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A1D" w:rsidRPr="00F53599" w:rsidRDefault="006037EE" w:rsidP="000C4893">
      <w:pPr>
        <w:jc w:val="center"/>
        <w:rPr>
          <w:rFonts w:ascii="Times New Roman" w:hAnsi="Times New Roman" w:cs="Times New Roman"/>
          <w:b/>
          <w:bCs/>
          <w:sz w:val="36"/>
          <w:szCs w:val="36"/>
          <w:u w:val="single"/>
          <w:lang w:val="en-US"/>
        </w:rPr>
      </w:pPr>
      <w:r>
        <w:rPr>
          <w:rFonts w:ascii="Times New Roman" w:hAnsi="Times New Roman" w:cs="Times New Roman"/>
          <w:b/>
          <w:bCs/>
          <w:sz w:val="36"/>
          <w:szCs w:val="36"/>
          <w:u w:val="single"/>
          <w:lang w:val="en-US"/>
        </w:rPr>
        <w:t>Action Research Project (ARP</w:t>
      </w:r>
      <w:r w:rsidR="00E6783B" w:rsidRPr="00F53599">
        <w:rPr>
          <w:rFonts w:ascii="Times New Roman" w:hAnsi="Times New Roman" w:cs="Times New Roman"/>
          <w:b/>
          <w:bCs/>
          <w:sz w:val="36"/>
          <w:szCs w:val="36"/>
          <w:u w:val="single"/>
          <w:lang w:val="en-US"/>
        </w:rPr>
        <w:t>)</w:t>
      </w:r>
    </w:p>
    <w:p w:rsidR="000C4893" w:rsidRPr="00383808" w:rsidRDefault="00E6783B" w:rsidP="00F53599">
      <w:pPr>
        <w:spacing w:after="0"/>
        <w:jc w:val="right"/>
        <w:rPr>
          <w:rFonts w:ascii="Times New Roman" w:hAnsi="Times New Roman" w:cs="Times New Roman"/>
          <w:sz w:val="24"/>
          <w:szCs w:val="24"/>
          <w:lang w:val="en-US"/>
        </w:rPr>
      </w:pPr>
      <w:r w:rsidRPr="00383808">
        <w:rPr>
          <w:rFonts w:ascii="Times New Roman" w:hAnsi="Times New Roman" w:cs="Times New Roman"/>
          <w:sz w:val="24"/>
          <w:szCs w:val="24"/>
          <w:lang w:val="en-US"/>
        </w:rPr>
        <w:t xml:space="preserve">Review of IS </w:t>
      </w:r>
      <w:r w:rsidR="006037EE">
        <w:rPr>
          <w:rFonts w:ascii="Times New Roman" w:hAnsi="Times New Roman" w:cs="Times New Roman"/>
          <w:sz w:val="24"/>
          <w:szCs w:val="24"/>
          <w:lang w:val="en-US"/>
        </w:rPr>
        <w:t>9207:19</w:t>
      </w:r>
      <w:r w:rsidR="00025075">
        <w:rPr>
          <w:rFonts w:ascii="Times New Roman" w:hAnsi="Times New Roman" w:cs="Times New Roman"/>
          <w:sz w:val="24"/>
          <w:szCs w:val="24"/>
          <w:lang w:val="en-US"/>
        </w:rPr>
        <w:t>7</w:t>
      </w:r>
      <w:r w:rsidR="006037EE">
        <w:rPr>
          <w:rFonts w:ascii="Times New Roman" w:hAnsi="Times New Roman" w:cs="Times New Roman"/>
          <w:sz w:val="24"/>
          <w:szCs w:val="24"/>
          <w:lang w:val="en-US"/>
        </w:rPr>
        <w:t>9</w:t>
      </w:r>
      <w:r w:rsidR="00A667AB" w:rsidRPr="00383808">
        <w:rPr>
          <w:rFonts w:ascii="Times New Roman" w:hAnsi="Times New Roman" w:cs="Times New Roman"/>
          <w:sz w:val="24"/>
          <w:szCs w:val="24"/>
          <w:lang w:val="en-US"/>
        </w:rPr>
        <w:t xml:space="preserve"> </w:t>
      </w:r>
      <w:r w:rsidR="000C4893" w:rsidRPr="00383808">
        <w:rPr>
          <w:rFonts w:ascii="Times New Roman" w:hAnsi="Times New Roman" w:cs="Times New Roman"/>
          <w:sz w:val="24"/>
          <w:szCs w:val="24"/>
          <w:lang w:val="en-US"/>
        </w:rPr>
        <w:t>(with Amendment Nos. 1)</w:t>
      </w:r>
    </w:p>
    <w:p w:rsidR="00E6783B" w:rsidRPr="00383808" w:rsidRDefault="00C14C8A" w:rsidP="00C14C8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0C4893" w:rsidRPr="00383808">
        <w:rPr>
          <w:rFonts w:ascii="Times New Roman" w:hAnsi="Times New Roman" w:cs="Times New Roman"/>
          <w:sz w:val="24"/>
          <w:szCs w:val="24"/>
          <w:lang w:val="en-US"/>
        </w:rPr>
        <w:t>by</w:t>
      </w:r>
      <w:proofErr w:type="gramEnd"/>
      <w:r w:rsidR="00E6783B" w:rsidRPr="00383808">
        <w:rPr>
          <w:rFonts w:ascii="Times New Roman" w:hAnsi="Times New Roman" w:cs="Times New Roman"/>
          <w:sz w:val="24"/>
          <w:szCs w:val="24"/>
          <w:lang w:val="en-US"/>
        </w:rPr>
        <w:t xml:space="preserve"> </w:t>
      </w:r>
    </w:p>
    <w:p w:rsidR="00025075" w:rsidRDefault="00E6783B" w:rsidP="00F53599">
      <w:pPr>
        <w:spacing w:after="0"/>
        <w:jc w:val="right"/>
        <w:rPr>
          <w:rFonts w:ascii="Times New Roman" w:hAnsi="Times New Roman" w:cs="Times New Roman"/>
          <w:sz w:val="24"/>
          <w:szCs w:val="24"/>
          <w:lang w:val="en-US"/>
        </w:rPr>
      </w:pPr>
      <w:r w:rsidRPr="00383808">
        <w:rPr>
          <w:rFonts w:ascii="Times New Roman" w:hAnsi="Times New Roman" w:cs="Times New Roman"/>
          <w:sz w:val="24"/>
          <w:szCs w:val="24"/>
          <w:lang w:val="en-US"/>
        </w:rPr>
        <w:t>Sa</w:t>
      </w:r>
      <w:r w:rsidR="00025075">
        <w:rPr>
          <w:rFonts w:ascii="Times New Roman" w:hAnsi="Times New Roman" w:cs="Times New Roman"/>
          <w:sz w:val="24"/>
          <w:szCs w:val="24"/>
          <w:lang w:val="en-US"/>
        </w:rPr>
        <w:t>njay Saxena</w:t>
      </w:r>
    </w:p>
    <w:p w:rsidR="00E6783B" w:rsidRPr="00383808" w:rsidRDefault="00E6783B" w:rsidP="00F53599">
      <w:pPr>
        <w:spacing w:after="0"/>
        <w:jc w:val="right"/>
        <w:rPr>
          <w:rFonts w:ascii="Times New Roman" w:hAnsi="Times New Roman" w:cs="Times New Roman"/>
          <w:sz w:val="24"/>
          <w:szCs w:val="24"/>
          <w:lang w:val="en-US"/>
        </w:rPr>
      </w:pPr>
      <w:r w:rsidRPr="00383808">
        <w:rPr>
          <w:rFonts w:ascii="Times New Roman" w:hAnsi="Times New Roman" w:cs="Times New Roman"/>
          <w:sz w:val="24"/>
          <w:szCs w:val="24"/>
          <w:lang w:val="en-US"/>
        </w:rPr>
        <w:t>Sc</w:t>
      </w:r>
      <w:r w:rsidR="00D148FA">
        <w:rPr>
          <w:rFonts w:ascii="Times New Roman" w:hAnsi="Times New Roman" w:cs="Times New Roman"/>
          <w:sz w:val="24"/>
          <w:szCs w:val="24"/>
          <w:lang w:val="en-US"/>
        </w:rPr>
        <w:t>ientist</w:t>
      </w:r>
      <w:r w:rsidRPr="00383808">
        <w:rPr>
          <w:rFonts w:ascii="Times New Roman" w:hAnsi="Times New Roman" w:cs="Times New Roman"/>
          <w:sz w:val="24"/>
          <w:szCs w:val="24"/>
          <w:lang w:val="en-US"/>
        </w:rPr>
        <w:t>-C, Chemistry</w:t>
      </w:r>
    </w:p>
    <w:p w:rsidR="00E6783B" w:rsidRPr="00383808" w:rsidRDefault="00025075" w:rsidP="00F53599">
      <w:pPr>
        <w:spacing w:after="0"/>
        <w:jc w:val="right"/>
        <w:rPr>
          <w:rFonts w:ascii="Times New Roman" w:hAnsi="Times New Roman" w:cs="Times New Roman"/>
          <w:sz w:val="24"/>
          <w:szCs w:val="24"/>
          <w:lang w:val="en-US"/>
        </w:rPr>
      </w:pPr>
      <w:r>
        <w:rPr>
          <w:rFonts w:ascii="Times New Roman" w:hAnsi="Times New Roman" w:cs="Times New Roman"/>
          <w:sz w:val="24"/>
          <w:szCs w:val="24"/>
          <w:lang w:val="en-US"/>
        </w:rPr>
        <w:t>CMD-1</w:t>
      </w:r>
      <w:r w:rsidR="00E6783B" w:rsidRPr="00383808">
        <w:rPr>
          <w:rFonts w:ascii="Times New Roman" w:hAnsi="Times New Roman" w:cs="Times New Roman"/>
          <w:sz w:val="24"/>
          <w:szCs w:val="24"/>
          <w:lang w:val="en-US"/>
        </w:rPr>
        <w:t>, B</w:t>
      </w:r>
      <w:r>
        <w:rPr>
          <w:rFonts w:ascii="Times New Roman" w:hAnsi="Times New Roman" w:cs="Times New Roman"/>
          <w:sz w:val="24"/>
          <w:szCs w:val="24"/>
          <w:lang w:val="en-US"/>
        </w:rPr>
        <w:t>IS, HQ</w:t>
      </w:r>
    </w:p>
    <w:p w:rsidR="00B13B3D" w:rsidRDefault="00B13B3D">
      <w:pPr>
        <w:rPr>
          <w:rFonts w:ascii="Times New Roman" w:hAnsi="Times New Roman" w:cs="Times New Roman"/>
          <w:b/>
          <w:bCs/>
          <w:sz w:val="24"/>
          <w:szCs w:val="24"/>
          <w:u w:val="single"/>
          <w:lang w:val="en-US"/>
        </w:rPr>
      </w:pPr>
      <w:r>
        <w:rPr>
          <w:rFonts w:ascii="Times New Roman" w:hAnsi="Times New Roman" w:cs="Times New Roman"/>
          <w:sz w:val="24"/>
          <w:szCs w:val="24"/>
          <w:lang w:val="en-US"/>
        </w:rPr>
        <w:t xml:space="preserve">    </w:t>
      </w:r>
      <w:r w:rsidR="0022120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B13B3D">
        <w:rPr>
          <w:rFonts w:ascii="Times New Roman" w:hAnsi="Times New Roman" w:cs="Times New Roman"/>
          <w:sz w:val="24"/>
          <w:szCs w:val="24"/>
          <w:lang w:val="en-US"/>
        </w:rPr>
        <w:t xml:space="preserve">  </w:t>
      </w:r>
      <w:r>
        <w:rPr>
          <w:noProof/>
        </w:rPr>
        <w:t xml:space="preserve">         </w:t>
      </w:r>
      <w:r w:rsidRPr="00B13B3D">
        <w:rPr>
          <w:noProof/>
        </w:rPr>
        <w:t xml:space="preserve"> </w:t>
      </w:r>
      <w:r w:rsidR="006037EE">
        <w:rPr>
          <w:noProof/>
          <w:lang w:val="en-US"/>
        </w:rPr>
        <w:drawing>
          <wp:inline distT="0" distB="0" distL="0" distR="0">
            <wp:extent cx="3505200" cy="3276600"/>
            <wp:effectExtent l="19050" t="0" r="0" b="0"/>
            <wp:docPr id="3" name="Picture 5" descr="2-6 Di-Tert-Butyl Para Cresol - B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 Di-Tert-Butyl Para Cresol - Bht"/>
                    <pic:cNvPicPr>
                      <a:picLocks noChangeAspect="1" noChangeArrowheads="1"/>
                    </pic:cNvPicPr>
                  </pic:nvPicPr>
                  <pic:blipFill>
                    <a:blip r:embed="rId7" cstate="print"/>
                    <a:srcRect/>
                    <a:stretch>
                      <a:fillRect/>
                    </a:stretch>
                  </pic:blipFill>
                  <pic:spPr bwMode="auto">
                    <a:xfrm>
                      <a:off x="0" y="0"/>
                      <a:ext cx="3505200" cy="3276600"/>
                    </a:xfrm>
                    <a:prstGeom prst="rect">
                      <a:avLst/>
                    </a:prstGeom>
                    <a:noFill/>
                    <a:ln w="9525">
                      <a:noFill/>
                      <a:miter lim="800000"/>
                      <a:headEnd/>
                      <a:tailEnd/>
                    </a:ln>
                  </pic:spPr>
                </pic:pic>
              </a:graphicData>
            </a:graphic>
          </wp:inline>
        </w:drawing>
      </w:r>
      <w:r>
        <w:rPr>
          <w:rFonts w:ascii="Times New Roman" w:hAnsi="Times New Roman" w:cs="Times New Roman"/>
          <w:b/>
          <w:bCs/>
          <w:sz w:val="24"/>
          <w:szCs w:val="24"/>
          <w:u w:val="single"/>
          <w:lang w:val="en-US"/>
        </w:rPr>
        <w:t xml:space="preserve">   </w:t>
      </w:r>
    </w:p>
    <w:p w:rsidR="00B13B3D" w:rsidRDefault="0022120A" w:rsidP="00C95EEA">
      <w:pPr>
        <w:tabs>
          <w:tab w:val="right" w:pos="10080"/>
        </w:tabs>
        <w:rPr>
          <w:rFonts w:ascii="Times New Roman" w:hAnsi="Times New Roman" w:cs="Times New Roman"/>
          <w:b/>
          <w:bCs/>
          <w:sz w:val="24"/>
          <w:szCs w:val="24"/>
          <w:u w:val="single"/>
          <w:lang w:val="en-US"/>
        </w:rPr>
      </w:pPr>
      <w:r w:rsidRPr="0022120A">
        <w:rPr>
          <w:rFonts w:ascii="Times New Roman" w:hAnsi="Times New Roman" w:cs="Times New Roman"/>
          <w:sz w:val="24"/>
          <w:szCs w:val="24"/>
          <w:lang w:val="en-US"/>
        </w:rPr>
        <w:t xml:space="preserve">                          </w:t>
      </w:r>
      <w:r w:rsidR="0031038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6 Di-Tert-Butyl Para Cresol - Bht at Best Price in Vadodara, Gujarat |  SHIV SHAKTI INDIA" style="width:24.25pt;height:24.25pt"/>
        </w:pict>
      </w:r>
      <w:r w:rsidR="006037EE" w:rsidRPr="006037EE">
        <w:t xml:space="preserve"> </w:t>
      </w:r>
      <w:r w:rsidR="0031038B">
        <w:pict>
          <v:shape id="_x0000_i1026" type="#_x0000_t75" alt="2-6 Di-Tert-Butyl Para Cresol - Bht at Best Price in Vadodara, Gujarat |  SHIV SHAKTI INDIA" style="width:24.25pt;height:24.25pt"/>
        </w:pict>
      </w:r>
      <w:r w:rsidR="006037EE" w:rsidRPr="006037EE">
        <w:t xml:space="preserve"> </w:t>
      </w:r>
      <w:r w:rsidR="0031038B">
        <w:pict>
          <v:shape id="_x0000_i1027" type="#_x0000_t75" alt="2-6 Di-Tert-Butyl Para Cresol - Bht at Best Price in Vadodara, Gujarat |  SHIV SHAKTI INDIA" style="width:24.25pt;height:24.25pt"/>
        </w:pict>
      </w:r>
      <w:r w:rsidR="006037EE" w:rsidRPr="006037EE">
        <w:t xml:space="preserve"> </w:t>
      </w:r>
      <w:r w:rsidR="0031038B">
        <w:pict>
          <v:shape id="_x0000_i1028" type="#_x0000_t75" alt="2-6 Di-Tert-Butyl Para Cresol - Bht at Best Price in Vadodara, Gujarat |  SHIV SHAKTI INDIA" style="width:24.25pt;height:24.25pt"/>
        </w:pict>
      </w:r>
      <w:r w:rsidR="00C95EEA">
        <w:rPr>
          <w:rFonts w:ascii="Times New Roman" w:hAnsi="Times New Roman" w:cs="Times New Roman"/>
          <w:sz w:val="24"/>
          <w:szCs w:val="24"/>
          <w:lang w:val="en-US"/>
        </w:rPr>
        <w:tab/>
      </w:r>
    </w:p>
    <w:p w:rsidR="00FA03D9" w:rsidRDefault="00FA03D9">
      <w:pPr>
        <w:rPr>
          <w:rFonts w:ascii="Times New Roman" w:hAnsi="Times New Roman" w:cs="Times New Roman"/>
          <w:b/>
          <w:bCs/>
          <w:sz w:val="24"/>
          <w:szCs w:val="24"/>
          <w:u w:val="single"/>
          <w:lang w:val="en-US"/>
        </w:rPr>
      </w:pPr>
    </w:p>
    <w:p w:rsidR="00E6783B" w:rsidRPr="00F53599" w:rsidRDefault="00E6783B">
      <w:pPr>
        <w:rPr>
          <w:rFonts w:ascii="Times New Roman" w:hAnsi="Times New Roman" w:cs="Times New Roman"/>
          <w:b/>
          <w:bCs/>
          <w:sz w:val="24"/>
          <w:szCs w:val="24"/>
          <w:u w:val="single"/>
          <w:lang w:val="en-US"/>
        </w:rPr>
      </w:pPr>
      <w:r w:rsidRPr="00F53599">
        <w:rPr>
          <w:rFonts w:ascii="Times New Roman" w:hAnsi="Times New Roman" w:cs="Times New Roman"/>
          <w:b/>
          <w:bCs/>
          <w:sz w:val="24"/>
          <w:szCs w:val="24"/>
          <w:u w:val="single"/>
          <w:lang w:val="en-US"/>
        </w:rPr>
        <w:t>Methodology</w:t>
      </w:r>
    </w:p>
    <w:p w:rsidR="00E6783B" w:rsidRPr="00DD4B4F" w:rsidRDefault="00DB64DA" w:rsidP="00DD4B4F">
      <w:pPr>
        <w:pStyle w:val="ListParagraph"/>
        <w:numPr>
          <w:ilvl w:val="0"/>
          <w:numId w:val="7"/>
        </w:numPr>
        <w:rPr>
          <w:lang w:val="en-US"/>
        </w:rPr>
      </w:pPr>
      <w:r w:rsidRPr="00DD4B4F">
        <w:rPr>
          <w:lang w:val="en-US"/>
        </w:rPr>
        <w:t>Study</w:t>
      </w:r>
      <w:r w:rsidR="00E6783B" w:rsidRPr="00DD4B4F">
        <w:rPr>
          <w:lang w:val="en-US"/>
        </w:rPr>
        <w:t xml:space="preserve"> of Referred </w:t>
      </w:r>
      <w:r w:rsidRPr="00DD4B4F">
        <w:rPr>
          <w:lang w:val="en-US"/>
        </w:rPr>
        <w:t xml:space="preserve">and related </w:t>
      </w:r>
      <w:r w:rsidR="00E6783B" w:rsidRPr="00DD4B4F">
        <w:rPr>
          <w:lang w:val="en-US"/>
        </w:rPr>
        <w:t>Standards</w:t>
      </w:r>
    </w:p>
    <w:p w:rsidR="00E6783B" w:rsidRPr="00DD4B4F" w:rsidRDefault="00E6783B" w:rsidP="00DD4B4F">
      <w:pPr>
        <w:pStyle w:val="ListParagraph"/>
        <w:numPr>
          <w:ilvl w:val="0"/>
          <w:numId w:val="7"/>
        </w:numPr>
        <w:rPr>
          <w:lang w:val="en-US"/>
        </w:rPr>
      </w:pPr>
      <w:r w:rsidRPr="00DD4B4F">
        <w:rPr>
          <w:lang w:val="en-US"/>
        </w:rPr>
        <w:t xml:space="preserve">Comparison with </w:t>
      </w:r>
      <w:r w:rsidR="00C30F0B" w:rsidRPr="00DD4B4F">
        <w:rPr>
          <w:lang w:val="en-US"/>
        </w:rPr>
        <w:t xml:space="preserve">Indian/International </w:t>
      </w:r>
      <w:r w:rsidRPr="00DD4B4F">
        <w:rPr>
          <w:lang w:val="en-US"/>
        </w:rPr>
        <w:t xml:space="preserve">Standards on similar products </w:t>
      </w:r>
    </w:p>
    <w:p w:rsidR="00802523" w:rsidRPr="00DD4B4F" w:rsidRDefault="00802523" w:rsidP="00DD4B4F">
      <w:pPr>
        <w:pStyle w:val="ListParagraph"/>
        <w:numPr>
          <w:ilvl w:val="0"/>
          <w:numId w:val="7"/>
        </w:numPr>
        <w:rPr>
          <w:lang w:val="en-US"/>
        </w:rPr>
      </w:pPr>
      <w:r w:rsidRPr="00DD4B4F">
        <w:rPr>
          <w:lang w:val="en-US"/>
        </w:rPr>
        <w:t xml:space="preserve">Communication with stakeholders </w:t>
      </w:r>
    </w:p>
    <w:p w:rsidR="00476FCF" w:rsidRPr="00DD4B4F" w:rsidRDefault="00476FCF" w:rsidP="00DD4B4F">
      <w:pPr>
        <w:pStyle w:val="ListParagraph"/>
        <w:numPr>
          <w:ilvl w:val="0"/>
          <w:numId w:val="7"/>
        </w:numPr>
        <w:rPr>
          <w:lang w:val="en-US"/>
        </w:rPr>
      </w:pPr>
      <w:r w:rsidRPr="00DD4B4F">
        <w:rPr>
          <w:lang w:val="en-US"/>
        </w:rPr>
        <w:t>Analysis and incorporation of comments/suggestions received</w:t>
      </w:r>
    </w:p>
    <w:p w:rsidR="00DB64DA" w:rsidRPr="00DD4B4F" w:rsidRDefault="00DB64DA" w:rsidP="00DD4B4F">
      <w:pPr>
        <w:pStyle w:val="ListParagraph"/>
        <w:numPr>
          <w:ilvl w:val="0"/>
          <w:numId w:val="7"/>
        </w:numPr>
        <w:rPr>
          <w:lang w:val="en-US"/>
        </w:rPr>
      </w:pPr>
      <w:r w:rsidRPr="00DD4B4F">
        <w:rPr>
          <w:lang w:val="en-US"/>
        </w:rPr>
        <w:t xml:space="preserve">Preparation of draft Standard </w:t>
      </w:r>
    </w:p>
    <w:p w:rsidR="00802523" w:rsidRPr="00DD4B4F" w:rsidRDefault="00802523" w:rsidP="00DD4B4F">
      <w:pPr>
        <w:pStyle w:val="ListParagraph"/>
        <w:numPr>
          <w:ilvl w:val="0"/>
          <w:numId w:val="7"/>
        </w:numPr>
        <w:rPr>
          <w:lang w:val="en-US"/>
        </w:rPr>
      </w:pPr>
      <w:r w:rsidRPr="00DD4B4F">
        <w:rPr>
          <w:lang w:val="en-US"/>
        </w:rPr>
        <w:t>Submission of report</w:t>
      </w:r>
    </w:p>
    <w:p w:rsidR="000C4893" w:rsidRPr="00F53599" w:rsidRDefault="006037EE" w:rsidP="00564A01">
      <w:pPr>
        <w:rPr>
          <w:rFonts w:ascii="Times New Roman" w:hAnsi="Times New Roman" w:cs="Times New Roman"/>
          <w:color w:val="000000"/>
          <w:sz w:val="24"/>
          <w:szCs w:val="24"/>
          <w:u w:val="single"/>
          <w:lang w:bidi="hi-IN"/>
        </w:rPr>
      </w:pPr>
      <w:r w:rsidRPr="006037EE">
        <w:rPr>
          <w:rFonts w:ascii="Times New Roman" w:hAnsi="Times New Roman" w:cs="Times New Roman"/>
          <w:b/>
          <w:bCs/>
          <w:color w:val="000000"/>
          <w:sz w:val="24"/>
          <w:szCs w:val="24"/>
          <w:u w:val="single"/>
          <w:lang w:bidi="hi-IN"/>
        </w:rPr>
        <w:t>DI - TE</w:t>
      </w:r>
      <w:r>
        <w:rPr>
          <w:rFonts w:ascii="Times New Roman" w:hAnsi="Times New Roman" w:cs="Times New Roman"/>
          <w:b/>
          <w:bCs/>
          <w:color w:val="000000"/>
          <w:sz w:val="24"/>
          <w:szCs w:val="24"/>
          <w:u w:val="single"/>
          <w:lang w:bidi="hi-IN"/>
        </w:rPr>
        <w:t>R</w:t>
      </w:r>
      <w:r w:rsidRPr="006037EE">
        <w:rPr>
          <w:rFonts w:ascii="Times New Roman" w:hAnsi="Times New Roman" w:cs="Times New Roman"/>
          <w:b/>
          <w:bCs/>
          <w:color w:val="000000"/>
          <w:sz w:val="24"/>
          <w:szCs w:val="24"/>
          <w:u w:val="single"/>
          <w:lang w:bidi="hi-IN"/>
        </w:rPr>
        <w:t>T - BUTYL - PARA - CRESOL, TECNICAL</w:t>
      </w:r>
      <w:r w:rsidRPr="007A71B6">
        <w:rPr>
          <w:rFonts w:ascii="Times New Roman" w:hAnsi="Times New Roman" w:cs="Times New Roman"/>
          <w:b/>
          <w:bCs/>
          <w:color w:val="000000"/>
          <w:sz w:val="24"/>
          <w:szCs w:val="24"/>
          <w:u w:val="single"/>
          <w:lang w:bidi="hi-IN"/>
        </w:rPr>
        <w:t xml:space="preserve"> </w:t>
      </w:r>
      <w:r w:rsidR="007A71B6" w:rsidRPr="007A71B6">
        <w:rPr>
          <w:rFonts w:ascii="Times New Roman" w:hAnsi="Times New Roman" w:cs="Times New Roman"/>
          <w:b/>
          <w:bCs/>
          <w:color w:val="000000"/>
          <w:sz w:val="24"/>
          <w:szCs w:val="24"/>
          <w:u w:val="single"/>
          <w:lang w:bidi="hi-IN"/>
        </w:rPr>
        <w:t xml:space="preserve">(IS </w:t>
      </w:r>
      <w:r>
        <w:rPr>
          <w:rFonts w:ascii="Times New Roman" w:hAnsi="Times New Roman" w:cs="Times New Roman"/>
          <w:b/>
          <w:bCs/>
          <w:color w:val="000000"/>
          <w:sz w:val="24"/>
          <w:szCs w:val="24"/>
          <w:u w:val="single"/>
          <w:lang w:bidi="hi-IN"/>
        </w:rPr>
        <w:t>9207</w:t>
      </w:r>
      <w:r w:rsidR="007A71B6" w:rsidRPr="007A71B6">
        <w:rPr>
          <w:rFonts w:ascii="Times New Roman" w:hAnsi="Times New Roman" w:cs="Times New Roman"/>
          <w:b/>
          <w:bCs/>
          <w:color w:val="000000"/>
          <w:sz w:val="24"/>
          <w:szCs w:val="24"/>
          <w:u w:val="single"/>
          <w:lang w:bidi="hi-IN"/>
        </w:rPr>
        <w:t>: 197</w:t>
      </w:r>
      <w:r>
        <w:rPr>
          <w:rFonts w:ascii="Times New Roman" w:hAnsi="Times New Roman" w:cs="Times New Roman"/>
          <w:b/>
          <w:bCs/>
          <w:color w:val="000000"/>
          <w:sz w:val="24"/>
          <w:szCs w:val="24"/>
          <w:u w:val="single"/>
          <w:lang w:bidi="hi-IN"/>
        </w:rPr>
        <w:t>9</w:t>
      </w:r>
      <w:r w:rsidR="007A71B6" w:rsidRPr="007A71B6">
        <w:rPr>
          <w:rFonts w:ascii="Times New Roman" w:hAnsi="Times New Roman" w:cs="Times New Roman"/>
          <w:b/>
          <w:bCs/>
          <w:color w:val="000000"/>
          <w:sz w:val="24"/>
          <w:szCs w:val="24"/>
          <w:u w:val="single"/>
          <w:lang w:bidi="hi-IN"/>
        </w:rPr>
        <w:t>)</w:t>
      </w:r>
    </w:p>
    <w:p w:rsidR="00C44AFD" w:rsidRPr="00B52FF2" w:rsidRDefault="00B52FF2" w:rsidP="00FF5AC7">
      <w:pPr>
        <w:autoSpaceDE w:val="0"/>
        <w:autoSpaceDN w:val="0"/>
        <w:adjustRightInd w:val="0"/>
        <w:spacing w:after="0" w:line="276"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Cs/>
          <w:color w:val="000000"/>
          <w:sz w:val="24"/>
          <w:szCs w:val="24"/>
          <w:lang w:bidi="hi-IN"/>
        </w:rPr>
        <w:t>Di -</w:t>
      </w:r>
      <w:proofErr w:type="spellStart"/>
      <w:r>
        <w:rPr>
          <w:rFonts w:ascii="Times New Roman" w:hAnsi="Times New Roman" w:cs="Times New Roman"/>
          <w:bCs/>
          <w:color w:val="000000"/>
          <w:sz w:val="24"/>
          <w:szCs w:val="24"/>
          <w:lang w:bidi="hi-IN"/>
        </w:rPr>
        <w:t>T</w:t>
      </w:r>
      <w:r w:rsidRPr="00B52FF2">
        <w:rPr>
          <w:rFonts w:ascii="Times New Roman" w:hAnsi="Times New Roman" w:cs="Times New Roman"/>
          <w:bCs/>
          <w:color w:val="000000"/>
          <w:sz w:val="24"/>
          <w:szCs w:val="24"/>
          <w:lang w:bidi="hi-IN"/>
        </w:rPr>
        <w:t>ert</w:t>
      </w:r>
      <w:proofErr w:type="spellEnd"/>
      <w:r w:rsidRPr="00B52FF2">
        <w:rPr>
          <w:rFonts w:ascii="Times New Roman" w:hAnsi="Times New Roman" w:cs="Times New Roman"/>
          <w:bCs/>
          <w:color w:val="000000"/>
          <w:sz w:val="24"/>
          <w:szCs w:val="24"/>
          <w:lang w:bidi="hi-IN"/>
        </w:rPr>
        <w:t xml:space="preserve"> - </w:t>
      </w:r>
      <w:r>
        <w:rPr>
          <w:rFonts w:ascii="Times New Roman" w:hAnsi="Times New Roman" w:cs="Times New Roman"/>
          <w:bCs/>
          <w:color w:val="000000"/>
          <w:sz w:val="24"/>
          <w:szCs w:val="24"/>
          <w:lang w:bidi="hi-IN"/>
        </w:rPr>
        <w:t>B</w:t>
      </w:r>
      <w:r w:rsidRPr="00B52FF2">
        <w:rPr>
          <w:rFonts w:ascii="Times New Roman" w:hAnsi="Times New Roman" w:cs="Times New Roman"/>
          <w:bCs/>
          <w:color w:val="000000"/>
          <w:sz w:val="24"/>
          <w:szCs w:val="24"/>
          <w:lang w:bidi="hi-IN"/>
        </w:rPr>
        <w:t xml:space="preserve">utyl - </w:t>
      </w:r>
      <w:r>
        <w:rPr>
          <w:rFonts w:ascii="Times New Roman" w:hAnsi="Times New Roman" w:cs="Times New Roman"/>
          <w:bCs/>
          <w:color w:val="000000"/>
          <w:sz w:val="24"/>
          <w:szCs w:val="24"/>
          <w:lang w:bidi="hi-IN"/>
        </w:rPr>
        <w:t>P</w:t>
      </w:r>
      <w:r w:rsidRPr="00B52FF2">
        <w:rPr>
          <w:rFonts w:ascii="Times New Roman" w:hAnsi="Times New Roman" w:cs="Times New Roman"/>
          <w:bCs/>
          <w:color w:val="000000"/>
          <w:sz w:val="24"/>
          <w:szCs w:val="24"/>
          <w:lang w:bidi="hi-IN"/>
        </w:rPr>
        <w:t xml:space="preserve">ara - </w:t>
      </w:r>
      <w:r>
        <w:rPr>
          <w:rFonts w:ascii="Times New Roman" w:hAnsi="Times New Roman" w:cs="Times New Roman"/>
          <w:bCs/>
          <w:color w:val="000000"/>
          <w:sz w:val="24"/>
          <w:szCs w:val="24"/>
          <w:lang w:bidi="hi-IN"/>
        </w:rPr>
        <w:t>C</w:t>
      </w:r>
      <w:r w:rsidRPr="00B52FF2">
        <w:rPr>
          <w:rFonts w:ascii="Times New Roman" w:hAnsi="Times New Roman" w:cs="Times New Roman"/>
          <w:bCs/>
          <w:color w:val="000000"/>
          <w:sz w:val="24"/>
          <w:szCs w:val="24"/>
          <w:lang w:bidi="hi-IN"/>
        </w:rPr>
        <w:t xml:space="preserve">resol, </w:t>
      </w:r>
      <w:proofErr w:type="spellStart"/>
      <w:r>
        <w:rPr>
          <w:rFonts w:ascii="Times New Roman" w:hAnsi="Times New Roman" w:cs="Times New Roman"/>
          <w:bCs/>
          <w:color w:val="000000"/>
          <w:sz w:val="24"/>
          <w:szCs w:val="24"/>
          <w:lang w:bidi="hi-IN"/>
        </w:rPr>
        <w:t>T</w:t>
      </w:r>
      <w:r w:rsidRPr="00B52FF2">
        <w:rPr>
          <w:rFonts w:ascii="Times New Roman" w:hAnsi="Times New Roman" w:cs="Times New Roman"/>
          <w:bCs/>
          <w:color w:val="000000"/>
          <w:sz w:val="24"/>
          <w:szCs w:val="24"/>
          <w:lang w:bidi="hi-IN"/>
        </w:rPr>
        <w:t>ecnical</w:t>
      </w:r>
      <w:proofErr w:type="spellEnd"/>
      <w:r w:rsidRPr="00B52FF2">
        <w:rPr>
          <w:rFonts w:ascii="Times New Roman" w:hAnsi="Times New Roman" w:cs="Times New Roman"/>
          <w:bCs/>
          <w:color w:val="000000"/>
          <w:sz w:val="24"/>
          <w:szCs w:val="24"/>
          <w:lang w:bidi="hi-IN"/>
        </w:rPr>
        <w:t xml:space="preserve"> </w:t>
      </w:r>
      <w:r>
        <w:rPr>
          <w:rFonts w:ascii="Times New Roman" w:hAnsi="Times New Roman" w:cs="Times New Roman"/>
          <w:bCs/>
          <w:color w:val="000000"/>
          <w:sz w:val="24"/>
          <w:szCs w:val="24"/>
          <w:lang w:bidi="hi-IN"/>
        </w:rPr>
        <w:t>(</w:t>
      </w:r>
      <w:proofErr w:type="spellStart"/>
      <w:r w:rsidR="00FF5AC7" w:rsidRPr="00B52FF2">
        <w:rPr>
          <w:rFonts w:ascii="Times New Roman" w:hAnsi="Times New Roman" w:cs="Times New Roman"/>
          <w:color w:val="000000" w:themeColor="text1"/>
          <w:sz w:val="24"/>
          <w:szCs w:val="24"/>
          <w:shd w:val="clear" w:color="auto" w:fill="FFFFFF"/>
        </w:rPr>
        <w:t>Butylated</w:t>
      </w:r>
      <w:proofErr w:type="spellEnd"/>
      <w:r w:rsidR="00FF5AC7" w:rsidRPr="00B52FF2">
        <w:rPr>
          <w:rFonts w:ascii="Times New Roman" w:hAnsi="Times New Roman" w:cs="Times New Roman"/>
          <w:color w:val="000000" w:themeColor="text1"/>
          <w:sz w:val="24"/>
          <w:szCs w:val="24"/>
          <w:shd w:val="clear" w:color="auto" w:fill="FFFFFF"/>
        </w:rPr>
        <w:t xml:space="preserve"> </w:t>
      </w:r>
      <w:proofErr w:type="spellStart"/>
      <w:r w:rsidR="00FF5AC7" w:rsidRPr="00B52FF2">
        <w:rPr>
          <w:rFonts w:ascii="Times New Roman" w:hAnsi="Times New Roman" w:cs="Times New Roman"/>
          <w:color w:val="000000" w:themeColor="text1"/>
          <w:sz w:val="24"/>
          <w:szCs w:val="24"/>
          <w:shd w:val="clear" w:color="auto" w:fill="FFFFFF"/>
        </w:rPr>
        <w:t>Hydroxytoluene</w:t>
      </w:r>
      <w:proofErr w:type="spellEnd"/>
      <w:r>
        <w:rPr>
          <w:rFonts w:ascii="Times New Roman" w:hAnsi="Times New Roman" w:cs="Times New Roman"/>
          <w:color w:val="000000" w:themeColor="text1"/>
          <w:sz w:val="24"/>
          <w:szCs w:val="24"/>
          <w:shd w:val="clear" w:color="auto" w:fill="FFFFFF"/>
        </w:rPr>
        <w:t>)</w:t>
      </w:r>
      <w:r w:rsidR="00FF5AC7" w:rsidRPr="00B52FF2">
        <w:rPr>
          <w:rFonts w:ascii="Times New Roman" w:hAnsi="Times New Roman" w:cs="Times New Roman"/>
          <w:color w:val="000000" w:themeColor="text1"/>
          <w:sz w:val="24"/>
          <w:szCs w:val="24"/>
          <w:shd w:val="clear" w:color="auto" w:fill="FFFFFF"/>
        </w:rPr>
        <w:t xml:space="preserve"> is an organic chemical composed of </w:t>
      </w:r>
      <w:hyperlink r:id="rId8" w:history="1">
        <w:r w:rsidR="00FF5AC7" w:rsidRPr="00B52FF2">
          <w:rPr>
            <w:rStyle w:val="Hyperlink"/>
            <w:rFonts w:ascii="Times New Roman" w:hAnsi="Times New Roman" w:cs="Times New Roman"/>
            <w:color w:val="000000" w:themeColor="text1"/>
            <w:sz w:val="24"/>
            <w:szCs w:val="24"/>
            <w:u w:val="none"/>
            <w:shd w:val="clear" w:color="auto" w:fill="FFFFFF"/>
          </w:rPr>
          <w:t>4-methylphenol</w:t>
        </w:r>
      </w:hyperlink>
      <w:r w:rsidR="00FF5AC7" w:rsidRPr="00B52FF2">
        <w:rPr>
          <w:rFonts w:ascii="Times New Roman" w:hAnsi="Times New Roman" w:cs="Times New Roman"/>
          <w:color w:val="000000" w:themeColor="text1"/>
          <w:sz w:val="24"/>
          <w:szCs w:val="24"/>
          <w:shd w:val="clear" w:color="auto" w:fill="FFFFFF"/>
        </w:rPr>
        <w:t xml:space="preserve"> modified with </w:t>
      </w:r>
      <w:proofErr w:type="spellStart"/>
      <w:r w:rsidR="00FF5AC7" w:rsidRPr="00B52FF2">
        <w:rPr>
          <w:rFonts w:ascii="Times New Roman" w:hAnsi="Times New Roman" w:cs="Times New Roman"/>
          <w:color w:val="000000" w:themeColor="text1"/>
          <w:sz w:val="24"/>
          <w:szCs w:val="24"/>
          <w:shd w:val="clear" w:color="auto" w:fill="FFFFFF"/>
        </w:rPr>
        <w:t>tert</w:t>
      </w:r>
      <w:proofErr w:type="spellEnd"/>
      <w:r w:rsidR="00FF5AC7" w:rsidRPr="00B52FF2">
        <w:rPr>
          <w:rFonts w:ascii="Times New Roman" w:hAnsi="Times New Roman" w:cs="Times New Roman"/>
          <w:color w:val="000000" w:themeColor="text1"/>
          <w:sz w:val="24"/>
          <w:szCs w:val="24"/>
          <w:shd w:val="clear" w:color="auto" w:fill="FFFFFF"/>
        </w:rPr>
        <w:t xml:space="preserve">-butyl groups at positions 2 and 6. </w:t>
      </w:r>
      <w:proofErr w:type="spellStart"/>
      <w:r w:rsidR="00FF5AC7" w:rsidRPr="00B52FF2">
        <w:rPr>
          <w:rFonts w:ascii="Times New Roman" w:hAnsi="Times New Roman" w:cs="Times New Roman"/>
          <w:color w:val="000000" w:themeColor="text1"/>
          <w:sz w:val="24"/>
          <w:szCs w:val="24"/>
          <w:shd w:val="clear" w:color="auto" w:fill="FFFFFF"/>
        </w:rPr>
        <w:t>Butylated</w:t>
      </w:r>
      <w:proofErr w:type="spellEnd"/>
      <w:r w:rsidR="00FF5AC7" w:rsidRPr="00B52FF2">
        <w:rPr>
          <w:rFonts w:ascii="Times New Roman" w:hAnsi="Times New Roman" w:cs="Times New Roman"/>
          <w:color w:val="000000" w:themeColor="text1"/>
          <w:sz w:val="24"/>
          <w:szCs w:val="24"/>
          <w:shd w:val="clear" w:color="auto" w:fill="FFFFFF"/>
        </w:rPr>
        <w:t xml:space="preserve"> </w:t>
      </w:r>
      <w:proofErr w:type="spellStart"/>
      <w:r w:rsidR="00FF5AC7" w:rsidRPr="00B52FF2">
        <w:rPr>
          <w:rFonts w:ascii="Times New Roman" w:hAnsi="Times New Roman" w:cs="Times New Roman"/>
          <w:color w:val="000000" w:themeColor="text1"/>
          <w:sz w:val="24"/>
          <w:szCs w:val="24"/>
          <w:shd w:val="clear" w:color="auto" w:fill="FFFFFF"/>
        </w:rPr>
        <w:t>hydroxytoluene</w:t>
      </w:r>
      <w:proofErr w:type="spellEnd"/>
      <w:r w:rsidR="00FF5AC7" w:rsidRPr="00B52FF2">
        <w:rPr>
          <w:rFonts w:ascii="Times New Roman" w:hAnsi="Times New Roman" w:cs="Times New Roman"/>
          <w:color w:val="000000" w:themeColor="text1"/>
          <w:sz w:val="24"/>
          <w:szCs w:val="24"/>
          <w:shd w:val="clear" w:color="auto" w:fill="FFFFFF"/>
        </w:rPr>
        <w:t xml:space="preserve"> (BHT) inhibits autoxidation of unsaturated organic compounds. BHT is used in food, cosmetics and industrial fluids to prevent oxidation and free radical formation. </w:t>
      </w:r>
      <w:proofErr w:type="spellStart"/>
      <w:r w:rsidR="00FF5AC7" w:rsidRPr="00B52FF2">
        <w:rPr>
          <w:rFonts w:ascii="Times New Roman" w:hAnsi="Times New Roman" w:cs="Times New Roman"/>
          <w:color w:val="000000" w:themeColor="text1"/>
          <w:sz w:val="24"/>
          <w:szCs w:val="24"/>
          <w:shd w:val="clear" w:color="auto" w:fill="FFFFFF"/>
        </w:rPr>
        <w:t>Butylated</w:t>
      </w:r>
      <w:proofErr w:type="spellEnd"/>
      <w:r w:rsidR="00FF5AC7" w:rsidRPr="00B52FF2">
        <w:rPr>
          <w:rFonts w:ascii="Times New Roman" w:hAnsi="Times New Roman" w:cs="Times New Roman"/>
          <w:color w:val="000000" w:themeColor="text1"/>
          <w:sz w:val="24"/>
          <w:szCs w:val="24"/>
          <w:shd w:val="clear" w:color="auto" w:fill="FFFFFF"/>
        </w:rPr>
        <w:t xml:space="preserve"> </w:t>
      </w:r>
      <w:proofErr w:type="spellStart"/>
      <w:r w:rsidR="00FF5AC7" w:rsidRPr="00B52FF2">
        <w:rPr>
          <w:rFonts w:ascii="Times New Roman" w:hAnsi="Times New Roman" w:cs="Times New Roman"/>
          <w:color w:val="000000" w:themeColor="text1"/>
          <w:sz w:val="24"/>
          <w:szCs w:val="24"/>
          <w:shd w:val="clear" w:color="auto" w:fill="FFFFFF"/>
        </w:rPr>
        <w:t>hydroxytoluene</w:t>
      </w:r>
      <w:proofErr w:type="spellEnd"/>
      <w:r w:rsidR="00FF5AC7" w:rsidRPr="00B52FF2">
        <w:rPr>
          <w:rFonts w:ascii="Times New Roman" w:hAnsi="Times New Roman" w:cs="Times New Roman"/>
          <w:color w:val="000000" w:themeColor="text1"/>
          <w:sz w:val="24"/>
          <w:szCs w:val="24"/>
          <w:shd w:val="clear" w:color="auto" w:fill="FFFFFF"/>
        </w:rPr>
        <w:t xml:space="preserve"> is a white crystalline solid.</w:t>
      </w:r>
      <w:r w:rsidR="00FF5AC7" w:rsidRPr="00B52FF2">
        <w:rPr>
          <w:rFonts w:ascii="Times New Roman" w:hAnsi="Times New Roman" w:cs="Times New Roman"/>
          <w:noProof/>
          <w:color w:val="000000" w:themeColor="text1"/>
          <w:sz w:val="24"/>
          <w:szCs w:val="24"/>
          <w:lang w:val="en-US"/>
        </w:rPr>
        <w:t xml:space="preserve"> </w:t>
      </w:r>
      <w:r w:rsidR="00606F3C" w:rsidRPr="00B52FF2">
        <w:rPr>
          <w:rFonts w:ascii="Times New Roman" w:hAnsi="Times New Roman" w:cs="Times New Roman"/>
          <w:noProof/>
          <w:color w:val="000000" w:themeColor="text1"/>
          <w:sz w:val="24"/>
          <w:szCs w:val="24"/>
          <w:lang w:val="en-US"/>
        </w:rPr>
        <w:t xml:space="preserve"> </w:t>
      </w:r>
      <w:r w:rsidR="00606F3C" w:rsidRPr="00B52FF2">
        <w:rPr>
          <w:rFonts w:ascii="Times New Roman" w:hAnsi="Times New Roman" w:cs="Times New Roman"/>
          <w:color w:val="000000" w:themeColor="text1"/>
          <w:sz w:val="24"/>
          <w:szCs w:val="24"/>
          <w:shd w:val="clear" w:color="auto" w:fill="FFFFFF"/>
        </w:rPr>
        <w:t>2</w:t>
      </w:r>
      <w:proofErr w:type="gramStart"/>
      <w:r w:rsidR="00606F3C" w:rsidRPr="00B52FF2">
        <w:rPr>
          <w:rFonts w:ascii="Times New Roman" w:hAnsi="Times New Roman" w:cs="Times New Roman"/>
          <w:color w:val="000000" w:themeColor="text1"/>
          <w:sz w:val="24"/>
          <w:szCs w:val="24"/>
          <w:shd w:val="clear" w:color="auto" w:fill="FFFFFF"/>
        </w:rPr>
        <w:t>,6</w:t>
      </w:r>
      <w:proofErr w:type="gramEnd"/>
      <w:r w:rsidR="00606F3C" w:rsidRPr="00B52FF2">
        <w:rPr>
          <w:rFonts w:ascii="Times New Roman" w:hAnsi="Times New Roman" w:cs="Times New Roman"/>
          <w:color w:val="000000" w:themeColor="text1"/>
          <w:sz w:val="24"/>
          <w:szCs w:val="24"/>
          <w:shd w:val="clear" w:color="auto" w:fill="FFFFFF"/>
        </w:rPr>
        <w:t>-di-tert-butyl-4-methylphenol is a member of the class of phenols that is </w:t>
      </w:r>
      <w:hyperlink r:id="rId9" w:history="1">
        <w:r w:rsidR="00606F3C" w:rsidRPr="00B52FF2">
          <w:rPr>
            <w:rStyle w:val="Hyperlink"/>
            <w:rFonts w:ascii="Times New Roman" w:hAnsi="Times New Roman" w:cs="Times New Roman"/>
            <w:color w:val="000000" w:themeColor="text1"/>
            <w:sz w:val="24"/>
            <w:szCs w:val="24"/>
            <w:u w:val="none"/>
            <w:shd w:val="clear" w:color="auto" w:fill="FFFFFF"/>
          </w:rPr>
          <w:t>4-methylphenol</w:t>
        </w:r>
      </w:hyperlink>
      <w:r w:rsidR="00606F3C" w:rsidRPr="00B52FF2">
        <w:rPr>
          <w:rFonts w:ascii="Times New Roman" w:hAnsi="Times New Roman" w:cs="Times New Roman"/>
          <w:color w:val="000000" w:themeColor="text1"/>
          <w:sz w:val="24"/>
          <w:szCs w:val="24"/>
          <w:shd w:val="clear" w:color="auto" w:fill="FFFFFF"/>
        </w:rPr>
        <w:t xml:space="preserve"> substituted by </w:t>
      </w:r>
      <w:proofErr w:type="spellStart"/>
      <w:r w:rsidR="00606F3C" w:rsidRPr="00B52FF2">
        <w:rPr>
          <w:rFonts w:ascii="Times New Roman" w:hAnsi="Times New Roman" w:cs="Times New Roman"/>
          <w:color w:val="000000" w:themeColor="text1"/>
          <w:sz w:val="24"/>
          <w:szCs w:val="24"/>
          <w:shd w:val="clear" w:color="auto" w:fill="FFFFFF"/>
        </w:rPr>
        <w:t>tert</w:t>
      </w:r>
      <w:proofErr w:type="spellEnd"/>
      <w:r w:rsidR="00606F3C" w:rsidRPr="00B52FF2">
        <w:rPr>
          <w:rFonts w:ascii="Times New Roman" w:hAnsi="Times New Roman" w:cs="Times New Roman"/>
          <w:color w:val="000000" w:themeColor="text1"/>
          <w:sz w:val="24"/>
          <w:szCs w:val="24"/>
          <w:shd w:val="clear" w:color="auto" w:fill="FFFFFF"/>
        </w:rPr>
        <w:t xml:space="preserve">-butyl groups at positions 2 and 6. It has a role as an antioxidant, a food additive, a </w:t>
      </w:r>
      <w:proofErr w:type="spellStart"/>
      <w:r w:rsidR="00606F3C" w:rsidRPr="00B52FF2">
        <w:rPr>
          <w:rFonts w:ascii="Times New Roman" w:hAnsi="Times New Roman" w:cs="Times New Roman"/>
          <w:color w:val="000000" w:themeColor="text1"/>
          <w:sz w:val="24"/>
          <w:szCs w:val="24"/>
          <w:shd w:val="clear" w:color="auto" w:fill="FFFFFF"/>
        </w:rPr>
        <w:t>ferroptosis</w:t>
      </w:r>
      <w:proofErr w:type="spellEnd"/>
      <w:r w:rsidR="00606F3C" w:rsidRPr="00B52FF2">
        <w:rPr>
          <w:rFonts w:ascii="Times New Roman" w:hAnsi="Times New Roman" w:cs="Times New Roman"/>
          <w:color w:val="000000" w:themeColor="text1"/>
          <w:sz w:val="24"/>
          <w:szCs w:val="24"/>
          <w:shd w:val="clear" w:color="auto" w:fill="FFFFFF"/>
        </w:rPr>
        <w:t xml:space="preserve"> inhibitor and a </w:t>
      </w:r>
      <w:proofErr w:type="spellStart"/>
      <w:r w:rsidR="00606F3C" w:rsidRPr="00B52FF2">
        <w:rPr>
          <w:rFonts w:ascii="Times New Roman" w:hAnsi="Times New Roman" w:cs="Times New Roman"/>
          <w:color w:val="000000" w:themeColor="text1"/>
          <w:sz w:val="24"/>
          <w:szCs w:val="24"/>
          <w:shd w:val="clear" w:color="auto" w:fill="FFFFFF"/>
        </w:rPr>
        <w:t>geroprotector</w:t>
      </w:r>
      <w:proofErr w:type="spellEnd"/>
      <w:r w:rsidR="00606F3C" w:rsidRPr="00B52FF2">
        <w:rPr>
          <w:rFonts w:ascii="Times New Roman" w:hAnsi="Times New Roman" w:cs="Times New Roman"/>
          <w:color w:val="000000" w:themeColor="text1"/>
          <w:sz w:val="24"/>
          <w:szCs w:val="24"/>
          <w:shd w:val="clear" w:color="auto" w:fill="FFFFFF"/>
        </w:rPr>
        <w:t>. It derives from a </w:t>
      </w:r>
      <w:hyperlink r:id="rId10" w:history="1">
        <w:r w:rsidR="00606F3C" w:rsidRPr="00B52FF2">
          <w:rPr>
            <w:rStyle w:val="Hyperlink"/>
            <w:rFonts w:ascii="Times New Roman" w:hAnsi="Times New Roman" w:cs="Times New Roman"/>
            <w:color w:val="000000" w:themeColor="text1"/>
            <w:sz w:val="24"/>
            <w:szCs w:val="24"/>
            <w:u w:val="none"/>
            <w:shd w:val="clear" w:color="auto" w:fill="FFFFFF"/>
          </w:rPr>
          <w:t>phenol</w:t>
        </w:r>
      </w:hyperlink>
      <w:r w:rsidR="00606F3C" w:rsidRPr="00B52FF2">
        <w:rPr>
          <w:rFonts w:ascii="Times New Roman" w:hAnsi="Times New Roman" w:cs="Times New Roman"/>
          <w:color w:val="000000" w:themeColor="text1"/>
          <w:sz w:val="24"/>
          <w:szCs w:val="24"/>
          <w:shd w:val="clear" w:color="auto" w:fill="FFFFFF"/>
        </w:rPr>
        <w:t>.</w:t>
      </w:r>
      <w:r w:rsidR="00606F3C" w:rsidRPr="00B52FF2">
        <w:rPr>
          <w:rFonts w:ascii="Times New Roman" w:hAnsi="Times New Roman" w:cs="Times New Roman"/>
          <w:noProof/>
          <w:color w:val="000000" w:themeColor="text1"/>
          <w:sz w:val="24"/>
          <w:szCs w:val="24"/>
          <w:lang w:val="en-US"/>
        </w:rPr>
        <w:t xml:space="preserve"> </w:t>
      </w:r>
      <w:r w:rsidR="00606F3C" w:rsidRPr="00B52FF2">
        <w:rPr>
          <w:rFonts w:ascii="Times New Roman" w:hAnsi="Times New Roman" w:cs="Times New Roman"/>
          <w:color w:val="000000" w:themeColor="text1"/>
          <w:sz w:val="24"/>
          <w:szCs w:val="24"/>
          <w:shd w:val="clear" w:color="auto" w:fill="FFFFFF"/>
        </w:rPr>
        <w:t xml:space="preserve">White to pale-yellow, crystalline solid with a slight, </w:t>
      </w:r>
      <w:proofErr w:type="spellStart"/>
      <w:r w:rsidR="00606F3C" w:rsidRPr="00B52FF2">
        <w:rPr>
          <w:rFonts w:ascii="Times New Roman" w:hAnsi="Times New Roman" w:cs="Times New Roman"/>
          <w:color w:val="000000" w:themeColor="text1"/>
          <w:sz w:val="24"/>
          <w:szCs w:val="24"/>
          <w:shd w:val="clear" w:color="auto" w:fill="FFFFFF"/>
        </w:rPr>
        <w:t>phenolic</w:t>
      </w:r>
      <w:proofErr w:type="spellEnd"/>
      <w:r w:rsidR="00606F3C" w:rsidRPr="00B52FF2">
        <w:rPr>
          <w:rFonts w:ascii="Times New Roman" w:hAnsi="Times New Roman" w:cs="Times New Roman"/>
          <w:color w:val="000000" w:themeColor="text1"/>
          <w:sz w:val="24"/>
          <w:szCs w:val="24"/>
          <w:shd w:val="clear" w:color="auto" w:fill="FFFFFF"/>
        </w:rPr>
        <w:t xml:space="preserve"> </w:t>
      </w:r>
      <w:proofErr w:type="spellStart"/>
      <w:r w:rsidR="00606F3C" w:rsidRPr="00B52FF2">
        <w:rPr>
          <w:rFonts w:ascii="Times New Roman" w:hAnsi="Times New Roman" w:cs="Times New Roman"/>
          <w:color w:val="000000" w:themeColor="text1"/>
          <w:sz w:val="24"/>
          <w:szCs w:val="24"/>
          <w:shd w:val="clear" w:color="auto" w:fill="FFFFFF"/>
        </w:rPr>
        <w:t>odor</w:t>
      </w:r>
      <w:proofErr w:type="spellEnd"/>
      <w:r w:rsidR="00606F3C" w:rsidRPr="00B52FF2">
        <w:rPr>
          <w:rFonts w:ascii="Times New Roman" w:hAnsi="Times New Roman" w:cs="Times New Roman"/>
          <w:color w:val="000000" w:themeColor="text1"/>
          <w:sz w:val="24"/>
          <w:szCs w:val="24"/>
          <w:shd w:val="clear" w:color="auto" w:fill="FFFFFF"/>
        </w:rPr>
        <w:t>.</w:t>
      </w:r>
    </w:p>
    <w:p w:rsidR="007A71B6" w:rsidRPr="00B52FF2" w:rsidRDefault="007A71B6" w:rsidP="007A71B6">
      <w:pPr>
        <w:autoSpaceDE w:val="0"/>
        <w:autoSpaceDN w:val="0"/>
        <w:adjustRightInd w:val="0"/>
        <w:spacing w:after="0" w:line="240" w:lineRule="auto"/>
        <w:rPr>
          <w:rFonts w:ascii="Times New Roman" w:hAnsi="Times New Roman" w:cs="Times New Roman"/>
          <w:b/>
          <w:bCs/>
          <w:color w:val="000000" w:themeColor="text1"/>
          <w:sz w:val="24"/>
          <w:szCs w:val="24"/>
          <w:shd w:val="clear" w:color="auto" w:fill="FFFFFF"/>
        </w:rPr>
      </w:pPr>
    </w:p>
    <w:p w:rsidR="005F2D7C" w:rsidRPr="00B52FF2" w:rsidRDefault="00B52FF2" w:rsidP="007A71B6">
      <w:pPr>
        <w:autoSpaceDE w:val="0"/>
        <w:autoSpaceDN w:val="0"/>
        <w:adjustRightInd w:val="0"/>
        <w:spacing w:after="0" w:line="276"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It is f</w:t>
      </w:r>
      <w:r w:rsidR="00606F3C" w:rsidRPr="00B52FF2">
        <w:rPr>
          <w:rFonts w:ascii="Times New Roman" w:hAnsi="Times New Roman" w:cs="Times New Roman"/>
          <w:color w:val="000000" w:themeColor="text1"/>
          <w:sz w:val="24"/>
          <w:szCs w:val="24"/>
          <w:shd w:val="clear" w:color="auto" w:fill="FFFFFF"/>
        </w:rPr>
        <w:t>reely soluble in </w:t>
      </w:r>
      <w:hyperlink r:id="rId11" w:history="1">
        <w:r w:rsidR="00606F3C" w:rsidRPr="00B52FF2">
          <w:rPr>
            <w:rStyle w:val="Hyperlink"/>
            <w:rFonts w:ascii="Times New Roman" w:hAnsi="Times New Roman" w:cs="Times New Roman"/>
            <w:color w:val="000000" w:themeColor="text1"/>
            <w:sz w:val="24"/>
            <w:szCs w:val="24"/>
            <w:u w:val="none"/>
            <w:shd w:val="clear" w:color="auto" w:fill="FFFFFF"/>
          </w:rPr>
          <w:t>toluene</w:t>
        </w:r>
      </w:hyperlink>
      <w:r w:rsidR="00606F3C" w:rsidRPr="00B52FF2">
        <w:rPr>
          <w:rFonts w:ascii="Times New Roman" w:hAnsi="Times New Roman" w:cs="Times New Roman"/>
          <w:color w:val="000000" w:themeColor="text1"/>
          <w:sz w:val="24"/>
          <w:szCs w:val="24"/>
          <w:shd w:val="clear" w:color="auto" w:fill="FFFFFF"/>
        </w:rPr>
        <w:t>; soluble in </w:t>
      </w:r>
      <w:hyperlink r:id="rId12" w:history="1">
        <w:r w:rsidR="00606F3C" w:rsidRPr="00B52FF2">
          <w:rPr>
            <w:rStyle w:val="Hyperlink"/>
            <w:rFonts w:ascii="Times New Roman" w:hAnsi="Times New Roman" w:cs="Times New Roman"/>
            <w:color w:val="000000" w:themeColor="text1"/>
            <w:sz w:val="24"/>
            <w:szCs w:val="24"/>
            <w:u w:val="none"/>
            <w:shd w:val="clear" w:color="auto" w:fill="FFFFFF"/>
          </w:rPr>
          <w:t>methanol</w:t>
        </w:r>
      </w:hyperlink>
      <w:r w:rsidR="00606F3C" w:rsidRPr="00B52FF2">
        <w:rPr>
          <w:rFonts w:ascii="Times New Roman" w:hAnsi="Times New Roman" w:cs="Times New Roman"/>
          <w:color w:val="000000" w:themeColor="text1"/>
          <w:sz w:val="24"/>
          <w:szCs w:val="24"/>
          <w:shd w:val="clear" w:color="auto" w:fill="FFFFFF"/>
        </w:rPr>
        <w:t>, </w:t>
      </w:r>
      <w:hyperlink r:id="rId13" w:history="1">
        <w:r w:rsidR="00606F3C" w:rsidRPr="00B52FF2">
          <w:rPr>
            <w:rStyle w:val="Hyperlink"/>
            <w:rFonts w:ascii="Times New Roman" w:hAnsi="Times New Roman" w:cs="Times New Roman"/>
            <w:color w:val="000000" w:themeColor="text1"/>
            <w:sz w:val="24"/>
            <w:szCs w:val="24"/>
            <w:u w:val="none"/>
            <w:shd w:val="clear" w:color="auto" w:fill="FFFFFF"/>
          </w:rPr>
          <w:t>isopropanol</w:t>
        </w:r>
      </w:hyperlink>
      <w:r w:rsidR="00606F3C" w:rsidRPr="00B52FF2">
        <w:rPr>
          <w:rFonts w:ascii="Times New Roman" w:hAnsi="Times New Roman" w:cs="Times New Roman"/>
          <w:color w:val="000000" w:themeColor="text1"/>
          <w:sz w:val="24"/>
          <w:szCs w:val="24"/>
          <w:shd w:val="clear" w:color="auto" w:fill="FFFFFF"/>
        </w:rPr>
        <w:t>, </w:t>
      </w:r>
      <w:hyperlink r:id="rId14" w:history="1">
        <w:r w:rsidR="00606F3C" w:rsidRPr="00B52FF2">
          <w:rPr>
            <w:rStyle w:val="Hyperlink"/>
            <w:rFonts w:ascii="Times New Roman" w:hAnsi="Times New Roman" w:cs="Times New Roman"/>
            <w:color w:val="000000" w:themeColor="text1"/>
            <w:sz w:val="24"/>
            <w:szCs w:val="24"/>
            <w:u w:val="none"/>
            <w:shd w:val="clear" w:color="auto" w:fill="FFFFFF"/>
          </w:rPr>
          <w:t xml:space="preserve">methyl ethyl </w:t>
        </w:r>
        <w:proofErr w:type="spellStart"/>
        <w:r w:rsidR="00606F3C" w:rsidRPr="00B52FF2">
          <w:rPr>
            <w:rStyle w:val="Hyperlink"/>
            <w:rFonts w:ascii="Times New Roman" w:hAnsi="Times New Roman" w:cs="Times New Roman"/>
            <w:color w:val="000000" w:themeColor="text1"/>
            <w:sz w:val="24"/>
            <w:szCs w:val="24"/>
            <w:u w:val="none"/>
            <w:shd w:val="clear" w:color="auto" w:fill="FFFFFF"/>
          </w:rPr>
          <w:t>ketone</w:t>
        </w:r>
        <w:proofErr w:type="spellEnd"/>
      </w:hyperlink>
      <w:r w:rsidR="00606F3C" w:rsidRPr="00B52FF2">
        <w:rPr>
          <w:rFonts w:ascii="Times New Roman" w:hAnsi="Times New Roman" w:cs="Times New Roman"/>
          <w:color w:val="000000" w:themeColor="text1"/>
          <w:sz w:val="24"/>
          <w:szCs w:val="24"/>
          <w:shd w:val="clear" w:color="auto" w:fill="FFFFFF"/>
        </w:rPr>
        <w:t>, </w:t>
      </w:r>
      <w:r>
        <w:rPr>
          <w:rFonts w:ascii="Times New Roman" w:hAnsi="Times New Roman" w:cs="Times New Roman"/>
          <w:color w:val="000000" w:themeColor="text1"/>
          <w:sz w:val="24"/>
          <w:szCs w:val="24"/>
          <w:shd w:val="clear" w:color="auto" w:fill="FFFFFF"/>
        </w:rPr>
        <w:t xml:space="preserve"> </w:t>
      </w:r>
      <w:hyperlink r:id="rId15" w:history="1">
        <w:r w:rsidR="00606F3C" w:rsidRPr="00B52FF2">
          <w:rPr>
            <w:rStyle w:val="Hyperlink"/>
            <w:rFonts w:ascii="Times New Roman" w:hAnsi="Times New Roman" w:cs="Times New Roman"/>
            <w:color w:val="000000" w:themeColor="text1"/>
            <w:sz w:val="24"/>
            <w:szCs w:val="24"/>
            <w:u w:val="none"/>
            <w:shd w:val="clear" w:color="auto" w:fill="FFFFFF"/>
          </w:rPr>
          <w:t>acetone</w:t>
        </w:r>
      </w:hyperlink>
      <w:r w:rsidR="00606F3C" w:rsidRPr="00B52FF2">
        <w:rPr>
          <w:rFonts w:ascii="Times New Roman" w:hAnsi="Times New Roman" w:cs="Times New Roman"/>
          <w:color w:val="000000" w:themeColor="text1"/>
          <w:sz w:val="24"/>
          <w:szCs w:val="24"/>
          <w:shd w:val="clear" w:color="auto" w:fill="FFFFFF"/>
        </w:rPr>
        <w:t>, </w:t>
      </w:r>
      <w:r>
        <w:rPr>
          <w:rFonts w:ascii="Times New Roman" w:hAnsi="Times New Roman" w:cs="Times New Roman"/>
          <w:color w:val="000000" w:themeColor="text1"/>
          <w:sz w:val="24"/>
          <w:szCs w:val="24"/>
          <w:shd w:val="clear" w:color="auto" w:fill="FFFFFF"/>
        </w:rPr>
        <w:t xml:space="preserve"> </w:t>
      </w:r>
      <w:hyperlink r:id="rId16" w:history="1">
        <w:proofErr w:type="spellStart"/>
        <w:r w:rsidR="00606F3C" w:rsidRPr="00B52FF2">
          <w:rPr>
            <w:rStyle w:val="Hyperlink"/>
            <w:rFonts w:ascii="Times New Roman" w:hAnsi="Times New Roman" w:cs="Times New Roman"/>
            <w:color w:val="000000" w:themeColor="text1"/>
            <w:sz w:val="24"/>
            <w:szCs w:val="24"/>
            <w:u w:val="none"/>
            <w:shd w:val="clear" w:color="auto" w:fill="FFFFFF"/>
          </w:rPr>
          <w:t>cellosolve</w:t>
        </w:r>
        <w:proofErr w:type="spellEnd"/>
      </w:hyperlink>
      <w:r w:rsidR="00606F3C" w:rsidRPr="00B52FF2">
        <w:rPr>
          <w:rFonts w:ascii="Times New Roman" w:hAnsi="Times New Roman" w:cs="Times New Roman"/>
          <w:color w:val="000000" w:themeColor="text1"/>
          <w:sz w:val="24"/>
          <w:szCs w:val="24"/>
          <w:shd w:val="clear" w:color="auto" w:fill="FFFFFF"/>
        </w:rPr>
        <w:t>, </w:t>
      </w:r>
      <w:hyperlink r:id="rId17" w:history="1">
        <w:r w:rsidR="00606F3C" w:rsidRPr="00B52FF2">
          <w:rPr>
            <w:rStyle w:val="Hyperlink"/>
            <w:rFonts w:ascii="Times New Roman" w:hAnsi="Times New Roman" w:cs="Times New Roman"/>
            <w:color w:val="000000" w:themeColor="text1"/>
            <w:sz w:val="24"/>
            <w:szCs w:val="24"/>
            <w:u w:val="none"/>
            <w:shd w:val="clear" w:color="auto" w:fill="FFFFFF"/>
          </w:rPr>
          <w:t>benzene</w:t>
        </w:r>
      </w:hyperlink>
      <w:r w:rsidR="00606F3C" w:rsidRPr="00B52FF2">
        <w:rPr>
          <w:rFonts w:ascii="Times New Roman" w:hAnsi="Times New Roman" w:cs="Times New Roman"/>
          <w:color w:val="000000" w:themeColor="text1"/>
          <w:sz w:val="24"/>
          <w:szCs w:val="24"/>
          <w:shd w:val="clear" w:color="auto" w:fill="FFFFFF"/>
        </w:rPr>
        <w:t>, most hydrocarbon solvents, </w:t>
      </w:r>
      <w:hyperlink r:id="rId18" w:history="1">
        <w:r w:rsidR="00606F3C" w:rsidRPr="00B52FF2">
          <w:rPr>
            <w:rStyle w:val="Hyperlink"/>
            <w:rFonts w:ascii="Times New Roman" w:hAnsi="Times New Roman" w:cs="Times New Roman"/>
            <w:color w:val="000000" w:themeColor="text1"/>
            <w:sz w:val="24"/>
            <w:szCs w:val="24"/>
            <w:u w:val="none"/>
            <w:shd w:val="clear" w:color="auto" w:fill="FFFFFF"/>
          </w:rPr>
          <w:t>ethanol</w:t>
        </w:r>
      </w:hyperlink>
      <w:r w:rsidR="00606F3C" w:rsidRPr="00B52FF2">
        <w:rPr>
          <w:rFonts w:ascii="Times New Roman" w:hAnsi="Times New Roman" w:cs="Times New Roman"/>
          <w:color w:val="000000" w:themeColor="text1"/>
          <w:sz w:val="24"/>
          <w:szCs w:val="24"/>
          <w:shd w:val="clear" w:color="auto" w:fill="FFFFFF"/>
        </w:rPr>
        <w:t xml:space="preserve">, petroleum ether, liquid petrolatum (white oil): 0.5% </w:t>
      </w:r>
      <w:r w:rsidR="00606F3C" w:rsidRPr="00B52FF2">
        <w:rPr>
          <w:rFonts w:ascii="Times New Roman" w:hAnsi="Times New Roman" w:cs="Times New Roman"/>
          <w:color w:val="000000" w:themeColor="text1"/>
          <w:sz w:val="24"/>
          <w:szCs w:val="24"/>
          <w:shd w:val="clear" w:color="auto" w:fill="FFFFFF"/>
        </w:rPr>
        <w:lastRenderedPageBreak/>
        <w:t xml:space="preserve">wt/wt; more sol in food oils and fats than </w:t>
      </w:r>
      <w:proofErr w:type="spellStart"/>
      <w:r w:rsidR="00606F3C" w:rsidRPr="00B52FF2">
        <w:rPr>
          <w:rFonts w:ascii="Times New Roman" w:hAnsi="Times New Roman" w:cs="Times New Roman"/>
          <w:color w:val="000000" w:themeColor="text1"/>
          <w:sz w:val="24"/>
          <w:szCs w:val="24"/>
          <w:shd w:val="clear" w:color="auto" w:fill="FFFFFF"/>
        </w:rPr>
        <w:t>butylated</w:t>
      </w:r>
      <w:proofErr w:type="spellEnd"/>
      <w:r w:rsidR="00606F3C" w:rsidRPr="00B52FF2">
        <w:rPr>
          <w:rFonts w:ascii="Times New Roman" w:hAnsi="Times New Roman" w:cs="Times New Roman"/>
          <w:color w:val="000000" w:themeColor="text1"/>
          <w:sz w:val="24"/>
          <w:szCs w:val="24"/>
          <w:shd w:val="clear" w:color="auto" w:fill="FFFFFF"/>
        </w:rPr>
        <w:t xml:space="preserve"> </w:t>
      </w:r>
      <w:proofErr w:type="spellStart"/>
      <w:r w:rsidR="00606F3C" w:rsidRPr="00B52FF2">
        <w:rPr>
          <w:rFonts w:ascii="Times New Roman" w:hAnsi="Times New Roman" w:cs="Times New Roman"/>
          <w:color w:val="000000" w:themeColor="text1"/>
          <w:sz w:val="24"/>
          <w:szCs w:val="24"/>
          <w:shd w:val="clear" w:color="auto" w:fill="FFFFFF"/>
        </w:rPr>
        <w:t>hydroxyanisol</w:t>
      </w:r>
      <w:proofErr w:type="spellEnd"/>
      <w:r w:rsidR="00606F3C" w:rsidRPr="00B52FF2">
        <w:rPr>
          <w:rFonts w:ascii="Times New Roman" w:hAnsi="Times New Roman" w:cs="Times New Roman"/>
          <w:color w:val="000000" w:themeColor="text1"/>
          <w:sz w:val="24"/>
          <w:szCs w:val="24"/>
          <w:shd w:val="clear" w:color="auto" w:fill="FFFFFF"/>
        </w:rPr>
        <w:t>; good solubility in linseed oil. Insoluble in </w:t>
      </w:r>
      <w:hyperlink r:id="rId19" w:history="1">
        <w:r w:rsidR="00606F3C" w:rsidRPr="00B52FF2">
          <w:rPr>
            <w:rStyle w:val="Hyperlink"/>
            <w:rFonts w:ascii="Times New Roman" w:hAnsi="Times New Roman" w:cs="Times New Roman"/>
            <w:color w:val="000000" w:themeColor="text1"/>
            <w:sz w:val="24"/>
            <w:szCs w:val="24"/>
            <w:u w:val="none"/>
            <w:shd w:val="clear" w:color="auto" w:fill="FFFFFF"/>
          </w:rPr>
          <w:t>propylene glycol</w:t>
        </w:r>
      </w:hyperlink>
      <w:r w:rsidR="00606F3C" w:rsidRPr="00B52FF2">
        <w:rPr>
          <w:rFonts w:ascii="Times New Roman" w:hAnsi="Times New Roman" w:cs="Times New Roman"/>
          <w:color w:val="000000" w:themeColor="text1"/>
          <w:sz w:val="24"/>
          <w:szCs w:val="24"/>
          <w:shd w:val="clear" w:color="auto" w:fill="FFFFFF"/>
        </w:rPr>
        <w:t xml:space="preserve"> </w:t>
      </w:r>
      <w:r w:rsidR="00F50DF2" w:rsidRPr="00B52FF2">
        <w:rPr>
          <w:rFonts w:ascii="Times New Roman" w:hAnsi="Times New Roman" w:cs="Times New Roman"/>
          <w:color w:val="000000" w:themeColor="text1"/>
          <w:sz w:val="24"/>
          <w:szCs w:val="24"/>
          <w:shd w:val="clear" w:color="auto" w:fill="FFFFFF"/>
        </w:rPr>
        <w:t xml:space="preserve">BHT is used as an antioxidant which finds many applications in a wide variety of industries. It is used in ground vehicle and aviation </w:t>
      </w:r>
      <w:proofErr w:type="spellStart"/>
      <w:r w:rsidR="00F50DF2" w:rsidRPr="00B52FF2">
        <w:rPr>
          <w:rFonts w:ascii="Times New Roman" w:hAnsi="Times New Roman" w:cs="Times New Roman"/>
          <w:color w:val="000000" w:themeColor="text1"/>
          <w:sz w:val="24"/>
          <w:szCs w:val="24"/>
          <w:shd w:val="clear" w:color="auto" w:fill="FFFFFF"/>
        </w:rPr>
        <w:t>gasolines</w:t>
      </w:r>
      <w:proofErr w:type="spellEnd"/>
      <w:r w:rsidR="00F50DF2" w:rsidRPr="00B52FF2">
        <w:rPr>
          <w:rFonts w:ascii="Times New Roman" w:hAnsi="Times New Roman" w:cs="Times New Roman"/>
          <w:color w:val="000000" w:themeColor="text1"/>
          <w:sz w:val="24"/>
          <w:szCs w:val="24"/>
          <w:shd w:val="clear" w:color="auto" w:fill="FFFFFF"/>
        </w:rPr>
        <w:t>; lubricating, turbine, and insulation oils; waxes, synthetic and natural rubbers, paints, plastics, and elastomers. It protects these materials from oxidation during prolonged storage. Highly purified grades are suitable for use in foods to retard oxidation of animal fats, vegetable oils, and oil-soluble vitamins. It is also used in cosmetics and food packaging materials such as waxed paper, paper board, and polyethylene. It is important in delaying the onset of rancidity of oils and fats in animal feeds, and in preserving the essential nutrients and pigment-forming compounds of these foods.</w:t>
      </w:r>
    </w:p>
    <w:p w:rsidR="00F50DF2" w:rsidRDefault="00F50DF2" w:rsidP="007A71B6">
      <w:pPr>
        <w:autoSpaceDE w:val="0"/>
        <w:autoSpaceDN w:val="0"/>
        <w:adjustRightInd w:val="0"/>
        <w:spacing w:after="0" w:line="276" w:lineRule="auto"/>
        <w:jc w:val="both"/>
        <w:rPr>
          <w:rFonts w:ascii="Times New Roman" w:hAnsi="Times New Roman" w:cs="Times New Roman"/>
          <w:color w:val="000000" w:themeColor="text1"/>
          <w:sz w:val="24"/>
          <w:szCs w:val="24"/>
          <w:shd w:val="clear" w:color="auto" w:fill="FFFFFF"/>
        </w:rPr>
      </w:pPr>
      <w:r w:rsidRPr="00B52FF2">
        <w:rPr>
          <w:rFonts w:ascii="Times New Roman" w:hAnsi="Times New Roman" w:cs="Times New Roman"/>
          <w:color w:val="000000" w:themeColor="text1"/>
          <w:sz w:val="24"/>
          <w:szCs w:val="24"/>
          <w:shd w:val="clear" w:color="auto" w:fill="FFFFFF"/>
        </w:rPr>
        <w:t>BHT is produced commercially by the alkylation of </w:t>
      </w:r>
      <w:hyperlink r:id="rId20" w:history="1">
        <w:r w:rsidRPr="00B52FF2">
          <w:rPr>
            <w:rStyle w:val="Hyperlink"/>
            <w:rFonts w:ascii="Times New Roman" w:hAnsi="Times New Roman" w:cs="Times New Roman"/>
            <w:color w:val="000000" w:themeColor="text1"/>
            <w:sz w:val="24"/>
            <w:szCs w:val="24"/>
            <w:u w:val="none"/>
            <w:shd w:val="clear" w:color="auto" w:fill="FFFFFF"/>
          </w:rPr>
          <w:t>para-cresol</w:t>
        </w:r>
      </w:hyperlink>
      <w:r w:rsidRPr="00B52FF2">
        <w:rPr>
          <w:rFonts w:ascii="Times New Roman" w:hAnsi="Times New Roman" w:cs="Times New Roman"/>
          <w:color w:val="000000" w:themeColor="text1"/>
          <w:sz w:val="24"/>
          <w:szCs w:val="24"/>
          <w:shd w:val="clear" w:color="auto" w:fill="FFFFFF"/>
        </w:rPr>
        <w:t> with </w:t>
      </w:r>
      <w:hyperlink r:id="rId21" w:history="1">
        <w:r w:rsidRPr="00B52FF2">
          <w:rPr>
            <w:rStyle w:val="Hyperlink"/>
            <w:rFonts w:ascii="Times New Roman" w:hAnsi="Times New Roman" w:cs="Times New Roman"/>
            <w:color w:val="000000" w:themeColor="text1"/>
            <w:sz w:val="24"/>
            <w:szCs w:val="24"/>
            <w:u w:val="none"/>
            <w:shd w:val="clear" w:color="auto" w:fill="FFFFFF"/>
          </w:rPr>
          <w:t>isobutylene</w:t>
        </w:r>
      </w:hyperlink>
      <w:r w:rsidRPr="00B52FF2">
        <w:rPr>
          <w:rFonts w:ascii="Times New Roman" w:hAnsi="Times New Roman" w:cs="Times New Roman"/>
          <w:color w:val="000000" w:themeColor="text1"/>
          <w:sz w:val="24"/>
          <w:szCs w:val="24"/>
          <w:shd w:val="clear" w:color="auto" w:fill="FFFFFF"/>
        </w:rPr>
        <w:t>.</w:t>
      </w:r>
    </w:p>
    <w:p w:rsidR="00B52FF2" w:rsidRPr="00B52FF2" w:rsidRDefault="00B52FF2" w:rsidP="007A71B6">
      <w:pPr>
        <w:autoSpaceDE w:val="0"/>
        <w:autoSpaceDN w:val="0"/>
        <w:adjustRightInd w:val="0"/>
        <w:spacing w:after="0" w:line="276" w:lineRule="auto"/>
        <w:jc w:val="both"/>
        <w:rPr>
          <w:rFonts w:ascii="Times New Roman" w:hAnsi="Times New Roman" w:cs="Times New Roman"/>
          <w:b/>
          <w:bCs/>
          <w:color w:val="000000" w:themeColor="text1"/>
          <w:sz w:val="24"/>
          <w:szCs w:val="24"/>
          <w:lang w:bidi="hi-IN"/>
        </w:rPr>
      </w:pPr>
    </w:p>
    <w:p w:rsidR="00C00A78" w:rsidRPr="006E6433" w:rsidRDefault="00845220" w:rsidP="007A71B6">
      <w:pPr>
        <w:spacing w:line="276" w:lineRule="auto"/>
        <w:jc w:val="both"/>
        <w:rPr>
          <w:rFonts w:ascii="Times New Roman" w:eastAsia="Times New Roman" w:hAnsi="Times New Roman" w:cs="Times New Roman"/>
          <w:sz w:val="24"/>
          <w:szCs w:val="24"/>
        </w:rPr>
      </w:pPr>
      <w:r w:rsidRPr="00F53599">
        <w:rPr>
          <w:rFonts w:ascii="Times New Roman" w:hAnsi="Times New Roman" w:cs="Times New Roman"/>
          <w:b/>
          <w:bCs/>
          <w:color w:val="000000"/>
          <w:sz w:val="24"/>
          <w:szCs w:val="24"/>
          <w:u w:val="single"/>
          <w:lang w:bidi="hi-IN"/>
        </w:rPr>
        <w:t>Indian Standard under Review:</w:t>
      </w:r>
      <w:r w:rsidR="0031725A" w:rsidRPr="00383808">
        <w:rPr>
          <w:rFonts w:ascii="Times New Roman" w:hAnsi="Times New Roman" w:cs="Times New Roman"/>
          <w:sz w:val="24"/>
          <w:szCs w:val="24"/>
          <w:lang w:val="en-US"/>
        </w:rPr>
        <w:t xml:space="preserve"> IS </w:t>
      </w:r>
      <w:r w:rsidR="00864009">
        <w:rPr>
          <w:rFonts w:ascii="Times New Roman" w:hAnsi="Times New Roman" w:cs="Times New Roman"/>
          <w:sz w:val="24"/>
          <w:szCs w:val="24"/>
          <w:lang w:val="en-US"/>
        </w:rPr>
        <w:t>9207</w:t>
      </w:r>
      <w:r w:rsidR="0031725A" w:rsidRPr="00383808">
        <w:rPr>
          <w:rFonts w:ascii="Times New Roman" w:hAnsi="Times New Roman" w:cs="Times New Roman"/>
          <w:sz w:val="24"/>
          <w:szCs w:val="24"/>
          <w:lang w:val="en-US"/>
        </w:rPr>
        <w:t>:19</w:t>
      </w:r>
      <w:r w:rsidR="005F2D7C">
        <w:rPr>
          <w:rFonts w:ascii="Times New Roman" w:hAnsi="Times New Roman" w:cs="Times New Roman"/>
          <w:sz w:val="24"/>
          <w:szCs w:val="24"/>
          <w:lang w:val="en-US"/>
        </w:rPr>
        <w:t>7</w:t>
      </w:r>
      <w:r w:rsidR="00864009">
        <w:rPr>
          <w:rFonts w:ascii="Times New Roman" w:hAnsi="Times New Roman" w:cs="Times New Roman"/>
          <w:sz w:val="24"/>
          <w:szCs w:val="24"/>
          <w:lang w:val="en-US"/>
        </w:rPr>
        <w:t>9</w:t>
      </w:r>
      <w:r w:rsidR="0031725A" w:rsidRPr="00383808">
        <w:rPr>
          <w:rFonts w:ascii="Times New Roman" w:hAnsi="Times New Roman" w:cs="Times New Roman"/>
          <w:sz w:val="24"/>
          <w:szCs w:val="24"/>
          <w:lang w:val="en-US"/>
        </w:rPr>
        <w:t xml:space="preserve"> - </w:t>
      </w:r>
      <w:r w:rsidR="0031725A" w:rsidRPr="00383808">
        <w:rPr>
          <w:rFonts w:ascii="Times New Roman" w:eastAsia="Times New Roman" w:hAnsi="Times New Roman" w:cs="Times New Roman"/>
          <w:sz w:val="24"/>
          <w:szCs w:val="24"/>
        </w:rPr>
        <w:t xml:space="preserve">Specification for </w:t>
      </w:r>
      <w:r w:rsidR="00864009">
        <w:rPr>
          <w:rFonts w:ascii="Times New Roman" w:eastAsia="Times New Roman" w:hAnsi="Times New Roman" w:cs="Times New Roman"/>
          <w:sz w:val="24"/>
          <w:szCs w:val="24"/>
        </w:rPr>
        <w:t>D</w:t>
      </w:r>
      <w:r w:rsidR="00864009" w:rsidRPr="00864009">
        <w:rPr>
          <w:rFonts w:ascii="Times New Roman" w:hAnsi="Times New Roman" w:cs="Times New Roman"/>
          <w:bCs/>
          <w:color w:val="000000"/>
          <w:sz w:val="24"/>
          <w:szCs w:val="24"/>
          <w:lang w:bidi="hi-IN"/>
        </w:rPr>
        <w:t xml:space="preserve">i - </w:t>
      </w:r>
      <w:proofErr w:type="spellStart"/>
      <w:r w:rsidR="00864009">
        <w:rPr>
          <w:rFonts w:ascii="Times New Roman" w:hAnsi="Times New Roman" w:cs="Times New Roman"/>
          <w:bCs/>
          <w:color w:val="000000"/>
          <w:sz w:val="24"/>
          <w:szCs w:val="24"/>
          <w:lang w:bidi="hi-IN"/>
        </w:rPr>
        <w:t>T</w:t>
      </w:r>
      <w:r w:rsidR="00864009" w:rsidRPr="00864009">
        <w:rPr>
          <w:rFonts w:ascii="Times New Roman" w:hAnsi="Times New Roman" w:cs="Times New Roman"/>
          <w:bCs/>
          <w:color w:val="000000"/>
          <w:sz w:val="24"/>
          <w:szCs w:val="24"/>
          <w:lang w:bidi="hi-IN"/>
        </w:rPr>
        <w:t>ert</w:t>
      </w:r>
      <w:proofErr w:type="spellEnd"/>
      <w:r w:rsidR="00864009" w:rsidRPr="00864009">
        <w:rPr>
          <w:rFonts w:ascii="Times New Roman" w:hAnsi="Times New Roman" w:cs="Times New Roman"/>
          <w:bCs/>
          <w:color w:val="000000"/>
          <w:sz w:val="24"/>
          <w:szCs w:val="24"/>
          <w:lang w:bidi="hi-IN"/>
        </w:rPr>
        <w:t xml:space="preserve"> - </w:t>
      </w:r>
      <w:r w:rsidR="00864009">
        <w:rPr>
          <w:rFonts w:ascii="Times New Roman" w:hAnsi="Times New Roman" w:cs="Times New Roman"/>
          <w:bCs/>
          <w:color w:val="000000"/>
          <w:sz w:val="24"/>
          <w:szCs w:val="24"/>
          <w:lang w:bidi="hi-IN"/>
        </w:rPr>
        <w:t>B</w:t>
      </w:r>
      <w:r w:rsidR="00864009" w:rsidRPr="00864009">
        <w:rPr>
          <w:rFonts w:ascii="Times New Roman" w:hAnsi="Times New Roman" w:cs="Times New Roman"/>
          <w:bCs/>
          <w:color w:val="000000"/>
          <w:sz w:val="24"/>
          <w:szCs w:val="24"/>
          <w:lang w:bidi="hi-IN"/>
        </w:rPr>
        <w:t xml:space="preserve">utyl - </w:t>
      </w:r>
      <w:r w:rsidR="00864009">
        <w:rPr>
          <w:rFonts w:ascii="Times New Roman" w:hAnsi="Times New Roman" w:cs="Times New Roman"/>
          <w:bCs/>
          <w:color w:val="000000"/>
          <w:sz w:val="24"/>
          <w:szCs w:val="24"/>
          <w:lang w:bidi="hi-IN"/>
        </w:rPr>
        <w:t>P</w:t>
      </w:r>
      <w:r w:rsidR="00864009" w:rsidRPr="00864009">
        <w:rPr>
          <w:rFonts w:ascii="Times New Roman" w:hAnsi="Times New Roman" w:cs="Times New Roman"/>
          <w:bCs/>
          <w:color w:val="000000"/>
          <w:sz w:val="24"/>
          <w:szCs w:val="24"/>
          <w:lang w:bidi="hi-IN"/>
        </w:rPr>
        <w:t xml:space="preserve">ara - </w:t>
      </w:r>
      <w:r w:rsidR="00864009">
        <w:rPr>
          <w:rFonts w:ascii="Times New Roman" w:hAnsi="Times New Roman" w:cs="Times New Roman"/>
          <w:bCs/>
          <w:color w:val="000000"/>
          <w:sz w:val="24"/>
          <w:szCs w:val="24"/>
          <w:lang w:bidi="hi-IN"/>
        </w:rPr>
        <w:t>Cresol, T</w:t>
      </w:r>
      <w:r w:rsidR="00864009" w:rsidRPr="00864009">
        <w:rPr>
          <w:rFonts w:ascii="Times New Roman" w:hAnsi="Times New Roman" w:cs="Times New Roman"/>
          <w:bCs/>
          <w:color w:val="000000"/>
          <w:sz w:val="24"/>
          <w:szCs w:val="24"/>
          <w:lang w:bidi="hi-IN"/>
        </w:rPr>
        <w:t>ec</w:t>
      </w:r>
      <w:r w:rsidR="00864009">
        <w:rPr>
          <w:rFonts w:ascii="Times New Roman" w:hAnsi="Times New Roman" w:cs="Times New Roman"/>
          <w:bCs/>
          <w:color w:val="000000"/>
          <w:sz w:val="24"/>
          <w:szCs w:val="24"/>
          <w:lang w:bidi="hi-IN"/>
        </w:rPr>
        <w:t>h</w:t>
      </w:r>
      <w:r w:rsidR="00864009" w:rsidRPr="00864009">
        <w:rPr>
          <w:rFonts w:ascii="Times New Roman" w:hAnsi="Times New Roman" w:cs="Times New Roman"/>
          <w:bCs/>
          <w:color w:val="000000"/>
          <w:sz w:val="24"/>
          <w:szCs w:val="24"/>
          <w:lang w:bidi="hi-IN"/>
        </w:rPr>
        <w:t>nical</w:t>
      </w:r>
      <w:r w:rsidR="0031725A" w:rsidRPr="00383808">
        <w:rPr>
          <w:rFonts w:ascii="Times New Roman" w:eastAsia="Times New Roman" w:hAnsi="Times New Roman" w:cs="Times New Roman"/>
          <w:sz w:val="24"/>
          <w:szCs w:val="24"/>
        </w:rPr>
        <w:t xml:space="preserve">: The Standard is managed by Technical Committee PCD </w:t>
      </w:r>
      <w:r w:rsidR="00864009">
        <w:rPr>
          <w:rFonts w:ascii="Times New Roman" w:eastAsia="Times New Roman" w:hAnsi="Times New Roman" w:cs="Times New Roman"/>
          <w:sz w:val="24"/>
          <w:szCs w:val="24"/>
        </w:rPr>
        <w:t>09</w:t>
      </w:r>
      <w:r w:rsidR="0031725A" w:rsidRPr="00383808">
        <w:rPr>
          <w:rFonts w:ascii="Times New Roman" w:eastAsia="Times New Roman" w:hAnsi="Times New Roman" w:cs="Times New Roman"/>
          <w:sz w:val="24"/>
          <w:szCs w:val="24"/>
        </w:rPr>
        <w:t xml:space="preserve"> </w:t>
      </w:r>
      <w:r w:rsidR="00C00A78" w:rsidRPr="00383808">
        <w:rPr>
          <w:rFonts w:ascii="Times New Roman" w:eastAsia="Times New Roman" w:hAnsi="Times New Roman" w:cs="Times New Roman"/>
          <w:sz w:val="24"/>
          <w:szCs w:val="24"/>
        </w:rPr>
        <w:t>(</w:t>
      </w:r>
      <w:r w:rsidR="00864009">
        <w:rPr>
          <w:rFonts w:ascii="Times New Roman" w:eastAsia="Times New Roman" w:hAnsi="Times New Roman" w:cs="Times New Roman"/>
          <w:sz w:val="24"/>
          <w:szCs w:val="24"/>
        </w:rPr>
        <w:t>Organic Chemicals Miscellaneous)</w:t>
      </w:r>
      <w:r w:rsidR="00C00A78" w:rsidRPr="00383808">
        <w:rPr>
          <w:rFonts w:ascii="Times New Roman" w:eastAsia="Times New Roman" w:hAnsi="Times New Roman" w:cs="Times New Roman"/>
          <w:sz w:val="24"/>
          <w:szCs w:val="24"/>
        </w:rPr>
        <w:t xml:space="preserve"> </w:t>
      </w:r>
      <w:r w:rsidR="0031725A" w:rsidRPr="00383808">
        <w:rPr>
          <w:rFonts w:ascii="Times New Roman" w:eastAsia="Times New Roman" w:hAnsi="Times New Roman" w:cs="Times New Roman"/>
          <w:sz w:val="24"/>
          <w:szCs w:val="24"/>
        </w:rPr>
        <w:t>under Petroleum, Coal and Related Products Department of BIS. This Standard was first published in the year 19</w:t>
      </w:r>
      <w:r w:rsidR="0092689B">
        <w:rPr>
          <w:rFonts w:ascii="Times New Roman" w:eastAsia="Times New Roman" w:hAnsi="Times New Roman" w:cs="Times New Roman"/>
          <w:sz w:val="24"/>
          <w:szCs w:val="24"/>
        </w:rPr>
        <w:t>79</w:t>
      </w:r>
      <w:r w:rsidR="00FF5AC7">
        <w:rPr>
          <w:rFonts w:ascii="Times New Roman" w:eastAsia="Times New Roman" w:hAnsi="Times New Roman" w:cs="Times New Roman"/>
          <w:sz w:val="24"/>
          <w:szCs w:val="24"/>
        </w:rPr>
        <w:t xml:space="preserve">, </w:t>
      </w:r>
      <w:r w:rsidR="0092689B">
        <w:rPr>
          <w:rFonts w:ascii="Times New Roman" w:eastAsia="Times New Roman" w:hAnsi="Times New Roman" w:cs="Times New Roman"/>
          <w:sz w:val="24"/>
          <w:szCs w:val="24"/>
        </w:rPr>
        <w:t xml:space="preserve">reaffirmed in </w:t>
      </w:r>
      <w:r w:rsidR="00FF5AC7">
        <w:rPr>
          <w:rFonts w:ascii="Times New Roman" w:eastAsia="Times New Roman" w:hAnsi="Times New Roman" w:cs="Times New Roman"/>
          <w:sz w:val="24"/>
          <w:szCs w:val="24"/>
        </w:rPr>
        <w:t xml:space="preserve">1995 and after incorporating Amendment 1,  </w:t>
      </w:r>
      <w:r w:rsidR="002A4B36">
        <w:rPr>
          <w:rFonts w:ascii="Times New Roman" w:eastAsia="Times New Roman" w:hAnsi="Times New Roman" w:cs="Times New Roman"/>
          <w:sz w:val="24"/>
          <w:szCs w:val="24"/>
        </w:rPr>
        <w:t xml:space="preserve"> it was adopted as first re</w:t>
      </w:r>
      <w:r w:rsidR="00FF5AC7">
        <w:rPr>
          <w:rFonts w:ascii="Times New Roman" w:eastAsia="Times New Roman" w:hAnsi="Times New Roman" w:cs="Times New Roman"/>
          <w:sz w:val="24"/>
          <w:szCs w:val="24"/>
        </w:rPr>
        <w:t>print</w:t>
      </w:r>
      <w:r w:rsidR="002A4B36">
        <w:rPr>
          <w:rFonts w:ascii="Times New Roman" w:eastAsia="Times New Roman" w:hAnsi="Times New Roman" w:cs="Times New Roman"/>
          <w:sz w:val="24"/>
          <w:szCs w:val="24"/>
        </w:rPr>
        <w:t xml:space="preserve"> </w:t>
      </w:r>
      <w:r w:rsidR="00FF5AC7">
        <w:rPr>
          <w:rFonts w:ascii="Times New Roman" w:eastAsia="Times New Roman" w:hAnsi="Times New Roman" w:cs="Times New Roman"/>
          <w:sz w:val="24"/>
          <w:szCs w:val="24"/>
        </w:rPr>
        <w:t>i</w:t>
      </w:r>
      <w:r w:rsidR="002A4B36">
        <w:rPr>
          <w:rFonts w:ascii="Times New Roman" w:eastAsia="Times New Roman" w:hAnsi="Times New Roman" w:cs="Times New Roman"/>
          <w:sz w:val="24"/>
          <w:szCs w:val="24"/>
        </w:rPr>
        <w:t xml:space="preserve">n </w:t>
      </w:r>
      <w:r w:rsidR="00FF5AC7">
        <w:rPr>
          <w:rFonts w:ascii="Times New Roman" w:eastAsia="Times New Roman" w:hAnsi="Times New Roman" w:cs="Times New Roman"/>
          <w:sz w:val="24"/>
          <w:szCs w:val="24"/>
        </w:rPr>
        <w:t xml:space="preserve">January </w:t>
      </w:r>
      <w:r w:rsidR="002A4B36">
        <w:rPr>
          <w:rFonts w:ascii="Times New Roman" w:eastAsia="Times New Roman" w:hAnsi="Times New Roman" w:cs="Times New Roman"/>
          <w:sz w:val="24"/>
          <w:szCs w:val="24"/>
        </w:rPr>
        <w:t>19</w:t>
      </w:r>
      <w:r w:rsidR="00FF5AC7">
        <w:rPr>
          <w:rFonts w:ascii="Times New Roman" w:eastAsia="Times New Roman" w:hAnsi="Times New Roman" w:cs="Times New Roman"/>
          <w:sz w:val="24"/>
          <w:szCs w:val="24"/>
        </w:rPr>
        <w:t>98</w:t>
      </w:r>
      <w:r w:rsidR="002A4B36">
        <w:rPr>
          <w:rFonts w:ascii="Times New Roman" w:eastAsia="Times New Roman" w:hAnsi="Times New Roman" w:cs="Times New Roman"/>
          <w:sz w:val="24"/>
          <w:szCs w:val="24"/>
        </w:rPr>
        <w:t>.</w:t>
      </w:r>
      <w:r w:rsidR="00FF5AC7">
        <w:rPr>
          <w:rFonts w:ascii="Times New Roman" w:eastAsia="Times New Roman" w:hAnsi="Times New Roman" w:cs="Times New Roman"/>
          <w:sz w:val="24"/>
          <w:szCs w:val="24"/>
        </w:rPr>
        <w:t xml:space="preserve"> </w:t>
      </w:r>
      <w:r w:rsidR="00C00A78" w:rsidRPr="00383808">
        <w:rPr>
          <w:rFonts w:ascii="Times New Roman" w:eastAsia="Times New Roman" w:hAnsi="Times New Roman" w:cs="Times New Roman"/>
          <w:sz w:val="24"/>
          <w:szCs w:val="24"/>
        </w:rPr>
        <w:t>Since then</w:t>
      </w:r>
      <w:r w:rsidR="006E6433">
        <w:rPr>
          <w:rFonts w:ascii="Times New Roman" w:eastAsia="Times New Roman" w:hAnsi="Times New Roman" w:cs="Times New Roman"/>
          <w:sz w:val="24"/>
          <w:szCs w:val="24"/>
        </w:rPr>
        <w:t xml:space="preserve"> a</w:t>
      </w:r>
      <w:r w:rsidR="00C00A78" w:rsidRPr="00383808">
        <w:t xml:space="preserve">lmost </w:t>
      </w:r>
      <w:r w:rsidR="00C00A78" w:rsidRPr="006E6433">
        <w:rPr>
          <w:rFonts w:ascii="Times New Roman" w:hAnsi="Times New Roman" w:cs="Times New Roman"/>
          <w:sz w:val="24"/>
          <w:szCs w:val="24"/>
        </w:rPr>
        <w:t xml:space="preserve">all the referred Standards in IS </w:t>
      </w:r>
      <w:r w:rsidR="00FF5AC7">
        <w:rPr>
          <w:rFonts w:ascii="Times New Roman" w:hAnsi="Times New Roman" w:cs="Times New Roman"/>
          <w:sz w:val="24"/>
          <w:szCs w:val="24"/>
        </w:rPr>
        <w:t>9207</w:t>
      </w:r>
      <w:r w:rsidR="00C00A78" w:rsidRPr="006E6433">
        <w:rPr>
          <w:rFonts w:ascii="Times New Roman" w:hAnsi="Times New Roman" w:cs="Times New Roman"/>
          <w:sz w:val="24"/>
          <w:szCs w:val="24"/>
        </w:rPr>
        <w:t>:19</w:t>
      </w:r>
      <w:r w:rsidR="006E6433" w:rsidRPr="006E6433">
        <w:rPr>
          <w:rFonts w:ascii="Times New Roman" w:hAnsi="Times New Roman" w:cs="Times New Roman"/>
          <w:sz w:val="24"/>
          <w:szCs w:val="24"/>
        </w:rPr>
        <w:t>7</w:t>
      </w:r>
      <w:r w:rsidR="00FF5AC7">
        <w:rPr>
          <w:rFonts w:ascii="Times New Roman" w:hAnsi="Times New Roman" w:cs="Times New Roman"/>
          <w:sz w:val="24"/>
          <w:szCs w:val="24"/>
        </w:rPr>
        <w:t>9</w:t>
      </w:r>
      <w:r w:rsidR="00C00A78" w:rsidRPr="006E6433">
        <w:rPr>
          <w:rFonts w:ascii="Times New Roman" w:hAnsi="Times New Roman" w:cs="Times New Roman"/>
          <w:sz w:val="24"/>
          <w:szCs w:val="24"/>
        </w:rPr>
        <w:t xml:space="preserve"> had been revised.</w:t>
      </w:r>
    </w:p>
    <w:p w:rsidR="00E12B1F" w:rsidRPr="00383808" w:rsidRDefault="00E12B1F" w:rsidP="007A71B6">
      <w:pPr>
        <w:spacing w:line="276" w:lineRule="auto"/>
        <w:jc w:val="both"/>
        <w:rPr>
          <w:rFonts w:ascii="Times New Roman" w:hAnsi="Times New Roman" w:cs="Times New Roman"/>
          <w:sz w:val="24"/>
          <w:szCs w:val="24"/>
        </w:rPr>
      </w:pPr>
      <w:r w:rsidRPr="00383808">
        <w:rPr>
          <w:rFonts w:ascii="Times New Roman" w:hAnsi="Times New Roman" w:cs="Times New Roman"/>
          <w:sz w:val="24"/>
          <w:szCs w:val="24"/>
        </w:rPr>
        <w:t xml:space="preserve">Taking into consideration the above circumstances, BIS decided to review IS </w:t>
      </w:r>
      <w:r w:rsidR="00FF5AC7">
        <w:rPr>
          <w:rFonts w:ascii="Times New Roman" w:hAnsi="Times New Roman" w:cs="Times New Roman"/>
          <w:sz w:val="24"/>
          <w:szCs w:val="24"/>
        </w:rPr>
        <w:t>9207</w:t>
      </w:r>
      <w:r w:rsidR="006E6433">
        <w:rPr>
          <w:rFonts w:ascii="Times New Roman" w:hAnsi="Times New Roman" w:cs="Times New Roman"/>
          <w:sz w:val="24"/>
          <w:szCs w:val="24"/>
        </w:rPr>
        <w:t>:197</w:t>
      </w:r>
      <w:r w:rsidR="00FF5AC7">
        <w:rPr>
          <w:rFonts w:ascii="Times New Roman" w:hAnsi="Times New Roman" w:cs="Times New Roman"/>
          <w:sz w:val="24"/>
          <w:szCs w:val="24"/>
        </w:rPr>
        <w:t>9</w:t>
      </w:r>
      <w:r w:rsidRPr="00383808">
        <w:rPr>
          <w:rFonts w:ascii="Times New Roman" w:hAnsi="Times New Roman" w:cs="Times New Roman"/>
          <w:sz w:val="24"/>
          <w:szCs w:val="24"/>
        </w:rPr>
        <w:t xml:space="preserve"> in order to align it with contemporary Quality Control Practices.</w:t>
      </w:r>
    </w:p>
    <w:p w:rsidR="003D0390" w:rsidRPr="00383808" w:rsidRDefault="003D0390" w:rsidP="007A71B6">
      <w:pPr>
        <w:spacing w:line="276" w:lineRule="auto"/>
        <w:jc w:val="both"/>
        <w:rPr>
          <w:rFonts w:ascii="Times New Roman" w:hAnsi="Times New Roman" w:cs="Times New Roman"/>
          <w:sz w:val="24"/>
          <w:szCs w:val="24"/>
        </w:rPr>
      </w:pPr>
      <w:r w:rsidRPr="00F53599">
        <w:rPr>
          <w:rFonts w:ascii="Times New Roman" w:hAnsi="Times New Roman" w:cs="Times New Roman"/>
          <w:b/>
          <w:bCs/>
          <w:sz w:val="24"/>
          <w:szCs w:val="24"/>
          <w:u w:val="single"/>
        </w:rPr>
        <w:t>Referred Standards:</w:t>
      </w:r>
      <w:r w:rsidRPr="00383808">
        <w:rPr>
          <w:rFonts w:ascii="Times New Roman" w:hAnsi="Times New Roman" w:cs="Times New Roman"/>
          <w:b/>
          <w:bCs/>
          <w:sz w:val="24"/>
          <w:szCs w:val="24"/>
        </w:rPr>
        <w:t xml:space="preserve"> </w:t>
      </w:r>
      <w:r w:rsidRPr="00383808">
        <w:rPr>
          <w:rFonts w:ascii="Times New Roman" w:hAnsi="Times New Roman" w:cs="Times New Roman"/>
          <w:sz w:val="24"/>
          <w:szCs w:val="24"/>
        </w:rPr>
        <w:t>A comparison of versions of Standards referred in erstwhile IS 9</w:t>
      </w:r>
      <w:r w:rsidR="00FF5AC7">
        <w:rPr>
          <w:rFonts w:ascii="Times New Roman" w:hAnsi="Times New Roman" w:cs="Times New Roman"/>
          <w:sz w:val="24"/>
          <w:szCs w:val="24"/>
        </w:rPr>
        <w:t>2</w:t>
      </w:r>
      <w:r w:rsidR="00B52FF2">
        <w:rPr>
          <w:rFonts w:ascii="Times New Roman" w:hAnsi="Times New Roman" w:cs="Times New Roman"/>
          <w:sz w:val="24"/>
          <w:szCs w:val="24"/>
        </w:rPr>
        <w:t>07</w:t>
      </w:r>
      <w:r w:rsidRPr="00383808">
        <w:rPr>
          <w:rFonts w:ascii="Times New Roman" w:hAnsi="Times New Roman" w:cs="Times New Roman"/>
          <w:sz w:val="24"/>
          <w:szCs w:val="24"/>
        </w:rPr>
        <w:t xml:space="preserve"> and the </w:t>
      </w:r>
      <w:r w:rsidR="00A367DD" w:rsidRPr="00383808">
        <w:rPr>
          <w:rFonts w:ascii="Times New Roman" w:hAnsi="Times New Roman" w:cs="Times New Roman"/>
          <w:sz w:val="24"/>
          <w:szCs w:val="24"/>
        </w:rPr>
        <w:t xml:space="preserve">applicable ISS and their </w:t>
      </w:r>
      <w:r w:rsidRPr="00383808">
        <w:rPr>
          <w:rFonts w:ascii="Times New Roman" w:hAnsi="Times New Roman" w:cs="Times New Roman"/>
          <w:sz w:val="24"/>
          <w:szCs w:val="24"/>
        </w:rPr>
        <w:t>current versions is given below:</w:t>
      </w:r>
    </w:p>
    <w:tbl>
      <w:tblPr>
        <w:tblStyle w:val="TableGrid"/>
        <w:tblW w:w="0" w:type="auto"/>
        <w:tblLook w:val="04A0"/>
      </w:tblPr>
      <w:tblGrid>
        <w:gridCol w:w="624"/>
        <w:gridCol w:w="1891"/>
        <w:gridCol w:w="2790"/>
        <w:gridCol w:w="1749"/>
        <w:gridCol w:w="3016"/>
      </w:tblGrid>
      <w:tr w:rsidR="00363913" w:rsidRPr="00383808" w:rsidTr="00EB7ADF">
        <w:tc>
          <w:tcPr>
            <w:tcW w:w="624" w:type="dxa"/>
          </w:tcPr>
          <w:p w:rsidR="00363913" w:rsidRPr="0059210B" w:rsidRDefault="00363913" w:rsidP="00E12B1F">
            <w:pPr>
              <w:rPr>
                <w:rFonts w:ascii="Times New Roman" w:hAnsi="Times New Roman" w:cs="Times New Roman"/>
                <w:b/>
                <w:bCs/>
                <w:sz w:val="24"/>
                <w:szCs w:val="24"/>
              </w:rPr>
            </w:pPr>
            <w:r w:rsidRPr="0059210B">
              <w:rPr>
                <w:rFonts w:ascii="Times New Roman" w:hAnsi="Times New Roman" w:cs="Times New Roman"/>
                <w:b/>
                <w:bCs/>
                <w:sz w:val="24"/>
                <w:szCs w:val="24"/>
              </w:rPr>
              <w:t>Sl. No.</w:t>
            </w:r>
          </w:p>
        </w:tc>
        <w:tc>
          <w:tcPr>
            <w:tcW w:w="1891" w:type="dxa"/>
          </w:tcPr>
          <w:p w:rsidR="00363913" w:rsidRPr="0059210B" w:rsidRDefault="00363913" w:rsidP="00E12B1F">
            <w:pPr>
              <w:rPr>
                <w:rFonts w:ascii="Times New Roman" w:hAnsi="Times New Roman" w:cs="Times New Roman"/>
                <w:b/>
                <w:bCs/>
                <w:sz w:val="24"/>
                <w:szCs w:val="24"/>
              </w:rPr>
            </w:pPr>
            <w:r w:rsidRPr="0059210B">
              <w:rPr>
                <w:rFonts w:ascii="Times New Roman" w:hAnsi="Times New Roman" w:cs="Times New Roman"/>
                <w:b/>
                <w:bCs/>
                <w:sz w:val="24"/>
                <w:szCs w:val="24"/>
              </w:rPr>
              <w:t xml:space="preserve">IS referred in existing IS </w:t>
            </w:r>
            <w:r w:rsidR="00B52FF2">
              <w:rPr>
                <w:rFonts w:ascii="Times New Roman" w:hAnsi="Times New Roman" w:cs="Times New Roman"/>
                <w:b/>
                <w:bCs/>
                <w:sz w:val="24"/>
                <w:szCs w:val="24"/>
              </w:rPr>
              <w:t>9207</w:t>
            </w:r>
          </w:p>
        </w:tc>
        <w:tc>
          <w:tcPr>
            <w:tcW w:w="2790" w:type="dxa"/>
          </w:tcPr>
          <w:p w:rsidR="00363913" w:rsidRPr="0059210B" w:rsidRDefault="00363913" w:rsidP="00E12B1F">
            <w:pPr>
              <w:rPr>
                <w:rFonts w:ascii="Times New Roman" w:hAnsi="Times New Roman" w:cs="Times New Roman"/>
                <w:b/>
                <w:bCs/>
                <w:sz w:val="24"/>
                <w:szCs w:val="24"/>
              </w:rPr>
            </w:pPr>
            <w:r w:rsidRPr="0059210B">
              <w:rPr>
                <w:rFonts w:ascii="Times New Roman" w:hAnsi="Times New Roman" w:cs="Times New Roman"/>
                <w:b/>
                <w:bCs/>
                <w:sz w:val="24"/>
                <w:szCs w:val="24"/>
              </w:rPr>
              <w:t>Title</w:t>
            </w:r>
          </w:p>
        </w:tc>
        <w:tc>
          <w:tcPr>
            <w:tcW w:w="1749" w:type="dxa"/>
          </w:tcPr>
          <w:p w:rsidR="00363913" w:rsidRPr="0059210B" w:rsidRDefault="00EA5B2E" w:rsidP="00E12B1F">
            <w:pPr>
              <w:rPr>
                <w:rFonts w:ascii="Times New Roman" w:hAnsi="Times New Roman" w:cs="Times New Roman"/>
                <w:b/>
                <w:bCs/>
                <w:sz w:val="24"/>
                <w:szCs w:val="24"/>
              </w:rPr>
            </w:pPr>
            <w:r w:rsidRPr="0059210B">
              <w:rPr>
                <w:rFonts w:ascii="Times New Roman" w:hAnsi="Times New Roman" w:cs="Times New Roman"/>
                <w:b/>
                <w:bCs/>
                <w:sz w:val="24"/>
                <w:szCs w:val="24"/>
              </w:rPr>
              <w:t xml:space="preserve">Applicable IS &amp; </w:t>
            </w:r>
            <w:r w:rsidR="00363913" w:rsidRPr="0059210B">
              <w:rPr>
                <w:rFonts w:ascii="Times New Roman" w:hAnsi="Times New Roman" w:cs="Times New Roman"/>
                <w:b/>
                <w:bCs/>
                <w:sz w:val="24"/>
                <w:szCs w:val="24"/>
              </w:rPr>
              <w:t xml:space="preserve">Version of referred </w:t>
            </w:r>
          </w:p>
        </w:tc>
        <w:tc>
          <w:tcPr>
            <w:tcW w:w="3016" w:type="dxa"/>
          </w:tcPr>
          <w:p w:rsidR="00363913" w:rsidRPr="0059210B" w:rsidRDefault="00363913" w:rsidP="00E12B1F">
            <w:pPr>
              <w:rPr>
                <w:rFonts w:ascii="Times New Roman" w:hAnsi="Times New Roman" w:cs="Times New Roman"/>
                <w:b/>
                <w:bCs/>
                <w:sz w:val="24"/>
                <w:szCs w:val="24"/>
              </w:rPr>
            </w:pPr>
            <w:r w:rsidRPr="0059210B">
              <w:rPr>
                <w:rFonts w:ascii="Times New Roman" w:hAnsi="Times New Roman" w:cs="Times New Roman"/>
                <w:b/>
                <w:bCs/>
                <w:sz w:val="24"/>
                <w:szCs w:val="24"/>
              </w:rPr>
              <w:t>Title</w:t>
            </w:r>
          </w:p>
        </w:tc>
      </w:tr>
      <w:tr w:rsidR="00363913" w:rsidRPr="00383808" w:rsidTr="00EB7ADF">
        <w:tc>
          <w:tcPr>
            <w:tcW w:w="624" w:type="dxa"/>
          </w:tcPr>
          <w:p w:rsidR="00363913" w:rsidRPr="00383808" w:rsidRDefault="00EC7786" w:rsidP="00E12B1F">
            <w:pPr>
              <w:rPr>
                <w:rFonts w:ascii="Times New Roman" w:hAnsi="Times New Roman" w:cs="Times New Roman"/>
                <w:sz w:val="24"/>
                <w:szCs w:val="24"/>
              </w:rPr>
            </w:pPr>
            <w:r w:rsidRPr="00383808">
              <w:rPr>
                <w:rFonts w:ascii="Times New Roman" w:hAnsi="Times New Roman" w:cs="Times New Roman"/>
                <w:sz w:val="24"/>
                <w:szCs w:val="24"/>
              </w:rPr>
              <w:t>1</w:t>
            </w:r>
            <w:r w:rsidR="00EB7ADF">
              <w:rPr>
                <w:rFonts w:ascii="Times New Roman" w:hAnsi="Times New Roman" w:cs="Times New Roman"/>
                <w:sz w:val="24"/>
                <w:szCs w:val="24"/>
              </w:rPr>
              <w:t>.</w:t>
            </w:r>
          </w:p>
        </w:tc>
        <w:tc>
          <w:tcPr>
            <w:tcW w:w="1891" w:type="dxa"/>
          </w:tcPr>
          <w:p w:rsidR="00363913" w:rsidRPr="00383808" w:rsidRDefault="00965FE5" w:rsidP="00B52FF2">
            <w:pPr>
              <w:rPr>
                <w:rFonts w:ascii="Times New Roman" w:hAnsi="Times New Roman" w:cs="Times New Roman"/>
                <w:sz w:val="24"/>
                <w:szCs w:val="24"/>
              </w:rPr>
            </w:pPr>
            <w:r w:rsidRPr="00383808">
              <w:rPr>
                <w:rFonts w:ascii="Times New Roman" w:hAnsi="Times New Roman" w:cs="Times New Roman"/>
                <w:sz w:val="24"/>
                <w:szCs w:val="24"/>
              </w:rPr>
              <w:t xml:space="preserve">IS </w:t>
            </w:r>
            <w:r w:rsidR="00B52FF2">
              <w:rPr>
                <w:rFonts w:ascii="Times New Roman" w:hAnsi="Times New Roman" w:cs="Times New Roman"/>
                <w:sz w:val="24"/>
                <w:szCs w:val="24"/>
              </w:rPr>
              <w:t>1070: 1977</w:t>
            </w:r>
          </w:p>
        </w:tc>
        <w:tc>
          <w:tcPr>
            <w:tcW w:w="2790" w:type="dxa"/>
          </w:tcPr>
          <w:p w:rsidR="00363913" w:rsidRPr="0059210B" w:rsidRDefault="006E6433" w:rsidP="00B52FF2">
            <w:pPr>
              <w:rPr>
                <w:rFonts w:ascii="Times New Roman" w:hAnsi="Times New Roman" w:cs="Times New Roman"/>
                <w:sz w:val="24"/>
                <w:szCs w:val="24"/>
              </w:rPr>
            </w:pPr>
            <w:r>
              <w:rPr>
                <w:rFonts w:ascii="Times New Roman" w:hAnsi="Times New Roman" w:cs="Times New Roman"/>
                <w:sz w:val="24"/>
                <w:szCs w:val="24"/>
                <w:lang w:bidi="hi-IN"/>
              </w:rPr>
              <w:t xml:space="preserve">Specification for </w:t>
            </w:r>
            <w:r w:rsidR="00B52FF2">
              <w:rPr>
                <w:rFonts w:ascii="Times New Roman" w:hAnsi="Times New Roman" w:cs="Times New Roman"/>
                <w:sz w:val="24"/>
                <w:szCs w:val="24"/>
                <w:lang w:bidi="hi-IN"/>
              </w:rPr>
              <w:t>water for general laboratory use</w:t>
            </w:r>
          </w:p>
        </w:tc>
        <w:tc>
          <w:tcPr>
            <w:tcW w:w="1749" w:type="dxa"/>
          </w:tcPr>
          <w:p w:rsidR="00363913" w:rsidRPr="00383808" w:rsidRDefault="00EA5B2E" w:rsidP="00E12B1F">
            <w:pPr>
              <w:rPr>
                <w:rFonts w:ascii="Times New Roman" w:hAnsi="Times New Roman" w:cs="Times New Roman"/>
                <w:sz w:val="24"/>
                <w:szCs w:val="24"/>
              </w:rPr>
            </w:pPr>
            <w:r w:rsidRPr="00383808">
              <w:rPr>
                <w:rFonts w:ascii="Times New Roman" w:hAnsi="Times New Roman" w:cs="Times New Roman"/>
                <w:sz w:val="24"/>
                <w:szCs w:val="24"/>
              </w:rPr>
              <w:t xml:space="preserve">IS </w:t>
            </w:r>
            <w:r w:rsidR="00EB7ADF">
              <w:rPr>
                <w:rFonts w:ascii="Times New Roman" w:hAnsi="Times New Roman" w:cs="Times New Roman"/>
                <w:sz w:val="24"/>
                <w:szCs w:val="24"/>
              </w:rPr>
              <w:t>1070: 1992</w:t>
            </w:r>
          </w:p>
        </w:tc>
        <w:tc>
          <w:tcPr>
            <w:tcW w:w="3016" w:type="dxa"/>
          </w:tcPr>
          <w:p w:rsidR="00363913" w:rsidRPr="00383808" w:rsidRDefault="00EB7ADF" w:rsidP="009B458D">
            <w:pPr>
              <w:autoSpaceDE w:val="0"/>
              <w:autoSpaceDN w:val="0"/>
              <w:adjustRightInd w:val="0"/>
              <w:rPr>
                <w:rFonts w:ascii="Times New Roman" w:hAnsi="Times New Roman" w:cs="Times New Roman"/>
                <w:sz w:val="24"/>
                <w:szCs w:val="24"/>
              </w:rPr>
            </w:pPr>
            <w:r w:rsidRPr="00EB7ADF">
              <w:rPr>
                <w:rFonts w:ascii="Times New Roman" w:hAnsi="Times New Roman" w:cs="Times New Roman"/>
                <w:sz w:val="24"/>
                <w:szCs w:val="24"/>
                <w:lang w:bidi="hi-IN"/>
              </w:rPr>
              <w:t>Reagent grade water - Specification (Third Revision)</w:t>
            </w:r>
          </w:p>
        </w:tc>
      </w:tr>
      <w:tr w:rsidR="006E6433" w:rsidRPr="00383808" w:rsidTr="00EB7ADF">
        <w:tc>
          <w:tcPr>
            <w:tcW w:w="624" w:type="dxa"/>
          </w:tcPr>
          <w:p w:rsidR="006E6433" w:rsidRPr="00383808" w:rsidRDefault="006E6433" w:rsidP="00965FE5">
            <w:pPr>
              <w:rPr>
                <w:rFonts w:ascii="Times New Roman" w:hAnsi="Times New Roman" w:cs="Times New Roman"/>
                <w:sz w:val="24"/>
                <w:szCs w:val="24"/>
              </w:rPr>
            </w:pPr>
            <w:r w:rsidRPr="00383808">
              <w:rPr>
                <w:rFonts w:ascii="Times New Roman" w:hAnsi="Times New Roman" w:cs="Times New Roman"/>
                <w:sz w:val="24"/>
                <w:szCs w:val="24"/>
              </w:rPr>
              <w:t>2</w:t>
            </w:r>
            <w:r w:rsidR="00EB7ADF">
              <w:rPr>
                <w:rFonts w:ascii="Times New Roman" w:hAnsi="Times New Roman" w:cs="Times New Roman"/>
                <w:sz w:val="24"/>
                <w:szCs w:val="24"/>
              </w:rPr>
              <w:t>.</w:t>
            </w:r>
          </w:p>
        </w:tc>
        <w:tc>
          <w:tcPr>
            <w:tcW w:w="1891" w:type="dxa"/>
          </w:tcPr>
          <w:p w:rsidR="006E6433" w:rsidRPr="00383808" w:rsidRDefault="006E6433" w:rsidP="00965FE5">
            <w:pPr>
              <w:rPr>
                <w:rFonts w:ascii="Times New Roman" w:hAnsi="Times New Roman" w:cs="Times New Roman"/>
                <w:sz w:val="24"/>
                <w:szCs w:val="24"/>
              </w:rPr>
            </w:pPr>
            <w:r w:rsidRPr="00383808">
              <w:rPr>
                <w:rFonts w:ascii="Times New Roman" w:hAnsi="Times New Roman" w:cs="Times New Roman"/>
                <w:sz w:val="24"/>
                <w:szCs w:val="24"/>
              </w:rPr>
              <w:t xml:space="preserve">IS </w:t>
            </w:r>
            <w:r w:rsidR="00EB7ADF">
              <w:rPr>
                <w:rFonts w:ascii="Times New Roman" w:hAnsi="Times New Roman" w:cs="Times New Roman"/>
                <w:sz w:val="24"/>
                <w:szCs w:val="24"/>
              </w:rPr>
              <w:t>5762</w:t>
            </w:r>
            <w:r w:rsidRPr="00383808">
              <w:rPr>
                <w:rFonts w:ascii="Times New Roman" w:hAnsi="Times New Roman" w:cs="Times New Roman"/>
                <w:sz w:val="24"/>
                <w:szCs w:val="24"/>
              </w:rPr>
              <w:t>: 19</w:t>
            </w:r>
            <w:r w:rsidR="00EB7ADF">
              <w:rPr>
                <w:rFonts w:ascii="Times New Roman" w:hAnsi="Times New Roman" w:cs="Times New Roman"/>
                <w:sz w:val="24"/>
                <w:szCs w:val="24"/>
              </w:rPr>
              <w:t>7</w:t>
            </w:r>
            <w:r>
              <w:rPr>
                <w:rFonts w:ascii="Times New Roman" w:hAnsi="Times New Roman" w:cs="Times New Roman"/>
                <w:sz w:val="24"/>
                <w:szCs w:val="24"/>
              </w:rPr>
              <w:t>0</w:t>
            </w:r>
          </w:p>
        </w:tc>
        <w:tc>
          <w:tcPr>
            <w:tcW w:w="2790" w:type="dxa"/>
          </w:tcPr>
          <w:p w:rsidR="006E6433" w:rsidRPr="00383808" w:rsidRDefault="00EB7ADF" w:rsidP="00965FE5">
            <w:pPr>
              <w:rPr>
                <w:rFonts w:ascii="Times New Roman" w:hAnsi="Times New Roman" w:cs="Times New Roman"/>
                <w:sz w:val="24"/>
                <w:szCs w:val="24"/>
              </w:rPr>
            </w:pPr>
            <w:r w:rsidRPr="00EB7ADF">
              <w:rPr>
                <w:rFonts w:ascii="Times New Roman" w:hAnsi="Times New Roman" w:cs="Times New Roman"/>
                <w:sz w:val="24"/>
                <w:szCs w:val="24"/>
              </w:rPr>
              <w:t>Methods for determination of melting point and melting range</w:t>
            </w:r>
          </w:p>
        </w:tc>
        <w:tc>
          <w:tcPr>
            <w:tcW w:w="1749" w:type="dxa"/>
          </w:tcPr>
          <w:p w:rsidR="006E6433" w:rsidRPr="00383808" w:rsidRDefault="006E6433" w:rsidP="00965FE5">
            <w:pPr>
              <w:rPr>
                <w:rFonts w:ascii="Times New Roman" w:hAnsi="Times New Roman" w:cs="Times New Roman"/>
                <w:sz w:val="24"/>
                <w:szCs w:val="24"/>
              </w:rPr>
            </w:pPr>
            <w:r>
              <w:rPr>
                <w:rFonts w:ascii="Times New Roman" w:eastAsia="Times New Roman" w:hAnsi="Times New Roman" w:cs="Times New Roman"/>
                <w:sz w:val="24"/>
                <w:szCs w:val="24"/>
              </w:rPr>
              <w:t xml:space="preserve">IS </w:t>
            </w:r>
            <w:r w:rsidR="00EB7ADF">
              <w:rPr>
                <w:rFonts w:ascii="Times New Roman" w:hAnsi="Times New Roman" w:cs="Times New Roman"/>
                <w:sz w:val="24"/>
                <w:szCs w:val="24"/>
              </w:rPr>
              <w:t>5762</w:t>
            </w:r>
            <w:r w:rsidR="00EB7ADF" w:rsidRPr="00383808">
              <w:rPr>
                <w:rFonts w:ascii="Times New Roman" w:hAnsi="Times New Roman" w:cs="Times New Roman"/>
                <w:sz w:val="24"/>
                <w:szCs w:val="24"/>
              </w:rPr>
              <w:t>: 19</w:t>
            </w:r>
            <w:r w:rsidR="00EB7ADF">
              <w:rPr>
                <w:rFonts w:ascii="Times New Roman" w:hAnsi="Times New Roman" w:cs="Times New Roman"/>
                <w:sz w:val="24"/>
                <w:szCs w:val="24"/>
              </w:rPr>
              <w:t>70</w:t>
            </w:r>
          </w:p>
        </w:tc>
        <w:tc>
          <w:tcPr>
            <w:tcW w:w="3016" w:type="dxa"/>
          </w:tcPr>
          <w:p w:rsidR="006E6433" w:rsidRPr="00383808" w:rsidRDefault="00EB7ADF" w:rsidP="009B458D">
            <w:pPr>
              <w:rPr>
                <w:rFonts w:ascii="Times New Roman" w:hAnsi="Times New Roman" w:cs="Times New Roman"/>
                <w:sz w:val="24"/>
                <w:szCs w:val="24"/>
              </w:rPr>
            </w:pPr>
            <w:r w:rsidRPr="00EB7ADF">
              <w:rPr>
                <w:rFonts w:ascii="Times New Roman" w:hAnsi="Times New Roman" w:cs="Times New Roman"/>
                <w:sz w:val="24"/>
                <w:szCs w:val="24"/>
                <w:lang w:bidi="hi-IN"/>
              </w:rPr>
              <w:t>Methods for determination of melting point and melting range</w:t>
            </w:r>
          </w:p>
        </w:tc>
      </w:tr>
      <w:tr w:rsidR="00965FE5" w:rsidRPr="00383808" w:rsidTr="00EB7ADF">
        <w:tc>
          <w:tcPr>
            <w:tcW w:w="624" w:type="dxa"/>
          </w:tcPr>
          <w:p w:rsidR="00965FE5" w:rsidRPr="00383808" w:rsidRDefault="00EC7786" w:rsidP="00965FE5">
            <w:pPr>
              <w:rPr>
                <w:rFonts w:ascii="Times New Roman" w:hAnsi="Times New Roman" w:cs="Times New Roman"/>
                <w:sz w:val="24"/>
                <w:szCs w:val="24"/>
              </w:rPr>
            </w:pPr>
            <w:r w:rsidRPr="00383808">
              <w:rPr>
                <w:rFonts w:ascii="Times New Roman" w:hAnsi="Times New Roman" w:cs="Times New Roman"/>
                <w:sz w:val="24"/>
                <w:szCs w:val="24"/>
              </w:rPr>
              <w:t>3</w:t>
            </w:r>
            <w:r w:rsidR="00EB7ADF">
              <w:rPr>
                <w:rFonts w:ascii="Times New Roman" w:hAnsi="Times New Roman" w:cs="Times New Roman"/>
                <w:sz w:val="24"/>
                <w:szCs w:val="24"/>
              </w:rPr>
              <w:t>.</w:t>
            </w:r>
          </w:p>
        </w:tc>
        <w:tc>
          <w:tcPr>
            <w:tcW w:w="1891" w:type="dxa"/>
          </w:tcPr>
          <w:p w:rsidR="00965FE5" w:rsidRPr="00383808" w:rsidRDefault="00965FE5" w:rsidP="00965FE5">
            <w:pPr>
              <w:rPr>
                <w:rFonts w:ascii="Times New Roman" w:hAnsi="Times New Roman" w:cs="Times New Roman"/>
                <w:sz w:val="24"/>
                <w:szCs w:val="24"/>
              </w:rPr>
            </w:pPr>
            <w:r w:rsidRPr="00383808">
              <w:rPr>
                <w:rFonts w:ascii="Times New Roman" w:hAnsi="Times New Roman" w:cs="Times New Roman"/>
                <w:sz w:val="24"/>
                <w:szCs w:val="24"/>
              </w:rPr>
              <w:t xml:space="preserve">IS </w:t>
            </w:r>
            <w:r w:rsidR="00EB7ADF">
              <w:rPr>
                <w:rFonts w:ascii="Times New Roman" w:hAnsi="Times New Roman" w:cs="Times New Roman"/>
                <w:sz w:val="24"/>
                <w:szCs w:val="24"/>
              </w:rPr>
              <w:t>2362</w:t>
            </w:r>
            <w:r w:rsidRPr="00383808">
              <w:rPr>
                <w:rFonts w:ascii="Times New Roman" w:hAnsi="Times New Roman" w:cs="Times New Roman"/>
                <w:sz w:val="24"/>
                <w:szCs w:val="24"/>
              </w:rPr>
              <w:t>: 19</w:t>
            </w:r>
            <w:r w:rsidR="00EB7ADF">
              <w:rPr>
                <w:rFonts w:ascii="Times New Roman" w:hAnsi="Times New Roman" w:cs="Times New Roman"/>
                <w:sz w:val="24"/>
                <w:szCs w:val="24"/>
              </w:rPr>
              <w:t>73</w:t>
            </w:r>
          </w:p>
        </w:tc>
        <w:tc>
          <w:tcPr>
            <w:tcW w:w="2790" w:type="dxa"/>
          </w:tcPr>
          <w:p w:rsidR="00965FE5" w:rsidRPr="00383808" w:rsidRDefault="00EB7ADF" w:rsidP="00965FE5">
            <w:pPr>
              <w:rPr>
                <w:rFonts w:ascii="Times New Roman" w:hAnsi="Times New Roman" w:cs="Times New Roman"/>
                <w:sz w:val="24"/>
                <w:szCs w:val="24"/>
              </w:rPr>
            </w:pPr>
            <w:r w:rsidRPr="00EB7ADF">
              <w:rPr>
                <w:rFonts w:ascii="Times New Roman" w:hAnsi="Times New Roman" w:cs="Times New Roman"/>
                <w:sz w:val="24"/>
                <w:szCs w:val="24"/>
                <w:lang w:bidi="hi-IN"/>
              </w:rPr>
              <w:t xml:space="preserve">Determination of water by </w:t>
            </w:r>
            <w:proofErr w:type="spellStart"/>
            <w:r w:rsidRPr="00EB7ADF">
              <w:rPr>
                <w:rFonts w:ascii="Times New Roman" w:hAnsi="Times New Roman" w:cs="Times New Roman"/>
                <w:sz w:val="24"/>
                <w:szCs w:val="24"/>
                <w:lang w:bidi="hi-IN"/>
              </w:rPr>
              <w:t>karl</w:t>
            </w:r>
            <w:proofErr w:type="spellEnd"/>
            <w:r w:rsidRPr="00EB7ADF">
              <w:rPr>
                <w:rFonts w:ascii="Times New Roman" w:hAnsi="Times New Roman" w:cs="Times New Roman"/>
                <w:sz w:val="24"/>
                <w:szCs w:val="24"/>
                <w:lang w:bidi="hi-IN"/>
              </w:rPr>
              <w:t xml:space="preserve"> </w:t>
            </w:r>
            <w:proofErr w:type="spellStart"/>
            <w:r w:rsidRPr="00EB7ADF">
              <w:rPr>
                <w:rFonts w:ascii="Times New Roman" w:hAnsi="Times New Roman" w:cs="Times New Roman"/>
                <w:sz w:val="24"/>
                <w:szCs w:val="24"/>
                <w:lang w:bidi="hi-IN"/>
              </w:rPr>
              <w:t>fischer</w:t>
            </w:r>
            <w:proofErr w:type="spellEnd"/>
            <w:r w:rsidRPr="00EB7ADF">
              <w:rPr>
                <w:rFonts w:ascii="Times New Roman" w:hAnsi="Times New Roman" w:cs="Times New Roman"/>
                <w:sz w:val="24"/>
                <w:szCs w:val="24"/>
                <w:lang w:bidi="hi-IN"/>
              </w:rPr>
              <w:t xml:space="preserve"> method </w:t>
            </w:r>
            <w:r>
              <w:rPr>
                <w:rFonts w:ascii="Times New Roman" w:hAnsi="Times New Roman" w:cs="Times New Roman"/>
                <w:sz w:val="24"/>
                <w:szCs w:val="24"/>
                <w:lang w:bidi="hi-IN"/>
              </w:rPr>
              <w:t>(first r</w:t>
            </w:r>
            <w:r w:rsidRPr="00EB7ADF">
              <w:rPr>
                <w:rFonts w:ascii="Times New Roman" w:hAnsi="Times New Roman" w:cs="Times New Roman"/>
                <w:sz w:val="24"/>
                <w:szCs w:val="24"/>
                <w:lang w:bidi="hi-IN"/>
              </w:rPr>
              <w:t>evision)</w:t>
            </w:r>
          </w:p>
        </w:tc>
        <w:tc>
          <w:tcPr>
            <w:tcW w:w="1749" w:type="dxa"/>
          </w:tcPr>
          <w:p w:rsidR="00965FE5" w:rsidRPr="00383808" w:rsidRDefault="00965FE5" w:rsidP="00965FE5">
            <w:pPr>
              <w:rPr>
                <w:rFonts w:ascii="Times New Roman" w:hAnsi="Times New Roman" w:cs="Times New Roman"/>
                <w:sz w:val="24"/>
                <w:szCs w:val="24"/>
              </w:rPr>
            </w:pPr>
            <w:r w:rsidRPr="00383808">
              <w:rPr>
                <w:rFonts w:ascii="Times New Roman" w:hAnsi="Times New Roman" w:cs="Times New Roman"/>
                <w:sz w:val="24"/>
                <w:szCs w:val="24"/>
              </w:rPr>
              <w:t xml:space="preserve">IS </w:t>
            </w:r>
            <w:r w:rsidR="00EB7ADF">
              <w:rPr>
                <w:rFonts w:ascii="Times New Roman" w:hAnsi="Times New Roman" w:cs="Times New Roman"/>
                <w:sz w:val="24"/>
                <w:szCs w:val="24"/>
              </w:rPr>
              <w:t>2362</w:t>
            </w:r>
            <w:r w:rsidRPr="00383808">
              <w:rPr>
                <w:rFonts w:ascii="Times New Roman" w:hAnsi="Times New Roman" w:cs="Times New Roman"/>
                <w:sz w:val="24"/>
                <w:szCs w:val="24"/>
              </w:rPr>
              <w:t>:</w:t>
            </w:r>
            <w:r w:rsidR="00EB7ADF">
              <w:rPr>
                <w:rFonts w:ascii="Times New Roman" w:hAnsi="Times New Roman" w:cs="Times New Roman"/>
                <w:sz w:val="24"/>
                <w:szCs w:val="24"/>
              </w:rPr>
              <w:t xml:space="preserve"> 1993</w:t>
            </w:r>
          </w:p>
        </w:tc>
        <w:tc>
          <w:tcPr>
            <w:tcW w:w="3016" w:type="dxa"/>
          </w:tcPr>
          <w:p w:rsidR="00965FE5" w:rsidRPr="00383808" w:rsidRDefault="00EB7ADF" w:rsidP="009B458D">
            <w:pPr>
              <w:rPr>
                <w:rFonts w:ascii="Times New Roman" w:hAnsi="Times New Roman" w:cs="Times New Roman"/>
                <w:sz w:val="24"/>
                <w:szCs w:val="24"/>
              </w:rPr>
            </w:pPr>
            <w:r w:rsidRPr="00EB7ADF">
              <w:rPr>
                <w:rFonts w:ascii="Times New Roman" w:hAnsi="Times New Roman" w:cs="Times New Roman"/>
                <w:sz w:val="24"/>
                <w:szCs w:val="24"/>
                <w:lang w:bidi="hi-IN"/>
              </w:rPr>
              <w:t xml:space="preserve">Determination of water by </w:t>
            </w:r>
            <w:proofErr w:type="spellStart"/>
            <w:r w:rsidRPr="00EB7ADF">
              <w:rPr>
                <w:rFonts w:ascii="Times New Roman" w:hAnsi="Times New Roman" w:cs="Times New Roman"/>
                <w:sz w:val="24"/>
                <w:szCs w:val="24"/>
                <w:lang w:bidi="hi-IN"/>
              </w:rPr>
              <w:t>karl</w:t>
            </w:r>
            <w:proofErr w:type="spellEnd"/>
            <w:r w:rsidRPr="00EB7ADF">
              <w:rPr>
                <w:rFonts w:ascii="Times New Roman" w:hAnsi="Times New Roman" w:cs="Times New Roman"/>
                <w:sz w:val="24"/>
                <w:szCs w:val="24"/>
                <w:lang w:bidi="hi-IN"/>
              </w:rPr>
              <w:t xml:space="preserve"> </w:t>
            </w:r>
            <w:proofErr w:type="spellStart"/>
            <w:r w:rsidRPr="00EB7ADF">
              <w:rPr>
                <w:rFonts w:ascii="Times New Roman" w:hAnsi="Times New Roman" w:cs="Times New Roman"/>
                <w:sz w:val="24"/>
                <w:szCs w:val="24"/>
                <w:lang w:bidi="hi-IN"/>
              </w:rPr>
              <w:t>fischer</w:t>
            </w:r>
            <w:proofErr w:type="spellEnd"/>
            <w:r w:rsidRPr="00EB7ADF">
              <w:rPr>
                <w:rFonts w:ascii="Times New Roman" w:hAnsi="Times New Roman" w:cs="Times New Roman"/>
                <w:sz w:val="24"/>
                <w:szCs w:val="24"/>
                <w:lang w:bidi="hi-IN"/>
              </w:rPr>
              <w:t xml:space="preserve"> method - Test method (Second Revision)</w:t>
            </w:r>
          </w:p>
        </w:tc>
      </w:tr>
      <w:tr w:rsidR="00965FE5" w:rsidRPr="00383808" w:rsidTr="00EB7ADF">
        <w:tc>
          <w:tcPr>
            <w:tcW w:w="624" w:type="dxa"/>
          </w:tcPr>
          <w:p w:rsidR="00965FE5" w:rsidRPr="00383808" w:rsidRDefault="00EC7786" w:rsidP="00965FE5">
            <w:pPr>
              <w:rPr>
                <w:rFonts w:ascii="Times New Roman" w:hAnsi="Times New Roman" w:cs="Times New Roman"/>
                <w:sz w:val="24"/>
                <w:szCs w:val="24"/>
              </w:rPr>
            </w:pPr>
            <w:r w:rsidRPr="00383808">
              <w:rPr>
                <w:rFonts w:ascii="Times New Roman" w:hAnsi="Times New Roman" w:cs="Times New Roman"/>
                <w:sz w:val="24"/>
                <w:szCs w:val="24"/>
              </w:rPr>
              <w:t>4</w:t>
            </w:r>
            <w:r w:rsidR="00EB7ADF">
              <w:rPr>
                <w:rFonts w:ascii="Times New Roman" w:hAnsi="Times New Roman" w:cs="Times New Roman"/>
                <w:sz w:val="24"/>
                <w:szCs w:val="24"/>
              </w:rPr>
              <w:t>.</w:t>
            </w:r>
          </w:p>
        </w:tc>
        <w:tc>
          <w:tcPr>
            <w:tcW w:w="1891" w:type="dxa"/>
          </w:tcPr>
          <w:p w:rsidR="00965FE5" w:rsidRPr="00383808" w:rsidRDefault="00965FE5" w:rsidP="00EB7ADF">
            <w:pPr>
              <w:rPr>
                <w:rFonts w:ascii="Times New Roman" w:hAnsi="Times New Roman" w:cs="Times New Roman"/>
                <w:sz w:val="24"/>
                <w:szCs w:val="24"/>
              </w:rPr>
            </w:pPr>
            <w:r w:rsidRPr="00383808">
              <w:rPr>
                <w:rFonts w:ascii="Times New Roman" w:hAnsi="Times New Roman" w:cs="Times New Roman"/>
                <w:sz w:val="24"/>
                <w:szCs w:val="24"/>
              </w:rPr>
              <w:t xml:space="preserve">IS </w:t>
            </w:r>
            <w:r w:rsidR="00EB7ADF">
              <w:rPr>
                <w:rFonts w:ascii="Times New Roman" w:hAnsi="Times New Roman" w:cs="Times New Roman"/>
                <w:sz w:val="24"/>
                <w:szCs w:val="24"/>
              </w:rPr>
              <w:t>266</w:t>
            </w:r>
            <w:r w:rsidRPr="00383808">
              <w:rPr>
                <w:rFonts w:ascii="Times New Roman" w:hAnsi="Times New Roman" w:cs="Times New Roman"/>
                <w:sz w:val="24"/>
                <w:szCs w:val="24"/>
              </w:rPr>
              <w:t>:19</w:t>
            </w:r>
            <w:r w:rsidR="00EB7ADF">
              <w:rPr>
                <w:rFonts w:ascii="Times New Roman" w:hAnsi="Times New Roman" w:cs="Times New Roman"/>
                <w:sz w:val="24"/>
                <w:szCs w:val="24"/>
              </w:rPr>
              <w:t>77</w:t>
            </w:r>
          </w:p>
        </w:tc>
        <w:tc>
          <w:tcPr>
            <w:tcW w:w="2790" w:type="dxa"/>
          </w:tcPr>
          <w:p w:rsidR="00965FE5" w:rsidRPr="00383808" w:rsidRDefault="00A32ACD" w:rsidP="00EB7ADF">
            <w:pPr>
              <w:rPr>
                <w:rFonts w:ascii="Times New Roman" w:hAnsi="Times New Roman" w:cs="Times New Roman"/>
                <w:sz w:val="24"/>
                <w:szCs w:val="24"/>
              </w:rPr>
            </w:pPr>
            <w:r>
              <w:rPr>
                <w:rFonts w:ascii="Times New Roman" w:hAnsi="Times New Roman" w:cs="Times New Roman"/>
                <w:sz w:val="24"/>
                <w:szCs w:val="24"/>
                <w:lang w:bidi="hi-IN"/>
              </w:rPr>
              <w:t xml:space="preserve">Specification for </w:t>
            </w:r>
            <w:r w:rsidR="00EB7ADF">
              <w:rPr>
                <w:rFonts w:ascii="Times New Roman" w:hAnsi="Times New Roman" w:cs="Times New Roman"/>
                <w:sz w:val="24"/>
                <w:szCs w:val="24"/>
                <w:lang w:bidi="hi-IN"/>
              </w:rPr>
              <w:t>sulphuric acid (second r</w:t>
            </w:r>
            <w:r w:rsidR="00EB7ADF" w:rsidRPr="00EB7ADF">
              <w:rPr>
                <w:rFonts w:ascii="Times New Roman" w:hAnsi="Times New Roman" w:cs="Times New Roman"/>
                <w:sz w:val="24"/>
                <w:szCs w:val="24"/>
                <w:lang w:bidi="hi-IN"/>
              </w:rPr>
              <w:t>evision)</w:t>
            </w:r>
          </w:p>
        </w:tc>
        <w:tc>
          <w:tcPr>
            <w:tcW w:w="1749" w:type="dxa"/>
          </w:tcPr>
          <w:p w:rsidR="00965FE5" w:rsidRPr="00383808" w:rsidRDefault="00965FE5" w:rsidP="00EB7ADF">
            <w:pPr>
              <w:rPr>
                <w:rFonts w:ascii="Times New Roman" w:hAnsi="Times New Roman" w:cs="Times New Roman"/>
                <w:sz w:val="24"/>
                <w:szCs w:val="24"/>
              </w:rPr>
            </w:pPr>
            <w:r w:rsidRPr="00383808">
              <w:rPr>
                <w:rFonts w:ascii="Times New Roman" w:hAnsi="Times New Roman" w:cs="Times New Roman"/>
                <w:sz w:val="24"/>
                <w:szCs w:val="24"/>
              </w:rPr>
              <w:t xml:space="preserve">IS </w:t>
            </w:r>
            <w:r w:rsidR="00EB7ADF">
              <w:rPr>
                <w:rFonts w:ascii="Times New Roman" w:hAnsi="Times New Roman" w:cs="Times New Roman"/>
                <w:sz w:val="24"/>
                <w:szCs w:val="24"/>
              </w:rPr>
              <w:t>266</w:t>
            </w:r>
            <w:r w:rsidRPr="00383808">
              <w:rPr>
                <w:rFonts w:ascii="Times New Roman" w:hAnsi="Times New Roman" w:cs="Times New Roman"/>
                <w:sz w:val="24"/>
                <w:szCs w:val="24"/>
              </w:rPr>
              <w:t>:</w:t>
            </w:r>
            <w:r w:rsidR="00EB7ADF">
              <w:rPr>
                <w:rFonts w:ascii="Times New Roman" w:hAnsi="Times New Roman" w:cs="Times New Roman"/>
                <w:sz w:val="24"/>
                <w:szCs w:val="24"/>
              </w:rPr>
              <w:t>1993</w:t>
            </w:r>
          </w:p>
        </w:tc>
        <w:tc>
          <w:tcPr>
            <w:tcW w:w="3016" w:type="dxa"/>
          </w:tcPr>
          <w:p w:rsidR="00965FE5" w:rsidRPr="00383808" w:rsidRDefault="00EB7ADF" w:rsidP="009B458D">
            <w:pPr>
              <w:autoSpaceDE w:val="0"/>
              <w:autoSpaceDN w:val="0"/>
              <w:adjustRightInd w:val="0"/>
              <w:rPr>
                <w:rFonts w:ascii="Times New Roman" w:hAnsi="Times New Roman" w:cs="Times New Roman"/>
                <w:sz w:val="24"/>
                <w:szCs w:val="24"/>
              </w:rPr>
            </w:pPr>
            <w:r w:rsidRPr="00EB7ADF">
              <w:rPr>
                <w:rFonts w:ascii="Times New Roman" w:hAnsi="Times New Roman" w:cs="Times New Roman"/>
                <w:sz w:val="24"/>
                <w:szCs w:val="24"/>
                <w:lang w:bidi="hi-IN"/>
              </w:rPr>
              <w:t>Sulphuric acid - Specification (Third Revision)</w:t>
            </w:r>
          </w:p>
        </w:tc>
      </w:tr>
      <w:tr w:rsidR="00EB7ADF" w:rsidRPr="00383808" w:rsidTr="00EB7ADF">
        <w:tc>
          <w:tcPr>
            <w:tcW w:w="624" w:type="dxa"/>
          </w:tcPr>
          <w:p w:rsidR="00EB7ADF" w:rsidRPr="00383808" w:rsidRDefault="00EB7ADF" w:rsidP="00965FE5">
            <w:pPr>
              <w:rPr>
                <w:rFonts w:ascii="Times New Roman" w:hAnsi="Times New Roman" w:cs="Times New Roman"/>
                <w:sz w:val="24"/>
                <w:szCs w:val="24"/>
              </w:rPr>
            </w:pPr>
            <w:r>
              <w:rPr>
                <w:rFonts w:ascii="Times New Roman" w:hAnsi="Times New Roman" w:cs="Times New Roman"/>
                <w:sz w:val="24"/>
                <w:szCs w:val="24"/>
              </w:rPr>
              <w:t>5.</w:t>
            </w:r>
          </w:p>
        </w:tc>
        <w:tc>
          <w:tcPr>
            <w:tcW w:w="1891" w:type="dxa"/>
          </w:tcPr>
          <w:p w:rsidR="00EB7ADF" w:rsidRPr="00383808" w:rsidRDefault="00EB7ADF" w:rsidP="00EB7ADF">
            <w:pPr>
              <w:rPr>
                <w:rFonts w:ascii="Times New Roman" w:hAnsi="Times New Roman" w:cs="Times New Roman"/>
                <w:sz w:val="24"/>
                <w:szCs w:val="24"/>
              </w:rPr>
            </w:pPr>
            <w:r>
              <w:rPr>
                <w:rFonts w:ascii="Times New Roman" w:hAnsi="Times New Roman" w:cs="Times New Roman"/>
                <w:sz w:val="24"/>
                <w:szCs w:val="24"/>
              </w:rPr>
              <w:t xml:space="preserve">IS 4905: </w:t>
            </w:r>
            <w:r w:rsidR="00651186">
              <w:rPr>
                <w:rFonts w:ascii="Times New Roman" w:hAnsi="Times New Roman" w:cs="Times New Roman"/>
                <w:sz w:val="24"/>
                <w:szCs w:val="24"/>
              </w:rPr>
              <w:t>1968</w:t>
            </w:r>
          </w:p>
        </w:tc>
        <w:tc>
          <w:tcPr>
            <w:tcW w:w="2790" w:type="dxa"/>
          </w:tcPr>
          <w:p w:rsidR="00EB7ADF" w:rsidRDefault="00651186" w:rsidP="00EB7ADF">
            <w:pPr>
              <w:rPr>
                <w:rFonts w:ascii="Times New Roman" w:hAnsi="Times New Roman" w:cs="Times New Roman"/>
                <w:sz w:val="24"/>
                <w:szCs w:val="24"/>
                <w:lang w:bidi="hi-IN"/>
              </w:rPr>
            </w:pPr>
            <w:r>
              <w:rPr>
                <w:rFonts w:ascii="Times New Roman" w:hAnsi="Times New Roman" w:cs="Times New Roman"/>
                <w:sz w:val="24"/>
                <w:szCs w:val="24"/>
                <w:lang w:bidi="hi-IN"/>
              </w:rPr>
              <w:t>Methods for random sampling</w:t>
            </w:r>
          </w:p>
        </w:tc>
        <w:tc>
          <w:tcPr>
            <w:tcW w:w="1749" w:type="dxa"/>
          </w:tcPr>
          <w:p w:rsidR="00EB7ADF" w:rsidRPr="00383808" w:rsidRDefault="00EB7ADF" w:rsidP="00EB7ADF">
            <w:pPr>
              <w:rPr>
                <w:rFonts w:ascii="Times New Roman" w:hAnsi="Times New Roman" w:cs="Times New Roman"/>
                <w:sz w:val="24"/>
                <w:szCs w:val="24"/>
              </w:rPr>
            </w:pPr>
            <w:r>
              <w:rPr>
                <w:rFonts w:ascii="Times New Roman" w:hAnsi="Times New Roman" w:cs="Times New Roman"/>
                <w:sz w:val="24"/>
                <w:szCs w:val="24"/>
              </w:rPr>
              <w:t>IS 4905: 2015</w:t>
            </w:r>
          </w:p>
        </w:tc>
        <w:tc>
          <w:tcPr>
            <w:tcW w:w="3016" w:type="dxa"/>
          </w:tcPr>
          <w:p w:rsidR="00EB7ADF" w:rsidRPr="00EB7ADF" w:rsidRDefault="00EB7ADF" w:rsidP="009B458D">
            <w:pPr>
              <w:autoSpaceDE w:val="0"/>
              <w:autoSpaceDN w:val="0"/>
              <w:adjustRightInd w:val="0"/>
              <w:rPr>
                <w:rFonts w:ascii="Times New Roman" w:hAnsi="Times New Roman" w:cs="Times New Roman"/>
                <w:sz w:val="24"/>
                <w:szCs w:val="24"/>
                <w:lang w:bidi="hi-IN"/>
              </w:rPr>
            </w:pPr>
            <w:r w:rsidRPr="00EB7ADF">
              <w:rPr>
                <w:rFonts w:ascii="Times New Roman" w:hAnsi="Times New Roman" w:cs="Times New Roman"/>
                <w:sz w:val="24"/>
                <w:szCs w:val="24"/>
                <w:lang w:bidi="hi-IN"/>
              </w:rPr>
              <w:t>Random sampling and randomization procedures (First Revision)</w:t>
            </w:r>
          </w:p>
        </w:tc>
      </w:tr>
    </w:tbl>
    <w:p w:rsidR="003D0390" w:rsidRPr="00383808" w:rsidRDefault="003D0390" w:rsidP="00E12B1F">
      <w:pPr>
        <w:rPr>
          <w:rFonts w:ascii="Times New Roman" w:hAnsi="Times New Roman" w:cs="Times New Roman"/>
          <w:sz w:val="24"/>
          <w:szCs w:val="24"/>
        </w:rPr>
      </w:pPr>
    </w:p>
    <w:p w:rsidR="00391F44" w:rsidRDefault="00F10878" w:rsidP="007A71B6">
      <w:pPr>
        <w:spacing w:line="276" w:lineRule="auto"/>
        <w:rPr>
          <w:rFonts w:ascii="Times New Roman" w:hAnsi="Times New Roman" w:cs="Times New Roman"/>
          <w:sz w:val="24"/>
          <w:szCs w:val="24"/>
        </w:rPr>
      </w:pPr>
      <w:r w:rsidRPr="00F53599">
        <w:rPr>
          <w:rFonts w:ascii="Times New Roman" w:hAnsi="Times New Roman" w:cs="Times New Roman"/>
          <w:b/>
          <w:bCs/>
          <w:sz w:val="24"/>
          <w:szCs w:val="24"/>
          <w:u w:val="single"/>
        </w:rPr>
        <w:t>Related Standard:</w:t>
      </w:r>
      <w:r w:rsidRPr="00383808">
        <w:rPr>
          <w:rFonts w:ascii="Times New Roman" w:hAnsi="Times New Roman" w:cs="Times New Roman"/>
          <w:sz w:val="24"/>
          <w:szCs w:val="24"/>
        </w:rPr>
        <w:t xml:space="preserve"> </w:t>
      </w:r>
      <w:r w:rsidR="00391F44" w:rsidRPr="00383808">
        <w:rPr>
          <w:rFonts w:ascii="Times New Roman" w:hAnsi="Times New Roman" w:cs="Times New Roman"/>
          <w:sz w:val="24"/>
          <w:szCs w:val="24"/>
        </w:rPr>
        <w:t xml:space="preserve">There is no </w:t>
      </w:r>
      <w:r w:rsidR="00391F44">
        <w:rPr>
          <w:rFonts w:ascii="Times New Roman" w:hAnsi="Times New Roman" w:cs="Times New Roman"/>
          <w:sz w:val="24"/>
          <w:szCs w:val="24"/>
        </w:rPr>
        <w:t>Related</w:t>
      </w:r>
      <w:r w:rsidR="00391F44" w:rsidRPr="00383808">
        <w:rPr>
          <w:rFonts w:ascii="Times New Roman" w:hAnsi="Times New Roman" w:cs="Times New Roman"/>
          <w:sz w:val="24"/>
          <w:szCs w:val="24"/>
        </w:rPr>
        <w:t xml:space="preserve"> Standard on the product.</w:t>
      </w:r>
    </w:p>
    <w:p w:rsidR="00E12B1F" w:rsidRPr="00383808" w:rsidRDefault="00F10878" w:rsidP="007A71B6">
      <w:pPr>
        <w:spacing w:line="276" w:lineRule="auto"/>
        <w:rPr>
          <w:rFonts w:ascii="Times New Roman" w:hAnsi="Times New Roman" w:cs="Times New Roman"/>
          <w:sz w:val="24"/>
          <w:szCs w:val="24"/>
        </w:rPr>
      </w:pPr>
      <w:r w:rsidRPr="00F53599">
        <w:rPr>
          <w:rFonts w:ascii="Times New Roman" w:hAnsi="Times New Roman" w:cs="Times New Roman"/>
          <w:b/>
          <w:bCs/>
          <w:sz w:val="24"/>
          <w:szCs w:val="24"/>
          <w:u w:val="single"/>
        </w:rPr>
        <w:t>International Standard:</w:t>
      </w:r>
      <w:r w:rsidR="00C30F0B" w:rsidRPr="00383808">
        <w:rPr>
          <w:rFonts w:ascii="Times New Roman" w:hAnsi="Times New Roman" w:cs="Times New Roman"/>
          <w:b/>
          <w:bCs/>
          <w:sz w:val="24"/>
          <w:szCs w:val="24"/>
        </w:rPr>
        <w:t xml:space="preserve"> </w:t>
      </w:r>
      <w:r w:rsidR="00C30F0B" w:rsidRPr="00383808">
        <w:rPr>
          <w:rFonts w:ascii="Times New Roman" w:hAnsi="Times New Roman" w:cs="Times New Roman"/>
          <w:sz w:val="24"/>
          <w:szCs w:val="24"/>
        </w:rPr>
        <w:t>There is no International Standard on the product.</w:t>
      </w:r>
    </w:p>
    <w:p w:rsidR="00F4257C" w:rsidRPr="00383808" w:rsidRDefault="00C30F0B" w:rsidP="007A71B6">
      <w:pPr>
        <w:autoSpaceDE w:val="0"/>
        <w:autoSpaceDN w:val="0"/>
        <w:adjustRightInd w:val="0"/>
        <w:spacing w:after="0" w:line="276" w:lineRule="auto"/>
        <w:rPr>
          <w:rFonts w:ascii="Times New Roman" w:hAnsi="Times New Roman" w:cs="Times New Roman"/>
          <w:sz w:val="24"/>
          <w:szCs w:val="24"/>
          <w:lang w:val="en-US"/>
        </w:rPr>
      </w:pPr>
      <w:r w:rsidRPr="00F53599">
        <w:rPr>
          <w:rFonts w:ascii="Times New Roman" w:hAnsi="Times New Roman" w:cs="Times New Roman"/>
          <w:b/>
          <w:bCs/>
          <w:sz w:val="24"/>
          <w:szCs w:val="24"/>
          <w:u w:val="single"/>
          <w:lang w:val="en-US"/>
        </w:rPr>
        <w:t>Communication with stakeholders:</w:t>
      </w:r>
      <w:r w:rsidRPr="00383808">
        <w:rPr>
          <w:rFonts w:ascii="Times New Roman" w:hAnsi="Times New Roman" w:cs="Times New Roman"/>
          <w:b/>
          <w:bCs/>
          <w:sz w:val="24"/>
          <w:szCs w:val="24"/>
          <w:lang w:val="en-US"/>
        </w:rPr>
        <w:t xml:space="preserve"> </w:t>
      </w:r>
      <w:r w:rsidRPr="00383808">
        <w:rPr>
          <w:rFonts w:ascii="Times New Roman" w:hAnsi="Times New Roman" w:cs="Times New Roman"/>
          <w:sz w:val="24"/>
          <w:szCs w:val="24"/>
          <w:lang w:val="en-US"/>
        </w:rPr>
        <w:t xml:space="preserve">In order to enquire latest developments/changes in the industry an email containing </w:t>
      </w:r>
      <w:r w:rsidR="00C5095F" w:rsidRPr="00383808">
        <w:rPr>
          <w:rFonts w:ascii="Times New Roman" w:hAnsi="Times New Roman" w:cs="Times New Roman"/>
          <w:sz w:val="24"/>
          <w:szCs w:val="24"/>
          <w:lang w:val="en-US"/>
        </w:rPr>
        <w:t>questionnaire</w:t>
      </w:r>
      <w:r w:rsidRPr="00383808">
        <w:rPr>
          <w:rFonts w:ascii="Times New Roman" w:hAnsi="Times New Roman" w:cs="Times New Roman"/>
          <w:sz w:val="24"/>
          <w:szCs w:val="24"/>
          <w:lang w:val="en-US"/>
        </w:rPr>
        <w:t xml:space="preserve"> was sent to potential </w:t>
      </w:r>
      <w:r w:rsidR="00E6783B" w:rsidRPr="00383808">
        <w:rPr>
          <w:rFonts w:ascii="Times New Roman" w:hAnsi="Times New Roman" w:cs="Times New Roman"/>
          <w:sz w:val="24"/>
          <w:szCs w:val="24"/>
          <w:lang w:val="en-US"/>
        </w:rPr>
        <w:t xml:space="preserve">stakeholders (Manufacturers </w:t>
      </w:r>
      <w:r w:rsidR="00AD0AF3">
        <w:rPr>
          <w:rFonts w:ascii="Times New Roman" w:hAnsi="Times New Roman" w:cs="Times New Roman"/>
          <w:sz w:val="24"/>
          <w:szCs w:val="24"/>
          <w:lang w:val="en-US"/>
        </w:rPr>
        <w:t>of</w:t>
      </w:r>
      <w:r w:rsidR="00E6783B" w:rsidRPr="00383808">
        <w:rPr>
          <w:rFonts w:ascii="Times New Roman" w:hAnsi="Times New Roman" w:cs="Times New Roman"/>
          <w:sz w:val="24"/>
          <w:szCs w:val="24"/>
          <w:lang w:val="en-US"/>
        </w:rPr>
        <w:t xml:space="preserve"> product</w:t>
      </w:r>
      <w:r w:rsidR="00AD0AF3">
        <w:rPr>
          <w:rFonts w:ascii="Times New Roman" w:hAnsi="Times New Roman" w:cs="Times New Roman"/>
          <w:sz w:val="24"/>
          <w:szCs w:val="24"/>
          <w:lang w:val="en-US"/>
        </w:rPr>
        <w:t>, main Stakeholders &amp;</w:t>
      </w:r>
      <w:r w:rsidR="00E6783B" w:rsidRPr="00383808">
        <w:rPr>
          <w:rFonts w:ascii="Times New Roman" w:hAnsi="Times New Roman" w:cs="Times New Roman"/>
          <w:sz w:val="24"/>
          <w:szCs w:val="24"/>
          <w:lang w:val="en-US"/>
        </w:rPr>
        <w:t xml:space="preserve"> PCD of BIS)</w:t>
      </w:r>
      <w:r w:rsidR="005D7E70" w:rsidRPr="00383808">
        <w:rPr>
          <w:rFonts w:ascii="Times New Roman" w:hAnsi="Times New Roman" w:cs="Times New Roman"/>
          <w:sz w:val="24"/>
          <w:szCs w:val="24"/>
          <w:lang w:val="en-US"/>
        </w:rPr>
        <w:t xml:space="preserve"> </w:t>
      </w:r>
      <w:r w:rsidR="00E6783B" w:rsidRPr="00383808">
        <w:rPr>
          <w:rFonts w:ascii="Times New Roman" w:hAnsi="Times New Roman" w:cs="Times New Roman"/>
          <w:sz w:val="24"/>
          <w:szCs w:val="24"/>
          <w:lang w:val="en-US"/>
        </w:rPr>
        <w:t>through mail</w:t>
      </w:r>
      <w:r w:rsidRPr="00383808">
        <w:rPr>
          <w:rFonts w:ascii="Times New Roman" w:hAnsi="Times New Roman" w:cs="Times New Roman"/>
          <w:sz w:val="24"/>
          <w:szCs w:val="24"/>
          <w:lang w:val="en-US"/>
        </w:rPr>
        <w:t xml:space="preserve"> (C</w:t>
      </w:r>
      <w:r w:rsidR="00E6783B" w:rsidRPr="00383808">
        <w:rPr>
          <w:rFonts w:ascii="Times New Roman" w:hAnsi="Times New Roman" w:cs="Times New Roman"/>
          <w:sz w:val="24"/>
          <w:szCs w:val="24"/>
          <w:lang w:val="en-US"/>
        </w:rPr>
        <w:t>opy of mail enclosed as Annex-1)</w:t>
      </w:r>
      <w:r w:rsidR="005D7E70" w:rsidRPr="00383808">
        <w:rPr>
          <w:rFonts w:ascii="Times New Roman" w:hAnsi="Times New Roman" w:cs="Times New Roman"/>
          <w:sz w:val="24"/>
          <w:szCs w:val="24"/>
          <w:lang w:val="en-US"/>
        </w:rPr>
        <w:t xml:space="preserve">. </w:t>
      </w:r>
      <w:r w:rsidR="00DB64DA" w:rsidRPr="00383808">
        <w:rPr>
          <w:rFonts w:ascii="Times New Roman" w:hAnsi="Times New Roman" w:cs="Times New Roman"/>
          <w:sz w:val="24"/>
          <w:szCs w:val="24"/>
          <w:lang w:val="en-US"/>
        </w:rPr>
        <w:t xml:space="preserve">They were specifically requested to provide inputs on </w:t>
      </w:r>
      <w:r w:rsidR="008424B2">
        <w:rPr>
          <w:rFonts w:ascii="Times New Roman" w:hAnsi="Times New Roman" w:cs="Times New Roman"/>
          <w:sz w:val="24"/>
          <w:szCs w:val="24"/>
          <w:lang w:val="en-US"/>
        </w:rPr>
        <w:t>questionnaire on</w:t>
      </w:r>
      <w:r w:rsidR="00DB64DA" w:rsidRPr="00383808">
        <w:rPr>
          <w:rFonts w:ascii="Times New Roman" w:hAnsi="Times New Roman" w:cs="Times New Roman"/>
          <w:sz w:val="24"/>
          <w:szCs w:val="24"/>
          <w:lang w:val="en-US"/>
        </w:rPr>
        <w:t xml:space="preserve"> existing IS </w:t>
      </w:r>
      <w:r w:rsidR="00391F44">
        <w:rPr>
          <w:rFonts w:ascii="Times New Roman" w:hAnsi="Times New Roman" w:cs="Times New Roman"/>
          <w:sz w:val="24"/>
          <w:szCs w:val="24"/>
          <w:lang w:val="en-US"/>
        </w:rPr>
        <w:t>9207</w:t>
      </w:r>
      <w:r w:rsidR="008424B2">
        <w:rPr>
          <w:rFonts w:ascii="Times New Roman" w:hAnsi="Times New Roman" w:cs="Times New Roman"/>
          <w:sz w:val="24"/>
          <w:szCs w:val="24"/>
          <w:lang w:val="en-US"/>
        </w:rPr>
        <w:t>:197</w:t>
      </w:r>
      <w:r w:rsidR="00391F44">
        <w:rPr>
          <w:rFonts w:ascii="Times New Roman" w:hAnsi="Times New Roman" w:cs="Times New Roman"/>
          <w:sz w:val="24"/>
          <w:szCs w:val="24"/>
          <w:lang w:val="en-US"/>
        </w:rPr>
        <w:t>9</w:t>
      </w:r>
      <w:r w:rsidR="00DB64DA" w:rsidRPr="00383808">
        <w:rPr>
          <w:rFonts w:ascii="Times New Roman" w:hAnsi="Times New Roman" w:cs="Times New Roman"/>
          <w:sz w:val="24"/>
          <w:szCs w:val="24"/>
          <w:lang w:val="en-US"/>
        </w:rPr>
        <w:t xml:space="preserve">. They were also provided soft copies required Standards for </w:t>
      </w:r>
      <w:r w:rsidR="00DB64DA" w:rsidRPr="00383808">
        <w:rPr>
          <w:rFonts w:ascii="Times New Roman" w:hAnsi="Times New Roman" w:cs="Times New Roman"/>
          <w:sz w:val="24"/>
          <w:szCs w:val="24"/>
          <w:lang w:val="en-US"/>
        </w:rPr>
        <w:lastRenderedPageBreak/>
        <w:t>their inputs on the review of IS</w:t>
      </w:r>
      <w:r w:rsidR="00391F44">
        <w:rPr>
          <w:rFonts w:ascii="Times New Roman" w:hAnsi="Times New Roman" w:cs="Times New Roman"/>
          <w:sz w:val="24"/>
          <w:szCs w:val="24"/>
          <w:lang w:val="en-US"/>
        </w:rPr>
        <w:t xml:space="preserve"> 9207</w:t>
      </w:r>
      <w:r w:rsidR="008424B2">
        <w:rPr>
          <w:rFonts w:ascii="Times New Roman" w:hAnsi="Times New Roman" w:cs="Times New Roman"/>
          <w:sz w:val="24"/>
          <w:szCs w:val="24"/>
          <w:lang w:val="en-US"/>
        </w:rPr>
        <w:t>.</w:t>
      </w:r>
      <w:r w:rsidR="00DB64DA" w:rsidRPr="00383808">
        <w:rPr>
          <w:rFonts w:ascii="Times New Roman" w:hAnsi="Times New Roman" w:cs="Times New Roman"/>
          <w:sz w:val="24"/>
          <w:szCs w:val="24"/>
          <w:lang w:val="en-US"/>
        </w:rPr>
        <w:t xml:space="preserve"> </w:t>
      </w:r>
      <w:r w:rsidR="00F4257C" w:rsidRPr="00383808">
        <w:rPr>
          <w:rFonts w:ascii="Times New Roman" w:hAnsi="Times New Roman" w:cs="Times New Roman"/>
          <w:sz w:val="24"/>
          <w:szCs w:val="24"/>
          <w:lang w:val="en-US"/>
        </w:rPr>
        <w:t>Major manufacturers of the product</w:t>
      </w:r>
      <w:r w:rsidR="00F53599">
        <w:rPr>
          <w:rFonts w:ascii="Times New Roman" w:hAnsi="Times New Roman" w:cs="Times New Roman"/>
          <w:sz w:val="24"/>
          <w:szCs w:val="24"/>
          <w:lang w:val="en-US"/>
        </w:rPr>
        <w:t xml:space="preserve"> who were contacted are listed below:</w:t>
      </w:r>
      <w:r w:rsidR="00F4257C" w:rsidRPr="00383808">
        <w:rPr>
          <w:rFonts w:ascii="Times New Roman" w:hAnsi="Times New Roman" w:cs="Times New Roman"/>
          <w:sz w:val="24"/>
          <w:szCs w:val="24"/>
          <w:lang w:val="en-US"/>
        </w:rPr>
        <w:t xml:space="preserve"> </w:t>
      </w:r>
    </w:p>
    <w:p w:rsidR="00831C8C" w:rsidRPr="00831C8C" w:rsidRDefault="002B63F0" w:rsidP="002B63F0">
      <w:pPr>
        <w:pStyle w:val="NoSpacing"/>
        <w:numPr>
          <w:ilvl w:val="0"/>
          <w:numId w:val="9"/>
        </w:numPr>
        <w:spacing w:line="276" w:lineRule="auto"/>
        <w:rPr>
          <w:rStyle w:val="fmdb"/>
          <w:rFonts w:ascii="Times New Roman" w:hAnsi="Times New Roman" w:cs="Times New Roman"/>
          <w:color w:val="000000" w:themeColor="text1"/>
          <w:sz w:val="24"/>
          <w:szCs w:val="24"/>
        </w:rPr>
      </w:pPr>
      <w:r w:rsidRPr="00831C8C">
        <w:rPr>
          <w:rStyle w:val="fmdb"/>
          <w:rFonts w:ascii="Times New Roman" w:hAnsi="Times New Roman" w:cs="Times New Roman"/>
          <w:b/>
          <w:bCs/>
          <w:color w:val="000000" w:themeColor="text1"/>
          <w:spacing w:val="9"/>
          <w:sz w:val="24"/>
          <w:szCs w:val="24"/>
          <w:shd w:val="clear" w:color="auto" w:fill="F8F8F8"/>
        </w:rPr>
        <w:t>BASF India Limited</w:t>
      </w:r>
      <w:r w:rsidRPr="0062231D">
        <w:rPr>
          <w:rStyle w:val="fmdb"/>
          <w:rFonts w:ascii="Times New Roman" w:hAnsi="Times New Roman" w:cs="Times New Roman"/>
          <w:bCs/>
          <w:color w:val="000000" w:themeColor="text1"/>
          <w:spacing w:val="9"/>
          <w:sz w:val="24"/>
          <w:szCs w:val="24"/>
          <w:shd w:val="clear" w:color="auto" w:fill="F8F8F8"/>
        </w:rPr>
        <w:t>,</w:t>
      </w:r>
    </w:p>
    <w:p w:rsidR="002B63F0" w:rsidRPr="0062231D" w:rsidRDefault="002B63F0" w:rsidP="00831C8C">
      <w:pPr>
        <w:pStyle w:val="NoSpacing"/>
        <w:spacing w:line="276" w:lineRule="auto"/>
        <w:ind w:left="720"/>
        <w:rPr>
          <w:rFonts w:ascii="Times New Roman" w:hAnsi="Times New Roman" w:cs="Times New Roman"/>
          <w:color w:val="000000" w:themeColor="text1"/>
          <w:sz w:val="24"/>
          <w:szCs w:val="24"/>
        </w:rPr>
      </w:pPr>
      <w:r w:rsidRPr="0062231D">
        <w:rPr>
          <w:rStyle w:val="fmdb"/>
          <w:rFonts w:ascii="Times New Roman" w:hAnsi="Times New Roman" w:cs="Times New Roman"/>
          <w:bCs/>
          <w:color w:val="000000" w:themeColor="text1"/>
          <w:spacing w:val="9"/>
          <w:sz w:val="24"/>
          <w:szCs w:val="24"/>
          <w:shd w:val="clear" w:color="auto" w:fill="F8F8F8"/>
        </w:rPr>
        <w:t xml:space="preserve"> </w:t>
      </w:r>
      <w:r w:rsidRPr="0062231D">
        <w:rPr>
          <w:rFonts w:ascii="Times New Roman" w:hAnsi="Times New Roman" w:cs="Times New Roman"/>
          <w:color w:val="000000" w:themeColor="text1"/>
          <w:sz w:val="24"/>
          <w:szCs w:val="24"/>
          <w:shd w:val="clear" w:color="auto" w:fill="FFFFFF"/>
        </w:rPr>
        <w:t xml:space="preserve">Plot No.12, TTC Area, Thane </w:t>
      </w:r>
      <w:proofErr w:type="spellStart"/>
      <w:r w:rsidRPr="0062231D">
        <w:rPr>
          <w:rFonts w:ascii="Times New Roman" w:hAnsi="Times New Roman" w:cs="Times New Roman"/>
          <w:color w:val="000000" w:themeColor="text1"/>
          <w:sz w:val="24"/>
          <w:szCs w:val="24"/>
          <w:shd w:val="clear" w:color="auto" w:fill="FFFFFF"/>
        </w:rPr>
        <w:t>Belapur</w:t>
      </w:r>
      <w:proofErr w:type="spellEnd"/>
      <w:r w:rsidRPr="0062231D">
        <w:rPr>
          <w:rFonts w:ascii="Times New Roman" w:hAnsi="Times New Roman" w:cs="Times New Roman"/>
          <w:color w:val="000000" w:themeColor="text1"/>
          <w:sz w:val="24"/>
          <w:szCs w:val="24"/>
          <w:shd w:val="clear" w:color="auto" w:fill="FFFFFF"/>
        </w:rPr>
        <w:t xml:space="preserve"> Road, </w:t>
      </w:r>
      <w:proofErr w:type="spellStart"/>
      <w:r w:rsidRPr="0062231D">
        <w:rPr>
          <w:rFonts w:ascii="Times New Roman" w:hAnsi="Times New Roman" w:cs="Times New Roman"/>
          <w:color w:val="000000" w:themeColor="text1"/>
          <w:sz w:val="24"/>
          <w:szCs w:val="24"/>
          <w:shd w:val="clear" w:color="auto" w:fill="FFFFFF"/>
        </w:rPr>
        <w:t>Turbhe</w:t>
      </w:r>
      <w:proofErr w:type="spellEnd"/>
      <w:r w:rsidRPr="0062231D">
        <w:rPr>
          <w:rFonts w:ascii="Times New Roman" w:hAnsi="Times New Roman" w:cs="Times New Roman"/>
          <w:color w:val="000000" w:themeColor="text1"/>
          <w:sz w:val="24"/>
          <w:szCs w:val="24"/>
          <w:shd w:val="clear" w:color="auto" w:fill="FFFFFF"/>
        </w:rPr>
        <w:t xml:space="preserve">, 400 705, </w:t>
      </w:r>
      <w:proofErr w:type="spellStart"/>
      <w:r w:rsidRPr="0062231D">
        <w:rPr>
          <w:rFonts w:ascii="Times New Roman" w:hAnsi="Times New Roman" w:cs="Times New Roman"/>
          <w:color w:val="000000" w:themeColor="text1"/>
          <w:sz w:val="24"/>
          <w:szCs w:val="24"/>
          <w:shd w:val="clear" w:color="auto" w:fill="FFFFFF"/>
        </w:rPr>
        <w:t>Navi</w:t>
      </w:r>
      <w:proofErr w:type="spellEnd"/>
      <w:r w:rsidRPr="0062231D">
        <w:rPr>
          <w:rFonts w:ascii="Times New Roman" w:hAnsi="Times New Roman" w:cs="Times New Roman"/>
          <w:color w:val="000000" w:themeColor="text1"/>
          <w:sz w:val="24"/>
          <w:szCs w:val="24"/>
          <w:shd w:val="clear" w:color="auto" w:fill="FFFFFF"/>
        </w:rPr>
        <w:t xml:space="preserve"> Mumbai, India</w:t>
      </w:r>
      <w:r w:rsidRPr="0062231D">
        <w:rPr>
          <w:rFonts w:ascii="Times New Roman" w:hAnsi="Times New Roman" w:cs="Times New Roman"/>
          <w:color w:val="000000" w:themeColor="text1"/>
          <w:spacing w:val="9"/>
          <w:sz w:val="24"/>
          <w:szCs w:val="24"/>
          <w:shd w:val="clear" w:color="auto" w:fill="F8F8F8"/>
        </w:rPr>
        <w:t xml:space="preserve">, </w:t>
      </w:r>
      <w:r w:rsidR="0088565E" w:rsidRPr="0062231D">
        <w:rPr>
          <w:rFonts w:ascii="Times New Roman" w:hAnsi="Times New Roman" w:cs="Times New Roman"/>
          <w:color w:val="000000" w:themeColor="text1"/>
          <w:sz w:val="24"/>
          <w:szCs w:val="24"/>
        </w:rPr>
        <w:t> </w:t>
      </w:r>
    </w:p>
    <w:p w:rsidR="00C1088F" w:rsidRPr="0062231D" w:rsidRDefault="002B63F0" w:rsidP="002B63F0">
      <w:pPr>
        <w:pStyle w:val="NoSpacing"/>
        <w:spacing w:line="276" w:lineRule="auto"/>
        <w:ind w:left="720"/>
        <w:rPr>
          <w:rFonts w:ascii="Times New Roman" w:hAnsi="Times New Roman" w:cs="Times New Roman"/>
          <w:color w:val="000000" w:themeColor="text1"/>
          <w:sz w:val="24"/>
          <w:szCs w:val="24"/>
          <w:shd w:val="clear" w:color="auto" w:fill="FFFFFF"/>
        </w:rPr>
      </w:pPr>
      <w:proofErr w:type="spellStart"/>
      <w:r w:rsidRPr="0062231D">
        <w:rPr>
          <w:rStyle w:val="fmdb"/>
          <w:rFonts w:ascii="Times New Roman" w:hAnsi="Times New Roman" w:cs="Times New Roman"/>
          <w:bCs/>
          <w:color w:val="000000" w:themeColor="text1"/>
          <w:spacing w:val="9"/>
          <w:sz w:val="24"/>
          <w:szCs w:val="24"/>
          <w:shd w:val="clear" w:color="auto" w:fill="F8F8F8"/>
        </w:rPr>
        <w:t>Shri</w:t>
      </w:r>
      <w:proofErr w:type="spellEnd"/>
      <w:r w:rsidRPr="0062231D">
        <w:rPr>
          <w:rStyle w:val="fmdb"/>
          <w:rFonts w:ascii="Times New Roman" w:hAnsi="Times New Roman" w:cs="Times New Roman"/>
          <w:bCs/>
          <w:color w:val="000000" w:themeColor="text1"/>
          <w:spacing w:val="9"/>
          <w:sz w:val="24"/>
          <w:szCs w:val="24"/>
          <w:shd w:val="clear" w:color="auto" w:fill="F8F8F8"/>
        </w:rPr>
        <w:t xml:space="preserve"> </w:t>
      </w:r>
      <w:proofErr w:type="spellStart"/>
      <w:r w:rsidRPr="0062231D">
        <w:rPr>
          <w:rStyle w:val="fmdb"/>
          <w:rFonts w:ascii="Times New Roman" w:hAnsi="Times New Roman" w:cs="Times New Roman"/>
          <w:bCs/>
          <w:color w:val="000000" w:themeColor="text1"/>
          <w:spacing w:val="9"/>
          <w:sz w:val="24"/>
          <w:szCs w:val="24"/>
          <w:shd w:val="clear" w:color="auto" w:fill="F8F8F8"/>
        </w:rPr>
        <w:t>Kiran</w:t>
      </w:r>
      <w:proofErr w:type="spellEnd"/>
      <w:r w:rsidRPr="0062231D">
        <w:rPr>
          <w:rStyle w:val="fmdb"/>
          <w:rFonts w:ascii="Times New Roman" w:hAnsi="Times New Roman" w:cs="Times New Roman"/>
          <w:bCs/>
          <w:color w:val="000000" w:themeColor="text1"/>
          <w:spacing w:val="9"/>
          <w:sz w:val="24"/>
          <w:szCs w:val="24"/>
          <w:shd w:val="clear" w:color="auto" w:fill="F8F8F8"/>
        </w:rPr>
        <w:t xml:space="preserve"> </w:t>
      </w:r>
      <w:proofErr w:type="spellStart"/>
      <w:r w:rsidRPr="0062231D">
        <w:rPr>
          <w:rStyle w:val="fmdb"/>
          <w:rFonts w:ascii="Times New Roman" w:hAnsi="Times New Roman" w:cs="Times New Roman"/>
          <w:bCs/>
          <w:color w:val="000000" w:themeColor="text1"/>
          <w:spacing w:val="9"/>
          <w:sz w:val="24"/>
          <w:szCs w:val="24"/>
          <w:shd w:val="clear" w:color="auto" w:fill="F8F8F8"/>
        </w:rPr>
        <w:t>Bhat</w:t>
      </w:r>
      <w:proofErr w:type="spellEnd"/>
      <w:r w:rsidR="0062231D" w:rsidRPr="0062231D">
        <w:rPr>
          <w:rStyle w:val="fmdb"/>
          <w:rFonts w:ascii="Times New Roman" w:hAnsi="Times New Roman" w:cs="Times New Roman"/>
          <w:bCs/>
          <w:color w:val="000000" w:themeColor="text1"/>
          <w:spacing w:val="9"/>
          <w:sz w:val="24"/>
          <w:szCs w:val="24"/>
          <w:shd w:val="clear" w:color="auto" w:fill="F8F8F8"/>
        </w:rPr>
        <w:t>,</w:t>
      </w:r>
      <w:r w:rsidR="0062231D">
        <w:rPr>
          <w:rStyle w:val="fmdb"/>
          <w:rFonts w:ascii="Times New Roman" w:hAnsi="Times New Roman" w:cs="Times New Roman"/>
          <w:bCs/>
          <w:color w:val="000000" w:themeColor="text1"/>
          <w:spacing w:val="9"/>
          <w:sz w:val="24"/>
          <w:szCs w:val="24"/>
          <w:shd w:val="clear" w:color="auto" w:fill="F8F8F8"/>
        </w:rPr>
        <w:t xml:space="preserve"> </w:t>
      </w:r>
      <w:r w:rsidR="0062231D" w:rsidRPr="0062231D">
        <w:rPr>
          <w:rStyle w:val="fmdb"/>
          <w:rFonts w:ascii="Times New Roman" w:hAnsi="Times New Roman" w:cs="Times New Roman"/>
          <w:bCs/>
          <w:color w:val="000000" w:themeColor="text1"/>
          <w:spacing w:val="9"/>
          <w:sz w:val="24"/>
          <w:szCs w:val="24"/>
          <w:shd w:val="clear" w:color="auto" w:fill="F8F8F8"/>
        </w:rPr>
        <w:t>Manager Quality Assurance</w:t>
      </w:r>
      <w:r w:rsidR="00F4257C" w:rsidRPr="0062231D">
        <w:rPr>
          <w:rFonts w:ascii="Times New Roman" w:hAnsi="Times New Roman" w:cs="Times New Roman"/>
          <w:color w:val="000000" w:themeColor="text1"/>
          <w:sz w:val="24"/>
          <w:szCs w:val="24"/>
          <w:lang w:val="en-US"/>
        </w:rPr>
        <w:t xml:space="preserve">     </w:t>
      </w:r>
    </w:p>
    <w:p w:rsidR="0062231D" w:rsidRPr="0062231D" w:rsidRDefault="0062231D" w:rsidP="0062231D">
      <w:pPr>
        <w:pStyle w:val="ListParagraph"/>
        <w:numPr>
          <w:ilvl w:val="0"/>
          <w:numId w:val="9"/>
        </w:numPr>
        <w:spacing w:after="0" w:line="276" w:lineRule="auto"/>
        <w:rPr>
          <w:bCs/>
          <w:color w:val="000000" w:themeColor="text1"/>
        </w:rPr>
      </w:pPr>
      <w:r w:rsidRPr="00831C8C">
        <w:rPr>
          <w:b/>
          <w:bCs/>
          <w:color w:val="000000" w:themeColor="text1"/>
        </w:rPr>
        <w:t>CHEMICALS AND PETROCHEMICALS MANUFACTURERS ASSOCIATION (CPMA</w:t>
      </w:r>
      <w:r w:rsidRPr="0062231D">
        <w:rPr>
          <w:bCs/>
          <w:color w:val="000000" w:themeColor="text1"/>
        </w:rPr>
        <w:t xml:space="preserve">)                 </w:t>
      </w:r>
      <w:r w:rsidRPr="0062231D">
        <w:rPr>
          <w:color w:val="000000" w:themeColor="text1"/>
        </w:rPr>
        <w:t xml:space="preserve">708, 7th floor, </w:t>
      </w:r>
      <w:proofErr w:type="spellStart"/>
      <w:r w:rsidRPr="0062231D">
        <w:rPr>
          <w:color w:val="000000" w:themeColor="text1"/>
        </w:rPr>
        <w:t>Kailash</w:t>
      </w:r>
      <w:proofErr w:type="spellEnd"/>
      <w:r w:rsidRPr="0062231D">
        <w:rPr>
          <w:color w:val="000000" w:themeColor="text1"/>
        </w:rPr>
        <w:t xml:space="preserve"> Building, 26 </w:t>
      </w:r>
      <w:proofErr w:type="spellStart"/>
      <w:r w:rsidRPr="0062231D">
        <w:rPr>
          <w:color w:val="000000" w:themeColor="text1"/>
        </w:rPr>
        <w:t>Kasturba</w:t>
      </w:r>
      <w:proofErr w:type="spellEnd"/>
      <w:r w:rsidRPr="0062231D">
        <w:rPr>
          <w:color w:val="000000" w:themeColor="text1"/>
        </w:rPr>
        <w:t xml:space="preserve"> Gandhi </w:t>
      </w:r>
      <w:proofErr w:type="spellStart"/>
      <w:r w:rsidRPr="0062231D">
        <w:rPr>
          <w:color w:val="000000" w:themeColor="text1"/>
        </w:rPr>
        <w:t>Marg</w:t>
      </w:r>
      <w:proofErr w:type="spellEnd"/>
      <w:r w:rsidRPr="0062231D">
        <w:rPr>
          <w:color w:val="000000" w:themeColor="text1"/>
        </w:rPr>
        <w:t>, New Delhi – 110 001</w:t>
      </w:r>
      <w:r>
        <w:rPr>
          <w:color w:val="000000" w:themeColor="text1"/>
        </w:rPr>
        <w:t xml:space="preserve">                             </w:t>
      </w:r>
      <w:proofErr w:type="spellStart"/>
      <w:r w:rsidRPr="0062231D">
        <w:rPr>
          <w:color w:val="000000" w:themeColor="text1"/>
        </w:rPr>
        <w:t>Shri</w:t>
      </w:r>
      <w:proofErr w:type="spellEnd"/>
      <w:r w:rsidRPr="0062231D">
        <w:rPr>
          <w:color w:val="000000" w:themeColor="text1"/>
        </w:rPr>
        <w:t xml:space="preserve"> </w:t>
      </w:r>
      <w:proofErr w:type="spellStart"/>
      <w:r w:rsidRPr="0062231D">
        <w:rPr>
          <w:color w:val="000000" w:themeColor="text1"/>
        </w:rPr>
        <w:t>Mah</w:t>
      </w:r>
      <w:r>
        <w:rPr>
          <w:color w:val="000000" w:themeColor="text1"/>
        </w:rPr>
        <w:t>inder</w:t>
      </w:r>
      <w:proofErr w:type="spellEnd"/>
      <w:r>
        <w:rPr>
          <w:color w:val="000000" w:themeColor="text1"/>
        </w:rPr>
        <w:t xml:space="preserve"> Singh, Secretary General</w:t>
      </w:r>
    </w:p>
    <w:p w:rsidR="00831C8C" w:rsidRDefault="0062231D" w:rsidP="00831C8C">
      <w:pPr>
        <w:pStyle w:val="ListParagraph"/>
        <w:numPr>
          <w:ilvl w:val="0"/>
          <w:numId w:val="9"/>
        </w:numPr>
      </w:pPr>
      <w:r w:rsidRPr="00831C8C">
        <w:rPr>
          <w:b/>
        </w:rPr>
        <w:t>Dow Chemical International Private limited</w:t>
      </w:r>
      <w:r w:rsidR="00831C8C">
        <w:t xml:space="preserve">                                                                                              </w:t>
      </w:r>
      <w:r w:rsidRPr="0062231D">
        <w:t xml:space="preserve">1st floor, Godrej Business District, Godrej IT PARK, </w:t>
      </w:r>
      <w:proofErr w:type="spellStart"/>
      <w:r w:rsidRPr="0062231D">
        <w:t>Lal</w:t>
      </w:r>
      <w:proofErr w:type="spellEnd"/>
      <w:r w:rsidRPr="0062231D">
        <w:t xml:space="preserve"> </w:t>
      </w:r>
      <w:proofErr w:type="spellStart"/>
      <w:r w:rsidRPr="0062231D">
        <w:t>Bahadur</w:t>
      </w:r>
      <w:proofErr w:type="spellEnd"/>
      <w:r w:rsidRPr="0062231D">
        <w:t xml:space="preserve"> </w:t>
      </w:r>
      <w:proofErr w:type="spellStart"/>
      <w:r w:rsidRPr="0062231D">
        <w:t>Shastri</w:t>
      </w:r>
      <w:proofErr w:type="spellEnd"/>
      <w:r w:rsidRPr="0062231D">
        <w:t xml:space="preserve"> Rd, Block B, </w:t>
      </w:r>
      <w:proofErr w:type="spellStart"/>
      <w:r w:rsidRPr="0062231D">
        <w:t>Pirojshanagar</w:t>
      </w:r>
      <w:proofErr w:type="spellEnd"/>
      <w:r w:rsidRPr="0062231D">
        <w:t xml:space="preserve">, </w:t>
      </w:r>
      <w:proofErr w:type="spellStart"/>
      <w:r w:rsidRPr="0062231D">
        <w:t>Vikhroli</w:t>
      </w:r>
      <w:proofErr w:type="spellEnd"/>
      <w:r w:rsidRPr="0062231D">
        <w:t xml:space="preserve"> West, Mumbai, Maharashtra</w:t>
      </w:r>
      <w:r w:rsidR="00831C8C">
        <w:t>-</w:t>
      </w:r>
      <w:r w:rsidRPr="0062231D">
        <w:t xml:space="preserve"> 400079</w:t>
      </w:r>
      <w:r w:rsidR="00831C8C">
        <w:t xml:space="preserve">                                                                                      </w:t>
      </w:r>
      <w:proofErr w:type="spellStart"/>
      <w:r w:rsidR="00831C8C" w:rsidRPr="00831C8C">
        <w:t>Shri</w:t>
      </w:r>
      <w:proofErr w:type="spellEnd"/>
      <w:r w:rsidR="00831C8C" w:rsidRPr="00831C8C">
        <w:t xml:space="preserve"> V. </w:t>
      </w:r>
      <w:proofErr w:type="spellStart"/>
      <w:r w:rsidR="00831C8C" w:rsidRPr="00831C8C">
        <w:t>Mohandoss</w:t>
      </w:r>
      <w:proofErr w:type="spellEnd"/>
      <w:r w:rsidR="00831C8C" w:rsidRPr="00831C8C">
        <w:t>, Manager Technical and Development team</w:t>
      </w:r>
    </w:p>
    <w:p w:rsidR="00831C8C" w:rsidRPr="00831C8C" w:rsidRDefault="00831C8C" w:rsidP="00831C8C">
      <w:pPr>
        <w:pStyle w:val="ListParagraph"/>
        <w:numPr>
          <w:ilvl w:val="0"/>
          <w:numId w:val="9"/>
        </w:numPr>
        <w:rPr>
          <w:color w:val="000000" w:themeColor="text1"/>
        </w:rPr>
      </w:pPr>
      <w:r w:rsidRPr="00831C8C">
        <w:rPr>
          <w:b/>
          <w:color w:val="000000" w:themeColor="text1"/>
          <w:shd w:val="clear" w:color="auto" w:fill="F4F4F4"/>
        </w:rPr>
        <w:t>Hindustan Organic Chemicals Limited</w:t>
      </w:r>
      <w:r w:rsidRPr="00831C8C">
        <w:rPr>
          <w:color w:val="000000" w:themeColor="text1"/>
          <w:shd w:val="clear" w:color="auto" w:fill="F4F4F4"/>
        </w:rPr>
        <w:t xml:space="preserve"> </w:t>
      </w:r>
      <w:r w:rsidRPr="00831C8C">
        <w:rPr>
          <w:color w:val="000000" w:themeColor="text1"/>
        </w:rPr>
        <w:br/>
      </w:r>
      <w:r w:rsidRPr="00831C8C">
        <w:rPr>
          <w:color w:val="000000" w:themeColor="text1"/>
          <w:shd w:val="clear" w:color="auto" w:fill="F4F4F4"/>
        </w:rPr>
        <w:t xml:space="preserve">Office No: 401,402 and 403, 4th Floor, V Time </w:t>
      </w:r>
      <w:proofErr w:type="spellStart"/>
      <w:r w:rsidRPr="00831C8C">
        <w:rPr>
          <w:color w:val="000000" w:themeColor="text1"/>
          <w:shd w:val="clear" w:color="auto" w:fill="F4F4F4"/>
        </w:rPr>
        <w:t>square,Plot</w:t>
      </w:r>
      <w:proofErr w:type="spellEnd"/>
      <w:r w:rsidRPr="00831C8C">
        <w:rPr>
          <w:color w:val="000000" w:themeColor="text1"/>
          <w:shd w:val="clear" w:color="auto" w:fill="F4F4F4"/>
        </w:rPr>
        <w:t xml:space="preserve"> No: 3, Sector 15,CBD </w:t>
      </w:r>
      <w:proofErr w:type="spellStart"/>
      <w:r w:rsidRPr="00831C8C">
        <w:rPr>
          <w:color w:val="000000" w:themeColor="text1"/>
          <w:shd w:val="clear" w:color="auto" w:fill="F4F4F4"/>
        </w:rPr>
        <w:t>Belapur</w:t>
      </w:r>
      <w:proofErr w:type="spellEnd"/>
      <w:r w:rsidRPr="00831C8C">
        <w:rPr>
          <w:color w:val="000000" w:themeColor="text1"/>
          <w:shd w:val="clear" w:color="auto" w:fill="F4F4F4"/>
        </w:rPr>
        <w:t>,</w:t>
      </w:r>
      <w:r w:rsidRPr="00831C8C">
        <w:rPr>
          <w:color w:val="000000" w:themeColor="text1"/>
        </w:rPr>
        <w:br/>
      </w:r>
      <w:r w:rsidRPr="00831C8C">
        <w:rPr>
          <w:color w:val="000000" w:themeColor="text1"/>
          <w:shd w:val="clear" w:color="auto" w:fill="F4F4F4"/>
        </w:rPr>
        <w:t>NAVI MUMBAI – 400614</w:t>
      </w:r>
      <w:r>
        <w:rPr>
          <w:color w:val="000000" w:themeColor="text1"/>
          <w:shd w:val="clear" w:color="auto" w:fill="F4F4F4"/>
        </w:rPr>
        <w:t xml:space="preserve">                                                                                                                    </w:t>
      </w:r>
      <w:proofErr w:type="spellStart"/>
      <w:r w:rsidRPr="00831C8C">
        <w:rPr>
          <w:color w:val="000000" w:themeColor="text1"/>
          <w:shd w:val="clear" w:color="auto" w:fill="F4F4F4"/>
        </w:rPr>
        <w:t>Shri</w:t>
      </w:r>
      <w:proofErr w:type="spellEnd"/>
      <w:r w:rsidRPr="00831C8C">
        <w:rPr>
          <w:color w:val="000000" w:themeColor="text1"/>
          <w:shd w:val="clear" w:color="auto" w:fill="F4F4F4"/>
        </w:rPr>
        <w:t xml:space="preserve"> </w:t>
      </w:r>
      <w:proofErr w:type="spellStart"/>
      <w:r w:rsidRPr="00831C8C">
        <w:rPr>
          <w:color w:val="000000" w:themeColor="text1"/>
          <w:shd w:val="clear" w:color="auto" w:fill="F4F4F4"/>
        </w:rPr>
        <w:t>Deleep</w:t>
      </w:r>
      <w:proofErr w:type="spellEnd"/>
      <w:r w:rsidRPr="00831C8C">
        <w:rPr>
          <w:color w:val="000000" w:themeColor="text1"/>
          <w:shd w:val="clear" w:color="auto" w:fill="F4F4F4"/>
        </w:rPr>
        <w:t xml:space="preserve"> Kumar K, General Manager (Quality Control)</w:t>
      </w:r>
    </w:p>
    <w:p w:rsidR="00F77F0D" w:rsidRPr="008D435A" w:rsidRDefault="00831C8C" w:rsidP="008D435A">
      <w:pPr>
        <w:pStyle w:val="ListParagraph"/>
        <w:numPr>
          <w:ilvl w:val="0"/>
          <w:numId w:val="9"/>
        </w:numPr>
        <w:spacing w:after="0" w:line="276" w:lineRule="auto"/>
        <w:rPr>
          <w:b/>
          <w:bCs/>
        </w:rPr>
      </w:pPr>
      <w:r w:rsidRPr="008D435A">
        <w:rPr>
          <w:b/>
          <w:color w:val="000000" w:themeColor="text1"/>
          <w:shd w:val="clear" w:color="auto" w:fill="F4F4F4"/>
        </w:rPr>
        <w:t xml:space="preserve">India Glycols </w:t>
      </w:r>
      <w:r w:rsidRPr="008D435A">
        <w:rPr>
          <w:b/>
          <w:color w:val="000000" w:themeColor="text1"/>
        </w:rPr>
        <w:t>Limited</w:t>
      </w:r>
      <w:r w:rsidR="008D435A" w:rsidRPr="008D435A">
        <w:rPr>
          <w:b/>
          <w:color w:val="000000" w:themeColor="text1"/>
        </w:rPr>
        <w:t xml:space="preserve">                                                                                                                              </w:t>
      </w:r>
      <w:r w:rsidR="008D435A" w:rsidRPr="008D435A">
        <w:rPr>
          <w:color w:val="000000" w:themeColor="text1"/>
        </w:rPr>
        <w:t xml:space="preserve">A-1, Industrial Area, </w:t>
      </w:r>
      <w:proofErr w:type="spellStart"/>
      <w:r w:rsidR="008D435A" w:rsidRPr="008D435A">
        <w:rPr>
          <w:color w:val="000000" w:themeColor="text1"/>
        </w:rPr>
        <w:t>Bazpur</w:t>
      </w:r>
      <w:proofErr w:type="spellEnd"/>
      <w:r w:rsidR="008D435A" w:rsidRPr="008D435A">
        <w:rPr>
          <w:color w:val="000000" w:themeColor="text1"/>
        </w:rPr>
        <w:t xml:space="preserve"> Road, </w:t>
      </w:r>
      <w:proofErr w:type="spellStart"/>
      <w:r w:rsidR="008D435A" w:rsidRPr="008D435A">
        <w:rPr>
          <w:color w:val="000000" w:themeColor="text1"/>
        </w:rPr>
        <w:t>Kashipur</w:t>
      </w:r>
      <w:proofErr w:type="spellEnd"/>
      <w:r w:rsidR="008D435A" w:rsidRPr="008D435A">
        <w:rPr>
          <w:color w:val="000000" w:themeColor="text1"/>
        </w:rPr>
        <w:t xml:space="preserve">, </w:t>
      </w:r>
      <w:proofErr w:type="spellStart"/>
      <w:r w:rsidR="008D435A" w:rsidRPr="008D435A">
        <w:rPr>
          <w:color w:val="000000" w:themeColor="text1"/>
        </w:rPr>
        <w:t>Udham</w:t>
      </w:r>
      <w:proofErr w:type="spellEnd"/>
      <w:r w:rsidR="008D435A" w:rsidRPr="008D435A">
        <w:rPr>
          <w:color w:val="000000" w:themeColor="text1"/>
        </w:rPr>
        <w:t xml:space="preserve"> Singh Nagar</w:t>
      </w:r>
      <w:r w:rsidR="008D435A" w:rsidRPr="008D435A">
        <w:rPr>
          <w:color w:val="000000" w:themeColor="text1"/>
        </w:rPr>
        <w:br/>
      </w:r>
      <w:proofErr w:type="spellStart"/>
      <w:r w:rsidR="008D435A" w:rsidRPr="008D435A">
        <w:rPr>
          <w:color w:val="000000" w:themeColor="text1"/>
        </w:rPr>
        <w:t>Uttarakhand</w:t>
      </w:r>
      <w:proofErr w:type="spellEnd"/>
      <w:r w:rsidR="008D435A" w:rsidRPr="008D435A">
        <w:rPr>
          <w:color w:val="000000" w:themeColor="text1"/>
        </w:rPr>
        <w:t xml:space="preserve">- 244 713                                                                                                                             </w:t>
      </w:r>
      <w:proofErr w:type="spellStart"/>
      <w:r w:rsidR="008D435A" w:rsidRPr="008D435A">
        <w:rPr>
          <w:color w:val="000000" w:themeColor="text1"/>
        </w:rPr>
        <w:t>Shri</w:t>
      </w:r>
      <w:proofErr w:type="spellEnd"/>
      <w:r w:rsidR="008D435A" w:rsidRPr="008D435A">
        <w:rPr>
          <w:color w:val="000000" w:themeColor="text1"/>
        </w:rPr>
        <w:t xml:space="preserve"> </w:t>
      </w:r>
      <w:proofErr w:type="spellStart"/>
      <w:r w:rsidR="008D435A" w:rsidRPr="008D435A">
        <w:rPr>
          <w:color w:val="000000" w:themeColor="text1"/>
        </w:rPr>
        <w:t>Alok</w:t>
      </w:r>
      <w:proofErr w:type="spellEnd"/>
      <w:r w:rsidR="008D435A" w:rsidRPr="008D435A">
        <w:rPr>
          <w:color w:val="000000" w:themeColor="text1"/>
        </w:rPr>
        <w:t xml:space="preserve"> </w:t>
      </w:r>
      <w:proofErr w:type="spellStart"/>
      <w:r w:rsidR="008D435A" w:rsidRPr="008D435A">
        <w:rPr>
          <w:color w:val="000000" w:themeColor="text1"/>
        </w:rPr>
        <w:t>Singhal</w:t>
      </w:r>
      <w:proofErr w:type="spellEnd"/>
      <w:r w:rsidR="008D435A" w:rsidRPr="008D435A">
        <w:rPr>
          <w:color w:val="000000" w:themeColor="text1"/>
        </w:rPr>
        <w:t xml:space="preserve"> &amp; </w:t>
      </w:r>
      <w:proofErr w:type="spellStart"/>
      <w:r w:rsidR="008D435A" w:rsidRPr="008D435A">
        <w:rPr>
          <w:color w:val="000000" w:themeColor="text1"/>
        </w:rPr>
        <w:t>Shri</w:t>
      </w:r>
      <w:proofErr w:type="spellEnd"/>
      <w:r w:rsidR="008D435A" w:rsidRPr="008D435A">
        <w:rPr>
          <w:color w:val="000000" w:themeColor="text1"/>
        </w:rPr>
        <w:t xml:space="preserve"> S.R. </w:t>
      </w:r>
      <w:proofErr w:type="spellStart"/>
      <w:r w:rsidR="008D435A" w:rsidRPr="008D435A">
        <w:rPr>
          <w:color w:val="000000" w:themeColor="text1"/>
        </w:rPr>
        <w:t>Soni</w:t>
      </w:r>
      <w:proofErr w:type="spellEnd"/>
      <w:r w:rsidR="008D435A" w:rsidRPr="008D435A">
        <w:rPr>
          <w:color w:val="000000" w:themeColor="text1"/>
        </w:rPr>
        <w:t>, Quality Control Manager</w:t>
      </w:r>
      <w:r w:rsidR="00C1088F" w:rsidRPr="008D435A">
        <w:rPr>
          <w:color w:val="FF0000"/>
        </w:rPr>
        <w:t xml:space="preserve">     </w:t>
      </w:r>
    </w:p>
    <w:p w:rsidR="00C60B7E" w:rsidRPr="00383808" w:rsidRDefault="008C4367" w:rsidP="007A71B6">
      <w:pPr>
        <w:spacing w:line="276" w:lineRule="auto"/>
        <w:jc w:val="both"/>
        <w:rPr>
          <w:rFonts w:ascii="Times New Roman" w:eastAsia="Times New Roman" w:hAnsi="Times New Roman" w:cs="Times New Roman"/>
          <w:sz w:val="24"/>
          <w:szCs w:val="24"/>
          <w:lang w:eastAsia="en-IN" w:bidi="hi-IN"/>
        </w:rPr>
      </w:pPr>
      <w:r w:rsidRPr="00F53599">
        <w:rPr>
          <w:rFonts w:ascii="Times New Roman" w:hAnsi="Times New Roman" w:cs="Times New Roman"/>
          <w:b/>
          <w:bCs/>
          <w:sz w:val="24"/>
          <w:szCs w:val="24"/>
          <w:u w:val="single"/>
          <w:lang w:val="en-US"/>
        </w:rPr>
        <w:t>Analysis and incorporation of comments/suggestions received:</w:t>
      </w:r>
      <w:r w:rsidRPr="00383808">
        <w:rPr>
          <w:rFonts w:ascii="Times New Roman" w:hAnsi="Times New Roman" w:cs="Times New Roman"/>
          <w:b/>
          <w:bCs/>
          <w:sz w:val="24"/>
          <w:szCs w:val="24"/>
          <w:lang w:val="en-US"/>
        </w:rPr>
        <w:t xml:space="preserve"> </w:t>
      </w:r>
      <w:r w:rsidR="00421330" w:rsidRPr="00383808">
        <w:rPr>
          <w:rFonts w:ascii="Times New Roman" w:hAnsi="Times New Roman" w:cs="Times New Roman"/>
          <w:sz w:val="24"/>
          <w:szCs w:val="24"/>
          <w:lang w:val="en-US"/>
        </w:rPr>
        <w:t xml:space="preserve">As on date there is no licensee, BIS lab or any outside lab recognized by BIS for testing of the product covered under IS </w:t>
      </w:r>
      <w:r w:rsidR="00617209">
        <w:rPr>
          <w:rFonts w:ascii="Times New Roman" w:hAnsi="Times New Roman" w:cs="Times New Roman"/>
          <w:sz w:val="24"/>
          <w:szCs w:val="24"/>
          <w:lang w:val="en-US"/>
        </w:rPr>
        <w:t>920</w:t>
      </w:r>
      <w:r w:rsidR="00391F44">
        <w:rPr>
          <w:rFonts w:ascii="Times New Roman" w:hAnsi="Times New Roman" w:cs="Times New Roman"/>
          <w:sz w:val="24"/>
          <w:szCs w:val="24"/>
          <w:lang w:val="en-US"/>
        </w:rPr>
        <w:t>7</w:t>
      </w:r>
      <w:r w:rsidR="00421330" w:rsidRPr="00383808">
        <w:rPr>
          <w:rFonts w:ascii="Times New Roman" w:hAnsi="Times New Roman" w:cs="Times New Roman"/>
          <w:sz w:val="24"/>
          <w:szCs w:val="24"/>
          <w:lang w:val="en-US"/>
        </w:rPr>
        <w:t>:19</w:t>
      </w:r>
      <w:r w:rsidR="00617209">
        <w:rPr>
          <w:rFonts w:ascii="Times New Roman" w:hAnsi="Times New Roman" w:cs="Times New Roman"/>
          <w:sz w:val="24"/>
          <w:szCs w:val="24"/>
          <w:lang w:val="en-US"/>
        </w:rPr>
        <w:t>79</w:t>
      </w:r>
      <w:r w:rsidR="00421330" w:rsidRPr="00383808">
        <w:rPr>
          <w:rFonts w:ascii="Times New Roman" w:hAnsi="Times New Roman" w:cs="Times New Roman"/>
          <w:sz w:val="24"/>
          <w:szCs w:val="24"/>
          <w:lang w:val="en-US"/>
        </w:rPr>
        <w:t xml:space="preserve">. </w:t>
      </w:r>
      <w:r w:rsidR="00C60B7E" w:rsidRPr="00383808">
        <w:rPr>
          <w:rFonts w:ascii="Times New Roman" w:hAnsi="Times New Roman" w:cs="Times New Roman"/>
          <w:sz w:val="24"/>
          <w:szCs w:val="24"/>
          <w:lang w:val="en-US"/>
        </w:rPr>
        <w:t xml:space="preserve">In response to the mail sent (Annex-1) to various stakeholders, </w:t>
      </w:r>
      <w:r w:rsidR="00F77F0D">
        <w:rPr>
          <w:rFonts w:ascii="Times New Roman" w:hAnsi="Times New Roman" w:cs="Times New Roman"/>
          <w:sz w:val="24"/>
          <w:szCs w:val="24"/>
          <w:lang w:val="en-US"/>
        </w:rPr>
        <w:t xml:space="preserve">no </w:t>
      </w:r>
      <w:r w:rsidR="00C60B7E" w:rsidRPr="00383808">
        <w:rPr>
          <w:rFonts w:ascii="Times New Roman" w:eastAsia="Times New Roman" w:hAnsi="Times New Roman" w:cs="Times New Roman"/>
          <w:sz w:val="24"/>
          <w:szCs w:val="24"/>
          <w:lang w:eastAsia="en-IN" w:bidi="hi-IN"/>
        </w:rPr>
        <w:t xml:space="preserve">one </w:t>
      </w:r>
      <w:r w:rsidR="00F77F0D">
        <w:rPr>
          <w:rFonts w:ascii="Times New Roman" w:eastAsia="Times New Roman" w:hAnsi="Times New Roman" w:cs="Times New Roman"/>
          <w:sz w:val="24"/>
          <w:szCs w:val="24"/>
          <w:lang w:eastAsia="en-IN" w:bidi="hi-IN"/>
        </w:rPr>
        <w:t>respond to our mail</w:t>
      </w:r>
      <w:r w:rsidR="00391F44">
        <w:rPr>
          <w:rFonts w:ascii="Times New Roman" w:eastAsia="Times New Roman" w:hAnsi="Times New Roman" w:cs="Times New Roman"/>
          <w:sz w:val="24"/>
          <w:szCs w:val="24"/>
          <w:lang w:eastAsia="en-IN" w:bidi="hi-IN"/>
        </w:rPr>
        <w:t>.</w:t>
      </w:r>
    </w:p>
    <w:p w:rsidR="00421330" w:rsidRPr="00383808" w:rsidRDefault="00C60B7E" w:rsidP="007A71B6">
      <w:pPr>
        <w:spacing w:line="276" w:lineRule="auto"/>
        <w:rPr>
          <w:rFonts w:ascii="Times New Roman" w:hAnsi="Times New Roman" w:cs="Times New Roman"/>
          <w:sz w:val="24"/>
          <w:szCs w:val="24"/>
          <w:lang w:val="en-US"/>
        </w:rPr>
      </w:pPr>
      <w:r w:rsidRPr="00F53599">
        <w:rPr>
          <w:rFonts w:ascii="Times New Roman" w:hAnsi="Times New Roman" w:cs="Times New Roman"/>
          <w:b/>
          <w:bCs/>
          <w:sz w:val="24"/>
          <w:szCs w:val="24"/>
          <w:u w:val="single"/>
          <w:lang w:val="en-US"/>
        </w:rPr>
        <w:t>Preparation of draft Standard:</w:t>
      </w:r>
      <w:r w:rsidRPr="00383808">
        <w:rPr>
          <w:rFonts w:ascii="Times New Roman" w:hAnsi="Times New Roman" w:cs="Times New Roman"/>
          <w:sz w:val="24"/>
          <w:szCs w:val="24"/>
          <w:lang w:val="en-US"/>
        </w:rPr>
        <w:t xml:space="preserve"> </w:t>
      </w:r>
      <w:r w:rsidR="008C4367" w:rsidRPr="00383808">
        <w:rPr>
          <w:rFonts w:ascii="Times New Roman" w:hAnsi="Times New Roman" w:cs="Times New Roman"/>
          <w:sz w:val="24"/>
          <w:szCs w:val="24"/>
          <w:lang w:val="en-US"/>
        </w:rPr>
        <w:t>Since no constructive feedback was received from any of the potential stakeholders, draft Standard has been prepared</w:t>
      </w:r>
      <w:r w:rsidR="00421330" w:rsidRPr="00383808">
        <w:rPr>
          <w:rFonts w:ascii="Times New Roman" w:hAnsi="Times New Roman" w:cs="Times New Roman"/>
          <w:sz w:val="24"/>
          <w:szCs w:val="24"/>
          <w:lang w:val="en-US"/>
        </w:rPr>
        <w:t xml:space="preserve"> after</w:t>
      </w:r>
    </w:p>
    <w:p w:rsidR="00421330" w:rsidRPr="00383808" w:rsidRDefault="00421330" w:rsidP="007A71B6">
      <w:pPr>
        <w:pStyle w:val="ListParagraph"/>
        <w:numPr>
          <w:ilvl w:val="0"/>
          <w:numId w:val="5"/>
        </w:numPr>
        <w:spacing w:line="276" w:lineRule="auto"/>
        <w:jc w:val="both"/>
        <w:rPr>
          <w:lang w:val="en-US"/>
        </w:rPr>
      </w:pPr>
      <w:r w:rsidRPr="00383808">
        <w:rPr>
          <w:lang w:val="en-US"/>
        </w:rPr>
        <w:t>Consultation with some of colleagues</w:t>
      </w:r>
      <w:r w:rsidR="00F77F0D">
        <w:rPr>
          <w:lang w:val="en-US"/>
        </w:rPr>
        <w:t xml:space="preserve"> &amp; concerned PCD officer</w:t>
      </w:r>
    </w:p>
    <w:p w:rsidR="00421330" w:rsidRPr="00383808" w:rsidRDefault="00421330" w:rsidP="007A71B6">
      <w:pPr>
        <w:pStyle w:val="ListParagraph"/>
        <w:numPr>
          <w:ilvl w:val="0"/>
          <w:numId w:val="5"/>
        </w:numPr>
        <w:spacing w:line="276" w:lineRule="auto"/>
        <w:jc w:val="both"/>
        <w:rPr>
          <w:lang w:val="en-US"/>
        </w:rPr>
      </w:pPr>
      <w:r w:rsidRPr="00383808">
        <w:rPr>
          <w:lang w:val="en-US"/>
        </w:rPr>
        <w:t xml:space="preserve">Mention of </w:t>
      </w:r>
      <w:r w:rsidR="00C60B7E" w:rsidRPr="00383808">
        <w:rPr>
          <w:lang w:val="en-US"/>
        </w:rPr>
        <w:t xml:space="preserve">applicable ISSs and their versions in newly introduced </w:t>
      </w:r>
      <w:r w:rsidR="00F77F0D">
        <w:rPr>
          <w:lang w:val="en-US"/>
        </w:rPr>
        <w:t>C</w:t>
      </w:r>
      <w:r w:rsidR="00C60B7E" w:rsidRPr="00383808">
        <w:rPr>
          <w:lang w:val="en-US"/>
        </w:rPr>
        <w:t>l.2 for ‘References’.</w:t>
      </w:r>
    </w:p>
    <w:p w:rsidR="00421330" w:rsidRPr="00383808" w:rsidRDefault="00421330" w:rsidP="007A71B6">
      <w:pPr>
        <w:pStyle w:val="ListParagraph"/>
        <w:numPr>
          <w:ilvl w:val="0"/>
          <w:numId w:val="5"/>
        </w:numPr>
        <w:spacing w:line="276" w:lineRule="auto"/>
        <w:jc w:val="both"/>
        <w:rPr>
          <w:lang w:val="en-US"/>
        </w:rPr>
      </w:pPr>
      <w:r w:rsidRPr="00383808">
        <w:rPr>
          <w:lang w:val="en-US"/>
        </w:rPr>
        <w:t>Writing Foreword and other contents as per prevailing pattern/design of Indian Standards</w:t>
      </w:r>
    </w:p>
    <w:p w:rsidR="00631A98" w:rsidRPr="00383808" w:rsidRDefault="00631A98" w:rsidP="007A71B6">
      <w:pPr>
        <w:spacing w:line="276" w:lineRule="auto"/>
        <w:rPr>
          <w:rFonts w:ascii="Times New Roman" w:hAnsi="Times New Roman" w:cs="Times New Roman"/>
          <w:sz w:val="24"/>
          <w:szCs w:val="24"/>
          <w:lang w:val="en-US"/>
        </w:rPr>
      </w:pPr>
      <w:r w:rsidRPr="00383808">
        <w:rPr>
          <w:rFonts w:ascii="Times New Roman" w:hAnsi="Times New Roman" w:cs="Times New Roman"/>
          <w:sz w:val="24"/>
          <w:szCs w:val="24"/>
          <w:lang w:val="en-US"/>
        </w:rPr>
        <w:t>The major changes in the draft Standard are as follow:</w:t>
      </w:r>
    </w:p>
    <w:p w:rsidR="00390562" w:rsidRPr="00383808" w:rsidRDefault="00EC4DC7" w:rsidP="007A71B6">
      <w:pPr>
        <w:pStyle w:val="ListParagraph"/>
        <w:numPr>
          <w:ilvl w:val="0"/>
          <w:numId w:val="6"/>
        </w:numPr>
        <w:spacing w:line="276" w:lineRule="auto"/>
        <w:jc w:val="both"/>
        <w:rPr>
          <w:lang w:val="en-US"/>
        </w:rPr>
      </w:pPr>
      <w:r w:rsidRPr="00383808">
        <w:rPr>
          <w:lang w:val="en-US"/>
        </w:rPr>
        <w:t>Foreword has been written with history, need for revision</w:t>
      </w:r>
      <w:r w:rsidR="00390562" w:rsidRPr="00383808">
        <w:rPr>
          <w:lang w:val="en-US"/>
        </w:rPr>
        <w:t>, introduction to ECO mark and reference of IS 2:1960.</w:t>
      </w:r>
      <w:r w:rsidR="0070532E" w:rsidRPr="00383808">
        <w:rPr>
          <w:lang w:val="en-US"/>
        </w:rPr>
        <w:t xml:space="preserve"> An effort has been made to align it with the Foreword of IS </w:t>
      </w:r>
      <w:r w:rsidR="00617209">
        <w:rPr>
          <w:lang w:val="en-US"/>
        </w:rPr>
        <w:t>3927</w:t>
      </w:r>
      <w:r w:rsidR="0070532E" w:rsidRPr="00383808">
        <w:rPr>
          <w:lang w:val="en-US"/>
        </w:rPr>
        <w:t>:19</w:t>
      </w:r>
      <w:r w:rsidR="00617209">
        <w:rPr>
          <w:lang w:val="en-US"/>
        </w:rPr>
        <w:t>86</w:t>
      </w:r>
      <w:r w:rsidR="0070532E" w:rsidRPr="00383808">
        <w:rPr>
          <w:lang w:val="en-US"/>
        </w:rPr>
        <w:t>, an ISS on similar product.</w:t>
      </w:r>
    </w:p>
    <w:p w:rsidR="00F77F0D" w:rsidRDefault="00390562" w:rsidP="007A71B6">
      <w:pPr>
        <w:pStyle w:val="ListParagraph"/>
        <w:numPr>
          <w:ilvl w:val="0"/>
          <w:numId w:val="6"/>
        </w:numPr>
        <w:spacing w:line="276" w:lineRule="auto"/>
        <w:jc w:val="both"/>
        <w:rPr>
          <w:lang w:val="en-US"/>
        </w:rPr>
      </w:pPr>
      <w:r w:rsidRPr="00617209">
        <w:rPr>
          <w:lang w:val="en-US"/>
        </w:rPr>
        <w:t xml:space="preserve">Clause 2 ‘REFERENCES’ has been inserted for mention of </w:t>
      </w:r>
      <w:r w:rsidR="004F1186" w:rsidRPr="00617209">
        <w:rPr>
          <w:lang w:val="en-US"/>
        </w:rPr>
        <w:t xml:space="preserve">latest versions of </w:t>
      </w:r>
      <w:r w:rsidRPr="00617209">
        <w:rPr>
          <w:lang w:val="en-US"/>
        </w:rPr>
        <w:t xml:space="preserve">Standards referred in IS </w:t>
      </w:r>
      <w:r w:rsidR="00391F44" w:rsidRPr="00617209">
        <w:rPr>
          <w:lang w:val="en-US"/>
        </w:rPr>
        <w:t>9207</w:t>
      </w:r>
      <w:r w:rsidRPr="00617209">
        <w:rPr>
          <w:lang w:val="en-US"/>
        </w:rPr>
        <w:t>.</w:t>
      </w:r>
    </w:p>
    <w:p w:rsidR="00617209" w:rsidRDefault="00617209" w:rsidP="007A71B6">
      <w:pPr>
        <w:pStyle w:val="ListParagraph"/>
        <w:numPr>
          <w:ilvl w:val="0"/>
          <w:numId w:val="6"/>
        </w:numPr>
        <w:spacing w:line="276" w:lineRule="auto"/>
        <w:jc w:val="both"/>
        <w:rPr>
          <w:lang w:val="en-US"/>
        </w:rPr>
      </w:pPr>
      <w:r>
        <w:rPr>
          <w:lang w:val="en-US"/>
        </w:rPr>
        <w:t xml:space="preserve">It is also recommended to introduce a new test method for analyzing purity of di-tert-butyl-para-Cresol, Technical as provided </w:t>
      </w:r>
      <w:r w:rsidR="00D47BB6">
        <w:rPr>
          <w:lang w:val="en-US"/>
        </w:rPr>
        <w:t xml:space="preserve">a similar method </w:t>
      </w:r>
      <w:r>
        <w:rPr>
          <w:lang w:val="en-US"/>
        </w:rPr>
        <w:t>in ASTM D4768-11</w:t>
      </w:r>
      <w:r w:rsidR="00D47BB6">
        <w:rPr>
          <w:lang w:val="en-US"/>
        </w:rPr>
        <w:t xml:space="preserve"> for Analysis of 2,6- </w:t>
      </w:r>
      <w:proofErr w:type="spellStart"/>
      <w:r w:rsidR="00D47BB6">
        <w:rPr>
          <w:lang w:val="en-US"/>
        </w:rPr>
        <w:t>Ditertiary</w:t>
      </w:r>
      <w:proofErr w:type="spellEnd"/>
      <w:r w:rsidR="00D47BB6">
        <w:rPr>
          <w:lang w:val="en-US"/>
        </w:rPr>
        <w:t>-Butyl Para-Cresol</w:t>
      </w:r>
      <w:r>
        <w:rPr>
          <w:lang w:val="en-US"/>
        </w:rPr>
        <w:t xml:space="preserve"> </w:t>
      </w:r>
      <w:r w:rsidR="00D47BB6">
        <w:rPr>
          <w:lang w:val="en-US"/>
        </w:rPr>
        <w:t xml:space="preserve"> and 2,6-Ditertiary-Butyl Phenol in insulating Liquids by Gas Chromatography</w:t>
      </w:r>
      <w:r>
        <w:rPr>
          <w:lang w:val="en-US"/>
        </w:rPr>
        <w:t>(attached)</w:t>
      </w:r>
    </w:p>
    <w:p w:rsidR="00216FFD" w:rsidRPr="00216FFD" w:rsidRDefault="00216FFD" w:rsidP="00216FFD">
      <w:pPr>
        <w:ind w:left="360"/>
        <w:jc w:val="both"/>
        <w:rPr>
          <w:rFonts w:ascii="Times New Roman" w:hAnsi="Times New Roman" w:cs="Times New Roman"/>
          <w:sz w:val="24"/>
          <w:szCs w:val="24"/>
          <w:lang w:val="en-US"/>
        </w:rPr>
      </w:pPr>
      <w:r w:rsidRPr="00216FFD">
        <w:rPr>
          <w:rFonts w:ascii="Times New Roman" w:hAnsi="Times New Roman" w:cs="Times New Roman"/>
          <w:b/>
          <w:bCs/>
          <w:sz w:val="24"/>
          <w:szCs w:val="24"/>
          <w:u w:val="single"/>
          <w:lang w:val="en-US"/>
        </w:rPr>
        <w:t>Submission of report:</w:t>
      </w:r>
      <w:r w:rsidRPr="00216FFD">
        <w:rPr>
          <w:rFonts w:ascii="Times New Roman" w:hAnsi="Times New Roman" w:cs="Times New Roman"/>
          <w:b/>
          <w:bCs/>
          <w:sz w:val="24"/>
          <w:szCs w:val="24"/>
          <w:lang w:val="en-US"/>
        </w:rPr>
        <w:t xml:space="preserve"> </w:t>
      </w:r>
      <w:r w:rsidRPr="00216FFD">
        <w:rPr>
          <w:rFonts w:ascii="Times New Roman" w:hAnsi="Times New Roman" w:cs="Times New Roman"/>
          <w:sz w:val="24"/>
          <w:szCs w:val="24"/>
          <w:lang w:val="en-US"/>
        </w:rPr>
        <w:t>Draft document, i.e. proposed IS 9207:20xx has been uploaded in 7.2 below.</w:t>
      </w:r>
    </w:p>
    <w:p w:rsidR="00216FFD" w:rsidRPr="00216FFD" w:rsidRDefault="00216FFD" w:rsidP="00216FFD">
      <w:pPr>
        <w:spacing w:line="276" w:lineRule="auto"/>
        <w:ind w:left="360"/>
        <w:jc w:val="both"/>
        <w:rPr>
          <w:lang w:val="en-US"/>
        </w:rPr>
      </w:pPr>
    </w:p>
    <w:p w:rsidR="00D47BB6" w:rsidRPr="00D47BB6" w:rsidRDefault="00D47BB6" w:rsidP="00D47BB6">
      <w:pPr>
        <w:spacing w:line="276" w:lineRule="auto"/>
        <w:jc w:val="both"/>
        <w:rPr>
          <w:lang w:val="en-US"/>
        </w:rPr>
      </w:pPr>
      <w:r w:rsidRPr="00D47BB6">
        <w:rPr>
          <w:lang w:val="en-US"/>
        </w:rPr>
        <w:object w:dxaOrig="11020" w:dyaOrig="14400">
          <v:shape id="_x0000_i1029" type="#_x0000_t75" style="width:551.1pt;height:10in" o:ole="">
            <v:imagedata r:id="rId22" o:title=""/>
          </v:shape>
          <o:OLEObject Type="Embed" ProgID="Word.Document.12" ShapeID="_x0000_i1029" DrawAspect="Content" ObjectID="_1704035764" r:id="rId23">
            <o:FieldCodes>\s</o:FieldCodes>
          </o:OLEObject>
        </w:object>
      </w:r>
    </w:p>
    <w:p w:rsidR="00C11951" w:rsidRPr="00C11951" w:rsidRDefault="00C11951" w:rsidP="00C11951">
      <w:pPr>
        <w:spacing w:after="0" w:line="240" w:lineRule="auto"/>
        <w:jc w:val="center"/>
        <w:rPr>
          <w:rFonts w:ascii="Times New Roman" w:hAnsi="Times New Roman" w:cs="Times New Roman"/>
          <w:b/>
          <w:bCs/>
          <w:sz w:val="24"/>
          <w:szCs w:val="24"/>
          <w:u w:val="single"/>
          <w:lang w:val="en-US"/>
        </w:rPr>
      </w:pPr>
      <w:r w:rsidRPr="00C11951">
        <w:rPr>
          <w:rFonts w:ascii="Times New Roman" w:hAnsi="Times New Roman" w:cs="Times New Roman"/>
          <w:b/>
          <w:bCs/>
          <w:sz w:val="24"/>
          <w:szCs w:val="24"/>
          <w:u w:val="single"/>
          <w:lang w:val="en-US"/>
        </w:rPr>
        <w:t xml:space="preserve">Annex-1 </w:t>
      </w:r>
    </w:p>
    <w:p w:rsidR="00C11951" w:rsidRPr="00C11951" w:rsidRDefault="00C11951" w:rsidP="00C11951">
      <w:pPr>
        <w:spacing w:after="0" w:line="240" w:lineRule="auto"/>
        <w:jc w:val="center"/>
        <w:rPr>
          <w:rFonts w:ascii="Times New Roman" w:hAnsi="Times New Roman" w:cs="Times New Roman"/>
          <w:b/>
          <w:bCs/>
          <w:sz w:val="24"/>
          <w:szCs w:val="24"/>
          <w:u w:val="single"/>
          <w:lang w:val="en-US"/>
        </w:rPr>
      </w:pPr>
      <w:r w:rsidRPr="00C11951">
        <w:rPr>
          <w:rFonts w:ascii="Times New Roman" w:hAnsi="Times New Roman" w:cs="Times New Roman"/>
          <w:b/>
          <w:bCs/>
          <w:sz w:val="24"/>
          <w:szCs w:val="24"/>
          <w:u w:val="single"/>
          <w:lang w:val="en-US"/>
        </w:rPr>
        <w:t>(Mail sent to potential stakeholders for their inputs on</w:t>
      </w:r>
    </w:p>
    <w:p w:rsidR="0053127E" w:rsidRPr="00C11951" w:rsidRDefault="00C11951" w:rsidP="007E5C7E">
      <w:pPr>
        <w:ind w:left="360"/>
        <w:jc w:val="both"/>
        <w:rPr>
          <w:rFonts w:ascii="Times New Roman" w:hAnsi="Times New Roman" w:cs="Times New Roman"/>
          <w:b/>
          <w:bCs/>
          <w:sz w:val="24"/>
          <w:szCs w:val="24"/>
          <w:u w:val="single"/>
          <w:lang w:val="en-US"/>
        </w:rPr>
      </w:pPr>
      <w:r w:rsidRPr="00C11951">
        <w:rPr>
          <w:rFonts w:ascii="Times New Roman" w:hAnsi="Times New Roman" w:cs="Times New Roman"/>
          <w:b/>
          <w:bCs/>
          <w:sz w:val="24"/>
          <w:szCs w:val="24"/>
          <w:lang w:val="en-US"/>
        </w:rPr>
        <w:t xml:space="preserve">                                                   </w:t>
      </w:r>
      <w:r w:rsidRPr="00C11951">
        <w:rPr>
          <w:rFonts w:ascii="Times New Roman" w:hAnsi="Times New Roman" w:cs="Times New Roman"/>
          <w:b/>
          <w:bCs/>
          <w:sz w:val="24"/>
          <w:szCs w:val="24"/>
          <w:u w:val="single"/>
          <w:lang w:val="en-US"/>
        </w:rPr>
        <w:t>Review of IS 9207)</w:t>
      </w:r>
    </w:p>
    <w:p w:rsidR="00725626" w:rsidRPr="008B32BF" w:rsidRDefault="00725626" w:rsidP="00725626">
      <w:pPr>
        <w:autoSpaceDE w:val="0"/>
        <w:autoSpaceDN w:val="0"/>
        <w:adjustRightInd w:val="0"/>
        <w:spacing w:after="0" w:line="240" w:lineRule="auto"/>
        <w:rPr>
          <w:rFonts w:ascii="Times New Roman" w:hAnsi="Times New Roman" w:cs="Times New Roman"/>
          <w:color w:val="000000"/>
          <w:sz w:val="24"/>
          <w:szCs w:val="24"/>
          <w:lang w:val="en-US"/>
        </w:rPr>
      </w:pPr>
      <w:r w:rsidRPr="008B32BF">
        <w:rPr>
          <w:rFonts w:ascii="Times New Roman" w:hAnsi="Times New Roman" w:cs="Times New Roman"/>
          <w:b/>
          <w:bCs/>
          <w:color w:val="000000"/>
          <w:sz w:val="24"/>
          <w:szCs w:val="24"/>
          <w:lang w:val="en-US"/>
        </w:rPr>
        <w:t xml:space="preserve">From : </w:t>
      </w:r>
      <w:r w:rsidRPr="008B32BF">
        <w:rPr>
          <w:rFonts w:ascii="Times New Roman" w:hAnsi="Times New Roman" w:cs="Times New Roman"/>
          <w:color w:val="000000"/>
          <w:sz w:val="24"/>
          <w:szCs w:val="24"/>
          <w:lang w:val="en-US"/>
        </w:rPr>
        <w:t>SANJAY SAXENA &lt;sanjaysaxena@bis.gov.in&gt;</w:t>
      </w:r>
    </w:p>
    <w:p w:rsidR="00725626" w:rsidRPr="008B32BF" w:rsidRDefault="00725626" w:rsidP="00725626">
      <w:pPr>
        <w:autoSpaceDE w:val="0"/>
        <w:autoSpaceDN w:val="0"/>
        <w:adjustRightInd w:val="0"/>
        <w:spacing w:after="0" w:line="240" w:lineRule="auto"/>
        <w:rPr>
          <w:rFonts w:ascii="Times New Roman" w:hAnsi="Times New Roman" w:cs="Times New Roman"/>
          <w:color w:val="000000"/>
          <w:sz w:val="24"/>
          <w:szCs w:val="24"/>
          <w:lang w:val="en-US"/>
        </w:rPr>
      </w:pPr>
      <w:r w:rsidRPr="008B32BF">
        <w:rPr>
          <w:rFonts w:ascii="Times New Roman" w:hAnsi="Times New Roman" w:cs="Times New Roman"/>
          <w:b/>
          <w:bCs/>
          <w:color w:val="000000"/>
          <w:sz w:val="24"/>
          <w:szCs w:val="24"/>
          <w:lang w:val="en-US"/>
        </w:rPr>
        <w:t xml:space="preserve">Subject : </w:t>
      </w:r>
      <w:r w:rsidRPr="008B32BF">
        <w:rPr>
          <w:rFonts w:ascii="Times New Roman" w:hAnsi="Times New Roman" w:cs="Times New Roman"/>
          <w:color w:val="000000"/>
          <w:sz w:val="24"/>
          <w:szCs w:val="24"/>
          <w:lang w:val="en-US"/>
        </w:rPr>
        <w:t>Comments on review of IS 9207:1979, Specification</w:t>
      </w:r>
    </w:p>
    <w:p w:rsidR="00725626" w:rsidRPr="008B32BF" w:rsidRDefault="00725626" w:rsidP="00725626">
      <w:pPr>
        <w:autoSpaceDE w:val="0"/>
        <w:autoSpaceDN w:val="0"/>
        <w:adjustRightInd w:val="0"/>
        <w:spacing w:after="0" w:line="240" w:lineRule="auto"/>
        <w:rPr>
          <w:rFonts w:ascii="Times New Roman" w:hAnsi="Times New Roman" w:cs="Times New Roman"/>
          <w:color w:val="000000"/>
          <w:sz w:val="24"/>
          <w:szCs w:val="24"/>
          <w:lang w:val="en-US"/>
        </w:rPr>
      </w:pPr>
      <w:r w:rsidRPr="008B32BF">
        <w:rPr>
          <w:rFonts w:ascii="Times New Roman" w:hAnsi="Times New Roman" w:cs="Times New Roman"/>
          <w:color w:val="000000"/>
          <w:sz w:val="24"/>
          <w:szCs w:val="24"/>
          <w:lang w:val="en-US"/>
        </w:rPr>
        <w:t>for Di-Tert-Butyl-Para-Cresol, Technical</w:t>
      </w:r>
    </w:p>
    <w:p w:rsidR="00725626" w:rsidRPr="008B32BF" w:rsidRDefault="00725626" w:rsidP="00725626">
      <w:pPr>
        <w:autoSpaceDE w:val="0"/>
        <w:autoSpaceDN w:val="0"/>
        <w:adjustRightInd w:val="0"/>
        <w:spacing w:after="0" w:line="240" w:lineRule="auto"/>
        <w:rPr>
          <w:rFonts w:ascii="Times New Roman" w:hAnsi="Times New Roman" w:cs="Times New Roman"/>
          <w:color w:val="000000"/>
          <w:sz w:val="24"/>
          <w:szCs w:val="24"/>
          <w:lang w:val="en-US"/>
        </w:rPr>
      </w:pPr>
      <w:r w:rsidRPr="008B32BF">
        <w:rPr>
          <w:rFonts w:ascii="Times New Roman" w:hAnsi="Times New Roman" w:cs="Times New Roman"/>
          <w:b/>
          <w:bCs/>
          <w:color w:val="000000"/>
          <w:sz w:val="24"/>
          <w:szCs w:val="24"/>
          <w:lang w:val="en-US"/>
        </w:rPr>
        <w:t xml:space="preserve">To : </w:t>
      </w:r>
      <w:r w:rsidRPr="008B32BF">
        <w:rPr>
          <w:rFonts w:ascii="Times New Roman" w:hAnsi="Times New Roman" w:cs="Times New Roman"/>
          <w:color w:val="000000"/>
          <w:sz w:val="24"/>
          <w:szCs w:val="24"/>
          <w:lang w:val="en-US"/>
        </w:rPr>
        <w:t>Rode Chandrashekhar &lt;cv.rode@ncl.res.in&gt;,</w:t>
      </w:r>
      <w:r w:rsidR="008B32BF" w:rsidRPr="008B32BF">
        <w:rPr>
          <w:rFonts w:ascii="Times New Roman" w:hAnsi="Times New Roman" w:cs="Times New Roman"/>
          <w:color w:val="000000"/>
          <w:sz w:val="24"/>
          <w:szCs w:val="24"/>
          <w:lang w:val="en-US"/>
        </w:rPr>
        <w:t xml:space="preserve"> </w:t>
      </w:r>
      <w:r w:rsidRPr="008B32BF">
        <w:rPr>
          <w:rFonts w:ascii="Times New Roman" w:hAnsi="Times New Roman" w:cs="Times New Roman"/>
          <w:color w:val="000000"/>
          <w:sz w:val="24"/>
          <w:szCs w:val="24"/>
          <w:lang w:val="en-US"/>
        </w:rPr>
        <w:t>sureshnikumbhe@gmail.com, kiran bhat</w:t>
      </w:r>
    </w:p>
    <w:p w:rsidR="00725626" w:rsidRPr="008B32BF" w:rsidRDefault="00725626" w:rsidP="00725626">
      <w:pPr>
        <w:autoSpaceDE w:val="0"/>
        <w:autoSpaceDN w:val="0"/>
        <w:adjustRightInd w:val="0"/>
        <w:spacing w:after="0" w:line="240" w:lineRule="auto"/>
        <w:rPr>
          <w:rFonts w:ascii="Times New Roman" w:hAnsi="Times New Roman" w:cs="Times New Roman"/>
          <w:color w:val="000000"/>
          <w:sz w:val="24"/>
          <w:szCs w:val="24"/>
          <w:lang w:val="en-US"/>
        </w:rPr>
      </w:pPr>
      <w:r w:rsidRPr="008B32BF">
        <w:rPr>
          <w:rFonts w:ascii="Times New Roman" w:hAnsi="Times New Roman" w:cs="Times New Roman"/>
          <w:color w:val="000000"/>
          <w:sz w:val="24"/>
          <w:szCs w:val="24"/>
          <w:lang w:val="en-US"/>
        </w:rPr>
        <w:t>&lt;kiran.bhat@basf.com&gt;, mahinder singh</w:t>
      </w:r>
      <w:r w:rsidR="008B32BF" w:rsidRPr="008B32BF">
        <w:rPr>
          <w:rFonts w:ascii="Times New Roman" w:hAnsi="Times New Roman" w:cs="Times New Roman"/>
          <w:color w:val="000000"/>
          <w:sz w:val="24"/>
          <w:szCs w:val="24"/>
          <w:lang w:val="en-US"/>
        </w:rPr>
        <w:t xml:space="preserve"> </w:t>
      </w:r>
      <w:r w:rsidRPr="008B32BF">
        <w:rPr>
          <w:rFonts w:ascii="Times New Roman" w:hAnsi="Times New Roman" w:cs="Times New Roman"/>
          <w:color w:val="000000"/>
          <w:sz w:val="24"/>
          <w:szCs w:val="24"/>
          <w:lang w:val="en-US"/>
        </w:rPr>
        <w:t>&lt;mahinder.singh@cpmaindia.com&gt;,</w:t>
      </w:r>
      <w:r w:rsidR="008B32BF" w:rsidRPr="008B32BF">
        <w:rPr>
          <w:rFonts w:ascii="Times New Roman" w:hAnsi="Times New Roman" w:cs="Times New Roman"/>
          <w:color w:val="000000"/>
          <w:sz w:val="24"/>
          <w:szCs w:val="24"/>
          <w:lang w:val="en-US"/>
        </w:rPr>
        <w:t xml:space="preserve"> </w:t>
      </w:r>
      <w:r w:rsidRPr="008B32BF">
        <w:rPr>
          <w:rFonts w:ascii="Times New Roman" w:hAnsi="Times New Roman" w:cs="Times New Roman"/>
          <w:color w:val="000000"/>
          <w:sz w:val="24"/>
          <w:szCs w:val="24"/>
          <w:lang w:val="en-US"/>
        </w:rPr>
        <w:t>drsiddhapuria@godeepak.com, mv@dow.com, K</w:t>
      </w:r>
      <w:r w:rsidR="008B32BF" w:rsidRPr="008B32BF">
        <w:rPr>
          <w:rFonts w:ascii="Times New Roman" w:hAnsi="Times New Roman" w:cs="Times New Roman"/>
          <w:color w:val="000000"/>
          <w:sz w:val="24"/>
          <w:szCs w:val="24"/>
          <w:lang w:val="en-US"/>
        </w:rPr>
        <w:t xml:space="preserve"> </w:t>
      </w:r>
      <w:r w:rsidRPr="008B32BF">
        <w:rPr>
          <w:rFonts w:ascii="Times New Roman" w:hAnsi="Times New Roman" w:cs="Times New Roman"/>
          <w:color w:val="000000"/>
          <w:sz w:val="24"/>
          <w:szCs w:val="24"/>
          <w:lang w:val="en-US"/>
        </w:rPr>
        <w:t>DILEEPKUMAR CHIEF MANAGER QC</w:t>
      </w:r>
    </w:p>
    <w:p w:rsidR="00725626" w:rsidRPr="008B32BF" w:rsidRDefault="00725626" w:rsidP="00725626">
      <w:pPr>
        <w:autoSpaceDE w:val="0"/>
        <w:autoSpaceDN w:val="0"/>
        <w:adjustRightInd w:val="0"/>
        <w:spacing w:after="0" w:line="240" w:lineRule="auto"/>
        <w:rPr>
          <w:rFonts w:ascii="Times New Roman" w:hAnsi="Times New Roman" w:cs="Times New Roman"/>
          <w:color w:val="000000"/>
          <w:sz w:val="24"/>
          <w:szCs w:val="24"/>
          <w:lang w:val="en-US"/>
        </w:rPr>
      </w:pPr>
      <w:r w:rsidRPr="008B32BF">
        <w:rPr>
          <w:rFonts w:ascii="Times New Roman" w:hAnsi="Times New Roman" w:cs="Times New Roman"/>
          <w:color w:val="000000"/>
          <w:sz w:val="24"/>
          <w:szCs w:val="24"/>
          <w:lang w:val="en-US"/>
        </w:rPr>
        <w:t>&lt;k.dileepkumar@hoclindia.com&gt;, mritunjay chaubey</w:t>
      </w:r>
      <w:r w:rsidR="008B32BF" w:rsidRPr="008B32BF">
        <w:rPr>
          <w:rFonts w:ascii="Times New Roman" w:hAnsi="Times New Roman" w:cs="Times New Roman"/>
          <w:color w:val="000000"/>
          <w:sz w:val="24"/>
          <w:szCs w:val="24"/>
          <w:lang w:val="en-US"/>
        </w:rPr>
        <w:t xml:space="preserve"> </w:t>
      </w:r>
      <w:r w:rsidRPr="008B32BF">
        <w:rPr>
          <w:rFonts w:ascii="Times New Roman" w:hAnsi="Times New Roman" w:cs="Times New Roman"/>
          <w:color w:val="000000"/>
          <w:sz w:val="24"/>
          <w:szCs w:val="24"/>
          <w:lang w:val="en-US"/>
        </w:rPr>
        <w:t>&lt;mritunjay.chaubey@uniphos.com&gt;</w:t>
      </w:r>
    </w:p>
    <w:p w:rsidR="00725626" w:rsidRPr="008B32BF" w:rsidRDefault="00725626" w:rsidP="00725626">
      <w:pPr>
        <w:autoSpaceDE w:val="0"/>
        <w:autoSpaceDN w:val="0"/>
        <w:adjustRightInd w:val="0"/>
        <w:spacing w:after="0" w:line="240" w:lineRule="auto"/>
        <w:rPr>
          <w:rFonts w:ascii="Times New Roman" w:hAnsi="Times New Roman" w:cs="Times New Roman"/>
          <w:color w:val="000000"/>
          <w:sz w:val="24"/>
          <w:szCs w:val="24"/>
          <w:lang w:val="en-US"/>
        </w:rPr>
      </w:pPr>
      <w:r w:rsidRPr="008B32BF">
        <w:rPr>
          <w:rFonts w:ascii="Times New Roman" w:hAnsi="Times New Roman" w:cs="Times New Roman"/>
          <w:b/>
          <w:bCs/>
          <w:color w:val="000000"/>
          <w:sz w:val="24"/>
          <w:szCs w:val="24"/>
          <w:lang w:val="en-US"/>
        </w:rPr>
        <w:t xml:space="preserve">Cc : </w:t>
      </w:r>
      <w:r w:rsidRPr="008B32BF">
        <w:rPr>
          <w:rFonts w:ascii="Times New Roman" w:hAnsi="Times New Roman" w:cs="Times New Roman"/>
          <w:color w:val="000000"/>
          <w:sz w:val="24"/>
          <w:szCs w:val="24"/>
          <w:lang w:val="en-US"/>
        </w:rPr>
        <w:t>pcd09@bis.gov.in, Aditi Choudhary</w:t>
      </w:r>
      <w:r w:rsidR="008B32BF" w:rsidRPr="008B32BF">
        <w:rPr>
          <w:rFonts w:ascii="Times New Roman" w:hAnsi="Times New Roman" w:cs="Times New Roman"/>
          <w:color w:val="000000"/>
          <w:sz w:val="24"/>
          <w:szCs w:val="24"/>
          <w:lang w:val="en-US"/>
        </w:rPr>
        <w:t xml:space="preserve"> </w:t>
      </w:r>
      <w:r w:rsidRPr="008B32BF">
        <w:rPr>
          <w:rFonts w:ascii="Times New Roman" w:hAnsi="Times New Roman" w:cs="Times New Roman"/>
          <w:color w:val="000000"/>
          <w:sz w:val="24"/>
          <w:szCs w:val="24"/>
          <w:lang w:val="en-US"/>
        </w:rPr>
        <w:t>&lt;aditic@bis.gov.in&gt;</w:t>
      </w:r>
    </w:p>
    <w:p w:rsidR="00725626" w:rsidRPr="008B32BF" w:rsidRDefault="00725626" w:rsidP="00725626">
      <w:pPr>
        <w:autoSpaceDE w:val="0"/>
        <w:autoSpaceDN w:val="0"/>
        <w:adjustRightInd w:val="0"/>
        <w:spacing w:after="0" w:line="240" w:lineRule="auto"/>
        <w:rPr>
          <w:rFonts w:ascii="Times New Roman" w:hAnsi="Times New Roman" w:cs="Times New Roman"/>
          <w:b/>
          <w:bCs/>
          <w:color w:val="000000"/>
          <w:sz w:val="24"/>
          <w:szCs w:val="24"/>
          <w:lang w:val="en-US"/>
        </w:rPr>
      </w:pPr>
      <w:r w:rsidRPr="008B32BF">
        <w:rPr>
          <w:rFonts w:ascii="Times New Roman" w:hAnsi="Times New Roman" w:cs="Times New Roman"/>
          <w:b/>
          <w:bCs/>
          <w:color w:val="000000"/>
          <w:sz w:val="24"/>
          <w:szCs w:val="24"/>
          <w:lang w:val="en-US"/>
        </w:rPr>
        <w:t>Email SANJAY SAXENA</w:t>
      </w:r>
      <w:r w:rsidR="008B32BF" w:rsidRPr="008B32BF">
        <w:rPr>
          <w:rFonts w:ascii="Times New Roman" w:hAnsi="Times New Roman" w:cs="Times New Roman"/>
          <w:b/>
          <w:bCs/>
          <w:color w:val="000000"/>
          <w:sz w:val="24"/>
          <w:szCs w:val="24"/>
          <w:lang w:val="en-US"/>
        </w:rPr>
        <w:t xml:space="preserve"> </w:t>
      </w:r>
      <w:r w:rsidRPr="008B32BF">
        <w:rPr>
          <w:rFonts w:ascii="Times New Roman" w:hAnsi="Times New Roman" w:cs="Times New Roman"/>
          <w:b/>
          <w:bCs/>
          <w:color w:val="000000"/>
          <w:sz w:val="24"/>
          <w:szCs w:val="24"/>
          <w:lang w:val="en-US"/>
        </w:rPr>
        <w:t>Comments on review of IS 9207:1979, Specification for Di-Tert-Butyl-Para-Cresol,</w:t>
      </w:r>
      <w:r w:rsidR="008B32BF" w:rsidRPr="008B32BF">
        <w:rPr>
          <w:rFonts w:ascii="Times New Roman" w:hAnsi="Times New Roman" w:cs="Times New Roman"/>
          <w:b/>
          <w:bCs/>
          <w:color w:val="000000"/>
          <w:sz w:val="24"/>
          <w:szCs w:val="24"/>
          <w:lang w:val="en-US"/>
        </w:rPr>
        <w:t xml:space="preserve"> </w:t>
      </w:r>
      <w:r w:rsidRPr="008B32BF">
        <w:rPr>
          <w:rFonts w:ascii="Times New Roman" w:hAnsi="Times New Roman" w:cs="Times New Roman"/>
          <w:b/>
          <w:bCs/>
          <w:color w:val="000000"/>
          <w:sz w:val="24"/>
          <w:szCs w:val="24"/>
          <w:lang w:val="en-US"/>
        </w:rPr>
        <w:t>Technical</w:t>
      </w:r>
    </w:p>
    <w:p w:rsidR="00725626" w:rsidRPr="008B32BF" w:rsidRDefault="00725626" w:rsidP="00725626">
      <w:pPr>
        <w:autoSpaceDE w:val="0"/>
        <w:autoSpaceDN w:val="0"/>
        <w:adjustRightInd w:val="0"/>
        <w:spacing w:after="0" w:line="240" w:lineRule="auto"/>
        <w:rPr>
          <w:rFonts w:ascii="Times New Roman" w:hAnsi="Times New Roman" w:cs="Times New Roman"/>
          <w:color w:val="000000"/>
          <w:sz w:val="24"/>
          <w:szCs w:val="24"/>
          <w:lang w:val="en-US"/>
        </w:rPr>
      </w:pPr>
      <w:r w:rsidRPr="008B32BF">
        <w:rPr>
          <w:rFonts w:ascii="Times New Roman" w:hAnsi="Times New Roman" w:cs="Times New Roman"/>
          <w:color w:val="000000"/>
          <w:sz w:val="24"/>
          <w:szCs w:val="24"/>
          <w:lang w:val="en-US"/>
        </w:rPr>
        <w:t>Mon, Dec 27, 2021 05:22 PM</w:t>
      </w:r>
    </w:p>
    <w:p w:rsidR="00725626" w:rsidRPr="008B32BF" w:rsidRDefault="00725626" w:rsidP="00725626">
      <w:pPr>
        <w:autoSpaceDE w:val="0"/>
        <w:autoSpaceDN w:val="0"/>
        <w:adjustRightInd w:val="0"/>
        <w:spacing w:after="0" w:line="240" w:lineRule="auto"/>
        <w:rPr>
          <w:rFonts w:ascii="Times New Roman" w:hAnsi="Times New Roman" w:cs="Times New Roman"/>
          <w:b/>
          <w:bCs/>
          <w:color w:val="000000"/>
          <w:sz w:val="24"/>
          <w:szCs w:val="24"/>
          <w:lang w:val="en-US"/>
        </w:rPr>
      </w:pPr>
      <w:r w:rsidRPr="008B32BF">
        <w:rPr>
          <w:rFonts w:ascii="Times New Roman" w:hAnsi="Times New Roman" w:cs="Times New Roman"/>
          <w:b/>
          <w:bCs/>
          <w:color w:val="000000"/>
          <w:sz w:val="24"/>
          <w:szCs w:val="24"/>
          <w:lang w:val="en-US"/>
        </w:rPr>
        <w:t>Bureau of Indian Standards</w:t>
      </w:r>
    </w:p>
    <w:p w:rsidR="00725626" w:rsidRPr="008B32BF" w:rsidRDefault="00725626" w:rsidP="00725626">
      <w:pPr>
        <w:autoSpaceDE w:val="0"/>
        <w:autoSpaceDN w:val="0"/>
        <w:adjustRightInd w:val="0"/>
        <w:spacing w:after="0" w:line="240" w:lineRule="auto"/>
        <w:rPr>
          <w:rFonts w:ascii="Times New Roman" w:hAnsi="Times New Roman" w:cs="Times New Roman"/>
          <w:b/>
          <w:bCs/>
          <w:color w:val="000000"/>
          <w:sz w:val="24"/>
          <w:szCs w:val="24"/>
          <w:lang w:val="en-US"/>
        </w:rPr>
      </w:pPr>
      <w:r w:rsidRPr="008B32BF">
        <w:rPr>
          <w:rFonts w:ascii="Times New Roman" w:hAnsi="Times New Roman" w:cs="Times New Roman"/>
          <w:b/>
          <w:bCs/>
          <w:color w:val="000000"/>
          <w:sz w:val="24"/>
          <w:szCs w:val="24"/>
          <w:lang w:val="en-US"/>
        </w:rPr>
        <w:t>Petroleum Coal Related Department</w:t>
      </w:r>
      <w:r w:rsidR="008B32BF" w:rsidRPr="008B32BF">
        <w:rPr>
          <w:rFonts w:ascii="Times New Roman" w:hAnsi="Times New Roman" w:cs="Times New Roman"/>
          <w:b/>
          <w:bCs/>
          <w:color w:val="000000"/>
          <w:sz w:val="24"/>
          <w:szCs w:val="24"/>
          <w:lang w:val="en-US"/>
        </w:rPr>
        <w:t xml:space="preserve"> </w:t>
      </w:r>
      <w:r w:rsidRPr="008B32BF">
        <w:rPr>
          <w:rFonts w:ascii="Times New Roman" w:hAnsi="Times New Roman" w:cs="Times New Roman"/>
          <w:b/>
          <w:bCs/>
          <w:color w:val="000000"/>
          <w:sz w:val="24"/>
          <w:szCs w:val="24"/>
          <w:lang w:val="en-US"/>
        </w:rPr>
        <w:t>(PCD)</w:t>
      </w:r>
    </w:p>
    <w:p w:rsidR="008B32BF" w:rsidRPr="008B32BF" w:rsidRDefault="008B32BF" w:rsidP="00725626">
      <w:pPr>
        <w:autoSpaceDE w:val="0"/>
        <w:autoSpaceDN w:val="0"/>
        <w:adjustRightInd w:val="0"/>
        <w:spacing w:after="0" w:line="240" w:lineRule="auto"/>
        <w:rPr>
          <w:rFonts w:ascii="Times New Roman" w:hAnsi="Times New Roman" w:cs="Times New Roman"/>
          <w:b/>
          <w:bCs/>
          <w:color w:val="000000"/>
          <w:sz w:val="24"/>
          <w:szCs w:val="24"/>
          <w:lang w:val="en-US"/>
        </w:rPr>
      </w:pPr>
    </w:p>
    <w:p w:rsidR="00725626" w:rsidRPr="008B32BF" w:rsidRDefault="00725626" w:rsidP="00725626">
      <w:pPr>
        <w:autoSpaceDE w:val="0"/>
        <w:autoSpaceDN w:val="0"/>
        <w:adjustRightInd w:val="0"/>
        <w:spacing w:after="0" w:line="240" w:lineRule="auto"/>
        <w:rPr>
          <w:rFonts w:ascii="Times New Roman" w:hAnsi="Times New Roman" w:cs="Times New Roman"/>
          <w:color w:val="000000"/>
          <w:sz w:val="24"/>
          <w:szCs w:val="24"/>
          <w:lang w:val="en-US"/>
        </w:rPr>
      </w:pPr>
      <w:r w:rsidRPr="008B32BF">
        <w:rPr>
          <w:rFonts w:ascii="Times New Roman" w:hAnsi="Times New Roman" w:cs="Times New Roman"/>
          <w:color w:val="000000"/>
          <w:sz w:val="24"/>
          <w:szCs w:val="24"/>
          <w:lang w:val="en-US"/>
        </w:rPr>
        <w:t>Dear Sir/Madam,</w:t>
      </w:r>
      <w:r w:rsidR="008B32BF" w:rsidRPr="008B32BF">
        <w:rPr>
          <w:rFonts w:ascii="Times New Roman" w:hAnsi="Times New Roman" w:cs="Times New Roman"/>
          <w:color w:val="000000"/>
          <w:sz w:val="24"/>
          <w:szCs w:val="24"/>
          <w:lang w:val="en-US"/>
        </w:rPr>
        <w:t xml:space="preserve"> </w:t>
      </w:r>
      <w:r w:rsidR="008B32BF" w:rsidRPr="008B32BF">
        <w:rPr>
          <w:rFonts w:ascii="Times New Roman" w:hAnsi="Times New Roman" w:cs="Times New Roman"/>
          <w:color w:val="000000"/>
          <w:sz w:val="24"/>
          <w:szCs w:val="24"/>
          <w:lang w:val="en-US"/>
        </w:rPr>
        <w:tab/>
      </w:r>
      <w:r w:rsidR="008B32BF" w:rsidRPr="008B32BF">
        <w:rPr>
          <w:rFonts w:ascii="Times New Roman" w:hAnsi="Times New Roman" w:cs="Times New Roman"/>
          <w:color w:val="000000"/>
          <w:sz w:val="24"/>
          <w:szCs w:val="24"/>
          <w:lang w:val="en-US"/>
        </w:rPr>
        <w:tab/>
      </w:r>
      <w:r w:rsidR="008B32BF" w:rsidRPr="008B32BF">
        <w:rPr>
          <w:rFonts w:ascii="Times New Roman" w:hAnsi="Times New Roman" w:cs="Times New Roman"/>
          <w:color w:val="000000"/>
          <w:sz w:val="24"/>
          <w:szCs w:val="24"/>
          <w:lang w:val="en-US"/>
        </w:rPr>
        <w:tab/>
      </w:r>
      <w:r w:rsidR="008B32BF" w:rsidRPr="008B32BF">
        <w:rPr>
          <w:rFonts w:ascii="Times New Roman" w:hAnsi="Times New Roman" w:cs="Times New Roman"/>
          <w:color w:val="000000"/>
          <w:sz w:val="24"/>
          <w:szCs w:val="24"/>
          <w:lang w:val="en-US"/>
        </w:rPr>
        <w:tab/>
      </w:r>
      <w:r w:rsidR="008B32BF" w:rsidRPr="008B32BF">
        <w:rPr>
          <w:rFonts w:ascii="Times New Roman" w:hAnsi="Times New Roman" w:cs="Times New Roman"/>
          <w:color w:val="000000"/>
          <w:sz w:val="24"/>
          <w:szCs w:val="24"/>
          <w:lang w:val="en-US"/>
        </w:rPr>
        <w:tab/>
      </w:r>
      <w:r w:rsidR="008B32BF" w:rsidRPr="008B32BF">
        <w:rPr>
          <w:rFonts w:ascii="Times New Roman" w:hAnsi="Times New Roman" w:cs="Times New Roman"/>
          <w:color w:val="000000"/>
          <w:sz w:val="24"/>
          <w:szCs w:val="24"/>
          <w:lang w:val="en-US"/>
        </w:rPr>
        <w:tab/>
      </w:r>
      <w:r w:rsidR="008B32BF" w:rsidRPr="008B32BF">
        <w:rPr>
          <w:rFonts w:ascii="Times New Roman" w:hAnsi="Times New Roman" w:cs="Times New Roman"/>
          <w:color w:val="000000"/>
          <w:sz w:val="24"/>
          <w:szCs w:val="24"/>
          <w:lang w:val="en-US"/>
        </w:rPr>
        <w:tab/>
      </w:r>
      <w:r w:rsidR="008B32BF" w:rsidRPr="008B32BF">
        <w:rPr>
          <w:rFonts w:ascii="Times New Roman" w:hAnsi="Times New Roman" w:cs="Times New Roman"/>
          <w:color w:val="000000"/>
          <w:sz w:val="24"/>
          <w:szCs w:val="24"/>
          <w:lang w:val="en-US"/>
        </w:rPr>
        <w:tab/>
      </w:r>
      <w:r w:rsidR="008B32BF">
        <w:rPr>
          <w:rFonts w:ascii="Times New Roman" w:hAnsi="Times New Roman" w:cs="Times New Roman"/>
          <w:color w:val="000000"/>
          <w:sz w:val="24"/>
          <w:szCs w:val="24"/>
          <w:lang w:val="en-US"/>
        </w:rPr>
        <w:t xml:space="preserve">                          </w:t>
      </w:r>
      <w:r w:rsidRPr="008B32BF">
        <w:rPr>
          <w:rFonts w:ascii="Times New Roman" w:hAnsi="Times New Roman" w:cs="Times New Roman"/>
          <w:color w:val="000000"/>
          <w:sz w:val="24"/>
          <w:szCs w:val="24"/>
          <w:lang w:val="en-US"/>
        </w:rPr>
        <w:t>Date:</w:t>
      </w:r>
      <w:r w:rsidR="008B32BF" w:rsidRPr="008B32BF">
        <w:rPr>
          <w:rFonts w:ascii="Times New Roman" w:hAnsi="Times New Roman" w:cs="Times New Roman"/>
          <w:color w:val="000000"/>
          <w:sz w:val="24"/>
          <w:szCs w:val="24"/>
          <w:lang w:val="en-US"/>
        </w:rPr>
        <w:t xml:space="preserve"> </w:t>
      </w:r>
      <w:r w:rsidRPr="008B32BF">
        <w:rPr>
          <w:rFonts w:ascii="Times New Roman" w:hAnsi="Times New Roman" w:cs="Times New Roman"/>
          <w:color w:val="000000"/>
          <w:sz w:val="24"/>
          <w:szCs w:val="24"/>
          <w:lang w:val="en-US"/>
        </w:rPr>
        <w:t>27-12-2021</w:t>
      </w: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000000"/>
          <w:sz w:val="24"/>
          <w:szCs w:val="24"/>
          <w:lang w:val="en-US"/>
        </w:rPr>
      </w:pPr>
      <w:r w:rsidRPr="00725626">
        <w:rPr>
          <w:rFonts w:ascii="Times New Roman" w:hAnsi="Times New Roman" w:cs="Times New Roman"/>
          <w:color w:val="000000"/>
          <w:sz w:val="24"/>
          <w:szCs w:val="24"/>
          <w:lang w:val="en-US"/>
        </w:rPr>
        <w:t>Bureau of Indian Standards is the National Standards Body of India engaged</w:t>
      </w:r>
      <w:r w:rsidR="004D60DC">
        <w:rPr>
          <w:rFonts w:ascii="Times New Roman" w:hAnsi="Times New Roman" w:cs="Times New Roman"/>
          <w:color w:val="000000"/>
          <w:sz w:val="24"/>
          <w:szCs w:val="24"/>
          <w:lang w:val="en-US"/>
        </w:rPr>
        <w:t xml:space="preserve"> </w:t>
      </w:r>
      <w:r w:rsidRPr="00725626">
        <w:rPr>
          <w:rFonts w:ascii="Times New Roman" w:hAnsi="Times New Roman" w:cs="Times New Roman"/>
          <w:color w:val="000000"/>
          <w:sz w:val="24"/>
          <w:szCs w:val="24"/>
          <w:lang w:val="en-US"/>
        </w:rPr>
        <w:t>in the formulation of Indian Standards in various fields. As per the Standards</w:t>
      </w:r>
      <w:r w:rsidR="004D60DC">
        <w:rPr>
          <w:rFonts w:ascii="Times New Roman" w:hAnsi="Times New Roman" w:cs="Times New Roman"/>
          <w:color w:val="000000"/>
          <w:sz w:val="24"/>
          <w:szCs w:val="24"/>
          <w:lang w:val="en-US"/>
        </w:rPr>
        <w:t xml:space="preserve"> </w:t>
      </w:r>
      <w:r w:rsidRPr="00725626">
        <w:rPr>
          <w:rFonts w:ascii="Times New Roman" w:hAnsi="Times New Roman" w:cs="Times New Roman"/>
          <w:color w:val="000000"/>
          <w:sz w:val="24"/>
          <w:szCs w:val="24"/>
          <w:lang w:val="en-US"/>
        </w:rPr>
        <w:t xml:space="preserve">Development process, Standards are reviewed from time to time. </w:t>
      </w:r>
      <w:r w:rsidRPr="00725626">
        <w:rPr>
          <w:rFonts w:ascii="Times New Roman" w:hAnsi="Times New Roman" w:cs="Times New Roman"/>
          <w:color w:val="151618"/>
          <w:sz w:val="24"/>
          <w:szCs w:val="24"/>
          <w:lang w:val="en-US"/>
        </w:rPr>
        <w:t>IS</w:t>
      </w:r>
      <w:r w:rsidR="004D60DC">
        <w:rPr>
          <w:rFonts w:ascii="Times New Roman" w:hAnsi="Times New Roman" w:cs="Times New Roman"/>
          <w:color w:val="151618"/>
          <w:sz w:val="24"/>
          <w:szCs w:val="24"/>
          <w:lang w:val="en-US"/>
        </w:rPr>
        <w:t xml:space="preserve"> </w:t>
      </w:r>
      <w:r w:rsidRPr="00725626">
        <w:rPr>
          <w:rFonts w:ascii="Times New Roman" w:hAnsi="Times New Roman" w:cs="Times New Roman"/>
          <w:color w:val="151618"/>
          <w:sz w:val="24"/>
          <w:szCs w:val="24"/>
          <w:lang w:val="en-US"/>
        </w:rPr>
        <w:t xml:space="preserve">9207:1979 </w:t>
      </w:r>
      <w:r w:rsidRPr="00725626">
        <w:rPr>
          <w:rFonts w:ascii="Times New Roman" w:hAnsi="Times New Roman" w:cs="Times New Roman"/>
          <w:color w:val="000000"/>
          <w:sz w:val="24"/>
          <w:szCs w:val="24"/>
          <w:lang w:val="en-US"/>
        </w:rPr>
        <w:t xml:space="preserve">is the Indian Standard for </w:t>
      </w:r>
      <w:r w:rsidRPr="00725626">
        <w:rPr>
          <w:rFonts w:ascii="Times New Roman" w:hAnsi="Times New Roman" w:cs="Times New Roman"/>
          <w:b/>
          <w:bCs/>
          <w:color w:val="000000"/>
          <w:sz w:val="24"/>
          <w:szCs w:val="24"/>
          <w:lang w:val="en-US"/>
        </w:rPr>
        <w:t xml:space="preserve">Di-Tert-Butyl-Para-Cresol, Technical </w:t>
      </w:r>
      <w:r w:rsidRPr="00725626">
        <w:rPr>
          <w:rFonts w:ascii="Times New Roman" w:hAnsi="Times New Roman" w:cs="Times New Roman"/>
          <w:color w:val="000000"/>
          <w:sz w:val="24"/>
          <w:szCs w:val="24"/>
          <w:lang w:val="en-US"/>
        </w:rPr>
        <w:t>and</w:t>
      </w:r>
      <w:r w:rsidR="004D60DC">
        <w:rPr>
          <w:rFonts w:ascii="Times New Roman" w:hAnsi="Times New Roman" w:cs="Times New Roman"/>
          <w:color w:val="000000"/>
          <w:sz w:val="24"/>
          <w:szCs w:val="24"/>
          <w:lang w:val="en-US"/>
        </w:rPr>
        <w:t xml:space="preserve"> </w:t>
      </w:r>
      <w:r w:rsidRPr="00725626">
        <w:rPr>
          <w:rFonts w:ascii="Times New Roman" w:hAnsi="Times New Roman" w:cs="Times New Roman"/>
          <w:color w:val="000000"/>
          <w:sz w:val="24"/>
          <w:szCs w:val="24"/>
          <w:lang w:val="en-US"/>
        </w:rPr>
        <w:t>is presently under review. As a part of the review, comments are invited from</w:t>
      </w:r>
      <w:r w:rsidR="004D60DC">
        <w:rPr>
          <w:rFonts w:ascii="Times New Roman" w:hAnsi="Times New Roman" w:cs="Times New Roman"/>
          <w:color w:val="000000"/>
          <w:sz w:val="24"/>
          <w:szCs w:val="24"/>
          <w:lang w:val="en-US"/>
        </w:rPr>
        <w:t xml:space="preserve"> </w:t>
      </w:r>
      <w:r w:rsidRPr="00725626">
        <w:rPr>
          <w:rFonts w:ascii="Times New Roman" w:hAnsi="Times New Roman" w:cs="Times New Roman"/>
          <w:color w:val="000000"/>
          <w:sz w:val="24"/>
          <w:szCs w:val="24"/>
          <w:lang w:val="en-US"/>
        </w:rPr>
        <w:t>the various stakeholders which will be presented before the concerned</w:t>
      </w:r>
      <w:r w:rsidR="004D60DC">
        <w:rPr>
          <w:rFonts w:ascii="Times New Roman" w:hAnsi="Times New Roman" w:cs="Times New Roman"/>
          <w:color w:val="000000"/>
          <w:sz w:val="24"/>
          <w:szCs w:val="24"/>
          <w:lang w:val="en-US"/>
        </w:rPr>
        <w:t xml:space="preserve"> </w:t>
      </w:r>
      <w:r w:rsidRPr="00725626">
        <w:rPr>
          <w:rFonts w:ascii="Times New Roman" w:hAnsi="Times New Roman" w:cs="Times New Roman"/>
          <w:color w:val="000000"/>
          <w:sz w:val="24"/>
          <w:szCs w:val="24"/>
          <w:lang w:val="en-US"/>
        </w:rPr>
        <w:t>technical committee {PCD09- Organic chemicals (Miscellaneous) sectional</w:t>
      </w:r>
      <w:r w:rsidR="004D60DC">
        <w:rPr>
          <w:rFonts w:ascii="Times New Roman" w:hAnsi="Times New Roman" w:cs="Times New Roman"/>
          <w:color w:val="000000"/>
          <w:sz w:val="24"/>
          <w:szCs w:val="24"/>
          <w:lang w:val="en-US"/>
        </w:rPr>
        <w:t xml:space="preserve"> </w:t>
      </w:r>
      <w:r w:rsidRPr="00725626">
        <w:rPr>
          <w:rFonts w:ascii="Times New Roman" w:hAnsi="Times New Roman" w:cs="Times New Roman"/>
          <w:color w:val="000000"/>
          <w:sz w:val="24"/>
          <w:szCs w:val="24"/>
          <w:lang w:val="en-US"/>
        </w:rPr>
        <w:t>Committee}.</w:t>
      </w: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000000"/>
          <w:sz w:val="24"/>
          <w:szCs w:val="24"/>
          <w:lang w:val="en-US"/>
        </w:rPr>
      </w:pPr>
      <w:r w:rsidRPr="00725626">
        <w:rPr>
          <w:rFonts w:ascii="Times New Roman" w:hAnsi="Times New Roman" w:cs="Times New Roman"/>
          <w:color w:val="151618"/>
          <w:sz w:val="24"/>
          <w:szCs w:val="24"/>
          <w:lang w:val="en-US"/>
        </w:rPr>
        <w:t>In this regard, it is also informed that as on date, there are no licensees using</w:t>
      </w:r>
      <w:r w:rsidR="004D60DC">
        <w:rPr>
          <w:rFonts w:ascii="Times New Roman" w:hAnsi="Times New Roman" w:cs="Times New Roman"/>
          <w:color w:val="151618"/>
          <w:sz w:val="24"/>
          <w:szCs w:val="24"/>
          <w:lang w:val="en-US"/>
        </w:rPr>
        <w:t xml:space="preserve"> </w:t>
      </w:r>
      <w:r w:rsidRPr="00725626">
        <w:rPr>
          <w:rFonts w:ascii="Times New Roman" w:hAnsi="Times New Roman" w:cs="Times New Roman"/>
          <w:color w:val="151618"/>
          <w:sz w:val="24"/>
          <w:szCs w:val="24"/>
          <w:lang w:val="en-US"/>
        </w:rPr>
        <w:t xml:space="preserve">ISI mark on the product for this Standard. </w:t>
      </w:r>
      <w:r w:rsidRPr="00725626">
        <w:rPr>
          <w:rFonts w:ascii="Times New Roman" w:hAnsi="Times New Roman" w:cs="Times New Roman"/>
          <w:color w:val="000000"/>
          <w:sz w:val="24"/>
          <w:szCs w:val="24"/>
          <w:lang w:val="en-US"/>
        </w:rPr>
        <w:t>As a manufacturer of finished</w:t>
      </w:r>
      <w:r w:rsidR="004D60DC">
        <w:rPr>
          <w:rFonts w:ascii="Times New Roman" w:hAnsi="Times New Roman" w:cs="Times New Roman"/>
          <w:color w:val="000000"/>
          <w:sz w:val="24"/>
          <w:szCs w:val="24"/>
          <w:lang w:val="en-US"/>
        </w:rPr>
        <w:t xml:space="preserve"> </w:t>
      </w:r>
      <w:r w:rsidRPr="00725626">
        <w:rPr>
          <w:rFonts w:ascii="Times New Roman" w:hAnsi="Times New Roman" w:cs="Times New Roman"/>
          <w:color w:val="000000"/>
          <w:sz w:val="24"/>
          <w:szCs w:val="24"/>
          <w:lang w:val="en-US"/>
        </w:rPr>
        <w:t>product/Raw materials, laboratory involved in testing or user of this product,</w:t>
      </w:r>
      <w:r w:rsidR="004D60DC">
        <w:rPr>
          <w:rFonts w:ascii="Times New Roman" w:hAnsi="Times New Roman" w:cs="Times New Roman"/>
          <w:color w:val="000000"/>
          <w:sz w:val="24"/>
          <w:szCs w:val="24"/>
          <w:lang w:val="en-US"/>
        </w:rPr>
        <w:t xml:space="preserve"> </w:t>
      </w:r>
      <w:r w:rsidRPr="00725626">
        <w:rPr>
          <w:rFonts w:ascii="Times New Roman" w:hAnsi="Times New Roman" w:cs="Times New Roman"/>
          <w:color w:val="000000"/>
          <w:sz w:val="24"/>
          <w:szCs w:val="24"/>
          <w:lang w:val="en-US"/>
        </w:rPr>
        <w:t>you are therefore kindly requested to provide your valuable comments for</w:t>
      </w:r>
      <w:r w:rsidR="004D60DC">
        <w:rPr>
          <w:rFonts w:ascii="Times New Roman" w:hAnsi="Times New Roman" w:cs="Times New Roman"/>
          <w:color w:val="000000"/>
          <w:sz w:val="24"/>
          <w:szCs w:val="24"/>
          <w:lang w:val="en-US"/>
        </w:rPr>
        <w:t xml:space="preserve"> </w:t>
      </w:r>
      <w:r w:rsidRPr="00725626">
        <w:rPr>
          <w:rFonts w:ascii="Times New Roman" w:hAnsi="Times New Roman" w:cs="Times New Roman"/>
          <w:color w:val="000000"/>
          <w:sz w:val="24"/>
          <w:szCs w:val="24"/>
          <w:lang w:val="en-US"/>
        </w:rPr>
        <w:t>the review of this standard which would help to improve this document in line</w:t>
      </w:r>
      <w:r w:rsidR="004D60DC">
        <w:rPr>
          <w:rFonts w:ascii="Times New Roman" w:hAnsi="Times New Roman" w:cs="Times New Roman"/>
          <w:color w:val="000000"/>
          <w:sz w:val="24"/>
          <w:szCs w:val="24"/>
          <w:lang w:val="en-US"/>
        </w:rPr>
        <w:t xml:space="preserve"> </w:t>
      </w:r>
      <w:r w:rsidRPr="00725626">
        <w:rPr>
          <w:rFonts w:ascii="Times New Roman" w:hAnsi="Times New Roman" w:cs="Times New Roman"/>
          <w:color w:val="000000"/>
          <w:sz w:val="24"/>
          <w:szCs w:val="24"/>
          <w:lang w:val="en-US"/>
        </w:rPr>
        <w:t>with current manufacturing and quality control practices. Major points on</w:t>
      </w:r>
      <w:r w:rsidR="004D60DC">
        <w:rPr>
          <w:rFonts w:ascii="Times New Roman" w:hAnsi="Times New Roman" w:cs="Times New Roman"/>
          <w:color w:val="000000"/>
          <w:sz w:val="24"/>
          <w:szCs w:val="24"/>
          <w:lang w:val="en-US"/>
        </w:rPr>
        <w:t xml:space="preserve"> </w:t>
      </w:r>
      <w:r w:rsidRPr="00725626">
        <w:rPr>
          <w:rFonts w:ascii="Times New Roman" w:hAnsi="Times New Roman" w:cs="Times New Roman"/>
          <w:color w:val="000000"/>
          <w:sz w:val="24"/>
          <w:szCs w:val="24"/>
          <w:lang w:val="en-US"/>
        </w:rPr>
        <w:t>which your response is requested are listed below:</w:t>
      </w: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151618"/>
          <w:sz w:val="24"/>
          <w:szCs w:val="24"/>
          <w:lang w:val="en-US"/>
        </w:rPr>
      </w:pPr>
      <w:r w:rsidRPr="00725626">
        <w:rPr>
          <w:rFonts w:ascii="Times New Roman" w:hAnsi="Times New Roman" w:cs="Times New Roman"/>
          <w:b/>
          <w:bCs/>
          <w:color w:val="151618"/>
          <w:sz w:val="24"/>
          <w:szCs w:val="24"/>
          <w:lang w:val="en-US"/>
        </w:rPr>
        <w:t xml:space="preserve">1. </w:t>
      </w:r>
      <w:r w:rsidRPr="00725626">
        <w:rPr>
          <w:rFonts w:ascii="Times New Roman" w:hAnsi="Times New Roman" w:cs="Times New Roman"/>
          <w:color w:val="151618"/>
          <w:sz w:val="24"/>
          <w:szCs w:val="24"/>
          <w:lang w:val="en-US"/>
        </w:rPr>
        <w:t>What are the latest technical developments in the domestic/international</w:t>
      </w:r>
      <w:r w:rsidR="004D60DC">
        <w:rPr>
          <w:rFonts w:ascii="Times New Roman" w:hAnsi="Times New Roman" w:cs="Times New Roman"/>
          <w:color w:val="151618"/>
          <w:sz w:val="24"/>
          <w:szCs w:val="24"/>
          <w:lang w:val="en-US"/>
        </w:rPr>
        <w:t xml:space="preserve"> </w:t>
      </w:r>
      <w:r w:rsidRPr="00725626">
        <w:rPr>
          <w:rFonts w:ascii="Times New Roman" w:hAnsi="Times New Roman" w:cs="Times New Roman"/>
          <w:color w:val="151618"/>
          <w:sz w:val="24"/>
          <w:szCs w:val="24"/>
          <w:lang w:val="en-US"/>
        </w:rPr>
        <w:t>industry that could be helpful in the revision of this Indian Standard?</w:t>
      </w: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151618"/>
          <w:sz w:val="24"/>
          <w:szCs w:val="24"/>
          <w:lang w:val="en-US"/>
        </w:rPr>
      </w:pPr>
      <w:r w:rsidRPr="00725626">
        <w:rPr>
          <w:rFonts w:ascii="Times New Roman" w:hAnsi="Times New Roman" w:cs="Times New Roman"/>
          <w:b/>
          <w:bCs/>
          <w:color w:val="151618"/>
          <w:sz w:val="24"/>
          <w:szCs w:val="24"/>
          <w:lang w:val="en-US"/>
        </w:rPr>
        <w:t xml:space="preserve">2. </w:t>
      </w:r>
      <w:r w:rsidRPr="00725626">
        <w:rPr>
          <w:rFonts w:ascii="Times New Roman" w:hAnsi="Times New Roman" w:cs="Times New Roman"/>
          <w:color w:val="151618"/>
          <w:sz w:val="24"/>
          <w:szCs w:val="24"/>
          <w:lang w:val="en-US"/>
        </w:rPr>
        <w:t>In this regard, it is also informed that the referred Standard in IS</w:t>
      </w:r>
      <w:r w:rsidR="004D60DC">
        <w:rPr>
          <w:rFonts w:ascii="Times New Roman" w:hAnsi="Times New Roman" w:cs="Times New Roman"/>
          <w:color w:val="151618"/>
          <w:sz w:val="24"/>
          <w:szCs w:val="24"/>
          <w:lang w:val="en-US"/>
        </w:rPr>
        <w:t xml:space="preserve"> </w:t>
      </w:r>
      <w:r w:rsidRPr="00725626">
        <w:rPr>
          <w:rFonts w:ascii="Times New Roman" w:hAnsi="Times New Roman" w:cs="Times New Roman"/>
          <w:color w:val="151618"/>
          <w:sz w:val="24"/>
          <w:szCs w:val="24"/>
          <w:lang w:val="en-US"/>
        </w:rPr>
        <w:t>9207:1979 has since been revised and the current versions of these standard</w:t>
      </w:r>
      <w:r w:rsidR="004D60DC">
        <w:rPr>
          <w:rFonts w:ascii="Times New Roman" w:hAnsi="Times New Roman" w:cs="Times New Roman"/>
          <w:color w:val="151618"/>
          <w:sz w:val="24"/>
          <w:szCs w:val="24"/>
          <w:lang w:val="en-US"/>
        </w:rPr>
        <w:t xml:space="preserve"> </w:t>
      </w:r>
      <w:r w:rsidRPr="00725626">
        <w:rPr>
          <w:rFonts w:ascii="Times New Roman" w:hAnsi="Times New Roman" w:cs="Times New Roman"/>
          <w:color w:val="151618"/>
          <w:sz w:val="24"/>
          <w:szCs w:val="24"/>
          <w:lang w:val="en-US"/>
        </w:rPr>
        <w:t>are follows:</w:t>
      </w: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151618"/>
          <w:sz w:val="24"/>
          <w:szCs w:val="24"/>
          <w:lang w:val="en-US"/>
        </w:rPr>
      </w:pPr>
      <w:r w:rsidRPr="00725626">
        <w:rPr>
          <w:rFonts w:ascii="Times New Roman" w:hAnsi="Times New Roman" w:cs="Times New Roman"/>
          <w:color w:val="151618"/>
          <w:sz w:val="24"/>
          <w:szCs w:val="24"/>
          <w:lang w:val="en-US"/>
        </w:rPr>
        <w:t>i) IS 1070:1977- Specification for water for general laboratory use is now</w:t>
      </w:r>
      <w:r w:rsidR="004D60DC">
        <w:rPr>
          <w:rFonts w:ascii="Times New Roman" w:hAnsi="Times New Roman" w:cs="Times New Roman"/>
          <w:color w:val="151618"/>
          <w:sz w:val="24"/>
          <w:szCs w:val="24"/>
          <w:lang w:val="en-US"/>
        </w:rPr>
        <w:t xml:space="preserve"> </w:t>
      </w:r>
      <w:r w:rsidRPr="00725626">
        <w:rPr>
          <w:rFonts w:ascii="Times New Roman" w:hAnsi="Times New Roman" w:cs="Times New Roman"/>
          <w:color w:val="151618"/>
          <w:sz w:val="24"/>
          <w:szCs w:val="24"/>
          <w:lang w:val="en-US"/>
        </w:rPr>
        <w:t>revised as IS 1070:1992.</w:t>
      </w: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151618"/>
          <w:sz w:val="24"/>
          <w:szCs w:val="24"/>
          <w:lang w:val="en-US"/>
        </w:rPr>
      </w:pPr>
      <w:r w:rsidRPr="00725626">
        <w:rPr>
          <w:rFonts w:ascii="Times New Roman" w:hAnsi="Times New Roman" w:cs="Times New Roman"/>
          <w:color w:val="151618"/>
          <w:sz w:val="24"/>
          <w:szCs w:val="24"/>
          <w:lang w:val="en-US"/>
        </w:rPr>
        <w:t>ii) IS 5762:1970 - Methods for determination of melting point and melting</w:t>
      </w:r>
      <w:r w:rsidR="004D60DC">
        <w:rPr>
          <w:rFonts w:ascii="Times New Roman" w:hAnsi="Times New Roman" w:cs="Times New Roman"/>
          <w:color w:val="151618"/>
          <w:sz w:val="24"/>
          <w:szCs w:val="24"/>
          <w:lang w:val="en-US"/>
        </w:rPr>
        <w:t xml:space="preserve"> </w:t>
      </w:r>
      <w:r w:rsidRPr="00725626">
        <w:rPr>
          <w:rFonts w:ascii="Times New Roman" w:hAnsi="Times New Roman" w:cs="Times New Roman"/>
          <w:color w:val="151618"/>
          <w:sz w:val="24"/>
          <w:szCs w:val="24"/>
          <w:lang w:val="en-US"/>
        </w:rPr>
        <w:t>range is not revised.</w:t>
      </w: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151618"/>
          <w:sz w:val="24"/>
          <w:szCs w:val="24"/>
          <w:lang w:val="en-US"/>
        </w:rPr>
      </w:pPr>
      <w:r w:rsidRPr="00725626">
        <w:rPr>
          <w:rFonts w:ascii="Times New Roman" w:hAnsi="Times New Roman" w:cs="Times New Roman"/>
          <w:color w:val="151618"/>
          <w:sz w:val="24"/>
          <w:szCs w:val="24"/>
          <w:lang w:val="en-US"/>
        </w:rPr>
        <w:t>iii) IS 2362:1973 - Determination of water by the Karl Fischer method is</w:t>
      </w:r>
      <w:r w:rsidR="004D60DC">
        <w:rPr>
          <w:rFonts w:ascii="Times New Roman" w:hAnsi="Times New Roman" w:cs="Times New Roman"/>
          <w:color w:val="151618"/>
          <w:sz w:val="24"/>
          <w:szCs w:val="24"/>
          <w:lang w:val="en-US"/>
        </w:rPr>
        <w:t xml:space="preserve"> </w:t>
      </w:r>
      <w:r w:rsidRPr="00725626">
        <w:rPr>
          <w:rFonts w:ascii="Times New Roman" w:hAnsi="Times New Roman" w:cs="Times New Roman"/>
          <w:color w:val="151618"/>
          <w:sz w:val="24"/>
          <w:szCs w:val="24"/>
          <w:lang w:val="en-US"/>
        </w:rPr>
        <w:t>now revised as IS 2362:1993</w:t>
      </w: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151618"/>
          <w:sz w:val="24"/>
          <w:szCs w:val="24"/>
          <w:lang w:val="en-US"/>
        </w:rPr>
      </w:pPr>
      <w:r w:rsidRPr="00725626">
        <w:rPr>
          <w:rFonts w:ascii="Times New Roman" w:hAnsi="Times New Roman" w:cs="Times New Roman"/>
          <w:color w:val="151618"/>
          <w:sz w:val="24"/>
          <w:szCs w:val="24"/>
          <w:lang w:val="en-US"/>
        </w:rPr>
        <w:t>iv) IS 266: 1977 - Specification for sulphuric acid is now revised as IS 266:</w:t>
      </w:r>
      <w:r w:rsidR="004D60DC">
        <w:rPr>
          <w:rFonts w:ascii="Times New Roman" w:hAnsi="Times New Roman" w:cs="Times New Roman"/>
          <w:color w:val="151618"/>
          <w:sz w:val="24"/>
          <w:szCs w:val="24"/>
          <w:lang w:val="en-US"/>
        </w:rPr>
        <w:t xml:space="preserve"> </w:t>
      </w:r>
      <w:r w:rsidRPr="00725626">
        <w:rPr>
          <w:rFonts w:ascii="Times New Roman" w:hAnsi="Times New Roman" w:cs="Times New Roman"/>
          <w:color w:val="151618"/>
          <w:sz w:val="24"/>
          <w:szCs w:val="24"/>
          <w:lang w:val="en-US"/>
        </w:rPr>
        <w:t>1993.</w:t>
      </w: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151618"/>
          <w:sz w:val="24"/>
          <w:szCs w:val="24"/>
          <w:lang w:val="en-US"/>
        </w:rPr>
      </w:pPr>
      <w:r w:rsidRPr="00725626">
        <w:rPr>
          <w:rFonts w:ascii="Times New Roman" w:hAnsi="Times New Roman" w:cs="Times New Roman"/>
          <w:color w:val="151618"/>
          <w:sz w:val="24"/>
          <w:szCs w:val="24"/>
          <w:lang w:val="en-US"/>
        </w:rPr>
        <w:t>v) IS 4905: 1968 - Methods for random sampling is now revised as IS</w:t>
      </w:r>
      <w:r w:rsidR="004D60DC">
        <w:rPr>
          <w:rFonts w:ascii="Times New Roman" w:hAnsi="Times New Roman" w:cs="Times New Roman"/>
          <w:color w:val="151618"/>
          <w:sz w:val="24"/>
          <w:szCs w:val="24"/>
          <w:lang w:val="en-US"/>
        </w:rPr>
        <w:t xml:space="preserve"> </w:t>
      </w:r>
      <w:r w:rsidRPr="00725626">
        <w:rPr>
          <w:rFonts w:ascii="Times New Roman" w:hAnsi="Times New Roman" w:cs="Times New Roman"/>
          <w:color w:val="151618"/>
          <w:sz w:val="24"/>
          <w:szCs w:val="24"/>
          <w:lang w:val="en-US"/>
        </w:rPr>
        <w:t>4905: 2015.</w:t>
      </w: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151618"/>
          <w:sz w:val="24"/>
          <w:szCs w:val="24"/>
          <w:lang w:val="en-US"/>
        </w:rPr>
      </w:pPr>
      <w:r w:rsidRPr="00725626">
        <w:rPr>
          <w:rFonts w:ascii="Times New Roman" w:hAnsi="Times New Roman" w:cs="Times New Roman"/>
          <w:b/>
          <w:bCs/>
          <w:color w:val="151618"/>
          <w:sz w:val="24"/>
          <w:szCs w:val="24"/>
          <w:lang w:val="en-US"/>
        </w:rPr>
        <w:lastRenderedPageBreak/>
        <w:t xml:space="preserve">3. </w:t>
      </w:r>
      <w:r w:rsidRPr="00725626">
        <w:rPr>
          <w:rFonts w:ascii="Times New Roman" w:hAnsi="Times New Roman" w:cs="Times New Roman"/>
          <w:color w:val="151618"/>
          <w:sz w:val="24"/>
          <w:szCs w:val="24"/>
          <w:lang w:val="en-US"/>
        </w:rPr>
        <w:t>In your opinion what are the relevant tests that should be added in OR</w:t>
      </w:r>
      <w:r w:rsidR="004D60DC">
        <w:rPr>
          <w:rFonts w:ascii="Times New Roman" w:hAnsi="Times New Roman" w:cs="Times New Roman"/>
          <w:color w:val="151618"/>
          <w:sz w:val="24"/>
          <w:szCs w:val="24"/>
          <w:lang w:val="en-US"/>
        </w:rPr>
        <w:t xml:space="preserve"> </w:t>
      </w:r>
      <w:r w:rsidRPr="00725626">
        <w:rPr>
          <w:rFonts w:ascii="Times New Roman" w:hAnsi="Times New Roman" w:cs="Times New Roman"/>
          <w:color w:val="151618"/>
          <w:sz w:val="24"/>
          <w:szCs w:val="24"/>
          <w:lang w:val="en-US"/>
        </w:rPr>
        <w:t>deleted from the existing version (IS 9207:1979 ) keeping in view the latest</w:t>
      </w:r>
      <w:r w:rsidR="004D60DC">
        <w:rPr>
          <w:rFonts w:ascii="Times New Roman" w:hAnsi="Times New Roman" w:cs="Times New Roman"/>
          <w:color w:val="151618"/>
          <w:sz w:val="24"/>
          <w:szCs w:val="24"/>
          <w:lang w:val="en-US"/>
        </w:rPr>
        <w:t xml:space="preserve"> </w:t>
      </w:r>
      <w:r w:rsidRPr="00725626">
        <w:rPr>
          <w:rFonts w:ascii="Times New Roman" w:hAnsi="Times New Roman" w:cs="Times New Roman"/>
          <w:color w:val="151618"/>
          <w:sz w:val="24"/>
          <w:szCs w:val="24"/>
          <w:lang w:val="en-US"/>
        </w:rPr>
        <w:t>developments/requirements of the industry?</w:t>
      </w: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151618"/>
          <w:sz w:val="24"/>
          <w:szCs w:val="24"/>
          <w:lang w:val="en-US"/>
        </w:rPr>
      </w:pPr>
      <w:r w:rsidRPr="00725626">
        <w:rPr>
          <w:rFonts w:ascii="Times New Roman" w:hAnsi="Times New Roman" w:cs="Times New Roman"/>
          <w:b/>
          <w:bCs/>
          <w:color w:val="151618"/>
          <w:sz w:val="24"/>
          <w:szCs w:val="24"/>
          <w:lang w:val="en-US"/>
        </w:rPr>
        <w:t xml:space="preserve">4. </w:t>
      </w:r>
      <w:r w:rsidRPr="00725626">
        <w:rPr>
          <w:rFonts w:ascii="Times New Roman" w:hAnsi="Times New Roman" w:cs="Times New Roman"/>
          <w:color w:val="151618"/>
          <w:sz w:val="24"/>
          <w:szCs w:val="24"/>
          <w:lang w:val="en-US"/>
        </w:rPr>
        <w:t>What BIS can do to encourage manufacturers to apply for a BIS licence to</w:t>
      </w:r>
      <w:r w:rsidR="004D60DC">
        <w:rPr>
          <w:rFonts w:ascii="Times New Roman" w:hAnsi="Times New Roman" w:cs="Times New Roman"/>
          <w:color w:val="151618"/>
          <w:sz w:val="24"/>
          <w:szCs w:val="24"/>
          <w:lang w:val="en-US"/>
        </w:rPr>
        <w:t xml:space="preserve"> </w:t>
      </w:r>
      <w:r w:rsidRPr="00725626">
        <w:rPr>
          <w:rFonts w:ascii="Times New Roman" w:hAnsi="Times New Roman" w:cs="Times New Roman"/>
          <w:color w:val="151618"/>
          <w:sz w:val="24"/>
          <w:szCs w:val="24"/>
          <w:lang w:val="en-US"/>
        </w:rPr>
        <w:t>use ISI mark on the products covered under IS 9207:1979 ?</w:t>
      </w: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151618"/>
          <w:sz w:val="24"/>
          <w:szCs w:val="24"/>
          <w:lang w:val="en-US"/>
        </w:rPr>
      </w:pPr>
      <w:r w:rsidRPr="00725626">
        <w:rPr>
          <w:rFonts w:ascii="Times New Roman" w:hAnsi="Times New Roman" w:cs="Times New Roman"/>
          <w:b/>
          <w:bCs/>
          <w:color w:val="151618"/>
          <w:sz w:val="24"/>
          <w:szCs w:val="24"/>
          <w:lang w:val="en-US"/>
        </w:rPr>
        <w:t xml:space="preserve">5. </w:t>
      </w:r>
      <w:r w:rsidRPr="00725626">
        <w:rPr>
          <w:rFonts w:ascii="Times New Roman" w:hAnsi="Times New Roman" w:cs="Times New Roman"/>
          <w:color w:val="151618"/>
          <w:sz w:val="24"/>
          <w:szCs w:val="24"/>
          <w:lang w:val="en-US"/>
        </w:rPr>
        <w:t>Any other relevant information specific to IS 9207 or Standards referred</w:t>
      </w:r>
      <w:r w:rsidR="004D60DC">
        <w:rPr>
          <w:rFonts w:ascii="Times New Roman" w:hAnsi="Times New Roman" w:cs="Times New Roman"/>
          <w:color w:val="151618"/>
          <w:sz w:val="24"/>
          <w:szCs w:val="24"/>
          <w:lang w:val="en-US"/>
        </w:rPr>
        <w:t xml:space="preserve"> </w:t>
      </w:r>
      <w:r w:rsidRPr="00725626">
        <w:rPr>
          <w:rFonts w:ascii="Times New Roman" w:hAnsi="Times New Roman" w:cs="Times New Roman"/>
          <w:color w:val="151618"/>
          <w:sz w:val="24"/>
          <w:szCs w:val="24"/>
          <w:lang w:val="en-US"/>
        </w:rPr>
        <w:t>to in it.</w:t>
      </w:r>
    </w:p>
    <w:p w:rsidR="00725626" w:rsidRDefault="00725626" w:rsidP="004D60DC">
      <w:pPr>
        <w:autoSpaceDE w:val="0"/>
        <w:autoSpaceDN w:val="0"/>
        <w:adjustRightInd w:val="0"/>
        <w:spacing w:after="0" w:line="240" w:lineRule="auto"/>
        <w:ind w:right="20"/>
        <w:jc w:val="both"/>
        <w:rPr>
          <w:rFonts w:ascii="Times New Roman" w:hAnsi="Times New Roman" w:cs="Times New Roman"/>
          <w:color w:val="000000"/>
          <w:sz w:val="24"/>
          <w:szCs w:val="24"/>
          <w:lang w:val="en-US"/>
        </w:rPr>
      </w:pPr>
      <w:r w:rsidRPr="00725626">
        <w:rPr>
          <w:rFonts w:ascii="Times New Roman" w:hAnsi="Times New Roman" w:cs="Times New Roman"/>
          <w:b/>
          <w:bCs/>
          <w:color w:val="151618"/>
          <w:sz w:val="24"/>
          <w:szCs w:val="24"/>
          <w:lang w:val="en-US"/>
        </w:rPr>
        <w:t xml:space="preserve">6. </w:t>
      </w:r>
      <w:r w:rsidRPr="00725626">
        <w:rPr>
          <w:rFonts w:ascii="Times New Roman" w:hAnsi="Times New Roman" w:cs="Times New Roman"/>
          <w:color w:val="000000"/>
          <w:sz w:val="24"/>
          <w:szCs w:val="24"/>
          <w:lang w:val="en-US"/>
        </w:rPr>
        <w:t>As a user what are the major quality issues faced by you?</w:t>
      </w:r>
      <w:r w:rsidR="004D60DC">
        <w:rPr>
          <w:rFonts w:ascii="Times New Roman" w:hAnsi="Times New Roman" w:cs="Times New Roman"/>
          <w:color w:val="000000"/>
          <w:sz w:val="24"/>
          <w:szCs w:val="24"/>
          <w:lang w:val="en-US"/>
        </w:rPr>
        <w:t xml:space="preserve"> </w:t>
      </w:r>
      <w:r w:rsidRPr="00725626">
        <w:rPr>
          <w:rFonts w:ascii="Times New Roman" w:hAnsi="Times New Roman" w:cs="Times New Roman"/>
          <w:color w:val="151618"/>
          <w:sz w:val="24"/>
          <w:szCs w:val="24"/>
          <w:lang w:val="en-US"/>
        </w:rPr>
        <w:t>Copies of the product Standard and some related Standards are enclosed for</w:t>
      </w:r>
      <w:r w:rsidR="004D60DC">
        <w:rPr>
          <w:rFonts w:ascii="Times New Roman" w:hAnsi="Times New Roman" w:cs="Times New Roman"/>
          <w:color w:val="151618"/>
          <w:sz w:val="24"/>
          <w:szCs w:val="24"/>
          <w:lang w:val="en-US"/>
        </w:rPr>
        <w:t xml:space="preserve"> </w:t>
      </w:r>
      <w:r w:rsidRPr="00725626">
        <w:rPr>
          <w:rFonts w:ascii="Times New Roman" w:hAnsi="Times New Roman" w:cs="Times New Roman"/>
          <w:color w:val="151618"/>
          <w:sz w:val="24"/>
          <w:szCs w:val="24"/>
          <w:lang w:val="en-US"/>
        </w:rPr>
        <w:t xml:space="preserve">your ready reference. </w:t>
      </w:r>
      <w:r w:rsidRPr="00725626">
        <w:rPr>
          <w:rFonts w:ascii="Times New Roman" w:hAnsi="Times New Roman" w:cs="Times New Roman"/>
          <w:b/>
          <w:bCs/>
          <w:color w:val="000000"/>
          <w:sz w:val="24"/>
          <w:szCs w:val="24"/>
          <w:lang w:val="en-US"/>
        </w:rPr>
        <w:t>Please submit your comments preferably before</w:t>
      </w:r>
      <w:r w:rsidR="008B32BF">
        <w:rPr>
          <w:rFonts w:ascii="Times New Roman" w:hAnsi="Times New Roman" w:cs="Times New Roman"/>
          <w:b/>
          <w:bCs/>
          <w:color w:val="000000"/>
          <w:sz w:val="24"/>
          <w:szCs w:val="24"/>
          <w:lang w:val="en-US"/>
        </w:rPr>
        <w:t xml:space="preserve"> </w:t>
      </w:r>
      <w:r w:rsidRPr="00725626">
        <w:rPr>
          <w:rFonts w:ascii="Times New Roman" w:hAnsi="Times New Roman" w:cs="Times New Roman"/>
          <w:b/>
          <w:bCs/>
          <w:color w:val="000000"/>
          <w:sz w:val="24"/>
          <w:szCs w:val="24"/>
          <w:lang w:val="en-US"/>
        </w:rPr>
        <w:t xml:space="preserve">31/12/2021 </w:t>
      </w:r>
      <w:r w:rsidRPr="00725626">
        <w:rPr>
          <w:rFonts w:ascii="Times New Roman" w:hAnsi="Times New Roman" w:cs="Times New Roman"/>
          <w:color w:val="000000"/>
          <w:sz w:val="24"/>
          <w:szCs w:val="24"/>
          <w:lang w:val="en-US"/>
        </w:rPr>
        <w:t>so that your valuable inputs can be considered towards a</w:t>
      </w:r>
      <w:r w:rsidR="008B32BF">
        <w:rPr>
          <w:rFonts w:ascii="Times New Roman" w:hAnsi="Times New Roman" w:cs="Times New Roman"/>
          <w:color w:val="000000"/>
          <w:sz w:val="24"/>
          <w:szCs w:val="24"/>
          <w:lang w:val="en-US"/>
        </w:rPr>
        <w:t xml:space="preserve"> </w:t>
      </w:r>
      <w:r w:rsidRPr="00725626">
        <w:rPr>
          <w:rFonts w:ascii="Times New Roman" w:hAnsi="Times New Roman" w:cs="Times New Roman"/>
          <w:color w:val="000000"/>
          <w:sz w:val="24"/>
          <w:szCs w:val="24"/>
          <w:lang w:val="en-US"/>
        </w:rPr>
        <w:t>holistic review of the standard for the benefit of all stakeholders.</w:t>
      </w:r>
    </w:p>
    <w:p w:rsidR="008B32BF" w:rsidRPr="00725626" w:rsidRDefault="008B32BF" w:rsidP="004D60DC">
      <w:pPr>
        <w:autoSpaceDE w:val="0"/>
        <w:autoSpaceDN w:val="0"/>
        <w:adjustRightInd w:val="0"/>
        <w:spacing w:after="0" w:line="240" w:lineRule="auto"/>
        <w:ind w:right="20"/>
        <w:jc w:val="both"/>
        <w:rPr>
          <w:rFonts w:ascii="Times New Roman" w:hAnsi="Times New Roman" w:cs="Times New Roman"/>
          <w:color w:val="000000"/>
          <w:sz w:val="24"/>
          <w:szCs w:val="24"/>
          <w:lang w:val="en-US"/>
        </w:rPr>
      </w:pP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151618"/>
          <w:sz w:val="24"/>
          <w:szCs w:val="24"/>
          <w:lang w:val="en-US"/>
        </w:rPr>
      </w:pPr>
      <w:r w:rsidRPr="00725626">
        <w:rPr>
          <w:rFonts w:ascii="Times New Roman" w:hAnsi="Times New Roman" w:cs="Times New Roman"/>
          <w:color w:val="151618"/>
          <w:sz w:val="24"/>
          <w:szCs w:val="24"/>
          <w:lang w:val="en-US"/>
        </w:rPr>
        <w:t>With warm regards,</w:t>
      </w: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151618"/>
          <w:sz w:val="24"/>
          <w:szCs w:val="24"/>
          <w:lang w:val="en-US"/>
        </w:rPr>
      </w:pPr>
      <w:r w:rsidRPr="00725626">
        <w:rPr>
          <w:rFonts w:ascii="Times New Roman" w:hAnsi="Times New Roman" w:cs="Times New Roman"/>
          <w:color w:val="151618"/>
          <w:sz w:val="24"/>
          <w:szCs w:val="24"/>
          <w:lang w:val="en-US"/>
        </w:rPr>
        <w:t>Sanjay Saxena</w:t>
      </w: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151618"/>
          <w:sz w:val="24"/>
          <w:szCs w:val="24"/>
          <w:lang w:val="en-US"/>
        </w:rPr>
      </w:pPr>
      <w:r w:rsidRPr="00725626">
        <w:rPr>
          <w:rFonts w:ascii="Times New Roman" w:hAnsi="Times New Roman" w:cs="Times New Roman"/>
          <w:color w:val="151618"/>
          <w:sz w:val="24"/>
          <w:szCs w:val="24"/>
          <w:lang w:val="en-US"/>
        </w:rPr>
        <w:t>Scientist-C</w:t>
      </w: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151618"/>
          <w:sz w:val="24"/>
          <w:szCs w:val="24"/>
          <w:lang w:val="en-US"/>
        </w:rPr>
      </w:pPr>
      <w:r w:rsidRPr="00725626">
        <w:rPr>
          <w:rFonts w:ascii="Times New Roman" w:hAnsi="Times New Roman" w:cs="Times New Roman"/>
          <w:color w:val="151618"/>
          <w:sz w:val="24"/>
          <w:szCs w:val="24"/>
          <w:lang w:val="en-US"/>
        </w:rPr>
        <w:t>Bureau of Indian Standards</w:t>
      </w:r>
    </w:p>
    <w:p w:rsidR="00725626" w:rsidRPr="00725626" w:rsidRDefault="00725626" w:rsidP="004D60DC">
      <w:pPr>
        <w:autoSpaceDE w:val="0"/>
        <w:autoSpaceDN w:val="0"/>
        <w:adjustRightInd w:val="0"/>
        <w:spacing w:after="0" w:line="240" w:lineRule="auto"/>
        <w:ind w:right="20"/>
        <w:jc w:val="both"/>
        <w:rPr>
          <w:rFonts w:ascii="Times New Roman" w:hAnsi="Times New Roman" w:cs="Times New Roman"/>
          <w:color w:val="151618"/>
          <w:sz w:val="24"/>
          <w:szCs w:val="24"/>
          <w:lang w:val="en-US"/>
        </w:rPr>
      </w:pPr>
      <w:r w:rsidRPr="00725626">
        <w:rPr>
          <w:rFonts w:ascii="Times New Roman" w:hAnsi="Times New Roman" w:cs="Times New Roman"/>
          <w:color w:val="151618"/>
          <w:sz w:val="24"/>
          <w:szCs w:val="24"/>
          <w:lang w:val="en-US"/>
        </w:rPr>
        <w:t>Mob: 9868815041</w:t>
      </w:r>
      <w:r w:rsidR="00C11951">
        <w:rPr>
          <w:rFonts w:ascii="Times New Roman" w:hAnsi="Times New Roman" w:cs="Times New Roman"/>
          <w:color w:val="151618"/>
          <w:sz w:val="24"/>
          <w:szCs w:val="24"/>
          <w:lang w:val="en-US"/>
        </w:rPr>
        <w:t xml:space="preserve">, </w:t>
      </w:r>
      <w:bookmarkStart w:id="0" w:name="_GoBack"/>
      <w:bookmarkEnd w:id="0"/>
      <w:r w:rsidRPr="00725626">
        <w:rPr>
          <w:rFonts w:ascii="Times New Roman" w:hAnsi="Times New Roman" w:cs="Times New Roman"/>
          <w:color w:val="151618"/>
          <w:sz w:val="24"/>
          <w:szCs w:val="24"/>
          <w:lang w:val="en-US"/>
        </w:rPr>
        <w:t>email: sanjaysaxena@bis.gov.in</w:t>
      </w:r>
    </w:p>
    <w:sectPr w:rsidR="00725626" w:rsidRPr="00725626" w:rsidSect="00C11951">
      <w:headerReference w:type="default" r:id="rId24"/>
      <w:pgSz w:w="12240" w:h="15840"/>
      <w:pgMar w:top="820" w:right="800" w:bottom="200" w:left="800" w:header="2" w:footer="1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DF2" w:rsidRDefault="00F50DF2" w:rsidP="00DA24D2">
      <w:pPr>
        <w:spacing w:after="0" w:line="240" w:lineRule="auto"/>
      </w:pPr>
      <w:r>
        <w:separator/>
      </w:r>
    </w:p>
  </w:endnote>
  <w:endnote w:type="continuationSeparator" w:id="0">
    <w:p w:rsidR="00F50DF2" w:rsidRDefault="00F50DF2" w:rsidP="00DA24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DF2" w:rsidRDefault="00F50DF2" w:rsidP="00DA24D2">
      <w:pPr>
        <w:spacing w:after="0" w:line="240" w:lineRule="auto"/>
      </w:pPr>
      <w:r>
        <w:separator/>
      </w:r>
    </w:p>
  </w:footnote>
  <w:footnote w:type="continuationSeparator" w:id="0">
    <w:p w:rsidR="00F50DF2" w:rsidRDefault="00F50DF2" w:rsidP="00DA24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DF2" w:rsidRDefault="00F50DF2">
    <w:pPr>
      <w:pStyle w:val="BodyText"/>
      <w:spacing w:line="14" w:lineRule="auto"/>
      <w:rPr>
        <w:b w:val="0"/>
        <w:sz w:val="20"/>
      </w:rPr>
    </w:pPr>
    <w:r>
      <w:rPr>
        <w:noProof/>
      </w:rPr>
      <w:drawing>
        <wp:anchor distT="0" distB="0" distL="0" distR="0" simplePos="0" relativeHeight="251654656" behindDoc="1" locked="0" layoutInCell="1" allowOverlap="1">
          <wp:simplePos x="0" y="0"/>
          <wp:positionH relativeFrom="page">
            <wp:posOffset>2109216</wp:posOffset>
          </wp:positionH>
          <wp:positionV relativeFrom="page">
            <wp:posOffset>210311</wp:posOffset>
          </wp:positionV>
          <wp:extent cx="3596639" cy="475488"/>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3596639" cy="475488"/>
                  </a:xfrm>
                  <a:prstGeom prst="rect">
                    <a:avLst/>
                  </a:prstGeom>
                </pic:spPr>
              </pic:pic>
            </a:graphicData>
          </a:graphic>
        </wp:anchor>
      </w:drawing>
    </w:r>
    <w:r w:rsidR="0031038B" w:rsidRPr="0031038B">
      <w:rPr>
        <w:noProof/>
        <w:sz w:val="15"/>
      </w:rPr>
      <w:pict>
        <v:shapetype id="_x0000_t202" coordsize="21600,21600" o:spt="202" path="m,l,21600r21600,l21600,xe">
          <v:stroke joinstyle="miter"/>
          <v:path gradientshapeok="t" o:connecttype="rect"/>
        </v:shapetype>
        <v:shape id="Text Box 161" o:spid="_x0000_s8194" type="#_x0000_t202" style="position:absolute;margin-left:223.15pt;margin-top:41.9pt;width:168.8pt;height:13.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" filled="f" stroked="f">
          <v:textbox style="mso-next-textbox:#Text Box 161" inset="0,0,0,0">
            <w:txbxContent>
              <w:p w:rsidR="00F50DF2" w:rsidRDefault="00F50DF2">
                <w:pPr>
                  <w:spacing w:line="248" w:lineRule="exact"/>
                  <w:ind w:left="20"/>
                  <w:rPr>
                    <w:rFonts w:ascii="Carlito" w:hAnsi="Carlito"/>
                    <w:b/>
                  </w:rPr>
                </w:pPr>
              </w:p>
            </w:txbxContent>
          </v:textbox>
          <w10:wrap anchorx="page" anchory="page"/>
        </v:shape>
      </w:pict>
    </w:r>
    <w:r w:rsidR="0031038B" w:rsidRPr="0031038B">
      <w:rPr>
        <w:noProof/>
        <w:sz w:val="15"/>
      </w:rPr>
      <w:pict>
        <v:shape id="Text Box 160" o:spid="_x0000_s8193" type="#_x0000_t202" style="position:absolute;margin-left:449pt;margin-top:48.75pt;width:84.5pt;height:13.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" filled="f" stroked="f">
          <v:textbox style="mso-next-textbox:#Text Box 160" inset="0,0,0,0">
            <w:txbxContent>
              <w:p w:rsidR="00F50DF2" w:rsidRDefault="00F50DF2">
                <w:pPr>
                  <w:spacing w:before="13"/>
                  <w:ind w:left="20"/>
                  <w:rPr>
                    <w:rFonts w:ascii="Arial" w:hAnsi="Arial"/>
                    <w:i/>
                    <w:sz w:val="19"/>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7774E"/>
    <w:multiLevelType w:val="hybridMultilevel"/>
    <w:tmpl w:val="582CE79C"/>
    <w:lvl w:ilvl="0" w:tplc="418E671E">
      <w:start w:val="1"/>
      <w:numFmt w:val="decimal"/>
      <w:lvlText w:val="%1."/>
      <w:lvlJc w:val="left"/>
      <w:pPr>
        <w:ind w:left="90" w:hanging="360"/>
      </w:pPr>
      <w:rPr>
        <w:rFonts w:hint="default"/>
      </w:rPr>
    </w:lvl>
    <w:lvl w:ilvl="1" w:tplc="40090019" w:tentative="1">
      <w:start w:val="1"/>
      <w:numFmt w:val="lowerLetter"/>
      <w:lvlText w:val="%2."/>
      <w:lvlJc w:val="left"/>
      <w:pPr>
        <w:ind w:left="810" w:hanging="360"/>
      </w:pPr>
    </w:lvl>
    <w:lvl w:ilvl="2" w:tplc="4009001B" w:tentative="1">
      <w:start w:val="1"/>
      <w:numFmt w:val="lowerRoman"/>
      <w:lvlText w:val="%3."/>
      <w:lvlJc w:val="right"/>
      <w:pPr>
        <w:ind w:left="1530" w:hanging="180"/>
      </w:pPr>
    </w:lvl>
    <w:lvl w:ilvl="3" w:tplc="4009000F" w:tentative="1">
      <w:start w:val="1"/>
      <w:numFmt w:val="decimal"/>
      <w:lvlText w:val="%4."/>
      <w:lvlJc w:val="left"/>
      <w:pPr>
        <w:ind w:left="2250" w:hanging="360"/>
      </w:pPr>
    </w:lvl>
    <w:lvl w:ilvl="4" w:tplc="40090019" w:tentative="1">
      <w:start w:val="1"/>
      <w:numFmt w:val="lowerLetter"/>
      <w:lvlText w:val="%5."/>
      <w:lvlJc w:val="left"/>
      <w:pPr>
        <w:ind w:left="2970" w:hanging="360"/>
      </w:pPr>
    </w:lvl>
    <w:lvl w:ilvl="5" w:tplc="4009001B" w:tentative="1">
      <w:start w:val="1"/>
      <w:numFmt w:val="lowerRoman"/>
      <w:lvlText w:val="%6."/>
      <w:lvlJc w:val="right"/>
      <w:pPr>
        <w:ind w:left="3690" w:hanging="180"/>
      </w:pPr>
    </w:lvl>
    <w:lvl w:ilvl="6" w:tplc="4009000F" w:tentative="1">
      <w:start w:val="1"/>
      <w:numFmt w:val="decimal"/>
      <w:lvlText w:val="%7."/>
      <w:lvlJc w:val="left"/>
      <w:pPr>
        <w:ind w:left="4410" w:hanging="360"/>
      </w:pPr>
    </w:lvl>
    <w:lvl w:ilvl="7" w:tplc="40090019" w:tentative="1">
      <w:start w:val="1"/>
      <w:numFmt w:val="lowerLetter"/>
      <w:lvlText w:val="%8."/>
      <w:lvlJc w:val="left"/>
      <w:pPr>
        <w:ind w:left="5130" w:hanging="360"/>
      </w:pPr>
    </w:lvl>
    <w:lvl w:ilvl="8" w:tplc="4009001B" w:tentative="1">
      <w:start w:val="1"/>
      <w:numFmt w:val="lowerRoman"/>
      <w:lvlText w:val="%9."/>
      <w:lvlJc w:val="right"/>
      <w:pPr>
        <w:ind w:left="5850" w:hanging="180"/>
      </w:pPr>
    </w:lvl>
  </w:abstractNum>
  <w:abstractNum w:abstractNumId="1">
    <w:nsid w:val="080723B9"/>
    <w:multiLevelType w:val="hybridMultilevel"/>
    <w:tmpl w:val="AF3E711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E6443D9"/>
    <w:multiLevelType w:val="hybridMultilevel"/>
    <w:tmpl w:val="07ACBF98"/>
    <w:lvl w:ilvl="0" w:tplc="9CC2652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011024"/>
    <w:multiLevelType w:val="hybridMultilevel"/>
    <w:tmpl w:val="ABF2D6EE"/>
    <w:lvl w:ilvl="0" w:tplc="1218A59C">
      <w:start w:val="1"/>
      <w:numFmt w:val="decimal"/>
      <w:lvlText w:val="%1."/>
      <w:lvlJc w:val="left"/>
      <w:pPr>
        <w:ind w:left="490" w:hanging="554"/>
      </w:pPr>
      <w:rPr>
        <w:rFonts w:ascii="Tahoma" w:eastAsia="Tahoma" w:hAnsi="Tahoma" w:cs="Tahoma" w:hint="default"/>
        <w:b/>
        <w:bCs/>
        <w:color w:val="141518"/>
        <w:spacing w:val="-3"/>
        <w:w w:val="99"/>
        <w:sz w:val="22"/>
        <w:szCs w:val="22"/>
        <w:lang w:val="en-US" w:eastAsia="en-US" w:bidi="ar-SA"/>
      </w:rPr>
    </w:lvl>
    <w:lvl w:ilvl="1" w:tplc="D3E45BBE">
      <w:start w:val="1"/>
      <w:numFmt w:val="lowerRoman"/>
      <w:lvlText w:val="%2)"/>
      <w:lvlJc w:val="left"/>
      <w:pPr>
        <w:ind w:left="490" w:hanging="267"/>
        <w:jc w:val="right"/>
      </w:pPr>
      <w:rPr>
        <w:rFonts w:ascii="Tahoma" w:eastAsia="Tahoma" w:hAnsi="Tahoma" w:cs="Tahoma" w:hint="default"/>
        <w:color w:val="141518"/>
        <w:w w:val="99"/>
        <w:sz w:val="28"/>
        <w:szCs w:val="28"/>
        <w:lang w:val="en-US" w:eastAsia="en-US" w:bidi="ar-SA"/>
      </w:rPr>
    </w:lvl>
    <w:lvl w:ilvl="2" w:tplc="09508706">
      <w:numFmt w:val="bullet"/>
      <w:lvlText w:val="•"/>
      <w:lvlJc w:val="left"/>
      <w:pPr>
        <w:ind w:left="2512" w:hanging="267"/>
      </w:pPr>
      <w:rPr>
        <w:rFonts w:hint="default"/>
        <w:lang w:val="en-US" w:eastAsia="en-US" w:bidi="ar-SA"/>
      </w:rPr>
    </w:lvl>
    <w:lvl w:ilvl="3" w:tplc="5B08CCD2">
      <w:numFmt w:val="bullet"/>
      <w:lvlText w:val="•"/>
      <w:lvlJc w:val="left"/>
      <w:pPr>
        <w:ind w:left="3528" w:hanging="267"/>
      </w:pPr>
      <w:rPr>
        <w:rFonts w:hint="default"/>
        <w:lang w:val="en-US" w:eastAsia="en-US" w:bidi="ar-SA"/>
      </w:rPr>
    </w:lvl>
    <w:lvl w:ilvl="4" w:tplc="0A98ED0E">
      <w:numFmt w:val="bullet"/>
      <w:lvlText w:val="•"/>
      <w:lvlJc w:val="left"/>
      <w:pPr>
        <w:ind w:left="4544" w:hanging="267"/>
      </w:pPr>
      <w:rPr>
        <w:rFonts w:hint="default"/>
        <w:lang w:val="en-US" w:eastAsia="en-US" w:bidi="ar-SA"/>
      </w:rPr>
    </w:lvl>
    <w:lvl w:ilvl="5" w:tplc="DBFE3D46">
      <w:numFmt w:val="bullet"/>
      <w:lvlText w:val="•"/>
      <w:lvlJc w:val="left"/>
      <w:pPr>
        <w:ind w:left="5560" w:hanging="267"/>
      </w:pPr>
      <w:rPr>
        <w:rFonts w:hint="default"/>
        <w:lang w:val="en-US" w:eastAsia="en-US" w:bidi="ar-SA"/>
      </w:rPr>
    </w:lvl>
    <w:lvl w:ilvl="6" w:tplc="00CA9168">
      <w:numFmt w:val="bullet"/>
      <w:lvlText w:val="•"/>
      <w:lvlJc w:val="left"/>
      <w:pPr>
        <w:ind w:left="6576" w:hanging="267"/>
      </w:pPr>
      <w:rPr>
        <w:rFonts w:hint="default"/>
        <w:lang w:val="en-US" w:eastAsia="en-US" w:bidi="ar-SA"/>
      </w:rPr>
    </w:lvl>
    <w:lvl w:ilvl="7" w:tplc="B45EEA4E">
      <w:numFmt w:val="bullet"/>
      <w:lvlText w:val="•"/>
      <w:lvlJc w:val="left"/>
      <w:pPr>
        <w:ind w:left="7592" w:hanging="267"/>
      </w:pPr>
      <w:rPr>
        <w:rFonts w:hint="default"/>
        <w:lang w:val="en-US" w:eastAsia="en-US" w:bidi="ar-SA"/>
      </w:rPr>
    </w:lvl>
    <w:lvl w:ilvl="8" w:tplc="52AAB1A0">
      <w:numFmt w:val="bullet"/>
      <w:lvlText w:val="•"/>
      <w:lvlJc w:val="left"/>
      <w:pPr>
        <w:ind w:left="8608" w:hanging="267"/>
      </w:pPr>
      <w:rPr>
        <w:rFonts w:hint="default"/>
        <w:lang w:val="en-US" w:eastAsia="en-US" w:bidi="ar-SA"/>
      </w:rPr>
    </w:lvl>
  </w:abstractNum>
  <w:abstractNum w:abstractNumId="4">
    <w:nsid w:val="32C6008A"/>
    <w:multiLevelType w:val="hybridMultilevel"/>
    <w:tmpl w:val="AA3ADE90"/>
    <w:lvl w:ilvl="0" w:tplc="19A6405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63769BC"/>
    <w:multiLevelType w:val="hybridMultilevel"/>
    <w:tmpl w:val="4F642858"/>
    <w:lvl w:ilvl="0" w:tplc="19A6405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D21049C"/>
    <w:multiLevelType w:val="hybridMultilevel"/>
    <w:tmpl w:val="033691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E355D29"/>
    <w:multiLevelType w:val="hybridMultilevel"/>
    <w:tmpl w:val="E8F214CC"/>
    <w:lvl w:ilvl="0" w:tplc="0E16C03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2AD420F"/>
    <w:multiLevelType w:val="hybridMultilevel"/>
    <w:tmpl w:val="421816CA"/>
    <w:lvl w:ilvl="0" w:tplc="67DCD57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5"/>
  </w:num>
  <w:num w:numId="5">
    <w:abstractNumId w:val="7"/>
  </w:num>
  <w:num w:numId="6">
    <w:abstractNumId w:val="8"/>
  </w:num>
  <w:num w:numId="7">
    <w:abstractNumId w:val="1"/>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displayVerticalDrawingGridEvery w:val="2"/>
  <w:characterSpacingControl w:val="doNotCompress"/>
  <w:hdrShapeDefaults>
    <o:shapedefaults v:ext="edit" spidmax="8196"/>
    <o:shapelayout v:ext="edit">
      <o:idmap v:ext="edit" data="8"/>
    </o:shapelayout>
  </w:hdrShapeDefaults>
  <w:footnotePr>
    <w:footnote w:id="-1"/>
    <w:footnote w:id="0"/>
  </w:footnotePr>
  <w:endnotePr>
    <w:endnote w:id="-1"/>
    <w:endnote w:id="0"/>
  </w:endnotePr>
  <w:compat/>
  <w:rsids>
    <w:rsidRoot w:val="00A348BC"/>
    <w:rsid w:val="000011FF"/>
    <w:rsid w:val="00016FC9"/>
    <w:rsid w:val="00017EDD"/>
    <w:rsid w:val="00025075"/>
    <w:rsid w:val="0002545C"/>
    <w:rsid w:val="00037340"/>
    <w:rsid w:val="00051490"/>
    <w:rsid w:val="000674E0"/>
    <w:rsid w:val="00084333"/>
    <w:rsid w:val="000A6C7E"/>
    <w:rsid w:val="000C4893"/>
    <w:rsid w:val="000D3513"/>
    <w:rsid w:val="000E3992"/>
    <w:rsid w:val="000F0E10"/>
    <w:rsid w:val="00115C84"/>
    <w:rsid w:val="00123059"/>
    <w:rsid w:val="0013718F"/>
    <w:rsid w:val="00137776"/>
    <w:rsid w:val="001550AF"/>
    <w:rsid w:val="00195423"/>
    <w:rsid w:val="00197D18"/>
    <w:rsid w:val="001B36B4"/>
    <w:rsid w:val="001C12E5"/>
    <w:rsid w:val="00212ED5"/>
    <w:rsid w:val="00216FFD"/>
    <w:rsid w:val="0022120A"/>
    <w:rsid w:val="00223443"/>
    <w:rsid w:val="00227AE4"/>
    <w:rsid w:val="002606C6"/>
    <w:rsid w:val="00277F2A"/>
    <w:rsid w:val="0028489F"/>
    <w:rsid w:val="002A4B36"/>
    <w:rsid w:val="002B63F0"/>
    <w:rsid w:val="002C3AC5"/>
    <w:rsid w:val="002D2CD0"/>
    <w:rsid w:val="002D7EDB"/>
    <w:rsid w:val="0031038B"/>
    <w:rsid w:val="0031725A"/>
    <w:rsid w:val="00353119"/>
    <w:rsid w:val="00363913"/>
    <w:rsid w:val="0038149E"/>
    <w:rsid w:val="00383808"/>
    <w:rsid w:val="00390562"/>
    <w:rsid w:val="00391F44"/>
    <w:rsid w:val="003D0390"/>
    <w:rsid w:val="00421330"/>
    <w:rsid w:val="0043294B"/>
    <w:rsid w:val="00453E0B"/>
    <w:rsid w:val="00476FCF"/>
    <w:rsid w:val="004D60DC"/>
    <w:rsid w:val="004F02AB"/>
    <w:rsid w:val="004F1186"/>
    <w:rsid w:val="00516327"/>
    <w:rsid w:val="0053127E"/>
    <w:rsid w:val="00544D6E"/>
    <w:rsid w:val="00556225"/>
    <w:rsid w:val="00564A01"/>
    <w:rsid w:val="00580A60"/>
    <w:rsid w:val="0059210B"/>
    <w:rsid w:val="00596659"/>
    <w:rsid w:val="005A2500"/>
    <w:rsid w:val="005A384A"/>
    <w:rsid w:val="005B2515"/>
    <w:rsid w:val="005C2F23"/>
    <w:rsid w:val="005D7E70"/>
    <w:rsid w:val="005E0BA9"/>
    <w:rsid w:val="005F2D7C"/>
    <w:rsid w:val="006037EE"/>
    <w:rsid w:val="00606F3C"/>
    <w:rsid w:val="00617209"/>
    <w:rsid w:val="0062231D"/>
    <w:rsid w:val="00631A98"/>
    <w:rsid w:val="00640A45"/>
    <w:rsid w:val="00651186"/>
    <w:rsid w:val="0069014E"/>
    <w:rsid w:val="00694E03"/>
    <w:rsid w:val="006958B3"/>
    <w:rsid w:val="006A5A1D"/>
    <w:rsid w:val="006E4E0A"/>
    <w:rsid w:val="006E6433"/>
    <w:rsid w:val="0070532E"/>
    <w:rsid w:val="00725626"/>
    <w:rsid w:val="00733E50"/>
    <w:rsid w:val="0075611B"/>
    <w:rsid w:val="00757876"/>
    <w:rsid w:val="00762870"/>
    <w:rsid w:val="007A0C71"/>
    <w:rsid w:val="007A71B6"/>
    <w:rsid w:val="007D4D38"/>
    <w:rsid w:val="007D7A89"/>
    <w:rsid w:val="007E5C7E"/>
    <w:rsid w:val="007F0D8D"/>
    <w:rsid w:val="007F10E0"/>
    <w:rsid w:val="00802523"/>
    <w:rsid w:val="008066B4"/>
    <w:rsid w:val="00817665"/>
    <w:rsid w:val="00831C8C"/>
    <w:rsid w:val="0084196D"/>
    <w:rsid w:val="008424B2"/>
    <w:rsid w:val="00845220"/>
    <w:rsid w:val="00864009"/>
    <w:rsid w:val="00866031"/>
    <w:rsid w:val="0088565E"/>
    <w:rsid w:val="00897F82"/>
    <w:rsid w:val="008A62C6"/>
    <w:rsid w:val="008B32BF"/>
    <w:rsid w:val="008C4367"/>
    <w:rsid w:val="008D2C7D"/>
    <w:rsid w:val="008D435A"/>
    <w:rsid w:val="008E460C"/>
    <w:rsid w:val="008E553C"/>
    <w:rsid w:val="0092689B"/>
    <w:rsid w:val="00940CE5"/>
    <w:rsid w:val="00953D2B"/>
    <w:rsid w:val="00965FE5"/>
    <w:rsid w:val="00984529"/>
    <w:rsid w:val="009915CD"/>
    <w:rsid w:val="009B0A0A"/>
    <w:rsid w:val="009B458D"/>
    <w:rsid w:val="009D750B"/>
    <w:rsid w:val="009F45C8"/>
    <w:rsid w:val="00A05091"/>
    <w:rsid w:val="00A30385"/>
    <w:rsid w:val="00A32ACD"/>
    <w:rsid w:val="00A348BC"/>
    <w:rsid w:val="00A363B4"/>
    <w:rsid w:val="00A367DD"/>
    <w:rsid w:val="00A62BEC"/>
    <w:rsid w:val="00A667AB"/>
    <w:rsid w:val="00A773E7"/>
    <w:rsid w:val="00A87ABE"/>
    <w:rsid w:val="00A9285E"/>
    <w:rsid w:val="00AA7142"/>
    <w:rsid w:val="00AB6D53"/>
    <w:rsid w:val="00AC39FA"/>
    <w:rsid w:val="00AD0AF3"/>
    <w:rsid w:val="00B13B3D"/>
    <w:rsid w:val="00B2174A"/>
    <w:rsid w:val="00B25E41"/>
    <w:rsid w:val="00B30191"/>
    <w:rsid w:val="00B52FF2"/>
    <w:rsid w:val="00B6165B"/>
    <w:rsid w:val="00BA759A"/>
    <w:rsid w:val="00BB4A37"/>
    <w:rsid w:val="00BC79A4"/>
    <w:rsid w:val="00C00A78"/>
    <w:rsid w:val="00C1088F"/>
    <w:rsid w:val="00C11951"/>
    <w:rsid w:val="00C12A39"/>
    <w:rsid w:val="00C14C8A"/>
    <w:rsid w:val="00C30F0B"/>
    <w:rsid w:val="00C41DBD"/>
    <w:rsid w:val="00C44AFD"/>
    <w:rsid w:val="00C46E16"/>
    <w:rsid w:val="00C5095F"/>
    <w:rsid w:val="00C60B7E"/>
    <w:rsid w:val="00C911F5"/>
    <w:rsid w:val="00C95EEA"/>
    <w:rsid w:val="00CA39EF"/>
    <w:rsid w:val="00CB2BC4"/>
    <w:rsid w:val="00CD4561"/>
    <w:rsid w:val="00CE6EB5"/>
    <w:rsid w:val="00CF367E"/>
    <w:rsid w:val="00D010AE"/>
    <w:rsid w:val="00D148FA"/>
    <w:rsid w:val="00D30489"/>
    <w:rsid w:val="00D3183F"/>
    <w:rsid w:val="00D340F2"/>
    <w:rsid w:val="00D45F96"/>
    <w:rsid w:val="00D47BB6"/>
    <w:rsid w:val="00D538E8"/>
    <w:rsid w:val="00D57DB7"/>
    <w:rsid w:val="00D83931"/>
    <w:rsid w:val="00D919A7"/>
    <w:rsid w:val="00DA24D2"/>
    <w:rsid w:val="00DB499D"/>
    <w:rsid w:val="00DB64DA"/>
    <w:rsid w:val="00DC688D"/>
    <w:rsid w:val="00DD1473"/>
    <w:rsid w:val="00DD4B4F"/>
    <w:rsid w:val="00DE30B5"/>
    <w:rsid w:val="00DF1B41"/>
    <w:rsid w:val="00E12B1F"/>
    <w:rsid w:val="00E27C60"/>
    <w:rsid w:val="00E6783B"/>
    <w:rsid w:val="00EA1400"/>
    <w:rsid w:val="00EA5B2E"/>
    <w:rsid w:val="00EA6524"/>
    <w:rsid w:val="00EB7ADF"/>
    <w:rsid w:val="00EC3A25"/>
    <w:rsid w:val="00EC4DC7"/>
    <w:rsid w:val="00EC7786"/>
    <w:rsid w:val="00EF25C5"/>
    <w:rsid w:val="00F10878"/>
    <w:rsid w:val="00F23D6A"/>
    <w:rsid w:val="00F4257C"/>
    <w:rsid w:val="00F50DF2"/>
    <w:rsid w:val="00F53599"/>
    <w:rsid w:val="00F77F0D"/>
    <w:rsid w:val="00FA03D9"/>
    <w:rsid w:val="00FA0496"/>
    <w:rsid w:val="00FC6BD5"/>
    <w:rsid w:val="00FE329D"/>
    <w:rsid w:val="00FF04E7"/>
    <w:rsid w:val="00FF5AC7"/>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37"/>
  </w:style>
  <w:style w:type="paragraph" w:styleId="Heading1">
    <w:name w:val="heading 1"/>
    <w:basedOn w:val="Normal"/>
    <w:link w:val="Heading1Char"/>
    <w:uiPriority w:val="9"/>
    <w:qFormat/>
    <w:rsid w:val="009B0A0A"/>
    <w:pPr>
      <w:widowControl w:val="0"/>
      <w:autoSpaceDE w:val="0"/>
      <w:autoSpaceDN w:val="0"/>
      <w:spacing w:after="0" w:line="240" w:lineRule="auto"/>
      <w:ind w:left="549"/>
      <w:outlineLvl w:val="0"/>
    </w:pPr>
    <w:rPr>
      <w:rFonts w:ascii="Carlito" w:eastAsia="Carlito" w:hAnsi="Carlito" w:cs="Carlito"/>
      <w:b/>
      <w:bCs/>
      <w:sz w:val="14"/>
      <w:szCs w:val="1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rbubble">
    <w:name w:val="addrbubble"/>
    <w:basedOn w:val="DefaultParagraphFont"/>
    <w:rsid w:val="00D340F2"/>
  </w:style>
  <w:style w:type="character" w:customStyle="1" w:styleId="screenreaderonly">
    <w:name w:val="screenreaderonly"/>
    <w:basedOn w:val="DefaultParagraphFont"/>
    <w:rsid w:val="00D340F2"/>
  </w:style>
  <w:style w:type="character" w:styleId="Hyperlink">
    <w:name w:val="Hyperlink"/>
    <w:basedOn w:val="DefaultParagraphFont"/>
    <w:uiPriority w:val="99"/>
    <w:unhideWhenUsed/>
    <w:rsid w:val="00D340F2"/>
    <w:rPr>
      <w:color w:val="0000FF"/>
      <w:u w:val="single"/>
    </w:rPr>
  </w:style>
  <w:style w:type="character" w:customStyle="1" w:styleId="zmsearchresult">
    <w:name w:val="zmsearchresult"/>
    <w:basedOn w:val="DefaultParagraphFont"/>
    <w:rsid w:val="00D340F2"/>
  </w:style>
  <w:style w:type="paragraph" w:styleId="ListParagraph">
    <w:name w:val="List Paragraph"/>
    <w:basedOn w:val="Normal"/>
    <w:uiPriority w:val="1"/>
    <w:qFormat/>
    <w:rsid w:val="00D340F2"/>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Strong">
    <w:name w:val="Strong"/>
    <w:basedOn w:val="DefaultParagraphFont"/>
    <w:uiPriority w:val="22"/>
    <w:qFormat/>
    <w:rsid w:val="00D340F2"/>
    <w:rPr>
      <w:b/>
      <w:bCs/>
    </w:rPr>
  </w:style>
  <w:style w:type="character" w:customStyle="1" w:styleId="object-hover">
    <w:name w:val="object-hover"/>
    <w:basedOn w:val="DefaultParagraphFont"/>
    <w:rsid w:val="00D340F2"/>
  </w:style>
  <w:style w:type="character" w:customStyle="1" w:styleId="object">
    <w:name w:val="object"/>
    <w:basedOn w:val="DefaultParagraphFont"/>
    <w:rsid w:val="00D340F2"/>
  </w:style>
  <w:style w:type="character" w:customStyle="1" w:styleId="UnresolvedMention">
    <w:name w:val="Unresolved Mention"/>
    <w:basedOn w:val="DefaultParagraphFont"/>
    <w:uiPriority w:val="99"/>
    <w:semiHidden/>
    <w:unhideWhenUsed/>
    <w:rsid w:val="00F4257C"/>
    <w:rPr>
      <w:color w:val="605E5C"/>
      <w:shd w:val="clear" w:color="auto" w:fill="E1DFDD"/>
    </w:rPr>
  </w:style>
  <w:style w:type="character" w:customStyle="1" w:styleId="Heading1Char">
    <w:name w:val="Heading 1 Char"/>
    <w:basedOn w:val="DefaultParagraphFont"/>
    <w:link w:val="Heading1"/>
    <w:uiPriority w:val="9"/>
    <w:rsid w:val="009B0A0A"/>
    <w:rPr>
      <w:rFonts w:ascii="Carlito" w:eastAsia="Carlito" w:hAnsi="Carlito" w:cs="Carlito"/>
      <w:b/>
      <w:bCs/>
      <w:sz w:val="14"/>
      <w:szCs w:val="14"/>
      <w:lang w:val="en-US"/>
    </w:rPr>
  </w:style>
  <w:style w:type="paragraph" w:styleId="BodyText">
    <w:name w:val="Body Text"/>
    <w:basedOn w:val="Normal"/>
    <w:link w:val="BodyTextChar"/>
    <w:uiPriority w:val="1"/>
    <w:qFormat/>
    <w:rsid w:val="009B0A0A"/>
    <w:pPr>
      <w:widowControl w:val="0"/>
      <w:autoSpaceDE w:val="0"/>
      <w:autoSpaceDN w:val="0"/>
      <w:spacing w:after="0" w:line="240" w:lineRule="auto"/>
    </w:pPr>
    <w:rPr>
      <w:rFonts w:ascii="Carlito" w:eastAsia="Carlito" w:hAnsi="Carlito" w:cs="Carlito"/>
      <w:b/>
      <w:bCs/>
      <w:sz w:val="13"/>
      <w:szCs w:val="13"/>
      <w:lang w:val="en-US"/>
    </w:rPr>
  </w:style>
  <w:style w:type="character" w:customStyle="1" w:styleId="BodyTextChar">
    <w:name w:val="Body Text Char"/>
    <w:basedOn w:val="DefaultParagraphFont"/>
    <w:link w:val="BodyText"/>
    <w:uiPriority w:val="1"/>
    <w:rsid w:val="009B0A0A"/>
    <w:rPr>
      <w:rFonts w:ascii="Carlito" w:eastAsia="Carlito" w:hAnsi="Carlito" w:cs="Carlito"/>
      <w:b/>
      <w:bCs/>
      <w:sz w:val="13"/>
      <w:szCs w:val="13"/>
      <w:lang w:val="en-US"/>
    </w:rPr>
  </w:style>
  <w:style w:type="paragraph" w:customStyle="1" w:styleId="TableParagraph">
    <w:name w:val="Table Paragraph"/>
    <w:basedOn w:val="Normal"/>
    <w:uiPriority w:val="1"/>
    <w:qFormat/>
    <w:rsid w:val="009B0A0A"/>
    <w:pPr>
      <w:widowControl w:val="0"/>
      <w:autoSpaceDE w:val="0"/>
      <w:autoSpaceDN w:val="0"/>
      <w:spacing w:after="0" w:line="240" w:lineRule="auto"/>
    </w:pPr>
    <w:rPr>
      <w:rFonts w:ascii="Carlito" w:eastAsia="Carlito" w:hAnsi="Carlito" w:cs="Carlito"/>
      <w:lang w:val="en-US"/>
    </w:rPr>
  </w:style>
  <w:style w:type="paragraph" w:styleId="Header">
    <w:name w:val="header"/>
    <w:basedOn w:val="Normal"/>
    <w:link w:val="HeaderChar"/>
    <w:uiPriority w:val="99"/>
    <w:unhideWhenUsed/>
    <w:rsid w:val="00DA24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4D2"/>
  </w:style>
  <w:style w:type="paragraph" w:styleId="Footer">
    <w:name w:val="footer"/>
    <w:basedOn w:val="Normal"/>
    <w:link w:val="FooterChar"/>
    <w:uiPriority w:val="99"/>
    <w:unhideWhenUsed/>
    <w:rsid w:val="00DA24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4D2"/>
  </w:style>
  <w:style w:type="paragraph" w:customStyle="1" w:styleId="Default">
    <w:name w:val="Default"/>
    <w:rsid w:val="0028489F"/>
    <w:pPr>
      <w:autoSpaceDE w:val="0"/>
      <w:autoSpaceDN w:val="0"/>
      <w:adjustRightInd w:val="0"/>
      <w:spacing w:after="0" w:line="240" w:lineRule="auto"/>
    </w:pPr>
    <w:rPr>
      <w:rFonts w:ascii="Times New Roman" w:hAnsi="Times New Roman" w:cs="Times New Roman"/>
      <w:color w:val="000000"/>
      <w:sz w:val="24"/>
      <w:szCs w:val="24"/>
      <w:lang w:bidi="hi-IN"/>
    </w:rPr>
  </w:style>
  <w:style w:type="table" w:styleId="TableGrid">
    <w:name w:val="Table Grid"/>
    <w:basedOn w:val="TableNormal"/>
    <w:uiPriority w:val="39"/>
    <w:rsid w:val="00363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1088F"/>
    <w:pPr>
      <w:spacing w:after="0" w:line="240" w:lineRule="auto"/>
    </w:pPr>
  </w:style>
  <w:style w:type="character" w:customStyle="1" w:styleId="fnt4">
    <w:name w:val="fnt4"/>
    <w:basedOn w:val="DefaultParagraphFont"/>
    <w:rsid w:val="00C1088F"/>
  </w:style>
  <w:style w:type="character" w:customStyle="1" w:styleId="fnt9">
    <w:name w:val="fnt9"/>
    <w:basedOn w:val="DefaultParagraphFont"/>
    <w:rsid w:val="00C1088F"/>
  </w:style>
  <w:style w:type="character" w:customStyle="1" w:styleId="fmdb">
    <w:name w:val="fm_db"/>
    <w:basedOn w:val="DefaultParagraphFont"/>
    <w:rsid w:val="00C1088F"/>
  </w:style>
  <w:style w:type="paragraph" w:styleId="BalloonText">
    <w:name w:val="Balloon Text"/>
    <w:basedOn w:val="Normal"/>
    <w:link w:val="BalloonTextChar"/>
    <w:uiPriority w:val="99"/>
    <w:semiHidden/>
    <w:unhideWhenUsed/>
    <w:rsid w:val="00C95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E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5666295">
      <w:bodyDiv w:val="1"/>
      <w:marLeft w:val="0"/>
      <w:marRight w:val="0"/>
      <w:marTop w:val="0"/>
      <w:marBottom w:val="0"/>
      <w:divBdr>
        <w:top w:val="none" w:sz="0" w:space="0" w:color="auto"/>
        <w:left w:val="none" w:sz="0" w:space="0" w:color="auto"/>
        <w:bottom w:val="none" w:sz="0" w:space="0" w:color="auto"/>
        <w:right w:val="none" w:sz="0" w:space="0" w:color="auto"/>
      </w:divBdr>
      <w:divsChild>
        <w:div w:id="824275562">
          <w:marLeft w:val="0"/>
          <w:marRight w:val="0"/>
          <w:marTop w:val="0"/>
          <w:marBottom w:val="0"/>
          <w:divBdr>
            <w:top w:val="none" w:sz="0" w:space="0" w:color="auto"/>
            <w:left w:val="none" w:sz="0" w:space="0" w:color="auto"/>
            <w:bottom w:val="none" w:sz="0" w:space="0" w:color="auto"/>
            <w:right w:val="none" w:sz="0" w:space="0" w:color="auto"/>
          </w:divBdr>
        </w:div>
        <w:div w:id="72313322">
          <w:marLeft w:val="0"/>
          <w:marRight w:val="0"/>
          <w:marTop w:val="0"/>
          <w:marBottom w:val="0"/>
          <w:divBdr>
            <w:top w:val="none" w:sz="0" w:space="0" w:color="auto"/>
            <w:left w:val="none" w:sz="0" w:space="0" w:color="auto"/>
            <w:bottom w:val="none" w:sz="0" w:space="0" w:color="auto"/>
            <w:right w:val="none" w:sz="0" w:space="0" w:color="auto"/>
          </w:divBdr>
        </w:div>
        <w:div w:id="1826848755">
          <w:marLeft w:val="0"/>
          <w:marRight w:val="0"/>
          <w:marTop w:val="0"/>
          <w:marBottom w:val="0"/>
          <w:divBdr>
            <w:top w:val="none" w:sz="0" w:space="0" w:color="auto"/>
            <w:left w:val="none" w:sz="0" w:space="0" w:color="auto"/>
            <w:bottom w:val="none" w:sz="0" w:space="0" w:color="auto"/>
            <w:right w:val="none" w:sz="0" w:space="0" w:color="auto"/>
          </w:divBdr>
        </w:div>
        <w:div w:id="746079544">
          <w:marLeft w:val="0"/>
          <w:marRight w:val="0"/>
          <w:marTop w:val="0"/>
          <w:marBottom w:val="0"/>
          <w:divBdr>
            <w:top w:val="none" w:sz="0" w:space="0" w:color="auto"/>
            <w:left w:val="none" w:sz="0" w:space="0" w:color="auto"/>
            <w:bottom w:val="none" w:sz="0" w:space="0" w:color="auto"/>
            <w:right w:val="none" w:sz="0" w:space="0" w:color="auto"/>
          </w:divBdr>
        </w:div>
        <w:div w:id="617875088">
          <w:marLeft w:val="0"/>
          <w:marRight w:val="0"/>
          <w:marTop w:val="0"/>
          <w:marBottom w:val="0"/>
          <w:divBdr>
            <w:top w:val="none" w:sz="0" w:space="0" w:color="auto"/>
            <w:left w:val="none" w:sz="0" w:space="0" w:color="auto"/>
            <w:bottom w:val="none" w:sz="0" w:space="0" w:color="auto"/>
            <w:right w:val="none" w:sz="0" w:space="0" w:color="auto"/>
          </w:divBdr>
        </w:div>
        <w:div w:id="1549757591">
          <w:marLeft w:val="0"/>
          <w:marRight w:val="0"/>
          <w:marTop w:val="0"/>
          <w:marBottom w:val="0"/>
          <w:divBdr>
            <w:top w:val="none" w:sz="0" w:space="0" w:color="auto"/>
            <w:left w:val="none" w:sz="0" w:space="0" w:color="auto"/>
            <w:bottom w:val="none" w:sz="0" w:space="0" w:color="auto"/>
            <w:right w:val="none" w:sz="0" w:space="0" w:color="auto"/>
          </w:divBdr>
        </w:div>
      </w:divsChild>
    </w:div>
    <w:div w:id="990015415">
      <w:bodyDiv w:val="1"/>
      <w:marLeft w:val="0"/>
      <w:marRight w:val="0"/>
      <w:marTop w:val="0"/>
      <w:marBottom w:val="0"/>
      <w:divBdr>
        <w:top w:val="none" w:sz="0" w:space="0" w:color="auto"/>
        <w:left w:val="none" w:sz="0" w:space="0" w:color="auto"/>
        <w:bottom w:val="none" w:sz="0" w:space="0" w:color="auto"/>
        <w:right w:val="none" w:sz="0" w:space="0" w:color="auto"/>
      </w:divBdr>
      <w:divsChild>
        <w:div w:id="1263877733">
          <w:marLeft w:val="0"/>
          <w:marRight w:val="0"/>
          <w:marTop w:val="0"/>
          <w:marBottom w:val="0"/>
          <w:divBdr>
            <w:top w:val="none" w:sz="0" w:space="0" w:color="auto"/>
            <w:left w:val="none" w:sz="0" w:space="0" w:color="auto"/>
            <w:bottom w:val="none" w:sz="0" w:space="0" w:color="auto"/>
            <w:right w:val="none" w:sz="0" w:space="0" w:color="auto"/>
          </w:divBdr>
          <w:divsChild>
            <w:div w:id="1985306249">
              <w:marLeft w:val="0"/>
              <w:marRight w:val="0"/>
              <w:marTop w:val="0"/>
              <w:marBottom w:val="0"/>
              <w:divBdr>
                <w:top w:val="none" w:sz="0" w:space="0" w:color="auto"/>
                <w:left w:val="none" w:sz="0" w:space="0" w:color="auto"/>
                <w:bottom w:val="none" w:sz="0" w:space="0" w:color="auto"/>
                <w:right w:val="none" w:sz="0" w:space="0" w:color="auto"/>
              </w:divBdr>
              <w:divsChild>
                <w:div w:id="1042096177">
                  <w:marLeft w:val="0"/>
                  <w:marRight w:val="0"/>
                  <w:marTop w:val="0"/>
                  <w:marBottom w:val="0"/>
                  <w:divBdr>
                    <w:top w:val="none" w:sz="0" w:space="0" w:color="auto"/>
                    <w:left w:val="none" w:sz="0" w:space="0" w:color="auto"/>
                    <w:bottom w:val="none" w:sz="0" w:space="0" w:color="auto"/>
                    <w:right w:val="none" w:sz="0" w:space="0" w:color="auto"/>
                  </w:divBdr>
                </w:div>
                <w:div w:id="1890190741">
                  <w:marLeft w:val="0"/>
                  <w:marRight w:val="0"/>
                  <w:marTop w:val="0"/>
                  <w:marBottom w:val="0"/>
                  <w:divBdr>
                    <w:top w:val="none" w:sz="0" w:space="0" w:color="auto"/>
                    <w:left w:val="none" w:sz="0" w:space="0" w:color="auto"/>
                    <w:bottom w:val="none" w:sz="0" w:space="0" w:color="auto"/>
                    <w:right w:val="none" w:sz="0" w:space="0" w:color="auto"/>
                  </w:divBdr>
                </w:div>
                <w:div w:id="1074543787">
                  <w:marLeft w:val="0"/>
                  <w:marRight w:val="0"/>
                  <w:marTop w:val="0"/>
                  <w:marBottom w:val="0"/>
                  <w:divBdr>
                    <w:top w:val="none" w:sz="0" w:space="0" w:color="auto"/>
                    <w:left w:val="none" w:sz="0" w:space="0" w:color="auto"/>
                    <w:bottom w:val="none" w:sz="0" w:space="0" w:color="auto"/>
                    <w:right w:val="none" w:sz="0" w:space="0" w:color="auto"/>
                  </w:divBdr>
                </w:div>
                <w:div w:id="788670950">
                  <w:marLeft w:val="0"/>
                  <w:marRight w:val="0"/>
                  <w:marTop w:val="0"/>
                  <w:marBottom w:val="0"/>
                  <w:divBdr>
                    <w:top w:val="none" w:sz="0" w:space="0" w:color="auto"/>
                    <w:left w:val="none" w:sz="0" w:space="0" w:color="auto"/>
                    <w:bottom w:val="none" w:sz="0" w:space="0" w:color="auto"/>
                    <w:right w:val="none" w:sz="0" w:space="0" w:color="auto"/>
                  </w:divBdr>
                </w:div>
                <w:div w:id="105778407">
                  <w:marLeft w:val="0"/>
                  <w:marRight w:val="0"/>
                  <w:marTop w:val="0"/>
                  <w:marBottom w:val="0"/>
                  <w:divBdr>
                    <w:top w:val="none" w:sz="0" w:space="0" w:color="auto"/>
                    <w:left w:val="none" w:sz="0" w:space="0" w:color="auto"/>
                    <w:bottom w:val="none" w:sz="0" w:space="0" w:color="auto"/>
                    <w:right w:val="none" w:sz="0" w:space="0" w:color="auto"/>
                  </w:divBdr>
                </w:div>
                <w:div w:id="8043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6540">
      <w:bodyDiv w:val="1"/>
      <w:marLeft w:val="0"/>
      <w:marRight w:val="0"/>
      <w:marTop w:val="0"/>
      <w:marBottom w:val="0"/>
      <w:divBdr>
        <w:top w:val="none" w:sz="0" w:space="0" w:color="auto"/>
        <w:left w:val="none" w:sz="0" w:space="0" w:color="auto"/>
        <w:bottom w:val="none" w:sz="0" w:space="0" w:color="auto"/>
        <w:right w:val="none" w:sz="0" w:space="0" w:color="auto"/>
      </w:divBdr>
    </w:div>
    <w:div w:id="1096561429">
      <w:bodyDiv w:val="1"/>
      <w:marLeft w:val="0"/>
      <w:marRight w:val="0"/>
      <w:marTop w:val="0"/>
      <w:marBottom w:val="0"/>
      <w:divBdr>
        <w:top w:val="none" w:sz="0" w:space="0" w:color="auto"/>
        <w:left w:val="none" w:sz="0" w:space="0" w:color="auto"/>
        <w:bottom w:val="none" w:sz="0" w:space="0" w:color="auto"/>
        <w:right w:val="none" w:sz="0" w:space="0" w:color="auto"/>
      </w:divBdr>
      <w:divsChild>
        <w:div w:id="1531604785">
          <w:marLeft w:val="0"/>
          <w:marRight w:val="0"/>
          <w:marTop w:val="0"/>
          <w:marBottom w:val="0"/>
          <w:divBdr>
            <w:top w:val="none" w:sz="0" w:space="0" w:color="auto"/>
            <w:left w:val="none" w:sz="0" w:space="0" w:color="auto"/>
            <w:bottom w:val="none" w:sz="0" w:space="0" w:color="auto"/>
            <w:right w:val="none" w:sz="0" w:space="0" w:color="auto"/>
          </w:divBdr>
        </w:div>
      </w:divsChild>
    </w:div>
    <w:div w:id="1191140810">
      <w:bodyDiv w:val="1"/>
      <w:marLeft w:val="0"/>
      <w:marRight w:val="0"/>
      <w:marTop w:val="0"/>
      <w:marBottom w:val="0"/>
      <w:divBdr>
        <w:top w:val="none" w:sz="0" w:space="0" w:color="auto"/>
        <w:left w:val="none" w:sz="0" w:space="0" w:color="auto"/>
        <w:bottom w:val="none" w:sz="0" w:space="0" w:color="auto"/>
        <w:right w:val="none" w:sz="0" w:space="0" w:color="auto"/>
      </w:divBdr>
      <w:divsChild>
        <w:div w:id="1458915638">
          <w:marLeft w:val="0"/>
          <w:marRight w:val="0"/>
          <w:marTop w:val="0"/>
          <w:marBottom w:val="0"/>
          <w:divBdr>
            <w:top w:val="none" w:sz="0" w:space="0" w:color="auto"/>
            <w:left w:val="none" w:sz="0" w:space="0" w:color="auto"/>
            <w:bottom w:val="none" w:sz="0" w:space="0" w:color="auto"/>
            <w:right w:val="none" w:sz="0" w:space="0" w:color="auto"/>
          </w:divBdr>
          <w:divsChild>
            <w:div w:id="1681589737">
              <w:marLeft w:val="0"/>
              <w:marRight w:val="0"/>
              <w:marTop w:val="0"/>
              <w:marBottom w:val="0"/>
              <w:divBdr>
                <w:top w:val="none" w:sz="0" w:space="0" w:color="auto"/>
                <w:left w:val="none" w:sz="0" w:space="0" w:color="auto"/>
                <w:bottom w:val="none" w:sz="0" w:space="0" w:color="auto"/>
                <w:right w:val="none" w:sz="0" w:space="0" w:color="auto"/>
              </w:divBdr>
              <w:divsChild>
                <w:div w:id="287203607">
                  <w:marLeft w:val="0"/>
                  <w:marRight w:val="0"/>
                  <w:marTop w:val="0"/>
                  <w:marBottom w:val="0"/>
                  <w:divBdr>
                    <w:top w:val="none" w:sz="0" w:space="0" w:color="auto"/>
                    <w:left w:val="none" w:sz="0" w:space="0" w:color="auto"/>
                    <w:bottom w:val="none" w:sz="0" w:space="0" w:color="auto"/>
                    <w:right w:val="none" w:sz="0" w:space="0" w:color="auto"/>
                  </w:divBdr>
                </w:div>
                <w:div w:id="308897953">
                  <w:marLeft w:val="0"/>
                  <w:marRight w:val="0"/>
                  <w:marTop w:val="0"/>
                  <w:marBottom w:val="0"/>
                  <w:divBdr>
                    <w:top w:val="none" w:sz="0" w:space="0" w:color="auto"/>
                    <w:left w:val="none" w:sz="0" w:space="0" w:color="auto"/>
                    <w:bottom w:val="none" w:sz="0" w:space="0" w:color="auto"/>
                    <w:right w:val="none" w:sz="0" w:space="0" w:color="auto"/>
                  </w:divBdr>
                  <w:divsChild>
                    <w:div w:id="286468416">
                      <w:marLeft w:val="0"/>
                      <w:marRight w:val="0"/>
                      <w:marTop w:val="0"/>
                      <w:marBottom w:val="0"/>
                      <w:divBdr>
                        <w:top w:val="none" w:sz="0" w:space="0" w:color="auto"/>
                        <w:left w:val="none" w:sz="0" w:space="0" w:color="auto"/>
                        <w:bottom w:val="none" w:sz="0" w:space="0" w:color="auto"/>
                        <w:right w:val="none" w:sz="0" w:space="0" w:color="auto"/>
                      </w:divBdr>
                      <w:divsChild>
                        <w:div w:id="144054771">
                          <w:marLeft w:val="0"/>
                          <w:marRight w:val="0"/>
                          <w:marTop w:val="0"/>
                          <w:marBottom w:val="0"/>
                          <w:divBdr>
                            <w:top w:val="none" w:sz="0" w:space="0" w:color="auto"/>
                            <w:left w:val="none" w:sz="0" w:space="0" w:color="auto"/>
                            <w:bottom w:val="none" w:sz="0" w:space="0" w:color="auto"/>
                            <w:right w:val="none" w:sz="0" w:space="0" w:color="auto"/>
                          </w:divBdr>
                          <w:divsChild>
                            <w:div w:id="1963808611">
                              <w:marLeft w:val="0"/>
                              <w:marRight w:val="0"/>
                              <w:marTop w:val="0"/>
                              <w:marBottom w:val="0"/>
                              <w:divBdr>
                                <w:top w:val="none" w:sz="0" w:space="0" w:color="auto"/>
                                <w:left w:val="none" w:sz="0" w:space="0" w:color="auto"/>
                                <w:bottom w:val="none" w:sz="0" w:space="0" w:color="auto"/>
                                <w:right w:val="none" w:sz="0" w:space="0" w:color="auto"/>
                              </w:divBdr>
                              <w:divsChild>
                                <w:div w:id="2061202910">
                                  <w:marLeft w:val="0"/>
                                  <w:marRight w:val="0"/>
                                  <w:marTop w:val="0"/>
                                  <w:marBottom w:val="0"/>
                                  <w:divBdr>
                                    <w:top w:val="none" w:sz="0" w:space="0" w:color="auto"/>
                                    <w:left w:val="none" w:sz="0" w:space="0" w:color="auto"/>
                                    <w:bottom w:val="none" w:sz="0" w:space="0" w:color="auto"/>
                                    <w:right w:val="none" w:sz="0" w:space="0" w:color="auto"/>
                                  </w:divBdr>
                                  <w:divsChild>
                                    <w:div w:id="1541354913">
                                      <w:marLeft w:val="0"/>
                                      <w:marRight w:val="0"/>
                                      <w:marTop w:val="0"/>
                                      <w:marBottom w:val="0"/>
                                      <w:divBdr>
                                        <w:top w:val="none" w:sz="0" w:space="0" w:color="auto"/>
                                        <w:left w:val="none" w:sz="0" w:space="0" w:color="auto"/>
                                        <w:bottom w:val="none" w:sz="0" w:space="0" w:color="auto"/>
                                        <w:right w:val="none" w:sz="0" w:space="0" w:color="auto"/>
                                      </w:divBdr>
                                      <w:divsChild>
                                        <w:div w:id="2060933498">
                                          <w:marLeft w:val="0"/>
                                          <w:marRight w:val="0"/>
                                          <w:marTop w:val="0"/>
                                          <w:marBottom w:val="0"/>
                                          <w:divBdr>
                                            <w:top w:val="none" w:sz="0" w:space="0" w:color="auto"/>
                                            <w:left w:val="none" w:sz="0" w:space="0" w:color="auto"/>
                                            <w:bottom w:val="none" w:sz="0" w:space="0" w:color="auto"/>
                                            <w:right w:val="none" w:sz="0" w:space="0" w:color="auto"/>
                                          </w:divBdr>
                                        </w:div>
                                        <w:div w:id="265622552">
                                          <w:marLeft w:val="0"/>
                                          <w:marRight w:val="0"/>
                                          <w:marTop w:val="0"/>
                                          <w:marBottom w:val="0"/>
                                          <w:divBdr>
                                            <w:top w:val="none" w:sz="0" w:space="0" w:color="auto"/>
                                            <w:left w:val="none" w:sz="0" w:space="0" w:color="auto"/>
                                            <w:bottom w:val="none" w:sz="0" w:space="0" w:color="auto"/>
                                            <w:right w:val="none" w:sz="0" w:space="0" w:color="auto"/>
                                          </w:divBdr>
                                          <w:divsChild>
                                            <w:div w:id="958802926">
                                              <w:marLeft w:val="0"/>
                                              <w:marRight w:val="0"/>
                                              <w:marTop w:val="0"/>
                                              <w:marBottom w:val="0"/>
                                              <w:divBdr>
                                                <w:top w:val="none" w:sz="0" w:space="0" w:color="auto"/>
                                                <w:left w:val="none" w:sz="0" w:space="0" w:color="auto"/>
                                                <w:bottom w:val="none" w:sz="0" w:space="0" w:color="auto"/>
                                                <w:right w:val="none" w:sz="0" w:space="0" w:color="auto"/>
                                              </w:divBdr>
                                            </w:div>
                                            <w:div w:id="1845122482">
                                              <w:marLeft w:val="0"/>
                                              <w:marRight w:val="0"/>
                                              <w:marTop w:val="0"/>
                                              <w:marBottom w:val="0"/>
                                              <w:divBdr>
                                                <w:top w:val="none" w:sz="0" w:space="0" w:color="auto"/>
                                                <w:left w:val="none" w:sz="0" w:space="0" w:color="auto"/>
                                                <w:bottom w:val="none" w:sz="0" w:space="0" w:color="auto"/>
                                                <w:right w:val="none" w:sz="0" w:space="0" w:color="auto"/>
                                              </w:divBdr>
                                            </w:div>
                                            <w:div w:id="907962815">
                                              <w:marLeft w:val="0"/>
                                              <w:marRight w:val="0"/>
                                              <w:marTop w:val="0"/>
                                              <w:marBottom w:val="0"/>
                                              <w:divBdr>
                                                <w:top w:val="none" w:sz="0" w:space="0" w:color="auto"/>
                                                <w:left w:val="none" w:sz="0" w:space="0" w:color="auto"/>
                                                <w:bottom w:val="none" w:sz="0" w:space="0" w:color="auto"/>
                                                <w:right w:val="none" w:sz="0" w:space="0" w:color="auto"/>
                                              </w:divBdr>
                                            </w:div>
                                            <w:div w:id="1589919274">
                                              <w:marLeft w:val="0"/>
                                              <w:marRight w:val="0"/>
                                              <w:marTop w:val="0"/>
                                              <w:marBottom w:val="0"/>
                                              <w:divBdr>
                                                <w:top w:val="none" w:sz="0" w:space="0" w:color="auto"/>
                                                <w:left w:val="none" w:sz="0" w:space="0" w:color="auto"/>
                                                <w:bottom w:val="none" w:sz="0" w:space="0" w:color="auto"/>
                                                <w:right w:val="none" w:sz="0" w:space="0" w:color="auto"/>
                                              </w:divBdr>
                                            </w:div>
                                            <w:div w:id="2066953824">
                                              <w:marLeft w:val="0"/>
                                              <w:marRight w:val="0"/>
                                              <w:marTop w:val="0"/>
                                              <w:marBottom w:val="0"/>
                                              <w:divBdr>
                                                <w:top w:val="none" w:sz="0" w:space="0" w:color="auto"/>
                                                <w:left w:val="none" w:sz="0" w:space="0" w:color="auto"/>
                                                <w:bottom w:val="none" w:sz="0" w:space="0" w:color="auto"/>
                                                <w:right w:val="none" w:sz="0" w:space="0" w:color="auto"/>
                                              </w:divBdr>
                                            </w:div>
                                            <w:div w:id="396783306">
                                              <w:marLeft w:val="0"/>
                                              <w:marRight w:val="0"/>
                                              <w:marTop w:val="0"/>
                                              <w:marBottom w:val="0"/>
                                              <w:divBdr>
                                                <w:top w:val="none" w:sz="0" w:space="0" w:color="auto"/>
                                                <w:left w:val="none" w:sz="0" w:space="0" w:color="auto"/>
                                                <w:bottom w:val="none" w:sz="0" w:space="0" w:color="auto"/>
                                                <w:right w:val="none" w:sz="0" w:space="0" w:color="auto"/>
                                              </w:divBdr>
                                            </w:div>
                                            <w:div w:id="1436241978">
                                              <w:marLeft w:val="0"/>
                                              <w:marRight w:val="0"/>
                                              <w:marTop w:val="0"/>
                                              <w:marBottom w:val="0"/>
                                              <w:divBdr>
                                                <w:top w:val="none" w:sz="0" w:space="0" w:color="auto"/>
                                                <w:left w:val="none" w:sz="0" w:space="0" w:color="auto"/>
                                                <w:bottom w:val="none" w:sz="0" w:space="0" w:color="auto"/>
                                                <w:right w:val="none" w:sz="0" w:space="0" w:color="auto"/>
                                              </w:divBdr>
                                            </w:div>
                                            <w:div w:id="193825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263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chem.ncbi.nlm.nih.gov/compound/4-methylphenol" TargetMode="External"/><Relationship Id="rId13" Type="http://schemas.openxmlformats.org/officeDocument/2006/relationships/hyperlink" Target="https://pubchem.ncbi.nlm.nih.gov/compound/isopropanol" TargetMode="External"/><Relationship Id="rId18" Type="http://schemas.openxmlformats.org/officeDocument/2006/relationships/hyperlink" Target="https://pubchem.ncbi.nlm.nih.gov/compound/ethano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pubchem.ncbi.nlm.nih.gov/compound/isobutylene" TargetMode="External"/><Relationship Id="rId7" Type="http://schemas.openxmlformats.org/officeDocument/2006/relationships/image" Target="media/image1.jpeg"/><Relationship Id="rId12" Type="http://schemas.openxmlformats.org/officeDocument/2006/relationships/hyperlink" Target="https://pubchem.ncbi.nlm.nih.gov/compound/methanol" TargetMode="External"/><Relationship Id="rId17" Type="http://schemas.openxmlformats.org/officeDocument/2006/relationships/hyperlink" Target="https://pubchem.ncbi.nlm.nih.gov/compound/benzen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ubchem.ncbi.nlm.nih.gov/compound/cellosolve" TargetMode="External"/><Relationship Id="rId20" Type="http://schemas.openxmlformats.org/officeDocument/2006/relationships/hyperlink" Target="https://pubchem.ncbi.nlm.nih.gov/compound/para-cres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chem.ncbi.nlm.nih.gov/compound/toluene"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pubchem.ncbi.nlm.nih.gov/compound/acetone" TargetMode="External"/><Relationship Id="rId23" Type="http://schemas.openxmlformats.org/officeDocument/2006/relationships/package" Target="embeddings/Microsoft_Office_Word_Document1.docx"/><Relationship Id="rId10" Type="http://schemas.openxmlformats.org/officeDocument/2006/relationships/hyperlink" Target="https://pubchem.ncbi.nlm.nih.gov/compound/phenol" TargetMode="External"/><Relationship Id="rId19" Type="http://schemas.openxmlformats.org/officeDocument/2006/relationships/hyperlink" Target="https://pubchem.ncbi.nlm.nih.gov/compound/propylene%20glycol" TargetMode="External"/><Relationship Id="rId4" Type="http://schemas.openxmlformats.org/officeDocument/2006/relationships/webSettings" Target="webSettings.xml"/><Relationship Id="rId9" Type="http://schemas.openxmlformats.org/officeDocument/2006/relationships/hyperlink" Target="https://pubchem.ncbi.nlm.nih.gov/compound/4-methylphenol" TargetMode="External"/><Relationship Id="rId14" Type="http://schemas.openxmlformats.org/officeDocument/2006/relationships/hyperlink" Target="https://pubchem.ncbi.nlm.nih.gov/compound/methyl%20ethyl%20ketone" TargetMode="External"/><Relationship Id="rId22"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TotalTime>
  <Pages>5</Pages>
  <Words>1858</Words>
  <Characters>10591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Sanjay Saxena</cp:lastModifiedBy>
  <cp:revision>9</cp:revision>
  <dcterms:created xsi:type="dcterms:W3CDTF">2022-01-12T15:14:00Z</dcterms:created>
  <dcterms:modified xsi:type="dcterms:W3CDTF">2022-01-18T13:00:00Z</dcterms:modified>
</cp:coreProperties>
</file>