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1972036"/>
        <w:docPartObj>
          <w:docPartGallery w:val="Cover Pages"/>
          <w:docPartUnique/>
        </w:docPartObj>
      </w:sdtPr>
      <w:sdtEndPr>
        <w:rPr>
          <w:rFonts w:ascii="Times New Roman" w:hAnsi="Times New Roman" w:cs="Times New Roman"/>
          <w:b/>
          <w:bCs/>
          <w:i/>
          <w:iCs/>
          <w:sz w:val="28"/>
          <w:szCs w:val="28"/>
          <w:u w:val="single"/>
        </w:rPr>
      </w:sdtEndPr>
      <w:sdtContent>
        <w:p w14:paraId="714A3B76" w14:textId="77777777" w:rsidR="008B1929" w:rsidRDefault="008B1929">
          <w:r>
            <w:rPr>
              <w:noProof/>
              <w:lang w:eastAsia="en-IN" w:bidi="hi-IN"/>
            </w:rPr>
            <mc:AlternateContent>
              <mc:Choice Requires="wps">
                <w:drawing>
                  <wp:anchor distT="0" distB="0" distL="114300" distR="114300" simplePos="0" relativeHeight="251659264" behindDoc="0" locked="0" layoutInCell="1" allowOverlap="1" wp14:anchorId="3743FD86" wp14:editId="4661C77C">
                    <wp:simplePos x="0" y="0"/>
                    <wp:positionH relativeFrom="margin">
                      <wp:align>center</wp:align>
                    </wp:positionH>
                    <wp:positionV relativeFrom="page">
                      <wp:posOffset>266065</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06E55" w14:textId="2CCA8AB3" w:rsidR="008B1929" w:rsidRPr="008B1929" w:rsidRDefault="00000000">
                                <w:pPr>
                                  <w:jc w:val="right"/>
                                  <w:rPr>
                                    <w:color w:val="5B9BD5" w:themeColor="accent1"/>
                                    <w:sz w:val="56"/>
                                    <w:szCs w:val="56"/>
                                  </w:rPr>
                                </w:pPr>
                                <w:sdt>
                                  <w:sdtPr>
                                    <w:rPr>
                                      <w:rFonts w:ascii="Times New Roman" w:hAnsi="Times New Roman" w:cs="Times New Roman"/>
                                      <w:b/>
                                      <w:bCs/>
                                      <w:color w:val="5B9BD5" w:themeColor="accent1"/>
                                      <w:sz w:val="44"/>
                                      <w:szCs w:val="44"/>
                                    </w:rPr>
                                    <w:alias w:val="Title"/>
                                    <w:tag w:val=""/>
                                    <w:id w:val="563457398"/>
                                    <w:dataBinding w:prefixMappings="xmlns:ns0='http://purl.org/dc/elements/1.1/' xmlns:ns1='http://schemas.openxmlformats.org/package/2006/metadata/core-properties' " w:xpath="/ns1:coreProperties[1]/ns0:title[1]" w:storeItemID="{6C3C8BC8-F283-45AE-878A-BAB7291924A1}"/>
                                    <w:text w:multiLine="1"/>
                                  </w:sdtPr>
                                  <w:sdtContent>
                                    <w:r w:rsidR="008B1929" w:rsidRPr="008B1929">
                                      <w:rPr>
                                        <w:rFonts w:ascii="Times New Roman" w:hAnsi="Times New Roman" w:cs="Times New Roman"/>
                                        <w:b/>
                                        <w:bCs/>
                                        <w:color w:val="5B9BD5" w:themeColor="accent1"/>
                                        <w:sz w:val="44"/>
                                        <w:szCs w:val="44"/>
                                      </w:rPr>
                                      <w:t xml:space="preserve">Review Report- IS </w:t>
                                    </w:r>
                                    <w:r w:rsidR="00B16A0A">
                                      <w:rPr>
                                        <w:rFonts w:ascii="Times New Roman" w:hAnsi="Times New Roman" w:cs="Times New Roman"/>
                                        <w:b/>
                                        <w:bCs/>
                                        <w:color w:val="5B9BD5" w:themeColor="accent1"/>
                                        <w:sz w:val="44"/>
                                        <w:szCs w:val="44"/>
                                      </w:rPr>
                                      <w:t>9185 (Part 2) : 1979</w:t>
                                    </w:r>
                                  </w:sdtContent>
                                </w:sdt>
                              </w:p>
                              <w:sdt>
                                <w:sdtPr>
                                  <w:rPr>
                                    <w:rFonts w:ascii="Times New Roman" w:eastAsia="Times New Roman" w:hAnsi="Times New Roman" w:cs="Times New Roman"/>
                                    <w:sz w:val="32"/>
                                    <w:szCs w:val="32"/>
                                    <w:lang w:eastAsia="en-IN" w:bidi="hi-IN"/>
                                  </w:rPr>
                                  <w:alias w:val="Subtitle"/>
                                  <w:tag w:val=""/>
                                  <w:id w:val="-187842479"/>
                                  <w:dataBinding w:prefixMappings="xmlns:ns0='http://purl.org/dc/elements/1.1/' xmlns:ns1='http://schemas.openxmlformats.org/package/2006/metadata/core-properties' " w:xpath="/ns1:coreProperties[1]/ns0:subject[1]" w:storeItemID="{6C3C8BC8-F283-45AE-878A-BAB7291924A1}"/>
                                  <w:text/>
                                </w:sdtPr>
                                <w:sdtContent>
                                  <w:p w14:paraId="2D959AE1" w14:textId="4764F9F3" w:rsidR="008B1929" w:rsidRPr="008B1929" w:rsidRDefault="00B16A0A">
                                    <w:pPr>
                                      <w:jc w:val="right"/>
                                      <w:rPr>
                                        <w:smallCaps/>
                                        <w:color w:val="404040" w:themeColor="text1" w:themeTint="BF"/>
                                        <w:sz w:val="32"/>
                                        <w:szCs w:val="32"/>
                                      </w:rPr>
                                    </w:pPr>
                                    <w:r w:rsidRPr="00B16A0A">
                                      <w:rPr>
                                        <w:rFonts w:ascii="Times New Roman" w:eastAsia="Times New Roman" w:hAnsi="Times New Roman" w:cs="Times New Roman"/>
                                        <w:sz w:val="32"/>
                                        <w:szCs w:val="32"/>
                                        <w:lang w:eastAsia="en-IN" w:bidi="hi-IN"/>
                                      </w:rPr>
                                      <w:t>Endurance (Life)Test for electronic and electrical components: Part 2 mechanical endurance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43FD86" id="_x0000_t202" coordsize="21600,21600" o:spt="202" path="m,l,21600r21600,l21600,xe">
                    <v:stroke joinstyle="miter"/>
                    <v:path gradientshapeok="t" o:connecttype="rect"/>
                  </v:shapetype>
                  <v:shape id="Text Box 154" o:spid="_x0000_s1026" type="#_x0000_t202" style="position:absolute;margin-left:0;margin-top:20.95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" filled="f" stroked="f" strokeweight=".5pt">
                    <v:textbox inset="126pt,0,54pt,0">
                      <w:txbxContent>
                        <w:p w14:paraId="6A006E55" w14:textId="2CCA8AB3" w:rsidR="008B1929" w:rsidRPr="008B1929" w:rsidRDefault="00000000">
                          <w:pPr>
                            <w:jc w:val="right"/>
                            <w:rPr>
                              <w:color w:val="5B9BD5" w:themeColor="accent1"/>
                              <w:sz w:val="56"/>
                              <w:szCs w:val="56"/>
                            </w:rPr>
                          </w:pPr>
                          <w:sdt>
                            <w:sdtPr>
                              <w:rPr>
                                <w:rFonts w:ascii="Times New Roman" w:hAnsi="Times New Roman" w:cs="Times New Roman"/>
                                <w:b/>
                                <w:bCs/>
                                <w:color w:val="5B9BD5" w:themeColor="accent1"/>
                                <w:sz w:val="44"/>
                                <w:szCs w:val="44"/>
                              </w:rPr>
                              <w:alias w:val="Title"/>
                              <w:tag w:val=""/>
                              <w:id w:val="563457398"/>
                              <w:dataBinding w:prefixMappings="xmlns:ns0='http://purl.org/dc/elements/1.1/' xmlns:ns1='http://schemas.openxmlformats.org/package/2006/metadata/core-properties' " w:xpath="/ns1:coreProperties[1]/ns0:title[1]" w:storeItemID="{6C3C8BC8-F283-45AE-878A-BAB7291924A1}"/>
                              <w:text w:multiLine="1"/>
                            </w:sdtPr>
                            <w:sdtContent>
                              <w:r w:rsidR="008B1929" w:rsidRPr="008B1929">
                                <w:rPr>
                                  <w:rFonts w:ascii="Times New Roman" w:hAnsi="Times New Roman" w:cs="Times New Roman"/>
                                  <w:b/>
                                  <w:bCs/>
                                  <w:color w:val="5B9BD5" w:themeColor="accent1"/>
                                  <w:sz w:val="44"/>
                                  <w:szCs w:val="44"/>
                                </w:rPr>
                                <w:t xml:space="preserve">Review Report- IS </w:t>
                              </w:r>
                              <w:r w:rsidR="00B16A0A">
                                <w:rPr>
                                  <w:rFonts w:ascii="Times New Roman" w:hAnsi="Times New Roman" w:cs="Times New Roman"/>
                                  <w:b/>
                                  <w:bCs/>
                                  <w:color w:val="5B9BD5" w:themeColor="accent1"/>
                                  <w:sz w:val="44"/>
                                  <w:szCs w:val="44"/>
                                </w:rPr>
                                <w:t>9185 (Part 2) : 1979</w:t>
                              </w:r>
                            </w:sdtContent>
                          </w:sdt>
                        </w:p>
                        <w:sdt>
                          <w:sdtPr>
                            <w:rPr>
                              <w:rFonts w:ascii="Times New Roman" w:eastAsia="Times New Roman" w:hAnsi="Times New Roman" w:cs="Times New Roman"/>
                              <w:sz w:val="32"/>
                              <w:szCs w:val="32"/>
                              <w:lang w:eastAsia="en-IN" w:bidi="hi-IN"/>
                            </w:rPr>
                            <w:alias w:val="Subtitle"/>
                            <w:tag w:val=""/>
                            <w:id w:val="-187842479"/>
                            <w:dataBinding w:prefixMappings="xmlns:ns0='http://purl.org/dc/elements/1.1/' xmlns:ns1='http://schemas.openxmlformats.org/package/2006/metadata/core-properties' " w:xpath="/ns1:coreProperties[1]/ns0:subject[1]" w:storeItemID="{6C3C8BC8-F283-45AE-878A-BAB7291924A1}"/>
                            <w:text/>
                          </w:sdtPr>
                          <w:sdtContent>
                            <w:p w14:paraId="2D959AE1" w14:textId="4764F9F3" w:rsidR="008B1929" w:rsidRPr="008B1929" w:rsidRDefault="00B16A0A">
                              <w:pPr>
                                <w:jc w:val="right"/>
                                <w:rPr>
                                  <w:smallCaps/>
                                  <w:color w:val="404040" w:themeColor="text1" w:themeTint="BF"/>
                                  <w:sz w:val="32"/>
                                  <w:szCs w:val="32"/>
                                </w:rPr>
                              </w:pPr>
                              <w:r w:rsidRPr="00B16A0A">
                                <w:rPr>
                                  <w:rFonts w:ascii="Times New Roman" w:eastAsia="Times New Roman" w:hAnsi="Times New Roman" w:cs="Times New Roman"/>
                                  <w:sz w:val="32"/>
                                  <w:szCs w:val="32"/>
                                  <w:lang w:eastAsia="en-IN" w:bidi="hi-IN"/>
                                </w:rPr>
                                <w:t>Endurance (Life)Test for electronic and electrical components: Part 2 mechanical endurance</w:t>
                              </w:r>
                            </w:p>
                          </w:sdtContent>
                        </w:sdt>
                      </w:txbxContent>
                    </v:textbox>
                    <w10:wrap type="square" anchorx="margin" anchory="page"/>
                  </v:shape>
                </w:pict>
              </mc:Fallback>
            </mc:AlternateContent>
          </w:r>
          <w:r>
            <w:rPr>
              <w:noProof/>
              <w:lang w:eastAsia="en-IN" w:bidi="hi-IN"/>
            </w:rPr>
            <mc:AlternateContent>
              <mc:Choice Requires="wpg">
                <w:drawing>
                  <wp:anchor distT="0" distB="0" distL="114300" distR="114300" simplePos="0" relativeHeight="251662336" behindDoc="0" locked="0" layoutInCell="1" allowOverlap="1" wp14:anchorId="302EB6AA" wp14:editId="0B2270B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2F090A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lang w:eastAsia="en-IN" w:bidi="hi-IN"/>
            </w:rPr>
            <mc:AlternateContent>
              <mc:Choice Requires="wps">
                <w:drawing>
                  <wp:anchor distT="0" distB="0" distL="114300" distR="114300" simplePos="0" relativeHeight="251660288" behindDoc="0" locked="0" layoutInCell="1" allowOverlap="1" wp14:anchorId="434A4DCE" wp14:editId="1497BC5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8680EAE" w14:textId="40FC648C" w:rsidR="008B1929" w:rsidRDefault="008C2CB2">
                                    <w:pPr>
                                      <w:pStyle w:val="NoSpacing"/>
                                      <w:jc w:val="right"/>
                                      <w:rPr>
                                        <w:color w:val="595959" w:themeColor="text1" w:themeTint="A6"/>
                                        <w:sz w:val="28"/>
                                        <w:szCs w:val="28"/>
                                      </w:rPr>
                                    </w:pPr>
                                    <w:r>
                                      <w:rPr>
                                        <w:color w:val="595959" w:themeColor="text1" w:themeTint="A6"/>
                                        <w:sz w:val="28"/>
                                        <w:szCs w:val="28"/>
                                      </w:rPr>
                                      <w:t>Peeyush Prakash</w:t>
                                    </w:r>
                                  </w:p>
                                </w:sdtContent>
                              </w:sdt>
                              <w:p w14:paraId="1B07F185" w14:textId="1C9CB29D" w:rsidR="008B192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862D8C">
                                      <w:rPr>
                                        <w:color w:val="595959" w:themeColor="text1" w:themeTint="A6"/>
                                        <w:sz w:val="18"/>
                                        <w:szCs w:val="18"/>
                                      </w:rPr>
                                      <w:t>Peeyush.p</w:t>
                                    </w:r>
                                    <w:r w:rsidR="008B1929">
                                      <w:rPr>
                                        <w:color w:val="595959" w:themeColor="text1" w:themeTint="A6"/>
                                        <w:sz w:val="18"/>
                                        <w:szCs w:val="18"/>
                                      </w:rPr>
                                      <w:t>@bis.gov.in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434A4DCE"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8680EAE" w14:textId="40FC648C" w:rsidR="008B1929" w:rsidRDefault="008C2CB2">
                              <w:pPr>
                                <w:pStyle w:val="NoSpacing"/>
                                <w:jc w:val="right"/>
                                <w:rPr>
                                  <w:color w:val="595959" w:themeColor="text1" w:themeTint="A6"/>
                                  <w:sz w:val="28"/>
                                  <w:szCs w:val="28"/>
                                </w:rPr>
                              </w:pPr>
                              <w:r>
                                <w:rPr>
                                  <w:color w:val="595959" w:themeColor="text1" w:themeTint="A6"/>
                                  <w:sz w:val="28"/>
                                  <w:szCs w:val="28"/>
                                </w:rPr>
                                <w:t>Peeyush Prakash</w:t>
                              </w:r>
                            </w:p>
                          </w:sdtContent>
                        </w:sdt>
                        <w:p w14:paraId="1B07F185" w14:textId="1C9CB29D" w:rsidR="008B192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862D8C">
                                <w:rPr>
                                  <w:color w:val="595959" w:themeColor="text1" w:themeTint="A6"/>
                                  <w:sz w:val="18"/>
                                  <w:szCs w:val="18"/>
                                </w:rPr>
                                <w:t>Peeyush.p</w:t>
                              </w:r>
                              <w:r w:rsidR="008B1929">
                                <w:rPr>
                                  <w:color w:val="595959" w:themeColor="text1" w:themeTint="A6"/>
                                  <w:sz w:val="18"/>
                                  <w:szCs w:val="18"/>
                                </w:rPr>
                                <w:t>@bis.gov.in</w:t>
                              </w:r>
                            </w:sdtContent>
                          </w:sdt>
                        </w:p>
                      </w:txbxContent>
                    </v:textbox>
                    <w10:wrap type="square" anchorx="page" anchory="page"/>
                  </v:shape>
                </w:pict>
              </mc:Fallback>
            </mc:AlternateContent>
          </w:r>
        </w:p>
        <w:p w14:paraId="47D81180" w14:textId="77777777" w:rsidR="008B1929" w:rsidRDefault="008B1929">
          <w:pPr>
            <w:rPr>
              <w:rFonts w:ascii="Times New Roman" w:hAnsi="Times New Roman" w:cs="Times New Roman"/>
              <w:b/>
              <w:bCs/>
              <w:i/>
              <w:iCs/>
              <w:sz w:val="28"/>
              <w:szCs w:val="28"/>
              <w:u w:val="single"/>
            </w:rPr>
          </w:pPr>
          <w:r>
            <w:rPr>
              <w:noProof/>
              <w:lang w:eastAsia="en-IN" w:bidi="hi-IN"/>
            </w:rPr>
            <mc:AlternateContent>
              <mc:Choice Requires="wps">
                <w:drawing>
                  <wp:anchor distT="0" distB="0" distL="114300" distR="114300" simplePos="0" relativeHeight="251661312" behindDoc="0" locked="0" layoutInCell="1" allowOverlap="1" wp14:anchorId="1C203928" wp14:editId="1B3D832F">
                    <wp:simplePos x="0" y="0"/>
                    <wp:positionH relativeFrom="margin">
                      <wp:posOffset>-683895</wp:posOffset>
                    </wp:positionH>
                    <wp:positionV relativeFrom="page">
                      <wp:posOffset>4741545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5C0AB" w14:textId="304EDC5C" w:rsidR="008B1929" w:rsidRDefault="008B1929">
                                <w:pPr>
                                  <w:pStyle w:val="NoSpacing"/>
                                  <w:jc w:val="right"/>
                                  <w:rPr>
                                    <w:color w:val="5B9BD5" w:themeColor="accent1"/>
                                    <w:sz w:val="36"/>
                                    <w:szCs w:val="36"/>
                                  </w:rPr>
                                </w:pPr>
                                <w:r w:rsidRPr="008B1929">
                                  <w:rPr>
                                    <w:color w:val="5B9BD5" w:themeColor="accent1"/>
                                    <w:sz w:val="36"/>
                                    <w:szCs w:val="36"/>
                                  </w:rPr>
                                  <w:t>Submitted By</w:t>
                                </w:r>
                              </w:p>
                              <w:p w14:paraId="5C688119" w14:textId="3FABA129" w:rsidR="00B515F8" w:rsidRDefault="00B515F8">
                                <w:pPr>
                                  <w:pStyle w:val="NoSpacing"/>
                                  <w:jc w:val="right"/>
                                  <w:rPr>
                                    <w:color w:val="5B9BD5" w:themeColor="accent1"/>
                                    <w:sz w:val="36"/>
                                    <w:szCs w:val="36"/>
                                  </w:rPr>
                                </w:pPr>
                                <w:r>
                                  <w:rPr>
                                    <w:color w:val="5B9BD5" w:themeColor="accent1"/>
                                    <w:sz w:val="36"/>
                                    <w:szCs w:val="36"/>
                                  </w:rPr>
                                  <w:t>Peeyush Prakash</w:t>
                                </w:r>
                              </w:p>
                              <w:p w14:paraId="365282C7" w14:textId="2A38BD5D" w:rsidR="00B515F8" w:rsidRPr="008B1929" w:rsidRDefault="00B515F8">
                                <w:pPr>
                                  <w:pStyle w:val="NoSpacing"/>
                                  <w:jc w:val="right"/>
                                  <w:rPr>
                                    <w:color w:val="5B9BD5" w:themeColor="accent1"/>
                                    <w:sz w:val="36"/>
                                    <w:szCs w:val="36"/>
                                  </w:rPr>
                                </w:pPr>
                                <w:r>
                                  <w:rPr>
                                    <w:color w:val="5B9BD5" w:themeColor="accent1"/>
                                    <w:sz w:val="36"/>
                                    <w:szCs w:val="36"/>
                                  </w:rPr>
                                  <w:t>Sc.-C(</w:t>
                                </w:r>
                                <w:r w:rsidR="00B16A0A">
                                  <w:rPr>
                                    <w:color w:val="5B9BD5" w:themeColor="accent1"/>
                                    <w:sz w:val="36"/>
                                    <w:szCs w:val="36"/>
                                  </w:rPr>
                                  <w:t>CMD - III</w:t>
                                </w:r>
                                <w:r>
                                  <w:rPr>
                                    <w:color w:val="5B9BD5" w:themeColor="accent1"/>
                                    <w:sz w:val="36"/>
                                    <w:szCs w:val="36"/>
                                  </w:rPr>
                                  <w:t>)</w:t>
                                </w:r>
                              </w:p>
                              <w:sdt>
                                <w:sdtPr>
                                  <w:rPr>
                                    <w:rFonts w:ascii="Times New Roman" w:hAnsi="Times New Roman" w:cs="Times New Roman"/>
                                    <w:color w:val="595959" w:themeColor="text1" w:themeTint="A6"/>
                                    <w:sz w:val="28"/>
                                    <w:szCs w:val="28"/>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3BAD2368" w14:textId="77777777" w:rsidR="008B1929" w:rsidRPr="008B1929" w:rsidRDefault="00BB7CD1">
                                    <w:pPr>
                                      <w:pStyle w:val="NoSpacing"/>
                                      <w:jc w:val="right"/>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C203928" id="Text Box 153" o:spid="_x0000_s1028" type="#_x0000_t202" style="position:absolute;margin-left:-53.85pt;margin-top:373.35pt;width:8in;height:79.5pt;z-index:251661312;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" filled="f" stroked="f" strokeweight=".5pt">
                    <v:textbox style="mso-fit-shape-to-text:t" inset="126pt,0,54pt,0">
                      <w:txbxContent>
                        <w:p w14:paraId="34B5C0AB" w14:textId="304EDC5C" w:rsidR="008B1929" w:rsidRDefault="008B1929">
                          <w:pPr>
                            <w:pStyle w:val="NoSpacing"/>
                            <w:jc w:val="right"/>
                            <w:rPr>
                              <w:color w:val="5B9BD5" w:themeColor="accent1"/>
                              <w:sz w:val="36"/>
                              <w:szCs w:val="36"/>
                            </w:rPr>
                          </w:pPr>
                          <w:r w:rsidRPr="008B1929">
                            <w:rPr>
                              <w:color w:val="5B9BD5" w:themeColor="accent1"/>
                              <w:sz w:val="36"/>
                              <w:szCs w:val="36"/>
                            </w:rPr>
                            <w:t>Submitted By</w:t>
                          </w:r>
                        </w:p>
                        <w:p w14:paraId="5C688119" w14:textId="3FABA129" w:rsidR="00B515F8" w:rsidRDefault="00B515F8">
                          <w:pPr>
                            <w:pStyle w:val="NoSpacing"/>
                            <w:jc w:val="right"/>
                            <w:rPr>
                              <w:color w:val="5B9BD5" w:themeColor="accent1"/>
                              <w:sz w:val="36"/>
                              <w:szCs w:val="36"/>
                            </w:rPr>
                          </w:pPr>
                          <w:r>
                            <w:rPr>
                              <w:color w:val="5B9BD5" w:themeColor="accent1"/>
                              <w:sz w:val="36"/>
                              <w:szCs w:val="36"/>
                            </w:rPr>
                            <w:t>Peeyush Prakash</w:t>
                          </w:r>
                        </w:p>
                        <w:p w14:paraId="365282C7" w14:textId="2A38BD5D" w:rsidR="00B515F8" w:rsidRPr="008B1929" w:rsidRDefault="00B515F8">
                          <w:pPr>
                            <w:pStyle w:val="NoSpacing"/>
                            <w:jc w:val="right"/>
                            <w:rPr>
                              <w:color w:val="5B9BD5" w:themeColor="accent1"/>
                              <w:sz w:val="36"/>
                              <w:szCs w:val="36"/>
                            </w:rPr>
                          </w:pPr>
                          <w:r>
                            <w:rPr>
                              <w:color w:val="5B9BD5" w:themeColor="accent1"/>
                              <w:sz w:val="36"/>
                              <w:szCs w:val="36"/>
                            </w:rPr>
                            <w:t>Sc.-C(</w:t>
                          </w:r>
                          <w:r w:rsidR="00B16A0A">
                            <w:rPr>
                              <w:color w:val="5B9BD5" w:themeColor="accent1"/>
                              <w:sz w:val="36"/>
                              <w:szCs w:val="36"/>
                            </w:rPr>
                            <w:t>CMD - III</w:t>
                          </w:r>
                          <w:r>
                            <w:rPr>
                              <w:color w:val="5B9BD5" w:themeColor="accent1"/>
                              <w:sz w:val="36"/>
                              <w:szCs w:val="36"/>
                            </w:rPr>
                            <w:t>)</w:t>
                          </w:r>
                        </w:p>
                        <w:sdt>
                          <w:sdtPr>
                            <w:rPr>
                              <w:rFonts w:ascii="Times New Roman" w:hAnsi="Times New Roman" w:cs="Times New Roman"/>
                              <w:color w:val="595959" w:themeColor="text1" w:themeTint="A6"/>
                              <w:sz w:val="28"/>
                              <w:szCs w:val="28"/>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3BAD2368" w14:textId="77777777" w:rsidR="008B1929" w:rsidRPr="008B1929" w:rsidRDefault="00BB7CD1">
                              <w:pPr>
                                <w:pStyle w:val="NoSpacing"/>
                                <w:jc w:val="right"/>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p>
                          </w:sdtContent>
                        </w:sdt>
                      </w:txbxContent>
                    </v:textbox>
                    <w10:wrap type="square" anchorx="margin" anchory="page"/>
                  </v:shape>
                </w:pict>
              </mc:Fallback>
            </mc:AlternateContent>
          </w:r>
          <w:r>
            <w:rPr>
              <w:rFonts w:ascii="Times New Roman" w:hAnsi="Times New Roman" w:cs="Times New Roman"/>
              <w:b/>
              <w:bCs/>
              <w:i/>
              <w:iCs/>
              <w:sz w:val="28"/>
              <w:szCs w:val="28"/>
              <w:u w:val="single"/>
            </w:rPr>
            <w:br w:type="page"/>
          </w:r>
        </w:p>
      </w:sdtContent>
    </w:sdt>
    <w:p w14:paraId="47243809" w14:textId="7E96F95C" w:rsidR="0010623F" w:rsidRPr="00351223" w:rsidRDefault="0010623F" w:rsidP="00351223">
      <w:pPr>
        <w:jc w:val="center"/>
        <w:rPr>
          <w:rFonts w:ascii="Times New Roman" w:hAnsi="Times New Roman" w:cs="Times New Roman"/>
          <w:b/>
          <w:bCs/>
          <w:i/>
          <w:iCs/>
          <w:sz w:val="28"/>
          <w:szCs w:val="28"/>
          <w:u w:val="single"/>
        </w:rPr>
      </w:pPr>
      <w:r w:rsidRPr="00351223">
        <w:rPr>
          <w:rFonts w:ascii="Times New Roman" w:hAnsi="Times New Roman" w:cs="Times New Roman"/>
          <w:b/>
          <w:bCs/>
          <w:i/>
          <w:iCs/>
          <w:sz w:val="28"/>
          <w:szCs w:val="28"/>
          <w:u w:val="single"/>
        </w:rPr>
        <w:lastRenderedPageBreak/>
        <w:t xml:space="preserve">Review of IS </w:t>
      </w:r>
      <w:bookmarkStart w:id="0" w:name="_Hlk110362580"/>
      <w:r w:rsidR="00230383">
        <w:rPr>
          <w:rFonts w:ascii="Times New Roman" w:hAnsi="Times New Roman" w:cs="Times New Roman"/>
          <w:b/>
          <w:bCs/>
          <w:i/>
          <w:iCs/>
          <w:sz w:val="28"/>
          <w:szCs w:val="28"/>
          <w:u w:val="single"/>
        </w:rPr>
        <w:t>9185 (Part 2) : 1979</w:t>
      </w:r>
      <w:bookmarkEnd w:id="0"/>
    </w:p>
    <w:p w14:paraId="5386979F" w14:textId="3F35408F" w:rsidR="0010623F" w:rsidRPr="00833EE1" w:rsidRDefault="0010623F" w:rsidP="00833EE1">
      <w:pPr>
        <w:spacing w:after="0" w:line="240" w:lineRule="auto"/>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IS Number</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r>
      <w:r w:rsidRPr="00833EE1">
        <w:rPr>
          <w:rFonts w:ascii="Times New Roman" w:eastAsia="Times New Roman" w:hAnsi="Times New Roman" w:cs="Times New Roman"/>
          <w:sz w:val="24"/>
          <w:szCs w:val="24"/>
          <w:lang w:eastAsia="en-IN" w:bidi="hi-IN"/>
        </w:rPr>
        <w:tab/>
      </w:r>
      <w:r w:rsidRPr="00833EE1">
        <w:rPr>
          <w:rFonts w:ascii="Times New Roman" w:eastAsia="Times New Roman" w:hAnsi="Times New Roman" w:cs="Times New Roman"/>
          <w:sz w:val="24"/>
          <w:szCs w:val="24"/>
          <w:lang w:eastAsia="en-IN" w:bidi="hi-IN"/>
        </w:rPr>
        <w:tab/>
        <w:t xml:space="preserve">IS </w:t>
      </w:r>
      <w:r w:rsidR="00230383" w:rsidRPr="00230383">
        <w:rPr>
          <w:rFonts w:ascii="Times New Roman" w:eastAsia="Times New Roman" w:hAnsi="Times New Roman" w:cs="Times New Roman"/>
          <w:sz w:val="24"/>
          <w:szCs w:val="24"/>
          <w:lang w:eastAsia="en-IN" w:bidi="hi-IN"/>
        </w:rPr>
        <w:t>9185 (Part 2) : 1979</w:t>
      </w:r>
    </w:p>
    <w:p w14:paraId="1E1140B3" w14:textId="2010512C" w:rsidR="00B515F8" w:rsidRDefault="0010623F" w:rsidP="00B515F8">
      <w:pPr>
        <w:spacing w:after="0" w:line="240" w:lineRule="auto"/>
        <w:ind w:left="2880" w:hanging="2880"/>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IS Title</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r>
      <w:r w:rsidR="00230383" w:rsidRPr="00230383">
        <w:rPr>
          <w:rFonts w:ascii="Times New Roman" w:eastAsia="Times New Roman" w:hAnsi="Times New Roman" w:cs="Times New Roman"/>
          <w:sz w:val="24"/>
          <w:szCs w:val="24"/>
          <w:lang w:eastAsia="en-IN" w:bidi="hi-IN"/>
        </w:rPr>
        <w:t>Endurance (Life)Test for electronic and electrical components: Part 2 mechanical endurance</w:t>
      </w:r>
    </w:p>
    <w:p w14:paraId="04FE859A" w14:textId="49DA4759" w:rsidR="0010623F" w:rsidRPr="00833EE1" w:rsidRDefault="0010623F" w:rsidP="00B515F8">
      <w:pPr>
        <w:spacing w:after="0" w:line="240" w:lineRule="auto"/>
        <w:ind w:left="2880" w:hanging="2880"/>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Degree of Equivalence</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r>
      <w:r w:rsidR="00B515F8">
        <w:rPr>
          <w:rFonts w:ascii="Times New Roman" w:eastAsia="Times New Roman" w:hAnsi="Times New Roman" w:cs="Times New Roman"/>
          <w:sz w:val="24"/>
          <w:szCs w:val="24"/>
          <w:lang w:eastAsia="en-IN" w:bidi="hi-IN"/>
        </w:rPr>
        <w:t>Indigenous</w:t>
      </w:r>
    </w:p>
    <w:p w14:paraId="33582503" w14:textId="06BE9A40" w:rsidR="0010623F" w:rsidRPr="00833EE1" w:rsidRDefault="0010623F" w:rsidP="00833EE1">
      <w:pPr>
        <w:spacing w:after="0" w:line="240" w:lineRule="auto"/>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Number of Revisions</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r>
      <w:r w:rsidR="00B515F8">
        <w:rPr>
          <w:rFonts w:ascii="Times New Roman" w:eastAsia="Times New Roman" w:hAnsi="Times New Roman" w:cs="Times New Roman"/>
          <w:sz w:val="24"/>
          <w:szCs w:val="24"/>
          <w:lang w:eastAsia="en-IN" w:bidi="hi-IN"/>
        </w:rPr>
        <w:t>NIL</w:t>
      </w:r>
    </w:p>
    <w:p w14:paraId="5790A32E" w14:textId="77777777" w:rsidR="0010623F" w:rsidRPr="00833EE1" w:rsidRDefault="0010623F" w:rsidP="00833EE1">
      <w:pPr>
        <w:spacing w:after="0" w:line="240" w:lineRule="auto"/>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Number of Amendments</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t>0</w:t>
      </w:r>
    </w:p>
    <w:p w14:paraId="62D0F34D" w14:textId="77777777" w:rsidR="0010623F" w:rsidRPr="00833EE1" w:rsidRDefault="0010623F" w:rsidP="00833EE1">
      <w:pPr>
        <w:spacing w:after="0" w:line="240" w:lineRule="auto"/>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Aspect</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r>
      <w:r w:rsidRPr="00833EE1">
        <w:rPr>
          <w:rFonts w:ascii="Times New Roman" w:eastAsia="Times New Roman" w:hAnsi="Times New Roman" w:cs="Times New Roman"/>
          <w:sz w:val="24"/>
          <w:szCs w:val="24"/>
          <w:lang w:eastAsia="en-IN" w:bidi="hi-IN"/>
        </w:rPr>
        <w:tab/>
      </w:r>
      <w:r w:rsidRPr="00833EE1">
        <w:rPr>
          <w:rFonts w:ascii="Times New Roman" w:eastAsia="Times New Roman" w:hAnsi="Times New Roman" w:cs="Times New Roman"/>
          <w:sz w:val="24"/>
          <w:szCs w:val="24"/>
          <w:lang w:eastAsia="en-IN" w:bidi="hi-IN"/>
        </w:rPr>
        <w:tab/>
        <w:t xml:space="preserve">Product Specification </w:t>
      </w:r>
    </w:p>
    <w:p w14:paraId="0512B7C7" w14:textId="2F40AEB6" w:rsidR="0010623F" w:rsidRPr="00833EE1" w:rsidRDefault="0010623F" w:rsidP="00833EE1">
      <w:pPr>
        <w:spacing w:after="0" w:line="240" w:lineRule="auto"/>
        <w:ind w:left="2880" w:hanging="2880"/>
        <w:jc w:val="both"/>
        <w:rPr>
          <w:rFonts w:ascii="Times New Roman" w:hAnsi="Times New Roman" w:cs="Times New Roman"/>
          <w:sz w:val="24"/>
          <w:szCs w:val="24"/>
        </w:rPr>
      </w:pPr>
      <w:r w:rsidRPr="00833EE1">
        <w:rPr>
          <w:rFonts w:ascii="Times New Roman" w:eastAsia="Times New Roman" w:hAnsi="Times New Roman" w:cs="Times New Roman"/>
          <w:b/>
          <w:bCs/>
          <w:sz w:val="24"/>
          <w:szCs w:val="24"/>
          <w:lang w:eastAsia="en-IN" w:bidi="hi-IN"/>
        </w:rPr>
        <w:t>Technical Committee</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r>
      <w:r w:rsidRPr="00833EE1">
        <w:rPr>
          <w:rFonts w:ascii="Times New Roman" w:hAnsi="Times New Roman" w:cs="Times New Roman"/>
          <w:sz w:val="24"/>
          <w:szCs w:val="24"/>
        </w:rPr>
        <w:t xml:space="preserve">LITD </w:t>
      </w:r>
      <w:r w:rsidR="00230383">
        <w:rPr>
          <w:rFonts w:ascii="Times New Roman" w:hAnsi="Times New Roman" w:cs="Times New Roman"/>
          <w:sz w:val="24"/>
          <w:szCs w:val="24"/>
        </w:rPr>
        <w:t>02</w:t>
      </w:r>
      <w:r w:rsidRPr="00833EE1">
        <w:rPr>
          <w:rFonts w:ascii="Times New Roman" w:hAnsi="Times New Roman" w:cs="Times New Roman"/>
          <w:sz w:val="24"/>
          <w:szCs w:val="24"/>
        </w:rPr>
        <w:t> (</w:t>
      </w:r>
      <w:r w:rsidR="00230383" w:rsidRPr="00230383">
        <w:rPr>
          <w:rFonts w:ascii="Times New Roman" w:hAnsi="Times New Roman" w:cs="Times New Roman"/>
          <w:sz w:val="24"/>
          <w:szCs w:val="24"/>
        </w:rPr>
        <w:t>Dependability of Electronic, Electrical Components, Equipment and Systems  Sectional Committee</w:t>
      </w:r>
      <w:r w:rsidRPr="00833EE1">
        <w:rPr>
          <w:rFonts w:ascii="Times New Roman" w:hAnsi="Times New Roman" w:cs="Times New Roman"/>
          <w:sz w:val="24"/>
          <w:szCs w:val="24"/>
        </w:rPr>
        <w:t>)</w:t>
      </w:r>
    </w:p>
    <w:p w14:paraId="3A2108DD" w14:textId="4E9917BE" w:rsidR="0010623F" w:rsidRPr="00833EE1" w:rsidRDefault="0010623F" w:rsidP="00833EE1">
      <w:pPr>
        <w:spacing w:after="0" w:line="240" w:lineRule="auto"/>
        <w:ind w:left="2880" w:hanging="2880"/>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Member Secretary</w:t>
      </w:r>
      <w:r w:rsidRPr="00833EE1">
        <w:rPr>
          <w:rFonts w:ascii="Times New Roman" w:eastAsia="Times New Roman" w:hAnsi="Times New Roman" w:cs="Times New Roman"/>
          <w:sz w:val="24"/>
          <w:szCs w:val="24"/>
          <w:lang w:eastAsia="en-IN" w:bidi="hi-IN"/>
        </w:rPr>
        <w:t>:</w:t>
      </w:r>
      <w:r w:rsidRPr="00833EE1">
        <w:rPr>
          <w:rFonts w:ascii="Times New Roman" w:eastAsia="Times New Roman" w:hAnsi="Times New Roman" w:cs="Times New Roman"/>
          <w:sz w:val="24"/>
          <w:szCs w:val="24"/>
          <w:lang w:eastAsia="en-IN" w:bidi="hi-IN"/>
        </w:rPr>
        <w:tab/>
        <w:t xml:space="preserve">Shri. </w:t>
      </w:r>
      <w:r w:rsidR="00230383" w:rsidRPr="00230383">
        <w:rPr>
          <w:rFonts w:ascii="Times New Roman" w:eastAsia="Times New Roman" w:hAnsi="Times New Roman" w:cs="Times New Roman"/>
          <w:sz w:val="24"/>
          <w:szCs w:val="24"/>
          <w:lang w:eastAsia="en-IN" w:bidi="hi-IN"/>
        </w:rPr>
        <w:t>Bipin Jambholkar</w:t>
      </w:r>
    </w:p>
    <w:p w14:paraId="205DC946" w14:textId="77777777" w:rsidR="0010623F" w:rsidRPr="00833EE1" w:rsidRDefault="0010623F" w:rsidP="00833EE1">
      <w:pPr>
        <w:spacing w:after="0" w:line="240" w:lineRule="auto"/>
        <w:ind w:left="2880" w:hanging="2880"/>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No</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b/>
          <w:bCs/>
          <w:sz w:val="24"/>
          <w:szCs w:val="24"/>
          <w:lang w:eastAsia="en-IN" w:bidi="hi-IN"/>
        </w:rPr>
        <w:t>of licenses</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t>0</w:t>
      </w:r>
    </w:p>
    <w:p w14:paraId="48FF44BE" w14:textId="77777777" w:rsidR="0010623F" w:rsidRPr="00833EE1" w:rsidRDefault="0010623F" w:rsidP="00833EE1">
      <w:pPr>
        <w:spacing w:after="0" w:line="240" w:lineRule="auto"/>
        <w:ind w:left="2880" w:hanging="2880"/>
        <w:jc w:val="both"/>
        <w:rPr>
          <w:rFonts w:ascii="Times New Roman" w:eastAsia="Times New Roman" w:hAnsi="Times New Roman" w:cs="Times New Roman"/>
          <w:sz w:val="24"/>
          <w:szCs w:val="24"/>
          <w:lang w:eastAsia="en-IN" w:bidi="hi-IN"/>
        </w:rPr>
      </w:pPr>
      <w:r w:rsidRPr="00833EE1">
        <w:rPr>
          <w:rFonts w:ascii="Times New Roman" w:eastAsia="Times New Roman" w:hAnsi="Times New Roman" w:cs="Times New Roman"/>
          <w:b/>
          <w:bCs/>
          <w:sz w:val="24"/>
          <w:szCs w:val="24"/>
          <w:lang w:eastAsia="en-IN" w:bidi="hi-IN"/>
        </w:rPr>
        <w:t>No</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b/>
          <w:bCs/>
          <w:sz w:val="24"/>
          <w:szCs w:val="24"/>
          <w:lang w:eastAsia="en-IN" w:bidi="hi-IN"/>
        </w:rPr>
        <w:t>of labs</w:t>
      </w:r>
      <w:r w:rsidRPr="00833EE1">
        <w:rPr>
          <w:rFonts w:ascii="Times New Roman" w:eastAsia="Times New Roman" w:hAnsi="Times New Roman" w:cs="Times New Roman"/>
          <w:sz w:val="24"/>
          <w:szCs w:val="24"/>
          <w:lang w:eastAsia="en-IN" w:bidi="hi-IN"/>
        </w:rPr>
        <w:t xml:space="preserve">: </w:t>
      </w:r>
      <w:r w:rsidRPr="00833EE1">
        <w:rPr>
          <w:rFonts w:ascii="Times New Roman" w:eastAsia="Times New Roman" w:hAnsi="Times New Roman" w:cs="Times New Roman"/>
          <w:sz w:val="24"/>
          <w:szCs w:val="24"/>
          <w:lang w:eastAsia="en-IN" w:bidi="hi-IN"/>
        </w:rPr>
        <w:tab/>
        <w:t>0</w:t>
      </w:r>
    </w:p>
    <w:p w14:paraId="1D7F8573" w14:textId="45DCE204" w:rsidR="00772322" w:rsidRPr="00772322" w:rsidRDefault="0010623F" w:rsidP="00772322">
      <w:pPr>
        <w:spacing w:after="0" w:line="240" w:lineRule="auto"/>
        <w:ind w:left="2880" w:hanging="2880"/>
        <w:jc w:val="both"/>
        <w:rPr>
          <w:rStyle w:val="Emphasis"/>
          <w:rFonts w:ascii="Times New Roman" w:hAnsi="Times New Roman" w:cs="Times New Roman"/>
          <w:sz w:val="24"/>
          <w:szCs w:val="24"/>
        </w:rPr>
      </w:pPr>
      <w:r w:rsidRPr="00833EE1">
        <w:rPr>
          <w:rFonts w:ascii="Times New Roman" w:eastAsia="Times New Roman" w:hAnsi="Times New Roman" w:cs="Times New Roman"/>
          <w:b/>
          <w:bCs/>
          <w:sz w:val="24"/>
          <w:szCs w:val="24"/>
          <w:lang w:eastAsia="en-IN" w:bidi="hi-IN"/>
        </w:rPr>
        <w:t>Liaison Details</w:t>
      </w:r>
      <w:r w:rsidRPr="00833EE1">
        <w:rPr>
          <w:rFonts w:ascii="Times New Roman" w:eastAsia="Times New Roman" w:hAnsi="Times New Roman" w:cs="Times New Roman"/>
          <w:b/>
          <w:bCs/>
          <w:sz w:val="24"/>
          <w:szCs w:val="24"/>
          <w:lang w:eastAsia="en-IN" w:bidi="hi-IN"/>
        </w:rPr>
        <w:tab/>
      </w:r>
      <w:r w:rsidR="00772322" w:rsidRPr="00772322">
        <w:rPr>
          <w:rStyle w:val="Emphasis"/>
          <w:rFonts w:ascii="Times New Roman" w:hAnsi="Times New Roman" w:cs="Times New Roman"/>
          <w:b/>
          <w:bCs/>
          <w:sz w:val="24"/>
          <w:szCs w:val="24"/>
        </w:rPr>
        <w:t xml:space="preserve">IS </w:t>
      </w:r>
      <w:r w:rsidR="00230383">
        <w:rPr>
          <w:rStyle w:val="Emphasis"/>
          <w:rFonts w:ascii="Times New Roman" w:hAnsi="Times New Roman" w:cs="Times New Roman"/>
          <w:b/>
          <w:bCs/>
          <w:sz w:val="24"/>
          <w:szCs w:val="24"/>
        </w:rPr>
        <w:t>9000 (Part 1) : 1977</w:t>
      </w:r>
      <w:r w:rsidR="00772322" w:rsidRPr="00772322">
        <w:rPr>
          <w:rStyle w:val="Emphasis"/>
          <w:rFonts w:ascii="Times New Roman" w:hAnsi="Times New Roman" w:cs="Times New Roman"/>
          <w:sz w:val="24"/>
          <w:szCs w:val="24"/>
        </w:rPr>
        <w:tab/>
      </w:r>
      <w:r w:rsidR="00230383" w:rsidRPr="00230383">
        <w:rPr>
          <w:rStyle w:val="Emphasis"/>
          <w:rFonts w:ascii="Times New Roman" w:hAnsi="Times New Roman" w:cs="Times New Roman"/>
          <w:sz w:val="24"/>
          <w:szCs w:val="24"/>
        </w:rPr>
        <w:t>Basic environmental testing procedures for electronic and electrical items: Part 1 general</w:t>
      </w:r>
    </w:p>
    <w:p w14:paraId="343090D9" w14:textId="77777777" w:rsidR="00230383" w:rsidRPr="00230383" w:rsidRDefault="00772322" w:rsidP="00230383">
      <w:pPr>
        <w:spacing w:after="0" w:line="240" w:lineRule="auto"/>
        <w:ind w:left="2880"/>
        <w:jc w:val="both"/>
        <w:rPr>
          <w:rStyle w:val="Emphasis"/>
          <w:rFonts w:ascii="Times New Roman" w:hAnsi="Times New Roman" w:cs="Times New Roman"/>
          <w:sz w:val="24"/>
          <w:szCs w:val="24"/>
        </w:rPr>
      </w:pPr>
      <w:r w:rsidRPr="00772322">
        <w:rPr>
          <w:rStyle w:val="Emphasis"/>
          <w:rFonts w:ascii="Times New Roman" w:hAnsi="Times New Roman" w:cs="Times New Roman"/>
          <w:b/>
          <w:bCs/>
          <w:sz w:val="24"/>
          <w:szCs w:val="24"/>
        </w:rPr>
        <w:t xml:space="preserve">IS </w:t>
      </w:r>
      <w:r w:rsidR="00230383">
        <w:rPr>
          <w:rStyle w:val="Emphasis"/>
          <w:rFonts w:ascii="Times New Roman" w:hAnsi="Times New Roman" w:cs="Times New Roman"/>
          <w:b/>
          <w:bCs/>
          <w:sz w:val="24"/>
          <w:szCs w:val="24"/>
        </w:rPr>
        <w:t xml:space="preserve">9000 (Part </w:t>
      </w:r>
      <w:r w:rsidR="00230383">
        <w:rPr>
          <w:rStyle w:val="Emphasis"/>
          <w:rFonts w:ascii="Times New Roman" w:hAnsi="Times New Roman" w:cs="Times New Roman"/>
          <w:b/>
          <w:bCs/>
          <w:sz w:val="24"/>
          <w:szCs w:val="24"/>
        </w:rPr>
        <w:t>2</w:t>
      </w:r>
      <w:r w:rsidR="00230383">
        <w:rPr>
          <w:rStyle w:val="Emphasis"/>
          <w:rFonts w:ascii="Times New Roman" w:hAnsi="Times New Roman" w:cs="Times New Roman"/>
          <w:b/>
          <w:bCs/>
          <w:sz w:val="24"/>
          <w:szCs w:val="24"/>
        </w:rPr>
        <w:t>) : 1977</w:t>
      </w:r>
      <w:r w:rsidRPr="00772322">
        <w:rPr>
          <w:rStyle w:val="Emphasis"/>
          <w:rFonts w:ascii="Times New Roman" w:hAnsi="Times New Roman" w:cs="Times New Roman"/>
          <w:sz w:val="24"/>
          <w:szCs w:val="24"/>
        </w:rPr>
        <w:tab/>
      </w:r>
      <w:r w:rsidR="00230383" w:rsidRPr="00230383">
        <w:rPr>
          <w:rStyle w:val="Emphasis"/>
          <w:rFonts w:ascii="Times New Roman" w:hAnsi="Times New Roman" w:cs="Times New Roman"/>
          <w:sz w:val="24"/>
          <w:szCs w:val="24"/>
        </w:rPr>
        <w:t>Basic environmental testing procedures for electronic and electrical items: Part 2 cold test</w:t>
      </w:r>
    </w:p>
    <w:p w14:paraId="716D1C03" w14:textId="7F9F0B2E" w:rsidR="00772322" w:rsidRPr="00772322" w:rsidRDefault="00772322" w:rsidP="00772322">
      <w:pPr>
        <w:spacing w:after="0" w:line="240" w:lineRule="auto"/>
        <w:ind w:left="2880"/>
        <w:jc w:val="both"/>
        <w:rPr>
          <w:rStyle w:val="Emphasis"/>
          <w:rFonts w:ascii="Times New Roman" w:hAnsi="Times New Roman" w:cs="Times New Roman"/>
          <w:sz w:val="24"/>
          <w:szCs w:val="24"/>
        </w:rPr>
      </w:pPr>
      <w:r w:rsidRPr="00772322">
        <w:rPr>
          <w:rStyle w:val="Emphasis"/>
          <w:rFonts w:ascii="Times New Roman" w:hAnsi="Times New Roman" w:cs="Times New Roman"/>
          <w:b/>
          <w:bCs/>
          <w:sz w:val="24"/>
          <w:szCs w:val="24"/>
        </w:rPr>
        <w:t xml:space="preserve">IS </w:t>
      </w:r>
      <w:r w:rsidR="00230383">
        <w:rPr>
          <w:rStyle w:val="Emphasis"/>
          <w:rFonts w:ascii="Times New Roman" w:hAnsi="Times New Roman" w:cs="Times New Roman"/>
          <w:b/>
          <w:bCs/>
          <w:sz w:val="24"/>
          <w:szCs w:val="24"/>
        </w:rPr>
        <w:t xml:space="preserve">9000 (Part </w:t>
      </w:r>
      <w:r w:rsidR="00230383">
        <w:rPr>
          <w:rStyle w:val="Emphasis"/>
          <w:rFonts w:ascii="Times New Roman" w:hAnsi="Times New Roman" w:cs="Times New Roman"/>
          <w:b/>
          <w:bCs/>
          <w:sz w:val="24"/>
          <w:szCs w:val="24"/>
        </w:rPr>
        <w:t>3</w:t>
      </w:r>
      <w:r w:rsidR="00230383">
        <w:rPr>
          <w:rStyle w:val="Emphasis"/>
          <w:rFonts w:ascii="Times New Roman" w:hAnsi="Times New Roman" w:cs="Times New Roman"/>
          <w:b/>
          <w:bCs/>
          <w:sz w:val="24"/>
          <w:szCs w:val="24"/>
        </w:rPr>
        <w:t>) : 1977</w:t>
      </w:r>
      <w:r w:rsidRPr="00772322">
        <w:rPr>
          <w:rStyle w:val="Emphasis"/>
          <w:rFonts w:ascii="Times New Roman" w:hAnsi="Times New Roman" w:cs="Times New Roman"/>
          <w:sz w:val="24"/>
          <w:szCs w:val="24"/>
        </w:rPr>
        <w:tab/>
      </w:r>
      <w:r w:rsidR="00E67F7F" w:rsidRPr="00E67F7F">
        <w:rPr>
          <w:rStyle w:val="Emphasis"/>
          <w:rFonts w:ascii="Times New Roman" w:hAnsi="Times New Roman" w:cs="Times New Roman"/>
          <w:sz w:val="24"/>
          <w:szCs w:val="24"/>
        </w:rPr>
        <w:t>Basic environmental testing procedures for electronic and electrical items: Part 3 dry heat test</w:t>
      </w:r>
    </w:p>
    <w:p w14:paraId="1B900E62" w14:textId="77777777" w:rsidR="0010623F" w:rsidRPr="00833EE1" w:rsidRDefault="0010623F" w:rsidP="00833EE1">
      <w:pPr>
        <w:spacing w:after="0" w:line="240" w:lineRule="auto"/>
        <w:ind w:left="2880" w:hanging="2880"/>
        <w:jc w:val="both"/>
        <w:rPr>
          <w:rFonts w:ascii="Times New Roman" w:eastAsia="Times New Roman" w:hAnsi="Times New Roman" w:cs="Times New Roman"/>
          <w:sz w:val="24"/>
          <w:szCs w:val="24"/>
          <w:lang w:eastAsia="en-IN" w:bidi="hi-IN"/>
        </w:rPr>
      </w:pPr>
    </w:p>
    <w:p w14:paraId="00849149" w14:textId="77777777" w:rsidR="0010623F" w:rsidRPr="00833EE1" w:rsidRDefault="0010623F" w:rsidP="00833EE1">
      <w:pPr>
        <w:spacing w:after="0" w:line="240" w:lineRule="auto"/>
        <w:ind w:left="2880" w:hanging="2880"/>
        <w:jc w:val="both"/>
        <w:rPr>
          <w:rFonts w:ascii="Times New Roman" w:eastAsia="Times New Roman" w:hAnsi="Times New Roman" w:cs="Times New Roman"/>
          <w:b/>
          <w:bCs/>
          <w:sz w:val="24"/>
          <w:szCs w:val="24"/>
          <w:lang w:eastAsia="en-IN" w:bidi="hi-IN"/>
        </w:rPr>
      </w:pPr>
      <w:r w:rsidRPr="00833EE1">
        <w:rPr>
          <w:rFonts w:ascii="Times New Roman" w:eastAsia="Times New Roman" w:hAnsi="Times New Roman" w:cs="Times New Roman"/>
          <w:b/>
          <w:bCs/>
          <w:sz w:val="24"/>
          <w:szCs w:val="24"/>
          <w:lang w:eastAsia="en-IN" w:bidi="hi-IN"/>
        </w:rPr>
        <w:t>Standards Referred</w:t>
      </w:r>
    </w:p>
    <w:p w14:paraId="78C63C29" w14:textId="77777777" w:rsidR="0010623F" w:rsidRPr="00833EE1" w:rsidRDefault="0010623F" w:rsidP="00833EE1">
      <w:pPr>
        <w:spacing w:after="0" w:line="240" w:lineRule="auto"/>
        <w:ind w:left="2880" w:hanging="2880"/>
        <w:jc w:val="both"/>
        <w:rPr>
          <w:rFonts w:ascii="Times New Roman" w:eastAsia="Times New Roman" w:hAnsi="Times New Roman" w:cs="Times New Roman"/>
          <w:b/>
          <w:bCs/>
          <w:sz w:val="24"/>
          <w:szCs w:val="24"/>
          <w:lang w:eastAsia="en-IN" w:bidi="hi-IN"/>
        </w:rPr>
      </w:pPr>
    </w:p>
    <w:tbl>
      <w:tblPr>
        <w:tblStyle w:val="TableGrid"/>
        <w:tblW w:w="9067" w:type="dxa"/>
        <w:tblLook w:val="04A0" w:firstRow="1" w:lastRow="0" w:firstColumn="1" w:lastColumn="0" w:noHBand="0" w:noVBand="1"/>
      </w:tblPr>
      <w:tblGrid>
        <w:gridCol w:w="988"/>
        <w:gridCol w:w="2409"/>
        <w:gridCol w:w="5670"/>
      </w:tblGrid>
      <w:tr w:rsidR="00E17089" w:rsidRPr="00833EE1" w14:paraId="2FE4DA77" w14:textId="77777777" w:rsidTr="00E17089">
        <w:tc>
          <w:tcPr>
            <w:tcW w:w="988" w:type="dxa"/>
          </w:tcPr>
          <w:p w14:paraId="67FEFC43" w14:textId="77777777" w:rsidR="00E17089" w:rsidRPr="00833EE1" w:rsidRDefault="00E17089" w:rsidP="00833EE1">
            <w:pPr>
              <w:jc w:val="both"/>
              <w:rPr>
                <w:rFonts w:ascii="Times New Roman" w:eastAsia="Times New Roman" w:hAnsi="Times New Roman" w:cs="Times New Roman"/>
                <w:b/>
                <w:bCs/>
                <w:sz w:val="24"/>
                <w:szCs w:val="24"/>
                <w:lang w:eastAsia="en-IN" w:bidi="hi-IN"/>
              </w:rPr>
            </w:pPr>
            <w:r w:rsidRPr="00833EE1">
              <w:rPr>
                <w:rFonts w:ascii="Times New Roman" w:eastAsia="Times New Roman" w:hAnsi="Times New Roman" w:cs="Times New Roman"/>
                <w:b/>
                <w:bCs/>
                <w:sz w:val="24"/>
                <w:szCs w:val="24"/>
                <w:lang w:eastAsia="en-IN" w:bidi="hi-IN"/>
              </w:rPr>
              <w:t>S.No.</w:t>
            </w:r>
          </w:p>
        </w:tc>
        <w:tc>
          <w:tcPr>
            <w:tcW w:w="2409" w:type="dxa"/>
          </w:tcPr>
          <w:p w14:paraId="3C207606" w14:textId="77777777" w:rsidR="00E17089" w:rsidRPr="00833EE1" w:rsidRDefault="00E17089" w:rsidP="00833EE1">
            <w:pPr>
              <w:jc w:val="both"/>
              <w:rPr>
                <w:rFonts w:ascii="Times New Roman" w:eastAsia="Times New Roman" w:hAnsi="Times New Roman" w:cs="Times New Roman"/>
                <w:b/>
                <w:bCs/>
                <w:sz w:val="24"/>
                <w:szCs w:val="24"/>
                <w:lang w:eastAsia="en-IN" w:bidi="hi-IN"/>
              </w:rPr>
            </w:pPr>
            <w:r w:rsidRPr="00833EE1">
              <w:rPr>
                <w:rFonts w:ascii="Times New Roman" w:eastAsia="Times New Roman" w:hAnsi="Times New Roman" w:cs="Times New Roman"/>
                <w:b/>
                <w:bCs/>
                <w:sz w:val="24"/>
                <w:szCs w:val="24"/>
                <w:lang w:eastAsia="en-IN" w:bidi="hi-IN"/>
              </w:rPr>
              <w:t>Standard Number</w:t>
            </w:r>
          </w:p>
        </w:tc>
        <w:tc>
          <w:tcPr>
            <w:tcW w:w="5670" w:type="dxa"/>
          </w:tcPr>
          <w:p w14:paraId="445C9C4C" w14:textId="77777777" w:rsidR="00E17089" w:rsidRPr="00833EE1" w:rsidRDefault="00E17089" w:rsidP="00833EE1">
            <w:pPr>
              <w:jc w:val="both"/>
              <w:rPr>
                <w:rFonts w:ascii="Times New Roman" w:eastAsia="Times New Roman" w:hAnsi="Times New Roman" w:cs="Times New Roman"/>
                <w:b/>
                <w:bCs/>
                <w:sz w:val="24"/>
                <w:szCs w:val="24"/>
                <w:lang w:eastAsia="en-IN" w:bidi="hi-IN"/>
              </w:rPr>
            </w:pPr>
            <w:r w:rsidRPr="00833EE1">
              <w:rPr>
                <w:rFonts w:ascii="Times New Roman" w:eastAsia="Times New Roman" w:hAnsi="Times New Roman" w:cs="Times New Roman"/>
                <w:b/>
                <w:bCs/>
                <w:sz w:val="24"/>
                <w:szCs w:val="24"/>
                <w:lang w:eastAsia="en-IN" w:bidi="hi-IN"/>
              </w:rPr>
              <w:t>Standard Title</w:t>
            </w:r>
          </w:p>
        </w:tc>
      </w:tr>
      <w:tr w:rsidR="00E17089" w:rsidRPr="00833EE1" w14:paraId="565EC8A8" w14:textId="77777777" w:rsidTr="00E17089">
        <w:tc>
          <w:tcPr>
            <w:tcW w:w="988" w:type="dxa"/>
          </w:tcPr>
          <w:p w14:paraId="799DCC50" w14:textId="77777777" w:rsidR="00E17089" w:rsidRPr="00833EE1" w:rsidRDefault="00E17089" w:rsidP="00833EE1">
            <w:pPr>
              <w:pStyle w:val="ListParagraph"/>
              <w:numPr>
                <w:ilvl w:val="0"/>
                <w:numId w:val="1"/>
              </w:numPr>
              <w:jc w:val="both"/>
              <w:rPr>
                <w:rFonts w:ascii="Times New Roman" w:eastAsia="Times New Roman" w:hAnsi="Times New Roman" w:cs="Times New Roman"/>
                <w:sz w:val="24"/>
                <w:szCs w:val="24"/>
                <w:lang w:eastAsia="en-IN" w:bidi="hi-IN"/>
              </w:rPr>
            </w:pPr>
          </w:p>
        </w:tc>
        <w:tc>
          <w:tcPr>
            <w:tcW w:w="2409" w:type="dxa"/>
          </w:tcPr>
          <w:p w14:paraId="35B40509" w14:textId="6B8D1213" w:rsidR="00772322" w:rsidRPr="00833EE1" w:rsidRDefault="00E67F7F" w:rsidP="00833EE1">
            <w:pPr>
              <w:jc w:val="both"/>
              <w:rPr>
                <w:rFonts w:ascii="Times New Roman" w:eastAsia="Times New Roman" w:hAnsi="Times New Roman" w:cs="Times New Roman"/>
                <w:sz w:val="24"/>
                <w:szCs w:val="24"/>
                <w:lang w:eastAsia="en-IN" w:bidi="hi-IN"/>
              </w:rPr>
            </w:pPr>
            <w:r w:rsidRPr="00E67F7F">
              <w:rPr>
                <w:rFonts w:ascii="Times New Roman" w:eastAsia="Times New Roman" w:hAnsi="Times New Roman" w:cs="Times New Roman"/>
                <w:sz w:val="24"/>
                <w:szCs w:val="24"/>
                <w:lang w:eastAsia="en-IN" w:bidi="hi-IN"/>
              </w:rPr>
              <w:t>IS 9000 (Part 1) : 1977</w:t>
            </w:r>
            <w:r w:rsidRPr="00E67F7F">
              <w:rPr>
                <w:rFonts w:ascii="Times New Roman" w:eastAsia="Times New Roman" w:hAnsi="Times New Roman" w:cs="Times New Roman"/>
                <w:sz w:val="24"/>
                <w:szCs w:val="24"/>
                <w:lang w:eastAsia="en-IN" w:bidi="hi-IN"/>
              </w:rPr>
              <w:t xml:space="preserve"> </w:t>
            </w:r>
            <w:r w:rsidR="00772322">
              <w:rPr>
                <w:rFonts w:ascii="Times New Roman" w:eastAsia="Times New Roman" w:hAnsi="Times New Roman" w:cs="Times New Roman"/>
                <w:sz w:val="24"/>
                <w:szCs w:val="24"/>
                <w:lang w:eastAsia="en-IN" w:bidi="hi-IN"/>
              </w:rPr>
              <w:t>(Withdrawn)</w:t>
            </w:r>
          </w:p>
        </w:tc>
        <w:tc>
          <w:tcPr>
            <w:tcW w:w="5670" w:type="dxa"/>
          </w:tcPr>
          <w:p w14:paraId="5631FA5E" w14:textId="6E270501" w:rsidR="00E17089" w:rsidRPr="00E67F7F" w:rsidRDefault="00E67F7F" w:rsidP="00833EE1">
            <w:pPr>
              <w:jc w:val="both"/>
              <w:rPr>
                <w:rFonts w:ascii="Times New Roman" w:eastAsia="Times New Roman" w:hAnsi="Times New Roman" w:cs="Times New Roman"/>
                <w:i/>
                <w:iCs/>
                <w:sz w:val="24"/>
                <w:szCs w:val="24"/>
                <w:lang w:eastAsia="en-IN" w:bidi="hi-IN"/>
              </w:rPr>
            </w:pPr>
            <w:r w:rsidRPr="00E67F7F">
              <w:rPr>
                <w:rStyle w:val="Emphasis"/>
                <w:rFonts w:ascii="Times New Roman" w:hAnsi="Times New Roman" w:cs="Times New Roman"/>
                <w:i w:val="0"/>
                <w:iCs w:val="0"/>
                <w:sz w:val="24"/>
                <w:szCs w:val="24"/>
              </w:rPr>
              <w:t>Basic environmental testing procedures for electronic and electrical items: Part 1 general</w:t>
            </w:r>
          </w:p>
        </w:tc>
      </w:tr>
      <w:tr w:rsidR="00E17089" w:rsidRPr="00833EE1" w14:paraId="07C85918" w14:textId="77777777" w:rsidTr="00E17089">
        <w:tc>
          <w:tcPr>
            <w:tcW w:w="988" w:type="dxa"/>
          </w:tcPr>
          <w:p w14:paraId="0D44AD13" w14:textId="77777777" w:rsidR="00E17089" w:rsidRPr="00833EE1" w:rsidRDefault="00E17089" w:rsidP="00833EE1">
            <w:pPr>
              <w:pStyle w:val="ListParagraph"/>
              <w:numPr>
                <w:ilvl w:val="0"/>
                <w:numId w:val="1"/>
              </w:numPr>
              <w:jc w:val="both"/>
              <w:rPr>
                <w:rFonts w:ascii="Times New Roman" w:eastAsia="Times New Roman" w:hAnsi="Times New Roman" w:cs="Times New Roman"/>
                <w:sz w:val="24"/>
                <w:szCs w:val="24"/>
                <w:lang w:eastAsia="en-IN" w:bidi="hi-IN"/>
              </w:rPr>
            </w:pPr>
          </w:p>
        </w:tc>
        <w:tc>
          <w:tcPr>
            <w:tcW w:w="2409" w:type="dxa"/>
          </w:tcPr>
          <w:p w14:paraId="1EB075CA" w14:textId="34DDD25A" w:rsidR="00E17089" w:rsidRPr="00833EE1" w:rsidRDefault="00E67F7F" w:rsidP="00833EE1">
            <w:pPr>
              <w:jc w:val="both"/>
              <w:rPr>
                <w:rFonts w:ascii="Times New Roman" w:eastAsia="Times New Roman" w:hAnsi="Times New Roman" w:cs="Times New Roman"/>
                <w:sz w:val="24"/>
                <w:szCs w:val="24"/>
                <w:lang w:eastAsia="en-IN" w:bidi="hi-IN"/>
              </w:rPr>
            </w:pPr>
            <w:r w:rsidRPr="00E67F7F">
              <w:rPr>
                <w:rFonts w:ascii="Times New Roman" w:eastAsia="Times New Roman" w:hAnsi="Times New Roman" w:cs="Times New Roman"/>
                <w:sz w:val="24"/>
                <w:szCs w:val="24"/>
                <w:lang w:eastAsia="en-IN" w:bidi="hi-IN"/>
              </w:rPr>
              <w:t xml:space="preserve">IS 9000 (Part </w:t>
            </w:r>
            <w:r>
              <w:rPr>
                <w:rFonts w:ascii="Times New Roman" w:eastAsia="Times New Roman" w:hAnsi="Times New Roman" w:cs="Times New Roman"/>
                <w:sz w:val="24"/>
                <w:szCs w:val="24"/>
                <w:lang w:eastAsia="en-IN" w:bidi="hi-IN"/>
              </w:rPr>
              <w:t>2</w:t>
            </w:r>
            <w:r w:rsidRPr="00E67F7F">
              <w:rPr>
                <w:rFonts w:ascii="Times New Roman" w:eastAsia="Times New Roman" w:hAnsi="Times New Roman" w:cs="Times New Roman"/>
                <w:sz w:val="24"/>
                <w:szCs w:val="24"/>
                <w:lang w:eastAsia="en-IN" w:bidi="hi-IN"/>
              </w:rPr>
              <w:t xml:space="preserve">) : 1977 </w:t>
            </w:r>
            <w:r>
              <w:rPr>
                <w:rFonts w:ascii="Times New Roman" w:eastAsia="Times New Roman" w:hAnsi="Times New Roman" w:cs="Times New Roman"/>
                <w:sz w:val="24"/>
                <w:szCs w:val="24"/>
                <w:lang w:eastAsia="en-IN" w:bidi="hi-IN"/>
              </w:rPr>
              <w:t>(Withdrawn)</w:t>
            </w:r>
          </w:p>
        </w:tc>
        <w:tc>
          <w:tcPr>
            <w:tcW w:w="5670" w:type="dxa"/>
          </w:tcPr>
          <w:p w14:paraId="72A38F96" w14:textId="7B55865B" w:rsidR="00E17089" w:rsidRPr="00833EE1" w:rsidRDefault="00E67F7F" w:rsidP="00833EE1">
            <w:pPr>
              <w:jc w:val="both"/>
              <w:rPr>
                <w:rFonts w:ascii="Times New Roman" w:eastAsia="Times New Roman" w:hAnsi="Times New Roman" w:cs="Times New Roman"/>
                <w:sz w:val="24"/>
                <w:szCs w:val="24"/>
                <w:lang w:eastAsia="en-IN" w:bidi="hi-IN"/>
              </w:rPr>
            </w:pPr>
            <w:r w:rsidRPr="00E67F7F">
              <w:rPr>
                <w:rFonts w:ascii="Times New Roman" w:eastAsia="Times New Roman" w:hAnsi="Times New Roman" w:cs="Times New Roman"/>
                <w:sz w:val="24"/>
                <w:szCs w:val="24"/>
                <w:lang w:eastAsia="en-IN" w:bidi="hi-IN"/>
              </w:rPr>
              <w:t>Basic environmental testing procedures for electronic and electrical items: Part 2 cold test</w:t>
            </w:r>
          </w:p>
        </w:tc>
      </w:tr>
      <w:tr w:rsidR="00E17089" w:rsidRPr="00833EE1" w14:paraId="3F91208B" w14:textId="77777777" w:rsidTr="00E17089">
        <w:tc>
          <w:tcPr>
            <w:tcW w:w="988" w:type="dxa"/>
          </w:tcPr>
          <w:p w14:paraId="2C0E9AE7" w14:textId="77777777" w:rsidR="00E17089" w:rsidRPr="00833EE1" w:rsidRDefault="00E17089" w:rsidP="00833EE1">
            <w:pPr>
              <w:pStyle w:val="ListParagraph"/>
              <w:numPr>
                <w:ilvl w:val="0"/>
                <w:numId w:val="1"/>
              </w:numPr>
              <w:jc w:val="both"/>
              <w:rPr>
                <w:rFonts w:ascii="Times New Roman" w:eastAsia="Times New Roman" w:hAnsi="Times New Roman" w:cs="Times New Roman"/>
                <w:sz w:val="24"/>
                <w:szCs w:val="24"/>
                <w:lang w:eastAsia="en-IN" w:bidi="hi-IN"/>
              </w:rPr>
            </w:pPr>
          </w:p>
        </w:tc>
        <w:tc>
          <w:tcPr>
            <w:tcW w:w="2409" w:type="dxa"/>
          </w:tcPr>
          <w:p w14:paraId="475957B3" w14:textId="4D4380A0" w:rsidR="00E17089" w:rsidRPr="00833EE1" w:rsidRDefault="00E67F7F" w:rsidP="00833EE1">
            <w:pPr>
              <w:jc w:val="both"/>
              <w:rPr>
                <w:rFonts w:ascii="Times New Roman" w:eastAsia="Times New Roman" w:hAnsi="Times New Roman" w:cs="Times New Roman"/>
                <w:sz w:val="24"/>
                <w:szCs w:val="24"/>
                <w:lang w:eastAsia="en-IN" w:bidi="hi-IN"/>
              </w:rPr>
            </w:pPr>
            <w:r w:rsidRPr="00E67F7F">
              <w:rPr>
                <w:rFonts w:ascii="Times New Roman" w:eastAsia="Times New Roman" w:hAnsi="Times New Roman" w:cs="Times New Roman"/>
                <w:sz w:val="24"/>
                <w:szCs w:val="24"/>
                <w:lang w:eastAsia="en-IN" w:bidi="hi-IN"/>
              </w:rPr>
              <w:t xml:space="preserve">IS 9000 (Part </w:t>
            </w:r>
            <w:r>
              <w:rPr>
                <w:rFonts w:ascii="Times New Roman" w:eastAsia="Times New Roman" w:hAnsi="Times New Roman" w:cs="Times New Roman"/>
                <w:sz w:val="24"/>
                <w:szCs w:val="24"/>
                <w:lang w:eastAsia="en-IN" w:bidi="hi-IN"/>
              </w:rPr>
              <w:t>3</w:t>
            </w:r>
            <w:r w:rsidRPr="00E67F7F">
              <w:rPr>
                <w:rFonts w:ascii="Times New Roman" w:eastAsia="Times New Roman" w:hAnsi="Times New Roman" w:cs="Times New Roman"/>
                <w:sz w:val="24"/>
                <w:szCs w:val="24"/>
                <w:lang w:eastAsia="en-IN" w:bidi="hi-IN"/>
              </w:rPr>
              <w:t xml:space="preserve">) : 1977 </w:t>
            </w:r>
            <w:r>
              <w:rPr>
                <w:rFonts w:ascii="Times New Roman" w:eastAsia="Times New Roman" w:hAnsi="Times New Roman" w:cs="Times New Roman"/>
                <w:sz w:val="24"/>
                <w:szCs w:val="24"/>
                <w:lang w:eastAsia="en-IN" w:bidi="hi-IN"/>
              </w:rPr>
              <w:t>(Withdrawn)</w:t>
            </w:r>
          </w:p>
        </w:tc>
        <w:tc>
          <w:tcPr>
            <w:tcW w:w="5670" w:type="dxa"/>
          </w:tcPr>
          <w:p w14:paraId="49864851" w14:textId="02E1E185" w:rsidR="00E17089" w:rsidRPr="00833EE1" w:rsidRDefault="00E67F7F" w:rsidP="00833EE1">
            <w:pPr>
              <w:jc w:val="both"/>
              <w:rPr>
                <w:rFonts w:ascii="Times New Roman" w:eastAsia="Times New Roman" w:hAnsi="Times New Roman" w:cs="Times New Roman"/>
                <w:sz w:val="24"/>
                <w:szCs w:val="24"/>
                <w:lang w:eastAsia="en-IN" w:bidi="hi-IN"/>
              </w:rPr>
            </w:pPr>
            <w:r w:rsidRPr="00E67F7F">
              <w:rPr>
                <w:rFonts w:ascii="Times New Roman" w:eastAsia="Times New Roman" w:hAnsi="Times New Roman" w:cs="Times New Roman"/>
                <w:sz w:val="24"/>
                <w:szCs w:val="24"/>
                <w:lang w:eastAsia="en-IN" w:bidi="hi-IN"/>
              </w:rPr>
              <w:t>Basic environmental testing procedures for electronic and electrical items: Part 3 dry heat test</w:t>
            </w:r>
          </w:p>
        </w:tc>
      </w:tr>
      <w:tr w:rsidR="000B0952" w:rsidRPr="00833EE1" w14:paraId="79F102EA" w14:textId="77777777" w:rsidTr="00E17089">
        <w:tc>
          <w:tcPr>
            <w:tcW w:w="988" w:type="dxa"/>
          </w:tcPr>
          <w:p w14:paraId="7CA5D895" w14:textId="77777777" w:rsidR="000B0952" w:rsidRPr="00833EE1" w:rsidRDefault="000B0952" w:rsidP="00833EE1">
            <w:pPr>
              <w:pStyle w:val="ListParagraph"/>
              <w:numPr>
                <w:ilvl w:val="0"/>
                <w:numId w:val="1"/>
              </w:numPr>
              <w:jc w:val="both"/>
              <w:rPr>
                <w:rFonts w:ascii="Times New Roman" w:eastAsia="Times New Roman" w:hAnsi="Times New Roman" w:cs="Times New Roman"/>
                <w:sz w:val="24"/>
                <w:szCs w:val="24"/>
                <w:lang w:eastAsia="en-IN" w:bidi="hi-IN"/>
              </w:rPr>
            </w:pPr>
          </w:p>
        </w:tc>
        <w:tc>
          <w:tcPr>
            <w:tcW w:w="2409" w:type="dxa"/>
          </w:tcPr>
          <w:p w14:paraId="0172C272" w14:textId="5D3C5238" w:rsidR="000B0952" w:rsidRPr="00E67F7F" w:rsidRDefault="000B0952" w:rsidP="00833EE1">
            <w:pPr>
              <w:jc w:val="both"/>
              <w:rPr>
                <w:rFonts w:ascii="Times New Roman" w:eastAsia="Times New Roman" w:hAnsi="Times New Roman" w:cs="Times New Roman"/>
                <w:sz w:val="24"/>
                <w:szCs w:val="24"/>
                <w:lang w:eastAsia="en-IN" w:bidi="hi-IN"/>
              </w:rPr>
            </w:pPr>
            <w:r w:rsidRPr="000B0952">
              <w:rPr>
                <w:rFonts w:ascii="Times New Roman" w:eastAsia="Times New Roman" w:hAnsi="Times New Roman" w:cs="Times New Roman"/>
                <w:sz w:val="24"/>
                <w:szCs w:val="24"/>
                <w:lang w:eastAsia="en-IN" w:bidi="hi-IN"/>
              </w:rPr>
              <w:t>IS 9002 (Part 1) : 1977</w:t>
            </w:r>
            <w:r>
              <w:rPr>
                <w:rFonts w:ascii="Times New Roman" w:eastAsia="Times New Roman" w:hAnsi="Times New Roman" w:cs="Times New Roman"/>
                <w:sz w:val="24"/>
                <w:szCs w:val="24"/>
                <w:lang w:eastAsia="en-IN" w:bidi="hi-IN"/>
              </w:rPr>
              <w:t xml:space="preserve"> </w:t>
            </w:r>
            <w:r>
              <w:rPr>
                <w:rFonts w:ascii="Times New Roman" w:eastAsia="Times New Roman" w:hAnsi="Times New Roman" w:cs="Times New Roman"/>
                <w:sz w:val="24"/>
                <w:szCs w:val="24"/>
                <w:lang w:eastAsia="en-IN" w:bidi="hi-IN"/>
              </w:rPr>
              <w:t>(Withdrawn)</w:t>
            </w:r>
          </w:p>
        </w:tc>
        <w:tc>
          <w:tcPr>
            <w:tcW w:w="5670" w:type="dxa"/>
          </w:tcPr>
          <w:p w14:paraId="2A9A3BB3" w14:textId="41C8087C" w:rsidR="000B0952" w:rsidRPr="00E67F7F" w:rsidRDefault="000B0952" w:rsidP="00833EE1">
            <w:pPr>
              <w:jc w:val="both"/>
              <w:rPr>
                <w:rFonts w:ascii="Times New Roman" w:eastAsia="Times New Roman" w:hAnsi="Times New Roman" w:cs="Times New Roman"/>
                <w:sz w:val="24"/>
                <w:szCs w:val="24"/>
                <w:lang w:eastAsia="en-IN" w:bidi="hi-IN"/>
              </w:rPr>
            </w:pPr>
            <w:r w:rsidRPr="000B0952">
              <w:rPr>
                <w:rFonts w:ascii="Times New Roman" w:eastAsia="Times New Roman" w:hAnsi="Times New Roman" w:cs="Times New Roman"/>
                <w:sz w:val="24"/>
                <w:szCs w:val="24"/>
                <w:lang w:eastAsia="en-IN" w:bidi="hi-IN"/>
              </w:rPr>
              <w:t>Specification for Equipment for environmental tests for electronic and electrical items: Part 1: chamber for cold test</w:t>
            </w:r>
          </w:p>
        </w:tc>
      </w:tr>
    </w:tbl>
    <w:p w14:paraId="473EE521" w14:textId="77777777" w:rsidR="0010623F" w:rsidRPr="00833EE1" w:rsidRDefault="0010623F" w:rsidP="00833EE1">
      <w:pPr>
        <w:spacing w:after="0" w:line="240" w:lineRule="auto"/>
        <w:ind w:left="2880" w:hanging="2880"/>
        <w:jc w:val="both"/>
        <w:rPr>
          <w:rFonts w:ascii="Times New Roman" w:eastAsia="Times New Roman" w:hAnsi="Times New Roman" w:cs="Times New Roman"/>
          <w:b/>
          <w:bCs/>
          <w:sz w:val="24"/>
          <w:szCs w:val="24"/>
          <w:lang w:eastAsia="en-IN" w:bidi="hi-IN"/>
        </w:rPr>
      </w:pPr>
    </w:p>
    <w:p w14:paraId="52E90FB5" w14:textId="7B344700" w:rsidR="00E17089" w:rsidRDefault="00E17089" w:rsidP="00833EE1">
      <w:pPr>
        <w:spacing w:after="0" w:line="240" w:lineRule="auto"/>
        <w:jc w:val="both"/>
        <w:rPr>
          <w:rFonts w:ascii="Times New Roman" w:eastAsia="Times New Roman" w:hAnsi="Times New Roman" w:cs="Times New Roman"/>
          <w:b/>
          <w:bCs/>
          <w:sz w:val="24"/>
          <w:szCs w:val="24"/>
          <w:lang w:eastAsia="en-IN" w:bidi="hi-IN"/>
        </w:rPr>
      </w:pPr>
      <w:r w:rsidRPr="00833EE1">
        <w:rPr>
          <w:rFonts w:ascii="Times New Roman" w:hAnsi="Times New Roman" w:cs="Times New Roman"/>
          <w:b/>
          <w:bCs/>
          <w:sz w:val="24"/>
          <w:szCs w:val="24"/>
        </w:rPr>
        <w:t xml:space="preserve">Standards where IS </w:t>
      </w:r>
      <w:r w:rsidR="00E67F7F">
        <w:rPr>
          <w:rFonts w:ascii="Times New Roman" w:hAnsi="Times New Roman" w:cs="Times New Roman"/>
          <w:b/>
          <w:bCs/>
          <w:sz w:val="24"/>
          <w:szCs w:val="24"/>
        </w:rPr>
        <w:t>9185 (Part 2) : 1977</w:t>
      </w:r>
      <w:r w:rsidRPr="00833EE1">
        <w:rPr>
          <w:rFonts w:ascii="Times New Roman" w:eastAsia="Times New Roman" w:hAnsi="Times New Roman" w:cs="Times New Roman"/>
          <w:b/>
          <w:bCs/>
          <w:sz w:val="24"/>
          <w:szCs w:val="24"/>
          <w:lang w:eastAsia="en-IN" w:bidi="hi-IN"/>
        </w:rPr>
        <w:t xml:space="preserve"> has been refe</w:t>
      </w:r>
      <w:r w:rsidR="00833EE1">
        <w:rPr>
          <w:rFonts w:ascii="Times New Roman" w:eastAsia="Times New Roman" w:hAnsi="Times New Roman" w:cs="Times New Roman"/>
          <w:b/>
          <w:bCs/>
          <w:sz w:val="24"/>
          <w:szCs w:val="24"/>
          <w:lang w:eastAsia="en-IN" w:bidi="hi-IN"/>
        </w:rPr>
        <w:t>r</w:t>
      </w:r>
      <w:r w:rsidRPr="00833EE1">
        <w:rPr>
          <w:rFonts w:ascii="Times New Roman" w:eastAsia="Times New Roman" w:hAnsi="Times New Roman" w:cs="Times New Roman"/>
          <w:b/>
          <w:bCs/>
          <w:sz w:val="24"/>
          <w:szCs w:val="24"/>
          <w:lang w:eastAsia="en-IN" w:bidi="hi-IN"/>
        </w:rPr>
        <w:t>red</w:t>
      </w:r>
      <w:r w:rsidR="00833EE1">
        <w:rPr>
          <w:rFonts w:ascii="Times New Roman" w:eastAsia="Times New Roman" w:hAnsi="Times New Roman" w:cs="Times New Roman"/>
          <w:b/>
          <w:bCs/>
          <w:sz w:val="24"/>
          <w:szCs w:val="24"/>
          <w:lang w:eastAsia="en-IN" w:bidi="hi-IN"/>
        </w:rPr>
        <w:t>:</w:t>
      </w:r>
    </w:p>
    <w:p w14:paraId="520C8219" w14:textId="77777777" w:rsidR="00C40C80" w:rsidRDefault="00C40C80" w:rsidP="00833EE1">
      <w:pPr>
        <w:spacing w:after="0" w:line="240" w:lineRule="auto"/>
        <w:jc w:val="both"/>
        <w:rPr>
          <w:rFonts w:ascii="Times New Roman" w:eastAsia="Times New Roman" w:hAnsi="Times New Roman" w:cs="Times New Roman"/>
          <w:b/>
          <w:bCs/>
          <w:sz w:val="24"/>
          <w:szCs w:val="24"/>
          <w:lang w:eastAsia="en-IN" w:bidi="hi-IN"/>
        </w:rPr>
      </w:pPr>
    </w:p>
    <w:tbl>
      <w:tblPr>
        <w:tblStyle w:val="TableGrid"/>
        <w:tblW w:w="0" w:type="auto"/>
        <w:tblLook w:val="04A0" w:firstRow="1" w:lastRow="0" w:firstColumn="1" w:lastColumn="0" w:noHBand="0" w:noVBand="1"/>
      </w:tblPr>
      <w:tblGrid>
        <w:gridCol w:w="704"/>
        <w:gridCol w:w="1843"/>
        <w:gridCol w:w="4819"/>
        <w:gridCol w:w="1650"/>
      </w:tblGrid>
      <w:tr w:rsidR="00C40C80" w14:paraId="04912007" w14:textId="77777777" w:rsidTr="00C40C80">
        <w:tc>
          <w:tcPr>
            <w:tcW w:w="704" w:type="dxa"/>
            <w:vAlign w:val="center"/>
          </w:tcPr>
          <w:p w14:paraId="44E7CFC6" w14:textId="77777777" w:rsidR="00C40C80" w:rsidRPr="001A32B9" w:rsidRDefault="00C40C80" w:rsidP="00C40C80">
            <w:pPr>
              <w:jc w:val="both"/>
              <w:rPr>
                <w:rFonts w:ascii="Times New Roman" w:eastAsia="Times New Roman" w:hAnsi="Times New Roman" w:cs="Times New Roman"/>
                <w:b/>
                <w:bCs/>
                <w:sz w:val="24"/>
                <w:szCs w:val="24"/>
                <w:lang w:eastAsia="en-IN" w:bidi="hi-IN"/>
              </w:rPr>
            </w:pPr>
            <w:r w:rsidRPr="001A32B9">
              <w:rPr>
                <w:rFonts w:ascii="Times New Roman" w:eastAsia="Times New Roman" w:hAnsi="Times New Roman" w:cs="Times New Roman"/>
                <w:b/>
                <w:bCs/>
                <w:sz w:val="24"/>
                <w:szCs w:val="24"/>
                <w:lang w:eastAsia="en-IN" w:bidi="hi-IN"/>
              </w:rPr>
              <w:t>SNo</w:t>
            </w:r>
          </w:p>
        </w:tc>
        <w:tc>
          <w:tcPr>
            <w:tcW w:w="1843" w:type="dxa"/>
            <w:vAlign w:val="center"/>
          </w:tcPr>
          <w:p w14:paraId="0C1ABED7" w14:textId="77777777" w:rsidR="00C40C80" w:rsidRPr="001A32B9" w:rsidRDefault="00C40C80" w:rsidP="00C40C80">
            <w:pPr>
              <w:jc w:val="both"/>
              <w:rPr>
                <w:rFonts w:ascii="Times New Roman" w:eastAsia="Times New Roman" w:hAnsi="Times New Roman" w:cs="Times New Roman"/>
                <w:b/>
                <w:bCs/>
                <w:sz w:val="24"/>
                <w:szCs w:val="24"/>
                <w:lang w:eastAsia="en-IN" w:bidi="hi-IN"/>
              </w:rPr>
            </w:pPr>
            <w:r w:rsidRPr="001A32B9">
              <w:rPr>
                <w:rFonts w:ascii="Times New Roman" w:eastAsia="Times New Roman" w:hAnsi="Times New Roman" w:cs="Times New Roman"/>
                <w:b/>
                <w:bCs/>
                <w:sz w:val="24"/>
                <w:szCs w:val="24"/>
                <w:lang w:eastAsia="en-IN" w:bidi="hi-IN"/>
              </w:rPr>
              <w:t>IS Number</w:t>
            </w:r>
          </w:p>
        </w:tc>
        <w:tc>
          <w:tcPr>
            <w:tcW w:w="4819" w:type="dxa"/>
            <w:vAlign w:val="center"/>
          </w:tcPr>
          <w:p w14:paraId="791804C2" w14:textId="77777777" w:rsidR="00C40C80" w:rsidRPr="001A32B9" w:rsidRDefault="00C40C80" w:rsidP="00C40C80">
            <w:pPr>
              <w:jc w:val="both"/>
              <w:rPr>
                <w:rFonts w:ascii="Times New Roman" w:eastAsia="Times New Roman" w:hAnsi="Times New Roman" w:cs="Times New Roman"/>
                <w:b/>
                <w:bCs/>
                <w:sz w:val="24"/>
                <w:szCs w:val="24"/>
                <w:lang w:eastAsia="en-IN" w:bidi="hi-IN"/>
              </w:rPr>
            </w:pPr>
            <w:r w:rsidRPr="001A32B9">
              <w:rPr>
                <w:rFonts w:ascii="Times New Roman" w:eastAsia="Times New Roman" w:hAnsi="Times New Roman" w:cs="Times New Roman"/>
                <w:b/>
                <w:bCs/>
                <w:sz w:val="24"/>
                <w:szCs w:val="24"/>
                <w:lang w:eastAsia="en-IN" w:bidi="hi-IN"/>
              </w:rPr>
              <w:t>Title</w:t>
            </w:r>
          </w:p>
        </w:tc>
        <w:tc>
          <w:tcPr>
            <w:tcW w:w="1650" w:type="dxa"/>
            <w:vAlign w:val="center"/>
          </w:tcPr>
          <w:p w14:paraId="297B91B2" w14:textId="77777777" w:rsidR="00C40C80" w:rsidRPr="001A32B9" w:rsidRDefault="00C40C80" w:rsidP="00C40C80">
            <w:pPr>
              <w:jc w:val="both"/>
              <w:rPr>
                <w:rFonts w:ascii="Times New Roman" w:eastAsia="Times New Roman" w:hAnsi="Times New Roman" w:cs="Times New Roman"/>
                <w:b/>
                <w:bCs/>
                <w:sz w:val="24"/>
                <w:szCs w:val="24"/>
                <w:lang w:eastAsia="en-IN" w:bidi="hi-IN"/>
              </w:rPr>
            </w:pPr>
            <w:r w:rsidRPr="001A32B9">
              <w:rPr>
                <w:rFonts w:ascii="Times New Roman" w:eastAsia="Times New Roman" w:hAnsi="Times New Roman" w:cs="Times New Roman"/>
                <w:b/>
                <w:bCs/>
                <w:sz w:val="24"/>
                <w:szCs w:val="24"/>
                <w:lang w:eastAsia="en-IN" w:bidi="hi-IN"/>
              </w:rPr>
              <w:t>Technical Committee</w:t>
            </w:r>
          </w:p>
        </w:tc>
      </w:tr>
      <w:tr w:rsidR="00C40C80" w14:paraId="746D6BC1" w14:textId="77777777" w:rsidTr="00C40C80">
        <w:tc>
          <w:tcPr>
            <w:tcW w:w="704" w:type="dxa"/>
            <w:vAlign w:val="center"/>
          </w:tcPr>
          <w:p w14:paraId="4E864F29"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1</w:t>
            </w:r>
          </w:p>
        </w:tc>
        <w:tc>
          <w:tcPr>
            <w:tcW w:w="1843" w:type="dxa"/>
            <w:vAlign w:val="center"/>
          </w:tcPr>
          <w:p w14:paraId="1197AE97" w14:textId="11226A8E" w:rsidR="00C40C80" w:rsidRPr="001A32B9" w:rsidRDefault="000B0952" w:rsidP="00C40C80">
            <w:pPr>
              <w:jc w:val="both"/>
              <w:rPr>
                <w:rFonts w:ascii="Times New Roman" w:eastAsia="Times New Roman" w:hAnsi="Times New Roman" w:cs="Times New Roman"/>
                <w:sz w:val="24"/>
                <w:szCs w:val="24"/>
                <w:lang w:eastAsia="en-IN" w:bidi="hi-IN"/>
              </w:rPr>
            </w:pPr>
            <w:r w:rsidRPr="000B0952">
              <w:rPr>
                <w:rFonts w:ascii="Times New Roman" w:eastAsia="Times New Roman" w:hAnsi="Times New Roman" w:cs="Times New Roman"/>
                <w:sz w:val="24"/>
                <w:szCs w:val="24"/>
                <w:lang w:eastAsia="en-IN" w:bidi="hi-IN"/>
              </w:rPr>
              <w:t>IS 15062 : 2001</w:t>
            </w:r>
          </w:p>
        </w:tc>
        <w:tc>
          <w:tcPr>
            <w:tcW w:w="4819" w:type="dxa"/>
            <w:vAlign w:val="center"/>
          </w:tcPr>
          <w:p w14:paraId="03119068" w14:textId="793EDFAC" w:rsidR="00C40C80" w:rsidRPr="001A32B9" w:rsidRDefault="00F5519F" w:rsidP="00C40C80">
            <w:pPr>
              <w:jc w:val="both"/>
              <w:rPr>
                <w:rFonts w:ascii="Times New Roman" w:eastAsia="Times New Roman" w:hAnsi="Times New Roman" w:cs="Times New Roman"/>
                <w:sz w:val="24"/>
                <w:szCs w:val="24"/>
                <w:lang w:eastAsia="en-IN" w:bidi="hi-IN"/>
              </w:rPr>
            </w:pPr>
            <w:r w:rsidRPr="00F5519F">
              <w:rPr>
                <w:rFonts w:ascii="Times New Roman" w:eastAsia="Times New Roman" w:hAnsi="Times New Roman" w:cs="Times New Roman"/>
                <w:sz w:val="24"/>
                <w:szCs w:val="24"/>
                <w:lang w:eastAsia="en-IN" w:bidi="hi-IN"/>
              </w:rPr>
              <w:t xml:space="preserve">Floppy disk drive - </w:t>
            </w:r>
            <w:r w:rsidRPr="00F5519F">
              <w:rPr>
                <w:rFonts w:ascii="Times New Roman" w:eastAsia="Times New Roman" w:hAnsi="Times New Roman" w:cs="Times New Roman"/>
                <w:sz w:val="24"/>
                <w:szCs w:val="24"/>
                <w:lang w:eastAsia="en-IN" w:bidi="hi-IN"/>
              </w:rPr>
              <w:t>Specification</w:t>
            </w:r>
          </w:p>
        </w:tc>
        <w:tc>
          <w:tcPr>
            <w:tcW w:w="1650" w:type="dxa"/>
            <w:vAlign w:val="center"/>
          </w:tcPr>
          <w:p w14:paraId="53DD8613" w14:textId="43CB237E" w:rsidR="00C40C80" w:rsidRPr="001A32B9" w:rsidRDefault="00F5519F" w:rsidP="00C40C80">
            <w:pPr>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LITD 36</w:t>
            </w:r>
          </w:p>
        </w:tc>
      </w:tr>
      <w:tr w:rsidR="00C40C80" w14:paraId="7E68BE6E" w14:textId="77777777" w:rsidTr="00C40C80">
        <w:tc>
          <w:tcPr>
            <w:tcW w:w="704" w:type="dxa"/>
            <w:vAlign w:val="center"/>
          </w:tcPr>
          <w:p w14:paraId="24CBCEB0"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2</w:t>
            </w:r>
          </w:p>
        </w:tc>
        <w:tc>
          <w:tcPr>
            <w:tcW w:w="1843" w:type="dxa"/>
            <w:vAlign w:val="center"/>
          </w:tcPr>
          <w:p w14:paraId="39C50E47" w14:textId="2F4D07E8" w:rsidR="00C40C80" w:rsidRPr="001A32B9" w:rsidRDefault="00C40C80" w:rsidP="00C40C80">
            <w:pPr>
              <w:jc w:val="both"/>
              <w:rPr>
                <w:rFonts w:ascii="Times New Roman" w:eastAsia="Times New Roman" w:hAnsi="Times New Roman" w:cs="Times New Roman"/>
                <w:sz w:val="24"/>
                <w:szCs w:val="24"/>
                <w:lang w:eastAsia="en-IN" w:bidi="hi-IN"/>
              </w:rPr>
            </w:pPr>
          </w:p>
        </w:tc>
        <w:tc>
          <w:tcPr>
            <w:tcW w:w="4819" w:type="dxa"/>
            <w:vAlign w:val="center"/>
          </w:tcPr>
          <w:p w14:paraId="57C1998D" w14:textId="018A3CD9" w:rsidR="00C40C80" w:rsidRPr="001A32B9" w:rsidRDefault="00C40C80" w:rsidP="00C40C80">
            <w:pPr>
              <w:jc w:val="both"/>
              <w:rPr>
                <w:rFonts w:ascii="Times New Roman" w:eastAsia="Times New Roman" w:hAnsi="Times New Roman" w:cs="Times New Roman"/>
                <w:sz w:val="24"/>
                <w:szCs w:val="24"/>
                <w:lang w:eastAsia="en-IN" w:bidi="hi-IN"/>
              </w:rPr>
            </w:pPr>
          </w:p>
        </w:tc>
        <w:tc>
          <w:tcPr>
            <w:tcW w:w="1650" w:type="dxa"/>
            <w:vAlign w:val="center"/>
          </w:tcPr>
          <w:p w14:paraId="392C954F" w14:textId="3C115F85" w:rsidR="00C40C80" w:rsidRPr="001A32B9" w:rsidRDefault="00C40C80" w:rsidP="00C40C80">
            <w:pPr>
              <w:jc w:val="both"/>
              <w:rPr>
                <w:rFonts w:ascii="Times New Roman" w:eastAsia="Times New Roman" w:hAnsi="Times New Roman" w:cs="Times New Roman"/>
                <w:sz w:val="24"/>
                <w:szCs w:val="24"/>
                <w:lang w:eastAsia="en-IN" w:bidi="hi-IN"/>
              </w:rPr>
            </w:pPr>
          </w:p>
        </w:tc>
      </w:tr>
      <w:tr w:rsidR="00C40C80" w14:paraId="3982F4D3" w14:textId="77777777" w:rsidTr="00C40C80">
        <w:tc>
          <w:tcPr>
            <w:tcW w:w="704" w:type="dxa"/>
            <w:vAlign w:val="center"/>
          </w:tcPr>
          <w:p w14:paraId="135E6DC9"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3</w:t>
            </w:r>
          </w:p>
        </w:tc>
        <w:tc>
          <w:tcPr>
            <w:tcW w:w="1843" w:type="dxa"/>
            <w:vAlign w:val="center"/>
          </w:tcPr>
          <w:p w14:paraId="28A67A2F" w14:textId="4F314F10" w:rsidR="00C40C80" w:rsidRPr="001A32B9" w:rsidRDefault="00C40C80" w:rsidP="00C40C80">
            <w:pPr>
              <w:jc w:val="both"/>
              <w:rPr>
                <w:rFonts w:ascii="Times New Roman" w:eastAsia="Times New Roman" w:hAnsi="Times New Roman" w:cs="Times New Roman"/>
                <w:sz w:val="24"/>
                <w:szCs w:val="24"/>
                <w:lang w:eastAsia="en-IN" w:bidi="hi-IN"/>
              </w:rPr>
            </w:pPr>
          </w:p>
        </w:tc>
        <w:tc>
          <w:tcPr>
            <w:tcW w:w="4819" w:type="dxa"/>
            <w:vAlign w:val="center"/>
          </w:tcPr>
          <w:p w14:paraId="15AA1F77" w14:textId="44A02828" w:rsidR="00C40C80" w:rsidRPr="001A32B9" w:rsidRDefault="00C40C80" w:rsidP="00C40C80">
            <w:pPr>
              <w:jc w:val="both"/>
              <w:rPr>
                <w:rFonts w:ascii="Times New Roman" w:eastAsia="Times New Roman" w:hAnsi="Times New Roman" w:cs="Times New Roman"/>
                <w:sz w:val="24"/>
                <w:szCs w:val="24"/>
                <w:lang w:eastAsia="en-IN" w:bidi="hi-IN"/>
              </w:rPr>
            </w:pPr>
          </w:p>
        </w:tc>
        <w:tc>
          <w:tcPr>
            <w:tcW w:w="1650" w:type="dxa"/>
            <w:vAlign w:val="center"/>
          </w:tcPr>
          <w:p w14:paraId="3A85C929" w14:textId="3935162A" w:rsidR="00C40C80" w:rsidRPr="001A32B9" w:rsidRDefault="00C40C80" w:rsidP="00C40C80">
            <w:pPr>
              <w:jc w:val="both"/>
              <w:rPr>
                <w:rFonts w:ascii="Times New Roman" w:eastAsia="Times New Roman" w:hAnsi="Times New Roman" w:cs="Times New Roman"/>
                <w:sz w:val="24"/>
                <w:szCs w:val="24"/>
                <w:lang w:eastAsia="en-IN" w:bidi="hi-IN"/>
              </w:rPr>
            </w:pPr>
          </w:p>
        </w:tc>
      </w:tr>
      <w:tr w:rsidR="00C40C80" w14:paraId="2D3E2B53" w14:textId="77777777" w:rsidTr="00C40C80">
        <w:tc>
          <w:tcPr>
            <w:tcW w:w="704" w:type="dxa"/>
            <w:vAlign w:val="center"/>
          </w:tcPr>
          <w:p w14:paraId="6FF70EB4"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4</w:t>
            </w:r>
          </w:p>
        </w:tc>
        <w:tc>
          <w:tcPr>
            <w:tcW w:w="1843" w:type="dxa"/>
            <w:vAlign w:val="center"/>
          </w:tcPr>
          <w:p w14:paraId="73FBF73D" w14:textId="5DDEF69D" w:rsidR="00C40C80" w:rsidRPr="001A32B9" w:rsidRDefault="00C40C80" w:rsidP="00C40C80">
            <w:pPr>
              <w:jc w:val="both"/>
              <w:rPr>
                <w:rFonts w:ascii="Times New Roman" w:eastAsia="Times New Roman" w:hAnsi="Times New Roman" w:cs="Times New Roman"/>
                <w:sz w:val="24"/>
                <w:szCs w:val="24"/>
                <w:lang w:eastAsia="en-IN" w:bidi="hi-IN"/>
              </w:rPr>
            </w:pPr>
          </w:p>
        </w:tc>
        <w:tc>
          <w:tcPr>
            <w:tcW w:w="4819" w:type="dxa"/>
            <w:vAlign w:val="center"/>
          </w:tcPr>
          <w:p w14:paraId="2448D613" w14:textId="3816CDB9" w:rsidR="00C40C80" w:rsidRPr="001A32B9" w:rsidRDefault="00C40C80" w:rsidP="00C40C80">
            <w:pPr>
              <w:jc w:val="both"/>
              <w:rPr>
                <w:rFonts w:ascii="Times New Roman" w:eastAsia="Times New Roman" w:hAnsi="Times New Roman" w:cs="Times New Roman"/>
                <w:sz w:val="24"/>
                <w:szCs w:val="24"/>
                <w:lang w:eastAsia="en-IN" w:bidi="hi-IN"/>
              </w:rPr>
            </w:pPr>
          </w:p>
        </w:tc>
        <w:tc>
          <w:tcPr>
            <w:tcW w:w="1650" w:type="dxa"/>
            <w:vAlign w:val="center"/>
          </w:tcPr>
          <w:p w14:paraId="19495492" w14:textId="31B2EC0F" w:rsidR="00C40C80" w:rsidRPr="001A32B9" w:rsidRDefault="00C40C80" w:rsidP="00C40C80">
            <w:pPr>
              <w:jc w:val="both"/>
              <w:rPr>
                <w:rFonts w:ascii="Times New Roman" w:eastAsia="Times New Roman" w:hAnsi="Times New Roman" w:cs="Times New Roman"/>
                <w:sz w:val="24"/>
                <w:szCs w:val="24"/>
                <w:lang w:eastAsia="en-IN" w:bidi="hi-IN"/>
              </w:rPr>
            </w:pPr>
          </w:p>
        </w:tc>
      </w:tr>
      <w:tr w:rsidR="00C40C80" w14:paraId="03D530BA" w14:textId="77777777" w:rsidTr="00C40C80">
        <w:tc>
          <w:tcPr>
            <w:tcW w:w="704" w:type="dxa"/>
            <w:vAlign w:val="center"/>
          </w:tcPr>
          <w:p w14:paraId="4510D12A"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5</w:t>
            </w:r>
          </w:p>
        </w:tc>
        <w:tc>
          <w:tcPr>
            <w:tcW w:w="1843" w:type="dxa"/>
            <w:vAlign w:val="center"/>
          </w:tcPr>
          <w:p w14:paraId="31351312" w14:textId="3B943DD8" w:rsidR="00C40C80" w:rsidRPr="001A32B9" w:rsidRDefault="00C40C80" w:rsidP="00C40C80">
            <w:pPr>
              <w:jc w:val="both"/>
              <w:rPr>
                <w:rFonts w:ascii="Times New Roman" w:eastAsia="Times New Roman" w:hAnsi="Times New Roman" w:cs="Times New Roman"/>
                <w:sz w:val="24"/>
                <w:szCs w:val="24"/>
                <w:lang w:eastAsia="en-IN" w:bidi="hi-IN"/>
              </w:rPr>
            </w:pPr>
          </w:p>
        </w:tc>
        <w:tc>
          <w:tcPr>
            <w:tcW w:w="4819" w:type="dxa"/>
            <w:vAlign w:val="center"/>
          </w:tcPr>
          <w:p w14:paraId="5C297912" w14:textId="3C239191" w:rsidR="00C40C80" w:rsidRPr="001A32B9" w:rsidRDefault="00C40C80" w:rsidP="00C40C80">
            <w:pPr>
              <w:jc w:val="both"/>
              <w:rPr>
                <w:rFonts w:ascii="Times New Roman" w:eastAsia="Times New Roman" w:hAnsi="Times New Roman" w:cs="Times New Roman"/>
                <w:sz w:val="24"/>
                <w:szCs w:val="24"/>
                <w:lang w:eastAsia="en-IN" w:bidi="hi-IN"/>
              </w:rPr>
            </w:pPr>
          </w:p>
        </w:tc>
        <w:tc>
          <w:tcPr>
            <w:tcW w:w="1650" w:type="dxa"/>
            <w:vAlign w:val="center"/>
          </w:tcPr>
          <w:p w14:paraId="3E169815" w14:textId="4DA7DF05" w:rsidR="00C40C80" w:rsidRPr="001A32B9" w:rsidRDefault="00C40C80" w:rsidP="00C40C80">
            <w:pPr>
              <w:jc w:val="both"/>
              <w:rPr>
                <w:rFonts w:ascii="Times New Roman" w:eastAsia="Times New Roman" w:hAnsi="Times New Roman" w:cs="Times New Roman"/>
                <w:sz w:val="24"/>
                <w:szCs w:val="24"/>
                <w:lang w:eastAsia="en-IN" w:bidi="hi-IN"/>
              </w:rPr>
            </w:pPr>
          </w:p>
        </w:tc>
      </w:tr>
      <w:tr w:rsidR="00C40C80" w14:paraId="3618E985" w14:textId="77777777" w:rsidTr="00C40C80">
        <w:tc>
          <w:tcPr>
            <w:tcW w:w="704" w:type="dxa"/>
            <w:vAlign w:val="center"/>
          </w:tcPr>
          <w:p w14:paraId="24BB13E8"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6</w:t>
            </w:r>
          </w:p>
        </w:tc>
        <w:tc>
          <w:tcPr>
            <w:tcW w:w="1843" w:type="dxa"/>
            <w:vAlign w:val="center"/>
          </w:tcPr>
          <w:p w14:paraId="37F777EF" w14:textId="6172493E" w:rsidR="00C40C80" w:rsidRPr="001A32B9" w:rsidRDefault="00C40C80" w:rsidP="00C40C80">
            <w:pPr>
              <w:jc w:val="both"/>
              <w:rPr>
                <w:rFonts w:ascii="Times New Roman" w:eastAsia="Times New Roman" w:hAnsi="Times New Roman" w:cs="Times New Roman"/>
                <w:sz w:val="24"/>
                <w:szCs w:val="24"/>
                <w:lang w:eastAsia="en-IN" w:bidi="hi-IN"/>
              </w:rPr>
            </w:pPr>
          </w:p>
        </w:tc>
        <w:tc>
          <w:tcPr>
            <w:tcW w:w="4819" w:type="dxa"/>
            <w:vAlign w:val="center"/>
          </w:tcPr>
          <w:p w14:paraId="2BC0DEB2" w14:textId="6B9C2CDF" w:rsidR="00C40C80" w:rsidRPr="001A32B9" w:rsidRDefault="00C40C80" w:rsidP="00C40C80">
            <w:pPr>
              <w:jc w:val="both"/>
              <w:rPr>
                <w:rFonts w:ascii="Times New Roman" w:eastAsia="Times New Roman" w:hAnsi="Times New Roman" w:cs="Times New Roman"/>
                <w:sz w:val="24"/>
                <w:szCs w:val="24"/>
                <w:lang w:eastAsia="en-IN" w:bidi="hi-IN"/>
              </w:rPr>
            </w:pPr>
          </w:p>
        </w:tc>
        <w:tc>
          <w:tcPr>
            <w:tcW w:w="1650" w:type="dxa"/>
            <w:vAlign w:val="center"/>
          </w:tcPr>
          <w:p w14:paraId="212C2876" w14:textId="41155CF6" w:rsidR="00C40C80" w:rsidRPr="001A32B9" w:rsidRDefault="00C40C80" w:rsidP="00C40C80">
            <w:pPr>
              <w:jc w:val="both"/>
              <w:rPr>
                <w:rFonts w:ascii="Times New Roman" w:eastAsia="Times New Roman" w:hAnsi="Times New Roman" w:cs="Times New Roman"/>
                <w:sz w:val="24"/>
                <w:szCs w:val="24"/>
                <w:lang w:eastAsia="en-IN" w:bidi="hi-IN"/>
              </w:rPr>
            </w:pPr>
          </w:p>
        </w:tc>
      </w:tr>
      <w:tr w:rsidR="00C40C80" w14:paraId="1E7D7C70" w14:textId="77777777" w:rsidTr="00C40C80">
        <w:tc>
          <w:tcPr>
            <w:tcW w:w="704" w:type="dxa"/>
            <w:vAlign w:val="center"/>
          </w:tcPr>
          <w:p w14:paraId="74C3650F" w14:textId="77777777" w:rsidR="00C40C80" w:rsidRPr="001A32B9" w:rsidRDefault="00C40C80" w:rsidP="00C40C80">
            <w:pPr>
              <w:jc w:val="both"/>
              <w:rPr>
                <w:rFonts w:ascii="Times New Roman" w:eastAsia="Times New Roman" w:hAnsi="Times New Roman" w:cs="Times New Roman"/>
                <w:sz w:val="24"/>
                <w:szCs w:val="24"/>
                <w:lang w:eastAsia="en-IN" w:bidi="hi-IN"/>
              </w:rPr>
            </w:pPr>
            <w:r w:rsidRPr="001A32B9">
              <w:rPr>
                <w:rFonts w:ascii="Times New Roman" w:eastAsia="Times New Roman" w:hAnsi="Times New Roman" w:cs="Times New Roman"/>
                <w:sz w:val="24"/>
                <w:szCs w:val="24"/>
                <w:lang w:eastAsia="en-IN" w:bidi="hi-IN"/>
              </w:rPr>
              <w:t>7</w:t>
            </w:r>
          </w:p>
        </w:tc>
        <w:tc>
          <w:tcPr>
            <w:tcW w:w="1843" w:type="dxa"/>
            <w:vAlign w:val="center"/>
          </w:tcPr>
          <w:p w14:paraId="0708F72D" w14:textId="0B6A509D" w:rsidR="00C40C80" w:rsidRPr="001A32B9" w:rsidRDefault="00C40C80" w:rsidP="00C40C80">
            <w:pPr>
              <w:jc w:val="both"/>
              <w:rPr>
                <w:rFonts w:ascii="Times New Roman" w:eastAsia="Times New Roman" w:hAnsi="Times New Roman" w:cs="Times New Roman"/>
                <w:sz w:val="24"/>
                <w:szCs w:val="24"/>
                <w:lang w:eastAsia="en-IN" w:bidi="hi-IN"/>
              </w:rPr>
            </w:pPr>
          </w:p>
        </w:tc>
        <w:tc>
          <w:tcPr>
            <w:tcW w:w="4819" w:type="dxa"/>
            <w:vAlign w:val="center"/>
          </w:tcPr>
          <w:p w14:paraId="7DFF1D3C" w14:textId="15E19DAA" w:rsidR="00C40C80" w:rsidRPr="001A32B9" w:rsidRDefault="00C40C80" w:rsidP="00C40C80">
            <w:pPr>
              <w:jc w:val="both"/>
              <w:rPr>
                <w:rFonts w:ascii="Times New Roman" w:eastAsia="Times New Roman" w:hAnsi="Times New Roman" w:cs="Times New Roman"/>
                <w:sz w:val="24"/>
                <w:szCs w:val="24"/>
                <w:lang w:eastAsia="en-IN" w:bidi="hi-IN"/>
              </w:rPr>
            </w:pPr>
          </w:p>
        </w:tc>
        <w:tc>
          <w:tcPr>
            <w:tcW w:w="1650" w:type="dxa"/>
            <w:vAlign w:val="center"/>
          </w:tcPr>
          <w:p w14:paraId="3F118739" w14:textId="7870AE74" w:rsidR="00C40C80" w:rsidRPr="001A32B9" w:rsidRDefault="00C40C80" w:rsidP="00C40C80">
            <w:pPr>
              <w:jc w:val="both"/>
              <w:rPr>
                <w:rFonts w:ascii="Times New Roman" w:eastAsia="Times New Roman" w:hAnsi="Times New Roman" w:cs="Times New Roman"/>
                <w:sz w:val="24"/>
                <w:szCs w:val="24"/>
                <w:lang w:eastAsia="en-IN" w:bidi="hi-IN"/>
              </w:rPr>
            </w:pPr>
          </w:p>
        </w:tc>
      </w:tr>
    </w:tbl>
    <w:p w14:paraId="4F1B8949" w14:textId="213108C4" w:rsidR="00E67F7F" w:rsidRDefault="00E67F7F" w:rsidP="00833EE1">
      <w:pPr>
        <w:spacing w:after="0" w:line="240" w:lineRule="auto"/>
        <w:jc w:val="both"/>
        <w:rPr>
          <w:rFonts w:ascii="Times New Roman" w:eastAsia="Times New Roman" w:hAnsi="Times New Roman" w:cs="Times New Roman"/>
          <w:b/>
          <w:bCs/>
          <w:sz w:val="24"/>
          <w:szCs w:val="24"/>
          <w:lang w:eastAsia="en-IN" w:bidi="hi-IN"/>
        </w:rPr>
      </w:pPr>
    </w:p>
    <w:p w14:paraId="712A1367" w14:textId="77777777" w:rsidR="00E67F7F" w:rsidRDefault="00E67F7F">
      <w:pPr>
        <w:rPr>
          <w:rFonts w:ascii="Times New Roman" w:eastAsia="Times New Roman" w:hAnsi="Times New Roman" w:cs="Times New Roman"/>
          <w:b/>
          <w:bCs/>
          <w:sz w:val="24"/>
          <w:szCs w:val="24"/>
          <w:lang w:eastAsia="en-IN" w:bidi="hi-IN"/>
        </w:rPr>
      </w:pPr>
      <w:r>
        <w:rPr>
          <w:rFonts w:ascii="Times New Roman" w:eastAsia="Times New Roman" w:hAnsi="Times New Roman" w:cs="Times New Roman"/>
          <w:b/>
          <w:bCs/>
          <w:sz w:val="24"/>
          <w:szCs w:val="24"/>
          <w:lang w:eastAsia="en-IN" w:bidi="hi-IN"/>
        </w:rPr>
        <w:br w:type="page"/>
      </w:r>
    </w:p>
    <w:p w14:paraId="256FAC36" w14:textId="77777777" w:rsidR="00833EE1" w:rsidRPr="00833EE1" w:rsidRDefault="00833EE1" w:rsidP="00833EE1">
      <w:pPr>
        <w:jc w:val="both"/>
        <w:rPr>
          <w:rFonts w:ascii="Times New Roman" w:hAnsi="Times New Roman" w:cs="Times New Roman"/>
          <w:b/>
          <w:bCs/>
          <w:sz w:val="24"/>
          <w:szCs w:val="24"/>
        </w:rPr>
      </w:pPr>
      <w:r w:rsidRPr="00833EE1">
        <w:rPr>
          <w:rFonts w:ascii="Times New Roman" w:hAnsi="Times New Roman" w:cs="Times New Roman"/>
          <w:b/>
          <w:bCs/>
          <w:sz w:val="24"/>
          <w:szCs w:val="24"/>
        </w:rPr>
        <w:lastRenderedPageBreak/>
        <w:t>Recommendation</w:t>
      </w:r>
      <w:r>
        <w:rPr>
          <w:rFonts w:ascii="Times New Roman" w:hAnsi="Times New Roman" w:cs="Times New Roman"/>
          <w:b/>
          <w:bCs/>
          <w:sz w:val="24"/>
          <w:szCs w:val="24"/>
        </w:rPr>
        <w:t>:</w:t>
      </w:r>
    </w:p>
    <w:p w14:paraId="593FE232" w14:textId="5B8D3DD2" w:rsidR="0045052C" w:rsidRDefault="00833EE1" w:rsidP="0045052C">
      <w:pPr>
        <w:jc w:val="both"/>
        <w:rPr>
          <w:rFonts w:ascii="Times New Roman" w:hAnsi="Times New Roman" w:cs="Times New Roman"/>
          <w:sz w:val="24"/>
          <w:szCs w:val="24"/>
        </w:rPr>
      </w:pPr>
      <w:r w:rsidRPr="00833EE1">
        <w:rPr>
          <w:rFonts w:ascii="Times New Roman" w:hAnsi="Times New Roman" w:cs="Times New Roman"/>
          <w:sz w:val="24"/>
          <w:szCs w:val="24"/>
        </w:rPr>
        <w:t xml:space="preserve">Based on the review of IS </w:t>
      </w:r>
      <w:r w:rsidR="000B1495">
        <w:rPr>
          <w:rFonts w:ascii="Times New Roman" w:hAnsi="Times New Roman" w:cs="Times New Roman"/>
          <w:sz w:val="24"/>
          <w:szCs w:val="24"/>
        </w:rPr>
        <w:t>9185 (Part 2) : 1977</w:t>
      </w:r>
      <w:r w:rsidR="00F67FEF">
        <w:rPr>
          <w:rFonts w:ascii="Times New Roman" w:hAnsi="Times New Roman" w:cs="Times New Roman"/>
          <w:sz w:val="24"/>
          <w:szCs w:val="24"/>
        </w:rPr>
        <w:t xml:space="preserve">, it was observed that most of the Indian and International Standards referred in the IS have either been withdrawn or replaced by other Standards. Referred </w:t>
      </w:r>
      <w:r w:rsidR="00F67FEF" w:rsidRPr="00F67FEF">
        <w:rPr>
          <w:rFonts w:ascii="Times New Roman" w:hAnsi="Times New Roman" w:cs="Times New Roman"/>
          <w:sz w:val="24"/>
          <w:szCs w:val="24"/>
        </w:rPr>
        <w:t xml:space="preserve">IS </w:t>
      </w:r>
      <w:r w:rsidR="000B1495">
        <w:rPr>
          <w:rFonts w:ascii="Times New Roman" w:hAnsi="Times New Roman" w:cs="Times New Roman"/>
          <w:sz w:val="24"/>
          <w:szCs w:val="24"/>
        </w:rPr>
        <w:t xml:space="preserve">9000 (Part 1) : 1977 has been revised in the year 1986 and subsequently withdrawn and replaced by </w:t>
      </w:r>
      <w:r w:rsidR="000B1495" w:rsidRPr="000B1495">
        <w:rPr>
          <w:rFonts w:ascii="Times New Roman" w:hAnsi="Times New Roman" w:cs="Times New Roman"/>
          <w:sz w:val="24"/>
          <w:szCs w:val="24"/>
        </w:rPr>
        <w:t>IS/IEC 60068-1 : 2013</w:t>
      </w:r>
      <w:r w:rsidR="000B1495">
        <w:rPr>
          <w:rFonts w:ascii="Times New Roman" w:hAnsi="Times New Roman" w:cs="Times New Roman"/>
          <w:sz w:val="24"/>
          <w:szCs w:val="24"/>
        </w:rPr>
        <w:t xml:space="preserve">. Similarly IS 9000 (Part 2) : 1977 and IS 9000 (Part 3) : 1977 have also been replaced by IS/IEC 60068 series of Standards. </w:t>
      </w:r>
    </w:p>
    <w:p w14:paraId="54897C7A" w14:textId="7491D92D" w:rsidR="000B1495" w:rsidRDefault="000B1495" w:rsidP="0045052C">
      <w:pPr>
        <w:jc w:val="both"/>
        <w:rPr>
          <w:rFonts w:ascii="Times New Roman" w:hAnsi="Times New Roman" w:cs="Times New Roman"/>
          <w:sz w:val="24"/>
          <w:szCs w:val="24"/>
        </w:rPr>
      </w:pPr>
      <w:r>
        <w:rPr>
          <w:rFonts w:ascii="Times New Roman" w:hAnsi="Times New Roman" w:cs="Times New Roman"/>
          <w:sz w:val="24"/>
          <w:szCs w:val="24"/>
        </w:rPr>
        <w:t xml:space="preserve">Email was sent to members of LITD 02 for their feedback on revision of the Indian Standard. One of the members has informed that the methods referred in the Standard are obsolete and no longer relevant in today’s world. </w:t>
      </w:r>
    </w:p>
    <w:p w14:paraId="1A4594E7" w14:textId="41E6A605" w:rsidR="00696702" w:rsidRDefault="00696702" w:rsidP="0045052C">
      <w:pPr>
        <w:jc w:val="both"/>
        <w:rPr>
          <w:rFonts w:ascii="Times New Roman" w:hAnsi="Times New Roman" w:cs="Times New Roman"/>
          <w:sz w:val="24"/>
          <w:szCs w:val="24"/>
        </w:rPr>
      </w:pPr>
      <w:r>
        <w:rPr>
          <w:rFonts w:ascii="Times New Roman" w:hAnsi="Times New Roman" w:cs="Times New Roman"/>
          <w:sz w:val="24"/>
          <w:szCs w:val="24"/>
        </w:rPr>
        <w:t xml:space="preserve">Further, it is submitted that </w:t>
      </w:r>
      <w:r w:rsidRPr="00696702">
        <w:rPr>
          <w:rFonts w:ascii="Times New Roman" w:hAnsi="Times New Roman" w:cs="Times New Roman"/>
          <w:sz w:val="24"/>
          <w:szCs w:val="24"/>
        </w:rPr>
        <w:t>Endurance test should be part of component standard as all test conditions are different for different components.</w:t>
      </w:r>
    </w:p>
    <w:p w14:paraId="5A27819D" w14:textId="4147DADA" w:rsidR="0045052C" w:rsidRDefault="00696702" w:rsidP="0045052C">
      <w:pPr>
        <w:jc w:val="both"/>
        <w:rPr>
          <w:rFonts w:ascii="Times New Roman" w:hAnsi="Times New Roman" w:cs="Times New Roman"/>
          <w:sz w:val="24"/>
          <w:szCs w:val="24"/>
        </w:rPr>
      </w:pPr>
      <w:r>
        <w:rPr>
          <w:rFonts w:ascii="Times New Roman" w:hAnsi="Times New Roman" w:cs="Times New Roman"/>
          <w:sz w:val="24"/>
          <w:szCs w:val="24"/>
        </w:rPr>
        <w:t>No relevant reply was received from any other member of LITD 02.</w:t>
      </w:r>
    </w:p>
    <w:p w14:paraId="7CA3B65B" w14:textId="616EE014" w:rsidR="00696702" w:rsidRDefault="00696702" w:rsidP="0045052C">
      <w:pPr>
        <w:jc w:val="both"/>
        <w:rPr>
          <w:rFonts w:ascii="Times New Roman" w:hAnsi="Times New Roman" w:cs="Times New Roman"/>
          <w:sz w:val="24"/>
          <w:szCs w:val="24"/>
        </w:rPr>
      </w:pPr>
      <w:r>
        <w:rPr>
          <w:rFonts w:ascii="Times New Roman" w:hAnsi="Times New Roman" w:cs="Times New Roman"/>
          <w:sz w:val="24"/>
          <w:szCs w:val="24"/>
        </w:rPr>
        <w:t>Email for feedback was also sent to leading manufacturers of electronic goods in the country, however, no reply was received even after follow-ups.</w:t>
      </w:r>
    </w:p>
    <w:p w14:paraId="759758B9" w14:textId="21F9B082" w:rsidR="00F5519F" w:rsidRDefault="00F5519F" w:rsidP="0045052C">
      <w:pPr>
        <w:jc w:val="both"/>
        <w:rPr>
          <w:rFonts w:ascii="Times New Roman" w:hAnsi="Times New Roman" w:cs="Times New Roman"/>
          <w:sz w:val="24"/>
          <w:szCs w:val="24"/>
        </w:rPr>
      </w:pPr>
      <w:r>
        <w:rPr>
          <w:rFonts w:ascii="Times New Roman" w:hAnsi="Times New Roman" w:cs="Times New Roman"/>
          <w:sz w:val="24"/>
          <w:szCs w:val="24"/>
        </w:rPr>
        <w:t xml:space="preserve">This Standard, i.e. IS 9185 (Part 2) : 1977 is referred in </w:t>
      </w:r>
      <w:r w:rsidRPr="00F5519F">
        <w:rPr>
          <w:rFonts w:ascii="Times New Roman" w:hAnsi="Times New Roman" w:cs="Times New Roman"/>
          <w:sz w:val="24"/>
          <w:szCs w:val="24"/>
        </w:rPr>
        <w:t>IS 15062 : 2001</w:t>
      </w:r>
      <w:r>
        <w:rPr>
          <w:rFonts w:ascii="Times New Roman" w:hAnsi="Times New Roman" w:cs="Times New Roman"/>
          <w:sz w:val="24"/>
          <w:szCs w:val="24"/>
        </w:rPr>
        <w:t xml:space="preserve"> ‘</w:t>
      </w:r>
      <w:r w:rsidRPr="00F5519F">
        <w:rPr>
          <w:rFonts w:ascii="Times New Roman" w:hAnsi="Times New Roman" w:cs="Times New Roman"/>
          <w:sz w:val="24"/>
          <w:szCs w:val="24"/>
        </w:rPr>
        <w:t xml:space="preserve">Floppy disk drive </w:t>
      </w:r>
      <w:r>
        <w:rPr>
          <w:rFonts w:ascii="Times New Roman" w:hAnsi="Times New Roman" w:cs="Times New Roman"/>
          <w:sz w:val="24"/>
          <w:szCs w:val="24"/>
        </w:rPr>
        <w:t>–</w:t>
      </w:r>
      <w:r w:rsidRPr="00F5519F">
        <w:rPr>
          <w:rFonts w:ascii="Times New Roman" w:hAnsi="Times New Roman" w:cs="Times New Roman"/>
          <w:sz w:val="24"/>
          <w:szCs w:val="24"/>
        </w:rPr>
        <w:t xml:space="preserve"> Specification</w:t>
      </w:r>
      <w:r>
        <w:rPr>
          <w:rFonts w:ascii="Times New Roman" w:hAnsi="Times New Roman" w:cs="Times New Roman"/>
          <w:sz w:val="24"/>
          <w:szCs w:val="24"/>
        </w:rPr>
        <w:t>’. It may be noted that the product ‘Floppy disk’ is an outdated technology and is hardly used by common masses these days. LITD may consider reviewing IS 15062 : 2001 as well.</w:t>
      </w:r>
    </w:p>
    <w:p w14:paraId="55B4D136" w14:textId="3F6EBF7A" w:rsidR="00F5519F" w:rsidRDefault="00696702" w:rsidP="0045052C">
      <w:pPr>
        <w:jc w:val="both"/>
        <w:rPr>
          <w:rFonts w:ascii="Times New Roman" w:hAnsi="Times New Roman" w:cs="Times New Roman"/>
          <w:sz w:val="24"/>
          <w:szCs w:val="24"/>
        </w:rPr>
      </w:pPr>
      <w:r>
        <w:rPr>
          <w:rFonts w:ascii="Times New Roman" w:hAnsi="Times New Roman" w:cs="Times New Roman"/>
          <w:sz w:val="24"/>
          <w:szCs w:val="24"/>
        </w:rPr>
        <w:t xml:space="preserve">Hence, </w:t>
      </w:r>
      <w:r w:rsidR="00F5519F">
        <w:rPr>
          <w:rFonts w:ascii="Times New Roman" w:hAnsi="Times New Roman" w:cs="Times New Roman"/>
          <w:sz w:val="24"/>
          <w:szCs w:val="24"/>
        </w:rPr>
        <w:t xml:space="preserve">the following </w:t>
      </w:r>
      <w:r w:rsidR="00A501F8">
        <w:rPr>
          <w:rFonts w:ascii="Times New Roman" w:hAnsi="Times New Roman" w:cs="Times New Roman"/>
          <w:sz w:val="24"/>
          <w:szCs w:val="24"/>
        </w:rPr>
        <w:t xml:space="preserve">are </w:t>
      </w:r>
      <w:r w:rsidR="00F5519F">
        <w:rPr>
          <w:rFonts w:ascii="Times New Roman" w:hAnsi="Times New Roman" w:cs="Times New Roman"/>
          <w:sz w:val="24"/>
          <w:szCs w:val="24"/>
        </w:rPr>
        <w:t>proposed:</w:t>
      </w:r>
    </w:p>
    <w:p w14:paraId="01FE93FF" w14:textId="77777777" w:rsidR="00A501F8" w:rsidRDefault="00696702" w:rsidP="00F5519F">
      <w:pPr>
        <w:pStyle w:val="ListParagraph"/>
        <w:numPr>
          <w:ilvl w:val="0"/>
          <w:numId w:val="2"/>
        </w:numPr>
        <w:jc w:val="both"/>
        <w:rPr>
          <w:rFonts w:ascii="Times New Roman" w:hAnsi="Times New Roman" w:cs="Times New Roman"/>
          <w:sz w:val="24"/>
          <w:szCs w:val="24"/>
        </w:rPr>
      </w:pPr>
      <w:r w:rsidRPr="00F5519F">
        <w:rPr>
          <w:rFonts w:ascii="Times New Roman" w:hAnsi="Times New Roman" w:cs="Times New Roman"/>
          <w:sz w:val="24"/>
          <w:szCs w:val="24"/>
        </w:rPr>
        <w:t>it is proposed that the existing Indian Standard IS 9185 (Part 2) : 1977 be withdrawn</w:t>
      </w:r>
      <w:r w:rsidR="00A501F8">
        <w:rPr>
          <w:rFonts w:ascii="Times New Roman" w:hAnsi="Times New Roman" w:cs="Times New Roman"/>
          <w:sz w:val="24"/>
          <w:szCs w:val="24"/>
        </w:rPr>
        <w:t>;</w:t>
      </w:r>
    </w:p>
    <w:p w14:paraId="5A871D65" w14:textId="0C76EAB2" w:rsidR="00696702" w:rsidRDefault="00696702" w:rsidP="00F5519F">
      <w:pPr>
        <w:pStyle w:val="ListParagraph"/>
        <w:numPr>
          <w:ilvl w:val="0"/>
          <w:numId w:val="2"/>
        </w:numPr>
        <w:jc w:val="both"/>
        <w:rPr>
          <w:rFonts w:ascii="Times New Roman" w:hAnsi="Times New Roman" w:cs="Times New Roman"/>
          <w:sz w:val="24"/>
          <w:szCs w:val="24"/>
        </w:rPr>
      </w:pPr>
      <w:r w:rsidRPr="00F5519F">
        <w:rPr>
          <w:rFonts w:ascii="Times New Roman" w:hAnsi="Times New Roman" w:cs="Times New Roman"/>
          <w:sz w:val="24"/>
          <w:szCs w:val="24"/>
        </w:rPr>
        <w:t>the requirements of endurance test be included in the component standard itself</w:t>
      </w:r>
      <w:r w:rsidR="00A501F8">
        <w:rPr>
          <w:rFonts w:ascii="Times New Roman" w:hAnsi="Times New Roman" w:cs="Times New Roman"/>
          <w:sz w:val="24"/>
          <w:szCs w:val="24"/>
        </w:rPr>
        <w:t>;</w:t>
      </w:r>
    </w:p>
    <w:p w14:paraId="491674B9" w14:textId="7EBEEAAA" w:rsidR="00A501F8" w:rsidRPr="00F5519F" w:rsidRDefault="00A501F8" w:rsidP="00F5519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IS 15062 : 2001 may be taken up for review.</w:t>
      </w:r>
    </w:p>
    <w:p w14:paraId="179391A5" w14:textId="77777777" w:rsidR="00696702" w:rsidRDefault="00696702" w:rsidP="0045052C">
      <w:pPr>
        <w:jc w:val="both"/>
        <w:rPr>
          <w:rFonts w:ascii="Times New Roman" w:hAnsi="Times New Roman" w:cs="Times New Roman"/>
          <w:sz w:val="24"/>
          <w:szCs w:val="24"/>
        </w:rPr>
      </w:pPr>
    </w:p>
    <w:sectPr w:rsidR="00696702" w:rsidSect="00A741F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38A"/>
    <w:multiLevelType w:val="hybridMultilevel"/>
    <w:tmpl w:val="9F921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6A6D8B"/>
    <w:multiLevelType w:val="hybridMultilevel"/>
    <w:tmpl w:val="9F921F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7969667">
    <w:abstractNumId w:val="1"/>
  </w:num>
  <w:num w:numId="2" w16cid:durableId="118635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3F"/>
    <w:rsid w:val="000B0952"/>
    <w:rsid w:val="000B1495"/>
    <w:rsid w:val="0010623F"/>
    <w:rsid w:val="001A32B9"/>
    <w:rsid w:val="00230383"/>
    <w:rsid w:val="00303A86"/>
    <w:rsid w:val="00351223"/>
    <w:rsid w:val="00385CEB"/>
    <w:rsid w:val="0045052C"/>
    <w:rsid w:val="0052729C"/>
    <w:rsid w:val="005411D2"/>
    <w:rsid w:val="00696702"/>
    <w:rsid w:val="006B2117"/>
    <w:rsid w:val="00772322"/>
    <w:rsid w:val="00833EE1"/>
    <w:rsid w:val="00862D8C"/>
    <w:rsid w:val="00882F17"/>
    <w:rsid w:val="008B1929"/>
    <w:rsid w:val="008C2CB2"/>
    <w:rsid w:val="00A501F8"/>
    <w:rsid w:val="00B01C4D"/>
    <w:rsid w:val="00B16A0A"/>
    <w:rsid w:val="00B515F8"/>
    <w:rsid w:val="00BB7CD1"/>
    <w:rsid w:val="00C40C80"/>
    <w:rsid w:val="00D6517A"/>
    <w:rsid w:val="00E17089"/>
    <w:rsid w:val="00E216E4"/>
    <w:rsid w:val="00E67F7F"/>
    <w:rsid w:val="00F5519F"/>
    <w:rsid w:val="00F67F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608B"/>
  <w15:chartTrackingRefBased/>
  <w15:docId w15:val="{D0CC9C69-D131-414F-A02F-607DC41A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3F"/>
    <w:pPr>
      <w:ind w:left="720"/>
      <w:contextualSpacing/>
    </w:pPr>
  </w:style>
  <w:style w:type="character" w:styleId="Emphasis">
    <w:name w:val="Emphasis"/>
    <w:basedOn w:val="DefaultParagraphFont"/>
    <w:uiPriority w:val="20"/>
    <w:qFormat/>
    <w:rsid w:val="0010623F"/>
    <w:rPr>
      <w:i/>
      <w:iCs/>
    </w:rPr>
  </w:style>
  <w:style w:type="character" w:styleId="Hyperlink">
    <w:name w:val="Hyperlink"/>
    <w:basedOn w:val="DefaultParagraphFont"/>
    <w:uiPriority w:val="99"/>
    <w:semiHidden/>
    <w:unhideWhenUsed/>
    <w:rsid w:val="001A32B9"/>
    <w:rPr>
      <w:color w:val="0000FF"/>
      <w:u w:val="single"/>
    </w:rPr>
  </w:style>
  <w:style w:type="paragraph" w:styleId="NoSpacing">
    <w:name w:val="No Spacing"/>
    <w:link w:val="NoSpacingChar"/>
    <w:uiPriority w:val="1"/>
    <w:qFormat/>
    <w:rsid w:val="008B19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B192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Peeyush.p@bis.gov.in</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Review Report- IS 8201 : 1976</vt:lpstr>
    </vt:vector>
  </TitlesOfParts>
  <Company>HP Inc.</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Report- IS 9185 (Part 2) : 1979</dc:title>
  <dc:subject>Endurance (Life)Test for electronic and electrical components: Part 2 mechanical endurance</dc:subject>
  <dc:creator>Peeyush Prakash</dc:creator>
  <cp:keywords/>
  <dc:description/>
  <cp:lastModifiedBy>Peeyush Prakash</cp:lastModifiedBy>
  <cp:revision>7</cp:revision>
  <dcterms:created xsi:type="dcterms:W3CDTF">2022-08-02T14:24:00Z</dcterms:created>
  <dcterms:modified xsi:type="dcterms:W3CDTF">2022-08-02T17:48:00Z</dcterms:modified>
</cp:coreProperties>
</file>