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6B8" w:rsidRPr="007C2D72" w:rsidRDefault="00EB66B8" w:rsidP="00EB66B8">
      <w:pPr>
        <w:autoSpaceDE w:val="0"/>
        <w:autoSpaceDN w:val="0"/>
        <w:adjustRightInd w:val="0"/>
        <w:spacing w:after="0" w:line="240" w:lineRule="auto"/>
        <w:jc w:val="center"/>
        <w:rPr>
          <w:rFonts w:ascii="Arial" w:hAnsi="Arial" w:cs="Arial"/>
          <w:b/>
          <w:bCs/>
          <w:sz w:val="24"/>
          <w:szCs w:val="24"/>
        </w:rPr>
      </w:pPr>
      <w:r w:rsidRPr="004F55AA">
        <w:rPr>
          <w:rFonts w:ascii="Arial" w:hAnsi="Arial" w:cs="Arial"/>
          <w:b/>
          <w:bCs/>
          <w:sz w:val="24"/>
          <w:szCs w:val="24"/>
        </w:rPr>
        <w:t xml:space="preserve">Action </w:t>
      </w:r>
      <w:r>
        <w:rPr>
          <w:rFonts w:ascii="Arial" w:hAnsi="Arial" w:cs="Arial"/>
          <w:b/>
          <w:bCs/>
          <w:sz w:val="24"/>
          <w:szCs w:val="24"/>
        </w:rPr>
        <w:t>R</w:t>
      </w:r>
      <w:r w:rsidRPr="004F55AA">
        <w:rPr>
          <w:rFonts w:ascii="Arial" w:hAnsi="Arial" w:cs="Arial"/>
          <w:b/>
          <w:bCs/>
          <w:sz w:val="24"/>
          <w:szCs w:val="24"/>
        </w:rPr>
        <w:t xml:space="preserve">esearch </w:t>
      </w:r>
      <w:r>
        <w:rPr>
          <w:rFonts w:ascii="Arial" w:hAnsi="Arial" w:cs="Arial"/>
          <w:b/>
          <w:bCs/>
          <w:sz w:val="24"/>
          <w:szCs w:val="24"/>
        </w:rPr>
        <w:t>P</w:t>
      </w:r>
      <w:r w:rsidRPr="007C2D72">
        <w:rPr>
          <w:rFonts w:ascii="Arial" w:hAnsi="Arial" w:cs="Arial"/>
          <w:b/>
          <w:bCs/>
          <w:sz w:val="24"/>
          <w:szCs w:val="24"/>
        </w:rPr>
        <w:t xml:space="preserve">roject </w:t>
      </w:r>
      <w:r>
        <w:rPr>
          <w:rFonts w:ascii="Arial" w:hAnsi="Arial" w:cs="Arial"/>
          <w:b/>
          <w:bCs/>
          <w:sz w:val="24"/>
          <w:szCs w:val="24"/>
        </w:rPr>
        <w:t>R</w:t>
      </w:r>
      <w:r w:rsidRPr="007C2D72">
        <w:rPr>
          <w:rFonts w:ascii="Arial" w:hAnsi="Arial" w:cs="Arial"/>
          <w:b/>
          <w:bCs/>
          <w:sz w:val="24"/>
          <w:szCs w:val="24"/>
        </w:rPr>
        <w:t>eport</w:t>
      </w:r>
    </w:p>
    <w:p w:rsidR="00EB66B8" w:rsidRPr="007C2D72" w:rsidRDefault="00EB66B8" w:rsidP="00EB66B8">
      <w:pPr>
        <w:autoSpaceDE w:val="0"/>
        <w:autoSpaceDN w:val="0"/>
        <w:adjustRightInd w:val="0"/>
        <w:spacing w:after="0" w:line="240" w:lineRule="auto"/>
        <w:jc w:val="center"/>
        <w:rPr>
          <w:rFonts w:ascii="Arial" w:hAnsi="Arial" w:cs="Arial"/>
          <w:b/>
          <w:bCs/>
          <w:sz w:val="24"/>
          <w:szCs w:val="24"/>
        </w:rPr>
      </w:pPr>
      <w:r w:rsidRPr="007C2D72">
        <w:rPr>
          <w:rFonts w:ascii="Arial" w:hAnsi="Arial" w:cs="Arial"/>
          <w:b/>
          <w:bCs/>
          <w:sz w:val="24"/>
          <w:szCs w:val="24"/>
        </w:rPr>
        <w:t>on</w:t>
      </w:r>
    </w:p>
    <w:p w:rsidR="00EB66B8" w:rsidRPr="007C2D72" w:rsidRDefault="00EB66B8" w:rsidP="00EB66B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IS </w:t>
      </w:r>
      <w:r w:rsidR="00CE0E02">
        <w:rPr>
          <w:rFonts w:ascii="Arial" w:hAnsi="Arial" w:cs="Arial"/>
          <w:b/>
          <w:bCs/>
          <w:sz w:val="24"/>
          <w:szCs w:val="24"/>
        </w:rPr>
        <w:t>4995 (Part 1)</w:t>
      </w:r>
    </w:p>
    <w:p w:rsidR="00CE0E02" w:rsidRDefault="00CE0E02" w:rsidP="00EB66B8">
      <w:pPr>
        <w:autoSpaceDE w:val="0"/>
        <w:autoSpaceDN w:val="0"/>
        <w:adjustRightInd w:val="0"/>
        <w:spacing w:after="0" w:line="240" w:lineRule="auto"/>
        <w:jc w:val="center"/>
        <w:rPr>
          <w:rFonts w:ascii="Times New Roman" w:hAnsi="Times New Roman" w:cs="Times New Roman"/>
          <w:b/>
          <w:bCs/>
        </w:rPr>
      </w:pPr>
      <w:r w:rsidRPr="00CE0E02">
        <w:rPr>
          <w:rFonts w:ascii="Times New Roman" w:hAnsi="Times New Roman" w:cs="Times New Roman"/>
          <w:b/>
          <w:bCs/>
        </w:rPr>
        <w:t xml:space="preserve">CRITERIA FOR DESIGN OF REINFORCED CONCRETE BINS FOR THE STORAGE OF GRANULAR AND POWDERY MATERIALS </w:t>
      </w:r>
    </w:p>
    <w:p w:rsidR="00CE0E02" w:rsidRPr="00CE0E02" w:rsidRDefault="00CE0E02" w:rsidP="00EB66B8">
      <w:pPr>
        <w:autoSpaceDE w:val="0"/>
        <w:autoSpaceDN w:val="0"/>
        <w:adjustRightInd w:val="0"/>
        <w:spacing w:after="0" w:line="240" w:lineRule="auto"/>
        <w:jc w:val="center"/>
        <w:rPr>
          <w:rFonts w:ascii="Times New Roman" w:hAnsi="Times New Roman" w:cs="Times New Roman"/>
          <w:b/>
          <w:bCs/>
        </w:rPr>
      </w:pPr>
      <w:r w:rsidRPr="00CE0E02">
        <w:rPr>
          <w:rFonts w:ascii="Times New Roman" w:hAnsi="Times New Roman" w:cs="Times New Roman"/>
          <w:b/>
          <w:bCs/>
        </w:rPr>
        <w:t xml:space="preserve">PART </w:t>
      </w:r>
      <w:r w:rsidR="00EC078E">
        <w:rPr>
          <w:rFonts w:ascii="Times New Roman" w:hAnsi="Times New Roman" w:cs="Times New Roman"/>
          <w:b/>
          <w:bCs/>
        </w:rPr>
        <w:t>1</w:t>
      </w:r>
      <w:bookmarkStart w:id="0" w:name="_GoBack"/>
      <w:bookmarkEnd w:id="0"/>
      <w:r w:rsidRPr="00CE0E02">
        <w:rPr>
          <w:rFonts w:ascii="Times New Roman" w:hAnsi="Times New Roman" w:cs="Times New Roman"/>
          <w:b/>
          <w:bCs/>
        </w:rPr>
        <w:t xml:space="preserve"> GENERAL REQUIREMENTS AND ASSESSMENT OF BIN LOADS</w:t>
      </w:r>
    </w:p>
    <w:p w:rsidR="00EB66B8" w:rsidRDefault="00EB66B8" w:rsidP="00EB66B8">
      <w:pPr>
        <w:autoSpaceDE w:val="0"/>
        <w:autoSpaceDN w:val="0"/>
        <w:adjustRightInd w:val="0"/>
        <w:spacing w:after="0" w:line="240" w:lineRule="auto"/>
        <w:jc w:val="center"/>
        <w:rPr>
          <w:rFonts w:ascii="Arial" w:hAnsi="Arial" w:cs="Arial"/>
          <w:sz w:val="24"/>
          <w:szCs w:val="24"/>
        </w:rPr>
      </w:pPr>
    </w:p>
    <w:p w:rsidR="00EB66B8" w:rsidRDefault="00EB66B8" w:rsidP="00EB66B8">
      <w:pPr>
        <w:autoSpaceDE w:val="0"/>
        <w:autoSpaceDN w:val="0"/>
        <w:adjustRightInd w:val="0"/>
        <w:spacing w:after="0" w:line="240" w:lineRule="auto"/>
        <w:rPr>
          <w:rFonts w:ascii="Arial" w:hAnsi="Arial" w:cs="Arial"/>
          <w:sz w:val="24"/>
          <w:szCs w:val="24"/>
        </w:rPr>
      </w:pPr>
      <w:r w:rsidRPr="00247419">
        <w:rPr>
          <w:rFonts w:ascii="Arial" w:hAnsi="Arial" w:cs="Arial"/>
          <w:i/>
          <w:iCs/>
          <w:sz w:val="24"/>
          <w:szCs w:val="24"/>
        </w:rPr>
        <w:t>Technical Committee</w:t>
      </w:r>
      <w:r>
        <w:rPr>
          <w:rFonts w:ascii="Arial" w:hAnsi="Arial" w:cs="Arial"/>
          <w:sz w:val="24"/>
          <w:szCs w:val="24"/>
        </w:rPr>
        <w:t xml:space="preserve">: </w:t>
      </w:r>
      <w:r w:rsidRPr="004A4A3B">
        <w:rPr>
          <w:rFonts w:ascii="Arial" w:hAnsi="Arial" w:cs="Arial"/>
          <w:sz w:val="24"/>
          <w:szCs w:val="24"/>
        </w:rPr>
        <w:t xml:space="preserve">Structural Engineering and Structural Sections </w:t>
      </w:r>
    </w:p>
    <w:p w:rsidR="00EB66B8" w:rsidRPr="005A0CDB" w:rsidRDefault="00EB66B8" w:rsidP="00EB66B8">
      <w:pPr>
        <w:autoSpaceDE w:val="0"/>
        <w:autoSpaceDN w:val="0"/>
        <w:adjustRightInd w:val="0"/>
        <w:spacing w:after="0" w:line="240" w:lineRule="auto"/>
        <w:ind w:left="2160" w:firstLine="720"/>
        <w:rPr>
          <w:rFonts w:ascii="Arial" w:hAnsi="Arial" w:cs="Arial"/>
          <w:sz w:val="24"/>
          <w:szCs w:val="24"/>
        </w:rPr>
      </w:pPr>
      <w:r w:rsidRPr="004A4A3B">
        <w:rPr>
          <w:rFonts w:ascii="Arial" w:hAnsi="Arial" w:cs="Arial"/>
          <w:sz w:val="24"/>
          <w:szCs w:val="24"/>
        </w:rPr>
        <w:t>Sectional Committee, CED 07</w:t>
      </w:r>
    </w:p>
    <w:p w:rsidR="00EB66B8" w:rsidRDefault="00EB66B8" w:rsidP="00EB66B8">
      <w:pPr>
        <w:rPr>
          <w:rFonts w:ascii="Arial" w:hAnsi="Arial" w:cs="Arial"/>
          <w:sz w:val="24"/>
          <w:szCs w:val="22"/>
        </w:rPr>
      </w:pPr>
      <w:r w:rsidRPr="005035E9">
        <w:rPr>
          <w:rFonts w:ascii="Arial" w:hAnsi="Arial" w:cs="Arial"/>
          <w:sz w:val="24"/>
          <w:szCs w:val="24"/>
        </w:rPr>
        <w:t xml:space="preserve"> </w:t>
      </w:r>
    </w:p>
    <w:p w:rsidR="00EB66B8" w:rsidRPr="00326E1C" w:rsidRDefault="00EB66B8" w:rsidP="00EB66B8">
      <w:pPr>
        <w:pStyle w:val="Default"/>
        <w:numPr>
          <w:ilvl w:val="0"/>
          <w:numId w:val="1"/>
        </w:numPr>
        <w:spacing w:line="360" w:lineRule="auto"/>
        <w:jc w:val="both"/>
        <w:rPr>
          <w:b/>
          <w:bCs/>
        </w:rPr>
      </w:pPr>
      <w:r>
        <w:rPr>
          <w:b/>
          <w:bCs/>
        </w:rPr>
        <w:t>INTRODUCTION</w:t>
      </w:r>
    </w:p>
    <w:p w:rsidR="002B3FFF" w:rsidRPr="002B3FFF" w:rsidRDefault="009C435D" w:rsidP="00EB66B8">
      <w:pPr>
        <w:pStyle w:val="Default"/>
        <w:numPr>
          <w:ilvl w:val="1"/>
          <w:numId w:val="1"/>
        </w:numPr>
        <w:spacing w:line="360" w:lineRule="auto"/>
        <w:ind w:left="426" w:hanging="426"/>
        <w:jc w:val="both"/>
        <w:rPr>
          <w:rStyle w:val="Emphasis"/>
        </w:rPr>
      </w:pPr>
      <w:r>
        <w:t>B</w:t>
      </w:r>
      <w:r w:rsidR="002B3FFF">
        <w:t>ins (silos and bunkers) for storing different materials are one among the important structures coming up in any industrial or organized storage complex. The necessity to store and contain materials like coke, coal, ores in the various steel plants and other industrial establishments cannot be overemphasized. In cement factories as well as in construction projects, cement is stored in "large silos.</w:t>
      </w:r>
    </w:p>
    <w:p w:rsidR="00EB66B8" w:rsidRPr="00A43823" w:rsidRDefault="00EB66B8" w:rsidP="00EB66B8">
      <w:pPr>
        <w:pStyle w:val="Default"/>
        <w:numPr>
          <w:ilvl w:val="1"/>
          <w:numId w:val="1"/>
        </w:numPr>
        <w:spacing w:line="360" w:lineRule="auto"/>
        <w:ind w:left="426" w:hanging="426"/>
        <w:jc w:val="both"/>
        <w:rPr>
          <w:i/>
          <w:iCs/>
        </w:rPr>
      </w:pPr>
      <w:r w:rsidRPr="00A31B36">
        <w:t xml:space="preserve">This standard, ‘IS </w:t>
      </w:r>
      <w:r w:rsidR="00A43823">
        <w:t>4995 (Part 1)</w:t>
      </w:r>
      <w:r w:rsidRPr="00A31B36">
        <w:t xml:space="preserve"> :19</w:t>
      </w:r>
      <w:r w:rsidR="00A43823">
        <w:t>74</w:t>
      </w:r>
      <w:r w:rsidRPr="00A31B36">
        <w:t xml:space="preserve">’ </w:t>
      </w:r>
      <w:r w:rsidR="00A43823">
        <w:t>deals with the general requirements and assessment of bin loads for granular and powdery materials. This standard covers circular, polygonal and interstice bins</w:t>
      </w:r>
    </w:p>
    <w:p w:rsidR="00A43823" w:rsidRPr="00A31B36" w:rsidRDefault="00A43823" w:rsidP="00A43823">
      <w:pPr>
        <w:pStyle w:val="Default"/>
        <w:spacing w:line="360" w:lineRule="auto"/>
        <w:ind w:left="426"/>
        <w:jc w:val="both"/>
        <w:rPr>
          <w:i/>
          <w:iCs/>
        </w:rPr>
      </w:pPr>
    </w:p>
    <w:p w:rsidR="00EB66B8" w:rsidRPr="00A31B36" w:rsidRDefault="00EB66B8" w:rsidP="00EB66B8">
      <w:pPr>
        <w:pStyle w:val="Default"/>
        <w:numPr>
          <w:ilvl w:val="0"/>
          <w:numId w:val="1"/>
        </w:numPr>
        <w:spacing w:line="360" w:lineRule="auto"/>
        <w:jc w:val="both"/>
        <w:rPr>
          <w:b/>
          <w:bCs/>
        </w:rPr>
      </w:pPr>
      <w:r w:rsidRPr="00A31B36">
        <w:rPr>
          <w:b/>
          <w:bCs/>
        </w:rPr>
        <w:t>NEED AND OBJECTIVE</w:t>
      </w:r>
    </w:p>
    <w:p w:rsidR="00EB66B8" w:rsidRDefault="00EB66B8" w:rsidP="00EB66B8">
      <w:pPr>
        <w:pStyle w:val="Default"/>
        <w:numPr>
          <w:ilvl w:val="1"/>
          <w:numId w:val="1"/>
        </w:numPr>
        <w:spacing w:line="360" w:lineRule="auto"/>
        <w:jc w:val="both"/>
      </w:pPr>
      <w:r>
        <w:t>Developments have taken place since the publication of the last version of this stand</w:t>
      </w:r>
      <w:r w:rsidRPr="00741B37">
        <w:t>a</w:t>
      </w:r>
      <w:r>
        <w:t xml:space="preserve">rd, the main improvements in this field being those incorporated in the </w:t>
      </w:r>
      <w:r w:rsidR="00331AB1" w:rsidRPr="00852F8F">
        <w:t xml:space="preserve">EN, </w:t>
      </w:r>
      <w:r w:rsidR="00331AB1" w:rsidRPr="00852F8F">
        <w:rPr>
          <w:color w:val="auto"/>
        </w:rPr>
        <w:t xml:space="preserve">BS EN, </w:t>
      </w:r>
      <w:r w:rsidR="00331AB1" w:rsidRPr="00852F8F">
        <w:t>ACI and AS</w:t>
      </w:r>
      <w:r w:rsidRPr="00741B37">
        <w:t xml:space="preserve"> Standards published subsequently.</w:t>
      </w:r>
    </w:p>
    <w:p w:rsidR="00EB66B8" w:rsidRPr="00A31B36" w:rsidRDefault="00EB66B8" w:rsidP="00EB66B8">
      <w:pPr>
        <w:pStyle w:val="Default"/>
        <w:numPr>
          <w:ilvl w:val="1"/>
          <w:numId w:val="1"/>
        </w:numPr>
        <w:spacing w:line="360" w:lineRule="auto"/>
        <w:jc w:val="both"/>
      </w:pPr>
      <w:r w:rsidRPr="00741B37">
        <w:t>The</w:t>
      </w:r>
      <w:r>
        <w:t xml:space="preserve"> objective of this action research is to study the developments incorporated in the latest international/other major standards and assimilate the same in the Indian Standard is so far as these are applicable to </w:t>
      </w:r>
      <w:r w:rsidRPr="00AC2017">
        <w:t>Indian context.</w:t>
      </w:r>
    </w:p>
    <w:p w:rsidR="00EB66B8" w:rsidRDefault="00EB66B8" w:rsidP="00EB66B8">
      <w:pPr>
        <w:pStyle w:val="Default"/>
        <w:spacing w:line="360" w:lineRule="auto"/>
        <w:ind w:left="360"/>
        <w:jc w:val="both"/>
      </w:pPr>
    </w:p>
    <w:p w:rsidR="00EB66B8" w:rsidRPr="00326E1C" w:rsidRDefault="00EB66B8" w:rsidP="00EB66B8">
      <w:pPr>
        <w:pStyle w:val="Default"/>
        <w:numPr>
          <w:ilvl w:val="0"/>
          <w:numId w:val="1"/>
        </w:numPr>
        <w:spacing w:line="360" w:lineRule="auto"/>
        <w:jc w:val="both"/>
        <w:rPr>
          <w:b/>
          <w:bCs/>
        </w:rPr>
      </w:pPr>
      <w:r w:rsidRPr="00326E1C">
        <w:rPr>
          <w:b/>
          <w:bCs/>
        </w:rPr>
        <w:t xml:space="preserve">ACTION RESEARCH METHODOLOGY AND RESEARCH </w:t>
      </w:r>
    </w:p>
    <w:p w:rsidR="00EB66B8" w:rsidRDefault="00EB66B8" w:rsidP="00EB66B8">
      <w:pPr>
        <w:spacing w:line="360" w:lineRule="auto"/>
        <w:jc w:val="both"/>
        <w:rPr>
          <w:rFonts w:ascii="Arial" w:hAnsi="Arial" w:cs="Arial"/>
          <w:sz w:val="24"/>
          <w:szCs w:val="24"/>
        </w:rPr>
      </w:pPr>
      <w:r>
        <w:rPr>
          <w:rFonts w:ascii="Arial" w:hAnsi="Arial" w:cs="Arial"/>
          <w:b/>
          <w:bCs/>
          <w:sz w:val="24"/>
          <w:szCs w:val="24"/>
        </w:rPr>
        <w:t>3</w:t>
      </w:r>
      <w:r w:rsidRPr="00FF1C97">
        <w:rPr>
          <w:rFonts w:ascii="Arial" w:hAnsi="Arial" w:cs="Arial"/>
          <w:b/>
          <w:bCs/>
          <w:sz w:val="24"/>
          <w:szCs w:val="24"/>
        </w:rPr>
        <w:t>.1</w:t>
      </w:r>
      <w:r>
        <w:rPr>
          <w:rFonts w:ascii="Arial" w:hAnsi="Arial" w:cs="Arial"/>
          <w:sz w:val="24"/>
          <w:szCs w:val="24"/>
        </w:rPr>
        <w:t xml:space="preserve"> </w:t>
      </w:r>
      <w:r w:rsidRPr="005035E9">
        <w:rPr>
          <w:rFonts w:ascii="Arial" w:hAnsi="Arial" w:cs="Arial"/>
          <w:sz w:val="24"/>
          <w:szCs w:val="24"/>
        </w:rPr>
        <w:t xml:space="preserve">In the </w:t>
      </w:r>
      <w:r>
        <w:rPr>
          <w:rFonts w:ascii="Arial" w:hAnsi="Arial" w:cs="Arial"/>
          <w:sz w:val="24"/>
          <w:szCs w:val="24"/>
        </w:rPr>
        <w:t>A</w:t>
      </w:r>
      <w:r w:rsidRPr="005035E9">
        <w:rPr>
          <w:rFonts w:ascii="Arial" w:hAnsi="Arial" w:cs="Arial"/>
          <w:sz w:val="24"/>
          <w:szCs w:val="24"/>
        </w:rPr>
        <w:t xml:space="preserve">ction </w:t>
      </w:r>
      <w:r>
        <w:rPr>
          <w:rFonts w:ascii="Arial" w:hAnsi="Arial" w:cs="Arial"/>
          <w:sz w:val="24"/>
          <w:szCs w:val="24"/>
        </w:rPr>
        <w:t>R</w:t>
      </w:r>
      <w:r w:rsidRPr="005035E9">
        <w:rPr>
          <w:rFonts w:ascii="Arial" w:hAnsi="Arial" w:cs="Arial"/>
          <w:sz w:val="24"/>
          <w:szCs w:val="24"/>
        </w:rPr>
        <w:t xml:space="preserve">esearch </w:t>
      </w:r>
      <w:r>
        <w:rPr>
          <w:rFonts w:ascii="Arial" w:hAnsi="Arial" w:cs="Arial"/>
          <w:sz w:val="24"/>
          <w:szCs w:val="24"/>
        </w:rPr>
        <w:t>Project on this Indian standard,</w:t>
      </w:r>
      <w:r w:rsidRPr="005035E9">
        <w:rPr>
          <w:rFonts w:ascii="Arial" w:hAnsi="Arial" w:cs="Arial"/>
          <w:sz w:val="24"/>
          <w:szCs w:val="24"/>
        </w:rPr>
        <w:t xml:space="preserve"> </w:t>
      </w:r>
      <w:r>
        <w:rPr>
          <w:rFonts w:ascii="Arial" w:hAnsi="Arial" w:cs="Arial"/>
          <w:sz w:val="24"/>
          <w:szCs w:val="24"/>
        </w:rPr>
        <w:t>the following international standards have been studied in depth:</w:t>
      </w:r>
    </w:p>
    <w:p w:rsidR="00EB66B8" w:rsidRDefault="00EB66B8" w:rsidP="00EB66B8">
      <w:pPr>
        <w:pStyle w:val="ListParagraph"/>
        <w:numPr>
          <w:ilvl w:val="0"/>
          <w:numId w:val="2"/>
        </w:numPr>
        <w:spacing w:line="360" w:lineRule="auto"/>
        <w:ind w:left="993"/>
        <w:jc w:val="both"/>
        <w:rPr>
          <w:rFonts w:ascii="Arial" w:hAnsi="Arial" w:cs="Arial"/>
          <w:b/>
          <w:bCs/>
          <w:sz w:val="24"/>
          <w:szCs w:val="24"/>
        </w:rPr>
      </w:pPr>
      <w:r>
        <w:rPr>
          <w:rFonts w:ascii="Arial" w:hAnsi="Arial" w:cs="Arial"/>
          <w:b/>
          <w:bCs/>
          <w:sz w:val="24"/>
          <w:szCs w:val="24"/>
        </w:rPr>
        <w:t>EN</w:t>
      </w:r>
      <w:r w:rsidRPr="00A31B36">
        <w:rPr>
          <w:rFonts w:ascii="Arial" w:hAnsi="Arial" w:cs="Arial"/>
          <w:b/>
          <w:bCs/>
          <w:sz w:val="24"/>
          <w:szCs w:val="24"/>
        </w:rPr>
        <w:t xml:space="preserve"> 10248-1:1996 </w:t>
      </w:r>
      <w:r w:rsidRPr="00A31B36">
        <w:rPr>
          <w:rFonts w:ascii="Arial" w:hAnsi="Arial" w:cs="Arial"/>
          <w:sz w:val="24"/>
          <w:szCs w:val="24"/>
        </w:rPr>
        <w:t>Hot rolled sheet piling of non alloy steels – Part 1 Technical delivery conditions</w:t>
      </w:r>
      <w:r w:rsidRPr="00A31B36">
        <w:rPr>
          <w:rFonts w:ascii="Arial" w:hAnsi="Arial" w:cs="Arial"/>
          <w:b/>
          <w:bCs/>
          <w:sz w:val="24"/>
          <w:szCs w:val="24"/>
        </w:rPr>
        <w:t xml:space="preserve"> </w:t>
      </w:r>
    </w:p>
    <w:p w:rsidR="007B1050" w:rsidRPr="007B1050" w:rsidRDefault="007B1050" w:rsidP="00EB66B8">
      <w:pPr>
        <w:pStyle w:val="ListParagraph"/>
        <w:numPr>
          <w:ilvl w:val="0"/>
          <w:numId w:val="2"/>
        </w:numPr>
        <w:spacing w:line="360" w:lineRule="auto"/>
        <w:ind w:left="993"/>
        <w:jc w:val="both"/>
        <w:rPr>
          <w:rFonts w:ascii="Arial" w:hAnsi="Arial" w:cs="Arial"/>
          <w:b/>
          <w:bCs/>
          <w:sz w:val="24"/>
          <w:szCs w:val="24"/>
        </w:rPr>
      </w:pPr>
      <w:r w:rsidRPr="007B1050">
        <w:rPr>
          <w:rFonts w:ascii="Arial" w:hAnsi="Arial" w:cs="Arial"/>
          <w:b/>
          <w:bCs/>
          <w:sz w:val="24"/>
          <w:szCs w:val="24"/>
        </w:rPr>
        <w:lastRenderedPageBreak/>
        <w:t>BS EN 1991-4:2006</w:t>
      </w:r>
      <w:r w:rsidRPr="007B1050">
        <w:rPr>
          <w:rFonts w:ascii="Arial" w:hAnsi="Arial" w:cs="Arial"/>
          <w:color w:val="2E2E2E"/>
          <w:sz w:val="24"/>
          <w:szCs w:val="24"/>
        </w:rPr>
        <w:t xml:space="preserve"> </w:t>
      </w:r>
      <w:r w:rsidRPr="007B1050">
        <w:rPr>
          <w:rFonts w:ascii="Arial" w:hAnsi="Arial" w:cs="Arial"/>
          <w:sz w:val="24"/>
          <w:szCs w:val="24"/>
        </w:rPr>
        <w:t>Eurocode 1 – Actions on structures – Part 4: Silos and Tanks</w:t>
      </w:r>
    </w:p>
    <w:p w:rsidR="007B1050" w:rsidRPr="007B1050" w:rsidRDefault="007B1050" w:rsidP="00EB66B8">
      <w:pPr>
        <w:pStyle w:val="ListParagraph"/>
        <w:numPr>
          <w:ilvl w:val="0"/>
          <w:numId w:val="2"/>
        </w:numPr>
        <w:spacing w:line="360" w:lineRule="auto"/>
        <w:ind w:left="993"/>
        <w:jc w:val="both"/>
        <w:rPr>
          <w:rFonts w:ascii="Arial" w:hAnsi="Arial" w:cs="Arial"/>
          <w:sz w:val="24"/>
          <w:szCs w:val="24"/>
        </w:rPr>
      </w:pPr>
      <w:r w:rsidRPr="007B1050">
        <w:rPr>
          <w:rFonts w:ascii="Arial" w:hAnsi="Arial" w:cs="Arial"/>
          <w:b/>
          <w:bCs/>
          <w:sz w:val="24"/>
          <w:szCs w:val="24"/>
        </w:rPr>
        <w:t>ACI 313-97</w:t>
      </w:r>
      <w:r>
        <w:rPr>
          <w:rFonts w:ascii="Arial" w:hAnsi="Arial" w:cs="Arial"/>
          <w:sz w:val="24"/>
          <w:szCs w:val="24"/>
        </w:rPr>
        <w:t xml:space="preserve">  </w:t>
      </w:r>
      <w:r w:rsidRPr="007B1050">
        <w:rPr>
          <w:rFonts w:ascii="Arial" w:hAnsi="Arial" w:cs="Arial"/>
          <w:sz w:val="24"/>
          <w:szCs w:val="24"/>
        </w:rPr>
        <w:t>Standard practice for design and construction of concrete silos and stacking tubes for storing granular materials</w:t>
      </w:r>
    </w:p>
    <w:p w:rsidR="007B1050" w:rsidRPr="007B1050" w:rsidRDefault="007B1050" w:rsidP="00EB66B8">
      <w:pPr>
        <w:pStyle w:val="ListParagraph"/>
        <w:numPr>
          <w:ilvl w:val="0"/>
          <w:numId w:val="2"/>
        </w:numPr>
        <w:spacing w:line="360" w:lineRule="auto"/>
        <w:ind w:left="993"/>
        <w:jc w:val="both"/>
        <w:rPr>
          <w:rFonts w:ascii="Arial" w:hAnsi="Arial" w:cs="Arial"/>
          <w:sz w:val="24"/>
          <w:szCs w:val="24"/>
        </w:rPr>
      </w:pPr>
      <w:r w:rsidRPr="007B1050">
        <w:rPr>
          <w:rFonts w:ascii="Arial" w:hAnsi="Arial" w:cs="Arial"/>
          <w:b/>
          <w:bCs/>
          <w:sz w:val="24"/>
          <w:szCs w:val="24"/>
        </w:rPr>
        <w:t>ANSI/ASAE EP433 DEC1988 (R2011)</w:t>
      </w:r>
      <w:r>
        <w:rPr>
          <w:rFonts w:ascii="Arial" w:hAnsi="Arial" w:cs="Arial"/>
          <w:sz w:val="24"/>
          <w:szCs w:val="24"/>
        </w:rPr>
        <w:t xml:space="preserve">  </w:t>
      </w:r>
      <w:r w:rsidRPr="007B1050">
        <w:rPr>
          <w:rFonts w:ascii="Arial" w:hAnsi="Arial" w:cs="Arial"/>
          <w:sz w:val="24"/>
          <w:szCs w:val="24"/>
        </w:rPr>
        <w:t>Loads exerted by free-flowing grain on bins</w:t>
      </w:r>
    </w:p>
    <w:p w:rsidR="007B1050" w:rsidRPr="007B1050" w:rsidRDefault="007B1050" w:rsidP="00EB66B8">
      <w:pPr>
        <w:pStyle w:val="ListParagraph"/>
        <w:numPr>
          <w:ilvl w:val="0"/>
          <w:numId w:val="2"/>
        </w:numPr>
        <w:spacing w:line="360" w:lineRule="auto"/>
        <w:ind w:left="993"/>
        <w:jc w:val="both"/>
        <w:rPr>
          <w:rFonts w:ascii="Arial" w:hAnsi="Arial" w:cs="Arial"/>
          <w:sz w:val="24"/>
          <w:szCs w:val="24"/>
        </w:rPr>
      </w:pPr>
      <w:r w:rsidRPr="007B1050">
        <w:rPr>
          <w:rFonts w:ascii="Arial" w:hAnsi="Arial" w:cs="Arial"/>
          <w:b/>
          <w:bCs/>
          <w:sz w:val="24"/>
          <w:szCs w:val="24"/>
        </w:rPr>
        <w:t>AS 3774-1996</w:t>
      </w:r>
      <w:r>
        <w:rPr>
          <w:rFonts w:ascii="Arial" w:hAnsi="Arial" w:cs="Arial"/>
          <w:sz w:val="24"/>
          <w:szCs w:val="24"/>
        </w:rPr>
        <w:t xml:space="preserve">  </w:t>
      </w:r>
      <w:r w:rsidRPr="007B1050">
        <w:rPr>
          <w:rFonts w:ascii="Arial" w:hAnsi="Arial" w:cs="Arial"/>
          <w:sz w:val="24"/>
          <w:szCs w:val="24"/>
        </w:rPr>
        <w:t>Loads on bulk solids containers</w:t>
      </w:r>
    </w:p>
    <w:p w:rsidR="00EB66B8" w:rsidRDefault="00EB66B8" w:rsidP="00EB66B8">
      <w:pPr>
        <w:spacing w:line="360" w:lineRule="auto"/>
        <w:jc w:val="both"/>
        <w:rPr>
          <w:rFonts w:ascii="Arial" w:hAnsi="Arial" w:cs="Arial"/>
          <w:sz w:val="24"/>
          <w:szCs w:val="24"/>
        </w:rPr>
      </w:pPr>
      <w:r>
        <w:rPr>
          <w:rFonts w:ascii="Arial" w:hAnsi="Arial" w:cs="Arial"/>
          <w:b/>
          <w:bCs/>
          <w:sz w:val="24"/>
          <w:szCs w:val="24"/>
        </w:rPr>
        <w:t>3</w:t>
      </w:r>
      <w:r w:rsidRPr="00FF1C97">
        <w:rPr>
          <w:rFonts w:ascii="Arial" w:hAnsi="Arial" w:cs="Arial"/>
          <w:b/>
          <w:bCs/>
          <w:sz w:val="24"/>
          <w:szCs w:val="24"/>
        </w:rPr>
        <w:t>.2</w:t>
      </w:r>
      <w:r>
        <w:rPr>
          <w:rFonts w:ascii="Arial" w:hAnsi="Arial" w:cs="Arial"/>
          <w:sz w:val="24"/>
          <w:szCs w:val="24"/>
        </w:rPr>
        <w:t xml:space="preserve"> </w:t>
      </w:r>
      <w:r w:rsidRPr="004F55AA">
        <w:rPr>
          <w:rFonts w:ascii="Arial" w:hAnsi="Arial" w:cs="Arial"/>
          <w:sz w:val="24"/>
          <w:szCs w:val="24"/>
        </w:rPr>
        <w:t xml:space="preserve">After the detail study of the national and international standards it was observed that </w:t>
      </w:r>
      <w:r>
        <w:rPr>
          <w:rFonts w:ascii="Arial" w:hAnsi="Arial" w:cs="Arial"/>
          <w:sz w:val="24"/>
          <w:szCs w:val="24"/>
        </w:rPr>
        <w:t xml:space="preserve">due to the recent </w:t>
      </w:r>
      <w:r w:rsidRPr="005035E9">
        <w:rPr>
          <w:rFonts w:ascii="Arial" w:hAnsi="Arial" w:cs="Arial"/>
          <w:sz w:val="24"/>
          <w:szCs w:val="24"/>
        </w:rPr>
        <w:t>technological developments</w:t>
      </w:r>
      <w:r>
        <w:rPr>
          <w:rFonts w:ascii="Arial" w:hAnsi="Arial" w:cs="Arial"/>
          <w:sz w:val="24"/>
          <w:szCs w:val="24"/>
        </w:rPr>
        <w:t xml:space="preserve"> in the area of steel sheet piling sections, the </w:t>
      </w:r>
      <w:r w:rsidRPr="004F55AA">
        <w:rPr>
          <w:rFonts w:ascii="Arial" w:hAnsi="Arial" w:cs="Arial"/>
          <w:sz w:val="24"/>
          <w:szCs w:val="24"/>
        </w:rPr>
        <w:t xml:space="preserve">following </w:t>
      </w:r>
      <w:r>
        <w:rPr>
          <w:rFonts w:ascii="Arial" w:hAnsi="Arial" w:cs="Arial"/>
          <w:sz w:val="24"/>
          <w:szCs w:val="24"/>
        </w:rPr>
        <w:t>modifications need to be reflected in</w:t>
      </w:r>
      <w:r w:rsidRPr="004F55AA">
        <w:rPr>
          <w:rFonts w:ascii="Arial" w:hAnsi="Arial" w:cs="Arial"/>
          <w:sz w:val="24"/>
          <w:szCs w:val="24"/>
        </w:rPr>
        <w:t xml:space="preserve"> </w:t>
      </w:r>
      <w:r>
        <w:rPr>
          <w:rFonts w:ascii="Arial" w:hAnsi="Arial" w:cs="Arial"/>
          <w:sz w:val="24"/>
          <w:szCs w:val="24"/>
        </w:rPr>
        <w:t xml:space="preserve">current revision of </w:t>
      </w:r>
      <w:r w:rsidRPr="004F55AA">
        <w:rPr>
          <w:rFonts w:ascii="Arial" w:hAnsi="Arial" w:cs="Arial"/>
          <w:sz w:val="24"/>
          <w:szCs w:val="24"/>
        </w:rPr>
        <w:t>Indian st</w:t>
      </w:r>
      <w:r>
        <w:rPr>
          <w:rFonts w:ascii="Arial" w:hAnsi="Arial" w:cs="Arial"/>
          <w:sz w:val="24"/>
          <w:szCs w:val="24"/>
        </w:rPr>
        <w:t>andard:</w:t>
      </w:r>
    </w:p>
    <w:p w:rsidR="00EB66B8" w:rsidRPr="00226548" w:rsidRDefault="00D5676E" w:rsidP="00EB66B8">
      <w:pPr>
        <w:pStyle w:val="ListParagraph"/>
        <w:numPr>
          <w:ilvl w:val="0"/>
          <w:numId w:val="3"/>
        </w:numPr>
        <w:spacing w:after="200" w:line="276" w:lineRule="auto"/>
        <w:jc w:val="both"/>
        <w:rPr>
          <w:rFonts w:ascii="Arial" w:hAnsi="Arial" w:cs="Arial"/>
          <w:sz w:val="24"/>
          <w:szCs w:val="22"/>
        </w:rPr>
      </w:pPr>
      <w:r>
        <w:rPr>
          <w:rFonts w:ascii="Arial" w:hAnsi="Arial" w:cs="Arial"/>
          <w:sz w:val="24"/>
          <w:szCs w:val="22"/>
        </w:rPr>
        <w:t xml:space="preserve">Terminology </w:t>
      </w:r>
      <w:r w:rsidR="00531BE9">
        <w:rPr>
          <w:rFonts w:ascii="Arial" w:hAnsi="Arial" w:cs="Arial"/>
          <w:sz w:val="24"/>
          <w:szCs w:val="22"/>
        </w:rPr>
        <w:t xml:space="preserve">section </w:t>
      </w:r>
      <w:r w:rsidR="00EB66B8" w:rsidRPr="00226548">
        <w:rPr>
          <w:rFonts w:ascii="Arial" w:hAnsi="Arial" w:cs="Arial"/>
          <w:sz w:val="24"/>
          <w:szCs w:val="22"/>
        </w:rPr>
        <w:t>are to be updated.</w:t>
      </w:r>
    </w:p>
    <w:p w:rsidR="00EB66B8" w:rsidRPr="00226548" w:rsidRDefault="00D5676E" w:rsidP="00D5676E">
      <w:pPr>
        <w:pStyle w:val="ListParagraph"/>
        <w:numPr>
          <w:ilvl w:val="0"/>
          <w:numId w:val="3"/>
        </w:numPr>
        <w:spacing w:after="200" w:line="276" w:lineRule="auto"/>
        <w:jc w:val="both"/>
        <w:rPr>
          <w:rFonts w:ascii="Arial" w:hAnsi="Arial" w:cs="Arial"/>
          <w:sz w:val="24"/>
          <w:szCs w:val="22"/>
        </w:rPr>
      </w:pPr>
      <w:r w:rsidRPr="00D5676E">
        <w:rPr>
          <w:rFonts w:ascii="Arial" w:hAnsi="Arial" w:cs="Arial"/>
          <w:sz w:val="24"/>
          <w:szCs w:val="22"/>
        </w:rPr>
        <w:t>Bin Loads due to Granular Materials</w:t>
      </w:r>
      <w:r>
        <w:rPr>
          <w:rFonts w:ascii="Arial" w:hAnsi="Arial" w:cs="Arial"/>
          <w:sz w:val="24"/>
          <w:szCs w:val="22"/>
        </w:rPr>
        <w:t xml:space="preserve"> </w:t>
      </w:r>
      <w:r w:rsidRPr="00226548">
        <w:rPr>
          <w:rFonts w:ascii="Arial" w:hAnsi="Arial" w:cs="Arial"/>
          <w:sz w:val="24"/>
          <w:szCs w:val="22"/>
        </w:rPr>
        <w:t>are to be updated</w:t>
      </w:r>
      <w:r w:rsidR="00EB66B8" w:rsidRPr="00226548">
        <w:rPr>
          <w:rFonts w:ascii="Arial" w:hAnsi="Arial" w:cs="Arial"/>
          <w:sz w:val="24"/>
          <w:szCs w:val="22"/>
        </w:rPr>
        <w:t>.</w:t>
      </w:r>
    </w:p>
    <w:p w:rsidR="00EB66B8" w:rsidRPr="00226548" w:rsidRDefault="00EB66B8" w:rsidP="00EB66B8">
      <w:pPr>
        <w:pStyle w:val="ListParagraph"/>
        <w:numPr>
          <w:ilvl w:val="0"/>
          <w:numId w:val="3"/>
        </w:numPr>
        <w:spacing w:after="200" w:line="276" w:lineRule="auto"/>
        <w:jc w:val="both"/>
        <w:rPr>
          <w:rFonts w:ascii="Arial" w:hAnsi="Arial" w:cs="Arial"/>
          <w:sz w:val="24"/>
          <w:szCs w:val="22"/>
        </w:rPr>
      </w:pPr>
      <w:r w:rsidRPr="00226548">
        <w:rPr>
          <w:rFonts w:ascii="Arial" w:hAnsi="Arial" w:cs="Arial"/>
          <w:sz w:val="24"/>
          <w:szCs w:val="22"/>
        </w:rPr>
        <w:t>All reference standards either updated or withdrawn, these need to be updated.</w:t>
      </w:r>
    </w:p>
    <w:p w:rsidR="00EB66B8" w:rsidRDefault="00EB66B8" w:rsidP="00E83AD5">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3</w:t>
      </w:r>
      <w:r w:rsidRPr="00873D14">
        <w:rPr>
          <w:rFonts w:ascii="Arial" w:hAnsi="Arial" w:cs="Arial"/>
          <w:b/>
          <w:bCs/>
          <w:sz w:val="24"/>
          <w:szCs w:val="24"/>
        </w:rPr>
        <w:t>.3</w:t>
      </w:r>
      <w:r>
        <w:rPr>
          <w:rFonts w:ascii="Arial" w:hAnsi="Arial" w:cs="Arial"/>
          <w:sz w:val="24"/>
          <w:szCs w:val="24"/>
        </w:rPr>
        <w:t xml:space="preserve"> After due examination, it is found that the above modifications would help </w:t>
      </w:r>
      <w:r w:rsidR="00E83AD5" w:rsidRPr="003B2131">
        <w:rPr>
          <w:rFonts w:ascii="Arial" w:hAnsi="Arial" w:cs="Arial"/>
          <w:sz w:val="24"/>
          <w:szCs w:val="24"/>
        </w:rPr>
        <w:t xml:space="preserve">manufacturers and users understand the new </w:t>
      </w:r>
      <w:r w:rsidR="00E83AD5" w:rsidRPr="00E83AD5">
        <w:rPr>
          <w:rFonts w:ascii="Arial" w:hAnsi="Arial" w:cs="Arial"/>
          <w:sz w:val="24"/>
          <w:szCs w:val="24"/>
        </w:rPr>
        <w:t xml:space="preserve">reinforced concrete bins </w:t>
      </w:r>
      <w:r w:rsidR="00E83AD5" w:rsidRPr="003B2131">
        <w:rPr>
          <w:rFonts w:ascii="Arial" w:hAnsi="Arial" w:cs="Arial"/>
          <w:sz w:val="24"/>
          <w:szCs w:val="24"/>
        </w:rPr>
        <w:t xml:space="preserve">better and to use the </w:t>
      </w:r>
      <w:r w:rsidR="00E83AD5" w:rsidRPr="00E83AD5">
        <w:rPr>
          <w:rFonts w:ascii="Arial" w:hAnsi="Arial" w:cs="Arial"/>
          <w:sz w:val="24"/>
          <w:szCs w:val="24"/>
        </w:rPr>
        <w:t xml:space="preserve">reinforced concrete bins </w:t>
      </w:r>
      <w:r w:rsidR="00E83AD5" w:rsidRPr="003B2131">
        <w:rPr>
          <w:rFonts w:ascii="Arial" w:hAnsi="Arial" w:cs="Arial"/>
          <w:sz w:val="24"/>
          <w:szCs w:val="24"/>
        </w:rPr>
        <w:t xml:space="preserve">with ease with which </w:t>
      </w:r>
      <w:r w:rsidR="00E83AD5" w:rsidRPr="00E83AD5">
        <w:rPr>
          <w:rFonts w:ascii="Arial" w:hAnsi="Arial" w:cs="Arial"/>
          <w:sz w:val="24"/>
          <w:szCs w:val="24"/>
        </w:rPr>
        <w:t xml:space="preserve">granular and powdery materials </w:t>
      </w:r>
      <w:r w:rsidR="00E83AD5">
        <w:rPr>
          <w:rFonts w:ascii="Arial" w:hAnsi="Arial" w:cs="Arial"/>
          <w:sz w:val="24"/>
          <w:szCs w:val="24"/>
        </w:rPr>
        <w:t xml:space="preserve">for </w:t>
      </w:r>
      <w:r w:rsidR="00E83AD5" w:rsidRPr="003B2131">
        <w:rPr>
          <w:rFonts w:ascii="Arial" w:hAnsi="Arial" w:cs="Arial"/>
          <w:sz w:val="24"/>
          <w:szCs w:val="24"/>
        </w:rPr>
        <w:t xml:space="preserve">can be </w:t>
      </w:r>
      <w:r w:rsidR="00E83AD5">
        <w:rPr>
          <w:rFonts w:ascii="Arial" w:hAnsi="Arial" w:cs="Arial"/>
          <w:sz w:val="24"/>
          <w:szCs w:val="24"/>
        </w:rPr>
        <w:t>store in better way</w:t>
      </w:r>
      <w:r w:rsidR="00E83AD5" w:rsidRPr="003B2131">
        <w:rPr>
          <w:rFonts w:ascii="Arial" w:hAnsi="Arial" w:cs="Arial"/>
          <w:sz w:val="24"/>
          <w:szCs w:val="24"/>
        </w:rPr>
        <w:t>.</w:t>
      </w:r>
    </w:p>
    <w:p w:rsidR="00E83AD5" w:rsidRPr="00E83AD5" w:rsidRDefault="00E83AD5" w:rsidP="00E83AD5">
      <w:pPr>
        <w:autoSpaceDE w:val="0"/>
        <w:autoSpaceDN w:val="0"/>
        <w:adjustRightInd w:val="0"/>
        <w:spacing w:after="0" w:line="240" w:lineRule="auto"/>
        <w:jc w:val="both"/>
        <w:rPr>
          <w:rFonts w:ascii="Times New Roman" w:hAnsi="Times New Roman" w:cs="Times New Roman"/>
          <w:b/>
          <w:bCs/>
        </w:rPr>
      </w:pPr>
    </w:p>
    <w:p w:rsidR="00EB66B8" w:rsidRPr="00326E1C" w:rsidRDefault="00EB66B8" w:rsidP="00EB66B8">
      <w:pPr>
        <w:pStyle w:val="Default"/>
        <w:numPr>
          <w:ilvl w:val="0"/>
          <w:numId w:val="1"/>
        </w:numPr>
        <w:spacing w:line="360" w:lineRule="auto"/>
        <w:jc w:val="both"/>
        <w:rPr>
          <w:b/>
          <w:bCs/>
        </w:rPr>
      </w:pPr>
      <w:r w:rsidRPr="00326E1C">
        <w:rPr>
          <w:b/>
          <w:bCs/>
        </w:rPr>
        <w:t xml:space="preserve">ACTION RESEARCH OUTPUT </w:t>
      </w:r>
    </w:p>
    <w:p w:rsidR="00EB66B8" w:rsidRPr="00093CAF" w:rsidRDefault="00EB66B8" w:rsidP="00EB66B8">
      <w:pPr>
        <w:pStyle w:val="Default"/>
        <w:spacing w:line="360" w:lineRule="auto"/>
        <w:jc w:val="both"/>
      </w:pPr>
      <w:r>
        <w:rPr>
          <w:b/>
          <w:bCs/>
        </w:rPr>
        <w:t>4</w:t>
      </w:r>
      <w:r w:rsidRPr="00873D14">
        <w:rPr>
          <w:b/>
          <w:bCs/>
        </w:rPr>
        <w:t>.1</w:t>
      </w:r>
      <w:r>
        <w:t xml:space="preserve"> In pursuance to the </w:t>
      </w:r>
      <w:r>
        <w:rPr>
          <w:b/>
          <w:bCs/>
        </w:rPr>
        <w:t>3</w:t>
      </w:r>
      <w:r w:rsidRPr="00D63741">
        <w:rPr>
          <w:b/>
          <w:bCs/>
        </w:rPr>
        <w:t>.3</w:t>
      </w:r>
      <w:r w:rsidRPr="000905F8">
        <w:t xml:space="preserve"> above, the </w:t>
      </w:r>
      <w:r>
        <w:t xml:space="preserve">modifications </w:t>
      </w:r>
      <w:r w:rsidRPr="000905F8">
        <w:t xml:space="preserve">as enlisted in </w:t>
      </w:r>
      <w:r>
        <w:rPr>
          <w:b/>
          <w:bCs/>
        </w:rPr>
        <w:t>3</w:t>
      </w:r>
      <w:r w:rsidRPr="004804D2">
        <w:rPr>
          <w:b/>
          <w:bCs/>
        </w:rPr>
        <w:t>.2</w:t>
      </w:r>
      <w:r w:rsidRPr="000905F8">
        <w:t xml:space="preserve"> above have been studied further as given in </w:t>
      </w:r>
      <w:r w:rsidR="00331AB1" w:rsidRPr="00852F8F">
        <w:t xml:space="preserve">EN, </w:t>
      </w:r>
      <w:r w:rsidR="00331AB1" w:rsidRPr="00852F8F">
        <w:rPr>
          <w:color w:val="auto"/>
        </w:rPr>
        <w:t xml:space="preserve">BS EN, </w:t>
      </w:r>
      <w:r w:rsidR="00331AB1" w:rsidRPr="00852F8F">
        <w:t>ACI and AS</w:t>
      </w:r>
      <w:r w:rsidR="00331AB1">
        <w:t xml:space="preserve"> </w:t>
      </w:r>
      <w:r>
        <w:t>standards</w:t>
      </w:r>
      <w:r w:rsidRPr="000905F8">
        <w:t xml:space="preserve">. Finally, a draft Indian Standards Revision of IS </w:t>
      </w:r>
      <w:r w:rsidR="00DA4EC8">
        <w:t>4995 (Part 1)</w:t>
      </w:r>
      <w:r>
        <w:t xml:space="preserve"> </w:t>
      </w:r>
      <w:r w:rsidRPr="000905F8">
        <w:t>has been prepare</w:t>
      </w:r>
      <w:r>
        <w:t>d</w:t>
      </w:r>
      <w:r w:rsidRPr="000905F8">
        <w:t xml:space="preserve">. The comprehensively revised standard so prepared as a </w:t>
      </w:r>
      <w:r w:rsidRPr="00093CAF">
        <w:t>rem</w:t>
      </w:r>
      <w:r>
        <w:t xml:space="preserve"> of Action Research is submitted herewith.</w:t>
      </w:r>
    </w:p>
    <w:p w:rsidR="00EB66B8" w:rsidRPr="00076B1F" w:rsidRDefault="00EB66B8" w:rsidP="00EB66B8"/>
    <w:p w:rsidR="00DA1F11" w:rsidRDefault="00EC078E"/>
    <w:sectPr w:rsidR="00DA1F11" w:rsidSect="00F31EE1">
      <w:pgSz w:w="12240" w:h="15840"/>
      <w:pgMar w:top="18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63D1"/>
    <w:multiLevelType w:val="hybridMultilevel"/>
    <w:tmpl w:val="4B242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9312C"/>
    <w:multiLevelType w:val="hybridMultilevel"/>
    <w:tmpl w:val="2C065B80"/>
    <w:lvl w:ilvl="0" w:tplc="A3DCB69C">
      <w:start w:val="1"/>
      <w:numFmt w:val="lowerLetter"/>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7C7E33D4"/>
    <w:multiLevelType w:val="multilevel"/>
    <w:tmpl w:val="5EAA06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B8"/>
    <w:rsid w:val="001E6A3B"/>
    <w:rsid w:val="002B3FFF"/>
    <w:rsid w:val="00331AB1"/>
    <w:rsid w:val="00361EF0"/>
    <w:rsid w:val="00531BE9"/>
    <w:rsid w:val="007B1050"/>
    <w:rsid w:val="008C682D"/>
    <w:rsid w:val="0094214D"/>
    <w:rsid w:val="009C435D"/>
    <w:rsid w:val="00A43823"/>
    <w:rsid w:val="00CE0E02"/>
    <w:rsid w:val="00D5676E"/>
    <w:rsid w:val="00DA4EC8"/>
    <w:rsid w:val="00DC038B"/>
    <w:rsid w:val="00E83AD5"/>
    <w:rsid w:val="00EB66B8"/>
    <w:rsid w:val="00EC078E"/>
    <w:rsid w:val="00EF7E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7B0FA-9F08-4407-A52E-9B861BEC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6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6B8"/>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EB66B8"/>
    <w:pPr>
      <w:ind w:left="720"/>
      <w:contextualSpacing/>
    </w:pPr>
  </w:style>
  <w:style w:type="character" w:styleId="Emphasis">
    <w:name w:val="Emphasis"/>
    <w:basedOn w:val="DefaultParagraphFont"/>
    <w:uiPriority w:val="20"/>
    <w:qFormat/>
    <w:rsid w:val="00EB6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2022-10-19T04:19:00Z</dcterms:created>
  <dcterms:modified xsi:type="dcterms:W3CDTF">2022-10-19T06:45:00Z</dcterms:modified>
</cp:coreProperties>
</file>