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C4D62" w14:textId="77777777" w:rsidR="00C46F19" w:rsidRPr="0099761B" w:rsidRDefault="00C46F19" w:rsidP="00C46F19">
      <w:pPr>
        <w:tabs>
          <w:tab w:val="left" w:pos="297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>BUREAU OF INDIAN STANDARDS</w:t>
      </w:r>
    </w:p>
    <w:p w14:paraId="3ABDAC0E" w14:textId="027EA56D" w:rsidR="00C46F19" w:rsidRPr="0099761B" w:rsidRDefault="00C46F19" w:rsidP="00A112D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lang w:bidi="en-US"/>
        </w:rPr>
      </w:pPr>
      <w:r w:rsidRPr="0099761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lang w:bidi="en-US"/>
        </w:rPr>
        <w:t>AGENDA</w:t>
      </w:r>
    </w:p>
    <w:p w14:paraId="197E6C01" w14:textId="77777777" w:rsidR="00C46F19" w:rsidRPr="0099761B" w:rsidRDefault="00C46F19" w:rsidP="00484B81">
      <w:pPr>
        <w:tabs>
          <w:tab w:val="center" w:pos="4513"/>
          <w:tab w:val="left" w:pos="5746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  <w:t xml:space="preserve">ALERT PANEL CHD 13:P1 Water Quality related to all types of Boilers </w:t>
      </w:r>
    </w:p>
    <w:p w14:paraId="220230D1" w14:textId="77777777" w:rsidR="00C46F19" w:rsidRPr="0099761B" w:rsidRDefault="00C46F19" w:rsidP="00484B81">
      <w:pPr>
        <w:tabs>
          <w:tab w:val="center" w:pos="4513"/>
          <w:tab w:val="left" w:pos="5746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  <w:t>Of</w:t>
      </w:r>
    </w:p>
    <w:p w14:paraId="49177C38" w14:textId="77777777" w:rsidR="00C46F19" w:rsidRPr="0099761B" w:rsidRDefault="00C46F19" w:rsidP="00484B81">
      <w:pPr>
        <w:tabs>
          <w:tab w:val="center" w:pos="4513"/>
          <w:tab w:val="left" w:pos="5746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 xml:space="preserve">Water Quality for Industrial Purposes </w:t>
      </w:r>
    </w:p>
    <w:p w14:paraId="58CD69CB" w14:textId="68D3C24B" w:rsidR="00C46F19" w:rsidRPr="0099761B" w:rsidRDefault="00962381" w:rsidP="00484B81">
      <w:pPr>
        <w:tabs>
          <w:tab w:val="center" w:pos="4513"/>
          <w:tab w:val="left" w:pos="5746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>F</w:t>
      </w:r>
      <w:r w:rsidR="00071753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>ifth</w:t>
      </w:r>
      <w:r w:rsidRPr="0099761B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 xml:space="preserve"> </w:t>
      </w:r>
      <w:r w:rsidR="00C46F19" w:rsidRPr="0099761B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>Meeting</w:t>
      </w:r>
    </w:p>
    <w:tbl>
      <w:tblPr>
        <w:tblStyle w:val="TableGrid"/>
        <w:tblW w:w="9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082"/>
      </w:tblGrid>
      <w:tr w:rsidR="00C46F19" w:rsidRPr="0099761B" w14:paraId="71A711D8" w14:textId="77777777" w:rsidTr="002671DF">
        <w:tc>
          <w:tcPr>
            <w:tcW w:w="2268" w:type="dxa"/>
          </w:tcPr>
          <w:p w14:paraId="5B608110" w14:textId="77777777" w:rsidR="00C46F19" w:rsidRPr="0099761B" w:rsidRDefault="00C46F19" w:rsidP="0064532E">
            <w:pPr>
              <w:tabs>
                <w:tab w:val="center" w:pos="4513"/>
                <w:tab w:val="left" w:pos="574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</w:pPr>
            <w:r w:rsidRPr="0099761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>Day &amp; Date</w:t>
            </w:r>
          </w:p>
        </w:tc>
        <w:tc>
          <w:tcPr>
            <w:tcW w:w="7082" w:type="dxa"/>
          </w:tcPr>
          <w:p w14:paraId="2044275E" w14:textId="5889E733" w:rsidR="00C46F19" w:rsidRPr="0099761B" w:rsidRDefault="00071753" w:rsidP="00034E00">
            <w:pPr>
              <w:tabs>
                <w:tab w:val="center" w:pos="4513"/>
                <w:tab w:val="left" w:pos="574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en-US"/>
              </w:rPr>
              <w:t>Wednesday, 10.12.2024</w:t>
            </w:r>
            <w:bookmarkStart w:id="0" w:name="_GoBack"/>
            <w:bookmarkEnd w:id="0"/>
          </w:p>
        </w:tc>
      </w:tr>
      <w:tr w:rsidR="00C46F19" w:rsidRPr="0099761B" w14:paraId="23AF31CE" w14:textId="77777777" w:rsidTr="002671DF">
        <w:tc>
          <w:tcPr>
            <w:tcW w:w="2268" w:type="dxa"/>
          </w:tcPr>
          <w:p w14:paraId="31647D5C" w14:textId="77777777" w:rsidR="00C46F19" w:rsidRPr="0099761B" w:rsidRDefault="00C46F19" w:rsidP="0064532E">
            <w:pPr>
              <w:tabs>
                <w:tab w:val="center" w:pos="4513"/>
                <w:tab w:val="left" w:pos="574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</w:pPr>
            <w:r w:rsidRPr="0099761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>Time</w:t>
            </w:r>
          </w:p>
        </w:tc>
        <w:tc>
          <w:tcPr>
            <w:tcW w:w="7082" w:type="dxa"/>
          </w:tcPr>
          <w:p w14:paraId="772A0FDB" w14:textId="18B30D5A" w:rsidR="00C46F19" w:rsidRPr="0099761B" w:rsidRDefault="00C46F19" w:rsidP="0064532E">
            <w:pPr>
              <w:tabs>
                <w:tab w:val="center" w:pos="4513"/>
                <w:tab w:val="left" w:pos="574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en-US"/>
              </w:rPr>
            </w:pPr>
            <w:r w:rsidRPr="0099761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en-US"/>
              </w:rPr>
              <w:t>1</w:t>
            </w:r>
            <w:r w:rsidR="002671DF" w:rsidRPr="0099761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en-US"/>
              </w:rPr>
              <w:t>0:30</w:t>
            </w:r>
            <w:r w:rsidRPr="0099761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en-US"/>
              </w:rPr>
              <w:t xml:space="preserve"> AM</w:t>
            </w:r>
          </w:p>
        </w:tc>
      </w:tr>
      <w:tr w:rsidR="00C46F19" w:rsidRPr="0099761B" w14:paraId="612C7BE3" w14:textId="77777777" w:rsidTr="002671DF">
        <w:tc>
          <w:tcPr>
            <w:tcW w:w="2268" w:type="dxa"/>
          </w:tcPr>
          <w:p w14:paraId="13167F62" w14:textId="77777777" w:rsidR="00C46F19" w:rsidRPr="0099761B" w:rsidRDefault="00C46F19" w:rsidP="0064532E">
            <w:pPr>
              <w:tabs>
                <w:tab w:val="center" w:pos="4513"/>
                <w:tab w:val="left" w:pos="574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</w:pPr>
            <w:r w:rsidRPr="0099761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>Mode of Meeting</w:t>
            </w:r>
          </w:p>
        </w:tc>
        <w:tc>
          <w:tcPr>
            <w:tcW w:w="7082" w:type="dxa"/>
          </w:tcPr>
          <w:p w14:paraId="61219A62" w14:textId="77777777" w:rsidR="00C46F19" w:rsidRPr="0099761B" w:rsidRDefault="00C46F19" w:rsidP="0064532E">
            <w:pPr>
              <w:tabs>
                <w:tab w:val="center" w:pos="4513"/>
                <w:tab w:val="left" w:pos="574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en-US"/>
              </w:rPr>
            </w:pPr>
            <w:r w:rsidRPr="0099761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en-US"/>
              </w:rPr>
              <w:t>Virtual</w:t>
            </w:r>
          </w:p>
        </w:tc>
      </w:tr>
      <w:tr w:rsidR="00C46F19" w:rsidRPr="0099761B" w14:paraId="41B4B02B" w14:textId="77777777" w:rsidTr="002671DF">
        <w:trPr>
          <w:trHeight w:val="692"/>
        </w:trPr>
        <w:tc>
          <w:tcPr>
            <w:tcW w:w="2268" w:type="dxa"/>
            <w:hideMark/>
          </w:tcPr>
          <w:p w14:paraId="0299AEF3" w14:textId="77777777" w:rsidR="00C46F19" w:rsidRPr="0099761B" w:rsidRDefault="00C46F19" w:rsidP="0064532E">
            <w:pPr>
              <w:spacing w:before="60" w:after="60" w:line="36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976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Meeting link</w:t>
            </w:r>
          </w:p>
        </w:tc>
        <w:tc>
          <w:tcPr>
            <w:tcW w:w="7082" w:type="dxa"/>
          </w:tcPr>
          <w:p w14:paraId="1A68CE07" w14:textId="63878A09" w:rsidR="000C44F2" w:rsidRPr="0099761B" w:rsidRDefault="0099761B" w:rsidP="0064532E">
            <w:pPr>
              <w:spacing w:before="60" w:after="60" w:line="36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99761B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https://bismanak.webex.com/bismanak/j.php?MTID=m571cea92ff704d189f6f0d94c4150d6e</w:t>
              </w:r>
            </w:hyperlink>
          </w:p>
        </w:tc>
      </w:tr>
      <w:tr w:rsidR="002671DF" w:rsidRPr="0099761B" w14:paraId="3184678F" w14:textId="77777777" w:rsidTr="002671DF">
        <w:tc>
          <w:tcPr>
            <w:tcW w:w="2268" w:type="dxa"/>
            <w:hideMark/>
          </w:tcPr>
          <w:p w14:paraId="4BD7425A" w14:textId="77777777" w:rsidR="002671DF" w:rsidRPr="0099761B" w:rsidRDefault="002671DF" w:rsidP="002671DF">
            <w:pPr>
              <w:spacing w:before="60" w:after="60"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976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Meeting number:</w:t>
            </w:r>
          </w:p>
        </w:tc>
        <w:tc>
          <w:tcPr>
            <w:tcW w:w="7082" w:type="dxa"/>
          </w:tcPr>
          <w:p w14:paraId="15106877" w14:textId="5BA6ED1E" w:rsidR="002671DF" w:rsidRPr="0099761B" w:rsidRDefault="0099761B" w:rsidP="002671DF">
            <w:pPr>
              <w:spacing w:before="60" w:after="60" w:line="33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>2516 683 7559</w:t>
            </w:r>
          </w:p>
        </w:tc>
      </w:tr>
      <w:tr w:rsidR="002671DF" w:rsidRPr="0099761B" w14:paraId="1BEAC4FB" w14:textId="77777777" w:rsidTr="002671DF">
        <w:tc>
          <w:tcPr>
            <w:tcW w:w="2268" w:type="dxa"/>
            <w:hideMark/>
          </w:tcPr>
          <w:p w14:paraId="3F85B9FB" w14:textId="77777777" w:rsidR="002671DF" w:rsidRPr="0099761B" w:rsidRDefault="002671DF" w:rsidP="002671DF">
            <w:pPr>
              <w:spacing w:before="60" w:after="60"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976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Meeting password: </w:t>
            </w:r>
          </w:p>
        </w:tc>
        <w:tc>
          <w:tcPr>
            <w:tcW w:w="7082" w:type="dxa"/>
          </w:tcPr>
          <w:p w14:paraId="083CB4A5" w14:textId="2DE38239" w:rsidR="002671DF" w:rsidRPr="0099761B" w:rsidRDefault="002671DF" w:rsidP="002671DF">
            <w:pPr>
              <w:spacing w:before="60" w:after="6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bCs/>
                <w:color w:val="121212"/>
                <w:sz w:val="24"/>
                <w:szCs w:val="24"/>
                <w:shd w:val="clear" w:color="auto" w:fill="F7F7F7"/>
              </w:rPr>
              <w:t>CHD13@P1</w:t>
            </w:r>
            <w:r w:rsidR="0099761B" w:rsidRPr="0099761B">
              <w:rPr>
                <w:rFonts w:ascii="Times New Roman" w:hAnsi="Times New Roman" w:cs="Times New Roman"/>
                <w:b/>
                <w:bCs/>
                <w:color w:val="121212"/>
                <w:sz w:val="24"/>
                <w:szCs w:val="24"/>
                <w:shd w:val="clear" w:color="auto" w:fill="F7F7F7"/>
              </w:rPr>
              <w:t>#</w:t>
            </w:r>
          </w:p>
        </w:tc>
      </w:tr>
    </w:tbl>
    <w:p w14:paraId="18939D04" w14:textId="77777777" w:rsidR="00C46F19" w:rsidRPr="0099761B" w:rsidRDefault="00C46F19" w:rsidP="00C46F19">
      <w:pPr>
        <w:tabs>
          <w:tab w:val="center" w:pos="4513"/>
          <w:tab w:val="left" w:pos="57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 xml:space="preserve">Shri R S </w:t>
      </w:r>
      <w:proofErr w:type="spellStart"/>
      <w:r w:rsidRPr="0099761B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>Baghel</w:t>
      </w:r>
      <w:proofErr w:type="spellEnd"/>
      <w:r w:rsidRPr="0099761B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>, Convener</w:t>
      </w:r>
    </w:p>
    <w:p w14:paraId="71FB4F08" w14:textId="77777777" w:rsidR="00C46F19" w:rsidRPr="0099761B" w:rsidRDefault="00C46F19" w:rsidP="00C46F19">
      <w:pPr>
        <w:tabs>
          <w:tab w:val="center" w:pos="4513"/>
          <w:tab w:val="left" w:pos="57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>Ms. Shubhanjali Umrao, Member Secretary CHD 13</w:t>
      </w:r>
    </w:p>
    <w:p w14:paraId="5113E908" w14:textId="77777777" w:rsidR="00C46F19" w:rsidRPr="0099761B" w:rsidRDefault="00C46F19" w:rsidP="00C46F19">
      <w:pPr>
        <w:tabs>
          <w:tab w:val="center" w:pos="4513"/>
          <w:tab w:val="left" w:pos="57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</w:pPr>
    </w:p>
    <w:p w14:paraId="03DFACF4" w14:textId="77777777" w:rsidR="00C46F19" w:rsidRPr="0099761B" w:rsidRDefault="00C46F19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  <w:t>Item 1 OPENING OF THE MEETING</w:t>
      </w:r>
    </w:p>
    <w:p w14:paraId="36FAC656" w14:textId="77777777" w:rsidR="00C46F19" w:rsidRPr="0099761B" w:rsidRDefault="00C46F19" w:rsidP="00C46F19">
      <w:pPr>
        <w:pStyle w:val="ListParagraph"/>
        <w:numPr>
          <w:ilvl w:val="1"/>
          <w:numId w:val="1"/>
        </w:num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>Welcome by Bureau of Indian Standards.</w:t>
      </w:r>
    </w:p>
    <w:p w14:paraId="4DC1DF5A" w14:textId="77777777" w:rsidR="00C46F19" w:rsidRPr="0099761B" w:rsidRDefault="00C46F19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</w:pPr>
    </w:p>
    <w:p w14:paraId="21A26D05" w14:textId="77777777" w:rsidR="00C46F19" w:rsidRPr="0099761B" w:rsidRDefault="00C46F19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  <w:t>Item 2 COMPOSITION OF PANEL</w:t>
      </w:r>
    </w:p>
    <w:p w14:paraId="6F3D0CD0" w14:textId="383E4472" w:rsidR="00C46F19" w:rsidRPr="0099761B" w:rsidRDefault="00C46F19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  <w:t>2.1</w:t>
      </w:r>
      <w:r w:rsidR="00B055D4" w:rsidRPr="0099761B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 xml:space="preserve"> The composition of CHD 13</w:t>
      </w:r>
      <w:r w:rsidR="00F94DE7" w:rsidRPr="0099761B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 xml:space="preserve">:P1 </w:t>
      </w:r>
      <w:r w:rsidRPr="0099761B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 xml:space="preserve">is given </w:t>
      </w:r>
      <w:r w:rsidR="005D53DA" w:rsidRPr="0099761B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>in</w:t>
      </w:r>
      <w:r w:rsidRPr="0099761B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 xml:space="preserve"> </w:t>
      </w:r>
      <w:r w:rsidRPr="0099761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  <w:t>Annex-I.</w:t>
      </w:r>
    </w:p>
    <w:p w14:paraId="6CE7E3A9" w14:textId="77777777" w:rsidR="00D05F1F" w:rsidRPr="0099761B" w:rsidRDefault="00C46F19" w:rsidP="00D05F1F">
      <w:pPr>
        <w:tabs>
          <w:tab w:val="center" w:pos="4513"/>
          <w:tab w:val="left" w:pos="5746"/>
        </w:tabs>
        <w:spacing w:after="12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 xml:space="preserve">The Panel may </w:t>
      </w:r>
      <w:r w:rsidRPr="0099761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  <w:t>CONSIDER</w:t>
      </w:r>
      <w:r w:rsidRPr="0099761B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>.</w:t>
      </w:r>
    </w:p>
    <w:p w14:paraId="65B87811" w14:textId="1715C08F" w:rsidR="00C46F19" w:rsidRPr="0099761B" w:rsidRDefault="00D05F1F" w:rsidP="0050405D">
      <w:pPr>
        <w:tabs>
          <w:tab w:val="center" w:pos="4513"/>
          <w:tab w:val="left" w:pos="5746"/>
        </w:tabs>
        <w:spacing w:after="1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976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Item 3</w:t>
      </w:r>
      <w:r w:rsidR="00FE627D" w:rsidRPr="009976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DRAFT STANDARDS/AMENDMENTS FOR APPROVAL FOR FINALIZATION</w:t>
      </w:r>
    </w:p>
    <w:tbl>
      <w:tblPr>
        <w:tblStyle w:val="TableGrid"/>
        <w:tblW w:w="10051" w:type="dxa"/>
        <w:tblInd w:w="-275" w:type="dxa"/>
        <w:tblLook w:val="04A0" w:firstRow="1" w:lastRow="0" w:firstColumn="1" w:lastColumn="0" w:noHBand="0" w:noVBand="1"/>
      </w:tblPr>
      <w:tblGrid>
        <w:gridCol w:w="836"/>
        <w:gridCol w:w="2128"/>
        <w:gridCol w:w="3685"/>
        <w:gridCol w:w="3402"/>
      </w:tblGrid>
      <w:tr w:rsidR="006911B4" w:rsidRPr="0099761B" w14:paraId="17AC5DE3" w14:textId="77777777" w:rsidTr="00021B0E">
        <w:tc>
          <w:tcPr>
            <w:tcW w:w="836" w:type="dxa"/>
          </w:tcPr>
          <w:p w14:paraId="3DC39766" w14:textId="77777777" w:rsidR="006911B4" w:rsidRPr="0099761B" w:rsidRDefault="006911B4" w:rsidP="00A9496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Sl. No.</w:t>
            </w:r>
          </w:p>
        </w:tc>
        <w:tc>
          <w:tcPr>
            <w:tcW w:w="2128" w:type="dxa"/>
          </w:tcPr>
          <w:p w14:paraId="1393EDF0" w14:textId="77777777" w:rsidR="006911B4" w:rsidRPr="0099761B" w:rsidRDefault="006911B4" w:rsidP="00A9496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IS No. and Title, Document No.</w:t>
            </w:r>
          </w:p>
        </w:tc>
        <w:tc>
          <w:tcPr>
            <w:tcW w:w="3685" w:type="dxa"/>
          </w:tcPr>
          <w:p w14:paraId="2D1BC769" w14:textId="31D7BBA9" w:rsidR="006911B4" w:rsidRPr="0099761B" w:rsidRDefault="006911B4" w:rsidP="00A9496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Decision of the Committee in Meeting</w:t>
            </w:r>
          </w:p>
        </w:tc>
        <w:tc>
          <w:tcPr>
            <w:tcW w:w="3402" w:type="dxa"/>
          </w:tcPr>
          <w:p w14:paraId="1DBDDBF7" w14:textId="77777777" w:rsidR="006911B4" w:rsidRPr="0099761B" w:rsidRDefault="006911B4" w:rsidP="00A9496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Current Status</w:t>
            </w:r>
          </w:p>
        </w:tc>
      </w:tr>
      <w:tr w:rsidR="006911B4" w:rsidRPr="0099761B" w14:paraId="3CB10F40" w14:textId="77777777" w:rsidTr="00021B0E">
        <w:tc>
          <w:tcPr>
            <w:tcW w:w="836" w:type="dxa"/>
          </w:tcPr>
          <w:p w14:paraId="008CF846" w14:textId="6AE19AFA" w:rsidR="006911B4" w:rsidRPr="0099761B" w:rsidRDefault="00A5706D" w:rsidP="00A9496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6911B4" w:rsidRPr="0099761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="00962381" w:rsidRPr="0099761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14:paraId="3B1D3653" w14:textId="77777777" w:rsidR="006911B4" w:rsidRPr="0099761B" w:rsidRDefault="006911B4" w:rsidP="00A9496B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CHD/13/24671</w:t>
            </w:r>
          </w:p>
          <w:p w14:paraId="6AB9DE06" w14:textId="77777777" w:rsidR="006911B4" w:rsidRPr="0099761B" w:rsidRDefault="006911B4" w:rsidP="00A9496B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 10392 : 1982</w:t>
            </w:r>
          </w:p>
          <w:p w14:paraId="7787899B" w14:textId="77777777" w:rsidR="006911B4" w:rsidRPr="0099761B" w:rsidRDefault="006911B4" w:rsidP="00A9496B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Specification for feed water and boiler water for low and medium pressure boilers (</w:t>
            </w:r>
            <w:r w:rsidRPr="0099761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first revision</w:t>
            </w:r>
            <w:r w:rsidRPr="00997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85" w:type="dxa"/>
          </w:tcPr>
          <w:p w14:paraId="06BF9AAE" w14:textId="77777777" w:rsidR="002671DF" w:rsidRPr="0099761B" w:rsidRDefault="002671DF" w:rsidP="002671DF">
            <w:pPr>
              <w:pStyle w:val="Default"/>
              <w:numPr>
                <w:ilvl w:val="0"/>
                <w:numId w:val="13"/>
              </w:numPr>
              <w:ind w:left="178" w:hanging="178"/>
              <w:jc w:val="both"/>
              <w:rPr>
                <w:color w:val="auto"/>
              </w:rPr>
            </w:pPr>
            <w:r w:rsidRPr="0099761B">
              <w:rPr>
                <w:color w:val="auto"/>
              </w:rPr>
              <w:t xml:space="preserve">The Committee noted that the additional comments from Dr A Lawrence were received during 3rd meeting of CHD 13: P1 held on 19.06.2024, and these comments were shared with shri. Anil Khera for incorporation in WC draft. </w:t>
            </w:r>
          </w:p>
          <w:p w14:paraId="3EBDF5A4" w14:textId="77777777" w:rsidR="002671DF" w:rsidRPr="0099761B" w:rsidRDefault="002671DF" w:rsidP="002671DF">
            <w:pPr>
              <w:pStyle w:val="Default"/>
              <w:ind w:left="178"/>
              <w:jc w:val="both"/>
              <w:rPr>
                <w:color w:val="auto"/>
              </w:rPr>
            </w:pPr>
          </w:p>
          <w:p w14:paraId="7F9DAD72" w14:textId="77777777" w:rsidR="002671DF" w:rsidRPr="0099761B" w:rsidRDefault="002671DF" w:rsidP="002671DF">
            <w:pPr>
              <w:pStyle w:val="Default"/>
              <w:numPr>
                <w:ilvl w:val="0"/>
                <w:numId w:val="13"/>
              </w:numPr>
              <w:ind w:left="178" w:hanging="178"/>
              <w:jc w:val="both"/>
              <w:rPr>
                <w:color w:val="auto"/>
              </w:rPr>
            </w:pPr>
            <w:r w:rsidRPr="0099761B">
              <w:rPr>
                <w:color w:val="auto"/>
              </w:rPr>
              <w:t xml:space="preserve">During the meeting the Committee members reviewed the draft prepared by Shri. Anil Khera and decided to share the draft with experts from NTPC and BHEL </w:t>
            </w:r>
            <w:r w:rsidRPr="0099761B">
              <w:rPr>
                <w:color w:val="auto"/>
              </w:rPr>
              <w:lastRenderedPageBreak/>
              <w:t xml:space="preserve">and CHD 13: P1 for seeking their comments on the revised draft after incorporating the technical changes for period of 21 days. The comments will be discussed in CHD 13: P1. </w:t>
            </w:r>
          </w:p>
          <w:p w14:paraId="747808A5" w14:textId="77777777" w:rsidR="002671DF" w:rsidRPr="0099761B" w:rsidRDefault="002671DF" w:rsidP="002671DF">
            <w:pPr>
              <w:pStyle w:val="Default"/>
              <w:jc w:val="both"/>
              <w:rPr>
                <w:color w:val="auto"/>
              </w:rPr>
            </w:pPr>
          </w:p>
          <w:p w14:paraId="5F13DD02" w14:textId="77777777" w:rsidR="002671DF" w:rsidRPr="0099761B" w:rsidRDefault="002671DF" w:rsidP="002671DF">
            <w:pPr>
              <w:pStyle w:val="Default"/>
              <w:numPr>
                <w:ilvl w:val="0"/>
                <w:numId w:val="13"/>
              </w:numPr>
              <w:ind w:left="178" w:hanging="178"/>
              <w:jc w:val="both"/>
              <w:rPr>
                <w:color w:val="auto"/>
              </w:rPr>
            </w:pPr>
            <w:r w:rsidRPr="0099761B">
              <w:rPr>
                <w:color w:val="auto"/>
              </w:rPr>
              <w:t xml:space="preserve">After resolution of comments by CHD 13: P1 the draft may be finalized and sent for printing after seeking approval from the Chairperson. </w:t>
            </w:r>
          </w:p>
          <w:p w14:paraId="6A118865" w14:textId="1153EEAB" w:rsidR="006911B4" w:rsidRPr="0099761B" w:rsidRDefault="006911B4" w:rsidP="00B6314A">
            <w:pPr>
              <w:pStyle w:val="ListParagraph"/>
              <w:spacing w:before="60" w:after="60"/>
              <w:ind w:left="398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39DED9A" w14:textId="4490A59E" w:rsidR="006911B4" w:rsidRPr="0099761B" w:rsidRDefault="002671DF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As decided </w:t>
            </w:r>
          </w:p>
        </w:tc>
      </w:tr>
      <w:tr w:rsidR="00021B0E" w:rsidRPr="0099761B" w14:paraId="40FDD6EE" w14:textId="77777777" w:rsidTr="00021B0E">
        <w:tc>
          <w:tcPr>
            <w:tcW w:w="836" w:type="dxa"/>
          </w:tcPr>
          <w:p w14:paraId="54EFDF2C" w14:textId="77777777" w:rsidR="00021B0E" w:rsidRPr="0099761B" w:rsidRDefault="00021B0E" w:rsidP="00A9496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14:paraId="11518AB5" w14:textId="400CF3A5" w:rsidR="00021B0E" w:rsidRPr="0099761B" w:rsidRDefault="00021B0E" w:rsidP="00A9496B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IS 14199 : 1995 Steam purity - Methods of sampling and test</w:t>
            </w:r>
          </w:p>
        </w:tc>
        <w:tc>
          <w:tcPr>
            <w:tcW w:w="3685" w:type="dxa"/>
          </w:tcPr>
          <w:p w14:paraId="29884F73" w14:textId="25D97AB0" w:rsidR="00021B0E" w:rsidRPr="0099761B" w:rsidRDefault="00021B0E" w:rsidP="00021B0E">
            <w:pPr>
              <w:pStyle w:val="ListParagraph"/>
              <w:numPr>
                <w:ilvl w:val="0"/>
                <w:numId w:val="16"/>
              </w:numPr>
              <w:tabs>
                <w:tab w:val="center" w:pos="4513"/>
                <w:tab w:val="left" w:pos="5746"/>
              </w:tabs>
              <w:spacing w:after="120"/>
              <w:ind w:left="183" w:hanging="1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The Committee decided to circulate editable copy of IS 14199 along with the comments received from Shri. </w:t>
            </w:r>
            <w:proofErr w:type="spellStart"/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Ankit</w:t>
            </w:r>
            <w:proofErr w:type="spellEnd"/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Verma</w:t>
            </w:r>
            <w:proofErr w:type="spellEnd"/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and Shri. VP </w:t>
            </w:r>
            <w:proofErr w:type="spellStart"/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Ghodmare</w:t>
            </w:r>
            <w:proofErr w:type="spellEnd"/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to CHD 13: P1 for resolution of comments and preparation of revised draft. </w:t>
            </w:r>
          </w:p>
          <w:p w14:paraId="6D5CA53F" w14:textId="234476B9" w:rsidR="00021B0E" w:rsidRPr="0099761B" w:rsidRDefault="00021B0E" w:rsidP="00021B0E">
            <w:pPr>
              <w:pStyle w:val="ListParagraph"/>
              <w:numPr>
                <w:ilvl w:val="0"/>
                <w:numId w:val="16"/>
              </w:numPr>
              <w:tabs>
                <w:tab w:val="center" w:pos="4513"/>
                <w:tab w:val="left" w:pos="5746"/>
              </w:tabs>
              <w:spacing w:after="120"/>
              <w:ind w:left="183" w:hanging="1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Further, the Committee decided that after incorporating the editorial changes in the revised draft, it may issue into wide circulation draft for a period of 60 days. </w:t>
            </w:r>
          </w:p>
          <w:p w14:paraId="0042EE91" w14:textId="148B674F" w:rsidR="00021B0E" w:rsidRPr="0099761B" w:rsidRDefault="00021B0E" w:rsidP="00021B0E">
            <w:pPr>
              <w:pStyle w:val="Default"/>
              <w:numPr>
                <w:ilvl w:val="0"/>
                <w:numId w:val="16"/>
              </w:numPr>
              <w:ind w:left="183" w:hanging="183"/>
              <w:jc w:val="both"/>
              <w:rPr>
                <w:color w:val="auto"/>
              </w:rPr>
            </w:pPr>
            <w:r w:rsidRPr="0099761B">
              <w:rPr>
                <w:bCs/>
              </w:rPr>
              <w:t>The comments received on the WC Draft will be deliberated and discussed in CHD 13: P1</w:t>
            </w:r>
          </w:p>
        </w:tc>
        <w:tc>
          <w:tcPr>
            <w:tcW w:w="3402" w:type="dxa"/>
          </w:tcPr>
          <w:p w14:paraId="2F4CE744" w14:textId="2B0522FE" w:rsidR="00021B0E" w:rsidRPr="0099761B" w:rsidRDefault="00021B0E" w:rsidP="00021B0E">
            <w:pPr>
              <w:spacing w:before="60" w:after="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The comments received from NTPC and BHEL have been incorporated in the draft.</w:t>
            </w:r>
          </w:p>
          <w:bookmarkStart w:id="1" w:name="_MON_1794834182"/>
          <w:bookmarkEnd w:id="1"/>
          <w:p w14:paraId="7F1C2E4E" w14:textId="77777777" w:rsidR="00021B0E" w:rsidRPr="0099761B" w:rsidRDefault="00021B0E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1537" w:dyaOrig="994" w14:anchorId="120A47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Word.Document.12" ShapeID="_x0000_i1025" DrawAspect="Icon" ObjectID="_1794907947" r:id="rId8">
                  <o:FieldCodes>\s</o:FieldCodes>
                </o:OLEObject>
              </w:object>
            </w:r>
          </w:p>
          <w:p w14:paraId="3450E4E9" w14:textId="77777777" w:rsidR="00021B0E" w:rsidRPr="0099761B" w:rsidRDefault="00021B0E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2C6D59E" w14:textId="43A19FFD" w:rsidR="00021B0E" w:rsidRPr="0099761B" w:rsidRDefault="00021B0E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The Panel may </w:t>
            </w:r>
            <w:r w:rsidRPr="0099761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ADVISE.</w:t>
            </w:r>
          </w:p>
        </w:tc>
      </w:tr>
      <w:tr w:rsidR="00021B0E" w:rsidRPr="0099761B" w14:paraId="79C9E8EF" w14:textId="77777777" w:rsidTr="00021B0E">
        <w:tc>
          <w:tcPr>
            <w:tcW w:w="836" w:type="dxa"/>
          </w:tcPr>
          <w:p w14:paraId="652B4A17" w14:textId="77777777" w:rsidR="00021B0E" w:rsidRPr="0099761B" w:rsidRDefault="00021B0E" w:rsidP="00A9496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14:paraId="605F7D6B" w14:textId="77777777" w:rsidR="00021B0E" w:rsidRPr="0099761B" w:rsidRDefault="00021B0E" w:rsidP="00021B0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IS 8188 : 1999 </w:t>
            </w:r>
          </w:p>
          <w:p w14:paraId="48C64832" w14:textId="4A5B5F44" w:rsidR="00021B0E" w:rsidRPr="0099761B" w:rsidRDefault="00021B0E" w:rsidP="00021B0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Treatment of water for cooling towers - Code of practice (first revision)</w:t>
            </w:r>
          </w:p>
        </w:tc>
        <w:tc>
          <w:tcPr>
            <w:tcW w:w="3685" w:type="dxa"/>
          </w:tcPr>
          <w:p w14:paraId="05DF3236" w14:textId="77777777" w:rsidR="00021B0E" w:rsidRPr="0099761B" w:rsidRDefault="00021B0E" w:rsidP="00021B0E">
            <w:pPr>
              <w:pStyle w:val="ListParagraph"/>
              <w:numPr>
                <w:ilvl w:val="0"/>
                <w:numId w:val="17"/>
              </w:numPr>
              <w:tabs>
                <w:tab w:val="center" w:pos="4513"/>
                <w:tab w:val="left" w:pos="5746"/>
              </w:tabs>
              <w:spacing w:after="120"/>
              <w:ind w:left="183" w:hanging="1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The Committee decided to share the draft received from Shri. Anil </w:t>
            </w:r>
            <w:proofErr w:type="spellStart"/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Khera</w:t>
            </w:r>
            <w:proofErr w:type="spellEnd"/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, Ion Exchange Ltd. with Panel members for detailed deliberation and discussion on revised draft. </w:t>
            </w:r>
          </w:p>
          <w:p w14:paraId="5E95FDC8" w14:textId="77777777" w:rsidR="00021B0E" w:rsidRPr="0099761B" w:rsidRDefault="00021B0E" w:rsidP="00021B0E">
            <w:pPr>
              <w:pStyle w:val="ListParagraph"/>
              <w:numPr>
                <w:ilvl w:val="0"/>
                <w:numId w:val="17"/>
              </w:numPr>
              <w:tabs>
                <w:tab w:val="center" w:pos="4513"/>
                <w:tab w:val="left" w:pos="5746"/>
              </w:tabs>
              <w:spacing w:after="120"/>
              <w:ind w:left="183" w:hanging="1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On the basis of recommendation of CHD 13: P1, the draft may be issued into wide circulation for 60 days. </w:t>
            </w:r>
          </w:p>
          <w:p w14:paraId="79CC78F5" w14:textId="13E39FC6" w:rsidR="00021B0E" w:rsidRPr="0099761B" w:rsidRDefault="00021B0E" w:rsidP="00021B0E">
            <w:pPr>
              <w:pStyle w:val="ListParagraph"/>
              <w:numPr>
                <w:ilvl w:val="0"/>
                <w:numId w:val="17"/>
              </w:numPr>
              <w:tabs>
                <w:tab w:val="center" w:pos="4513"/>
                <w:tab w:val="left" w:pos="5746"/>
              </w:tabs>
              <w:spacing w:after="120"/>
              <w:ind w:left="183" w:hanging="1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The comments received on WC draft shall be taken up by CHD 13: P1. However, in case no comments are received, it may be finalized for printing after taking the approval from the Chairperson. </w:t>
            </w:r>
          </w:p>
        </w:tc>
        <w:tc>
          <w:tcPr>
            <w:tcW w:w="3402" w:type="dxa"/>
          </w:tcPr>
          <w:p w14:paraId="5826BA1C" w14:textId="77777777" w:rsidR="00021B0E" w:rsidRPr="0099761B" w:rsidRDefault="00021B0E" w:rsidP="00021B0E">
            <w:pPr>
              <w:spacing w:before="60" w:after="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The revised draft prepared by Shri. Anil </w:t>
            </w:r>
            <w:proofErr w:type="spellStart"/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Khera</w:t>
            </w:r>
            <w:proofErr w:type="spellEnd"/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incorporating the comments received from Shri. </w:t>
            </w:r>
            <w:proofErr w:type="spellStart"/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Ankit</w:t>
            </w:r>
            <w:proofErr w:type="spellEnd"/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Verma</w:t>
            </w:r>
            <w:proofErr w:type="spellEnd"/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NTPC are enclosed.</w:t>
            </w:r>
          </w:p>
          <w:p w14:paraId="60BEB516" w14:textId="77777777" w:rsidR="00021B0E" w:rsidRPr="0099761B" w:rsidRDefault="00021B0E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bookmarkStart w:id="2" w:name="_MON_1794835006"/>
          <w:bookmarkEnd w:id="2"/>
          <w:p w14:paraId="2DC618B9" w14:textId="77777777" w:rsidR="00021B0E" w:rsidRPr="0099761B" w:rsidRDefault="00021B0E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1537" w:dyaOrig="994" w14:anchorId="5DAD8DD7">
                <v:shape id="_x0000_i1026" type="#_x0000_t75" style="width:76.5pt;height:49.5pt" o:ole="">
                  <v:imagedata r:id="rId9" o:title=""/>
                </v:shape>
                <o:OLEObject Type="Embed" ProgID="Word.Document.12" ShapeID="_x0000_i1026" DrawAspect="Icon" ObjectID="_1794907948" r:id="rId10">
                  <o:FieldCodes>\s</o:FieldCodes>
                </o:OLEObject>
              </w:object>
            </w:r>
          </w:p>
          <w:p w14:paraId="23AF3B77" w14:textId="77777777" w:rsidR="00021B0E" w:rsidRPr="0099761B" w:rsidRDefault="00021B0E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4494431" w14:textId="1488F7EF" w:rsidR="00021B0E" w:rsidRPr="0099761B" w:rsidRDefault="00021B0E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The Panel may </w:t>
            </w:r>
            <w:r w:rsidRPr="0099761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ADVISE.</w:t>
            </w:r>
          </w:p>
        </w:tc>
      </w:tr>
      <w:tr w:rsidR="00021B0E" w:rsidRPr="0099761B" w14:paraId="6661BAB6" w14:textId="77777777" w:rsidTr="00021B0E">
        <w:tc>
          <w:tcPr>
            <w:tcW w:w="836" w:type="dxa"/>
          </w:tcPr>
          <w:p w14:paraId="138E29BD" w14:textId="77777777" w:rsidR="00021B0E" w:rsidRPr="0099761B" w:rsidRDefault="00021B0E" w:rsidP="00A9496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14:paraId="4FE3F6C0" w14:textId="78A342FA" w:rsidR="00021B0E" w:rsidRPr="0099761B" w:rsidRDefault="00021B0E" w:rsidP="00A9496B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Specification for Condensate Feed </w:t>
            </w:r>
            <w:r w:rsidRPr="00997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Water and Steam once through supercritical boilers</w:t>
            </w:r>
          </w:p>
        </w:tc>
        <w:tc>
          <w:tcPr>
            <w:tcW w:w="3685" w:type="dxa"/>
          </w:tcPr>
          <w:p w14:paraId="4FEDBB65" w14:textId="77777777" w:rsidR="00021B0E" w:rsidRPr="0099761B" w:rsidRDefault="00021B0E" w:rsidP="00021B0E">
            <w:pPr>
              <w:pStyle w:val="ListParagraph"/>
              <w:numPr>
                <w:ilvl w:val="0"/>
                <w:numId w:val="18"/>
              </w:numPr>
              <w:tabs>
                <w:tab w:val="center" w:pos="4513"/>
                <w:tab w:val="left" w:pos="5746"/>
              </w:tabs>
              <w:spacing w:after="120"/>
              <w:ind w:left="183" w:hanging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lastRenderedPageBreak/>
              <w:t xml:space="preserve">The Committee decided to share the working draft prepared by </w:t>
            </w:r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lastRenderedPageBreak/>
              <w:t xml:space="preserve">Shri. </w:t>
            </w:r>
            <w:proofErr w:type="spellStart"/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Ankit</w:t>
            </w:r>
            <w:proofErr w:type="spellEnd"/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Verma</w:t>
            </w:r>
            <w:proofErr w:type="spellEnd"/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, NTPC to the Committee members for period of 21 days. </w:t>
            </w:r>
          </w:p>
          <w:p w14:paraId="777DFB57" w14:textId="333B9A33" w:rsidR="00021B0E" w:rsidRPr="0099761B" w:rsidRDefault="00021B0E" w:rsidP="00021B0E">
            <w:pPr>
              <w:pStyle w:val="ListParagraph"/>
              <w:numPr>
                <w:ilvl w:val="0"/>
                <w:numId w:val="18"/>
              </w:numPr>
              <w:tabs>
                <w:tab w:val="center" w:pos="4513"/>
                <w:tab w:val="left" w:pos="5746"/>
              </w:tabs>
              <w:spacing w:after="120"/>
              <w:ind w:left="183" w:hanging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The comments received on P-Draft will be taken by Alert Panel CHD 13:P1. However, in case no comments are received it will be issued into wide circulation after period of 2 months. </w:t>
            </w:r>
          </w:p>
        </w:tc>
        <w:tc>
          <w:tcPr>
            <w:tcW w:w="3402" w:type="dxa"/>
          </w:tcPr>
          <w:p w14:paraId="32BD5521" w14:textId="77777777" w:rsidR="00021B0E" w:rsidRPr="0099761B" w:rsidRDefault="00005B4E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The working document </w:t>
            </w:r>
            <w:r w:rsidR="0059502F"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prepared by Shri. R S </w:t>
            </w:r>
            <w:proofErr w:type="spellStart"/>
            <w:r w:rsidR="0059502F"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Baghel</w:t>
            </w:r>
            <w:proofErr w:type="spellEnd"/>
            <w:r w:rsidR="0059502F"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13536"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incorporating the comments received from Shri. </w:t>
            </w:r>
            <w:proofErr w:type="spellStart"/>
            <w:r w:rsidR="00413536"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Ankit</w:t>
            </w:r>
            <w:proofErr w:type="spellEnd"/>
            <w:r w:rsidR="00413536"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13536"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Verma</w:t>
            </w:r>
            <w:proofErr w:type="spellEnd"/>
            <w:r w:rsidR="00413536"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NTPC is enclosed.</w:t>
            </w:r>
          </w:p>
          <w:p w14:paraId="75A94CB7" w14:textId="77777777" w:rsidR="00413536" w:rsidRPr="0099761B" w:rsidRDefault="00413536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bookmarkStart w:id="3" w:name="_MON_1794903543"/>
          <w:bookmarkEnd w:id="3"/>
          <w:p w14:paraId="7AF0FC51" w14:textId="77777777" w:rsidR="00413536" w:rsidRPr="0099761B" w:rsidRDefault="0099761B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1537" w:dyaOrig="994" w14:anchorId="11631821">
                <v:shape id="_x0000_i1027" type="#_x0000_t75" style="width:76.5pt;height:49.5pt" o:ole="">
                  <v:imagedata r:id="rId11" o:title=""/>
                </v:shape>
                <o:OLEObject Type="Embed" ProgID="Word.Document.12" ShapeID="_x0000_i1027" DrawAspect="Icon" ObjectID="_1794907949" r:id="rId12">
                  <o:FieldCodes>\s</o:FieldCodes>
                </o:OLEObject>
              </w:object>
            </w:r>
          </w:p>
          <w:p w14:paraId="37201F68" w14:textId="2E9F65B3" w:rsidR="00413536" w:rsidRPr="0099761B" w:rsidRDefault="00413536" w:rsidP="00413536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The Panel may </w:t>
            </w:r>
            <w:r w:rsidRPr="0099761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ADVISE.</w:t>
            </w:r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292CFBC6" w14:textId="77777777" w:rsidR="006911B4" w:rsidRPr="0099761B" w:rsidRDefault="006911B4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C23D27" w14:textId="77777777" w:rsidR="00233F7F" w:rsidRPr="0099761B" w:rsidRDefault="00233F7F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BE6BE5" w14:textId="45DA74E6" w:rsidR="00C46F19" w:rsidRPr="0099761B" w:rsidRDefault="00C46F19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761B">
        <w:rPr>
          <w:rFonts w:ascii="Times New Roman" w:hAnsi="Times New Roman" w:cs="Times New Roman"/>
          <w:b/>
          <w:bCs/>
          <w:sz w:val="24"/>
          <w:szCs w:val="24"/>
        </w:rPr>
        <w:t xml:space="preserve">Item </w:t>
      </w:r>
      <w:r w:rsidR="00B6314A" w:rsidRPr="0099761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9761B">
        <w:rPr>
          <w:rFonts w:ascii="Times New Roman" w:hAnsi="Times New Roman" w:cs="Times New Roman"/>
          <w:b/>
          <w:bCs/>
          <w:sz w:val="24"/>
          <w:szCs w:val="24"/>
        </w:rPr>
        <w:t xml:space="preserve"> ANY OTHER BUSINESS</w:t>
      </w:r>
    </w:p>
    <w:p w14:paraId="033E2156" w14:textId="77777777" w:rsidR="00C46F19" w:rsidRPr="0099761B" w:rsidRDefault="00C46F19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919E83" w14:textId="5A619246" w:rsidR="00C46F19" w:rsidRPr="0099761B" w:rsidRDefault="00B6314A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761B">
        <w:rPr>
          <w:rFonts w:ascii="Times New Roman" w:hAnsi="Times New Roman" w:cs="Times New Roman"/>
          <w:b/>
          <w:bCs/>
          <w:sz w:val="24"/>
          <w:szCs w:val="24"/>
        </w:rPr>
        <w:t>Item 5</w:t>
      </w:r>
      <w:r w:rsidR="00C46F19" w:rsidRPr="0099761B">
        <w:rPr>
          <w:rFonts w:ascii="Times New Roman" w:hAnsi="Times New Roman" w:cs="Times New Roman"/>
          <w:b/>
          <w:bCs/>
          <w:sz w:val="24"/>
          <w:szCs w:val="24"/>
        </w:rPr>
        <w:t xml:space="preserve"> VOTE OF THANKS</w:t>
      </w:r>
    </w:p>
    <w:p w14:paraId="4A7AB8E5" w14:textId="77777777" w:rsidR="00C46F19" w:rsidRPr="0099761B" w:rsidRDefault="00C46F19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CB2795" w14:textId="77777777" w:rsidR="00D553AD" w:rsidRPr="0099761B" w:rsidRDefault="00D553AD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A63C2" w14:textId="77777777" w:rsidR="00D553AD" w:rsidRPr="0099761B" w:rsidRDefault="00D553AD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91E124" w14:textId="77777777" w:rsidR="00D553AD" w:rsidRPr="0099761B" w:rsidRDefault="00D553AD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770FD9" w14:textId="77777777" w:rsidR="00D553AD" w:rsidRPr="0099761B" w:rsidRDefault="00D553AD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92065E" w14:textId="77777777" w:rsidR="00C46F19" w:rsidRPr="0099761B" w:rsidRDefault="00C46F19" w:rsidP="00C46F19">
      <w:pPr>
        <w:tabs>
          <w:tab w:val="center" w:pos="4513"/>
          <w:tab w:val="left" w:pos="574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0B106C" w14:textId="7CB7889F" w:rsidR="00C46F19" w:rsidRPr="0099761B" w:rsidRDefault="005611CB" w:rsidP="00C46F19">
      <w:pPr>
        <w:tabs>
          <w:tab w:val="center" w:pos="4513"/>
          <w:tab w:val="left" w:pos="5746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9761B">
        <w:rPr>
          <w:rFonts w:ascii="Times New Roman" w:hAnsi="Times New Roman" w:cs="Times New Roman"/>
          <w:b/>
          <w:sz w:val="24"/>
          <w:szCs w:val="24"/>
          <w:u w:val="single"/>
        </w:rPr>
        <w:t>ANNEX – I</w:t>
      </w:r>
    </w:p>
    <w:p w14:paraId="2281FBFE" w14:textId="77777777" w:rsidR="00C46F19" w:rsidRPr="0099761B" w:rsidRDefault="00C46F19" w:rsidP="00C46F19">
      <w:pPr>
        <w:tabs>
          <w:tab w:val="center" w:pos="4513"/>
          <w:tab w:val="left" w:pos="5746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FAD0361" w14:textId="6F808E2D" w:rsidR="00C46F19" w:rsidRPr="0099761B" w:rsidRDefault="00C46F19" w:rsidP="00C46F19">
      <w:pPr>
        <w:tabs>
          <w:tab w:val="center" w:pos="4513"/>
          <w:tab w:val="left" w:pos="5746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761B">
        <w:rPr>
          <w:rFonts w:ascii="Times New Roman" w:hAnsi="Times New Roman" w:cs="Times New Roman"/>
          <w:b/>
          <w:sz w:val="24"/>
          <w:szCs w:val="24"/>
        </w:rPr>
        <w:t xml:space="preserve">COMPOSITION OF </w:t>
      </w:r>
      <w:r w:rsidRPr="009976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ALERT PANEL CHD 13:P1</w:t>
      </w:r>
      <w:r w:rsidR="00010DE8" w:rsidRPr="009976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Water Quality related to </w:t>
      </w:r>
      <w:r w:rsidRPr="009976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all types of Boilers</w:t>
      </w:r>
    </w:p>
    <w:p w14:paraId="5B67A4B6" w14:textId="77777777" w:rsidR="00C46F19" w:rsidRPr="0099761B" w:rsidRDefault="00C46F19" w:rsidP="00C46F19">
      <w:pPr>
        <w:spacing w:after="0" w:line="240" w:lineRule="auto"/>
        <w:ind w:right="-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26B95A" w14:textId="77777777" w:rsidR="00C46F19" w:rsidRPr="0099761B" w:rsidRDefault="00C46F19" w:rsidP="00C46F19">
      <w:pPr>
        <w:numPr>
          <w:ilvl w:val="0"/>
          <w:numId w:val="2"/>
        </w:numPr>
        <w:tabs>
          <w:tab w:val="left" w:pos="240"/>
        </w:tabs>
        <w:spacing w:after="0" w:line="0" w:lineRule="atLeast"/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 w:rsidRPr="0099761B">
        <w:rPr>
          <w:rFonts w:ascii="Times New Roman" w:eastAsia="Times New Roman" w:hAnsi="Times New Roman" w:cs="Times New Roman"/>
          <w:sz w:val="24"/>
          <w:szCs w:val="24"/>
        </w:rPr>
        <w:t xml:space="preserve">Shri R S </w:t>
      </w:r>
      <w:proofErr w:type="spellStart"/>
      <w:r w:rsidRPr="0099761B">
        <w:rPr>
          <w:rFonts w:ascii="Times New Roman" w:eastAsia="Times New Roman" w:hAnsi="Times New Roman" w:cs="Times New Roman"/>
          <w:sz w:val="24"/>
          <w:szCs w:val="24"/>
        </w:rPr>
        <w:t>Baghel</w:t>
      </w:r>
      <w:proofErr w:type="spellEnd"/>
      <w:r w:rsidRPr="0099761B">
        <w:rPr>
          <w:rFonts w:ascii="Times New Roman" w:eastAsia="Times New Roman" w:hAnsi="Times New Roman" w:cs="Times New Roman"/>
          <w:sz w:val="24"/>
          <w:szCs w:val="24"/>
        </w:rPr>
        <w:t>, Convener</w:t>
      </w:r>
    </w:p>
    <w:p w14:paraId="12A1865E" w14:textId="77777777" w:rsidR="00C46F19" w:rsidRPr="0099761B" w:rsidRDefault="00C46F19" w:rsidP="00C46F19">
      <w:pPr>
        <w:numPr>
          <w:ilvl w:val="0"/>
          <w:numId w:val="2"/>
        </w:numPr>
        <w:tabs>
          <w:tab w:val="left" w:pos="240"/>
        </w:tabs>
        <w:spacing w:after="0" w:line="236" w:lineRule="auto"/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 w:rsidRPr="0099761B">
        <w:rPr>
          <w:rFonts w:ascii="Times New Roman" w:eastAsia="Times New Roman" w:hAnsi="Times New Roman" w:cs="Times New Roman"/>
          <w:sz w:val="24"/>
          <w:szCs w:val="24"/>
        </w:rPr>
        <w:t>Dr A Lawrence, In Personal Capacity</w:t>
      </w:r>
    </w:p>
    <w:p w14:paraId="72B15F48" w14:textId="344E3E56" w:rsidR="00C46F19" w:rsidRPr="0099761B" w:rsidRDefault="00C46F19" w:rsidP="000C44F2">
      <w:pPr>
        <w:numPr>
          <w:ilvl w:val="0"/>
          <w:numId w:val="2"/>
        </w:numPr>
        <w:tabs>
          <w:tab w:val="left" w:pos="240"/>
        </w:tabs>
        <w:spacing w:after="0" w:line="236" w:lineRule="auto"/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 w:rsidRPr="0099761B">
        <w:rPr>
          <w:rFonts w:ascii="Times New Roman" w:eastAsia="Times New Roman" w:hAnsi="Times New Roman" w:cs="Times New Roman"/>
          <w:sz w:val="24"/>
          <w:szCs w:val="24"/>
        </w:rPr>
        <w:t xml:space="preserve">Shri </w:t>
      </w:r>
      <w:proofErr w:type="spellStart"/>
      <w:r w:rsidRPr="0099761B">
        <w:rPr>
          <w:rFonts w:ascii="Times New Roman" w:eastAsia="Times New Roman" w:hAnsi="Times New Roman" w:cs="Times New Roman"/>
          <w:sz w:val="24"/>
          <w:szCs w:val="24"/>
        </w:rPr>
        <w:t>Shivayyanamath.S</w:t>
      </w:r>
      <w:proofErr w:type="spellEnd"/>
      <w:r w:rsidRPr="0099761B">
        <w:rPr>
          <w:rFonts w:ascii="Times New Roman" w:eastAsia="Times New Roman" w:hAnsi="Times New Roman" w:cs="Times New Roman"/>
          <w:sz w:val="24"/>
          <w:szCs w:val="24"/>
        </w:rPr>
        <w:t>, BARC</w:t>
      </w:r>
    </w:p>
    <w:p w14:paraId="19A14C16" w14:textId="62506729" w:rsidR="00C46F19" w:rsidRPr="0099761B" w:rsidRDefault="00C46F19" w:rsidP="00C46F19">
      <w:pPr>
        <w:numPr>
          <w:ilvl w:val="0"/>
          <w:numId w:val="2"/>
        </w:numPr>
        <w:tabs>
          <w:tab w:val="left" w:pos="240"/>
        </w:tabs>
        <w:spacing w:after="0" w:line="236" w:lineRule="auto"/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 w:rsidRPr="0099761B">
        <w:rPr>
          <w:rFonts w:ascii="Times New Roman" w:eastAsia="Times New Roman" w:hAnsi="Times New Roman" w:cs="Times New Roman"/>
          <w:sz w:val="24"/>
          <w:szCs w:val="24"/>
        </w:rPr>
        <w:t>Dr. K Sri Bala Kameswari, CLRI</w:t>
      </w:r>
    </w:p>
    <w:p w14:paraId="28DB03E0" w14:textId="77777777" w:rsidR="00CB09CB" w:rsidRPr="0099761B" w:rsidRDefault="00CB09CB" w:rsidP="00CB09CB">
      <w:pPr>
        <w:numPr>
          <w:ilvl w:val="0"/>
          <w:numId w:val="2"/>
        </w:numPr>
        <w:tabs>
          <w:tab w:val="left" w:pos="240"/>
        </w:tabs>
        <w:spacing w:after="0" w:line="236" w:lineRule="auto"/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 w:rsidRPr="0099761B">
        <w:rPr>
          <w:rFonts w:ascii="Times New Roman" w:hAnsi="Times New Roman" w:cs="Times New Roman"/>
          <w:sz w:val="24"/>
          <w:szCs w:val="24"/>
        </w:rPr>
        <w:t>Shri. L. K Nayak/ Shri Ankit Verma</w:t>
      </w:r>
      <w:r w:rsidRPr="0099761B">
        <w:rPr>
          <w:rFonts w:ascii="Times New Roman" w:eastAsia="Times New Roman" w:hAnsi="Times New Roman" w:cs="Times New Roman"/>
          <w:sz w:val="24"/>
          <w:szCs w:val="24"/>
        </w:rPr>
        <w:t xml:space="preserve"> NTPC</w:t>
      </w:r>
    </w:p>
    <w:p w14:paraId="41926936" w14:textId="1F4A4AED" w:rsidR="00CB09CB" w:rsidRPr="0099761B" w:rsidRDefault="00CB09CB" w:rsidP="00CB09CB">
      <w:pPr>
        <w:numPr>
          <w:ilvl w:val="0"/>
          <w:numId w:val="2"/>
        </w:numPr>
        <w:tabs>
          <w:tab w:val="left" w:pos="240"/>
        </w:tabs>
        <w:spacing w:after="0" w:line="236" w:lineRule="auto"/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 w:rsidRPr="0099761B">
        <w:rPr>
          <w:rFonts w:ascii="Times New Roman" w:eastAsia="Times New Roman" w:hAnsi="Times New Roman" w:cs="Times New Roman"/>
          <w:sz w:val="24"/>
          <w:szCs w:val="24"/>
        </w:rPr>
        <w:t>Shri Shailendra Kumar/  Shri K. Ananda Babu, BHEL</w:t>
      </w:r>
    </w:p>
    <w:p w14:paraId="04B07051" w14:textId="172D1ACA" w:rsidR="00D26D76" w:rsidRPr="0099761B" w:rsidRDefault="00991BDB" w:rsidP="00D26D76">
      <w:pPr>
        <w:numPr>
          <w:ilvl w:val="0"/>
          <w:numId w:val="2"/>
        </w:numPr>
        <w:tabs>
          <w:tab w:val="left" w:pos="240"/>
        </w:tabs>
        <w:spacing w:after="0" w:line="236" w:lineRule="auto"/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 w:rsidRPr="0099761B">
        <w:rPr>
          <w:rFonts w:ascii="Times New Roman" w:eastAsia="Times New Roman" w:hAnsi="Times New Roman" w:cs="Times New Roman"/>
          <w:sz w:val="24"/>
          <w:szCs w:val="24"/>
        </w:rPr>
        <w:t>Shri Anil Khera</w:t>
      </w:r>
      <w:r w:rsidR="00C46F19" w:rsidRPr="0099761B">
        <w:rPr>
          <w:rFonts w:ascii="Times New Roman" w:hAnsi="Times New Roman" w:cs="Times New Roman"/>
          <w:color w:val="000000" w:themeColor="text1"/>
          <w:sz w:val="24"/>
          <w:szCs w:val="24"/>
        </w:rPr>
        <w:t>, Ion Exchange Ltd</w:t>
      </w:r>
    </w:p>
    <w:p w14:paraId="3C93EDB5" w14:textId="7FD195A9" w:rsidR="00AC49EA" w:rsidRPr="0099761B" w:rsidRDefault="000C44F2" w:rsidP="00D26D76">
      <w:pPr>
        <w:numPr>
          <w:ilvl w:val="0"/>
          <w:numId w:val="2"/>
        </w:numPr>
        <w:tabs>
          <w:tab w:val="left" w:pos="240"/>
        </w:tabs>
        <w:spacing w:after="0" w:line="236" w:lineRule="auto"/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761B">
        <w:rPr>
          <w:rFonts w:ascii="Times New Roman" w:eastAsia="Times New Roman" w:hAnsi="Times New Roman" w:cs="Times New Roman"/>
          <w:sz w:val="24"/>
          <w:szCs w:val="24"/>
        </w:rPr>
        <w:t>Dr</w:t>
      </w:r>
      <w:proofErr w:type="spellEnd"/>
      <w:r w:rsidRPr="009976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761B">
        <w:rPr>
          <w:rFonts w:ascii="Times New Roman" w:eastAsia="Times New Roman" w:hAnsi="Times New Roman" w:cs="Times New Roman"/>
          <w:sz w:val="24"/>
          <w:szCs w:val="24"/>
        </w:rPr>
        <w:t>Mritunjay</w:t>
      </w:r>
      <w:proofErr w:type="spellEnd"/>
      <w:r w:rsidRPr="009976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761B">
        <w:rPr>
          <w:rFonts w:ascii="Times New Roman" w:eastAsia="Times New Roman" w:hAnsi="Times New Roman" w:cs="Times New Roman"/>
          <w:sz w:val="24"/>
          <w:szCs w:val="24"/>
        </w:rPr>
        <w:t>Chaubey</w:t>
      </w:r>
      <w:proofErr w:type="spellEnd"/>
      <w:r w:rsidRPr="0099761B">
        <w:rPr>
          <w:rFonts w:ascii="Times New Roman" w:eastAsia="Times New Roman" w:hAnsi="Times New Roman" w:cs="Times New Roman"/>
          <w:sz w:val="24"/>
          <w:szCs w:val="24"/>
        </w:rPr>
        <w:t>, UPL Limited</w:t>
      </w:r>
      <w:r w:rsidR="000466D3" w:rsidRPr="0099761B">
        <w:rPr>
          <w:rFonts w:ascii="Times New Roman" w:eastAsia="Times New Roman" w:hAnsi="Times New Roman" w:cs="Times New Roman"/>
          <w:sz w:val="24"/>
          <w:szCs w:val="24"/>
        </w:rPr>
        <w:t xml:space="preserve"> (ICC, Mumbai)</w:t>
      </w:r>
    </w:p>
    <w:p w14:paraId="5EAED779" w14:textId="44F8ADEA" w:rsidR="007B5D37" w:rsidRPr="0099761B" w:rsidRDefault="00D26D76" w:rsidP="007B5D37">
      <w:pPr>
        <w:numPr>
          <w:ilvl w:val="0"/>
          <w:numId w:val="2"/>
        </w:numPr>
        <w:tabs>
          <w:tab w:val="left" w:pos="240"/>
        </w:tabs>
        <w:spacing w:after="0" w:line="236" w:lineRule="auto"/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 w:rsidRPr="0099761B">
        <w:rPr>
          <w:rFonts w:ascii="Times New Roman" w:eastAsia="Times New Roman" w:hAnsi="Times New Roman" w:cs="Times New Roman"/>
          <w:sz w:val="24"/>
          <w:szCs w:val="24"/>
        </w:rPr>
        <w:t xml:space="preserve">Shri T. S. G. </w:t>
      </w:r>
      <w:proofErr w:type="spellStart"/>
      <w:r w:rsidRPr="0099761B">
        <w:rPr>
          <w:rFonts w:ascii="Times New Roman" w:eastAsia="Times New Roman" w:hAnsi="Times New Roman" w:cs="Times New Roman"/>
          <w:sz w:val="24"/>
          <w:szCs w:val="24"/>
        </w:rPr>
        <w:t>Narayannen</w:t>
      </w:r>
      <w:proofErr w:type="spellEnd"/>
      <w:r w:rsidRPr="0099761B">
        <w:rPr>
          <w:rFonts w:ascii="Times New Roman" w:eastAsia="Times New Roman" w:hAnsi="Times New Roman" w:cs="Times New Roman"/>
          <w:sz w:val="24"/>
          <w:szCs w:val="24"/>
        </w:rPr>
        <w:t xml:space="preserve">/ Shri </w:t>
      </w:r>
      <w:proofErr w:type="spellStart"/>
      <w:r w:rsidRPr="0099761B">
        <w:rPr>
          <w:rFonts w:ascii="Times New Roman" w:eastAsia="Times New Roman" w:hAnsi="Times New Roman" w:cs="Times New Roman"/>
          <w:sz w:val="24"/>
          <w:szCs w:val="24"/>
        </w:rPr>
        <w:t>Uday</w:t>
      </w:r>
      <w:proofErr w:type="spellEnd"/>
      <w:r w:rsidRPr="0099761B">
        <w:rPr>
          <w:rFonts w:ascii="Times New Roman" w:eastAsia="Times New Roman" w:hAnsi="Times New Roman" w:cs="Times New Roman"/>
          <w:sz w:val="24"/>
          <w:szCs w:val="24"/>
        </w:rPr>
        <w:t xml:space="preserve"> Singh Mina, DPIIT</w:t>
      </w:r>
    </w:p>
    <w:p w14:paraId="1334C99F" w14:textId="47E889C9" w:rsidR="007B5D37" w:rsidRPr="00DE3087" w:rsidRDefault="007B5D37" w:rsidP="00FB1986">
      <w:pPr>
        <w:numPr>
          <w:ilvl w:val="0"/>
          <w:numId w:val="2"/>
        </w:numPr>
        <w:tabs>
          <w:tab w:val="left" w:pos="426"/>
        </w:tabs>
        <w:spacing w:after="0" w:line="236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DE3087">
        <w:rPr>
          <w:rFonts w:ascii="Times New Roman" w:eastAsia="Times New Roman" w:hAnsi="Times New Roman" w:cs="Times New Roman"/>
          <w:sz w:val="24"/>
          <w:szCs w:val="24"/>
        </w:rPr>
        <w:t> Shri Nazimuddin/ Shri Vishal Gandhi</w:t>
      </w:r>
      <w:r w:rsidR="00036060" w:rsidRPr="00DE3087">
        <w:rPr>
          <w:rFonts w:ascii="Times New Roman" w:eastAsia="Times New Roman" w:hAnsi="Times New Roman" w:cs="Times New Roman"/>
          <w:sz w:val="24"/>
          <w:szCs w:val="24"/>
        </w:rPr>
        <w:t>, CPCB</w:t>
      </w:r>
    </w:p>
    <w:sectPr w:rsidR="007B5D37" w:rsidRPr="00DE3087" w:rsidSect="0050405D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E2FBCB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BB5929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AC1CA8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2"/>
    <w:multiLevelType w:val="hybridMultilevel"/>
    <w:tmpl w:val="74B0DC5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7AE4E0D"/>
    <w:multiLevelType w:val="hybridMultilevel"/>
    <w:tmpl w:val="E9F4C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373CDF"/>
    <w:multiLevelType w:val="hybridMultilevel"/>
    <w:tmpl w:val="FA96D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9313FC"/>
    <w:multiLevelType w:val="hybridMultilevel"/>
    <w:tmpl w:val="A4B2C3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BBA53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C5477F1"/>
    <w:multiLevelType w:val="hybridMultilevel"/>
    <w:tmpl w:val="3C7E15A6"/>
    <w:lvl w:ilvl="0" w:tplc="FFFFFFFF">
      <w:start w:val="1"/>
      <w:numFmt w:val="bullet"/>
      <w:lvlText w:val="•"/>
      <w:lvlJc w:val="left"/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A30B18"/>
    <w:multiLevelType w:val="multilevel"/>
    <w:tmpl w:val="81F288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">
    <w:nsid w:val="41DB2674"/>
    <w:multiLevelType w:val="hybridMultilevel"/>
    <w:tmpl w:val="E2AA2E8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067DF7"/>
    <w:multiLevelType w:val="hybridMultilevel"/>
    <w:tmpl w:val="7AB4D4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EF4686"/>
    <w:multiLevelType w:val="hybridMultilevel"/>
    <w:tmpl w:val="90D6DBF2"/>
    <w:lvl w:ilvl="0" w:tplc="1A24536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BF5DA8"/>
    <w:multiLevelType w:val="hybridMultilevel"/>
    <w:tmpl w:val="68E80EDC"/>
    <w:lvl w:ilvl="0" w:tplc="FFFFFFFF">
      <w:start w:val="1"/>
      <w:numFmt w:val="bullet"/>
      <w:lvlText w:val="•"/>
      <w:lvlJc w:val="left"/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460A59"/>
    <w:multiLevelType w:val="hybridMultilevel"/>
    <w:tmpl w:val="CE08B370"/>
    <w:lvl w:ilvl="0" w:tplc="4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8C7728"/>
    <w:multiLevelType w:val="hybridMultilevel"/>
    <w:tmpl w:val="3B9660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CC5A02"/>
    <w:multiLevelType w:val="hybridMultilevel"/>
    <w:tmpl w:val="83D04E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666B13"/>
    <w:multiLevelType w:val="hybridMultilevel"/>
    <w:tmpl w:val="F3443130"/>
    <w:lvl w:ilvl="0" w:tplc="1A24536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5"/>
  </w:num>
  <w:num w:numId="5">
    <w:abstractNumId w:val="10"/>
  </w:num>
  <w:num w:numId="6">
    <w:abstractNumId w:val="4"/>
  </w:num>
  <w:num w:numId="7">
    <w:abstractNumId w:val="15"/>
  </w:num>
  <w:num w:numId="8">
    <w:abstractNumId w:val="12"/>
  </w:num>
  <w:num w:numId="9">
    <w:abstractNumId w:val="17"/>
  </w:num>
  <w:num w:numId="10">
    <w:abstractNumId w:val="14"/>
  </w:num>
  <w:num w:numId="11">
    <w:abstractNumId w:val="16"/>
  </w:num>
  <w:num w:numId="12">
    <w:abstractNumId w:val="7"/>
  </w:num>
  <w:num w:numId="13">
    <w:abstractNumId w:val="2"/>
  </w:num>
  <w:num w:numId="14">
    <w:abstractNumId w:val="0"/>
  </w:num>
  <w:num w:numId="15">
    <w:abstractNumId w:val="1"/>
  </w:num>
  <w:num w:numId="16">
    <w:abstractNumId w:val="11"/>
  </w:num>
  <w:num w:numId="17">
    <w:abstractNumId w:val="8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F19"/>
    <w:rsid w:val="00005B4E"/>
    <w:rsid w:val="00010DE8"/>
    <w:rsid w:val="00021B0E"/>
    <w:rsid w:val="00034E00"/>
    <w:rsid w:val="00036060"/>
    <w:rsid w:val="000466D3"/>
    <w:rsid w:val="00071753"/>
    <w:rsid w:val="000C44F2"/>
    <w:rsid w:val="000D6B57"/>
    <w:rsid w:val="000F6B03"/>
    <w:rsid w:val="00132B3D"/>
    <w:rsid w:val="0016552F"/>
    <w:rsid w:val="001A68D4"/>
    <w:rsid w:val="001B2541"/>
    <w:rsid w:val="001C19FC"/>
    <w:rsid w:val="0022494D"/>
    <w:rsid w:val="00233F7F"/>
    <w:rsid w:val="002671DF"/>
    <w:rsid w:val="002E39AF"/>
    <w:rsid w:val="002F2BA0"/>
    <w:rsid w:val="00301431"/>
    <w:rsid w:val="00305326"/>
    <w:rsid w:val="0033400D"/>
    <w:rsid w:val="0035001B"/>
    <w:rsid w:val="00413536"/>
    <w:rsid w:val="00484B81"/>
    <w:rsid w:val="004A552F"/>
    <w:rsid w:val="004D700C"/>
    <w:rsid w:val="0050405D"/>
    <w:rsid w:val="005611CB"/>
    <w:rsid w:val="0059502F"/>
    <w:rsid w:val="005D53DA"/>
    <w:rsid w:val="0062240C"/>
    <w:rsid w:val="0064532E"/>
    <w:rsid w:val="006911B4"/>
    <w:rsid w:val="006A5C56"/>
    <w:rsid w:val="006B3BA6"/>
    <w:rsid w:val="007052E2"/>
    <w:rsid w:val="00790F23"/>
    <w:rsid w:val="007B5D37"/>
    <w:rsid w:val="00803E9F"/>
    <w:rsid w:val="0086105A"/>
    <w:rsid w:val="008B7B36"/>
    <w:rsid w:val="008D258B"/>
    <w:rsid w:val="008E742C"/>
    <w:rsid w:val="00962381"/>
    <w:rsid w:val="00991BDB"/>
    <w:rsid w:val="0099761B"/>
    <w:rsid w:val="009A20DD"/>
    <w:rsid w:val="009D51EF"/>
    <w:rsid w:val="009E65E2"/>
    <w:rsid w:val="00A112D4"/>
    <w:rsid w:val="00A5706D"/>
    <w:rsid w:val="00A573E4"/>
    <w:rsid w:val="00A81B2D"/>
    <w:rsid w:val="00AA1EB0"/>
    <w:rsid w:val="00AA393E"/>
    <w:rsid w:val="00AC49EA"/>
    <w:rsid w:val="00B055D4"/>
    <w:rsid w:val="00B05859"/>
    <w:rsid w:val="00B6314A"/>
    <w:rsid w:val="00B72769"/>
    <w:rsid w:val="00B86893"/>
    <w:rsid w:val="00BD6B41"/>
    <w:rsid w:val="00C0081C"/>
    <w:rsid w:val="00C46F19"/>
    <w:rsid w:val="00C6482C"/>
    <w:rsid w:val="00CB09CB"/>
    <w:rsid w:val="00CE656D"/>
    <w:rsid w:val="00D00DB4"/>
    <w:rsid w:val="00D01873"/>
    <w:rsid w:val="00D05F1F"/>
    <w:rsid w:val="00D26D76"/>
    <w:rsid w:val="00D553AD"/>
    <w:rsid w:val="00D618D6"/>
    <w:rsid w:val="00D705B9"/>
    <w:rsid w:val="00D85CF6"/>
    <w:rsid w:val="00DE3087"/>
    <w:rsid w:val="00E26CD9"/>
    <w:rsid w:val="00E44A83"/>
    <w:rsid w:val="00EA5D95"/>
    <w:rsid w:val="00F01D50"/>
    <w:rsid w:val="00F02FF6"/>
    <w:rsid w:val="00F94DE7"/>
    <w:rsid w:val="00FB1986"/>
    <w:rsid w:val="00FE1A66"/>
    <w:rsid w:val="00FE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AD37AA"/>
  <w15:chartTrackingRefBased/>
  <w15:docId w15:val="{E90016BB-A619-4BFF-A62F-18E05D4BA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B0E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46F19"/>
    <w:pPr>
      <w:ind w:left="720"/>
      <w:contextualSpacing/>
    </w:pPr>
  </w:style>
  <w:style w:type="table" w:styleId="TableGrid">
    <w:name w:val="Table Grid"/>
    <w:basedOn w:val="TableNormal"/>
    <w:uiPriority w:val="39"/>
    <w:rsid w:val="00C46F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46F1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C44F2"/>
    <w:rPr>
      <w:b/>
      <w:bCs/>
    </w:rPr>
  </w:style>
  <w:style w:type="character" w:customStyle="1" w:styleId="object">
    <w:name w:val="object"/>
    <w:basedOn w:val="DefaultParagraphFont"/>
    <w:rsid w:val="000C44F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44F2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locked/>
    <w:rsid w:val="006911B4"/>
    <w:rPr>
      <w:lang w:val="en-US"/>
    </w:rPr>
  </w:style>
  <w:style w:type="paragraph" w:customStyle="1" w:styleId="Default">
    <w:name w:val="Default"/>
    <w:rsid w:val="002671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3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bismanak.webex.com/bismanak/j.php?MTID=m571cea92ff704d189f6f0d94c4150d6e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package" Target="embeddings/Microsoft_Word_Document2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88E37-BBC7-4586-841D-113F0196C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CHD</dc:creator>
  <cp:keywords/>
  <dc:description/>
  <cp:lastModifiedBy>Microsoft account</cp:lastModifiedBy>
  <cp:revision>12</cp:revision>
  <dcterms:created xsi:type="dcterms:W3CDTF">2024-10-11T05:37:00Z</dcterms:created>
  <dcterms:modified xsi:type="dcterms:W3CDTF">2024-12-05T07:15:00Z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066081134b8dee1aa73b835d7c0148fd94a44cf6fa0d988de2704d4e99436e96</vt:lpwstr>
  </property>
</Properties>
</file>