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37E5" w14:textId="77777777" w:rsidR="00AD131C" w:rsidRDefault="00AD131C" w:rsidP="00AD13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>25</w:t>
      </w:r>
      <w:r w:rsidR="003F7FD4" w:rsidRPr="00AD13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hi-IN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</w:t>
      </w:r>
      <w:r w:rsidR="003F7FD4"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Technical Committee (TC) Meeting </w:t>
      </w:r>
      <w:r w:rsidRPr="00AD13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of Gasket and Packing Sectional Committee, </w:t>
      </w:r>
    </w:p>
    <w:p w14:paraId="563424FC" w14:textId="7DDE26B7" w:rsidR="003F7FD4" w:rsidRPr="00AD131C" w:rsidRDefault="00AD131C" w:rsidP="00AD13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</w:pPr>
      <w:r w:rsidRPr="00AD13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>MED 30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on 16</w:t>
      </w:r>
      <w:r w:rsidRPr="00AD13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bidi="hi-IN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bidi="hi-IN"/>
          <w14:ligatures w14:val="none"/>
        </w:rPr>
        <w:t xml:space="preserve"> Dec 2024</w:t>
      </w:r>
    </w:p>
    <w:p w14:paraId="3C1F2202" w14:textId="77777777" w:rsidR="003F7FD4" w:rsidRPr="003F7FD4" w:rsidRDefault="003F7FD4" w:rsidP="003F7FD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hi-IN"/>
          <w14:ligatures w14:val="none"/>
        </w:rPr>
      </w:pPr>
    </w:p>
    <w:p w14:paraId="6FEE19CB" w14:textId="2FC9E3EB" w:rsidR="003F7FD4" w:rsidRPr="00623241" w:rsidRDefault="003F7FD4" w:rsidP="0062324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 w:rsidRPr="00A27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Confirmation of Minutes:</w:t>
      </w:r>
      <w:r w:rsidRPr="00A2743A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formally confirmed the </w:t>
      </w:r>
      <w:r w:rsidR="00AD131C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minutes of 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24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bidi="hi-IN"/>
          <w14:ligatures w14:val="none"/>
        </w:rPr>
        <w:t>th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Meeting of the Gasket and Packing Sectional Committee, MED 30, held </w:t>
      </w:r>
      <w:r w:rsid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virtually 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on 17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bidi="hi-IN"/>
          <w14:ligatures w14:val="none"/>
        </w:rPr>
        <w:t>th</w:t>
      </w:r>
      <w:r w:rsid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September 2024</w:t>
      </w:r>
      <w:r w:rsid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.</w:t>
      </w:r>
    </w:p>
    <w:p w14:paraId="3B320C07" w14:textId="77777777" w:rsidR="00A2743A" w:rsidRPr="00A2743A" w:rsidRDefault="00A2743A" w:rsidP="00A2743A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3E2B716B" w14:textId="07EFB954" w:rsidR="003F7FD4" w:rsidRDefault="00623241" w:rsidP="0062324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Wide Circulation</w:t>
      </w:r>
      <w:r w:rsidR="003F7FD4"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:</w:t>
      </w:r>
      <w:r w:rsidR="003F7FD4"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Committee approved WC of following draft documents for 30 days:</w:t>
      </w:r>
    </w:p>
    <w:p w14:paraId="47953E56" w14:textId="77777777" w:rsidR="00623241" w:rsidRPr="00623241" w:rsidRDefault="00623241" w:rsidP="0062324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Draft on </w:t>
      </w:r>
      <w:r w:rsidRPr="00811EAF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 xml:space="preserve">Wire Reinforced Asbestos </w:t>
      </w:r>
      <w:proofErr w:type="spellStart"/>
      <w:r w:rsidRPr="00811EAF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Fibre</w:t>
      </w:r>
      <w:proofErr w:type="spellEnd"/>
      <w:r w:rsidRPr="00811EAF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 xml:space="preserve"> Jointing Material – Specification</w:t>
      </w:r>
    </w:p>
    <w:p w14:paraId="6BAE9977" w14:textId="1B7C8F7A" w:rsidR="00623241" w:rsidRPr="00811EAF" w:rsidRDefault="00623241" w:rsidP="00811E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Draft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811EAF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IS 13257:1992 Ring type joint gaskets and grooves for pipe flanges – Specification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 xml:space="preserve"> </w:t>
      </w:r>
    </w:p>
    <w:p w14:paraId="36D38FD4" w14:textId="2AD3F81D" w:rsidR="003F7FD4" w:rsidRDefault="00A2743A" w:rsidP="0062324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Finalization of document:</w:t>
      </w:r>
      <w:r w:rsidR="00623241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>The C</w:t>
      </w:r>
      <w:r w:rsidR="003F7FD4"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ommittee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finalized </w:t>
      </w:r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MED 30 (19159) Gaskets and </w:t>
      </w:r>
      <w:proofErr w:type="spellStart"/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>packings</w:t>
      </w:r>
      <w:proofErr w:type="spellEnd"/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 - Gland </w:t>
      </w:r>
      <w:proofErr w:type="spellStart"/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>packings</w:t>
      </w:r>
      <w:proofErr w:type="spellEnd"/>
      <w:r w:rsidR="00623241" w:rsidRP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 asbestos - Specification (Second Revision of IS 4687)</w:t>
      </w:r>
      <w:r w:rsidR="00623241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 xml:space="preserve"> </w:t>
      </w:r>
      <w:r w:rsidRPr="00A2743A">
        <w:rPr>
          <w:rFonts w:ascii="Times New Roman" w:eastAsia="Times New Roman" w:hAnsi="Times New Roman" w:cs="Times New Roman"/>
          <w:kern w:val="0"/>
          <w:sz w:val="24"/>
          <w:szCs w:val="24"/>
          <w:lang w:val="en-IN" w:bidi="hi-IN"/>
          <w14:ligatures w14:val="none"/>
        </w:rPr>
        <w:t>for printing and approved MS to make editorial corrections as per IS 12.</w:t>
      </w:r>
    </w:p>
    <w:p w14:paraId="3CCCB5F8" w14:textId="33B910D5" w:rsidR="003F7FD4" w:rsidRPr="003F7FD4" w:rsidRDefault="003F7FD4" w:rsidP="003F7FD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</w:p>
    <w:p w14:paraId="3306715B" w14:textId="6D16E74E" w:rsidR="003F7FD4" w:rsidRPr="003F7FD4" w:rsidRDefault="003F7FD4" w:rsidP="003F7FD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</w:pPr>
      <w:r w:rsidRPr="003F7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Next Meeting Schedule:</w:t>
      </w:r>
      <w:r w:rsidRPr="003F7FD4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br/>
        <w:t xml:space="preserve">The committee decided to hold its next meeting </w:t>
      </w:r>
      <w:r w:rsidR="00811EAF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>between 10</w:t>
      </w:r>
      <w:r w:rsidR="00811EAF" w:rsidRPr="00811EA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bidi="hi-IN"/>
          <w14:ligatures w14:val="none"/>
        </w:rPr>
        <w:t>th</w:t>
      </w:r>
      <w:r w:rsidR="00811EAF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to 14</w:t>
      </w:r>
      <w:r w:rsidR="00811EAF" w:rsidRPr="00811EA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bidi="hi-IN"/>
          <w14:ligatures w14:val="none"/>
        </w:rPr>
        <w:t>th</w:t>
      </w:r>
      <w:r w:rsidR="00811EAF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Feb 2025 in consultation</w:t>
      </w:r>
      <w:bookmarkStart w:id="0" w:name="_GoBack"/>
      <w:bookmarkEnd w:id="0"/>
      <w:r w:rsidR="00811EAF">
        <w:rPr>
          <w:rFonts w:ascii="Times New Roman" w:eastAsia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with the Chairperson.</w:t>
      </w:r>
    </w:p>
    <w:p w14:paraId="0F5AB44D" w14:textId="1002CB0B" w:rsidR="003F7FD4" w:rsidRPr="003F7FD4" w:rsidRDefault="003F7FD4" w:rsidP="003F7F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F7FD4" w:rsidRPr="003F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E61"/>
    <w:multiLevelType w:val="multilevel"/>
    <w:tmpl w:val="B706F4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2E6D4A"/>
    <w:multiLevelType w:val="hybridMultilevel"/>
    <w:tmpl w:val="01D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80806"/>
    <w:multiLevelType w:val="multilevel"/>
    <w:tmpl w:val="1C0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52EBC"/>
    <w:multiLevelType w:val="multilevel"/>
    <w:tmpl w:val="2152A790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4382A"/>
    <w:multiLevelType w:val="hybridMultilevel"/>
    <w:tmpl w:val="69484DA0"/>
    <w:lvl w:ilvl="0" w:tplc="4EF6B9B8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9"/>
    <w:rsid w:val="00191081"/>
    <w:rsid w:val="00373A6D"/>
    <w:rsid w:val="003F7FD4"/>
    <w:rsid w:val="00405709"/>
    <w:rsid w:val="0059585A"/>
    <w:rsid w:val="00623241"/>
    <w:rsid w:val="00811EAF"/>
    <w:rsid w:val="009C70D2"/>
    <w:rsid w:val="00A2743A"/>
    <w:rsid w:val="00A351A9"/>
    <w:rsid w:val="00AD131C"/>
    <w:rsid w:val="00C23146"/>
    <w:rsid w:val="00D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4A8D"/>
  <w15:chartTrackingRefBased/>
  <w15:docId w15:val="{B2677506-A8F8-4DB5-ABEF-F9655A4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5A"/>
    <w:pPr>
      <w:ind w:left="720"/>
      <w:contextualSpacing/>
    </w:pPr>
  </w:style>
  <w:style w:type="paragraph" w:styleId="NoSpacing">
    <w:name w:val="No Spacing"/>
    <w:uiPriority w:val="1"/>
    <w:qFormat/>
    <w:rsid w:val="00A2743A"/>
    <w:pPr>
      <w:spacing w:after="0" w:line="240" w:lineRule="auto"/>
    </w:pPr>
  </w:style>
  <w:style w:type="table" w:styleId="TableGrid">
    <w:name w:val="Table Grid"/>
    <w:basedOn w:val="TableNormal"/>
    <w:uiPriority w:val="39"/>
    <w:rsid w:val="00A2743A"/>
    <w:pPr>
      <w:spacing w:after="0" w:line="240" w:lineRule="auto"/>
    </w:pPr>
    <w:rPr>
      <w:kern w:val="0"/>
      <w:szCs w:val="20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686995626size">
    <w:name w:val="x_686995626size"/>
    <w:basedOn w:val="DefaultParagraphFont"/>
    <w:rsid w:val="00A2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yadav</dc:creator>
  <cp:keywords/>
  <dc:description/>
  <cp:lastModifiedBy>MED</cp:lastModifiedBy>
  <cp:revision>2</cp:revision>
  <dcterms:created xsi:type="dcterms:W3CDTF">2024-12-16T07:16:00Z</dcterms:created>
  <dcterms:modified xsi:type="dcterms:W3CDTF">2024-12-16T07:16:00Z</dcterms:modified>
</cp:coreProperties>
</file>