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70625C7" w14:textId="77777777" w:rsidR="00D92E8B" w:rsidRDefault="00DF1DE9">
      <w:pPr>
        <w:tabs>
          <w:tab w:val="left" w:pos="0"/>
        </w:tabs>
        <w:rPr>
          <w:b/>
          <w:i/>
          <w:sz w:val="28"/>
          <w:szCs w:val="28"/>
          <w:u w:val="single"/>
        </w:rPr>
      </w:pPr>
      <w:r>
        <w:rPr>
          <w:b/>
          <w:i/>
          <w:sz w:val="28"/>
          <w:szCs w:val="28"/>
          <w:u w:val="single"/>
        </w:rPr>
        <w:t>FOR BIS USE ONLY</w:t>
      </w:r>
    </w:p>
    <w:p w14:paraId="31E4169D" w14:textId="77777777" w:rsidR="00D92E8B" w:rsidRDefault="00DF1DE9">
      <w:pPr>
        <w:tabs>
          <w:tab w:val="left" w:pos="0"/>
        </w:tabs>
        <w:jc w:val="center"/>
        <w:rPr>
          <w:b/>
          <w:sz w:val="28"/>
          <w:szCs w:val="28"/>
          <w:u w:val="single"/>
        </w:rPr>
      </w:pPr>
      <w:r>
        <w:rPr>
          <w:noProof/>
          <w:lang w:bidi="ar-SA"/>
        </w:rPr>
        <w:drawing>
          <wp:inline distT="0" distB="0" distL="0" distR="0" wp14:anchorId="7C5CAD16" wp14:editId="0A692B91">
            <wp:extent cx="1218569" cy="754352"/>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218569" cy="754352"/>
                    </a:xfrm>
                    <a:prstGeom prst="rect">
                      <a:avLst/>
                    </a:prstGeom>
                    <a:ln/>
                  </pic:spPr>
                </pic:pic>
              </a:graphicData>
            </a:graphic>
          </wp:inline>
        </w:drawing>
      </w:r>
    </w:p>
    <w:p w14:paraId="16445E47" w14:textId="77777777" w:rsidR="00D92E8B" w:rsidRDefault="00D92E8B">
      <w:pPr>
        <w:tabs>
          <w:tab w:val="left" w:pos="0"/>
        </w:tabs>
        <w:jc w:val="center"/>
        <w:rPr>
          <w:b/>
          <w:sz w:val="10"/>
          <w:szCs w:val="10"/>
          <w:u w:val="single"/>
        </w:rPr>
      </w:pPr>
    </w:p>
    <w:p w14:paraId="57E18A15" w14:textId="77777777" w:rsidR="00D92E8B" w:rsidRPr="004951EC" w:rsidRDefault="00DF1DE9">
      <w:pPr>
        <w:tabs>
          <w:tab w:val="left" w:pos="0"/>
        </w:tabs>
        <w:jc w:val="center"/>
        <w:rPr>
          <w:b/>
          <w:sz w:val="28"/>
          <w:szCs w:val="28"/>
          <w:u w:val="single"/>
        </w:rPr>
      </w:pPr>
      <w:proofErr w:type="spellStart"/>
      <w:r w:rsidRPr="004951EC">
        <w:rPr>
          <w:rFonts w:ascii="Nirmala UI" w:eastAsia="Nirmala UI" w:hAnsi="Nirmala UI" w:cs="Nirmala UI"/>
          <w:b/>
          <w:sz w:val="28"/>
          <w:szCs w:val="28"/>
          <w:u w:val="single"/>
        </w:rPr>
        <w:t>भारतीय</w:t>
      </w:r>
      <w:proofErr w:type="spellEnd"/>
      <w:r w:rsidRPr="004951EC">
        <w:rPr>
          <w:b/>
          <w:sz w:val="28"/>
          <w:szCs w:val="28"/>
          <w:u w:val="single"/>
        </w:rPr>
        <w:t xml:space="preserve"> </w:t>
      </w:r>
      <w:proofErr w:type="spellStart"/>
      <w:r w:rsidRPr="004951EC">
        <w:rPr>
          <w:rFonts w:ascii="Nirmala UI" w:eastAsia="Nirmala UI" w:hAnsi="Nirmala UI" w:cs="Nirmala UI"/>
          <w:b/>
          <w:sz w:val="28"/>
          <w:szCs w:val="28"/>
          <w:u w:val="single"/>
        </w:rPr>
        <w:t>मानक</w:t>
      </w:r>
      <w:proofErr w:type="spellEnd"/>
      <w:r w:rsidRPr="004951EC">
        <w:rPr>
          <w:b/>
          <w:sz w:val="28"/>
          <w:szCs w:val="28"/>
          <w:u w:val="single"/>
        </w:rPr>
        <w:t xml:space="preserve"> </w:t>
      </w:r>
      <w:proofErr w:type="spellStart"/>
      <w:r w:rsidRPr="004951EC">
        <w:rPr>
          <w:rFonts w:ascii="Nirmala UI" w:eastAsia="Nirmala UI" w:hAnsi="Nirmala UI" w:cs="Nirmala UI"/>
          <w:b/>
          <w:sz w:val="28"/>
          <w:szCs w:val="28"/>
          <w:u w:val="single"/>
        </w:rPr>
        <w:t>ब्</w:t>
      </w:r>
      <w:r w:rsidRPr="004951EC">
        <w:rPr>
          <w:b/>
          <w:sz w:val="28"/>
          <w:szCs w:val="28"/>
          <w:u w:val="single"/>
        </w:rPr>
        <w:t>‍</w:t>
      </w:r>
      <w:r w:rsidRPr="004951EC">
        <w:rPr>
          <w:rFonts w:ascii="Nirmala UI" w:eastAsia="Nirmala UI" w:hAnsi="Nirmala UI" w:cs="Nirmala UI"/>
          <w:b/>
          <w:sz w:val="28"/>
          <w:szCs w:val="28"/>
          <w:u w:val="single"/>
        </w:rPr>
        <w:t>यूरो</w:t>
      </w:r>
      <w:proofErr w:type="spellEnd"/>
    </w:p>
    <w:p w14:paraId="027B1BA1" w14:textId="77777777" w:rsidR="00D92E8B" w:rsidRDefault="00D92E8B">
      <w:pPr>
        <w:tabs>
          <w:tab w:val="left" w:pos="0"/>
        </w:tabs>
        <w:jc w:val="center"/>
        <w:rPr>
          <w:b/>
          <w:sz w:val="20"/>
          <w:szCs w:val="20"/>
          <w:u w:val="single"/>
        </w:rPr>
      </w:pPr>
    </w:p>
    <w:p w14:paraId="47DF945A" w14:textId="77777777" w:rsidR="00D92E8B" w:rsidRDefault="00DF1DE9">
      <w:pPr>
        <w:tabs>
          <w:tab w:val="left" w:pos="0"/>
        </w:tabs>
        <w:jc w:val="center"/>
        <w:rPr>
          <w:b/>
          <w:sz w:val="28"/>
          <w:szCs w:val="28"/>
          <w:u w:val="single"/>
        </w:rPr>
      </w:pPr>
      <w:r>
        <w:rPr>
          <w:b/>
          <w:sz w:val="28"/>
          <w:szCs w:val="28"/>
          <w:u w:val="single"/>
        </w:rPr>
        <w:t>BUREAU OF INDIAN STANDARDS</w:t>
      </w:r>
    </w:p>
    <w:p w14:paraId="674B289F" w14:textId="77777777" w:rsidR="004951EC" w:rsidRDefault="004951EC">
      <w:pPr>
        <w:tabs>
          <w:tab w:val="left" w:pos="0"/>
        </w:tabs>
        <w:jc w:val="center"/>
        <w:rPr>
          <w:b/>
          <w:sz w:val="28"/>
          <w:szCs w:val="28"/>
          <w:u w:val="single"/>
        </w:rPr>
      </w:pPr>
    </w:p>
    <w:p w14:paraId="49624A21" w14:textId="77777777" w:rsidR="00D92E8B" w:rsidRDefault="004951EC">
      <w:pPr>
        <w:tabs>
          <w:tab w:val="left" w:pos="142"/>
        </w:tabs>
        <w:rPr>
          <w:b/>
          <w:sz w:val="28"/>
          <w:szCs w:val="28"/>
        </w:rPr>
      </w:pPr>
      <w:r w:rsidRPr="004951EC">
        <w:rPr>
          <w:b/>
          <w:noProof/>
          <w:sz w:val="28"/>
          <w:szCs w:val="28"/>
          <w:lang w:bidi="ar-SA"/>
        </w:rPr>
        <mc:AlternateContent>
          <mc:Choice Requires="wps">
            <w:drawing>
              <wp:anchor distT="45720" distB="45720" distL="114300" distR="114300" simplePos="0" relativeHeight="251659264" behindDoc="0" locked="0" layoutInCell="1" allowOverlap="1" wp14:anchorId="7FB915D7" wp14:editId="7A87D3D6">
                <wp:simplePos x="0" y="0"/>
                <wp:positionH relativeFrom="column">
                  <wp:posOffset>101600</wp:posOffset>
                </wp:positionH>
                <wp:positionV relativeFrom="paragraph">
                  <wp:posOffset>10160</wp:posOffset>
                </wp:positionV>
                <wp:extent cx="1095375" cy="140462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14:paraId="3E38C633" w14:textId="2CA1ED42" w:rsidR="00BD24A8" w:rsidRPr="00D1794F" w:rsidRDefault="000D6F0C">
                            <w:pPr>
                              <w:rPr>
                                <w:b/>
                                <w:sz w:val="28"/>
                                <w:szCs w:val="28"/>
                                <w:lang w:val="en-US"/>
                              </w:rPr>
                            </w:pPr>
                            <w:r>
                              <w:rPr>
                                <w:b/>
                                <w:sz w:val="28"/>
                                <w:szCs w:val="28"/>
                                <w:lang w:val="en-US"/>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B915D7" id="_x0000_t202" coordsize="21600,21600" o:spt="202" path="m,l,21600r21600,l21600,xe">
                <v:stroke joinstyle="miter"/>
                <v:path gradientshapeok="t" o:connecttype="rect"/>
              </v:shapetype>
              <v:shape id="Text Box 2" o:spid="_x0000_s1026" type="#_x0000_t202" style="position:absolute;margin-left:8pt;margin-top:.8pt;width:8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">
                <v:textbox style="mso-fit-shape-to-text:t">
                  <w:txbxContent>
                    <w:p w14:paraId="3E38C633" w14:textId="2CA1ED42" w:rsidR="00BD24A8" w:rsidRPr="00D1794F" w:rsidRDefault="000D6F0C">
                      <w:pPr>
                        <w:rPr>
                          <w:b/>
                          <w:sz w:val="28"/>
                          <w:szCs w:val="28"/>
                          <w:lang w:val="en-US"/>
                        </w:rPr>
                      </w:pPr>
                      <w:r>
                        <w:rPr>
                          <w:b/>
                          <w:sz w:val="28"/>
                          <w:szCs w:val="28"/>
                          <w:lang w:val="en-US"/>
                        </w:rPr>
                        <w:t>AGENDA</w:t>
                      </w:r>
                    </w:p>
                  </w:txbxContent>
                </v:textbox>
                <w10:wrap type="square"/>
              </v:shape>
            </w:pict>
          </mc:Fallback>
        </mc:AlternateContent>
      </w:r>
    </w:p>
    <w:p w14:paraId="5AC2C32E" w14:textId="77777777" w:rsidR="004951EC" w:rsidRDefault="004951EC">
      <w:pPr>
        <w:tabs>
          <w:tab w:val="left" w:pos="0"/>
        </w:tabs>
        <w:rPr>
          <w:b/>
          <w:sz w:val="28"/>
          <w:szCs w:val="28"/>
        </w:rPr>
      </w:pPr>
    </w:p>
    <w:p w14:paraId="7CC6AAD4" w14:textId="77777777" w:rsidR="00D92E8B" w:rsidRDefault="00DF1DE9">
      <w:pPr>
        <w:tabs>
          <w:tab w:val="left" w:pos="0"/>
        </w:tabs>
        <w:rPr>
          <w:b/>
          <w:sz w:val="18"/>
          <w:szCs w:val="18"/>
        </w:rPr>
      </w:pPr>
      <w:r>
        <w:rPr>
          <w:b/>
          <w:sz w:val="28"/>
          <w:szCs w:val="28"/>
        </w:rPr>
        <w:tab/>
      </w:r>
      <w:r>
        <w:rPr>
          <w:b/>
          <w:sz w:val="28"/>
          <w:szCs w:val="28"/>
        </w:rPr>
        <w:tab/>
      </w:r>
    </w:p>
    <w:tbl>
      <w:tblPr>
        <w:tblStyle w:val="GridTable3-Accent1"/>
        <w:tblW w:w="5000" w:type="pct"/>
        <w:tblLook w:val="0400" w:firstRow="0" w:lastRow="0" w:firstColumn="0" w:lastColumn="0" w:noHBand="0" w:noVBand="1"/>
      </w:tblPr>
      <w:tblGrid>
        <w:gridCol w:w="5762"/>
        <w:gridCol w:w="3027"/>
        <w:gridCol w:w="3027"/>
        <w:gridCol w:w="2312"/>
      </w:tblGrid>
      <w:tr w:rsidR="0019755D" w:rsidRPr="00DA6119" w14:paraId="4BBEC242" w14:textId="77777777" w:rsidTr="0019755D">
        <w:trPr>
          <w:cnfStyle w:val="000000100000" w:firstRow="0" w:lastRow="0" w:firstColumn="0" w:lastColumn="0" w:oddVBand="0" w:evenVBand="0" w:oddHBand="1" w:evenHBand="0" w:firstRowFirstColumn="0" w:firstRowLastColumn="0" w:lastRowFirstColumn="0" w:lastRowLastColumn="0"/>
          <w:trHeight w:val="454"/>
        </w:trPr>
        <w:tc>
          <w:tcPr>
            <w:tcW w:w="2039" w:type="pct"/>
          </w:tcPr>
          <w:p w14:paraId="6C946F2A" w14:textId="70A3BA96" w:rsidR="0019755D" w:rsidRPr="00DA6119" w:rsidRDefault="0019755D">
            <w:pPr>
              <w:jc w:val="center"/>
              <w:rPr>
                <w:b/>
                <w:sz w:val="28"/>
                <w:szCs w:val="28"/>
              </w:rPr>
            </w:pPr>
            <w:r>
              <w:rPr>
                <w:b/>
                <w:sz w:val="28"/>
                <w:szCs w:val="28"/>
              </w:rPr>
              <w:t>Committee</w:t>
            </w:r>
          </w:p>
        </w:tc>
        <w:tc>
          <w:tcPr>
            <w:tcW w:w="1071" w:type="pct"/>
          </w:tcPr>
          <w:p w14:paraId="69C53517" w14:textId="6459E2B3" w:rsidR="0019755D" w:rsidRPr="00DA6119" w:rsidRDefault="0019755D">
            <w:pPr>
              <w:jc w:val="center"/>
              <w:rPr>
                <w:b/>
                <w:sz w:val="28"/>
                <w:szCs w:val="28"/>
              </w:rPr>
            </w:pPr>
            <w:r w:rsidRPr="00DA6119">
              <w:rPr>
                <w:b/>
                <w:sz w:val="28"/>
                <w:szCs w:val="28"/>
              </w:rPr>
              <w:t>Date</w:t>
            </w:r>
            <w:r>
              <w:rPr>
                <w:b/>
                <w:sz w:val="28"/>
                <w:szCs w:val="28"/>
              </w:rPr>
              <w:t xml:space="preserve"> </w:t>
            </w:r>
            <w:r w:rsidRPr="00DA6119">
              <w:rPr>
                <w:b/>
                <w:sz w:val="28"/>
                <w:szCs w:val="28"/>
              </w:rPr>
              <w:t>&amp; Day</w:t>
            </w:r>
          </w:p>
        </w:tc>
        <w:tc>
          <w:tcPr>
            <w:tcW w:w="1071" w:type="pct"/>
          </w:tcPr>
          <w:p w14:paraId="15798AAF" w14:textId="0B090996" w:rsidR="0019755D" w:rsidRPr="00DA6119" w:rsidRDefault="0019755D">
            <w:pPr>
              <w:jc w:val="center"/>
              <w:rPr>
                <w:b/>
                <w:sz w:val="28"/>
                <w:szCs w:val="28"/>
              </w:rPr>
            </w:pPr>
            <w:r>
              <w:rPr>
                <w:b/>
                <w:sz w:val="28"/>
                <w:szCs w:val="28"/>
              </w:rPr>
              <w:t>Time</w:t>
            </w:r>
          </w:p>
        </w:tc>
        <w:tc>
          <w:tcPr>
            <w:tcW w:w="818" w:type="pct"/>
          </w:tcPr>
          <w:p w14:paraId="72CA08C1" w14:textId="1CE56206" w:rsidR="0019755D" w:rsidRPr="00DA6119" w:rsidRDefault="0019755D">
            <w:pPr>
              <w:jc w:val="center"/>
              <w:rPr>
                <w:b/>
                <w:sz w:val="28"/>
                <w:szCs w:val="28"/>
              </w:rPr>
            </w:pPr>
            <w:r>
              <w:rPr>
                <w:b/>
                <w:sz w:val="28"/>
                <w:szCs w:val="28"/>
              </w:rPr>
              <w:t>Place</w:t>
            </w:r>
          </w:p>
        </w:tc>
      </w:tr>
      <w:tr w:rsidR="0019755D" w:rsidRPr="00DA6119" w14:paraId="30EE94E4" w14:textId="77777777" w:rsidTr="0019755D">
        <w:trPr>
          <w:trHeight w:val="738"/>
        </w:trPr>
        <w:tc>
          <w:tcPr>
            <w:tcW w:w="2039" w:type="pct"/>
          </w:tcPr>
          <w:p w14:paraId="702F386A" w14:textId="0480B744" w:rsidR="0019755D" w:rsidRPr="00DA6119" w:rsidRDefault="0019755D" w:rsidP="001053C5">
            <w:pPr>
              <w:jc w:val="both"/>
              <w:rPr>
                <w:b/>
                <w:sz w:val="28"/>
                <w:szCs w:val="28"/>
              </w:rPr>
            </w:pPr>
            <w:r>
              <w:rPr>
                <w:b/>
                <w:sz w:val="28"/>
                <w:szCs w:val="28"/>
              </w:rPr>
              <w:t>2</w:t>
            </w:r>
            <w:r w:rsidR="00D25C97">
              <w:rPr>
                <w:b/>
                <w:sz w:val="28"/>
                <w:szCs w:val="28"/>
              </w:rPr>
              <w:t>8</w:t>
            </w:r>
            <w:r w:rsidRPr="00367DE7">
              <w:rPr>
                <w:b/>
                <w:sz w:val="28"/>
                <w:szCs w:val="28"/>
                <w:vertAlign w:val="superscript"/>
              </w:rPr>
              <w:t>th</w:t>
            </w:r>
            <w:r>
              <w:rPr>
                <w:b/>
                <w:sz w:val="28"/>
                <w:szCs w:val="28"/>
              </w:rPr>
              <w:t xml:space="preserve"> meeting of </w:t>
            </w:r>
            <w:bookmarkStart w:id="0" w:name="_Hlk128409081"/>
            <w:r w:rsidRPr="000073DB">
              <w:rPr>
                <w:b/>
                <w:sz w:val="28"/>
                <w:szCs w:val="28"/>
                <w:lang w:val="en-US"/>
              </w:rPr>
              <w:t>Chemical Engineering Plant</w:t>
            </w:r>
            <w:r>
              <w:rPr>
                <w:b/>
                <w:sz w:val="28"/>
                <w:szCs w:val="28"/>
                <w:lang w:val="en-US"/>
              </w:rPr>
              <w:t xml:space="preserve">s </w:t>
            </w:r>
            <w:r w:rsidRPr="000073DB">
              <w:rPr>
                <w:b/>
                <w:sz w:val="28"/>
                <w:szCs w:val="28"/>
                <w:lang w:val="en-US"/>
              </w:rPr>
              <w:t>and Related Equipment</w:t>
            </w:r>
            <w:r w:rsidRPr="000073DB">
              <w:rPr>
                <w:b/>
                <w:sz w:val="28"/>
                <w:szCs w:val="28"/>
              </w:rPr>
              <w:t xml:space="preserve"> </w:t>
            </w:r>
            <w:bookmarkEnd w:id="0"/>
            <w:r w:rsidRPr="00DA6119">
              <w:rPr>
                <w:b/>
                <w:sz w:val="28"/>
                <w:szCs w:val="28"/>
              </w:rPr>
              <w:t xml:space="preserve">Sectional </w:t>
            </w:r>
            <w:r>
              <w:rPr>
                <w:b/>
                <w:sz w:val="28"/>
                <w:szCs w:val="28"/>
              </w:rPr>
              <w:t>Committee</w:t>
            </w:r>
            <w:r w:rsidRPr="00DA6119">
              <w:rPr>
                <w:b/>
                <w:sz w:val="28"/>
                <w:szCs w:val="28"/>
              </w:rPr>
              <w:t xml:space="preserve">, MED </w:t>
            </w:r>
            <w:r>
              <w:rPr>
                <w:b/>
                <w:sz w:val="28"/>
                <w:szCs w:val="28"/>
              </w:rPr>
              <w:t>1</w:t>
            </w:r>
            <w:r w:rsidRPr="00DA6119">
              <w:rPr>
                <w:b/>
                <w:sz w:val="28"/>
                <w:szCs w:val="28"/>
              </w:rPr>
              <w:t xml:space="preserve">7 </w:t>
            </w:r>
            <w:r>
              <w:rPr>
                <w:b/>
                <w:sz w:val="28"/>
                <w:szCs w:val="28"/>
              </w:rPr>
              <w:t xml:space="preserve"> </w:t>
            </w:r>
          </w:p>
        </w:tc>
        <w:tc>
          <w:tcPr>
            <w:tcW w:w="1071" w:type="pct"/>
          </w:tcPr>
          <w:p w14:paraId="7602115D" w14:textId="3D9C0CDC" w:rsidR="0019755D" w:rsidRPr="00270E38" w:rsidRDefault="00D25C97" w:rsidP="0019755D">
            <w:pPr>
              <w:jc w:val="center"/>
              <w:rPr>
                <w:b/>
                <w:sz w:val="28"/>
                <w:szCs w:val="28"/>
              </w:rPr>
            </w:pPr>
            <w:r w:rsidRPr="00270E38">
              <w:rPr>
                <w:b/>
                <w:sz w:val="28"/>
                <w:szCs w:val="28"/>
              </w:rPr>
              <w:t>1</w:t>
            </w:r>
            <w:r w:rsidR="00832FEB">
              <w:rPr>
                <w:b/>
                <w:sz w:val="28"/>
                <w:szCs w:val="28"/>
              </w:rPr>
              <w:t>0</w:t>
            </w:r>
            <w:r w:rsidR="0019755D" w:rsidRPr="00270E38">
              <w:rPr>
                <w:b/>
                <w:sz w:val="28"/>
                <w:szCs w:val="28"/>
              </w:rPr>
              <w:t xml:space="preserve"> </w:t>
            </w:r>
            <w:r w:rsidR="00832FEB">
              <w:rPr>
                <w:b/>
                <w:sz w:val="28"/>
                <w:szCs w:val="28"/>
              </w:rPr>
              <w:t>Dec</w:t>
            </w:r>
            <w:r w:rsidR="0019755D" w:rsidRPr="00270E38">
              <w:rPr>
                <w:b/>
                <w:sz w:val="28"/>
                <w:szCs w:val="28"/>
              </w:rPr>
              <w:t>ember 2024,</w:t>
            </w:r>
          </w:p>
          <w:p w14:paraId="0FFC66C1" w14:textId="06CE2F33" w:rsidR="0019755D" w:rsidRPr="00270E38" w:rsidRDefault="00C46F94" w:rsidP="0019755D">
            <w:pPr>
              <w:jc w:val="center"/>
              <w:rPr>
                <w:b/>
                <w:sz w:val="28"/>
                <w:szCs w:val="28"/>
              </w:rPr>
            </w:pPr>
            <w:r>
              <w:rPr>
                <w:b/>
                <w:sz w:val="28"/>
                <w:szCs w:val="28"/>
              </w:rPr>
              <w:t>Tues</w:t>
            </w:r>
            <w:r w:rsidR="0019755D" w:rsidRPr="00270E38">
              <w:rPr>
                <w:b/>
                <w:sz w:val="28"/>
                <w:szCs w:val="28"/>
              </w:rPr>
              <w:t>day</w:t>
            </w:r>
          </w:p>
        </w:tc>
        <w:tc>
          <w:tcPr>
            <w:tcW w:w="1071" w:type="pct"/>
          </w:tcPr>
          <w:p w14:paraId="733EFC3E" w14:textId="57E31564" w:rsidR="0019755D" w:rsidRPr="00270E38" w:rsidRDefault="0019755D">
            <w:pPr>
              <w:jc w:val="center"/>
              <w:rPr>
                <w:b/>
                <w:sz w:val="28"/>
                <w:szCs w:val="28"/>
              </w:rPr>
            </w:pPr>
            <w:r w:rsidRPr="00270E38">
              <w:rPr>
                <w:b/>
                <w:sz w:val="28"/>
                <w:szCs w:val="28"/>
              </w:rPr>
              <w:t>1</w:t>
            </w:r>
            <w:r w:rsidR="00F2177E">
              <w:rPr>
                <w:b/>
                <w:sz w:val="28"/>
                <w:szCs w:val="28"/>
              </w:rPr>
              <w:t>100</w:t>
            </w:r>
            <w:r w:rsidRPr="00270E38">
              <w:rPr>
                <w:b/>
                <w:sz w:val="28"/>
                <w:szCs w:val="28"/>
              </w:rPr>
              <w:t xml:space="preserve"> hrs onwards</w:t>
            </w:r>
          </w:p>
        </w:tc>
        <w:tc>
          <w:tcPr>
            <w:tcW w:w="818" w:type="pct"/>
          </w:tcPr>
          <w:p w14:paraId="42898636" w14:textId="2BBEF680" w:rsidR="0019755D" w:rsidRPr="00270E38" w:rsidRDefault="0019755D" w:rsidP="00F2177E">
            <w:pPr>
              <w:bidi/>
              <w:jc w:val="right"/>
              <w:rPr>
                <w:b/>
                <w:sz w:val="28"/>
                <w:szCs w:val="28"/>
              </w:rPr>
            </w:pPr>
            <w:r w:rsidRPr="00F2177E">
              <w:rPr>
                <w:b/>
                <w:sz w:val="28"/>
                <w:szCs w:val="28"/>
              </w:rPr>
              <w:t>Video Conferencing through WEBE</w:t>
            </w:r>
            <w:r w:rsidRPr="00270E38">
              <w:rPr>
                <w:b/>
                <w:sz w:val="28"/>
                <w:szCs w:val="28"/>
              </w:rPr>
              <w:t>X</w:t>
            </w:r>
          </w:p>
        </w:tc>
      </w:tr>
    </w:tbl>
    <w:p w14:paraId="4BD2CF69" w14:textId="27CB9955" w:rsidR="00D92E8B" w:rsidRDefault="00D92E8B">
      <w:pPr>
        <w:tabs>
          <w:tab w:val="left" w:pos="0"/>
        </w:tabs>
        <w:jc w:val="both"/>
        <w:rPr>
          <w:b/>
        </w:rPr>
      </w:pPr>
    </w:p>
    <w:p w14:paraId="4FD0944B" w14:textId="7DEADBDA" w:rsidR="00D92E8B" w:rsidRPr="00DA6119" w:rsidRDefault="00DF1DE9">
      <w:pPr>
        <w:tabs>
          <w:tab w:val="left" w:pos="0"/>
        </w:tabs>
      </w:pPr>
      <w:r w:rsidRPr="00DA6119">
        <w:rPr>
          <w:b/>
        </w:rPr>
        <w:t xml:space="preserve">CHAIRPERSON: </w:t>
      </w:r>
      <w:r w:rsidR="00B70743">
        <w:rPr>
          <w:lang w:val="en-US"/>
        </w:rPr>
        <w:t>Dr</w:t>
      </w:r>
      <w:r w:rsidR="000073DB" w:rsidRPr="000073DB">
        <w:rPr>
          <w:lang w:val="en-US"/>
        </w:rPr>
        <w:t xml:space="preserve"> </w:t>
      </w:r>
      <w:r w:rsidR="001567D5">
        <w:rPr>
          <w:rStyle w:val="col-md-8"/>
        </w:rPr>
        <w:t>Mritunjay Kumar Shukla</w:t>
      </w:r>
      <w:r w:rsidR="000073DB" w:rsidRPr="000073DB">
        <w:rPr>
          <w:lang w:val="en-US"/>
        </w:rPr>
        <w:t xml:space="preserve">, </w:t>
      </w:r>
      <w:r w:rsidR="001567D5">
        <w:rPr>
          <w:rStyle w:val="col-md-8"/>
        </w:rPr>
        <w:t>Head</w:t>
      </w:r>
      <w:r w:rsidR="00865B3A">
        <w:rPr>
          <w:rStyle w:val="col-md-8"/>
        </w:rPr>
        <w:t xml:space="preserve"> (</w:t>
      </w:r>
      <w:r w:rsidR="001567D5">
        <w:rPr>
          <w:rStyle w:val="col-md-8"/>
        </w:rPr>
        <w:t>Engineering Services Division</w:t>
      </w:r>
      <w:r w:rsidR="00865B3A">
        <w:rPr>
          <w:rStyle w:val="col-md-8"/>
        </w:rPr>
        <w:t>)</w:t>
      </w:r>
      <w:r w:rsidR="001567D5">
        <w:rPr>
          <w:rStyle w:val="col-md-8"/>
        </w:rPr>
        <w:t xml:space="preserve">, </w:t>
      </w:r>
      <w:r w:rsidR="001567D5" w:rsidRPr="001567D5">
        <w:rPr>
          <w:rStyle w:val="col-md-8"/>
        </w:rPr>
        <w:t>CSIR - Indian Institute of Petroleum, Dehradun</w:t>
      </w:r>
    </w:p>
    <w:p w14:paraId="0FD5F144" w14:textId="77777777" w:rsidR="00D92E8B" w:rsidRPr="00DA6119" w:rsidRDefault="00D92E8B">
      <w:pPr>
        <w:tabs>
          <w:tab w:val="left" w:pos="0"/>
        </w:tabs>
        <w:rPr>
          <w:b/>
        </w:rPr>
      </w:pPr>
    </w:p>
    <w:p w14:paraId="1D958663" w14:textId="44F8D1B1" w:rsidR="00D92E8B" w:rsidRPr="00DA6119" w:rsidRDefault="00DF1DE9">
      <w:pPr>
        <w:tabs>
          <w:tab w:val="left" w:pos="0"/>
        </w:tabs>
        <w:jc w:val="both"/>
      </w:pPr>
      <w:r w:rsidRPr="00DA6119">
        <w:rPr>
          <w:b/>
        </w:rPr>
        <w:t xml:space="preserve">MEMBER SECRETARY: </w:t>
      </w:r>
      <w:r w:rsidR="00B47822">
        <w:t>Ms Neha Thakur</w:t>
      </w:r>
      <w:r w:rsidR="002A4985">
        <w:t xml:space="preserve">, </w:t>
      </w:r>
      <w:proofErr w:type="spellStart"/>
      <w:r w:rsidR="002A4985">
        <w:t>Sc.</w:t>
      </w:r>
      <w:r w:rsidR="004A481E">
        <w:t>C</w:t>
      </w:r>
      <w:proofErr w:type="spellEnd"/>
      <w:r w:rsidRPr="00DA6119">
        <w:t>/</w:t>
      </w:r>
      <w:r w:rsidR="004A481E">
        <w:t>Deputy</w:t>
      </w:r>
      <w:r w:rsidRPr="00DA6119">
        <w:t xml:space="preserve"> Director, MED, BIS</w:t>
      </w:r>
    </w:p>
    <w:p w14:paraId="0C513EC9" w14:textId="77777777" w:rsidR="00DA6119" w:rsidRPr="00DA6119" w:rsidRDefault="00DA6119">
      <w:pPr>
        <w:tabs>
          <w:tab w:val="left" w:pos="0"/>
        </w:tabs>
        <w:rPr>
          <w:b/>
        </w:rPr>
      </w:pPr>
      <w:bookmarkStart w:id="1" w:name="_heading=h.gjdgxs" w:colFirst="0" w:colLast="0"/>
      <w:bookmarkEnd w:id="1"/>
    </w:p>
    <w:p w14:paraId="40CB0AE2" w14:textId="77777777" w:rsidR="00D92E8B" w:rsidRPr="00DA6119" w:rsidRDefault="00DF1DE9">
      <w:pPr>
        <w:tabs>
          <w:tab w:val="left" w:pos="0"/>
        </w:tabs>
        <w:rPr>
          <w:b/>
        </w:rPr>
      </w:pPr>
      <w:r w:rsidRPr="00DA6119">
        <w:rPr>
          <w:b/>
        </w:rPr>
        <w:t>Item 0    WELCOME AND OPENING REMARKS</w:t>
      </w:r>
    </w:p>
    <w:p w14:paraId="486D4CAE" w14:textId="77777777" w:rsidR="00D92E8B" w:rsidRPr="00DA6119" w:rsidRDefault="00D92E8B">
      <w:pPr>
        <w:tabs>
          <w:tab w:val="left" w:pos="0"/>
        </w:tabs>
        <w:rPr>
          <w:b/>
        </w:rPr>
      </w:pPr>
    </w:p>
    <w:p w14:paraId="24237B1E" w14:textId="2851846A" w:rsidR="00D92E8B" w:rsidRPr="00DA6119" w:rsidRDefault="00DF1DE9" w:rsidP="00DA6119">
      <w:pPr>
        <w:keepNext/>
        <w:jc w:val="both"/>
      </w:pPr>
      <w:r w:rsidRPr="00DA6119">
        <w:rPr>
          <w:b/>
        </w:rPr>
        <w:t xml:space="preserve">0.1 </w:t>
      </w:r>
      <w:r w:rsidRPr="00DA6119">
        <w:t>Welcome &amp; Opening remarks by Head</w:t>
      </w:r>
      <w:r w:rsidR="00EA6109">
        <w:t xml:space="preserve"> (</w:t>
      </w:r>
      <w:r w:rsidRPr="00DA6119">
        <w:t>Mechanical Engineering Department</w:t>
      </w:r>
      <w:r w:rsidR="00EA6109">
        <w:t>)</w:t>
      </w:r>
    </w:p>
    <w:p w14:paraId="0036E174" w14:textId="77777777" w:rsidR="00D92E8B" w:rsidRPr="00DA6119" w:rsidRDefault="00D92E8B">
      <w:pPr>
        <w:tabs>
          <w:tab w:val="left" w:pos="0"/>
        </w:tabs>
        <w:rPr>
          <w:b/>
        </w:rPr>
      </w:pPr>
    </w:p>
    <w:p w14:paraId="5473D16B" w14:textId="6064E75C" w:rsidR="00D92E8B" w:rsidRPr="00DA6119" w:rsidRDefault="00DF1DE9">
      <w:pPr>
        <w:tabs>
          <w:tab w:val="left" w:pos="0"/>
        </w:tabs>
      </w:pPr>
      <w:r w:rsidRPr="00DA6119">
        <w:rPr>
          <w:b/>
        </w:rPr>
        <w:t xml:space="preserve">0.2 </w:t>
      </w:r>
      <w:r w:rsidRPr="00DA6119">
        <w:t>Welcome &amp; Opening remarks by</w:t>
      </w:r>
      <w:r w:rsidR="003D0652">
        <w:t xml:space="preserve"> the</w:t>
      </w:r>
      <w:r w:rsidRPr="00DA6119">
        <w:t xml:space="preserve"> Chairperson</w:t>
      </w:r>
      <w:r w:rsidR="004E72A3">
        <w:t>.</w:t>
      </w:r>
    </w:p>
    <w:p w14:paraId="7A35CB23" w14:textId="77777777" w:rsidR="00DA6119" w:rsidRPr="00DA6119" w:rsidRDefault="00DA6119">
      <w:pPr>
        <w:tabs>
          <w:tab w:val="left" w:pos="0"/>
        </w:tabs>
        <w:rPr>
          <w:b/>
        </w:rPr>
      </w:pPr>
    </w:p>
    <w:p w14:paraId="4698ACB0" w14:textId="77777777" w:rsidR="00D92E8B" w:rsidRPr="00DA6119" w:rsidRDefault="00DF1DE9">
      <w:pPr>
        <w:tabs>
          <w:tab w:val="left" w:pos="0"/>
        </w:tabs>
        <w:rPr>
          <w:b/>
        </w:rPr>
      </w:pPr>
      <w:r w:rsidRPr="00DA6119">
        <w:rPr>
          <w:b/>
        </w:rPr>
        <w:t>Item 1 CONFIRMATION OF THE MINUTES OF THE LAST MEETING</w:t>
      </w:r>
    </w:p>
    <w:p w14:paraId="6A25A8BD" w14:textId="77777777" w:rsidR="00D92E8B" w:rsidRPr="00DA6119" w:rsidRDefault="00D92E8B">
      <w:pPr>
        <w:tabs>
          <w:tab w:val="left" w:pos="0"/>
        </w:tabs>
        <w:rPr>
          <w:b/>
        </w:rPr>
      </w:pPr>
    </w:p>
    <w:p w14:paraId="41C73B78" w14:textId="7C2A2ECA" w:rsidR="00D92E8B" w:rsidRPr="00EA6109" w:rsidRDefault="00DF1DE9">
      <w:pPr>
        <w:tabs>
          <w:tab w:val="left" w:pos="0"/>
        </w:tabs>
        <w:jc w:val="both"/>
        <w:rPr>
          <w:b/>
        </w:rPr>
      </w:pPr>
      <w:r w:rsidRPr="00DA6119">
        <w:t xml:space="preserve">The Minutes of the </w:t>
      </w:r>
      <w:r w:rsidRPr="00DA6119">
        <w:rPr>
          <w:b/>
        </w:rPr>
        <w:t>2</w:t>
      </w:r>
      <w:r w:rsidR="00BF0765">
        <w:rPr>
          <w:b/>
        </w:rPr>
        <w:t>7</w:t>
      </w:r>
      <w:r w:rsidR="00183AA1" w:rsidRPr="00183AA1">
        <w:rPr>
          <w:b/>
          <w:vertAlign w:val="superscript"/>
        </w:rPr>
        <w:t>th</w:t>
      </w:r>
      <w:r w:rsidR="00183AA1">
        <w:rPr>
          <w:b/>
        </w:rPr>
        <w:t xml:space="preserve"> </w:t>
      </w:r>
      <w:r w:rsidRPr="00DA6119">
        <w:t xml:space="preserve">Meeting of </w:t>
      </w:r>
      <w:r w:rsidR="00EA6109" w:rsidRPr="00EA6109">
        <w:t xml:space="preserve">Chemical Engineering Plants and </w:t>
      </w:r>
      <w:r w:rsidR="00065D96">
        <w:t>r</w:t>
      </w:r>
      <w:r w:rsidR="00EA6109" w:rsidRPr="00EA6109">
        <w:t xml:space="preserve">elated </w:t>
      </w:r>
      <w:r w:rsidR="00C71E9B">
        <w:t>e</w:t>
      </w:r>
      <w:r w:rsidR="00EA6109" w:rsidRPr="00EA6109">
        <w:t xml:space="preserve">quipment </w:t>
      </w:r>
      <w:r w:rsidRPr="00DA6119">
        <w:t xml:space="preserve">Sectional </w:t>
      </w:r>
      <w:r w:rsidR="003A2AE5">
        <w:t>Committee</w:t>
      </w:r>
      <w:r w:rsidRPr="00DA6119">
        <w:t xml:space="preserve">, MED </w:t>
      </w:r>
      <w:r w:rsidR="00405CBD">
        <w:t>1</w:t>
      </w:r>
      <w:r w:rsidRPr="00DA6119">
        <w:t xml:space="preserve">7, held on </w:t>
      </w:r>
      <w:r w:rsidR="00423DC2">
        <w:t>2</w:t>
      </w:r>
      <w:r w:rsidR="005D5D21">
        <w:t>3</w:t>
      </w:r>
      <w:r w:rsidR="00E804B9">
        <w:t xml:space="preserve"> </w:t>
      </w:r>
      <w:r w:rsidR="005D5D21">
        <w:t>Sep</w:t>
      </w:r>
      <w:r w:rsidR="00E804B9">
        <w:t xml:space="preserve"> 202</w:t>
      </w:r>
      <w:r w:rsidR="00423DC2">
        <w:t>4</w:t>
      </w:r>
      <w:r w:rsidR="00DA6119">
        <w:t xml:space="preserve"> via </w:t>
      </w:r>
      <w:r w:rsidR="00CB599C">
        <w:t>v</w:t>
      </w:r>
      <w:r w:rsidR="005D5D21">
        <w:t>irtual</w:t>
      </w:r>
      <w:r w:rsidR="00DA6119">
        <w:t xml:space="preserve"> mode </w:t>
      </w:r>
      <w:r w:rsidR="00130F5D">
        <w:t xml:space="preserve">(WEBEX) </w:t>
      </w:r>
      <w:r w:rsidR="006C6CE7">
        <w:t>was</w:t>
      </w:r>
      <w:r w:rsidRPr="00DA6119">
        <w:t xml:space="preserve"> circulated to members vide letter having Ref: MED </w:t>
      </w:r>
      <w:r w:rsidR="00E804B9">
        <w:t>1</w:t>
      </w:r>
      <w:r w:rsidRPr="00DA6119">
        <w:t>7/A-2</w:t>
      </w:r>
      <w:r w:rsidR="00E714DE">
        <w:t>.2</w:t>
      </w:r>
      <w:r w:rsidR="0053655B">
        <w:t>7</w:t>
      </w:r>
      <w:r w:rsidR="00DA6119">
        <w:t xml:space="preserve">, dated </w:t>
      </w:r>
      <w:r w:rsidR="00A060FC">
        <w:t>24</w:t>
      </w:r>
      <w:r w:rsidR="00DA6119">
        <w:t xml:space="preserve"> </w:t>
      </w:r>
      <w:r w:rsidR="00A060FC">
        <w:t>September</w:t>
      </w:r>
      <w:r w:rsidR="00DA6119">
        <w:t xml:space="preserve"> 202</w:t>
      </w:r>
      <w:r w:rsidR="006C6CE7">
        <w:t>4</w:t>
      </w:r>
      <w:r w:rsidRPr="00DA6119">
        <w:t xml:space="preserve">. </w:t>
      </w:r>
    </w:p>
    <w:p w14:paraId="13413826" w14:textId="77777777" w:rsidR="00D92E8B" w:rsidRDefault="00D92E8B">
      <w:pPr>
        <w:tabs>
          <w:tab w:val="left" w:pos="0"/>
        </w:tabs>
        <w:jc w:val="both"/>
        <w:rPr>
          <w:u w:val="single"/>
        </w:rPr>
      </w:pPr>
    </w:p>
    <w:p w14:paraId="4813BD35" w14:textId="0422664F" w:rsidR="00DA6119" w:rsidRDefault="00DA6119" w:rsidP="00A060FC">
      <w:pPr>
        <w:tabs>
          <w:tab w:val="left" w:pos="0"/>
        </w:tabs>
        <w:jc w:val="both"/>
      </w:pPr>
      <w:r>
        <w:t>No c</w:t>
      </w:r>
      <w:r w:rsidR="00DF1DE9" w:rsidRPr="00DA6119">
        <w:t>omment ha</w:t>
      </w:r>
      <w:r w:rsidR="00111EC0">
        <w:t>s</w:t>
      </w:r>
      <w:r w:rsidR="00DF1DE9" w:rsidRPr="00DA6119">
        <w:t xml:space="preserve"> been receive</w:t>
      </w:r>
      <w:r w:rsidR="00111EC0">
        <w:t>d</w:t>
      </w:r>
      <w:r w:rsidR="005810C2">
        <w:t xml:space="preserve"> on the minutes</w:t>
      </w:r>
      <w:r w:rsidR="00CE4D0C">
        <w:t xml:space="preserve"> of the meeting</w:t>
      </w:r>
      <w:r w:rsidR="00A060FC">
        <w:t>.</w:t>
      </w:r>
    </w:p>
    <w:p w14:paraId="384E64F5" w14:textId="77777777" w:rsidR="00DA6119" w:rsidRDefault="00DA6119">
      <w:pPr>
        <w:tabs>
          <w:tab w:val="left" w:pos="0"/>
        </w:tabs>
        <w:jc w:val="both"/>
      </w:pPr>
    </w:p>
    <w:p w14:paraId="3283E884" w14:textId="2ADC0604" w:rsidR="00D92E8B" w:rsidRPr="00FB42D7" w:rsidRDefault="0050596D">
      <w:pPr>
        <w:tabs>
          <w:tab w:val="left" w:pos="0"/>
        </w:tabs>
        <w:jc w:val="both"/>
      </w:pPr>
      <w:r>
        <w:t xml:space="preserve">The </w:t>
      </w:r>
      <w:r w:rsidR="003A2AE5" w:rsidRPr="00FB42D7">
        <w:t>Committee</w:t>
      </w:r>
      <w:r w:rsidR="00DF1DE9" w:rsidRPr="00FB42D7">
        <w:t xml:space="preserve"> may </w:t>
      </w:r>
      <w:r w:rsidR="008A6868" w:rsidRPr="008A6868">
        <w:rPr>
          <w:b/>
          <w:bCs/>
        </w:rPr>
        <w:t>CONSIDER</w:t>
      </w:r>
      <w:r w:rsidR="008A6868" w:rsidRPr="00FB42D7">
        <w:t xml:space="preserve"> </w:t>
      </w:r>
      <w:r w:rsidR="00DF1DE9" w:rsidRPr="00FB42D7">
        <w:t xml:space="preserve">and </w:t>
      </w:r>
      <w:r w:rsidR="008A6868" w:rsidRPr="008A6868">
        <w:rPr>
          <w:b/>
          <w:bCs/>
        </w:rPr>
        <w:t>CONFIRM</w:t>
      </w:r>
      <w:r w:rsidR="008A6868" w:rsidRPr="00FB42D7">
        <w:t xml:space="preserve"> </w:t>
      </w:r>
      <w:r w:rsidR="00DF1DE9" w:rsidRPr="00FB42D7">
        <w:t xml:space="preserve">the </w:t>
      </w:r>
      <w:r w:rsidR="00111EC0">
        <w:t>minutes of the meeting</w:t>
      </w:r>
      <w:r w:rsidR="00DF1DE9" w:rsidRPr="00FB42D7">
        <w:t>.</w:t>
      </w:r>
    </w:p>
    <w:p w14:paraId="097BDDCF" w14:textId="2C9F2DC3" w:rsidR="00DA6119" w:rsidRDefault="00DA6119">
      <w:pPr>
        <w:tabs>
          <w:tab w:val="left" w:pos="0"/>
        </w:tabs>
        <w:jc w:val="both"/>
      </w:pPr>
    </w:p>
    <w:p w14:paraId="6FF8F71C" w14:textId="50C25BDA" w:rsidR="00D92E8B" w:rsidRDefault="00DF1DE9">
      <w:pPr>
        <w:tabs>
          <w:tab w:val="left" w:pos="0"/>
          <w:tab w:val="left" w:pos="1080"/>
        </w:tabs>
        <w:jc w:val="both"/>
        <w:rPr>
          <w:b/>
        </w:rPr>
      </w:pPr>
      <w:r>
        <w:rPr>
          <w:b/>
        </w:rPr>
        <w:t xml:space="preserve">Item 2 </w:t>
      </w:r>
      <w:r>
        <w:rPr>
          <w:b/>
          <w:color w:val="000000"/>
        </w:rPr>
        <w:t>SCOPE</w:t>
      </w:r>
      <w:r w:rsidR="00736E29">
        <w:rPr>
          <w:b/>
        </w:rPr>
        <w:t xml:space="preserve"> AND </w:t>
      </w:r>
      <w:r>
        <w:rPr>
          <w:b/>
          <w:color w:val="000000"/>
        </w:rPr>
        <w:t xml:space="preserve">COMPOSITION OF THE SECTIONAL </w:t>
      </w:r>
      <w:r w:rsidR="003A2AE5">
        <w:rPr>
          <w:b/>
          <w:color w:val="000000"/>
        </w:rPr>
        <w:t>COMMITTEE</w:t>
      </w:r>
      <w:r>
        <w:rPr>
          <w:b/>
          <w:color w:val="000000"/>
        </w:rPr>
        <w:t xml:space="preserve">     </w:t>
      </w:r>
    </w:p>
    <w:p w14:paraId="3D2CCDC1" w14:textId="77777777" w:rsidR="00D92E8B" w:rsidRDefault="00D92E8B">
      <w:pPr>
        <w:tabs>
          <w:tab w:val="left" w:pos="0"/>
          <w:tab w:val="left" w:pos="1080"/>
        </w:tabs>
        <w:jc w:val="both"/>
        <w:rPr>
          <w:b/>
        </w:rPr>
      </w:pPr>
    </w:p>
    <w:p w14:paraId="0F75D7BE" w14:textId="19DAAFEA" w:rsidR="00266333" w:rsidRDefault="00DF1DE9">
      <w:pPr>
        <w:pBdr>
          <w:top w:val="nil"/>
          <w:left w:val="nil"/>
          <w:bottom w:val="nil"/>
          <w:right w:val="nil"/>
          <w:between w:val="nil"/>
        </w:pBdr>
        <w:ind w:right="2160"/>
        <w:jc w:val="both"/>
        <w:rPr>
          <w:b/>
          <w:color w:val="000000"/>
        </w:rPr>
      </w:pPr>
      <w:r>
        <w:rPr>
          <w:b/>
          <w:color w:val="000000"/>
        </w:rPr>
        <w:t>2.1 Scope</w:t>
      </w:r>
      <w:r w:rsidR="000021A1">
        <w:rPr>
          <w:b/>
          <w:color w:val="000000"/>
        </w:rPr>
        <w:t xml:space="preserve"> and Liaison</w:t>
      </w:r>
    </w:p>
    <w:p w14:paraId="2574AF1A" w14:textId="77777777" w:rsidR="00065DB7" w:rsidRDefault="00065DB7">
      <w:pPr>
        <w:pBdr>
          <w:top w:val="nil"/>
          <w:left w:val="nil"/>
          <w:bottom w:val="nil"/>
          <w:right w:val="nil"/>
          <w:between w:val="nil"/>
        </w:pBdr>
        <w:ind w:right="2160"/>
        <w:jc w:val="both"/>
        <w:rPr>
          <w:b/>
          <w:color w:val="000000"/>
        </w:rPr>
      </w:pPr>
    </w:p>
    <w:p w14:paraId="1594384C" w14:textId="77777777" w:rsidR="00065DB7" w:rsidRDefault="00065DB7" w:rsidP="00065DB7">
      <w:pPr>
        <w:jc w:val="both"/>
        <w:rPr>
          <w:bCs/>
          <w:color w:val="000000"/>
        </w:rPr>
      </w:pPr>
      <w:r w:rsidRPr="00BB34CE">
        <w:rPr>
          <w:bCs/>
          <w:color w:val="000000"/>
        </w:rPr>
        <w:t>Formulation of Standards for various equipment used in the chemical industry including: (a) Static equipment; (b) Rotating equipment; (c) Instrumentation and automation; and (d) Fittings and valves etc.</w:t>
      </w:r>
    </w:p>
    <w:p w14:paraId="3BEB1F43" w14:textId="77777777" w:rsidR="00D92E8B" w:rsidRDefault="00D92E8B">
      <w:pPr>
        <w:tabs>
          <w:tab w:val="left" w:pos="0"/>
          <w:tab w:val="left" w:pos="1080"/>
        </w:tabs>
        <w:jc w:val="both"/>
        <w:rPr>
          <w:b/>
        </w:rPr>
      </w:pPr>
    </w:p>
    <w:p w14:paraId="3D82C606" w14:textId="0FAEC197" w:rsidR="00942DC2" w:rsidRPr="00CB3075" w:rsidRDefault="00942DC2">
      <w:pPr>
        <w:tabs>
          <w:tab w:val="left" w:pos="0"/>
          <w:tab w:val="left" w:pos="1080"/>
        </w:tabs>
        <w:jc w:val="both"/>
        <w:rPr>
          <w:bCs/>
        </w:rPr>
      </w:pPr>
      <w:r w:rsidRPr="00CB3075">
        <w:rPr>
          <w:bCs/>
          <w:i/>
          <w:iCs/>
        </w:rPr>
        <w:t>Liaison</w:t>
      </w:r>
      <w:r w:rsidRPr="00CB3075">
        <w:rPr>
          <w:bCs/>
        </w:rPr>
        <w:t>:</w:t>
      </w:r>
    </w:p>
    <w:p w14:paraId="0B5B618F" w14:textId="77777777" w:rsidR="00942DC2" w:rsidRDefault="00942DC2">
      <w:pPr>
        <w:tabs>
          <w:tab w:val="left" w:pos="0"/>
          <w:tab w:val="left" w:pos="1080"/>
        </w:tabs>
        <w:jc w:val="both"/>
        <w:rPr>
          <w:b/>
        </w:rPr>
      </w:pPr>
    </w:p>
    <w:p w14:paraId="193ABB63" w14:textId="77777777" w:rsidR="00942DC2" w:rsidRDefault="00942DC2" w:rsidP="00942DC2">
      <w:r w:rsidRPr="005E6D08">
        <w:t>ISO/TC 112 Vacuum Technology (P)</w:t>
      </w:r>
    </w:p>
    <w:p w14:paraId="433C5783" w14:textId="4AA20889" w:rsidR="00942DC2" w:rsidRDefault="00942DC2" w:rsidP="00942DC2">
      <w:r w:rsidRPr="005E6D08">
        <w:t>ISO/TC 153 Valves (P)</w:t>
      </w:r>
    </w:p>
    <w:p w14:paraId="42C2434E" w14:textId="77777777" w:rsidR="00065DB7" w:rsidRDefault="00065DB7" w:rsidP="00065DB7">
      <w:r w:rsidRPr="005E6D08">
        <w:t>ISO/TC 270 Plastic and Rubber Machines (P)</w:t>
      </w:r>
    </w:p>
    <w:p w14:paraId="4A0CD304" w14:textId="77777777" w:rsidR="00942DC2" w:rsidRPr="00942DC2" w:rsidRDefault="00942DC2">
      <w:pPr>
        <w:tabs>
          <w:tab w:val="left" w:pos="0"/>
          <w:tab w:val="left" w:pos="1080"/>
        </w:tabs>
        <w:jc w:val="both"/>
        <w:rPr>
          <w:bCs/>
        </w:rPr>
      </w:pPr>
    </w:p>
    <w:p w14:paraId="6394C3BB" w14:textId="6DEA1ED7" w:rsidR="00D92E8B" w:rsidRDefault="002A4985">
      <w:pPr>
        <w:pBdr>
          <w:top w:val="nil"/>
          <w:left w:val="nil"/>
          <w:bottom w:val="nil"/>
          <w:right w:val="nil"/>
          <w:between w:val="nil"/>
        </w:pBdr>
        <w:ind w:right="2160"/>
        <w:jc w:val="both"/>
        <w:rPr>
          <w:b/>
          <w:color w:val="000000"/>
        </w:rPr>
      </w:pPr>
      <w:r>
        <w:rPr>
          <w:b/>
          <w:color w:val="000000"/>
        </w:rPr>
        <w:t>2.</w:t>
      </w:r>
      <w:r w:rsidR="006246A7">
        <w:rPr>
          <w:b/>
          <w:color w:val="000000"/>
        </w:rPr>
        <w:t>2</w:t>
      </w:r>
      <w:r>
        <w:rPr>
          <w:b/>
          <w:color w:val="000000"/>
        </w:rPr>
        <w:t xml:space="preserve"> Composition of the </w:t>
      </w:r>
      <w:r w:rsidR="003A2AE5">
        <w:rPr>
          <w:b/>
          <w:color w:val="000000"/>
        </w:rPr>
        <w:t>Committee</w:t>
      </w:r>
    </w:p>
    <w:p w14:paraId="5D25B858" w14:textId="77777777" w:rsidR="00D92E8B" w:rsidRDefault="00D92E8B">
      <w:pPr>
        <w:pBdr>
          <w:top w:val="nil"/>
          <w:left w:val="nil"/>
          <w:bottom w:val="nil"/>
          <w:right w:val="nil"/>
          <w:between w:val="nil"/>
        </w:pBdr>
        <w:ind w:right="2160"/>
        <w:jc w:val="both"/>
        <w:rPr>
          <w:b/>
          <w:color w:val="000000"/>
        </w:rPr>
      </w:pPr>
    </w:p>
    <w:p w14:paraId="67C056F4" w14:textId="69556485" w:rsidR="00115C55" w:rsidRDefault="00815001" w:rsidP="00115C55">
      <w:pPr>
        <w:suppressAutoHyphens/>
        <w:jc w:val="both"/>
        <w:rPr>
          <w:bCs/>
          <w:shd w:val="clear" w:color="auto" w:fill="FFFFFF"/>
          <w:lang w:eastAsia="zh-CN"/>
        </w:rPr>
      </w:pPr>
      <w:r w:rsidRPr="00750707">
        <w:rPr>
          <w:b/>
          <w:shd w:val="clear" w:color="auto" w:fill="FFFFFF"/>
          <w:lang w:eastAsia="zh-CN"/>
        </w:rPr>
        <w:t xml:space="preserve">2.2.1 </w:t>
      </w:r>
      <w:r w:rsidRPr="00750707">
        <w:rPr>
          <w:shd w:val="clear" w:color="auto" w:fill="FFFFFF"/>
          <w:lang w:eastAsia="zh-CN"/>
        </w:rPr>
        <w:t xml:space="preserve">The composition of the Sectional Committee as last reviewed is given in </w:t>
      </w:r>
      <w:r w:rsidRPr="00750707">
        <w:rPr>
          <w:b/>
          <w:shd w:val="clear" w:color="auto" w:fill="FFFFFF"/>
          <w:lang w:eastAsia="zh-CN"/>
        </w:rPr>
        <w:t>Annex 1</w:t>
      </w:r>
      <w:r w:rsidRPr="00A12442">
        <w:rPr>
          <w:shd w:val="clear" w:color="auto" w:fill="FFFFFF"/>
          <w:lang w:eastAsia="zh-CN"/>
        </w:rPr>
        <w:t>.</w:t>
      </w:r>
      <w:r w:rsidR="00BC190F">
        <w:rPr>
          <w:shd w:val="clear" w:color="auto" w:fill="FFFFFF"/>
          <w:lang w:eastAsia="zh-CN"/>
        </w:rPr>
        <w:t xml:space="preserve"> </w:t>
      </w:r>
      <w:r w:rsidR="00115C55" w:rsidRPr="0076568A">
        <w:rPr>
          <w:bCs/>
          <w:shd w:val="clear" w:color="auto" w:fill="FFFFFF"/>
          <w:lang w:eastAsia="zh-CN"/>
        </w:rPr>
        <w:t xml:space="preserve">The </w:t>
      </w:r>
      <w:r w:rsidR="00115C55">
        <w:rPr>
          <w:bCs/>
          <w:shd w:val="clear" w:color="auto" w:fill="FFFFFF"/>
          <w:lang w:eastAsia="zh-CN"/>
        </w:rPr>
        <w:t>members</w:t>
      </w:r>
      <w:r w:rsidR="00115C55" w:rsidRPr="0076568A">
        <w:rPr>
          <w:bCs/>
          <w:shd w:val="clear" w:color="auto" w:fill="FFFFFF"/>
          <w:lang w:eastAsia="zh-CN"/>
        </w:rPr>
        <w:t xml:space="preserve"> may </w:t>
      </w:r>
      <w:r w:rsidR="00115C55">
        <w:rPr>
          <w:b/>
          <w:bCs/>
          <w:shd w:val="clear" w:color="auto" w:fill="FFFFFF"/>
          <w:lang w:eastAsia="zh-CN"/>
        </w:rPr>
        <w:t>REVIEW</w:t>
      </w:r>
      <w:r w:rsidR="00115C55" w:rsidRPr="0076568A">
        <w:rPr>
          <w:b/>
          <w:bCs/>
          <w:shd w:val="clear" w:color="auto" w:fill="FFFFFF"/>
          <w:lang w:eastAsia="zh-CN"/>
        </w:rPr>
        <w:t xml:space="preserve"> </w:t>
      </w:r>
      <w:r w:rsidR="00115C55" w:rsidRPr="008557CA">
        <w:rPr>
          <w:shd w:val="clear" w:color="auto" w:fill="FFFFFF"/>
          <w:lang w:eastAsia="zh-CN"/>
        </w:rPr>
        <w:t>nominations</w:t>
      </w:r>
      <w:r w:rsidR="00115C55">
        <w:rPr>
          <w:b/>
          <w:bCs/>
          <w:shd w:val="clear" w:color="auto" w:fill="FFFFFF"/>
          <w:lang w:eastAsia="zh-CN"/>
        </w:rPr>
        <w:t xml:space="preserve"> </w:t>
      </w:r>
      <w:r w:rsidR="00115C55" w:rsidRPr="008557CA">
        <w:rPr>
          <w:shd w:val="clear" w:color="auto" w:fill="FFFFFF"/>
          <w:lang w:eastAsia="zh-CN"/>
        </w:rPr>
        <w:t xml:space="preserve">from their respective organization and </w:t>
      </w:r>
      <w:r w:rsidR="00115C55" w:rsidRPr="008557CA">
        <w:rPr>
          <w:b/>
          <w:bCs/>
          <w:shd w:val="clear" w:color="auto" w:fill="FFFFFF"/>
          <w:lang w:eastAsia="zh-CN"/>
        </w:rPr>
        <w:t>UPDATE</w:t>
      </w:r>
      <w:r w:rsidR="00115C55" w:rsidRPr="008557CA">
        <w:rPr>
          <w:shd w:val="clear" w:color="auto" w:fill="FFFFFF"/>
          <w:lang w:eastAsia="zh-CN"/>
        </w:rPr>
        <w:t xml:space="preserve">, </w:t>
      </w:r>
      <w:r w:rsidR="00115C55">
        <w:rPr>
          <w:shd w:val="clear" w:color="auto" w:fill="FFFFFF"/>
          <w:lang w:eastAsia="zh-CN"/>
        </w:rPr>
        <w:t>if there is change</w:t>
      </w:r>
      <w:r w:rsidR="00115C55" w:rsidRPr="008557CA">
        <w:rPr>
          <w:shd w:val="clear" w:color="auto" w:fill="FFFFFF"/>
          <w:lang w:eastAsia="zh-CN"/>
        </w:rPr>
        <w:t xml:space="preserve"> by submitting</w:t>
      </w:r>
      <w:r w:rsidR="00115C55" w:rsidRPr="004F080D">
        <w:rPr>
          <w:shd w:val="clear" w:color="auto" w:fill="FFFFFF"/>
          <w:lang w:eastAsia="zh-CN"/>
        </w:rPr>
        <w:t xml:space="preserve"> </w:t>
      </w:r>
      <w:r w:rsidR="00115C55" w:rsidRPr="008557CA">
        <w:rPr>
          <w:shd w:val="clear" w:color="auto" w:fill="FFFFFF"/>
          <w:lang w:eastAsia="zh-CN"/>
        </w:rPr>
        <w:t>revised nomination</w:t>
      </w:r>
      <w:r w:rsidR="00115C55">
        <w:rPr>
          <w:shd w:val="clear" w:color="auto" w:fill="FFFFFF"/>
          <w:lang w:eastAsia="zh-CN"/>
        </w:rPr>
        <w:t xml:space="preserve"> form and</w:t>
      </w:r>
      <w:r w:rsidR="00115C55" w:rsidRPr="008557CA">
        <w:rPr>
          <w:shd w:val="clear" w:color="auto" w:fill="FFFFFF"/>
          <w:lang w:eastAsia="zh-CN"/>
        </w:rPr>
        <w:t xml:space="preserve"> Declaration</w:t>
      </w:r>
      <w:r w:rsidR="00115C55">
        <w:rPr>
          <w:shd w:val="clear" w:color="auto" w:fill="FFFFFF"/>
          <w:lang w:eastAsia="zh-CN"/>
        </w:rPr>
        <w:t xml:space="preserve"> at Item </w:t>
      </w:r>
      <w:r w:rsidR="00115C55" w:rsidRPr="00340572">
        <w:rPr>
          <w:shd w:val="clear" w:color="auto" w:fill="FFFFFF"/>
          <w:lang w:eastAsia="zh-CN"/>
        </w:rPr>
        <w:t>2.2.</w:t>
      </w:r>
      <w:r w:rsidR="007650D8">
        <w:rPr>
          <w:shd w:val="clear" w:color="auto" w:fill="FFFFFF"/>
          <w:lang w:eastAsia="zh-CN"/>
        </w:rPr>
        <w:t>3</w:t>
      </w:r>
      <w:r w:rsidR="00115C55" w:rsidRPr="008557CA">
        <w:rPr>
          <w:shd w:val="clear" w:color="auto" w:fill="FFFFFF"/>
          <w:lang w:eastAsia="zh-CN"/>
        </w:rPr>
        <w:t>.</w:t>
      </w:r>
      <w:r w:rsidR="00115C55" w:rsidRPr="0076568A">
        <w:rPr>
          <w:b/>
          <w:bCs/>
          <w:shd w:val="clear" w:color="auto" w:fill="FFFFFF"/>
          <w:lang w:eastAsia="zh-CN"/>
        </w:rPr>
        <w:t xml:space="preserve"> </w:t>
      </w:r>
      <w:r w:rsidR="00115C55" w:rsidRPr="0076568A">
        <w:rPr>
          <w:bCs/>
          <w:shd w:val="clear" w:color="auto" w:fill="FFFFFF"/>
          <w:lang w:eastAsia="zh-CN"/>
        </w:rPr>
        <w:t xml:space="preserve"> </w:t>
      </w:r>
    </w:p>
    <w:p w14:paraId="5BD7C4AC" w14:textId="77777777" w:rsidR="00BC190F" w:rsidRDefault="00BC190F" w:rsidP="00815001">
      <w:pPr>
        <w:suppressAutoHyphens/>
        <w:jc w:val="both"/>
        <w:rPr>
          <w:shd w:val="clear" w:color="auto" w:fill="FFFFFF"/>
          <w:lang w:eastAsia="zh-CN"/>
        </w:rPr>
      </w:pPr>
    </w:p>
    <w:p w14:paraId="09C27E6D" w14:textId="3E0E1D62" w:rsidR="00815001" w:rsidRDefault="00BC190F" w:rsidP="00815001">
      <w:pPr>
        <w:suppressAutoHyphens/>
        <w:jc w:val="both"/>
        <w:rPr>
          <w:bCs/>
          <w:shd w:val="clear" w:color="auto" w:fill="FFFFFF"/>
          <w:lang w:eastAsia="zh-CN"/>
        </w:rPr>
      </w:pPr>
      <w:r>
        <w:rPr>
          <w:bCs/>
          <w:shd w:val="clear" w:color="auto" w:fill="FFFFFF"/>
          <w:lang w:eastAsia="zh-CN"/>
        </w:rPr>
        <w:t>Active participation letters have been sent to following members:</w:t>
      </w:r>
      <w:r>
        <w:rPr>
          <w:bCs/>
          <w:shd w:val="clear" w:color="auto" w:fill="FFFFFF"/>
          <w:lang w:eastAsia="zh-CN"/>
        </w:rPr>
        <w:t xml:space="preserve"> TCE, EIL, L&amp;T Valves, </w:t>
      </w:r>
      <w:proofErr w:type="spellStart"/>
      <w:r>
        <w:rPr>
          <w:bCs/>
          <w:shd w:val="clear" w:color="auto" w:fill="FFFFFF"/>
          <w:lang w:eastAsia="zh-CN"/>
        </w:rPr>
        <w:t>Chemtrols</w:t>
      </w:r>
      <w:proofErr w:type="spellEnd"/>
      <w:r>
        <w:rPr>
          <w:bCs/>
          <w:shd w:val="clear" w:color="auto" w:fill="FFFFFF"/>
          <w:lang w:eastAsia="zh-CN"/>
        </w:rPr>
        <w:t xml:space="preserve">, PDIL and </w:t>
      </w:r>
      <w:proofErr w:type="spellStart"/>
      <w:r>
        <w:rPr>
          <w:bCs/>
          <w:shd w:val="clear" w:color="auto" w:fill="FFFFFF"/>
          <w:lang w:eastAsia="zh-CN"/>
        </w:rPr>
        <w:t>Auma</w:t>
      </w:r>
      <w:proofErr w:type="spellEnd"/>
      <w:r>
        <w:rPr>
          <w:bCs/>
          <w:shd w:val="clear" w:color="auto" w:fill="FFFFFF"/>
          <w:lang w:eastAsia="zh-CN"/>
        </w:rPr>
        <w:t xml:space="preserve"> India Ltd.</w:t>
      </w:r>
    </w:p>
    <w:p w14:paraId="25737A25" w14:textId="77777777" w:rsidR="007650D8" w:rsidRDefault="007650D8" w:rsidP="00815001">
      <w:pPr>
        <w:suppressAutoHyphens/>
        <w:jc w:val="both"/>
        <w:rPr>
          <w:bCs/>
          <w:shd w:val="clear" w:color="auto" w:fill="FFFFFF"/>
          <w:lang w:eastAsia="zh-CN"/>
        </w:rPr>
      </w:pPr>
    </w:p>
    <w:p w14:paraId="591CA6DD" w14:textId="4556828D" w:rsidR="007650D8" w:rsidRDefault="007650D8" w:rsidP="00815001">
      <w:pPr>
        <w:suppressAutoHyphens/>
        <w:jc w:val="both"/>
        <w:rPr>
          <w:bCs/>
          <w:shd w:val="clear" w:color="auto" w:fill="FFFFFF"/>
          <w:lang w:eastAsia="zh-CN"/>
        </w:rPr>
      </w:pPr>
      <w:r>
        <w:rPr>
          <w:bCs/>
          <w:shd w:val="clear" w:color="auto" w:fill="FFFFFF"/>
          <w:lang w:eastAsia="zh-CN"/>
        </w:rPr>
        <w:t>Shri Dhawal Saxena</w:t>
      </w:r>
      <w:r w:rsidR="002D75C7">
        <w:rPr>
          <w:bCs/>
          <w:shd w:val="clear" w:color="auto" w:fill="FFFFFF"/>
          <w:lang w:eastAsia="zh-CN"/>
        </w:rPr>
        <w:t xml:space="preserve">, CEO &amp; CTO, </w:t>
      </w:r>
      <w:proofErr w:type="spellStart"/>
      <w:r w:rsidR="002D75C7" w:rsidRPr="007650D8">
        <w:rPr>
          <w:bCs/>
          <w:shd w:val="clear" w:color="auto" w:fill="FFFFFF"/>
          <w:lang w:eastAsia="zh-CN"/>
        </w:rPr>
        <w:t>Bhumistha</w:t>
      </w:r>
      <w:proofErr w:type="spellEnd"/>
      <w:r w:rsidR="002D75C7" w:rsidRPr="007650D8">
        <w:rPr>
          <w:bCs/>
          <w:shd w:val="clear" w:color="auto" w:fill="FFFFFF"/>
          <w:lang w:eastAsia="zh-CN"/>
        </w:rPr>
        <w:t xml:space="preserve"> Infra Services</w:t>
      </w:r>
      <w:r>
        <w:rPr>
          <w:bCs/>
          <w:shd w:val="clear" w:color="auto" w:fill="FFFFFF"/>
          <w:lang w:eastAsia="zh-CN"/>
        </w:rPr>
        <w:t xml:space="preserve"> has submitted</w:t>
      </w:r>
      <w:r w:rsidR="002D75C7">
        <w:rPr>
          <w:bCs/>
          <w:shd w:val="clear" w:color="auto" w:fill="FFFFFF"/>
          <w:lang w:eastAsia="zh-CN"/>
        </w:rPr>
        <w:t xml:space="preserve"> his</w:t>
      </w:r>
      <w:r>
        <w:rPr>
          <w:bCs/>
          <w:shd w:val="clear" w:color="auto" w:fill="FFFFFF"/>
          <w:lang w:eastAsia="zh-CN"/>
        </w:rPr>
        <w:t xml:space="preserve"> revised nomination from M/s </w:t>
      </w:r>
      <w:proofErr w:type="spellStart"/>
      <w:r w:rsidRPr="007650D8">
        <w:rPr>
          <w:bCs/>
          <w:shd w:val="clear" w:color="auto" w:fill="FFFFFF"/>
          <w:lang w:eastAsia="zh-CN"/>
        </w:rPr>
        <w:t>Bhumistha</w:t>
      </w:r>
      <w:proofErr w:type="spellEnd"/>
      <w:r w:rsidRPr="007650D8">
        <w:rPr>
          <w:bCs/>
          <w:shd w:val="clear" w:color="auto" w:fill="FFFFFF"/>
          <w:lang w:eastAsia="zh-CN"/>
        </w:rPr>
        <w:t xml:space="preserve"> Infra Services</w:t>
      </w:r>
      <w:r>
        <w:rPr>
          <w:bCs/>
          <w:shd w:val="clear" w:color="auto" w:fill="FFFFFF"/>
          <w:lang w:eastAsia="zh-CN"/>
        </w:rPr>
        <w:t xml:space="preserve">. The Committee may </w:t>
      </w:r>
      <w:r w:rsidRPr="007650D8">
        <w:rPr>
          <w:b/>
          <w:shd w:val="clear" w:color="auto" w:fill="FFFFFF"/>
          <w:lang w:eastAsia="zh-CN"/>
        </w:rPr>
        <w:t>CONSIDER</w:t>
      </w:r>
      <w:r>
        <w:rPr>
          <w:bCs/>
          <w:shd w:val="clear" w:color="auto" w:fill="FFFFFF"/>
          <w:lang w:eastAsia="zh-CN"/>
        </w:rPr>
        <w:t xml:space="preserve"> and </w:t>
      </w:r>
      <w:r w:rsidRPr="007650D8">
        <w:rPr>
          <w:b/>
          <w:shd w:val="clear" w:color="auto" w:fill="FFFFFF"/>
          <w:lang w:eastAsia="zh-CN"/>
        </w:rPr>
        <w:t>APPROVE</w:t>
      </w:r>
      <w:r>
        <w:rPr>
          <w:bCs/>
          <w:shd w:val="clear" w:color="auto" w:fill="FFFFFF"/>
          <w:lang w:eastAsia="zh-CN"/>
        </w:rPr>
        <w:t xml:space="preserve"> the nomination.</w:t>
      </w:r>
    </w:p>
    <w:p w14:paraId="335581B4" w14:textId="77777777" w:rsidR="00115C55" w:rsidRDefault="00115C55" w:rsidP="00815001">
      <w:pPr>
        <w:suppressAutoHyphens/>
        <w:jc w:val="both"/>
        <w:rPr>
          <w:bCs/>
          <w:shd w:val="clear" w:color="auto" w:fill="FFFFFF"/>
          <w:lang w:eastAsia="zh-CN"/>
        </w:rPr>
      </w:pPr>
    </w:p>
    <w:p w14:paraId="0D72ADCD" w14:textId="158E6C99" w:rsidR="00115C55" w:rsidRDefault="007650D8" w:rsidP="00815001">
      <w:pPr>
        <w:suppressAutoHyphens/>
        <w:jc w:val="both"/>
        <w:rPr>
          <w:shd w:val="clear" w:color="auto" w:fill="FFFFFF"/>
          <w:lang w:eastAsia="zh-CN"/>
        </w:rPr>
      </w:pPr>
      <w:r w:rsidRPr="007650D8">
        <w:rPr>
          <w:b/>
          <w:shd w:val="clear" w:color="auto" w:fill="FFFFFF"/>
          <w:lang w:eastAsia="zh-CN"/>
        </w:rPr>
        <w:t>2.2.2</w:t>
      </w:r>
      <w:r>
        <w:rPr>
          <w:bCs/>
          <w:shd w:val="clear" w:color="auto" w:fill="FFFFFF"/>
          <w:lang w:eastAsia="zh-CN"/>
        </w:rPr>
        <w:t xml:space="preserve"> </w:t>
      </w:r>
      <w:r w:rsidR="00115C55">
        <w:rPr>
          <w:bCs/>
          <w:shd w:val="clear" w:color="auto" w:fill="FFFFFF"/>
          <w:lang w:eastAsia="zh-CN"/>
        </w:rPr>
        <w:t>New Co-option request letters have been sent to following organizations:</w:t>
      </w:r>
    </w:p>
    <w:p w14:paraId="06A15E18" w14:textId="77777777" w:rsidR="00815001" w:rsidRDefault="00815001" w:rsidP="00815001">
      <w:pPr>
        <w:suppressAutoHyphens/>
        <w:jc w:val="both"/>
        <w:rPr>
          <w:shd w:val="clear" w:color="auto" w:fill="FFFFFF"/>
          <w:lang w:eastAsia="zh-CN"/>
        </w:rPr>
      </w:pPr>
    </w:p>
    <w:p w14:paraId="08B31FB8" w14:textId="6F4B468E" w:rsidR="001D6524" w:rsidRDefault="00FF0D25" w:rsidP="003F502F">
      <w:pPr>
        <w:suppressAutoHyphens/>
        <w:jc w:val="both"/>
      </w:pPr>
      <w:r w:rsidRPr="00D53A96">
        <w:rPr>
          <w:b/>
          <w:bCs/>
        </w:rPr>
        <w:t>a)</w:t>
      </w:r>
      <w:r w:rsidRPr="00FF0D25">
        <w:t xml:space="preserve"> </w:t>
      </w:r>
      <w:r w:rsidR="00815001" w:rsidRPr="00FF0D25">
        <w:rPr>
          <w:b/>
          <w:bCs/>
        </w:rPr>
        <w:t>Hindustan Petroleum Corporation Ltd</w:t>
      </w:r>
      <w:r w:rsidR="00815001" w:rsidRPr="00FF0D25">
        <w:t xml:space="preserve"> –</w:t>
      </w:r>
      <w:r w:rsidR="001D6524" w:rsidRPr="00FF0D25">
        <w:t xml:space="preserve"> Fresh letter of co-option has been sent through speed post on 17 May 2024. Nomination is awaited.</w:t>
      </w:r>
    </w:p>
    <w:p w14:paraId="499DC87D" w14:textId="562FA9BA" w:rsidR="00FF0D25" w:rsidRPr="00FF0D25" w:rsidRDefault="00FF0D25" w:rsidP="00FF0D25">
      <w:pPr>
        <w:suppressAutoHyphens/>
        <w:jc w:val="both"/>
        <w:rPr>
          <w:shd w:val="clear" w:color="auto" w:fill="FFFFFF"/>
          <w:lang w:eastAsia="zh-CN"/>
        </w:rPr>
      </w:pPr>
    </w:p>
    <w:p w14:paraId="25981C8E" w14:textId="37DD6700" w:rsidR="001D6524" w:rsidRDefault="003F502F" w:rsidP="00FF0D25">
      <w:pPr>
        <w:suppressAutoHyphens/>
        <w:jc w:val="both"/>
      </w:pPr>
      <w:r>
        <w:rPr>
          <w:b/>
          <w:bCs/>
        </w:rPr>
        <w:t>b</w:t>
      </w:r>
      <w:r w:rsidR="00FF0D25" w:rsidRPr="00C83830">
        <w:rPr>
          <w:b/>
          <w:bCs/>
        </w:rPr>
        <w:t xml:space="preserve">) </w:t>
      </w:r>
      <w:r w:rsidR="00815001" w:rsidRPr="00C83830">
        <w:rPr>
          <w:b/>
          <w:bCs/>
        </w:rPr>
        <w:t>Indian</w:t>
      </w:r>
      <w:r w:rsidR="00815001" w:rsidRPr="00FF0D25">
        <w:rPr>
          <w:b/>
          <w:bCs/>
        </w:rPr>
        <w:t xml:space="preserve"> Oil Corporation Ltd</w:t>
      </w:r>
      <w:r w:rsidR="00815001" w:rsidRPr="00FF0D25">
        <w:t xml:space="preserve"> –</w:t>
      </w:r>
      <w:r w:rsidR="001D6524" w:rsidRPr="00FF0D25">
        <w:t xml:space="preserve"> Fresh letter of co-option has been sent through speed post on 17 May 2024. Nomination is awaited.</w:t>
      </w:r>
    </w:p>
    <w:p w14:paraId="2662DB7E" w14:textId="77777777" w:rsidR="00FF0D25" w:rsidRPr="00FF0D25" w:rsidRDefault="00FF0D25" w:rsidP="00FF0D25">
      <w:pPr>
        <w:suppressAutoHyphens/>
        <w:jc w:val="both"/>
        <w:rPr>
          <w:shd w:val="clear" w:color="auto" w:fill="FFFFFF"/>
          <w:lang w:eastAsia="zh-CN"/>
        </w:rPr>
      </w:pPr>
    </w:p>
    <w:p w14:paraId="548E5EF3" w14:textId="01D4DEF2" w:rsidR="00815001" w:rsidRDefault="003F502F" w:rsidP="00FF0D25">
      <w:pPr>
        <w:suppressAutoHyphens/>
        <w:jc w:val="both"/>
      </w:pPr>
      <w:r>
        <w:rPr>
          <w:b/>
          <w:bCs/>
          <w:shd w:val="clear" w:color="auto" w:fill="FFFFFF"/>
          <w:lang w:eastAsia="zh-CN"/>
        </w:rPr>
        <w:t>c</w:t>
      </w:r>
      <w:r w:rsidR="00FF0D25" w:rsidRPr="00C83830">
        <w:rPr>
          <w:b/>
          <w:bCs/>
          <w:shd w:val="clear" w:color="auto" w:fill="FFFFFF"/>
          <w:lang w:eastAsia="zh-CN"/>
        </w:rPr>
        <w:t xml:space="preserve">) </w:t>
      </w:r>
      <w:r w:rsidR="00815001" w:rsidRPr="00C83830">
        <w:rPr>
          <w:b/>
          <w:bCs/>
          <w:shd w:val="clear" w:color="auto" w:fill="FFFFFF"/>
          <w:lang w:eastAsia="zh-CN"/>
        </w:rPr>
        <w:t>ABB</w:t>
      </w:r>
      <w:r w:rsidR="00815001" w:rsidRPr="00FF0D25">
        <w:rPr>
          <w:b/>
          <w:bCs/>
          <w:shd w:val="clear" w:color="auto" w:fill="FFFFFF"/>
          <w:lang w:eastAsia="zh-CN"/>
        </w:rPr>
        <w:t xml:space="preserve"> (ABB India Limited)</w:t>
      </w:r>
      <w:r w:rsidR="001D6524" w:rsidRPr="00FF0D25">
        <w:rPr>
          <w:shd w:val="clear" w:color="auto" w:fill="FFFFFF"/>
          <w:lang w:eastAsia="zh-CN"/>
        </w:rPr>
        <w:t xml:space="preserve"> </w:t>
      </w:r>
      <w:r w:rsidR="001D6524" w:rsidRPr="00FF0D25">
        <w:t>– Fresh letter of co-option has been sent through speed post on 17 May 2024. Nomination is awaited.</w:t>
      </w:r>
    </w:p>
    <w:p w14:paraId="2F5E3ED9" w14:textId="77777777" w:rsidR="00FF0D25" w:rsidRPr="00FF0D25" w:rsidRDefault="00FF0D25" w:rsidP="00FF0D25">
      <w:pPr>
        <w:suppressAutoHyphens/>
        <w:jc w:val="both"/>
        <w:rPr>
          <w:shd w:val="clear" w:color="auto" w:fill="FFFFFF"/>
          <w:lang w:eastAsia="zh-CN"/>
        </w:rPr>
      </w:pPr>
    </w:p>
    <w:p w14:paraId="63055034" w14:textId="7A55B9F9" w:rsidR="001D6524" w:rsidRDefault="003F502F" w:rsidP="00FF0D25">
      <w:pPr>
        <w:suppressAutoHyphens/>
        <w:jc w:val="both"/>
      </w:pPr>
      <w:r>
        <w:rPr>
          <w:b/>
          <w:bCs/>
          <w:shd w:val="clear" w:color="auto" w:fill="FFFFFF"/>
          <w:lang w:eastAsia="zh-CN"/>
        </w:rPr>
        <w:t>d</w:t>
      </w:r>
      <w:r w:rsidR="00FF0D25" w:rsidRPr="00C83830">
        <w:rPr>
          <w:b/>
          <w:bCs/>
          <w:shd w:val="clear" w:color="auto" w:fill="FFFFFF"/>
          <w:lang w:eastAsia="zh-CN"/>
        </w:rPr>
        <w:t xml:space="preserve">) </w:t>
      </w:r>
      <w:r w:rsidR="00815001" w:rsidRPr="00C83830">
        <w:rPr>
          <w:b/>
          <w:bCs/>
          <w:shd w:val="clear" w:color="auto" w:fill="FFFFFF"/>
          <w:lang w:eastAsia="zh-CN"/>
        </w:rPr>
        <w:t>L</w:t>
      </w:r>
      <w:r w:rsidR="00815001" w:rsidRPr="00FF0D25">
        <w:rPr>
          <w:b/>
          <w:bCs/>
          <w:shd w:val="clear" w:color="auto" w:fill="FFFFFF"/>
          <w:lang w:eastAsia="zh-CN"/>
        </w:rPr>
        <w:t>&amp;T Hydrocarbon Hazira</w:t>
      </w:r>
      <w:r w:rsidR="001D6524" w:rsidRPr="00FF0D25">
        <w:rPr>
          <w:shd w:val="clear" w:color="auto" w:fill="FFFFFF"/>
          <w:lang w:eastAsia="zh-CN"/>
        </w:rPr>
        <w:t xml:space="preserve"> </w:t>
      </w:r>
      <w:r w:rsidR="001D6524" w:rsidRPr="00FF0D25">
        <w:t>– Fresh letter of co-option has been sent through speed post on 17 May 2024. Nomination is awaited.</w:t>
      </w:r>
    </w:p>
    <w:p w14:paraId="3A0D522E" w14:textId="77777777" w:rsidR="00FF0D25" w:rsidRPr="00FF0D25" w:rsidRDefault="00FF0D25" w:rsidP="00FF0D25">
      <w:pPr>
        <w:suppressAutoHyphens/>
        <w:jc w:val="both"/>
        <w:rPr>
          <w:shd w:val="clear" w:color="auto" w:fill="FFFFFF"/>
          <w:lang w:eastAsia="zh-CN"/>
        </w:rPr>
      </w:pPr>
    </w:p>
    <w:p w14:paraId="29DD5353" w14:textId="5286B243" w:rsidR="001D6524" w:rsidRDefault="003F502F" w:rsidP="00FF0D25">
      <w:pPr>
        <w:suppressAutoHyphens/>
        <w:jc w:val="both"/>
      </w:pPr>
      <w:r>
        <w:rPr>
          <w:b/>
          <w:bCs/>
          <w:shd w:val="clear" w:color="auto" w:fill="FFFFFF"/>
          <w:lang w:eastAsia="zh-CN"/>
        </w:rPr>
        <w:t>e</w:t>
      </w:r>
      <w:r w:rsidR="00FF0D25" w:rsidRPr="00C83830">
        <w:rPr>
          <w:b/>
          <w:bCs/>
          <w:shd w:val="clear" w:color="auto" w:fill="FFFFFF"/>
          <w:lang w:eastAsia="zh-CN"/>
        </w:rPr>
        <w:t xml:space="preserve">) </w:t>
      </w:r>
      <w:r w:rsidR="00815001" w:rsidRPr="00C83830">
        <w:rPr>
          <w:b/>
          <w:bCs/>
          <w:shd w:val="clear" w:color="auto" w:fill="FFFFFF"/>
          <w:lang w:eastAsia="zh-CN"/>
        </w:rPr>
        <w:t>ISGEC</w:t>
      </w:r>
      <w:r w:rsidR="00815001" w:rsidRPr="00FF0D25">
        <w:rPr>
          <w:b/>
          <w:bCs/>
          <w:shd w:val="clear" w:color="auto" w:fill="FFFFFF"/>
          <w:lang w:eastAsia="zh-CN"/>
        </w:rPr>
        <w:t xml:space="preserve"> Heavy Engineering Ltd.</w:t>
      </w:r>
      <w:r w:rsidR="001D6524" w:rsidRPr="00FF0D25">
        <w:rPr>
          <w:shd w:val="clear" w:color="auto" w:fill="FFFFFF"/>
          <w:lang w:eastAsia="zh-CN"/>
        </w:rPr>
        <w:t xml:space="preserve"> </w:t>
      </w:r>
      <w:r w:rsidR="001D6524" w:rsidRPr="00FF0D25">
        <w:t>– Fresh letter of co-option has been sent through speed post on 17 May 2024. Nomination is awaited.</w:t>
      </w:r>
    </w:p>
    <w:p w14:paraId="7508F758" w14:textId="77777777" w:rsidR="00FF0D25" w:rsidRPr="00FF0D25" w:rsidRDefault="00FF0D25" w:rsidP="00FF0D25">
      <w:pPr>
        <w:suppressAutoHyphens/>
        <w:jc w:val="both"/>
        <w:rPr>
          <w:shd w:val="clear" w:color="auto" w:fill="FFFFFF"/>
          <w:lang w:eastAsia="zh-CN"/>
        </w:rPr>
      </w:pPr>
    </w:p>
    <w:p w14:paraId="47EA82C0" w14:textId="631AAFDF" w:rsidR="001D6524" w:rsidRDefault="003F502F" w:rsidP="00FF0D25">
      <w:pPr>
        <w:suppressAutoHyphens/>
        <w:jc w:val="both"/>
      </w:pPr>
      <w:r>
        <w:rPr>
          <w:b/>
          <w:bCs/>
          <w:shd w:val="clear" w:color="auto" w:fill="FFFFFF"/>
          <w:lang w:eastAsia="zh-CN"/>
        </w:rPr>
        <w:t>f</w:t>
      </w:r>
      <w:r w:rsidR="00FF0D25" w:rsidRPr="00C83830">
        <w:rPr>
          <w:b/>
          <w:bCs/>
          <w:shd w:val="clear" w:color="auto" w:fill="FFFFFF"/>
          <w:lang w:eastAsia="zh-CN"/>
        </w:rPr>
        <w:t xml:space="preserve">) </w:t>
      </w:r>
      <w:r w:rsidR="00815001" w:rsidRPr="00C83830">
        <w:rPr>
          <w:b/>
          <w:bCs/>
          <w:shd w:val="clear" w:color="auto" w:fill="FFFFFF"/>
          <w:lang w:eastAsia="zh-CN"/>
        </w:rPr>
        <w:t>Godrej</w:t>
      </w:r>
      <w:r w:rsidR="00815001" w:rsidRPr="00FF0D25">
        <w:rPr>
          <w:b/>
          <w:bCs/>
          <w:shd w:val="clear" w:color="auto" w:fill="FFFFFF"/>
          <w:lang w:eastAsia="zh-CN"/>
        </w:rPr>
        <w:t xml:space="preserve"> Industries Ltd</w:t>
      </w:r>
      <w:r w:rsidR="001D6524" w:rsidRPr="00FF0D25">
        <w:rPr>
          <w:shd w:val="clear" w:color="auto" w:fill="FFFFFF"/>
          <w:lang w:eastAsia="zh-CN"/>
        </w:rPr>
        <w:t xml:space="preserve"> </w:t>
      </w:r>
      <w:r w:rsidR="001D6524" w:rsidRPr="00FF0D25">
        <w:t>– Fresh letter of co-option has been sent through speed post on 17 May 2024. Nomination is awaited.</w:t>
      </w:r>
    </w:p>
    <w:p w14:paraId="1FEE21D3" w14:textId="77777777" w:rsidR="00FF0D25" w:rsidRPr="00FF0D25" w:rsidRDefault="00FF0D25" w:rsidP="00FF0D25">
      <w:pPr>
        <w:suppressAutoHyphens/>
        <w:jc w:val="both"/>
        <w:rPr>
          <w:shd w:val="clear" w:color="auto" w:fill="FFFFFF"/>
          <w:lang w:eastAsia="zh-CN"/>
        </w:rPr>
      </w:pPr>
    </w:p>
    <w:p w14:paraId="74B2398C" w14:textId="72567D05" w:rsidR="00FF0D25" w:rsidRDefault="003F502F" w:rsidP="007B44A6">
      <w:pPr>
        <w:suppressAutoHyphens/>
        <w:jc w:val="both"/>
      </w:pPr>
      <w:r>
        <w:rPr>
          <w:b/>
          <w:bCs/>
          <w:shd w:val="clear" w:color="auto" w:fill="FFFFFF"/>
          <w:lang w:eastAsia="zh-CN"/>
        </w:rPr>
        <w:lastRenderedPageBreak/>
        <w:t>g</w:t>
      </w:r>
      <w:r w:rsidR="00FF0D25" w:rsidRPr="00C83830">
        <w:rPr>
          <w:b/>
          <w:bCs/>
          <w:shd w:val="clear" w:color="auto" w:fill="FFFFFF"/>
          <w:lang w:eastAsia="zh-CN"/>
        </w:rPr>
        <w:t>)</w:t>
      </w:r>
      <w:r w:rsidR="00FF0D25" w:rsidRPr="00FF0D25">
        <w:rPr>
          <w:shd w:val="clear" w:color="auto" w:fill="FFFFFF"/>
          <w:lang w:eastAsia="zh-CN"/>
        </w:rPr>
        <w:t xml:space="preserve"> </w:t>
      </w:r>
      <w:proofErr w:type="spellStart"/>
      <w:proofErr w:type="gramStart"/>
      <w:r w:rsidR="009D204C">
        <w:rPr>
          <w:b/>
          <w:bCs/>
          <w:shd w:val="clear" w:color="auto" w:fill="FFFFFF"/>
          <w:lang w:eastAsia="zh-CN"/>
        </w:rPr>
        <w:t>Zetwerk</w:t>
      </w:r>
      <w:proofErr w:type="spellEnd"/>
      <w:r w:rsidR="009D204C">
        <w:rPr>
          <w:b/>
          <w:bCs/>
          <w:shd w:val="clear" w:color="auto" w:fill="FFFFFF"/>
          <w:lang w:eastAsia="zh-CN"/>
        </w:rPr>
        <w:t xml:space="preserve"> </w:t>
      </w:r>
      <w:r w:rsidR="001D6524" w:rsidRPr="00FF0D25">
        <w:rPr>
          <w:shd w:val="clear" w:color="auto" w:fill="FFFFFF"/>
          <w:lang w:eastAsia="zh-CN"/>
        </w:rPr>
        <w:t xml:space="preserve"> </w:t>
      </w:r>
      <w:r w:rsidR="001D6524" w:rsidRPr="00FF0D25">
        <w:t>–</w:t>
      </w:r>
      <w:proofErr w:type="gramEnd"/>
      <w:r w:rsidR="001D6524" w:rsidRPr="00FF0D25">
        <w:t xml:space="preserve"> Fresh letter of co-option has been sent through speed post on </w:t>
      </w:r>
      <w:r w:rsidR="009D204C">
        <w:t>29</w:t>
      </w:r>
      <w:r w:rsidR="001D6524" w:rsidRPr="00FF0D25">
        <w:t xml:space="preserve"> </w:t>
      </w:r>
      <w:r w:rsidR="009D204C">
        <w:t>November</w:t>
      </w:r>
      <w:r w:rsidR="001D6524" w:rsidRPr="00FF0D25">
        <w:t xml:space="preserve"> 2024. Nomination is awaited.</w:t>
      </w:r>
    </w:p>
    <w:p w14:paraId="1585E2B9" w14:textId="77777777" w:rsidR="000D68D4" w:rsidRPr="00FF0D25" w:rsidRDefault="000D68D4" w:rsidP="00FF0D25">
      <w:pPr>
        <w:suppressAutoHyphens/>
        <w:jc w:val="both"/>
        <w:rPr>
          <w:shd w:val="clear" w:color="auto" w:fill="FFFFFF"/>
          <w:lang w:eastAsia="zh-CN"/>
        </w:rPr>
      </w:pPr>
    </w:p>
    <w:p w14:paraId="4B592A5D" w14:textId="5D614F1D" w:rsidR="001D6524" w:rsidRDefault="003F502F" w:rsidP="00FF0D25">
      <w:pPr>
        <w:suppressAutoHyphens/>
        <w:jc w:val="both"/>
      </w:pPr>
      <w:r>
        <w:rPr>
          <w:b/>
          <w:bCs/>
          <w:shd w:val="clear" w:color="auto" w:fill="FFFFFF"/>
          <w:lang w:eastAsia="zh-CN"/>
        </w:rPr>
        <w:t>h</w:t>
      </w:r>
      <w:r w:rsidR="00FF0D25" w:rsidRPr="00C83830">
        <w:rPr>
          <w:b/>
          <w:bCs/>
          <w:shd w:val="clear" w:color="auto" w:fill="FFFFFF"/>
          <w:lang w:eastAsia="zh-CN"/>
        </w:rPr>
        <w:t xml:space="preserve">) </w:t>
      </w:r>
      <w:r w:rsidR="00815001" w:rsidRPr="00C83830">
        <w:rPr>
          <w:b/>
          <w:bCs/>
          <w:shd w:val="clear" w:color="auto" w:fill="FFFFFF"/>
          <w:lang w:eastAsia="zh-CN"/>
        </w:rPr>
        <w:t>W</w:t>
      </w:r>
      <w:r w:rsidR="00815001" w:rsidRPr="00FF0D25">
        <w:rPr>
          <w:b/>
          <w:bCs/>
          <w:shd w:val="clear" w:color="auto" w:fill="FFFFFF"/>
          <w:lang w:eastAsia="zh-CN"/>
        </w:rPr>
        <w:t>APCOS Limited</w:t>
      </w:r>
      <w:r w:rsidR="001D6524" w:rsidRPr="00FF0D25">
        <w:rPr>
          <w:shd w:val="clear" w:color="auto" w:fill="FFFFFF"/>
          <w:lang w:eastAsia="zh-CN"/>
        </w:rPr>
        <w:t xml:space="preserve"> </w:t>
      </w:r>
      <w:r w:rsidR="001D6524" w:rsidRPr="00FF0D25">
        <w:t>– Fresh letter of co-option has been sent through speed post on 17 May 2024. Nomination is awaited.</w:t>
      </w:r>
    </w:p>
    <w:p w14:paraId="60B29C4D" w14:textId="77777777" w:rsidR="003D27FA" w:rsidRDefault="003D27FA" w:rsidP="00FF0D25">
      <w:pPr>
        <w:suppressAutoHyphens/>
        <w:jc w:val="both"/>
      </w:pPr>
    </w:p>
    <w:p w14:paraId="0B7BD72E" w14:textId="3F9EDD3A" w:rsidR="003D6AE2" w:rsidRDefault="00313126" w:rsidP="00313126">
      <w:pPr>
        <w:pBdr>
          <w:top w:val="nil"/>
          <w:left w:val="nil"/>
          <w:bottom w:val="nil"/>
          <w:right w:val="nil"/>
          <w:between w:val="nil"/>
        </w:pBdr>
        <w:jc w:val="both"/>
      </w:pPr>
      <w:r>
        <w:t xml:space="preserve">The </w:t>
      </w:r>
      <w:r w:rsidR="003D6AE2">
        <w:t xml:space="preserve">Committee may </w:t>
      </w:r>
      <w:r w:rsidR="00C54C1F">
        <w:rPr>
          <w:b/>
          <w:bCs/>
        </w:rPr>
        <w:t>CONSIDER</w:t>
      </w:r>
      <w:r w:rsidR="003D6AE2">
        <w:t xml:space="preserve"> and </w:t>
      </w:r>
      <w:r w:rsidR="003D6AE2" w:rsidRPr="003D6AE2">
        <w:rPr>
          <w:b/>
          <w:bCs/>
        </w:rPr>
        <w:t>DECIDE</w:t>
      </w:r>
      <w:r w:rsidR="003D6AE2">
        <w:t>.</w:t>
      </w:r>
    </w:p>
    <w:p w14:paraId="5F268CC7" w14:textId="7F540D3B" w:rsidR="003D6AE2" w:rsidRDefault="00815001" w:rsidP="00B74804">
      <w:pPr>
        <w:pBdr>
          <w:top w:val="nil"/>
          <w:left w:val="nil"/>
          <w:bottom w:val="nil"/>
          <w:right w:val="nil"/>
          <w:between w:val="nil"/>
        </w:pBdr>
        <w:jc w:val="both"/>
      </w:pPr>
      <w:r>
        <w:t xml:space="preserve"> </w:t>
      </w:r>
    </w:p>
    <w:p w14:paraId="03E23100" w14:textId="349296C2" w:rsidR="006547F7" w:rsidRPr="00750707" w:rsidRDefault="00DF1DE9" w:rsidP="006547F7">
      <w:pPr>
        <w:jc w:val="both"/>
      </w:pPr>
      <w:r>
        <w:rPr>
          <w:b/>
        </w:rPr>
        <w:t>2.2.</w:t>
      </w:r>
      <w:r w:rsidR="007650D8">
        <w:rPr>
          <w:b/>
        </w:rPr>
        <w:t>3</w:t>
      </w:r>
      <w:r>
        <w:rPr>
          <w:b/>
        </w:rPr>
        <w:t xml:space="preserve"> </w:t>
      </w:r>
      <w:r w:rsidR="006547F7" w:rsidRPr="00750707">
        <w:t xml:space="preserve">With reference to the BIS office order ref. no.: </w:t>
      </w:r>
      <w:bookmarkStart w:id="2" w:name="_Hlk153113610"/>
      <w:r w:rsidR="006547F7" w:rsidRPr="00750707">
        <w:t xml:space="preserve">PNC09/18/2023-PNC-BIS </w:t>
      </w:r>
      <w:bookmarkEnd w:id="2"/>
      <w:r w:rsidR="006547F7" w:rsidRPr="00750707">
        <w:t xml:space="preserve">dated </w:t>
      </w:r>
      <w:r w:rsidR="006547F7" w:rsidRPr="00750707">
        <w:rPr>
          <w:rStyle w:val="object"/>
        </w:rPr>
        <w:t>06 September 2023</w:t>
      </w:r>
      <w:r w:rsidR="006547F7" w:rsidRPr="00750707">
        <w:t>, all members of Technical Committees have to sign and sent back the declaration (attached here), mandatorily.</w:t>
      </w:r>
    </w:p>
    <w:p w14:paraId="177E869F" w14:textId="77777777" w:rsidR="006547F7" w:rsidRPr="00750707" w:rsidRDefault="006547F7" w:rsidP="006547F7"/>
    <w:bookmarkStart w:id="3" w:name="_MON_1763880545"/>
    <w:bookmarkEnd w:id="3"/>
    <w:p w14:paraId="6BFF4F63" w14:textId="023D8E55" w:rsidR="006547F7" w:rsidRPr="00750707" w:rsidRDefault="006547F7" w:rsidP="006547F7">
      <w:r>
        <w:object w:dxaOrig="1537" w:dyaOrig="994" w14:anchorId="4EDCB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0" o:title=""/>
          </v:shape>
          <o:OLEObject Type="Embed" ProgID="Word.Document.12" ShapeID="_x0000_i1025" DrawAspect="Icon" ObjectID="_1794821700" r:id="rId11">
            <o:FieldCodes>\s</o:FieldCodes>
          </o:OLEObject>
        </w:object>
      </w:r>
      <w:r w:rsidR="0053437C">
        <w:t xml:space="preserve"> </w:t>
      </w:r>
      <w:bookmarkStart w:id="4" w:name="_MON_1788505726"/>
      <w:bookmarkEnd w:id="4"/>
      <w:r w:rsidR="0053437C">
        <w:rPr>
          <w:shd w:val="clear" w:color="auto" w:fill="FFFFFF"/>
          <w:lang w:eastAsia="zh-CN"/>
        </w:rPr>
        <w:object w:dxaOrig="1504" w:dyaOrig="982" w14:anchorId="24A8FEA4">
          <v:shape id="_x0000_i1035" type="#_x0000_t75" style="width:75.5pt;height:49.5pt" o:ole="">
            <v:imagedata r:id="rId12" o:title=""/>
          </v:shape>
          <o:OLEObject Type="Embed" ProgID="Word.Document.12" ShapeID="_x0000_i1035" DrawAspect="Icon" ObjectID="_1794821701" r:id="rId13">
            <o:FieldCodes>\s</o:FieldCodes>
          </o:OLEObject>
        </w:object>
      </w:r>
    </w:p>
    <w:p w14:paraId="603ED3B1" w14:textId="77777777" w:rsidR="001F0E6A" w:rsidRPr="00750707" w:rsidRDefault="001F0E6A" w:rsidP="001F0E6A">
      <w:r w:rsidRPr="00750707">
        <w:t>Committee members are kindly requested to provide the signed declaration as above to BIS.</w:t>
      </w:r>
    </w:p>
    <w:p w14:paraId="57A496ED" w14:textId="77777777" w:rsidR="001F0E6A" w:rsidRDefault="001F0E6A">
      <w:pPr>
        <w:pBdr>
          <w:top w:val="nil"/>
          <w:left w:val="nil"/>
          <w:bottom w:val="nil"/>
          <w:right w:val="nil"/>
          <w:between w:val="nil"/>
        </w:pBdr>
        <w:tabs>
          <w:tab w:val="left" w:pos="8640"/>
        </w:tabs>
        <w:jc w:val="both"/>
        <w:rPr>
          <w:b/>
          <w:bCs/>
          <w:color w:val="000000"/>
        </w:rPr>
      </w:pPr>
    </w:p>
    <w:p w14:paraId="6EAD0249" w14:textId="182F4545" w:rsidR="003D27FA" w:rsidRPr="00750707" w:rsidRDefault="003D27FA" w:rsidP="003D27FA">
      <w:pPr>
        <w:jc w:val="both"/>
      </w:pPr>
      <w:r w:rsidRPr="00750707">
        <w:rPr>
          <w:b/>
          <w:bCs/>
          <w:shd w:val="clear" w:color="auto" w:fill="FFFFFF"/>
          <w:lang w:eastAsia="zh-CN"/>
        </w:rPr>
        <w:t>2.2.</w:t>
      </w:r>
      <w:r w:rsidR="007650D8">
        <w:rPr>
          <w:b/>
          <w:bCs/>
          <w:shd w:val="clear" w:color="auto" w:fill="FFFFFF"/>
          <w:lang w:eastAsia="zh-CN"/>
        </w:rPr>
        <w:t>4</w:t>
      </w:r>
      <w:r w:rsidRPr="00750707">
        <w:rPr>
          <w:b/>
          <w:bCs/>
          <w:shd w:val="clear" w:color="auto" w:fill="FFFFFF"/>
          <w:lang w:eastAsia="zh-CN"/>
        </w:rPr>
        <w:t xml:space="preserve"> </w:t>
      </w:r>
      <w:r w:rsidRPr="00750707">
        <w:rPr>
          <w:shd w:val="clear" w:color="auto" w:fill="FFFFFF"/>
          <w:lang w:eastAsia="zh-CN"/>
        </w:rPr>
        <w:t xml:space="preserve">Committee is referred to letter ref. no. PNC09/18/2023-PNC-BIS dated 09 November 2023 by DG BIS </w:t>
      </w:r>
      <w:r w:rsidRPr="00750707">
        <w:t>(attached here)</w:t>
      </w:r>
      <w:r w:rsidRPr="00750707">
        <w:rPr>
          <w:shd w:val="clear" w:color="auto" w:fill="FFFFFF"/>
          <w:lang w:eastAsia="zh-CN"/>
        </w:rPr>
        <w:t xml:space="preserve">. </w:t>
      </w:r>
    </w:p>
    <w:p w14:paraId="7E3DA8EC" w14:textId="77777777" w:rsidR="003D27FA" w:rsidRPr="00750707" w:rsidRDefault="003D27FA" w:rsidP="003D27FA">
      <w:pPr>
        <w:suppressAutoHyphens/>
        <w:jc w:val="both"/>
        <w:rPr>
          <w:b/>
          <w:shd w:val="clear" w:color="auto" w:fill="FFFFFF"/>
          <w:lang w:eastAsia="zh-CN"/>
        </w:rPr>
      </w:pPr>
    </w:p>
    <w:p w14:paraId="1E86500F" w14:textId="5C2B612B" w:rsidR="003D27FA" w:rsidRPr="00750707" w:rsidRDefault="00E00C20" w:rsidP="003D27FA">
      <w:pPr>
        <w:suppressAutoHyphens/>
        <w:jc w:val="both"/>
        <w:rPr>
          <w:b/>
          <w:shd w:val="clear" w:color="auto" w:fill="FFFFFF"/>
          <w:lang w:eastAsia="zh-CN"/>
        </w:rPr>
      </w:pPr>
      <w:r w:rsidRPr="00750707">
        <w:rPr>
          <w:b/>
          <w:shd w:val="clear" w:color="auto" w:fill="FFFFFF"/>
          <w:lang w:eastAsia="zh-CN"/>
        </w:rPr>
        <w:object w:dxaOrig="1504" w:dyaOrig="982" w14:anchorId="4E31FC68">
          <v:shape id="_x0000_i1026" type="#_x0000_t75" style="width:77.55pt;height:48pt" o:ole="">
            <v:imagedata r:id="rId14" o:title=""/>
          </v:shape>
          <o:OLEObject Type="Embed" ProgID="Acrobat.Document.DC" ShapeID="_x0000_i1026" DrawAspect="Icon" ObjectID="_1794821702" r:id="rId15"/>
        </w:object>
      </w:r>
    </w:p>
    <w:p w14:paraId="5E1228B6" w14:textId="3DFE9EAA" w:rsidR="003D27FA" w:rsidRPr="00750707" w:rsidRDefault="003D27FA" w:rsidP="003D27FA">
      <w:pPr>
        <w:suppressAutoHyphens/>
        <w:jc w:val="both"/>
        <w:rPr>
          <w:shd w:val="clear" w:color="auto" w:fill="FFFFFF"/>
          <w:lang w:eastAsia="zh-CN"/>
        </w:rPr>
      </w:pPr>
      <w:r w:rsidRPr="00750707">
        <w:rPr>
          <w:b/>
          <w:bCs/>
          <w:shd w:val="clear" w:color="auto" w:fill="FFFFFF"/>
          <w:lang w:eastAsia="zh-CN"/>
        </w:rPr>
        <w:t>2.2.</w:t>
      </w:r>
      <w:r w:rsidR="007650D8">
        <w:rPr>
          <w:b/>
          <w:bCs/>
          <w:shd w:val="clear" w:color="auto" w:fill="FFFFFF"/>
          <w:lang w:eastAsia="zh-CN"/>
        </w:rPr>
        <w:t>5</w:t>
      </w:r>
      <w:r w:rsidRPr="00750707">
        <w:rPr>
          <w:b/>
          <w:bCs/>
          <w:shd w:val="clear" w:color="auto" w:fill="FFFFFF"/>
          <w:lang w:eastAsia="zh-CN"/>
        </w:rPr>
        <w:t xml:space="preserve"> </w:t>
      </w:r>
      <w:r w:rsidRPr="00750707">
        <w:rPr>
          <w:shd w:val="clear" w:color="auto" w:fill="FFFFFF"/>
          <w:lang w:eastAsia="zh-CN"/>
        </w:rPr>
        <w:t xml:space="preserve">Extracts from the Standards Formulation Manual of BIS regarding the guidelines for participation in the technical committee work of BIS are given in </w:t>
      </w:r>
      <w:r w:rsidRPr="00750707">
        <w:rPr>
          <w:b/>
          <w:bCs/>
          <w:shd w:val="clear" w:color="auto" w:fill="FFFFFF"/>
          <w:lang w:eastAsia="zh-CN"/>
        </w:rPr>
        <w:t>Annex 2</w:t>
      </w:r>
      <w:r>
        <w:rPr>
          <w:b/>
          <w:bCs/>
          <w:shd w:val="clear" w:color="auto" w:fill="FFFFFF"/>
          <w:lang w:eastAsia="zh-CN"/>
        </w:rPr>
        <w:t xml:space="preserve">. </w:t>
      </w:r>
    </w:p>
    <w:p w14:paraId="79B0ADA6" w14:textId="77777777" w:rsidR="003D27FA" w:rsidRPr="00750707" w:rsidRDefault="003D27FA" w:rsidP="003D27FA">
      <w:pPr>
        <w:suppressAutoHyphens/>
        <w:jc w:val="both"/>
        <w:rPr>
          <w:b/>
          <w:bCs/>
          <w:shd w:val="clear" w:color="auto" w:fill="FFFFFF"/>
          <w:lang w:eastAsia="zh-CN"/>
        </w:rPr>
      </w:pPr>
    </w:p>
    <w:p w14:paraId="0A02A9DA" w14:textId="33A6E099" w:rsidR="003D27FA" w:rsidRPr="00750707" w:rsidRDefault="003D27FA" w:rsidP="003D27FA">
      <w:pPr>
        <w:suppressAutoHyphens/>
        <w:jc w:val="both"/>
        <w:rPr>
          <w:bCs/>
          <w:shd w:val="clear" w:color="auto" w:fill="FFFFFF"/>
          <w:lang w:eastAsia="zh-CN"/>
        </w:rPr>
      </w:pPr>
      <w:r w:rsidRPr="00750707">
        <w:rPr>
          <w:b/>
          <w:bCs/>
          <w:shd w:val="clear" w:color="auto" w:fill="FFFFFF"/>
          <w:lang w:eastAsia="zh-CN"/>
        </w:rPr>
        <w:t>2.2.</w:t>
      </w:r>
      <w:r w:rsidR="007650D8">
        <w:rPr>
          <w:b/>
          <w:bCs/>
          <w:shd w:val="clear" w:color="auto" w:fill="FFFFFF"/>
          <w:lang w:eastAsia="zh-CN"/>
        </w:rPr>
        <w:t>6</w:t>
      </w:r>
      <w:r w:rsidRPr="00750707">
        <w:rPr>
          <w:b/>
          <w:bCs/>
          <w:shd w:val="clear" w:color="auto" w:fill="FFFFFF"/>
          <w:lang w:eastAsia="zh-CN"/>
        </w:rPr>
        <w:t xml:space="preserve"> </w:t>
      </w:r>
      <w:r w:rsidRPr="00750707">
        <w:rPr>
          <w:bCs/>
          <w:shd w:val="clear" w:color="auto" w:fill="FFFFFF"/>
          <w:lang w:eastAsia="zh-CN"/>
        </w:rPr>
        <w:t xml:space="preserve">As per the BIS guidelines, committees should represent all interest groups such as organized consumers/users, industry, technologists and regulatory bodies/NGOs, etc. However, consumer interests shall as far as </w:t>
      </w:r>
      <w:proofErr w:type="gramStart"/>
      <w:r w:rsidRPr="00750707">
        <w:rPr>
          <w:bCs/>
          <w:shd w:val="clear" w:color="auto" w:fill="FFFFFF"/>
          <w:lang w:eastAsia="zh-CN"/>
        </w:rPr>
        <w:t>possible</w:t>
      </w:r>
      <w:proofErr w:type="gramEnd"/>
      <w:r w:rsidRPr="00750707">
        <w:rPr>
          <w:bCs/>
          <w:shd w:val="clear" w:color="auto" w:fill="FFFFFF"/>
          <w:lang w:eastAsia="zh-CN"/>
        </w:rPr>
        <w:t xml:space="preserve"> predominate. Where non-industry interests are less than 2/3, it may be reviewed.  Stakeholders such as manufacturers/service providers as well as consumer activists should as far as </w:t>
      </w:r>
      <w:proofErr w:type="gramStart"/>
      <w:r w:rsidRPr="00750707">
        <w:rPr>
          <w:bCs/>
          <w:shd w:val="clear" w:color="auto" w:fill="FFFFFF"/>
          <w:lang w:eastAsia="zh-CN"/>
        </w:rPr>
        <w:t>possible</w:t>
      </w:r>
      <w:proofErr w:type="gramEnd"/>
      <w:r w:rsidRPr="00750707">
        <w:rPr>
          <w:bCs/>
          <w:shd w:val="clear" w:color="auto" w:fill="FFFFFF"/>
          <w:lang w:eastAsia="zh-CN"/>
        </w:rPr>
        <w:t xml:space="preserv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18429A9B" w14:textId="77777777" w:rsidR="003D27FA" w:rsidRDefault="003D27FA">
      <w:pPr>
        <w:pBdr>
          <w:top w:val="nil"/>
          <w:left w:val="nil"/>
          <w:bottom w:val="nil"/>
          <w:right w:val="nil"/>
          <w:between w:val="nil"/>
        </w:pBdr>
        <w:tabs>
          <w:tab w:val="left" w:pos="8640"/>
        </w:tabs>
        <w:jc w:val="both"/>
        <w:rPr>
          <w:b/>
          <w:bCs/>
          <w:color w:val="000000"/>
        </w:rPr>
      </w:pPr>
    </w:p>
    <w:p w14:paraId="4DF2016E" w14:textId="77777777" w:rsidR="003D27FA" w:rsidRPr="00750707" w:rsidRDefault="003D27FA" w:rsidP="003D27FA">
      <w:pPr>
        <w:suppressAutoHyphens/>
        <w:jc w:val="both"/>
        <w:rPr>
          <w:b/>
          <w:shd w:val="clear" w:color="auto" w:fill="FFFFFF"/>
          <w:lang w:eastAsia="zh-CN"/>
        </w:rPr>
      </w:pPr>
      <w:r w:rsidRPr="00750707">
        <w:rPr>
          <w:bCs/>
          <w:shd w:val="clear" w:color="auto" w:fill="FFFFFF"/>
          <w:lang w:eastAsia="zh-CN"/>
        </w:rPr>
        <w:t>Also,</w:t>
      </w:r>
      <w:r w:rsidRPr="00750707">
        <w:rPr>
          <w:shd w:val="clear" w:color="auto" w:fill="FFFFFF"/>
          <w:lang w:eastAsia="zh-CN"/>
        </w:rPr>
        <w:t xml:space="preserve"> the Committee may </w:t>
      </w:r>
      <w:r w:rsidRPr="00750707">
        <w:rPr>
          <w:b/>
          <w:shd w:val="clear" w:color="auto" w:fill="FFFFFF"/>
          <w:lang w:eastAsia="zh-CN"/>
        </w:rPr>
        <w:t>IDENTIFY</w:t>
      </w:r>
      <w:r w:rsidRPr="00750707">
        <w:rPr>
          <w:shd w:val="clear" w:color="auto" w:fill="FFFFFF"/>
          <w:lang w:eastAsia="zh-CN"/>
        </w:rPr>
        <w:t xml:space="preserve"> and </w:t>
      </w:r>
      <w:r w:rsidRPr="00750707">
        <w:rPr>
          <w:b/>
          <w:shd w:val="clear" w:color="auto" w:fill="FFFFFF"/>
          <w:lang w:eastAsia="zh-CN"/>
        </w:rPr>
        <w:t>INVOLVE</w:t>
      </w:r>
      <w:r w:rsidRPr="00750707">
        <w:rPr>
          <w:shd w:val="clear" w:color="auto" w:fill="FFFFFF"/>
          <w:lang w:eastAsia="zh-CN"/>
        </w:rPr>
        <w:t xml:space="preserve"> talent available in the country related to the subject of the Committee and also </w:t>
      </w:r>
      <w:r w:rsidRPr="00750707">
        <w:rPr>
          <w:b/>
          <w:shd w:val="clear" w:color="auto" w:fill="FFFFFF"/>
          <w:lang w:eastAsia="zh-CN"/>
        </w:rPr>
        <w:t>suggest a methodology</w:t>
      </w:r>
      <w:r w:rsidRPr="00750707">
        <w:rPr>
          <w:shd w:val="clear" w:color="auto" w:fill="FFFFFF"/>
          <w:lang w:eastAsia="zh-CN"/>
        </w:rPr>
        <w:t xml:space="preserve"> to involve them in the proceedings of the Committee.</w:t>
      </w:r>
    </w:p>
    <w:p w14:paraId="582DBB31" w14:textId="77777777" w:rsidR="003D27FA" w:rsidRPr="00750707" w:rsidRDefault="003D27FA" w:rsidP="003D27FA">
      <w:pPr>
        <w:suppressAutoHyphens/>
        <w:jc w:val="both"/>
        <w:rPr>
          <w:shd w:val="clear" w:color="auto" w:fill="FFFFFF"/>
          <w:lang w:eastAsia="zh-CN"/>
        </w:rPr>
      </w:pPr>
    </w:p>
    <w:p w14:paraId="6D7325A8" w14:textId="77777777" w:rsidR="003D27FA" w:rsidRPr="00750707" w:rsidRDefault="003D27FA" w:rsidP="003D27FA">
      <w:pPr>
        <w:suppressAutoHyphens/>
        <w:jc w:val="both"/>
        <w:rPr>
          <w:shd w:val="clear" w:color="auto" w:fill="FFFFFF"/>
          <w:lang w:eastAsia="zh-CN"/>
        </w:rPr>
      </w:pPr>
      <w:r w:rsidRPr="00750707">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75789C95" w14:textId="77777777" w:rsidR="003D27FA" w:rsidRPr="00750707" w:rsidRDefault="003D27FA" w:rsidP="003D27FA">
      <w:pPr>
        <w:suppressAutoHyphens/>
        <w:jc w:val="both"/>
        <w:rPr>
          <w:shd w:val="clear" w:color="auto" w:fill="FFFFFF"/>
          <w:lang w:eastAsia="zh-CN"/>
        </w:rPr>
      </w:pPr>
    </w:p>
    <w:p w14:paraId="2F1BF864" w14:textId="261DC227" w:rsidR="003D27FA" w:rsidRPr="00750707" w:rsidRDefault="003D27FA" w:rsidP="003D27FA">
      <w:pPr>
        <w:suppressAutoHyphens/>
        <w:jc w:val="both"/>
        <w:rPr>
          <w:b/>
          <w:bCs/>
          <w:shd w:val="clear" w:color="auto" w:fill="FFFFFF"/>
          <w:lang w:val="en-US" w:eastAsia="zh-CN"/>
        </w:rPr>
      </w:pPr>
      <w:r w:rsidRPr="00750707">
        <w:rPr>
          <w:b/>
          <w:shd w:val="clear" w:color="auto" w:fill="FFFFFF"/>
          <w:lang w:val="en-US" w:eastAsia="zh-CN"/>
        </w:rPr>
        <w:t>2.2.</w:t>
      </w:r>
      <w:r w:rsidR="007650D8">
        <w:rPr>
          <w:b/>
          <w:shd w:val="clear" w:color="auto" w:fill="FFFFFF"/>
          <w:lang w:val="en-US" w:eastAsia="zh-CN"/>
        </w:rPr>
        <w:t>7</w:t>
      </w:r>
      <w:r w:rsidRPr="00750707">
        <w:rPr>
          <w:b/>
          <w:shd w:val="clear" w:color="auto" w:fill="FFFFFF"/>
          <w:lang w:val="en-US" w:eastAsia="zh-CN"/>
        </w:rPr>
        <w:t xml:space="preserve"> Gender Responsive Standards Initiative</w:t>
      </w:r>
    </w:p>
    <w:p w14:paraId="5F14DC55" w14:textId="77777777" w:rsidR="003D27FA" w:rsidRPr="00750707" w:rsidRDefault="003D27FA" w:rsidP="003D27FA">
      <w:pPr>
        <w:suppressAutoHyphens/>
        <w:jc w:val="both"/>
        <w:rPr>
          <w:b/>
          <w:bCs/>
          <w:shd w:val="clear" w:color="auto" w:fill="FFFFFF"/>
          <w:lang w:val="en-US" w:eastAsia="zh-CN"/>
        </w:rPr>
      </w:pPr>
    </w:p>
    <w:p w14:paraId="3E559813"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lastRenderedPageBreak/>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gender-responsive. Established in 2016, the Initiative has the objectives of: </w:t>
      </w:r>
    </w:p>
    <w:p w14:paraId="74B7D9A8" w14:textId="77777777" w:rsidR="003D27FA" w:rsidRPr="00750707" w:rsidRDefault="003D27FA" w:rsidP="003D27FA">
      <w:pPr>
        <w:suppressAutoHyphens/>
        <w:jc w:val="both"/>
        <w:rPr>
          <w:shd w:val="clear" w:color="auto" w:fill="FFFFFF"/>
          <w:lang w:val="en-US" w:eastAsia="zh-CN"/>
        </w:rPr>
      </w:pPr>
    </w:p>
    <w:p w14:paraId="4C25EA2E"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t>(</w:t>
      </w:r>
      <w:proofErr w:type="spellStart"/>
      <w:r w:rsidRPr="00750707">
        <w:rPr>
          <w:shd w:val="clear" w:color="auto" w:fill="FFFFFF"/>
          <w:lang w:val="en-US" w:eastAsia="zh-CN"/>
        </w:rPr>
        <w:t>i</w:t>
      </w:r>
      <w:proofErr w:type="spellEnd"/>
      <w:r w:rsidRPr="00750707">
        <w:rPr>
          <w:shd w:val="clear" w:color="auto" w:fill="FFFFFF"/>
          <w:lang w:val="en-US" w:eastAsia="zh-CN"/>
        </w:rPr>
        <w:t xml:space="preserve">) strengthening the use of standards and technical regulations as powerful tools to attain SDG 5 (Achieve Gender Equality and Empower all Women and Girls); </w:t>
      </w:r>
    </w:p>
    <w:p w14:paraId="6595D321"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t xml:space="preserve">(ii) integrating a gender lens in the development of both standards and technical regulations; and </w:t>
      </w:r>
    </w:p>
    <w:p w14:paraId="3FD192D2"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t>(iii) elaborating gender indicators and criteria that could be used in standards development.</w:t>
      </w:r>
    </w:p>
    <w:p w14:paraId="65FA6977" w14:textId="77777777" w:rsidR="003D27FA" w:rsidRPr="00750707" w:rsidRDefault="003D27FA" w:rsidP="003D27FA">
      <w:pPr>
        <w:suppressAutoHyphens/>
        <w:jc w:val="both"/>
        <w:rPr>
          <w:shd w:val="clear" w:color="auto" w:fill="FFFFFF"/>
          <w:lang w:val="en-US" w:eastAsia="zh-CN"/>
        </w:rPr>
      </w:pPr>
    </w:p>
    <w:p w14:paraId="52ACD8A4"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t>In line with these objectives, BIS aims to work towards:</w:t>
      </w:r>
    </w:p>
    <w:p w14:paraId="4BFFE052" w14:textId="77777777" w:rsidR="003D27FA" w:rsidRPr="00750707" w:rsidRDefault="003D27FA" w:rsidP="003D27FA">
      <w:pPr>
        <w:suppressAutoHyphens/>
        <w:jc w:val="both"/>
        <w:rPr>
          <w:shd w:val="clear" w:color="auto" w:fill="FFFFFF"/>
          <w:lang w:val="en-US" w:eastAsia="zh-CN"/>
        </w:rPr>
      </w:pPr>
    </w:p>
    <w:p w14:paraId="324D9457" w14:textId="77777777" w:rsidR="003D27FA" w:rsidRPr="00750707" w:rsidRDefault="003D27FA">
      <w:pPr>
        <w:numPr>
          <w:ilvl w:val="0"/>
          <w:numId w:val="11"/>
        </w:numPr>
        <w:suppressAutoHyphens/>
        <w:jc w:val="both"/>
        <w:rPr>
          <w:shd w:val="clear" w:color="auto" w:fill="FFFFFF"/>
          <w:lang w:val="en-US" w:eastAsia="zh-CN"/>
        </w:rPr>
      </w:pPr>
      <w:r w:rsidRPr="00750707">
        <w:rPr>
          <w:shd w:val="clear" w:color="auto" w:fill="FFFFFF"/>
          <w:lang w:val="en-US" w:eastAsia="zh-CN"/>
        </w:rPr>
        <w:t>Gender-responsive standards;</w:t>
      </w:r>
    </w:p>
    <w:p w14:paraId="65408C52" w14:textId="77777777" w:rsidR="003D27FA" w:rsidRPr="00750707" w:rsidRDefault="003D27FA">
      <w:pPr>
        <w:numPr>
          <w:ilvl w:val="0"/>
          <w:numId w:val="11"/>
        </w:numPr>
        <w:suppressAutoHyphens/>
        <w:jc w:val="both"/>
        <w:rPr>
          <w:shd w:val="clear" w:color="auto" w:fill="FFFFFF"/>
          <w:lang w:val="en-US" w:eastAsia="zh-CN"/>
        </w:rPr>
      </w:pPr>
      <w:r w:rsidRPr="00750707">
        <w:rPr>
          <w:shd w:val="clear" w:color="auto" w:fill="FFFFFF"/>
          <w:lang w:val="en-US" w:eastAsia="zh-CN"/>
        </w:rPr>
        <w:t>Gender balance at all levels in all Committees including leadership positions;</w:t>
      </w:r>
    </w:p>
    <w:p w14:paraId="785400E6" w14:textId="77777777" w:rsidR="003D27FA" w:rsidRPr="00750707" w:rsidRDefault="003D27FA">
      <w:pPr>
        <w:numPr>
          <w:ilvl w:val="0"/>
          <w:numId w:val="11"/>
        </w:numPr>
        <w:suppressAutoHyphens/>
        <w:jc w:val="both"/>
        <w:rPr>
          <w:shd w:val="clear" w:color="auto" w:fill="FFFFFF"/>
          <w:lang w:val="en-US" w:eastAsia="zh-CN"/>
        </w:rPr>
      </w:pPr>
      <w:r w:rsidRPr="00750707">
        <w:rPr>
          <w:shd w:val="clear" w:color="auto" w:fill="FFFFFF"/>
          <w:lang w:val="en-US" w:eastAsia="zh-CN"/>
        </w:rPr>
        <w:t>Enhanced expertise to create and deliver gender inclusivity;</w:t>
      </w:r>
    </w:p>
    <w:p w14:paraId="49B372F6" w14:textId="77777777" w:rsidR="003D27FA" w:rsidRPr="00750707" w:rsidRDefault="003D27FA" w:rsidP="003D27FA">
      <w:pPr>
        <w:suppressAutoHyphens/>
        <w:jc w:val="both"/>
        <w:rPr>
          <w:shd w:val="clear" w:color="auto" w:fill="FFFFFF"/>
          <w:lang w:val="en-US" w:eastAsia="zh-CN"/>
        </w:rPr>
      </w:pPr>
    </w:p>
    <w:p w14:paraId="044E2781" w14:textId="77777777" w:rsidR="003D27FA" w:rsidRPr="00750707" w:rsidRDefault="003D27FA" w:rsidP="003D27FA">
      <w:pPr>
        <w:suppressAutoHyphens/>
        <w:jc w:val="both"/>
        <w:rPr>
          <w:shd w:val="clear" w:color="auto" w:fill="FFFFFF"/>
          <w:lang w:val="en-US" w:eastAsia="zh-CN"/>
        </w:rPr>
      </w:pPr>
      <w:r w:rsidRPr="00750707">
        <w:rPr>
          <w:shd w:val="clear" w:color="auto" w:fill="FFFFFF"/>
          <w:lang w:val="en-US" w:eastAsia="zh-CN"/>
        </w:rPr>
        <w:t xml:space="preserve">The Committees </w:t>
      </w:r>
      <w:r w:rsidRPr="00E42670">
        <w:rPr>
          <w:shd w:val="clear" w:color="auto" w:fill="FFFFFF"/>
          <w:lang w:val="en-US" w:eastAsia="zh-CN"/>
        </w:rPr>
        <w:t>is</w:t>
      </w:r>
      <w:r w:rsidRPr="00750707">
        <w:rPr>
          <w:b/>
          <w:shd w:val="clear" w:color="auto" w:fill="FFFFFF"/>
          <w:lang w:val="en-US" w:eastAsia="zh-CN"/>
        </w:rPr>
        <w:t xml:space="preserve"> REQUESTED</w:t>
      </w:r>
      <w:r w:rsidRPr="00750707">
        <w:rPr>
          <w:shd w:val="clear" w:color="auto" w:fill="FFFFFF"/>
          <w:lang w:val="en-US" w:eastAsia="zh-CN"/>
        </w:rPr>
        <w:t xml:space="preserve"> to work in tandem with these aims to create a gender balanced environment in all walks of life through standards.</w:t>
      </w:r>
    </w:p>
    <w:p w14:paraId="4FF45703" w14:textId="77777777" w:rsidR="00E00C20" w:rsidRDefault="00E00C20" w:rsidP="00E00C20">
      <w:pPr>
        <w:suppressAutoHyphens/>
        <w:jc w:val="both"/>
        <w:rPr>
          <w:b/>
          <w:shd w:val="clear" w:color="auto" w:fill="FFFFFF"/>
          <w:lang w:eastAsia="zh-CN"/>
        </w:rPr>
      </w:pPr>
    </w:p>
    <w:p w14:paraId="0F6AFE62" w14:textId="58A40610" w:rsidR="00BF6D2D" w:rsidRDefault="00BF6D2D" w:rsidP="00BF6D2D">
      <w:pPr>
        <w:suppressAutoHyphens/>
        <w:jc w:val="both"/>
        <w:rPr>
          <w:b/>
          <w:shd w:val="clear" w:color="auto" w:fill="FFFFFF"/>
          <w:lang w:eastAsia="zh-CN"/>
        </w:rPr>
      </w:pPr>
      <w:r w:rsidRPr="0076568A">
        <w:rPr>
          <w:b/>
          <w:shd w:val="clear" w:color="auto" w:fill="FFFFFF"/>
          <w:lang w:eastAsia="zh-CN"/>
        </w:rPr>
        <w:t>2.2.</w:t>
      </w:r>
      <w:r>
        <w:rPr>
          <w:b/>
          <w:shd w:val="clear" w:color="auto" w:fill="FFFFFF"/>
          <w:lang w:eastAsia="zh-CN"/>
        </w:rPr>
        <w:t>8</w:t>
      </w:r>
      <w:r w:rsidRPr="0076568A">
        <w:rPr>
          <w:b/>
          <w:shd w:val="clear" w:color="auto" w:fill="FFFFFF"/>
          <w:lang w:eastAsia="zh-CN"/>
        </w:rPr>
        <w:t xml:space="preserve"> Requests for Nomination to Committee/ Sub-Committee/ Panel/ Working group</w:t>
      </w:r>
    </w:p>
    <w:p w14:paraId="43E6FA20" w14:textId="77777777" w:rsidR="00BF6D2D" w:rsidRDefault="00BF6D2D" w:rsidP="00BF6D2D">
      <w:pPr>
        <w:suppressAutoHyphens/>
        <w:jc w:val="both"/>
        <w:rPr>
          <w:b/>
          <w:shd w:val="clear" w:color="auto" w:fill="FFFFFF"/>
          <w:lang w:eastAsia="zh-CN"/>
        </w:rPr>
      </w:pPr>
    </w:p>
    <w:p w14:paraId="1B38F0EF" w14:textId="226E6FDC" w:rsidR="00BF6D2D" w:rsidRPr="00BF6D2D" w:rsidRDefault="00BF6D2D" w:rsidP="00BF6D2D">
      <w:pPr>
        <w:suppressAutoHyphens/>
        <w:jc w:val="both"/>
        <w:rPr>
          <w:bCs/>
          <w:shd w:val="clear" w:color="auto" w:fill="FFFFFF"/>
          <w:lang w:eastAsia="zh-CN"/>
        </w:rPr>
      </w:pPr>
      <w:r w:rsidRPr="00BF6D2D">
        <w:rPr>
          <w:bCs/>
          <w:shd w:val="clear" w:color="auto" w:fill="FFFFFF"/>
          <w:lang w:eastAsia="zh-CN"/>
        </w:rPr>
        <w:t xml:space="preserve">Request for nomination to MED </w:t>
      </w:r>
      <w:r>
        <w:rPr>
          <w:bCs/>
          <w:shd w:val="clear" w:color="auto" w:fill="FFFFFF"/>
          <w:lang w:eastAsia="zh-CN"/>
        </w:rPr>
        <w:t>17</w:t>
      </w:r>
      <w:r w:rsidRPr="00BF6D2D">
        <w:rPr>
          <w:bCs/>
          <w:shd w:val="clear" w:color="auto" w:fill="FFFFFF"/>
          <w:lang w:eastAsia="zh-CN"/>
        </w:rPr>
        <w:t xml:space="preserve"> have been received from the following organizations:</w:t>
      </w:r>
    </w:p>
    <w:p w14:paraId="727FBF16" w14:textId="77777777" w:rsidR="00BF6D2D" w:rsidRPr="00BF6D2D" w:rsidRDefault="00BF6D2D" w:rsidP="00BF6D2D">
      <w:pPr>
        <w:suppressAutoHyphens/>
        <w:jc w:val="both"/>
        <w:rPr>
          <w:bCs/>
          <w:shd w:val="clear" w:color="auto" w:fill="FFFFFF"/>
          <w:lang w:eastAsia="zh-CN"/>
        </w:rPr>
      </w:pPr>
    </w:p>
    <w:p w14:paraId="5312CBDD" w14:textId="1547C6F1" w:rsidR="00BF6D2D" w:rsidRDefault="00BF6D2D" w:rsidP="003F1811">
      <w:pPr>
        <w:suppressAutoHyphens/>
        <w:jc w:val="both"/>
        <w:rPr>
          <w:bCs/>
          <w:shd w:val="clear" w:color="auto" w:fill="FFFFFF"/>
          <w:lang w:eastAsia="zh-CN"/>
        </w:rPr>
      </w:pPr>
      <w:r w:rsidRPr="00BF6D2D">
        <w:rPr>
          <w:bCs/>
          <w:shd w:val="clear" w:color="auto" w:fill="FFFFFF"/>
          <w:lang w:eastAsia="zh-CN"/>
        </w:rPr>
        <w:t xml:space="preserve">a) </w:t>
      </w:r>
      <w:r w:rsidR="00F86F3F">
        <w:rPr>
          <w:bCs/>
          <w:shd w:val="clear" w:color="auto" w:fill="FFFFFF"/>
          <w:lang w:eastAsia="zh-CN"/>
        </w:rPr>
        <w:t xml:space="preserve">Shri </w:t>
      </w:r>
      <w:r w:rsidR="00F86F3F" w:rsidRPr="00BF6D2D">
        <w:rPr>
          <w:bCs/>
          <w:shd w:val="clear" w:color="auto" w:fill="FFFFFF"/>
          <w:lang w:eastAsia="zh-CN"/>
        </w:rPr>
        <w:t>Mohan Babu Yarlagadda</w:t>
      </w:r>
      <w:r w:rsidR="00F86F3F">
        <w:rPr>
          <w:bCs/>
          <w:shd w:val="clear" w:color="auto" w:fill="FFFFFF"/>
          <w:lang w:eastAsia="zh-CN"/>
        </w:rPr>
        <w:t xml:space="preserve">, </w:t>
      </w:r>
      <w:r w:rsidR="00F86F3F" w:rsidRPr="003F1811">
        <w:rPr>
          <w:bCs/>
          <w:shd w:val="clear" w:color="auto" w:fill="FFFFFF"/>
          <w:lang w:eastAsia="zh-CN"/>
        </w:rPr>
        <w:t xml:space="preserve">Joint Chief Inspector </w:t>
      </w:r>
      <w:r w:rsidR="00F86F3F">
        <w:rPr>
          <w:bCs/>
          <w:shd w:val="clear" w:color="auto" w:fill="FFFFFF"/>
          <w:lang w:eastAsia="zh-CN"/>
        </w:rPr>
        <w:t>o</w:t>
      </w:r>
      <w:r w:rsidR="00F86F3F" w:rsidRPr="003F1811">
        <w:rPr>
          <w:bCs/>
          <w:shd w:val="clear" w:color="auto" w:fill="FFFFFF"/>
          <w:lang w:eastAsia="zh-CN"/>
        </w:rPr>
        <w:t>f Factories</w:t>
      </w:r>
      <w:r w:rsidR="00F86F3F">
        <w:rPr>
          <w:bCs/>
          <w:shd w:val="clear" w:color="auto" w:fill="FFFFFF"/>
          <w:lang w:eastAsia="zh-CN"/>
        </w:rPr>
        <w:t xml:space="preserve">, </w:t>
      </w:r>
      <w:r w:rsidR="00F86F3F" w:rsidRPr="003F1811">
        <w:rPr>
          <w:bCs/>
          <w:shd w:val="clear" w:color="auto" w:fill="FFFFFF"/>
          <w:lang w:eastAsia="zh-CN"/>
        </w:rPr>
        <w:t xml:space="preserve">Government </w:t>
      </w:r>
      <w:r w:rsidR="00F86F3F">
        <w:rPr>
          <w:bCs/>
          <w:shd w:val="clear" w:color="auto" w:fill="FFFFFF"/>
          <w:lang w:eastAsia="zh-CN"/>
        </w:rPr>
        <w:t>o</w:t>
      </w:r>
      <w:r w:rsidR="00F86F3F" w:rsidRPr="003F1811">
        <w:rPr>
          <w:bCs/>
          <w:shd w:val="clear" w:color="auto" w:fill="FFFFFF"/>
          <w:lang w:eastAsia="zh-CN"/>
        </w:rPr>
        <w:t>f Telangana (Factories Department)</w:t>
      </w:r>
    </w:p>
    <w:p w14:paraId="2FB22897" w14:textId="0072267E" w:rsidR="003F1811" w:rsidRDefault="00F86F3F" w:rsidP="003F1811">
      <w:pPr>
        <w:suppressAutoHyphens/>
        <w:jc w:val="both"/>
        <w:rPr>
          <w:bCs/>
          <w:shd w:val="clear" w:color="auto" w:fill="FFFFFF"/>
          <w:lang w:eastAsia="zh-CN"/>
        </w:rPr>
      </w:pPr>
      <w:r>
        <w:rPr>
          <w:bCs/>
          <w:shd w:val="clear" w:color="auto" w:fill="FFFFFF"/>
          <w:lang w:eastAsia="zh-CN"/>
        </w:rPr>
        <w:t xml:space="preserve">b) </w:t>
      </w:r>
      <w:r w:rsidRPr="003F1811">
        <w:rPr>
          <w:bCs/>
          <w:shd w:val="clear" w:color="auto" w:fill="FFFFFF"/>
          <w:lang w:eastAsia="zh-CN"/>
        </w:rPr>
        <w:t>Shri Pinkesh Patel</w:t>
      </w:r>
      <w:r>
        <w:rPr>
          <w:bCs/>
          <w:shd w:val="clear" w:color="auto" w:fill="FFFFFF"/>
          <w:lang w:eastAsia="zh-CN"/>
        </w:rPr>
        <w:t xml:space="preserve">, </w:t>
      </w:r>
      <w:r w:rsidRPr="003F1811">
        <w:rPr>
          <w:bCs/>
          <w:shd w:val="clear" w:color="auto" w:fill="FFFFFF"/>
          <w:lang w:eastAsia="zh-CN"/>
        </w:rPr>
        <w:t>Assistant General Manager</w:t>
      </w:r>
      <w:r>
        <w:rPr>
          <w:bCs/>
          <w:shd w:val="clear" w:color="auto" w:fill="FFFFFF"/>
          <w:lang w:eastAsia="zh-CN"/>
        </w:rPr>
        <w:t xml:space="preserve">, </w:t>
      </w:r>
      <w:r w:rsidRPr="003F1811">
        <w:rPr>
          <w:bCs/>
          <w:shd w:val="clear" w:color="auto" w:fill="FFFFFF"/>
          <w:lang w:eastAsia="zh-CN"/>
        </w:rPr>
        <w:t>L&amp;T-Sargent &amp; Lundy Limited, Vadodara</w:t>
      </w:r>
    </w:p>
    <w:p w14:paraId="2DE9C079" w14:textId="1D98143B" w:rsidR="003F1811" w:rsidRDefault="00F86F3F" w:rsidP="003F1811">
      <w:pPr>
        <w:suppressAutoHyphens/>
        <w:jc w:val="both"/>
        <w:rPr>
          <w:bCs/>
          <w:shd w:val="clear" w:color="auto" w:fill="FFFFFF"/>
          <w:lang w:eastAsia="zh-CN"/>
        </w:rPr>
      </w:pPr>
      <w:r>
        <w:rPr>
          <w:bCs/>
          <w:shd w:val="clear" w:color="auto" w:fill="FFFFFF"/>
          <w:lang w:eastAsia="zh-CN"/>
        </w:rPr>
        <w:t xml:space="preserve">c) Shri </w:t>
      </w:r>
      <w:r w:rsidRPr="003F1811">
        <w:rPr>
          <w:bCs/>
          <w:shd w:val="clear" w:color="auto" w:fill="FFFFFF"/>
          <w:lang w:eastAsia="zh-CN"/>
        </w:rPr>
        <w:t>Satish Subhash Gaikwad</w:t>
      </w:r>
      <w:r>
        <w:rPr>
          <w:bCs/>
          <w:shd w:val="clear" w:color="auto" w:fill="FFFFFF"/>
          <w:lang w:eastAsia="zh-CN"/>
        </w:rPr>
        <w:t xml:space="preserve">, </w:t>
      </w:r>
      <w:r w:rsidRPr="003F1811">
        <w:rPr>
          <w:bCs/>
          <w:shd w:val="clear" w:color="auto" w:fill="FFFFFF"/>
          <w:lang w:eastAsia="zh-CN"/>
        </w:rPr>
        <w:t>Manager</w:t>
      </w:r>
      <w:r>
        <w:rPr>
          <w:bCs/>
          <w:shd w:val="clear" w:color="auto" w:fill="FFFFFF"/>
          <w:lang w:eastAsia="zh-CN"/>
        </w:rPr>
        <w:t xml:space="preserve">, </w:t>
      </w:r>
      <w:r w:rsidRPr="003F1811">
        <w:rPr>
          <w:bCs/>
          <w:shd w:val="clear" w:color="auto" w:fill="FFFFFF"/>
          <w:lang w:eastAsia="zh-CN"/>
        </w:rPr>
        <w:t xml:space="preserve">Bhama Organic </w:t>
      </w:r>
      <w:proofErr w:type="spellStart"/>
      <w:r w:rsidRPr="003F1811">
        <w:rPr>
          <w:bCs/>
          <w:shd w:val="clear" w:color="auto" w:fill="FFFFFF"/>
          <w:lang w:eastAsia="zh-CN"/>
        </w:rPr>
        <w:t>Pvt.</w:t>
      </w:r>
      <w:proofErr w:type="spellEnd"/>
      <w:r w:rsidRPr="003F1811">
        <w:rPr>
          <w:bCs/>
          <w:shd w:val="clear" w:color="auto" w:fill="FFFFFF"/>
          <w:lang w:eastAsia="zh-CN"/>
        </w:rPr>
        <w:t xml:space="preserve"> Ltd</w:t>
      </w:r>
    </w:p>
    <w:p w14:paraId="46D5F49A" w14:textId="148AC83B" w:rsidR="003F1811" w:rsidRDefault="00F86F3F" w:rsidP="003F1811">
      <w:pPr>
        <w:suppressAutoHyphens/>
        <w:jc w:val="both"/>
        <w:rPr>
          <w:bCs/>
          <w:shd w:val="clear" w:color="auto" w:fill="FFFFFF"/>
          <w:lang w:eastAsia="zh-CN"/>
        </w:rPr>
      </w:pPr>
      <w:r>
        <w:rPr>
          <w:bCs/>
          <w:shd w:val="clear" w:color="auto" w:fill="FFFFFF"/>
          <w:lang w:eastAsia="zh-CN"/>
        </w:rPr>
        <w:t xml:space="preserve">d) Shri </w:t>
      </w:r>
      <w:proofErr w:type="spellStart"/>
      <w:r w:rsidRPr="003F1811">
        <w:rPr>
          <w:bCs/>
          <w:shd w:val="clear" w:color="auto" w:fill="FFFFFF"/>
          <w:lang w:eastAsia="zh-CN"/>
        </w:rPr>
        <w:t>Sukalp</w:t>
      </w:r>
      <w:proofErr w:type="spellEnd"/>
      <w:r w:rsidRPr="003F1811">
        <w:rPr>
          <w:bCs/>
          <w:shd w:val="clear" w:color="auto" w:fill="FFFFFF"/>
          <w:lang w:eastAsia="zh-CN"/>
        </w:rPr>
        <w:t xml:space="preserve"> </w:t>
      </w:r>
      <w:proofErr w:type="spellStart"/>
      <w:r w:rsidRPr="003F1811">
        <w:rPr>
          <w:bCs/>
          <w:shd w:val="clear" w:color="auto" w:fill="FFFFFF"/>
          <w:lang w:eastAsia="zh-CN"/>
        </w:rPr>
        <w:t>Lamture</w:t>
      </w:r>
      <w:proofErr w:type="spellEnd"/>
      <w:r>
        <w:rPr>
          <w:bCs/>
          <w:shd w:val="clear" w:color="auto" w:fill="FFFFFF"/>
          <w:lang w:eastAsia="zh-CN"/>
        </w:rPr>
        <w:t xml:space="preserve">, </w:t>
      </w:r>
      <w:r w:rsidRPr="003F1811">
        <w:rPr>
          <w:bCs/>
          <w:shd w:val="clear" w:color="auto" w:fill="FFFFFF"/>
          <w:lang w:eastAsia="zh-CN"/>
        </w:rPr>
        <w:t>Process Engineer</w:t>
      </w:r>
      <w:r>
        <w:rPr>
          <w:bCs/>
          <w:shd w:val="clear" w:color="auto" w:fill="FFFFFF"/>
          <w:lang w:eastAsia="zh-CN"/>
        </w:rPr>
        <w:t xml:space="preserve">, </w:t>
      </w:r>
      <w:r w:rsidRPr="003F1811">
        <w:rPr>
          <w:bCs/>
          <w:shd w:val="clear" w:color="auto" w:fill="FFFFFF"/>
          <w:lang w:eastAsia="zh-CN"/>
        </w:rPr>
        <w:t>Hikal Limited</w:t>
      </w:r>
    </w:p>
    <w:p w14:paraId="77E9F82D" w14:textId="769EBDF7" w:rsidR="003F1811" w:rsidRDefault="00F86F3F" w:rsidP="003F1811">
      <w:pPr>
        <w:suppressAutoHyphens/>
        <w:jc w:val="both"/>
        <w:rPr>
          <w:bCs/>
          <w:shd w:val="clear" w:color="auto" w:fill="FFFFFF"/>
          <w:lang w:eastAsia="zh-CN"/>
        </w:rPr>
      </w:pPr>
      <w:r>
        <w:rPr>
          <w:bCs/>
          <w:shd w:val="clear" w:color="auto" w:fill="FFFFFF"/>
          <w:lang w:eastAsia="zh-CN"/>
        </w:rPr>
        <w:t xml:space="preserve">e) Shri </w:t>
      </w:r>
      <w:r w:rsidRPr="003F1811">
        <w:rPr>
          <w:bCs/>
          <w:shd w:val="clear" w:color="auto" w:fill="FFFFFF"/>
          <w:lang w:eastAsia="zh-CN"/>
        </w:rPr>
        <w:t>Bahadur Shah Sheik</w:t>
      </w:r>
      <w:r>
        <w:rPr>
          <w:bCs/>
          <w:shd w:val="clear" w:color="auto" w:fill="FFFFFF"/>
          <w:lang w:eastAsia="zh-CN"/>
        </w:rPr>
        <w:t xml:space="preserve">, </w:t>
      </w:r>
      <w:proofErr w:type="spellStart"/>
      <w:r>
        <w:rPr>
          <w:bCs/>
          <w:shd w:val="clear" w:color="auto" w:fill="FFFFFF"/>
          <w:lang w:eastAsia="zh-CN"/>
        </w:rPr>
        <w:t>Proprieter</w:t>
      </w:r>
      <w:proofErr w:type="spellEnd"/>
      <w:r>
        <w:rPr>
          <w:bCs/>
          <w:shd w:val="clear" w:color="auto" w:fill="FFFFFF"/>
          <w:lang w:eastAsia="zh-CN"/>
        </w:rPr>
        <w:t xml:space="preserve">, </w:t>
      </w:r>
      <w:proofErr w:type="spellStart"/>
      <w:r w:rsidRPr="003F1811">
        <w:rPr>
          <w:bCs/>
          <w:shd w:val="clear" w:color="auto" w:fill="FFFFFF"/>
          <w:lang w:eastAsia="zh-CN"/>
        </w:rPr>
        <w:t>Uneo</w:t>
      </w:r>
      <w:proofErr w:type="spellEnd"/>
      <w:r w:rsidRPr="003F1811">
        <w:rPr>
          <w:bCs/>
          <w:shd w:val="clear" w:color="auto" w:fill="FFFFFF"/>
          <w:lang w:eastAsia="zh-CN"/>
        </w:rPr>
        <w:t xml:space="preserve"> </w:t>
      </w:r>
      <w:proofErr w:type="spellStart"/>
      <w:r w:rsidRPr="003F1811">
        <w:rPr>
          <w:bCs/>
          <w:shd w:val="clear" w:color="auto" w:fill="FFFFFF"/>
          <w:lang w:eastAsia="zh-CN"/>
        </w:rPr>
        <w:t>Techsol</w:t>
      </w:r>
      <w:proofErr w:type="spellEnd"/>
    </w:p>
    <w:p w14:paraId="13D7A5AD" w14:textId="2A41C6D0" w:rsidR="003F1811" w:rsidRDefault="00F86F3F" w:rsidP="003F1811">
      <w:pPr>
        <w:suppressAutoHyphens/>
        <w:jc w:val="both"/>
        <w:rPr>
          <w:bCs/>
          <w:shd w:val="clear" w:color="auto" w:fill="FFFFFF"/>
          <w:lang w:eastAsia="zh-CN"/>
        </w:rPr>
      </w:pPr>
      <w:r>
        <w:rPr>
          <w:bCs/>
          <w:shd w:val="clear" w:color="auto" w:fill="FFFFFF"/>
          <w:lang w:eastAsia="zh-CN"/>
        </w:rPr>
        <w:t xml:space="preserve">f) Shri </w:t>
      </w:r>
      <w:proofErr w:type="spellStart"/>
      <w:r>
        <w:rPr>
          <w:bCs/>
          <w:shd w:val="clear" w:color="auto" w:fill="FFFFFF"/>
          <w:lang w:eastAsia="zh-CN"/>
        </w:rPr>
        <w:t>S</w:t>
      </w:r>
      <w:r w:rsidRPr="003F1811">
        <w:rPr>
          <w:bCs/>
          <w:shd w:val="clear" w:color="auto" w:fill="FFFFFF"/>
          <w:lang w:eastAsia="zh-CN"/>
        </w:rPr>
        <w:t>hivashish</w:t>
      </w:r>
      <w:proofErr w:type="spellEnd"/>
      <w:r w:rsidRPr="003F1811">
        <w:rPr>
          <w:bCs/>
          <w:shd w:val="clear" w:color="auto" w:fill="FFFFFF"/>
          <w:lang w:eastAsia="zh-CN"/>
        </w:rPr>
        <w:t xml:space="preserve"> Pandey</w:t>
      </w:r>
      <w:r>
        <w:rPr>
          <w:bCs/>
          <w:shd w:val="clear" w:color="auto" w:fill="FFFFFF"/>
          <w:lang w:eastAsia="zh-CN"/>
        </w:rPr>
        <w:t>, A</w:t>
      </w:r>
      <w:r w:rsidRPr="003F1811">
        <w:rPr>
          <w:bCs/>
          <w:shd w:val="clear" w:color="auto" w:fill="FFFFFF"/>
          <w:lang w:eastAsia="zh-CN"/>
        </w:rPr>
        <w:t xml:space="preserve">ssistant </w:t>
      </w:r>
      <w:r>
        <w:rPr>
          <w:bCs/>
          <w:shd w:val="clear" w:color="auto" w:fill="FFFFFF"/>
          <w:lang w:eastAsia="zh-CN"/>
        </w:rPr>
        <w:t>E</w:t>
      </w:r>
      <w:r w:rsidRPr="003F1811">
        <w:rPr>
          <w:bCs/>
          <w:shd w:val="clear" w:color="auto" w:fill="FFFFFF"/>
          <w:lang w:eastAsia="zh-CN"/>
        </w:rPr>
        <w:t>ngineer B</w:t>
      </w:r>
      <w:r>
        <w:rPr>
          <w:bCs/>
          <w:shd w:val="clear" w:color="auto" w:fill="FFFFFF"/>
          <w:lang w:eastAsia="zh-CN"/>
        </w:rPr>
        <w:t>, DCM</w:t>
      </w:r>
      <w:r w:rsidRPr="003F1811">
        <w:rPr>
          <w:bCs/>
          <w:shd w:val="clear" w:color="auto" w:fill="FFFFFF"/>
          <w:lang w:eastAsia="zh-CN"/>
        </w:rPr>
        <w:t xml:space="preserve"> Shriram Limited, Delhi</w:t>
      </w:r>
    </w:p>
    <w:p w14:paraId="1A2C1BDC" w14:textId="4E092134" w:rsidR="003F1811" w:rsidRDefault="00F86F3F" w:rsidP="003F1811">
      <w:pPr>
        <w:suppressAutoHyphens/>
        <w:jc w:val="both"/>
        <w:rPr>
          <w:bCs/>
          <w:shd w:val="clear" w:color="auto" w:fill="FFFFFF"/>
          <w:lang w:eastAsia="zh-CN"/>
        </w:rPr>
      </w:pPr>
      <w:r>
        <w:rPr>
          <w:bCs/>
          <w:shd w:val="clear" w:color="auto" w:fill="FFFFFF"/>
          <w:lang w:eastAsia="zh-CN"/>
        </w:rPr>
        <w:t xml:space="preserve">g) Shri </w:t>
      </w:r>
      <w:r w:rsidRPr="003F1811">
        <w:rPr>
          <w:bCs/>
          <w:shd w:val="clear" w:color="auto" w:fill="FFFFFF"/>
          <w:lang w:eastAsia="zh-CN"/>
        </w:rPr>
        <w:t>Hardeep Singh</w:t>
      </w:r>
      <w:r>
        <w:rPr>
          <w:bCs/>
          <w:shd w:val="clear" w:color="auto" w:fill="FFFFFF"/>
          <w:lang w:eastAsia="zh-CN"/>
        </w:rPr>
        <w:t xml:space="preserve">, </w:t>
      </w:r>
      <w:r w:rsidRPr="003F1811">
        <w:rPr>
          <w:bCs/>
          <w:shd w:val="clear" w:color="auto" w:fill="FFFFFF"/>
          <w:lang w:eastAsia="zh-CN"/>
        </w:rPr>
        <w:t>Development Engineer</w:t>
      </w:r>
      <w:r>
        <w:rPr>
          <w:bCs/>
          <w:shd w:val="clear" w:color="auto" w:fill="FFFFFF"/>
          <w:lang w:eastAsia="zh-CN"/>
        </w:rPr>
        <w:t xml:space="preserve">, </w:t>
      </w:r>
      <w:r w:rsidRPr="003F1811">
        <w:rPr>
          <w:bCs/>
          <w:shd w:val="clear" w:color="auto" w:fill="FFFFFF"/>
          <w:lang w:eastAsia="zh-CN"/>
        </w:rPr>
        <w:t xml:space="preserve">Kartar Valves </w:t>
      </w:r>
      <w:proofErr w:type="spellStart"/>
      <w:r w:rsidRPr="003F1811">
        <w:rPr>
          <w:bCs/>
          <w:shd w:val="clear" w:color="auto" w:fill="FFFFFF"/>
          <w:lang w:eastAsia="zh-CN"/>
        </w:rPr>
        <w:t>Pvt</w:t>
      </w:r>
      <w:r>
        <w:rPr>
          <w:bCs/>
          <w:shd w:val="clear" w:color="auto" w:fill="FFFFFF"/>
          <w:lang w:eastAsia="zh-CN"/>
        </w:rPr>
        <w:t>.</w:t>
      </w:r>
      <w:proofErr w:type="spellEnd"/>
      <w:r>
        <w:rPr>
          <w:bCs/>
          <w:shd w:val="clear" w:color="auto" w:fill="FFFFFF"/>
          <w:lang w:eastAsia="zh-CN"/>
        </w:rPr>
        <w:t xml:space="preserve"> </w:t>
      </w:r>
      <w:r w:rsidRPr="003F1811">
        <w:rPr>
          <w:bCs/>
          <w:shd w:val="clear" w:color="auto" w:fill="FFFFFF"/>
          <w:lang w:eastAsia="zh-CN"/>
        </w:rPr>
        <w:t>Ltd.</w:t>
      </w:r>
    </w:p>
    <w:p w14:paraId="53183105" w14:textId="191EB43D" w:rsidR="003F1811" w:rsidRDefault="00F86F3F" w:rsidP="003F1811">
      <w:pPr>
        <w:suppressAutoHyphens/>
        <w:jc w:val="both"/>
        <w:rPr>
          <w:bCs/>
          <w:shd w:val="clear" w:color="auto" w:fill="FFFFFF"/>
          <w:lang w:eastAsia="zh-CN"/>
        </w:rPr>
      </w:pPr>
      <w:r>
        <w:rPr>
          <w:bCs/>
          <w:shd w:val="clear" w:color="auto" w:fill="FFFFFF"/>
          <w:lang w:eastAsia="zh-CN"/>
        </w:rPr>
        <w:t xml:space="preserve">h) Shri </w:t>
      </w:r>
      <w:r w:rsidRPr="003F1811">
        <w:rPr>
          <w:bCs/>
          <w:shd w:val="clear" w:color="auto" w:fill="FFFFFF"/>
          <w:lang w:eastAsia="zh-CN"/>
        </w:rPr>
        <w:t>Nanda Kishore Babu</w:t>
      </w:r>
      <w:r>
        <w:rPr>
          <w:bCs/>
          <w:shd w:val="clear" w:color="auto" w:fill="FFFFFF"/>
          <w:lang w:eastAsia="zh-CN"/>
        </w:rPr>
        <w:t>, In Personal Capacity; and</w:t>
      </w:r>
    </w:p>
    <w:p w14:paraId="56B58F77" w14:textId="64561BD6" w:rsidR="003F1811" w:rsidRDefault="00F86F3F" w:rsidP="003F1811">
      <w:pPr>
        <w:suppressAutoHyphens/>
        <w:jc w:val="both"/>
        <w:rPr>
          <w:bCs/>
          <w:shd w:val="clear" w:color="auto" w:fill="FFFFFF"/>
          <w:lang w:eastAsia="zh-CN"/>
        </w:rPr>
      </w:pPr>
      <w:r>
        <w:rPr>
          <w:bCs/>
          <w:shd w:val="clear" w:color="auto" w:fill="FFFFFF"/>
          <w:lang w:eastAsia="zh-CN"/>
        </w:rPr>
        <w:t xml:space="preserve">j) Shri </w:t>
      </w:r>
      <w:r w:rsidRPr="003F1811">
        <w:rPr>
          <w:bCs/>
          <w:shd w:val="clear" w:color="auto" w:fill="FFFFFF"/>
          <w:lang w:eastAsia="zh-CN"/>
        </w:rPr>
        <w:t>Hardeep Singh</w:t>
      </w:r>
      <w:r>
        <w:rPr>
          <w:bCs/>
          <w:shd w:val="clear" w:color="auto" w:fill="FFFFFF"/>
          <w:lang w:eastAsia="zh-CN"/>
        </w:rPr>
        <w:t>, In Personal Capacity.</w:t>
      </w:r>
    </w:p>
    <w:p w14:paraId="732F76F5" w14:textId="77777777" w:rsidR="002C159A" w:rsidRDefault="002C159A" w:rsidP="003F1811">
      <w:pPr>
        <w:suppressAutoHyphens/>
        <w:jc w:val="both"/>
        <w:rPr>
          <w:bCs/>
          <w:shd w:val="clear" w:color="auto" w:fill="FFFFFF"/>
          <w:lang w:eastAsia="zh-CN"/>
        </w:rPr>
      </w:pPr>
    </w:p>
    <w:p w14:paraId="3E2414A1" w14:textId="77777777" w:rsidR="002C159A" w:rsidRDefault="002C159A" w:rsidP="002C159A">
      <w:pPr>
        <w:suppressAutoHyphens/>
        <w:jc w:val="both"/>
        <w:rPr>
          <w:bCs/>
          <w:shd w:val="clear" w:color="auto" w:fill="FFFFFF"/>
          <w:lang w:eastAsia="zh-CN"/>
        </w:rPr>
      </w:pPr>
      <w:r>
        <w:rPr>
          <w:bCs/>
          <w:shd w:val="clear" w:color="auto" w:fill="FFFFFF"/>
          <w:lang w:eastAsia="zh-CN"/>
        </w:rPr>
        <w:t>The stakeholder categorization of MED 17 is as follows:</w:t>
      </w:r>
    </w:p>
    <w:p w14:paraId="093845C0" w14:textId="77777777" w:rsidR="002C159A" w:rsidRDefault="002C159A" w:rsidP="002C159A">
      <w:pPr>
        <w:suppressAutoHyphens/>
        <w:jc w:val="both"/>
        <w:rPr>
          <w:bCs/>
          <w:shd w:val="clear" w:color="auto" w:fill="FFFFFF"/>
          <w:lang w:eastAsia="zh-CN"/>
        </w:rPr>
      </w:pPr>
    </w:p>
    <w:tbl>
      <w:tblPr>
        <w:tblStyle w:val="TableGrid"/>
        <w:tblW w:w="0" w:type="auto"/>
        <w:tblLook w:val="04A0" w:firstRow="1" w:lastRow="0" w:firstColumn="1" w:lastColumn="0" w:noHBand="0" w:noVBand="1"/>
      </w:tblPr>
      <w:tblGrid>
        <w:gridCol w:w="771"/>
        <w:gridCol w:w="4159"/>
        <w:gridCol w:w="3656"/>
        <w:gridCol w:w="2927"/>
        <w:gridCol w:w="2615"/>
      </w:tblGrid>
      <w:tr w:rsidR="002C159A" w14:paraId="2F9FADBE" w14:textId="77777777" w:rsidTr="004620ED">
        <w:tc>
          <w:tcPr>
            <w:tcW w:w="771" w:type="dxa"/>
          </w:tcPr>
          <w:p w14:paraId="4ED88162" w14:textId="77777777" w:rsidR="002C159A" w:rsidRPr="00711342" w:rsidRDefault="002C159A" w:rsidP="004620ED">
            <w:pPr>
              <w:suppressAutoHyphens/>
              <w:jc w:val="both"/>
              <w:rPr>
                <w:b/>
                <w:shd w:val="clear" w:color="auto" w:fill="FFFFFF"/>
                <w:lang w:eastAsia="zh-CN"/>
              </w:rPr>
            </w:pPr>
            <w:proofErr w:type="spellStart"/>
            <w:r w:rsidRPr="00711342">
              <w:rPr>
                <w:b/>
                <w:shd w:val="clear" w:color="auto" w:fill="FFFFFF"/>
                <w:lang w:eastAsia="zh-CN"/>
              </w:rPr>
              <w:t>Sl</w:t>
            </w:r>
            <w:proofErr w:type="spellEnd"/>
            <w:r w:rsidRPr="00711342">
              <w:rPr>
                <w:b/>
                <w:shd w:val="clear" w:color="auto" w:fill="FFFFFF"/>
                <w:lang w:eastAsia="zh-CN"/>
              </w:rPr>
              <w:t xml:space="preserve"> No.</w:t>
            </w:r>
          </w:p>
        </w:tc>
        <w:tc>
          <w:tcPr>
            <w:tcW w:w="4159" w:type="dxa"/>
          </w:tcPr>
          <w:p w14:paraId="62E87400" w14:textId="77777777" w:rsidR="002C159A" w:rsidRPr="00711342" w:rsidRDefault="002C159A" w:rsidP="004620ED">
            <w:pPr>
              <w:suppressAutoHyphens/>
              <w:jc w:val="both"/>
              <w:rPr>
                <w:b/>
                <w:shd w:val="clear" w:color="auto" w:fill="FFFFFF"/>
                <w:lang w:eastAsia="zh-CN"/>
              </w:rPr>
            </w:pPr>
            <w:r w:rsidRPr="00711342">
              <w:rPr>
                <w:b/>
                <w:shd w:val="clear" w:color="auto" w:fill="FFFFFF"/>
                <w:lang w:eastAsia="zh-CN"/>
              </w:rPr>
              <w:t>Type of Stakeholder</w:t>
            </w:r>
          </w:p>
        </w:tc>
        <w:tc>
          <w:tcPr>
            <w:tcW w:w="3656" w:type="dxa"/>
          </w:tcPr>
          <w:p w14:paraId="0AB71751" w14:textId="77777777" w:rsidR="002C159A" w:rsidRPr="00711342" w:rsidRDefault="002C159A" w:rsidP="004620ED">
            <w:pPr>
              <w:suppressAutoHyphens/>
              <w:jc w:val="both"/>
              <w:rPr>
                <w:b/>
                <w:shd w:val="clear" w:color="auto" w:fill="FFFFFF"/>
                <w:lang w:eastAsia="zh-CN"/>
              </w:rPr>
            </w:pPr>
            <w:r w:rsidRPr="00711342">
              <w:rPr>
                <w:b/>
                <w:shd w:val="clear" w:color="auto" w:fill="FFFFFF"/>
                <w:lang w:eastAsia="zh-CN"/>
              </w:rPr>
              <w:t>Number</w:t>
            </w:r>
          </w:p>
        </w:tc>
        <w:tc>
          <w:tcPr>
            <w:tcW w:w="2927" w:type="dxa"/>
          </w:tcPr>
          <w:p w14:paraId="2D0646CF" w14:textId="77777777" w:rsidR="002C159A" w:rsidRPr="00711342" w:rsidRDefault="002C159A" w:rsidP="004620ED">
            <w:pPr>
              <w:suppressAutoHyphens/>
              <w:jc w:val="both"/>
              <w:rPr>
                <w:b/>
                <w:shd w:val="clear" w:color="auto" w:fill="FFFFFF"/>
                <w:lang w:eastAsia="zh-CN"/>
              </w:rPr>
            </w:pPr>
            <w:r w:rsidRPr="00711342">
              <w:rPr>
                <w:b/>
                <w:shd w:val="clear" w:color="auto" w:fill="FFFFFF"/>
                <w:lang w:eastAsia="zh-CN"/>
              </w:rPr>
              <w:t>Percentage</w:t>
            </w:r>
          </w:p>
        </w:tc>
        <w:tc>
          <w:tcPr>
            <w:tcW w:w="2615" w:type="dxa"/>
          </w:tcPr>
          <w:p w14:paraId="64D73882" w14:textId="77777777" w:rsidR="002C159A" w:rsidRPr="00711342" w:rsidRDefault="002C159A" w:rsidP="004620ED">
            <w:pPr>
              <w:suppressAutoHyphens/>
              <w:jc w:val="both"/>
              <w:rPr>
                <w:b/>
                <w:shd w:val="clear" w:color="auto" w:fill="FFFFFF"/>
                <w:lang w:eastAsia="zh-CN"/>
              </w:rPr>
            </w:pPr>
            <w:r>
              <w:rPr>
                <w:b/>
                <w:shd w:val="clear" w:color="auto" w:fill="FFFFFF"/>
                <w:lang w:eastAsia="zh-CN"/>
              </w:rPr>
              <w:t>Vacancy</w:t>
            </w:r>
          </w:p>
        </w:tc>
      </w:tr>
      <w:tr w:rsidR="002C159A" w14:paraId="46DEEA30" w14:textId="77777777" w:rsidTr="004620ED">
        <w:tc>
          <w:tcPr>
            <w:tcW w:w="771" w:type="dxa"/>
          </w:tcPr>
          <w:p w14:paraId="1BD915B0"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7221B53C" w14:textId="77777777" w:rsidR="002C159A" w:rsidRDefault="002C159A" w:rsidP="004620ED">
            <w:pPr>
              <w:suppressAutoHyphens/>
              <w:jc w:val="both"/>
              <w:rPr>
                <w:bCs/>
                <w:shd w:val="clear" w:color="auto" w:fill="FFFFFF"/>
                <w:lang w:eastAsia="zh-CN"/>
              </w:rPr>
            </w:pPr>
            <w:r>
              <w:rPr>
                <w:bCs/>
                <w:shd w:val="clear" w:color="auto" w:fill="FFFFFF"/>
                <w:lang w:eastAsia="zh-CN"/>
              </w:rPr>
              <w:t>Manufacturer</w:t>
            </w:r>
          </w:p>
        </w:tc>
        <w:tc>
          <w:tcPr>
            <w:tcW w:w="3656" w:type="dxa"/>
          </w:tcPr>
          <w:p w14:paraId="1232B6C3" w14:textId="77777777" w:rsidR="002C159A" w:rsidRDefault="002C159A" w:rsidP="004620ED">
            <w:pPr>
              <w:suppressAutoHyphens/>
              <w:jc w:val="both"/>
              <w:rPr>
                <w:bCs/>
                <w:shd w:val="clear" w:color="auto" w:fill="FFFFFF"/>
                <w:lang w:eastAsia="zh-CN"/>
              </w:rPr>
            </w:pPr>
            <w:r>
              <w:rPr>
                <w:bCs/>
                <w:shd w:val="clear" w:color="auto" w:fill="FFFFFF"/>
                <w:lang w:eastAsia="zh-CN"/>
              </w:rPr>
              <w:t>10</w:t>
            </w:r>
          </w:p>
        </w:tc>
        <w:tc>
          <w:tcPr>
            <w:tcW w:w="2927" w:type="dxa"/>
          </w:tcPr>
          <w:p w14:paraId="3E9A02F9" w14:textId="77777777" w:rsidR="002C159A" w:rsidRDefault="002C159A" w:rsidP="004620ED">
            <w:pPr>
              <w:suppressAutoHyphens/>
              <w:jc w:val="both"/>
              <w:rPr>
                <w:bCs/>
                <w:shd w:val="clear" w:color="auto" w:fill="FFFFFF"/>
                <w:lang w:eastAsia="zh-CN"/>
              </w:rPr>
            </w:pPr>
            <w:r>
              <w:rPr>
                <w:bCs/>
                <w:shd w:val="clear" w:color="auto" w:fill="FFFFFF"/>
                <w:lang w:eastAsia="zh-CN"/>
              </w:rPr>
              <w:t>52.63%</w:t>
            </w:r>
          </w:p>
        </w:tc>
        <w:tc>
          <w:tcPr>
            <w:tcW w:w="2615" w:type="dxa"/>
          </w:tcPr>
          <w:p w14:paraId="3570E3C6" w14:textId="77777777" w:rsidR="002C159A" w:rsidRDefault="002C159A" w:rsidP="004620ED">
            <w:pPr>
              <w:suppressAutoHyphens/>
              <w:jc w:val="both"/>
              <w:rPr>
                <w:bCs/>
                <w:shd w:val="clear" w:color="auto" w:fill="FFFFFF"/>
                <w:lang w:eastAsia="zh-CN"/>
              </w:rPr>
            </w:pPr>
            <w:r>
              <w:rPr>
                <w:bCs/>
                <w:shd w:val="clear" w:color="auto" w:fill="FFFFFF"/>
                <w:lang w:eastAsia="zh-CN"/>
              </w:rPr>
              <w:t>00</w:t>
            </w:r>
          </w:p>
        </w:tc>
      </w:tr>
      <w:tr w:rsidR="002C159A" w14:paraId="5A84F161" w14:textId="77777777" w:rsidTr="004620ED">
        <w:tc>
          <w:tcPr>
            <w:tcW w:w="771" w:type="dxa"/>
          </w:tcPr>
          <w:p w14:paraId="70CB034F"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374ADFAA" w14:textId="77777777" w:rsidR="002C159A" w:rsidRDefault="002C159A" w:rsidP="004620ED">
            <w:pPr>
              <w:suppressAutoHyphens/>
              <w:jc w:val="both"/>
              <w:rPr>
                <w:bCs/>
                <w:shd w:val="clear" w:color="auto" w:fill="FFFFFF"/>
                <w:lang w:eastAsia="zh-CN"/>
              </w:rPr>
            </w:pPr>
            <w:r>
              <w:rPr>
                <w:bCs/>
                <w:shd w:val="clear" w:color="auto" w:fill="FFFFFF"/>
                <w:lang w:eastAsia="zh-CN"/>
              </w:rPr>
              <w:t>Manufacturer’s association</w:t>
            </w:r>
          </w:p>
        </w:tc>
        <w:tc>
          <w:tcPr>
            <w:tcW w:w="3656" w:type="dxa"/>
          </w:tcPr>
          <w:p w14:paraId="4E73613C" w14:textId="77777777" w:rsidR="002C159A" w:rsidRDefault="002C159A" w:rsidP="004620ED">
            <w:pPr>
              <w:suppressAutoHyphens/>
              <w:jc w:val="both"/>
              <w:rPr>
                <w:bCs/>
                <w:shd w:val="clear" w:color="auto" w:fill="FFFFFF"/>
                <w:lang w:eastAsia="zh-CN"/>
              </w:rPr>
            </w:pPr>
            <w:r>
              <w:rPr>
                <w:bCs/>
                <w:shd w:val="clear" w:color="auto" w:fill="FFFFFF"/>
                <w:lang w:eastAsia="zh-CN"/>
              </w:rPr>
              <w:t>01</w:t>
            </w:r>
          </w:p>
        </w:tc>
        <w:tc>
          <w:tcPr>
            <w:tcW w:w="2927" w:type="dxa"/>
          </w:tcPr>
          <w:p w14:paraId="3B662AE4" w14:textId="77777777" w:rsidR="002C159A" w:rsidRDefault="002C159A" w:rsidP="004620ED">
            <w:pPr>
              <w:suppressAutoHyphens/>
              <w:jc w:val="both"/>
              <w:rPr>
                <w:bCs/>
                <w:shd w:val="clear" w:color="auto" w:fill="FFFFFF"/>
                <w:lang w:eastAsia="zh-CN"/>
              </w:rPr>
            </w:pPr>
            <w:r>
              <w:rPr>
                <w:bCs/>
                <w:shd w:val="clear" w:color="auto" w:fill="FFFFFF"/>
                <w:lang w:eastAsia="zh-CN"/>
              </w:rPr>
              <w:t>5.26%</w:t>
            </w:r>
          </w:p>
        </w:tc>
        <w:tc>
          <w:tcPr>
            <w:tcW w:w="2615" w:type="dxa"/>
          </w:tcPr>
          <w:p w14:paraId="59883C7A" w14:textId="77777777" w:rsidR="002C159A" w:rsidRDefault="002C159A" w:rsidP="004620ED">
            <w:pPr>
              <w:suppressAutoHyphens/>
              <w:jc w:val="both"/>
              <w:rPr>
                <w:bCs/>
                <w:shd w:val="clear" w:color="auto" w:fill="FFFFFF"/>
                <w:lang w:eastAsia="zh-CN"/>
              </w:rPr>
            </w:pPr>
            <w:r w:rsidRPr="008B1F9C">
              <w:rPr>
                <w:bCs/>
                <w:highlight w:val="green"/>
                <w:shd w:val="clear" w:color="auto" w:fill="FFFFFF"/>
                <w:lang w:eastAsia="zh-CN"/>
              </w:rPr>
              <w:t>01</w:t>
            </w:r>
          </w:p>
        </w:tc>
      </w:tr>
      <w:tr w:rsidR="002C159A" w14:paraId="1818E0E5" w14:textId="77777777" w:rsidTr="004620ED">
        <w:tc>
          <w:tcPr>
            <w:tcW w:w="771" w:type="dxa"/>
          </w:tcPr>
          <w:p w14:paraId="392D0702"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0F72995E" w14:textId="77777777" w:rsidR="002C159A" w:rsidRDefault="002C159A" w:rsidP="004620ED">
            <w:pPr>
              <w:suppressAutoHyphens/>
              <w:jc w:val="both"/>
              <w:rPr>
                <w:bCs/>
                <w:shd w:val="clear" w:color="auto" w:fill="FFFFFF"/>
                <w:lang w:eastAsia="zh-CN"/>
              </w:rPr>
            </w:pPr>
            <w:r>
              <w:rPr>
                <w:bCs/>
                <w:shd w:val="clear" w:color="auto" w:fill="FFFFFF"/>
                <w:lang w:eastAsia="zh-CN"/>
              </w:rPr>
              <w:t>Consumer organization</w:t>
            </w:r>
          </w:p>
        </w:tc>
        <w:tc>
          <w:tcPr>
            <w:tcW w:w="3656" w:type="dxa"/>
          </w:tcPr>
          <w:p w14:paraId="3A72631F" w14:textId="77777777" w:rsidR="002C159A" w:rsidRDefault="002C159A" w:rsidP="004620ED">
            <w:pPr>
              <w:suppressAutoHyphens/>
              <w:jc w:val="both"/>
              <w:rPr>
                <w:bCs/>
                <w:shd w:val="clear" w:color="auto" w:fill="FFFFFF"/>
                <w:lang w:eastAsia="zh-CN"/>
              </w:rPr>
            </w:pPr>
            <w:r>
              <w:rPr>
                <w:bCs/>
                <w:shd w:val="clear" w:color="auto" w:fill="FFFFFF"/>
                <w:lang w:eastAsia="zh-CN"/>
              </w:rPr>
              <w:t>02</w:t>
            </w:r>
          </w:p>
        </w:tc>
        <w:tc>
          <w:tcPr>
            <w:tcW w:w="2927" w:type="dxa"/>
          </w:tcPr>
          <w:p w14:paraId="51516A09" w14:textId="77777777" w:rsidR="002C159A" w:rsidRDefault="002C159A" w:rsidP="004620ED">
            <w:pPr>
              <w:suppressAutoHyphens/>
              <w:jc w:val="both"/>
              <w:rPr>
                <w:bCs/>
                <w:shd w:val="clear" w:color="auto" w:fill="FFFFFF"/>
                <w:lang w:eastAsia="zh-CN"/>
              </w:rPr>
            </w:pPr>
            <w:r>
              <w:rPr>
                <w:bCs/>
                <w:shd w:val="clear" w:color="auto" w:fill="FFFFFF"/>
                <w:lang w:eastAsia="zh-CN"/>
              </w:rPr>
              <w:t>10.52%</w:t>
            </w:r>
          </w:p>
        </w:tc>
        <w:tc>
          <w:tcPr>
            <w:tcW w:w="2615" w:type="dxa"/>
          </w:tcPr>
          <w:p w14:paraId="3B5DC9F0" w14:textId="77777777" w:rsidR="002C159A" w:rsidRPr="008B1F9C" w:rsidRDefault="002C159A" w:rsidP="004620ED">
            <w:pPr>
              <w:suppressAutoHyphens/>
              <w:jc w:val="both"/>
              <w:rPr>
                <w:bCs/>
                <w:highlight w:val="green"/>
                <w:shd w:val="clear" w:color="auto" w:fill="FFFFFF"/>
                <w:lang w:eastAsia="zh-CN"/>
              </w:rPr>
            </w:pPr>
            <w:r w:rsidRPr="008B1F9C">
              <w:rPr>
                <w:bCs/>
                <w:highlight w:val="green"/>
                <w:shd w:val="clear" w:color="auto" w:fill="FFFFFF"/>
                <w:lang w:eastAsia="zh-CN"/>
              </w:rPr>
              <w:t>02</w:t>
            </w:r>
          </w:p>
        </w:tc>
      </w:tr>
      <w:tr w:rsidR="002C159A" w14:paraId="30897567" w14:textId="77777777" w:rsidTr="004620ED">
        <w:tc>
          <w:tcPr>
            <w:tcW w:w="771" w:type="dxa"/>
          </w:tcPr>
          <w:p w14:paraId="0D786977"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5F72BD84" w14:textId="77777777" w:rsidR="002C159A" w:rsidRDefault="002C159A" w:rsidP="004620ED">
            <w:pPr>
              <w:suppressAutoHyphens/>
              <w:jc w:val="both"/>
              <w:rPr>
                <w:bCs/>
                <w:shd w:val="clear" w:color="auto" w:fill="FFFFFF"/>
                <w:lang w:eastAsia="zh-CN"/>
              </w:rPr>
            </w:pPr>
            <w:r>
              <w:rPr>
                <w:bCs/>
                <w:shd w:val="clear" w:color="auto" w:fill="FFFFFF"/>
                <w:lang w:eastAsia="zh-CN"/>
              </w:rPr>
              <w:t>Academia</w:t>
            </w:r>
          </w:p>
        </w:tc>
        <w:tc>
          <w:tcPr>
            <w:tcW w:w="3656" w:type="dxa"/>
          </w:tcPr>
          <w:p w14:paraId="4FDD4F23" w14:textId="77777777" w:rsidR="002C159A" w:rsidRDefault="002C159A" w:rsidP="004620ED">
            <w:pPr>
              <w:suppressAutoHyphens/>
              <w:jc w:val="both"/>
              <w:rPr>
                <w:bCs/>
                <w:shd w:val="clear" w:color="auto" w:fill="FFFFFF"/>
                <w:lang w:eastAsia="zh-CN"/>
              </w:rPr>
            </w:pPr>
            <w:r>
              <w:rPr>
                <w:bCs/>
                <w:shd w:val="clear" w:color="auto" w:fill="FFFFFF"/>
                <w:lang w:eastAsia="zh-CN"/>
              </w:rPr>
              <w:t>01</w:t>
            </w:r>
          </w:p>
        </w:tc>
        <w:tc>
          <w:tcPr>
            <w:tcW w:w="2927" w:type="dxa"/>
          </w:tcPr>
          <w:p w14:paraId="7831D7EA" w14:textId="77777777" w:rsidR="002C159A" w:rsidRDefault="002C159A" w:rsidP="004620ED">
            <w:pPr>
              <w:suppressAutoHyphens/>
              <w:jc w:val="both"/>
              <w:rPr>
                <w:bCs/>
                <w:shd w:val="clear" w:color="auto" w:fill="FFFFFF"/>
                <w:lang w:eastAsia="zh-CN"/>
              </w:rPr>
            </w:pPr>
            <w:r>
              <w:rPr>
                <w:bCs/>
                <w:shd w:val="clear" w:color="auto" w:fill="FFFFFF"/>
                <w:lang w:eastAsia="zh-CN"/>
              </w:rPr>
              <w:t>5.26%</w:t>
            </w:r>
          </w:p>
        </w:tc>
        <w:tc>
          <w:tcPr>
            <w:tcW w:w="2615" w:type="dxa"/>
          </w:tcPr>
          <w:p w14:paraId="2B3522EC" w14:textId="77777777" w:rsidR="002C159A" w:rsidRPr="008B1F9C" w:rsidRDefault="002C159A" w:rsidP="004620ED">
            <w:pPr>
              <w:suppressAutoHyphens/>
              <w:jc w:val="both"/>
              <w:rPr>
                <w:bCs/>
                <w:highlight w:val="green"/>
                <w:shd w:val="clear" w:color="auto" w:fill="FFFFFF"/>
                <w:lang w:eastAsia="zh-CN"/>
              </w:rPr>
            </w:pPr>
            <w:r w:rsidRPr="008B1F9C">
              <w:rPr>
                <w:bCs/>
                <w:highlight w:val="green"/>
                <w:shd w:val="clear" w:color="auto" w:fill="FFFFFF"/>
                <w:lang w:eastAsia="zh-CN"/>
              </w:rPr>
              <w:t>01</w:t>
            </w:r>
          </w:p>
        </w:tc>
      </w:tr>
      <w:tr w:rsidR="002C159A" w14:paraId="2E6E7587" w14:textId="77777777" w:rsidTr="004620ED">
        <w:tc>
          <w:tcPr>
            <w:tcW w:w="771" w:type="dxa"/>
          </w:tcPr>
          <w:p w14:paraId="2469B6B4"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0692D968" w14:textId="77777777" w:rsidR="002C159A" w:rsidRDefault="002C159A" w:rsidP="004620ED">
            <w:pPr>
              <w:suppressAutoHyphens/>
              <w:jc w:val="both"/>
              <w:rPr>
                <w:bCs/>
                <w:shd w:val="clear" w:color="auto" w:fill="FFFFFF"/>
                <w:lang w:eastAsia="zh-CN"/>
              </w:rPr>
            </w:pPr>
            <w:r>
              <w:rPr>
                <w:bCs/>
                <w:shd w:val="clear" w:color="auto" w:fill="FFFFFF"/>
                <w:lang w:eastAsia="zh-CN"/>
              </w:rPr>
              <w:t>Ministry/ Central/ State Govt. bodies</w:t>
            </w:r>
          </w:p>
        </w:tc>
        <w:tc>
          <w:tcPr>
            <w:tcW w:w="3656" w:type="dxa"/>
          </w:tcPr>
          <w:p w14:paraId="4AAB1F3B" w14:textId="77777777" w:rsidR="002C159A" w:rsidRDefault="002C159A" w:rsidP="004620ED">
            <w:pPr>
              <w:suppressAutoHyphens/>
              <w:jc w:val="both"/>
              <w:rPr>
                <w:bCs/>
                <w:shd w:val="clear" w:color="auto" w:fill="FFFFFF"/>
                <w:lang w:eastAsia="zh-CN"/>
              </w:rPr>
            </w:pPr>
            <w:r>
              <w:rPr>
                <w:bCs/>
                <w:shd w:val="clear" w:color="auto" w:fill="FFFFFF"/>
                <w:lang w:eastAsia="zh-CN"/>
              </w:rPr>
              <w:t>01</w:t>
            </w:r>
          </w:p>
        </w:tc>
        <w:tc>
          <w:tcPr>
            <w:tcW w:w="2927" w:type="dxa"/>
          </w:tcPr>
          <w:p w14:paraId="21D9F9F8" w14:textId="77777777" w:rsidR="002C159A" w:rsidRDefault="002C159A" w:rsidP="004620ED">
            <w:pPr>
              <w:suppressAutoHyphens/>
              <w:jc w:val="both"/>
              <w:rPr>
                <w:bCs/>
                <w:shd w:val="clear" w:color="auto" w:fill="FFFFFF"/>
                <w:lang w:eastAsia="zh-CN"/>
              </w:rPr>
            </w:pPr>
            <w:r>
              <w:rPr>
                <w:bCs/>
                <w:shd w:val="clear" w:color="auto" w:fill="FFFFFF"/>
                <w:lang w:eastAsia="zh-CN"/>
              </w:rPr>
              <w:t>5.26%</w:t>
            </w:r>
          </w:p>
        </w:tc>
        <w:tc>
          <w:tcPr>
            <w:tcW w:w="2615" w:type="dxa"/>
          </w:tcPr>
          <w:p w14:paraId="42576946" w14:textId="77777777" w:rsidR="002C159A" w:rsidRPr="008B1F9C" w:rsidRDefault="002C159A" w:rsidP="004620ED">
            <w:pPr>
              <w:suppressAutoHyphens/>
              <w:jc w:val="both"/>
              <w:rPr>
                <w:bCs/>
                <w:highlight w:val="green"/>
                <w:shd w:val="clear" w:color="auto" w:fill="FFFFFF"/>
                <w:lang w:eastAsia="zh-CN"/>
              </w:rPr>
            </w:pPr>
            <w:r w:rsidRPr="008B1F9C">
              <w:rPr>
                <w:bCs/>
                <w:highlight w:val="green"/>
                <w:shd w:val="clear" w:color="auto" w:fill="FFFFFF"/>
                <w:lang w:eastAsia="zh-CN"/>
              </w:rPr>
              <w:t>01</w:t>
            </w:r>
          </w:p>
        </w:tc>
      </w:tr>
      <w:tr w:rsidR="002C159A" w14:paraId="4022AD15" w14:textId="77777777" w:rsidTr="004620ED">
        <w:tc>
          <w:tcPr>
            <w:tcW w:w="771" w:type="dxa"/>
          </w:tcPr>
          <w:p w14:paraId="5E9F8060"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280CD5E4" w14:textId="77777777" w:rsidR="002C159A" w:rsidRDefault="002C159A" w:rsidP="004620ED">
            <w:pPr>
              <w:suppressAutoHyphens/>
              <w:jc w:val="both"/>
              <w:rPr>
                <w:bCs/>
                <w:shd w:val="clear" w:color="auto" w:fill="FFFFFF"/>
                <w:lang w:eastAsia="zh-CN"/>
              </w:rPr>
            </w:pPr>
            <w:r>
              <w:rPr>
                <w:bCs/>
                <w:shd w:val="clear" w:color="auto" w:fill="FFFFFF"/>
                <w:lang w:eastAsia="zh-CN"/>
              </w:rPr>
              <w:t>Regulatory Body</w:t>
            </w:r>
          </w:p>
        </w:tc>
        <w:tc>
          <w:tcPr>
            <w:tcW w:w="3656" w:type="dxa"/>
          </w:tcPr>
          <w:p w14:paraId="0F765EB4" w14:textId="77777777" w:rsidR="002C159A" w:rsidRPr="006C2831" w:rsidRDefault="002C159A" w:rsidP="004620ED">
            <w:pPr>
              <w:suppressAutoHyphens/>
              <w:jc w:val="both"/>
              <w:rPr>
                <w:b/>
                <w:shd w:val="clear" w:color="auto" w:fill="FFFFFF"/>
                <w:lang w:eastAsia="zh-CN"/>
              </w:rPr>
            </w:pPr>
            <w:r w:rsidRPr="006C2831">
              <w:rPr>
                <w:b/>
                <w:shd w:val="clear" w:color="auto" w:fill="FFFFFF"/>
                <w:lang w:eastAsia="zh-CN"/>
              </w:rPr>
              <w:t>00</w:t>
            </w:r>
          </w:p>
        </w:tc>
        <w:tc>
          <w:tcPr>
            <w:tcW w:w="2927" w:type="dxa"/>
          </w:tcPr>
          <w:p w14:paraId="4B1BCED2" w14:textId="77777777" w:rsidR="002C159A" w:rsidRPr="006C2831" w:rsidRDefault="002C159A" w:rsidP="004620ED">
            <w:pPr>
              <w:suppressAutoHyphens/>
              <w:jc w:val="both"/>
              <w:rPr>
                <w:b/>
                <w:shd w:val="clear" w:color="auto" w:fill="FFFFFF"/>
                <w:lang w:eastAsia="zh-CN"/>
              </w:rPr>
            </w:pPr>
            <w:r w:rsidRPr="006C2831">
              <w:rPr>
                <w:b/>
                <w:shd w:val="clear" w:color="auto" w:fill="FFFFFF"/>
                <w:lang w:eastAsia="zh-CN"/>
              </w:rPr>
              <w:t>00%</w:t>
            </w:r>
          </w:p>
        </w:tc>
        <w:tc>
          <w:tcPr>
            <w:tcW w:w="2615" w:type="dxa"/>
          </w:tcPr>
          <w:p w14:paraId="04DA274F" w14:textId="77777777" w:rsidR="002C159A" w:rsidRPr="008B1F9C" w:rsidRDefault="002C159A" w:rsidP="004620ED">
            <w:pPr>
              <w:suppressAutoHyphens/>
              <w:jc w:val="both"/>
              <w:rPr>
                <w:b/>
                <w:highlight w:val="green"/>
                <w:shd w:val="clear" w:color="auto" w:fill="FFFFFF"/>
                <w:lang w:eastAsia="zh-CN"/>
              </w:rPr>
            </w:pPr>
            <w:r w:rsidRPr="008B1F9C">
              <w:rPr>
                <w:b/>
                <w:highlight w:val="green"/>
                <w:shd w:val="clear" w:color="auto" w:fill="FFFFFF"/>
                <w:lang w:eastAsia="zh-CN"/>
              </w:rPr>
              <w:t>01</w:t>
            </w:r>
          </w:p>
        </w:tc>
      </w:tr>
      <w:tr w:rsidR="002C159A" w14:paraId="320B38F6" w14:textId="77777777" w:rsidTr="004620ED">
        <w:tc>
          <w:tcPr>
            <w:tcW w:w="771" w:type="dxa"/>
          </w:tcPr>
          <w:p w14:paraId="0D56DEFD"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58B55A03" w14:textId="77777777" w:rsidR="002C159A" w:rsidRDefault="002C159A" w:rsidP="004620ED">
            <w:pPr>
              <w:suppressAutoHyphens/>
              <w:jc w:val="both"/>
              <w:rPr>
                <w:bCs/>
                <w:shd w:val="clear" w:color="auto" w:fill="FFFFFF"/>
                <w:lang w:eastAsia="zh-CN"/>
              </w:rPr>
            </w:pPr>
            <w:r>
              <w:rPr>
                <w:bCs/>
                <w:shd w:val="clear" w:color="auto" w:fill="FFFFFF"/>
                <w:lang w:eastAsia="zh-CN"/>
              </w:rPr>
              <w:t>Technologist</w:t>
            </w:r>
          </w:p>
        </w:tc>
        <w:tc>
          <w:tcPr>
            <w:tcW w:w="3656" w:type="dxa"/>
          </w:tcPr>
          <w:p w14:paraId="404B1795" w14:textId="77777777" w:rsidR="002C159A" w:rsidRDefault="002C159A" w:rsidP="004620ED">
            <w:pPr>
              <w:suppressAutoHyphens/>
              <w:jc w:val="both"/>
              <w:rPr>
                <w:bCs/>
                <w:shd w:val="clear" w:color="auto" w:fill="FFFFFF"/>
                <w:lang w:eastAsia="zh-CN"/>
              </w:rPr>
            </w:pPr>
            <w:r>
              <w:rPr>
                <w:bCs/>
                <w:shd w:val="clear" w:color="auto" w:fill="FFFFFF"/>
                <w:lang w:eastAsia="zh-CN"/>
              </w:rPr>
              <w:t>04</w:t>
            </w:r>
          </w:p>
        </w:tc>
        <w:tc>
          <w:tcPr>
            <w:tcW w:w="2927" w:type="dxa"/>
          </w:tcPr>
          <w:p w14:paraId="1BD47796" w14:textId="77777777" w:rsidR="002C159A" w:rsidRDefault="002C159A" w:rsidP="004620ED">
            <w:pPr>
              <w:suppressAutoHyphens/>
              <w:jc w:val="both"/>
              <w:rPr>
                <w:bCs/>
                <w:shd w:val="clear" w:color="auto" w:fill="FFFFFF"/>
                <w:lang w:eastAsia="zh-CN"/>
              </w:rPr>
            </w:pPr>
            <w:r>
              <w:rPr>
                <w:bCs/>
                <w:shd w:val="clear" w:color="auto" w:fill="FFFFFF"/>
                <w:lang w:eastAsia="zh-CN"/>
              </w:rPr>
              <w:t>21.05%</w:t>
            </w:r>
          </w:p>
        </w:tc>
        <w:tc>
          <w:tcPr>
            <w:tcW w:w="2615" w:type="dxa"/>
          </w:tcPr>
          <w:p w14:paraId="40FC81C5" w14:textId="77777777" w:rsidR="002C159A" w:rsidRDefault="002C159A" w:rsidP="004620ED">
            <w:pPr>
              <w:suppressAutoHyphens/>
              <w:jc w:val="both"/>
              <w:rPr>
                <w:bCs/>
                <w:shd w:val="clear" w:color="auto" w:fill="FFFFFF"/>
                <w:lang w:eastAsia="zh-CN"/>
              </w:rPr>
            </w:pPr>
            <w:r>
              <w:rPr>
                <w:bCs/>
                <w:shd w:val="clear" w:color="auto" w:fill="FFFFFF"/>
                <w:lang w:eastAsia="zh-CN"/>
              </w:rPr>
              <w:t>00</w:t>
            </w:r>
          </w:p>
        </w:tc>
      </w:tr>
      <w:tr w:rsidR="002C159A" w14:paraId="579A3780" w14:textId="77777777" w:rsidTr="004620ED">
        <w:tc>
          <w:tcPr>
            <w:tcW w:w="771" w:type="dxa"/>
          </w:tcPr>
          <w:p w14:paraId="7394F966" w14:textId="77777777" w:rsidR="002C159A" w:rsidRPr="008B6A28" w:rsidRDefault="002C159A" w:rsidP="004620ED">
            <w:pPr>
              <w:pStyle w:val="ListParagraph"/>
              <w:numPr>
                <w:ilvl w:val="0"/>
                <w:numId w:val="21"/>
              </w:numPr>
              <w:suppressAutoHyphens/>
              <w:jc w:val="both"/>
              <w:rPr>
                <w:rFonts w:ascii="Times New Roman" w:hAnsi="Times New Roman" w:cs="Times New Roman"/>
                <w:bCs/>
                <w:sz w:val="24"/>
                <w:szCs w:val="24"/>
                <w:shd w:val="clear" w:color="auto" w:fill="FFFFFF"/>
                <w:lang w:eastAsia="zh-CN"/>
              </w:rPr>
            </w:pPr>
          </w:p>
        </w:tc>
        <w:tc>
          <w:tcPr>
            <w:tcW w:w="4159" w:type="dxa"/>
          </w:tcPr>
          <w:p w14:paraId="3530BB90" w14:textId="77777777" w:rsidR="002C159A" w:rsidRDefault="002C159A" w:rsidP="004620ED">
            <w:pPr>
              <w:suppressAutoHyphens/>
              <w:jc w:val="both"/>
              <w:rPr>
                <w:bCs/>
                <w:shd w:val="clear" w:color="auto" w:fill="FFFFFF"/>
                <w:lang w:eastAsia="zh-CN"/>
              </w:rPr>
            </w:pPr>
            <w:r>
              <w:rPr>
                <w:bCs/>
                <w:shd w:val="clear" w:color="auto" w:fill="FFFFFF"/>
                <w:lang w:eastAsia="zh-CN"/>
              </w:rPr>
              <w:t>Individual Experts</w:t>
            </w:r>
          </w:p>
        </w:tc>
        <w:tc>
          <w:tcPr>
            <w:tcW w:w="3656" w:type="dxa"/>
          </w:tcPr>
          <w:p w14:paraId="29984061" w14:textId="77777777" w:rsidR="002C159A" w:rsidRPr="006C2831" w:rsidRDefault="002C159A" w:rsidP="004620ED">
            <w:pPr>
              <w:suppressAutoHyphens/>
              <w:jc w:val="both"/>
              <w:rPr>
                <w:b/>
                <w:shd w:val="clear" w:color="auto" w:fill="FFFFFF"/>
                <w:lang w:eastAsia="zh-CN"/>
              </w:rPr>
            </w:pPr>
            <w:r w:rsidRPr="006C2831">
              <w:rPr>
                <w:b/>
                <w:shd w:val="clear" w:color="auto" w:fill="FFFFFF"/>
                <w:lang w:eastAsia="zh-CN"/>
              </w:rPr>
              <w:t>00</w:t>
            </w:r>
          </w:p>
        </w:tc>
        <w:tc>
          <w:tcPr>
            <w:tcW w:w="2927" w:type="dxa"/>
          </w:tcPr>
          <w:p w14:paraId="50EAA480" w14:textId="77777777" w:rsidR="002C159A" w:rsidRPr="006C2831" w:rsidRDefault="002C159A" w:rsidP="004620ED">
            <w:pPr>
              <w:suppressAutoHyphens/>
              <w:jc w:val="both"/>
              <w:rPr>
                <w:b/>
                <w:shd w:val="clear" w:color="auto" w:fill="FFFFFF"/>
                <w:lang w:eastAsia="zh-CN"/>
              </w:rPr>
            </w:pPr>
            <w:r w:rsidRPr="006C2831">
              <w:rPr>
                <w:b/>
                <w:shd w:val="clear" w:color="auto" w:fill="FFFFFF"/>
                <w:lang w:eastAsia="zh-CN"/>
              </w:rPr>
              <w:t>00%</w:t>
            </w:r>
          </w:p>
        </w:tc>
        <w:tc>
          <w:tcPr>
            <w:tcW w:w="2615" w:type="dxa"/>
          </w:tcPr>
          <w:p w14:paraId="54B5A57B" w14:textId="77777777" w:rsidR="002C159A" w:rsidRPr="006C2831" w:rsidRDefault="002C159A" w:rsidP="004620ED">
            <w:pPr>
              <w:suppressAutoHyphens/>
              <w:jc w:val="both"/>
              <w:rPr>
                <w:b/>
                <w:shd w:val="clear" w:color="auto" w:fill="FFFFFF"/>
                <w:lang w:eastAsia="zh-CN"/>
              </w:rPr>
            </w:pPr>
            <w:r w:rsidRPr="008B1F9C">
              <w:rPr>
                <w:b/>
                <w:highlight w:val="green"/>
                <w:shd w:val="clear" w:color="auto" w:fill="FFFFFF"/>
                <w:lang w:eastAsia="zh-CN"/>
              </w:rPr>
              <w:t>02</w:t>
            </w:r>
          </w:p>
        </w:tc>
      </w:tr>
    </w:tbl>
    <w:p w14:paraId="524FFED8" w14:textId="77777777" w:rsidR="002C159A" w:rsidRDefault="002C159A" w:rsidP="002C159A">
      <w:pPr>
        <w:suppressAutoHyphens/>
        <w:jc w:val="both"/>
        <w:rPr>
          <w:bCs/>
          <w:shd w:val="clear" w:color="auto" w:fill="FFFFFF"/>
          <w:lang w:eastAsia="zh-CN"/>
        </w:rPr>
      </w:pPr>
    </w:p>
    <w:p w14:paraId="1841A039" w14:textId="77777777" w:rsidR="00BF6D2D" w:rsidRPr="00BF6D2D" w:rsidRDefault="00BF6D2D" w:rsidP="00BF6D2D">
      <w:pPr>
        <w:suppressAutoHyphens/>
        <w:jc w:val="both"/>
        <w:rPr>
          <w:bCs/>
          <w:shd w:val="clear" w:color="auto" w:fill="FFFFFF"/>
          <w:lang w:eastAsia="zh-CN"/>
        </w:rPr>
      </w:pPr>
      <w:r w:rsidRPr="00BF6D2D">
        <w:rPr>
          <w:bCs/>
          <w:shd w:val="clear" w:color="auto" w:fill="FFFFFF"/>
          <w:lang w:eastAsia="zh-CN"/>
        </w:rPr>
        <w:t xml:space="preserve">The Committee may </w:t>
      </w:r>
      <w:r w:rsidRPr="00BF6D2D">
        <w:rPr>
          <w:b/>
          <w:shd w:val="clear" w:color="auto" w:fill="FFFFFF"/>
          <w:lang w:eastAsia="zh-CN"/>
        </w:rPr>
        <w:t>CONSIDER</w:t>
      </w:r>
      <w:r w:rsidRPr="00BF6D2D">
        <w:rPr>
          <w:bCs/>
          <w:shd w:val="clear" w:color="auto" w:fill="FFFFFF"/>
          <w:lang w:eastAsia="zh-CN"/>
        </w:rPr>
        <w:t xml:space="preserve"> and </w:t>
      </w:r>
      <w:r w:rsidRPr="00BF6D2D">
        <w:rPr>
          <w:b/>
          <w:shd w:val="clear" w:color="auto" w:fill="FFFFFF"/>
          <w:lang w:eastAsia="zh-CN"/>
        </w:rPr>
        <w:t>DECIDE</w:t>
      </w:r>
      <w:r w:rsidRPr="00BF6D2D">
        <w:rPr>
          <w:bCs/>
          <w:shd w:val="clear" w:color="auto" w:fill="FFFFFF"/>
          <w:lang w:eastAsia="zh-CN"/>
        </w:rPr>
        <w:t>.</w:t>
      </w:r>
    </w:p>
    <w:p w14:paraId="57112C3A" w14:textId="77777777" w:rsidR="00BF6D2D" w:rsidRPr="00BF6D2D" w:rsidRDefault="00BF6D2D" w:rsidP="00E00C20">
      <w:pPr>
        <w:suppressAutoHyphens/>
        <w:jc w:val="both"/>
        <w:rPr>
          <w:b/>
          <w:shd w:val="clear" w:color="auto" w:fill="FFFFFF"/>
          <w:lang w:eastAsia="zh-CN"/>
        </w:rPr>
      </w:pPr>
    </w:p>
    <w:p w14:paraId="0E38ECD8" w14:textId="0573ED59" w:rsidR="00921360" w:rsidRPr="00CA1DF7" w:rsidRDefault="00921360" w:rsidP="00921360">
      <w:pPr>
        <w:ind w:right="-180" w:hanging="2"/>
        <w:jc w:val="both"/>
        <w:rPr>
          <w:color w:val="000000"/>
        </w:rPr>
      </w:pPr>
      <w:bookmarkStart w:id="5" w:name="_Hlk139281187"/>
      <w:r>
        <w:rPr>
          <w:b/>
          <w:bCs/>
          <w:color w:val="000000"/>
        </w:rPr>
        <w:t>ITEM 3</w:t>
      </w:r>
      <w:r>
        <w:rPr>
          <w:color w:val="000000"/>
        </w:rPr>
        <w:t xml:space="preserve"> </w:t>
      </w:r>
      <w:r w:rsidRPr="00BE3427">
        <w:rPr>
          <w:b/>
          <w:color w:val="000000"/>
        </w:rPr>
        <w:t>STANDARDS NATIONAL ACTION PLAN</w:t>
      </w:r>
      <w:r w:rsidRPr="00CA1DF7">
        <w:rPr>
          <w:color w:val="000000"/>
        </w:rPr>
        <w:t xml:space="preserve"> </w:t>
      </w:r>
      <w:bookmarkEnd w:id="5"/>
      <w:r w:rsidRPr="00921360">
        <w:rPr>
          <w:b/>
          <w:bCs/>
          <w:color w:val="000000"/>
        </w:rPr>
        <w:t>(SNAP) 2022-2027</w:t>
      </w:r>
    </w:p>
    <w:p w14:paraId="38E2CD7F" w14:textId="77777777" w:rsidR="00921360" w:rsidRDefault="00921360" w:rsidP="00921360">
      <w:pPr>
        <w:ind w:right="-180" w:hanging="2"/>
        <w:jc w:val="both"/>
        <w:rPr>
          <w:color w:val="000000"/>
        </w:rPr>
      </w:pPr>
    </w:p>
    <w:p w14:paraId="6FF24F5C" w14:textId="77777777" w:rsidR="00921360" w:rsidRDefault="00921360" w:rsidP="00921360">
      <w:pPr>
        <w:ind w:right="-180" w:hanging="2"/>
        <w:jc w:val="both"/>
        <w:rPr>
          <w:color w:val="000000"/>
        </w:rPr>
      </w:pPr>
      <w:r>
        <w:rPr>
          <w:color w:val="000000"/>
        </w:rPr>
        <w:object w:dxaOrig="1504" w:dyaOrig="982" w14:anchorId="7B4B2E37">
          <v:shape id="_x0000_i1027" type="#_x0000_t75" style="width:74.95pt;height:49pt" o:ole="">
            <v:imagedata r:id="rId16" o:title=""/>
          </v:shape>
          <o:OLEObject Type="Embed" ProgID="Acrobat.Document.DC" ShapeID="_x0000_i1027" DrawAspect="Icon" ObjectID="_1794821703" r:id="rId17"/>
        </w:object>
      </w:r>
    </w:p>
    <w:p w14:paraId="3DDB6E8A" w14:textId="77777777" w:rsidR="00921360" w:rsidRDefault="00921360" w:rsidP="00921360">
      <w:pPr>
        <w:ind w:right="-180" w:hanging="2"/>
        <w:jc w:val="both"/>
        <w:rPr>
          <w:color w:val="000000"/>
        </w:rPr>
      </w:pPr>
    </w:p>
    <w:p w14:paraId="262C7030" w14:textId="77777777" w:rsidR="00921360" w:rsidRDefault="00921360" w:rsidP="00921360">
      <w:pPr>
        <w:ind w:right="-180" w:hanging="2"/>
        <w:jc w:val="both"/>
        <w:rPr>
          <w:bCs/>
          <w:color w:val="000000"/>
        </w:rPr>
      </w:pPr>
      <w:r>
        <w:rPr>
          <w:bCs/>
          <w:color w:val="000000"/>
        </w:rPr>
        <w:t xml:space="preserve">The Committee may </w:t>
      </w:r>
      <w:r w:rsidRPr="00C2052E">
        <w:rPr>
          <w:b/>
          <w:color w:val="000000"/>
        </w:rPr>
        <w:t>NOTE</w:t>
      </w:r>
      <w:r w:rsidRPr="00C2052E">
        <w:rPr>
          <w:bCs/>
          <w:color w:val="000000"/>
        </w:rPr>
        <w:t>.</w:t>
      </w:r>
    </w:p>
    <w:p w14:paraId="2A1824DE" w14:textId="77777777" w:rsidR="00921360" w:rsidRPr="00921360" w:rsidRDefault="00921360" w:rsidP="00E44B53">
      <w:pPr>
        <w:widowControl w:val="0"/>
        <w:autoSpaceDE w:val="0"/>
        <w:autoSpaceDN w:val="0"/>
        <w:adjustRightInd w:val="0"/>
        <w:ind w:right="-180"/>
        <w:jc w:val="both"/>
        <w:rPr>
          <w:bCs/>
          <w:iCs/>
          <w:color w:val="000000"/>
          <w:lang w:val="en-US"/>
        </w:rPr>
      </w:pPr>
    </w:p>
    <w:p w14:paraId="76E5E021" w14:textId="6D9D5BFE" w:rsidR="005C012B" w:rsidRDefault="005C012B" w:rsidP="005C012B">
      <w:pPr>
        <w:ind w:right="-180" w:hanging="2"/>
        <w:jc w:val="both"/>
        <w:rPr>
          <w:b/>
          <w:color w:val="000000"/>
        </w:rPr>
      </w:pPr>
      <w:r>
        <w:rPr>
          <w:b/>
          <w:color w:val="000000"/>
        </w:rPr>
        <w:t xml:space="preserve">ITEM 4 ANNUAL </w:t>
      </w:r>
      <w:r w:rsidR="00921360">
        <w:rPr>
          <w:b/>
          <w:color w:val="000000"/>
        </w:rPr>
        <w:t>MEETING</w:t>
      </w:r>
      <w:r>
        <w:rPr>
          <w:b/>
          <w:color w:val="000000"/>
        </w:rPr>
        <w:t xml:space="preserve"> PLAN FOR THE YEAR 202</w:t>
      </w:r>
      <w:r w:rsidR="00921360">
        <w:rPr>
          <w:b/>
          <w:color w:val="000000"/>
        </w:rPr>
        <w:t>4</w:t>
      </w:r>
      <w:r>
        <w:rPr>
          <w:b/>
          <w:color w:val="000000"/>
        </w:rPr>
        <w:t>-2</w:t>
      </w:r>
      <w:r w:rsidR="00921360">
        <w:rPr>
          <w:b/>
          <w:color w:val="000000"/>
        </w:rPr>
        <w:t>5</w:t>
      </w:r>
    </w:p>
    <w:p w14:paraId="6BD45C61" w14:textId="77777777" w:rsidR="005C012B" w:rsidRDefault="005C012B" w:rsidP="005C012B">
      <w:pPr>
        <w:ind w:right="-180" w:hanging="2"/>
        <w:jc w:val="both"/>
        <w:rPr>
          <w:i/>
          <w:color w:val="000000"/>
        </w:rPr>
      </w:pPr>
    </w:p>
    <w:tbl>
      <w:tblPr>
        <w:tblStyle w:val="GridTable4-Accent1"/>
        <w:tblW w:w="5000" w:type="pct"/>
        <w:tblLook w:val="04A0" w:firstRow="1" w:lastRow="0" w:firstColumn="1" w:lastColumn="0" w:noHBand="0" w:noVBand="1"/>
      </w:tblPr>
      <w:tblGrid>
        <w:gridCol w:w="1187"/>
        <w:gridCol w:w="2348"/>
        <w:gridCol w:w="2046"/>
        <w:gridCol w:w="2789"/>
        <w:gridCol w:w="2975"/>
        <w:gridCol w:w="2783"/>
      </w:tblGrid>
      <w:tr w:rsidR="004E3DEB" w:rsidRPr="00B82C22" w14:paraId="345C1AB5" w14:textId="77777777" w:rsidTr="004E45F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0" w:type="pct"/>
            <w:hideMark/>
          </w:tcPr>
          <w:p w14:paraId="49E4592F" w14:textId="77777777" w:rsidR="004E3DEB" w:rsidRPr="00B82C22" w:rsidRDefault="004E3DEB" w:rsidP="00460B83">
            <w:pPr>
              <w:jc w:val="center"/>
              <w:rPr>
                <w:b w:val="0"/>
                <w:bCs w:val="0"/>
                <w:color w:val="000000"/>
                <w:szCs w:val="22"/>
              </w:rPr>
            </w:pPr>
            <w:proofErr w:type="spellStart"/>
            <w:r w:rsidRPr="00B82C22">
              <w:rPr>
                <w:color w:val="000000"/>
                <w:szCs w:val="22"/>
              </w:rPr>
              <w:t>S</w:t>
            </w:r>
            <w:r>
              <w:rPr>
                <w:color w:val="000000"/>
                <w:szCs w:val="22"/>
              </w:rPr>
              <w:t>l</w:t>
            </w:r>
            <w:proofErr w:type="spellEnd"/>
            <w:r>
              <w:rPr>
                <w:color w:val="000000"/>
                <w:szCs w:val="22"/>
              </w:rPr>
              <w:t xml:space="preserve"> N</w:t>
            </w:r>
            <w:r w:rsidRPr="00B82C22">
              <w:rPr>
                <w:color w:val="000000"/>
                <w:szCs w:val="22"/>
              </w:rPr>
              <w:t>o</w:t>
            </w:r>
            <w:r>
              <w:rPr>
                <w:color w:val="000000"/>
                <w:szCs w:val="22"/>
              </w:rPr>
              <w:t>.</w:t>
            </w:r>
          </w:p>
        </w:tc>
        <w:tc>
          <w:tcPr>
            <w:tcW w:w="831" w:type="pct"/>
            <w:hideMark/>
          </w:tcPr>
          <w:p w14:paraId="67B646DD" w14:textId="5C23D8B2" w:rsidR="004E3DEB" w:rsidRPr="00B82C22" w:rsidRDefault="004E3DEB" w:rsidP="00460B83">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2"/>
              </w:rPr>
            </w:pPr>
            <w:r w:rsidRPr="00B82C22">
              <w:rPr>
                <w:color w:val="000000"/>
                <w:szCs w:val="22"/>
              </w:rPr>
              <w:t>Tech</w:t>
            </w:r>
            <w:r>
              <w:rPr>
                <w:color w:val="000000"/>
                <w:szCs w:val="22"/>
              </w:rPr>
              <w:t>nical</w:t>
            </w:r>
            <w:r w:rsidRPr="00B82C22">
              <w:rPr>
                <w:color w:val="000000"/>
                <w:szCs w:val="22"/>
              </w:rPr>
              <w:t xml:space="preserve"> committee</w:t>
            </w:r>
          </w:p>
        </w:tc>
        <w:tc>
          <w:tcPr>
            <w:tcW w:w="3750" w:type="pct"/>
            <w:gridSpan w:val="4"/>
            <w:hideMark/>
          </w:tcPr>
          <w:p w14:paraId="0D41E789" w14:textId="77777777" w:rsidR="004E3DEB" w:rsidRPr="00B82C22" w:rsidRDefault="004E3DEB" w:rsidP="00460B83">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2"/>
              </w:rPr>
            </w:pPr>
            <w:r w:rsidRPr="00B82C22">
              <w:rPr>
                <w:color w:val="000000"/>
                <w:szCs w:val="22"/>
              </w:rPr>
              <w:t>Tentative date for Sectional Committee Meetings</w:t>
            </w:r>
          </w:p>
        </w:tc>
      </w:tr>
      <w:tr w:rsidR="004E3DEB" w:rsidRPr="00B82C22" w14:paraId="4BFB3847" w14:textId="77777777" w:rsidTr="004E45F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0" w:type="pct"/>
          </w:tcPr>
          <w:p w14:paraId="45B082FB" w14:textId="5220ECF7" w:rsidR="004E3DEB" w:rsidRPr="00314B53" w:rsidRDefault="004E3DEB" w:rsidP="00460B83">
            <w:pPr>
              <w:jc w:val="center"/>
              <w:rPr>
                <w:color w:val="000000"/>
                <w:szCs w:val="22"/>
              </w:rPr>
            </w:pPr>
            <w:r w:rsidRPr="00314B53">
              <w:rPr>
                <w:color w:val="000000"/>
                <w:szCs w:val="22"/>
              </w:rPr>
              <w:t>1</w:t>
            </w:r>
          </w:p>
        </w:tc>
        <w:tc>
          <w:tcPr>
            <w:tcW w:w="831" w:type="pct"/>
          </w:tcPr>
          <w:p w14:paraId="7F244A48" w14:textId="0FA1ED7F" w:rsidR="004E3DEB" w:rsidRPr="00B82C22" w:rsidRDefault="004E3DEB" w:rsidP="00460B83">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B82C22">
              <w:rPr>
                <w:color w:val="000000"/>
                <w:szCs w:val="22"/>
              </w:rPr>
              <w:t xml:space="preserve">MED </w:t>
            </w:r>
            <w:r>
              <w:rPr>
                <w:color w:val="000000"/>
                <w:szCs w:val="22"/>
              </w:rPr>
              <w:t>17</w:t>
            </w:r>
          </w:p>
        </w:tc>
        <w:tc>
          <w:tcPr>
            <w:tcW w:w="724" w:type="pct"/>
          </w:tcPr>
          <w:p w14:paraId="4C2D8255" w14:textId="222006BE" w:rsidR="004E3DEB" w:rsidRPr="00C51320" w:rsidRDefault="00DF4660" w:rsidP="00460B83">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28</w:t>
            </w:r>
            <w:r w:rsidR="00C51320" w:rsidRPr="00C51320">
              <w:rPr>
                <w:color w:val="000000"/>
                <w:szCs w:val="22"/>
              </w:rPr>
              <w:t xml:space="preserve"> June 2024</w:t>
            </w:r>
          </w:p>
        </w:tc>
        <w:tc>
          <w:tcPr>
            <w:tcW w:w="987" w:type="pct"/>
          </w:tcPr>
          <w:p w14:paraId="08EDCC9A" w14:textId="4E39D87D" w:rsidR="004E3DEB" w:rsidRPr="00B82C22" w:rsidRDefault="00DF4660" w:rsidP="00460B83">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Pr>
                <w:color w:val="000000"/>
                <w:szCs w:val="22"/>
              </w:rPr>
              <w:t>23</w:t>
            </w:r>
            <w:r w:rsidR="00C51320" w:rsidRPr="00C51320">
              <w:rPr>
                <w:color w:val="000000"/>
                <w:szCs w:val="22"/>
              </w:rPr>
              <w:t xml:space="preserve"> </w:t>
            </w:r>
            <w:r w:rsidR="00C51320">
              <w:rPr>
                <w:color w:val="000000"/>
                <w:szCs w:val="22"/>
              </w:rPr>
              <w:t>September</w:t>
            </w:r>
            <w:r w:rsidR="00C51320" w:rsidRPr="00C51320">
              <w:rPr>
                <w:color w:val="000000"/>
                <w:szCs w:val="22"/>
              </w:rPr>
              <w:t xml:space="preserve"> 2024</w:t>
            </w:r>
          </w:p>
        </w:tc>
        <w:tc>
          <w:tcPr>
            <w:tcW w:w="1053" w:type="pct"/>
          </w:tcPr>
          <w:p w14:paraId="25CEDBA1" w14:textId="3E11491C" w:rsidR="004E3DEB" w:rsidRPr="00B82C22" w:rsidRDefault="00C51320" w:rsidP="00460B83">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C51320">
              <w:rPr>
                <w:color w:val="000000"/>
                <w:szCs w:val="22"/>
              </w:rPr>
              <w:t>1</w:t>
            </w:r>
            <w:r w:rsidR="00C20FF0">
              <w:rPr>
                <w:color w:val="000000"/>
                <w:szCs w:val="22"/>
              </w:rPr>
              <w:t>0</w:t>
            </w:r>
            <w:r w:rsidRPr="00C51320">
              <w:rPr>
                <w:color w:val="000000"/>
                <w:szCs w:val="22"/>
              </w:rPr>
              <w:t xml:space="preserve"> </w:t>
            </w:r>
            <w:r>
              <w:rPr>
                <w:color w:val="000000"/>
                <w:szCs w:val="22"/>
              </w:rPr>
              <w:t>December</w:t>
            </w:r>
            <w:r w:rsidRPr="00C51320">
              <w:rPr>
                <w:color w:val="000000"/>
                <w:szCs w:val="22"/>
              </w:rPr>
              <w:t xml:space="preserve"> 2024</w:t>
            </w:r>
          </w:p>
        </w:tc>
        <w:tc>
          <w:tcPr>
            <w:tcW w:w="987" w:type="pct"/>
          </w:tcPr>
          <w:p w14:paraId="2E42992E" w14:textId="42E323F7" w:rsidR="004E3DEB" w:rsidRPr="00B82C22" w:rsidRDefault="009D2CB5" w:rsidP="00460B83">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Pr>
                <w:color w:val="000000"/>
                <w:szCs w:val="22"/>
              </w:rPr>
              <w:t>12</w:t>
            </w:r>
            <w:r w:rsidR="00C51320" w:rsidRPr="00C51320">
              <w:rPr>
                <w:color w:val="000000"/>
                <w:szCs w:val="22"/>
              </w:rPr>
              <w:t xml:space="preserve"> </w:t>
            </w:r>
            <w:r>
              <w:rPr>
                <w:color w:val="000000"/>
                <w:szCs w:val="22"/>
              </w:rPr>
              <w:t>February</w:t>
            </w:r>
            <w:r w:rsidR="00C51320" w:rsidRPr="00C51320">
              <w:rPr>
                <w:color w:val="000000"/>
                <w:szCs w:val="22"/>
              </w:rPr>
              <w:t xml:space="preserve"> 202</w:t>
            </w:r>
            <w:r>
              <w:rPr>
                <w:color w:val="000000"/>
                <w:szCs w:val="22"/>
              </w:rPr>
              <w:t>5</w:t>
            </w:r>
          </w:p>
        </w:tc>
      </w:tr>
    </w:tbl>
    <w:p w14:paraId="0BBE0758" w14:textId="77777777" w:rsidR="005C012B" w:rsidRDefault="005C012B" w:rsidP="005C012B">
      <w:pPr>
        <w:ind w:right="-180" w:hanging="2"/>
        <w:jc w:val="both"/>
        <w:rPr>
          <w:color w:val="000000"/>
        </w:rPr>
      </w:pPr>
    </w:p>
    <w:p w14:paraId="3CAF9229" w14:textId="2674A2DD" w:rsidR="00D92E8B" w:rsidRDefault="00DF1DE9">
      <w:pPr>
        <w:tabs>
          <w:tab w:val="left" w:pos="0"/>
        </w:tabs>
        <w:jc w:val="both"/>
        <w:rPr>
          <w:b/>
        </w:rPr>
      </w:pPr>
      <w:r>
        <w:rPr>
          <w:b/>
        </w:rPr>
        <w:t xml:space="preserve">ITEM </w:t>
      </w:r>
      <w:r w:rsidR="002463AF">
        <w:rPr>
          <w:b/>
        </w:rPr>
        <w:t>5</w:t>
      </w:r>
      <w:r>
        <w:rPr>
          <w:b/>
        </w:rPr>
        <w:t xml:space="preserve"> ACTIONS ARISING OUT O</w:t>
      </w:r>
      <w:r w:rsidR="00514995">
        <w:rPr>
          <w:b/>
        </w:rPr>
        <w:t xml:space="preserve">F THE </w:t>
      </w:r>
      <w:r>
        <w:rPr>
          <w:b/>
        </w:rPr>
        <w:t>PREVIOUS MEETING</w:t>
      </w:r>
    </w:p>
    <w:p w14:paraId="3686F6FA" w14:textId="77777777" w:rsidR="00D92E8B" w:rsidRDefault="00D92E8B">
      <w:pPr>
        <w:tabs>
          <w:tab w:val="left" w:pos="0"/>
        </w:tabs>
        <w:jc w:val="both"/>
        <w:rPr>
          <w:b/>
        </w:rPr>
      </w:pPr>
    </w:p>
    <w:p w14:paraId="016D8DDD" w14:textId="3196EC6F" w:rsidR="008074B6" w:rsidRDefault="002463AF" w:rsidP="008074B6">
      <w:pPr>
        <w:tabs>
          <w:tab w:val="left" w:pos="0"/>
        </w:tabs>
        <w:jc w:val="both"/>
        <w:rPr>
          <w:shd w:val="clear" w:color="auto" w:fill="FFFFFF"/>
          <w:lang w:eastAsia="zh-CN"/>
        </w:rPr>
      </w:pPr>
      <w:r>
        <w:rPr>
          <w:b/>
        </w:rPr>
        <w:t>5</w:t>
      </w:r>
      <w:r w:rsidR="00DF1DE9" w:rsidRPr="00E02B19">
        <w:rPr>
          <w:b/>
        </w:rPr>
        <w:t>.1</w:t>
      </w:r>
      <w:r w:rsidR="00DF1DE9" w:rsidRPr="00E02B19">
        <w:t xml:space="preserve"> </w:t>
      </w:r>
      <w:r w:rsidR="008074B6" w:rsidRPr="0076568A">
        <w:rPr>
          <w:shd w:val="clear" w:color="auto" w:fill="FFFFFF"/>
          <w:lang w:eastAsia="zh-CN"/>
        </w:rPr>
        <w:t xml:space="preserve">The summary of actions taken on the minutes of the </w:t>
      </w:r>
      <w:r w:rsidR="008074B6" w:rsidRPr="0076568A">
        <w:rPr>
          <w:bCs/>
          <w:shd w:val="clear" w:color="auto" w:fill="FFFFFF"/>
          <w:lang w:eastAsia="zh-CN"/>
        </w:rPr>
        <w:t>last meeting</w:t>
      </w:r>
      <w:r w:rsidR="008074B6" w:rsidRPr="0076568A">
        <w:rPr>
          <w:shd w:val="clear" w:color="auto" w:fill="FFFFFF"/>
          <w:lang w:eastAsia="zh-CN"/>
        </w:rPr>
        <w:t xml:space="preserve"> and present status are given below:</w:t>
      </w:r>
    </w:p>
    <w:p w14:paraId="440F1EE3" w14:textId="77777777" w:rsidR="008074B6" w:rsidRDefault="008074B6" w:rsidP="008074B6">
      <w:pPr>
        <w:tabs>
          <w:tab w:val="left" w:pos="0"/>
        </w:tabs>
        <w:jc w:val="both"/>
        <w:rPr>
          <w:shd w:val="clear" w:color="auto" w:fill="FFFFFF"/>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2"/>
        <w:gridCol w:w="1732"/>
        <w:gridCol w:w="5482"/>
        <w:gridCol w:w="5482"/>
      </w:tblGrid>
      <w:tr w:rsidR="008074B6" w14:paraId="45810DCF" w14:textId="05520A6D" w:rsidTr="008074B6">
        <w:trPr>
          <w:trHeight w:val="611"/>
        </w:trPr>
        <w:tc>
          <w:tcPr>
            <w:tcW w:w="507" w:type="pct"/>
          </w:tcPr>
          <w:p w14:paraId="7E0506CE" w14:textId="77777777" w:rsidR="008074B6" w:rsidRDefault="008074B6" w:rsidP="008074B6">
            <w:pPr>
              <w:pBdr>
                <w:top w:val="nil"/>
                <w:left w:val="nil"/>
                <w:bottom w:val="nil"/>
                <w:right w:val="nil"/>
                <w:between w:val="nil"/>
              </w:pBdr>
              <w:tabs>
                <w:tab w:val="left" w:pos="0"/>
              </w:tabs>
              <w:jc w:val="center"/>
              <w:rPr>
                <w:b/>
                <w:color w:val="000000"/>
              </w:rPr>
            </w:pPr>
            <w:proofErr w:type="spellStart"/>
            <w:r>
              <w:rPr>
                <w:b/>
                <w:color w:val="000000"/>
              </w:rPr>
              <w:t>Sl</w:t>
            </w:r>
            <w:proofErr w:type="spellEnd"/>
            <w:r>
              <w:rPr>
                <w:b/>
                <w:color w:val="000000"/>
              </w:rPr>
              <w:t xml:space="preserve"> No.</w:t>
            </w:r>
          </w:p>
        </w:tc>
        <w:tc>
          <w:tcPr>
            <w:tcW w:w="613" w:type="pct"/>
          </w:tcPr>
          <w:p w14:paraId="21E305EC" w14:textId="77777777" w:rsidR="008074B6" w:rsidRDefault="008074B6" w:rsidP="008074B6">
            <w:pPr>
              <w:pBdr>
                <w:top w:val="nil"/>
                <w:left w:val="nil"/>
                <w:bottom w:val="nil"/>
                <w:right w:val="nil"/>
                <w:between w:val="nil"/>
              </w:pBdr>
              <w:tabs>
                <w:tab w:val="left" w:pos="0"/>
              </w:tabs>
              <w:jc w:val="center"/>
              <w:rPr>
                <w:b/>
                <w:color w:val="000000"/>
              </w:rPr>
            </w:pPr>
            <w:r>
              <w:rPr>
                <w:b/>
                <w:color w:val="000000"/>
              </w:rPr>
              <w:t>Item</w:t>
            </w:r>
            <w:r>
              <w:rPr>
                <w:b/>
                <w:color w:val="000000"/>
                <w:sz w:val="36"/>
                <w:szCs w:val="36"/>
                <w:vertAlign w:val="superscript"/>
              </w:rPr>
              <w:t>*</w:t>
            </w:r>
          </w:p>
        </w:tc>
        <w:tc>
          <w:tcPr>
            <w:tcW w:w="1940" w:type="pct"/>
          </w:tcPr>
          <w:p w14:paraId="5FB88988" w14:textId="77777777" w:rsidR="008074B6" w:rsidRDefault="008074B6" w:rsidP="008074B6">
            <w:pPr>
              <w:pBdr>
                <w:top w:val="nil"/>
                <w:left w:val="nil"/>
                <w:bottom w:val="nil"/>
                <w:right w:val="nil"/>
                <w:between w:val="nil"/>
              </w:pBdr>
              <w:tabs>
                <w:tab w:val="left" w:pos="0"/>
              </w:tabs>
              <w:jc w:val="center"/>
              <w:rPr>
                <w:b/>
                <w:color w:val="000000"/>
              </w:rPr>
            </w:pPr>
            <w:r>
              <w:rPr>
                <w:b/>
                <w:color w:val="000000"/>
              </w:rPr>
              <w:t>Committee decision during 27</w:t>
            </w:r>
            <w:r w:rsidRPr="00E52AB5">
              <w:rPr>
                <w:b/>
                <w:color w:val="000000"/>
                <w:vertAlign w:val="superscript"/>
              </w:rPr>
              <w:t>th</w:t>
            </w:r>
            <w:r>
              <w:rPr>
                <w:b/>
                <w:color w:val="000000"/>
              </w:rPr>
              <w:t xml:space="preserve"> Meeting</w:t>
            </w:r>
          </w:p>
        </w:tc>
        <w:tc>
          <w:tcPr>
            <w:tcW w:w="1940" w:type="pct"/>
          </w:tcPr>
          <w:p w14:paraId="3766BCFB" w14:textId="62EFDF14" w:rsidR="008074B6" w:rsidRDefault="008074B6" w:rsidP="008074B6">
            <w:pPr>
              <w:pBdr>
                <w:top w:val="nil"/>
                <w:left w:val="nil"/>
                <w:bottom w:val="nil"/>
                <w:right w:val="nil"/>
                <w:between w:val="nil"/>
              </w:pBdr>
              <w:tabs>
                <w:tab w:val="left" w:pos="0"/>
              </w:tabs>
              <w:jc w:val="center"/>
              <w:rPr>
                <w:b/>
                <w:color w:val="000000"/>
              </w:rPr>
            </w:pPr>
            <w:r>
              <w:rPr>
                <w:b/>
                <w:color w:val="000000"/>
              </w:rPr>
              <w:t>Present Status</w:t>
            </w:r>
          </w:p>
        </w:tc>
      </w:tr>
      <w:tr w:rsidR="008074B6" w14:paraId="3FC8244A" w14:textId="7B6CCAA9" w:rsidTr="008074B6">
        <w:tc>
          <w:tcPr>
            <w:tcW w:w="507" w:type="pct"/>
          </w:tcPr>
          <w:p w14:paraId="02FB8B28" w14:textId="77777777" w:rsidR="008074B6" w:rsidRPr="007E5141" w:rsidRDefault="008074B6" w:rsidP="008074B6">
            <w:pPr>
              <w:pStyle w:val="ListParagraph"/>
              <w:numPr>
                <w:ilvl w:val="0"/>
                <w:numId w:val="12"/>
              </w:numPr>
              <w:pBdr>
                <w:top w:val="nil"/>
                <w:left w:val="nil"/>
                <w:bottom w:val="nil"/>
                <w:right w:val="nil"/>
                <w:between w:val="nil"/>
              </w:pBdr>
              <w:tabs>
                <w:tab w:val="left" w:pos="0"/>
              </w:tabs>
              <w:rPr>
                <w:bCs/>
                <w:color w:val="000000"/>
              </w:rPr>
            </w:pPr>
          </w:p>
        </w:tc>
        <w:tc>
          <w:tcPr>
            <w:tcW w:w="613" w:type="pct"/>
          </w:tcPr>
          <w:p w14:paraId="07161F8D" w14:textId="67A78CCF" w:rsidR="008074B6" w:rsidRPr="007E5141" w:rsidRDefault="008074B6" w:rsidP="008074B6">
            <w:pPr>
              <w:tabs>
                <w:tab w:val="left" w:pos="0"/>
              </w:tabs>
              <w:jc w:val="both"/>
              <w:rPr>
                <w:bCs/>
              </w:rPr>
            </w:pPr>
            <w:r w:rsidRPr="007E5141">
              <w:rPr>
                <w:bCs/>
              </w:rPr>
              <w:t xml:space="preserve">5.1 </w:t>
            </w:r>
            <w:r w:rsidR="00864F18">
              <w:rPr>
                <w:bCs/>
              </w:rPr>
              <w:t>(</w:t>
            </w:r>
            <w:r>
              <w:rPr>
                <w:bCs/>
              </w:rPr>
              <w:t>1</w:t>
            </w:r>
            <w:r w:rsidR="00864F18">
              <w:rPr>
                <w:bCs/>
              </w:rPr>
              <w:t>)</w:t>
            </w:r>
          </w:p>
        </w:tc>
        <w:tc>
          <w:tcPr>
            <w:tcW w:w="1940" w:type="pct"/>
          </w:tcPr>
          <w:p w14:paraId="7E1A07B6" w14:textId="77777777" w:rsidR="008074B6" w:rsidRPr="00947637" w:rsidRDefault="008074B6" w:rsidP="008074B6">
            <w:pPr>
              <w:tabs>
                <w:tab w:val="left" w:pos="0"/>
              </w:tabs>
              <w:jc w:val="both"/>
              <w:rPr>
                <w:b/>
                <w:bCs/>
              </w:rPr>
            </w:pPr>
            <w:r w:rsidRPr="00947637">
              <w:rPr>
                <w:b/>
                <w:bCs/>
              </w:rPr>
              <w:t>IS 9866</w:t>
            </w:r>
            <w:r>
              <w:rPr>
                <w:b/>
                <w:bCs/>
              </w:rPr>
              <w:t xml:space="preserve">/ </w:t>
            </w:r>
            <w:r w:rsidRPr="00F44A34">
              <w:rPr>
                <w:b/>
                <w:bCs/>
              </w:rPr>
              <w:t>MED/17/25636</w:t>
            </w:r>
            <w:r>
              <w:rPr>
                <w:b/>
                <w:bCs/>
              </w:rPr>
              <w:t xml:space="preserve"> </w:t>
            </w:r>
            <w:r w:rsidRPr="009F1C79">
              <w:rPr>
                <w:b/>
                <w:bCs/>
              </w:rPr>
              <w:t>Marking system for valves</w:t>
            </w:r>
            <w:r>
              <w:rPr>
                <w:b/>
                <w:bCs/>
              </w:rPr>
              <w:t xml:space="preserve"> (</w:t>
            </w:r>
            <w:r w:rsidRPr="00F44A34">
              <w:rPr>
                <w:b/>
                <w:bCs/>
              </w:rPr>
              <w:t>First Revision</w:t>
            </w:r>
            <w:r>
              <w:rPr>
                <w:b/>
                <w:bCs/>
              </w:rPr>
              <w:t>)</w:t>
            </w:r>
          </w:p>
          <w:p w14:paraId="7C30FAFF" w14:textId="77777777" w:rsidR="008074B6" w:rsidRDefault="008074B6" w:rsidP="008074B6">
            <w:pPr>
              <w:ind w:right="-90"/>
              <w:jc w:val="both"/>
            </w:pPr>
          </w:p>
          <w:p w14:paraId="4F3DE101" w14:textId="01A398FE" w:rsidR="008074B6" w:rsidRDefault="008074B6" w:rsidP="008074B6">
            <w:pPr>
              <w:ind w:right="-90"/>
              <w:jc w:val="both"/>
            </w:pPr>
            <w:r>
              <w:t>The Committee noted the last date of comments.</w:t>
            </w:r>
          </w:p>
          <w:p w14:paraId="13EDB9C2" w14:textId="77777777" w:rsidR="008074B6" w:rsidRDefault="008074B6" w:rsidP="008074B6">
            <w:pPr>
              <w:ind w:right="-90"/>
              <w:jc w:val="both"/>
            </w:pPr>
          </w:p>
          <w:p w14:paraId="21FC0B83" w14:textId="77777777" w:rsidR="008074B6" w:rsidRDefault="008074B6" w:rsidP="008074B6">
            <w:pPr>
              <w:ind w:right="-90"/>
              <w:jc w:val="both"/>
            </w:pPr>
            <w:r>
              <w:t>The Committee decided to dispose of the comments so received in separate meeting.</w:t>
            </w:r>
          </w:p>
          <w:p w14:paraId="5D5277BB" w14:textId="77777777" w:rsidR="008074B6" w:rsidRDefault="008074B6" w:rsidP="008074B6">
            <w:pPr>
              <w:ind w:right="-90"/>
              <w:jc w:val="both"/>
            </w:pPr>
          </w:p>
        </w:tc>
        <w:tc>
          <w:tcPr>
            <w:tcW w:w="1940" w:type="pct"/>
          </w:tcPr>
          <w:p w14:paraId="239EEB55" w14:textId="77777777" w:rsidR="008074B6" w:rsidRDefault="00EE0EB5" w:rsidP="008074B6">
            <w:pPr>
              <w:ind w:right="-90"/>
              <w:jc w:val="both"/>
            </w:pPr>
            <w:r>
              <w:t>Comment on the draft has been received as follows:</w:t>
            </w:r>
          </w:p>
          <w:p w14:paraId="5AE4603A" w14:textId="77777777" w:rsidR="00EE0EB5" w:rsidRDefault="00EE0EB5" w:rsidP="008074B6">
            <w:pPr>
              <w:ind w:right="-90"/>
              <w:jc w:val="both"/>
            </w:pPr>
          </w:p>
          <w:bookmarkStart w:id="6" w:name="_MON_1794811806"/>
          <w:bookmarkEnd w:id="6"/>
          <w:p w14:paraId="5EA885EE" w14:textId="654B751F" w:rsidR="00EE0EB5" w:rsidRDefault="00EE0EB5" w:rsidP="008074B6">
            <w:pPr>
              <w:ind w:right="-90"/>
              <w:jc w:val="both"/>
            </w:pPr>
            <w:r>
              <w:object w:dxaOrig="1504" w:dyaOrig="982" w14:anchorId="1AD911C9">
                <v:shape id="_x0000_i1036" type="#_x0000_t75" style="width:75.2pt;height:49.1pt" o:ole="">
                  <v:imagedata r:id="rId18" o:title=""/>
                </v:shape>
                <o:OLEObject Type="Embed" ProgID="Word.Document.12" ShapeID="_x0000_i1036" DrawAspect="Icon" ObjectID="_1794821704" r:id="rId19">
                  <o:FieldCodes>\s</o:FieldCodes>
                </o:OLEObject>
              </w:object>
            </w:r>
          </w:p>
          <w:p w14:paraId="03874EF0" w14:textId="77777777" w:rsidR="00EE0EB5" w:rsidRPr="001A691A" w:rsidRDefault="00EE0EB5" w:rsidP="00EE0EB5">
            <w:pPr>
              <w:jc w:val="both"/>
            </w:pPr>
            <w:r>
              <w:t xml:space="preserve">The Committee may </w:t>
            </w:r>
            <w:r w:rsidRPr="00B8527C">
              <w:rPr>
                <w:b/>
                <w:bCs/>
              </w:rPr>
              <w:t>CONSIDER</w:t>
            </w:r>
            <w:r>
              <w:t xml:space="preserve"> and </w:t>
            </w:r>
            <w:r w:rsidRPr="00B8527C">
              <w:rPr>
                <w:b/>
                <w:bCs/>
              </w:rPr>
              <w:t>DECIDE</w:t>
            </w:r>
            <w:r>
              <w:t>.</w:t>
            </w:r>
          </w:p>
          <w:p w14:paraId="17A7C1AA" w14:textId="1A713191" w:rsidR="00EE0EB5" w:rsidRDefault="00EE0EB5" w:rsidP="00EE0EB5">
            <w:pPr>
              <w:ind w:right="-90"/>
              <w:jc w:val="both"/>
            </w:pPr>
          </w:p>
        </w:tc>
      </w:tr>
      <w:tr w:rsidR="008074B6" w14:paraId="17799AC7" w14:textId="3E6CC03C" w:rsidTr="008074B6">
        <w:tc>
          <w:tcPr>
            <w:tcW w:w="507" w:type="pct"/>
          </w:tcPr>
          <w:p w14:paraId="234E1B43" w14:textId="77777777" w:rsidR="008074B6" w:rsidRPr="007E5141" w:rsidRDefault="008074B6" w:rsidP="008074B6">
            <w:pPr>
              <w:pStyle w:val="ListParagraph"/>
              <w:numPr>
                <w:ilvl w:val="0"/>
                <w:numId w:val="12"/>
              </w:numPr>
              <w:pBdr>
                <w:top w:val="nil"/>
                <w:left w:val="nil"/>
                <w:bottom w:val="nil"/>
                <w:right w:val="nil"/>
                <w:between w:val="nil"/>
              </w:pBdr>
              <w:tabs>
                <w:tab w:val="left" w:pos="0"/>
              </w:tabs>
              <w:rPr>
                <w:bCs/>
                <w:color w:val="000000"/>
              </w:rPr>
            </w:pPr>
          </w:p>
        </w:tc>
        <w:tc>
          <w:tcPr>
            <w:tcW w:w="613" w:type="pct"/>
          </w:tcPr>
          <w:p w14:paraId="0678AB9D" w14:textId="3BAC5BD7" w:rsidR="008074B6" w:rsidRPr="007E5141" w:rsidRDefault="008074B6" w:rsidP="008074B6">
            <w:pPr>
              <w:tabs>
                <w:tab w:val="left" w:pos="0"/>
              </w:tabs>
              <w:jc w:val="both"/>
              <w:rPr>
                <w:bCs/>
              </w:rPr>
            </w:pPr>
            <w:r w:rsidRPr="007E5141">
              <w:rPr>
                <w:bCs/>
              </w:rPr>
              <w:t>5.1</w:t>
            </w:r>
            <w:r w:rsidR="00864F18">
              <w:rPr>
                <w:bCs/>
              </w:rPr>
              <w:t xml:space="preserve"> (3)</w:t>
            </w:r>
          </w:p>
        </w:tc>
        <w:tc>
          <w:tcPr>
            <w:tcW w:w="1940" w:type="pct"/>
          </w:tcPr>
          <w:p w14:paraId="57BC4F63" w14:textId="77777777" w:rsidR="00EE0EB5" w:rsidRDefault="00EE0EB5" w:rsidP="00EE0EB5">
            <w:pPr>
              <w:spacing w:before="20" w:after="20"/>
              <w:jc w:val="both"/>
            </w:pPr>
            <w:r w:rsidRPr="00947637">
              <w:rPr>
                <w:b/>
                <w:bCs/>
              </w:rPr>
              <w:t>Method of determination of grindability index</w:t>
            </w:r>
            <w:r>
              <w:t xml:space="preserve">: </w:t>
            </w:r>
          </w:p>
          <w:p w14:paraId="7E45D2FE" w14:textId="77777777" w:rsidR="00EE0EB5" w:rsidRDefault="00EE0EB5" w:rsidP="008074B6">
            <w:pPr>
              <w:tabs>
                <w:tab w:val="left" w:pos="0"/>
              </w:tabs>
              <w:jc w:val="both"/>
            </w:pPr>
          </w:p>
          <w:p w14:paraId="78F2D8F1" w14:textId="770E6501" w:rsidR="008074B6" w:rsidRDefault="008074B6" w:rsidP="008074B6">
            <w:pPr>
              <w:tabs>
                <w:tab w:val="left" w:pos="0"/>
              </w:tabs>
              <w:jc w:val="both"/>
            </w:pPr>
            <w:r>
              <w:t>The Committee requested MS to expedite the preparation of the working draft.</w:t>
            </w:r>
          </w:p>
        </w:tc>
        <w:tc>
          <w:tcPr>
            <w:tcW w:w="1940" w:type="pct"/>
          </w:tcPr>
          <w:p w14:paraId="12FC48FE" w14:textId="77777777" w:rsidR="005C5486" w:rsidRDefault="005C5486" w:rsidP="005C5486">
            <w:pPr>
              <w:tabs>
                <w:tab w:val="left" w:pos="0"/>
              </w:tabs>
              <w:jc w:val="both"/>
            </w:pPr>
            <w:r>
              <w:t>The working draft is under preparation by MS.</w:t>
            </w:r>
          </w:p>
          <w:p w14:paraId="7388F8A2" w14:textId="77777777" w:rsidR="005C5486" w:rsidRDefault="005C5486" w:rsidP="005C5486">
            <w:pPr>
              <w:tabs>
                <w:tab w:val="left" w:pos="0"/>
              </w:tabs>
              <w:jc w:val="both"/>
            </w:pPr>
          </w:p>
          <w:p w14:paraId="6D179204" w14:textId="68B7602D" w:rsidR="008074B6" w:rsidRDefault="005C5486" w:rsidP="005C5486">
            <w:pPr>
              <w:tabs>
                <w:tab w:val="left" w:pos="0"/>
              </w:tabs>
              <w:jc w:val="both"/>
            </w:pPr>
            <w:r>
              <w:t xml:space="preserve">The Committee may </w:t>
            </w:r>
            <w:r w:rsidRPr="00136F87">
              <w:rPr>
                <w:b/>
                <w:bCs/>
              </w:rPr>
              <w:t>NOTE</w:t>
            </w:r>
            <w:r>
              <w:t>.</w:t>
            </w:r>
          </w:p>
        </w:tc>
      </w:tr>
      <w:tr w:rsidR="008074B6" w14:paraId="4181685E" w14:textId="3C498396" w:rsidTr="008074B6">
        <w:tc>
          <w:tcPr>
            <w:tcW w:w="507" w:type="pct"/>
          </w:tcPr>
          <w:p w14:paraId="2F337646" w14:textId="77777777" w:rsidR="008074B6" w:rsidRPr="007E5141" w:rsidRDefault="008074B6" w:rsidP="008074B6">
            <w:pPr>
              <w:pStyle w:val="ListParagraph"/>
              <w:numPr>
                <w:ilvl w:val="0"/>
                <w:numId w:val="12"/>
              </w:numPr>
              <w:pBdr>
                <w:top w:val="nil"/>
                <w:left w:val="nil"/>
                <w:bottom w:val="nil"/>
                <w:right w:val="nil"/>
                <w:between w:val="nil"/>
              </w:pBdr>
              <w:tabs>
                <w:tab w:val="left" w:pos="0"/>
              </w:tabs>
              <w:rPr>
                <w:bCs/>
                <w:color w:val="000000"/>
              </w:rPr>
            </w:pPr>
          </w:p>
        </w:tc>
        <w:tc>
          <w:tcPr>
            <w:tcW w:w="613" w:type="pct"/>
          </w:tcPr>
          <w:p w14:paraId="644D14D3" w14:textId="1E37947E" w:rsidR="008074B6" w:rsidRPr="007E5141" w:rsidRDefault="00A52FE1" w:rsidP="008074B6">
            <w:pPr>
              <w:tabs>
                <w:tab w:val="left" w:pos="0"/>
              </w:tabs>
              <w:jc w:val="both"/>
              <w:rPr>
                <w:bCs/>
              </w:rPr>
            </w:pPr>
            <w:r>
              <w:rPr>
                <w:bCs/>
              </w:rPr>
              <w:t>5.1 (4)</w:t>
            </w:r>
          </w:p>
        </w:tc>
        <w:tc>
          <w:tcPr>
            <w:tcW w:w="1940" w:type="pct"/>
          </w:tcPr>
          <w:p w14:paraId="28317B49" w14:textId="77777777" w:rsidR="00A52FE1" w:rsidRDefault="00A52FE1" w:rsidP="00A52FE1">
            <w:pPr>
              <w:spacing w:before="20" w:after="20"/>
              <w:jc w:val="both"/>
              <w:rPr>
                <w:b/>
                <w:bCs/>
              </w:rPr>
            </w:pPr>
            <w:r w:rsidRPr="00F11D84">
              <w:rPr>
                <w:b/>
                <w:bCs/>
              </w:rPr>
              <w:t>MED/17/26471</w:t>
            </w:r>
            <w:r>
              <w:rPr>
                <w:b/>
                <w:bCs/>
              </w:rPr>
              <w:t xml:space="preserve"> – Amendment no. 2 to IS 13095:</w:t>
            </w:r>
            <w:r w:rsidRPr="0077748A">
              <w:rPr>
                <w:b/>
                <w:bCs/>
              </w:rPr>
              <w:t>2020 - Butterfly Valves for General Purposes (First Revision)</w:t>
            </w:r>
          </w:p>
          <w:p w14:paraId="5AEBEEB5" w14:textId="77777777" w:rsidR="00A52FE1" w:rsidRDefault="00A52FE1" w:rsidP="008074B6">
            <w:pPr>
              <w:ind w:right="-90"/>
              <w:jc w:val="both"/>
            </w:pPr>
          </w:p>
          <w:p w14:paraId="568B62B4" w14:textId="77777777" w:rsidR="00A52FE1" w:rsidRDefault="00A52FE1" w:rsidP="00A52FE1">
            <w:pPr>
              <w:ind w:right="-90"/>
              <w:jc w:val="both"/>
            </w:pPr>
            <w:r>
              <w:t xml:space="preserve">The Committee noted the last of comments. </w:t>
            </w:r>
          </w:p>
          <w:p w14:paraId="3C568848" w14:textId="77777777" w:rsidR="00A52FE1" w:rsidRDefault="00A52FE1" w:rsidP="00A52FE1">
            <w:pPr>
              <w:ind w:right="-90"/>
              <w:jc w:val="both"/>
            </w:pPr>
          </w:p>
          <w:p w14:paraId="5EB6F36B" w14:textId="16BAE3CB" w:rsidR="00A52FE1" w:rsidRDefault="00A52FE1" w:rsidP="00A52FE1">
            <w:pPr>
              <w:ind w:right="-90"/>
              <w:jc w:val="both"/>
            </w:pPr>
            <w:r>
              <w:t xml:space="preserve">MS apprised the comment received from NPCIL received through portal. Shri Chandrakant Kakade of NPCIL apprised the members of the comments submitted by him with justification. The Committee deliberated on the proposal of adding the Helium leak test for butterfly valves intended for general purposes. It requested him to send data on the helium leak test being done for compliance of butterfly valves for different applications. </w:t>
            </w:r>
          </w:p>
          <w:p w14:paraId="2BA531BB" w14:textId="77777777" w:rsidR="00A52FE1" w:rsidRDefault="00A52FE1" w:rsidP="00A52FE1">
            <w:pPr>
              <w:ind w:right="-90"/>
              <w:jc w:val="both"/>
            </w:pPr>
          </w:p>
          <w:p w14:paraId="7B718EF3" w14:textId="77777777" w:rsidR="00A52FE1" w:rsidRDefault="00A52FE1" w:rsidP="00A52FE1">
            <w:pPr>
              <w:ind w:right="-90"/>
              <w:jc w:val="both"/>
            </w:pPr>
            <w:r>
              <w:t>The Committee also requested him to provide draft test method for the test.</w:t>
            </w:r>
          </w:p>
          <w:p w14:paraId="4E85ED13" w14:textId="77777777" w:rsidR="00A52FE1" w:rsidRDefault="00A52FE1" w:rsidP="00A52FE1">
            <w:pPr>
              <w:ind w:right="-90"/>
              <w:jc w:val="both"/>
            </w:pPr>
          </w:p>
          <w:p w14:paraId="02E4C1DB" w14:textId="77777777" w:rsidR="00A52FE1" w:rsidRDefault="00A52FE1" w:rsidP="00A52FE1">
            <w:pPr>
              <w:ind w:right="-90"/>
              <w:jc w:val="both"/>
            </w:pPr>
            <w:r>
              <w:t>The Committee decided to dispose of the comments so received in separate meeting.</w:t>
            </w:r>
          </w:p>
          <w:p w14:paraId="1CED9AC5" w14:textId="77777777" w:rsidR="00A52FE1" w:rsidRDefault="00A52FE1" w:rsidP="00A52FE1">
            <w:pPr>
              <w:ind w:right="-90"/>
              <w:jc w:val="both"/>
            </w:pPr>
          </w:p>
          <w:p w14:paraId="6257317D" w14:textId="77777777" w:rsidR="00A52FE1" w:rsidRDefault="00A52FE1" w:rsidP="00A52FE1">
            <w:pPr>
              <w:ind w:right="-90"/>
              <w:jc w:val="both"/>
            </w:pPr>
          </w:p>
          <w:p w14:paraId="0E2C963A" w14:textId="77777777" w:rsidR="00A52FE1" w:rsidRDefault="00A52FE1" w:rsidP="00A52FE1">
            <w:pPr>
              <w:ind w:right="-90"/>
              <w:jc w:val="both"/>
            </w:pPr>
            <w:r>
              <w:t xml:space="preserve">MS appreciated the effort of Shri Chandrakant Kakade in submitting the exhaustive list of comments through </w:t>
            </w:r>
            <w:r>
              <w:lastRenderedPageBreak/>
              <w:t>BIS Standards portal. She requested</w:t>
            </w:r>
            <w:r>
              <w:t xml:space="preserve"> </w:t>
            </w:r>
            <w:r>
              <w:t>other members to start submitting their comments through the portal.</w:t>
            </w:r>
          </w:p>
          <w:p w14:paraId="5F8BDC2D" w14:textId="77777777" w:rsidR="00A52FE1" w:rsidRDefault="00A52FE1" w:rsidP="00A52FE1">
            <w:pPr>
              <w:ind w:right="-90"/>
              <w:jc w:val="both"/>
            </w:pPr>
          </w:p>
          <w:p w14:paraId="00185BAB" w14:textId="138A9187" w:rsidR="008074B6" w:rsidRDefault="00A52FE1" w:rsidP="00A52FE1">
            <w:pPr>
              <w:ind w:right="-90"/>
              <w:jc w:val="both"/>
            </w:pPr>
            <w:r w:rsidRPr="009B24E3">
              <w:rPr>
                <w:bCs/>
              </w:rPr>
              <w:t xml:space="preserve">The Committee requested MS to </w:t>
            </w:r>
            <w:r>
              <w:rPr>
                <w:bCs/>
              </w:rPr>
              <w:t>re-circulate the guide ppt</w:t>
            </w:r>
            <w:r w:rsidRPr="009B24E3">
              <w:rPr>
                <w:bCs/>
              </w:rPr>
              <w:t xml:space="preserve"> for logging in to the</w:t>
            </w:r>
            <w:r>
              <w:rPr>
                <w:bCs/>
              </w:rPr>
              <w:t xml:space="preserve"> BIS Standards </w:t>
            </w:r>
            <w:r w:rsidRPr="009B24E3">
              <w:rPr>
                <w:bCs/>
              </w:rPr>
              <w:t>portal</w:t>
            </w:r>
            <w:r>
              <w:rPr>
                <w:bCs/>
              </w:rPr>
              <w:t xml:space="preserve"> and submitting the comments.</w:t>
            </w:r>
          </w:p>
        </w:tc>
        <w:tc>
          <w:tcPr>
            <w:tcW w:w="1940" w:type="pct"/>
          </w:tcPr>
          <w:p w14:paraId="274F330A" w14:textId="77777777" w:rsidR="005C5486" w:rsidRDefault="005C5486" w:rsidP="005C5486">
            <w:pPr>
              <w:ind w:right="-90"/>
              <w:jc w:val="both"/>
            </w:pPr>
            <w:r>
              <w:lastRenderedPageBreak/>
              <w:t>Comment on the draft has been received as follows:</w:t>
            </w:r>
          </w:p>
          <w:p w14:paraId="2465D29D" w14:textId="77777777" w:rsidR="005C5486" w:rsidRDefault="005C5486" w:rsidP="005C5486">
            <w:pPr>
              <w:ind w:right="-90"/>
              <w:jc w:val="both"/>
            </w:pPr>
          </w:p>
          <w:bookmarkStart w:id="7" w:name="_MON_1794812325"/>
          <w:bookmarkEnd w:id="7"/>
          <w:p w14:paraId="714D970E" w14:textId="5C88F5CE" w:rsidR="005C5486" w:rsidRDefault="005C5486" w:rsidP="005C5486">
            <w:pPr>
              <w:ind w:right="-90"/>
              <w:jc w:val="both"/>
            </w:pPr>
            <w:r>
              <w:object w:dxaOrig="1504" w:dyaOrig="982" w14:anchorId="0D4AC511">
                <v:shape id="_x0000_i1039" type="#_x0000_t75" style="width:75.15pt;height:48.85pt" o:ole="">
                  <v:imagedata r:id="rId20" o:title=""/>
                </v:shape>
                <o:OLEObject Type="Embed" ProgID="Word.Document.12" ShapeID="_x0000_i1039" DrawAspect="Icon" ObjectID="_1794821705" r:id="rId21">
                  <o:FieldCodes>\s</o:FieldCodes>
                </o:OLEObject>
              </w:object>
            </w:r>
          </w:p>
          <w:p w14:paraId="48A8D741" w14:textId="77777777" w:rsidR="005C5486" w:rsidRPr="001A691A" w:rsidRDefault="005C5486" w:rsidP="005C5486">
            <w:pPr>
              <w:jc w:val="both"/>
            </w:pPr>
            <w:r>
              <w:t xml:space="preserve">The Committee may </w:t>
            </w:r>
            <w:r w:rsidRPr="00B8527C">
              <w:rPr>
                <w:b/>
                <w:bCs/>
              </w:rPr>
              <w:t>CONSIDER</w:t>
            </w:r>
            <w:r>
              <w:t xml:space="preserve"> and </w:t>
            </w:r>
            <w:r w:rsidRPr="00B8527C">
              <w:rPr>
                <w:b/>
                <w:bCs/>
              </w:rPr>
              <w:t>DECIDE</w:t>
            </w:r>
            <w:r>
              <w:t>.</w:t>
            </w:r>
          </w:p>
          <w:p w14:paraId="6B49ED21" w14:textId="77777777" w:rsidR="008074B6" w:rsidRDefault="008074B6" w:rsidP="008074B6">
            <w:pPr>
              <w:ind w:right="-90"/>
              <w:jc w:val="both"/>
            </w:pPr>
          </w:p>
        </w:tc>
      </w:tr>
      <w:tr w:rsidR="008074B6" w14:paraId="3FED3219" w14:textId="0E1AEA73" w:rsidTr="008074B6">
        <w:tc>
          <w:tcPr>
            <w:tcW w:w="507" w:type="pct"/>
          </w:tcPr>
          <w:p w14:paraId="1C8DAF4D" w14:textId="77777777" w:rsidR="008074B6" w:rsidRPr="007E5141" w:rsidRDefault="008074B6" w:rsidP="008074B6">
            <w:pPr>
              <w:pStyle w:val="ListParagraph"/>
              <w:numPr>
                <w:ilvl w:val="0"/>
                <w:numId w:val="12"/>
              </w:numPr>
              <w:tabs>
                <w:tab w:val="left" w:pos="0"/>
              </w:tabs>
              <w:rPr>
                <w:bCs/>
              </w:rPr>
            </w:pPr>
          </w:p>
        </w:tc>
        <w:tc>
          <w:tcPr>
            <w:tcW w:w="613" w:type="pct"/>
          </w:tcPr>
          <w:p w14:paraId="028AD33A" w14:textId="1DA3E36B" w:rsidR="008074B6" w:rsidRPr="007E5141" w:rsidRDefault="005F3471" w:rsidP="008074B6">
            <w:pPr>
              <w:tabs>
                <w:tab w:val="left" w:pos="0"/>
              </w:tabs>
              <w:jc w:val="both"/>
              <w:rPr>
                <w:bCs/>
              </w:rPr>
            </w:pPr>
            <w:r>
              <w:rPr>
                <w:bCs/>
              </w:rPr>
              <w:t>5.1 (5)</w:t>
            </w:r>
          </w:p>
        </w:tc>
        <w:tc>
          <w:tcPr>
            <w:tcW w:w="1940" w:type="pct"/>
          </w:tcPr>
          <w:p w14:paraId="1EB94948" w14:textId="77777777" w:rsidR="005F3471" w:rsidRDefault="005F3471" w:rsidP="005F3471">
            <w:pPr>
              <w:tabs>
                <w:tab w:val="left" w:pos="0"/>
              </w:tabs>
              <w:jc w:val="both"/>
            </w:pPr>
            <w:r w:rsidRPr="00D13CCE">
              <w:rPr>
                <w:b/>
                <w:bCs/>
                <w:color w:val="000000" w:themeColor="text1"/>
              </w:rPr>
              <w:t xml:space="preserve">IS </w:t>
            </w:r>
            <w:r w:rsidRPr="00D13CCE">
              <w:rPr>
                <w:rStyle w:val="zmsearchresult"/>
                <w:b/>
                <w:bCs/>
                <w:color w:val="000000" w:themeColor="text1"/>
              </w:rPr>
              <w:t>6034</w:t>
            </w:r>
            <w:r w:rsidRPr="00D13CCE">
              <w:rPr>
                <w:b/>
                <w:bCs/>
                <w:color w:val="000000" w:themeColor="text1"/>
              </w:rPr>
              <w:t xml:space="preserve">: 1989 </w:t>
            </w:r>
            <w:r w:rsidRPr="00D13CCE">
              <w:rPr>
                <w:b/>
                <w:bCs/>
              </w:rPr>
              <w:t>Insulating oil conditioning plants - specification (first revision)</w:t>
            </w:r>
            <w:r>
              <w:t>:</w:t>
            </w:r>
          </w:p>
          <w:p w14:paraId="45E93594" w14:textId="77777777" w:rsidR="005F3471" w:rsidRDefault="005F3471" w:rsidP="008074B6">
            <w:pPr>
              <w:ind w:right="-90"/>
              <w:jc w:val="both"/>
            </w:pPr>
          </w:p>
          <w:p w14:paraId="6BDB5A46" w14:textId="5D880308" w:rsidR="008074B6" w:rsidRDefault="008074B6" w:rsidP="008074B6">
            <w:pPr>
              <w:ind w:right="-90"/>
              <w:jc w:val="both"/>
            </w:pPr>
            <w:r>
              <w:t xml:space="preserve">The Committee deliberated and approved the draft for wide-circulation for one month time. </w:t>
            </w:r>
          </w:p>
          <w:p w14:paraId="59231FAC" w14:textId="77777777" w:rsidR="008074B6" w:rsidRDefault="008074B6" w:rsidP="008074B6">
            <w:pPr>
              <w:ind w:right="-90"/>
              <w:jc w:val="both"/>
            </w:pPr>
          </w:p>
          <w:p w14:paraId="3382E739" w14:textId="77777777" w:rsidR="008074B6" w:rsidRDefault="008074B6" w:rsidP="008074B6">
            <w:pPr>
              <w:ind w:right="-90"/>
              <w:jc w:val="both"/>
            </w:pPr>
            <w:r>
              <w:t>The comment if received shall be disposed of by the panel.</w:t>
            </w:r>
          </w:p>
        </w:tc>
        <w:tc>
          <w:tcPr>
            <w:tcW w:w="1940" w:type="pct"/>
          </w:tcPr>
          <w:p w14:paraId="52BED8A5" w14:textId="6A867CF4" w:rsidR="005F3471" w:rsidRDefault="005F3471" w:rsidP="005F3471">
            <w:pPr>
              <w:tabs>
                <w:tab w:val="left" w:pos="0"/>
              </w:tabs>
              <w:jc w:val="both"/>
            </w:pPr>
            <w:r>
              <w:t xml:space="preserve">The </w:t>
            </w:r>
            <w:r>
              <w:t>wide circulation</w:t>
            </w:r>
            <w:r>
              <w:t xml:space="preserve"> draft</w:t>
            </w:r>
            <w:r>
              <w:t xml:space="preserve"> (</w:t>
            </w:r>
            <w:proofErr w:type="spellStart"/>
            <w:r>
              <w:t>wc</w:t>
            </w:r>
            <w:proofErr w:type="spellEnd"/>
            <w:r>
              <w:t>)</w:t>
            </w:r>
            <w:r>
              <w:t xml:space="preserve"> is under preparation by MS.</w:t>
            </w:r>
          </w:p>
          <w:p w14:paraId="7E8A25B4" w14:textId="77777777" w:rsidR="005F3471" w:rsidRDefault="005F3471" w:rsidP="005F3471">
            <w:pPr>
              <w:tabs>
                <w:tab w:val="left" w:pos="0"/>
              </w:tabs>
              <w:jc w:val="both"/>
            </w:pPr>
          </w:p>
          <w:p w14:paraId="39A10123" w14:textId="14D55C96" w:rsidR="008074B6" w:rsidRDefault="005F3471" w:rsidP="005F3471">
            <w:pPr>
              <w:ind w:right="-90"/>
              <w:jc w:val="both"/>
            </w:pPr>
            <w:r>
              <w:t xml:space="preserve">The Committee may </w:t>
            </w:r>
            <w:r w:rsidRPr="00136F87">
              <w:rPr>
                <w:b/>
                <w:bCs/>
              </w:rPr>
              <w:t>NOTE</w:t>
            </w:r>
            <w:r>
              <w:t>.</w:t>
            </w:r>
          </w:p>
        </w:tc>
      </w:tr>
      <w:tr w:rsidR="008074B6" w:rsidRPr="00E149FA" w14:paraId="6DD336F0" w14:textId="70B580DE" w:rsidTr="008074B6">
        <w:tc>
          <w:tcPr>
            <w:tcW w:w="507" w:type="pct"/>
          </w:tcPr>
          <w:p w14:paraId="09A7D25C" w14:textId="77777777" w:rsidR="008074B6" w:rsidRPr="007E5141" w:rsidRDefault="008074B6" w:rsidP="008074B6">
            <w:pPr>
              <w:pStyle w:val="ListParagraph"/>
              <w:numPr>
                <w:ilvl w:val="0"/>
                <w:numId w:val="12"/>
              </w:numPr>
              <w:tabs>
                <w:tab w:val="left" w:pos="0"/>
              </w:tabs>
              <w:rPr>
                <w:bCs/>
              </w:rPr>
            </w:pPr>
          </w:p>
        </w:tc>
        <w:tc>
          <w:tcPr>
            <w:tcW w:w="613" w:type="pct"/>
          </w:tcPr>
          <w:p w14:paraId="063DCEC5" w14:textId="75B7EA35" w:rsidR="008074B6" w:rsidRPr="007E5141" w:rsidRDefault="00E66746" w:rsidP="008074B6">
            <w:pPr>
              <w:tabs>
                <w:tab w:val="left" w:pos="0"/>
              </w:tabs>
              <w:jc w:val="both"/>
              <w:rPr>
                <w:bCs/>
              </w:rPr>
            </w:pPr>
            <w:r>
              <w:rPr>
                <w:bCs/>
              </w:rPr>
              <w:t>5.1 (</w:t>
            </w:r>
            <w:r>
              <w:rPr>
                <w:bCs/>
              </w:rPr>
              <w:t>6</w:t>
            </w:r>
            <w:r>
              <w:rPr>
                <w:bCs/>
              </w:rPr>
              <w:t>)</w:t>
            </w:r>
          </w:p>
        </w:tc>
        <w:tc>
          <w:tcPr>
            <w:tcW w:w="1940" w:type="pct"/>
          </w:tcPr>
          <w:p w14:paraId="550424F5" w14:textId="7985F95D" w:rsidR="007B69AE" w:rsidRPr="007B69AE" w:rsidRDefault="007B69AE" w:rsidP="008074B6">
            <w:pPr>
              <w:tabs>
                <w:tab w:val="left" w:pos="0"/>
              </w:tabs>
              <w:jc w:val="both"/>
              <w:rPr>
                <w:b/>
                <w:bCs/>
                <w:lang w:val="en-US"/>
              </w:rPr>
            </w:pPr>
            <w:r w:rsidRPr="007B69AE">
              <w:rPr>
                <w:b/>
                <w:bCs/>
                <w:lang w:val="en-US"/>
              </w:rPr>
              <w:t>IS 4682 (Part 7):1974, IS 4682 (Part 9) :1974, and IS 4682 (Part 10) :1974</w:t>
            </w:r>
            <w:r w:rsidRPr="007B69AE">
              <w:rPr>
                <w:b/>
                <w:bCs/>
                <w:lang w:val="en-US"/>
              </w:rPr>
              <w:t>:</w:t>
            </w:r>
          </w:p>
          <w:p w14:paraId="0A2835F1" w14:textId="77777777" w:rsidR="007B69AE" w:rsidRDefault="007B69AE" w:rsidP="008074B6">
            <w:pPr>
              <w:tabs>
                <w:tab w:val="left" w:pos="0"/>
              </w:tabs>
              <w:jc w:val="both"/>
              <w:rPr>
                <w:bCs/>
              </w:rPr>
            </w:pPr>
          </w:p>
          <w:p w14:paraId="0A0D5B5E" w14:textId="77777777" w:rsidR="00535CCE" w:rsidRDefault="00535CCE" w:rsidP="00535CCE">
            <w:pPr>
              <w:tabs>
                <w:tab w:val="left" w:pos="0"/>
              </w:tabs>
              <w:jc w:val="both"/>
              <w:rPr>
                <w:bCs/>
              </w:rPr>
            </w:pPr>
            <w:r>
              <w:rPr>
                <w:bCs/>
              </w:rPr>
              <w:t xml:space="preserve">Since </w:t>
            </w:r>
            <w:r w:rsidRPr="00E149FA">
              <w:rPr>
                <w:bCs/>
              </w:rPr>
              <w:t>Shri Dhawal Saxena</w:t>
            </w:r>
            <w:r>
              <w:rPr>
                <w:bCs/>
              </w:rPr>
              <w:t xml:space="preserve"> was not present during the meeting, the Committee decided to discuss this item in the next meeting.</w:t>
            </w:r>
          </w:p>
          <w:p w14:paraId="3D76E37D" w14:textId="77777777" w:rsidR="00535CCE" w:rsidRDefault="00535CCE" w:rsidP="00535CCE">
            <w:pPr>
              <w:tabs>
                <w:tab w:val="left" w:pos="0"/>
              </w:tabs>
              <w:jc w:val="both"/>
              <w:rPr>
                <w:bCs/>
              </w:rPr>
            </w:pPr>
          </w:p>
          <w:p w14:paraId="1502110C" w14:textId="77777777" w:rsidR="00535CCE" w:rsidRDefault="00535CCE" w:rsidP="00535CCE">
            <w:pPr>
              <w:tabs>
                <w:tab w:val="left" w:pos="0"/>
              </w:tabs>
              <w:jc w:val="both"/>
              <w:rPr>
                <w:bCs/>
              </w:rPr>
            </w:pPr>
            <w:r>
              <w:t>The Committee requested MS to schedule the Committee meeting date for pre-2000 standards discussion in consultation with the Chairperson.</w:t>
            </w:r>
          </w:p>
          <w:p w14:paraId="1C226040" w14:textId="77777777" w:rsidR="008074B6" w:rsidRPr="00E149FA" w:rsidRDefault="008074B6" w:rsidP="008074B6">
            <w:pPr>
              <w:tabs>
                <w:tab w:val="left" w:pos="0"/>
              </w:tabs>
              <w:jc w:val="both"/>
              <w:rPr>
                <w:bCs/>
              </w:rPr>
            </w:pPr>
          </w:p>
        </w:tc>
        <w:tc>
          <w:tcPr>
            <w:tcW w:w="1940" w:type="pct"/>
          </w:tcPr>
          <w:p w14:paraId="7E1DA6BA" w14:textId="018CC0B9" w:rsidR="008074B6" w:rsidRDefault="009006A9" w:rsidP="008074B6">
            <w:pPr>
              <w:tabs>
                <w:tab w:val="left" w:pos="0"/>
              </w:tabs>
              <w:jc w:val="both"/>
              <w:rPr>
                <w:bCs/>
              </w:rPr>
            </w:pPr>
            <w:r>
              <w:rPr>
                <w:bCs/>
              </w:rPr>
              <w:t xml:space="preserve">The recommendation on </w:t>
            </w:r>
            <w:r w:rsidRPr="009006A9">
              <w:rPr>
                <w:bCs/>
              </w:rPr>
              <w:t>IS 4682 (Part 7):1974, IS 4682 (Part 9) :1974, and IS 4682 (Part 10) :1974</w:t>
            </w:r>
            <w:r>
              <w:rPr>
                <w:bCs/>
              </w:rPr>
              <w:t xml:space="preserve"> is awaited.</w:t>
            </w:r>
          </w:p>
        </w:tc>
      </w:tr>
      <w:tr w:rsidR="008074B6" w14:paraId="7719F050" w14:textId="529224EE" w:rsidTr="008074B6">
        <w:tc>
          <w:tcPr>
            <w:tcW w:w="507" w:type="pct"/>
          </w:tcPr>
          <w:p w14:paraId="5AEF7E29" w14:textId="77777777" w:rsidR="008074B6" w:rsidRPr="007E5141" w:rsidRDefault="008074B6" w:rsidP="008074B6">
            <w:pPr>
              <w:pStyle w:val="ListParagraph"/>
              <w:numPr>
                <w:ilvl w:val="0"/>
                <w:numId w:val="12"/>
              </w:numPr>
              <w:tabs>
                <w:tab w:val="left" w:pos="0"/>
              </w:tabs>
              <w:rPr>
                <w:bCs/>
              </w:rPr>
            </w:pPr>
          </w:p>
        </w:tc>
        <w:tc>
          <w:tcPr>
            <w:tcW w:w="613" w:type="pct"/>
          </w:tcPr>
          <w:p w14:paraId="30C7D72B" w14:textId="3AC45C2C" w:rsidR="008074B6" w:rsidRPr="007E5141" w:rsidRDefault="003F6061" w:rsidP="008074B6">
            <w:pPr>
              <w:tabs>
                <w:tab w:val="left" w:pos="0"/>
              </w:tabs>
              <w:jc w:val="both"/>
              <w:rPr>
                <w:bCs/>
              </w:rPr>
            </w:pPr>
            <w:r>
              <w:rPr>
                <w:bCs/>
              </w:rPr>
              <w:t>-</w:t>
            </w:r>
          </w:p>
        </w:tc>
        <w:tc>
          <w:tcPr>
            <w:tcW w:w="1940" w:type="pct"/>
          </w:tcPr>
          <w:p w14:paraId="0B4BD43D" w14:textId="1A10D6DC" w:rsidR="008074B6" w:rsidRDefault="003F6061" w:rsidP="008074B6">
            <w:pPr>
              <w:tabs>
                <w:tab w:val="left" w:pos="0"/>
              </w:tabs>
              <w:jc w:val="both"/>
            </w:pPr>
            <w:r>
              <w:t>-</w:t>
            </w:r>
          </w:p>
        </w:tc>
        <w:tc>
          <w:tcPr>
            <w:tcW w:w="1940" w:type="pct"/>
          </w:tcPr>
          <w:p w14:paraId="57461AA6" w14:textId="77777777" w:rsidR="008074B6" w:rsidRDefault="003F6061" w:rsidP="003F6061">
            <w:pPr>
              <w:tabs>
                <w:tab w:val="left" w:pos="0"/>
              </w:tabs>
              <w:jc w:val="both"/>
            </w:pPr>
            <w:r>
              <w:t xml:space="preserve">The request to update the standard </w:t>
            </w:r>
            <w:r w:rsidRPr="003F6061">
              <w:t xml:space="preserve">IS </w:t>
            </w:r>
            <w:proofErr w:type="gramStart"/>
            <w:r w:rsidRPr="003F6061">
              <w:t>9890 :</w:t>
            </w:r>
            <w:proofErr w:type="gramEnd"/>
            <w:r w:rsidRPr="003F6061">
              <w:t xml:space="preserve"> 1981</w:t>
            </w:r>
            <w:r>
              <w:t xml:space="preserve"> </w:t>
            </w:r>
            <w:r w:rsidRPr="003F6061">
              <w:t>Specification for general purpose ball valves</w:t>
            </w:r>
            <w:r>
              <w:t xml:space="preserve"> has been received from Central Laboratory. BIS has 19 operating licences for </w:t>
            </w:r>
            <w:r w:rsidRPr="003F6061">
              <w:t xml:space="preserve">IS </w:t>
            </w:r>
            <w:proofErr w:type="gramStart"/>
            <w:r w:rsidRPr="003F6061">
              <w:t>9890 :</w:t>
            </w:r>
            <w:proofErr w:type="gramEnd"/>
            <w:r w:rsidRPr="003F6061">
              <w:t xml:space="preserve"> 1981</w:t>
            </w:r>
            <w:r>
              <w:t xml:space="preserve">. The standard may again be reviewed for </w:t>
            </w:r>
            <w:proofErr w:type="spellStart"/>
            <w:r>
              <w:t>updation</w:t>
            </w:r>
            <w:proofErr w:type="spellEnd"/>
            <w:r>
              <w:t xml:space="preserve"> of references in the standard.</w:t>
            </w:r>
          </w:p>
          <w:p w14:paraId="3F08445B" w14:textId="77777777" w:rsidR="00AA2BF2" w:rsidRDefault="00AA2BF2" w:rsidP="003F6061">
            <w:pPr>
              <w:tabs>
                <w:tab w:val="left" w:pos="0"/>
              </w:tabs>
              <w:jc w:val="both"/>
            </w:pPr>
          </w:p>
          <w:p w14:paraId="6A6CC8C5" w14:textId="77777777" w:rsidR="00AA2BF2" w:rsidRPr="001A691A" w:rsidRDefault="00AA2BF2" w:rsidP="00AA2BF2">
            <w:pPr>
              <w:jc w:val="both"/>
            </w:pPr>
            <w:r>
              <w:t xml:space="preserve">The Committee may </w:t>
            </w:r>
            <w:r w:rsidRPr="00B8527C">
              <w:rPr>
                <w:b/>
                <w:bCs/>
              </w:rPr>
              <w:t>CONSIDER</w:t>
            </w:r>
            <w:r>
              <w:t xml:space="preserve"> and </w:t>
            </w:r>
            <w:r w:rsidRPr="00B8527C">
              <w:rPr>
                <w:b/>
                <w:bCs/>
              </w:rPr>
              <w:t>DECIDE</w:t>
            </w:r>
            <w:r>
              <w:t>.</w:t>
            </w:r>
          </w:p>
          <w:p w14:paraId="4B9FA5F0" w14:textId="71350C15" w:rsidR="00AA2BF2" w:rsidRPr="001731D7" w:rsidRDefault="00AA2BF2" w:rsidP="003F6061">
            <w:pPr>
              <w:tabs>
                <w:tab w:val="left" w:pos="0"/>
              </w:tabs>
              <w:jc w:val="both"/>
            </w:pPr>
          </w:p>
        </w:tc>
      </w:tr>
      <w:tr w:rsidR="00872071" w14:paraId="409DACDF" w14:textId="77777777" w:rsidTr="008074B6">
        <w:tc>
          <w:tcPr>
            <w:tcW w:w="507" w:type="pct"/>
          </w:tcPr>
          <w:p w14:paraId="05C6520B" w14:textId="77777777" w:rsidR="00872071" w:rsidRPr="007E5141" w:rsidRDefault="00872071" w:rsidP="008074B6">
            <w:pPr>
              <w:pStyle w:val="ListParagraph"/>
              <w:numPr>
                <w:ilvl w:val="0"/>
                <w:numId w:val="12"/>
              </w:numPr>
              <w:tabs>
                <w:tab w:val="left" w:pos="0"/>
              </w:tabs>
              <w:rPr>
                <w:bCs/>
              </w:rPr>
            </w:pPr>
          </w:p>
        </w:tc>
        <w:tc>
          <w:tcPr>
            <w:tcW w:w="613" w:type="pct"/>
          </w:tcPr>
          <w:p w14:paraId="24462665" w14:textId="7BFDC2DF" w:rsidR="00872071" w:rsidRDefault="00872071" w:rsidP="008074B6">
            <w:pPr>
              <w:tabs>
                <w:tab w:val="left" w:pos="0"/>
              </w:tabs>
              <w:jc w:val="both"/>
              <w:rPr>
                <w:bCs/>
              </w:rPr>
            </w:pPr>
            <w:r>
              <w:rPr>
                <w:bCs/>
              </w:rPr>
              <w:t>-</w:t>
            </w:r>
          </w:p>
        </w:tc>
        <w:tc>
          <w:tcPr>
            <w:tcW w:w="1940" w:type="pct"/>
          </w:tcPr>
          <w:p w14:paraId="323BC596" w14:textId="5129D960" w:rsidR="00872071" w:rsidRDefault="00872071" w:rsidP="008074B6">
            <w:pPr>
              <w:tabs>
                <w:tab w:val="left" w:pos="0"/>
              </w:tabs>
              <w:jc w:val="both"/>
            </w:pPr>
            <w:r>
              <w:t>-</w:t>
            </w:r>
          </w:p>
        </w:tc>
        <w:tc>
          <w:tcPr>
            <w:tcW w:w="1940" w:type="pct"/>
          </w:tcPr>
          <w:p w14:paraId="60E20AA3" w14:textId="77777777" w:rsidR="00872071" w:rsidRDefault="00872071" w:rsidP="00872071">
            <w:pPr>
              <w:tabs>
                <w:tab w:val="left" w:pos="0"/>
              </w:tabs>
              <w:jc w:val="both"/>
            </w:pPr>
            <w:r>
              <w:t xml:space="preserve">The IS designation of </w:t>
            </w:r>
            <w:r w:rsidRPr="00872071">
              <w:t>IS 4092 (Part 1):2024</w:t>
            </w:r>
            <w:r>
              <w:t xml:space="preserve"> has</w:t>
            </w:r>
            <w:r w:rsidRPr="00872071">
              <w:t xml:space="preserve"> changed to IS </w:t>
            </w:r>
            <w:proofErr w:type="gramStart"/>
            <w:r w:rsidRPr="00872071">
              <w:t>4092 :</w:t>
            </w:r>
            <w:proofErr w:type="gramEnd"/>
            <w:r w:rsidRPr="00872071">
              <w:t xml:space="preserve"> 2024</w:t>
            </w:r>
            <w:r>
              <w:t xml:space="preserve"> in its revision.</w:t>
            </w:r>
          </w:p>
          <w:p w14:paraId="6C5DE8F5" w14:textId="77777777" w:rsidR="00CE7E56" w:rsidRDefault="00CE7E56" w:rsidP="00872071">
            <w:pPr>
              <w:tabs>
                <w:tab w:val="left" w:pos="0"/>
              </w:tabs>
              <w:jc w:val="both"/>
            </w:pPr>
          </w:p>
          <w:p w14:paraId="21B6A928" w14:textId="77777777" w:rsidR="00CE7E56" w:rsidRDefault="00CE7E56" w:rsidP="00872071">
            <w:pPr>
              <w:tabs>
                <w:tab w:val="left" w:pos="0"/>
              </w:tabs>
              <w:jc w:val="both"/>
            </w:pPr>
            <w:r>
              <w:t xml:space="preserve">The Committee may </w:t>
            </w:r>
            <w:r w:rsidRPr="00136F87">
              <w:rPr>
                <w:b/>
                <w:bCs/>
              </w:rPr>
              <w:t>NOTE</w:t>
            </w:r>
            <w:r>
              <w:t>.</w:t>
            </w:r>
          </w:p>
          <w:p w14:paraId="3A17DD9D" w14:textId="433477B2" w:rsidR="00CE7E56" w:rsidRDefault="00CE7E56" w:rsidP="00872071">
            <w:pPr>
              <w:tabs>
                <w:tab w:val="left" w:pos="0"/>
              </w:tabs>
              <w:jc w:val="both"/>
            </w:pPr>
          </w:p>
        </w:tc>
      </w:tr>
    </w:tbl>
    <w:p w14:paraId="6C9604CE" w14:textId="77777777" w:rsidR="008074B6" w:rsidRDefault="008074B6" w:rsidP="008074B6">
      <w:pPr>
        <w:tabs>
          <w:tab w:val="left" w:pos="0"/>
        </w:tabs>
        <w:jc w:val="both"/>
      </w:pPr>
    </w:p>
    <w:p w14:paraId="70612C65" w14:textId="77777777" w:rsidR="00D92E8B" w:rsidRDefault="00D92E8B">
      <w:pPr>
        <w:tabs>
          <w:tab w:val="left" w:pos="0"/>
        </w:tabs>
        <w:jc w:val="both"/>
      </w:pPr>
    </w:p>
    <w:p w14:paraId="243E8596" w14:textId="6D9B879A" w:rsidR="00D92E8B" w:rsidRDefault="00DF1DE9">
      <w:pPr>
        <w:tabs>
          <w:tab w:val="left" w:pos="0"/>
        </w:tabs>
        <w:jc w:val="both"/>
        <w:rPr>
          <w:i/>
        </w:rPr>
      </w:pPr>
      <w:r>
        <w:rPr>
          <w:b/>
          <w:i/>
        </w:rPr>
        <w:t>*</w:t>
      </w:r>
      <w:r>
        <w:rPr>
          <w:i/>
        </w:rPr>
        <w:t xml:space="preserve"> Item number refers to the proceedings of the last meeting of </w:t>
      </w:r>
      <w:r>
        <w:rPr>
          <w:b/>
          <w:i/>
        </w:rPr>
        <w:t xml:space="preserve">MED </w:t>
      </w:r>
      <w:r w:rsidR="00D26431">
        <w:rPr>
          <w:b/>
          <w:i/>
        </w:rPr>
        <w:t>1</w:t>
      </w:r>
      <w:r>
        <w:rPr>
          <w:b/>
          <w:i/>
        </w:rPr>
        <w:t>7</w:t>
      </w:r>
      <w:r>
        <w:rPr>
          <w:i/>
        </w:rPr>
        <w:t>.</w:t>
      </w:r>
    </w:p>
    <w:p w14:paraId="0D9787E3" w14:textId="77777777" w:rsidR="00C11504" w:rsidRDefault="00C11504">
      <w:pPr>
        <w:tabs>
          <w:tab w:val="left" w:pos="0"/>
        </w:tabs>
        <w:jc w:val="both"/>
        <w:rPr>
          <w:i/>
        </w:rPr>
      </w:pPr>
    </w:p>
    <w:p w14:paraId="1BCB7A34" w14:textId="58559ED5" w:rsidR="00AB0750" w:rsidRDefault="00AB0750" w:rsidP="00AB0750">
      <w:pPr>
        <w:jc w:val="both"/>
        <w:rPr>
          <w:b/>
        </w:rPr>
      </w:pPr>
      <w:r w:rsidRPr="00A30311">
        <w:rPr>
          <w:b/>
        </w:rPr>
        <w:t xml:space="preserve">ITEM </w:t>
      </w:r>
      <w:r w:rsidR="00F5282B">
        <w:rPr>
          <w:b/>
        </w:rPr>
        <w:t>6</w:t>
      </w:r>
      <w:r>
        <w:rPr>
          <w:b/>
        </w:rPr>
        <w:t xml:space="preserve"> </w:t>
      </w:r>
      <w:r w:rsidR="007607D6">
        <w:rPr>
          <w:b/>
        </w:rPr>
        <w:t>ROLLING ANNUAL ACTION PLAN</w:t>
      </w:r>
      <w:r w:rsidR="00D13CCE">
        <w:rPr>
          <w:b/>
        </w:rPr>
        <w:t>, 2024-2025</w:t>
      </w:r>
    </w:p>
    <w:p w14:paraId="681BE498" w14:textId="77777777" w:rsidR="00AB0750" w:rsidRDefault="00AB0750" w:rsidP="00AB0750">
      <w:pPr>
        <w:jc w:val="both"/>
        <w:rPr>
          <w:b/>
        </w:rPr>
      </w:pPr>
    </w:p>
    <w:p w14:paraId="38B75851" w14:textId="7DF4FA68" w:rsidR="001A2853" w:rsidRDefault="00F5282B" w:rsidP="00026FDF">
      <w:pPr>
        <w:jc w:val="both"/>
      </w:pPr>
      <w:r w:rsidRPr="005C425A">
        <w:rPr>
          <w:b/>
        </w:rPr>
        <w:t>6</w:t>
      </w:r>
      <w:r w:rsidR="00026FDF" w:rsidRPr="005C425A">
        <w:rPr>
          <w:b/>
        </w:rPr>
        <w:t>.1</w:t>
      </w:r>
      <w:r w:rsidR="00026FDF" w:rsidRPr="005C425A">
        <w:t xml:space="preserve"> </w:t>
      </w:r>
      <w:r w:rsidR="001A2853" w:rsidRPr="005C425A">
        <w:rPr>
          <w:b/>
          <w:bCs/>
        </w:rPr>
        <w:t>Standards due for review in the year 2023-2024</w:t>
      </w:r>
    </w:p>
    <w:p w14:paraId="356B5A74" w14:textId="77777777" w:rsidR="001A2853" w:rsidRDefault="001A2853" w:rsidP="00026FDF">
      <w:pPr>
        <w:jc w:val="both"/>
      </w:pPr>
    </w:p>
    <w:p w14:paraId="4784EE86" w14:textId="6CC3FA6F" w:rsidR="00026FDF" w:rsidRDefault="00026FDF" w:rsidP="00026FDF">
      <w:pPr>
        <w:jc w:val="both"/>
      </w:pPr>
      <w:r>
        <w:t xml:space="preserve">As on-going activity, the Sectional </w:t>
      </w:r>
      <w:r w:rsidR="003A2AE5">
        <w:t>Committee</w:t>
      </w:r>
      <w:r>
        <w:t xml:space="preserve"> reviews the Indian Standards formulated by it at an interval of five years from the date of publication. During review the </w:t>
      </w:r>
      <w:r w:rsidR="003A2AE5">
        <w:t>Committee</w:t>
      </w:r>
      <w:r>
        <w:t xml:space="preserve"> may decide either to reaffirm or to revise/withdraw the standards based on the latest technology available on the subject at the time of review.</w:t>
      </w:r>
      <w:r w:rsidR="00CC54B0">
        <w:t xml:space="preserve"> Following table is the list of standards due for review in the year 2023-2024.</w:t>
      </w:r>
    </w:p>
    <w:p w14:paraId="2C55346D" w14:textId="77777777" w:rsidR="00EC6BCF" w:rsidRDefault="00EC6BCF" w:rsidP="00026FD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4075"/>
        <w:gridCol w:w="4741"/>
        <w:gridCol w:w="4736"/>
      </w:tblGrid>
      <w:tr w:rsidR="002D2099" w:rsidRPr="002E1829" w14:paraId="22D39448" w14:textId="77777777" w:rsidTr="006B6FB6">
        <w:trPr>
          <w:trHeight w:val="1025"/>
        </w:trPr>
        <w:tc>
          <w:tcPr>
            <w:tcW w:w="204" w:type="pct"/>
            <w:shd w:val="clear" w:color="auto" w:fill="BDD6EE"/>
            <w:tcMar>
              <w:top w:w="30" w:type="dxa"/>
              <w:left w:w="45" w:type="dxa"/>
              <w:bottom w:w="30" w:type="dxa"/>
              <w:right w:w="45" w:type="dxa"/>
            </w:tcMar>
          </w:tcPr>
          <w:p w14:paraId="08A98EA1" w14:textId="77777777" w:rsidR="002D2099" w:rsidRPr="002E1829" w:rsidRDefault="002D2099" w:rsidP="00352E51">
            <w:pPr>
              <w:rPr>
                <w:rFonts w:eastAsia="Calibri"/>
                <w:b/>
                <w:bCs/>
                <w:lang w:val="en-US"/>
              </w:rPr>
            </w:pPr>
            <w:proofErr w:type="spellStart"/>
            <w:r w:rsidRPr="002E1829">
              <w:rPr>
                <w:rFonts w:eastAsia="Calibri"/>
                <w:b/>
                <w:bCs/>
                <w:lang w:val="en-US"/>
              </w:rPr>
              <w:t>Sl</w:t>
            </w:r>
            <w:proofErr w:type="spellEnd"/>
            <w:r w:rsidRPr="002E1829">
              <w:rPr>
                <w:rFonts w:eastAsia="Calibri"/>
                <w:b/>
                <w:bCs/>
                <w:lang w:val="en-US"/>
              </w:rPr>
              <w:t xml:space="preserve"> No.</w:t>
            </w:r>
          </w:p>
          <w:p w14:paraId="6BD15EFB" w14:textId="77777777" w:rsidR="002D2099" w:rsidRPr="002E1829" w:rsidRDefault="002D2099" w:rsidP="00352E51">
            <w:pPr>
              <w:rPr>
                <w:rFonts w:eastAsia="Calibri"/>
                <w:b/>
                <w:bCs/>
                <w:lang w:val="en-US"/>
              </w:rPr>
            </w:pPr>
          </w:p>
        </w:tc>
        <w:tc>
          <w:tcPr>
            <w:tcW w:w="1442" w:type="pct"/>
            <w:shd w:val="clear" w:color="auto" w:fill="BDD6EE"/>
            <w:tcMar>
              <w:top w:w="30" w:type="dxa"/>
              <w:left w:w="45" w:type="dxa"/>
              <w:bottom w:w="30" w:type="dxa"/>
              <w:right w:w="45" w:type="dxa"/>
            </w:tcMar>
          </w:tcPr>
          <w:p w14:paraId="5A35C65B" w14:textId="77777777" w:rsidR="002D2099" w:rsidRPr="002E1829" w:rsidRDefault="002D2099" w:rsidP="00352E51">
            <w:pPr>
              <w:rPr>
                <w:rFonts w:eastAsia="Calibri"/>
                <w:b/>
                <w:bCs/>
                <w:lang w:val="en-US"/>
              </w:rPr>
            </w:pPr>
            <w:r w:rsidRPr="002E1829">
              <w:rPr>
                <w:rFonts w:eastAsia="Calibri"/>
                <w:b/>
                <w:bCs/>
                <w:lang w:val="en-US"/>
              </w:rPr>
              <w:t>Subject / I</w:t>
            </w:r>
            <w:r>
              <w:rPr>
                <w:rFonts w:eastAsia="Calibri"/>
                <w:b/>
                <w:bCs/>
                <w:lang w:val="en-US"/>
              </w:rPr>
              <w:t>S</w:t>
            </w:r>
          </w:p>
        </w:tc>
        <w:tc>
          <w:tcPr>
            <w:tcW w:w="1678" w:type="pct"/>
            <w:shd w:val="clear" w:color="auto" w:fill="BDD6EE"/>
          </w:tcPr>
          <w:p w14:paraId="370CBBCE" w14:textId="49233326" w:rsidR="002D2099" w:rsidRPr="002E1829" w:rsidRDefault="002D2099" w:rsidP="00352E51">
            <w:pPr>
              <w:rPr>
                <w:rFonts w:eastAsia="Calibri"/>
                <w:b/>
                <w:bCs/>
                <w:lang w:val="en-US"/>
              </w:rPr>
            </w:pPr>
            <w:r>
              <w:rPr>
                <w:b/>
                <w:color w:val="000000"/>
              </w:rPr>
              <w:t xml:space="preserve">Committee decision during </w:t>
            </w:r>
            <w:r w:rsidR="00F72742">
              <w:rPr>
                <w:b/>
                <w:color w:val="000000"/>
              </w:rPr>
              <w:t>27</w:t>
            </w:r>
            <w:r w:rsidR="00F72742" w:rsidRPr="00F72742">
              <w:rPr>
                <w:b/>
                <w:color w:val="000000"/>
                <w:vertAlign w:val="superscript"/>
              </w:rPr>
              <w:t>th</w:t>
            </w:r>
            <w:r w:rsidR="00F72742">
              <w:rPr>
                <w:b/>
                <w:color w:val="000000"/>
              </w:rPr>
              <w:t xml:space="preserve"> </w:t>
            </w:r>
            <w:r>
              <w:rPr>
                <w:b/>
                <w:color w:val="000000"/>
              </w:rPr>
              <w:t>Meeting</w:t>
            </w:r>
          </w:p>
        </w:tc>
        <w:tc>
          <w:tcPr>
            <w:tcW w:w="1676" w:type="pct"/>
            <w:shd w:val="clear" w:color="auto" w:fill="BDD6EE"/>
            <w:tcMar>
              <w:top w:w="30" w:type="dxa"/>
              <w:left w:w="45" w:type="dxa"/>
              <w:bottom w:w="30" w:type="dxa"/>
              <w:right w:w="45" w:type="dxa"/>
            </w:tcMar>
          </w:tcPr>
          <w:p w14:paraId="5C0765A7" w14:textId="4365E4F1" w:rsidR="002D2099" w:rsidRPr="002E1829" w:rsidRDefault="002D2099" w:rsidP="00352E51">
            <w:pPr>
              <w:rPr>
                <w:rFonts w:eastAsia="Calibri"/>
                <w:b/>
                <w:bCs/>
                <w:lang w:val="en-US"/>
              </w:rPr>
            </w:pPr>
            <w:r w:rsidRPr="002E1829">
              <w:rPr>
                <w:rFonts w:eastAsia="Calibri"/>
                <w:b/>
                <w:bCs/>
                <w:lang w:val="en-US"/>
              </w:rPr>
              <w:t>Present Status</w:t>
            </w:r>
          </w:p>
        </w:tc>
      </w:tr>
      <w:tr w:rsidR="00F72742" w:rsidRPr="002E1829" w14:paraId="4518887C" w14:textId="77777777" w:rsidTr="006B6FB6">
        <w:trPr>
          <w:trHeight w:val="226"/>
        </w:trPr>
        <w:tc>
          <w:tcPr>
            <w:tcW w:w="204" w:type="pct"/>
            <w:tcMar>
              <w:top w:w="30" w:type="dxa"/>
              <w:left w:w="45" w:type="dxa"/>
              <w:bottom w:w="30" w:type="dxa"/>
              <w:right w:w="45" w:type="dxa"/>
            </w:tcMar>
          </w:tcPr>
          <w:p w14:paraId="29EC551D"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6A8A13E5" w14:textId="79DB66AA" w:rsidR="00F72742" w:rsidRPr="002E1829" w:rsidRDefault="00F72742" w:rsidP="00F72742">
            <w:pPr>
              <w:jc w:val="both"/>
              <w:rPr>
                <w:bCs/>
              </w:rPr>
            </w:pPr>
            <w:r w:rsidRPr="0067547C">
              <w:rPr>
                <w:bCs/>
              </w:rPr>
              <w:t xml:space="preserve">IS </w:t>
            </w:r>
            <w:proofErr w:type="gramStart"/>
            <w:r w:rsidRPr="0067547C">
              <w:rPr>
                <w:bCs/>
              </w:rPr>
              <w:t>11552 :</w:t>
            </w:r>
            <w:proofErr w:type="gramEnd"/>
            <w:r w:rsidRPr="0067547C">
              <w:rPr>
                <w:bCs/>
              </w:rPr>
              <w:t xml:space="preserve"> 2020</w:t>
            </w:r>
            <w:r>
              <w:rPr>
                <w:bCs/>
              </w:rPr>
              <w:t xml:space="preserve"> </w:t>
            </w:r>
            <w:r>
              <w:t>Liquid Nitrogen Vessels of Capacity up to 75 Litres — Specification ( Second Revision )</w:t>
            </w:r>
          </w:p>
        </w:tc>
        <w:tc>
          <w:tcPr>
            <w:tcW w:w="1678" w:type="pct"/>
          </w:tcPr>
          <w:p w14:paraId="1B6F0922" w14:textId="5DFB3E9F"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702F6630" w14:textId="77777777" w:rsidR="00F72742" w:rsidRDefault="00F72742" w:rsidP="00F72742">
            <w:pPr>
              <w:tabs>
                <w:tab w:val="left" w:pos="0"/>
              </w:tabs>
            </w:pPr>
            <w:r>
              <w:t>The standard is reaffirmed in June 2024.</w:t>
            </w:r>
          </w:p>
          <w:p w14:paraId="6570263D" w14:textId="77777777" w:rsidR="00F72742" w:rsidRDefault="00F72742" w:rsidP="00F72742">
            <w:pPr>
              <w:tabs>
                <w:tab w:val="left" w:pos="0"/>
              </w:tabs>
            </w:pPr>
          </w:p>
          <w:p w14:paraId="4E2A3AA4" w14:textId="1A77D418" w:rsidR="00F72742" w:rsidRPr="002E1829" w:rsidRDefault="00F72742" w:rsidP="00F72742">
            <w:pPr>
              <w:rPr>
                <w:rFonts w:eastAsia="Calibri"/>
                <w:lang w:val="en-US"/>
              </w:rPr>
            </w:pPr>
            <w:r>
              <w:t xml:space="preserve">The Committee may </w:t>
            </w:r>
            <w:r>
              <w:rPr>
                <w:b/>
                <w:bCs/>
              </w:rPr>
              <w:t>NOTE.</w:t>
            </w:r>
          </w:p>
        </w:tc>
      </w:tr>
      <w:tr w:rsidR="00F72742" w:rsidRPr="002E1829" w14:paraId="7F6B799E" w14:textId="77777777" w:rsidTr="006B6FB6">
        <w:trPr>
          <w:trHeight w:val="226"/>
        </w:trPr>
        <w:tc>
          <w:tcPr>
            <w:tcW w:w="204" w:type="pct"/>
            <w:tcMar>
              <w:top w:w="30" w:type="dxa"/>
              <w:left w:w="45" w:type="dxa"/>
              <w:bottom w:w="30" w:type="dxa"/>
              <w:right w:w="45" w:type="dxa"/>
            </w:tcMar>
          </w:tcPr>
          <w:p w14:paraId="3D683311"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617BE5BF" w14:textId="543D6090" w:rsidR="00F72742" w:rsidRPr="0067547C" w:rsidRDefault="00F72742" w:rsidP="00F72742">
            <w:pPr>
              <w:jc w:val="both"/>
              <w:rPr>
                <w:bCs/>
              </w:rPr>
            </w:pPr>
            <w:r w:rsidRPr="0067547C">
              <w:rPr>
                <w:bCs/>
              </w:rPr>
              <w:t xml:space="preserve">IS </w:t>
            </w:r>
            <w:proofErr w:type="gramStart"/>
            <w:r w:rsidRPr="0067547C">
              <w:rPr>
                <w:bCs/>
              </w:rPr>
              <w:t>13095 :</w:t>
            </w:r>
            <w:proofErr w:type="gramEnd"/>
            <w:r w:rsidRPr="0067547C">
              <w:rPr>
                <w:bCs/>
              </w:rPr>
              <w:t xml:space="preserve"> 2020</w:t>
            </w:r>
            <w:r>
              <w:rPr>
                <w:bCs/>
              </w:rPr>
              <w:t xml:space="preserve"> </w:t>
            </w:r>
            <w:r>
              <w:t>Butterfly Valves for General Purposes ( First Revision )</w:t>
            </w:r>
          </w:p>
        </w:tc>
        <w:tc>
          <w:tcPr>
            <w:tcW w:w="1678" w:type="pct"/>
          </w:tcPr>
          <w:p w14:paraId="536F7A75" w14:textId="763C1DED"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02105FB5" w14:textId="77777777" w:rsidR="00F72742" w:rsidRDefault="00F72742" w:rsidP="00F72742">
            <w:pPr>
              <w:tabs>
                <w:tab w:val="left" w:pos="0"/>
              </w:tabs>
            </w:pPr>
            <w:r>
              <w:t>The standard is reaffirmed in June 2024.</w:t>
            </w:r>
          </w:p>
          <w:p w14:paraId="49346511" w14:textId="77777777" w:rsidR="00F72742" w:rsidRDefault="00F72742" w:rsidP="00F72742">
            <w:pPr>
              <w:tabs>
                <w:tab w:val="left" w:pos="0"/>
              </w:tabs>
            </w:pPr>
          </w:p>
          <w:p w14:paraId="6929B0AB" w14:textId="7A160D7F" w:rsidR="00F72742" w:rsidRPr="002E1829" w:rsidRDefault="00F72742" w:rsidP="00F72742">
            <w:pPr>
              <w:rPr>
                <w:rFonts w:eastAsia="Calibri"/>
                <w:lang w:val="en-US"/>
              </w:rPr>
            </w:pPr>
            <w:r>
              <w:t xml:space="preserve">The Committee may </w:t>
            </w:r>
            <w:r>
              <w:rPr>
                <w:b/>
                <w:bCs/>
              </w:rPr>
              <w:t>NOTE.</w:t>
            </w:r>
          </w:p>
        </w:tc>
      </w:tr>
      <w:tr w:rsidR="00F72742" w:rsidRPr="002E1829" w14:paraId="64A5386B" w14:textId="77777777" w:rsidTr="006B6FB6">
        <w:trPr>
          <w:trHeight w:val="226"/>
        </w:trPr>
        <w:tc>
          <w:tcPr>
            <w:tcW w:w="204" w:type="pct"/>
            <w:tcMar>
              <w:top w:w="30" w:type="dxa"/>
              <w:left w:w="45" w:type="dxa"/>
              <w:bottom w:w="30" w:type="dxa"/>
              <w:right w:w="45" w:type="dxa"/>
            </w:tcMar>
          </w:tcPr>
          <w:p w14:paraId="7FFE088A"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4F9AA565" w14:textId="74CBB77F" w:rsidR="00F72742" w:rsidRPr="0067547C" w:rsidRDefault="00F72742" w:rsidP="00F72742">
            <w:pPr>
              <w:jc w:val="both"/>
              <w:rPr>
                <w:bCs/>
              </w:rPr>
            </w:pPr>
            <w:r w:rsidRPr="0067547C">
              <w:rPr>
                <w:bCs/>
              </w:rPr>
              <w:t xml:space="preserve">IS/ISO </w:t>
            </w:r>
            <w:proofErr w:type="gramStart"/>
            <w:r w:rsidRPr="0067547C">
              <w:rPr>
                <w:bCs/>
              </w:rPr>
              <w:t>20430 :</w:t>
            </w:r>
            <w:proofErr w:type="gramEnd"/>
            <w:r w:rsidRPr="0067547C">
              <w:rPr>
                <w:bCs/>
              </w:rPr>
              <w:t xml:space="preserve"> 2020</w:t>
            </w:r>
            <w:r>
              <w:rPr>
                <w:bCs/>
              </w:rPr>
              <w:t xml:space="preserve"> </w:t>
            </w:r>
            <w:r>
              <w:t>Plastics and Rubber Machines - Injection Moulding Machines - Safety Requirements</w:t>
            </w:r>
          </w:p>
        </w:tc>
        <w:tc>
          <w:tcPr>
            <w:tcW w:w="1678" w:type="pct"/>
          </w:tcPr>
          <w:p w14:paraId="4EB85516" w14:textId="7C9771B7"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3B10CD8E" w14:textId="77777777" w:rsidR="00F72742" w:rsidRDefault="00F72742" w:rsidP="00F72742">
            <w:pPr>
              <w:tabs>
                <w:tab w:val="left" w:pos="0"/>
              </w:tabs>
            </w:pPr>
            <w:r>
              <w:t>The standard is reaffirmed in June 2024.</w:t>
            </w:r>
          </w:p>
          <w:p w14:paraId="0EAA835A" w14:textId="77777777" w:rsidR="00F72742" w:rsidRDefault="00F72742" w:rsidP="00F72742">
            <w:pPr>
              <w:tabs>
                <w:tab w:val="left" w:pos="0"/>
              </w:tabs>
            </w:pPr>
          </w:p>
          <w:p w14:paraId="7AC7F8EB" w14:textId="3E7DC11A" w:rsidR="00F72742" w:rsidRPr="002E1829" w:rsidRDefault="00F72742" w:rsidP="00F72742">
            <w:pPr>
              <w:rPr>
                <w:rFonts w:eastAsia="Calibri"/>
                <w:lang w:val="en-US"/>
              </w:rPr>
            </w:pPr>
            <w:r>
              <w:t xml:space="preserve">The Committee may </w:t>
            </w:r>
            <w:r>
              <w:rPr>
                <w:b/>
                <w:bCs/>
              </w:rPr>
              <w:t>NOTE.</w:t>
            </w:r>
          </w:p>
        </w:tc>
      </w:tr>
      <w:tr w:rsidR="00F72742" w:rsidRPr="002E1829" w14:paraId="4FCBD889" w14:textId="77777777" w:rsidTr="006B6FB6">
        <w:trPr>
          <w:trHeight w:val="226"/>
        </w:trPr>
        <w:tc>
          <w:tcPr>
            <w:tcW w:w="204" w:type="pct"/>
            <w:tcMar>
              <w:top w:w="30" w:type="dxa"/>
              <w:left w:w="45" w:type="dxa"/>
              <w:bottom w:w="30" w:type="dxa"/>
              <w:right w:w="45" w:type="dxa"/>
            </w:tcMar>
          </w:tcPr>
          <w:p w14:paraId="58A31618"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039380BF" w14:textId="06A1B557" w:rsidR="00F72742" w:rsidRPr="0067547C" w:rsidRDefault="00F72742" w:rsidP="00F72742">
            <w:pPr>
              <w:jc w:val="both"/>
              <w:rPr>
                <w:bCs/>
              </w:rPr>
            </w:pPr>
            <w:r w:rsidRPr="0067547C">
              <w:rPr>
                <w:bCs/>
              </w:rPr>
              <w:t xml:space="preserve">IS/ISO </w:t>
            </w:r>
            <w:proofErr w:type="gramStart"/>
            <w:r w:rsidRPr="0067547C">
              <w:rPr>
                <w:bCs/>
              </w:rPr>
              <w:t>22109 :</w:t>
            </w:r>
            <w:proofErr w:type="gramEnd"/>
            <w:r w:rsidRPr="0067547C">
              <w:rPr>
                <w:bCs/>
              </w:rPr>
              <w:t xml:space="preserve"> 2020</w:t>
            </w:r>
            <w:r>
              <w:rPr>
                <w:bCs/>
              </w:rPr>
              <w:t xml:space="preserve"> </w:t>
            </w:r>
            <w:r>
              <w:t>Industrial Valves - Gearbox for Valves</w:t>
            </w:r>
          </w:p>
        </w:tc>
        <w:tc>
          <w:tcPr>
            <w:tcW w:w="1678" w:type="pct"/>
          </w:tcPr>
          <w:p w14:paraId="27685B04" w14:textId="69EAF80B"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7965DF21" w14:textId="77777777" w:rsidR="00F72742" w:rsidRDefault="00F72742" w:rsidP="00F72742">
            <w:pPr>
              <w:tabs>
                <w:tab w:val="left" w:pos="0"/>
              </w:tabs>
            </w:pPr>
            <w:r>
              <w:t>The standard is reaffirmed in June 2024.</w:t>
            </w:r>
          </w:p>
          <w:p w14:paraId="542DE947" w14:textId="77777777" w:rsidR="00F72742" w:rsidRDefault="00F72742" w:rsidP="00F72742">
            <w:pPr>
              <w:tabs>
                <w:tab w:val="left" w:pos="0"/>
              </w:tabs>
            </w:pPr>
          </w:p>
          <w:p w14:paraId="4CBED3B0" w14:textId="005B1F0A" w:rsidR="00F72742" w:rsidRPr="002E1829" w:rsidRDefault="00F72742" w:rsidP="00F72742">
            <w:pPr>
              <w:rPr>
                <w:rFonts w:eastAsia="Calibri"/>
                <w:lang w:val="en-US"/>
              </w:rPr>
            </w:pPr>
            <w:r>
              <w:t xml:space="preserve">The Committee may </w:t>
            </w:r>
            <w:r>
              <w:rPr>
                <w:b/>
                <w:bCs/>
              </w:rPr>
              <w:t>NOTE.</w:t>
            </w:r>
          </w:p>
        </w:tc>
      </w:tr>
      <w:tr w:rsidR="00F72742" w:rsidRPr="002E1829" w14:paraId="477F9C92" w14:textId="77777777" w:rsidTr="006B6FB6">
        <w:trPr>
          <w:trHeight w:val="226"/>
        </w:trPr>
        <w:tc>
          <w:tcPr>
            <w:tcW w:w="204" w:type="pct"/>
            <w:tcMar>
              <w:top w:w="30" w:type="dxa"/>
              <w:left w:w="45" w:type="dxa"/>
              <w:bottom w:w="30" w:type="dxa"/>
              <w:right w:w="45" w:type="dxa"/>
            </w:tcMar>
          </w:tcPr>
          <w:p w14:paraId="173A214B"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2C1BF25F" w14:textId="22574304" w:rsidR="00F72742" w:rsidRPr="0067547C" w:rsidRDefault="00F72742" w:rsidP="00F72742">
            <w:pPr>
              <w:jc w:val="both"/>
              <w:rPr>
                <w:bCs/>
              </w:rPr>
            </w:pPr>
            <w:r w:rsidRPr="0067547C">
              <w:rPr>
                <w:bCs/>
              </w:rPr>
              <w:t xml:space="preserve">IS/ISO </w:t>
            </w:r>
            <w:proofErr w:type="gramStart"/>
            <w:r w:rsidRPr="0067547C">
              <w:rPr>
                <w:bCs/>
              </w:rPr>
              <w:t>22153 :</w:t>
            </w:r>
            <w:proofErr w:type="gramEnd"/>
            <w:r w:rsidRPr="0067547C">
              <w:rPr>
                <w:bCs/>
              </w:rPr>
              <w:t xml:space="preserve"> 2020</w:t>
            </w:r>
            <w:r>
              <w:rPr>
                <w:bCs/>
              </w:rPr>
              <w:t xml:space="preserve"> </w:t>
            </w:r>
            <w:r>
              <w:t>Electric Actuators for Industrial Valves - General Requirements</w:t>
            </w:r>
          </w:p>
        </w:tc>
        <w:tc>
          <w:tcPr>
            <w:tcW w:w="1678" w:type="pct"/>
          </w:tcPr>
          <w:p w14:paraId="4D429EE7" w14:textId="5CF5EAD6"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42C278BB" w14:textId="77777777" w:rsidR="00F72742" w:rsidRDefault="00F72742" w:rsidP="00F72742">
            <w:pPr>
              <w:tabs>
                <w:tab w:val="left" w:pos="0"/>
              </w:tabs>
            </w:pPr>
            <w:r>
              <w:t>The standard is reaffirmed in June 2024.</w:t>
            </w:r>
          </w:p>
          <w:p w14:paraId="399E7D52" w14:textId="77777777" w:rsidR="00F72742" w:rsidRDefault="00F72742" w:rsidP="00F72742">
            <w:pPr>
              <w:tabs>
                <w:tab w:val="left" w:pos="0"/>
              </w:tabs>
            </w:pPr>
          </w:p>
          <w:p w14:paraId="472DEA3A" w14:textId="103A7D6C" w:rsidR="00F72742" w:rsidRPr="002E1829" w:rsidRDefault="00F72742" w:rsidP="00F72742">
            <w:pPr>
              <w:rPr>
                <w:rFonts w:eastAsia="Calibri"/>
                <w:lang w:val="en-US"/>
              </w:rPr>
            </w:pPr>
            <w:r>
              <w:t xml:space="preserve">The Committee may </w:t>
            </w:r>
            <w:r>
              <w:rPr>
                <w:b/>
                <w:bCs/>
              </w:rPr>
              <w:t>NOTE.</w:t>
            </w:r>
          </w:p>
        </w:tc>
      </w:tr>
      <w:tr w:rsidR="00F72742" w:rsidRPr="002E1829" w14:paraId="212ED073" w14:textId="77777777" w:rsidTr="006B6FB6">
        <w:trPr>
          <w:trHeight w:val="226"/>
        </w:trPr>
        <w:tc>
          <w:tcPr>
            <w:tcW w:w="204" w:type="pct"/>
            <w:tcMar>
              <w:top w:w="30" w:type="dxa"/>
              <w:left w:w="45" w:type="dxa"/>
              <w:bottom w:w="30" w:type="dxa"/>
              <w:right w:w="45" w:type="dxa"/>
            </w:tcMar>
          </w:tcPr>
          <w:p w14:paraId="2417EC0B"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44C72428" w14:textId="1C08BBD2" w:rsidR="00F72742" w:rsidRPr="0067547C" w:rsidRDefault="00F72742" w:rsidP="00F72742">
            <w:pPr>
              <w:jc w:val="both"/>
              <w:rPr>
                <w:bCs/>
              </w:rPr>
            </w:pPr>
            <w:r w:rsidRPr="0067547C">
              <w:rPr>
                <w:bCs/>
              </w:rPr>
              <w:t xml:space="preserve">IS/ISO </w:t>
            </w:r>
            <w:proofErr w:type="gramStart"/>
            <w:r w:rsidRPr="0067547C">
              <w:rPr>
                <w:bCs/>
              </w:rPr>
              <w:t>15761 :</w:t>
            </w:r>
            <w:proofErr w:type="gramEnd"/>
            <w:r w:rsidRPr="0067547C">
              <w:rPr>
                <w:bCs/>
              </w:rPr>
              <w:t xml:space="preserve"> 2020</w:t>
            </w:r>
            <w:r>
              <w:rPr>
                <w:bCs/>
              </w:rPr>
              <w:t xml:space="preserve"> </w:t>
            </w:r>
            <w:r>
              <w:t>Steel Gate Globe and Check Valves for Sizes DN 100 and Smaller for the Petroleum and Natural Gas Industries</w:t>
            </w:r>
          </w:p>
        </w:tc>
        <w:tc>
          <w:tcPr>
            <w:tcW w:w="1678" w:type="pct"/>
          </w:tcPr>
          <w:p w14:paraId="42761C98" w14:textId="2E2ABB0E"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2EEA486A" w14:textId="77777777" w:rsidR="00F72742" w:rsidRDefault="00F72742" w:rsidP="00F72742">
            <w:pPr>
              <w:tabs>
                <w:tab w:val="left" w:pos="0"/>
              </w:tabs>
            </w:pPr>
            <w:r>
              <w:t>The standard is reaffirmed in June 2024.</w:t>
            </w:r>
          </w:p>
          <w:p w14:paraId="6CE8DC7A" w14:textId="77777777" w:rsidR="00F72742" w:rsidRDefault="00F72742" w:rsidP="00F72742">
            <w:pPr>
              <w:tabs>
                <w:tab w:val="left" w:pos="0"/>
              </w:tabs>
            </w:pPr>
          </w:p>
          <w:p w14:paraId="26C2FB48" w14:textId="3C5F2995" w:rsidR="00F72742" w:rsidRPr="002E1829" w:rsidRDefault="00F72742" w:rsidP="00F72742">
            <w:pPr>
              <w:rPr>
                <w:rFonts w:eastAsia="Calibri"/>
                <w:lang w:val="en-US"/>
              </w:rPr>
            </w:pPr>
            <w:r>
              <w:t xml:space="preserve">The Committee may </w:t>
            </w:r>
            <w:r>
              <w:rPr>
                <w:b/>
                <w:bCs/>
              </w:rPr>
              <w:t>NOTE.</w:t>
            </w:r>
          </w:p>
        </w:tc>
      </w:tr>
      <w:tr w:rsidR="00F72742" w:rsidRPr="002E1829" w14:paraId="52987FB3" w14:textId="77777777" w:rsidTr="006B6FB6">
        <w:trPr>
          <w:trHeight w:val="226"/>
        </w:trPr>
        <w:tc>
          <w:tcPr>
            <w:tcW w:w="204" w:type="pct"/>
            <w:tcMar>
              <w:top w:w="30" w:type="dxa"/>
              <w:left w:w="45" w:type="dxa"/>
              <w:bottom w:w="30" w:type="dxa"/>
              <w:right w:w="45" w:type="dxa"/>
            </w:tcMar>
          </w:tcPr>
          <w:p w14:paraId="74768F55" w14:textId="77777777" w:rsidR="00F72742" w:rsidRPr="002E1829" w:rsidRDefault="00F72742" w:rsidP="00F72742">
            <w:pPr>
              <w:numPr>
                <w:ilvl w:val="0"/>
                <w:numId w:val="13"/>
              </w:numPr>
              <w:contextualSpacing/>
              <w:rPr>
                <w:rFonts w:eastAsia="Calibri"/>
                <w:b/>
                <w:bCs/>
                <w:lang w:val="en-US"/>
              </w:rPr>
            </w:pPr>
          </w:p>
        </w:tc>
        <w:tc>
          <w:tcPr>
            <w:tcW w:w="1442" w:type="pct"/>
            <w:shd w:val="clear" w:color="auto" w:fill="FFFFFF" w:themeFill="background1"/>
            <w:tcMar>
              <w:top w:w="30" w:type="dxa"/>
              <w:left w:w="45" w:type="dxa"/>
              <w:bottom w:w="30" w:type="dxa"/>
              <w:right w:w="45" w:type="dxa"/>
            </w:tcMar>
          </w:tcPr>
          <w:p w14:paraId="78ED72F6" w14:textId="3528F1AA" w:rsidR="00F72742" w:rsidRDefault="00F72742" w:rsidP="00F72742">
            <w:pPr>
              <w:jc w:val="both"/>
            </w:pPr>
            <w:r w:rsidRPr="0067547C">
              <w:rPr>
                <w:bCs/>
              </w:rPr>
              <w:t xml:space="preserve">IS/ISO </w:t>
            </w:r>
            <w:proofErr w:type="gramStart"/>
            <w:r w:rsidRPr="0067547C">
              <w:rPr>
                <w:bCs/>
              </w:rPr>
              <w:t>10434 :</w:t>
            </w:r>
            <w:proofErr w:type="gramEnd"/>
            <w:r w:rsidRPr="0067547C">
              <w:rPr>
                <w:bCs/>
              </w:rPr>
              <w:t xml:space="preserve"> 2020</w:t>
            </w:r>
            <w:r>
              <w:rPr>
                <w:bCs/>
              </w:rPr>
              <w:t xml:space="preserve"> </w:t>
            </w:r>
            <w:r>
              <w:t>Bolted Bonnet Steel Gate Valves for the Petroleum, Petrochemical and</w:t>
            </w:r>
          </w:p>
          <w:p w14:paraId="0365AC57" w14:textId="48604EEA" w:rsidR="00F72742" w:rsidRPr="0067547C" w:rsidRDefault="00F72742" w:rsidP="00F72742">
            <w:pPr>
              <w:jc w:val="both"/>
              <w:rPr>
                <w:bCs/>
              </w:rPr>
            </w:pPr>
            <w:r>
              <w:t>Allied Industries</w:t>
            </w:r>
          </w:p>
        </w:tc>
        <w:tc>
          <w:tcPr>
            <w:tcW w:w="1678" w:type="pct"/>
          </w:tcPr>
          <w:p w14:paraId="07AD3A59" w14:textId="75D5ED68" w:rsidR="00F72742" w:rsidRDefault="00F72742" w:rsidP="00F72742">
            <w:pPr>
              <w:rPr>
                <w:rFonts w:eastAsia="Calibri"/>
                <w:lang w:val="en-US"/>
              </w:rPr>
            </w:pPr>
            <w:r>
              <w:rPr>
                <w:bCs/>
                <w:shd w:val="clear" w:color="auto" w:fill="FFFFFF"/>
              </w:rPr>
              <w:t>The Committee noted the information.</w:t>
            </w:r>
          </w:p>
        </w:tc>
        <w:tc>
          <w:tcPr>
            <w:tcW w:w="1676" w:type="pct"/>
            <w:tcMar>
              <w:top w:w="30" w:type="dxa"/>
              <w:left w:w="45" w:type="dxa"/>
              <w:bottom w:w="30" w:type="dxa"/>
              <w:right w:w="45" w:type="dxa"/>
            </w:tcMar>
          </w:tcPr>
          <w:p w14:paraId="29CB1D4F" w14:textId="77777777" w:rsidR="00F72742" w:rsidRDefault="00F72742" w:rsidP="00F72742">
            <w:pPr>
              <w:tabs>
                <w:tab w:val="left" w:pos="0"/>
              </w:tabs>
            </w:pPr>
            <w:r>
              <w:t>The standard is reaffirmed in June 2024.</w:t>
            </w:r>
          </w:p>
          <w:p w14:paraId="703033EA" w14:textId="77777777" w:rsidR="00F72742" w:rsidRDefault="00F72742" w:rsidP="00F72742">
            <w:pPr>
              <w:tabs>
                <w:tab w:val="left" w:pos="0"/>
              </w:tabs>
            </w:pPr>
          </w:p>
          <w:p w14:paraId="6E912DD7" w14:textId="04449E82" w:rsidR="00F72742" w:rsidRPr="002E1829" w:rsidRDefault="00F72742" w:rsidP="00F72742">
            <w:pPr>
              <w:rPr>
                <w:rFonts w:eastAsia="Calibri"/>
                <w:lang w:val="en-US"/>
              </w:rPr>
            </w:pPr>
            <w:r>
              <w:t xml:space="preserve">The Committee may </w:t>
            </w:r>
            <w:r>
              <w:rPr>
                <w:b/>
                <w:bCs/>
              </w:rPr>
              <w:t>NOTE.</w:t>
            </w:r>
          </w:p>
        </w:tc>
      </w:tr>
    </w:tbl>
    <w:p w14:paraId="4A3835AA" w14:textId="77777777" w:rsidR="00EC6BCF" w:rsidRDefault="00EC6BCF" w:rsidP="00026FDF">
      <w:pPr>
        <w:jc w:val="both"/>
      </w:pPr>
    </w:p>
    <w:p w14:paraId="653CEDFB" w14:textId="6FD53948" w:rsidR="00A56EA5" w:rsidRDefault="002C61B2" w:rsidP="00FC05E3">
      <w:pPr>
        <w:jc w:val="both"/>
      </w:pPr>
      <w:r>
        <w:rPr>
          <w:b/>
          <w:bCs/>
        </w:rPr>
        <w:t>6</w:t>
      </w:r>
      <w:r w:rsidR="00FC05E3" w:rsidRPr="00FC05E3">
        <w:rPr>
          <w:b/>
          <w:bCs/>
        </w:rPr>
        <w:t>.</w:t>
      </w:r>
      <w:r w:rsidR="00F349D2">
        <w:rPr>
          <w:b/>
          <w:bCs/>
        </w:rPr>
        <w:t>2</w:t>
      </w:r>
      <w:r w:rsidR="00FC05E3">
        <w:t xml:space="preserve"> </w:t>
      </w:r>
      <w:r w:rsidR="00A56EA5" w:rsidRPr="001361E2">
        <w:rPr>
          <w:b/>
          <w:bCs/>
        </w:rPr>
        <w:t>List of Pre-2000 standards</w:t>
      </w:r>
      <w:r w:rsidR="00A56EA5">
        <w:rPr>
          <w:b/>
          <w:bCs/>
        </w:rPr>
        <w:t xml:space="preserve"> pending with MED 17</w:t>
      </w:r>
      <w:r w:rsidR="007B598F">
        <w:rPr>
          <w:b/>
          <w:bCs/>
        </w:rPr>
        <w:t xml:space="preserve"> </w:t>
      </w:r>
    </w:p>
    <w:p w14:paraId="4A794730" w14:textId="77777777" w:rsidR="00A56EA5" w:rsidRDefault="00A56EA5" w:rsidP="00FC05E3">
      <w:pPr>
        <w:jc w:val="both"/>
      </w:pPr>
    </w:p>
    <w:p w14:paraId="4C16BD5B" w14:textId="77777777" w:rsidR="00D13CCE" w:rsidRDefault="00FC05E3" w:rsidP="00D13CCE">
      <w:pPr>
        <w:jc w:val="both"/>
      </w:pPr>
      <w:r>
        <w:t xml:space="preserve">BIS Management is very much concerned about revision of Standards based on latest technology and their utilisation by concerned stakeholders. It has been observed that many standards have been published long back and there is no change in the specification through amendment/revision. It is not known whether these standards are being used by anyone. Therefore, the technical </w:t>
      </w:r>
      <w:r w:rsidR="003A2AE5">
        <w:t>Committee</w:t>
      </w:r>
      <w:r>
        <w:t xml:space="preserve"> is requested to examine whether these standards may be withdrawn if they cover either obsolete technology or are not used in the country. Accordingly, the list of the standard along with their base standard and the status of the base standard is mentioned below which needs review by the </w:t>
      </w:r>
      <w:r w:rsidR="003A2AE5">
        <w:t>Committee</w:t>
      </w:r>
      <w:r>
        <w:t>.</w:t>
      </w:r>
    </w:p>
    <w:p w14:paraId="5040E47F" w14:textId="77777777" w:rsidR="00D13CCE" w:rsidRDefault="00D13CCE" w:rsidP="00D13CCE">
      <w:pPr>
        <w:jc w:val="both"/>
      </w:pPr>
    </w:p>
    <w:tbl>
      <w:tblPr>
        <w:tblStyle w:val="TableGrid"/>
        <w:tblW w:w="5000" w:type="pct"/>
        <w:tblLook w:val="0400" w:firstRow="0" w:lastRow="0" w:firstColumn="0" w:lastColumn="0" w:noHBand="0" w:noVBand="1"/>
      </w:tblPr>
      <w:tblGrid>
        <w:gridCol w:w="1080"/>
        <w:gridCol w:w="6352"/>
        <w:gridCol w:w="3348"/>
        <w:gridCol w:w="3348"/>
      </w:tblGrid>
      <w:tr w:rsidR="002D2099" w:rsidRPr="002E1829" w14:paraId="0780D47D" w14:textId="77777777" w:rsidTr="002D2099">
        <w:tc>
          <w:tcPr>
            <w:tcW w:w="382" w:type="pct"/>
            <w:shd w:val="clear" w:color="auto" w:fill="BDD6EE" w:themeFill="accent5" w:themeFillTint="66"/>
          </w:tcPr>
          <w:p w14:paraId="3E740223" w14:textId="77777777" w:rsidR="002D2099" w:rsidRPr="002E1829" w:rsidRDefault="002D2099" w:rsidP="00136F87">
            <w:pPr>
              <w:jc w:val="center"/>
              <w:rPr>
                <w:rFonts w:eastAsia="Calibri"/>
                <w:b/>
                <w:bCs/>
              </w:rPr>
            </w:pPr>
            <w:proofErr w:type="spellStart"/>
            <w:r w:rsidRPr="002E1829">
              <w:rPr>
                <w:rFonts w:eastAsia="Calibri"/>
                <w:b/>
                <w:bCs/>
              </w:rPr>
              <w:t>Sl</w:t>
            </w:r>
            <w:proofErr w:type="spellEnd"/>
            <w:r w:rsidRPr="002E1829">
              <w:rPr>
                <w:rFonts w:eastAsia="Calibri"/>
                <w:b/>
                <w:bCs/>
              </w:rPr>
              <w:t xml:space="preserve"> No.</w:t>
            </w:r>
          </w:p>
          <w:p w14:paraId="0382C54C" w14:textId="77777777" w:rsidR="002D2099" w:rsidRPr="002E1829" w:rsidRDefault="002D2099" w:rsidP="00136F87">
            <w:pPr>
              <w:ind w:left="-90" w:right="-90"/>
              <w:jc w:val="center"/>
              <w:rPr>
                <w:b/>
              </w:rPr>
            </w:pPr>
          </w:p>
        </w:tc>
        <w:tc>
          <w:tcPr>
            <w:tcW w:w="2248" w:type="pct"/>
            <w:shd w:val="clear" w:color="auto" w:fill="BDD6EE" w:themeFill="accent5" w:themeFillTint="66"/>
            <w:hideMark/>
          </w:tcPr>
          <w:p w14:paraId="4AD79A26" w14:textId="77777777" w:rsidR="002D2099" w:rsidRPr="002E1829" w:rsidRDefault="002D2099" w:rsidP="00136F87">
            <w:pPr>
              <w:ind w:left="-90" w:right="-90"/>
              <w:jc w:val="center"/>
              <w:rPr>
                <w:b/>
              </w:rPr>
            </w:pPr>
            <w:r w:rsidRPr="002E1829">
              <w:rPr>
                <w:rFonts w:eastAsia="Calibri"/>
                <w:b/>
                <w:bCs/>
              </w:rPr>
              <w:t>Subject / I</w:t>
            </w:r>
            <w:r>
              <w:rPr>
                <w:rFonts w:eastAsia="Calibri"/>
                <w:b/>
                <w:bCs/>
              </w:rPr>
              <w:t>S</w:t>
            </w:r>
          </w:p>
        </w:tc>
        <w:tc>
          <w:tcPr>
            <w:tcW w:w="1185" w:type="pct"/>
            <w:shd w:val="clear" w:color="auto" w:fill="BDD6EE" w:themeFill="accent5" w:themeFillTint="66"/>
          </w:tcPr>
          <w:p w14:paraId="385D6B8C" w14:textId="56CF3001" w:rsidR="002D2099" w:rsidRPr="002E1829" w:rsidRDefault="002D2099" w:rsidP="00136F87">
            <w:pPr>
              <w:ind w:left="-90" w:right="-90"/>
              <w:jc w:val="center"/>
              <w:rPr>
                <w:rFonts w:eastAsia="Calibri"/>
                <w:b/>
                <w:bCs/>
              </w:rPr>
            </w:pPr>
            <w:r>
              <w:rPr>
                <w:b/>
                <w:color w:val="000000"/>
              </w:rPr>
              <w:t>Committee decision during 2</w:t>
            </w:r>
            <w:r w:rsidR="00F75840">
              <w:rPr>
                <w:b/>
                <w:color w:val="000000"/>
              </w:rPr>
              <w:t>7</w:t>
            </w:r>
            <w:r w:rsidRPr="00E52AB5">
              <w:rPr>
                <w:b/>
                <w:color w:val="000000"/>
                <w:vertAlign w:val="superscript"/>
              </w:rPr>
              <w:t>th</w:t>
            </w:r>
            <w:r>
              <w:rPr>
                <w:b/>
                <w:color w:val="000000"/>
              </w:rPr>
              <w:t xml:space="preserve"> Meeting</w:t>
            </w:r>
          </w:p>
        </w:tc>
        <w:tc>
          <w:tcPr>
            <w:tcW w:w="1185" w:type="pct"/>
            <w:shd w:val="clear" w:color="auto" w:fill="BDD6EE" w:themeFill="accent5" w:themeFillTint="66"/>
          </w:tcPr>
          <w:p w14:paraId="4C417DB8" w14:textId="582C58F4" w:rsidR="002D2099" w:rsidRPr="002E1829" w:rsidRDefault="002D2099" w:rsidP="00136F87">
            <w:pPr>
              <w:ind w:left="-90" w:right="-90"/>
              <w:jc w:val="center"/>
              <w:rPr>
                <w:b/>
              </w:rPr>
            </w:pPr>
            <w:r w:rsidRPr="002E1829">
              <w:rPr>
                <w:rFonts w:eastAsia="Calibri"/>
                <w:b/>
                <w:bCs/>
              </w:rPr>
              <w:t xml:space="preserve">Present </w:t>
            </w:r>
            <w:r>
              <w:rPr>
                <w:rFonts w:eastAsia="Calibri"/>
                <w:b/>
                <w:bCs/>
              </w:rPr>
              <w:t>Status</w:t>
            </w:r>
          </w:p>
        </w:tc>
      </w:tr>
      <w:tr w:rsidR="002D2099" w:rsidRPr="002E1829" w14:paraId="17CBC403" w14:textId="77777777" w:rsidTr="002D2099">
        <w:tc>
          <w:tcPr>
            <w:tcW w:w="382" w:type="pct"/>
          </w:tcPr>
          <w:p w14:paraId="00628768" w14:textId="77777777" w:rsidR="002D2099" w:rsidRPr="002E1829" w:rsidRDefault="002D2099">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hideMark/>
          </w:tcPr>
          <w:p w14:paraId="536881BD" w14:textId="77777777" w:rsidR="002D2099" w:rsidRDefault="002D2099" w:rsidP="002D2099">
            <w:pPr>
              <w:ind w:left="-90" w:right="-90"/>
              <w:jc w:val="both"/>
            </w:pPr>
            <w:r w:rsidRPr="002E1829">
              <w:t xml:space="preserve">IS 9866/ MED/17/25636 Marking System </w:t>
            </w:r>
            <w:proofErr w:type="gramStart"/>
            <w:r w:rsidRPr="002E1829">
              <w:t>For</w:t>
            </w:r>
            <w:proofErr w:type="gramEnd"/>
            <w:r w:rsidRPr="002E1829">
              <w:t xml:space="preserve"> Valves </w:t>
            </w:r>
            <w:r>
              <w:t>(</w:t>
            </w:r>
            <w:r w:rsidRPr="002E1829">
              <w:t>First Revision</w:t>
            </w:r>
            <w:r>
              <w:t>)</w:t>
            </w:r>
          </w:p>
          <w:p w14:paraId="5EF16411" w14:textId="0B8AF16C" w:rsidR="002D2099" w:rsidRPr="002E1829" w:rsidRDefault="002D2099" w:rsidP="002D2099">
            <w:pPr>
              <w:ind w:left="-90" w:right="-90"/>
              <w:jc w:val="both"/>
            </w:pPr>
          </w:p>
        </w:tc>
        <w:tc>
          <w:tcPr>
            <w:tcW w:w="1185" w:type="pct"/>
          </w:tcPr>
          <w:p w14:paraId="6E1CBD81" w14:textId="210B6DFA" w:rsidR="002D2099" w:rsidRPr="002E1829" w:rsidRDefault="002D2099" w:rsidP="002D2099">
            <w:pPr>
              <w:ind w:left="-90" w:right="-90"/>
              <w:jc w:val="both"/>
            </w:pPr>
            <w:r>
              <w:t xml:space="preserve">Vide </w:t>
            </w:r>
            <w:r w:rsidRPr="007E5141">
              <w:rPr>
                <w:bCs/>
              </w:rPr>
              <w:t xml:space="preserve">Item 5.1, </w:t>
            </w:r>
            <w:proofErr w:type="spellStart"/>
            <w:r w:rsidRPr="007E5141">
              <w:rPr>
                <w:bCs/>
              </w:rPr>
              <w:t>Sl</w:t>
            </w:r>
            <w:proofErr w:type="spellEnd"/>
            <w:r w:rsidRPr="007E5141">
              <w:rPr>
                <w:bCs/>
              </w:rPr>
              <w:t xml:space="preserve"> No. </w:t>
            </w:r>
            <w:r w:rsidR="00A25F80">
              <w:rPr>
                <w:bCs/>
              </w:rPr>
              <w:t>1</w:t>
            </w:r>
            <w:r>
              <w:rPr>
                <w:bCs/>
              </w:rPr>
              <w:t>.</w:t>
            </w:r>
          </w:p>
        </w:tc>
        <w:tc>
          <w:tcPr>
            <w:tcW w:w="1185" w:type="pct"/>
          </w:tcPr>
          <w:p w14:paraId="6D98BE5C" w14:textId="2243FC08" w:rsidR="002D2099" w:rsidRPr="002E1829" w:rsidRDefault="002D2099" w:rsidP="002D2099">
            <w:pPr>
              <w:ind w:left="-90" w:right="-90"/>
              <w:jc w:val="both"/>
            </w:pPr>
            <w:r w:rsidRPr="002E1829">
              <w:t xml:space="preserve"> </w:t>
            </w:r>
            <w:r>
              <w:t xml:space="preserve">Vide </w:t>
            </w:r>
            <w:r w:rsidRPr="007E5141">
              <w:rPr>
                <w:bCs/>
              </w:rPr>
              <w:t xml:space="preserve">Item 5.1, </w:t>
            </w:r>
            <w:proofErr w:type="spellStart"/>
            <w:r w:rsidRPr="007E5141">
              <w:rPr>
                <w:bCs/>
              </w:rPr>
              <w:t>Sl</w:t>
            </w:r>
            <w:proofErr w:type="spellEnd"/>
            <w:r w:rsidRPr="007E5141">
              <w:rPr>
                <w:bCs/>
              </w:rPr>
              <w:t xml:space="preserve"> No. </w:t>
            </w:r>
            <w:r w:rsidR="00A25F80">
              <w:rPr>
                <w:bCs/>
              </w:rPr>
              <w:t>1</w:t>
            </w:r>
            <w:r>
              <w:rPr>
                <w:bCs/>
              </w:rPr>
              <w:t>.</w:t>
            </w:r>
          </w:p>
        </w:tc>
      </w:tr>
      <w:tr w:rsidR="002D2099" w:rsidRPr="002E1829" w14:paraId="13493E0C" w14:textId="77777777" w:rsidTr="002D2099">
        <w:tc>
          <w:tcPr>
            <w:tcW w:w="382" w:type="pct"/>
          </w:tcPr>
          <w:p w14:paraId="6EE7DD3F" w14:textId="77777777" w:rsidR="002D2099" w:rsidRPr="002E1829" w:rsidRDefault="002D2099">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501FA81B" w14:textId="6421B14D" w:rsidR="002D2099" w:rsidRPr="002E1829" w:rsidRDefault="002D2099" w:rsidP="002D2099">
            <w:pPr>
              <w:ind w:left="-90" w:right="-90"/>
              <w:jc w:val="both"/>
            </w:pPr>
            <w:r w:rsidRPr="002E1829">
              <w:t xml:space="preserve">IS </w:t>
            </w:r>
            <w:proofErr w:type="gramStart"/>
            <w:r w:rsidRPr="002E1829">
              <w:t>13306 :</w:t>
            </w:r>
            <w:proofErr w:type="gramEnd"/>
            <w:r w:rsidRPr="002E1829">
              <w:t xml:space="preserve"> 1992</w:t>
            </w:r>
            <w:r>
              <w:t xml:space="preserve"> </w:t>
            </w:r>
            <w:r w:rsidRPr="001B4C9C">
              <w:t>Oil and gas fired thermic fluid heaters</w:t>
            </w:r>
          </w:p>
        </w:tc>
        <w:tc>
          <w:tcPr>
            <w:tcW w:w="1185" w:type="pct"/>
          </w:tcPr>
          <w:p w14:paraId="6D034DBC" w14:textId="216C6333" w:rsidR="002D2099" w:rsidRDefault="002D2099" w:rsidP="002D2099">
            <w:pPr>
              <w:ind w:left="-90" w:right="-90"/>
              <w:jc w:val="both"/>
            </w:pPr>
            <w:r>
              <w:t>The Committee noted the information.</w:t>
            </w:r>
          </w:p>
        </w:tc>
        <w:tc>
          <w:tcPr>
            <w:tcW w:w="1185" w:type="pct"/>
          </w:tcPr>
          <w:p w14:paraId="69ECEA8F" w14:textId="3CD25B3F" w:rsidR="002D2099" w:rsidRDefault="002D2099" w:rsidP="002D2099">
            <w:pPr>
              <w:ind w:left="-90" w:right="-90"/>
              <w:jc w:val="both"/>
            </w:pPr>
            <w:r>
              <w:t xml:space="preserve">The proposal to transfer the IS to MTD26 has been submitted to MTD via </w:t>
            </w:r>
            <w:proofErr w:type="gramStart"/>
            <w:r>
              <w:t>DDG(</w:t>
            </w:r>
            <w:proofErr w:type="gramEnd"/>
            <w:r>
              <w:t>std-II).</w:t>
            </w:r>
          </w:p>
          <w:p w14:paraId="02A4ABAA" w14:textId="77777777" w:rsidR="002D2099" w:rsidRDefault="002D2099" w:rsidP="002D2099">
            <w:pPr>
              <w:ind w:left="-90" w:right="-90"/>
              <w:jc w:val="both"/>
            </w:pPr>
          </w:p>
          <w:p w14:paraId="30D842DE" w14:textId="77777777" w:rsidR="002D2099" w:rsidRDefault="002D2099" w:rsidP="002D2099">
            <w:pPr>
              <w:ind w:left="-90" w:right="-90"/>
              <w:jc w:val="both"/>
            </w:pPr>
            <w:r>
              <w:t xml:space="preserve">The Committee may </w:t>
            </w:r>
            <w:r w:rsidRPr="00136F87">
              <w:rPr>
                <w:b/>
                <w:bCs/>
              </w:rPr>
              <w:t>NOTE</w:t>
            </w:r>
            <w:r>
              <w:t>.</w:t>
            </w:r>
          </w:p>
          <w:p w14:paraId="6980F523" w14:textId="025A42B9" w:rsidR="002D2099" w:rsidRPr="002E1829" w:rsidRDefault="002D2099" w:rsidP="002D2099">
            <w:pPr>
              <w:ind w:left="-90" w:right="-90"/>
              <w:jc w:val="both"/>
            </w:pPr>
          </w:p>
        </w:tc>
      </w:tr>
      <w:tr w:rsidR="00267354" w:rsidRPr="002E1829" w14:paraId="29AACE46" w14:textId="77777777" w:rsidTr="002D2099">
        <w:tc>
          <w:tcPr>
            <w:tcW w:w="382" w:type="pct"/>
          </w:tcPr>
          <w:p w14:paraId="0DDA2CE8" w14:textId="77777777" w:rsidR="00267354" w:rsidRPr="002E1829" w:rsidRDefault="00267354" w:rsidP="00267354">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05F97256" w14:textId="395F7F69" w:rsidR="00267354" w:rsidRPr="002E1829" w:rsidRDefault="00267354" w:rsidP="00267354">
            <w:pPr>
              <w:ind w:left="-90" w:right="-90"/>
              <w:jc w:val="both"/>
            </w:pPr>
            <w:r w:rsidRPr="002E1829">
              <w:t xml:space="preserve">IS </w:t>
            </w:r>
            <w:proofErr w:type="gramStart"/>
            <w:r w:rsidRPr="002E1829">
              <w:t>10605 :</w:t>
            </w:r>
            <w:proofErr w:type="gramEnd"/>
            <w:r w:rsidRPr="002E1829">
              <w:t xml:space="preserve"> 1989</w:t>
            </w:r>
            <w:r>
              <w:t xml:space="preserve"> </w:t>
            </w:r>
            <w:r w:rsidRPr="00C41E57">
              <w:t xml:space="preserve">Steel Globe Valves (Flanged and Butt Welded Ends) for Petroleum, Petrochemical and Allied Industries — Specification (First Revision) </w:t>
            </w:r>
          </w:p>
        </w:tc>
        <w:tc>
          <w:tcPr>
            <w:tcW w:w="1185" w:type="pct"/>
          </w:tcPr>
          <w:p w14:paraId="35709E4B" w14:textId="6215C2AF" w:rsidR="00267354" w:rsidRPr="00DD7504" w:rsidRDefault="00267354" w:rsidP="00267354">
            <w:pPr>
              <w:ind w:left="-90" w:right="-90"/>
              <w:jc w:val="both"/>
            </w:pPr>
            <w:r>
              <w:t xml:space="preserve">The IS </w:t>
            </w:r>
            <w:proofErr w:type="spellStart"/>
            <w:r>
              <w:t>is</w:t>
            </w:r>
            <w:proofErr w:type="spellEnd"/>
            <w:r>
              <w:t xml:space="preserve"> pending for review</w:t>
            </w:r>
          </w:p>
        </w:tc>
        <w:tc>
          <w:tcPr>
            <w:tcW w:w="1185" w:type="pct"/>
          </w:tcPr>
          <w:p w14:paraId="16A0CAFC" w14:textId="77777777" w:rsidR="00267354" w:rsidRDefault="00267354" w:rsidP="00267354">
            <w:pPr>
              <w:ind w:left="-90" w:right="-90"/>
              <w:jc w:val="both"/>
            </w:pPr>
            <w:r>
              <w:t>The Committee may consider it for reaffirmation or archiving.</w:t>
            </w:r>
          </w:p>
          <w:p w14:paraId="3197DF51" w14:textId="77777777" w:rsidR="00267354" w:rsidRDefault="00267354" w:rsidP="00267354">
            <w:pPr>
              <w:ind w:left="-90" w:right="-90"/>
              <w:jc w:val="both"/>
            </w:pPr>
          </w:p>
          <w:p w14:paraId="4DA40D9B" w14:textId="2A5F01FD" w:rsidR="00267354" w:rsidRPr="002E1829" w:rsidRDefault="00267354" w:rsidP="00267354">
            <w:pPr>
              <w:ind w:left="-90" w:right="-90"/>
              <w:jc w:val="both"/>
            </w:pPr>
            <w:r>
              <w:t xml:space="preserve">The Committee may </w:t>
            </w:r>
            <w:r w:rsidRPr="00FB15E3">
              <w:rPr>
                <w:b/>
                <w:bCs/>
              </w:rPr>
              <w:t>DECIDE</w:t>
            </w:r>
            <w:r>
              <w:t>.</w:t>
            </w:r>
          </w:p>
        </w:tc>
      </w:tr>
      <w:tr w:rsidR="00267354" w:rsidRPr="002E1829" w14:paraId="087CB343" w14:textId="77777777" w:rsidTr="002D2099">
        <w:tc>
          <w:tcPr>
            <w:tcW w:w="382" w:type="pct"/>
          </w:tcPr>
          <w:p w14:paraId="18B81A8A" w14:textId="77777777" w:rsidR="00267354" w:rsidRPr="002E1829" w:rsidRDefault="00267354" w:rsidP="00267354">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69DEE211" w14:textId="7F53DA05" w:rsidR="00267354" w:rsidRPr="005F3595" w:rsidRDefault="00267354" w:rsidP="00267354">
            <w:pPr>
              <w:ind w:left="-90" w:right="-90"/>
              <w:jc w:val="both"/>
            </w:pPr>
            <w:r w:rsidRPr="005F3595">
              <w:t xml:space="preserve">IS </w:t>
            </w:r>
            <w:proofErr w:type="gramStart"/>
            <w:r w:rsidRPr="005F3595">
              <w:t>10874 :</w:t>
            </w:r>
            <w:proofErr w:type="gramEnd"/>
            <w:r w:rsidRPr="005F3595">
              <w:t xml:space="preserve"> 1983 </w:t>
            </w:r>
            <w:r w:rsidRPr="005F3595">
              <w:t>Specification for felsite grinding media and liner stones</w:t>
            </w:r>
          </w:p>
        </w:tc>
        <w:tc>
          <w:tcPr>
            <w:tcW w:w="1185" w:type="pct"/>
          </w:tcPr>
          <w:p w14:paraId="7FF9816E" w14:textId="2CAD79C0" w:rsidR="00267354" w:rsidRPr="00DD7504" w:rsidRDefault="00267354" w:rsidP="00267354">
            <w:pPr>
              <w:ind w:left="-90" w:right="-90"/>
              <w:jc w:val="both"/>
            </w:pPr>
            <w:r>
              <w:t xml:space="preserve">The IS </w:t>
            </w:r>
            <w:proofErr w:type="spellStart"/>
            <w:r>
              <w:t>is</w:t>
            </w:r>
            <w:proofErr w:type="spellEnd"/>
            <w:r>
              <w:t xml:space="preserve"> pending for review</w:t>
            </w:r>
          </w:p>
        </w:tc>
        <w:tc>
          <w:tcPr>
            <w:tcW w:w="1185" w:type="pct"/>
          </w:tcPr>
          <w:p w14:paraId="13F23BB4" w14:textId="77777777" w:rsidR="00267354" w:rsidRDefault="00267354" w:rsidP="00267354">
            <w:pPr>
              <w:ind w:left="-90" w:right="-90"/>
              <w:jc w:val="both"/>
            </w:pPr>
            <w:r>
              <w:t>The Committee may consider it for reaffirmation or archiving.</w:t>
            </w:r>
          </w:p>
          <w:p w14:paraId="4EE926CE" w14:textId="77777777" w:rsidR="00267354" w:rsidRDefault="00267354" w:rsidP="00267354">
            <w:pPr>
              <w:ind w:left="-90" w:right="-90"/>
              <w:jc w:val="both"/>
            </w:pPr>
          </w:p>
          <w:p w14:paraId="2693A063" w14:textId="61829270" w:rsidR="00267354" w:rsidRPr="002E1829" w:rsidRDefault="00267354" w:rsidP="00267354">
            <w:pPr>
              <w:ind w:left="-90" w:right="-90"/>
              <w:jc w:val="both"/>
            </w:pPr>
            <w:r>
              <w:t xml:space="preserve">The Committee may </w:t>
            </w:r>
            <w:r w:rsidRPr="00FB15E3">
              <w:rPr>
                <w:b/>
                <w:bCs/>
              </w:rPr>
              <w:t>DECIDE</w:t>
            </w:r>
            <w:r>
              <w:t>.</w:t>
            </w:r>
          </w:p>
        </w:tc>
      </w:tr>
      <w:tr w:rsidR="002D2099" w:rsidRPr="002E1829" w14:paraId="023B4403" w14:textId="77777777" w:rsidTr="002D2099">
        <w:tc>
          <w:tcPr>
            <w:tcW w:w="382" w:type="pct"/>
          </w:tcPr>
          <w:p w14:paraId="2D560B5D" w14:textId="77777777" w:rsidR="002D2099" w:rsidRPr="002E1829" w:rsidRDefault="002D2099">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58FEB883" w14:textId="44D73B06" w:rsidR="002D2099" w:rsidRPr="005F3595" w:rsidRDefault="002D2099" w:rsidP="002D2099">
            <w:pPr>
              <w:ind w:left="-90" w:right="-90"/>
              <w:jc w:val="both"/>
            </w:pPr>
            <w:r w:rsidRPr="005F3595">
              <w:t>IS 13159 (PART 1</w:t>
            </w:r>
            <w:proofErr w:type="gramStart"/>
            <w:r w:rsidRPr="005F3595">
              <w:t>) :</w:t>
            </w:r>
            <w:proofErr w:type="gramEnd"/>
            <w:r w:rsidRPr="005F3595">
              <w:t xml:space="preserve"> 1993 Pipe Flanges and Flanged Fittings - Dimensions</w:t>
            </w:r>
          </w:p>
        </w:tc>
        <w:tc>
          <w:tcPr>
            <w:tcW w:w="1185" w:type="pct"/>
          </w:tcPr>
          <w:p w14:paraId="0ACDA486" w14:textId="1AA4C9AF" w:rsidR="002D2099" w:rsidRDefault="006F1F1E" w:rsidP="002D2099">
            <w:pPr>
              <w:ind w:right="-90"/>
            </w:pPr>
            <w:r>
              <w:t>The Committee requested MS to expedite the preparation of WC draft.</w:t>
            </w:r>
          </w:p>
        </w:tc>
        <w:tc>
          <w:tcPr>
            <w:tcW w:w="1185" w:type="pct"/>
          </w:tcPr>
          <w:p w14:paraId="2E0C1004" w14:textId="0A95C85B" w:rsidR="002D2099" w:rsidRDefault="0090478E" w:rsidP="002D2099">
            <w:pPr>
              <w:ind w:right="-90"/>
            </w:pPr>
            <w:r>
              <w:t>The WC draft is under preparation.</w:t>
            </w:r>
          </w:p>
          <w:p w14:paraId="1FCF45C4" w14:textId="77777777" w:rsidR="002D2099" w:rsidRDefault="002D2099" w:rsidP="002D2099">
            <w:pPr>
              <w:ind w:right="-90"/>
            </w:pPr>
          </w:p>
          <w:p w14:paraId="3EF96F9A" w14:textId="285E8EE6" w:rsidR="002D2099" w:rsidRPr="002E1829" w:rsidRDefault="0090478E" w:rsidP="002D2099">
            <w:pPr>
              <w:ind w:left="-90" w:right="-90"/>
              <w:jc w:val="both"/>
            </w:pPr>
            <w:r>
              <w:t xml:space="preserve">The Committee may </w:t>
            </w:r>
            <w:r w:rsidRPr="00136F87">
              <w:rPr>
                <w:b/>
                <w:bCs/>
              </w:rPr>
              <w:t>NOTE</w:t>
            </w:r>
            <w:r>
              <w:t>.</w:t>
            </w:r>
          </w:p>
        </w:tc>
      </w:tr>
      <w:tr w:rsidR="002D2099" w:rsidRPr="002E1829" w14:paraId="3FDBB6F6" w14:textId="77777777" w:rsidTr="002D2099">
        <w:tc>
          <w:tcPr>
            <w:tcW w:w="382" w:type="pct"/>
          </w:tcPr>
          <w:p w14:paraId="36ACCB22" w14:textId="77777777" w:rsidR="002D2099" w:rsidRPr="002E1829" w:rsidRDefault="002D2099">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1DF998FE" w14:textId="553D6DE6" w:rsidR="002D2099" w:rsidRPr="005F3595" w:rsidRDefault="002D2099" w:rsidP="002D2099">
            <w:pPr>
              <w:ind w:left="-90" w:right="-90"/>
              <w:jc w:val="both"/>
            </w:pPr>
            <w:r w:rsidRPr="005F3595">
              <w:t>IS 14404: 1996 P</w:t>
            </w:r>
            <w:r w:rsidRPr="005F3595">
              <w:rPr>
                <w:color w:val="000000"/>
                <w:shd w:val="clear" w:color="auto" w:fill="FFFFFF"/>
              </w:rPr>
              <w:t>rocess equipment - Recommendations on design pressure and temperature</w:t>
            </w:r>
          </w:p>
        </w:tc>
        <w:tc>
          <w:tcPr>
            <w:tcW w:w="1185" w:type="pct"/>
          </w:tcPr>
          <w:p w14:paraId="7DC215DD" w14:textId="73DFD9B9" w:rsidR="002D2099" w:rsidRPr="00DD7504" w:rsidRDefault="00D3424A" w:rsidP="002D2099">
            <w:pPr>
              <w:ind w:left="-90" w:right="-90"/>
              <w:jc w:val="both"/>
            </w:pPr>
            <w:r>
              <w:t xml:space="preserve">The IS </w:t>
            </w:r>
            <w:proofErr w:type="spellStart"/>
            <w:r>
              <w:t>is</w:t>
            </w:r>
            <w:proofErr w:type="spellEnd"/>
            <w:r>
              <w:t xml:space="preserve"> pending for review</w:t>
            </w:r>
          </w:p>
        </w:tc>
        <w:tc>
          <w:tcPr>
            <w:tcW w:w="1185" w:type="pct"/>
          </w:tcPr>
          <w:p w14:paraId="446E4896" w14:textId="232F02EB" w:rsidR="002D2099" w:rsidRDefault="00D3424A" w:rsidP="002D2099">
            <w:pPr>
              <w:ind w:left="-90" w:right="-90"/>
              <w:jc w:val="both"/>
            </w:pPr>
            <w:r>
              <w:t xml:space="preserve">The Committee may consider it for </w:t>
            </w:r>
            <w:r w:rsidR="006A73AD">
              <w:t xml:space="preserve">revision </w:t>
            </w:r>
            <w:r>
              <w:t>or archiv</w:t>
            </w:r>
            <w:r w:rsidR="00FB15E3">
              <w:t>ing</w:t>
            </w:r>
            <w:r>
              <w:t>.</w:t>
            </w:r>
          </w:p>
          <w:p w14:paraId="13A134FE" w14:textId="77777777" w:rsidR="00FB15E3" w:rsidRDefault="00FB15E3" w:rsidP="002D2099">
            <w:pPr>
              <w:ind w:left="-90" w:right="-90"/>
              <w:jc w:val="both"/>
            </w:pPr>
          </w:p>
          <w:p w14:paraId="0B6F1740" w14:textId="2F8E54BB" w:rsidR="00FB15E3" w:rsidRPr="002E1829" w:rsidRDefault="00FB15E3" w:rsidP="002D2099">
            <w:pPr>
              <w:ind w:left="-90" w:right="-90"/>
              <w:jc w:val="both"/>
            </w:pPr>
            <w:r>
              <w:lastRenderedPageBreak/>
              <w:t xml:space="preserve">The Committee may </w:t>
            </w:r>
            <w:r w:rsidRPr="00FB15E3">
              <w:rPr>
                <w:b/>
                <w:bCs/>
              </w:rPr>
              <w:t>DECIDE</w:t>
            </w:r>
            <w:r>
              <w:t>.</w:t>
            </w:r>
          </w:p>
        </w:tc>
      </w:tr>
      <w:tr w:rsidR="00D3424A" w:rsidRPr="002E1829" w14:paraId="0B180C76" w14:textId="77777777" w:rsidTr="002D2099">
        <w:tc>
          <w:tcPr>
            <w:tcW w:w="382" w:type="pct"/>
          </w:tcPr>
          <w:p w14:paraId="1CD84046"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AD3B81F" w14:textId="77777777" w:rsidR="00D3424A" w:rsidRPr="005F3595" w:rsidRDefault="00D3424A" w:rsidP="00D3424A">
            <w:pPr>
              <w:ind w:left="-90" w:right="-90"/>
              <w:jc w:val="both"/>
            </w:pPr>
            <w:r w:rsidRPr="005F3595">
              <w:t>IS 5036: 1969 Specification for Filter Presses, Recessed Plate Type, and Plate and Frame Type</w:t>
            </w:r>
          </w:p>
          <w:p w14:paraId="2F267986" w14:textId="05B0A48E" w:rsidR="00D3424A" w:rsidRPr="005F3595" w:rsidRDefault="00D3424A" w:rsidP="00D3424A">
            <w:pPr>
              <w:ind w:left="-90" w:right="-90"/>
              <w:jc w:val="both"/>
            </w:pPr>
          </w:p>
        </w:tc>
        <w:tc>
          <w:tcPr>
            <w:tcW w:w="1185" w:type="pct"/>
          </w:tcPr>
          <w:p w14:paraId="6A5ADCA8" w14:textId="370B73F8"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38E3FB85" w14:textId="2EA404A1" w:rsidR="00FB15E3" w:rsidRDefault="00FB15E3" w:rsidP="00FB15E3">
            <w:pPr>
              <w:ind w:left="-90" w:right="-90"/>
              <w:jc w:val="both"/>
            </w:pPr>
            <w:r>
              <w:t xml:space="preserve">The Committee may consider it for </w:t>
            </w:r>
            <w:r w:rsidR="006A73AD">
              <w:t xml:space="preserve">revision </w:t>
            </w:r>
            <w:r>
              <w:t>or archiving.</w:t>
            </w:r>
          </w:p>
          <w:p w14:paraId="1D34F7E8" w14:textId="77777777" w:rsidR="00FB15E3" w:rsidRDefault="00FB15E3" w:rsidP="00FB15E3">
            <w:pPr>
              <w:ind w:left="-90" w:right="-90"/>
              <w:jc w:val="both"/>
            </w:pPr>
          </w:p>
          <w:p w14:paraId="7210D714" w14:textId="141749EA"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2E64CDB3" w14:textId="77777777" w:rsidTr="002D2099">
        <w:tc>
          <w:tcPr>
            <w:tcW w:w="382" w:type="pct"/>
          </w:tcPr>
          <w:p w14:paraId="68F9B697"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4EDEC115" w14:textId="516D885A" w:rsidR="00D3424A" w:rsidRPr="005F3595" w:rsidRDefault="00D3424A" w:rsidP="00D3424A">
            <w:pPr>
              <w:ind w:left="-90" w:right="-90"/>
              <w:jc w:val="both"/>
            </w:pPr>
            <w:r w:rsidRPr="005F3595">
              <w:t xml:space="preserve">IS </w:t>
            </w:r>
            <w:proofErr w:type="gramStart"/>
            <w:r w:rsidRPr="005F3595">
              <w:t>6838 :</w:t>
            </w:r>
            <w:proofErr w:type="gramEnd"/>
            <w:r w:rsidRPr="005F3595">
              <w:t xml:space="preserve"> 1973 Dimensions for `O' rings and grooves for vacuum flanges</w:t>
            </w:r>
          </w:p>
        </w:tc>
        <w:tc>
          <w:tcPr>
            <w:tcW w:w="1185" w:type="pct"/>
          </w:tcPr>
          <w:p w14:paraId="0F103947" w14:textId="4A5B4104"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5C7B462F" w14:textId="22E53DA5" w:rsidR="00FB15E3" w:rsidRDefault="00FB15E3" w:rsidP="00FB15E3">
            <w:pPr>
              <w:ind w:left="-90" w:right="-90"/>
              <w:jc w:val="both"/>
            </w:pPr>
            <w:r>
              <w:t xml:space="preserve">The Committee may consider it for </w:t>
            </w:r>
            <w:r w:rsidR="006A73AD">
              <w:t xml:space="preserve">revision </w:t>
            </w:r>
            <w:r>
              <w:t>or archiving.</w:t>
            </w:r>
          </w:p>
          <w:p w14:paraId="0040716A" w14:textId="77777777" w:rsidR="00FB15E3" w:rsidRDefault="00FB15E3" w:rsidP="00FB15E3">
            <w:pPr>
              <w:ind w:left="-90" w:right="-90"/>
              <w:jc w:val="both"/>
            </w:pPr>
          </w:p>
          <w:p w14:paraId="52A210A1" w14:textId="434B980B"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0CD0E4A0" w14:textId="77777777" w:rsidTr="002D2099">
        <w:tc>
          <w:tcPr>
            <w:tcW w:w="382" w:type="pct"/>
          </w:tcPr>
          <w:p w14:paraId="6C34245E"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276409E9" w14:textId="059FE930" w:rsidR="00D3424A" w:rsidRPr="005F3595" w:rsidRDefault="00D3424A" w:rsidP="00D3424A">
            <w:pPr>
              <w:ind w:left="-90" w:right="-90"/>
              <w:jc w:val="both"/>
            </w:pPr>
            <w:r w:rsidRPr="005F3595">
              <w:t xml:space="preserve">IS </w:t>
            </w:r>
            <w:proofErr w:type="gramStart"/>
            <w:r w:rsidRPr="005F3595">
              <w:t>7366 :</w:t>
            </w:r>
            <w:proofErr w:type="gramEnd"/>
            <w:r w:rsidRPr="005F3595">
              <w:t xml:space="preserve"> 1974 Specification for Edge type filters required for filtration of oils of straight mineral type</w:t>
            </w:r>
          </w:p>
        </w:tc>
        <w:tc>
          <w:tcPr>
            <w:tcW w:w="1185" w:type="pct"/>
          </w:tcPr>
          <w:p w14:paraId="3EBD9FB2" w14:textId="63D66A5B"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4614C21A" w14:textId="0FE9FC5C" w:rsidR="00FB15E3" w:rsidRDefault="00FB15E3" w:rsidP="00FB15E3">
            <w:pPr>
              <w:ind w:left="-90" w:right="-90"/>
              <w:jc w:val="both"/>
            </w:pPr>
            <w:r>
              <w:t xml:space="preserve">The Committee may consider it for </w:t>
            </w:r>
            <w:r w:rsidR="006A73AD">
              <w:t xml:space="preserve">revision </w:t>
            </w:r>
            <w:r>
              <w:t>or archiving.</w:t>
            </w:r>
          </w:p>
          <w:p w14:paraId="25673B16" w14:textId="77777777" w:rsidR="00FB15E3" w:rsidRDefault="00FB15E3" w:rsidP="00FB15E3">
            <w:pPr>
              <w:ind w:left="-90" w:right="-90"/>
              <w:jc w:val="both"/>
            </w:pPr>
          </w:p>
          <w:p w14:paraId="43DCE884" w14:textId="04527417"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0279CDF9" w14:textId="77777777" w:rsidTr="002D2099">
        <w:tc>
          <w:tcPr>
            <w:tcW w:w="382" w:type="pct"/>
          </w:tcPr>
          <w:p w14:paraId="44DF8B57"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4EF171CE" w14:textId="687D8EED" w:rsidR="00D3424A" w:rsidRPr="005F3595" w:rsidRDefault="00D3424A" w:rsidP="00D3424A">
            <w:pPr>
              <w:ind w:left="-90" w:right="-90"/>
              <w:jc w:val="both"/>
            </w:pPr>
            <w:r w:rsidRPr="005F3595">
              <w:t xml:space="preserve">IS 9705 (PART </w:t>
            </w:r>
            <w:proofErr w:type="gramStart"/>
            <w:r w:rsidRPr="005F3595">
              <w:t>1 )</w:t>
            </w:r>
            <w:proofErr w:type="gramEnd"/>
            <w:r w:rsidRPr="005F3595">
              <w:t>: 1980 Quick Release Coupling for Vacuum Pipe Lines, Part 1: Screwed Couplings Type B</w:t>
            </w:r>
          </w:p>
        </w:tc>
        <w:tc>
          <w:tcPr>
            <w:tcW w:w="1185" w:type="pct"/>
          </w:tcPr>
          <w:p w14:paraId="377F78BA" w14:textId="55396A68"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6A3C5990" w14:textId="4556AF63" w:rsidR="00FB15E3" w:rsidRDefault="00FB15E3" w:rsidP="00FB15E3">
            <w:pPr>
              <w:ind w:left="-90" w:right="-90"/>
              <w:jc w:val="both"/>
            </w:pPr>
            <w:r>
              <w:t xml:space="preserve">The Committee may consider it for </w:t>
            </w:r>
            <w:r w:rsidR="006A73AD">
              <w:t xml:space="preserve">revision </w:t>
            </w:r>
            <w:r>
              <w:t>or archiving.</w:t>
            </w:r>
          </w:p>
          <w:p w14:paraId="2844E6E5" w14:textId="77777777" w:rsidR="00FB15E3" w:rsidRDefault="00FB15E3" w:rsidP="00FB15E3">
            <w:pPr>
              <w:ind w:left="-90" w:right="-90"/>
              <w:jc w:val="both"/>
            </w:pPr>
          </w:p>
          <w:p w14:paraId="1FA7C694" w14:textId="765AA326"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11AC9D58" w14:textId="77777777" w:rsidTr="002D2099">
        <w:tc>
          <w:tcPr>
            <w:tcW w:w="382" w:type="pct"/>
          </w:tcPr>
          <w:p w14:paraId="15DF7166"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80E026A" w14:textId="3A55E88D" w:rsidR="00D3424A" w:rsidRPr="005F3595" w:rsidRDefault="00D3424A" w:rsidP="00D3424A">
            <w:pPr>
              <w:ind w:left="-90" w:right="-90"/>
              <w:jc w:val="both"/>
            </w:pPr>
            <w:r w:rsidRPr="005F3595">
              <w:t>IS 4682 (PART 7</w:t>
            </w:r>
            <w:proofErr w:type="gramStart"/>
            <w:r w:rsidRPr="005F3595">
              <w:t>) :</w:t>
            </w:r>
            <w:proofErr w:type="gramEnd"/>
            <w:r w:rsidRPr="005F3595">
              <w:t xml:space="preserve"> 1974 Code of practice for lining of vessels and equipment for chemical processes: Part 7 corrosion and heat resistant metals</w:t>
            </w:r>
          </w:p>
        </w:tc>
        <w:tc>
          <w:tcPr>
            <w:tcW w:w="1185" w:type="pct"/>
          </w:tcPr>
          <w:p w14:paraId="3ABA7E70" w14:textId="6463630A"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0E31DF58" w14:textId="213D78C5" w:rsidR="00FB15E3" w:rsidRDefault="00FB15E3" w:rsidP="00FB15E3">
            <w:pPr>
              <w:ind w:left="-90" w:right="-90"/>
              <w:jc w:val="both"/>
            </w:pPr>
            <w:r>
              <w:t xml:space="preserve">The Committee may consider it for </w:t>
            </w:r>
            <w:r w:rsidR="006A73AD">
              <w:t xml:space="preserve">revision </w:t>
            </w:r>
            <w:r>
              <w:t>or archiving.</w:t>
            </w:r>
          </w:p>
          <w:p w14:paraId="2A51F43C" w14:textId="77777777" w:rsidR="00FB15E3" w:rsidRDefault="00FB15E3" w:rsidP="00FB15E3">
            <w:pPr>
              <w:ind w:left="-90" w:right="-90"/>
              <w:jc w:val="both"/>
            </w:pPr>
          </w:p>
          <w:p w14:paraId="0C7F7B5F" w14:textId="25135D4B"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06876422" w14:textId="77777777" w:rsidTr="002D2099">
        <w:tc>
          <w:tcPr>
            <w:tcW w:w="382" w:type="pct"/>
          </w:tcPr>
          <w:p w14:paraId="261CE46E"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D7410ED" w14:textId="16EAA51A" w:rsidR="00D3424A" w:rsidRPr="005F3595" w:rsidRDefault="00D3424A" w:rsidP="00D3424A">
            <w:pPr>
              <w:ind w:left="-90" w:right="-90"/>
              <w:jc w:val="both"/>
            </w:pPr>
            <w:r w:rsidRPr="005F3595">
              <w:t>IS 4682 (PART 9</w:t>
            </w:r>
            <w:proofErr w:type="gramStart"/>
            <w:r w:rsidRPr="005F3595">
              <w:t>) :</w:t>
            </w:r>
            <w:proofErr w:type="gramEnd"/>
            <w:r w:rsidRPr="005F3595">
              <w:t xml:space="preserve"> 1974  Code of practice for lining of vessels and equipment for chemical processes: Part 9 titanium</w:t>
            </w:r>
          </w:p>
        </w:tc>
        <w:tc>
          <w:tcPr>
            <w:tcW w:w="1185" w:type="pct"/>
          </w:tcPr>
          <w:p w14:paraId="285E14FA" w14:textId="66636793"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72EEC243" w14:textId="13B3FFA5" w:rsidR="00FB15E3" w:rsidRDefault="00FB15E3" w:rsidP="00FB15E3">
            <w:pPr>
              <w:ind w:left="-90" w:right="-90"/>
              <w:jc w:val="both"/>
            </w:pPr>
            <w:r>
              <w:t xml:space="preserve">The Committee may consider it for </w:t>
            </w:r>
            <w:r w:rsidR="006A73AD">
              <w:t xml:space="preserve">revision </w:t>
            </w:r>
            <w:r>
              <w:t>or archiving.</w:t>
            </w:r>
          </w:p>
          <w:p w14:paraId="4C9F7123" w14:textId="77777777" w:rsidR="00FB15E3" w:rsidRDefault="00FB15E3" w:rsidP="00FB15E3">
            <w:pPr>
              <w:ind w:left="-90" w:right="-90"/>
              <w:jc w:val="both"/>
            </w:pPr>
          </w:p>
          <w:p w14:paraId="28BA1A15" w14:textId="1BC41BAA"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02B979FD" w14:textId="77777777" w:rsidTr="002D2099">
        <w:tc>
          <w:tcPr>
            <w:tcW w:w="382" w:type="pct"/>
          </w:tcPr>
          <w:p w14:paraId="1319314A"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48849B8E" w14:textId="5AF5680F" w:rsidR="00D3424A" w:rsidRPr="005F3595" w:rsidRDefault="00D3424A" w:rsidP="00D3424A">
            <w:pPr>
              <w:ind w:left="-90" w:right="-90"/>
              <w:jc w:val="both"/>
            </w:pPr>
            <w:r w:rsidRPr="005F3595">
              <w:t>IS 4682 (PART 10</w:t>
            </w:r>
            <w:proofErr w:type="gramStart"/>
            <w:r w:rsidRPr="005F3595">
              <w:t>) :</w:t>
            </w:r>
            <w:proofErr w:type="gramEnd"/>
            <w:r w:rsidRPr="005F3595">
              <w:t xml:space="preserve"> 1974 Code of practice for lining of vessels and equipment for chemical processes: Part 10 brick and tile</w:t>
            </w:r>
          </w:p>
        </w:tc>
        <w:tc>
          <w:tcPr>
            <w:tcW w:w="1185" w:type="pct"/>
          </w:tcPr>
          <w:p w14:paraId="025A1DD6" w14:textId="788D8C6A"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4D661B54" w14:textId="09D1CC6D" w:rsidR="00FB15E3" w:rsidRDefault="00FB15E3" w:rsidP="00FB15E3">
            <w:pPr>
              <w:ind w:left="-90" w:right="-90"/>
              <w:jc w:val="both"/>
            </w:pPr>
            <w:r>
              <w:t xml:space="preserve">The Committee may consider it for </w:t>
            </w:r>
            <w:r w:rsidR="006A73AD">
              <w:t xml:space="preserve">revision </w:t>
            </w:r>
            <w:r>
              <w:t>or archiving.</w:t>
            </w:r>
          </w:p>
          <w:p w14:paraId="613345CC" w14:textId="77777777" w:rsidR="00FB15E3" w:rsidRDefault="00FB15E3" w:rsidP="00FB15E3">
            <w:pPr>
              <w:ind w:left="-90" w:right="-90"/>
              <w:jc w:val="both"/>
            </w:pPr>
          </w:p>
          <w:p w14:paraId="22506EDB" w14:textId="07098C9D"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7F2F6843" w14:textId="77777777" w:rsidTr="002D2099">
        <w:tc>
          <w:tcPr>
            <w:tcW w:w="382" w:type="pct"/>
          </w:tcPr>
          <w:p w14:paraId="4B64CC14"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74F60835" w14:textId="175A8145" w:rsidR="00D3424A" w:rsidRPr="005F3595" w:rsidRDefault="00D3424A" w:rsidP="00D3424A">
            <w:pPr>
              <w:ind w:left="-90" w:right="-90"/>
              <w:jc w:val="both"/>
            </w:pPr>
            <w:r w:rsidRPr="005F3595">
              <w:t xml:space="preserve">IS </w:t>
            </w:r>
            <w:proofErr w:type="gramStart"/>
            <w:r w:rsidRPr="005F3595">
              <w:t>4864 :</w:t>
            </w:r>
            <w:proofErr w:type="gramEnd"/>
            <w:r w:rsidRPr="005F3595">
              <w:t xml:space="preserve"> 1968 to IS 4870 : 1968 Specification for shell flanges for vessels and equipment</w:t>
            </w:r>
          </w:p>
        </w:tc>
        <w:tc>
          <w:tcPr>
            <w:tcW w:w="1185" w:type="pct"/>
          </w:tcPr>
          <w:p w14:paraId="1FF287EF" w14:textId="52261772"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14640CEC" w14:textId="59C8F3ED" w:rsidR="00FB15E3" w:rsidRDefault="00FB15E3" w:rsidP="00FB15E3">
            <w:pPr>
              <w:ind w:left="-90" w:right="-90"/>
              <w:jc w:val="both"/>
            </w:pPr>
            <w:r>
              <w:t xml:space="preserve">The Committee may consider it for </w:t>
            </w:r>
            <w:r w:rsidR="006A73AD">
              <w:t xml:space="preserve">revision </w:t>
            </w:r>
            <w:r>
              <w:t>or archiving.</w:t>
            </w:r>
          </w:p>
          <w:p w14:paraId="5D5081D0" w14:textId="77777777" w:rsidR="00FB15E3" w:rsidRDefault="00FB15E3" w:rsidP="00FB15E3">
            <w:pPr>
              <w:ind w:left="-90" w:right="-90"/>
              <w:jc w:val="both"/>
            </w:pPr>
          </w:p>
          <w:p w14:paraId="1DA5DD81" w14:textId="7490FEB9"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46B80246" w14:textId="77777777" w:rsidTr="002D2099">
        <w:tc>
          <w:tcPr>
            <w:tcW w:w="382" w:type="pct"/>
          </w:tcPr>
          <w:p w14:paraId="46441FEB"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E895902" w14:textId="151B0E11" w:rsidR="00D3424A" w:rsidRPr="005F3595" w:rsidRDefault="00D3424A" w:rsidP="00D3424A">
            <w:pPr>
              <w:ind w:left="-90" w:right="-90"/>
              <w:jc w:val="both"/>
            </w:pPr>
            <w:r w:rsidRPr="005F3595">
              <w:t xml:space="preserve">IS </w:t>
            </w:r>
            <w:proofErr w:type="gramStart"/>
            <w:r w:rsidRPr="005F3595">
              <w:t>10989 :</w:t>
            </w:r>
            <w:proofErr w:type="gramEnd"/>
            <w:r w:rsidRPr="005F3595">
              <w:t xml:space="preserve"> 1984 Specification for cast or forged steel check valves (Flanged Or Butt Welding Ends) for petroleum, petrochemicals, chemicals and allied industries</w:t>
            </w:r>
          </w:p>
        </w:tc>
        <w:tc>
          <w:tcPr>
            <w:tcW w:w="1185" w:type="pct"/>
          </w:tcPr>
          <w:p w14:paraId="547D9D81" w14:textId="44658C43"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7988EA34" w14:textId="3D911D4C" w:rsidR="00FB15E3" w:rsidRDefault="00FB15E3" w:rsidP="00FB15E3">
            <w:pPr>
              <w:ind w:left="-90" w:right="-90"/>
              <w:jc w:val="both"/>
            </w:pPr>
            <w:r>
              <w:t xml:space="preserve">The Committee may consider it for </w:t>
            </w:r>
            <w:r w:rsidR="006A73AD">
              <w:t xml:space="preserve">revision </w:t>
            </w:r>
            <w:r>
              <w:t>or archiving.</w:t>
            </w:r>
          </w:p>
          <w:p w14:paraId="148DB56B" w14:textId="77777777" w:rsidR="00FB15E3" w:rsidRDefault="00FB15E3" w:rsidP="00FB15E3">
            <w:pPr>
              <w:ind w:left="-90" w:right="-90"/>
              <w:jc w:val="both"/>
            </w:pPr>
          </w:p>
          <w:p w14:paraId="36286503" w14:textId="1B758C56"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2328AA8C" w14:textId="77777777" w:rsidTr="002D2099">
        <w:tc>
          <w:tcPr>
            <w:tcW w:w="382" w:type="pct"/>
          </w:tcPr>
          <w:p w14:paraId="6E40F575"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4D1585CF" w14:textId="307C989A" w:rsidR="00D3424A" w:rsidRPr="005F3595" w:rsidRDefault="00D3424A" w:rsidP="00D3424A">
            <w:pPr>
              <w:ind w:left="-90" w:right="-90"/>
              <w:jc w:val="both"/>
            </w:pPr>
            <w:r w:rsidRPr="005F3595">
              <w:t xml:space="preserve">IS </w:t>
            </w:r>
            <w:proofErr w:type="gramStart"/>
            <w:r w:rsidRPr="005F3595">
              <w:t>11699 :</w:t>
            </w:r>
            <w:proofErr w:type="gramEnd"/>
            <w:r w:rsidRPr="005F3595">
              <w:t xml:space="preserve"> 1986 Specification for steel plug valves for petroleum, petrochemical and allied industries</w:t>
            </w:r>
          </w:p>
        </w:tc>
        <w:tc>
          <w:tcPr>
            <w:tcW w:w="1185" w:type="pct"/>
          </w:tcPr>
          <w:p w14:paraId="0B1B904E" w14:textId="685C6318"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07957724" w14:textId="77777777" w:rsidR="00FB15E3" w:rsidRDefault="00FB15E3" w:rsidP="00FB15E3">
            <w:pPr>
              <w:ind w:left="-90" w:right="-90"/>
              <w:jc w:val="both"/>
            </w:pPr>
            <w:r>
              <w:t>The Committee may consider it for reaffirmation or archiving.</w:t>
            </w:r>
          </w:p>
          <w:p w14:paraId="0C0866E4" w14:textId="77777777" w:rsidR="00FB15E3" w:rsidRDefault="00FB15E3" w:rsidP="00FB15E3">
            <w:pPr>
              <w:ind w:left="-90" w:right="-90"/>
              <w:jc w:val="both"/>
            </w:pPr>
          </w:p>
          <w:p w14:paraId="4DBB3D3A" w14:textId="395FDEE4"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5567C6E2" w14:textId="77777777" w:rsidTr="002D2099">
        <w:tc>
          <w:tcPr>
            <w:tcW w:w="382" w:type="pct"/>
          </w:tcPr>
          <w:p w14:paraId="29071E71"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1127A082" w14:textId="5549FAA9" w:rsidR="00D3424A" w:rsidRPr="005F3595" w:rsidRDefault="00D3424A" w:rsidP="00D3424A">
            <w:pPr>
              <w:ind w:left="-90" w:right="-90"/>
              <w:jc w:val="both"/>
            </w:pPr>
            <w:r w:rsidRPr="005F3595">
              <w:t>IS 11791: 1986 Specification for diaphragm type valves for general purposes</w:t>
            </w:r>
          </w:p>
        </w:tc>
        <w:tc>
          <w:tcPr>
            <w:tcW w:w="1185" w:type="pct"/>
          </w:tcPr>
          <w:p w14:paraId="62D52471" w14:textId="0A4EDAA3" w:rsidR="00D3424A" w:rsidRPr="00DD7504" w:rsidRDefault="00D3424A" w:rsidP="00D3424A">
            <w:pPr>
              <w:ind w:left="-90" w:right="-90"/>
              <w:jc w:val="both"/>
            </w:pPr>
            <w:r>
              <w:t xml:space="preserve">The IS </w:t>
            </w:r>
            <w:proofErr w:type="spellStart"/>
            <w:r>
              <w:t>is</w:t>
            </w:r>
            <w:proofErr w:type="spellEnd"/>
            <w:r>
              <w:t xml:space="preserve"> pending for review</w:t>
            </w:r>
          </w:p>
        </w:tc>
        <w:tc>
          <w:tcPr>
            <w:tcW w:w="1185" w:type="pct"/>
          </w:tcPr>
          <w:p w14:paraId="2DF6B529" w14:textId="77777777" w:rsidR="00FB15E3" w:rsidRDefault="00FB15E3" w:rsidP="00FB15E3">
            <w:pPr>
              <w:ind w:left="-90" w:right="-90"/>
              <w:jc w:val="both"/>
            </w:pPr>
            <w:r>
              <w:t>The Committee may consider it for reaffirmation or archiving.</w:t>
            </w:r>
          </w:p>
          <w:p w14:paraId="6C90A1AF" w14:textId="77777777" w:rsidR="00FB15E3" w:rsidRDefault="00FB15E3" w:rsidP="00FB15E3">
            <w:pPr>
              <w:ind w:left="-90" w:right="-90"/>
              <w:jc w:val="both"/>
            </w:pPr>
          </w:p>
          <w:p w14:paraId="38454B55" w14:textId="0397B4D5" w:rsidR="00D3424A" w:rsidRPr="002E1829" w:rsidRDefault="00FB15E3" w:rsidP="00FB15E3">
            <w:pPr>
              <w:ind w:left="-90" w:right="-90"/>
              <w:jc w:val="both"/>
            </w:pPr>
            <w:r>
              <w:t xml:space="preserve">The Committee may </w:t>
            </w:r>
            <w:r w:rsidRPr="00FB15E3">
              <w:rPr>
                <w:b/>
                <w:bCs/>
              </w:rPr>
              <w:t>DECIDE</w:t>
            </w:r>
            <w:r>
              <w:t>.</w:t>
            </w:r>
          </w:p>
        </w:tc>
      </w:tr>
      <w:tr w:rsidR="00D3424A" w:rsidRPr="002E1829" w14:paraId="7DC9B12B" w14:textId="77777777" w:rsidTr="002D2099">
        <w:tc>
          <w:tcPr>
            <w:tcW w:w="382" w:type="pct"/>
          </w:tcPr>
          <w:p w14:paraId="2B6830E0"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5727C8A1" w14:textId="642903ED" w:rsidR="00D3424A" w:rsidRPr="005F3595" w:rsidRDefault="00D3424A" w:rsidP="00D3424A">
            <w:pPr>
              <w:ind w:left="-90" w:right="-90"/>
              <w:jc w:val="both"/>
            </w:pPr>
            <w:r w:rsidRPr="005F3595">
              <w:t xml:space="preserve">IS </w:t>
            </w:r>
            <w:proofErr w:type="gramStart"/>
            <w:r w:rsidRPr="005F3595">
              <w:t>13187 :</w:t>
            </w:r>
            <w:proofErr w:type="gramEnd"/>
            <w:r w:rsidRPr="005F3595">
              <w:t xml:space="preserve"> 1991 Road tankers for light petroleum products - Specification</w:t>
            </w:r>
          </w:p>
        </w:tc>
        <w:tc>
          <w:tcPr>
            <w:tcW w:w="1185" w:type="pct"/>
          </w:tcPr>
          <w:p w14:paraId="1F41E80A" w14:textId="6B06E282" w:rsidR="00D3424A" w:rsidRPr="007E5141" w:rsidRDefault="00D3424A" w:rsidP="00D3424A">
            <w:pPr>
              <w:ind w:left="-90" w:right="-90"/>
              <w:jc w:val="both"/>
              <w:rPr>
                <w:bCs/>
              </w:rPr>
            </w:pPr>
            <w:r>
              <w:rPr>
                <w:bCs/>
                <w:shd w:val="clear" w:color="auto" w:fill="FFFFFF"/>
              </w:rPr>
              <w:t>The Committee noted the information.</w:t>
            </w:r>
          </w:p>
        </w:tc>
        <w:tc>
          <w:tcPr>
            <w:tcW w:w="1185" w:type="pct"/>
          </w:tcPr>
          <w:p w14:paraId="2FB42FDA" w14:textId="292FC61A" w:rsidR="00D3424A" w:rsidRDefault="00D3424A" w:rsidP="00D3424A">
            <w:pPr>
              <w:tabs>
                <w:tab w:val="left" w:pos="0"/>
              </w:tabs>
              <w:jc w:val="both"/>
            </w:pPr>
            <w:r>
              <w:t>The standard has been archived.</w:t>
            </w:r>
          </w:p>
          <w:p w14:paraId="2E9C8C7F" w14:textId="77777777" w:rsidR="00D3424A" w:rsidRDefault="00D3424A" w:rsidP="00D3424A">
            <w:pPr>
              <w:tabs>
                <w:tab w:val="left" w:pos="0"/>
              </w:tabs>
              <w:jc w:val="both"/>
            </w:pPr>
          </w:p>
          <w:p w14:paraId="2C48BEBA" w14:textId="46C6B6DC" w:rsidR="00D3424A" w:rsidRPr="002E1829" w:rsidRDefault="00D3424A" w:rsidP="00D3424A">
            <w:pPr>
              <w:ind w:left="-90" w:right="-90"/>
              <w:jc w:val="both"/>
            </w:pPr>
            <w:r>
              <w:t xml:space="preserve">The Committee may </w:t>
            </w:r>
            <w:r>
              <w:rPr>
                <w:b/>
                <w:bCs/>
              </w:rPr>
              <w:t>NOTE.</w:t>
            </w:r>
          </w:p>
        </w:tc>
      </w:tr>
      <w:tr w:rsidR="00D3424A" w:rsidRPr="002E1829" w14:paraId="0C4CFA51" w14:textId="77777777" w:rsidTr="002D2099">
        <w:tc>
          <w:tcPr>
            <w:tcW w:w="382" w:type="pct"/>
          </w:tcPr>
          <w:p w14:paraId="3D9EC964"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0FA0C418" w14:textId="407A98D4" w:rsidR="00D3424A" w:rsidRPr="005F3595" w:rsidRDefault="00D3424A" w:rsidP="00D3424A">
            <w:pPr>
              <w:ind w:left="-90" w:right="-90"/>
              <w:jc w:val="both"/>
            </w:pPr>
            <w:r w:rsidRPr="005F3595">
              <w:t xml:space="preserve">IS </w:t>
            </w:r>
            <w:proofErr w:type="gramStart"/>
            <w:r w:rsidRPr="005F3595">
              <w:t>9618 :</w:t>
            </w:r>
            <w:proofErr w:type="gramEnd"/>
            <w:r w:rsidRPr="005F3595">
              <w:t xml:space="preserve"> 1980 Road Tankers for Liquefied Petroleum Gas</w:t>
            </w:r>
          </w:p>
        </w:tc>
        <w:tc>
          <w:tcPr>
            <w:tcW w:w="1185" w:type="pct"/>
          </w:tcPr>
          <w:p w14:paraId="559EF52C" w14:textId="1F8615D7" w:rsidR="00D3424A" w:rsidRPr="007E5141" w:rsidRDefault="00D3424A" w:rsidP="00D3424A">
            <w:pPr>
              <w:ind w:left="-90" w:right="-90"/>
              <w:jc w:val="both"/>
              <w:rPr>
                <w:bCs/>
              </w:rPr>
            </w:pPr>
            <w:r>
              <w:rPr>
                <w:bCs/>
                <w:shd w:val="clear" w:color="auto" w:fill="FFFFFF"/>
              </w:rPr>
              <w:t>The Committee noted the information.</w:t>
            </w:r>
          </w:p>
        </w:tc>
        <w:tc>
          <w:tcPr>
            <w:tcW w:w="1185" w:type="pct"/>
          </w:tcPr>
          <w:p w14:paraId="12D69957" w14:textId="5509E523" w:rsidR="00D3424A" w:rsidRDefault="00D3424A" w:rsidP="00D3424A">
            <w:pPr>
              <w:tabs>
                <w:tab w:val="left" w:pos="0"/>
              </w:tabs>
              <w:jc w:val="both"/>
            </w:pPr>
            <w:r>
              <w:t>The standard has been archived.</w:t>
            </w:r>
          </w:p>
          <w:p w14:paraId="4DC566FC" w14:textId="77777777" w:rsidR="00D3424A" w:rsidRDefault="00D3424A" w:rsidP="00D3424A">
            <w:pPr>
              <w:tabs>
                <w:tab w:val="left" w:pos="0"/>
              </w:tabs>
              <w:jc w:val="both"/>
            </w:pPr>
          </w:p>
          <w:p w14:paraId="258F7A21" w14:textId="290CBD38" w:rsidR="00D3424A" w:rsidRPr="002E1829" w:rsidRDefault="00D3424A" w:rsidP="00D3424A">
            <w:pPr>
              <w:ind w:left="-90" w:right="-90"/>
              <w:jc w:val="both"/>
            </w:pPr>
            <w:r>
              <w:t xml:space="preserve">The Committee may </w:t>
            </w:r>
            <w:r>
              <w:rPr>
                <w:b/>
                <w:bCs/>
              </w:rPr>
              <w:t>NOTE.</w:t>
            </w:r>
          </w:p>
        </w:tc>
      </w:tr>
      <w:tr w:rsidR="00D3424A" w:rsidRPr="002E1829" w14:paraId="70FB3E41" w14:textId="77777777" w:rsidTr="002D2099">
        <w:tc>
          <w:tcPr>
            <w:tcW w:w="382" w:type="pct"/>
          </w:tcPr>
          <w:p w14:paraId="002B9CFE"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24326C28" w14:textId="4F9495E6" w:rsidR="00D3424A" w:rsidRPr="005F3595" w:rsidRDefault="00D3424A" w:rsidP="00D3424A">
            <w:pPr>
              <w:ind w:left="-90" w:right="-90"/>
              <w:jc w:val="both"/>
            </w:pPr>
            <w:r w:rsidRPr="005F3595">
              <w:t xml:space="preserve">IS </w:t>
            </w:r>
            <w:proofErr w:type="gramStart"/>
            <w:r w:rsidRPr="005F3595">
              <w:t>9890 :</w:t>
            </w:r>
            <w:proofErr w:type="gramEnd"/>
            <w:r w:rsidRPr="005F3595">
              <w:t xml:space="preserve"> 1981 Specification for general purpose ball valves</w:t>
            </w:r>
          </w:p>
        </w:tc>
        <w:tc>
          <w:tcPr>
            <w:tcW w:w="1185" w:type="pct"/>
          </w:tcPr>
          <w:p w14:paraId="333EDF80" w14:textId="1287AEFB" w:rsidR="00D3424A" w:rsidRPr="007E5141" w:rsidRDefault="00D3424A" w:rsidP="00D3424A">
            <w:pPr>
              <w:ind w:left="-90" w:right="-90"/>
              <w:jc w:val="both"/>
              <w:rPr>
                <w:bCs/>
              </w:rPr>
            </w:pPr>
            <w:r>
              <w:rPr>
                <w:bCs/>
                <w:shd w:val="clear" w:color="auto" w:fill="FFFFFF"/>
              </w:rPr>
              <w:t>The Committee noted the information.</w:t>
            </w:r>
          </w:p>
        </w:tc>
        <w:tc>
          <w:tcPr>
            <w:tcW w:w="1185" w:type="pct"/>
          </w:tcPr>
          <w:p w14:paraId="0F84B93F" w14:textId="35307B0C" w:rsidR="00D3424A" w:rsidRDefault="00D3424A" w:rsidP="00D3424A">
            <w:pPr>
              <w:tabs>
                <w:tab w:val="left" w:pos="0"/>
              </w:tabs>
              <w:jc w:val="both"/>
            </w:pPr>
            <w:r>
              <w:t>The standard is reaffirmed in June 2024.</w:t>
            </w:r>
          </w:p>
          <w:p w14:paraId="71C350BE" w14:textId="77777777" w:rsidR="00D3424A" w:rsidRDefault="00D3424A" w:rsidP="00D3424A">
            <w:pPr>
              <w:tabs>
                <w:tab w:val="left" w:pos="0"/>
              </w:tabs>
              <w:jc w:val="both"/>
            </w:pPr>
          </w:p>
          <w:p w14:paraId="7CFD6211" w14:textId="7DA5C70E" w:rsidR="00D3424A" w:rsidRDefault="00D3424A" w:rsidP="00D3424A">
            <w:pPr>
              <w:tabs>
                <w:tab w:val="left" w:pos="0"/>
              </w:tabs>
              <w:jc w:val="both"/>
            </w:pPr>
            <w:r>
              <w:t>Also v</w:t>
            </w:r>
            <w:r w:rsidRPr="00DD7504">
              <w:t xml:space="preserve">ide ITEM </w:t>
            </w:r>
            <w:r>
              <w:t>5</w:t>
            </w:r>
            <w:r w:rsidRPr="00DD7504">
              <w:t>.1</w:t>
            </w:r>
            <w:r>
              <w:t xml:space="preserve"> </w:t>
            </w:r>
            <w:proofErr w:type="spellStart"/>
            <w:r>
              <w:t>Sl</w:t>
            </w:r>
            <w:proofErr w:type="spellEnd"/>
            <w:r>
              <w:t xml:space="preserve"> No.6</w:t>
            </w:r>
            <w:r>
              <w:t>.</w:t>
            </w:r>
          </w:p>
          <w:p w14:paraId="08E11A5D" w14:textId="77777777" w:rsidR="00D3424A" w:rsidRDefault="00D3424A" w:rsidP="00D3424A">
            <w:pPr>
              <w:tabs>
                <w:tab w:val="left" w:pos="0"/>
              </w:tabs>
              <w:jc w:val="both"/>
            </w:pPr>
          </w:p>
          <w:p w14:paraId="3D6BF0A2" w14:textId="6CFD8554" w:rsidR="00D3424A" w:rsidRPr="002E1829" w:rsidRDefault="00D3424A" w:rsidP="00D3424A">
            <w:pPr>
              <w:ind w:left="-90" w:right="-90"/>
              <w:jc w:val="both"/>
            </w:pPr>
            <w:r>
              <w:t xml:space="preserve">The Committee may </w:t>
            </w:r>
            <w:r>
              <w:rPr>
                <w:b/>
                <w:bCs/>
              </w:rPr>
              <w:t>NOTE.</w:t>
            </w:r>
          </w:p>
        </w:tc>
      </w:tr>
      <w:tr w:rsidR="00D3424A" w:rsidRPr="002E1829" w14:paraId="230C514D" w14:textId="77777777" w:rsidTr="002D2099">
        <w:tc>
          <w:tcPr>
            <w:tcW w:w="382" w:type="pct"/>
          </w:tcPr>
          <w:p w14:paraId="719047C9"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471ED3BE" w14:textId="7481CC42" w:rsidR="00D3424A" w:rsidRPr="005F3595" w:rsidRDefault="00D3424A" w:rsidP="00D3424A">
            <w:pPr>
              <w:ind w:left="-90" w:right="-90"/>
              <w:jc w:val="both"/>
            </w:pPr>
            <w:r w:rsidRPr="005F3595">
              <w:t xml:space="preserve">IS </w:t>
            </w:r>
            <w:proofErr w:type="gramStart"/>
            <w:r w:rsidRPr="005F3595">
              <w:t>6034 :</w:t>
            </w:r>
            <w:proofErr w:type="gramEnd"/>
            <w:r w:rsidRPr="005F3595">
              <w:t xml:space="preserve"> 1989 Insulating oil conditioning plants - specification (first revision)</w:t>
            </w:r>
          </w:p>
        </w:tc>
        <w:tc>
          <w:tcPr>
            <w:tcW w:w="1185" w:type="pct"/>
          </w:tcPr>
          <w:p w14:paraId="3AD0C99C" w14:textId="3E2426AA" w:rsidR="00D3424A" w:rsidRPr="007E5141" w:rsidRDefault="00D3424A" w:rsidP="00D3424A">
            <w:pPr>
              <w:ind w:left="-90" w:right="-90"/>
              <w:jc w:val="both"/>
              <w:rPr>
                <w:bCs/>
              </w:rPr>
            </w:pPr>
            <w:r w:rsidRPr="007E5141">
              <w:rPr>
                <w:bCs/>
              </w:rPr>
              <w:t xml:space="preserve">Item 5.1, </w:t>
            </w:r>
            <w:proofErr w:type="spellStart"/>
            <w:r w:rsidRPr="007E5141">
              <w:rPr>
                <w:bCs/>
              </w:rPr>
              <w:t>Sl</w:t>
            </w:r>
            <w:proofErr w:type="spellEnd"/>
            <w:r w:rsidRPr="007E5141">
              <w:rPr>
                <w:bCs/>
              </w:rPr>
              <w:t xml:space="preserve"> No.</w:t>
            </w:r>
            <w:r w:rsidR="00407969">
              <w:rPr>
                <w:bCs/>
              </w:rPr>
              <w:t>4</w:t>
            </w:r>
          </w:p>
        </w:tc>
        <w:tc>
          <w:tcPr>
            <w:tcW w:w="1185" w:type="pct"/>
          </w:tcPr>
          <w:p w14:paraId="04AE0541" w14:textId="7A67B80E" w:rsidR="00D3424A" w:rsidRPr="002E1829" w:rsidRDefault="00D3424A" w:rsidP="00D3424A">
            <w:pPr>
              <w:ind w:left="-90" w:right="-90"/>
              <w:jc w:val="both"/>
            </w:pPr>
            <w:r w:rsidRPr="007E5141">
              <w:rPr>
                <w:bCs/>
              </w:rPr>
              <w:t xml:space="preserve">Item 5.1, </w:t>
            </w:r>
            <w:proofErr w:type="spellStart"/>
            <w:r w:rsidRPr="007E5141">
              <w:rPr>
                <w:bCs/>
              </w:rPr>
              <w:t>Sl</w:t>
            </w:r>
            <w:proofErr w:type="spellEnd"/>
            <w:r w:rsidRPr="007E5141">
              <w:rPr>
                <w:bCs/>
              </w:rPr>
              <w:t xml:space="preserve"> No.</w:t>
            </w:r>
            <w:r w:rsidR="00407969">
              <w:rPr>
                <w:bCs/>
              </w:rPr>
              <w:t>4</w:t>
            </w:r>
          </w:p>
        </w:tc>
      </w:tr>
      <w:tr w:rsidR="00D3424A" w:rsidRPr="002E1829" w14:paraId="2A9A4C63" w14:textId="77777777" w:rsidTr="002D2099">
        <w:tc>
          <w:tcPr>
            <w:tcW w:w="382" w:type="pct"/>
          </w:tcPr>
          <w:p w14:paraId="48AD5F1C"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E267E01" w14:textId="44699DB3" w:rsidR="00D3424A" w:rsidRPr="005F3595" w:rsidRDefault="00D3424A" w:rsidP="00D3424A">
            <w:pPr>
              <w:ind w:left="-90" w:right="-90"/>
              <w:jc w:val="both"/>
            </w:pPr>
            <w:r w:rsidRPr="005F3595">
              <w:t>IS 8243 (PART 1</w:t>
            </w:r>
            <w:proofErr w:type="gramStart"/>
            <w:r w:rsidRPr="005F3595">
              <w:t>) :</w:t>
            </w:r>
            <w:proofErr w:type="gramEnd"/>
            <w:r w:rsidRPr="005F3595">
              <w:t xml:space="preserve"> 1999/ ISO 1608-1:1993 </w:t>
            </w:r>
            <w:proofErr w:type="spellStart"/>
            <w:r w:rsidRPr="005F3595">
              <w:t>Vapour</w:t>
            </w:r>
            <w:proofErr w:type="spellEnd"/>
            <w:r w:rsidRPr="005F3595">
              <w:t xml:space="preserve"> vacuum pumps — Measurement of performance characteristics Part 1: Measurement of volume rate of flow (pumping speed)</w:t>
            </w:r>
          </w:p>
        </w:tc>
        <w:tc>
          <w:tcPr>
            <w:tcW w:w="1185" w:type="pct"/>
          </w:tcPr>
          <w:p w14:paraId="6B7BDFD6" w14:textId="335F17D9" w:rsidR="00D3424A" w:rsidRPr="002E1829" w:rsidRDefault="00D3424A" w:rsidP="00D3424A">
            <w:pPr>
              <w:ind w:left="-90" w:right="-90"/>
              <w:jc w:val="both"/>
            </w:pPr>
            <w:r>
              <w:t>The Committee noted the information.</w:t>
            </w:r>
          </w:p>
        </w:tc>
        <w:tc>
          <w:tcPr>
            <w:tcW w:w="1185" w:type="pct"/>
          </w:tcPr>
          <w:p w14:paraId="54FBE5C6" w14:textId="4E389368" w:rsidR="00D3424A" w:rsidRPr="002E1829" w:rsidRDefault="00D3424A" w:rsidP="00D3424A">
            <w:pPr>
              <w:ind w:left="-90" w:right="-90"/>
              <w:jc w:val="both"/>
            </w:pPr>
            <w:r w:rsidRPr="002E1829">
              <w:t>This standard was last reviewed and reaffirmed in </w:t>
            </w:r>
            <w:r>
              <w:t>September</w:t>
            </w:r>
            <w:r w:rsidRPr="002E1829">
              <w:t>, 202</w:t>
            </w:r>
            <w:r>
              <w:t>1</w:t>
            </w:r>
            <w:r w:rsidRPr="002E1829">
              <w:t xml:space="preserve">. </w:t>
            </w:r>
          </w:p>
          <w:p w14:paraId="72B535B3" w14:textId="77777777" w:rsidR="00D3424A" w:rsidRDefault="00D3424A" w:rsidP="00D3424A">
            <w:pPr>
              <w:ind w:left="-90" w:right="-90"/>
              <w:jc w:val="both"/>
            </w:pPr>
          </w:p>
          <w:p w14:paraId="09361FE2" w14:textId="1878F96F" w:rsidR="00D3424A" w:rsidRDefault="00D3424A" w:rsidP="00D3424A">
            <w:pPr>
              <w:ind w:left="-90" w:right="-90"/>
              <w:jc w:val="both"/>
            </w:pPr>
            <w:r>
              <w:t xml:space="preserve">1993 version is the latest valid version. Accordingly, the standard may be reaffirmed or reaffirm and revised. </w:t>
            </w:r>
          </w:p>
          <w:p w14:paraId="7C71CE6E" w14:textId="77777777" w:rsidR="00D3424A" w:rsidRDefault="00D3424A" w:rsidP="00D3424A">
            <w:pPr>
              <w:ind w:left="-90" w:right="-90"/>
              <w:jc w:val="both"/>
            </w:pPr>
          </w:p>
          <w:p w14:paraId="42A97873" w14:textId="77777777" w:rsidR="00D3424A" w:rsidRDefault="00D3424A" w:rsidP="00D3424A">
            <w:pPr>
              <w:ind w:left="-90" w:right="-90"/>
              <w:jc w:val="both"/>
            </w:pPr>
            <w:r>
              <w:t xml:space="preserve">The Committee may </w:t>
            </w:r>
            <w:r w:rsidRPr="00136F87">
              <w:rPr>
                <w:b/>
                <w:bCs/>
              </w:rPr>
              <w:t>NOTE</w:t>
            </w:r>
            <w:r>
              <w:t>.</w:t>
            </w:r>
          </w:p>
          <w:p w14:paraId="437640A2" w14:textId="35094E0B" w:rsidR="00D3424A" w:rsidRPr="002E1829" w:rsidRDefault="00D3424A" w:rsidP="00D3424A">
            <w:pPr>
              <w:ind w:left="-90" w:right="-90"/>
              <w:jc w:val="both"/>
            </w:pPr>
          </w:p>
        </w:tc>
      </w:tr>
      <w:tr w:rsidR="00D3424A" w:rsidRPr="002E1829" w14:paraId="470C8014" w14:textId="77777777" w:rsidTr="002D2099">
        <w:tc>
          <w:tcPr>
            <w:tcW w:w="382" w:type="pct"/>
          </w:tcPr>
          <w:p w14:paraId="7C713B04"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1EF20C7B" w14:textId="15EF70A3" w:rsidR="00D3424A" w:rsidRPr="005F3595" w:rsidRDefault="00D3424A" w:rsidP="00D3424A">
            <w:pPr>
              <w:ind w:left="-90" w:right="-90"/>
              <w:jc w:val="both"/>
            </w:pPr>
            <w:r w:rsidRPr="005F3595">
              <w:t>IS 8243 (PART 2</w:t>
            </w:r>
            <w:proofErr w:type="gramStart"/>
            <w:r w:rsidRPr="005F3595">
              <w:t>) :</w:t>
            </w:r>
            <w:proofErr w:type="gramEnd"/>
            <w:r w:rsidRPr="005F3595">
              <w:t xml:space="preserve"> 1993/ ISO 1608-2:1989 </w:t>
            </w:r>
            <w:proofErr w:type="spellStart"/>
            <w:r w:rsidRPr="005F3595">
              <w:t>Vapour</w:t>
            </w:r>
            <w:proofErr w:type="spellEnd"/>
            <w:r w:rsidRPr="005F3595">
              <w:t xml:space="preserve"> vacuum pumps — Measurement of performance characteristics Part 2: Measurement of critical backing pressure</w:t>
            </w:r>
          </w:p>
        </w:tc>
        <w:tc>
          <w:tcPr>
            <w:tcW w:w="1185" w:type="pct"/>
          </w:tcPr>
          <w:p w14:paraId="5EF95357" w14:textId="6222BF37" w:rsidR="00D3424A" w:rsidRPr="002E1829" w:rsidRDefault="00D3424A" w:rsidP="00D3424A">
            <w:pPr>
              <w:ind w:left="-90" w:right="-90"/>
              <w:jc w:val="both"/>
            </w:pPr>
            <w:r>
              <w:t>The Committee noted the information.</w:t>
            </w:r>
          </w:p>
        </w:tc>
        <w:tc>
          <w:tcPr>
            <w:tcW w:w="1185" w:type="pct"/>
          </w:tcPr>
          <w:p w14:paraId="5D1D63E9" w14:textId="0A46F388" w:rsidR="00D3424A" w:rsidRPr="002E1829" w:rsidRDefault="00D3424A" w:rsidP="00D3424A">
            <w:pPr>
              <w:ind w:left="-90" w:right="-90"/>
              <w:jc w:val="both"/>
            </w:pPr>
            <w:r w:rsidRPr="002E1829">
              <w:t>This standard was last reviewed and reaffirmed in </w:t>
            </w:r>
            <w:r>
              <w:t>September</w:t>
            </w:r>
            <w:r w:rsidRPr="002E1829">
              <w:t>, 202</w:t>
            </w:r>
            <w:r>
              <w:t>1</w:t>
            </w:r>
            <w:r w:rsidRPr="002E1829">
              <w:t xml:space="preserve">. </w:t>
            </w:r>
          </w:p>
          <w:p w14:paraId="18B46F45" w14:textId="77777777" w:rsidR="00D3424A" w:rsidRDefault="00D3424A" w:rsidP="00D3424A">
            <w:pPr>
              <w:ind w:left="-90" w:right="-90"/>
              <w:jc w:val="both"/>
            </w:pPr>
          </w:p>
          <w:p w14:paraId="5ECD8EE9" w14:textId="7D76832F" w:rsidR="00D3424A" w:rsidRDefault="00D3424A" w:rsidP="00D3424A">
            <w:pPr>
              <w:ind w:left="-90" w:right="-90"/>
              <w:jc w:val="both"/>
            </w:pPr>
            <w:r>
              <w:lastRenderedPageBreak/>
              <w:t xml:space="preserve">1989 version is the latest valid version. Accordingly, the standard may be reaffirmed or reaffirm and revised. </w:t>
            </w:r>
          </w:p>
          <w:p w14:paraId="0EF07AB5" w14:textId="77777777" w:rsidR="00D3424A" w:rsidRDefault="00D3424A" w:rsidP="00D3424A">
            <w:pPr>
              <w:ind w:left="-90" w:right="-90"/>
              <w:jc w:val="both"/>
            </w:pPr>
          </w:p>
          <w:p w14:paraId="7A7EA047" w14:textId="77777777" w:rsidR="00D3424A" w:rsidRDefault="00D3424A" w:rsidP="00D3424A">
            <w:pPr>
              <w:ind w:left="-90" w:right="-90"/>
              <w:jc w:val="both"/>
            </w:pPr>
            <w:r>
              <w:t xml:space="preserve">The Committee may </w:t>
            </w:r>
            <w:r w:rsidRPr="00136F87">
              <w:rPr>
                <w:b/>
                <w:bCs/>
              </w:rPr>
              <w:t>NOTE</w:t>
            </w:r>
            <w:r>
              <w:t>.</w:t>
            </w:r>
          </w:p>
          <w:p w14:paraId="0EE37502" w14:textId="3AA0211C" w:rsidR="00D3424A" w:rsidRPr="002E1829" w:rsidRDefault="00D3424A" w:rsidP="00D3424A">
            <w:pPr>
              <w:ind w:left="-90" w:right="-90"/>
              <w:jc w:val="both"/>
            </w:pPr>
          </w:p>
        </w:tc>
      </w:tr>
      <w:tr w:rsidR="00D3424A" w:rsidRPr="002E1829" w14:paraId="06FC77FB" w14:textId="77777777" w:rsidTr="002D2099">
        <w:tc>
          <w:tcPr>
            <w:tcW w:w="382" w:type="pct"/>
          </w:tcPr>
          <w:p w14:paraId="1ED2A402"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11EAB0D4" w14:textId="0209C21A" w:rsidR="00D3424A" w:rsidRPr="002E1829" w:rsidRDefault="00D3424A" w:rsidP="00D3424A">
            <w:pPr>
              <w:ind w:left="-90" w:right="-90"/>
              <w:jc w:val="both"/>
            </w:pPr>
            <w:r w:rsidRPr="002E1829">
              <w:t>IS 12754 (PART 1</w:t>
            </w:r>
            <w:proofErr w:type="gramStart"/>
            <w:r w:rsidRPr="002E1829">
              <w:t>) :</w:t>
            </w:r>
            <w:proofErr w:type="gramEnd"/>
            <w:r w:rsidRPr="002E1829">
              <w:t xml:space="preserve"> 1989/ ISO 3511-1:1977</w:t>
            </w:r>
            <w:r>
              <w:t xml:space="preserve"> </w:t>
            </w:r>
            <w:r w:rsidRPr="004B0CFC">
              <w:t>Process measurement control functions and instrumentation — Symbolic representation</w:t>
            </w:r>
            <w:r>
              <w:t xml:space="preserve"> </w:t>
            </w:r>
            <w:r w:rsidRPr="004B0CFC">
              <w:t>Part 1: Basic requirements</w:t>
            </w:r>
          </w:p>
        </w:tc>
        <w:tc>
          <w:tcPr>
            <w:tcW w:w="1185" w:type="pct"/>
          </w:tcPr>
          <w:p w14:paraId="27805824" w14:textId="49DAECD4" w:rsidR="00D3424A" w:rsidRPr="002E1829" w:rsidRDefault="00D3424A" w:rsidP="00D3424A">
            <w:pPr>
              <w:ind w:left="-90" w:right="-90"/>
              <w:jc w:val="both"/>
            </w:pPr>
            <w:r>
              <w:t>The Committee noted the information.</w:t>
            </w:r>
          </w:p>
        </w:tc>
        <w:tc>
          <w:tcPr>
            <w:tcW w:w="1185" w:type="pct"/>
          </w:tcPr>
          <w:p w14:paraId="738E6F28" w14:textId="5C1EDFE6" w:rsidR="00D3424A" w:rsidRPr="002E1829" w:rsidRDefault="00D3424A" w:rsidP="00D3424A">
            <w:pPr>
              <w:ind w:left="-90" w:right="-90"/>
              <w:jc w:val="both"/>
            </w:pPr>
            <w:r w:rsidRPr="002E1829">
              <w:t>This standard was last reviewed and reaffirmed in</w:t>
            </w:r>
            <w:r>
              <w:t xml:space="preserve"> </w:t>
            </w:r>
            <w:r w:rsidRPr="002E1829">
              <w:t xml:space="preserve">July, 2020. </w:t>
            </w:r>
          </w:p>
          <w:p w14:paraId="3A4B4FF0" w14:textId="77777777" w:rsidR="00D3424A" w:rsidRPr="002E1829" w:rsidRDefault="00D3424A" w:rsidP="00D3424A">
            <w:pPr>
              <w:ind w:left="-90" w:right="-90"/>
              <w:jc w:val="both"/>
            </w:pPr>
          </w:p>
          <w:p w14:paraId="097E9D66" w14:textId="2AE776F8" w:rsidR="00D3424A" w:rsidRDefault="00D3424A" w:rsidP="00D3424A">
            <w:pPr>
              <w:ind w:left="-90" w:right="-90"/>
              <w:jc w:val="both"/>
            </w:pPr>
            <w:r>
              <w:t xml:space="preserve">1989 version is the latest valid version. Accordingly, the standard may be reaffirmed or reaffirm and revised. </w:t>
            </w:r>
          </w:p>
          <w:p w14:paraId="59690155" w14:textId="77777777" w:rsidR="00D3424A" w:rsidRDefault="00D3424A" w:rsidP="00D3424A">
            <w:pPr>
              <w:ind w:left="-90" w:right="-90"/>
              <w:jc w:val="both"/>
            </w:pPr>
          </w:p>
          <w:p w14:paraId="7B64E363" w14:textId="77777777" w:rsidR="00D3424A" w:rsidRDefault="00D3424A" w:rsidP="00D3424A">
            <w:pPr>
              <w:ind w:left="-90" w:right="-90"/>
              <w:jc w:val="both"/>
            </w:pPr>
            <w:r>
              <w:t xml:space="preserve">The Committee may </w:t>
            </w:r>
            <w:r w:rsidRPr="00136F87">
              <w:rPr>
                <w:b/>
                <w:bCs/>
              </w:rPr>
              <w:t>NOTE</w:t>
            </w:r>
            <w:r>
              <w:t>.</w:t>
            </w:r>
          </w:p>
          <w:p w14:paraId="76466E25" w14:textId="7704AD70" w:rsidR="00D3424A" w:rsidRPr="002E1829" w:rsidRDefault="00D3424A" w:rsidP="00D3424A">
            <w:pPr>
              <w:ind w:left="-90" w:right="-90"/>
            </w:pPr>
          </w:p>
        </w:tc>
      </w:tr>
      <w:tr w:rsidR="00D3424A" w:rsidRPr="002E1829" w14:paraId="65E2733F" w14:textId="77777777" w:rsidTr="002D2099">
        <w:tc>
          <w:tcPr>
            <w:tcW w:w="382" w:type="pct"/>
          </w:tcPr>
          <w:p w14:paraId="1E939973"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1F728C46" w14:textId="616F3323" w:rsidR="00D3424A" w:rsidRPr="002E1829" w:rsidRDefault="00D3424A" w:rsidP="00D3424A">
            <w:pPr>
              <w:ind w:left="-90" w:right="-90"/>
              <w:jc w:val="both"/>
            </w:pPr>
            <w:r w:rsidRPr="002E1829">
              <w:t>IS 12754 (PART 2</w:t>
            </w:r>
            <w:proofErr w:type="gramStart"/>
            <w:r w:rsidRPr="002E1829">
              <w:t>) :</w:t>
            </w:r>
            <w:proofErr w:type="gramEnd"/>
            <w:r w:rsidRPr="002E1829">
              <w:t xml:space="preserve"> 1989/ ISO 3511-2:1984</w:t>
            </w:r>
            <w:r>
              <w:t xml:space="preserve"> </w:t>
            </w:r>
            <w:r w:rsidRPr="004B0CFC">
              <w:t>Process measurement control functions and instrumentation — Symbolic representation</w:t>
            </w:r>
            <w:r>
              <w:t xml:space="preserve"> </w:t>
            </w:r>
            <w:r w:rsidRPr="004B0CFC">
              <w:t>Part 2: Extension of basic requirements</w:t>
            </w:r>
          </w:p>
        </w:tc>
        <w:tc>
          <w:tcPr>
            <w:tcW w:w="1185" w:type="pct"/>
          </w:tcPr>
          <w:p w14:paraId="12010FB6" w14:textId="0C3F8A14" w:rsidR="00D3424A" w:rsidRPr="002E1829" w:rsidRDefault="00D3424A" w:rsidP="00D3424A">
            <w:pPr>
              <w:ind w:left="-90" w:right="-90"/>
              <w:jc w:val="both"/>
            </w:pPr>
            <w:r>
              <w:t>The Committee noted the information.</w:t>
            </w:r>
          </w:p>
        </w:tc>
        <w:tc>
          <w:tcPr>
            <w:tcW w:w="1185" w:type="pct"/>
          </w:tcPr>
          <w:p w14:paraId="0423CE72" w14:textId="01C231E7" w:rsidR="00D3424A" w:rsidRPr="002E1829" w:rsidRDefault="00D3424A" w:rsidP="00D3424A">
            <w:pPr>
              <w:ind w:left="-90" w:right="-90"/>
              <w:jc w:val="both"/>
            </w:pPr>
            <w:r w:rsidRPr="002E1829">
              <w:t>This standard was last reviewed and reaffirmed in</w:t>
            </w:r>
            <w:r>
              <w:t xml:space="preserve"> </w:t>
            </w:r>
            <w:r w:rsidRPr="002E1829">
              <w:t xml:space="preserve">July, 2020. </w:t>
            </w:r>
          </w:p>
          <w:p w14:paraId="6CB39C1D" w14:textId="77777777" w:rsidR="00D3424A" w:rsidRPr="002E1829" w:rsidRDefault="00D3424A" w:rsidP="00D3424A">
            <w:pPr>
              <w:ind w:left="-90" w:right="-90"/>
              <w:jc w:val="both"/>
            </w:pPr>
          </w:p>
          <w:p w14:paraId="41790749" w14:textId="0345CF68" w:rsidR="00D3424A" w:rsidRDefault="00D3424A" w:rsidP="00D3424A">
            <w:pPr>
              <w:ind w:left="-90" w:right="-90"/>
              <w:jc w:val="both"/>
            </w:pPr>
            <w:r>
              <w:t xml:space="preserve">1984 version is the latest valid version. Accordingly, the standard may be reaffirmed or reaffirm and revised. </w:t>
            </w:r>
          </w:p>
          <w:p w14:paraId="5B195402" w14:textId="77777777" w:rsidR="00D3424A" w:rsidRDefault="00D3424A" w:rsidP="00D3424A">
            <w:pPr>
              <w:ind w:left="-90" w:right="-90"/>
              <w:jc w:val="both"/>
            </w:pPr>
          </w:p>
          <w:p w14:paraId="68744B97" w14:textId="77777777" w:rsidR="00D3424A" w:rsidRDefault="00D3424A" w:rsidP="00D3424A">
            <w:pPr>
              <w:ind w:left="-90" w:right="-90"/>
              <w:jc w:val="both"/>
            </w:pPr>
            <w:r>
              <w:t xml:space="preserve">The Committee may </w:t>
            </w:r>
            <w:r w:rsidRPr="00136F87">
              <w:rPr>
                <w:b/>
                <w:bCs/>
              </w:rPr>
              <w:t>NOTE</w:t>
            </w:r>
            <w:r>
              <w:t>.</w:t>
            </w:r>
          </w:p>
          <w:p w14:paraId="59351E91" w14:textId="6D94BA9C" w:rsidR="00D3424A" w:rsidRPr="002E1829" w:rsidRDefault="00D3424A" w:rsidP="00D3424A">
            <w:pPr>
              <w:ind w:right="-90"/>
              <w:jc w:val="both"/>
            </w:pPr>
          </w:p>
        </w:tc>
      </w:tr>
      <w:tr w:rsidR="00D3424A" w:rsidRPr="002E1829" w14:paraId="56337027" w14:textId="77777777" w:rsidTr="002D2099">
        <w:tc>
          <w:tcPr>
            <w:tcW w:w="382" w:type="pct"/>
          </w:tcPr>
          <w:p w14:paraId="3B6C182C"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3CE8131F" w14:textId="3D1B66A5" w:rsidR="00D3424A" w:rsidRPr="002E1829" w:rsidRDefault="00D3424A" w:rsidP="00D3424A">
            <w:pPr>
              <w:ind w:left="-90" w:right="-90"/>
              <w:jc w:val="both"/>
            </w:pPr>
            <w:r w:rsidRPr="002E1829">
              <w:tab/>
              <w:t>IS 12754 (PART 3</w:t>
            </w:r>
            <w:proofErr w:type="gramStart"/>
            <w:r w:rsidRPr="002E1829">
              <w:t>) :</w:t>
            </w:r>
            <w:proofErr w:type="gramEnd"/>
            <w:r w:rsidRPr="002E1829">
              <w:t xml:space="preserve"> 1989/ ISO 3511-3:1984</w:t>
            </w:r>
            <w:r>
              <w:t xml:space="preserve"> </w:t>
            </w:r>
            <w:r w:rsidRPr="00005B22">
              <w:t>Process measurement control functions and instrumentation — Symbolic representation</w:t>
            </w:r>
            <w:r>
              <w:t xml:space="preserve"> </w:t>
            </w:r>
            <w:r w:rsidRPr="00005B22">
              <w:t>Part 3: Detailed symbols for instrument interconnection diagrams</w:t>
            </w:r>
            <w:r>
              <w:t xml:space="preserve"> </w:t>
            </w:r>
          </w:p>
        </w:tc>
        <w:tc>
          <w:tcPr>
            <w:tcW w:w="1185" w:type="pct"/>
          </w:tcPr>
          <w:p w14:paraId="0497FF9D" w14:textId="7CA0E200" w:rsidR="00D3424A" w:rsidRPr="002E1829" w:rsidRDefault="00D3424A" w:rsidP="00D3424A">
            <w:pPr>
              <w:ind w:left="-90" w:right="-90"/>
              <w:jc w:val="both"/>
            </w:pPr>
            <w:r>
              <w:t>The Committee noted the information.</w:t>
            </w:r>
          </w:p>
        </w:tc>
        <w:tc>
          <w:tcPr>
            <w:tcW w:w="1185" w:type="pct"/>
          </w:tcPr>
          <w:p w14:paraId="7A13B4AD" w14:textId="4DC473B7" w:rsidR="00D3424A" w:rsidRPr="002E1829" w:rsidRDefault="00D3424A" w:rsidP="00D3424A">
            <w:pPr>
              <w:ind w:left="-90" w:right="-90"/>
              <w:jc w:val="both"/>
            </w:pPr>
            <w:r w:rsidRPr="002E1829">
              <w:t>This standard was last reviewed and reaffirmed in</w:t>
            </w:r>
            <w:r>
              <w:t xml:space="preserve"> </w:t>
            </w:r>
            <w:r w:rsidRPr="002E1829">
              <w:t xml:space="preserve">July, 2020. </w:t>
            </w:r>
          </w:p>
          <w:p w14:paraId="61073746" w14:textId="77777777" w:rsidR="00D3424A" w:rsidRPr="002E1829" w:rsidRDefault="00D3424A" w:rsidP="00D3424A">
            <w:pPr>
              <w:ind w:left="-90" w:right="-90"/>
              <w:jc w:val="both"/>
            </w:pPr>
          </w:p>
          <w:p w14:paraId="6CE05DF5" w14:textId="34FDD455" w:rsidR="00D3424A" w:rsidRDefault="00D3424A" w:rsidP="00D3424A">
            <w:pPr>
              <w:ind w:left="-90" w:right="-90"/>
              <w:jc w:val="both"/>
            </w:pPr>
            <w:r>
              <w:t xml:space="preserve">1984 version is the latest valid version. Accordingly, the standard may be reaffirmed or reaffirm and revised. </w:t>
            </w:r>
          </w:p>
          <w:p w14:paraId="76815E8F" w14:textId="77777777" w:rsidR="00D3424A" w:rsidRDefault="00D3424A" w:rsidP="00D3424A">
            <w:pPr>
              <w:ind w:left="-90" w:right="-90"/>
              <w:jc w:val="both"/>
            </w:pPr>
          </w:p>
          <w:p w14:paraId="5084DF28" w14:textId="77777777" w:rsidR="00D3424A" w:rsidRDefault="00D3424A" w:rsidP="00D3424A">
            <w:pPr>
              <w:ind w:left="-90" w:right="-90"/>
              <w:jc w:val="both"/>
            </w:pPr>
            <w:r>
              <w:t xml:space="preserve">The Committee may </w:t>
            </w:r>
            <w:r w:rsidRPr="00136F87">
              <w:rPr>
                <w:b/>
                <w:bCs/>
              </w:rPr>
              <w:t>NOTE</w:t>
            </w:r>
            <w:r>
              <w:t>.</w:t>
            </w:r>
          </w:p>
          <w:p w14:paraId="5CF8F748" w14:textId="7DC7EE73" w:rsidR="00D3424A" w:rsidRPr="002E1829" w:rsidRDefault="00D3424A" w:rsidP="00D3424A">
            <w:pPr>
              <w:ind w:left="-90" w:right="-90"/>
              <w:jc w:val="both"/>
            </w:pPr>
          </w:p>
        </w:tc>
      </w:tr>
      <w:tr w:rsidR="00D3424A" w:rsidRPr="002E1829" w14:paraId="6A57CC68" w14:textId="77777777" w:rsidTr="002D2099">
        <w:tc>
          <w:tcPr>
            <w:tcW w:w="382" w:type="pct"/>
          </w:tcPr>
          <w:p w14:paraId="0E6270B2" w14:textId="77777777" w:rsidR="00D3424A" w:rsidRPr="002E1829" w:rsidRDefault="00D3424A" w:rsidP="00D3424A">
            <w:pPr>
              <w:pStyle w:val="ListParagraph"/>
              <w:numPr>
                <w:ilvl w:val="0"/>
                <w:numId w:val="15"/>
              </w:numPr>
              <w:spacing w:after="160" w:line="259" w:lineRule="auto"/>
              <w:ind w:right="-90"/>
              <w:jc w:val="both"/>
              <w:rPr>
                <w:rFonts w:ascii="Times New Roman" w:hAnsi="Times New Roman" w:cs="Times New Roman"/>
                <w:sz w:val="24"/>
                <w:szCs w:val="24"/>
              </w:rPr>
            </w:pPr>
          </w:p>
        </w:tc>
        <w:tc>
          <w:tcPr>
            <w:tcW w:w="2248" w:type="pct"/>
          </w:tcPr>
          <w:p w14:paraId="718A1F0C" w14:textId="142698D1" w:rsidR="00D3424A" w:rsidRPr="002E1829" w:rsidRDefault="00D3424A" w:rsidP="00D3424A">
            <w:pPr>
              <w:ind w:left="-90" w:right="-90"/>
              <w:jc w:val="both"/>
            </w:pPr>
            <w:r w:rsidRPr="002E1829">
              <w:t>IS 12754 (PART 4</w:t>
            </w:r>
            <w:proofErr w:type="gramStart"/>
            <w:r w:rsidRPr="002E1829">
              <w:t>) :</w:t>
            </w:r>
            <w:proofErr w:type="gramEnd"/>
            <w:r w:rsidRPr="002E1829">
              <w:t xml:space="preserve"> 1989/ ISO 3511-4:1985</w:t>
            </w:r>
            <w:r>
              <w:t xml:space="preserve"> </w:t>
            </w:r>
            <w:r w:rsidRPr="00005B22">
              <w:t>Industrial process measurement control functions and instrumentation — Symbolic representation</w:t>
            </w:r>
            <w:r>
              <w:t xml:space="preserve"> </w:t>
            </w:r>
            <w:r w:rsidRPr="00005B22">
              <w:t>Part 4: Basic symbols for process computer, interface, and shared display/control functions</w:t>
            </w:r>
          </w:p>
        </w:tc>
        <w:tc>
          <w:tcPr>
            <w:tcW w:w="1185" w:type="pct"/>
          </w:tcPr>
          <w:p w14:paraId="68E4DA43" w14:textId="430B17CE" w:rsidR="00D3424A" w:rsidRPr="002E1829" w:rsidRDefault="00D3424A" w:rsidP="00D3424A">
            <w:pPr>
              <w:ind w:left="-90" w:right="-90"/>
              <w:jc w:val="both"/>
            </w:pPr>
            <w:r>
              <w:t>The Committee noted the information.</w:t>
            </w:r>
          </w:p>
        </w:tc>
        <w:tc>
          <w:tcPr>
            <w:tcW w:w="1185" w:type="pct"/>
          </w:tcPr>
          <w:p w14:paraId="0E442D40" w14:textId="5635CC20" w:rsidR="00D3424A" w:rsidRPr="002E1829" w:rsidRDefault="00D3424A" w:rsidP="00D3424A">
            <w:pPr>
              <w:ind w:left="-90" w:right="-90"/>
              <w:jc w:val="both"/>
            </w:pPr>
            <w:r w:rsidRPr="002E1829">
              <w:t>This standard was last reviewed and reaffirmed in</w:t>
            </w:r>
            <w:r>
              <w:t xml:space="preserve"> </w:t>
            </w:r>
            <w:r w:rsidRPr="002E1829">
              <w:t xml:space="preserve">July, 2020. </w:t>
            </w:r>
          </w:p>
          <w:p w14:paraId="68889A95" w14:textId="77777777" w:rsidR="00D3424A" w:rsidRPr="002E1829" w:rsidRDefault="00D3424A" w:rsidP="00D3424A">
            <w:pPr>
              <w:ind w:left="-90" w:right="-90"/>
              <w:jc w:val="both"/>
            </w:pPr>
          </w:p>
          <w:p w14:paraId="5B9F3805" w14:textId="69C9F612" w:rsidR="00D3424A" w:rsidRDefault="00D3424A" w:rsidP="00D3424A">
            <w:pPr>
              <w:ind w:left="-90" w:right="-90"/>
              <w:jc w:val="both"/>
            </w:pPr>
            <w:r>
              <w:t xml:space="preserve">1985 version is the latest valid version. Accordingly, the standard may be reaffirmed or reaffirm and revised. </w:t>
            </w:r>
          </w:p>
          <w:p w14:paraId="0634F541" w14:textId="77777777" w:rsidR="00D3424A" w:rsidRDefault="00D3424A" w:rsidP="00D3424A">
            <w:pPr>
              <w:ind w:left="-90" w:right="-90"/>
              <w:jc w:val="both"/>
            </w:pPr>
          </w:p>
          <w:p w14:paraId="1471F2AD" w14:textId="77777777" w:rsidR="00D3424A" w:rsidRDefault="00D3424A" w:rsidP="00D3424A">
            <w:pPr>
              <w:ind w:left="-90" w:right="-90"/>
              <w:jc w:val="both"/>
            </w:pPr>
            <w:r>
              <w:t xml:space="preserve">The Committee may </w:t>
            </w:r>
            <w:r w:rsidRPr="00136F87">
              <w:rPr>
                <w:b/>
                <w:bCs/>
              </w:rPr>
              <w:t>NOTE</w:t>
            </w:r>
            <w:r>
              <w:t>.</w:t>
            </w:r>
          </w:p>
          <w:p w14:paraId="787CE485" w14:textId="443A5E65" w:rsidR="00D3424A" w:rsidRPr="002E1829" w:rsidRDefault="00D3424A" w:rsidP="00D3424A">
            <w:pPr>
              <w:ind w:left="-90" w:right="-90"/>
              <w:jc w:val="both"/>
            </w:pPr>
          </w:p>
        </w:tc>
      </w:tr>
    </w:tbl>
    <w:p w14:paraId="272B2D42" w14:textId="77777777" w:rsidR="00D13CCE" w:rsidRDefault="00D13CCE" w:rsidP="00D13CCE">
      <w:pPr>
        <w:jc w:val="both"/>
      </w:pPr>
    </w:p>
    <w:p w14:paraId="737D08CB" w14:textId="77777777" w:rsidR="00D13CCE" w:rsidRDefault="00D13CCE" w:rsidP="00D13CCE">
      <w:pPr>
        <w:jc w:val="both"/>
      </w:pPr>
    </w:p>
    <w:p w14:paraId="5EDB4F3C" w14:textId="2FADE494" w:rsidR="00D13CCE" w:rsidRPr="00A865A1" w:rsidRDefault="00D13CCE" w:rsidP="00D13CCE">
      <w:pPr>
        <w:jc w:val="both"/>
        <w:rPr>
          <w:b/>
          <w:bCs/>
        </w:rPr>
      </w:pPr>
      <w:r w:rsidRPr="00A865A1">
        <w:rPr>
          <w:b/>
          <w:bCs/>
        </w:rPr>
        <w:t xml:space="preserve">6.3 </w:t>
      </w:r>
      <w:r w:rsidRPr="00A865A1">
        <w:rPr>
          <w:rFonts w:eastAsia="Calibri"/>
          <w:b/>
          <w:bCs/>
          <w:lang w:val="en-US"/>
        </w:rPr>
        <w:t xml:space="preserve">Carried Forward </w:t>
      </w:r>
      <w:proofErr w:type="gramStart"/>
      <w:r w:rsidRPr="00A865A1">
        <w:rPr>
          <w:rFonts w:eastAsia="Calibri"/>
          <w:b/>
          <w:bCs/>
          <w:lang w:val="en-US"/>
        </w:rPr>
        <w:t>From</w:t>
      </w:r>
      <w:proofErr w:type="gramEnd"/>
      <w:r w:rsidRPr="00A865A1">
        <w:rPr>
          <w:rFonts w:eastAsia="Calibri"/>
          <w:b/>
          <w:bCs/>
          <w:lang w:val="en-US"/>
        </w:rPr>
        <w:t xml:space="preserve"> AAP 2023-24 - </w:t>
      </w:r>
      <w:r w:rsidRPr="00A865A1">
        <w:rPr>
          <w:b/>
          <w:bCs/>
        </w:rPr>
        <w:t xml:space="preserve">New Work Item Proposal   </w:t>
      </w:r>
    </w:p>
    <w:p w14:paraId="6CF895F5" w14:textId="77777777" w:rsidR="00D13CCE" w:rsidRDefault="00D13CCE" w:rsidP="00D13CCE">
      <w:pPr>
        <w:jc w:val="both"/>
      </w:pPr>
    </w:p>
    <w:tbl>
      <w:tblPr>
        <w:tblW w:w="5000" w:type="pct"/>
        <w:tblCellMar>
          <w:left w:w="0" w:type="dxa"/>
          <w:right w:w="0" w:type="dxa"/>
        </w:tblCellMar>
        <w:tblLook w:val="04A0" w:firstRow="1" w:lastRow="0" w:firstColumn="1" w:lastColumn="0" w:noHBand="0" w:noVBand="1"/>
      </w:tblPr>
      <w:tblGrid>
        <w:gridCol w:w="576"/>
        <w:gridCol w:w="4073"/>
        <w:gridCol w:w="4739"/>
        <w:gridCol w:w="4734"/>
      </w:tblGrid>
      <w:tr w:rsidR="00816CA5" w:rsidRPr="002E1829" w14:paraId="28D80149" w14:textId="77777777" w:rsidTr="00816CA5">
        <w:trPr>
          <w:trHeight w:val="1025"/>
        </w:trPr>
        <w:tc>
          <w:tcPr>
            <w:tcW w:w="204"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179DC2DB" w14:textId="77777777" w:rsidR="00816CA5" w:rsidRPr="002E1829" w:rsidRDefault="00816CA5" w:rsidP="00E20B55">
            <w:pPr>
              <w:rPr>
                <w:rFonts w:eastAsia="Calibri"/>
                <w:b/>
                <w:bCs/>
                <w:lang w:val="en-US"/>
              </w:rPr>
            </w:pPr>
            <w:proofErr w:type="spellStart"/>
            <w:r w:rsidRPr="002E1829">
              <w:rPr>
                <w:rFonts w:eastAsia="Calibri"/>
                <w:b/>
                <w:bCs/>
                <w:lang w:val="en-US"/>
              </w:rPr>
              <w:t>Sl</w:t>
            </w:r>
            <w:proofErr w:type="spellEnd"/>
            <w:r w:rsidRPr="002E1829">
              <w:rPr>
                <w:rFonts w:eastAsia="Calibri"/>
                <w:b/>
                <w:bCs/>
                <w:lang w:val="en-US"/>
              </w:rPr>
              <w:t xml:space="preserve"> No.</w:t>
            </w:r>
          </w:p>
          <w:p w14:paraId="1A48FFF0" w14:textId="77777777" w:rsidR="00816CA5" w:rsidRPr="002E1829" w:rsidRDefault="00816CA5" w:rsidP="00E20B55">
            <w:pPr>
              <w:rPr>
                <w:rFonts w:eastAsia="Calibri"/>
                <w:b/>
                <w:bCs/>
                <w:lang w:val="en-US"/>
              </w:rPr>
            </w:pPr>
          </w:p>
        </w:tc>
        <w:tc>
          <w:tcPr>
            <w:tcW w:w="1442" w:type="pct"/>
            <w:tcBorders>
              <w:top w:val="single" w:sz="6" w:space="0" w:color="000000"/>
              <w:left w:val="single" w:sz="6" w:space="0" w:color="CCCCCC"/>
              <w:bottom w:val="single" w:sz="4" w:space="0" w:color="auto"/>
              <w:right w:val="single" w:sz="4" w:space="0" w:color="auto"/>
            </w:tcBorders>
            <w:shd w:val="clear" w:color="auto" w:fill="BDD6EE"/>
            <w:tcMar>
              <w:top w:w="30" w:type="dxa"/>
              <w:left w:w="45" w:type="dxa"/>
              <w:bottom w:w="30" w:type="dxa"/>
              <w:right w:w="45" w:type="dxa"/>
            </w:tcMar>
          </w:tcPr>
          <w:p w14:paraId="7D8F4C63" w14:textId="77777777" w:rsidR="00816CA5" w:rsidRPr="002E1829" w:rsidRDefault="00816CA5" w:rsidP="00E20B55">
            <w:pPr>
              <w:rPr>
                <w:rFonts w:eastAsia="Calibri"/>
                <w:b/>
                <w:bCs/>
                <w:lang w:val="en-US"/>
              </w:rPr>
            </w:pPr>
            <w:r w:rsidRPr="002E1829">
              <w:rPr>
                <w:rFonts w:eastAsia="Calibri"/>
                <w:b/>
                <w:bCs/>
                <w:lang w:val="en-US"/>
              </w:rPr>
              <w:t>Subject / I</w:t>
            </w:r>
            <w:r>
              <w:rPr>
                <w:rFonts w:eastAsia="Calibri"/>
                <w:b/>
                <w:bCs/>
                <w:lang w:val="en-US"/>
              </w:rPr>
              <w:t>S</w:t>
            </w:r>
          </w:p>
        </w:tc>
        <w:tc>
          <w:tcPr>
            <w:tcW w:w="1678" w:type="pct"/>
            <w:tcBorders>
              <w:top w:val="single" w:sz="4" w:space="0" w:color="auto"/>
              <w:left w:val="single" w:sz="4" w:space="0" w:color="auto"/>
              <w:bottom w:val="single" w:sz="4" w:space="0" w:color="auto"/>
              <w:right w:val="single" w:sz="4" w:space="0" w:color="auto"/>
            </w:tcBorders>
            <w:shd w:val="clear" w:color="auto" w:fill="BDD6EE"/>
          </w:tcPr>
          <w:p w14:paraId="2174E544" w14:textId="5BD74749" w:rsidR="00816CA5" w:rsidRPr="00816CA5" w:rsidRDefault="00816CA5" w:rsidP="00816CA5">
            <w:pPr>
              <w:rPr>
                <w:rFonts w:eastAsia="Calibri"/>
                <w:lang w:val="en-US"/>
              </w:rPr>
            </w:pPr>
            <w:r>
              <w:rPr>
                <w:b/>
                <w:color w:val="000000"/>
              </w:rPr>
              <w:t>Committee decision during 2</w:t>
            </w:r>
            <w:r w:rsidR="006B2C74">
              <w:rPr>
                <w:b/>
                <w:color w:val="000000"/>
              </w:rPr>
              <w:t>7</w:t>
            </w:r>
            <w:r w:rsidRPr="00E52AB5">
              <w:rPr>
                <w:b/>
                <w:color w:val="000000"/>
                <w:vertAlign w:val="superscript"/>
              </w:rPr>
              <w:t>th</w:t>
            </w:r>
            <w:r>
              <w:rPr>
                <w:b/>
                <w:color w:val="000000"/>
              </w:rPr>
              <w:t xml:space="preserve"> Meeting</w:t>
            </w:r>
          </w:p>
        </w:tc>
        <w:tc>
          <w:tcPr>
            <w:tcW w:w="1677" w:type="pct"/>
            <w:tcBorders>
              <w:top w:val="single" w:sz="6" w:space="0" w:color="000000"/>
              <w:left w:val="single" w:sz="4" w:space="0" w:color="auto"/>
              <w:bottom w:val="single" w:sz="4" w:space="0" w:color="auto"/>
              <w:right w:val="single" w:sz="6" w:space="0" w:color="000000"/>
            </w:tcBorders>
            <w:shd w:val="clear" w:color="auto" w:fill="BDD6EE"/>
            <w:tcMar>
              <w:top w:w="30" w:type="dxa"/>
              <w:left w:w="45" w:type="dxa"/>
              <w:bottom w:w="30" w:type="dxa"/>
              <w:right w:w="45" w:type="dxa"/>
            </w:tcMar>
          </w:tcPr>
          <w:p w14:paraId="7D7266A0" w14:textId="48954495" w:rsidR="00816CA5" w:rsidRPr="002E1829" w:rsidRDefault="00816CA5" w:rsidP="00E20B55">
            <w:pPr>
              <w:rPr>
                <w:rFonts w:eastAsia="Calibri"/>
                <w:b/>
                <w:bCs/>
                <w:lang w:val="en-US"/>
              </w:rPr>
            </w:pPr>
            <w:r w:rsidRPr="002E1829">
              <w:rPr>
                <w:rFonts w:eastAsia="Calibri"/>
                <w:b/>
                <w:bCs/>
                <w:lang w:val="en-US"/>
              </w:rPr>
              <w:t>Present Status</w:t>
            </w:r>
          </w:p>
        </w:tc>
      </w:tr>
      <w:tr w:rsidR="00816CA5" w:rsidRPr="002E1829" w14:paraId="0CCA39CD" w14:textId="77777777" w:rsidTr="00816CA5">
        <w:trPr>
          <w:trHeight w:val="226"/>
        </w:trPr>
        <w:tc>
          <w:tcPr>
            <w:tcW w:w="204"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1B61C6C" w14:textId="63ED6F3C" w:rsidR="00816CA5" w:rsidRPr="00B50E70" w:rsidRDefault="00816CA5" w:rsidP="00B50E70">
            <w:pPr>
              <w:ind w:left="90"/>
              <w:contextualSpacing/>
              <w:rPr>
                <w:rFonts w:eastAsia="Calibri"/>
                <w:lang w:val="en-US"/>
              </w:rPr>
            </w:pPr>
            <w:r w:rsidRPr="00B50E70">
              <w:rPr>
                <w:rFonts w:eastAsia="Calibri"/>
                <w:lang w:val="en-US"/>
              </w:rPr>
              <w:t>1.</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26D18FA" w14:textId="47454B1B" w:rsidR="00816CA5" w:rsidRPr="002E1829" w:rsidRDefault="00816CA5" w:rsidP="00E20B55">
            <w:pPr>
              <w:jc w:val="both"/>
              <w:rPr>
                <w:bCs/>
              </w:rPr>
            </w:pPr>
            <w:r w:rsidRPr="002E1829">
              <w:rPr>
                <w:bCs/>
                <w:lang w:val="en-US"/>
              </w:rPr>
              <w:t xml:space="preserve">Method Of Determination </w:t>
            </w:r>
            <w:r>
              <w:rPr>
                <w:bCs/>
                <w:lang w:val="en-US"/>
              </w:rPr>
              <w:t>o</w:t>
            </w:r>
            <w:r w:rsidRPr="002E1829">
              <w:rPr>
                <w:bCs/>
                <w:lang w:val="en-US"/>
              </w:rPr>
              <w:t>f Grindability Index</w:t>
            </w:r>
          </w:p>
        </w:tc>
        <w:tc>
          <w:tcPr>
            <w:tcW w:w="1678" w:type="pct"/>
            <w:tcBorders>
              <w:top w:val="single" w:sz="4" w:space="0" w:color="auto"/>
              <w:left w:val="single" w:sz="4" w:space="0" w:color="auto"/>
              <w:bottom w:val="single" w:sz="4" w:space="0" w:color="auto"/>
              <w:right w:val="single" w:sz="4" w:space="0" w:color="auto"/>
            </w:tcBorders>
          </w:tcPr>
          <w:p w14:paraId="426D5657" w14:textId="77777777" w:rsidR="00816CA5" w:rsidRDefault="00816CA5" w:rsidP="00816CA5">
            <w:pPr>
              <w:rPr>
                <w:bCs/>
              </w:rPr>
            </w:pPr>
            <w:r>
              <w:rPr>
                <w:bCs/>
              </w:rPr>
              <w:t xml:space="preserve">Vide </w:t>
            </w:r>
            <w:r w:rsidRPr="007E5141">
              <w:rPr>
                <w:bCs/>
              </w:rPr>
              <w:t xml:space="preserve">Item 5.1, </w:t>
            </w:r>
            <w:proofErr w:type="spellStart"/>
            <w:r w:rsidRPr="007E5141">
              <w:rPr>
                <w:bCs/>
              </w:rPr>
              <w:t>Sl</w:t>
            </w:r>
            <w:proofErr w:type="spellEnd"/>
            <w:r w:rsidRPr="007E5141">
              <w:rPr>
                <w:bCs/>
              </w:rPr>
              <w:t xml:space="preserve"> No. </w:t>
            </w:r>
            <w:r>
              <w:rPr>
                <w:bCs/>
              </w:rPr>
              <w:t>3</w:t>
            </w:r>
          </w:p>
          <w:p w14:paraId="499043C8" w14:textId="77777777" w:rsidR="00816CA5" w:rsidRDefault="00816CA5" w:rsidP="00E20B55">
            <w:pPr>
              <w:rPr>
                <w:bCs/>
              </w:rPr>
            </w:pPr>
          </w:p>
        </w:tc>
        <w:tc>
          <w:tcPr>
            <w:tcW w:w="1677"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7E980" w14:textId="1C8C3314" w:rsidR="00816CA5" w:rsidRDefault="00816CA5" w:rsidP="00E20B55">
            <w:pPr>
              <w:rPr>
                <w:bCs/>
              </w:rPr>
            </w:pPr>
            <w:r>
              <w:rPr>
                <w:bCs/>
              </w:rPr>
              <w:t xml:space="preserve">Vide </w:t>
            </w:r>
            <w:r w:rsidRPr="007E5141">
              <w:rPr>
                <w:bCs/>
              </w:rPr>
              <w:t xml:space="preserve">Item 5.1, </w:t>
            </w:r>
            <w:proofErr w:type="spellStart"/>
            <w:r w:rsidRPr="007E5141">
              <w:rPr>
                <w:bCs/>
              </w:rPr>
              <w:t>Sl</w:t>
            </w:r>
            <w:proofErr w:type="spellEnd"/>
            <w:r w:rsidRPr="007E5141">
              <w:rPr>
                <w:bCs/>
              </w:rPr>
              <w:t xml:space="preserve"> No. </w:t>
            </w:r>
            <w:r>
              <w:rPr>
                <w:bCs/>
              </w:rPr>
              <w:t>3</w:t>
            </w:r>
          </w:p>
          <w:p w14:paraId="6E63FC12" w14:textId="6421768E" w:rsidR="00816CA5" w:rsidRPr="002E1829" w:rsidRDefault="00816CA5" w:rsidP="00E20B55">
            <w:pPr>
              <w:rPr>
                <w:rFonts w:eastAsia="Calibri"/>
                <w:lang w:val="en-US"/>
              </w:rPr>
            </w:pPr>
          </w:p>
        </w:tc>
      </w:tr>
    </w:tbl>
    <w:p w14:paraId="4CD5004C" w14:textId="1F6B285F" w:rsidR="0094282E" w:rsidRDefault="006D59E2" w:rsidP="00D13CCE">
      <w:pPr>
        <w:jc w:val="both"/>
      </w:pPr>
      <w:r>
        <w:t xml:space="preserve"> </w:t>
      </w:r>
    </w:p>
    <w:p w14:paraId="7D28449F" w14:textId="57DEC8DD" w:rsidR="00D13CCE" w:rsidRPr="00A865A1" w:rsidRDefault="00D13CCE" w:rsidP="00D13CCE">
      <w:pPr>
        <w:jc w:val="both"/>
        <w:rPr>
          <w:rFonts w:eastAsia="Calibri"/>
          <w:b/>
          <w:bCs/>
          <w:lang w:val="en-US"/>
        </w:rPr>
      </w:pPr>
      <w:r w:rsidRPr="00A865A1">
        <w:rPr>
          <w:b/>
          <w:bCs/>
        </w:rPr>
        <w:t xml:space="preserve">6.4 </w:t>
      </w:r>
      <w:r w:rsidRPr="00A865A1">
        <w:rPr>
          <w:rFonts w:eastAsia="Calibri"/>
          <w:b/>
          <w:bCs/>
          <w:lang w:val="en-US"/>
        </w:rPr>
        <w:t xml:space="preserve">Carried Forward </w:t>
      </w:r>
      <w:proofErr w:type="gramStart"/>
      <w:r w:rsidRPr="00A865A1">
        <w:rPr>
          <w:rFonts w:eastAsia="Calibri"/>
          <w:b/>
          <w:bCs/>
          <w:lang w:val="en-US"/>
        </w:rPr>
        <w:t>From</w:t>
      </w:r>
      <w:proofErr w:type="gramEnd"/>
      <w:r w:rsidRPr="00A865A1">
        <w:rPr>
          <w:rFonts w:eastAsia="Calibri"/>
          <w:b/>
          <w:bCs/>
          <w:lang w:val="en-US"/>
        </w:rPr>
        <w:t xml:space="preserve"> AAP 2023-24 – Under Five Year Review</w:t>
      </w:r>
    </w:p>
    <w:p w14:paraId="5DBD46E7" w14:textId="77777777" w:rsidR="00D13CCE" w:rsidRDefault="00D13CCE" w:rsidP="00D13CC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4075"/>
        <w:gridCol w:w="4741"/>
        <w:gridCol w:w="4736"/>
      </w:tblGrid>
      <w:tr w:rsidR="00816CA5" w:rsidRPr="002E1829" w14:paraId="3B6FA026" w14:textId="77777777" w:rsidTr="00816CA5">
        <w:trPr>
          <w:trHeight w:val="1025"/>
        </w:trPr>
        <w:tc>
          <w:tcPr>
            <w:tcW w:w="204" w:type="pct"/>
            <w:shd w:val="clear" w:color="auto" w:fill="BDD6EE"/>
            <w:tcMar>
              <w:top w:w="30" w:type="dxa"/>
              <w:left w:w="45" w:type="dxa"/>
              <w:bottom w:w="30" w:type="dxa"/>
              <w:right w:w="45" w:type="dxa"/>
            </w:tcMar>
          </w:tcPr>
          <w:p w14:paraId="0CDD88F1" w14:textId="77777777" w:rsidR="00816CA5" w:rsidRPr="002E1829" w:rsidRDefault="00816CA5" w:rsidP="00816CA5">
            <w:pPr>
              <w:rPr>
                <w:rFonts w:eastAsia="Calibri"/>
                <w:b/>
                <w:bCs/>
                <w:lang w:val="en-US"/>
              </w:rPr>
            </w:pPr>
            <w:proofErr w:type="spellStart"/>
            <w:r w:rsidRPr="002E1829">
              <w:rPr>
                <w:rFonts w:eastAsia="Calibri"/>
                <w:b/>
                <w:bCs/>
                <w:lang w:val="en-US"/>
              </w:rPr>
              <w:t>Sl</w:t>
            </w:r>
            <w:proofErr w:type="spellEnd"/>
            <w:r w:rsidRPr="002E1829">
              <w:rPr>
                <w:rFonts w:eastAsia="Calibri"/>
                <w:b/>
                <w:bCs/>
                <w:lang w:val="en-US"/>
              </w:rPr>
              <w:t xml:space="preserve"> No.</w:t>
            </w:r>
          </w:p>
          <w:p w14:paraId="29DB3EB9" w14:textId="77777777" w:rsidR="00816CA5" w:rsidRPr="002E1829" w:rsidRDefault="00816CA5" w:rsidP="00816CA5">
            <w:pPr>
              <w:rPr>
                <w:rFonts w:eastAsia="Calibri"/>
                <w:b/>
                <w:bCs/>
                <w:lang w:val="en-US"/>
              </w:rPr>
            </w:pPr>
            <w:bookmarkStart w:id="8" w:name="_Hlk167820971"/>
          </w:p>
        </w:tc>
        <w:tc>
          <w:tcPr>
            <w:tcW w:w="1442" w:type="pct"/>
            <w:shd w:val="clear" w:color="auto" w:fill="BDD6EE"/>
            <w:tcMar>
              <w:top w:w="30" w:type="dxa"/>
              <w:left w:w="45" w:type="dxa"/>
              <w:bottom w:w="30" w:type="dxa"/>
              <w:right w:w="45" w:type="dxa"/>
            </w:tcMar>
          </w:tcPr>
          <w:p w14:paraId="5B020962" w14:textId="77777777" w:rsidR="00816CA5" w:rsidRPr="002E1829" w:rsidRDefault="00816CA5" w:rsidP="00816CA5">
            <w:pPr>
              <w:rPr>
                <w:rFonts w:eastAsia="Calibri"/>
                <w:b/>
                <w:bCs/>
                <w:lang w:val="en-US"/>
              </w:rPr>
            </w:pPr>
            <w:r w:rsidRPr="002E1829">
              <w:rPr>
                <w:rFonts w:eastAsia="Calibri"/>
                <w:b/>
                <w:bCs/>
                <w:lang w:val="en-US"/>
              </w:rPr>
              <w:t>Subject / I</w:t>
            </w:r>
            <w:r>
              <w:rPr>
                <w:rFonts w:eastAsia="Calibri"/>
                <w:b/>
                <w:bCs/>
                <w:lang w:val="en-US"/>
              </w:rPr>
              <w:t>S</w:t>
            </w:r>
          </w:p>
        </w:tc>
        <w:tc>
          <w:tcPr>
            <w:tcW w:w="1678" w:type="pct"/>
            <w:shd w:val="clear" w:color="auto" w:fill="BDD6EE"/>
          </w:tcPr>
          <w:p w14:paraId="3ED3B4C5" w14:textId="6807C4D0" w:rsidR="00816CA5" w:rsidRPr="002E1829" w:rsidRDefault="00816CA5" w:rsidP="00816CA5">
            <w:pPr>
              <w:rPr>
                <w:rFonts w:eastAsia="Calibri"/>
                <w:b/>
                <w:bCs/>
                <w:lang w:val="en-US"/>
              </w:rPr>
            </w:pPr>
            <w:r>
              <w:rPr>
                <w:b/>
                <w:color w:val="000000"/>
              </w:rPr>
              <w:t>Committee decision during 2</w:t>
            </w:r>
            <w:r w:rsidR="00FB0932">
              <w:rPr>
                <w:b/>
                <w:color w:val="000000"/>
              </w:rPr>
              <w:t>7</w:t>
            </w:r>
            <w:r w:rsidRPr="00E52AB5">
              <w:rPr>
                <w:b/>
                <w:color w:val="000000"/>
                <w:vertAlign w:val="superscript"/>
              </w:rPr>
              <w:t>th</w:t>
            </w:r>
            <w:r>
              <w:rPr>
                <w:b/>
                <w:color w:val="000000"/>
              </w:rPr>
              <w:t xml:space="preserve"> Meeting</w:t>
            </w:r>
          </w:p>
        </w:tc>
        <w:tc>
          <w:tcPr>
            <w:tcW w:w="1676" w:type="pct"/>
            <w:shd w:val="clear" w:color="auto" w:fill="BDD6EE"/>
            <w:tcMar>
              <w:top w:w="30" w:type="dxa"/>
              <w:left w:w="45" w:type="dxa"/>
              <w:bottom w:w="30" w:type="dxa"/>
              <w:right w:w="45" w:type="dxa"/>
            </w:tcMar>
          </w:tcPr>
          <w:p w14:paraId="782EEE0F" w14:textId="4982ED3A" w:rsidR="00816CA5" w:rsidRPr="002E1829" w:rsidRDefault="00816CA5" w:rsidP="00816CA5">
            <w:pPr>
              <w:rPr>
                <w:rFonts w:eastAsia="Calibri"/>
                <w:b/>
                <w:bCs/>
                <w:lang w:val="en-US"/>
              </w:rPr>
            </w:pPr>
            <w:r w:rsidRPr="002E1829">
              <w:rPr>
                <w:rFonts w:eastAsia="Calibri"/>
                <w:b/>
                <w:bCs/>
                <w:lang w:val="en-US"/>
              </w:rPr>
              <w:t>Present Status</w:t>
            </w:r>
          </w:p>
        </w:tc>
      </w:tr>
      <w:bookmarkEnd w:id="8"/>
      <w:tr w:rsidR="00E9144C" w:rsidRPr="002E1829" w14:paraId="425035FB" w14:textId="77777777" w:rsidTr="00816CA5">
        <w:trPr>
          <w:trHeight w:val="226"/>
        </w:trPr>
        <w:tc>
          <w:tcPr>
            <w:tcW w:w="204" w:type="pct"/>
            <w:tcMar>
              <w:top w:w="30" w:type="dxa"/>
              <w:left w:w="45" w:type="dxa"/>
              <w:bottom w:w="30" w:type="dxa"/>
              <w:right w:w="45" w:type="dxa"/>
            </w:tcMar>
          </w:tcPr>
          <w:p w14:paraId="14CF0DB6" w14:textId="77777777" w:rsidR="00E9144C" w:rsidRPr="002E1829" w:rsidRDefault="00E9144C" w:rsidP="00E9144C">
            <w:pPr>
              <w:numPr>
                <w:ilvl w:val="0"/>
                <w:numId w:val="14"/>
              </w:numPr>
              <w:contextualSpacing/>
              <w:rPr>
                <w:rFonts w:eastAsia="Calibri"/>
                <w:b/>
                <w:bCs/>
                <w:lang w:val="en-US"/>
              </w:rPr>
            </w:pPr>
          </w:p>
        </w:tc>
        <w:tc>
          <w:tcPr>
            <w:tcW w:w="1442" w:type="pct"/>
            <w:tcMar>
              <w:top w:w="30" w:type="dxa"/>
              <w:left w:w="45" w:type="dxa"/>
              <w:bottom w:w="30" w:type="dxa"/>
              <w:right w:w="45" w:type="dxa"/>
            </w:tcMar>
          </w:tcPr>
          <w:p w14:paraId="664DCE2A" w14:textId="42666B99" w:rsidR="00E9144C" w:rsidRPr="002E1829" w:rsidRDefault="00E9144C" w:rsidP="00E9144C">
            <w:pPr>
              <w:jc w:val="both"/>
            </w:pPr>
            <w:r w:rsidRPr="002E1829">
              <w:t xml:space="preserve">IS </w:t>
            </w:r>
            <w:proofErr w:type="gramStart"/>
            <w:r w:rsidRPr="002E1829">
              <w:t>11699 :</w:t>
            </w:r>
            <w:proofErr w:type="gramEnd"/>
            <w:r w:rsidRPr="002E1829">
              <w:t xml:space="preserve"> 1986</w:t>
            </w:r>
            <w:r>
              <w:t xml:space="preserve"> </w:t>
            </w:r>
            <w:r w:rsidRPr="00224A83">
              <w:t>Specification for steel plug valves for petroleum, petrochemical and allied industries</w:t>
            </w:r>
          </w:p>
        </w:tc>
        <w:tc>
          <w:tcPr>
            <w:tcW w:w="1678" w:type="pct"/>
          </w:tcPr>
          <w:p w14:paraId="750F618A" w14:textId="4F8D025A" w:rsidR="00E9144C" w:rsidRPr="00DD7504" w:rsidRDefault="00E9144C" w:rsidP="00E9144C">
            <w:pPr>
              <w:tabs>
                <w:tab w:val="left" w:pos="2454"/>
              </w:tabs>
            </w:pPr>
            <w:r>
              <w:t xml:space="preserve">The IS </w:t>
            </w:r>
            <w:proofErr w:type="spellStart"/>
            <w:r>
              <w:t>is</w:t>
            </w:r>
            <w:proofErr w:type="spellEnd"/>
            <w:r>
              <w:t xml:space="preserve"> pending for review</w:t>
            </w:r>
          </w:p>
        </w:tc>
        <w:tc>
          <w:tcPr>
            <w:tcW w:w="1676" w:type="pct"/>
            <w:tcMar>
              <w:top w:w="30" w:type="dxa"/>
              <w:left w:w="45" w:type="dxa"/>
              <w:bottom w:w="30" w:type="dxa"/>
              <w:right w:w="45" w:type="dxa"/>
            </w:tcMar>
          </w:tcPr>
          <w:p w14:paraId="6FA00D16" w14:textId="77777777" w:rsidR="00E9144C" w:rsidRDefault="00E9144C" w:rsidP="00E9144C">
            <w:pPr>
              <w:ind w:left="-90" w:right="-90"/>
              <w:jc w:val="both"/>
            </w:pPr>
            <w:r>
              <w:t>The Committee may consider it for reaffirmation or archiving.</w:t>
            </w:r>
          </w:p>
          <w:p w14:paraId="6A22EF63" w14:textId="77777777" w:rsidR="00E9144C" w:rsidRDefault="00E9144C" w:rsidP="00E9144C">
            <w:pPr>
              <w:ind w:left="-90" w:right="-90"/>
              <w:jc w:val="both"/>
            </w:pPr>
          </w:p>
          <w:p w14:paraId="51EB134C" w14:textId="5946A678" w:rsidR="00E9144C" w:rsidRPr="002E1829" w:rsidRDefault="00E9144C" w:rsidP="00E9144C">
            <w:r>
              <w:t xml:space="preserve">The Committee may </w:t>
            </w:r>
            <w:r w:rsidRPr="00FB15E3">
              <w:rPr>
                <w:b/>
                <w:bCs/>
              </w:rPr>
              <w:t>DECIDE</w:t>
            </w:r>
            <w:r>
              <w:t>.</w:t>
            </w:r>
          </w:p>
        </w:tc>
      </w:tr>
      <w:tr w:rsidR="00E9144C" w:rsidRPr="002E1829" w14:paraId="1F17C571" w14:textId="77777777" w:rsidTr="00816CA5">
        <w:trPr>
          <w:trHeight w:val="226"/>
        </w:trPr>
        <w:tc>
          <w:tcPr>
            <w:tcW w:w="204" w:type="pct"/>
            <w:tcMar>
              <w:top w:w="30" w:type="dxa"/>
              <w:left w:w="45" w:type="dxa"/>
              <w:bottom w:w="30" w:type="dxa"/>
              <w:right w:w="45" w:type="dxa"/>
            </w:tcMar>
          </w:tcPr>
          <w:p w14:paraId="42F54F94" w14:textId="77777777" w:rsidR="00E9144C" w:rsidRPr="002E1829" w:rsidRDefault="00E9144C" w:rsidP="00E9144C">
            <w:pPr>
              <w:numPr>
                <w:ilvl w:val="0"/>
                <w:numId w:val="14"/>
              </w:numPr>
              <w:contextualSpacing/>
              <w:rPr>
                <w:rFonts w:eastAsia="Calibri"/>
                <w:b/>
                <w:bCs/>
                <w:lang w:val="en-US"/>
              </w:rPr>
            </w:pPr>
          </w:p>
        </w:tc>
        <w:tc>
          <w:tcPr>
            <w:tcW w:w="1442" w:type="pct"/>
            <w:tcMar>
              <w:top w:w="30" w:type="dxa"/>
              <w:left w:w="45" w:type="dxa"/>
              <w:bottom w:w="30" w:type="dxa"/>
              <w:right w:w="45" w:type="dxa"/>
            </w:tcMar>
          </w:tcPr>
          <w:p w14:paraId="57FAAB9E" w14:textId="765B7104" w:rsidR="00E9144C" w:rsidRPr="002E1829" w:rsidRDefault="00E9144C" w:rsidP="00E9144C">
            <w:pPr>
              <w:tabs>
                <w:tab w:val="left" w:pos="1410"/>
              </w:tabs>
              <w:jc w:val="both"/>
            </w:pPr>
            <w:r w:rsidRPr="00400AAA">
              <w:t>IS 11791: 1986 Specification for diaphragm type valves for general purposes</w:t>
            </w:r>
          </w:p>
        </w:tc>
        <w:tc>
          <w:tcPr>
            <w:tcW w:w="1678" w:type="pct"/>
          </w:tcPr>
          <w:p w14:paraId="400B26DF" w14:textId="066D2CF4" w:rsidR="00E9144C" w:rsidRPr="00DD7504" w:rsidRDefault="00E9144C" w:rsidP="00E9144C">
            <w:r>
              <w:t xml:space="preserve">The IS </w:t>
            </w:r>
            <w:proofErr w:type="spellStart"/>
            <w:r>
              <w:t>is</w:t>
            </w:r>
            <w:proofErr w:type="spellEnd"/>
            <w:r>
              <w:t xml:space="preserve"> pending for review</w:t>
            </w:r>
          </w:p>
        </w:tc>
        <w:tc>
          <w:tcPr>
            <w:tcW w:w="1676" w:type="pct"/>
            <w:tcMar>
              <w:top w:w="30" w:type="dxa"/>
              <w:left w:w="45" w:type="dxa"/>
              <w:bottom w:w="30" w:type="dxa"/>
              <w:right w:w="45" w:type="dxa"/>
            </w:tcMar>
          </w:tcPr>
          <w:p w14:paraId="25623A93" w14:textId="77777777" w:rsidR="00E9144C" w:rsidRDefault="00E9144C" w:rsidP="00E9144C">
            <w:pPr>
              <w:ind w:left="-90" w:right="-90"/>
              <w:jc w:val="both"/>
            </w:pPr>
            <w:r>
              <w:t>The Committee may consider it for reaffirmation or archiving.</w:t>
            </w:r>
          </w:p>
          <w:p w14:paraId="446DDA24" w14:textId="77777777" w:rsidR="00E9144C" w:rsidRDefault="00E9144C" w:rsidP="00E9144C">
            <w:pPr>
              <w:ind w:left="-90" w:right="-90"/>
              <w:jc w:val="both"/>
            </w:pPr>
          </w:p>
          <w:p w14:paraId="4696B7D8" w14:textId="45566E85" w:rsidR="00E9144C" w:rsidRPr="002E1829" w:rsidRDefault="00E9144C" w:rsidP="00E9144C">
            <w:r>
              <w:t xml:space="preserve">The Committee may </w:t>
            </w:r>
            <w:r w:rsidRPr="00FB15E3">
              <w:rPr>
                <w:b/>
                <w:bCs/>
              </w:rPr>
              <w:t>DECIDE</w:t>
            </w:r>
            <w:r>
              <w:t>.</w:t>
            </w:r>
          </w:p>
        </w:tc>
      </w:tr>
      <w:tr w:rsidR="00816CA5" w:rsidRPr="002E1829" w14:paraId="7D2742C3" w14:textId="77777777" w:rsidTr="00816CA5">
        <w:trPr>
          <w:trHeight w:val="226"/>
        </w:trPr>
        <w:tc>
          <w:tcPr>
            <w:tcW w:w="204" w:type="pct"/>
            <w:tcMar>
              <w:top w:w="30" w:type="dxa"/>
              <w:left w:w="45" w:type="dxa"/>
              <w:bottom w:w="30" w:type="dxa"/>
              <w:right w:w="45" w:type="dxa"/>
            </w:tcMar>
          </w:tcPr>
          <w:p w14:paraId="16ABB554" w14:textId="77777777" w:rsidR="00816CA5" w:rsidRPr="002E1829" w:rsidRDefault="00816CA5">
            <w:pPr>
              <w:numPr>
                <w:ilvl w:val="0"/>
                <w:numId w:val="14"/>
              </w:numPr>
              <w:contextualSpacing/>
              <w:rPr>
                <w:rFonts w:eastAsia="Calibri"/>
                <w:b/>
                <w:bCs/>
                <w:lang w:val="en-US"/>
              </w:rPr>
            </w:pPr>
          </w:p>
        </w:tc>
        <w:tc>
          <w:tcPr>
            <w:tcW w:w="1442" w:type="pct"/>
            <w:tcMar>
              <w:top w:w="30" w:type="dxa"/>
              <w:left w:w="45" w:type="dxa"/>
              <w:bottom w:w="30" w:type="dxa"/>
              <w:right w:w="45" w:type="dxa"/>
            </w:tcMar>
          </w:tcPr>
          <w:p w14:paraId="5458190A" w14:textId="01426E18" w:rsidR="00816CA5" w:rsidRPr="00313021" w:rsidRDefault="00816CA5" w:rsidP="00816CA5">
            <w:pPr>
              <w:tabs>
                <w:tab w:val="left" w:pos="1410"/>
              </w:tabs>
              <w:jc w:val="both"/>
            </w:pPr>
            <w:r w:rsidRPr="00313021">
              <w:t>IS 13159 (PART 1) Pipe Flanges and Flanged Fittings - Dimensions</w:t>
            </w:r>
          </w:p>
        </w:tc>
        <w:tc>
          <w:tcPr>
            <w:tcW w:w="1678" w:type="pct"/>
          </w:tcPr>
          <w:p w14:paraId="5B81B542" w14:textId="259877E3" w:rsidR="00816CA5" w:rsidRDefault="00816CA5" w:rsidP="00816CA5">
            <w:r>
              <w:t xml:space="preserve">Vide Item 6.2, </w:t>
            </w:r>
            <w:proofErr w:type="spellStart"/>
            <w:r>
              <w:t>Sl</w:t>
            </w:r>
            <w:proofErr w:type="spellEnd"/>
            <w:r>
              <w:t xml:space="preserve"> No.</w:t>
            </w:r>
            <w:r w:rsidR="00E9144C">
              <w:t>5</w:t>
            </w:r>
          </w:p>
        </w:tc>
        <w:tc>
          <w:tcPr>
            <w:tcW w:w="1676" w:type="pct"/>
            <w:tcMar>
              <w:top w:w="30" w:type="dxa"/>
              <w:left w:w="45" w:type="dxa"/>
              <w:bottom w:w="30" w:type="dxa"/>
              <w:right w:w="45" w:type="dxa"/>
            </w:tcMar>
          </w:tcPr>
          <w:p w14:paraId="52C57BB2" w14:textId="4A1A1FBF" w:rsidR="00816CA5" w:rsidRPr="002E1829" w:rsidRDefault="00816CA5" w:rsidP="00816CA5">
            <w:r>
              <w:t xml:space="preserve">Vide Item 6.2, </w:t>
            </w:r>
            <w:proofErr w:type="spellStart"/>
            <w:r>
              <w:t>Sl</w:t>
            </w:r>
            <w:proofErr w:type="spellEnd"/>
            <w:r>
              <w:t xml:space="preserve"> No.</w:t>
            </w:r>
            <w:r w:rsidR="00E9144C">
              <w:t>5</w:t>
            </w:r>
          </w:p>
        </w:tc>
      </w:tr>
      <w:tr w:rsidR="00816CA5" w:rsidRPr="002E1829" w14:paraId="4500E513" w14:textId="77777777" w:rsidTr="00816CA5">
        <w:trPr>
          <w:trHeight w:val="226"/>
        </w:trPr>
        <w:tc>
          <w:tcPr>
            <w:tcW w:w="204" w:type="pct"/>
            <w:tcMar>
              <w:top w:w="30" w:type="dxa"/>
              <w:left w:w="45" w:type="dxa"/>
              <w:bottom w:w="30" w:type="dxa"/>
              <w:right w:w="45" w:type="dxa"/>
            </w:tcMar>
          </w:tcPr>
          <w:p w14:paraId="36A1CC13" w14:textId="77777777" w:rsidR="00816CA5" w:rsidRPr="002E1829" w:rsidRDefault="00816CA5">
            <w:pPr>
              <w:numPr>
                <w:ilvl w:val="0"/>
                <w:numId w:val="14"/>
              </w:numPr>
              <w:contextualSpacing/>
              <w:rPr>
                <w:rFonts w:eastAsia="Calibri"/>
                <w:b/>
                <w:bCs/>
                <w:lang w:val="en-US"/>
              </w:rPr>
            </w:pPr>
          </w:p>
        </w:tc>
        <w:tc>
          <w:tcPr>
            <w:tcW w:w="1442" w:type="pct"/>
            <w:tcMar>
              <w:top w:w="30" w:type="dxa"/>
              <w:left w:w="45" w:type="dxa"/>
              <w:bottom w:w="30" w:type="dxa"/>
              <w:right w:w="45" w:type="dxa"/>
            </w:tcMar>
          </w:tcPr>
          <w:p w14:paraId="781EC48C" w14:textId="140AB4D2" w:rsidR="00816CA5" w:rsidRPr="002E1829" w:rsidRDefault="00816CA5" w:rsidP="00816CA5">
            <w:pPr>
              <w:tabs>
                <w:tab w:val="left" w:pos="1410"/>
              </w:tabs>
              <w:jc w:val="both"/>
            </w:pPr>
            <w:r w:rsidRPr="002E1829">
              <w:t xml:space="preserve">IS </w:t>
            </w:r>
            <w:proofErr w:type="gramStart"/>
            <w:r w:rsidRPr="002E1829">
              <w:t>13306</w:t>
            </w:r>
            <w:r>
              <w:t xml:space="preserve"> :</w:t>
            </w:r>
            <w:proofErr w:type="gramEnd"/>
            <w:r>
              <w:t xml:space="preserve"> 1992</w:t>
            </w:r>
            <w:r w:rsidRPr="002E1829">
              <w:t xml:space="preserve"> </w:t>
            </w:r>
            <w:r w:rsidRPr="001B4C9C">
              <w:t>Oil and gas fired thermic fluid heaters</w:t>
            </w:r>
          </w:p>
        </w:tc>
        <w:tc>
          <w:tcPr>
            <w:tcW w:w="1678" w:type="pct"/>
          </w:tcPr>
          <w:p w14:paraId="54C734D6" w14:textId="3881FA41" w:rsidR="00816CA5" w:rsidRDefault="00816CA5" w:rsidP="00816CA5">
            <w:r>
              <w:t xml:space="preserve">Vide Item 6.2, </w:t>
            </w:r>
            <w:proofErr w:type="spellStart"/>
            <w:r>
              <w:t>Sl</w:t>
            </w:r>
            <w:proofErr w:type="spellEnd"/>
            <w:r>
              <w:t xml:space="preserve"> No.</w:t>
            </w:r>
            <w:r w:rsidR="00E9144C">
              <w:t>2</w:t>
            </w:r>
          </w:p>
        </w:tc>
        <w:tc>
          <w:tcPr>
            <w:tcW w:w="1676" w:type="pct"/>
            <w:tcMar>
              <w:top w:w="30" w:type="dxa"/>
              <w:left w:w="45" w:type="dxa"/>
              <w:bottom w:w="30" w:type="dxa"/>
              <w:right w:w="45" w:type="dxa"/>
            </w:tcMar>
          </w:tcPr>
          <w:p w14:paraId="4F673248" w14:textId="23C456B0" w:rsidR="00816CA5" w:rsidRPr="002E1829" w:rsidRDefault="00816CA5" w:rsidP="00816CA5">
            <w:r>
              <w:t xml:space="preserve">Vide Item 6.2, </w:t>
            </w:r>
            <w:proofErr w:type="spellStart"/>
            <w:r>
              <w:t>Sl</w:t>
            </w:r>
            <w:proofErr w:type="spellEnd"/>
            <w:r>
              <w:t xml:space="preserve"> No.</w:t>
            </w:r>
            <w:r w:rsidR="00E9144C">
              <w:t>2</w:t>
            </w:r>
          </w:p>
        </w:tc>
      </w:tr>
    </w:tbl>
    <w:p w14:paraId="1D4815A6" w14:textId="57128940" w:rsidR="00D13CCE" w:rsidRDefault="00D13CCE" w:rsidP="00D13CCE">
      <w:pPr>
        <w:jc w:val="both"/>
      </w:pPr>
    </w:p>
    <w:p w14:paraId="010520E8" w14:textId="7E302F5F" w:rsidR="00F349D2" w:rsidRDefault="002C61B2" w:rsidP="00F349D2">
      <w:pPr>
        <w:jc w:val="both"/>
        <w:rPr>
          <w:b/>
        </w:rPr>
      </w:pPr>
      <w:r>
        <w:rPr>
          <w:b/>
        </w:rPr>
        <w:t>6</w:t>
      </w:r>
      <w:r w:rsidR="00401A19">
        <w:rPr>
          <w:b/>
        </w:rPr>
        <w:t>.</w:t>
      </w:r>
      <w:r w:rsidR="00BE0823">
        <w:rPr>
          <w:b/>
        </w:rPr>
        <w:t>5</w:t>
      </w:r>
      <w:r w:rsidR="00F349D2">
        <w:rPr>
          <w:b/>
        </w:rPr>
        <w:t xml:space="preserve"> Pre-2000 standards </w:t>
      </w:r>
      <w:r w:rsidR="00F349D2">
        <w:rPr>
          <w:b/>
          <w:bCs/>
          <w:sz w:val="23"/>
          <w:szCs w:val="23"/>
        </w:rPr>
        <w:t xml:space="preserve">under Action Research Project </w:t>
      </w:r>
      <w:r w:rsidR="00F349D2">
        <w:rPr>
          <w:b/>
        </w:rPr>
        <w:t>allocated to BIS officers</w:t>
      </w:r>
    </w:p>
    <w:p w14:paraId="3CCC0EEA" w14:textId="12B5D7C0" w:rsidR="00F349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10874 :</w:t>
      </w:r>
      <w:proofErr w:type="gramEnd"/>
      <w:r w:rsidRPr="008B6DFF">
        <w:rPr>
          <w:rFonts w:ascii="Times New Roman" w:hAnsi="Times New Roman" w:cs="Times New Roman"/>
          <w:sz w:val="24"/>
          <w:szCs w:val="24"/>
        </w:rPr>
        <w:t xml:space="preserve"> 1983 Specification for felsite grinding media and liner stones</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M Isaac </w:t>
      </w:r>
      <w:proofErr w:type="spellStart"/>
      <w:r w:rsidRPr="008B6DFF">
        <w:rPr>
          <w:rFonts w:ascii="Times New Roman" w:hAnsi="Times New Roman" w:cs="Times New Roman"/>
          <w:sz w:val="24"/>
          <w:szCs w:val="24"/>
        </w:rPr>
        <w:t>Ginlaldin</w:t>
      </w:r>
      <w:proofErr w:type="spellEnd"/>
      <w:r w:rsidRPr="008B6DFF">
        <w:rPr>
          <w:rFonts w:ascii="Times New Roman" w:hAnsi="Times New Roman" w:cs="Times New Roman"/>
          <w:sz w:val="24"/>
          <w:szCs w:val="24"/>
        </w:rPr>
        <w:t>.</w:t>
      </w:r>
    </w:p>
    <w:p w14:paraId="21F25990" w14:textId="3947961A" w:rsidR="003D2A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5036 :</w:t>
      </w:r>
      <w:proofErr w:type="gramEnd"/>
      <w:r w:rsidRPr="008B6DFF">
        <w:rPr>
          <w:rFonts w:ascii="Times New Roman" w:hAnsi="Times New Roman" w:cs="Times New Roman"/>
          <w:sz w:val="24"/>
          <w:szCs w:val="24"/>
        </w:rPr>
        <w:t xml:space="preserve"> 1969 Specification for filter presses, recessed plate type, and plate and frame type</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Abhinav Kumar Singh.</w:t>
      </w:r>
    </w:p>
    <w:p w14:paraId="458867F5" w14:textId="05F7716B" w:rsidR="003D2A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10605 :</w:t>
      </w:r>
      <w:proofErr w:type="gramEnd"/>
      <w:r w:rsidRPr="008B6DFF">
        <w:rPr>
          <w:rFonts w:ascii="Times New Roman" w:hAnsi="Times New Roman" w:cs="Times New Roman"/>
          <w:sz w:val="24"/>
          <w:szCs w:val="24"/>
        </w:rPr>
        <w:t xml:space="preserve"> 1989 Steel globe valves (Flanged And Butt Welded Ends) for petroleum, petrochemical and allied industries - Specification (First Revision)</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M Isaac </w:t>
      </w:r>
      <w:proofErr w:type="spellStart"/>
      <w:r w:rsidRPr="008B6DFF">
        <w:rPr>
          <w:rFonts w:ascii="Times New Roman" w:hAnsi="Times New Roman" w:cs="Times New Roman"/>
          <w:sz w:val="24"/>
          <w:szCs w:val="24"/>
        </w:rPr>
        <w:t>Ginlaldin</w:t>
      </w:r>
      <w:proofErr w:type="spellEnd"/>
      <w:r w:rsidRPr="008B6DFF">
        <w:rPr>
          <w:rFonts w:ascii="Times New Roman" w:hAnsi="Times New Roman" w:cs="Times New Roman"/>
          <w:sz w:val="24"/>
          <w:szCs w:val="24"/>
        </w:rPr>
        <w:t>.</w:t>
      </w:r>
    </w:p>
    <w:p w14:paraId="7A641151" w14:textId="61449831" w:rsidR="003D2A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7366 :</w:t>
      </w:r>
      <w:proofErr w:type="gramEnd"/>
      <w:r w:rsidRPr="008B6DFF">
        <w:rPr>
          <w:rFonts w:ascii="Times New Roman" w:hAnsi="Times New Roman" w:cs="Times New Roman"/>
          <w:sz w:val="24"/>
          <w:szCs w:val="24"/>
        </w:rPr>
        <w:t xml:space="preserve"> 1974 Specification for edge type filters required for filtration of oils of straight mineral type</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Abhinav Kumar Singh.</w:t>
      </w:r>
    </w:p>
    <w:p w14:paraId="1BAA55A9" w14:textId="12C0851C" w:rsidR="003D2A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14404 :</w:t>
      </w:r>
      <w:proofErr w:type="gramEnd"/>
      <w:r w:rsidRPr="008B6DFF">
        <w:rPr>
          <w:rFonts w:ascii="Times New Roman" w:hAnsi="Times New Roman" w:cs="Times New Roman"/>
          <w:sz w:val="24"/>
          <w:szCs w:val="24"/>
        </w:rPr>
        <w:t xml:space="preserve"> 1996 Process equipment - Recommendations on design pressure and temperature</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M Isaac </w:t>
      </w:r>
      <w:proofErr w:type="spellStart"/>
      <w:r w:rsidRPr="008B6DFF">
        <w:rPr>
          <w:rFonts w:ascii="Times New Roman" w:hAnsi="Times New Roman" w:cs="Times New Roman"/>
          <w:sz w:val="24"/>
          <w:szCs w:val="24"/>
        </w:rPr>
        <w:t>Ginlaldin</w:t>
      </w:r>
      <w:proofErr w:type="spellEnd"/>
      <w:r w:rsidRPr="008B6DFF">
        <w:rPr>
          <w:rFonts w:ascii="Times New Roman" w:hAnsi="Times New Roman" w:cs="Times New Roman"/>
          <w:sz w:val="24"/>
          <w:szCs w:val="24"/>
        </w:rPr>
        <w:t>.</w:t>
      </w:r>
    </w:p>
    <w:p w14:paraId="473857D3" w14:textId="3DFCCCB7" w:rsidR="003D2AD2" w:rsidRPr="008B6DFF" w:rsidRDefault="003D2AD2">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6838 :</w:t>
      </w:r>
      <w:proofErr w:type="gramEnd"/>
      <w:r w:rsidRPr="008B6DFF">
        <w:rPr>
          <w:rFonts w:ascii="Times New Roman" w:hAnsi="Times New Roman" w:cs="Times New Roman"/>
          <w:sz w:val="24"/>
          <w:szCs w:val="24"/>
        </w:rPr>
        <w:t xml:space="preserve"> 1973 Dimensions for `O' rings and grooves for vacuum flanges</w:t>
      </w:r>
      <w:r w:rsidR="00A37481" w:rsidRPr="008B6DFF">
        <w:rPr>
          <w:rFonts w:ascii="Times New Roman" w:hAnsi="Times New Roman" w:cs="Times New Roman"/>
          <w:sz w:val="24"/>
          <w:szCs w:val="24"/>
        </w:rPr>
        <w:t>,</w:t>
      </w:r>
      <w:r w:rsidRPr="008B6DFF">
        <w:rPr>
          <w:rFonts w:ascii="Times New Roman" w:hAnsi="Times New Roman" w:cs="Times New Roman"/>
          <w:sz w:val="24"/>
          <w:szCs w:val="24"/>
        </w:rPr>
        <w:t xml:space="preserve"> allocated to Shri Abhinav Kumar Singh.</w:t>
      </w:r>
    </w:p>
    <w:p w14:paraId="643541A0" w14:textId="6C8884D7" w:rsidR="008B6DFF" w:rsidRPr="008B6DFF" w:rsidRDefault="008B6DFF">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9705 </w:t>
      </w:r>
      <w:r w:rsidR="008F3476">
        <w:rPr>
          <w:rFonts w:ascii="Times New Roman" w:hAnsi="Times New Roman" w:cs="Times New Roman"/>
          <w:sz w:val="24"/>
          <w:szCs w:val="24"/>
        </w:rPr>
        <w:t>(</w:t>
      </w:r>
      <w:r w:rsidRPr="008B6DFF">
        <w:rPr>
          <w:rFonts w:ascii="Times New Roman" w:hAnsi="Times New Roman" w:cs="Times New Roman"/>
          <w:sz w:val="24"/>
          <w:szCs w:val="24"/>
        </w:rPr>
        <w:t>Part 1</w:t>
      </w:r>
      <w:r w:rsidR="008F3476">
        <w:rPr>
          <w:rFonts w:ascii="Times New Roman" w:hAnsi="Times New Roman" w:cs="Times New Roman"/>
          <w:sz w:val="24"/>
          <w:szCs w:val="24"/>
        </w:rPr>
        <w:t>):</w:t>
      </w:r>
      <w:r w:rsidRPr="008B6DFF">
        <w:rPr>
          <w:rFonts w:ascii="Times New Roman" w:hAnsi="Times New Roman" w:cs="Times New Roman"/>
          <w:sz w:val="24"/>
          <w:szCs w:val="24"/>
        </w:rPr>
        <w:t xml:space="preserve"> 1980 Specification for quick release coupling for vacuum pipe lines: Part 1 screwed couplings type b, allocated to Shri Sanjay Kumar Vishwakarma </w:t>
      </w:r>
      <w:r w:rsidRPr="008B6DFF">
        <w:rPr>
          <w:rFonts w:ascii="Times New Roman" w:hAnsi="Times New Roman" w:cs="Times New Roman"/>
          <w:sz w:val="24"/>
          <w:szCs w:val="24"/>
        </w:rPr>
        <w:tab/>
      </w:r>
    </w:p>
    <w:p w14:paraId="55632CB4" w14:textId="55E5D0CF" w:rsidR="008B6DFF" w:rsidRDefault="008B6DFF">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4682 </w:t>
      </w:r>
      <w:r w:rsidR="008F3476">
        <w:rPr>
          <w:rFonts w:ascii="Times New Roman" w:hAnsi="Times New Roman" w:cs="Times New Roman"/>
          <w:sz w:val="24"/>
          <w:szCs w:val="24"/>
        </w:rPr>
        <w:t>(</w:t>
      </w:r>
      <w:r w:rsidRPr="008B6DFF">
        <w:rPr>
          <w:rFonts w:ascii="Times New Roman" w:hAnsi="Times New Roman" w:cs="Times New Roman"/>
          <w:sz w:val="24"/>
          <w:szCs w:val="24"/>
        </w:rPr>
        <w:t>Part 7</w:t>
      </w:r>
      <w:proofErr w:type="gramStart"/>
      <w:r w:rsidR="008F3476">
        <w:rPr>
          <w:rFonts w:ascii="Times New Roman" w:hAnsi="Times New Roman" w:cs="Times New Roman"/>
          <w:sz w:val="24"/>
          <w:szCs w:val="24"/>
        </w:rPr>
        <w:t>)</w:t>
      </w:r>
      <w:r w:rsidRPr="008B6DFF">
        <w:rPr>
          <w:rFonts w:ascii="Times New Roman" w:hAnsi="Times New Roman" w:cs="Times New Roman"/>
          <w:sz w:val="24"/>
          <w:szCs w:val="24"/>
        </w:rPr>
        <w:t xml:space="preserve"> :</w:t>
      </w:r>
      <w:proofErr w:type="gramEnd"/>
      <w:r w:rsidRPr="008B6DFF">
        <w:rPr>
          <w:rFonts w:ascii="Times New Roman" w:hAnsi="Times New Roman" w:cs="Times New Roman"/>
          <w:sz w:val="24"/>
          <w:szCs w:val="24"/>
        </w:rPr>
        <w:t xml:space="preserve"> 1974 Code of practice for lining of vessels and equipment for chemical processes: Part 7 corrosion and heat resistant metals, allocated to A Arivazhagan</w:t>
      </w:r>
    </w:p>
    <w:p w14:paraId="54681E25" w14:textId="77777777" w:rsidR="00E03C03" w:rsidRPr="008B6DFF" w:rsidRDefault="00E03C03">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4682 </w:t>
      </w:r>
      <w:r>
        <w:rPr>
          <w:rFonts w:ascii="Times New Roman" w:hAnsi="Times New Roman" w:cs="Times New Roman"/>
          <w:sz w:val="24"/>
          <w:szCs w:val="24"/>
        </w:rPr>
        <w:t>(</w:t>
      </w:r>
      <w:r w:rsidRPr="008B6DFF">
        <w:rPr>
          <w:rFonts w:ascii="Times New Roman" w:hAnsi="Times New Roman" w:cs="Times New Roman"/>
          <w:sz w:val="24"/>
          <w:szCs w:val="24"/>
        </w:rPr>
        <w:t>Part 9</w:t>
      </w:r>
      <w:proofErr w:type="gramStart"/>
      <w:r>
        <w:rPr>
          <w:rFonts w:ascii="Times New Roman" w:hAnsi="Times New Roman" w:cs="Times New Roman"/>
          <w:sz w:val="24"/>
          <w:szCs w:val="24"/>
        </w:rPr>
        <w:t>)</w:t>
      </w:r>
      <w:r w:rsidRPr="008B6DFF">
        <w:rPr>
          <w:rFonts w:ascii="Times New Roman" w:hAnsi="Times New Roman" w:cs="Times New Roman"/>
          <w:sz w:val="24"/>
          <w:szCs w:val="24"/>
        </w:rPr>
        <w:t xml:space="preserve"> :</w:t>
      </w:r>
      <w:proofErr w:type="gramEnd"/>
      <w:r w:rsidRPr="008B6DFF">
        <w:rPr>
          <w:rFonts w:ascii="Times New Roman" w:hAnsi="Times New Roman" w:cs="Times New Roman"/>
          <w:sz w:val="24"/>
          <w:szCs w:val="24"/>
        </w:rPr>
        <w:t xml:space="preserve"> 1974 Code of practice for lining of vessels and equipment for chemical processes: Part 9 titanium, allocated to A Arivazhagan</w:t>
      </w:r>
    </w:p>
    <w:p w14:paraId="793E0B46" w14:textId="6DBF3621" w:rsidR="008B6DFF" w:rsidRPr="008B6DFF" w:rsidRDefault="008B6DFF">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4682 </w:t>
      </w:r>
      <w:r w:rsidR="008F3476">
        <w:rPr>
          <w:rFonts w:ascii="Times New Roman" w:hAnsi="Times New Roman" w:cs="Times New Roman"/>
          <w:sz w:val="24"/>
          <w:szCs w:val="24"/>
        </w:rPr>
        <w:t>(</w:t>
      </w:r>
      <w:r w:rsidRPr="008B6DFF">
        <w:rPr>
          <w:rFonts w:ascii="Times New Roman" w:hAnsi="Times New Roman" w:cs="Times New Roman"/>
          <w:sz w:val="24"/>
          <w:szCs w:val="24"/>
        </w:rPr>
        <w:t>Part 10</w:t>
      </w:r>
      <w:proofErr w:type="gramStart"/>
      <w:r w:rsidR="008F3476">
        <w:rPr>
          <w:rFonts w:ascii="Times New Roman" w:hAnsi="Times New Roman" w:cs="Times New Roman"/>
          <w:sz w:val="24"/>
          <w:szCs w:val="24"/>
        </w:rPr>
        <w:t>)</w:t>
      </w:r>
      <w:r w:rsidRPr="008B6DFF">
        <w:rPr>
          <w:rFonts w:ascii="Times New Roman" w:hAnsi="Times New Roman" w:cs="Times New Roman"/>
          <w:sz w:val="24"/>
          <w:szCs w:val="24"/>
        </w:rPr>
        <w:t xml:space="preserve"> :</w:t>
      </w:r>
      <w:proofErr w:type="gramEnd"/>
      <w:r w:rsidRPr="008B6DFF">
        <w:rPr>
          <w:rFonts w:ascii="Times New Roman" w:hAnsi="Times New Roman" w:cs="Times New Roman"/>
          <w:sz w:val="24"/>
          <w:szCs w:val="24"/>
        </w:rPr>
        <w:t xml:space="preserve"> 1974 Code of practice for lining of vessels and equipment for chemical processes: Part 10 brick and tile, allocated to A Arivazhagan</w:t>
      </w:r>
    </w:p>
    <w:p w14:paraId="30A27B7B" w14:textId="12B474FB" w:rsidR="008B6DFF" w:rsidRPr="008B6DFF" w:rsidRDefault="008B6DFF">
      <w:pPr>
        <w:pStyle w:val="ListParagraph"/>
        <w:numPr>
          <w:ilvl w:val="0"/>
          <w:numId w:val="19"/>
        </w:numPr>
        <w:spacing w:before="240"/>
        <w:jc w:val="both"/>
        <w:rPr>
          <w:rFonts w:ascii="Times New Roman" w:hAnsi="Times New Roman" w:cs="Times New Roman"/>
          <w:sz w:val="24"/>
          <w:szCs w:val="24"/>
        </w:rPr>
      </w:pPr>
      <w:r w:rsidRPr="008B6DFF">
        <w:rPr>
          <w:rFonts w:ascii="Times New Roman" w:hAnsi="Times New Roman" w:cs="Times New Roman"/>
          <w:sz w:val="24"/>
          <w:szCs w:val="24"/>
        </w:rPr>
        <w:t xml:space="preserve">IS </w:t>
      </w:r>
      <w:proofErr w:type="gramStart"/>
      <w:r w:rsidRPr="008B6DFF">
        <w:rPr>
          <w:rFonts w:ascii="Times New Roman" w:hAnsi="Times New Roman" w:cs="Times New Roman"/>
          <w:sz w:val="24"/>
          <w:szCs w:val="24"/>
        </w:rPr>
        <w:t>9866 :</w:t>
      </w:r>
      <w:proofErr w:type="gramEnd"/>
      <w:r w:rsidRPr="008B6DFF">
        <w:rPr>
          <w:rFonts w:ascii="Times New Roman" w:hAnsi="Times New Roman" w:cs="Times New Roman"/>
          <w:sz w:val="24"/>
          <w:szCs w:val="24"/>
        </w:rPr>
        <w:t xml:space="preserve"> 1981 Marking system for valves, allocated to Shri Sanjay Kumar Vishwakarma </w:t>
      </w:r>
    </w:p>
    <w:p w14:paraId="78A29128" w14:textId="5D88E74C" w:rsidR="002E522D" w:rsidRDefault="002E522D" w:rsidP="00146C33">
      <w:pPr>
        <w:spacing w:before="240"/>
        <w:jc w:val="both"/>
      </w:pPr>
      <w:r>
        <w:t xml:space="preserve">The Committee may </w:t>
      </w:r>
      <w:r w:rsidRPr="002E522D">
        <w:rPr>
          <w:b/>
          <w:bCs/>
        </w:rPr>
        <w:t>NOTE</w:t>
      </w:r>
      <w:r>
        <w:t>.</w:t>
      </w:r>
    </w:p>
    <w:p w14:paraId="67336087" w14:textId="77777777" w:rsidR="00E6630E" w:rsidRDefault="00E6630E" w:rsidP="00BE0823">
      <w:pPr>
        <w:spacing w:after="160" w:line="259" w:lineRule="auto"/>
        <w:jc w:val="both"/>
        <w:rPr>
          <w:lang w:val="en-GB"/>
        </w:rPr>
      </w:pPr>
    </w:p>
    <w:p w14:paraId="28473435" w14:textId="51348732" w:rsidR="00BE0823" w:rsidRPr="0076568A" w:rsidRDefault="00BE0823" w:rsidP="00BE0823">
      <w:pPr>
        <w:spacing w:after="160" w:line="259" w:lineRule="auto"/>
        <w:jc w:val="both"/>
        <w:rPr>
          <w:rFonts w:eastAsia="Calibri"/>
          <w:b/>
        </w:rPr>
      </w:pPr>
      <w:r w:rsidRPr="0076568A">
        <w:rPr>
          <w:rFonts w:eastAsia="Calibri"/>
          <w:b/>
        </w:rPr>
        <w:t xml:space="preserve">ITEM </w:t>
      </w:r>
      <w:r>
        <w:rPr>
          <w:rFonts w:eastAsia="Calibri"/>
          <w:b/>
        </w:rPr>
        <w:t>7</w:t>
      </w:r>
      <w:r w:rsidRPr="0076568A">
        <w:rPr>
          <w:rFonts w:eastAsia="Calibri"/>
          <w:b/>
        </w:rPr>
        <w:t xml:space="preserve"> NEW SUBJECT PROPOSAL RECEIVED </w:t>
      </w:r>
    </w:p>
    <w:p w14:paraId="2B5C11EC" w14:textId="5C60FF98" w:rsidR="00BE0823" w:rsidRDefault="00A471C0" w:rsidP="00BE0823">
      <w:pPr>
        <w:ind w:left="-90"/>
        <w:jc w:val="both"/>
      </w:pPr>
      <w:r w:rsidRPr="00094D55">
        <w:t>N</w:t>
      </w:r>
      <w:r w:rsidR="00BE0823">
        <w:t>ew work item proposal (NWIP)</w:t>
      </w:r>
      <w:r w:rsidR="00BE0823" w:rsidRPr="0076568A">
        <w:t xml:space="preserve"> for</w:t>
      </w:r>
      <w:r w:rsidR="00BE0823" w:rsidRPr="00F11A4B">
        <w:rPr>
          <w:b/>
          <w:bCs/>
        </w:rPr>
        <w:t xml:space="preserve"> </w:t>
      </w:r>
      <w:r w:rsidR="00BE0823" w:rsidRPr="00BE0823">
        <w:t>Dry Vacuum Pump: Multi-Stage Roots Dry Pump</w:t>
      </w:r>
      <w:r w:rsidR="00BE0823">
        <w:t xml:space="preserve"> </w:t>
      </w:r>
      <w:r w:rsidR="00BE0823" w:rsidRPr="0076568A">
        <w:t>has been submitted by</w:t>
      </w:r>
      <w:r w:rsidR="00BE0823">
        <w:t xml:space="preserve"> Shri </w:t>
      </w:r>
      <w:r w:rsidR="00BE0823" w:rsidRPr="00BE0823">
        <w:t>Lalit Goswami</w:t>
      </w:r>
      <w:r w:rsidR="00BE0823">
        <w:t xml:space="preserve"> of </w:t>
      </w:r>
      <w:r w:rsidR="00BE0823" w:rsidRPr="00BE0823">
        <w:t>CSIR-National Physical Laboratory, New Delhi</w:t>
      </w:r>
      <w:r w:rsidR="006B5DF5">
        <w:t>.</w:t>
      </w:r>
    </w:p>
    <w:p w14:paraId="63905A7A" w14:textId="77777777" w:rsidR="006B5DF5" w:rsidRDefault="006B5DF5" w:rsidP="00BE0823">
      <w:pPr>
        <w:ind w:left="-90"/>
        <w:jc w:val="both"/>
      </w:pPr>
    </w:p>
    <w:p w14:paraId="28445497" w14:textId="4D79839C" w:rsidR="00BE0823" w:rsidRDefault="001A5642" w:rsidP="00BE0823">
      <w:pPr>
        <w:ind w:left="-90"/>
        <w:jc w:val="both"/>
      </w:pPr>
      <w:r>
        <w:object w:dxaOrig="1504" w:dyaOrig="982" w14:anchorId="7D708009">
          <v:shape id="_x0000_i1028" type="#_x0000_t75" style="width:75.15pt;height:48.85pt" o:ole="">
            <v:imagedata r:id="rId22" o:title=""/>
          </v:shape>
          <o:OLEObject Type="Embed" ProgID="Acrobat.Document.DC" ShapeID="_x0000_i1028" DrawAspect="Icon" ObjectID="_1794821706" r:id="rId23"/>
        </w:object>
      </w:r>
    </w:p>
    <w:p w14:paraId="60FAC500" w14:textId="77777777" w:rsidR="00BE0823" w:rsidRDefault="00BE0823" w:rsidP="00BE0823">
      <w:pPr>
        <w:ind w:left="-90"/>
        <w:jc w:val="both"/>
      </w:pPr>
    </w:p>
    <w:p w14:paraId="1AFB58BE" w14:textId="5E43ACFF" w:rsidR="00BE0823" w:rsidRPr="00BE0823" w:rsidRDefault="00BE0823" w:rsidP="00BE0823">
      <w:pPr>
        <w:ind w:left="-90"/>
        <w:jc w:val="both"/>
      </w:pPr>
      <w:r>
        <w:t xml:space="preserve">The Committee may </w:t>
      </w:r>
      <w:r w:rsidRPr="00BE0823">
        <w:rPr>
          <w:b/>
          <w:bCs/>
        </w:rPr>
        <w:t>REVIEW</w:t>
      </w:r>
      <w:r>
        <w:t xml:space="preserve"> the NWIP proposal.</w:t>
      </w:r>
    </w:p>
    <w:p w14:paraId="08AE0C81" w14:textId="77777777" w:rsidR="00BE0823" w:rsidRDefault="00BE0823" w:rsidP="00B565AC">
      <w:pPr>
        <w:spacing w:line="256" w:lineRule="auto"/>
        <w:ind w:right="-450"/>
        <w:jc w:val="both"/>
        <w:rPr>
          <w:b/>
        </w:rPr>
      </w:pPr>
    </w:p>
    <w:p w14:paraId="15F0088F" w14:textId="79DAB600" w:rsidR="00B565AC" w:rsidRDefault="00F42228" w:rsidP="00B565AC">
      <w:pPr>
        <w:spacing w:line="256" w:lineRule="auto"/>
        <w:ind w:right="-450"/>
        <w:jc w:val="both"/>
        <w:rPr>
          <w:b/>
        </w:rPr>
      </w:pPr>
      <w:r w:rsidRPr="00204B63">
        <w:rPr>
          <w:b/>
        </w:rPr>
        <w:t xml:space="preserve">ITEM </w:t>
      </w:r>
      <w:r w:rsidR="00BE0823">
        <w:rPr>
          <w:b/>
        </w:rPr>
        <w:t>8</w:t>
      </w:r>
      <w:r w:rsidR="00B565AC" w:rsidRPr="00DD0B37">
        <w:rPr>
          <w:b/>
        </w:rPr>
        <w:t xml:space="preserve"> </w:t>
      </w:r>
      <w:r w:rsidR="00B565AC" w:rsidRPr="007B2BC4">
        <w:rPr>
          <w:b/>
        </w:rPr>
        <w:t>Programme of Work</w:t>
      </w:r>
    </w:p>
    <w:p w14:paraId="348521C7" w14:textId="77777777" w:rsidR="00B565AC" w:rsidRDefault="00B565AC" w:rsidP="00B565AC">
      <w:pPr>
        <w:spacing w:line="256" w:lineRule="auto"/>
        <w:ind w:right="-450"/>
        <w:jc w:val="both"/>
        <w:rPr>
          <w:b/>
        </w:rPr>
      </w:pPr>
    </w:p>
    <w:p w14:paraId="7FB1631C" w14:textId="671BB9D2" w:rsidR="00EC6E93" w:rsidRDefault="00EC6E93" w:rsidP="00B565AC">
      <w:pPr>
        <w:spacing w:line="256" w:lineRule="auto"/>
        <w:ind w:right="-450"/>
        <w:jc w:val="both"/>
        <w:rPr>
          <w:b/>
        </w:rPr>
      </w:pPr>
      <w:r>
        <w:rPr>
          <w:b/>
        </w:rPr>
        <w:object w:dxaOrig="1504" w:dyaOrig="982" w14:anchorId="2DB4AD91">
          <v:shape id="_x0000_i1041" type="#_x0000_t75" style="width:75.15pt;height:48.85pt" o:ole="">
            <v:imagedata r:id="rId24" o:title=""/>
          </v:shape>
          <o:OLEObject Type="Embed" ProgID="Acrobat.Document.DC" ShapeID="_x0000_i1041" DrawAspect="Icon" ObjectID="_1794821707" r:id="rId25"/>
        </w:object>
      </w:r>
    </w:p>
    <w:p w14:paraId="337ED0B3" w14:textId="3F59AA3E" w:rsidR="003C1A51" w:rsidRDefault="003C1A51" w:rsidP="00B565AC">
      <w:pPr>
        <w:spacing w:line="256" w:lineRule="auto"/>
        <w:ind w:right="-450"/>
        <w:jc w:val="both"/>
        <w:rPr>
          <w:b/>
        </w:rPr>
      </w:pPr>
    </w:p>
    <w:p w14:paraId="5CDC64C7" w14:textId="5515BCFE" w:rsidR="00B565AC" w:rsidRPr="00EC6E93" w:rsidRDefault="00B565AC" w:rsidP="00B565AC">
      <w:pPr>
        <w:spacing w:line="256" w:lineRule="auto"/>
        <w:ind w:right="-450"/>
        <w:jc w:val="both"/>
        <w:rPr>
          <w:bCs/>
          <w:iCs/>
        </w:rPr>
      </w:pPr>
      <w:r w:rsidRPr="00EC6E93">
        <w:rPr>
          <w:bCs/>
          <w:iCs/>
        </w:rPr>
        <w:t xml:space="preserve">The Committee may please </w:t>
      </w:r>
      <w:r w:rsidR="00A149FD" w:rsidRPr="00A149FD">
        <w:rPr>
          <w:b/>
          <w:iCs/>
        </w:rPr>
        <w:t>NOTE</w:t>
      </w:r>
      <w:r w:rsidRPr="00EC6E93">
        <w:rPr>
          <w:bCs/>
          <w:iCs/>
        </w:rPr>
        <w:t>.</w:t>
      </w:r>
    </w:p>
    <w:p w14:paraId="236AA2AA" w14:textId="77777777" w:rsidR="00FF2790" w:rsidRDefault="00FF2790" w:rsidP="00B565AC">
      <w:pPr>
        <w:spacing w:line="256" w:lineRule="auto"/>
        <w:ind w:right="-450"/>
        <w:jc w:val="both"/>
        <w:rPr>
          <w:bCs/>
          <w:i/>
        </w:rPr>
      </w:pPr>
    </w:p>
    <w:p w14:paraId="3DBCBB58" w14:textId="5A85E01F" w:rsidR="00FF2790" w:rsidRPr="0076568A" w:rsidRDefault="00FF2790" w:rsidP="00FF2790">
      <w:pPr>
        <w:jc w:val="both"/>
        <w:rPr>
          <w:rFonts w:eastAsia="Calibri"/>
          <w:b/>
          <w:bCs/>
        </w:rPr>
      </w:pPr>
      <w:r w:rsidRPr="0076568A">
        <w:rPr>
          <w:b/>
          <w:lang w:eastAsia="zh-CN"/>
        </w:rPr>
        <w:t xml:space="preserve">ITEM </w:t>
      </w:r>
      <w:r w:rsidR="00D038AB">
        <w:rPr>
          <w:b/>
          <w:lang w:eastAsia="zh-CN"/>
        </w:rPr>
        <w:t>9</w:t>
      </w:r>
      <w:r w:rsidRPr="0076568A">
        <w:rPr>
          <w:b/>
          <w:lang w:eastAsia="zh-CN"/>
        </w:rPr>
        <w:t xml:space="preserve"> STATUS OF INDIAN STANDARDS</w:t>
      </w:r>
    </w:p>
    <w:p w14:paraId="09207888" w14:textId="77777777" w:rsidR="00FF2790" w:rsidRDefault="00FF2790" w:rsidP="00B565AC">
      <w:pPr>
        <w:spacing w:line="256" w:lineRule="auto"/>
        <w:ind w:right="-450"/>
        <w:jc w:val="both"/>
        <w:rPr>
          <w:bCs/>
          <w:i/>
        </w:rPr>
      </w:pPr>
    </w:p>
    <w:p w14:paraId="15784E4E" w14:textId="21ECD2FC" w:rsidR="00FF2790" w:rsidRPr="0076568A" w:rsidRDefault="00D038AB" w:rsidP="00FF2790">
      <w:pPr>
        <w:spacing w:after="160" w:line="259" w:lineRule="auto"/>
        <w:contextualSpacing/>
        <w:jc w:val="both"/>
        <w:rPr>
          <w:rFonts w:eastAsia="Calibri"/>
          <w:b/>
        </w:rPr>
      </w:pPr>
      <w:r>
        <w:rPr>
          <w:rFonts w:eastAsia="Calibri"/>
          <w:b/>
        </w:rPr>
        <w:t>9</w:t>
      </w:r>
      <w:r w:rsidR="00FF2790" w:rsidRPr="0076568A">
        <w:rPr>
          <w:rFonts w:eastAsia="Calibri"/>
          <w:b/>
        </w:rPr>
        <w:t>.1 Quality Control Order</w:t>
      </w:r>
    </w:p>
    <w:p w14:paraId="4963090C" w14:textId="77777777" w:rsidR="00FF2790" w:rsidRDefault="00FF2790" w:rsidP="00FF2790">
      <w:pPr>
        <w:spacing w:after="160" w:line="259" w:lineRule="auto"/>
        <w:contextualSpacing/>
        <w:jc w:val="both"/>
        <w:rPr>
          <w:lang w:val="en-US" w:eastAsia="zh-CN"/>
        </w:rPr>
      </w:pPr>
    </w:p>
    <w:p w14:paraId="2A1390A6" w14:textId="6ECC890D" w:rsidR="00FF2790" w:rsidRDefault="00FF2790" w:rsidP="00FF2790">
      <w:pPr>
        <w:spacing w:after="160" w:line="259" w:lineRule="auto"/>
        <w:contextualSpacing/>
        <w:jc w:val="both"/>
        <w:rPr>
          <w:lang w:val="en-US" w:eastAsia="zh-CN"/>
        </w:rPr>
      </w:pPr>
      <w:r w:rsidRPr="0076568A">
        <w:rPr>
          <w:lang w:val="en-US" w:eastAsia="zh-CN"/>
        </w:rPr>
        <w:t xml:space="preserve">The Committee may note that the following standards prepared by MED </w:t>
      </w:r>
      <w:r>
        <w:rPr>
          <w:lang w:val="en-US" w:eastAsia="zh-CN"/>
        </w:rPr>
        <w:t>17</w:t>
      </w:r>
      <w:r w:rsidRPr="0076568A">
        <w:rPr>
          <w:lang w:val="en-US" w:eastAsia="zh-CN"/>
        </w:rPr>
        <w:t xml:space="preserve"> have been brought under mandatory certification by Department for Promotion of Industry and Internal Trade:</w:t>
      </w:r>
    </w:p>
    <w:p w14:paraId="5AAEFA3A" w14:textId="77777777" w:rsidR="00FF2790" w:rsidRDefault="00FF2790" w:rsidP="00FF2790">
      <w:pPr>
        <w:spacing w:after="160" w:line="259" w:lineRule="auto"/>
        <w:contextualSpacing/>
        <w:jc w:val="both"/>
        <w:rPr>
          <w:lang w:val="en-US" w:eastAsia="zh-CN"/>
        </w:rPr>
      </w:pPr>
    </w:p>
    <w:tbl>
      <w:tblPr>
        <w:tblW w:w="5000" w:type="pct"/>
        <w:tblLook w:val="0000" w:firstRow="0" w:lastRow="0" w:firstColumn="0" w:lastColumn="0" w:noHBand="0" w:noVBand="0"/>
      </w:tblPr>
      <w:tblGrid>
        <w:gridCol w:w="1218"/>
        <w:gridCol w:w="10438"/>
        <w:gridCol w:w="2472"/>
      </w:tblGrid>
      <w:tr w:rsidR="00FF2790" w:rsidRPr="0076568A" w14:paraId="64923293" w14:textId="77777777" w:rsidTr="00B23B2E">
        <w:trPr>
          <w:trHeight w:val="710"/>
        </w:trPr>
        <w:tc>
          <w:tcPr>
            <w:tcW w:w="431" w:type="pct"/>
            <w:tcBorders>
              <w:top w:val="single" w:sz="4" w:space="0" w:color="000000"/>
              <w:left w:val="single" w:sz="4" w:space="0" w:color="000000"/>
              <w:bottom w:val="single" w:sz="4" w:space="0" w:color="000000"/>
            </w:tcBorders>
            <w:shd w:val="clear" w:color="auto" w:fill="auto"/>
          </w:tcPr>
          <w:p w14:paraId="2AD8CAC0" w14:textId="77777777" w:rsidR="00FF2790" w:rsidRPr="0076568A" w:rsidRDefault="00FF2790" w:rsidP="009E7752">
            <w:pPr>
              <w:suppressAutoHyphens/>
              <w:jc w:val="both"/>
              <w:rPr>
                <w:b/>
                <w:bCs/>
                <w:shd w:val="clear" w:color="auto" w:fill="FFFFFF"/>
                <w:lang w:eastAsia="zh-CN"/>
              </w:rPr>
            </w:pPr>
            <w:r w:rsidRPr="0076568A">
              <w:rPr>
                <w:b/>
                <w:bCs/>
                <w:shd w:val="clear" w:color="auto" w:fill="FFFFFF"/>
                <w:lang w:eastAsia="zh-CN"/>
              </w:rPr>
              <w:t>Sl. No.</w:t>
            </w:r>
          </w:p>
        </w:tc>
        <w:tc>
          <w:tcPr>
            <w:tcW w:w="3694" w:type="pct"/>
            <w:tcBorders>
              <w:top w:val="single" w:sz="4" w:space="0" w:color="000000"/>
              <w:left w:val="single" w:sz="4" w:space="0" w:color="000000"/>
              <w:bottom w:val="single" w:sz="4" w:space="0" w:color="000000"/>
            </w:tcBorders>
            <w:shd w:val="clear" w:color="auto" w:fill="auto"/>
          </w:tcPr>
          <w:p w14:paraId="59E6E6C3" w14:textId="77777777" w:rsidR="00FF2790" w:rsidRPr="0076568A" w:rsidRDefault="00FF2790" w:rsidP="009E7752">
            <w:pPr>
              <w:suppressAutoHyphens/>
              <w:jc w:val="both"/>
              <w:rPr>
                <w:b/>
                <w:bCs/>
                <w:shd w:val="clear" w:color="auto" w:fill="FFFFFF"/>
                <w:lang w:eastAsia="zh-CN"/>
              </w:rPr>
            </w:pPr>
            <w:r w:rsidRPr="0076568A">
              <w:rPr>
                <w:b/>
                <w:bCs/>
                <w:shd w:val="clear" w:color="auto" w:fill="FFFFFF"/>
                <w:lang w:eastAsia="zh-CN"/>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0A2FBDD4" w14:textId="77777777" w:rsidR="00FF2790" w:rsidRPr="0076568A" w:rsidRDefault="00FF2790" w:rsidP="009E7752">
            <w:pPr>
              <w:suppressAutoHyphens/>
              <w:jc w:val="both"/>
              <w:rPr>
                <w:b/>
                <w:bCs/>
                <w:lang w:eastAsia="zh-CN"/>
              </w:rPr>
            </w:pPr>
            <w:r w:rsidRPr="0076568A">
              <w:rPr>
                <w:b/>
                <w:bCs/>
                <w:shd w:val="clear" w:color="auto" w:fill="FFFFFF"/>
                <w:lang w:eastAsia="zh-CN"/>
              </w:rPr>
              <w:t>Date of implementation</w:t>
            </w:r>
          </w:p>
        </w:tc>
      </w:tr>
      <w:tr w:rsidR="00FF2790" w:rsidRPr="0076568A" w14:paraId="2D1B28B3" w14:textId="77777777" w:rsidTr="00B23B2E">
        <w:trPr>
          <w:trHeight w:val="427"/>
        </w:trPr>
        <w:tc>
          <w:tcPr>
            <w:tcW w:w="431" w:type="pct"/>
            <w:tcBorders>
              <w:top w:val="single" w:sz="4" w:space="0" w:color="000000"/>
              <w:left w:val="single" w:sz="4" w:space="0" w:color="000000"/>
              <w:bottom w:val="single" w:sz="4" w:space="0" w:color="000000"/>
            </w:tcBorders>
            <w:shd w:val="clear" w:color="auto" w:fill="auto"/>
          </w:tcPr>
          <w:p w14:paraId="57AB12F5" w14:textId="77777777" w:rsidR="00FF2790" w:rsidRPr="0076568A" w:rsidRDefault="00FF2790">
            <w:pPr>
              <w:numPr>
                <w:ilvl w:val="0"/>
                <w:numId w:val="1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9032DE0" w14:textId="7DF014E6" w:rsidR="00FF2790" w:rsidRPr="0076568A" w:rsidRDefault="00FF2790" w:rsidP="009E7752">
            <w:pPr>
              <w:suppressAutoHyphens/>
              <w:jc w:val="both"/>
              <w:rPr>
                <w:shd w:val="clear" w:color="auto" w:fill="FFFFFF"/>
                <w:lang w:val="en-US" w:eastAsia="zh-CN"/>
              </w:rPr>
            </w:pPr>
            <w:r>
              <w:t xml:space="preserve">IS </w:t>
            </w:r>
            <w:proofErr w:type="gramStart"/>
            <w:r>
              <w:t>13095 :</w:t>
            </w:r>
            <w:proofErr w:type="gramEnd"/>
            <w:r>
              <w:t xml:space="preserve"> 2020 Butterfly Valves for General Purposes ( First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6A03C14A" w14:textId="544D40C4" w:rsidR="00FF2790" w:rsidRPr="0076568A" w:rsidRDefault="00FF2790" w:rsidP="009E7752">
            <w:pPr>
              <w:suppressAutoHyphens/>
              <w:jc w:val="both"/>
              <w:rPr>
                <w:lang w:eastAsia="zh-CN"/>
              </w:rPr>
            </w:pPr>
            <w:r w:rsidRPr="0076568A">
              <w:rPr>
                <w:lang w:eastAsia="zh-CN"/>
              </w:rPr>
              <w:t>01</w:t>
            </w:r>
            <w:r w:rsidRPr="0076568A">
              <w:rPr>
                <w:vertAlign w:val="superscript"/>
                <w:lang w:eastAsia="zh-CN"/>
              </w:rPr>
              <w:t xml:space="preserve"> </w:t>
            </w:r>
            <w:r w:rsidR="007E1CD2">
              <w:rPr>
                <w:lang w:eastAsia="zh-CN"/>
              </w:rPr>
              <w:t>January</w:t>
            </w:r>
            <w:r w:rsidRPr="0076568A">
              <w:rPr>
                <w:lang w:eastAsia="zh-CN"/>
              </w:rPr>
              <w:t xml:space="preserve"> 202</w:t>
            </w:r>
            <w:r w:rsidR="007E1CD2">
              <w:rPr>
                <w:lang w:eastAsia="zh-CN"/>
              </w:rPr>
              <w:t>1</w:t>
            </w:r>
          </w:p>
        </w:tc>
      </w:tr>
    </w:tbl>
    <w:p w14:paraId="0F95243D" w14:textId="77777777" w:rsidR="00FF2790" w:rsidRPr="0076568A" w:rsidRDefault="00FF2790" w:rsidP="00FF2790">
      <w:pPr>
        <w:spacing w:after="160" w:line="259" w:lineRule="auto"/>
        <w:contextualSpacing/>
        <w:jc w:val="both"/>
        <w:rPr>
          <w:lang w:val="en-US" w:eastAsia="zh-CN"/>
        </w:rPr>
      </w:pPr>
    </w:p>
    <w:p w14:paraId="49D8C4B6" w14:textId="77777777" w:rsidR="00446AEB" w:rsidRPr="0076568A" w:rsidRDefault="00446AEB" w:rsidP="00446AEB">
      <w:pPr>
        <w:spacing w:after="160" w:line="259" w:lineRule="auto"/>
        <w:contextualSpacing/>
        <w:jc w:val="both"/>
        <w:rPr>
          <w:lang w:val="en-US" w:eastAsia="zh-CN"/>
        </w:rPr>
      </w:pPr>
      <w:r w:rsidRPr="0076568A">
        <w:rPr>
          <w:rFonts w:eastAsia="Calibri"/>
          <w:b/>
        </w:rPr>
        <w:t xml:space="preserve">            </w:t>
      </w:r>
      <w:r w:rsidRPr="0076568A">
        <w:rPr>
          <w:lang w:val="en-US" w:eastAsia="zh-CN"/>
        </w:rPr>
        <w:t xml:space="preserve">The Committee may </w:t>
      </w:r>
      <w:r w:rsidRPr="0076568A">
        <w:rPr>
          <w:b/>
          <w:lang w:val="en-US" w:eastAsia="zh-CN"/>
        </w:rPr>
        <w:t>NOTE</w:t>
      </w:r>
      <w:r w:rsidRPr="0076568A">
        <w:rPr>
          <w:lang w:val="en-US" w:eastAsia="zh-CN"/>
        </w:rPr>
        <w:t>.</w:t>
      </w:r>
    </w:p>
    <w:p w14:paraId="67C7A538" w14:textId="172BD1BF" w:rsidR="00FF2790" w:rsidRDefault="00FF2790" w:rsidP="00B565AC">
      <w:pPr>
        <w:spacing w:line="256" w:lineRule="auto"/>
        <w:ind w:right="-450"/>
        <w:jc w:val="both"/>
        <w:rPr>
          <w:bCs/>
          <w:iCs/>
          <w:lang w:val="en-US"/>
        </w:rPr>
      </w:pPr>
    </w:p>
    <w:p w14:paraId="13D79AAA" w14:textId="58912EFA" w:rsidR="00446AEB" w:rsidRPr="0076568A" w:rsidRDefault="00D038AB" w:rsidP="00446AEB">
      <w:pPr>
        <w:spacing w:after="160" w:line="259" w:lineRule="auto"/>
        <w:contextualSpacing/>
        <w:jc w:val="both"/>
        <w:rPr>
          <w:rFonts w:eastAsia="Calibri"/>
          <w:b/>
        </w:rPr>
      </w:pPr>
      <w:r>
        <w:rPr>
          <w:b/>
          <w:lang w:val="en-US" w:eastAsia="zh-CN"/>
        </w:rPr>
        <w:t>9</w:t>
      </w:r>
      <w:r w:rsidR="00446AEB" w:rsidRPr="0076568A">
        <w:rPr>
          <w:b/>
          <w:lang w:val="en-US" w:eastAsia="zh-CN"/>
        </w:rPr>
        <w:t>.</w:t>
      </w:r>
      <w:r w:rsidR="00446AEB">
        <w:rPr>
          <w:b/>
          <w:lang w:val="en-US" w:eastAsia="zh-CN"/>
        </w:rPr>
        <w:t>2</w:t>
      </w:r>
      <w:r w:rsidR="00446AEB" w:rsidRPr="0076568A">
        <w:rPr>
          <w:b/>
          <w:lang w:val="en-US" w:eastAsia="zh-CN"/>
        </w:rPr>
        <w:t xml:space="preserve"> </w:t>
      </w:r>
      <w:r w:rsidR="00446AEB" w:rsidRPr="0076568A">
        <w:rPr>
          <w:rFonts w:eastAsia="Calibri"/>
          <w:b/>
        </w:rPr>
        <w:t xml:space="preserve">Proposed Quality Control Orders </w:t>
      </w:r>
    </w:p>
    <w:p w14:paraId="2749A08D" w14:textId="77777777" w:rsidR="00446AEB" w:rsidRPr="00FF2790" w:rsidRDefault="00446AEB" w:rsidP="00B565AC">
      <w:pPr>
        <w:spacing w:line="256" w:lineRule="auto"/>
        <w:ind w:right="-450"/>
        <w:jc w:val="both"/>
        <w:rPr>
          <w:bCs/>
          <w:iCs/>
          <w:lang w:val="en-US"/>
        </w:rPr>
      </w:pPr>
    </w:p>
    <w:tbl>
      <w:tblPr>
        <w:tblW w:w="5000" w:type="pct"/>
        <w:tblLook w:val="0000" w:firstRow="0" w:lastRow="0" w:firstColumn="0" w:lastColumn="0" w:noHBand="0" w:noVBand="0"/>
      </w:tblPr>
      <w:tblGrid>
        <w:gridCol w:w="1218"/>
        <w:gridCol w:w="10438"/>
        <w:gridCol w:w="2472"/>
      </w:tblGrid>
      <w:tr w:rsidR="00446AEB" w:rsidRPr="0076568A" w14:paraId="4092DE2B"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5C51D688" w14:textId="77777777" w:rsidR="00446AEB" w:rsidRPr="0076568A" w:rsidRDefault="00446AEB" w:rsidP="009E7752">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4AA01784" w14:textId="77777777" w:rsidR="00446AEB" w:rsidRPr="0076568A" w:rsidRDefault="00446AEB" w:rsidP="009E7752">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AB3034F" w14:textId="77777777" w:rsidR="00446AEB" w:rsidRPr="0076568A" w:rsidRDefault="00446AEB" w:rsidP="009E7752">
            <w:pPr>
              <w:suppressAutoHyphens/>
              <w:jc w:val="both"/>
              <w:rPr>
                <w:b/>
                <w:bCs/>
              </w:rPr>
            </w:pPr>
            <w:r w:rsidRPr="0076568A">
              <w:rPr>
                <w:b/>
                <w:bCs/>
              </w:rPr>
              <w:t>Proposed Date</w:t>
            </w:r>
          </w:p>
        </w:tc>
      </w:tr>
      <w:tr w:rsidR="00446AEB" w:rsidRPr="0076568A" w14:paraId="61BC1E00"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5D61E3D2" w14:textId="77777777" w:rsidR="00446AEB" w:rsidRPr="0076568A" w:rsidRDefault="00446AEB">
            <w:pPr>
              <w:numPr>
                <w:ilvl w:val="0"/>
                <w:numId w:val="17"/>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F6DE514" w14:textId="0BAF0C14" w:rsidR="00446AEB" w:rsidRPr="0076568A" w:rsidRDefault="00446AEB" w:rsidP="00446AEB">
            <w:pPr>
              <w:suppressAutoHyphens/>
              <w:jc w:val="both"/>
              <w:rPr>
                <w:shd w:val="clear" w:color="auto" w:fill="FFFFFF"/>
                <w:lang w:val="en-US" w:eastAsia="zh-CN"/>
              </w:rPr>
            </w:pPr>
            <w:r w:rsidRPr="00446AEB">
              <w:rPr>
                <w:shd w:val="clear" w:color="auto" w:fill="FFFFFF"/>
                <w:lang w:val="en-US" w:eastAsia="zh-CN"/>
              </w:rPr>
              <w:t>IS/ISO 4126-</w:t>
            </w:r>
            <w:proofErr w:type="gramStart"/>
            <w:r w:rsidRPr="00446AEB">
              <w:rPr>
                <w:shd w:val="clear" w:color="auto" w:fill="FFFFFF"/>
                <w:lang w:val="en-US" w:eastAsia="zh-CN"/>
              </w:rPr>
              <w:t>1 :</w:t>
            </w:r>
            <w:proofErr w:type="gramEnd"/>
            <w:r w:rsidRPr="00446AEB">
              <w:rPr>
                <w:shd w:val="clear" w:color="auto" w:fill="FFFFFF"/>
                <w:lang w:val="en-US" w:eastAsia="zh-CN"/>
              </w:rPr>
              <w:t xml:space="preserve"> 2013</w:t>
            </w:r>
            <w:r>
              <w:rPr>
                <w:shd w:val="clear" w:color="auto" w:fill="FFFFFF"/>
                <w:lang w:val="en-US" w:eastAsia="zh-CN"/>
              </w:rPr>
              <w:t xml:space="preserve"> </w:t>
            </w:r>
            <w:r w:rsidR="00451FA4" w:rsidRPr="00446AEB">
              <w:rPr>
                <w:shd w:val="clear" w:color="auto" w:fill="FFFFFF"/>
                <w:lang w:val="en-US" w:eastAsia="zh-CN"/>
              </w:rPr>
              <w:t>Safety Devices For Protection Against Excessive</w:t>
            </w:r>
            <w:r w:rsidR="00451FA4">
              <w:rPr>
                <w:shd w:val="clear" w:color="auto" w:fill="FFFFFF"/>
                <w:lang w:val="en-US" w:eastAsia="zh-CN"/>
              </w:rPr>
              <w:t xml:space="preserve"> </w:t>
            </w:r>
            <w:r w:rsidR="00451FA4" w:rsidRPr="00446AEB">
              <w:rPr>
                <w:shd w:val="clear" w:color="auto" w:fill="FFFFFF"/>
                <w:lang w:val="en-US" w:eastAsia="zh-CN"/>
              </w:rPr>
              <w:t xml:space="preserve">Pressure Part 1 Safety Valves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05F9F86D" w14:textId="77777777" w:rsidR="00446AEB" w:rsidRPr="0076568A" w:rsidRDefault="00446AEB" w:rsidP="009E7752">
            <w:pPr>
              <w:suppressAutoHyphens/>
              <w:jc w:val="both"/>
              <w:rPr>
                <w:lang w:eastAsia="zh-CN"/>
              </w:rPr>
            </w:pPr>
            <w:r w:rsidRPr="0076568A">
              <w:rPr>
                <w:lang w:eastAsia="zh-CN"/>
              </w:rPr>
              <w:t>31 May 2024</w:t>
            </w:r>
          </w:p>
        </w:tc>
      </w:tr>
      <w:tr w:rsidR="00446AEB" w:rsidRPr="0076568A" w14:paraId="00577616"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08D7CCE1" w14:textId="77777777" w:rsidR="00446AEB" w:rsidRPr="0076568A" w:rsidRDefault="00446AEB">
            <w:pPr>
              <w:numPr>
                <w:ilvl w:val="0"/>
                <w:numId w:val="17"/>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9DB9646" w14:textId="0AB099AF" w:rsidR="00446AEB" w:rsidRPr="0076568A" w:rsidRDefault="00446AEB" w:rsidP="00451FA4">
            <w:pPr>
              <w:suppressAutoHyphens/>
              <w:jc w:val="both"/>
            </w:pPr>
            <w:r>
              <w:t>IS 12370 (Part 2</w:t>
            </w:r>
            <w:proofErr w:type="gramStart"/>
            <w:r>
              <w:t>) :</w:t>
            </w:r>
            <w:proofErr w:type="gramEnd"/>
            <w:r>
              <w:t xml:space="preserve"> 2023</w:t>
            </w:r>
            <w:r w:rsidR="00451FA4">
              <w:t xml:space="preserve">/ </w:t>
            </w:r>
            <w:r>
              <w:t xml:space="preserve">ISO 4126-2:2018 </w:t>
            </w:r>
            <w:r w:rsidR="00451FA4">
              <w:t>Safety Devices For Protection Against Excessive Pressure Part 2 Bursting Disc Safety Devices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820E0A8" w14:textId="77777777" w:rsidR="00446AEB" w:rsidRPr="0076568A" w:rsidRDefault="00446AEB" w:rsidP="009E7752">
            <w:pPr>
              <w:suppressAutoHyphens/>
              <w:jc w:val="both"/>
            </w:pPr>
            <w:r w:rsidRPr="0076568A">
              <w:rPr>
                <w:lang w:eastAsia="zh-CN"/>
              </w:rPr>
              <w:t>31 May 2024</w:t>
            </w:r>
          </w:p>
        </w:tc>
      </w:tr>
      <w:tr w:rsidR="00451FA4" w:rsidRPr="0076568A" w14:paraId="6BF25A48"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430EFE8B" w14:textId="77777777" w:rsidR="00451FA4" w:rsidRPr="0076568A" w:rsidRDefault="00451FA4">
            <w:pPr>
              <w:numPr>
                <w:ilvl w:val="0"/>
                <w:numId w:val="17"/>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A08DAEB" w14:textId="77777777" w:rsidR="00451FA4" w:rsidRDefault="00451FA4" w:rsidP="00451FA4">
            <w:pPr>
              <w:suppressAutoHyphens/>
              <w:jc w:val="both"/>
            </w:pPr>
            <w:r>
              <w:t>IS 12370 (Part 3</w:t>
            </w:r>
            <w:proofErr w:type="gramStart"/>
            <w:r>
              <w:t>) :</w:t>
            </w:r>
            <w:proofErr w:type="gramEnd"/>
            <w:r>
              <w:t xml:space="preserve"> 2023</w:t>
            </w:r>
          </w:p>
          <w:p w14:paraId="104E8515" w14:textId="77777777" w:rsidR="00451FA4" w:rsidRDefault="00451FA4" w:rsidP="00451FA4">
            <w:pPr>
              <w:suppressAutoHyphens/>
              <w:jc w:val="both"/>
            </w:pPr>
            <w:r>
              <w:t>ISO 4126-3: 2020 SAFETY DEVICES FOR PROTECTION AGAINST EXCESSIVE</w:t>
            </w:r>
          </w:p>
          <w:p w14:paraId="2F543F3C" w14:textId="77777777" w:rsidR="00451FA4" w:rsidRDefault="00451FA4" w:rsidP="00451FA4">
            <w:pPr>
              <w:suppressAutoHyphens/>
              <w:jc w:val="both"/>
            </w:pPr>
            <w:r>
              <w:t>PRESSURE PART 3 SAFETY VALVES AND BURSTING DISC</w:t>
            </w:r>
          </w:p>
          <w:p w14:paraId="3147EAD2" w14:textId="0CB5303E" w:rsidR="00451FA4" w:rsidRDefault="00451FA4" w:rsidP="00451FA4">
            <w:pPr>
              <w:suppressAutoHyphens/>
              <w:jc w:val="both"/>
            </w:pPr>
            <w:r>
              <w:t>SAFETY DEVICES IN COMBINATION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2F084957" w14:textId="0DA0B8DE" w:rsidR="00451FA4" w:rsidRPr="0076568A" w:rsidRDefault="00451FA4" w:rsidP="00451FA4">
            <w:pPr>
              <w:suppressAutoHyphens/>
              <w:jc w:val="both"/>
              <w:rPr>
                <w:lang w:eastAsia="zh-CN"/>
              </w:rPr>
            </w:pPr>
            <w:r w:rsidRPr="0076568A">
              <w:rPr>
                <w:lang w:eastAsia="zh-CN"/>
              </w:rPr>
              <w:t>31 May 2024</w:t>
            </w:r>
          </w:p>
        </w:tc>
      </w:tr>
      <w:tr w:rsidR="00451FA4" w:rsidRPr="0076568A" w14:paraId="29BF29ED"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2623C071" w14:textId="77777777" w:rsidR="00451FA4" w:rsidRPr="0076568A" w:rsidRDefault="00451FA4">
            <w:pPr>
              <w:numPr>
                <w:ilvl w:val="0"/>
                <w:numId w:val="17"/>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DD7B941" w14:textId="77777777" w:rsidR="00451FA4" w:rsidRDefault="00451FA4" w:rsidP="00451FA4">
            <w:pPr>
              <w:suppressAutoHyphens/>
              <w:jc w:val="both"/>
            </w:pPr>
            <w:r>
              <w:t>IS 12370 (Part 4</w:t>
            </w:r>
            <w:proofErr w:type="gramStart"/>
            <w:r>
              <w:t>) :</w:t>
            </w:r>
            <w:proofErr w:type="gramEnd"/>
            <w:r>
              <w:t xml:space="preserve"> 2023</w:t>
            </w:r>
          </w:p>
          <w:p w14:paraId="2E675AE9" w14:textId="77777777" w:rsidR="00451FA4" w:rsidRDefault="00451FA4" w:rsidP="00451FA4">
            <w:pPr>
              <w:suppressAutoHyphens/>
              <w:jc w:val="both"/>
            </w:pPr>
            <w:r>
              <w:t>ISO 4126-4: 2013 SAFETY DEVICES FOR PROTECTION AGAINST EXCESSIVE</w:t>
            </w:r>
          </w:p>
          <w:p w14:paraId="4E176121" w14:textId="77777777" w:rsidR="00451FA4" w:rsidRDefault="00451FA4" w:rsidP="00451FA4">
            <w:pPr>
              <w:suppressAutoHyphens/>
              <w:jc w:val="both"/>
            </w:pPr>
            <w:r>
              <w:lastRenderedPageBreak/>
              <w:t>PRESSURE PART 4 PILOT OPERATED SAFETY VALVES (Second</w:t>
            </w:r>
          </w:p>
          <w:p w14:paraId="449A72F0" w14:textId="71F60993" w:rsidR="00451FA4" w:rsidRDefault="00451FA4" w:rsidP="00451FA4">
            <w:pPr>
              <w:suppressAutoHyphens/>
              <w:jc w:val="both"/>
            </w:pPr>
            <w:r>
              <w:t>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4382A64" w14:textId="178CF5D9" w:rsidR="00451FA4" w:rsidRPr="0076568A" w:rsidRDefault="00451FA4" w:rsidP="00451FA4">
            <w:pPr>
              <w:suppressAutoHyphens/>
              <w:jc w:val="both"/>
              <w:rPr>
                <w:lang w:eastAsia="zh-CN"/>
              </w:rPr>
            </w:pPr>
            <w:r w:rsidRPr="0076568A">
              <w:rPr>
                <w:lang w:eastAsia="zh-CN"/>
              </w:rPr>
              <w:lastRenderedPageBreak/>
              <w:t>31 May 2024</w:t>
            </w:r>
          </w:p>
        </w:tc>
      </w:tr>
      <w:tr w:rsidR="00451FA4" w:rsidRPr="0076568A" w14:paraId="730DB46E"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4E87399D" w14:textId="77777777" w:rsidR="00451FA4" w:rsidRPr="0076568A" w:rsidRDefault="00451FA4">
            <w:pPr>
              <w:numPr>
                <w:ilvl w:val="0"/>
                <w:numId w:val="17"/>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A9CE6C6" w14:textId="77777777" w:rsidR="00451FA4" w:rsidRDefault="00451FA4" w:rsidP="00451FA4">
            <w:pPr>
              <w:suppressAutoHyphens/>
              <w:jc w:val="both"/>
            </w:pPr>
            <w:r>
              <w:t>IS 12370 (Part 5</w:t>
            </w:r>
            <w:proofErr w:type="gramStart"/>
            <w:r>
              <w:t>) :</w:t>
            </w:r>
            <w:proofErr w:type="gramEnd"/>
            <w:r>
              <w:t xml:space="preserve"> 2023</w:t>
            </w:r>
          </w:p>
          <w:p w14:paraId="38C4C00D" w14:textId="77777777" w:rsidR="00451FA4" w:rsidRDefault="00451FA4" w:rsidP="00451FA4">
            <w:pPr>
              <w:suppressAutoHyphens/>
              <w:jc w:val="both"/>
            </w:pPr>
            <w:r>
              <w:t>ISO 4126-5: 2013 SAFETY DEVICES FOR PROTECTION AGAINST EXCESSIVE</w:t>
            </w:r>
          </w:p>
          <w:p w14:paraId="6F087C86" w14:textId="77777777" w:rsidR="00451FA4" w:rsidRDefault="00451FA4" w:rsidP="00451FA4">
            <w:pPr>
              <w:suppressAutoHyphens/>
              <w:jc w:val="both"/>
            </w:pPr>
            <w:r>
              <w:t>PRESSURE PART 5 CONTROLLED SAFETY PRESSURE RELIEF</w:t>
            </w:r>
          </w:p>
          <w:p w14:paraId="34BA2E14" w14:textId="339E1DA9" w:rsidR="00451FA4" w:rsidRDefault="00451FA4" w:rsidP="00451FA4">
            <w:pPr>
              <w:suppressAutoHyphens/>
              <w:jc w:val="both"/>
            </w:pPr>
            <w:r>
              <w:t>SYSTEMS CSPRS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65867A46" w14:textId="3C4169D8" w:rsidR="00451FA4" w:rsidRPr="0076568A" w:rsidRDefault="00451FA4" w:rsidP="00451FA4">
            <w:pPr>
              <w:suppressAutoHyphens/>
              <w:jc w:val="both"/>
              <w:rPr>
                <w:lang w:eastAsia="zh-CN"/>
              </w:rPr>
            </w:pPr>
            <w:r w:rsidRPr="0076568A">
              <w:rPr>
                <w:lang w:eastAsia="zh-CN"/>
              </w:rPr>
              <w:t>31 May 2024</w:t>
            </w:r>
          </w:p>
        </w:tc>
      </w:tr>
    </w:tbl>
    <w:p w14:paraId="5612C5A4" w14:textId="77777777" w:rsidR="00746095" w:rsidRDefault="00746095" w:rsidP="00E37E42">
      <w:pPr>
        <w:ind w:right="-180"/>
        <w:jc w:val="both"/>
        <w:rPr>
          <w:highlight w:val="green"/>
        </w:rPr>
      </w:pPr>
    </w:p>
    <w:p w14:paraId="3DBF2E86" w14:textId="00DCBF6F" w:rsidR="00080132" w:rsidRDefault="00080132" w:rsidP="00E37E42">
      <w:pPr>
        <w:ind w:right="-180"/>
        <w:jc w:val="both"/>
      </w:pPr>
      <w:r>
        <w:t>During 26</w:t>
      </w:r>
      <w:r w:rsidRPr="00080132">
        <w:rPr>
          <w:vertAlign w:val="superscript"/>
        </w:rPr>
        <w:t>th</w:t>
      </w:r>
      <w:r>
        <w:t xml:space="preserve"> meeting, t</w:t>
      </w:r>
      <w:r w:rsidRPr="00292A03">
        <w:t xml:space="preserve">he Committee </w:t>
      </w:r>
      <w:r>
        <w:t xml:space="preserve">decided to review one of the standards every month for providing input on BIS certification. </w:t>
      </w:r>
    </w:p>
    <w:p w14:paraId="456AE7C9" w14:textId="77777777" w:rsidR="008A274E" w:rsidRDefault="008A274E" w:rsidP="00E37E42">
      <w:pPr>
        <w:ind w:right="-180"/>
        <w:jc w:val="both"/>
      </w:pPr>
    </w:p>
    <w:p w14:paraId="1E4FB083" w14:textId="7A0E35F9" w:rsidR="008A274E" w:rsidRDefault="008A274E" w:rsidP="00E37E42">
      <w:pPr>
        <w:ind w:right="-180"/>
        <w:jc w:val="both"/>
      </w:pPr>
      <w:r>
        <w:t>The 1</w:t>
      </w:r>
      <w:r w:rsidRPr="008A274E">
        <w:rPr>
          <w:vertAlign w:val="superscript"/>
        </w:rPr>
        <w:t>st</w:t>
      </w:r>
      <w:r>
        <w:t xml:space="preserve"> Committee meeting date for above discussion will be informed in consultation with the Chairperson.</w:t>
      </w:r>
    </w:p>
    <w:p w14:paraId="52480A1F" w14:textId="77777777" w:rsidR="008A274E" w:rsidRDefault="008A274E" w:rsidP="00E37E42">
      <w:pPr>
        <w:ind w:right="-180"/>
        <w:jc w:val="both"/>
      </w:pPr>
    </w:p>
    <w:p w14:paraId="4C25F25D" w14:textId="3B02637E" w:rsidR="008A274E" w:rsidRDefault="008A274E" w:rsidP="00E37E42">
      <w:pPr>
        <w:ind w:right="-180"/>
        <w:jc w:val="both"/>
      </w:pPr>
      <w:r>
        <w:t xml:space="preserve">The Committee may </w:t>
      </w:r>
      <w:r w:rsidRPr="008A274E">
        <w:rPr>
          <w:b/>
          <w:bCs/>
        </w:rPr>
        <w:t>NOTE</w:t>
      </w:r>
      <w:r>
        <w:t>.</w:t>
      </w:r>
    </w:p>
    <w:p w14:paraId="43C9FF53" w14:textId="77777777" w:rsidR="0068520C" w:rsidRDefault="0068520C" w:rsidP="00E37E42">
      <w:pPr>
        <w:ind w:right="-180"/>
        <w:jc w:val="both"/>
        <w:rPr>
          <w:highlight w:val="green"/>
        </w:rPr>
      </w:pPr>
    </w:p>
    <w:p w14:paraId="045C3D88" w14:textId="307FAF79" w:rsidR="00446AEB" w:rsidRPr="0076568A" w:rsidRDefault="00D038AB" w:rsidP="00446AEB">
      <w:pPr>
        <w:spacing w:after="160" w:line="259" w:lineRule="auto"/>
        <w:contextualSpacing/>
        <w:jc w:val="both"/>
        <w:rPr>
          <w:b/>
          <w:bCs/>
          <w:lang w:val="en-US" w:eastAsia="zh-CN"/>
        </w:rPr>
      </w:pPr>
      <w:r>
        <w:rPr>
          <w:b/>
          <w:bCs/>
          <w:lang w:val="en-US" w:eastAsia="zh-CN"/>
        </w:rPr>
        <w:t>9</w:t>
      </w:r>
      <w:r w:rsidR="00446AEB" w:rsidRPr="0076568A">
        <w:rPr>
          <w:b/>
          <w:bCs/>
          <w:lang w:val="en-US" w:eastAsia="zh-CN"/>
        </w:rPr>
        <w:t>.</w:t>
      </w:r>
      <w:r w:rsidR="00446AEB">
        <w:rPr>
          <w:b/>
          <w:bCs/>
          <w:lang w:val="en-US" w:eastAsia="zh-CN"/>
        </w:rPr>
        <w:t>3</w:t>
      </w:r>
      <w:r w:rsidR="00446AEB" w:rsidRPr="0076568A">
        <w:rPr>
          <w:b/>
          <w:bCs/>
          <w:lang w:val="en-US" w:eastAsia="zh-CN"/>
        </w:rPr>
        <w:t xml:space="preserve"> BIS Domestic </w:t>
      </w:r>
      <w:proofErr w:type="spellStart"/>
      <w:r w:rsidR="00446AEB" w:rsidRPr="0076568A">
        <w:rPr>
          <w:b/>
          <w:bCs/>
          <w:lang w:val="en-US" w:eastAsia="zh-CN"/>
        </w:rPr>
        <w:t>Licences</w:t>
      </w:r>
      <w:proofErr w:type="spellEnd"/>
      <w:r w:rsidR="00446AEB" w:rsidRPr="0076568A">
        <w:rPr>
          <w:b/>
          <w:bCs/>
          <w:lang w:val="en-US" w:eastAsia="zh-CN"/>
        </w:rPr>
        <w:t xml:space="preserve"> </w:t>
      </w:r>
    </w:p>
    <w:p w14:paraId="5599B25B" w14:textId="77777777" w:rsidR="00446AEB" w:rsidRDefault="00446AEB" w:rsidP="00E37E42">
      <w:pPr>
        <w:ind w:right="-180"/>
        <w:jc w:val="both"/>
        <w:rPr>
          <w:highlight w:val="green"/>
        </w:rPr>
      </w:pPr>
    </w:p>
    <w:tbl>
      <w:tblPr>
        <w:tblW w:w="5000" w:type="pct"/>
        <w:tblLook w:val="0000" w:firstRow="0" w:lastRow="0" w:firstColumn="0" w:lastColumn="0" w:noHBand="0" w:noVBand="0"/>
      </w:tblPr>
      <w:tblGrid>
        <w:gridCol w:w="1218"/>
        <w:gridCol w:w="10438"/>
        <w:gridCol w:w="2472"/>
      </w:tblGrid>
      <w:tr w:rsidR="00446AEB" w:rsidRPr="0076568A" w14:paraId="6DB29FD0"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062AE85B" w14:textId="77777777" w:rsidR="00446AEB" w:rsidRPr="0076568A" w:rsidRDefault="00446AEB" w:rsidP="009E7752">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37209B8A" w14:textId="77777777" w:rsidR="00446AEB" w:rsidRPr="0076568A" w:rsidRDefault="00446AEB" w:rsidP="009E7752">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8FBC49C" w14:textId="77777777" w:rsidR="00446AEB" w:rsidRPr="0076568A" w:rsidRDefault="00446AEB" w:rsidP="009E7752">
            <w:pPr>
              <w:suppressAutoHyphens/>
              <w:jc w:val="both"/>
              <w:rPr>
                <w:b/>
                <w:bCs/>
              </w:rPr>
            </w:pPr>
            <w:r w:rsidRPr="0076568A">
              <w:rPr>
                <w:b/>
                <w:bCs/>
              </w:rPr>
              <w:t xml:space="preserve">Number of Licences </w:t>
            </w:r>
            <w:r w:rsidRPr="0076568A">
              <w:rPr>
                <w:b/>
                <w:bCs/>
                <w:lang w:val="en-US" w:eastAsia="zh-CN"/>
              </w:rPr>
              <w:t>as on Date</w:t>
            </w:r>
          </w:p>
        </w:tc>
      </w:tr>
      <w:tr w:rsidR="00D84BC2" w:rsidRPr="0076568A" w14:paraId="4E566769"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78A9D43D" w14:textId="77777777" w:rsidR="00D84BC2" w:rsidRPr="0076568A" w:rsidRDefault="00D84BC2">
            <w:pPr>
              <w:numPr>
                <w:ilvl w:val="0"/>
                <w:numId w:val="18"/>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64014BC" w14:textId="6F733561" w:rsidR="00D84BC2" w:rsidRPr="0076568A" w:rsidRDefault="00D84BC2" w:rsidP="00D84BC2">
            <w:pPr>
              <w:suppressAutoHyphens/>
              <w:jc w:val="both"/>
              <w:rPr>
                <w:shd w:val="clear" w:color="auto" w:fill="FFFFFF"/>
                <w:lang w:val="en-US" w:eastAsia="zh-CN"/>
              </w:rPr>
            </w:pPr>
            <w:r>
              <w:t xml:space="preserve">IS </w:t>
            </w:r>
            <w:proofErr w:type="gramStart"/>
            <w:r>
              <w:t>13095 :</w:t>
            </w:r>
            <w:proofErr w:type="gramEnd"/>
            <w:r>
              <w:t xml:space="preserve"> 2020 Butterfly Valves for General Purposes ( First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03682B6B" w14:textId="236969EF" w:rsidR="00D84BC2" w:rsidRPr="0076568A" w:rsidRDefault="00D84BC2" w:rsidP="00D84BC2">
            <w:pPr>
              <w:suppressAutoHyphens/>
              <w:jc w:val="both"/>
              <w:rPr>
                <w:lang w:eastAsia="zh-CN"/>
              </w:rPr>
            </w:pPr>
            <w:r>
              <w:t>9</w:t>
            </w:r>
            <w:r w:rsidR="00912BC3">
              <w:t>8</w:t>
            </w:r>
          </w:p>
        </w:tc>
      </w:tr>
      <w:tr w:rsidR="00D84BC2" w:rsidRPr="0076568A" w14:paraId="12FBDC14"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6A0FF5BB" w14:textId="77777777" w:rsidR="00D84BC2" w:rsidRPr="0076568A" w:rsidRDefault="00D84BC2">
            <w:pPr>
              <w:numPr>
                <w:ilvl w:val="0"/>
                <w:numId w:val="18"/>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152F708" w14:textId="61ED0AA1" w:rsidR="00D84BC2" w:rsidRPr="0076568A" w:rsidRDefault="00D84BC2" w:rsidP="00D84BC2">
            <w:pPr>
              <w:suppressAutoHyphens/>
              <w:jc w:val="both"/>
              <w:rPr>
                <w:shd w:val="clear" w:color="auto" w:fill="FFFFFF"/>
                <w:lang w:val="en-US" w:eastAsia="zh-CN"/>
              </w:rPr>
            </w:pPr>
            <w:r>
              <w:t xml:space="preserve">IS </w:t>
            </w:r>
            <w:proofErr w:type="gramStart"/>
            <w:r>
              <w:t>9890 :</w:t>
            </w:r>
            <w:proofErr w:type="gramEnd"/>
            <w:r>
              <w:t xml:space="preserve"> 1981 </w:t>
            </w:r>
            <w:r w:rsidRPr="00B338A4">
              <w:t xml:space="preserve"> Specification for general purpose ball valves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66DBA2A7" w14:textId="1357F5AE" w:rsidR="00D84BC2" w:rsidRPr="0076568A" w:rsidRDefault="00D84BC2" w:rsidP="00D84BC2">
            <w:pPr>
              <w:suppressAutoHyphens/>
              <w:jc w:val="both"/>
            </w:pPr>
            <w:r>
              <w:t>1</w:t>
            </w:r>
            <w:r w:rsidR="00912BC3">
              <w:t>9</w:t>
            </w:r>
          </w:p>
        </w:tc>
      </w:tr>
      <w:tr w:rsidR="00D84BC2" w:rsidRPr="0076568A" w14:paraId="14FA0D41" w14:textId="77777777" w:rsidTr="00B23B2E">
        <w:trPr>
          <w:trHeight w:val="449"/>
        </w:trPr>
        <w:tc>
          <w:tcPr>
            <w:tcW w:w="431" w:type="pct"/>
            <w:tcBorders>
              <w:top w:val="single" w:sz="4" w:space="0" w:color="000000"/>
              <w:left w:val="single" w:sz="4" w:space="0" w:color="000000"/>
              <w:bottom w:val="single" w:sz="4" w:space="0" w:color="000000"/>
            </w:tcBorders>
            <w:shd w:val="clear" w:color="auto" w:fill="auto"/>
          </w:tcPr>
          <w:p w14:paraId="3B36B52A" w14:textId="77777777" w:rsidR="00D84BC2" w:rsidRPr="0076568A" w:rsidRDefault="00D84BC2">
            <w:pPr>
              <w:numPr>
                <w:ilvl w:val="0"/>
                <w:numId w:val="18"/>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3CD0E4E6" w14:textId="4E4B5260" w:rsidR="00D84BC2" w:rsidRPr="0076568A" w:rsidRDefault="00D84BC2" w:rsidP="00D84BC2">
            <w:pPr>
              <w:suppressAutoHyphens/>
              <w:jc w:val="both"/>
              <w:rPr>
                <w:shd w:val="clear" w:color="auto" w:fill="FFFFFF"/>
                <w:lang w:val="en-US" w:eastAsia="zh-CN"/>
              </w:rPr>
            </w:pPr>
            <w:r>
              <w:t xml:space="preserve">IS </w:t>
            </w:r>
            <w:proofErr w:type="gramStart"/>
            <w:r>
              <w:t>11552 :</w:t>
            </w:r>
            <w:proofErr w:type="gramEnd"/>
            <w:r>
              <w:t xml:space="preserve"> 2020 Liquid Nitrogen Vessels of Capacity up to 75 Litres — Specification ( Second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4EA20D3" w14:textId="3AA4194C" w:rsidR="00D84BC2" w:rsidRPr="0076568A" w:rsidRDefault="00D84BC2" w:rsidP="00D84BC2">
            <w:pPr>
              <w:suppressAutoHyphens/>
              <w:jc w:val="both"/>
            </w:pPr>
            <w:r>
              <w:t>04</w:t>
            </w:r>
          </w:p>
        </w:tc>
      </w:tr>
    </w:tbl>
    <w:p w14:paraId="3D4E0DED" w14:textId="77777777" w:rsidR="00446AEB" w:rsidRDefault="00446AEB" w:rsidP="00E37E42">
      <w:pPr>
        <w:ind w:right="-180"/>
        <w:jc w:val="both"/>
        <w:rPr>
          <w:highlight w:val="green"/>
        </w:rPr>
      </w:pPr>
    </w:p>
    <w:p w14:paraId="2F175859" w14:textId="77777777" w:rsidR="00446AEB" w:rsidRPr="0076568A" w:rsidRDefault="00446AEB" w:rsidP="00446AEB">
      <w:pPr>
        <w:spacing w:after="160" w:line="259" w:lineRule="auto"/>
        <w:contextualSpacing/>
        <w:jc w:val="both"/>
        <w:rPr>
          <w:bCs/>
          <w:lang w:val="en-US" w:eastAsia="zh-CN"/>
        </w:rPr>
      </w:pPr>
      <w:r w:rsidRPr="0076568A">
        <w:rPr>
          <w:bCs/>
          <w:lang w:val="en-US" w:eastAsia="zh-CN"/>
        </w:rPr>
        <w:t xml:space="preserve">The Committee may </w:t>
      </w:r>
      <w:r w:rsidRPr="0076568A">
        <w:rPr>
          <w:b/>
          <w:lang w:val="en-US" w:eastAsia="zh-CN"/>
        </w:rPr>
        <w:t>NOTE</w:t>
      </w:r>
      <w:r w:rsidRPr="0076568A">
        <w:rPr>
          <w:bCs/>
          <w:lang w:val="en-US" w:eastAsia="zh-CN"/>
        </w:rPr>
        <w:t>.</w:t>
      </w:r>
    </w:p>
    <w:p w14:paraId="774F0FA0" w14:textId="77777777" w:rsidR="00446AEB" w:rsidRDefault="00446AEB" w:rsidP="00E37E42">
      <w:pPr>
        <w:ind w:right="-180"/>
        <w:jc w:val="both"/>
        <w:rPr>
          <w:highlight w:val="green"/>
        </w:rPr>
      </w:pPr>
    </w:p>
    <w:p w14:paraId="4D406EB0" w14:textId="36CAFD35" w:rsidR="00B93674" w:rsidRPr="00B93674" w:rsidRDefault="009008CB" w:rsidP="00B93674">
      <w:pPr>
        <w:ind w:right="-180"/>
        <w:jc w:val="both"/>
        <w:rPr>
          <w:b/>
          <w:bCs/>
        </w:rPr>
      </w:pPr>
      <w:r>
        <w:rPr>
          <w:b/>
          <w:bCs/>
          <w:lang w:val="en-US"/>
        </w:rPr>
        <w:t>9</w:t>
      </w:r>
      <w:r w:rsidR="00B93674" w:rsidRPr="00B93674">
        <w:rPr>
          <w:b/>
          <w:bCs/>
        </w:rPr>
        <w:t>.4 Quality Control Order</w:t>
      </w:r>
      <w:r w:rsidR="00B93674">
        <w:rPr>
          <w:b/>
          <w:bCs/>
        </w:rPr>
        <w:t xml:space="preserve"> for </w:t>
      </w:r>
      <w:r w:rsidR="00B93674" w:rsidRPr="00B93674">
        <w:rPr>
          <w:b/>
          <w:bCs/>
        </w:rPr>
        <w:t>Machinery and Electrical Equipment Safety</w:t>
      </w:r>
    </w:p>
    <w:p w14:paraId="047AE855" w14:textId="77777777" w:rsidR="00B93674" w:rsidRDefault="00B93674" w:rsidP="00B93674">
      <w:pPr>
        <w:ind w:right="-180"/>
        <w:jc w:val="both"/>
      </w:pPr>
    </w:p>
    <w:p w14:paraId="1B0259A8" w14:textId="15F74B8D" w:rsidR="00B93674" w:rsidRDefault="00B93674" w:rsidP="00B93674">
      <w:pPr>
        <w:ind w:right="-180"/>
        <w:jc w:val="both"/>
      </w:pPr>
      <w:r w:rsidRPr="00B93674">
        <w:t xml:space="preserve">This </w:t>
      </w:r>
      <w:r>
        <w:t>is with</w:t>
      </w:r>
      <w:r w:rsidRPr="00B93674">
        <w:t xml:space="preserve"> reference to </w:t>
      </w:r>
      <w:r>
        <w:t>the</w:t>
      </w:r>
      <w:r w:rsidRPr="00B93674">
        <w:t xml:space="preserve"> </w:t>
      </w:r>
      <w:bookmarkStart w:id="9" w:name="_Hlk177985835"/>
      <w:r w:rsidRPr="00B93674">
        <w:t>Machinery and Electrical Equipment Safety</w:t>
      </w:r>
      <w:bookmarkEnd w:id="9"/>
      <w:r w:rsidRPr="00B93674">
        <w:t xml:space="preserve"> (Omnibus Technical Regulation) Order, 2024 issued by M</w:t>
      </w:r>
      <w:r>
        <w:t xml:space="preserve">inistry of </w:t>
      </w:r>
      <w:r w:rsidRPr="00B93674">
        <w:t>H</w:t>
      </w:r>
      <w:r>
        <w:t xml:space="preserve">eavy </w:t>
      </w:r>
      <w:r w:rsidRPr="00B93674">
        <w:t>I</w:t>
      </w:r>
      <w:r>
        <w:t>ndustries</w:t>
      </w:r>
      <w:r w:rsidRPr="00B93674">
        <w:t xml:space="preserve"> </w:t>
      </w:r>
      <w:r>
        <w:t>dated 28 August 2024</w:t>
      </w:r>
      <w:r w:rsidRPr="00B93674">
        <w:t>.</w:t>
      </w:r>
      <w:r>
        <w:t xml:space="preserve"> P</w:t>
      </w:r>
      <w:r w:rsidRPr="00B93674">
        <w:t xml:space="preserve">rovision of the OTR </w:t>
      </w:r>
      <w:r>
        <w:t>has been given in the Order.</w:t>
      </w:r>
    </w:p>
    <w:p w14:paraId="42670C37" w14:textId="77777777" w:rsidR="00B93674" w:rsidRDefault="00B93674" w:rsidP="00B93674">
      <w:pPr>
        <w:ind w:right="-180"/>
        <w:jc w:val="both"/>
      </w:pPr>
    </w:p>
    <w:p w14:paraId="406B3549" w14:textId="1073FC72" w:rsidR="00B93674" w:rsidRDefault="001A5642" w:rsidP="00B93674">
      <w:pPr>
        <w:ind w:right="-180"/>
        <w:jc w:val="both"/>
      </w:pPr>
      <w:r>
        <w:object w:dxaOrig="1504" w:dyaOrig="982" w14:anchorId="21B50999">
          <v:shape id="_x0000_i1030" type="#_x0000_t75" style="width:75.15pt;height:49.45pt" o:ole="">
            <v:imagedata r:id="rId26" o:title=""/>
          </v:shape>
          <o:OLEObject Type="Embed" ProgID="Acrobat.Document.DC" ShapeID="_x0000_i1030" DrawAspect="Icon" ObjectID="_1794821708" r:id="rId27"/>
        </w:object>
      </w:r>
    </w:p>
    <w:p w14:paraId="71FF87BF" w14:textId="77777777" w:rsidR="00B93674" w:rsidRDefault="00B93674" w:rsidP="00B93674">
      <w:pPr>
        <w:ind w:right="-180"/>
        <w:jc w:val="both"/>
      </w:pPr>
    </w:p>
    <w:p w14:paraId="076BDF11" w14:textId="7FE7D945" w:rsidR="00B93674" w:rsidRDefault="00B93674" w:rsidP="00B93674">
      <w:pPr>
        <w:ind w:right="-180"/>
        <w:jc w:val="both"/>
      </w:pPr>
      <w:r>
        <w:t xml:space="preserve">The above comes under mandatory </w:t>
      </w:r>
      <w:r w:rsidRPr="00B93674">
        <w:t>BIS Certification under Scheme-X of BIS (Conformity Assessment) Regulations</w:t>
      </w:r>
      <w:r>
        <w:t xml:space="preserve"> </w:t>
      </w:r>
      <w:proofErr w:type="spellStart"/>
      <w:r>
        <w:t>wef</w:t>
      </w:r>
      <w:proofErr w:type="spellEnd"/>
      <w:r>
        <w:t xml:space="preserve"> date as indicated in the above Order. </w:t>
      </w:r>
    </w:p>
    <w:p w14:paraId="65E8A532" w14:textId="77777777" w:rsidR="00B93674" w:rsidRDefault="00B93674" w:rsidP="00B93674">
      <w:pPr>
        <w:ind w:right="-180"/>
        <w:jc w:val="both"/>
      </w:pPr>
    </w:p>
    <w:p w14:paraId="7E1FDB95" w14:textId="77777777" w:rsidR="00B93674" w:rsidRPr="0076568A" w:rsidRDefault="00B93674" w:rsidP="00B93674">
      <w:pPr>
        <w:spacing w:after="160" w:line="259" w:lineRule="auto"/>
        <w:contextualSpacing/>
        <w:jc w:val="both"/>
        <w:rPr>
          <w:bCs/>
          <w:lang w:val="en-US" w:eastAsia="zh-CN"/>
        </w:rPr>
      </w:pPr>
      <w:r w:rsidRPr="0076568A">
        <w:rPr>
          <w:bCs/>
          <w:lang w:val="en-US" w:eastAsia="zh-CN"/>
        </w:rPr>
        <w:lastRenderedPageBreak/>
        <w:t xml:space="preserve">The Committee may </w:t>
      </w:r>
      <w:r w:rsidRPr="0076568A">
        <w:rPr>
          <w:b/>
          <w:lang w:val="en-US" w:eastAsia="zh-CN"/>
        </w:rPr>
        <w:t>NOTE</w:t>
      </w:r>
      <w:r w:rsidRPr="0076568A">
        <w:rPr>
          <w:bCs/>
          <w:lang w:val="en-US" w:eastAsia="zh-CN"/>
        </w:rPr>
        <w:t>.</w:t>
      </w:r>
    </w:p>
    <w:p w14:paraId="5C763DEC" w14:textId="77777777" w:rsidR="00B93674" w:rsidRPr="00E9005F" w:rsidRDefault="00B93674" w:rsidP="00B93674">
      <w:pPr>
        <w:ind w:right="-180"/>
        <w:jc w:val="both"/>
        <w:rPr>
          <w:lang w:val="en-US"/>
        </w:rPr>
      </w:pPr>
    </w:p>
    <w:p w14:paraId="2BFA757B" w14:textId="1296C81F" w:rsidR="00B565AC" w:rsidRDefault="00B565AC" w:rsidP="00B565AC">
      <w:pPr>
        <w:tabs>
          <w:tab w:val="left" w:pos="4896"/>
        </w:tabs>
        <w:ind w:hanging="2"/>
        <w:jc w:val="both"/>
      </w:pPr>
      <w:r>
        <w:rPr>
          <w:b/>
        </w:rPr>
        <w:t>ITEM</w:t>
      </w:r>
      <w:r w:rsidR="00FF605E">
        <w:rPr>
          <w:b/>
        </w:rPr>
        <w:t xml:space="preserve"> </w:t>
      </w:r>
      <w:r w:rsidR="009008CB">
        <w:rPr>
          <w:b/>
        </w:rPr>
        <w:t>10</w:t>
      </w:r>
      <w:r>
        <w:rPr>
          <w:b/>
        </w:rPr>
        <w:t xml:space="preserve"> INTERNATIONAL ACTIVITIES  </w:t>
      </w:r>
    </w:p>
    <w:p w14:paraId="4279CC4C" w14:textId="77777777" w:rsidR="00B565AC" w:rsidRPr="00F44ED7" w:rsidRDefault="00B565AC" w:rsidP="00B565AC">
      <w:pPr>
        <w:spacing w:line="256" w:lineRule="auto"/>
        <w:ind w:right="-450"/>
        <w:jc w:val="both"/>
        <w:rPr>
          <w:iCs/>
          <w:u w:val="single"/>
        </w:rPr>
      </w:pPr>
    </w:p>
    <w:p w14:paraId="559F4691" w14:textId="06CEDE94" w:rsidR="00B565AC" w:rsidRDefault="009008CB" w:rsidP="00B565AC">
      <w:pPr>
        <w:pStyle w:val="BodyTextIndent"/>
        <w:tabs>
          <w:tab w:val="clear" w:pos="360"/>
        </w:tabs>
        <w:ind w:left="0" w:right="2160" w:firstLine="0"/>
        <w:jc w:val="both"/>
        <w:rPr>
          <w:b/>
          <w:color w:val="000000"/>
        </w:rPr>
      </w:pPr>
      <w:r>
        <w:rPr>
          <w:b/>
          <w:color w:val="000000"/>
        </w:rPr>
        <w:t>10</w:t>
      </w:r>
      <w:r w:rsidR="00B565AC" w:rsidRPr="001C46C1">
        <w:rPr>
          <w:b/>
          <w:color w:val="000000"/>
        </w:rPr>
        <w:t>.1</w:t>
      </w:r>
      <w:r w:rsidR="00B565AC">
        <w:rPr>
          <w:b/>
          <w:color w:val="000000"/>
        </w:rPr>
        <w:t xml:space="preserve"> Liaison with ISO TCs</w:t>
      </w:r>
    </w:p>
    <w:p w14:paraId="5A63030A" w14:textId="77777777" w:rsidR="00B565AC" w:rsidRPr="001C46C1" w:rsidRDefault="00B565AC" w:rsidP="00B565AC">
      <w:pPr>
        <w:pStyle w:val="BodyTextIndent"/>
        <w:tabs>
          <w:tab w:val="clear" w:pos="360"/>
        </w:tabs>
        <w:ind w:left="0" w:right="2160" w:firstLine="0"/>
        <w:jc w:val="both"/>
        <w:rPr>
          <w:b/>
        </w:rPr>
      </w:pPr>
    </w:p>
    <w:p w14:paraId="5ED5DFBF" w14:textId="7EDE9398" w:rsidR="00B565AC" w:rsidRDefault="005E6D08" w:rsidP="00B565AC">
      <w:r w:rsidRPr="005E6D08">
        <w:t>Co-ordination of work with ISO/TC 112 Vacuum Technology (P), ISO/TC 270 Plastic and Rubber Machines (P), ISO/TC 153 Valves (P)</w:t>
      </w:r>
    </w:p>
    <w:p w14:paraId="647B6522" w14:textId="77777777" w:rsidR="005E6D08" w:rsidRDefault="005E6D08" w:rsidP="00B565AC"/>
    <w:p w14:paraId="4DF59999" w14:textId="2824DAFE" w:rsidR="00B565AC" w:rsidRDefault="009008CB" w:rsidP="00B565AC">
      <w:r>
        <w:rPr>
          <w:b/>
          <w:bCs/>
        </w:rPr>
        <w:t>10</w:t>
      </w:r>
      <w:r w:rsidR="00B565AC" w:rsidRPr="00F44ED7">
        <w:rPr>
          <w:b/>
          <w:bCs/>
        </w:rPr>
        <w:t>.2</w:t>
      </w:r>
      <w:r w:rsidR="00B565AC">
        <w:t xml:space="preserve"> The list of ISO Standards published by </w:t>
      </w:r>
      <w:r w:rsidR="005E6D08" w:rsidRPr="005E6D08">
        <w:t>ISO/TC</w:t>
      </w:r>
      <w:r w:rsidR="005E6D08">
        <w:t xml:space="preserve">s </w:t>
      </w:r>
      <w:r w:rsidR="00B565AC">
        <w:t xml:space="preserve">can be assessed through ISO website. </w:t>
      </w:r>
    </w:p>
    <w:p w14:paraId="62125C0B" w14:textId="77777777" w:rsidR="00B565AC" w:rsidRDefault="00B565AC" w:rsidP="00B565AC"/>
    <w:p w14:paraId="75620D8D" w14:textId="77777777" w:rsidR="00B565AC" w:rsidRDefault="00B565AC" w:rsidP="00B565AC">
      <w:r>
        <w:t>The committee may review ISO Standards published and identify the Standards for possible adoption as Indian Standards or inputs can be taken for revising the existing Indian Standards.</w:t>
      </w:r>
    </w:p>
    <w:p w14:paraId="4DAEC838" w14:textId="77777777" w:rsidR="00B565AC" w:rsidRDefault="00B565AC" w:rsidP="00B565AC">
      <w:pPr>
        <w:pStyle w:val="BodyTextIndent"/>
        <w:tabs>
          <w:tab w:val="clear" w:pos="360"/>
        </w:tabs>
        <w:ind w:left="0" w:right="2160" w:firstLine="0"/>
        <w:jc w:val="both"/>
      </w:pPr>
    </w:p>
    <w:p w14:paraId="4543D8B2" w14:textId="632EA5C7" w:rsidR="00B565AC" w:rsidRDefault="009008CB" w:rsidP="00B565AC">
      <w:pPr>
        <w:ind w:hanging="2"/>
        <w:jc w:val="both"/>
        <w:rPr>
          <w:color w:val="000000"/>
        </w:rPr>
      </w:pPr>
      <w:r>
        <w:rPr>
          <w:b/>
          <w:color w:val="000000"/>
        </w:rPr>
        <w:t>10</w:t>
      </w:r>
      <w:r w:rsidR="00B565AC">
        <w:rPr>
          <w:b/>
          <w:color w:val="000000"/>
        </w:rPr>
        <w:t>.3</w:t>
      </w:r>
      <w:r w:rsidR="00B565AC">
        <w:rPr>
          <w:color w:val="000000"/>
        </w:rPr>
        <w:t xml:space="preserve"> India </w:t>
      </w:r>
      <w:r w:rsidR="00B565AC">
        <w:t>is a</w:t>
      </w:r>
      <w:r w:rsidR="00B565AC">
        <w:rPr>
          <w:color w:val="000000"/>
        </w:rPr>
        <w:t xml:space="preserve"> ‘P’ member of</w:t>
      </w:r>
      <w:r w:rsidR="005E6D08">
        <w:rPr>
          <w:color w:val="000000"/>
        </w:rPr>
        <w:t xml:space="preserve"> </w:t>
      </w:r>
      <w:r w:rsidR="005E6D08" w:rsidRPr="005E6D08">
        <w:t>ISO/TC 112</w:t>
      </w:r>
      <w:r w:rsidR="005E6D08">
        <w:t>,</w:t>
      </w:r>
      <w:r w:rsidR="005E6D08" w:rsidRPr="005E6D08">
        <w:t xml:space="preserve"> ISO/TC 270</w:t>
      </w:r>
      <w:r w:rsidR="005E6D08">
        <w:t xml:space="preserve"> and </w:t>
      </w:r>
      <w:r w:rsidR="005E6D08" w:rsidRPr="005E6D08">
        <w:t>ISO/TC 153</w:t>
      </w:r>
      <w:r w:rsidR="00B565AC">
        <w:rPr>
          <w:b/>
          <w:color w:val="000000"/>
        </w:rPr>
        <w:t xml:space="preserve">. </w:t>
      </w:r>
      <w:r w:rsidR="00B565AC">
        <w:rPr>
          <w:color w:val="000000"/>
        </w:rPr>
        <w:t>Being P</w:t>
      </w:r>
      <w:r w:rsidR="00B565AC">
        <w:t>-</w:t>
      </w:r>
      <w:r w:rsidR="00B565AC">
        <w:rPr>
          <w:color w:val="000000"/>
        </w:rPr>
        <w:t xml:space="preserve">member, it is obligatory for India to vote on all the documents. The comments from the members are compiled and sent to the Chairman for approval for voting. All the members and the Chairman are requested to take prompt action on the circulated documents for voting as voting is time bound. </w:t>
      </w:r>
    </w:p>
    <w:p w14:paraId="56DD0206" w14:textId="77777777" w:rsidR="00B565AC" w:rsidRDefault="00B565AC" w:rsidP="00B565AC">
      <w:pPr>
        <w:ind w:hanging="2"/>
        <w:jc w:val="both"/>
        <w:rPr>
          <w:color w:val="000000"/>
        </w:rPr>
      </w:pPr>
    </w:p>
    <w:p w14:paraId="77A38674" w14:textId="77777777" w:rsidR="00B565AC" w:rsidRDefault="00B565AC" w:rsidP="00B565AC">
      <w:pPr>
        <w:ind w:hanging="2"/>
        <w:jc w:val="both"/>
        <w:rPr>
          <w:bCs/>
          <w:color w:val="000000"/>
        </w:rPr>
      </w:pPr>
      <w:r w:rsidRPr="005F149E">
        <w:rPr>
          <w:bCs/>
          <w:color w:val="000000"/>
        </w:rPr>
        <w:t xml:space="preserve">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w:t>
      </w:r>
    </w:p>
    <w:p w14:paraId="576A0E05" w14:textId="77777777" w:rsidR="00B565AC" w:rsidRDefault="00B565AC" w:rsidP="00B565AC">
      <w:pPr>
        <w:ind w:hanging="2"/>
        <w:jc w:val="both"/>
        <w:rPr>
          <w:bCs/>
          <w:color w:val="000000"/>
        </w:rPr>
      </w:pPr>
    </w:p>
    <w:p w14:paraId="09057C63" w14:textId="0CF38B3B" w:rsidR="004369C3" w:rsidRDefault="009008CB" w:rsidP="00B565AC">
      <w:pPr>
        <w:pStyle w:val="BodyTextIndent"/>
        <w:tabs>
          <w:tab w:val="clear" w:pos="360"/>
        </w:tabs>
        <w:ind w:left="0" w:right="2160" w:firstLine="0"/>
        <w:jc w:val="both"/>
        <w:rPr>
          <w:b/>
        </w:rPr>
      </w:pPr>
      <w:r>
        <w:rPr>
          <w:b/>
        </w:rPr>
        <w:t>10</w:t>
      </w:r>
      <w:r w:rsidR="004369C3">
        <w:rPr>
          <w:b/>
        </w:rPr>
        <w:t xml:space="preserve">.4 Upcoming ISO </w:t>
      </w:r>
      <w:r w:rsidR="00ED180C">
        <w:rPr>
          <w:b/>
        </w:rPr>
        <w:t xml:space="preserve">Mirror Committee </w:t>
      </w:r>
      <w:r w:rsidR="004369C3">
        <w:rPr>
          <w:b/>
        </w:rPr>
        <w:t xml:space="preserve">Meetings </w:t>
      </w:r>
    </w:p>
    <w:p w14:paraId="16D4B509" w14:textId="5BEFF40A" w:rsidR="004369C3" w:rsidRDefault="004369C3" w:rsidP="00B565AC">
      <w:pPr>
        <w:pStyle w:val="BodyTextIndent"/>
        <w:tabs>
          <w:tab w:val="clear" w:pos="360"/>
        </w:tabs>
        <w:ind w:left="0" w:right="2160" w:firstLine="0"/>
        <w:jc w:val="both"/>
        <w:rPr>
          <w:b/>
        </w:rPr>
      </w:pPr>
    </w:p>
    <w:p w14:paraId="6E907E60" w14:textId="77777777" w:rsidR="00912BC3" w:rsidRPr="0076568A" w:rsidRDefault="00912BC3" w:rsidP="00912BC3">
      <w:pPr>
        <w:spacing w:after="160" w:line="259" w:lineRule="auto"/>
        <w:contextualSpacing/>
        <w:jc w:val="both"/>
        <w:rPr>
          <w:rFonts w:eastAsia="Calibri"/>
          <w:b/>
          <w:bCs/>
        </w:rPr>
      </w:pPr>
      <w:r w:rsidRPr="0076568A">
        <w:rPr>
          <w:rFonts w:eastAsia="Calibri"/>
        </w:rPr>
        <w:t xml:space="preserve">The </w:t>
      </w:r>
      <w:r>
        <w:rPr>
          <w:rFonts w:eastAsia="Calibri"/>
        </w:rPr>
        <w:t>ISO/IEC experts are requested to inform the upcoming meetings and dates for their nomination approval.</w:t>
      </w:r>
    </w:p>
    <w:p w14:paraId="3FFB7670" w14:textId="179AD41F" w:rsidR="00531D84" w:rsidRDefault="009008CB" w:rsidP="00E84735">
      <w:pPr>
        <w:pStyle w:val="BodyTextIndent"/>
        <w:tabs>
          <w:tab w:val="clear" w:pos="360"/>
        </w:tabs>
        <w:ind w:left="0" w:right="2160" w:firstLine="0"/>
        <w:jc w:val="both"/>
        <w:rPr>
          <w:b/>
          <w:lang w:eastAsia="zh-CN"/>
        </w:rPr>
      </w:pPr>
      <w:r>
        <w:rPr>
          <w:b/>
        </w:rPr>
        <w:t>10</w:t>
      </w:r>
      <w:r w:rsidR="00531D84">
        <w:rPr>
          <w:b/>
        </w:rPr>
        <w:t xml:space="preserve">.5 </w:t>
      </w:r>
      <w:r w:rsidR="00E84735" w:rsidRPr="0076568A">
        <w:rPr>
          <w:b/>
          <w:lang w:eastAsia="zh-CN"/>
        </w:rPr>
        <w:t>List of experts in various ISO</w:t>
      </w:r>
      <w:r w:rsidR="00E84735">
        <w:rPr>
          <w:b/>
          <w:lang w:eastAsia="zh-CN"/>
        </w:rPr>
        <w:t xml:space="preserve"> committee/Sub-committee/WG</w:t>
      </w:r>
    </w:p>
    <w:p w14:paraId="3B09FFD8" w14:textId="77777777" w:rsidR="006D6164" w:rsidRPr="006D6164" w:rsidRDefault="006D6164" w:rsidP="00E84735">
      <w:pPr>
        <w:pStyle w:val="BodyTextIndent"/>
        <w:tabs>
          <w:tab w:val="clear" w:pos="360"/>
        </w:tabs>
        <w:ind w:left="0" w:right="2160" w:firstLine="0"/>
        <w:jc w:val="both"/>
        <w:rPr>
          <w:b/>
          <w:lang w:val="en-IN" w:eastAsia="zh-CN"/>
        </w:rPr>
      </w:pPr>
    </w:p>
    <w:tbl>
      <w:tblPr>
        <w:tblStyle w:val="TableGrid"/>
        <w:tblW w:w="5000" w:type="pct"/>
        <w:tblLook w:val="04A0" w:firstRow="1" w:lastRow="0" w:firstColumn="1" w:lastColumn="0" w:noHBand="0" w:noVBand="1"/>
      </w:tblPr>
      <w:tblGrid>
        <w:gridCol w:w="3599"/>
        <w:gridCol w:w="3911"/>
        <w:gridCol w:w="3309"/>
        <w:gridCol w:w="3309"/>
      </w:tblGrid>
      <w:tr w:rsidR="00923CEC" w14:paraId="6D03C559" w14:textId="7874705C" w:rsidTr="00923CEC">
        <w:tc>
          <w:tcPr>
            <w:tcW w:w="1274" w:type="pct"/>
          </w:tcPr>
          <w:p w14:paraId="3D04B5A1" w14:textId="44C7A931" w:rsidR="00923CEC" w:rsidRPr="006D16D5" w:rsidRDefault="00923CEC" w:rsidP="006D16D5">
            <w:pPr>
              <w:rPr>
                <w:b/>
                <w:bCs/>
              </w:rPr>
            </w:pPr>
            <w:r w:rsidRPr="006D16D5">
              <w:rPr>
                <w:b/>
                <w:bCs/>
              </w:rPr>
              <w:t xml:space="preserve">ISO </w:t>
            </w:r>
            <w:r w:rsidRPr="006D16D5">
              <w:rPr>
                <w:b/>
                <w:bCs/>
                <w:lang w:eastAsia="zh-CN"/>
              </w:rPr>
              <w:t>committee/Sub-committee/WG</w:t>
            </w:r>
          </w:p>
        </w:tc>
        <w:tc>
          <w:tcPr>
            <w:tcW w:w="1384" w:type="pct"/>
          </w:tcPr>
          <w:p w14:paraId="78B8B21C" w14:textId="60EF8367" w:rsidR="00923CEC" w:rsidRPr="006D16D5" w:rsidRDefault="00923CEC" w:rsidP="006D16D5">
            <w:pPr>
              <w:rPr>
                <w:b/>
                <w:bCs/>
              </w:rPr>
            </w:pPr>
            <w:r w:rsidRPr="006D16D5">
              <w:rPr>
                <w:b/>
                <w:bCs/>
              </w:rPr>
              <w:t>Work Description</w:t>
            </w:r>
          </w:p>
        </w:tc>
        <w:tc>
          <w:tcPr>
            <w:tcW w:w="1171" w:type="pct"/>
          </w:tcPr>
          <w:p w14:paraId="6095C718" w14:textId="4BF00B68" w:rsidR="00923CEC" w:rsidRPr="006D16D5" w:rsidRDefault="00923CEC" w:rsidP="006D16D5">
            <w:pPr>
              <w:rPr>
                <w:b/>
                <w:bCs/>
              </w:rPr>
            </w:pPr>
            <w:r w:rsidRPr="006D16D5">
              <w:rPr>
                <w:b/>
                <w:bCs/>
              </w:rPr>
              <w:t>Expert</w:t>
            </w:r>
            <w:r>
              <w:rPr>
                <w:b/>
                <w:bCs/>
              </w:rPr>
              <w:t>s</w:t>
            </w:r>
            <w:r w:rsidRPr="006D16D5">
              <w:rPr>
                <w:b/>
                <w:bCs/>
              </w:rPr>
              <w:t xml:space="preserve"> nominated</w:t>
            </w:r>
          </w:p>
        </w:tc>
        <w:tc>
          <w:tcPr>
            <w:tcW w:w="1171" w:type="pct"/>
          </w:tcPr>
          <w:p w14:paraId="26076BD7" w14:textId="31FAB014" w:rsidR="00923CEC" w:rsidRPr="006D16D5" w:rsidRDefault="00923CEC" w:rsidP="006D16D5">
            <w:pPr>
              <w:rPr>
                <w:b/>
                <w:bCs/>
              </w:rPr>
            </w:pPr>
            <w:r>
              <w:rPr>
                <w:b/>
                <w:bCs/>
              </w:rPr>
              <w:t>Interest Level</w:t>
            </w:r>
          </w:p>
        </w:tc>
      </w:tr>
      <w:tr w:rsidR="00923CEC" w14:paraId="28E39F3A" w14:textId="05C0D8AC" w:rsidTr="00923CEC">
        <w:tc>
          <w:tcPr>
            <w:tcW w:w="1274" w:type="pct"/>
          </w:tcPr>
          <w:p w14:paraId="6D36E702" w14:textId="17C31CB3" w:rsidR="00923CEC" w:rsidRDefault="00923CEC" w:rsidP="006D16D5">
            <w:r w:rsidRPr="00E84735">
              <w:t>ISO TC 153/WG 1</w:t>
            </w:r>
            <w:r>
              <w:t xml:space="preserve"> “A</w:t>
            </w:r>
            <w:r w:rsidRPr="00E84735">
              <w:t>ctuators and valve actuators attachments</w:t>
            </w:r>
            <w:r>
              <w:t>”</w:t>
            </w:r>
          </w:p>
          <w:p w14:paraId="33E7BA6B" w14:textId="77777777" w:rsidR="00923CEC" w:rsidRPr="00E84735" w:rsidRDefault="00923CEC" w:rsidP="006D16D5"/>
        </w:tc>
        <w:tc>
          <w:tcPr>
            <w:tcW w:w="1384" w:type="pct"/>
          </w:tcPr>
          <w:p w14:paraId="5BE77515" w14:textId="071E23E3" w:rsidR="00923CEC" w:rsidRPr="00E84735" w:rsidRDefault="00923CEC" w:rsidP="006D16D5">
            <w:r w:rsidRPr="006D16D5">
              <w:t>"Valve actuators</w:t>
            </w:r>
            <w:r>
              <w:t xml:space="preserve"> </w:t>
            </w:r>
            <w:r w:rsidRPr="006D16D5">
              <w:t>and valve actuators attachments" has been working on the revision of ISO 5210, ISO 5211 and ISO 22109</w:t>
            </w:r>
          </w:p>
        </w:tc>
        <w:tc>
          <w:tcPr>
            <w:tcW w:w="1171" w:type="pct"/>
          </w:tcPr>
          <w:p w14:paraId="215A1654" w14:textId="42BEE4B8" w:rsidR="00923CEC" w:rsidRDefault="00923CEC" w:rsidP="006D16D5">
            <w:r>
              <w:t xml:space="preserve">Shri Yashwant M </w:t>
            </w:r>
            <w:proofErr w:type="spellStart"/>
            <w:r>
              <w:t>Jannu</w:t>
            </w:r>
            <w:proofErr w:type="spellEnd"/>
            <w:r>
              <w:t xml:space="preserve"> of </w:t>
            </w:r>
            <w:proofErr w:type="spellStart"/>
            <w:r>
              <w:t>Auma</w:t>
            </w:r>
            <w:proofErr w:type="spellEnd"/>
            <w:r>
              <w:t xml:space="preserve"> India Pvt. Ltd.</w:t>
            </w:r>
          </w:p>
          <w:p w14:paraId="59839B24" w14:textId="524E14A2" w:rsidR="00923CEC" w:rsidRDefault="00923CEC" w:rsidP="006D16D5">
            <w:r>
              <w:t>Shri Sabarna Roy of Kejriwal Castings</w:t>
            </w:r>
          </w:p>
        </w:tc>
        <w:tc>
          <w:tcPr>
            <w:tcW w:w="1171" w:type="pct"/>
          </w:tcPr>
          <w:p w14:paraId="5244EF7D" w14:textId="7941BA44" w:rsidR="00923CEC" w:rsidRDefault="00923CEC" w:rsidP="006D16D5">
            <w:r>
              <w:t>M</w:t>
            </w:r>
          </w:p>
        </w:tc>
      </w:tr>
    </w:tbl>
    <w:p w14:paraId="460705E0" w14:textId="77777777" w:rsidR="00947D7A" w:rsidRDefault="00947D7A" w:rsidP="00947D7A">
      <w:pPr>
        <w:suppressAutoHyphens/>
        <w:jc w:val="both"/>
        <w:rPr>
          <w:bCs/>
          <w:shd w:val="clear" w:color="auto" w:fill="FFFFFF"/>
          <w:lang w:eastAsia="zh-CN"/>
        </w:rPr>
      </w:pPr>
    </w:p>
    <w:p w14:paraId="5458529D" w14:textId="58BEDF13" w:rsidR="00947D7A" w:rsidRDefault="00923CEC" w:rsidP="00947D7A">
      <w:pPr>
        <w:suppressAutoHyphens/>
        <w:jc w:val="both"/>
        <w:rPr>
          <w:bCs/>
          <w:shd w:val="clear" w:color="auto" w:fill="FFFFFF"/>
          <w:lang w:eastAsia="zh-CN"/>
        </w:rPr>
      </w:pPr>
      <w:r w:rsidRPr="00923CEC">
        <w:rPr>
          <w:b/>
          <w:shd w:val="clear" w:color="auto" w:fill="FFFFFF"/>
          <w:lang w:eastAsia="zh-CN"/>
        </w:rPr>
        <w:t>NOTE:</w:t>
      </w:r>
      <w:r>
        <w:rPr>
          <w:bCs/>
          <w:shd w:val="clear" w:color="auto" w:fill="FFFFFF"/>
          <w:lang w:eastAsia="zh-CN"/>
        </w:rPr>
        <w:t xml:space="preserve"> </w:t>
      </w:r>
      <w:r w:rsidR="00947D7A">
        <w:rPr>
          <w:bCs/>
          <w:shd w:val="clear" w:color="auto" w:fill="FFFFFF"/>
          <w:lang w:eastAsia="zh-CN"/>
        </w:rPr>
        <w:t>As per the latest directions from CA of BIS, A provision has been introduced to identify each project/ballot of ISO/IEC under High (H) /Medium (M) /Low (L) interest levels.</w:t>
      </w:r>
    </w:p>
    <w:p w14:paraId="5B663729" w14:textId="77777777" w:rsidR="00947D7A" w:rsidRDefault="00947D7A" w:rsidP="00947D7A">
      <w:pPr>
        <w:suppressAutoHyphens/>
        <w:jc w:val="both"/>
        <w:rPr>
          <w:bCs/>
          <w:shd w:val="clear" w:color="auto" w:fill="FFFFFF"/>
          <w:lang w:eastAsia="zh-CN"/>
        </w:rPr>
      </w:pPr>
    </w:p>
    <w:p w14:paraId="7B5F0FD6" w14:textId="77777777" w:rsidR="00947D7A" w:rsidRDefault="00947D7A" w:rsidP="00947D7A">
      <w:pPr>
        <w:suppressAutoHyphens/>
        <w:jc w:val="both"/>
        <w:rPr>
          <w:bCs/>
          <w:shd w:val="clear" w:color="auto" w:fill="FFFFFF"/>
          <w:lang w:eastAsia="zh-CN"/>
        </w:rPr>
      </w:pPr>
      <w:r>
        <w:rPr>
          <w:bCs/>
          <w:shd w:val="clear" w:color="auto" w:fill="FFFFFF"/>
          <w:lang w:eastAsia="zh-CN"/>
        </w:rPr>
        <w:lastRenderedPageBreak/>
        <w:t xml:space="preserve">For project/ballot of ISO/IEC at H level, one or two designated experts shall be nominated by the respective Sectional Committees. </w:t>
      </w:r>
      <w:r w:rsidRPr="00CA2F70">
        <w:rPr>
          <w:bCs/>
          <w:shd w:val="clear" w:color="auto" w:fill="FFFFFF"/>
          <w:lang w:eastAsia="zh-CN"/>
        </w:rPr>
        <w:t>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w:t>
      </w:r>
    </w:p>
    <w:p w14:paraId="08EF6CD2" w14:textId="77777777" w:rsidR="00947D7A" w:rsidRDefault="00947D7A" w:rsidP="00947D7A">
      <w:pPr>
        <w:suppressAutoHyphens/>
        <w:jc w:val="both"/>
        <w:rPr>
          <w:bCs/>
          <w:shd w:val="clear" w:color="auto" w:fill="FFFFFF"/>
          <w:lang w:eastAsia="zh-CN"/>
        </w:rPr>
      </w:pPr>
    </w:p>
    <w:p w14:paraId="7FB842FE" w14:textId="77777777" w:rsidR="00A107AE" w:rsidRPr="0076568A" w:rsidRDefault="00A107AE" w:rsidP="00A107AE">
      <w:pPr>
        <w:spacing w:after="160" w:line="259" w:lineRule="auto"/>
        <w:contextualSpacing/>
        <w:jc w:val="both"/>
        <w:rPr>
          <w:bCs/>
          <w:lang w:val="en-US" w:eastAsia="zh-CN"/>
        </w:rPr>
      </w:pPr>
      <w:r w:rsidRPr="0076568A">
        <w:rPr>
          <w:bCs/>
          <w:lang w:val="en-US" w:eastAsia="zh-CN"/>
        </w:rPr>
        <w:t xml:space="preserve">The Committee may </w:t>
      </w:r>
      <w:r w:rsidRPr="0076568A">
        <w:rPr>
          <w:b/>
          <w:lang w:val="en-US" w:eastAsia="zh-CN"/>
        </w:rPr>
        <w:t>NOTE</w:t>
      </w:r>
      <w:r w:rsidRPr="0076568A">
        <w:rPr>
          <w:bCs/>
          <w:lang w:val="en-US" w:eastAsia="zh-CN"/>
        </w:rPr>
        <w:t>.</w:t>
      </w:r>
    </w:p>
    <w:p w14:paraId="44653069" w14:textId="77777777" w:rsidR="00531D84" w:rsidRPr="00E84735" w:rsidRDefault="00531D84" w:rsidP="00B565AC">
      <w:pPr>
        <w:pStyle w:val="BodyTextIndent"/>
        <w:tabs>
          <w:tab w:val="clear" w:pos="360"/>
        </w:tabs>
        <w:ind w:left="0" w:right="2160" w:firstLine="0"/>
        <w:jc w:val="both"/>
        <w:rPr>
          <w:b/>
          <w:lang w:val="en-IN"/>
        </w:rPr>
      </w:pPr>
    </w:p>
    <w:p w14:paraId="5DFB9C5F" w14:textId="62CD3439" w:rsidR="00B565AC" w:rsidRPr="00C11504" w:rsidRDefault="00B565AC" w:rsidP="00B565AC">
      <w:pPr>
        <w:jc w:val="both"/>
        <w:rPr>
          <w:b/>
        </w:rPr>
      </w:pPr>
      <w:r>
        <w:rPr>
          <w:b/>
        </w:rPr>
        <w:t>ITEM</w:t>
      </w:r>
      <w:r w:rsidRPr="00DD0B37">
        <w:rPr>
          <w:b/>
        </w:rPr>
        <w:t xml:space="preserve"> </w:t>
      </w:r>
      <w:r w:rsidR="009008CB">
        <w:rPr>
          <w:b/>
        </w:rPr>
        <w:t>11</w:t>
      </w:r>
      <w:r w:rsidRPr="00DD0B37">
        <w:rPr>
          <w:b/>
        </w:rPr>
        <w:t xml:space="preserve"> SELECTION OF SUBJECTS/NEW SUBJECTS</w:t>
      </w:r>
    </w:p>
    <w:p w14:paraId="18AADC0E" w14:textId="77777777" w:rsidR="00B565AC" w:rsidRDefault="00B565AC" w:rsidP="00B565AC">
      <w:pPr>
        <w:jc w:val="both"/>
        <w:rPr>
          <w:b/>
        </w:rPr>
      </w:pPr>
    </w:p>
    <w:p w14:paraId="6DC8BC02" w14:textId="77777777" w:rsidR="00B565AC" w:rsidRDefault="00B565AC" w:rsidP="00B565AC">
      <w:pPr>
        <w:jc w:val="both"/>
      </w:pPr>
      <w:r>
        <w:t>As per the latest policy and guidelines, before any new subject is taken up for formulation of National Standard the following issues are to be examined by BIS.</w:t>
      </w:r>
    </w:p>
    <w:p w14:paraId="48E17809" w14:textId="77777777" w:rsidR="00B565AC" w:rsidRDefault="00B565AC" w:rsidP="00B565AC">
      <w:pPr>
        <w:jc w:val="both"/>
      </w:pPr>
    </w:p>
    <w:p w14:paraId="0CC6CCE9" w14:textId="77777777" w:rsidR="00B565AC" w:rsidRDefault="00B565AC" w:rsidP="00B565AC">
      <w:pPr>
        <w:ind w:left="780" w:hanging="360"/>
        <w:jc w:val="both"/>
      </w:pPr>
      <w:r>
        <w:t>a)      Whether the subject is financed by the proposer;</w:t>
      </w:r>
    </w:p>
    <w:p w14:paraId="41AFBFBD" w14:textId="77777777" w:rsidR="00B565AC" w:rsidRDefault="00B565AC" w:rsidP="00B565AC">
      <w:pPr>
        <w:ind w:left="780" w:hanging="360"/>
        <w:jc w:val="both"/>
      </w:pPr>
      <w:r>
        <w:t>b)      Sale ability of the standard;</w:t>
      </w:r>
    </w:p>
    <w:p w14:paraId="0E5B9F3D" w14:textId="77777777" w:rsidR="00B565AC" w:rsidRDefault="00B565AC" w:rsidP="00B565AC">
      <w:pPr>
        <w:ind w:left="780" w:hanging="360"/>
        <w:jc w:val="both"/>
      </w:pPr>
      <w:r>
        <w:t>c)      Standards shall be user friendly;</w:t>
      </w:r>
      <w:r>
        <w:rPr>
          <w:b/>
        </w:rPr>
        <w:t xml:space="preserve"> </w:t>
      </w:r>
      <w:r>
        <w:t>and</w:t>
      </w:r>
    </w:p>
    <w:p w14:paraId="6BF89803" w14:textId="77777777" w:rsidR="00B565AC" w:rsidRDefault="00B565AC" w:rsidP="00B565AC">
      <w:pPr>
        <w:ind w:left="780" w:hanging="360"/>
        <w:jc w:val="both"/>
      </w:pPr>
      <w:r>
        <w:t xml:space="preserve">d)      </w:t>
      </w:r>
      <w:proofErr w:type="gramStart"/>
      <w:r>
        <w:t>Social</w:t>
      </w:r>
      <w:proofErr w:type="gramEnd"/>
      <w:r>
        <w:t xml:space="preserve"> needs with regards to safety, health and environment.</w:t>
      </w:r>
    </w:p>
    <w:p w14:paraId="3AEC956A" w14:textId="77777777" w:rsidR="00B565AC" w:rsidRDefault="00B565AC" w:rsidP="00B565AC">
      <w:pPr>
        <w:spacing w:line="276" w:lineRule="auto"/>
        <w:ind w:left="780" w:hanging="360"/>
        <w:jc w:val="both"/>
      </w:pPr>
    </w:p>
    <w:p w14:paraId="212CD3C2" w14:textId="3131245A" w:rsidR="00B565AC" w:rsidRPr="00555506" w:rsidRDefault="00B565AC" w:rsidP="00B565AC">
      <w:pPr>
        <w:spacing w:line="276" w:lineRule="auto"/>
        <w:jc w:val="both"/>
        <w:rPr>
          <w:bCs/>
        </w:rPr>
      </w:pPr>
      <w:r>
        <w:t>Only after assessing the above aspects, will it be possible for BIS to consider the formulation of the Indian standard.  The proposal should essentially be taken in the prescribed Performa, as a preliminary work item</w:t>
      </w:r>
      <w:r w:rsidR="00370AB1">
        <w:t xml:space="preserve"> as given below</w:t>
      </w:r>
      <w:r w:rsidRPr="00555506">
        <w:rPr>
          <w:bCs/>
        </w:rPr>
        <w:t>. When members propose in the Technical Committee (TC) Meeting, they have to fill-in the Performa beforehand which is then considered by the TC.</w:t>
      </w:r>
    </w:p>
    <w:bookmarkStart w:id="10" w:name="_MON_1737190816"/>
    <w:bookmarkEnd w:id="10"/>
    <w:p w14:paraId="4FC4818F" w14:textId="77777777" w:rsidR="00B565AC" w:rsidRDefault="00B565AC" w:rsidP="00B565AC">
      <w:pPr>
        <w:tabs>
          <w:tab w:val="left" w:pos="540"/>
        </w:tabs>
        <w:spacing w:line="259" w:lineRule="auto"/>
        <w:jc w:val="center"/>
        <w:rPr>
          <w:i/>
          <w:noProof/>
        </w:rPr>
      </w:pPr>
      <w:r>
        <w:rPr>
          <w:i/>
          <w:noProof/>
        </w:rPr>
        <w:object w:dxaOrig="1544" w:dyaOrig="994" w14:anchorId="7DB1338C">
          <v:shape id="_x0000_i1031" type="#_x0000_t75" alt="" style="width:78.25pt;height:50.1pt;mso-width-percent:0;mso-height-percent:0;mso-width-percent:0;mso-height-percent:0" o:ole="">
            <v:imagedata r:id="rId28" o:title=""/>
          </v:shape>
          <o:OLEObject Type="Embed" ProgID="Word.Document.12" ShapeID="_x0000_i1031" DrawAspect="Icon" ObjectID="_1794821709" r:id="rId29">
            <o:FieldCodes>\s</o:FieldCodes>
          </o:OLEObject>
        </w:object>
      </w:r>
    </w:p>
    <w:p w14:paraId="40AB1AC0" w14:textId="77777777" w:rsidR="00B565AC" w:rsidRDefault="00B565AC" w:rsidP="00B565AC">
      <w:pPr>
        <w:tabs>
          <w:tab w:val="left" w:pos="540"/>
        </w:tabs>
        <w:spacing w:line="259" w:lineRule="auto"/>
        <w:jc w:val="both"/>
        <w:rPr>
          <w:i/>
        </w:rPr>
      </w:pPr>
      <w:r>
        <w:rPr>
          <w:i/>
        </w:rPr>
        <w:t>The Committee may please note and suggest new subjects for standards formulation.</w:t>
      </w:r>
    </w:p>
    <w:p w14:paraId="7F2DFC61" w14:textId="77777777" w:rsidR="00B565AC" w:rsidRDefault="00B565AC" w:rsidP="00B565AC">
      <w:pPr>
        <w:tabs>
          <w:tab w:val="left" w:pos="540"/>
        </w:tabs>
        <w:spacing w:line="259" w:lineRule="auto"/>
        <w:jc w:val="both"/>
        <w:rPr>
          <w:i/>
        </w:rPr>
      </w:pPr>
    </w:p>
    <w:p w14:paraId="22382421" w14:textId="7D9730A6" w:rsidR="00B565AC" w:rsidRDefault="00B565AC" w:rsidP="00B565AC">
      <w:pPr>
        <w:ind w:hanging="2"/>
        <w:jc w:val="both"/>
        <w:rPr>
          <w:b/>
          <w:color w:val="000000"/>
        </w:rPr>
      </w:pPr>
      <w:r>
        <w:rPr>
          <w:b/>
        </w:rPr>
        <w:t>ITEM 1</w:t>
      </w:r>
      <w:r w:rsidR="009008CB">
        <w:rPr>
          <w:b/>
        </w:rPr>
        <w:t>2</w:t>
      </w:r>
      <w:r>
        <w:rPr>
          <w:b/>
        </w:rPr>
        <w:t xml:space="preserve"> </w:t>
      </w:r>
      <w:r>
        <w:rPr>
          <w:b/>
          <w:color w:val="000000"/>
        </w:rPr>
        <w:t>BIS COMMITTEES OF THE YEAR AWARDS</w:t>
      </w:r>
    </w:p>
    <w:p w14:paraId="5ECEC873" w14:textId="77777777" w:rsidR="00B565AC" w:rsidRDefault="00B565AC" w:rsidP="00B565AC">
      <w:pPr>
        <w:ind w:hanging="2"/>
        <w:jc w:val="both"/>
        <w:rPr>
          <w:color w:val="000000"/>
        </w:rPr>
      </w:pPr>
    </w:p>
    <w:p w14:paraId="3DECC20A" w14:textId="77777777" w:rsidR="00B565AC" w:rsidRDefault="00B565AC" w:rsidP="00B565AC">
      <w:pPr>
        <w:ind w:hanging="2"/>
        <w:jc w:val="both"/>
        <w:rPr>
          <w:color w:val="000000"/>
        </w:rPr>
      </w:pPr>
      <w:r>
        <w:rPr>
          <w:color w:val="000000"/>
        </w:rPr>
        <w:t>To recognize the significant contribution and outstanding performance of a BIS Sectional Committee or Subcommittee in the development of Indian Standards these awards have been started. Any Sectional Committee or Sub-Committee of BIS would be eligible for the award. The award shall be given to one of the Sectional Committees or Subcommittees under each Divisional Councils on an annual basis. Nomination for the award can be submitted by any Sectional committee/Sub-Committee (by the Chairperson or a Member). Nominations should be submitted to the Member Secretary of the Committee by 30 April of the year in the prescribed form.</w:t>
      </w:r>
    </w:p>
    <w:p w14:paraId="3EDCC071" w14:textId="77777777" w:rsidR="00B565AC" w:rsidRDefault="00B565AC" w:rsidP="00B565AC">
      <w:pPr>
        <w:ind w:hanging="2"/>
        <w:jc w:val="both"/>
        <w:rPr>
          <w:color w:val="000000"/>
        </w:rPr>
      </w:pPr>
    </w:p>
    <w:p w14:paraId="35CF7B7B" w14:textId="77777777" w:rsidR="00B565AC" w:rsidRDefault="00B565AC" w:rsidP="00B565AC">
      <w:pPr>
        <w:ind w:hanging="2"/>
        <w:jc w:val="both"/>
        <w:rPr>
          <w:color w:val="000000"/>
        </w:rPr>
      </w:pPr>
      <w:r>
        <w:rPr>
          <w:color w:val="000000"/>
        </w:rPr>
        <w:t>The selection shall be based on the following criteria</w:t>
      </w:r>
      <w:r>
        <w:t>:</w:t>
      </w:r>
    </w:p>
    <w:p w14:paraId="73C0DBA5" w14:textId="77777777" w:rsidR="00B565AC" w:rsidRDefault="00B565AC" w:rsidP="00B565AC">
      <w:pPr>
        <w:ind w:hanging="2"/>
        <w:jc w:val="both"/>
      </w:pPr>
    </w:p>
    <w:p w14:paraId="48B75176"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The size and portfolio of the committee’s work, including of any work plan</w:t>
      </w:r>
    </w:p>
    <w:p w14:paraId="3BBCF3E9"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lastRenderedPageBreak/>
        <w:t>Management of current work program with priority setting, development of need based standards having high degree of relevance, ensuring timelines of standard development</w:t>
      </w:r>
    </w:p>
    <w:p w14:paraId="5AE5F587"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Timely review &amp; up-dating of standards</w:t>
      </w:r>
    </w:p>
    <w:p w14:paraId="43092B9D"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Number of standards published</w:t>
      </w:r>
    </w:p>
    <w:p w14:paraId="51DAEB45"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Good meeting dynamics with - timely meetings, ensuring adequate agenda items and good level of participation of members.</w:t>
      </w:r>
    </w:p>
    <w:p w14:paraId="5680899C"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Good coordination &amp; communication internally with reporting by a subordinate committee.</w:t>
      </w:r>
    </w:p>
    <w:p w14:paraId="1C2C13D2"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Promotional activities of committee work through workshops, conferences, seminars and trainings</w:t>
      </w:r>
    </w:p>
    <w:p w14:paraId="62011336"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Contributions to international standards activities</w:t>
      </w:r>
    </w:p>
    <w:p w14:paraId="5E4AFA19" w14:textId="77777777" w:rsidR="00B565AC" w:rsidRPr="002D44C6" w:rsidRDefault="00B565AC">
      <w:pPr>
        <w:pStyle w:val="ListParagraph"/>
        <w:widowControl w:val="0"/>
        <w:numPr>
          <w:ilvl w:val="0"/>
          <w:numId w:val="9"/>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Specific achievements that are outstanding in nature including any committee level innovations.</w:t>
      </w:r>
    </w:p>
    <w:p w14:paraId="7D69781B" w14:textId="77777777" w:rsidR="00B565AC" w:rsidRDefault="00B565AC" w:rsidP="00B565AC">
      <w:pPr>
        <w:ind w:hanging="2"/>
        <w:jc w:val="both"/>
        <w:rPr>
          <w:color w:val="000000"/>
        </w:rPr>
      </w:pPr>
    </w:p>
    <w:p w14:paraId="52319AA5" w14:textId="77777777" w:rsidR="00B565AC" w:rsidRDefault="00B565AC" w:rsidP="00B565AC">
      <w:pPr>
        <w:ind w:hanging="2"/>
        <w:jc w:val="both"/>
        <w:rPr>
          <w:color w:val="000000"/>
        </w:rPr>
      </w:pPr>
      <w:r>
        <w:rPr>
          <w:color w:val="000000"/>
        </w:rPr>
        <w:t>The award shall comprise of a plaque and a certificate which shall be presented on the occasion of World Standards Day celebration each year to be received by the Committee Chairperson/Convener or a member or it’s Member Secretary.</w:t>
      </w:r>
    </w:p>
    <w:p w14:paraId="54068914" w14:textId="77777777" w:rsidR="00B565AC" w:rsidRDefault="00B565AC" w:rsidP="00B565AC">
      <w:pPr>
        <w:ind w:hanging="2"/>
        <w:jc w:val="both"/>
      </w:pPr>
    </w:p>
    <w:p w14:paraId="19C595A4" w14:textId="77777777" w:rsidR="00B565AC" w:rsidRDefault="00B565AC" w:rsidP="00B565AC">
      <w:pPr>
        <w:ind w:hanging="2"/>
        <w:jc w:val="both"/>
        <w:rPr>
          <w:i/>
          <w:color w:val="000000"/>
        </w:rPr>
      </w:pPr>
      <w:r>
        <w:rPr>
          <w:i/>
          <w:color w:val="000000"/>
        </w:rPr>
        <w:t>The Committee may please note.</w:t>
      </w:r>
    </w:p>
    <w:p w14:paraId="4C0A7218" w14:textId="77777777" w:rsidR="00B565AC" w:rsidRDefault="00B565AC" w:rsidP="00B565AC">
      <w:pPr>
        <w:ind w:hanging="2"/>
        <w:jc w:val="both"/>
        <w:rPr>
          <w:color w:val="000000"/>
        </w:rPr>
      </w:pPr>
    </w:p>
    <w:p w14:paraId="47C7E16E" w14:textId="1FEE6C7F" w:rsidR="00B565AC" w:rsidRDefault="00B565AC" w:rsidP="00B565AC">
      <w:pPr>
        <w:ind w:hanging="2"/>
        <w:jc w:val="both"/>
        <w:rPr>
          <w:b/>
          <w:color w:val="000000"/>
        </w:rPr>
      </w:pPr>
      <w:r>
        <w:rPr>
          <w:b/>
          <w:color w:val="000000"/>
        </w:rPr>
        <w:t>ITEM 1</w:t>
      </w:r>
      <w:r w:rsidR="009008CB">
        <w:rPr>
          <w:b/>
          <w:color w:val="000000"/>
        </w:rPr>
        <w:t>3</w:t>
      </w:r>
      <w:r>
        <w:rPr>
          <w:b/>
          <w:color w:val="000000"/>
        </w:rPr>
        <w:t xml:space="preserve"> LETTER OF APPRECIATION TO COMMITTEE MEMBERS</w:t>
      </w:r>
    </w:p>
    <w:p w14:paraId="5A200337" w14:textId="77777777" w:rsidR="00B565AC" w:rsidRDefault="00B565AC" w:rsidP="00B565AC">
      <w:pPr>
        <w:ind w:hanging="2"/>
        <w:jc w:val="both"/>
        <w:rPr>
          <w:color w:val="000000"/>
        </w:rPr>
      </w:pPr>
    </w:p>
    <w:p w14:paraId="19282F0C" w14:textId="77777777" w:rsidR="00B565AC" w:rsidRDefault="00B565AC" w:rsidP="00B565AC">
      <w:pPr>
        <w:ind w:hanging="2"/>
        <w:jc w:val="both"/>
        <w:rPr>
          <w:color w:val="000000"/>
        </w:rPr>
      </w:pPr>
      <w:r>
        <w:rPr>
          <w:color w:val="000000"/>
        </w:rPr>
        <w:t xml:space="preserve">Objective: To recognize significant </w:t>
      </w:r>
      <w:r>
        <w:t>contributions</w:t>
      </w:r>
      <w:r>
        <w:rPr>
          <w:color w:val="000000"/>
        </w:rPr>
        <w:t xml:space="preserve"> of members of technical committees in developing standard(s) that can be considered to be a major development in the subject area and in national/international standardization.</w:t>
      </w:r>
    </w:p>
    <w:p w14:paraId="35A19F93" w14:textId="77777777" w:rsidR="00B565AC" w:rsidRDefault="00B565AC" w:rsidP="00B565AC">
      <w:pPr>
        <w:ind w:hanging="2"/>
        <w:jc w:val="both"/>
        <w:rPr>
          <w:color w:val="000000"/>
        </w:rPr>
      </w:pPr>
    </w:p>
    <w:p w14:paraId="1473976E" w14:textId="77777777" w:rsidR="00B565AC" w:rsidRDefault="00B565AC" w:rsidP="00B565AC">
      <w:pPr>
        <w:ind w:hanging="2"/>
        <w:jc w:val="both"/>
        <w:rPr>
          <w:color w:val="000000"/>
        </w:rPr>
      </w:pPr>
      <w:r>
        <w:rPr>
          <w:color w:val="000000"/>
        </w:rPr>
        <w:t>Any individual can be nominated in his/her capacity as a member of a Committee/Subcommittee/panel including their Chairperson/Convenor.</w:t>
      </w:r>
      <w:r>
        <w:t xml:space="preserve"> </w:t>
      </w:r>
      <w:r>
        <w:rPr>
          <w:color w:val="000000"/>
        </w:rPr>
        <w:t>Candidates may be nominated by fellow members, by the Chairperson/Convenor or Member Secretary of the relevant technical committee in the prescribed form.</w:t>
      </w:r>
    </w:p>
    <w:p w14:paraId="31852650" w14:textId="77777777" w:rsidR="00B565AC" w:rsidRDefault="00B565AC" w:rsidP="00B565AC">
      <w:pPr>
        <w:ind w:hanging="2"/>
        <w:jc w:val="both"/>
        <w:rPr>
          <w:color w:val="000000"/>
        </w:rPr>
      </w:pPr>
    </w:p>
    <w:p w14:paraId="5C1B8C40" w14:textId="77777777" w:rsidR="00B565AC" w:rsidRDefault="00B565AC" w:rsidP="00B565AC">
      <w:pPr>
        <w:ind w:hanging="2"/>
        <w:jc w:val="both"/>
        <w:rPr>
          <w:color w:val="000000"/>
        </w:rPr>
      </w:pPr>
      <w:r>
        <w:rPr>
          <w:color w:val="000000"/>
        </w:rPr>
        <w:t>The person nominating shall consider those individuals who have made significant contribution in an important recent standardization project. The following aspects shall be considered while recommending for letter of appreciation:</w:t>
      </w:r>
    </w:p>
    <w:p w14:paraId="27E04E24" w14:textId="77777777" w:rsidR="00B565AC" w:rsidRDefault="00B565AC" w:rsidP="00B565AC">
      <w:pPr>
        <w:ind w:hanging="2"/>
        <w:jc w:val="both"/>
        <w:rPr>
          <w:color w:val="000000"/>
        </w:rPr>
      </w:pPr>
    </w:p>
    <w:p w14:paraId="63227B37"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Leadership in initiating a project.</w:t>
      </w:r>
    </w:p>
    <w:p w14:paraId="3CDDD967"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Technical inputs provided on standard(s) developed including during preparation of the draft standard.</w:t>
      </w:r>
    </w:p>
    <w:p w14:paraId="25EA17E4"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Draft document(s) developed (new Indian Standards/revision of existing Indian Standards).</w:t>
      </w:r>
    </w:p>
    <w:p w14:paraId="20A346A5"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Technical comments/inputs provided on ISO/IEC documents/deliverables or major contributions made in developing International Standards.</w:t>
      </w:r>
    </w:p>
    <w:p w14:paraId="32D9DFFD"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Exceptional contributions in leading standardization projects at national/international level.</w:t>
      </w:r>
    </w:p>
    <w:p w14:paraId="6B72C1A7" w14:textId="77777777" w:rsidR="00B565AC" w:rsidRPr="002D44C6" w:rsidRDefault="00B565AC">
      <w:pPr>
        <w:pStyle w:val="ListParagraph"/>
        <w:widowControl w:val="0"/>
        <w:numPr>
          <w:ilvl w:val="0"/>
          <w:numId w:val="10"/>
        </w:numPr>
        <w:autoSpaceDN w:val="0"/>
        <w:spacing w:after="0" w:line="240" w:lineRule="auto"/>
        <w:contextualSpacing w:val="0"/>
        <w:jc w:val="both"/>
        <w:textDirection w:val="btLr"/>
        <w:textAlignment w:val="baseline"/>
        <w:outlineLvl w:val="0"/>
        <w:rPr>
          <w:rFonts w:ascii="Times New Roman" w:hAnsi="Times New Roman" w:cs="Times New Roman"/>
          <w:color w:val="000000"/>
          <w:sz w:val="24"/>
        </w:rPr>
      </w:pPr>
      <w:r w:rsidRPr="002D44C6">
        <w:rPr>
          <w:rFonts w:ascii="Times New Roman" w:hAnsi="Times New Roman" w:cs="Times New Roman"/>
          <w:color w:val="000000"/>
          <w:sz w:val="24"/>
        </w:rPr>
        <w:t>Initiatives taken/contributions in standards promotion work through workshops, conferences, seminars and training.</w:t>
      </w:r>
    </w:p>
    <w:p w14:paraId="2C7C0E38" w14:textId="77777777" w:rsidR="00B565AC" w:rsidRDefault="00B565AC" w:rsidP="00B565AC">
      <w:pPr>
        <w:ind w:hanging="2"/>
        <w:jc w:val="both"/>
        <w:rPr>
          <w:color w:val="000000"/>
        </w:rPr>
      </w:pPr>
    </w:p>
    <w:p w14:paraId="2E3A3936" w14:textId="77777777" w:rsidR="00B565AC" w:rsidRDefault="00B565AC" w:rsidP="00B565AC">
      <w:pPr>
        <w:ind w:hanging="2"/>
        <w:jc w:val="both"/>
        <w:rPr>
          <w:color w:val="000000"/>
        </w:rPr>
      </w:pPr>
      <w:r>
        <w:rPr>
          <w:i/>
          <w:color w:val="000000"/>
        </w:rPr>
        <w:t>The Committee may please note</w:t>
      </w:r>
      <w:r>
        <w:rPr>
          <w:color w:val="000000"/>
        </w:rPr>
        <w:t>.</w:t>
      </w:r>
    </w:p>
    <w:p w14:paraId="0AB18F4F" w14:textId="77777777" w:rsidR="00B565AC" w:rsidRDefault="00B565AC" w:rsidP="00B565AC">
      <w:pPr>
        <w:ind w:hanging="2"/>
        <w:jc w:val="both"/>
        <w:rPr>
          <w:color w:val="000000"/>
        </w:rPr>
      </w:pPr>
    </w:p>
    <w:p w14:paraId="58D37023" w14:textId="57B52FB2" w:rsidR="00B565AC" w:rsidRDefault="00B565AC" w:rsidP="00B565AC">
      <w:pPr>
        <w:ind w:hanging="2"/>
        <w:jc w:val="both"/>
        <w:rPr>
          <w:b/>
          <w:color w:val="000000"/>
        </w:rPr>
      </w:pPr>
      <w:r>
        <w:rPr>
          <w:b/>
          <w:color w:val="000000"/>
        </w:rPr>
        <w:t>ITEM 1</w:t>
      </w:r>
      <w:r w:rsidR="009008CB">
        <w:rPr>
          <w:b/>
          <w:color w:val="000000"/>
        </w:rPr>
        <w:t>4</w:t>
      </w:r>
      <w:r>
        <w:rPr>
          <w:b/>
          <w:color w:val="000000"/>
        </w:rPr>
        <w:t xml:space="preserve"> NATIONAL AND INTERNATIONAL LEVEL EVENTS TO BE PARTICIPATED IN</w:t>
      </w:r>
    </w:p>
    <w:p w14:paraId="4281CF86" w14:textId="77777777" w:rsidR="00B565AC" w:rsidRDefault="00B565AC" w:rsidP="00B565AC">
      <w:pPr>
        <w:ind w:hanging="2"/>
        <w:jc w:val="both"/>
        <w:rPr>
          <w:color w:val="000000"/>
        </w:rPr>
      </w:pPr>
    </w:p>
    <w:p w14:paraId="0903153C" w14:textId="77777777" w:rsidR="00B565AC" w:rsidRDefault="00B565AC" w:rsidP="00B565AC">
      <w:pPr>
        <w:ind w:hanging="2"/>
        <w:jc w:val="both"/>
        <w:rPr>
          <w:color w:val="000000"/>
        </w:rPr>
      </w:pPr>
      <w:r>
        <w:rPr>
          <w:color w:val="000000"/>
        </w:rPr>
        <w:lastRenderedPageBreak/>
        <w:t>BIS has envisaged participation in events organized at national and international level as these events showcases the latest trends in the field of standardization and technological advancements. Considering the importance of these events committee may please suggest such event where participation of BIS can benefit development of national standards.</w:t>
      </w:r>
    </w:p>
    <w:p w14:paraId="56525232" w14:textId="77777777" w:rsidR="00B565AC" w:rsidRDefault="00B565AC" w:rsidP="00B565AC">
      <w:pPr>
        <w:ind w:hanging="2"/>
        <w:jc w:val="both"/>
        <w:rPr>
          <w:color w:val="000000"/>
        </w:rPr>
      </w:pPr>
    </w:p>
    <w:p w14:paraId="2F28393B" w14:textId="77777777" w:rsidR="00B565AC" w:rsidRPr="00C05E28" w:rsidRDefault="00B565AC" w:rsidP="00B565AC">
      <w:pPr>
        <w:ind w:hanging="2"/>
        <w:jc w:val="both"/>
        <w:rPr>
          <w:bCs/>
          <w:i/>
          <w:color w:val="000000"/>
        </w:rPr>
      </w:pPr>
      <w:r w:rsidRPr="00C05E28">
        <w:rPr>
          <w:bCs/>
          <w:i/>
          <w:color w:val="000000"/>
        </w:rPr>
        <w:t>Committee may please discuss and suggest some National/International events related to committee.</w:t>
      </w:r>
    </w:p>
    <w:p w14:paraId="352869F2" w14:textId="77777777" w:rsidR="00B565AC" w:rsidRDefault="00B565AC" w:rsidP="00B565AC">
      <w:pPr>
        <w:ind w:hanging="2"/>
        <w:jc w:val="both"/>
        <w:rPr>
          <w:color w:val="000000"/>
        </w:rPr>
      </w:pPr>
    </w:p>
    <w:p w14:paraId="6A7536C3" w14:textId="0C1D6FF5" w:rsidR="00B565AC" w:rsidRDefault="00B565AC" w:rsidP="00B565AC">
      <w:pPr>
        <w:ind w:hanging="2"/>
        <w:jc w:val="both"/>
        <w:rPr>
          <w:b/>
          <w:color w:val="000000"/>
        </w:rPr>
      </w:pPr>
      <w:r>
        <w:rPr>
          <w:b/>
          <w:color w:val="000000"/>
        </w:rPr>
        <w:t>ITEM 1</w:t>
      </w:r>
      <w:r w:rsidR="009008CB">
        <w:rPr>
          <w:b/>
          <w:color w:val="000000"/>
        </w:rPr>
        <w:t>5</w:t>
      </w:r>
      <w:r>
        <w:rPr>
          <w:b/>
          <w:color w:val="000000"/>
        </w:rPr>
        <w:t xml:space="preserve"> SCIENTIFIC JOURNALS AND PERIODICALS TO BE SUBSCRIBED</w:t>
      </w:r>
    </w:p>
    <w:p w14:paraId="2DC2CC7B" w14:textId="77777777" w:rsidR="00B565AC" w:rsidRDefault="00B565AC" w:rsidP="00B565AC">
      <w:pPr>
        <w:ind w:hanging="2"/>
        <w:jc w:val="both"/>
        <w:rPr>
          <w:color w:val="000000"/>
        </w:rPr>
      </w:pPr>
    </w:p>
    <w:p w14:paraId="252B44E8" w14:textId="77777777" w:rsidR="00B565AC" w:rsidRDefault="00B565AC" w:rsidP="00B565AC">
      <w:pPr>
        <w:ind w:hanging="2"/>
        <w:jc w:val="both"/>
        <w:rPr>
          <w:color w:val="000000"/>
        </w:rPr>
      </w:pPr>
      <w:r>
        <w:rPr>
          <w:color w:val="000000"/>
        </w:rPr>
        <w:t>BIS has taken a new initiative to subscribe to scientific journal and periodicals relevant to committee work. It is also envisaged that relevant articles from these journal and periodicals are shared with members of sectional committee.</w:t>
      </w:r>
    </w:p>
    <w:p w14:paraId="07FF30EE" w14:textId="77777777" w:rsidR="00B565AC" w:rsidRDefault="00B565AC" w:rsidP="00B565AC">
      <w:pPr>
        <w:ind w:hanging="2"/>
        <w:jc w:val="both"/>
        <w:rPr>
          <w:color w:val="000000"/>
        </w:rPr>
      </w:pPr>
    </w:p>
    <w:p w14:paraId="6404DA39" w14:textId="77777777" w:rsidR="00B565AC" w:rsidRPr="007021CA" w:rsidRDefault="00B565AC" w:rsidP="00B565AC">
      <w:pPr>
        <w:ind w:hanging="2"/>
        <w:jc w:val="both"/>
        <w:rPr>
          <w:bCs/>
          <w:i/>
          <w:color w:val="000000"/>
        </w:rPr>
      </w:pPr>
      <w:r w:rsidRPr="007021CA">
        <w:rPr>
          <w:bCs/>
          <w:i/>
          <w:color w:val="000000"/>
        </w:rPr>
        <w:t>Committee members may please suggest important journals and magazines that may benefit this committee.</w:t>
      </w:r>
    </w:p>
    <w:p w14:paraId="2934ACA7" w14:textId="77777777" w:rsidR="00B565AC" w:rsidRDefault="00B565AC" w:rsidP="00B565AC">
      <w:pPr>
        <w:ind w:hanging="2"/>
        <w:jc w:val="both"/>
        <w:rPr>
          <w:color w:val="000000"/>
        </w:rPr>
      </w:pPr>
    </w:p>
    <w:p w14:paraId="64D04461" w14:textId="5FA49773" w:rsidR="00B565AC" w:rsidRDefault="00B565AC" w:rsidP="00B565AC">
      <w:pPr>
        <w:ind w:hanging="2"/>
        <w:jc w:val="both"/>
        <w:rPr>
          <w:b/>
          <w:color w:val="000000"/>
        </w:rPr>
      </w:pPr>
      <w:r>
        <w:rPr>
          <w:b/>
          <w:color w:val="000000"/>
        </w:rPr>
        <w:t>Item 1</w:t>
      </w:r>
      <w:r w:rsidR="009008CB">
        <w:rPr>
          <w:b/>
          <w:color w:val="000000"/>
        </w:rPr>
        <w:t>6</w:t>
      </w:r>
      <w:r>
        <w:rPr>
          <w:b/>
          <w:color w:val="000000"/>
        </w:rPr>
        <w:t xml:space="preserve"> CREATION OF POOL OF EXPERTS</w:t>
      </w:r>
    </w:p>
    <w:p w14:paraId="24DC228B" w14:textId="77777777" w:rsidR="00B565AC" w:rsidRDefault="00B565AC" w:rsidP="00B565AC">
      <w:pPr>
        <w:ind w:hanging="2"/>
        <w:jc w:val="both"/>
        <w:rPr>
          <w:color w:val="000000"/>
        </w:rPr>
      </w:pPr>
    </w:p>
    <w:p w14:paraId="2C25F827" w14:textId="77777777" w:rsidR="00B565AC" w:rsidRDefault="00B565AC" w:rsidP="00B565AC">
      <w:pPr>
        <w:ind w:hanging="2"/>
        <w:jc w:val="both"/>
        <w:rPr>
          <w:color w:val="000000"/>
        </w:rPr>
      </w:pPr>
      <w:r>
        <w:rPr>
          <w:color w:val="000000"/>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47ADB8D9" w14:textId="77777777" w:rsidR="00B565AC" w:rsidRDefault="00B565AC" w:rsidP="00B565AC">
      <w:pPr>
        <w:ind w:hanging="2"/>
        <w:jc w:val="both"/>
      </w:pPr>
    </w:p>
    <w:p w14:paraId="6E993E03" w14:textId="77777777" w:rsidR="00B565AC" w:rsidRDefault="00B565AC" w:rsidP="00B565AC">
      <w:pPr>
        <w:ind w:hanging="2"/>
        <w:jc w:val="both"/>
      </w:pPr>
      <w:r>
        <w:rPr>
          <w:i/>
        </w:rPr>
        <w:t>The Committee may please note.</w:t>
      </w:r>
    </w:p>
    <w:p w14:paraId="07ECE97C" w14:textId="77777777" w:rsidR="00B565AC" w:rsidRDefault="00B565AC" w:rsidP="00B565AC">
      <w:pPr>
        <w:ind w:hanging="2"/>
        <w:jc w:val="both"/>
        <w:rPr>
          <w:color w:val="000000"/>
        </w:rPr>
      </w:pPr>
    </w:p>
    <w:p w14:paraId="26C5FF35" w14:textId="34E7E0E7" w:rsidR="00B565AC" w:rsidRDefault="00B565AC" w:rsidP="00B565AC">
      <w:pPr>
        <w:ind w:hanging="2"/>
        <w:jc w:val="both"/>
        <w:rPr>
          <w:b/>
          <w:color w:val="000000"/>
        </w:rPr>
      </w:pPr>
      <w:r>
        <w:rPr>
          <w:b/>
          <w:color w:val="000000"/>
        </w:rPr>
        <w:t>Item 1</w:t>
      </w:r>
      <w:r w:rsidR="009008CB">
        <w:rPr>
          <w:b/>
          <w:color w:val="000000"/>
        </w:rPr>
        <w:t>7</w:t>
      </w:r>
      <w:r>
        <w:rPr>
          <w:b/>
          <w:color w:val="000000"/>
        </w:rPr>
        <w:t xml:space="preserve"> RESEARCH PROJECT TO BE TAKEN UP FOR INCLUSION OF EMPIRICAL DATA AND INSIGHTS</w:t>
      </w:r>
    </w:p>
    <w:p w14:paraId="14DC60D5" w14:textId="77777777" w:rsidR="00B565AC" w:rsidRDefault="00B565AC" w:rsidP="00B565AC">
      <w:pPr>
        <w:ind w:hanging="2"/>
        <w:jc w:val="both"/>
        <w:rPr>
          <w:color w:val="000000"/>
        </w:rPr>
      </w:pPr>
    </w:p>
    <w:p w14:paraId="657B9748" w14:textId="5F6D3712" w:rsidR="00B565AC" w:rsidRDefault="009F161A" w:rsidP="00B565AC">
      <w:pPr>
        <w:ind w:hanging="2"/>
        <w:jc w:val="both"/>
        <w:rPr>
          <w:color w:val="000000"/>
        </w:rPr>
      </w:pPr>
      <w:r w:rsidRPr="009F161A">
        <w:rPr>
          <w:b/>
          <w:bCs/>
          <w:color w:val="000000"/>
        </w:rPr>
        <w:t>1</w:t>
      </w:r>
      <w:r w:rsidR="009008CB">
        <w:rPr>
          <w:b/>
          <w:bCs/>
          <w:color w:val="000000"/>
        </w:rPr>
        <w:t>7</w:t>
      </w:r>
      <w:r w:rsidRPr="009F161A">
        <w:rPr>
          <w:b/>
          <w:bCs/>
          <w:color w:val="000000"/>
        </w:rPr>
        <w:t xml:space="preserve">.1 </w:t>
      </w:r>
      <w:r w:rsidR="00B565AC">
        <w:rPr>
          <w:color w:val="000000"/>
        </w:rPr>
        <w:t xml:space="preserve">BIS has recognized the importance of including research to generate empirical data in its standardization process for the development of Indian standards. Decision making without evidence can be challenging, and it may result in dropping some crucial projects related to standard-making. In this regard, empirical data can help the committee to make informed decisions on such issues. By incorporating research-based empirical data, the standardization process can become more evidence-based, accurate, and effective, ultimately leading to the development of better and more relevant Indian standards. This type of project may be granted to experts in the relevant field. </w:t>
      </w:r>
    </w:p>
    <w:p w14:paraId="51677F12" w14:textId="77777777" w:rsidR="00B565AC" w:rsidRDefault="00B565AC" w:rsidP="00B565AC">
      <w:pPr>
        <w:ind w:hanging="2"/>
        <w:jc w:val="both"/>
        <w:rPr>
          <w:color w:val="000000"/>
        </w:rPr>
      </w:pPr>
    </w:p>
    <w:p w14:paraId="0A82AE2F" w14:textId="77777777" w:rsidR="00B565AC" w:rsidRPr="00FB2C69" w:rsidRDefault="00B565AC" w:rsidP="00B565AC">
      <w:pPr>
        <w:ind w:hanging="2"/>
        <w:jc w:val="both"/>
        <w:rPr>
          <w:bCs/>
          <w:i/>
          <w:color w:val="000000"/>
        </w:rPr>
      </w:pPr>
      <w:r w:rsidRPr="00FB2C69">
        <w:rPr>
          <w:bCs/>
          <w:i/>
          <w:color w:val="000000"/>
        </w:rPr>
        <w:t>The committee may deliberate on this topic and identify standards that require empirical data for their development or revision.</w:t>
      </w:r>
    </w:p>
    <w:p w14:paraId="5260EFFB" w14:textId="77777777" w:rsidR="00B565AC" w:rsidRDefault="00B565AC" w:rsidP="00B565AC">
      <w:pPr>
        <w:tabs>
          <w:tab w:val="left" w:pos="540"/>
        </w:tabs>
        <w:spacing w:line="259" w:lineRule="auto"/>
        <w:jc w:val="both"/>
        <w:rPr>
          <w:i/>
        </w:rPr>
      </w:pPr>
    </w:p>
    <w:p w14:paraId="5B88F21F" w14:textId="5AD80CE0" w:rsidR="009F161A" w:rsidRPr="00971496" w:rsidRDefault="009F161A" w:rsidP="009F161A">
      <w:pPr>
        <w:spacing w:line="259" w:lineRule="auto"/>
        <w:jc w:val="both"/>
        <w:rPr>
          <w:b/>
          <w:bCs/>
          <w:iCs/>
        </w:rPr>
      </w:pPr>
      <w:r w:rsidRPr="009F161A">
        <w:rPr>
          <w:b/>
          <w:bCs/>
          <w:iCs/>
        </w:rPr>
        <w:t>1</w:t>
      </w:r>
      <w:r w:rsidR="009008CB">
        <w:rPr>
          <w:b/>
          <w:bCs/>
          <w:iCs/>
        </w:rPr>
        <w:t>7</w:t>
      </w:r>
      <w:r w:rsidRPr="009F161A">
        <w:rPr>
          <w:b/>
          <w:bCs/>
          <w:iCs/>
        </w:rPr>
        <w:t>.2</w:t>
      </w:r>
      <w:r>
        <w:rPr>
          <w:b/>
          <w:bCs/>
          <w:iCs/>
        </w:rPr>
        <w:t xml:space="preserve"> </w:t>
      </w:r>
      <w:r w:rsidRPr="00971496">
        <w:rPr>
          <w:b/>
          <w:bCs/>
        </w:rPr>
        <w:t>Guidelines for Research</w:t>
      </w:r>
      <w:r w:rsidRPr="00971496">
        <w:rPr>
          <w:b/>
          <w:bCs/>
          <w:spacing w:val="1"/>
        </w:rPr>
        <w:t xml:space="preserve"> </w:t>
      </w:r>
      <w:r w:rsidRPr="00971496">
        <w:rPr>
          <w:b/>
          <w:bCs/>
        </w:rPr>
        <w:t>&amp; Development Projects</w:t>
      </w:r>
    </w:p>
    <w:p w14:paraId="2FBD8161" w14:textId="77777777" w:rsidR="009F161A" w:rsidRDefault="009F161A" w:rsidP="009F161A">
      <w:pPr>
        <w:tabs>
          <w:tab w:val="left" w:pos="540"/>
        </w:tabs>
        <w:spacing w:line="259" w:lineRule="auto"/>
        <w:jc w:val="both"/>
        <w:rPr>
          <w:b/>
          <w:u w:val="single"/>
        </w:rPr>
      </w:pPr>
    </w:p>
    <w:p w14:paraId="27F61754" w14:textId="362149A2" w:rsidR="00090A14" w:rsidRDefault="00090A14" w:rsidP="00A63C6C">
      <w:pPr>
        <w:pStyle w:val="BodyText"/>
        <w:spacing w:before="1" w:line="276" w:lineRule="auto"/>
        <w:ind w:right="375"/>
        <w:jc w:val="both"/>
        <w:rPr>
          <w:szCs w:val="24"/>
        </w:rPr>
      </w:pPr>
      <w:r w:rsidRPr="0076568A">
        <w:rPr>
          <w:szCs w:val="24"/>
        </w:rPr>
        <w:t>Bureau of Indian Standards (BIS), as the National Standards Body of India is responsible for</w:t>
      </w:r>
      <w:r w:rsidRPr="0076568A">
        <w:rPr>
          <w:spacing w:val="1"/>
          <w:szCs w:val="24"/>
        </w:rPr>
        <w:t xml:space="preserve"> </w:t>
      </w:r>
      <w:r w:rsidRPr="0076568A">
        <w:rPr>
          <w:szCs w:val="24"/>
        </w:rPr>
        <w:t>formulating Indian Standards for products, processes and services. In the pursuit of this</w:t>
      </w:r>
      <w:r w:rsidRPr="0076568A">
        <w:rPr>
          <w:spacing w:val="1"/>
          <w:szCs w:val="24"/>
        </w:rPr>
        <w:t xml:space="preserve"> </w:t>
      </w:r>
      <w:r w:rsidRPr="0076568A">
        <w:rPr>
          <w:szCs w:val="24"/>
        </w:rPr>
        <w:t>endeavour, it has so far developed more than 22000 Indian Standards. Action Research and</w:t>
      </w:r>
      <w:r w:rsidRPr="0076568A">
        <w:rPr>
          <w:spacing w:val="1"/>
          <w:szCs w:val="24"/>
        </w:rPr>
        <w:t xml:space="preserve"> </w:t>
      </w:r>
      <w:r w:rsidRPr="0076568A">
        <w:rPr>
          <w:szCs w:val="24"/>
        </w:rPr>
        <w:t>Research &amp; Development Projects have always been part of the standardization process.</w:t>
      </w:r>
      <w:r w:rsidRPr="0076568A">
        <w:rPr>
          <w:spacing w:val="1"/>
          <w:szCs w:val="24"/>
        </w:rPr>
        <w:t xml:space="preserve"> </w:t>
      </w:r>
      <w:r w:rsidRPr="0076568A">
        <w:rPr>
          <w:szCs w:val="24"/>
        </w:rPr>
        <w:t xml:space="preserve">However, there has been a growing realization in the context of the </w:t>
      </w:r>
      <w:r w:rsidRPr="0076568A">
        <w:rPr>
          <w:szCs w:val="24"/>
        </w:rPr>
        <w:lastRenderedPageBreak/>
        <w:t>increasing diversification,</w:t>
      </w:r>
      <w:r w:rsidRPr="0076568A">
        <w:rPr>
          <w:spacing w:val="-57"/>
          <w:szCs w:val="24"/>
        </w:rPr>
        <w:t xml:space="preserve"> </w:t>
      </w:r>
      <w:r w:rsidRPr="0076568A">
        <w:rPr>
          <w:szCs w:val="24"/>
        </w:rPr>
        <w:t>innovation</w:t>
      </w:r>
      <w:r w:rsidRPr="0076568A">
        <w:rPr>
          <w:spacing w:val="-9"/>
          <w:szCs w:val="24"/>
        </w:rPr>
        <w:t xml:space="preserve"> </w:t>
      </w:r>
      <w:r w:rsidRPr="0076568A">
        <w:rPr>
          <w:szCs w:val="24"/>
        </w:rPr>
        <w:t>and</w:t>
      </w:r>
      <w:r w:rsidRPr="0076568A">
        <w:rPr>
          <w:spacing w:val="-10"/>
          <w:szCs w:val="24"/>
        </w:rPr>
        <w:t xml:space="preserve"> </w:t>
      </w:r>
      <w:r w:rsidRPr="0076568A">
        <w:rPr>
          <w:szCs w:val="24"/>
        </w:rPr>
        <w:t>complexities</w:t>
      </w:r>
      <w:r w:rsidRPr="0076568A">
        <w:rPr>
          <w:spacing w:val="-9"/>
          <w:szCs w:val="24"/>
        </w:rPr>
        <w:t xml:space="preserve"> </w:t>
      </w:r>
      <w:r w:rsidRPr="0076568A">
        <w:rPr>
          <w:szCs w:val="24"/>
        </w:rPr>
        <w:t>in</w:t>
      </w:r>
      <w:r w:rsidRPr="0076568A">
        <w:rPr>
          <w:spacing w:val="-9"/>
          <w:szCs w:val="24"/>
        </w:rPr>
        <w:t xml:space="preserve"> </w:t>
      </w:r>
      <w:r w:rsidRPr="0076568A">
        <w:rPr>
          <w:szCs w:val="24"/>
        </w:rPr>
        <w:t>the</w:t>
      </w:r>
      <w:r w:rsidRPr="0076568A">
        <w:rPr>
          <w:spacing w:val="-10"/>
          <w:szCs w:val="24"/>
        </w:rPr>
        <w:t xml:space="preserve"> </w:t>
      </w:r>
      <w:r w:rsidRPr="0076568A">
        <w:rPr>
          <w:szCs w:val="24"/>
        </w:rPr>
        <w:t>manufacturing</w:t>
      </w:r>
      <w:r w:rsidRPr="0076568A">
        <w:rPr>
          <w:spacing w:val="-8"/>
          <w:szCs w:val="24"/>
        </w:rPr>
        <w:t xml:space="preserve"> </w:t>
      </w:r>
      <w:r w:rsidRPr="0076568A">
        <w:rPr>
          <w:szCs w:val="24"/>
        </w:rPr>
        <w:t>sector</w:t>
      </w:r>
      <w:r w:rsidRPr="0076568A">
        <w:rPr>
          <w:spacing w:val="-10"/>
          <w:szCs w:val="24"/>
        </w:rPr>
        <w:t xml:space="preserve"> </w:t>
      </w:r>
      <w:r w:rsidRPr="0076568A">
        <w:rPr>
          <w:szCs w:val="24"/>
        </w:rPr>
        <w:t>and</w:t>
      </w:r>
      <w:r w:rsidRPr="0076568A">
        <w:rPr>
          <w:spacing w:val="-10"/>
          <w:szCs w:val="24"/>
        </w:rPr>
        <w:t xml:space="preserve"> </w:t>
      </w:r>
      <w:r w:rsidRPr="0076568A">
        <w:rPr>
          <w:szCs w:val="24"/>
        </w:rPr>
        <w:t>evolution</w:t>
      </w:r>
      <w:r w:rsidRPr="0076568A">
        <w:rPr>
          <w:spacing w:val="-8"/>
          <w:szCs w:val="24"/>
        </w:rPr>
        <w:t xml:space="preserve"> </w:t>
      </w:r>
      <w:r w:rsidRPr="0076568A">
        <w:rPr>
          <w:szCs w:val="24"/>
        </w:rPr>
        <w:t>of</w:t>
      </w:r>
      <w:r w:rsidRPr="0076568A">
        <w:rPr>
          <w:spacing w:val="-10"/>
          <w:szCs w:val="24"/>
        </w:rPr>
        <w:t xml:space="preserve"> </w:t>
      </w:r>
      <w:r w:rsidRPr="0076568A">
        <w:rPr>
          <w:szCs w:val="24"/>
        </w:rPr>
        <w:t>services</w:t>
      </w:r>
      <w:r w:rsidRPr="0076568A">
        <w:rPr>
          <w:spacing w:val="-9"/>
          <w:szCs w:val="24"/>
        </w:rPr>
        <w:t xml:space="preserve"> </w:t>
      </w:r>
      <w:r w:rsidRPr="0076568A">
        <w:rPr>
          <w:szCs w:val="24"/>
        </w:rPr>
        <w:t>and</w:t>
      </w:r>
      <w:r w:rsidRPr="0076568A">
        <w:rPr>
          <w:spacing w:val="-9"/>
          <w:szCs w:val="24"/>
        </w:rPr>
        <w:t xml:space="preserve"> </w:t>
      </w:r>
      <w:r w:rsidRPr="0076568A">
        <w:rPr>
          <w:szCs w:val="24"/>
        </w:rPr>
        <w:t>also</w:t>
      </w:r>
      <w:r w:rsidRPr="0076568A">
        <w:rPr>
          <w:spacing w:val="-9"/>
          <w:szCs w:val="24"/>
        </w:rPr>
        <w:t xml:space="preserve"> </w:t>
      </w:r>
      <w:r w:rsidRPr="0076568A">
        <w:rPr>
          <w:szCs w:val="24"/>
        </w:rPr>
        <w:t>due</w:t>
      </w:r>
      <w:r w:rsidRPr="0076568A">
        <w:rPr>
          <w:spacing w:val="-57"/>
          <w:szCs w:val="24"/>
        </w:rPr>
        <w:t xml:space="preserve"> </w:t>
      </w:r>
      <w:r w:rsidRPr="0076568A">
        <w:rPr>
          <w:szCs w:val="24"/>
        </w:rPr>
        <w:t>to</w:t>
      </w:r>
      <w:r w:rsidRPr="0076568A">
        <w:rPr>
          <w:spacing w:val="1"/>
          <w:szCs w:val="24"/>
        </w:rPr>
        <w:t xml:space="preserve"> </w:t>
      </w:r>
      <w:r w:rsidRPr="0076568A">
        <w:rPr>
          <w:szCs w:val="24"/>
        </w:rPr>
        <w:t>the</w:t>
      </w:r>
      <w:r w:rsidRPr="0076568A">
        <w:rPr>
          <w:spacing w:val="1"/>
          <w:szCs w:val="24"/>
        </w:rPr>
        <w:t xml:space="preserve"> </w:t>
      </w:r>
      <w:r w:rsidRPr="0076568A">
        <w:rPr>
          <w:szCs w:val="24"/>
        </w:rPr>
        <w:t>fast</w:t>
      </w:r>
      <w:r w:rsidRPr="0076568A">
        <w:rPr>
          <w:spacing w:val="1"/>
          <w:szCs w:val="24"/>
        </w:rPr>
        <w:t xml:space="preserve"> </w:t>
      </w:r>
      <w:r w:rsidRPr="0076568A">
        <w:rPr>
          <w:szCs w:val="24"/>
        </w:rPr>
        <w:t>pace</w:t>
      </w:r>
      <w:r w:rsidRPr="0076568A">
        <w:rPr>
          <w:spacing w:val="1"/>
          <w:szCs w:val="24"/>
        </w:rPr>
        <w:t xml:space="preserve"> </w:t>
      </w:r>
      <w:r w:rsidRPr="0076568A">
        <w:rPr>
          <w:szCs w:val="24"/>
        </w:rPr>
        <w:t>of</w:t>
      </w:r>
      <w:r w:rsidRPr="0076568A">
        <w:rPr>
          <w:spacing w:val="1"/>
          <w:szCs w:val="24"/>
        </w:rPr>
        <w:t xml:space="preserve"> </w:t>
      </w:r>
      <w:r w:rsidRPr="0076568A">
        <w:rPr>
          <w:szCs w:val="24"/>
        </w:rPr>
        <w:t>changes</w:t>
      </w:r>
      <w:r w:rsidRPr="0076568A">
        <w:rPr>
          <w:spacing w:val="1"/>
          <w:szCs w:val="24"/>
        </w:rPr>
        <w:t xml:space="preserve"> </w:t>
      </w:r>
      <w:r w:rsidRPr="0076568A">
        <w:rPr>
          <w:szCs w:val="24"/>
        </w:rPr>
        <w:t>in</w:t>
      </w:r>
      <w:r w:rsidRPr="0076568A">
        <w:rPr>
          <w:spacing w:val="1"/>
          <w:szCs w:val="24"/>
        </w:rPr>
        <w:t xml:space="preserve"> </w:t>
      </w:r>
      <w:r w:rsidRPr="0076568A">
        <w:rPr>
          <w:szCs w:val="24"/>
        </w:rPr>
        <w:t>the</w:t>
      </w:r>
      <w:r w:rsidRPr="0076568A">
        <w:rPr>
          <w:spacing w:val="1"/>
          <w:szCs w:val="24"/>
        </w:rPr>
        <w:t xml:space="preserve"> </w:t>
      </w:r>
      <w:r w:rsidRPr="0076568A">
        <w:rPr>
          <w:szCs w:val="24"/>
        </w:rPr>
        <w:t>manufacturing</w:t>
      </w:r>
      <w:r w:rsidRPr="0076568A">
        <w:rPr>
          <w:spacing w:val="1"/>
          <w:szCs w:val="24"/>
        </w:rPr>
        <w:t xml:space="preserve"> </w:t>
      </w:r>
      <w:r w:rsidRPr="0076568A">
        <w:rPr>
          <w:szCs w:val="24"/>
        </w:rPr>
        <w:t>and</w:t>
      </w:r>
      <w:r w:rsidRPr="0076568A">
        <w:rPr>
          <w:spacing w:val="1"/>
          <w:szCs w:val="24"/>
        </w:rPr>
        <w:t xml:space="preserve"> </w:t>
      </w:r>
      <w:r w:rsidRPr="0076568A">
        <w:rPr>
          <w:szCs w:val="24"/>
        </w:rPr>
        <w:t>services</w:t>
      </w:r>
      <w:r w:rsidRPr="0076568A">
        <w:rPr>
          <w:spacing w:val="1"/>
          <w:szCs w:val="24"/>
        </w:rPr>
        <w:t xml:space="preserve"> </w:t>
      </w:r>
      <w:r w:rsidRPr="0076568A">
        <w:rPr>
          <w:szCs w:val="24"/>
        </w:rPr>
        <w:t>landscapes,</w:t>
      </w:r>
      <w:r w:rsidRPr="0076568A">
        <w:rPr>
          <w:spacing w:val="1"/>
          <w:szCs w:val="24"/>
        </w:rPr>
        <w:t xml:space="preserve"> </w:t>
      </w:r>
      <w:r w:rsidRPr="0076568A">
        <w:rPr>
          <w:szCs w:val="24"/>
        </w:rPr>
        <w:t>research</w:t>
      </w:r>
      <w:r w:rsidRPr="0076568A">
        <w:rPr>
          <w:spacing w:val="1"/>
          <w:szCs w:val="24"/>
        </w:rPr>
        <w:t xml:space="preserve"> </w:t>
      </w:r>
      <w:r w:rsidRPr="0076568A">
        <w:rPr>
          <w:szCs w:val="24"/>
        </w:rPr>
        <w:t>&amp;</w:t>
      </w:r>
      <w:r w:rsidRPr="0076568A">
        <w:rPr>
          <w:spacing w:val="1"/>
          <w:szCs w:val="24"/>
        </w:rPr>
        <w:t xml:space="preserve"> </w:t>
      </w:r>
      <w:r w:rsidRPr="0076568A">
        <w:rPr>
          <w:szCs w:val="24"/>
        </w:rPr>
        <w:t>development</w:t>
      </w:r>
      <w:r w:rsidRPr="0076568A">
        <w:rPr>
          <w:spacing w:val="-3"/>
          <w:szCs w:val="24"/>
        </w:rPr>
        <w:t xml:space="preserve"> </w:t>
      </w:r>
      <w:r w:rsidRPr="0076568A">
        <w:rPr>
          <w:szCs w:val="24"/>
        </w:rPr>
        <w:t>projects</w:t>
      </w:r>
      <w:r w:rsidRPr="0076568A">
        <w:rPr>
          <w:spacing w:val="-3"/>
          <w:szCs w:val="24"/>
        </w:rPr>
        <w:t xml:space="preserve"> </w:t>
      </w:r>
      <w:r w:rsidRPr="0076568A">
        <w:rPr>
          <w:szCs w:val="24"/>
        </w:rPr>
        <w:t>have</w:t>
      </w:r>
      <w:r w:rsidRPr="0076568A">
        <w:rPr>
          <w:spacing w:val="-5"/>
          <w:szCs w:val="24"/>
        </w:rPr>
        <w:t xml:space="preserve"> </w:t>
      </w:r>
      <w:r w:rsidRPr="0076568A">
        <w:rPr>
          <w:szCs w:val="24"/>
        </w:rPr>
        <w:t>to</w:t>
      </w:r>
      <w:r w:rsidRPr="0076568A">
        <w:rPr>
          <w:spacing w:val="-3"/>
          <w:szCs w:val="24"/>
        </w:rPr>
        <w:t xml:space="preserve"> </w:t>
      </w:r>
      <w:r w:rsidRPr="0076568A">
        <w:rPr>
          <w:szCs w:val="24"/>
        </w:rPr>
        <w:t>be</w:t>
      </w:r>
      <w:r w:rsidRPr="0076568A">
        <w:rPr>
          <w:spacing w:val="-5"/>
          <w:szCs w:val="24"/>
        </w:rPr>
        <w:t xml:space="preserve"> </w:t>
      </w:r>
      <w:r w:rsidRPr="0076568A">
        <w:rPr>
          <w:szCs w:val="24"/>
        </w:rPr>
        <w:t>made</w:t>
      </w:r>
      <w:r w:rsidRPr="0076568A">
        <w:rPr>
          <w:spacing w:val="-4"/>
          <w:szCs w:val="24"/>
        </w:rPr>
        <w:t xml:space="preserve"> </w:t>
      </w:r>
      <w:r w:rsidRPr="0076568A">
        <w:rPr>
          <w:szCs w:val="24"/>
        </w:rPr>
        <w:t>an</w:t>
      </w:r>
      <w:r w:rsidRPr="0076568A">
        <w:rPr>
          <w:spacing w:val="-4"/>
          <w:szCs w:val="24"/>
        </w:rPr>
        <w:t xml:space="preserve"> </w:t>
      </w:r>
      <w:r w:rsidRPr="0076568A">
        <w:rPr>
          <w:szCs w:val="24"/>
        </w:rPr>
        <w:t>integral</w:t>
      </w:r>
      <w:r w:rsidRPr="0076568A">
        <w:rPr>
          <w:spacing w:val="-1"/>
          <w:szCs w:val="24"/>
        </w:rPr>
        <w:t xml:space="preserve"> </w:t>
      </w:r>
      <w:r w:rsidRPr="0076568A">
        <w:rPr>
          <w:szCs w:val="24"/>
        </w:rPr>
        <w:t>part</w:t>
      </w:r>
      <w:r w:rsidRPr="0076568A">
        <w:rPr>
          <w:spacing w:val="-4"/>
          <w:szCs w:val="24"/>
        </w:rPr>
        <w:t xml:space="preserve"> </w:t>
      </w:r>
      <w:r w:rsidRPr="0076568A">
        <w:rPr>
          <w:szCs w:val="24"/>
        </w:rPr>
        <w:t>of</w:t>
      </w:r>
      <w:r w:rsidRPr="0076568A">
        <w:rPr>
          <w:spacing w:val="-5"/>
          <w:szCs w:val="24"/>
        </w:rPr>
        <w:t xml:space="preserve"> </w:t>
      </w:r>
      <w:r w:rsidRPr="0076568A">
        <w:rPr>
          <w:szCs w:val="24"/>
        </w:rPr>
        <w:t>the</w:t>
      </w:r>
      <w:r w:rsidRPr="0076568A">
        <w:rPr>
          <w:spacing w:val="-4"/>
          <w:szCs w:val="24"/>
        </w:rPr>
        <w:t xml:space="preserve"> </w:t>
      </w:r>
      <w:r w:rsidRPr="0076568A">
        <w:rPr>
          <w:szCs w:val="24"/>
        </w:rPr>
        <w:t>standardization</w:t>
      </w:r>
      <w:r w:rsidRPr="0076568A">
        <w:rPr>
          <w:spacing w:val="-4"/>
          <w:szCs w:val="24"/>
        </w:rPr>
        <w:t xml:space="preserve"> </w:t>
      </w:r>
      <w:r w:rsidRPr="0076568A">
        <w:rPr>
          <w:szCs w:val="24"/>
        </w:rPr>
        <w:t>process.</w:t>
      </w:r>
      <w:r w:rsidRPr="0076568A">
        <w:rPr>
          <w:spacing w:val="-3"/>
          <w:szCs w:val="24"/>
        </w:rPr>
        <w:t xml:space="preserve"> </w:t>
      </w:r>
      <w:r w:rsidRPr="0076568A">
        <w:rPr>
          <w:szCs w:val="24"/>
        </w:rPr>
        <w:t>The</w:t>
      </w:r>
      <w:r w:rsidRPr="0076568A">
        <w:rPr>
          <w:spacing w:val="-5"/>
          <w:szCs w:val="24"/>
        </w:rPr>
        <w:t xml:space="preserve"> </w:t>
      </w:r>
      <w:r w:rsidRPr="0076568A">
        <w:rPr>
          <w:szCs w:val="24"/>
        </w:rPr>
        <w:t>idea</w:t>
      </w:r>
      <w:r w:rsidRPr="0076568A">
        <w:rPr>
          <w:spacing w:val="-58"/>
          <w:szCs w:val="24"/>
        </w:rPr>
        <w:t xml:space="preserve"> </w:t>
      </w:r>
      <w:r w:rsidRPr="0076568A">
        <w:rPr>
          <w:szCs w:val="24"/>
        </w:rPr>
        <w:t>is that in principle no standard should be developed without intensive and insightful research</w:t>
      </w:r>
      <w:r w:rsidRPr="0076568A">
        <w:rPr>
          <w:spacing w:val="1"/>
          <w:szCs w:val="24"/>
        </w:rPr>
        <w:t xml:space="preserve"> </w:t>
      </w:r>
      <w:r w:rsidRPr="0076568A">
        <w:rPr>
          <w:szCs w:val="24"/>
        </w:rPr>
        <w:t>work, which is not confined only to the review of the existing literature and focus group</w:t>
      </w:r>
      <w:r w:rsidRPr="0076568A">
        <w:rPr>
          <w:spacing w:val="1"/>
          <w:szCs w:val="24"/>
        </w:rPr>
        <w:t xml:space="preserve"> </w:t>
      </w:r>
      <w:r w:rsidRPr="0076568A">
        <w:rPr>
          <w:szCs w:val="24"/>
        </w:rPr>
        <w:t>discussions on the subject chosen for standardization, but also covers the detailed field level</w:t>
      </w:r>
      <w:r w:rsidRPr="0076568A">
        <w:rPr>
          <w:spacing w:val="1"/>
          <w:szCs w:val="24"/>
        </w:rPr>
        <w:t xml:space="preserve"> </w:t>
      </w:r>
      <w:r w:rsidRPr="0076568A">
        <w:rPr>
          <w:szCs w:val="24"/>
        </w:rPr>
        <w:t>study of the existing processes and practices in product manufacturing and service delivery.</w:t>
      </w:r>
      <w:r w:rsidRPr="0076568A">
        <w:rPr>
          <w:spacing w:val="1"/>
          <w:szCs w:val="24"/>
        </w:rPr>
        <w:t xml:space="preserve"> </w:t>
      </w:r>
      <w:r w:rsidRPr="0076568A">
        <w:rPr>
          <w:szCs w:val="24"/>
        </w:rPr>
        <w:t>This requires a large network of domain area experts to carry out the research &amp; development</w:t>
      </w:r>
      <w:r w:rsidRPr="0076568A">
        <w:rPr>
          <w:spacing w:val="-57"/>
          <w:szCs w:val="24"/>
        </w:rPr>
        <w:t xml:space="preserve"> </w:t>
      </w:r>
      <w:r w:rsidRPr="0076568A">
        <w:rPr>
          <w:szCs w:val="24"/>
        </w:rPr>
        <w:t>work. The existing network encompasses only a small segment of experts, who are either</w:t>
      </w:r>
      <w:r w:rsidRPr="0076568A">
        <w:rPr>
          <w:spacing w:val="1"/>
          <w:szCs w:val="24"/>
        </w:rPr>
        <w:t xml:space="preserve"> </w:t>
      </w:r>
      <w:r w:rsidRPr="0076568A">
        <w:rPr>
          <w:szCs w:val="24"/>
        </w:rPr>
        <w:t>associated with technical committees as members or belong to some R&amp;D organizations. The</w:t>
      </w:r>
      <w:r w:rsidRPr="0076568A">
        <w:rPr>
          <w:spacing w:val="1"/>
          <w:szCs w:val="24"/>
        </w:rPr>
        <w:t xml:space="preserve"> </w:t>
      </w:r>
      <w:r w:rsidRPr="0076568A">
        <w:rPr>
          <w:szCs w:val="24"/>
        </w:rPr>
        <w:t>Memorandum of Understanding with the premier educational institutions imparting technical</w:t>
      </w:r>
      <w:r w:rsidRPr="0076568A">
        <w:rPr>
          <w:spacing w:val="1"/>
          <w:szCs w:val="24"/>
        </w:rPr>
        <w:t xml:space="preserve"> </w:t>
      </w:r>
      <w:r w:rsidRPr="0076568A">
        <w:rPr>
          <w:szCs w:val="24"/>
        </w:rPr>
        <w:t>and professional education opens the window to the opportunities to expand this network</w:t>
      </w:r>
      <w:r w:rsidRPr="0076568A">
        <w:rPr>
          <w:spacing w:val="1"/>
          <w:szCs w:val="24"/>
        </w:rPr>
        <w:t xml:space="preserve"> </w:t>
      </w:r>
      <w:r w:rsidRPr="0076568A">
        <w:rPr>
          <w:szCs w:val="24"/>
        </w:rPr>
        <w:t>substantially by utilizing the intellectual capital that resides with the faculty and the research</w:t>
      </w:r>
      <w:r w:rsidRPr="0076568A">
        <w:rPr>
          <w:spacing w:val="1"/>
          <w:szCs w:val="24"/>
        </w:rPr>
        <w:t xml:space="preserve"> </w:t>
      </w:r>
      <w:r w:rsidRPr="0076568A">
        <w:rPr>
          <w:szCs w:val="24"/>
        </w:rPr>
        <w:t>scholars in these institutions. This association is conceived not only as a way to promote</w:t>
      </w:r>
      <w:r w:rsidRPr="0076568A">
        <w:rPr>
          <w:spacing w:val="1"/>
          <w:szCs w:val="24"/>
        </w:rPr>
        <w:t xml:space="preserve"> </w:t>
      </w:r>
      <w:r w:rsidRPr="0076568A">
        <w:rPr>
          <w:szCs w:val="24"/>
        </w:rPr>
        <w:t>research &amp; development work necessary for standards formulation but also to enrich the</w:t>
      </w:r>
      <w:r w:rsidRPr="0076568A">
        <w:rPr>
          <w:spacing w:val="1"/>
          <w:szCs w:val="24"/>
        </w:rPr>
        <w:t xml:space="preserve"> </w:t>
      </w:r>
      <w:r w:rsidRPr="0076568A">
        <w:rPr>
          <w:szCs w:val="24"/>
        </w:rPr>
        <w:t>research</w:t>
      </w:r>
      <w:r w:rsidRPr="0076568A">
        <w:rPr>
          <w:spacing w:val="-1"/>
          <w:szCs w:val="24"/>
        </w:rPr>
        <w:t xml:space="preserve"> </w:t>
      </w:r>
      <w:r w:rsidRPr="0076568A">
        <w:rPr>
          <w:szCs w:val="24"/>
        </w:rPr>
        <w:t>ecosystem in</w:t>
      </w:r>
      <w:r w:rsidRPr="0076568A">
        <w:rPr>
          <w:spacing w:val="1"/>
          <w:szCs w:val="24"/>
        </w:rPr>
        <w:t xml:space="preserve"> </w:t>
      </w:r>
      <w:r w:rsidRPr="0076568A">
        <w:rPr>
          <w:szCs w:val="24"/>
        </w:rPr>
        <w:t>these</w:t>
      </w:r>
      <w:r w:rsidRPr="0076568A">
        <w:rPr>
          <w:spacing w:val="-2"/>
          <w:szCs w:val="24"/>
        </w:rPr>
        <w:t xml:space="preserve"> </w:t>
      </w:r>
      <w:r w:rsidRPr="0076568A">
        <w:rPr>
          <w:szCs w:val="24"/>
        </w:rPr>
        <w:t>educational institutions.</w:t>
      </w:r>
    </w:p>
    <w:p w14:paraId="00CAD2C0" w14:textId="77777777" w:rsidR="00A63C6C" w:rsidRDefault="00A63C6C" w:rsidP="00A63C6C">
      <w:pPr>
        <w:pStyle w:val="BodyText"/>
        <w:spacing w:before="1" w:line="276" w:lineRule="auto"/>
        <w:ind w:right="375"/>
        <w:jc w:val="both"/>
        <w:rPr>
          <w:szCs w:val="24"/>
        </w:rPr>
      </w:pPr>
    </w:p>
    <w:p w14:paraId="42D3CF8F" w14:textId="67E3C47E" w:rsidR="00090A14" w:rsidRPr="0076568A" w:rsidRDefault="00090A14" w:rsidP="00090A14">
      <w:pPr>
        <w:pStyle w:val="BodyText"/>
        <w:spacing w:before="1" w:line="276" w:lineRule="auto"/>
        <w:ind w:right="375"/>
        <w:jc w:val="both"/>
        <w:rPr>
          <w:szCs w:val="24"/>
        </w:rPr>
      </w:pPr>
      <w:r w:rsidRPr="0076568A">
        <w:rPr>
          <w:szCs w:val="24"/>
        </w:rPr>
        <w:t>BIS has revised its R&amp;D Guidelines and is attached here for reference.</w:t>
      </w:r>
    </w:p>
    <w:bookmarkStart w:id="11" w:name="_MON_1763730798"/>
    <w:bookmarkEnd w:id="11"/>
    <w:p w14:paraId="52CE7AF0" w14:textId="77777777" w:rsidR="00090A14" w:rsidRDefault="00090A14" w:rsidP="00090A14">
      <w:pPr>
        <w:pStyle w:val="BodyText"/>
        <w:spacing w:before="1" w:line="276" w:lineRule="auto"/>
        <w:ind w:left="360" w:right="375"/>
        <w:jc w:val="both"/>
        <w:rPr>
          <w:szCs w:val="24"/>
        </w:rPr>
      </w:pPr>
      <w:r w:rsidRPr="0076568A">
        <w:rPr>
          <w:szCs w:val="24"/>
        </w:rPr>
        <w:object w:dxaOrig="1504" w:dyaOrig="982" w14:anchorId="19F39A3B">
          <v:shape id="_x0000_i1042" type="#_x0000_t75" style="width:1in;height:51.95pt" o:ole="">
            <v:imagedata r:id="rId30" o:title=""/>
          </v:shape>
          <o:OLEObject Type="Embed" ProgID="Word.Document.12" ShapeID="_x0000_i1042" DrawAspect="Icon" ObjectID="_1794821710" r:id="rId31">
            <o:FieldCodes>\s</o:FieldCodes>
          </o:OLEObject>
        </w:object>
      </w:r>
    </w:p>
    <w:p w14:paraId="44001ACE" w14:textId="77777777" w:rsidR="009F161A" w:rsidRPr="00090A14" w:rsidRDefault="009F161A" w:rsidP="009F161A">
      <w:pPr>
        <w:spacing w:line="259" w:lineRule="auto"/>
        <w:jc w:val="both"/>
        <w:rPr>
          <w:iCs/>
        </w:rPr>
      </w:pPr>
      <w:r w:rsidRPr="00090A14">
        <w:rPr>
          <w:iCs/>
        </w:rPr>
        <w:t>The Committee may please note.</w:t>
      </w:r>
    </w:p>
    <w:p w14:paraId="34791E27" w14:textId="5311267A" w:rsidR="009F161A" w:rsidRDefault="009F161A" w:rsidP="00B565AC">
      <w:pPr>
        <w:tabs>
          <w:tab w:val="left" w:pos="540"/>
        </w:tabs>
        <w:spacing w:line="259" w:lineRule="auto"/>
        <w:jc w:val="both"/>
        <w:rPr>
          <w:b/>
          <w:bCs/>
          <w:iCs/>
        </w:rPr>
      </w:pPr>
    </w:p>
    <w:p w14:paraId="537C9DD4" w14:textId="2ADDB1C9" w:rsidR="009F161A" w:rsidRDefault="009F161A" w:rsidP="00B565AC">
      <w:pPr>
        <w:tabs>
          <w:tab w:val="left" w:pos="540"/>
        </w:tabs>
        <w:spacing w:line="259" w:lineRule="auto"/>
        <w:jc w:val="both"/>
        <w:rPr>
          <w:b/>
          <w:bCs/>
          <w:iCs/>
        </w:rPr>
      </w:pPr>
      <w:r>
        <w:rPr>
          <w:b/>
          <w:bCs/>
          <w:iCs/>
        </w:rPr>
        <w:t>1</w:t>
      </w:r>
      <w:r w:rsidR="009008CB">
        <w:rPr>
          <w:b/>
          <w:bCs/>
          <w:iCs/>
        </w:rPr>
        <w:t>7</w:t>
      </w:r>
      <w:r>
        <w:rPr>
          <w:b/>
          <w:bCs/>
          <w:iCs/>
        </w:rPr>
        <w:t>.3 Exposure Visits by Member Secretary</w:t>
      </w:r>
    </w:p>
    <w:p w14:paraId="2C60AB73" w14:textId="77777777" w:rsidR="009F161A" w:rsidRDefault="009F161A" w:rsidP="00B565AC">
      <w:pPr>
        <w:tabs>
          <w:tab w:val="left" w:pos="540"/>
        </w:tabs>
        <w:spacing w:line="259" w:lineRule="auto"/>
        <w:jc w:val="both"/>
        <w:rPr>
          <w:b/>
          <w:bCs/>
          <w:iCs/>
        </w:rPr>
      </w:pPr>
    </w:p>
    <w:p w14:paraId="36F0C799" w14:textId="3C5FFF5F" w:rsidR="009F161A" w:rsidRDefault="006E7617" w:rsidP="00B565AC">
      <w:pPr>
        <w:tabs>
          <w:tab w:val="left" w:pos="540"/>
        </w:tabs>
        <w:spacing w:line="259" w:lineRule="auto"/>
        <w:jc w:val="both"/>
      </w:pPr>
      <w:r>
        <w:t>BIS</w:t>
      </w:r>
      <w:r w:rsidR="009F161A">
        <w:t xml:space="preserve"> has directed Member Secretaries </w:t>
      </w:r>
      <w:r>
        <w:t xml:space="preserve">of BIS Technical Committees have </w:t>
      </w:r>
      <w:r w:rsidR="009F161A">
        <w:t xml:space="preserve">to visit a </w:t>
      </w:r>
      <w:r>
        <w:t>manufacturing/ testing/ other facilities</w:t>
      </w:r>
      <w:r w:rsidR="009F161A">
        <w:t xml:space="preserve"> </w:t>
      </w:r>
      <w:r>
        <w:t>pertaining</w:t>
      </w:r>
      <w:r w:rsidR="009F161A">
        <w:t xml:space="preserve"> to their </w:t>
      </w:r>
      <w:r>
        <w:t xml:space="preserve">TCs Programme of Work, </w:t>
      </w:r>
      <w:r w:rsidR="009F161A">
        <w:t xml:space="preserve">each month </w:t>
      </w:r>
      <w:r>
        <w:t>as an</w:t>
      </w:r>
      <w:r w:rsidR="009F161A">
        <w:t xml:space="preserve"> exposure</w:t>
      </w:r>
      <w:r>
        <w:t xml:space="preserve"> visit </w:t>
      </w:r>
      <w:r w:rsidR="009F161A">
        <w:t xml:space="preserve">to </w:t>
      </w:r>
      <w:r>
        <w:t>gain more detail on the relevant specific subject.</w:t>
      </w:r>
    </w:p>
    <w:p w14:paraId="40B6DCD8" w14:textId="77777777" w:rsidR="00602C51" w:rsidRPr="009F161A" w:rsidRDefault="00602C51" w:rsidP="00B565AC">
      <w:pPr>
        <w:tabs>
          <w:tab w:val="left" w:pos="540"/>
        </w:tabs>
        <w:spacing w:line="259" w:lineRule="auto"/>
        <w:jc w:val="both"/>
        <w:rPr>
          <w:b/>
          <w:bCs/>
          <w:iCs/>
        </w:rPr>
      </w:pPr>
    </w:p>
    <w:p w14:paraId="6BE33EC8" w14:textId="3D9617C0" w:rsidR="00B565AC" w:rsidRDefault="00B565AC" w:rsidP="00B565AC">
      <w:pPr>
        <w:tabs>
          <w:tab w:val="left" w:pos="540"/>
        </w:tabs>
        <w:spacing w:line="259" w:lineRule="auto"/>
        <w:jc w:val="both"/>
        <w:rPr>
          <w:b/>
        </w:rPr>
      </w:pPr>
      <w:r>
        <w:rPr>
          <w:b/>
        </w:rPr>
        <w:t>ITEM 1</w:t>
      </w:r>
      <w:r w:rsidR="009008CB">
        <w:rPr>
          <w:b/>
        </w:rPr>
        <w:t>8</w:t>
      </w:r>
      <w:r>
        <w:rPr>
          <w:b/>
        </w:rPr>
        <w:t xml:space="preserve"> RECENT INITIATIVES IN THE STANDARD DEVELOPMENT PROCESS OF BIS </w:t>
      </w:r>
    </w:p>
    <w:p w14:paraId="07EC6D41" w14:textId="77777777" w:rsidR="00B565AC" w:rsidRDefault="00B565AC" w:rsidP="00B565AC">
      <w:pPr>
        <w:tabs>
          <w:tab w:val="left" w:pos="540"/>
        </w:tabs>
        <w:spacing w:line="259" w:lineRule="auto"/>
        <w:jc w:val="both"/>
      </w:pPr>
    </w:p>
    <w:p w14:paraId="14280DFD" w14:textId="77777777" w:rsidR="00B565AC" w:rsidRDefault="00B565AC" w:rsidP="00B565AC">
      <w:pPr>
        <w:tabs>
          <w:tab w:val="left" w:pos="540"/>
        </w:tabs>
        <w:spacing w:line="259" w:lineRule="auto"/>
        <w:jc w:val="both"/>
      </w:pPr>
      <w:r>
        <w:t xml:space="preserve">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 </w:t>
      </w:r>
    </w:p>
    <w:p w14:paraId="5FAD5F4D" w14:textId="77777777" w:rsidR="00B565AC" w:rsidRDefault="00B565AC" w:rsidP="00B565AC">
      <w:pPr>
        <w:tabs>
          <w:tab w:val="left" w:pos="540"/>
        </w:tabs>
        <w:spacing w:line="259" w:lineRule="auto"/>
        <w:jc w:val="both"/>
      </w:pPr>
      <w:r>
        <w:t xml:space="preserve"> </w:t>
      </w:r>
    </w:p>
    <w:p w14:paraId="192DF640" w14:textId="77875D5B" w:rsidR="00B565AC" w:rsidRDefault="00B565AC" w:rsidP="00B565AC">
      <w:pPr>
        <w:tabs>
          <w:tab w:val="left" w:pos="540"/>
        </w:tabs>
        <w:spacing w:line="259" w:lineRule="auto"/>
        <w:jc w:val="both"/>
        <w:rPr>
          <w:b/>
        </w:rPr>
      </w:pPr>
      <w:r>
        <w:rPr>
          <w:b/>
        </w:rPr>
        <w:t>1</w:t>
      </w:r>
      <w:r w:rsidR="009008CB">
        <w:rPr>
          <w:b/>
        </w:rPr>
        <w:t>8</w:t>
      </w:r>
      <w:r>
        <w:rPr>
          <w:b/>
        </w:rPr>
        <w:t xml:space="preserve">.1 Green Initiative by BIS </w:t>
      </w:r>
    </w:p>
    <w:p w14:paraId="134CB099" w14:textId="77777777" w:rsidR="00B565AC" w:rsidRDefault="00B565AC" w:rsidP="00B565AC">
      <w:pPr>
        <w:tabs>
          <w:tab w:val="left" w:pos="540"/>
        </w:tabs>
        <w:spacing w:line="259" w:lineRule="auto"/>
        <w:jc w:val="both"/>
      </w:pPr>
    </w:p>
    <w:p w14:paraId="001F8BAB" w14:textId="77777777" w:rsidR="00B565AC" w:rsidRDefault="00B565AC" w:rsidP="00B565AC">
      <w:pPr>
        <w:tabs>
          <w:tab w:val="left" w:pos="540"/>
        </w:tabs>
        <w:spacing w:line="259" w:lineRule="auto"/>
        <w:jc w:val="both"/>
      </w:pPr>
      <w:r>
        <w:lastRenderedPageBreak/>
        <w:t xml:space="preserve">As part of the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Programme of work, Composition of sectional Committees, Draft standards in circulation, etc. are also available on </w:t>
      </w:r>
      <w:r w:rsidRPr="008C4362">
        <w:rPr>
          <w:color w:val="00B0F0"/>
          <w:u w:val="single"/>
        </w:rPr>
        <w:t>www.bis.gov.in</w:t>
      </w:r>
      <w:r>
        <w:t xml:space="preserve">. Further, formats for comments on drafts and also proposals for new work items are available on the BIS website. Members are encouraged to visit BIS website on a periodical basis to be acquainted with the latest status in standards development process. </w:t>
      </w:r>
    </w:p>
    <w:p w14:paraId="553DC76E" w14:textId="77777777" w:rsidR="00B565AC" w:rsidRDefault="00B565AC" w:rsidP="00B565AC">
      <w:pPr>
        <w:tabs>
          <w:tab w:val="left" w:pos="540"/>
        </w:tabs>
        <w:spacing w:line="259" w:lineRule="auto"/>
        <w:jc w:val="both"/>
      </w:pPr>
    </w:p>
    <w:p w14:paraId="3E18BC86" w14:textId="77777777" w:rsidR="00B565AC" w:rsidRDefault="00B565AC" w:rsidP="00B565AC">
      <w:pPr>
        <w:tabs>
          <w:tab w:val="left" w:pos="540"/>
        </w:tabs>
        <w:spacing w:line="276" w:lineRule="auto"/>
        <w:jc w:val="both"/>
        <w:rPr>
          <w:i/>
        </w:rPr>
      </w:pPr>
      <w:r>
        <w:rPr>
          <w:i/>
        </w:rPr>
        <w:t>The Committee may please note.</w:t>
      </w:r>
    </w:p>
    <w:p w14:paraId="560548AE" w14:textId="77777777" w:rsidR="00B565AC" w:rsidRDefault="00B565AC" w:rsidP="00B565AC">
      <w:pPr>
        <w:tabs>
          <w:tab w:val="left" w:pos="540"/>
        </w:tabs>
        <w:spacing w:line="259" w:lineRule="auto"/>
        <w:jc w:val="both"/>
      </w:pPr>
    </w:p>
    <w:p w14:paraId="23C2198C" w14:textId="11ADF1B2" w:rsidR="00B565AC" w:rsidRDefault="00B565AC" w:rsidP="00B565AC">
      <w:pPr>
        <w:tabs>
          <w:tab w:val="left" w:pos="540"/>
        </w:tabs>
        <w:spacing w:line="259" w:lineRule="auto"/>
        <w:jc w:val="both"/>
        <w:rPr>
          <w:b/>
        </w:rPr>
      </w:pPr>
      <w:r>
        <w:rPr>
          <w:b/>
        </w:rPr>
        <w:t>1</w:t>
      </w:r>
      <w:r w:rsidR="009008CB">
        <w:rPr>
          <w:b/>
        </w:rPr>
        <w:t>8</w:t>
      </w:r>
      <w:r>
        <w:rPr>
          <w:b/>
        </w:rPr>
        <w:t xml:space="preserve">.2 Interaction with SDO </w:t>
      </w:r>
    </w:p>
    <w:p w14:paraId="685ADDA2" w14:textId="77777777" w:rsidR="00B565AC" w:rsidRDefault="00B565AC" w:rsidP="00B565AC">
      <w:pPr>
        <w:tabs>
          <w:tab w:val="left" w:pos="540"/>
        </w:tabs>
        <w:spacing w:line="259" w:lineRule="auto"/>
        <w:jc w:val="both"/>
      </w:pPr>
    </w:p>
    <w:p w14:paraId="00F57E86" w14:textId="77777777" w:rsidR="00B565AC" w:rsidRDefault="00B565AC" w:rsidP="00B565AC">
      <w:pPr>
        <w:tabs>
          <w:tab w:val="left" w:pos="540"/>
        </w:tabs>
        <w:spacing w:line="259" w:lineRule="auto"/>
        <w:jc w:val="both"/>
      </w:pPr>
      <w:r>
        <w:t xml:space="preserve">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 </w:t>
      </w:r>
    </w:p>
    <w:p w14:paraId="65039905" w14:textId="77777777" w:rsidR="00B565AC" w:rsidRDefault="00B565AC" w:rsidP="00B565AC">
      <w:pPr>
        <w:tabs>
          <w:tab w:val="left" w:pos="540"/>
        </w:tabs>
        <w:spacing w:line="276" w:lineRule="auto"/>
        <w:jc w:val="both"/>
      </w:pPr>
    </w:p>
    <w:p w14:paraId="56123373" w14:textId="77777777" w:rsidR="00B565AC" w:rsidRDefault="00B565AC" w:rsidP="00B565AC">
      <w:pPr>
        <w:spacing w:line="259" w:lineRule="auto"/>
        <w:jc w:val="both"/>
      </w:pPr>
      <w:r>
        <w:rPr>
          <w:i/>
        </w:rPr>
        <w:t>The Committee may please note.</w:t>
      </w:r>
    </w:p>
    <w:p w14:paraId="134CB7E5" w14:textId="77777777" w:rsidR="00B565AC" w:rsidRDefault="00B565AC" w:rsidP="00B565AC">
      <w:pPr>
        <w:tabs>
          <w:tab w:val="left" w:pos="540"/>
        </w:tabs>
        <w:spacing w:line="259" w:lineRule="auto"/>
        <w:jc w:val="both"/>
      </w:pPr>
    </w:p>
    <w:p w14:paraId="01377C00" w14:textId="6EA612A6" w:rsidR="00B565AC" w:rsidRDefault="00B565AC" w:rsidP="00B565AC">
      <w:pPr>
        <w:tabs>
          <w:tab w:val="left" w:pos="540"/>
        </w:tabs>
        <w:spacing w:line="259" w:lineRule="auto"/>
        <w:jc w:val="both"/>
        <w:rPr>
          <w:b/>
        </w:rPr>
      </w:pPr>
      <w:r>
        <w:rPr>
          <w:b/>
        </w:rPr>
        <w:t>1</w:t>
      </w:r>
      <w:r w:rsidR="009008CB">
        <w:rPr>
          <w:b/>
        </w:rPr>
        <w:t>8</w:t>
      </w:r>
      <w:r>
        <w:rPr>
          <w:b/>
        </w:rPr>
        <w:t>.3 Training of Committee Members</w:t>
      </w:r>
    </w:p>
    <w:p w14:paraId="489CBB21" w14:textId="77777777" w:rsidR="00B565AC" w:rsidRDefault="00B565AC" w:rsidP="00B565AC">
      <w:pPr>
        <w:tabs>
          <w:tab w:val="left" w:pos="540"/>
        </w:tabs>
        <w:spacing w:line="259" w:lineRule="auto"/>
        <w:jc w:val="both"/>
      </w:pPr>
    </w:p>
    <w:p w14:paraId="3FC3C47F" w14:textId="33E6BF19" w:rsidR="00B565AC" w:rsidRDefault="00B565AC" w:rsidP="00B565AC">
      <w:pPr>
        <w:tabs>
          <w:tab w:val="left" w:pos="540"/>
        </w:tabs>
        <w:spacing w:line="259" w:lineRule="auto"/>
        <w:jc w:val="both"/>
      </w:pPr>
      <w:r>
        <w:t xml:space="preserve">BIS Management has decided to organise a two-day residential training programme for Committee members for making them familiar with BIS working, drafting of standards etc. A brief overview </w:t>
      </w:r>
      <w:r w:rsidR="00370AB1">
        <w:t>as given below</w:t>
      </w:r>
      <w:r>
        <w:t>.</w:t>
      </w:r>
    </w:p>
    <w:bookmarkStart w:id="12" w:name="_MON_1737190847"/>
    <w:bookmarkEnd w:id="12"/>
    <w:p w14:paraId="54560378" w14:textId="77777777" w:rsidR="00B565AC" w:rsidRDefault="00B565AC" w:rsidP="00B565AC">
      <w:pPr>
        <w:tabs>
          <w:tab w:val="left" w:pos="540"/>
        </w:tabs>
        <w:spacing w:line="259" w:lineRule="auto"/>
        <w:jc w:val="center"/>
      </w:pPr>
      <w:r>
        <w:rPr>
          <w:noProof/>
        </w:rPr>
        <w:object w:dxaOrig="1544" w:dyaOrig="994" w14:anchorId="1213842A">
          <v:shape id="_x0000_i1032" type="#_x0000_t75" alt="" style="width:77.65pt;height:50.1pt;mso-width-percent:0;mso-height-percent:0;mso-width-percent:0;mso-height-percent:0" o:ole="">
            <v:imagedata r:id="rId32" o:title=""/>
          </v:shape>
          <o:OLEObject Type="Embed" ProgID="Word.Document.12" ShapeID="_x0000_i1032" DrawAspect="Icon" ObjectID="_1794821711" r:id="rId33">
            <o:FieldCodes>\s</o:FieldCodes>
          </o:OLEObject>
        </w:object>
      </w:r>
    </w:p>
    <w:p w14:paraId="02CFE971" w14:textId="77777777" w:rsidR="00B565AC" w:rsidRDefault="00B565AC" w:rsidP="00B565AC">
      <w:pPr>
        <w:spacing w:line="259" w:lineRule="auto"/>
        <w:jc w:val="both"/>
        <w:rPr>
          <w:b/>
        </w:rPr>
      </w:pPr>
      <w:r>
        <w:rPr>
          <w:i/>
        </w:rPr>
        <w:t>The Committee may please note.</w:t>
      </w:r>
    </w:p>
    <w:p w14:paraId="7D3B352A" w14:textId="77777777" w:rsidR="00B565AC" w:rsidRDefault="00B565AC" w:rsidP="00B565AC">
      <w:pPr>
        <w:tabs>
          <w:tab w:val="left" w:pos="540"/>
        </w:tabs>
        <w:spacing w:line="259" w:lineRule="auto"/>
        <w:jc w:val="both"/>
      </w:pPr>
    </w:p>
    <w:p w14:paraId="63739766" w14:textId="7FC57B12" w:rsidR="00B565AC" w:rsidRDefault="00B565AC" w:rsidP="00B565AC">
      <w:pPr>
        <w:tabs>
          <w:tab w:val="left" w:pos="540"/>
        </w:tabs>
        <w:spacing w:line="259" w:lineRule="auto"/>
        <w:jc w:val="both"/>
        <w:rPr>
          <w:b/>
        </w:rPr>
      </w:pPr>
      <w:r>
        <w:rPr>
          <w:b/>
        </w:rPr>
        <w:t xml:space="preserve">ITEM </w:t>
      </w:r>
      <w:r w:rsidR="00083FF8">
        <w:rPr>
          <w:b/>
        </w:rPr>
        <w:t>1</w:t>
      </w:r>
      <w:r w:rsidR="009008CB">
        <w:rPr>
          <w:b/>
        </w:rPr>
        <w:t>9</w:t>
      </w:r>
      <w:r>
        <w:rPr>
          <w:b/>
        </w:rPr>
        <w:t xml:space="preserve"> GUIDELINES FOR MEMBERS OF TECHNICAL COMMITTEES</w:t>
      </w:r>
    </w:p>
    <w:p w14:paraId="648420A9" w14:textId="77777777" w:rsidR="00B565AC" w:rsidRDefault="00B565AC" w:rsidP="00B565AC">
      <w:pPr>
        <w:tabs>
          <w:tab w:val="left" w:pos="540"/>
        </w:tabs>
        <w:spacing w:line="259" w:lineRule="auto"/>
        <w:jc w:val="both"/>
      </w:pPr>
    </w:p>
    <w:p w14:paraId="3BE5CFDB" w14:textId="77777777" w:rsidR="00B565AC" w:rsidRDefault="00B565AC" w:rsidP="00B565AC">
      <w:pPr>
        <w:tabs>
          <w:tab w:val="left" w:pos="540"/>
        </w:tabs>
        <w:spacing w:line="259" w:lineRule="auto"/>
        <w:jc w:val="both"/>
      </w:pPr>
      <w:r>
        <w:t>The Committee may please note the following Guidelines provided by Competent Authority of BIS for implementation:</w:t>
      </w:r>
    </w:p>
    <w:p w14:paraId="7A63E3F0" w14:textId="77777777" w:rsidR="00B565AC" w:rsidRDefault="00B565AC" w:rsidP="00B565AC">
      <w:pPr>
        <w:tabs>
          <w:tab w:val="left" w:pos="540"/>
        </w:tabs>
        <w:spacing w:line="259" w:lineRule="auto"/>
        <w:jc w:val="both"/>
      </w:pPr>
    </w:p>
    <w:p w14:paraId="652C7728" w14:textId="77777777" w:rsidR="00B565AC" w:rsidRDefault="00B565AC">
      <w:pPr>
        <w:numPr>
          <w:ilvl w:val="0"/>
          <w:numId w:val="2"/>
        </w:numPr>
        <w:tabs>
          <w:tab w:val="left" w:pos="540"/>
        </w:tabs>
        <w:spacing w:line="276" w:lineRule="auto"/>
        <w:ind w:left="567"/>
        <w:jc w:val="both"/>
      </w:pPr>
      <w:r>
        <w:t>Identification and involvement of talent available in the country related to the subject dealt by the Committee and methodology to involve them in the proceedings of the Committee,</w:t>
      </w:r>
    </w:p>
    <w:p w14:paraId="75E414DE" w14:textId="77777777" w:rsidR="00B565AC" w:rsidRDefault="00B565AC">
      <w:pPr>
        <w:numPr>
          <w:ilvl w:val="0"/>
          <w:numId w:val="2"/>
        </w:numPr>
        <w:tabs>
          <w:tab w:val="left" w:pos="540"/>
        </w:tabs>
        <w:spacing w:line="276" w:lineRule="auto"/>
        <w:ind w:left="567"/>
        <w:jc w:val="both"/>
      </w:pPr>
      <w:r>
        <w:lastRenderedPageBreak/>
        <w:t>Status of standardisation in the areas dealt by the Committee at international level and suggestions for improving participation in the related Committees of ISO/IEC, and</w:t>
      </w:r>
    </w:p>
    <w:p w14:paraId="4A017299" w14:textId="77777777" w:rsidR="00B565AC" w:rsidRDefault="00B565AC">
      <w:pPr>
        <w:numPr>
          <w:ilvl w:val="0"/>
          <w:numId w:val="2"/>
        </w:numPr>
        <w:tabs>
          <w:tab w:val="left" w:pos="540"/>
        </w:tabs>
        <w:spacing w:line="276" w:lineRule="auto"/>
        <w:ind w:left="567"/>
        <w:jc w:val="both"/>
      </w:pPr>
      <w:r>
        <w:t>Future plans and strategies to be adopted by the Committee during the next 05 years aiming at contribution in related standardisation activity at national and international level.</w:t>
      </w:r>
    </w:p>
    <w:p w14:paraId="34962B6E" w14:textId="02D3DFF6" w:rsidR="00B565AC" w:rsidRDefault="00B565AC">
      <w:pPr>
        <w:numPr>
          <w:ilvl w:val="0"/>
          <w:numId w:val="2"/>
        </w:numPr>
        <w:tabs>
          <w:tab w:val="left" w:pos="540"/>
        </w:tabs>
        <w:spacing w:line="276" w:lineRule="auto"/>
        <w:ind w:left="567"/>
        <w:jc w:val="both"/>
      </w:pPr>
      <w:r>
        <w:t xml:space="preserve">BIS has formulated Guidelines for Funding R&amp;D Projects for Establishment and Revision of Indian Standards, Special Publications and Handbooks for Small R&amp;D Projects &amp; Large R&amp;D Projects for the purpose of Research &amp; Development (R&amp;D) projects for formulation/revision/amendment of Standards. A brief overview </w:t>
      </w:r>
      <w:r w:rsidR="00370AB1">
        <w:t>as given below</w:t>
      </w:r>
      <w:r>
        <w:t>.</w:t>
      </w:r>
    </w:p>
    <w:bookmarkStart w:id="13" w:name="_MON_1737190869"/>
    <w:bookmarkEnd w:id="13"/>
    <w:p w14:paraId="000CD842" w14:textId="77777777" w:rsidR="00B565AC" w:rsidRDefault="00B565AC" w:rsidP="00B565AC">
      <w:pPr>
        <w:tabs>
          <w:tab w:val="left" w:pos="540"/>
        </w:tabs>
        <w:jc w:val="center"/>
      </w:pPr>
      <w:r>
        <w:rPr>
          <w:noProof/>
        </w:rPr>
        <w:object w:dxaOrig="1544" w:dyaOrig="994" w14:anchorId="11C1EDF1">
          <v:shape id="_x0000_i1033" type="#_x0000_t75" alt="" style="width:77.65pt;height:50.1pt;mso-width-percent:0;mso-height-percent:0;mso-width-percent:0;mso-height-percent:0" o:ole="">
            <v:imagedata r:id="rId34" o:title=""/>
          </v:shape>
          <o:OLEObject Type="Embed" ProgID="Word.Document.12" ShapeID="_x0000_i1033" DrawAspect="Icon" ObjectID="_1794821712" r:id="rId35">
            <o:FieldCodes>\s</o:FieldCodes>
          </o:OLEObject>
        </w:object>
      </w:r>
    </w:p>
    <w:p w14:paraId="07D0FF6C" w14:textId="77777777" w:rsidR="00B565AC" w:rsidRDefault="00B565AC" w:rsidP="00B565AC">
      <w:pPr>
        <w:jc w:val="both"/>
        <w:rPr>
          <w:b/>
        </w:rPr>
      </w:pPr>
      <w:r>
        <w:rPr>
          <w:i/>
        </w:rPr>
        <w:t>The Committee may please note.</w:t>
      </w:r>
    </w:p>
    <w:p w14:paraId="77E3827D" w14:textId="77777777" w:rsidR="00B565AC" w:rsidRDefault="00B565AC" w:rsidP="00B565AC">
      <w:pPr>
        <w:tabs>
          <w:tab w:val="left" w:pos="540"/>
        </w:tabs>
        <w:jc w:val="both"/>
      </w:pPr>
    </w:p>
    <w:p w14:paraId="6E11DC01" w14:textId="332E21E4" w:rsidR="00B565AC" w:rsidRDefault="00B565AC" w:rsidP="00B565AC">
      <w:pPr>
        <w:tabs>
          <w:tab w:val="left" w:pos="540"/>
        </w:tabs>
        <w:spacing w:line="259" w:lineRule="auto"/>
        <w:rPr>
          <w:b/>
        </w:rPr>
      </w:pPr>
      <w:r>
        <w:rPr>
          <w:b/>
        </w:rPr>
        <w:t xml:space="preserve">ITEM </w:t>
      </w:r>
      <w:r w:rsidR="009008CB">
        <w:rPr>
          <w:b/>
        </w:rPr>
        <w:t>20</w:t>
      </w:r>
      <w:r>
        <w:rPr>
          <w:b/>
        </w:rPr>
        <w:t xml:space="preserve"> GUIDELINES FOR INTENSIFYING PARTICIPATION OF STAKEHOLDERS IN BIS TECHNICAL COMMITTEE MEETING</w:t>
      </w:r>
    </w:p>
    <w:p w14:paraId="3E31FE09" w14:textId="77777777" w:rsidR="00B565AC" w:rsidRDefault="00B565AC" w:rsidP="00B565AC">
      <w:pPr>
        <w:tabs>
          <w:tab w:val="left" w:pos="540"/>
        </w:tabs>
        <w:spacing w:line="259" w:lineRule="auto"/>
        <w:rPr>
          <w:b/>
        </w:rPr>
      </w:pPr>
    </w:p>
    <w:p w14:paraId="1EEB79DC" w14:textId="3FA45CDF" w:rsidR="00B565AC" w:rsidRDefault="00B565AC" w:rsidP="00B565AC">
      <w:pPr>
        <w:tabs>
          <w:tab w:val="left" w:pos="540"/>
        </w:tabs>
        <w:spacing w:line="259" w:lineRule="auto"/>
        <w:jc w:val="both"/>
      </w:pPr>
      <w:r>
        <w:t xml:space="preserve">Guidelines for payment of TA/DA to members of BIS Technical Committees under BIS Funds </w:t>
      </w:r>
      <w:r w:rsidR="00370AB1">
        <w:t>as given below</w:t>
      </w:r>
      <w:r>
        <w:t>.</w:t>
      </w:r>
    </w:p>
    <w:bookmarkStart w:id="14" w:name="_MON_1737190890"/>
    <w:bookmarkEnd w:id="14"/>
    <w:p w14:paraId="4AAEB78D" w14:textId="77777777" w:rsidR="00B565AC" w:rsidRDefault="00B565AC" w:rsidP="00B565AC">
      <w:pPr>
        <w:spacing w:line="259" w:lineRule="auto"/>
        <w:jc w:val="center"/>
      </w:pPr>
      <w:r>
        <w:rPr>
          <w:noProof/>
        </w:rPr>
        <w:object w:dxaOrig="1544" w:dyaOrig="994" w14:anchorId="57D1F03F">
          <v:shape id="_x0000_i1034" type="#_x0000_t75" alt="" style="width:77.65pt;height:50.1pt;mso-width-percent:0;mso-height-percent:0;mso-width-percent:0;mso-height-percent:0" o:ole="">
            <v:imagedata r:id="rId36" o:title=""/>
          </v:shape>
          <o:OLEObject Type="Embed" ProgID="Word.Document.12" ShapeID="_x0000_i1034" DrawAspect="Icon" ObjectID="_1794821713" r:id="rId37">
            <o:FieldCodes>\s</o:FieldCodes>
          </o:OLEObject>
        </w:object>
      </w:r>
    </w:p>
    <w:p w14:paraId="2BC472C4" w14:textId="77777777" w:rsidR="00B565AC" w:rsidRDefault="00B565AC" w:rsidP="00B565AC">
      <w:pPr>
        <w:spacing w:line="259" w:lineRule="auto"/>
        <w:jc w:val="both"/>
        <w:rPr>
          <w:i/>
        </w:rPr>
      </w:pPr>
      <w:r>
        <w:rPr>
          <w:i/>
        </w:rPr>
        <w:t>The Committee may please note.</w:t>
      </w:r>
    </w:p>
    <w:p w14:paraId="2A739B2D" w14:textId="77777777" w:rsidR="00B565AC" w:rsidRDefault="00B565AC" w:rsidP="00B565AC">
      <w:pPr>
        <w:tabs>
          <w:tab w:val="left" w:pos="0"/>
        </w:tabs>
        <w:jc w:val="both"/>
        <w:rPr>
          <w:highlight w:val="white"/>
        </w:rPr>
      </w:pPr>
      <w:r>
        <w:rPr>
          <w:highlight w:val="white"/>
        </w:rPr>
        <w:t xml:space="preserve">           </w:t>
      </w:r>
    </w:p>
    <w:p w14:paraId="3014DC40" w14:textId="0B38769E" w:rsidR="00B565AC" w:rsidRDefault="00B565AC" w:rsidP="00B565AC">
      <w:pPr>
        <w:tabs>
          <w:tab w:val="left" w:pos="540"/>
        </w:tabs>
        <w:spacing w:line="259" w:lineRule="auto"/>
        <w:jc w:val="both"/>
        <w:rPr>
          <w:b/>
        </w:rPr>
      </w:pPr>
      <w:r>
        <w:rPr>
          <w:b/>
        </w:rPr>
        <w:t xml:space="preserve">ITEM </w:t>
      </w:r>
      <w:r w:rsidR="009008CB">
        <w:rPr>
          <w:b/>
        </w:rPr>
        <w:t>21</w:t>
      </w:r>
      <w:r>
        <w:rPr>
          <w:b/>
        </w:rPr>
        <w:t xml:space="preserve"> NEW INITIATIVES IN STANDARDIZATION</w:t>
      </w:r>
    </w:p>
    <w:p w14:paraId="2B5240FE" w14:textId="77777777" w:rsidR="00B565AC" w:rsidRDefault="00B565AC" w:rsidP="00B565AC">
      <w:pPr>
        <w:tabs>
          <w:tab w:val="left" w:pos="540"/>
        </w:tabs>
        <w:spacing w:line="259" w:lineRule="auto"/>
        <w:jc w:val="both"/>
      </w:pPr>
    </w:p>
    <w:p w14:paraId="0D941D87" w14:textId="77777777" w:rsidR="00B565AC" w:rsidRDefault="00B565AC">
      <w:pPr>
        <w:numPr>
          <w:ilvl w:val="0"/>
          <w:numId w:val="5"/>
        </w:numPr>
        <w:tabs>
          <w:tab w:val="left" w:pos="540"/>
        </w:tabs>
        <w:spacing w:line="276" w:lineRule="auto"/>
        <w:ind w:left="426"/>
        <w:jc w:val="both"/>
      </w:pPr>
      <w:r>
        <w:rPr>
          <w:b/>
        </w:rPr>
        <w:t>DOWNLOADING OF INDIAN STANDARDS (FREE OF COST)</w:t>
      </w:r>
    </w:p>
    <w:p w14:paraId="063D81F0" w14:textId="77777777" w:rsidR="00B565AC" w:rsidRDefault="00B565AC" w:rsidP="00B565AC">
      <w:pPr>
        <w:tabs>
          <w:tab w:val="left" w:pos="540"/>
        </w:tabs>
        <w:spacing w:line="259" w:lineRule="auto"/>
        <w:jc w:val="both"/>
      </w:pPr>
    </w:p>
    <w:p w14:paraId="00AE8904" w14:textId="77777777" w:rsidR="00B565AC" w:rsidRDefault="00B565AC" w:rsidP="00B565AC">
      <w:pPr>
        <w:tabs>
          <w:tab w:val="left" w:pos="540"/>
        </w:tabs>
        <w:spacing w:line="259" w:lineRule="auto"/>
        <w:jc w:val="both"/>
      </w:pPr>
      <w:r>
        <w:t>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organisations (SDOs) and all other Indian Standards intended to be used for commercial purposes may be continued to be made available for a price as per existing guidelines.</w:t>
      </w:r>
    </w:p>
    <w:p w14:paraId="42CB141A" w14:textId="77777777" w:rsidR="00B565AC" w:rsidRDefault="00B565AC" w:rsidP="00B565AC">
      <w:pPr>
        <w:tabs>
          <w:tab w:val="left" w:pos="540"/>
        </w:tabs>
        <w:spacing w:line="259" w:lineRule="auto"/>
        <w:jc w:val="both"/>
      </w:pPr>
    </w:p>
    <w:p w14:paraId="03CF0563" w14:textId="77777777" w:rsidR="00B565AC" w:rsidRDefault="00B565AC" w:rsidP="00B565AC">
      <w:pPr>
        <w:spacing w:line="259" w:lineRule="auto"/>
        <w:jc w:val="both"/>
        <w:rPr>
          <w:i/>
        </w:rPr>
      </w:pPr>
      <w:r>
        <w:rPr>
          <w:i/>
        </w:rPr>
        <w:t>The Committee may please note.</w:t>
      </w:r>
    </w:p>
    <w:p w14:paraId="380E6109" w14:textId="77777777" w:rsidR="00B565AC" w:rsidRDefault="00B565AC" w:rsidP="00B565AC">
      <w:pPr>
        <w:spacing w:line="259" w:lineRule="auto"/>
        <w:jc w:val="both"/>
        <w:rPr>
          <w:i/>
        </w:rPr>
      </w:pPr>
    </w:p>
    <w:p w14:paraId="1AAD6758" w14:textId="77777777" w:rsidR="00B565AC" w:rsidRDefault="00B565AC">
      <w:pPr>
        <w:numPr>
          <w:ilvl w:val="0"/>
          <w:numId w:val="5"/>
        </w:numPr>
        <w:tabs>
          <w:tab w:val="left" w:pos="540"/>
        </w:tabs>
        <w:spacing w:line="276" w:lineRule="auto"/>
        <w:ind w:left="426"/>
        <w:jc w:val="both"/>
      </w:pPr>
      <w:r>
        <w:rPr>
          <w:b/>
        </w:rPr>
        <w:t>NATIONAL INSTITUTE FOR TRAINING IN STANDARDIZATION (NITS)</w:t>
      </w:r>
    </w:p>
    <w:p w14:paraId="096262FA" w14:textId="77777777" w:rsidR="00B565AC" w:rsidRDefault="00B565AC" w:rsidP="00B565AC">
      <w:pPr>
        <w:tabs>
          <w:tab w:val="left" w:pos="540"/>
        </w:tabs>
        <w:spacing w:line="259" w:lineRule="auto"/>
        <w:jc w:val="both"/>
      </w:pPr>
    </w:p>
    <w:p w14:paraId="1E7BD9A7" w14:textId="77777777" w:rsidR="00B565AC" w:rsidRDefault="00B565AC" w:rsidP="00B565AC">
      <w:pPr>
        <w:tabs>
          <w:tab w:val="left" w:pos="540"/>
        </w:tabs>
        <w:spacing w:line="259" w:lineRule="auto"/>
        <w:jc w:val="both"/>
      </w:pPr>
      <w:r>
        <w:lastRenderedPageBreak/>
        <w:t>The training schedule of the training offered by National Institute for Training in Standardization (NITS</w:t>
      </w:r>
      <w:proofErr w:type="gramStart"/>
      <w:r>
        <w:t>),</w:t>
      </w:r>
      <w:proofErr w:type="gramEnd"/>
      <w:r>
        <w:t xml:space="preserve"> NOIDA is available on BIS website </w:t>
      </w:r>
      <w:hyperlink r:id="rId38" w:history="1">
        <w:r w:rsidRPr="00C35171">
          <w:rPr>
            <w:rStyle w:val="Hyperlink"/>
          </w:rPr>
          <w:t>www.bis.gov.in</w:t>
        </w:r>
      </w:hyperlink>
      <w:r>
        <w:t>.</w:t>
      </w:r>
    </w:p>
    <w:p w14:paraId="1059A46D" w14:textId="77777777" w:rsidR="00B565AC" w:rsidRDefault="00B565AC" w:rsidP="00B565AC">
      <w:pPr>
        <w:tabs>
          <w:tab w:val="left" w:pos="540"/>
        </w:tabs>
        <w:spacing w:line="259" w:lineRule="auto"/>
        <w:jc w:val="both"/>
      </w:pPr>
    </w:p>
    <w:p w14:paraId="5A05AB62" w14:textId="77777777" w:rsidR="00B565AC" w:rsidRDefault="00B565AC" w:rsidP="00B565AC">
      <w:pPr>
        <w:spacing w:line="259" w:lineRule="auto"/>
        <w:jc w:val="both"/>
        <w:rPr>
          <w:b/>
        </w:rPr>
      </w:pPr>
      <w:r>
        <w:rPr>
          <w:i/>
        </w:rPr>
        <w:t>The Committee may please note.</w:t>
      </w:r>
    </w:p>
    <w:p w14:paraId="268CBAE0" w14:textId="77777777" w:rsidR="00B565AC" w:rsidRDefault="00B565AC" w:rsidP="00B565AC">
      <w:pPr>
        <w:tabs>
          <w:tab w:val="left" w:pos="540"/>
        </w:tabs>
        <w:spacing w:line="259" w:lineRule="auto"/>
        <w:jc w:val="both"/>
      </w:pPr>
    </w:p>
    <w:p w14:paraId="7FE9E8E8" w14:textId="77777777" w:rsidR="00B565AC" w:rsidRDefault="00B565AC">
      <w:pPr>
        <w:numPr>
          <w:ilvl w:val="0"/>
          <w:numId w:val="5"/>
        </w:numPr>
        <w:tabs>
          <w:tab w:val="left" w:pos="540"/>
        </w:tabs>
        <w:spacing w:line="276" w:lineRule="auto"/>
        <w:ind w:left="426"/>
        <w:jc w:val="both"/>
      </w:pPr>
      <w:r>
        <w:rPr>
          <w:b/>
        </w:rPr>
        <w:t>BIS ACTIVITIES ON SOCIAL MEDIA</w:t>
      </w:r>
    </w:p>
    <w:p w14:paraId="4B98FBB3" w14:textId="77777777" w:rsidR="00B565AC" w:rsidRDefault="00B565AC" w:rsidP="00B565AC">
      <w:pPr>
        <w:tabs>
          <w:tab w:val="left" w:pos="540"/>
        </w:tabs>
        <w:spacing w:line="259" w:lineRule="auto"/>
        <w:jc w:val="both"/>
      </w:pPr>
    </w:p>
    <w:p w14:paraId="46FCDFC3" w14:textId="77777777" w:rsidR="00B565AC" w:rsidRDefault="00B565AC" w:rsidP="00B565AC">
      <w:pPr>
        <w:tabs>
          <w:tab w:val="left" w:pos="540"/>
        </w:tabs>
        <w:spacing w:line="259" w:lineRule="auto"/>
        <w:jc w:val="both"/>
      </w:pPr>
      <w:r>
        <w:t xml:space="preserve">BIS is now active on </w:t>
      </w:r>
      <w:proofErr w:type="gramStart"/>
      <w:r>
        <w:t>Social Media</w:t>
      </w:r>
      <w:proofErr w:type="gramEnd"/>
      <w:r>
        <w:t>. The links have been provided on the BIS website.</w:t>
      </w:r>
    </w:p>
    <w:p w14:paraId="6E211E98" w14:textId="77777777" w:rsidR="00B565AC" w:rsidRDefault="00B565AC" w:rsidP="00B565AC">
      <w:pPr>
        <w:tabs>
          <w:tab w:val="left" w:pos="540"/>
        </w:tabs>
        <w:spacing w:line="259" w:lineRule="auto"/>
        <w:jc w:val="both"/>
      </w:pPr>
    </w:p>
    <w:p w14:paraId="079F967F" w14:textId="77777777" w:rsidR="00B565AC" w:rsidRDefault="00B565AC" w:rsidP="00B565AC">
      <w:pPr>
        <w:spacing w:line="259" w:lineRule="auto"/>
        <w:jc w:val="both"/>
        <w:rPr>
          <w:b/>
        </w:rPr>
      </w:pPr>
      <w:r>
        <w:rPr>
          <w:i/>
        </w:rPr>
        <w:t>The Committee may please note.</w:t>
      </w:r>
    </w:p>
    <w:p w14:paraId="105D418F" w14:textId="77777777" w:rsidR="00B565AC" w:rsidRDefault="00B565AC" w:rsidP="00B565AC">
      <w:pPr>
        <w:tabs>
          <w:tab w:val="left" w:pos="540"/>
        </w:tabs>
        <w:spacing w:line="259" w:lineRule="auto"/>
        <w:jc w:val="both"/>
      </w:pPr>
    </w:p>
    <w:p w14:paraId="64A8BFFF" w14:textId="77777777" w:rsidR="00B565AC" w:rsidRDefault="00B565AC">
      <w:pPr>
        <w:numPr>
          <w:ilvl w:val="0"/>
          <w:numId w:val="5"/>
        </w:numPr>
        <w:tabs>
          <w:tab w:val="left" w:pos="540"/>
        </w:tabs>
        <w:spacing w:line="276" w:lineRule="auto"/>
        <w:ind w:left="426"/>
        <w:jc w:val="both"/>
      </w:pPr>
      <w:r>
        <w:rPr>
          <w:b/>
        </w:rPr>
        <w:t xml:space="preserve">ONE NATION ONE STANDARD </w:t>
      </w:r>
    </w:p>
    <w:p w14:paraId="38DA8A8E" w14:textId="77777777" w:rsidR="00B565AC" w:rsidRDefault="00B565AC" w:rsidP="00B565AC">
      <w:pPr>
        <w:tabs>
          <w:tab w:val="left" w:pos="540"/>
        </w:tabs>
        <w:spacing w:line="259" w:lineRule="auto"/>
        <w:jc w:val="both"/>
        <w:rPr>
          <w:b/>
        </w:rPr>
      </w:pPr>
    </w:p>
    <w:p w14:paraId="33023929" w14:textId="77777777" w:rsidR="00B565AC" w:rsidRDefault="00B565AC" w:rsidP="00B565AC">
      <w:pPr>
        <w:tabs>
          <w:tab w:val="left" w:pos="540"/>
        </w:tabs>
        <w:spacing w:line="259" w:lineRule="auto"/>
        <w:jc w:val="both"/>
      </w:pPr>
      <w:r>
        <w:t xml:space="preserve">Bureau of Indian Standards (BIS), the National Standards Body of India, has developed more than 20000 Indian Standards across 15 sectors covering various aspects of the economy. There are several other government entities in sectors such as railways, defence, space, and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certifications as mandated by different Ministries/regulators. This leads to confusion among industry, consumers and purchase organisations as to which standards should be followed and adds to the cost of certification. Such situations are not desirable and are in contradiction to ease of doing business. It also defeats the very purpose of standardisation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"One Nation One Standard", with BIS, the National Standards Body, functioning as the umbrella organisation steering India's standardisation efforts. As mandated by the BIS Act, 2016, BIS would be recognizing and synergizing the efforts of SDOs to develop standards as per good practices and six principles of international standardisation outlined by WTO and by recognizing these standards formulated by SDOs/Regulators as Indian Standards. BIS has prepared a draft scheme for recognition of SDOs, which was circulated among the SDOs for their comments. Comments received are being examined for necessary modifications in the scheme, if any. In this regard, two consultative meetings of SDOs were held on 09 August 2019 and 02 December 2019. </w:t>
      </w:r>
    </w:p>
    <w:p w14:paraId="7757AFFC" w14:textId="77777777" w:rsidR="00B565AC" w:rsidRDefault="00B565AC" w:rsidP="00B565AC">
      <w:pPr>
        <w:tabs>
          <w:tab w:val="left" w:pos="540"/>
        </w:tabs>
        <w:spacing w:line="259" w:lineRule="auto"/>
        <w:jc w:val="both"/>
      </w:pPr>
    </w:p>
    <w:p w14:paraId="7A074B6F" w14:textId="77777777" w:rsidR="00B565AC" w:rsidRDefault="00B565AC" w:rsidP="00B565AC">
      <w:pPr>
        <w:spacing w:line="259" w:lineRule="auto"/>
        <w:jc w:val="both"/>
        <w:rPr>
          <w:b/>
        </w:rPr>
      </w:pPr>
      <w:r>
        <w:rPr>
          <w:i/>
        </w:rPr>
        <w:t>The Committee may please note.</w:t>
      </w:r>
    </w:p>
    <w:p w14:paraId="04E5C8F4" w14:textId="77777777" w:rsidR="00B565AC" w:rsidRDefault="00B565AC" w:rsidP="00B565AC">
      <w:pPr>
        <w:tabs>
          <w:tab w:val="left" w:pos="540"/>
        </w:tabs>
        <w:spacing w:line="259" w:lineRule="auto"/>
        <w:jc w:val="both"/>
      </w:pPr>
      <w:r>
        <w:t xml:space="preserve"> </w:t>
      </w:r>
    </w:p>
    <w:p w14:paraId="7E5AF435" w14:textId="77777777" w:rsidR="00B565AC" w:rsidRDefault="00B565AC">
      <w:pPr>
        <w:numPr>
          <w:ilvl w:val="0"/>
          <w:numId w:val="5"/>
        </w:numPr>
        <w:tabs>
          <w:tab w:val="left" w:pos="540"/>
        </w:tabs>
        <w:spacing w:line="276" w:lineRule="auto"/>
        <w:ind w:left="426"/>
        <w:jc w:val="both"/>
      </w:pPr>
      <w:r>
        <w:rPr>
          <w:b/>
        </w:rPr>
        <w:t>MEMORANDUM OF UNDERSTANDING WITH EMINENT INSTITUTES</w:t>
      </w:r>
    </w:p>
    <w:p w14:paraId="02577E9B" w14:textId="77777777" w:rsidR="00B565AC" w:rsidRDefault="00B565AC" w:rsidP="00B565AC">
      <w:pPr>
        <w:tabs>
          <w:tab w:val="left" w:pos="540"/>
        </w:tabs>
        <w:spacing w:line="259" w:lineRule="auto"/>
        <w:jc w:val="both"/>
      </w:pPr>
    </w:p>
    <w:p w14:paraId="71A0C2C4" w14:textId="77777777" w:rsidR="00B565AC" w:rsidRDefault="00B565AC" w:rsidP="00B565AC">
      <w:pPr>
        <w:tabs>
          <w:tab w:val="left" w:pos="540"/>
        </w:tabs>
        <w:spacing w:line="259" w:lineRule="auto"/>
        <w:jc w:val="both"/>
      </w:pPr>
      <w:r>
        <w:lastRenderedPageBreak/>
        <w:t>Bureau of Indian Standards (BIS), has signed Memorandum of Understanding (MoU) with the institutes of eminence for collaboration in the field of standardisation and conformity assessment.</w:t>
      </w:r>
    </w:p>
    <w:p w14:paraId="3F5CDDD4" w14:textId="77777777" w:rsidR="00B565AC" w:rsidRDefault="00B565AC" w:rsidP="00B565AC">
      <w:pPr>
        <w:tabs>
          <w:tab w:val="left" w:pos="540"/>
        </w:tabs>
        <w:spacing w:line="259" w:lineRule="auto"/>
        <w:jc w:val="both"/>
      </w:pPr>
    </w:p>
    <w:p w14:paraId="68B6EBE6" w14:textId="77777777" w:rsidR="00B565AC" w:rsidRDefault="00B565AC" w:rsidP="00B565AC">
      <w:pPr>
        <w:spacing w:line="259" w:lineRule="auto"/>
        <w:jc w:val="both"/>
        <w:rPr>
          <w:b/>
        </w:rPr>
      </w:pPr>
      <w:r>
        <w:rPr>
          <w:i/>
        </w:rPr>
        <w:t>The Committee may please note.</w:t>
      </w:r>
    </w:p>
    <w:p w14:paraId="4C84C73F" w14:textId="77777777" w:rsidR="00B565AC" w:rsidRDefault="00B565AC" w:rsidP="00B565AC">
      <w:pPr>
        <w:tabs>
          <w:tab w:val="left" w:pos="540"/>
        </w:tabs>
        <w:spacing w:line="259" w:lineRule="auto"/>
        <w:jc w:val="both"/>
      </w:pPr>
    </w:p>
    <w:p w14:paraId="1CDC9CEC" w14:textId="64CD57EB" w:rsidR="00B565AC" w:rsidRDefault="00B565AC" w:rsidP="00B565AC">
      <w:pPr>
        <w:jc w:val="both"/>
        <w:rPr>
          <w:b/>
        </w:rPr>
      </w:pPr>
      <w:r>
        <w:rPr>
          <w:b/>
        </w:rPr>
        <w:t>ITEM 2</w:t>
      </w:r>
      <w:r w:rsidR="009008CB">
        <w:rPr>
          <w:b/>
        </w:rPr>
        <w:t>2</w:t>
      </w:r>
      <w:r>
        <w:rPr>
          <w:b/>
        </w:rPr>
        <w:t xml:space="preserve"> OTHER ACTIVITIES/INFORMATION</w:t>
      </w:r>
    </w:p>
    <w:p w14:paraId="567CC5D3" w14:textId="77777777" w:rsidR="00B565AC" w:rsidRDefault="00B565AC" w:rsidP="00B565AC">
      <w:pPr>
        <w:jc w:val="both"/>
        <w:rPr>
          <w:b/>
        </w:rPr>
      </w:pPr>
    </w:p>
    <w:p w14:paraId="0BBE236C" w14:textId="77777777" w:rsidR="00B565AC" w:rsidRDefault="00B565AC" w:rsidP="00B565AC">
      <w:pPr>
        <w:jc w:val="both"/>
        <w:rPr>
          <w:b/>
        </w:rPr>
      </w:pPr>
      <w:r>
        <w:rPr>
          <w:b/>
        </w:rPr>
        <w:t>a) WTO-TBT ENQUIRY POINT</w:t>
      </w:r>
    </w:p>
    <w:p w14:paraId="18618BB4" w14:textId="77777777" w:rsidR="00B565AC" w:rsidRDefault="00B565AC" w:rsidP="00B565AC">
      <w:pPr>
        <w:tabs>
          <w:tab w:val="left" w:pos="540"/>
        </w:tabs>
        <w:jc w:val="both"/>
      </w:pPr>
    </w:p>
    <w:p w14:paraId="713924F8" w14:textId="77777777" w:rsidR="00B565AC" w:rsidRDefault="00B565AC" w:rsidP="00B565AC">
      <w:pPr>
        <w:tabs>
          <w:tab w:val="left" w:pos="540"/>
        </w:tabs>
        <w:jc w:val="both"/>
      </w:pPr>
      <w:r>
        <w:t>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fulfil certain obligations such as establishing an enquiry point and transparency of its standards and its regulations. BIS functions as the inquiry point as nominated by the Ministry of Commerce, the dealing Ministry with WTO. As the WTO TBT Enquiry Point, BIS answers all the reasonable enquiries pertaining to Technical 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w:t>
      </w:r>
    </w:p>
    <w:p w14:paraId="384C4138" w14:textId="77777777" w:rsidR="00B565AC" w:rsidRDefault="00B565AC" w:rsidP="00B565AC">
      <w:pPr>
        <w:tabs>
          <w:tab w:val="left" w:pos="540"/>
        </w:tabs>
        <w:jc w:val="both"/>
      </w:pPr>
    </w:p>
    <w:p w14:paraId="606ED663" w14:textId="77777777" w:rsidR="00B565AC" w:rsidRDefault="00B565AC">
      <w:pPr>
        <w:numPr>
          <w:ilvl w:val="0"/>
          <w:numId w:val="3"/>
        </w:numPr>
        <w:spacing w:line="276" w:lineRule="auto"/>
        <w:ind w:left="426"/>
        <w:jc w:val="both"/>
      </w:pPr>
      <w:r>
        <w:t>The awareness regarding TBT notifications is lacking among various stakeholders in India and as a result India is not sending its comments on draft notifications by other countries, which may be of trade interest to India. As signatory of the WTO-TBT agreement, there is a greater need for us to be aware of the TBT notifications issued by different countries in order to protect our interest.</w:t>
      </w:r>
    </w:p>
    <w:p w14:paraId="17237407" w14:textId="77777777" w:rsidR="00B565AC" w:rsidRDefault="00B565AC">
      <w:pPr>
        <w:numPr>
          <w:ilvl w:val="0"/>
          <w:numId w:val="3"/>
        </w:numPr>
        <w:spacing w:line="276" w:lineRule="auto"/>
        <w:ind w:left="426"/>
        <w:jc w:val="both"/>
      </w:pPr>
      <w:r>
        <w:t>BIS disseminates the TBT Notifications of other countries to the Indian Stakeholders with a view to seek their comments and take up the same at appropriate forums. The stakeholders are expected to examine the notifications on the following aspects:</w:t>
      </w:r>
    </w:p>
    <w:p w14:paraId="4626DEC6" w14:textId="77777777" w:rsidR="00B565AC" w:rsidRDefault="00B565AC" w:rsidP="00B565AC">
      <w:pPr>
        <w:tabs>
          <w:tab w:val="left" w:pos="540"/>
        </w:tabs>
        <w:ind w:left="540"/>
        <w:jc w:val="both"/>
      </w:pPr>
    </w:p>
    <w:p w14:paraId="5C3D2E8A" w14:textId="77777777" w:rsidR="00B565AC" w:rsidRDefault="00B565AC">
      <w:pPr>
        <w:numPr>
          <w:ilvl w:val="0"/>
          <w:numId w:val="7"/>
        </w:numPr>
        <w:ind w:left="851"/>
        <w:jc w:val="both"/>
      </w:pPr>
      <w:r>
        <w:t>Are the notifications in accordance with International Standards?</w:t>
      </w:r>
    </w:p>
    <w:p w14:paraId="322F5174" w14:textId="77777777" w:rsidR="00B565AC" w:rsidRDefault="00B565AC">
      <w:pPr>
        <w:numPr>
          <w:ilvl w:val="0"/>
          <w:numId w:val="7"/>
        </w:numPr>
        <w:ind w:left="851"/>
        <w:jc w:val="both"/>
      </w:pPr>
      <w:r>
        <w:t>Are they stricter than the International Standards?</w:t>
      </w:r>
    </w:p>
    <w:p w14:paraId="5C54A981" w14:textId="77777777" w:rsidR="00B565AC" w:rsidRDefault="00B565AC">
      <w:pPr>
        <w:numPr>
          <w:ilvl w:val="0"/>
          <w:numId w:val="7"/>
        </w:numPr>
        <w:ind w:left="851"/>
        <w:jc w:val="both"/>
      </w:pPr>
      <w:r>
        <w:t xml:space="preserve">Are they stricter </w:t>
      </w:r>
      <w:proofErr w:type="gramStart"/>
      <w:r>
        <w:t>then</w:t>
      </w:r>
      <w:proofErr w:type="gramEnd"/>
      <w:r>
        <w:t xml:space="preserve"> the International Standards than necessary to meet the legitimate objective of:</w:t>
      </w:r>
    </w:p>
    <w:p w14:paraId="36F795F3" w14:textId="77777777" w:rsidR="00B565AC" w:rsidRDefault="00B565AC" w:rsidP="00B565AC">
      <w:pPr>
        <w:ind w:firstLine="990"/>
        <w:jc w:val="both"/>
      </w:pPr>
    </w:p>
    <w:p w14:paraId="53406E2F" w14:textId="77777777" w:rsidR="00B565AC" w:rsidRDefault="00B565AC">
      <w:pPr>
        <w:numPr>
          <w:ilvl w:val="0"/>
          <w:numId w:val="1"/>
        </w:numPr>
        <w:ind w:left="1134"/>
        <w:jc w:val="both"/>
      </w:pPr>
      <w:r>
        <w:t>Protection of human health or safety</w:t>
      </w:r>
    </w:p>
    <w:p w14:paraId="69CFD1EB" w14:textId="77777777" w:rsidR="00B565AC" w:rsidRDefault="00B565AC">
      <w:pPr>
        <w:numPr>
          <w:ilvl w:val="0"/>
          <w:numId w:val="1"/>
        </w:numPr>
        <w:ind w:left="1134"/>
        <w:jc w:val="both"/>
      </w:pPr>
      <w:r>
        <w:t xml:space="preserve">Animal or Plant life or health </w:t>
      </w:r>
    </w:p>
    <w:p w14:paraId="64B52432" w14:textId="77777777" w:rsidR="00B565AC" w:rsidRDefault="00B565AC">
      <w:pPr>
        <w:numPr>
          <w:ilvl w:val="0"/>
          <w:numId w:val="1"/>
        </w:numPr>
        <w:ind w:left="1134"/>
        <w:jc w:val="both"/>
      </w:pPr>
      <w:r>
        <w:t>Environment Protection</w:t>
      </w:r>
    </w:p>
    <w:p w14:paraId="143A8DB9" w14:textId="77777777" w:rsidR="00B565AC" w:rsidRDefault="00B565AC" w:rsidP="00B565AC">
      <w:pPr>
        <w:jc w:val="both"/>
      </w:pPr>
    </w:p>
    <w:p w14:paraId="255BB9D7" w14:textId="77777777" w:rsidR="00B565AC" w:rsidRDefault="00B565AC" w:rsidP="00B565AC">
      <w:pPr>
        <w:jc w:val="both"/>
      </w:pPr>
      <w:r>
        <w:t>The BIS technical Committees have also been identified as stakeholders for the TBT Notifications and relevant notifications are being disseminated to them. The Committee members should examine the TBT Notifications with a view to protect Indian trade interest.</w:t>
      </w:r>
    </w:p>
    <w:p w14:paraId="4AF53975" w14:textId="77777777" w:rsidR="00B565AC" w:rsidRDefault="00B565AC" w:rsidP="00B565AC">
      <w:pPr>
        <w:jc w:val="both"/>
      </w:pPr>
      <w:r>
        <w:t>The email address of BIS enquiry point is as follows:</w:t>
      </w:r>
    </w:p>
    <w:p w14:paraId="3CAA1ADD" w14:textId="77777777" w:rsidR="00B565AC" w:rsidRDefault="00B565AC" w:rsidP="00B565AC">
      <w:pPr>
        <w:ind w:left="720"/>
        <w:jc w:val="both"/>
      </w:pPr>
    </w:p>
    <w:p w14:paraId="64D5768F" w14:textId="77777777" w:rsidR="00B565AC" w:rsidRDefault="00B565AC" w:rsidP="00B565AC">
      <w:pPr>
        <w:ind w:left="720"/>
        <w:jc w:val="both"/>
        <w:rPr>
          <w:color w:val="6D9EEB"/>
        </w:rPr>
      </w:pPr>
      <w:r>
        <w:lastRenderedPageBreak/>
        <w:t xml:space="preserve">BIS: </w:t>
      </w:r>
      <w:hyperlink r:id="rId39">
        <w:r>
          <w:rPr>
            <w:color w:val="6D9EEB"/>
            <w:u w:val="single"/>
          </w:rPr>
          <w:t>info@bis.gov.in</w:t>
        </w:r>
      </w:hyperlink>
    </w:p>
    <w:p w14:paraId="6C3249D4" w14:textId="77777777" w:rsidR="00B565AC" w:rsidRDefault="00B565AC" w:rsidP="00B565AC">
      <w:pPr>
        <w:ind w:left="720"/>
        <w:jc w:val="both"/>
        <w:rPr>
          <w:color w:val="6D9EEB"/>
        </w:rPr>
      </w:pPr>
      <w:r>
        <w:t xml:space="preserve">Website: </w:t>
      </w:r>
      <w:hyperlink r:id="rId40">
        <w:r>
          <w:rPr>
            <w:color w:val="6D9EEB"/>
            <w:u w:val="single"/>
          </w:rPr>
          <w:t>www.bis.gov.in</w:t>
        </w:r>
      </w:hyperlink>
    </w:p>
    <w:p w14:paraId="604729D9" w14:textId="77777777" w:rsidR="00B565AC" w:rsidRDefault="00B565AC" w:rsidP="00B565AC">
      <w:pPr>
        <w:jc w:val="both"/>
      </w:pPr>
    </w:p>
    <w:p w14:paraId="251D4FF6" w14:textId="77777777" w:rsidR="00B565AC" w:rsidRDefault="00B565AC" w:rsidP="00B565AC">
      <w:pPr>
        <w:spacing w:line="259" w:lineRule="auto"/>
        <w:jc w:val="both"/>
        <w:rPr>
          <w:b/>
        </w:rPr>
      </w:pPr>
      <w:r>
        <w:rPr>
          <w:i/>
        </w:rPr>
        <w:t>The Committee may please note.</w:t>
      </w:r>
    </w:p>
    <w:p w14:paraId="709159F2" w14:textId="77777777" w:rsidR="00B565AC" w:rsidRDefault="00B565AC" w:rsidP="00B565AC">
      <w:pPr>
        <w:jc w:val="both"/>
        <w:rPr>
          <w:b/>
        </w:rPr>
      </w:pPr>
    </w:p>
    <w:p w14:paraId="133480FE" w14:textId="77777777" w:rsidR="00B565AC" w:rsidRDefault="00B565AC" w:rsidP="00B565AC">
      <w:pPr>
        <w:jc w:val="both"/>
        <w:rPr>
          <w:b/>
        </w:rPr>
      </w:pPr>
      <w:r>
        <w:rPr>
          <w:b/>
        </w:rPr>
        <w:t>b)</w:t>
      </w:r>
      <w:r>
        <w:t xml:space="preserve"> </w:t>
      </w:r>
      <w:r>
        <w:rPr>
          <w:b/>
        </w:rPr>
        <w:t xml:space="preserve">TRANSLATION OF INDIAN STANDARDS </w:t>
      </w:r>
    </w:p>
    <w:p w14:paraId="60454F49" w14:textId="77777777" w:rsidR="00B565AC" w:rsidRDefault="00B565AC" w:rsidP="00B565AC">
      <w:pPr>
        <w:jc w:val="both"/>
        <w:rPr>
          <w:b/>
        </w:rPr>
      </w:pPr>
    </w:p>
    <w:p w14:paraId="5DFF9A81" w14:textId="77777777" w:rsidR="00B565AC" w:rsidRDefault="00B565AC" w:rsidP="00B565AC">
      <w:pPr>
        <w:jc w:val="both"/>
      </w:pPr>
      <w:r>
        <w:t>This is for the information of Committee members that there is a provision in BIS to translate the Indian Standards in Hindi by Committee members.  For this purpose, they will be paid Rs. 250/- per page of A-4 size (Approx 300 words).  Those members who are interested to do this job of translation can register their name with BIS details available at:</w:t>
      </w:r>
    </w:p>
    <w:p w14:paraId="31D731CA" w14:textId="77777777" w:rsidR="00B565AC" w:rsidRDefault="00B565AC" w:rsidP="00B565AC">
      <w:pPr>
        <w:jc w:val="both"/>
      </w:pPr>
    </w:p>
    <w:p w14:paraId="279DCD94" w14:textId="77777777" w:rsidR="00B565AC" w:rsidRDefault="00B565AC" w:rsidP="00B565AC">
      <w:pPr>
        <w:jc w:val="both"/>
        <w:rPr>
          <w:color w:val="6D9EEB"/>
        </w:rPr>
      </w:pPr>
      <w:r>
        <w:rPr>
          <w:color w:val="6D9EEB"/>
        </w:rPr>
        <w:t xml:space="preserve"> </w:t>
      </w:r>
      <w:hyperlink r:id="rId41">
        <w:r>
          <w:rPr>
            <w:color w:val="6D9EEB"/>
            <w:u w:val="single"/>
          </w:rPr>
          <w:t>http://www.bis.gov.in/other/EOIHT.htm</w:t>
        </w:r>
      </w:hyperlink>
      <w:r>
        <w:rPr>
          <w:color w:val="6D9EEB"/>
        </w:rPr>
        <w:t>.</w:t>
      </w:r>
    </w:p>
    <w:p w14:paraId="6BE46D45" w14:textId="77777777" w:rsidR="00B565AC" w:rsidRDefault="00B565AC" w:rsidP="00B565AC">
      <w:pPr>
        <w:jc w:val="both"/>
      </w:pPr>
    </w:p>
    <w:p w14:paraId="3540ED59" w14:textId="77777777" w:rsidR="00B565AC" w:rsidRDefault="00B565AC" w:rsidP="00B565AC">
      <w:pPr>
        <w:spacing w:line="259" w:lineRule="auto"/>
        <w:jc w:val="both"/>
        <w:rPr>
          <w:b/>
        </w:rPr>
      </w:pPr>
      <w:r>
        <w:rPr>
          <w:i/>
        </w:rPr>
        <w:t>The Committee may please note.</w:t>
      </w:r>
    </w:p>
    <w:p w14:paraId="16DE3DC9" w14:textId="77777777" w:rsidR="00B565AC" w:rsidRDefault="00B565AC" w:rsidP="00B565AC">
      <w:pPr>
        <w:ind w:right="-180"/>
        <w:jc w:val="both"/>
        <w:rPr>
          <w:b/>
        </w:rPr>
      </w:pPr>
    </w:p>
    <w:p w14:paraId="66F50250" w14:textId="477C6EA8" w:rsidR="00B565AC" w:rsidRDefault="00B565AC" w:rsidP="00B565AC">
      <w:pPr>
        <w:jc w:val="both"/>
        <w:rPr>
          <w:b/>
        </w:rPr>
      </w:pPr>
      <w:r>
        <w:rPr>
          <w:b/>
        </w:rPr>
        <w:t>ITEM 2</w:t>
      </w:r>
      <w:r w:rsidR="009008CB">
        <w:rPr>
          <w:b/>
        </w:rPr>
        <w:t>3</w:t>
      </w:r>
      <w:r>
        <w:rPr>
          <w:b/>
        </w:rPr>
        <w:t xml:space="preserve"> SUSTAINABILITY PERSPECTIVE IN INDIAN STANDARDS</w:t>
      </w:r>
    </w:p>
    <w:p w14:paraId="60669D0A" w14:textId="77777777" w:rsidR="00B565AC" w:rsidRDefault="00B565AC" w:rsidP="00B565AC">
      <w:pPr>
        <w:ind w:right="-180"/>
        <w:jc w:val="both"/>
      </w:pPr>
    </w:p>
    <w:p w14:paraId="5BA36AA3" w14:textId="77777777" w:rsidR="00B565AC" w:rsidRDefault="00B565AC">
      <w:pPr>
        <w:numPr>
          <w:ilvl w:val="0"/>
          <w:numId w:val="8"/>
        </w:numPr>
        <w:ind w:left="426" w:right="-180"/>
        <w:jc w:val="both"/>
      </w:pPr>
      <w:r>
        <w:t>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alternative fuel technologies and renewable energy use, reducing embodied energy and improving thermal performance in buildings through building design and construction, etc would be some of the approaches/considerations in standards development.</w:t>
      </w:r>
    </w:p>
    <w:p w14:paraId="273EDF89" w14:textId="77777777" w:rsidR="00B565AC" w:rsidRDefault="00B565AC" w:rsidP="00B565AC">
      <w:pPr>
        <w:ind w:left="426" w:right="-180"/>
        <w:jc w:val="both"/>
      </w:pPr>
    </w:p>
    <w:p w14:paraId="321248F6" w14:textId="77777777" w:rsidR="00B565AC" w:rsidRDefault="00B565AC">
      <w:pPr>
        <w:numPr>
          <w:ilvl w:val="0"/>
          <w:numId w:val="8"/>
        </w:numPr>
        <w:ind w:left="426" w:right="-180"/>
        <w:jc w:val="both"/>
      </w:pPr>
      <w:r>
        <w:t>A framework that can provide guidance to the technical Committees on how sustainability issues are to be addressed in Indian Standards would be developed. Some of the UN SDGs that are considered to be important from standardisation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14:paraId="0285D612" w14:textId="77777777" w:rsidR="00B565AC" w:rsidRDefault="00B565AC" w:rsidP="00B565AC">
      <w:pPr>
        <w:ind w:right="-180"/>
        <w:jc w:val="both"/>
      </w:pPr>
    </w:p>
    <w:p w14:paraId="637215B4" w14:textId="77777777" w:rsidR="00B565AC" w:rsidRDefault="00B565AC" w:rsidP="00B565AC">
      <w:pPr>
        <w:spacing w:line="259" w:lineRule="auto"/>
        <w:jc w:val="both"/>
        <w:rPr>
          <w:b/>
        </w:rPr>
      </w:pPr>
      <w:r>
        <w:rPr>
          <w:i/>
        </w:rPr>
        <w:t>The Committee may please note.</w:t>
      </w:r>
    </w:p>
    <w:p w14:paraId="2AB777D5" w14:textId="77777777" w:rsidR="00B565AC" w:rsidRDefault="00B565AC" w:rsidP="00B565AC">
      <w:pPr>
        <w:tabs>
          <w:tab w:val="left" w:pos="540"/>
        </w:tabs>
        <w:spacing w:line="259" w:lineRule="auto"/>
        <w:jc w:val="both"/>
        <w:rPr>
          <w:b/>
          <w:u w:val="single"/>
        </w:rPr>
      </w:pPr>
    </w:p>
    <w:p w14:paraId="5B7CDDE6" w14:textId="2DE19C24" w:rsidR="00B565AC" w:rsidRDefault="00B565AC" w:rsidP="00B565AC">
      <w:pPr>
        <w:ind w:right="-180"/>
        <w:jc w:val="both"/>
        <w:rPr>
          <w:b/>
        </w:rPr>
      </w:pPr>
      <w:r>
        <w:rPr>
          <w:b/>
        </w:rPr>
        <w:t>ITEM 2</w:t>
      </w:r>
      <w:r w:rsidR="009008CB">
        <w:rPr>
          <w:b/>
        </w:rPr>
        <w:t>4</w:t>
      </w:r>
      <w:r>
        <w:rPr>
          <w:b/>
        </w:rPr>
        <w:t xml:space="preserve"> UNECE GENDER RESPONSIVE STANDARDS DECLARATION</w:t>
      </w:r>
    </w:p>
    <w:p w14:paraId="6059B13F" w14:textId="77777777" w:rsidR="00B565AC" w:rsidRDefault="00B565AC" w:rsidP="00B565AC">
      <w:pPr>
        <w:ind w:right="-180"/>
        <w:jc w:val="both"/>
      </w:pPr>
    </w:p>
    <w:p w14:paraId="6BF19EEB" w14:textId="77777777" w:rsidR="00B565AC" w:rsidRDefault="00B565AC" w:rsidP="00B565AC">
      <w:pPr>
        <w:ind w:right="-180"/>
        <w:jc w:val="both"/>
      </w:pPr>
      <w:r>
        <w:lastRenderedPageBreak/>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14:paraId="2F6A7FD4" w14:textId="77777777" w:rsidR="00B565AC" w:rsidRDefault="00B565AC" w:rsidP="00B565AC">
      <w:pPr>
        <w:ind w:right="-180"/>
        <w:jc w:val="both"/>
      </w:pPr>
    </w:p>
    <w:p w14:paraId="23B6B592" w14:textId="77777777" w:rsidR="00B565AC" w:rsidRDefault="00B565AC">
      <w:pPr>
        <w:numPr>
          <w:ilvl w:val="0"/>
          <w:numId w:val="4"/>
        </w:numPr>
        <w:ind w:left="426" w:right="-180"/>
        <w:jc w:val="both"/>
      </w:pPr>
      <w:r>
        <w:t xml:space="preserve">Strengthening the use of standards and technical regulations as powerful tools to attain SDG 5 (Achieve Gender Equality and Empower all Women and Girls); </w:t>
      </w:r>
    </w:p>
    <w:p w14:paraId="33605571" w14:textId="77777777" w:rsidR="00B565AC" w:rsidRDefault="00B565AC">
      <w:pPr>
        <w:numPr>
          <w:ilvl w:val="0"/>
          <w:numId w:val="4"/>
        </w:numPr>
        <w:ind w:left="426" w:right="-180"/>
        <w:jc w:val="both"/>
      </w:pPr>
      <w:r>
        <w:t xml:space="preserve">Integrating a gender lens in the development of both standards and technical regulations; and </w:t>
      </w:r>
    </w:p>
    <w:p w14:paraId="11BA9AC2" w14:textId="77777777" w:rsidR="00B565AC" w:rsidRDefault="00B565AC">
      <w:pPr>
        <w:numPr>
          <w:ilvl w:val="0"/>
          <w:numId w:val="4"/>
        </w:numPr>
        <w:ind w:left="426" w:right="-180"/>
        <w:jc w:val="both"/>
      </w:pPr>
      <w:r>
        <w:t>Elaborating gender indicators and criteria that could be used in standards development.</w:t>
      </w:r>
    </w:p>
    <w:p w14:paraId="3ECFBBA0" w14:textId="77777777" w:rsidR="00B565AC" w:rsidRDefault="00B565AC">
      <w:pPr>
        <w:numPr>
          <w:ilvl w:val="0"/>
          <w:numId w:val="4"/>
        </w:numPr>
        <w:ind w:left="426" w:right="-180"/>
        <w:jc w:val="both"/>
      </w:pPr>
      <w:r>
        <w:t>In line with these objectives, BIS aims to work towards:</w:t>
      </w:r>
    </w:p>
    <w:p w14:paraId="425DB6FA" w14:textId="77777777" w:rsidR="00B565AC" w:rsidRDefault="00B565AC" w:rsidP="00B565AC">
      <w:pPr>
        <w:ind w:right="-180"/>
        <w:jc w:val="both"/>
      </w:pPr>
    </w:p>
    <w:p w14:paraId="20416419" w14:textId="77777777" w:rsidR="00B565AC" w:rsidRDefault="00B565AC">
      <w:pPr>
        <w:numPr>
          <w:ilvl w:val="0"/>
          <w:numId w:val="6"/>
        </w:numPr>
        <w:ind w:right="-180"/>
        <w:jc w:val="both"/>
      </w:pPr>
      <w:r>
        <w:t>Gender responsive standards;</w:t>
      </w:r>
    </w:p>
    <w:p w14:paraId="07A9CD4E" w14:textId="77777777" w:rsidR="00B565AC" w:rsidRDefault="00B565AC">
      <w:pPr>
        <w:numPr>
          <w:ilvl w:val="0"/>
          <w:numId w:val="6"/>
        </w:numPr>
        <w:ind w:right="-180"/>
        <w:jc w:val="both"/>
      </w:pPr>
      <w:r>
        <w:t>Gender balance at all levels in all Committees including leadership positions;</w:t>
      </w:r>
    </w:p>
    <w:p w14:paraId="1835E1FC" w14:textId="77777777" w:rsidR="00B565AC" w:rsidRDefault="00B565AC">
      <w:pPr>
        <w:numPr>
          <w:ilvl w:val="0"/>
          <w:numId w:val="6"/>
        </w:numPr>
        <w:ind w:right="-180"/>
        <w:jc w:val="both"/>
      </w:pPr>
      <w:r>
        <w:t>Enhanced expertise to create and deliver gender inclusivity;</w:t>
      </w:r>
    </w:p>
    <w:p w14:paraId="662B404F" w14:textId="77777777" w:rsidR="00B565AC" w:rsidRDefault="00B565AC" w:rsidP="00B565AC">
      <w:pPr>
        <w:ind w:right="-180"/>
        <w:jc w:val="both"/>
      </w:pPr>
    </w:p>
    <w:p w14:paraId="244F06A5" w14:textId="77777777" w:rsidR="00B565AC" w:rsidRDefault="00B565AC" w:rsidP="00B565AC">
      <w:pPr>
        <w:ind w:right="-180"/>
        <w:jc w:val="both"/>
      </w:pPr>
      <w:r>
        <w:t>The Committees are requested to work in tandem with these aims to create a gender balance environment in all walks of life through standards.</w:t>
      </w:r>
    </w:p>
    <w:p w14:paraId="06BEA9A8" w14:textId="77777777" w:rsidR="00B565AC" w:rsidRDefault="00B565AC" w:rsidP="00B565AC">
      <w:pPr>
        <w:ind w:right="-180"/>
        <w:jc w:val="both"/>
      </w:pPr>
    </w:p>
    <w:p w14:paraId="5B7F50F8" w14:textId="77777777" w:rsidR="00B565AC" w:rsidRDefault="00B565AC" w:rsidP="00B565AC">
      <w:pPr>
        <w:spacing w:line="259" w:lineRule="auto"/>
        <w:jc w:val="both"/>
        <w:rPr>
          <w:b/>
        </w:rPr>
      </w:pPr>
      <w:r>
        <w:rPr>
          <w:i/>
        </w:rPr>
        <w:t>The Committee may please note.</w:t>
      </w:r>
    </w:p>
    <w:p w14:paraId="3E522A1D" w14:textId="77777777" w:rsidR="00B565AC" w:rsidRDefault="00B565AC" w:rsidP="00B565AC">
      <w:pPr>
        <w:tabs>
          <w:tab w:val="left" w:pos="540"/>
        </w:tabs>
        <w:spacing w:line="259" w:lineRule="auto"/>
        <w:jc w:val="both"/>
        <w:rPr>
          <w:b/>
          <w:u w:val="single"/>
        </w:rPr>
      </w:pPr>
    </w:p>
    <w:p w14:paraId="71266337" w14:textId="1DD8C7A0" w:rsidR="00B565AC" w:rsidRDefault="00B565AC" w:rsidP="00B565AC">
      <w:pPr>
        <w:tabs>
          <w:tab w:val="left" w:pos="540"/>
        </w:tabs>
        <w:spacing w:line="259" w:lineRule="auto"/>
        <w:jc w:val="both"/>
        <w:rPr>
          <w:b/>
        </w:rPr>
      </w:pPr>
      <w:r>
        <w:rPr>
          <w:b/>
        </w:rPr>
        <w:t>ITEM 2</w:t>
      </w:r>
      <w:r w:rsidR="009008CB">
        <w:rPr>
          <w:b/>
        </w:rPr>
        <w:t>5</w:t>
      </w:r>
      <w:r>
        <w:rPr>
          <w:b/>
        </w:rPr>
        <w:t xml:space="preserve"> ACCESSIBILITY </w:t>
      </w:r>
    </w:p>
    <w:p w14:paraId="68B91629" w14:textId="77777777" w:rsidR="00B565AC" w:rsidRDefault="00B565AC" w:rsidP="00B565AC">
      <w:pPr>
        <w:tabs>
          <w:tab w:val="left" w:pos="540"/>
        </w:tabs>
        <w:spacing w:line="259" w:lineRule="auto"/>
        <w:jc w:val="both"/>
        <w:rPr>
          <w:b/>
        </w:rPr>
      </w:pPr>
    </w:p>
    <w:p w14:paraId="1F94135D" w14:textId="77777777" w:rsidR="00B565AC" w:rsidRDefault="00B565AC" w:rsidP="00B565AC">
      <w:pPr>
        <w:tabs>
          <w:tab w:val="left" w:pos="540"/>
        </w:tabs>
        <w:spacing w:line="259" w:lineRule="auto"/>
        <w:jc w:val="both"/>
      </w:pPr>
      <w:r>
        <w:t>A request was received from the Department of Empowerment of Persons with Disabilities, Government of India to include additional requirements in the relevant Indian standards that will help/assist the specially-abled person under the Accessible India Campaign (AIC).</w:t>
      </w:r>
    </w:p>
    <w:p w14:paraId="0EB7A2EA" w14:textId="77777777" w:rsidR="00B565AC" w:rsidRDefault="00B565AC" w:rsidP="00B565AC">
      <w:pPr>
        <w:tabs>
          <w:tab w:val="left" w:pos="540"/>
        </w:tabs>
        <w:spacing w:line="259" w:lineRule="auto"/>
        <w:jc w:val="both"/>
      </w:pPr>
    </w:p>
    <w:p w14:paraId="35F1B377" w14:textId="77777777" w:rsidR="00B565AC" w:rsidRDefault="00B565AC" w:rsidP="00B565AC">
      <w:pPr>
        <w:spacing w:line="259" w:lineRule="auto"/>
        <w:jc w:val="both"/>
        <w:rPr>
          <w:i/>
        </w:rPr>
      </w:pPr>
      <w:r>
        <w:rPr>
          <w:i/>
        </w:rPr>
        <w:t>The Committee may please note.</w:t>
      </w:r>
    </w:p>
    <w:p w14:paraId="62B2B712" w14:textId="77777777" w:rsidR="00A56E33" w:rsidRPr="00B13CE5" w:rsidRDefault="00A56E33" w:rsidP="00B565AC">
      <w:pPr>
        <w:spacing w:line="259" w:lineRule="auto"/>
        <w:jc w:val="both"/>
        <w:rPr>
          <w:iCs/>
        </w:rPr>
      </w:pPr>
    </w:p>
    <w:p w14:paraId="5A13599E" w14:textId="60742D60" w:rsidR="00B565AC" w:rsidRDefault="00B565AC" w:rsidP="00B565AC">
      <w:pPr>
        <w:tabs>
          <w:tab w:val="left" w:pos="540"/>
        </w:tabs>
        <w:spacing w:line="259" w:lineRule="auto"/>
        <w:jc w:val="both"/>
        <w:rPr>
          <w:b/>
        </w:rPr>
      </w:pPr>
      <w:r>
        <w:rPr>
          <w:b/>
        </w:rPr>
        <w:t>ITEM 2</w:t>
      </w:r>
      <w:r w:rsidR="009008CB">
        <w:rPr>
          <w:b/>
        </w:rPr>
        <w:t>6</w:t>
      </w:r>
      <w:r>
        <w:rPr>
          <w:b/>
        </w:rPr>
        <w:t xml:space="preserve"> DATE AND PLACE FOR THE NEXT MEETING</w:t>
      </w:r>
    </w:p>
    <w:p w14:paraId="3361ECCC" w14:textId="77777777" w:rsidR="00B565AC" w:rsidRDefault="00B565AC" w:rsidP="00B565AC">
      <w:pPr>
        <w:tabs>
          <w:tab w:val="left" w:pos="540"/>
        </w:tabs>
        <w:spacing w:line="259" w:lineRule="auto"/>
        <w:jc w:val="both"/>
        <w:rPr>
          <w:b/>
        </w:rPr>
      </w:pPr>
    </w:p>
    <w:p w14:paraId="064E6D9B" w14:textId="17AF423E" w:rsidR="00B565AC" w:rsidRDefault="00B565AC" w:rsidP="00B565AC">
      <w:pPr>
        <w:tabs>
          <w:tab w:val="left" w:pos="540"/>
        </w:tabs>
        <w:spacing w:line="259" w:lineRule="auto"/>
        <w:jc w:val="both"/>
        <w:rPr>
          <w:b/>
        </w:rPr>
      </w:pPr>
      <w:r>
        <w:rPr>
          <w:b/>
        </w:rPr>
        <w:t xml:space="preserve">ITEM </w:t>
      </w:r>
      <w:r w:rsidR="008E01CF">
        <w:rPr>
          <w:b/>
        </w:rPr>
        <w:t>2</w:t>
      </w:r>
      <w:r w:rsidR="009008CB">
        <w:rPr>
          <w:b/>
        </w:rPr>
        <w:t>7</w:t>
      </w:r>
      <w:r>
        <w:rPr>
          <w:b/>
        </w:rPr>
        <w:t xml:space="preserve"> ANY OTHER BUSINESS</w:t>
      </w:r>
    </w:p>
    <w:p w14:paraId="32705366" w14:textId="77777777" w:rsidR="00E568FA" w:rsidRDefault="00E568FA" w:rsidP="00E568FA">
      <w:pPr>
        <w:tabs>
          <w:tab w:val="left" w:pos="540"/>
        </w:tabs>
        <w:spacing w:line="259" w:lineRule="auto"/>
        <w:jc w:val="both"/>
        <w:rPr>
          <w:b/>
        </w:rPr>
      </w:pPr>
    </w:p>
    <w:p w14:paraId="632B0CEB" w14:textId="77777777" w:rsidR="00D92E8B" w:rsidRDefault="00D92E8B">
      <w:pPr>
        <w:tabs>
          <w:tab w:val="left" w:pos="540"/>
        </w:tabs>
        <w:spacing w:line="259" w:lineRule="auto"/>
        <w:jc w:val="both"/>
        <w:rPr>
          <w:highlight w:val="green"/>
        </w:rPr>
      </w:pPr>
    </w:p>
    <w:p w14:paraId="16FFD772" w14:textId="3058C198" w:rsidR="00D92E8B" w:rsidRDefault="00DF1DE9">
      <w:pPr>
        <w:tabs>
          <w:tab w:val="left" w:pos="0"/>
        </w:tabs>
        <w:jc w:val="center"/>
        <w:rPr>
          <w:b/>
          <w:u w:val="single"/>
        </w:rPr>
      </w:pPr>
      <w:r>
        <w:rPr>
          <w:b/>
          <w:u w:val="single"/>
        </w:rPr>
        <w:t>ANNEX-</w:t>
      </w:r>
      <w:r w:rsidR="00843B0D">
        <w:rPr>
          <w:b/>
          <w:u w:val="single"/>
        </w:rPr>
        <w:t>1</w:t>
      </w:r>
    </w:p>
    <w:p w14:paraId="6FF8F5F2" w14:textId="77777777" w:rsidR="00D92E8B" w:rsidRDefault="00D92E8B">
      <w:pPr>
        <w:tabs>
          <w:tab w:val="left" w:pos="0"/>
        </w:tabs>
        <w:jc w:val="center"/>
        <w:rPr>
          <w:b/>
          <w:sz w:val="10"/>
          <w:szCs w:val="10"/>
          <w:u w:val="single"/>
        </w:rPr>
      </w:pPr>
    </w:p>
    <w:p w14:paraId="3D003455" w14:textId="61BE1EC5" w:rsidR="00D92E8B" w:rsidRDefault="00DF1DE9">
      <w:pPr>
        <w:tabs>
          <w:tab w:val="left" w:pos="0"/>
        </w:tabs>
        <w:jc w:val="center"/>
      </w:pPr>
      <w:bookmarkStart w:id="15" w:name="_heading=h.1fob9te" w:colFirst="0" w:colLast="0"/>
      <w:bookmarkEnd w:id="15"/>
      <w:r>
        <w:t>(</w:t>
      </w:r>
      <w:r>
        <w:rPr>
          <w:i/>
        </w:rPr>
        <w:t xml:space="preserve">See </w:t>
      </w:r>
      <w:r w:rsidR="00D5731D" w:rsidRPr="00D5731D">
        <w:rPr>
          <w:i/>
        </w:rPr>
        <w:t>Clause</w:t>
      </w:r>
      <w:r w:rsidRPr="00D5731D">
        <w:t xml:space="preserve"> </w:t>
      </w:r>
      <w:r w:rsidRPr="000E4D7A">
        <w:rPr>
          <w:b/>
        </w:rPr>
        <w:t>2.2.</w:t>
      </w:r>
      <w:r w:rsidR="0004737B">
        <w:rPr>
          <w:b/>
        </w:rPr>
        <w:t>1</w:t>
      </w:r>
      <w:r>
        <w:t>)</w:t>
      </w:r>
    </w:p>
    <w:p w14:paraId="4BE47E9D" w14:textId="77777777" w:rsidR="00D92E8B" w:rsidRDefault="00D92E8B">
      <w:pPr>
        <w:tabs>
          <w:tab w:val="left" w:pos="0"/>
        </w:tabs>
        <w:jc w:val="center"/>
        <w:rPr>
          <w:i/>
        </w:rPr>
      </w:pPr>
    </w:p>
    <w:p w14:paraId="17DA2FCB" w14:textId="2F18B9D8" w:rsidR="00D92E8B" w:rsidRDefault="00DF1DE9">
      <w:pPr>
        <w:tabs>
          <w:tab w:val="left" w:pos="0"/>
        </w:tabs>
        <w:jc w:val="center"/>
        <w:rPr>
          <w:b/>
        </w:rPr>
      </w:pPr>
      <w:r>
        <w:rPr>
          <w:b/>
        </w:rPr>
        <w:t xml:space="preserve">COMPOSITION OF </w:t>
      </w:r>
      <w:r w:rsidR="00175290" w:rsidRPr="00175290">
        <w:rPr>
          <w:b/>
        </w:rPr>
        <w:t>CHEMICAL ENGINEERING PLANT AND RELATED EQUIPMEN</w:t>
      </w:r>
      <w:r w:rsidR="00175290">
        <w:rPr>
          <w:b/>
        </w:rPr>
        <w:t xml:space="preserve">T </w:t>
      </w:r>
      <w:r>
        <w:rPr>
          <w:b/>
        </w:rPr>
        <w:t xml:space="preserve">SECTIONAL </w:t>
      </w:r>
      <w:r w:rsidR="003A2AE5">
        <w:rPr>
          <w:b/>
        </w:rPr>
        <w:t>COMMITTEE</w:t>
      </w:r>
      <w:r>
        <w:rPr>
          <w:b/>
        </w:rPr>
        <w:t xml:space="preserve">, MED </w:t>
      </w:r>
      <w:r w:rsidR="00175290">
        <w:rPr>
          <w:b/>
        </w:rPr>
        <w:t>1</w:t>
      </w:r>
      <w:r>
        <w:rPr>
          <w:b/>
        </w:rPr>
        <w:t>7</w:t>
      </w:r>
    </w:p>
    <w:p w14:paraId="286841A9" w14:textId="77777777" w:rsidR="00D92E8B" w:rsidRDefault="00D92E8B">
      <w:pPr>
        <w:tabs>
          <w:tab w:val="left" w:pos="0"/>
        </w:tabs>
        <w:jc w:val="center"/>
        <w:rPr>
          <w:b/>
        </w:rPr>
      </w:pPr>
    </w:p>
    <w:tbl>
      <w:tblPr>
        <w:tblStyle w:val="a2"/>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835"/>
      </w:tblGrid>
      <w:tr w:rsidR="001B39B8" w14:paraId="414BEFA3" w14:textId="77777777">
        <w:trPr>
          <w:jc w:val="center"/>
        </w:trPr>
        <w:tc>
          <w:tcPr>
            <w:tcW w:w="1555" w:type="dxa"/>
          </w:tcPr>
          <w:p w14:paraId="2C90E310" w14:textId="29B6311F" w:rsidR="001B39B8" w:rsidRDefault="001B39B8" w:rsidP="00B6562D">
            <w:pPr>
              <w:tabs>
                <w:tab w:val="left" w:pos="0"/>
              </w:tabs>
              <w:jc w:val="center"/>
              <w:rPr>
                <w:b/>
              </w:rPr>
            </w:pPr>
            <w:r>
              <w:rPr>
                <w:b/>
              </w:rPr>
              <w:t>27</w:t>
            </w:r>
            <w:r w:rsidRPr="001B39B8">
              <w:rPr>
                <w:b/>
                <w:vertAlign w:val="superscript"/>
              </w:rPr>
              <w:t>th</w:t>
            </w:r>
            <w:r>
              <w:rPr>
                <w:b/>
              </w:rPr>
              <w:t xml:space="preserve"> </w:t>
            </w:r>
          </w:p>
        </w:tc>
        <w:tc>
          <w:tcPr>
            <w:tcW w:w="2409" w:type="dxa"/>
          </w:tcPr>
          <w:p w14:paraId="4D63996E" w14:textId="673D7EAD" w:rsidR="001B39B8" w:rsidRDefault="001B39B8" w:rsidP="00B6562D">
            <w:pPr>
              <w:tabs>
                <w:tab w:val="left" w:pos="0"/>
              </w:tabs>
              <w:jc w:val="center"/>
              <w:rPr>
                <w:b/>
              </w:rPr>
            </w:pPr>
            <w:r>
              <w:rPr>
                <w:b/>
              </w:rPr>
              <w:t>23-Sep-2024</w:t>
            </w:r>
          </w:p>
        </w:tc>
        <w:tc>
          <w:tcPr>
            <w:tcW w:w="2835" w:type="dxa"/>
          </w:tcPr>
          <w:p w14:paraId="0101E8C8" w14:textId="10215C86" w:rsidR="001B39B8" w:rsidRDefault="001B39B8" w:rsidP="00B6562D">
            <w:pPr>
              <w:tabs>
                <w:tab w:val="left" w:pos="0"/>
              </w:tabs>
              <w:jc w:val="center"/>
              <w:rPr>
                <w:b/>
              </w:rPr>
            </w:pPr>
            <w:r>
              <w:rPr>
                <w:b/>
              </w:rPr>
              <w:t>Virtual</w:t>
            </w:r>
            <w:r w:rsidR="009819B8">
              <w:rPr>
                <w:b/>
              </w:rPr>
              <w:t xml:space="preserve"> (WEBEX)</w:t>
            </w:r>
          </w:p>
        </w:tc>
      </w:tr>
      <w:tr w:rsidR="00B6562D" w14:paraId="2E5C2C85" w14:textId="77777777">
        <w:trPr>
          <w:jc w:val="center"/>
        </w:trPr>
        <w:tc>
          <w:tcPr>
            <w:tcW w:w="1555" w:type="dxa"/>
          </w:tcPr>
          <w:p w14:paraId="24236DB3" w14:textId="5158FDE1" w:rsidR="00B6562D" w:rsidRDefault="00B6562D" w:rsidP="00B6562D">
            <w:pPr>
              <w:tabs>
                <w:tab w:val="left" w:pos="0"/>
              </w:tabs>
              <w:jc w:val="center"/>
              <w:rPr>
                <w:b/>
              </w:rPr>
            </w:pPr>
            <w:r>
              <w:rPr>
                <w:b/>
              </w:rPr>
              <w:lastRenderedPageBreak/>
              <w:t>26</w:t>
            </w:r>
            <w:r w:rsidRPr="00B6562D">
              <w:rPr>
                <w:b/>
                <w:vertAlign w:val="superscript"/>
              </w:rPr>
              <w:t>th</w:t>
            </w:r>
            <w:r>
              <w:rPr>
                <w:b/>
              </w:rPr>
              <w:t xml:space="preserve"> </w:t>
            </w:r>
          </w:p>
        </w:tc>
        <w:tc>
          <w:tcPr>
            <w:tcW w:w="2409" w:type="dxa"/>
          </w:tcPr>
          <w:p w14:paraId="7E3442F1" w14:textId="5D415FD9" w:rsidR="00B6562D" w:rsidRDefault="00B6562D" w:rsidP="00B6562D">
            <w:pPr>
              <w:tabs>
                <w:tab w:val="left" w:pos="0"/>
              </w:tabs>
              <w:jc w:val="center"/>
              <w:rPr>
                <w:b/>
              </w:rPr>
            </w:pPr>
            <w:r>
              <w:rPr>
                <w:b/>
              </w:rPr>
              <w:t>28-Jun-2024</w:t>
            </w:r>
          </w:p>
        </w:tc>
        <w:tc>
          <w:tcPr>
            <w:tcW w:w="2835" w:type="dxa"/>
          </w:tcPr>
          <w:p w14:paraId="35F90C5D" w14:textId="34D63A92" w:rsidR="00B6562D" w:rsidRDefault="00B6562D" w:rsidP="00B6562D">
            <w:pPr>
              <w:tabs>
                <w:tab w:val="left" w:pos="0"/>
              </w:tabs>
              <w:jc w:val="center"/>
              <w:rPr>
                <w:b/>
              </w:rPr>
            </w:pPr>
            <w:r>
              <w:rPr>
                <w:b/>
              </w:rPr>
              <w:t>IIP Dehradun (Hybrid)</w:t>
            </w:r>
          </w:p>
        </w:tc>
      </w:tr>
      <w:tr w:rsidR="009819B8" w14:paraId="1AA78C40" w14:textId="77777777">
        <w:trPr>
          <w:jc w:val="center"/>
        </w:trPr>
        <w:tc>
          <w:tcPr>
            <w:tcW w:w="1555" w:type="dxa"/>
          </w:tcPr>
          <w:p w14:paraId="42ABABBD" w14:textId="7183276A" w:rsidR="009819B8" w:rsidRDefault="009819B8" w:rsidP="009819B8">
            <w:pPr>
              <w:tabs>
                <w:tab w:val="left" w:pos="0"/>
              </w:tabs>
              <w:jc w:val="center"/>
              <w:rPr>
                <w:b/>
              </w:rPr>
            </w:pPr>
            <w:r>
              <w:rPr>
                <w:b/>
              </w:rPr>
              <w:t>25</w:t>
            </w:r>
            <w:r w:rsidRPr="005A71C9">
              <w:rPr>
                <w:b/>
                <w:vertAlign w:val="superscript"/>
              </w:rPr>
              <w:t>th</w:t>
            </w:r>
            <w:r>
              <w:rPr>
                <w:b/>
              </w:rPr>
              <w:t xml:space="preserve">   </w:t>
            </w:r>
          </w:p>
        </w:tc>
        <w:tc>
          <w:tcPr>
            <w:tcW w:w="2409" w:type="dxa"/>
          </w:tcPr>
          <w:p w14:paraId="4EE8461B" w14:textId="4F8C0A56" w:rsidR="009819B8" w:rsidRDefault="009819B8" w:rsidP="009819B8">
            <w:pPr>
              <w:tabs>
                <w:tab w:val="left" w:pos="0"/>
              </w:tabs>
              <w:jc w:val="center"/>
              <w:rPr>
                <w:b/>
              </w:rPr>
            </w:pPr>
            <w:r>
              <w:rPr>
                <w:b/>
              </w:rPr>
              <w:t>08-Nov-2023</w:t>
            </w:r>
          </w:p>
        </w:tc>
        <w:tc>
          <w:tcPr>
            <w:tcW w:w="2835" w:type="dxa"/>
          </w:tcPr>
          <w:p w14:paraId="3FD6487C" w14:textId="38ADD1B4" w:rsidR="009819B8" w:rsidRDefault="009819B8" w:rsidP="009819B8">
            <w:pPr>
              <w:tabs>
                <w:tab w:val="left" w:pos="0"/>
              </w:tabs>
              <w:jc w:val="center"/>
              <w:rPr>
                <w:b/>
              </w:rPr>
            </w:pPr>
            <w:r>
              <w:rPr>
                <w:b/>
              </w:rPr>
              <w:t>Virtual (WEBEX)</w:t>
            </w:r>
          </w:p>
        </w:tc>
      </w:tr>
      <w:tr w:rsidR="00B6562D" w14:paraId="39845CA0" w14:textId="77777777">
        <w:trPr>
          <w:jc w:val="center"/>
        </w:trPr>
        <w:tc>
          <w:tcPr>
            <w:tcW w:w="1555" w:type="dxa"/>
          </w:tcPr>
          <w:p w14:paraId="28BC2681" w14:textId="3DEF3A57" w:rsidR="00B6562D" w:rsidRDefault="00B6562D" w:rsidP="00B6562D">
            <w:pPr>
              <w:tabs>
                <w:tab w:val="left" w:pos="0"/>
              </w:tabs>
              <w:jc w:val="center"/>
              <w:rPr>
                <w:b/>
              </w:rPr>
            </w:pPr>
            <w:r>
              <w:rPr>
                <w:b/>
              </w:rPr>
              <w:t>24</w:t>
            </w:r>
            <w:r w:rsidRPr="005A71C9">
              <w:rPr>
                <w:b/>
                <w:vertAlign w:val="superscript"/>
              </w:rPr>
              <w:t>th</w:t>
            </w:r>
            <w:r>
              <w:rPr>
                <w:b/>
              </w:rPr>
              <w:t xml:space="preserve"> </w:t>
            </w:r>
          </w:p>
        </w:tc>
        <w:tc>
          <w:tcPr>
            <w:tcW w:w="2409" w:type="dxa"/>
          </w:tcPr>
          <w:p w14:paraId="551DDFA1" w14:textId="1CFE3AD1" w:rsidR="00B6562D" w:rsidRDefault="00B6562D" w:rsidP="00B6562D">
            <w:pPr>
              <w:tabs>
                <w:tab w:val="left" w:pos="0"/>
              </w:tabs>
              <w:jc w:val="center"/>
              <w:rPr>
                <w:b/>
              </w:rPr>
            </w:pPr>
            <w:r>
              <w:rPr>
                <w:b/>
              </w:rPr>
              <w:t>12-Sep-2023</w:t>
            </w:r>
          </w:p>
        </w:tc>
        <w:tc>
          <w:tcPr>
            <w:tcW w:w="2835" w:type="dxa"/>
          </w:tcPr>
          <w:p w14:paraId="7619093D" w14:textId="578DE11F" w:rsidR="00B6562D" w:rsidRDefault="00B6562D" w:rsidP="00B6562D">
            <w:pPr>
              <w:tabs>
                <w:tab w:val="left" w:pos="0"/>
              </w:tabs>
              <w:jc w:val="center"/>
              <w:rPr>
                <w:b/>
              </w:rPr>
            </w:pPr>
            <w:r>
              <w:rPr>
                <w:b/>
              </w:rPr>
              <w:t>Manak Bhawan, New Delhi</w:t>
            </w:r>
          </w:p>
        </w:tc>
      </w:tr>
    </w:tbl>
    <w:p w14:paraId="07431540" w14:textId="77777777" w:rsidR="00D92E8B" w:rsidRDefault="00D92E8B">
      <w:pPr>
        <w:tabs>
          <w:tab w:val="left" w:pos="0"/>
        </w:tabs>
        <w:jc w:val="center"/>
        <w:rPr>
          <w:b/>
        </w:rPr>
      </w:pPr>
    </w:p>
    <w:p w14:paraId="3392F4DE" w14:textId="77777777" w:rsidR="00D92E8B" w:rsidRDefault="00D92E8B">
      <w:pPr>
        <w:tabs>
          <w:tab w:val="left" w:pos="0"/>
        </w:tabs>
        <w:rPr>
          <w:b/>
          <w:color w:val="000000"/>
        </w:rPr>
      </w:pPr>
    </w:p>
    <w:tbl>
      <w:tblPr>
        <w:tblStyle w:val="a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96"/>
        <w:gridCol w:w="2881"/>
        <w:gridCol w:w="3377"/>
        <w:gridCol w:w="1416"/>
        <w:gridCol w:w="1416"/>
        <w:gridCol w:w="1416"/>
        <w:gridCol w:w="1413"/>
        <w:gridCol w:w="1413"/>
      </w:tblGrid>
      <w:tr w:rsidR="00F62EDA" w:rsidRPr="00F62EDA" w14:paraId="74589A41" w14:textId="77777777" w:rsidTr="00F62EDA">
        <w:trPr>
          <w:jc w:val="center"/>
        </w:trPr>
        <w:tc>
          <w:tcPr>
            <w:tcW w:w="282" w:type="pct"/>
          </w:tcPr>
          <w:p w14:paraId="27C8C077" w14:textId="77777777" w:rsidR="00F62EDA" w:rsidRPr="00F62EDA" w:rsidRDefault="00F62EDA" w:rsidP="00532970">
            <w:pPr>
              <w:tabs>
                <w:tab w:val="left" w:pos="0"/>
              </w:tabs>
              <w:jc w:val="center"/>
              <w:rPr>
                <w:b/>
              </w:rPr>
            </w:pPr>
            <w:proofErr w:type="spellStart"/>
            <w:r w:rsidRPr="00F62EDA">
              <w:rPr>
                <w:b/>
              </w:rPr>
              <w:t>Sl</w:t>
            </w:r>
            <w:proofErr w:type="spellEnd"/>
            <w:r w:rsidRPr="00F62EDA">
              <w:rPr>
                <w:b/>
              </w:rPr>
              <w:t xml:space="preserve"> No.</w:t>
            </w:r>
          </w:p>
        </w:tc>
        <w:tc>
          <w:tcPr>
            <w:tcW w:w="1020" w:type="pct"/>
          </w:tcPr>
          <w:p w14:paraId="5B8C6A93" w14:textId="77777777" w:rsidR="00F62EDA" w:rsidRPr="00F62EDA" w:rsidRDefault="00F62EDA" w:rsidP="00532970">
            <w:pPr>
              <w:tabs>
                <w:tab w:val="left" w:pos="0"/>
              </w:tabs>
              <w:jc w:val="center"/>
              <w:rPr>
                <w:b/>
              </w:rPr>
            </w:pPr>
            <w:r w:rsidRPr="00F62EDA">
              <w:rPr>
                <w:b/>
              </w:rPr>
              <w:t>Organisation Represented</w:t>
            </w:r>
          </w:p>
          <w:p w14:paraId="34E15EF9" w14:textId="77777777" w:rsidR="00F62EDA" w:rsidRPr="00F62EDA" w:rsidRDefault="00F62EDA" w:rsidP="00532970">
            <w:pPr>
              <w:tabs>
                <w:tab w:val="left" w:pos="0"/>
              </w:tabs>
              <w:jc w:val="center"/>
              <w:rPr>
                <w:b/>
              </w:rPr>
            </w:pPr>
          </w:p>
        </w:tc>
        <w:tc>
          <w:tcPr>
            <w:tcW w:w="1195" w:type="pct"/>
          </w:tcPr>
          <w:p w14:paraId="45053A91" w14:textId="77777777" w:rsidR="00F62EDA" w:rsidRPr="00F62EDA" w:rsidRDefault="00F62EDA" w:rsidP="00532970">
            <w:pPr>
              <w:tabs>
                <w:tab w:val="left" w:pos="0"/>
              </w:tabs>
              <w:jc w:val="center"/>
              <w:rPr>
                <w:b/>
              </w:rPr>
            </w:pPr>
            <w:r w:rsidRPr="00F62EDA">
              <w:rPr>
                <w:b/>
              </w:rPr>
              <w:t>Principal Member/Alternate Member</w:t>
            </w:r>
          </w:p>
        </w:tc>
        <w:tc>
          <w:tcPr>
            <w:tcW w:w="501" w:type="pct"/>
          </w:tcPr>
          <w:p w14:paraId="65670603" w14:textId="0C3B85E9" w:rsidR="00F62EDA" w:rsidRPr="00F62EDA" w:rsidRDefault="00F62EDA" w:rsidP="00532970">
            <w:pPr>
              <w:tabs>
                <w:tab w:val="left" w:pos="0"/>
              </w:tabs>
              <w:jc w:val="center"/>
              <w:rPr>
                <w:b/>
              </w:rPr>
            </w:pPr>
            <w:r w:rsidRPr="00F62EDA">
              <w:rPr>
                <w:b/>
              </w:rPr>
              <w:t>24</w:t>
            </w:r>
            <w:r w:rsidRPr="00F62EDA">
              <w:rPr>
                <w:b/>
                <w:vertAlign w:val="superscript"/>
              </w:rPr>
              <w:t>th</w:t>
            </w:r>
            <w:r w:rsidRPr="00F62EDA">
              <w:rPr>
                <w:b/>
              </w:rPr>
              <w:t xml:space="preserve"> </w:t>
            </w:r>
          </w:p>
        </w:tc>
        <w:tc>
          <w:tcPr>
            <w:tcW w:w="501" w:type="pct"/>
          </w:tcPr>
          <w:p w14:paraId="218BD82E" w14:textId="44ED79D0" w:rsidR="00F62EDA" w:rsidRPr="00F62EDA" w:rsidRDefault="00F62EDA" w:rsidP="00532970">
            <w:pPr>
              <w:tabs>
                <w:tab w:val="left" w:pos="0"/>
              </w:tabs>
              <w:jc w:val="center"/>
              <w:rPr>
                <w:b/>
              </w:rPr>
            </w:pPr>
            <w:r w:rsidRPr="00F62EDA">
              <w:rPr>
                <w:b/>
              </w:rPr>
              <w:t>25</w:t>
            </w:r>
            <w:r w:rsidRPr="00F62EDA">
              <w:rPr>
                <w:b/>
                <w:vertAlign w:val="superscript"/>
              </w:rPr>
              <w:t>th</w:t>
            </w:r>
            <w:r w:rsidRPr="00F62EDA">
              <w:rPr>
                <w:b/>
              </w:rPr>
              <w:t xml:space="preserve"> </w:t>
            </w:r>
          </w:p>
        </w:tc>
        <w:tc>
          <w:tcPr>
            <w:tcW w:w="501" w:type="pct"/>
          </w:tcPr>
          <w:p w14:paraId="6C5179A0" w14:textId="0A6AC353" w:rsidR="00F62EDA" w:rsidRPr="00F62EDA" w:rsidRDefault="00F62EDA" w:rsidP="00532970">
            <w:pPr>
              <w:tabs>
                <w:tab w:val="left" w:pos="0"/>
              </w:tabs>
              <w:jc w:val="center"/>
              <w:rPr>
                <w:b/>
              </w:rPr>
            </w:pPr>
            <w:r w:rsidRPr="00F62EDA">
              <w:rPr>
                <w:b/>
              </w:rPr>
              <w:t>26</w:t>
            </w:r>
            <w:r w:rsidRPr="00F62EDA">
              <w:rPr>
                <w:b/>
                <w:vertAlign w:val="superscript"/>
              </w:rPr>
              <w:t>th</w:t>
            </w:r>
            <w:r w:rsidRPr="00F62EDA">
              <w:rPr>
                <w:b/>
              </w:rPr>
              <w:t xml:space="preserve"> </w:t>
            </w:r>
          </w:p>
        </w:tc>
        <w:tc>
          <w:tcPr>
            <w:tcW w:w="500" w:type="pct"/>
          </w:tcPr>
          <w:p w14:paraId="6D7DD00B" w14:textId="5653F50B" w:rsidR="00F62EDA" w:rsidRPr="00F62EDA" w:rsidRDefault="00F62EDA" w:rsidP="00532970">
            <w:pPr>
              <w:tabs>
                <w:tab w:val="left" w:pos="0"/>
              </w:tabs>
              <w:jc w:val="center"/>
              <w:rPr>
                <w:b/>
              </w:rPr>
            </w:pPr>
            <w:r w:rsidRPr="00F62EDA">
              <w:rPr>
                <w:b/>
              </w:rPr>
              <w:t>27</w:t>
            </w:r>
            <w:r w:rsidRPr="00F62EDA">
              <w:rPr>
                <w:b/>
                <w:vertAlign w:val="superscript"/>
              </w:rPr>
              <w:t>th</w:t>
            </w:r>
          </w:p>
        </w:tc>
        <w:tc>
          <w:tcPr>
            <w:tcW w:w="500" w:type="pct"/>
          </w:tcPr>
          <w:p w14:paraId="6A4857AE" w14:textId="43068DE1" w:rsidR="00F62EDA" w:rsidRPr="00F62EDA" w:rsidRDefault="00F62EDA" w:rsidP="00532970">
            <w:pPr>
              <w:tabs>
                <w:tab w:val="left" w:pos="0"/>
              </w:tabs>
              <w:jc w:val="center"/>
              <w:rPr>
                <w:b/>
              </w:rPr>
            </w:pPr>
            <w:r w:rsidRPr="00F62EDA">
              <w:rPr>
                <w:b/>
              </w:rPr>
              <w:t>Total</w:t>
            </w:r>
          </w:p>
        </w:tc>
      </w:tr>
      <w:tr w:rsidR="00F62EDA" w:rsidRPr="00F62EDA" w14:paraId="7EE9D175" w14:textId="77777777" w:rsidTr="00F62EDA">
        <w:trPr>
          <w:jc w:val="center"/>
        </w:trPr>
        <w:tc>
          <w:tcPr>
            <w:tcW w:w="282" w:type="pct"/>
          </w:tcPr>
          <w:p w14:paraId="0622ACF9" w14:textId="00F72DC5" w:rsidR="00F62EDA" w:rsidRPr="00F62EDA" w:rsidRDefault="00F62EDA" w:rsidP="00F62EDA">
            <w:pPr>
              <w:pStyle w:val="ListParagraph"/>
              <w:numPr>
                <w:ilvl w:val="0"/>
                <w:numId w:val="22"/>
              </w:numPr>
              <w:tabs>
                <w:tab w:val="left" w:pos="0"/>
              </w:tabs>
              <w:rPr>
                <w:rFonts w:ascii="Times New Roman" w:hAnsi="Times New Roman" w:cs="Times New Roman"/>
                <w:bCs/>
                <w:sz w:val="24"/>
                <w:szCs w:val="24"/>
              </w:rPr>
            </w:pPr>
          </w:p>
        </w:tc>
        <w:tc>
          <w:tcPr>
            <w:tcW w:w="1020" w:type="pct"/>
          </w:tcPr>
          <w:p w14:paraId="7B527B95" w14:textId="6F2084C4" w:rsidR="00F62EDA" w:rsidRPr="00F62EDA" w:rsidRDefault="00F62EDA" w:rsidP="00532970">
            <w:pPr>
              <w:tabs>
                <w:tab w:val="left" w:pos="0"/>
              </w:tabs>
              <w:rPr>
                <w:b/>
              </w:rPr>
            </w:pPr>
            <w:r w:rsidRPr="00F62EDA">
              <w:t>CSIR - Indian Institute of Petroleum, Dehradun</w:t>
            </w:r>
          </w:p>
        </w:tc>
        <w:tc>
          <w:tcPr>
            <w:tcW w:w="1195" w:type="pct"/>
          </w:tcPr>
          <w:p w14:paraId="196F4783" w14:textId="205BAD22" w:rsidR="00F62EDA" w:rsidRPr="00F62EDA" w:rsidRDefault="00F62EDA" w:rsidP="00532970">
            <w:pPr>
              <w:tabs>
                <w:tab w:val="left" w:pos="0"/>
              </w:tabs>
              <w:jc w:val="center"/>
              <w:rPr>
                <w:b/>
              </w:rPr>
            </w:pPr>
            <w:r w:rsidRPr="00F62EDA">
              <w:t>Shri Mritunjay Kumar Shukla (</w:t>
            </w:r>
            <w:r w:rsidRPr="00F62EDA">
              <w:rPr>
                <w:i/>
              </w:rPr>
              <w:t>Chairman</w:t>
            </w:r>
            <w:r w:rsidRPr="00F62EDA">
              <w:t>)</w:t>
            </w:r>
          </w:p>
        </w:tc>
        <w:tc>
          <w:tcPr>
            <w:tcW w:w="501" w:type="pct"/>
          </w:tcPr>
          <w:p w14:paraId="15084FCD" w14:textId="00B21CDC" w:rsidR="00F62EDA" w:rsidRPr="00F62EDA" w:rsidRDefault="00F62EDA" w:rsidP="00532970">
            <w:pPr>
              <w:tabs>
                <w:tab w:val="left" w:pos="0"/>
              </w:tabs>
              <w:jc w:val="center"/>
            </w:pPr>
            <w:r w:rsidRPr="00F62EDA">
              <w:t>Y</w:t>
            </w:r>
          </w:p>
        </w:tc>
        <w:tc>
          <w:tcPr>
            <w:tcW w:w="501" w:type="pct"/>
          </w:tcPr>
          <w:p w14:paraId="1AC4080C" w14:textId="25694593" w:rsidR="00F62EDA" w:rsidRPr="00F62EDA" w:rsidRDefault="00F62EDA" w:rsidP="00532970">
            <w:pPr>
              <w:tabs>
                <w:tab w:val="left" w:pos="0"/>
              </w:tabs>
              <w:jc w:val="center"/>
            </w:pPr>
            <w:r w:rsidRPr="00F62EDA">
              <w:t>Y</w:t>
            </w:r>
          </w:p>
        </w:tc>
        <w:tc>
          <w:tcPr>
            <w:tcW w:w="501" w:type="pct"/>
          </w:tcPr>
          <w:p w14:paraId="6C420EA9" w14:textId="3CD3F7EE" w:rsidR="00F62EDA" w:rsidRPr="00F62EDA" w:rsidRDefault="00F62EDA" w:rsidP="00532970">
            <w:pPr>
              <w:tabs>
                <w:tab w:val="left" w:pos="0"/>
              </w:tabs>
              <w:jc w:val="center"/>
            </w:pPr>
            <w:r w:rsidRPr="00F62EDA">
              <w:t>Y</w:t>
            </w:r>
          </w:p>
        </w:tc>
        <w:tc>
          <w:tcPr>
            <w:tcW w:w="500" w:type="pct"/>
          </w:tcPr>
          <w:p w14:paraId="26A8112C" w14:textId="7137DCDE" w:rsidR="00F62EDA" w:rsidRPr="00F62EDA" w:rsidRDefault="00F62EDA" w:rsidP="00532970">
            <w:pPr>
              <w:tabs>
                <w:tab w:val="left" w:pos="0"/>
              </w:tabs>
              <w:jc w:val="center"/>
            </w:pPr>
            <w:r w:rsidRPr="00F62EDA">
              <w:t>Y</w:t>
            </w:r>
          </w:p>
        </w:tc>
        <w:tc>
          <w:tcPr>
            <w:tcW w:w="500" w:type="pct"/>
          </w:tcPr>
          <w:p w14:paraId="2A223F79" w14:textId="0EA33800" w:rsidR="00F62EDA" w:rsidRPr="00F62EDA" w:rsidRDefault="00F62EDA" w:rsidP="00532970">
            <w:pPr>
              <w:tabs>
                <w:tab w:val="left" w:pos="0"/>
              </w:tabs>
              <w:jc w:val="center"/>
            </w:pPr>
            <w:r w:rsidRPr="00F62EDA">
              <w:t>4/4</w:t>
            </w:r>
          </w:p>
        </w:tc>
      </w:tr>
      <w:tr w:rsidR="00623A63" w:rsidRPr="00F62EDA" w14:paraId="22BC2AD6" w14:textId="77777777" w:rsidTr="00F62EDA">
        <w:trPr>
          <w:jc w:val="center"/>
        </w:trPr>
        <w:tc>
          <w:tcPr>
            <w:tcW w:w="282" w:type="pct"/>
          </w:tcPr>
          <w:p w14:paraId="7D2B8A19" w14:textId="77777777"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0A5DEBEE" w14:textId="3B070476" w:rsidR="00623A63" w:rsidRPr="00F62EDA" w:rsidRDefault="00623A63" w:rsidP="00623A63">
            <w:pPr>
              <w:tabs>
                <w:tab w:val="left" w:pos="0"/>
              </w:tabs>
            </w:pPr>
            <w:r w:rsidRPr="00623A63">
              <w:t>Advance Valves Global, Noida</w:t>
            </w:r>
          </w:p>
        </w:tc>
        <w:tc>
          <w:tcPr>
            <w:tcW w:w="1195" w:type="pct"/>
          </w:tcPr>
          <w:p w14:paraId="7BDC94B3" w14:textId="77777777" w:rsidR="00623A63" w:rsidRDefault="00623A63" w:rsidP="00623A63">
            <w:pPr>
              <w:tabs>
                <w:tab w:val="left" w:pos="0"/>
              </w:tabs>
            </w:pPr>
            <w:r>
              <w:t>Shri Pranay S. Garg</w:t>
            </w:r>
          </w:p>
          <w:p w14:paraId="5030ACE7" w14:textId="17F4C359" w:rsidR="00623A63" w:rsidRPr="00F62EDA" w:rsidRDefault="00623A63" w:rsidP="00623A63">
            <w:pPr>
              <w:tabs>
                <w:tab w:val="left" w:pos="0"/>
              </w:tabs>
            </w:pPr>
            <w:r>
              <w:t xml:space="preserve">Shri </w:t>
            </w:r>
            <w:r>
              <w:t>Rajiv Gupta</w:t>
            </w:r>
            <w:r>
              <w:t xml:space="preserve"> </w:t>
            </w:r>
            <w:r w:rsidRPr="00F62EDA">
              <w:t>(</w:t>
            </w:r>
            <w:r w:rsidRPr="00623A63">
              <w:rPr>
                <w:i/>
                <w:iCs/>
              </w:rPr>
              <w:t>Alternate</w:t>
            </w:r>
            <w:r w:rsidRPr="00F62EDA">
              <w:t>)</w:t>
            </w:r>
          </w:p>
        </w:tc>
        <w:tc>
          <w:tcPr>
            <w:tcW w:w="501" w:type="pct"/>
          </w:tcPr>
          <w:p w14:paraId="7665F088" w14:textId="50A92BE6" w:rsidR="00623A63" w:rsidRPr="00F62EDA" w:rsidRDefault="00623A63" w:rsidP="00623A63">
            <w:pPr>
              <w:tabs>
                <w:tab w:val="left" w:pos="0"/>
              </w:tabs>
              <w:jc w:val="center"/>
            </w:pPr>
            <w:r>
              <w:t>NA</w:t>
            </w:r>
          </w:p>
        </w:tc>
        <w:tc>
          <w:tcPr>
            <w:tcW w:w="501" w:type="pct"/>
          </w:tcPr>
          <w:p w14:paraId="3FC990B6" w14:textId="0505F126" w:rsidR="00623A63" w:rsidRPr="00F62EDA" w:rsidRDefault="00623A63" w:rsidP="00623A63">
            <w:pPr>
              <w:tabs>
                <w:tab w:val="left" w:pos="0"/>
              </w:tabs>
              <w:jc w:val="center"/>
            </w:pPr>
            <w:r>
              <w:t>NA</w:t>
            </w:r>
          </w:p>
        </w:tc>
        <w:tc>
          <w:tcPr>
            <w:tcW w:w="501" w:type="pct"/>
          </w:tcPr>
          <w:p w14:paraId="32C160F9" w14:textId="5000E312" w:rsidR="00623A63" w:rsidRPr="00F62EDA" w:rsidRDefault="00623A63" w:rsidP="00623A63">
            <w:pPr>
              <w:tabs>
                <w:tab w:val="left" w:pos="0"/>
              </w:tabs>
              <w:jc w:val="center"/>
            </w:pPr>
            <w:r>
              <w:t>NA</w:t>
            </w:r>
          </w:p>
        </w:tc>
        <w:tc>
          <w:tcPr>
            <w:tcW w:w="500" w:type="pct"/>
          </w:tcPr>
          <w:p w14:paraId="3FB1F58B" w14:textId="4D140015" w:rsidR="00623A63" w:rsidRPr="00F62EDA" w:rsidRDefault="00623A63" w:rsidP="00623A63">
            <w:pPr>
              <w:tabs>
                <w:tab w:val="left" w:pos="0"/>
              </w:tabs>
              <w:jc w:val="center"/>
            </w:pPr>
            <w:r>
              <w:t>NA</w:t>
            </w:r>
          </w:p>
        </w:tc>
        <w:tc>
          <w:tcPr>
            <w:tcW w:w="500" w:type="pct"/>
          </w:tcPr>
          <w:p w14:paraId="29259B1B" w14:textId="1353F79A" w:rsidR="00623A63" w:rsidRPr="00F62EDA" w:rsidRDefault="00623A63" w:rsidP="00623A63">
            <w:pPr>
              <w:tabs>
                <w:tab w:val="left" w:pos="0"/>
              </w:tabs>
              <w:jc w:val="center"/>
            </w:pPr>
            <w:r>
              <w:t>NA</w:t>
            </w:r>
          </w:p>
        </w:tc>
      </w:tr>
      <w:tr w:rsidR="00623A63" w:rsidRPr="00F62EDA" w14:paraId="3555B6B2" w14:textId="77777777" w:rsidTr="00F62EDA">
        <w:trPr>
          <w:trHeight w:val="782"/>
          <w:jc w:val="center"/>
        </w:trPr>
        <w:tc>
          <w:tcPr>
            <w:tcW w:w="282" w:type="pct"/>
          </w:tcPr>
          <w:p w14:paraId="50757535" w14:textId="25A39497"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451E4221" w14:textId="14716984" w:rsidR="00623A63" w:rsidRPr="00F62EDA" w:rsidRDefault="00623A63" w:rsidP="00623A63">
            <w:pPr>
              <w:tabs>
                <w:tab w:val="left" w:pos="0"/>
              </w:tabs>
            </w:pPr>
            <w:proofErr w:type="spellStart"/>
            <w:r w:rsidRPr="00F62EDA">
              <w:t>Auma</w:t>
            </w:r>
            <w:proofErr w:type="spellEnd"/>
            <w:r w:rsidRPr="00F62EDA">
              <w:t xml:space="preserve"> India </w:t>
            </w:r>
            <w:proofErr w:type="spellStart"/>
            <w:r w:rsidRPr="00F62EDA">
              <w:t>Pvt.</w:t>
            </w:r>
            <w:proofErr w:type="spellEnd"/>
            <w:r w:rsidRPr="00F62EDA">
              <w:t xml:space="preserve"> Ltd., Bengaluru</w:t>
            </w:r>
          </w:p>
        </w:tc>
        <w:tc>
          <w:tcPr>
            <w:tcW w:w="1195" w:type="pct"/>
          </w:tcPr>
          <w:p w14:paraId="6C1F0042" w14:textId="5DE9AFDD" w:rsidR="00623A63" w:rsidRPr="00F62EDA" w:rsidRDefault="00623A63" w:rsidP="00623A63">
            <w:pPr>
              <w:tabs>
                <w:tab w:val="left" w:pos="0"/>
              </w:tabs>
            </w:pPr>
            <w:r w:rsidRPr="00F62EDA">
              <w:t xml:space="preserve">Shri Yashwant M. </w:t>
            </w:r>
            <w:proofErr w:type="spellStart"/>
            <w:r w:rsidRPr="00F62EDA">
              <w:t>Jannu</w:t>
            </w:r>
            <w:proofErr w:type="spellEnd"/>
          </w:p>
        </w:tc>
        <w:tc>
          <w:tcPr>
            <w:tcW w:w="501" w:type="pct"/>
          </w:tcPr>
          <w:p w14:paraId="6F6E43FC" w14:textId="4C09C9C3" w:rsidR="00623A63" w:rsidRPr="00F62EDA" w:rsidRDefault="00623A63" w:rsidP="00623A63">
            <w:pPr>
              <w:tabs>
                <w:tab w:val="left" w:pos="0"/>
              </w:tabs>
              <w:jc w:val="center"/>
            </w:pPr>
            <w:r w:rsidRPr="00F62EDA">
              <w:t>Y</w:t>
            </w:r>
          </w:p>
        </w:tc>
        <w:tc>
          <w:tcPr>
            <w:tcW w:w="501" w:type="pct"/>
          </w:tcPr>
          <w:p w14:paraId="3E131928" w14:textId="529EEBF2" w:rsidR="00623A63" w:rsidRPr="00F62EDA" w:rsidRDefault="00623A63" w:rsidP="00623A63">
            <w:pPr>
              <w:tabs>
                <w:tab w:val="left" w:pos="0"/>
              </w:tabs>
              <w:jc w:val="center"/>
            </w:pPr>
            <w:r w:rsidRPr="00F62EDA">
              <w:t>Y</w:t>
            </w:r>
          </w:p>
        </w:tc>
        <w:tc>
          <w:tcPr>
            <w:tcW w:w="501" w:type="pct"/>
          </w:tcPr>
          <w:p w14:paraId="5A75F3B7" w14:textId="2ADB48D1" w:rsidR="00623A63" w:rsidRPr="00F62EDA" w:rsidRDefault="00623A63" w:rsidP="00623A63">
            <w:pPr>
              <w:tabs>
                <w:tab w:val="left" w:pos="0"/>
              </w:tabs>
              <w:jc w:val="center"/>
            </w:pPr>
            <w:r w:rsidRPr="00F62EDA">
              <w:t>N</w:t>
            </w:r>
          </w:p>
        </w:tc>
        <w:tc>
          <w:tcPr>
            <w:tcW w:w="500" w:type="pct"/>
          </w:tcPr>
          <w:p w14:paraId="6F2C115A" w14:textId="0721277D" w:rsidR="00623A63" w:rsidRPr="00F62EDA" w:rsidRDefault="00623A63" w:rsidP="00623A63">
            <w:pPr>
              <w:tabs>
                <w:tab w:val="left" w:pos="0"/>
              </w:tabs>
              <w:jc w:val="center"/>
            </w:pPr>
            <w:r w:rsidRPr="00F62EDA">
              <w:t>N</w:t>
            </w:r>
          </w:p>
        </w:tc>
        <w:tc>
          <w:tcPr>
            <w:tcW w:w="500" w:type="pct"/>
          </w:tcPr>
          <w:p w14:paraId="2E956BCF" w14:textId="667C663C" w:rsidR="00623A63" w:rsidRPr="00F62EDA" w:rsidRDefault="00623A63" w:rsidP="00623A63">
            <w:pPr>
              <w:tabs>
                <w:tab w:val="left" w:pos="0"/>
              </w:tabs>
              <w:jc w:val="center"/>
            </w:pPr>
            <w:r>
              <w:t>2</w:t>
            </w:r>
            <w:r w:rsidRPr="00F62EDA">
              <w:t>/4</w:t>
            </w:r>
          </w:p>
        </w:tc>
      </w:tr>
      <w:tr w:rsidR="00623A63" w:rsidRPr="00F62EDA" w14:paraId="1A79A857" w14:textId="77777777" w:rsidTr="00F62EDA">
        <w:trPr>
          <w:jc w:val="center"/>
        </w:trPr>
        <w:tc>
          <w:tcPr>
            <w:tcW w:w="282" w:type="pct"/>
          </w:tcPr>
          <w:p w14:paraId="344EA3FB" w14:textId="0F883D46"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47F59B71" w14:textId="35D5B2CF" w:rsidR="00623A63" w:rsidRPr="00F62EDA" w:rsidRDefault="00623A63" w:rsidP="00623A63">
            <w:pPr>
              <w:tabs>
                <w:tab w:val="left" w:pos="0"/>
              </w:tabs>
            </w:pPr>
            <w:r w:rsidRPr="00F62EDA">
              <w:t>Bharat Heavy Electrical Limited, New Delhi</w:t>
            </w:r>
          </w:p>
        </w:tc>
        <w:tc>
          <w:tcPr>
            <w:tcW w:w="1195" w:type="pct"/>
          </w:tcPr>
          <w:p w14:paraId="62396E96" w14:textId="77777777" w:rsidR="00623A63" w:rsidRPr="00F62EDA" w:rsidRDefault="00623A63" w:rsidP="00623A63">
            <w:pPr>
              <w:spacing w:before="20" w:after="20"/>
              <w:jc w:val="both"/>
            </w:pPr>
            <w:r w:rsidRPr="00F62EDA">
              <w:t>Shri Y. Srinivasa Rao</w:t>
            </w:r>
          </w:p>
          <w:p w14:paraId="32F29F6F" w14:textId="748FC0AB" w:rsidR="00623A63" w:rsidRPr="00F62EDA" w:rsidRDefault="00623A63" w:rsidP="00623A63">
            <w:pPr>
              <w:tabs>
                <w:tab w:val="left" w:pos="0"/>
              </w:tabs>
            </w:pPr>
            <w:r w:rsidRPr="00F62EDA">
              <w:t>Shri Abhishek Kumar Pandey (</w:t>
            </w:r>
            <w:r w:rsidRPr="00623A63">
              <w:rPr>
                <w:i/>
                <w:iCs/>
              </w:rPr>
              <w:t>Alternate</w:t>
            </w:r>
            <w:r w:rsidRPr="00F62EDA">
              <w:t>)</w:t>
            </w:r>
          </w:p>
        </w:tc>
        <w:tc>
          <w:tcPr>
            <w:tcW w:w="501" w:type="pct"/>
          </w:tcPr>
          <w:p w14:paraId="64BBEA58" w14:textId="2E8E0D44" w:rsidR="00623A63" w:rsidRPr="00F62EDA" w:rsidRDefault="00623A63" w:rsidP="00623A63">
            <w:pPr>
              <w:tabs>
                <w:tab w:val="left" w:pos="0"/>
              </w:tabs>
              <w:jc w:val="center"/>
            </w:pPr>
            <w:r w:rsidRPr="00F62EDA">
              <w:t>Y</w:t>
            </w:r>
          </w:p>
        </w:tc>
        <w:tc>
          <w:tcPr>
            <w:tcW w:w="501" w:type="pct"/>
          </w:tcPr>
          <w:p w14:paraId="3C6590F1" w14:textId="35CE910F" w:rsidR="00623A63" w:rsidRPr="00F62EDA" w:rsidRDefault="00623A63" w:rsidP="00623A63">
            <w:pPr>
              <w:tabs>
                <w:tab w:val="left" w:pos="0"/>
              </w:tabs>
              <w:jc w:val="center"/>
            </w:pPr>
            <w:r w:rsidRPr="00F62EDA">
              <w:t>Y</w:t>
            </w:r>
          </w:p>
        </w:tc>
        <w:tc>
          <w:tcPr>
            <w:tcW w:w="501" w:type="pct"/>
          </w:tcPr>
          <w:p w14:paraId="5D7FD92C" w14:textId="39854E39" w:rsidR="00623A63" w:rsidRPr="00F62EDA" w:rsidRDefault="00623A63" w:rsidP="00623A63">
            <w:pPr>
              <w:tabs>
                <w:tab w:val="left" w:pos="0"/>
              </w:tabs>
              <w:jc w:val="center"/>
            </w:pPr>
            <w:r w:rsidRPr="00F62EDA">
              <w:t>Y</w:t>
            </w:r>
          </w:p>
        </w:tc>
        <w:tc>
          <w:tcPr>
            <w:tcW w:w="500" w:type="pct"/>
          </w:tcPr>
          <w:p w14:paraId="6023B357" w14:textId="1DF49D2F" w:rsidR="00623A63" w:rsidRPr="00F62EDA" w:rsidRDefault="00623A63" w:rsidP="00623A63">
            <w:pPr>
              <w:tabs>
                <w:tab w:val="left" w:pos="0"/>
              </w:tabs>
              <w:jc w:val="center"/>
            </w:pPr>
            <w:r w:rsidRPr="00F62EDA">
              <w:t>Y</w:t>
            </w:r>
          </w:p>
        </w:tc>
        <w:tc>
          <w:tcPr>
            <w:tcW w:w="500" w:type="pct"/>
          </w:tcPr>
          <w:p w14:paraId="539BC8F8" w14:textId="08A29466" w:rsidR="00623A63" w:rsidRPr="00F62EDA" w:rsidRDefault="00623A63" w:rsidP="00623A63">
            <w:pPr>
              <w:tabs>
                <w:tab w:val="left" w:pos="0"/>
              </w:tabs>
              <w:jc w:val="center"/>
            </w:pPr>
            <w:r w:rsidRPr="00F62EDA">
              <w:t>4/4</w:t>
            </w:r>
          </w:p>
        </w:tc>
      </w:tr>
      <w:tr w:rsidR="00623A63" w:rsidRPr="00F62EDA" w14:paraId="2E860F55" w14:textId="77777777" w:rsidTr="00F62EDA">
        <w:trPr>
          <w:jc w:val="center"/>
        </w:trPr>
        <w:tc>
          <w:tcPr>
            <w:tcW w:w="282" w:type="pct"/>
          </w:tcPr>
          <w:p w14:paraId="065DF7C7" w14:textId="77777777"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5DF73933" w14:textId="68070EBC" w:rsidR="00623A63" w:rsidRPr="00F62EDA" w:rsidRDefault="00623A63" w:rsidP="00623A63">
            <w:pPr>
              <w:tabs>
                <w:tab w:val="left" w:pos="0"/>
              </w:tabs>
            </w:pPr>
            <w:r w:rsidRPr="00F62EDA">
              <w:t>Bharat Petroleum Corporation Limited Corporate Research &amp; Development Centre, Greater Noida</w:t>
            </w:r>
          </w:p>
        </w:tc>
        <w:tc>
          <w:tcPr>
            <w:tcW w:w="1195" w:type="pct"/>
          </w:tcPr>
          <w:p w14:paraId="0FA3D503" w14:textId="1469069F" w:rsidR="00623A63" w:rsidRPr="00F62EDA" w:rsidRDefault="00623A63" w:rsidP="00623A63">
            <w:pPr>
              <w:spacing w:before="20" w:after="20"/>
              <w:jc w:val="both"/>
            </w:pPr>
            <w:r w:rsidRPr="00F62EDA">
              <w:t xml:space="preserve">Ms Isha Khullar </w:t>
            </w:r>
          </w:p>
          <w:p w14:paraId="705A444C" w14:textId="13B62D0C" w:rsidR="00623A63" w:rsidRPr="00F62EDA" w:rsidRDefault="00623A63" w:rsidP="00623A63">
            <w:pPr>
              <w:spacing w:before="20" w:after="20"/>
              <w:jc w:val="both"/>
            </w:pPr>
            <w:r w:rsidRPr="00F62EDA">
              <w:t xml:space="preserve">Shri Vinod Kumar </w:t>
            </w:r>
            <w:r w:rsidRPr="00F62EDA">
              <w:t>(</w:t>
            </w:r>
            <w:r w:rsidRPr="00623A63">
              <w:rPr>
                <w:i/>
                <w:iCs/>
              </w:rPr>
              <w:t>Alternate</w:t>
            </w:r>
            <w:r w:rsidRPr="00F62EDA">
              <w:t>)</w:t>
            </w:r>
          </w:p>
        </w:tc>
        <w:tc>
          <w:tcPr>
            <w:tcW w:w="501" w:type="pct"/>
          </w:tcPr>
          <w:p w14:paraId="27DEC2F8" w14:textId="2C1EACAA" w:rsidR="00623A63" w:rsidRPr="00F62EDA" w:rsidRDefault="00623A63" w:rsidP="00623A63">
            <w:pPr>
              <w:tabs>
                <w:tab w:val="left" w:pos="0"/>
              </w:tabs>
              <w:jc w:val="center"/>
            </w:pPr>
            <w:r w:rsidRPr="00F62EDA">
              <w:t>NA</w:t>
            </w:r>
          </w:p>
        </w:tc>
        <w:tc>
          <w:tcPr>
            <w:tcW w:w="501" w:type="pct"/>
          </w:tcPr>
          <w:p w14:paraId="27EA7A43" w14:textId="42F1EF18" w:rsidR="00623A63" w:rsidRPr="00F62EDA" w:rsidRDefault="00623A63" w:rsidP="00623A63">
            <w:pPr>
              <w:tabs>
                <w:tab w:val="left" w:pos="0"/>
              </w:tabs>
              <w:jc w:val="center"/>
            </w:pPr>
            <w:r w:rsidRPr="00F62EDA">
              <w:t>NA</w:t>
            </w:r>
          </w:p>
        </w:tc>
        <w:tc>
          <w:tcPr>
            <w:tcW w:w="501" w:type="pct"/>
          </w:tcPr>
          <w:p w14:paraId="696131D5" w14:textId="566E4362" w:rsidR="00623A63" w:rsidRPr="00F62EDA" w:rsidRDefault="00623A63" w:rsidP="00623A63">
            <w:pPr>
              <w:tabs>
                <w:tab w:val="left" w:pos="0"/>
              </w:tabs>
              <w:jc w:val="center"/>
            </w:pPr>
            <w:r w:rsidRPr="00F62EDA">
              <w:t>Y</w:t>
            </w:r>
          </w:p>
        </w:tc>
        <w:tc>
          <w:tcPr>
            <w:tcW w:w="500" w:type="pct"/>
          </w:tcPr>
          <w:p w14:paraId="341A52E6" w14:textId="4C3EE572" w:rsidR="00623A63" w:rsidRPr="00F62EDA" w:rsidRDefault="00623A63" w:rsidP="00623A63">
            <w:pPr>
              <w:tabs>
                <w:tab w:val="left" w:pos="0"/>
              </w:tabs>
              <w:jc w:val="center"/>
            </w:pPr>
            <w:r w:rsidRPr="00F62EDA">
              <w:t>N</w:t>
            </w:r>
          </w:p>
        </w:tc>
        <w:tc>
          <w:tcPr>
            <w:tcW w:w="500" w:type="pct"/>
          </w:tcPr>
          <w:p w14:paraId="50C19BE2" w14:textId="1C680851" w:rsidR="00623A63" w:rsidRPr="00F62EDA" w:rsidRDefault="00623A63" w:rsidP="00623A63">
            <w:pPr>
              <w:tabs>
                <w:tab w:val="left" w:pos="0"/>
              </w:tabs>
              <w:jc w:val="center"/>
            </w:pPr>
            <w:r w:rsidRPr="00F62EDA">
              <w:t>1/</w:t>
            </w:r>
            <w:r>
              <w:t>2</w:t>
            </w:r>
          </w:p>
        </w:tc>
      </w:tr>
      <w:tr w:rsidR="00623A63" w:rsidRPr="00F62EDA" w14:paraId="4C05FC92" w14:textId="77777777" w:rsidTr="00F62EDA">
        <w:trPr>
          <w:jc w:val="center"/>
        </w:trPr>
        <w:tc>
          <w:tcPr>
            <w:tcW w:w="282" w:type="pct"/>
          </w:tcPr>
          <w:p w14:paraId="483BC7B4" w14:textId="41833570"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348E4589" w14:textId="728C1CD9" w:rsidR="00623A63" w:rsidRPr="00F62EDA" w:rsidRDefault="00623A63" w:rsidP="00623A63">
            <w:pPr>
              <w:tabs>
                <w:tab w:val="left" w:pos="0"/>
              </w:tabs>
            </w:pPr>
            <w:proofErr w:type="spellStart"/>
            <w:r w:rsidRPr="00F62EDA">
              <w:t>Bhumistha</w:t>
            </w:r>
            <w:proofErr w:type="spellEnd"/>
            <w:r w:rsidRPr="00F62EDA">
              <w:t xml:space="preserve"> Infra Services (previously </w:t>
            </w:r>
            <w:r w:rsidRPr="00F62EDA">
              <w:t xml:space="preserve">Blast </w:t>
            </w:r>
            <w:proofErr w:type="spellStart"/>
            <w:r w:rsidRPr="00F62EDA">
              <w:t>Carboblocks</w:t>
            </w:r>
            <w:proofErr w:type="spellEnd"/>
            <w:r w:rsidRPr="00F62EDA">
              <w:t xml:space="preserve"> Private Limited, Mumbai</w:t>
            </w:r>
            <w:r w:rsidRPr="00F62EDA">
              <w:t>)</w:t>
            </w:r>
          </w:p>
        </w:tc>
        <w:tc>
          <w:tcPr>
            <w:tcW w:w="1195" w:type="pct"/>
          </w:tcPr>
          <w:p w14:paraId="328919C2" w14:textId="023B8529" w:rsidR="00623A63" w:rsidRPr="00F62EDA" w:rsidRDefault="00623A63" w:rsidP="00623A63">
            <w:pPr>
              <w:tabs>
                <w:tab w:val="left" w:pos="0"/>
              </w:tabs>
            </w:pPr>
            <w:r w:rsidRPr="00F62EDA">
              <w:t>Shri Dhawal Saxena</w:t>
            </w:r>
          </w:p>
        </w:tc>
        <w:tc>
          <w:tcPr>
            <w:tcW w:w="501" w:type="pct"/>
          </w:tcPr>
          <w:p w14:paraId="3CE4779C" w14:textId="1A9FBD53" w:rsidR="00623A63" w:rsidRPr="00F62EDA" w:rsidRDefault="00623A63" w:rsidP="00623A63">
            <w:pPr>
              <w:tabs>
                <w:tab w:val="left" w:pos="0"/>
              </w:tabs>
              <w:jc w:val="center"/>
            </w:pPr>
            <w:r w:rsidRPr="00F62EDA">
              <w:t>Y</w:t>
            </w:r>
          </w:p>
        </w:tc>
        <w:tc>
          <w:tcPr>
            <w:tcW w:w="501" w:type="pct"/>
          </w:tcPr>
          <w:p w14:paraId="14D4B913" w14:textId="509FC6BD" w:rsidR="00623A63" w:rsidRPr="00F62EDA" w:rsidRDefault="00623A63" w:rsidP="00623A63">
            <w:pPr>
              <w:tabs>
                <w:tab w:val="left" w:pos="0"/>
              </w:tabs>
              <w:jc w:val="center"/>
            </w:pPr>
            <w:r w:rsidRPr="00F62EDA">
              <w:t>Y</w:t>
            </w:r>
          </w:p>
        </w:tc>
        <w:tc>
          <w:tcPr>
            <w:tcW w:w="501" w:type="pct"/>
          </w:tcPr>
          <w:p w14:paraId="097608DC" w14:textId="2F7F3BBF" w:rsidR="00623A63" w:rsidRPr="00F62EDA" w:rsidRDefault="00623A63" w:rsidP="00623A63">
            <w:pPr>
              <w:tabs>
                <w:tab w:val="left" w:pos="0"/>
              </w:tabs>
              <w:jc w:val="center"/>
            </w:pPr>
            <w:r w:rsidRPr="00F62EDA">
              <w:t>Y</w:t>
            </w:r>
          </w:p>
        </w:tc>
        <w:tc>
          <w:tcPr>
            <w:tcW w:w="500" w:type="pct"/>
          </w:tcPr>
          <w:p w14:paraId="066724CA" w14:textId="23F52A4C" w:rsidR="00623A63" w:rsidRPr="00F62EDA" w:rsidRDefault="00623A63" w:rsidP="00623A63">
            <w:pPr>
              <w:tabs>
                <w:tab w:val="left" w:pos="0"/>
              </w:tabs>
              <w:jc w:val="center"/>
            </w:pPr>
            <w:r w:rsidRPr="00F62EDA">
              <w:t>N</w:t>
            </w:r>
          </w:p>
        </w:tc>
        <w:tc>
          <w:tcPr>
            <w:tcW w:w="500" w:type="pct"/>
          </w:tcPr>
          <w:p w14:paraId="2DEBD98F" w14:textId="3E0A4B93" w:rsidR="00623A63" w:rsidRPr="00F62EDA" w:rsidRDefault="00623A63" w:rsidP="00623A63">
            <w:pPr>
              <w:tabs>
                <w:tab w:val="left" w:pos="0"/>
              </w:tabs>
              <w:jc w:val="center"/>
            </w:pPr>
            <w:r>
              <w:t>3</w:t>
            </w:r>
            <w:r w:rsidRPr="00F62EDA">
              <w:t>/4</w:t>
            </w:r>
          </w:p>
        </w:tc>
      </w:tr>
      <w:tr w:rsidR="00623A63" w:rsidRPr="00F62EDA" w14:paraId="576743D9" w14:textId="77777777" w:rsidTr="00F62EDA">
        <w:trPr>
          <w:jc w:val="center"/>
        </w:trPr>
        <w:tc>
          <w:tcPr>
            <w:tcW w:w="282" w:type="pct"/>
          </w:tcPr>
          <w:p w14:paraId="4DD0A89E" w14:textId="78A3724B"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58E1A5DD" w14:textId="60CD8448" w:rsidR="00623A63" w:rsidRPr="00F62EDA" w:rsidRDefault="00623A63" w:rsidP="00623A63">
            <w:pPr>
              <w:tabs>
                <w:tab w:val="left" w:pos="0"/>
              </w:tabs>
            </w:pPr>
            <w:proofErr w:type="spellStart"/>
            <w:r w:rsidRPr="00F62EDA">
              <w:t>Chemtrols</w:t>
            </w:r>
            <w:proofErr w:type="spellEnd"/>
            <w:r w:rsidRPr="00F62EDA">
              <w:t xml:space="preserve"> Industries </w:t>
            </w:r>
            <w:proofErr w:type="spellStart"/>
            <w:r w:rsidRPr="00F62EDA">
              <w:t>Pvt.</w:t>
            </w:r>
            <w:proofErr w:type="spellEnd"/>
            <w:r w:rsidRPr="00F62EDA">
              <w:t xml:space="preserve"> Ltd., New Delhi</w:t>
            </w:r>
          </w:p>
        </w:tc>
        <w:tc>
          <w:tcPr>
            <w:tcW w:w="1195" w:type="pct"/>
          </w:tcPr>
          <w:p w14:paraId="63A501C6" w14:textId="4758A46F" w:rsidR="00623A63" w:rsidRPr="00F62EDA" w:rsidRDefault="00623A63" w:rsidP="00623A63">
            <w:pPr>
              <w:tabs>
                <w:tab w:val="left" w:pos="0"/>
              </w:tabs>
            </w:pPr>
            <w:r w:rsidRPr="00F62EDA">
              <w:t>Shri P. Krishna Kumar</w:t>
            </w:r>
          </w:p>
        </w:tc>
        <w:tc>
          <w:tcPr>
            <w:tcW w:w="501" w:type="pct"/>
          </w:tcPr>
          <w:p w14:paraId="088C1665" w14:textId="7D2EE7E6" w:rsidR="00623A63" w:rsidRPr="00F62EDA" w:rsidRDefault="00623A63" w:rsidP="00623A63">
            <w:pPr>
              <w:tabs>
                <w:tab w:val="left" w:pos="0"/>
              </w:tabs>
              <w:jc w:val="center"/>
            </w:pPr>
            <w:r w:rsidRPr="00F62EDA">
              <w:t>Y</w:t>
            </w:r>
          </w:p>
        </w:tc>
        <w:tc>
          <w:tcPr>
            <w:tcW w:w="501" w:type="pct"/>
          </w:tcPr>
          <w:p w14:paraId="6D821F6B" w14:textId="1C9815C8" w:rsidR="00623A63" w:rsidRPr="00F62EDA" w:rsidRDefault="00623A63" w:rsidP="00623A63">
            <w:pPr>
              <w:tabs>
                <w:tab w:val="left" w:pos="0"/>
              </w:tabs>
              <w:jc w:val="center"/>
            </w:pPr>
            <w:r w:rsidRPr="00F62EDA">
              <w:t>N</w:t>
            </w:r>
          </w:p>
        </w:tc>
        <w:tc>
          <w:tcPr>
            <w:tcW w:w="501" w:type="pct"/>
          </w:tcPr>
          <w:p w14:paraId="4C8F7761" w14:textId="3F23CA1B" w:rsidR="00623A63" w:rsidRPr="00F62EDA" w:rsidRDefault="00623A63" w:rsidP="00623A63">
            <w:pPr>
              <w:tabs>
                <w:tab w:val="left" w:pos="0"/>
              </w:tabs>
              <w:jc w:val="center"/>
            </w:pPr>
            <w:r w:rsidRPr="00F62EDA">
              <w:t>N</w:t>
            </w:r>
          </w:p>
        </w:tc>
        <w:tc>
          <w:tcPr>
            <w:tcW w:w="500" w:type="pct"/>
          </w:tcPr>
          <w:p w14:paraId="64261A36" w14:textId="016A4E5F" w:rsidR="00623A63" w:rsidRPr="00F62EDA" w:rsidRDefault="00623A63" w:rsidP="00623A63">
            <w:pPr>
              <w:tabs>
                <w:tab w:val="left" w:pos="0"/>
              </w:tabs>
              <w:jc w:val="center"/>
            </w:pPr>
            <w:r w:rsidRPr="00F62EDA">
              <w:t>N</w:t>
            </w:r>
          </w:p>
        </w:tc>
        <w:tc>
          <w:tcPr>
            <w:tcW w:w="500" w:type="pct"/>
          </w:tcPr>
          <w:p w14:paraId="0C774A3A" w14:textId="3DFB1374" w:rsidR="00623A63" w:rsidRPr="00F62EDA" w:rsidRDefault="00623A63" w:rsidP="00623A63">
            <w:pPr>
              <w:tabs>
                <w:tab w:val="left" w:pos="0"/>
              </w:tabs>
              <w:jc w:val="center"/>
            </w:pPr>
            <w:r w:rsidRPr="00F62EDA">
              <w:t>1/4</w:t>
            </w:r>
          </w:p>
        </w:tc>
      </w:tr>
      <w:tr w:rsidR="00623A63" w:rsidRPr="00F62EDA" w14:paraId="6F7548C5" w14:textId="77777777" w:rsidTr="00F62EDA">
        <w:trPr>
          <w:jc w:val="center"/>
        </w:trPr>
        <w:tc>
          <w:tcPr>
            <w:tcW w:w="282" w:type="pct"/>
          </w:tcPr>
          <w:p w14:paraId="1CB73AAB" w14:textId="316490DC"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3C526C7E" w14:textId="50506D3D" w:rsidR="00623A63" w:rsidRPr="00F62EDA" w:rsidRDefault="00623A63" w:rsidP="00623A63">
            <w:pPr>
              <w:tabs>
                <w:tab w:val="left" w:pos="0"/>
              </w:tabs>
            </w:pPr>
            <w:r w:rsidRPr="00F62EDA">
              <w:t>Confederation of Indian Industry, New Delhi</w:t>
            </w:r>
          </w:p>
        </w:tc>
        <w:tc>
          <w:tcPr>
            <w:tcW w:w="1195" w:type="pct"/>
          </w:tcPr>
          <w:p w14:paraId="2CF0B8F8" w14:textId="77777777" w:rsidR="00623A63" w:rsidRPr="00F62EDA" w:rsidRDefault="00623A63" w:rsidP="00623A63">
            <w:pPr>
              <w:tabs>
                <w:tab w:val="left" w:pos="0"/>
              </w:tabs>
              <w:rPr>
                <w:rStyle w:val="col-md-8"/>
              </w:rPr>
            </w:pPr>
            <w:r w:rsidRPr="00F62EDA">
              <w:rPr>
                <w:rStyle w:val="col-md-8"/>
              </w:rPr>
              <w:t xml:space="preserve">Shri Nandakumar </w:t>
            </w:r>
            <w:proofErr w:type="spellStart"/>
            <w:r w:rsidRPr="00F62EDA">
              <w:rPr>
                <w:rStyle w:val="col-md-8"/>
              </w:rPr>
              <w:t>Kalath</w:t>
            </w:r>
            <w:proofErr w:type="spellEnd"/>
          </w:p>
          <w:p w14:paraId="72FD54F1" w14:textId="1A93A6DC" w:rsidR="00623A63" w:rsidRPr="00F62EDA" w:rsidRDefault="00623A63" w:rsidP="00623A63">
            <w:pPr>
              <w:tabs>
                <w:tab w:val="left" w:pos="0"/>
              </w:tabs>
            </w:pPr>
            <w:r w:rsidRPr="00F62EDA">
              <w:rPr>
                <w:rStyle w:val="col-md-8"/>
              </w:rPr>
              <w:t xml:space="preserve">Shri Abilash Uttam </w:t>
            </w:r>
            <w:r w:rsidRPr="00F62EDA">
              <w:t>(</w:t>
            </w:r>
            <w:r w:rsidRPr="00623A63">
              <w:rPr>
                <w:i/>
                <w:iCs/>
              </w:rPr>
              <w:t>Alternate</w:t>
            </w:r>
            <w:r w:rsidRPr="00F62EDA">
              <w:t>)</w:t>
            </w:r>
          </w:p>
        </w:tc>
        <w:tc>
          <w:tcPr>
            <w:tcW w:w="501" w:type="pct"/>
          </w:tcPr>
          <w:p w14:paraId="24E6E800" w14:textId="0B835F17" w:rsidR="00623A63" w:rsidRPr="00F62EDA" w:rsidRDefault="00623A63" w:rsidP="00623A63">
            <w:pPr>
              <w:tabs>
                <w:tab w:val="left" w:pos="0"/>
              </w:tabs>
              <w:jc w:val="center"/>
            </w:pPr>
            <w:r w:rsidRPr="00F62EDA">
              <w:t>Y</w:t>
            </w:r>
          </w:p>
        </w:tc>
        <w:tc>
          <w:tcPr>
            <w:tcW w:w="501" w:type="pct"/>
          </w:tcPr>
          <w:p w14:paraId="6F391B14" w14:textId="11885A53" w:rsidR="00623A63" w:rsidRPr="00F62EDA" w:rsidRDefault="00623A63" w:rsidP="00623A63">
            <w:pPr>
              <w:tabs>
                <w:tab w:val="left" w:pos="0"/>
              </w:tabs>
              <w:jc w:val="center"/>
            </w:pPr>
            <w:r w:rsidRPr="00F62EDA">
              <w:t>Y</w:t>
            </w:r>
          </w:p>
        </w:tc>
        <w:tc>
          <w:tcPr>
            <w:tcW w:w="501" w:type="pct"/>
          </w:tcPr>
          <w:p w14:paraId="5778DCD0" w14:textId="5B0D3EBB" w:rsidR="00623A63" w:rsidRPr="00F62EDA" w:rsidRDefault="00623A63" w:rsidP="00623A63">
            <w:pPr>
              <w:tabs>
                <w:tab w:val="left" w:pos="0"/>
              </w:tabs>
              <w:jc w:val="center"/>
            </w:pPr>
            <w:r w:rsidRPr="00F62EDA">
              <w:t>N</w:t>
            </w:r>
          </w:p>
        </w:tc>
        <w:tc>
          <w:tcPr>
            <w:tcW w:w="500" w:type="pct"/>
          </w:tcPr>
          <w:p w14:paraId="39AFEDBE" w14:textId="664D3CB2" w:rsidR="00623A63" w:rsidRPr="00F62EDA" w:rsidRDefault="00623A63" w:rsidP="00623A63">
            <w:pPr>
              <w:tabs>
                <w:tab w:val="left" w:pos="0"/>
              </w:tabs>
              <w:jc w:val="center"/>
            </w:pPr>
            <w:r w:rsidRPr="00F62EDA">
              <w:t>Y</w:t>
            </w:r>
          </w:p>
        </w:tc>
        <w:tc>
          <w:tcPr>
            <w:tcW w:w="500" w:type="pct"/>
          </w:tcPr>
          <w:p w14:paraId="72603244" w14:textId="24C877FD" w:rsidR="00623A63" w:rsidRPr="00F62EDA" w:rsidRDefault="00623A63" w:rsidP="00623A63">
            <w:pPr>
              <w:tabs>
                <w:tab w:val="left" w:pos="0"/>
              </w:tabs>
              <w:jc w:val="center"/>
            </w:pPr>
            <w:r w:rsidRPr="00F62EDA">
              <w:t>3/4</w:t>
            </w:r>
          </w:p>
        </w:tc>
      </w:tr>
      <w:tr w:rsidR="00623A63" w:rsidRPr="00F62EDA" w14:paraId="7041CB94" w14:textId="77777777" w:rsidTr="00F62EDA">
        <w:trPr>
          <w:jc w:val="center"/>
        </w:trPr>
        <w:tc>
          <w:tcPr>
            <w:tcW w:w="282" w:type="pct"/>
          </w:tcPr>
          <w:p w14:paraId="21DE056F" w14:textId="7A160F7A"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5D8347D8" w14:textId="27F0E1D8" w:rsidR="00623A63" w:rsidRPr="00F62EDA" w:rsidRDefault="00623A63" w:rsidP="00623A63">
            <w:pPr>
              <w:spacing w:before="20" w:after="20"/>
              <w:jc w:val="both"/>
            </w:pPr>
            <w:r w:rsidRPr="00F62EDA">
              <w:t>Directorate General Factory Advice Service &amp; Labour Institutes, Mumbai</w:t>
            </w:r>
          </w:p>
        </w:tc>
        <w:tc>
          <w:tcPr>
            <w:tcW w:w="1195" w:type="pct"/>
          </w:tcPr>
          <w:p w14:paraId="35BFF8B8" w14:textId="77777777" w:rsidR="00623A63" w:rsidRPr="00F62EDA" w:rsidRDefault="00623A63" w:rsidP="00623A63">
            <w:pPr>
              <w:spacing w:before="20" w:after="20"/>
              <w:jc w:val="both"/>
            </w:pPr>
            <w:r w:rsidRPr="00F62EDA">
              <w:t>Shri Tanoj Chandan</w:t>
            </w:r>
          </w:p>
          <w:p w14:paraId="20B57A1F" w14:textId="4363F380" w:rsidR="00623A63" w:rsidRPr="00F62EDA" w:rsidRDefault="00623A63" w:rsidP="00623A63">
            <w:pPr>
              <w:spacing w:before="20" w:after="20"/>
              <w:jc w:val="both"/>
            </w:pPr>
            <w:r w:rsidRPr="00F62EDA">
              <w:t xml:space="preserve">Shri Kunal Sharma </w:t>
            </w:r>
            <w:r w:rsidRPr="00F62EDA">
              <w:t>(</w:t>
            </w:r>
            <w:r w:rsidRPr="00623A63">
              <w:rPr>
                <w:i/>
                <w:iCs/>
              </w:rPr>
              <w:t>Alternate</w:t>
            </w:r>
            <w:r w:rsidRPr="00F62EDA">
              <w:t>)</w:t>
            </w:r>
          </w:p>
          <w:p w14:paraId="00B2C69E" w14:textId="6D1AB17B" w:rsidR="00623A63" w:rsidRPr="00F62EDA" w:rsidRDefault="00623A63" w:rsidP="00623A63">
            <w:pPr>
              <w:tabs>
                <w:tab w:val="left" w:pos="0"/>
              </w:tabs>
            </w:pPr>
            <w:r w:rsidRPr="00F62EDA">
              <w:t xml:space="preserve"> </w:t>
            </w:r>
          </w:p>
        </w:tc>
        <w:tc>
          <w:tcPr>
            <w:tcW w:w="501" w:type="pct"/>
          </w:tcPr>
          <w:p w14:paraId="5BD6D502" w14:textId="49E3A4A3" w:rsidR="00623A63" w:rsidRPr="00F62EDA" w:rsidRDefault="00623A63" w:rsidP="00623A63">
            <w:pPr>
              <w:spacing w:before="20" w:after="20"/>
              <w:jc w:val="center"/>
            </w:pPr>
            <w:r w:rsidRPr="00F62EDA">
              <w:t>Y</w:t>
            </w:r>
          </w:p>
        </w:tc>
        <w:tc>
          <w:tcPr>
            <w:tcW w:w="501" w:type="pct"/>
          </w:tcPr>
          <w:p w14:paraId="725F79D2" w14:textId="36FDCC43" w:rsidR="00623A63" w:rsidRPr="00F62EDA" w:rsidRDefault="00623A63" w:rsidP="00623A63">
            <w:pPr>
              <w:spacing w:before="20" w:after="20"/>
              <w:jc w:val="center"/>
            </w:pPr>
            <w:r w:rsidRPr="00F62EDA">
              <w:t>Y</w:t>
            </w:r>
          </w:p>
        </w:tc>
        <w:tc>
          <w:tcPr>
            <w:tcW w:w="501" w:type="pct"/>
          </w:tcPr>
          <w:p w14:paraId="10D23AF4" w14:textId="262C6C5E" w:rsidR="00623A63" w:rsidRPr="00F62EDA" w:rsidRDefault="00623A63" w:rsidP="00623A63">
            <w:pPr>
              <w:spacing w:before="20" w:after="20"/>
              <w:jc w:val="center"/>
            </w:pPr>
            <w:r w:rsidRPr="00F62EDA">
              <w:t>Y</w:t>
            </w:r>
          </w:p>
        </w:tc>
        <w:tc>
          <w:tcPr>
            <w:tcW w:w="500" w:type="pct"/>
          </w:tcPr>
          <w:p w14:paraId="18E76C72" w14:textId="3C1E5C9F" w:rsidR="00623A63" w:rsidRPr="00F62EDA" w:rsidRDefault="00623A63" w:rsidP="00623A63">
            <w:pPr>
              <w:spacing w:before="20" w:after="20"/>
              <w:jc w:val="center"/>
            </w:pPr>
            <w:r w:rsidRPr="00F62EDA">
              <w:t>Y</w:t>
            </w:r>
          </w:p>
        </w:tc>
        <w:tc>
          <w:tcPr>
            <w:tcW w:w="500" w:type="pct"/>
          </w:tcPr>
          <w:p w14:paraId="71D8578E" w14:textId="2D405AC8" w:rsidR="00623A63" w:rsidRPr="00F62EDA" w:rsidRDefault="00623A63" w:rsidP="00623A63">
            <w:pPr>
              <w:spacing w:before="20" w:after="20"/>
              <w:jc w:val="center"/>
            </w:pPr>
            <w:r w:rsidRPr="00F62EDA">
              <w:t>4/4</w:t>
            </w:r>
          </w:p>
          <w:p w14:paraId="6A203297" w14:textId="13A3D29B" w:rsidR="00623A63" w:rsidRPr="00F62EDA" w:rsidRDefault="00623A63" w:rsidP="00623A63">
            <w:pPr>
              <w:tabs>
                <w:tab w:val="left" w:pos="0"/>
              </w:tabs>
              <w:jc w:val="center"/>
            </w:pPr>
            <w:r w:rsidRPr="00F62EDA">
              <w:t xml:space="preserve"> </w:t>
            </w:r>
          </w:p>
        </w:tc>
      </w:tr>
      <w:tr w:rsidR="00623A63" w:rsidRPr="00F62EDA" w14:paraId="1F0FF104" w14:textId="77777777" w:rsidTr="00F62EDA">
        <w:trPr>
          <w:jc w:val="center"/>
        </w:trPr>
        <w:tc>
          <w:tcPr>
            <w:tcW w:w="282" w:type="pct"/>
          </w:tcPr>
          <w:p w14:paraId="272BEF38" w14:textId="3B5CA711"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5B84F3F6" w14:textId="0ED34D11" w:rsidR="00623A63" w:rsidRPr="00F62EDA" w:rsidRDefault="00623A63" w:rsidP="00623A63">
            <w:pPr>
              <w:tabs>
                <w:tab w:val="left" w:pos="0"/>
              </w:tabs>
            </w:pPr>
            <w:r w:rsidRPr="00F62EDA">
              <w:t>Engineers India Ltd., Gurugram</w:t>
            </w:r>
          </w:p>
        </w:tc>
        <w:tc>
          <w:tcPr>
            <w:tcW w:w="1195" w:type="pct"/>
          </w:tcPr>
          <w:p w14:paraId="5B4046F6" w14:textId="77777777" w:rsidR="00623A63" w:rsidRPr="00F62EDA" w:rsidRDefault="00623A63" w:rsidP="00623A63">
            <w:pPr>
              <w:spacing w:before="20" w:after="20"/>
              <w:jc w:val="both"/>
            </w:pPr>
            <w:r w:rsidRPr="00F62EDA">
              <w:t>Shri Hasmukh K. Parmar</w:t>
            </w:r>
          </w:p>
          <w:p w14:paraId="2CCA6C6B" w14:textId="2D5BF90C" w:rsidR="00623A63" w:rsidRPr="00F62EDA" w:rsidRDefault="00623A63" w:rsidP="00623A63">
            <w:pPr>
              <w:tabs>
                <w:tab w:val="left" w:pos="0"/>
              </w:tabs>
            </w:pPr>
            <w:r w:rsidRPr="00F62EDA">
              <w:lastRenderedPageBreak/>
              <w:t xml:space="preserve">Shri </w:t>
            </w:r>
            <w:proofErr w:type="spellStart"/>
            <w:r w:rsidRPr="00F62EDA">
              <w:t>Mragang</w:t>
            </w:r>
            <w:proofErr w:type="spellEnd"/>
            <w:r w:rsidRPr="00F62EDA">
              <w:t xml:space="preserve"> </w:t>
            </w:r>
            <w:proofErr w:type="spellStart"/>
            <w:r w:rsidRPr="00F62EDA">
              <w:t>Sheakhar</w:t>
            </w:r>
            <w:proofErr w:type="spellEnd"/>
            <w:r w:rsidRPr="00F62EDA">
              <w:t xml:space="preserve"> </w:t>
            </w:r>
            <w:r w:rsidRPr="00F62EDA">
              <w:t>(</w:t>
            </w:r>
            <w:r w:rsidRPr="00623A63">
              <w:rPr>
                <w:i/>
                <w:iCs/>
              </w:rPr>
              <w:t>Alternate</w:t>
            </w:r>
            <w:r w:rsidRPr="00F62EDA">
              <w:t>)</w:t>
            </w:r>
          </w:p>
        </w:tc>
        <w:tc>
          <w:tcPr>
            <w:tcW w:w="501" w:type="pct"/>
          </w:tcPr>
          <w:p w14:paraId="09134275" w14:textId="3D2FCC4B" w:rsidR="00623A63" w:rsidRPr="00F62EDA" w:rsidRDefault="00623A63" w:rsidP="00623A63">
            <w:pPr>
              <w:tabs>
                <w:tab w:val="left" w:pos="0"/>
              </w:tabs>
              <w:jc w:val="center"/>
            </w:pPr>
            <w:r w:rsidRPr="00F62EDA">
              <w:lastRenderedPageBreak/>
              <w:t>Y</w:t>
            </w:r>
          </w:p>
        </w:tc>
        <w:tc>
          <w:tcPr>
            <w:tcW w:w="501" w:type="pct"/>
          </w:tcPr>
          <w:p w14:paraId="253CC2B2" w14:textId="41920353" w:rsidR="00623A63" w:rsidRPr="00F62EDA" w:rsidRDefault="00623A63" w:rsidP="00623A63">
            <w:pPr>
              <w:tabs>
                <w:tab w:val="left" w:pos="0"/>
              </w:tabs>
              <w:jc w:val="center"/>
            </w:pPr>
            <w:r w:rsidRPr="00F62EDA">
              <w:t>Y</w:t>
            </w:r>
          </w:p>
        </w:tc>
        <w:tc>
          <w:tcPr>
            <w:tcW w:w="501" w:type="pct"/>
          </w:tcPr>
          <w:p w14:paraId="7C74C89E" w14:textId="11462339" w:rsidR="00623A63" w:rsidRPr="00F62EDA" w:rsidRDefault="00623A63" w:rsidP="00623A63">
            <w:pPr>
              <w:tabs>
                <w:tab w:val="left" w:pos="0"/>
              </w:tabs>
              <w:jc w:val="center"/>
            </w:pPr>
            <w:r w:rsidRPr="00F62EDA">
              <w:t>N</w:t>
            </w:r>
          </w:p>
        </w:tc>
        <w:tc>
          <w:tcPr>
            <w:tcW w:w="500" w:type="pct"/>
          </w:tcPr>
          <w:p w14:paraId="5FE390AF" w14:textId="73D40A8A" w:rsidR="00623A63" w:rsidRPr="00F62EDA" w:rsidRDefault="00623A63" w:rsidP="00623A63">
            <w:pPr>
              <w:tabs>
                <w:tab w:val="left" w:pos="0"/>
              </w:tabs>
              <w:jc w:val="center"/>
            </w:pPr>
            <w:r w:rsidRPr="00F62EDA">
              <w:t>N</w:t>
            </w:r>
          </w:p>
        </w:tc>
        <w:tc>
          <w:tcPr>
            <w:tcW w:w="500" w:type="pct"/>
          </w:tcPr>
          <w:p w14:paraId="1999098C" w14:textId="01381754" w:rsidR="00623A63" w:rsidRPr="00F62EDA" w:rsidRDefault="00623A63" w:rsidP="00623A63">
            <w:pPr>
              <w:tabs>
                <w:tab w:val="left" w:pos="0"/>
              </w:tabs>
              <w:jc w:val="center"/>
            </w:pPr>
            <w:r w:rsidRPr="00F62EDA">
              <w:t>2/4</w:t>
            </w:r>
          </w:p>
        </w:tc>
      </w:tr>
      <w:tr w:rsidR="00623A63" w:rsidRPr="00F62EDA" w14:paraId="1F3F961E" w14:textId="77777777" w:rsidTr="00F62EDA">
        <w:trPr>
          <w:jc w:val="center"/>
        </w:trPr>
        <w:tc>
          <w:tcPr>
            <w:tcW w:w="282" w:type="pct"/>
          </w:tcPr>
          <w:p w14:paraId="1CECCEE4" w14:textId="77777777"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43C9BBCC" w14:textId="42CCCB09" w:rsidR="00623A63" w:rsidRPr="00F62EDA" w:rsidRDefault="00623A63" w:rsidP="00623A63">
            <w:pPr>
              <w:tabs>
                <w:tab w:val="left" w:pos="0"/>
              </w:tabs>
            </w:pPr>
            <w:r w:rsidRPr="00F62EDA">
              <w:t>Fab-Tech Works &amp; Constructions Private Limited – Mumbai</w:t>
            </w:r>
          </w:p>
        </w:tc>
        <w:tc>
          <w:tcPr>
            <w:tcW w:w="1195" w:type="pct"/>
          </w:tcPr>
          <w:p w14:paraId="4595F58E" w14:textId="6D74312D" w:rsidR="00623A63" w:rsidRPr="00F62EDA" w:rsidRDefault="00623A63" w:rsidP="00623A63">
            <w:pPr>
              <w:widowControl w:val="0"/>
            </w:pPr>
            <w:r w:rsidRPr="00F62EDA">
              <w:t>Shri Aashish Jayprakash</w:t>
            </w:r>
          </w:p>
          <w:p w14:paraId="2D365914" w14:textId="6971464E" w:rsidR="00623A63" w:rsidRPr="00F62EDA" w:rsidRDefault="00623A63" w:rsidP="00623A63">
            <w:pPr>
              <w:spacing w:before="20" w:after="20"/>
              <w:jc w:val="both"/>
            </w:pPr>
            <w:r w:rsidRPr="00F62EDA">
              <w:t xml:space="preserve">Shri Pradeep </w:t>
            </w:r>
            <w:proofErr w:type="spellStart"/>
            <w:r w:rsidRPr="00F62EDA">
              <w:t>Gawate</w:t>
            </w:r>
            <w:proofErr w:type="spellEnd"/>
            <w:r w:rsidRPr="00F62EDA">
              <w:t xml:space="preserve"> </w:t>
            </w:r>
            <w:r w:rsidRPr="00F62EDA">
              <w:t>(</w:t>
            </w:r>
            <w:r w:rsidRPr="00623A63">
              <w:rPr>
                <w:i/>
                <w:iCs/>
              </w:rPr>
              <w:t>Alternate</w:t>
            </w:r>
            <w:r w:rsidRPr="00F62EDA">
              <w:t>)</w:t>
            </w:r>
          </w:p>
        </w:tc>
        <w:tc>
          <w:tcPr>
            <w:tcW w:w="501" w:type="pct"/>
          </w:tcPr>
          <w:p w14:paraId="4C140566" w14:textId="7499EB9C" w:rsidR="00623A63" w:rsidRPr="00F62EDA" w:rsidRDefault="00623A63" w:rsidP="00623A63">
            <w:pPr>
              <w:tabs>
                <w:tab w:val="left" w:pos="0"/>
              </w:tabs>
              <w:jc w:val="center"/>
            </w:pPr>
            <w:r w:rsidRPr="00F62EDA">
              <w:t>NA</w:t>
            </w:r>
          </w:p>
        </w:tc>
        <w:tc>
          <w:tcPr>
            <w:tcW w:w="501" w:type="pct"/>
          </w:tcPr>
          <w:p w14:paraId="37200547" w14:textId="4FF0B383" w:rsidR="00623A63" w:rsidRPr="00F62EDA" w:rsidRDefault="00623A63" w:rsidP="00623A63">
            <w:pPr>
              <w:tabs>
                <w:tab w:val="left" w:pos="0"/>
              </w:tabs>
              <w:jc w:val="center"/>
            </w:pPr>
            <w:r w:rsidRPr="00F62EDA">
              <w:t>NA</w:t>
            </w:r>
          </w:p>
        </w:tc>
        <w:tc>
          <w:tcPr>
            <w:tcW w:w="501" w:type="pct"/>
          </w:tcPr>
          <w:p w14:paraId="62774BDC" w14:textId="60237B89" w:rsidR="00623A63" w:rsidRPr="00F62EDA" w:rsidRDefault="00623A63" w:rsidP="00623A63">
            <w:pPr>
              <w:tabs>
                <w:tab w:val="left" w:pos="0"/>
              </w:tabs>
              <w:jc w:val="center"/>
            </w:pPr>
            <w:r w:rsidRPr="00F62EDA">
              <w:t>Y</w:t>
            </w:r>
          </w:p>
        </w:tc>
        <w:tc>
          <w:tcPr>
            <w:tcW w:w="500" w:type="pct"/>
          </w:tcPr>
          <w:p w14:paraId="03589167" w14:textId="28A5349D" w:rsidR="00623A63" w:rsidRPr="00F62EDA" w:rsidRDefault="00623A63" w:rsidP="00623A63">
            <w:pPr>
              <w:tabs>
                <w:tab w:val="left" w:pos="0"/>
              </w:tabs>
              <w:jc w:val="center"/>
            </w:pPr>
            <w:r w:rsidRPr="00F62EDA">
              <w:t>N</w:t>
            </w:r>
          </w:p>
        </w:tc>
        <w:tc>
          <w:tcPr>
            <w:tcW w:w="500" w:type="pct"/>
          </w:tcPr>
          <w:p w14:paraId="15A61350" w14:textId="66B8D1EC" w:rsidR="00623A63" w:rsidRPr="00F62EDA" w:rsidRDefault="00623A63" w:rsidP="00623A63">
            <w:pPr>
              <w:tabs>
                <w:tab w:val="left" w:pos="0"/>
              </w:tabs>
              <w:jc w:val="center"/>
            </w:pPr>
            <w:r w:rsidRPr="00F62EDA">
              <w:t>1/</w:t>
            </w:r>
            <w:r>
              <w:t>2</w:t>
            </w:r>
          </w:p>
        </w:tc>
      </w:tr>
      <w:tr w:rsidR="00623A63" w:rsidRPr="00F62EDA" w14:paraId="02BBFC61" w14:textId="77777777" w:rsidTr="00F62EDA">
        <w:trPr>
          <w:jc w:val="center"/>
        </w:trPr>
        <w:tc>
          <w:tcPr>
            <w:tcW w:w="282" w:type="pct"/>
          </w:tcPr>
          <w:p w14:paraId="1F2FBA94" w14:textId="6C8218CE"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05157C76" w14:textId="00CDB8E9" w:rsidR="00623A63" w:rsidRPr="00F62EDA" w:rsidRDefault="00623A63" w:rsidP="00623A63">
            <w:pPr>
              <w:tabs>
                <w:tab w:val="left" w:pos="0"/>
              </w:tabs>
            </w:pPr>
            <w:r w:rsidRPr="00F62EDA">
              <w:t xml:space="preserve">GMM </w:t>
            </w:r>
            <w:proofErr w:type="spellStart"/>
            <w:r w:rsidRPr="00F62EDA">
              <w:t>Pfaudler</w:t>
            </w:r>
            <w:proofErr w:type="spellEnd"/>
            <w:r w:rsidRPr="00F62EDA">
              <w:t xml:space="preserve"> Limited, Anand</w:t>
            </w:r>
          </w:p>
        </w:tc>
        <w:tc>
          <w:tcPr>
            <w:tcW w:w="1195" w:type="pct"/>
          </w:tcPr>
          <w:p w14:paraId="463AED67" w14:textId="77777777" w:rsidR="00623A63" w:rsidRPr="00F62EDA" w:rsidRDefault="00623A63" w:rsidP="00623A63">
            <w:pPr>
              <w:spacing w:before="20" w:after="20"/>
            </w:pPr>
            <w:r w:rsidRPr="00F62EDA">
              <w:t>Shri Dhiran Panchal</w:t>
            </w:r>
          </w:p>
          <w:p w14:paraId="2454734A" w14:textId="409C8E00" w:rsidR="00623A63" w:rsidRPr="00F62EDA" w:rsidRDefault="00623A63" w:rsidP="00623A63">
            <w:pPr>
              <w:spacing w:before="20" w:after="20"/>
            </w:pPr>
            <w:r w:rsidRPr="00F62EDA">
              <w:t xml:space="preserve">Shri Satvik Patel </w:t>
            </w:r>
            <w:r w:rsidRPr="00F62EDA">
              <w:t>(</w:t>
            </w:r>
            <w:r w:rsidRPr="00623A63">
              <w:rPr>
                <w:i/>
                <w:iCs/>
              </w:rPr>
              <w:t>Alternate</w:t>
            </w:r>
            <w:r w:rsidRPr="00F62EDA">
              <w:t>)</w:t>
            </w:r>
          </w:p>
        </w:tc>
        <w:tc>
          <w:tcPr>
            <w:tcW w:w="501" w:type="pct"/>
          </w:tcPr>
          <w:p w14:paraId="08164C5E" w14:textId="6DBD333C" w:rsidR="00623A63" w:rsidRPr="00F62EDA" w:rsidRDefault="00623A63" w:rsidP="00623A63">
            <w:pPr>
              <w:tabs>
                <w:tab w:val="left" w:pos="0"/>
              </w:tabs>
              <w:jc w:val="center"/>
            </w:pPr>
            <w:r w:rsidRPr="00F62EDA">
              <w:t>Y</w:t>
            </w:r>
          </w:p>
        </w:tc>
        <w:tc>
          <w:tcPr>
            <w:tcW w:w="501" w:type="pct"/>
          </w:tcPr>
          <w:p w14:paraId="2697085D" w14:textId="199670F4" w:rsidR="00623A63" w:rsidRPr="00F62EDA" w:rsidRDefault="00623A63" w:rsidP="00623A63">
            <w:pPr>
              <w:tabs>
                <w:tab w:val="left" w:pos="0"/>
              </w:tabs>
              <w:jc w:val="center"/>
            </w:pPr>
            <w:r w:rsidRPr="00F62EDA">
              <w:t>N</w:t>
            </w:r>
          </w:p>
        </w:tc>
        <w:tc>
          <w:tcPr>
            <w:tcW w:w="501" w:type="pct"/>
          </w:tcPr>
          <w:p w14:paraId="10C2C397" w14:textId="4AC209B6" w:rsidR="00623A63" w:rsidRPr="00F62EDA" w:rsidRDefault="00623A63" w:rsidP="00623A63">
            <w:pPr>
              <w:tabs>
                <w:tab w:val="left" w:pos="0"/>
              </w:tabs>
              <w:jc w:val="center"/>
            </w:pPr>
            <w:r w:rsidRPr="00F62EDA">
              <w:t>Y</w:t>
            </w:r>
          </w:p>
        </w:tc>
        <w:tc>
          <w:tcPr>
            <w:tcW w:w="500" w:type="pct"/>
          </w:tcPr>
          <w:p w14:paraId="53218056" w14:textId="64E034D6" w:rsidR="00623A63" w:rsidRPr="00F62EDA" w:rsidRDefault="00623A63" w:rsidP="00623A63">
            <w:pPr>
              <w:tabs>
                <w:tab w:val="left" w:pos="0"/>
              </w:tabs>
              <w:jc w:val="center"/>
            </w:pPr>
            <w:r w:rsidRPr="00F62EDA">
              <w:t>Y</w:t>
            </w:r>
          </w:p>
        </w:tc>
        <w:tc>
          <w:tcPr>
            <w:tcW w:w="500" w:type="pct"/>
          </w:tcPr>
          <w:p w14:paraId="2E1F52E6" w14:textId="77CEC9D2" w:rsidR="00623A63" w:rsidRPr="00F62EDA" w:rsidRDefault="00623A63" w:rsidP="00623A63">
            <w:pPr>
              <w:tabs>
                <w:tab w:val="left" w:pos="0"/>
              </w:tabs>
              <w:jc w:val="center"/>
            </w:pPr>
            <w:r w:rsidRPr="00F62EDA">
              <w:t>3/4</w:t>
            </w:r>
          </w:p>
        </w:tc>
      </w:tr>
      <w:tr w:rsidR="00623A63" w:rsidRPr="00F62EDA" w14:paraId="67252327" w14:textId="77777777" w:rsidTr="00F62EDA">
        <w:trPr>
          <w:jc w:val="center"/>
        </w:trPr>
        <w:tc>
          <w:tcPr>
            <w:tcW w:w="282" w:type="pct"/>
          </w:tcPr>
          <w:p w14:paraId="24B08FF5" w14:textId="55FE8AAD"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248F80FF" w14:textId="0F5FA017" w:rsidR="00623A63" w:rsidRPr="00F62EDA" w:rsidRDefault="00623A63" w:rsidP="00623A63">
            <w:pPr>
              <w:tabs>
                <w:tab w:val="left" w:pos="0"/>
              </w:tabs>
            </w:pPr>
            <w:r w:rsidRPr="00F62EDA">
              <w:t>Kejriwal Castings Ltd, Kolkata</w:t>
            </w:r>
          </w:p>
        </w:tc>
        <w:tc>
          <w:tcPr>
            <w:tcW w:w="1195" w:type="pct"/>
          </w:tcPr>
          <w:p w14:paraId="79AFA71C" w14:textId="628D4BF9" w:rsidR="00623A63" w:rsidRPr="00F62EDA" w:rsidRDefault="00623A63" w:rsidP="00623A63">
            <w:pPr>
              <w:tabs>
                <w:tab w:val="left" w:pos="0"/>
              </w:tabs>
            </w:pPr>
            <w:r w:rsidRPr="00F62EDA">
              <w:t>Shri Sandip Kejriwal</w:t>
            </w:r>
          </w:p>
        </w:tc>
        <w:tc>
          <w:tcPr>
            <w:tcW w:w="501" w:type="pct"/>
          </w:tcPr>
          <w:p w14:paraId="32DF6581" w14:textId="0E636469" w:rsidR="00623A63" w:rsidRPr="00F62EDA" w:rsidRDefault="00623A63" w:rsidP="00623A63">
            <w:pPr>
              <w:tabs>
                <w:tab w:val="left" w:pos="0"/>
              </w:tabs>
              <w:jc w:val="center"/>
            </w:pPr>
            <w:r w:rsidRPr="00F62EDA">
              <w:t>Y</w:t>
            </w:r>
          </w:p>
        </w:tc>
        <w:tc>
          <w:tcPr>
            <w:tcW w:w="501" w:type="pct"/>
          </w:tcPr>
          <w:p w14:paraId="50827A81" w14:textId="3B780666" w:rsidR="00623A63" w:rsidRPr="00F62EDA" w:rsidRDefault="00623A63" w:rsidP="00623A63">
            <w:pPr>
              <w:tabs>
                <w:tab w:val="left" w:pos="0"/>
              </w:tabs>
              <w:jc w:val="center"/>
            </w:pPr>
            <w:r w:rsidRPr="00F62EDA">
              <w:t>N</w:t>
            </w:r>
          </w:p>
        </w:tc>
        <w:tc>
          <w:tcPr>
            <w:tcW w:w="501" w:type="pct"/>
          </w:tcPr>
          <w:p w14:paraId="28B0265E" w14:textId="59BEA68E" w:rsidR="00623A63" w:rsidRPr="00F62EDA" w:rsidRDefault="00623A63" w:rsidP="00623A63">
            <w:pPr>
              <w:tabs>
                <w:tab w:val="left" w:pos="0"/>
              </w:tabs>
              <w:jc w:val="center"/>
            </w:pPr>
            <w:r w:rsidRPr="00F62EDA">
              <w:t>Y</w:t>
            </w:r>
          </w:p>
        </w:tc>
        <w:tc>
          <w:tcPr>
            <w:tcW w:w="500" w:type="pct"/>
          </w:tcPr>
          <w:p w14:paraId="4A3EB285" w14:textId="0857F2BA" w:rsidR="00623A63" w:rsidRPr="00F62EDA" w:rsidRDefault="00623A63" w:rsidP="00623A63">
            <w:pPr>
              <w:tabs>
                <w:tab w:val="left" w:pos="0"/>
              </w:tabs>
              <w:jc w:val="center"/>
            </w:pPr>
            <w:r w:rsidRPr="00F62EDA">
              <w:t>Y</w:t>
            </w:r>
          </w:p>
        </w:tc>
        <w:tc>
          <w:tcPr>
            <w:tcW w:w="500" w:type="pct"/>
          </w:tcPr>
          <w:p w14:paraId="715864EF" w14:textId="4745579B" w:rsidR="00623A63" w:rsidRPr="00F62EDA" w:rsidRDefault="00623A63" w:rsidP="00623A63">
            <w:pPr>
              <w:tabs>
                <w:tab w:val="left" w:pos="0"/>
              </w:tabs>
              <w:jc w:val="center"/>
              <w:rPr>
                <w:b/>
              </w:rPr>
            </w:pPr>
            <w:r w:rsidRPr="00F62EDA">
              <w:t>3/4</w:t>
            </w:r>
          </w:p>
        </w:tc>
      </w:tr>
      <w:tr w:rsidR="00623A63" w:rsidRPr="00F62EDA" w14:paraId="3859B502" w14:textId="77777777" w:rsidTr="00F62EDA">
        <w:trPr>
          <w:jc w:val="center"/>
        </w:trPr>
        <w:tc>
          <w:tcPr>
            <w:tcW w:w="282" w:type="pct"/>
          </w:tcPr>
          <w:p w14:paraId="16C2729A" w14:textId="211AE1CC"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3CB332D8" w14:textId="04AA76B7" w:rsidR="00623A63" w:rsidRPr="00F62EDA" w:rsidRDefault="00623A63" w:rsidP="00623A63">
            <w:pPr>
              <w:tabs>
                <w:tab w:val="left" w:pos="0"/>
              </w:tabs>
            </w:pPr>
            <w:r w:rsidRPr="00F62EDA">
              <w:t>L&amp;T Valves, Chennai</w:t>
            </w:r>
          </w:p>
        </w:tc>
        <w:tc>
          <w:tcPr>
            <w:tcW w:w="1195" w:type="pct"/>
          </w:tcPr>
          <w:p w14:paraId="1A990693" w14:textId="77777777" w:rsidR="00623A63" w:rsidRPr="00F62EDA" w:rsidRDefault="00623A63" w:rsidP="00623A63">
            <w:pPr>
              <w:spacing w:before="20" w:after="20"/>
              <w:jc w:val="both"/>
            </w:pPr>
            <w:r w:rsidRPr="00F62EDA">
              <w:t xml:space="preserve">Shri Rohit Sharma </w:t>
            </w:r>
          </w:p>
          <w:p w14:paraId="74D0F297" w14:textId="14E5EF07" w:rsidR="00623A63" w:rsidRPr="00F62EDA" w:rsidRDefault="00623A63" w:rsidP="00623A63">
            <w:pPr>
              <w:tabs>
                <w:tab w:val="left" w:pos="0"/>
              </w:tabs>
            </w:pPr>
            <w:r w:rsidRPr="00F62EDA">
              <w:t xml:space="preserve">Shri </w:t>
            </w:r>
            <w:proofErr w:type="spellStart"/>
            <w:r w:rsidRPr="00F62EDA">
              <w:t>Suriyanarayanan</w:t>
            </w:r>
            <w:proofErr w:type="spellEnd"/>
            <w:r w:rsidRPr="00F62EDA">
              <w:t xml:space="preserve"> </w:t>
            </w:r>
            <w:r w:rsidRPr="00F62EDA">
              <w:t>(</w:t>
            </w:r>
            <w:r w:rsidRPr="00623A63">
              <w:rPr>
                <w:i/>
                <w:iCs/>
              </w:rPr>
              <w:t>Alternate</w:t>
            </w:r>
            <w:r w:rsidRPr="00F62EDA">
              <w:t>)</w:t>
            </w:r>
          </w:p>
        </w:tc>
        <w:tc>
          <w:tcPr>
            <w:tcW w:w="501" w:type="pct"/>
          </w:tcPr>
          <w:p w14:paraId="7592BA58" w14:textId="160FBAEE" w:rsidR="00623A63" w:rsidRPr="00F62EDA" w:rsidRDefault="00623A63" w:rsidP="00623A63">
            <w:pPr>
              <w:tabs>
                <w:tab w:val="left" w:pos="0"/>
              </w:tabs>
              <w:jc w:val="center"/>
            </w:pPr>
            <w:r w:rsidRPr="00F62EDA">
              <w:t>Y</w:t>
            </w:r>
          </w:p>
        </w:tc>
        <w:tc>
          <w:tcPr>
            <w:tcW w:w="501" w:type="pct"/>
          </w:tcPr>
          <w:p w14:paraId="4FB14E39" w14:textId="069A5505" w:rsidR="00623A63" w:rsidRPr="00F62EDA" w:rsidRDefault="00623A63" w:rsidP="00623A63">
            <w:pPr>
              <w:tabs>
                <w:tab w:val="left" w:pos="0"/>
              </w:tabs>
              <w:jc w:val="center"/>
            </w:pPr>
            <w:r w:rsidRPr="00F62EDA">
              <w:t>N</w:t>
            </w:r>
          </w:p>
        </w:tc>
        <w:tc>
          <w:tcPr>
            <w:tcW w:w="501" w:type="pct"/>
          </w:tcPr>
          <w:p w14:paraId="489869B3" w14:textId="02087187" w:rsidR="00623A63" w:rsidRPr="00F62EDA" w:rsidRDefault="00623A63" w:rsidP="00623A63">
            <w:pPr>
              <w:tabs>
                <w:tab w:val="left" w:pos="0"/>
              </w:tabs>
              <w:jc w:val="center"/>
            </w:pPr>
            <w:r w:rsidRPr="00F62EDA">
              <w:t>N</w:t>
            </w:r>
          </w:p>
        </w:tc>
        <w:tc>
          <w:tcPr>
            <w:tcW w:w="500" w:type="pct"/>
          </w:tcPr>
          <w:p w14:paraId="3615BCCA" w14:textId="31077C26" w:rsidR="00623A63" w:rsidRPr="00F62EDA" w:rsidRDefault="00623A63" w:rsidP="00623A63">
            <w:pPr>
              <w:tabs>
                <w:tab w:val="left" w:pos="0"/>
              </w:tabs>
              <w:jc w:val="center"/>
            </w:pPr>
            <w:r w:rsidRPr="00F62EDA">
              <w:t>N</w:t>
            </w:r>
          </w:p>
        </w:tc>
        <w:tc>
          <w:tcPr>
            <w:tcW w:w="500" w:type="pct"/>
          </w:tcPr>
          <w:p w14:paraId="7F67489D" w14:textId="625370A8" w:rsidR="00623A63" w:rsidRPr="00F62EDA" w:rsidRDefault="00623A63" w:rsidP="00623A63">
            <w:pPr>
              <w:tabs>
                <w:tab w:val="left" w:pos="0"/>
              </w:tabs>
              <w:jc w:val="center"/>
              <w:rPr>
                <w:b/>
              </w:rPr>
            </w:pPr>
            <w:r w:rsidRPr="00F62EDA">
              <w:t>1/4</w:t>
            </w:r>
          </w:p>
        </w:tc>
      </w:tr>
      <w:tr w:rsidR="00623A63" w:rsidRPr="00F62EDA" w14:paraId="0D14C673" w14:textId="77777777" w:rsidTr="00F62EDA">
        <w:trPr>
          <w:jc w:val="center"/>
        </w:trPr>
        <w:tc>
          <w:tcPr>
            <w:tcW w:w="282" w:type="pct"/>
          </w:tcPr>
          <w:p w14:paraId="3EC008C3" w14:textId="77777777"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681CF50F" w14:textId="31C91F8D" w:rsidR="00623A63" w:rsidRPr="00F62EDA" w:rsidRDefault="00623A63" w:rsidP="00623A63">
            <w:pPr>
              <w:tabs>
                <w:tab w:val="left" w:pos="0"/>
              </w:tabs>
            </w:pPr>
            <w:r w:rsidRPr="00623A63">
              <w:t>Lathia Rubber Manufacture Company Private Limited, Mumbai</w:t>
            </w:r>
          </w:p>
        </w:tc>
        <w:tc>
          <w:tcPr>
            <w:tcW w:w="1195" w:type="pct"/>
          </w:tcPr>
          <w:p w14:paraId="321EC7A5" w14:textId="77777777" w:rsidR="00623A63" w:rsidRDefault="00623A63" w:rsidP="00623A63">
            <w:pPr>
              <w:spacing w:before="20" w:after="20"/>
            </w:pPr>
            <w:r>
              <w:t>Shri Sanjiv S. Lathia</w:t>
            </w:r>
          </w:p>
          <w:p w14:paraId="39F22095" w14:textId="22945B7D" w:rsidR="00623A63" w:rsidRPr="00F62EDA" w:rsidRDefault="00623A63" w:rsidP="00623A63">
            <w:pPr>
              <w:spacing w:before="20" w:after="20"/>
              <w:jc w:val="both"/>
            </w:pPr>
            <w:r>
              <w:t xml:space="preserve">Shri </w:t>
            </w:r>
            <w:r>
              <w:t>Ashit</w:t>
            </w:r>
            <w:r>
              <w:t xml:space="preserve"> </w:t>
            </w:r>
            <w:r w:rsidRPr="00F62EDA">
              <w:t>(</w:t>
            </w:r>
            <w:r w:rsidRPr="00623A63">
              <w:rPr>
                <w:i/>
                <w:iCs/>
              </w:rPr>
              <w:t>Alternate</w:t>
            </w:r>
            <w:r w:rsidRPr="00F62EDA">
              <w:t>)</w:t>
            </w:r>
          </w:p>
        </w:tc>
        <w:tc>
          <w:tcPr>
            <w:tcW w:w="501" w:type="pct"/>
          </w:tcPr>
          <w:p w14:paraId="18D8CFB2" w14:textId="364434D9" w:rsidR="00623A63" w:rsidRPr="00F62EDA" w:rsidRDefault="00623A63" w:rsidP="00623A63">
            <w:pPr>
              <w:tabs>
                <w:tab w:val="left" w:pos="0"/>
              </w:tabs>
              <w:jc w:val="center"/>
            </w:pPr>
            <w:r>
              <w:t>NA</w:t>
            </w:r>
          </w:p>
        </w:tc>
        <w:tc>
          <w:tcPr>
            <w:tcW w:w="501" w:type="pct"/>
          </w:tcPr>
          <w:p w14:paraId="50A491CA" w14:textId="77BA7B56" w:rsidR="00623A63" w:rsidRPr="00F62EDA" w:rsidRDefault="00623A63" w:rsidP="00623A63">
            <w:pPr>
              <w:tabs>
                <w:tab w:val="left" w:pos="0"/>
              </w:tabs>
              <w:jc w:val="center"/>
            </w:pPr>
            <w:r>
              <w:t>NA</w:t>
            </w:r>
          </w:p>
        </w:tc>
        <w:tc>
          <w:tcPr>
            <w:tcW w:w="501" w:type="pct"/>
          </w:tcPr>
          <w:p w14:paraId="5479E014" w14:textId="3C3D8A82" w:rsidR="00623A63" w:rsidRPr="00F62EDA" w:rsidRDefault="00623A63" w:rsidP="00623A63">
            <w:pPr>
              <w:tabs>
                <w:tab w:val="left" w:pos="0"/>
              </w:tabs>
              <w:jc w:val="center"/>
            </w:pPr>
            <w:r>
              <w:t>NA</w:t>
            </w:r>
          </w:p>
        </w:tc>
        <w:tc>
          <w:tcPr>
            <w:tcW w:w="500" w:type="pct"/>
          </w:tcPr>
          <w:p w14:paraId="6296361B" w14:textId="74EA29F9" w:rsidR="00623A63" w:rsidRPr="00F62EDA" w:rsidRDefault="00623A63" w:rsidP="00623A63">
            <w:pPr>
              <w:tabs>
                <w:tab w:val="left" w:pos="0"/>
              </w:tabs>
              <w:jc w:val="center"/>
            </w:pPr>
            <w:r>
              <w:t>NA</w:t>
            </w:r>
          </w:p>
        </w:tc>
        <w:tc>
          <w:tcPr>
            <w:tcW w:w="500" w:type="pct"/>
          </w:tcPr>
          <w:p w14:paraId="37A697A8" w14:textId="5085DEF5" w:rsidR="00623A63" w:rsidRPr="00F62EDA" w:rsidRDefault="00623A63" w:rsidP="00623A63">
            <w:pPr>
              <w:tabs>
                <w:tab w:val="left" w:pos="0"/>
              </w:tabs>
              <w:jc w:val="center"/>
            </w:pPr>
            <w:r>
              <w:t>NA</w:t>
            </w:r>
          </w:p>
        </w:tc>
      </w:tr>
      <w:tr w:rsidR="00623A63" w:rsidRPr="00F62EDA" w14:paraId="5B1B3994" w14:textId="77777777" w:rsidTr="00F62EDA">
        <w:trPr>
          <w:jc w:val="center"/>
        </w:trPr>
        <w:tc>
          <w:tcPr>
            <w:tcW w:w="282" w:type="pct"/>
          </w:tcPr>
          <w:p w14:paraId="6632CE18" w14:textId="1F550582"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46195D2A" w14:textId="460F09AB" w:rsidR="00623A63" w:rsidRPr="00F62EDA" w:rsidRDefault="00623A63" w:rsidP="00623A63">
            <w:pPr>
              <w:tabs>
                <w:tab w:val="left" w:pos="0"/>
              </w:tabs>
            </w:pPr>
            <w:r w:rsidRPr="00F62EDA">
              <w:t>MECON Limited, Ranchi</w:t>
            </w:r>
          </w:p>
        </w:tc>
        <w:tc>
          <w:tcPr>
            <w:tcW w:w="1195" w:type="pct"/>
          </w:tcPr>
          <w:p w14:paraId="039FB709" w14:textId="77777777" w:rsidR="00623A63" w:rsidRPr="00F62EDA" w:rsidRDefault="00623A63" w:rsidP="00623A63">
            <w:pPr>
              <w:spacing w:before="20" w:after="20"/>
              <w:jc w:val="both"/>
            </w:pPr>
            <w:r w:rsidRPr="00F62EDA">
              <w:t>Shri Yogendra Kumar Singh</w:t>
            </w:r>
          </w:p>
          <w:p w14:paraId="5617E40E" w14:textId="4E6520D2" w:rsidR="00623A63" w:rsidRPr="00F62EDA" w:rsidRDefault="00623A63" w:rsidP="00623A63">
            <w:pPr>
              <w:spacing w:before="20" w:after="20"/>
              <w:jc w:val="both"/>
            </w:pPr>
            <w:r w:rsidRPr="00F62EDA">
              <w:t>Shri Arvind Bhushan</w:t>
            </w:r>
          </w:p>
        </w:tc>
        <w:tc>
          <w:tcPr>
            <w:tcW w:w="501" w:type="pct"/>
          </w:tcPr>
          <w:p w14:paraId="00463E52" w14:textId="74830B6F" w:rsidR="00623A63" w:rsidRPr="00F62EDA" w:rsidRDefault="00623A63" w:rsidP="00623A63">
            <w:pPr>
              <w:tabs>
                <w:tab w:val="left" w:pos="0"/>
              </w:tabs>
              <w:jc w:val="center"/>
            </w:pPr>
            <w:r w:rsidRPr="00F62EDA">
              <w:t>Y</w:t>
            </w:r>
          </w:p>
        </w:tc>
        <w:tc>
          <w:tcPr>
            <w:tcW w:w="501" w:type="pct"/>
          </w:tcPr>
          <w:p w14:paraId="61BD93C8" w14:textId="2487F33A" w:rsidR="00623A63" w:rsidRPr="00F62EDA" w:rsidRDefault="00623A63" w:rsidP="00623A63">
            <w:pPr>
              <w:tabs>
                <w:tab w:val="left" w:pos="0"/>
              </w:tabs>
              <w:jc w:val="center"/>
            </w:pPr>
            <w:r w:rsidRPr="00F62EDA">
              <w:t>Y</w:t>
            </w:r>
          </w:p>
        </w:tc>
        <w:tc>
          <w:tcPr>
            <w:tcW w:w="501" w:type="pct"/>
          </w:tcPr>
          <w:p w14:paraId="3743AF59" w14:textId="18F7F6A7" w:rsidR="00623A63" w:rsidRPr="00F62EDA" w:rsidRDefault="00623A63" w:rsidP="00623A63">
            <w:pPr>
              <w:tabs>
                <w:tab w:val="left" w:pos="0"/>
              </w:tabs>
              <w:jc w:val="center"/>
            </w:pPr>
            <w:r w:rsidRPr="00F62EDA">
              <w:t>Y</w:t>
            </w:r>
          </w:p>
        </w:tc>
        <w:tc>
          <w:tcPr>
            <w:tcW w:w="500" w:type="pct"/>
          </w:tcPr>
          <w:p w14:paraId="27FF7254" w14:textId="07328896" w:rsidR="00623A63" w:rsidRPr="00F62EDA" w:rsidRDefault="00623A63" w:rsidP="00623A63">
            <w:pPr>
              <w:tabs>
                <w:tab w:val="left" w:pos="0"/>
              </w:tabs>
              <w:jc w:val="center"/>
            </w:pPr>
            <w:r w:rsidRPr="00F62EDA">
              <w:t>N</w:t>
            </w:r>
          </w:p>
        </w:tc>
        <w:tc>
          <w:tcPr>
            <w:tcW w:w="500" w:type="pct"/>
          </w:tcPr>
          <w:p w14:paraId="3A1BE489" w14:textId="204E35E1" w:rsidR="00623A63" w:rsidRPr="00F62EDA" w:rsidRDefault="00732712" w:rsidP="00623A63">
            <w:pPr>
              <w:tabs>
                <w:tab w:val="left" w:pos="0"/>
              </w:tabs>
              <w:jc w:val="center"/>
            </w:pPr>
            <w:r>
              <w:t>3</w:t>
            </w:r>
            <w:r w:rsidR="00623A63" w:rsidRPr="00F62EDA">
              <w:t>/4</w:t>
            </w:r>
          </w:p>
        </w:tc>
      </w:tr>
      <w:tr w:rsidR="00623A63" w:rsidRPr="00F62EDA" w14:paraId="15173A48" w14:textId="77777777" w:rsidTr="00F62EDA">
        <w:trPr>
          <w:jc w:val="center"/>
        </w:trPr>
        <w:tc>
          <w:tcPr>
            <w:tcW w:w="282" w:type="pct"/>
          </w:tcPr>
          <w:p w14:paraId="318839B1" w14:textId="1BC1211F"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0813214F" w14:textId="77777777" w:rsidR="00623A63" w:rsidRPr="00F62EDA" w:rsidRDefault="00623A63" w:rsidP="00623A63">
            <w:pPr>
              <w:spacing w:before="20" w:after="20"/>
              <w:jc w:val="both"/>
            </w:pPr>
            <w:r w:rsidRPr="00F62EDA">
              <w:t>Projects &amp; Development</w:t>
            </w:r>
          </w:p>
          <w:p w14:paraId="521A0E65" w14:textId="60F19376" w:rsidR="00623A63" w:rsidRPr="00F62EDA" w:rsidRDefault="00623A63" w:rsidP="00623A63">
            <w:pPr>
              <w:tabs>
                <w:tab w:val="left" w:pos="0"/>
              </w:tabs>
            </w:pPr>
            <w:r w:rsidRPr="00F62EDA">
              <w:t>India Ltd, Noida</w:t>
            </w:r>
          </w:p>
        </w:tc>
        <w:tc>
          <w:tcPr>
            <w:tcW w:w="1195" w:type="pct"/>
          </w:tcPr>
          <w:p w14:paraId="3B307591" w14:textId="4D1B1776" w:rsidR="00623A63" w:rsidRPr="00F62EDA" w:rsidRDefault="00623A63" w:rsidP="00623A63">
            <w:pPr>
              <w:spacing w:before="20" w:after="20"/>
              <w:jc w:val="both"/>
            </w:pPr>
            <w:r w:rsidRPr="00F62EDA">
              <w:t>Shri Sanjiv Kumar Mishra</w:t>
            </w:r>
          </w:p>
          <w:p w14:paraId="43057FFB" w14:textId="22D92394" w:rsidR="00623A63" w:rsidRPr="00F62EDA" w:rsidRDefault="00623A63" w:rsidP="00623A63">
            <w:pPr>
              <w:spacing w:before="20" w:after="20"/>
              <w:jc w:val="both"/>
            </w:pPr>
            <w:r w:rsidRPr="00F62EDA">
              <w:t xml:space="preserve">Shri Rajeev Ranjan Kumar </w:t>
            </w:r>
            <w:r w:rsidRPr="00F62EDA">
              <w:t>(</w:t>
            </w:r>
            <w:r w:rsidRPr="00623A63">
              <w:rPr>
                <w:i/>
                <w:iCs/>
              </w:rPr>
              <w:t>Alternate</w:t>
            </w:r>
            <w:r w:rsidRPr="00F62EDA">
              <w:t>)</w:t>
            </w:r>
          </w:p>
        </w:tc>
        <w:tc>
          <w:tcPr>
            <w:tcW w:w="501" w:type="pct"/>
          </w:tcPr>
          <w:p w14:paraId="318BF608" w14:textId="625A8C65" w:rsidR="00623A63" w:rsidRPr="00F62EDA" w:rsidRDefault="00623A63" w:rsidP="00623A63">
            <w:pPr>
              <w:tabs>
                <w:tab w:val="left" w:pos="0"/>
              </w:tabs>
              <w:jc w:val="center"/>
            </w:pPr>
            <w:r w:rsidRPr="00F62EDA">
              <w:t>Y</w:t>
            </w:r>
          </w:p>
        </w:tc>
        <w:tc>
          <w:tcPr>
            <w:tcW w:w="501" w:type="pct"/>
          </w:tcPr>
          <w:p w14:paraId="31152A96" w14:textId="0E8AC207" w:rsidR="00623A63" w:rsidRPr="00F62EDA" w:rsidRDefault="00623A63" w:rsidP="00623A63">
            <w:pPr>
              <w:tabs>
                <w:tab w:val="left" w:pos="0"/>
              </w:tabs>
              <w:jc w:val="center"/>
            </w:pPr>
            <w:r w:rsidRPr="00F62EDA">
              <w:t>N</w:t>
            </w:r>
          </w:p>
        </w:tc>
        <w:tc>
          <w:tcPr>
            <w:tcW w:w="501" w:type="pct"/>
          </w:tcPr>
          <w:p w14:paraId="43EEA214" w14:textId="7BBE1765" w:rsidR="00623A63" w:rsidRPr="00F62EDA" w:rsidRDefault="00623A63" w:rsidP="00623A63">
            <w:pPr>
              <w:tabs>
                <w:tab w:val="left" w:pos="0"/>
              </w:tabs>
              <w:jc w:val="center"/>
            </w:pPr>
            <w:r w:rsidRPr="00F62EDA">
              <w:t>N</w:t>
            </w:r>
          </w:p>
        </w:tc>
        <w:tc>
          <w:tcPr>
            <w:tcW w:w="500" w:type="pct"/>
          </w:tcPr>
          <w:p w14:paraId="43A4C9E8" w14:textId="38AEA09C" w:rsidR="00623A63" w:rsidRPr="00F62EDA" w:rsidRDefault="00623A63" w:rsidP="00623A63">
            <w:pPr>
              <w:tabs>
                <w:tab w:val="left" w:pos="0"/>
              </w:tabs>
              <w:jc w:val="center"/>
            </w:pPr>
            <w:r w:rsidRPr="00F62EDA">
              <w:t>Y</w:t>
            </w:r>
          </w:p>
        </w:tc>
        <w:tc>
          <w:tcPr>
            <w:tcW w:w="500" w:type="pct"/>
          </w:tcPr>
          <w:p w14:paraId="47F4CADC" w14:textId="0DD1C5FA" w:rsidR="00623A63" w:rsidRPr="00F62EDA" w:rsidRDefault="00623A63" w:rsidP="00623A63">
            <w:pPr>
              <w:tabs>
                <w:tab w:val="left" w:pos="0"/>
              </w:tabs>
              <w:jc w:val="center"/>
            </w:pPr>
            <w:r w:rsidRPr="00F62EDA">
              <w:t>2/4</w:t>
            </w:r>
          </w:p>
        </w:tc>
      </w:tr>
      <w:tr w:rsidR="00623A63" w:rsidRPr="00E02B19" w14:paraId="77999E81" w14:textId="77777777" w:rsidTr="00F62EDA">
        <w:trPr>
          <w:jc w:val="center"/>
        </w:trPr>
        <w:tc>
          <w:tcPr>
            <w:tcW w:w="282" w:type="pct"/>
          </w:tcPr>
          <w:p w14:paraId="3723A643" w14:textId="5B207462" w:rsidR="00623A63" w:rsidRPr="00F62EDA" w:rsidRDefault="00623A63" w:rsidP="00623A63">
            <w:pPr>
              <w:pStyle w:val="ListParagraph"/>
              <w:numPr>
                <w:ilvl w:val="0"/>
                <w:numId w:val="22"/>
              </w:numPr>
              <w:tabs>
                <w:tab w:val="left" w:pos="0"/>
              </w:tabs>
              <w:rPr>
                <w:rFonts w:ascii="Times New Roman" w:hAnsi="Times New Roman" w:cs="Times New Roman"/>
                <w:bCs/>
                <w:sz w:val="24"/>
                <w:szCs w:val="24"/>
              </w:rPr>
            </w:pPr>
          </w:p>
        </w:tc>
        <w:tc>
          <w:tcPr>
            <w:tcW w:w="1020" w:type="pct"/>
          </w:tcPr>
          <w:p w14:paraId="4CB9D80D" w14:textId="3D26F692" w:rsidR="00623A63" w:rsidRPr="00F62EDA" w:rsidRDefault="00623A63" w:rsidP="00623A63">
            <w:pPr>
              <w:tabs>
                <w:tab w:val="left" w:pos="0"/>
              </w:tabs>
            </w:pPr>
            <w:r w:rsidRPr="00F62EDA">
              <w:t>Tata Consulting Engineers Limited, Navi Mumbai</w:t>
            </w:r>
          </w:p>
        </w:tc>
        <w:tc>
          <w:tcPr>
            <w:tcW w:w="1195" w:type="pct"/>
          </w:tcPr>
          <w:p w14:paraId="1ACE0B9E" w14:textId="77777777" w:rsidR="00623A63" w:rsidRPr="00F62EDA" w:rsidRDefault="00623A63" w:rsidP="00623A63">
            <w:pPr>
              <w:spacing w:before="20" w:after="20"/>
              <w:jc w:val="both"/>
            </w:pPr>
            <w:r w:rsidRPr="00F62EDA">
              <w:t xml:space="preserve">Shri </w:t>
            </w:r>
            <w:proofErr w:type="spellStart"/>
            <w:r w:rsidRPr="00F62EDA">
              <w:t>Shivnarayan</w:t>
            </w:r>
            <w:proofErr w:type="spellEnd"/>
            <w:r w:rsidRPr="00F62EDA">
              <w:t xml:space="preserve"> Pareek</w:t>
            </w:r>
          </w:p>
          <w:p w14:paraId="3A27B144" w14:textId="1F98F81E" w:rsidR="00623A63" w:rsidRPr="00F62EDA" w:rsidRDefault="00623A63" w:rsidP="00623A63">
            <w:pPr>
              <w:tabs>
                <w:tab w:val="left" w:pos="0"/>
              </w:tabs>
            </w:pPr>
            <w:r w:rsidRPr="00F62EDA">
              <w:t xml:space="preserve">Shri Shireesh S. Swami </w:t>
            </w:r>
            <w:r w:rsidRPr="00F62EDA">
              <w:t>(</w:t>
            </w:r>
            <w:r w:rsidRPr="00623A63">
              <w:rPr>
                <w:i/>
                <w:iCs/>
              </w:rPr>
              <w:t>Alternate</w:t>
            </w:r>
            <w:r w:rsidRPr="00F62EDA">
              <w:t>)</w:t>
            </w:r>
          </w:p>
        </w:tc>
        <w:tc>
          <w:tcPr>
            <w:tcW w:w="501" w:type="pct"/>
          </w:tcPr>
          <w:p w14:paraId="49A51D89" w14:textId="46C8EE42" w:rsidR="00623A63" w:rsidRPr="00F62EDA" w:rsidRDefault="00623A63" w:rsidP="00623A63">
            <w:pPr>
              <w:tabs>
                <w:tab w:val="left" w:pos="0"/>
              </w:tabs>
              <w:jc w:val="center"/>
            </w:pPr>
            <w:r w:rsidRPr="00F62EDA">
              <w:t>Y</w:t>
            </w:r>
          </w:p>
        </w:tc>
        <w:tc>
          <w:tcPr>
            <w:tcW w:w="501" w:type="pct"/>
          </w:tcPr>
          <w:p w14:paraId="30A5FEFD" w14:textId="7C4244BB" w:rsidR="00623A63" w:rsidRPr="00F62EDA" w:rsidRDefault="00623A63" w:rsidP="00623A63">
            <w:pPr>
              <w:tabs>
                <w:tab w:val="left" w:pos="0"/>
              </w:tabs>
              <w:jc w:val="center"/>
            </w:pPr>
            <w:r w:rsidRPr="00F62EDA">
              <w:t>N</w:t>
            </w:r>
          </w:p>
        </w:tc>
        <w:tc>
          <w:tcPr>
            <w:tcW w:w="501" w:type="pct"/>
          </w:tcPr>
          <w:p w14:paraId="2CF9F93B" w14:textId="46946D69" w:rsidR="00623A63" w:rsidRPr="00F62EDA" w:rsidRDefault="00623A63" w:rsidP="00623A63">
            <w:pPr>
              <w:tabs>
                <w:tab w:val="left" w:pos="0"/>
              </w:tabs>
              <w:jc w:val="center"/>
            </w:pPr>
            <w:r w:rsidRPr="00F62EDA">
              <w:t>Y</w:t>
            </w:r>
          </w:p>
        </w:tc>
        <w:tc>
          <w:tcPr>
            <w:tcW w:w="500" w:type="pct"/>
          </w:tcPr>
          <w:p w14:paraId="49C9603A" w14:textId="1E544A67" w:rsidR="00623A63" w:rsidRPr="00F62EDA" w:rsidRDefault="00623A63" w:rsidP="00623A63">
            <w:pPr>
              <w:tabs>
                <w:tab w:val="left" w:pos="0"/>
              </w:tabs>
              <w:jc w:val="center"/>
            </w:pPr>
            <w:r w:rsidRPr="00F62EDA">
              <w:t>N</w:t>
            </w:r>
          </w:p>
        </w:tc>
        <w:tc>
          <w:tcPr>
            <w:tcW w:w="500" w:type="pct"/>
          </w:tcPr>
          <w:p w14:paraId="2FE82329" w14:textId="074AC9E7" w:rsidR="00623A63" w:rsidRPr="00E02B19" w:rsidRDefault="00732712" w:rsidP="00623A63">
            <w:pPr>
              <w:tabs>
                <w:tab w:val="left" w:pos="0"/>
              </w:tabs>
              <w:jc w:val="center"/>
              <w:rPr>
                <w:b/>
              </w:rPr>
            </w:pPr>
            <w:r>
              <w:t>2</w:t>
            </w:r>
            <w:r w:rsidR="00623A63" w:rsidRPr="00F62EDA">
              <w:t>/4</w:t>
            </w:r>
          </w:p>
        </w:tc>
      </w:tr>
    </w:tbl>
    <w:p w14:paraId="1BCC015A" w14:textId="77777777" w:rsidR="00D92E8B" w:rsidRDefault="00D92E8B" w:rsidP="001353D0">
      <w:pPr>
        <w:tabs>
          <w:tab w:val="left" w:pos="0"/>
        </w:tabs>
      </w:pPr>
    </w:p>
    <w:p w14:paraId="798F5CFA" w14:textId="77777777" w:rsidR="00BE6654" w:rsidRPr="00750707" w:rsidRDefault="00BE6654" w:rsidP="00BE6654">
      <w:pPr>
        <w:ind w:left="284"/>
        <w:jc w:val="center"/>
        <w:rPr>
          <w:b/>
          <w:bCs/>
          <w:u w:val="single"/>
        </w:rPr>
      </w:pPr>
      <w:r w:rsidRPr="00750707">
        <w:rPr>
          <w:b/>
          <w:bCs/>
          <w:u w:val="single"/>
        </w:rPr>
        <w:t>ANNEX 2</w:t>
      </w:r>
    </w:p>
    <w:p w14:paraId="0BEEE8CC" w14:textId="77777777" w:rsidR="00BE6654" w:rsidRPr="00750707" w:rsidRDefault="00BE6654" w:rsidP="00BE6654">
      <w:pPr>
        <w:ind w:left="284"/>
        <w:jc w:val="center"/>
        <w:rPr>
          <w:bCs/>
        </w:rPr>
      </w:pPr>
      <w:r w:rsidRPr="00750707">
        <w:rPr>
          <w:bCs/>
        </w:rPr>
        <w:t xml:space="preserve">(Item </w:t>
      </w:r>
      <w:r w:rsidRPr="00750707">
        <w:rPr>
          <w:b/>
          <w:bCs/>
        </w:rPr>
        <w:t>2.2.</w:t>
      </w:r>
      <w:r>
        <w:rPr>
          <w:b/>
          <w:bCs/>
        </w:rPr>
        <w:t>4</w:t>
      </w:r>
      <w:r w:rsidRPr="00750707">
        <w:rPr>
          <w:bCs/>
        </w:rPr>
        <w:t>)</w:t>
      </w:r>
    </w:p>
    <w:p w14:paraId="676584E4" w14:textId="77777777" w:rsidR="00BE6654" w:rsidRPr="00750707" w:rsidRDefault="00BE6654" w:rsidP="00BE6654">
      <w:pPr>
        <w:ind w:left="284"/>
        <w:jc w:val="center"/>
        <w:rPr>
          <w:bCs/>
        </w:rPr>
      </w:pPr>
    </w:p>
    <w:p w14:paraId="3CA8142B" w14:textId="77777777" w:rsidR="00BE6654" w:rsidRPr="00750707" w:rsidRDefault="00BE6654" w:rsidP="00BE6654">
      <w:pPr>
        <w:ind w:left="284"/>
        <w:jc w:val="center"/>
        <w:rPr>
          <w:b/>
          <w:bCs/>
        </w:rPr>
      </w:pPr>
      <w:r w:rsidRPr="00750707">
        <w:rPr>
          <w:b/>
        </w:rPr>
        <w:t>EXTRACTS ON GUIDELINES FOR PARTICIPATION IN THE TECHNICAL</w:t>
      </w:r>
    </w:p>
    <w:p w14:paraId="171A7A55" w14:textId="77777777" w:rsidR="00BE6654" w:rsidRPr="00750707" w:rsidRDefault="00BE6654" w:rsidP="00BE6654">
      <w:pPr>
        <w:ind w:left="284"/>
        <w:jc w:val="center"/>
        <w:rPr>
          <w:b/>
          <w:bCs/>
        </w:rPr>
      </w:pPr>
      <w:r w:rsidRPr="00750707">
        <w:rPr>
          <w:b/>
        </w:rPr>
        <w:t>COMMITTEE WORK OF BIS</w:t>
      </w:r>
    </w:p>
    <w:p w14:paraId="6DD3D802" w14:textId="77777777" w:rsidR="00BE6654" w:rsidRPr="00750707" w:rsidRDefault="00BE6654" w:rsidP="00BE6654">
      <w:pPr>
        <w:ind w:left="28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8"/>
      </w:tblGrid>
      <w:tr w:rsidR="00BE6654" w:rsidRPr="00750707" w14:paraId="7BD96ED4" w14:textId="77777777" w:rsidTr="00542844">
        <w:tc>
          <w:tcPr>
            <w:tcW w:w="5000" w:type="pct"/>
            <w:shd w:val="clear" w:color="auto" w:fill="auto"/>
          </w:tcPr>
          <w:p w14:paraId="7312A95A" w14:textId="77777777" w:rsidR="00BE6654" w:rsidRPr="00750707" w:rsidRDefault="00BE6654" w:rsidP="00BE6654">
            <w:pPr>
              <w:numPr>
                <w:ilvl w:val="0"/>
                <w:numId w:val="20"/>
              </w:numPr>
            </w:pPr>
            <w:r w:rsidRPr="00750707">
              <w:t>Where an organization offered representation in BIS work feels that it has limited interests in the scope of activity of a committee it shall communicate so to the committee secretary before accepting the representation.</w:t>
            </w:r>
          </w:p>
          <w:p w14:paraId="2DF7DFCD" w14:textId="77777777" w:rsidR="00BE6654" w:rsidRPr="00750707" w:rsidRDefault="00BE6654" w:rsidP="00542844">
            <w:pPr>
              <w:ind w:left="284"/>
            </w:pPr>
          </w:p>
          <w:p w14:paraId="195189ED" w14:textId="77777777" w:rsidR="00BE6654" w:rsidRPr="00750707" w:rsidRDefault="00BE6654" w:rsidP="00BE6654">
            <w:pPr>
              <w:numPr>
                <w:ilvl w:val="0"/>
                <w:numId w:val="20"/>
              </w:numPr>
            </w:pPr>
            <w:r w:rsidRPr="00750707">
              <w:t xml:space="preserve">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w:t>
            </w:r>
            <w:r w:rsidRPr="00750707">
              <w:lastRenderedPageBreak/>
              <w:t>representatives once nominated are continued as long as possible and changes where inevitable are proceeded smoothly and shall be communicated to Secretary without delay.</w:t>
            </w:r>
          </w:p>
          <w:p w14:paraId="68250364" w14:textId="77777777" w:rsidR="00BE6654" w:rsidRPr="00750707" w:rsidRDefault="00BE6654" w:rsidP="00542844">
            <w:pPr>
              <w:ind w:left="284"/>
            </w:pPr>
          </w:p>
          <w:p w14:paraId="6EFFF94E" w14:textId="77777777" w:rsidR="00BE6654" w:rsidRPr="00750707" w:rsidRDefault="00BE6654" w:rsidP="00BE6654">
            <w:pPr>
              <w:numPr>
                <w:ilvl w:val="0"/>
                <w:numId w:val="20"/>
              </w:numPr>
            </w:pPr>
            <w:r w:rsidRPr="00750707">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6D0C0757" w14:textId="77777777" w:rsidR="00BE6654" w:rsidRPr="00750707" w:rsidRDefault="00BE6654" w:rsidP="00542844">
            <w:pPr>
              <w:ind w:left="284"/>
            </w:pPr>
          </w:p>
          <w:p w14:paraId="018284ED" w14:textId="77777777" w:rsidR="00BE6654" w:rsidRPr="00750707" w:rsidRDefault="00BE6654" w:rsidP="00BE6654">
            <w:pPr>
              <w:numPr>
                <w:ilvl w:val="0"/>
                <w:numId w:val="20"/>
              </w:numPr>
            </w:pPr>
            <w:r w:rsidRPr="00750707">
              <w:t>Organizations 'representing the interests of a group/association/federation may ensure that all constituent members (whose interest he/she represent) are consulted/kept informed of the committee work.</w:t>
            </w:r>
          </w:p>
          <w:p w14:paraId="0732365E" w14:textId="77777777" w:rsidR="00BE6654" w:rsidRPr="00750707" w:rsidRDefault="00BE6654" w:rsidP="00542844">
            <w:pPr>
              <w:ind w:left="284"/>
            </w:pPr>
          </w:p>
          <w:p w14:paraId="2C5C6574" w14:textId="77777777" w:rsidR="00BE6654" w:rsidRPr="00750707" w:rsidRDefault="00BE6654" w:rsidP="00BE6654">
            <w:pPr>
              <w:numPr>
                <w:ilvl w:val="0"/>
                <w:numId w:val="20"/>
              </w:numPr>
            </w:pPr>
            <w:r w:rsidRPr="00750707">
              <w:t>All expenses related to the nominees for participating in this activity are to be borne by the participating organizations.</w:t>
            </w:r>
          </w:p>
          <w:p w14:paraId="6FACE60C" w14:textId="77777777" w:rsidR="00BE6654" w:rsidRPr="00750707" w:rsidRDefault="00BE6654" w:rsidP="00542844">
            <w:pPr>
              <w:ind w:left="284"/>
            </w:pPr>
          </w:p>
          <w:p w14:paraId="570246D1" w14:textId="77777777" w:rsidR="00BE6654" w:rsidRPr="00750707" w:rsidRDefault="00BE6654" w:rsidP="00BE6654">
            <w:pPr>
              <w:numPr>
                <w:ilvl w:val="0"/>
                <w:numId w:val="20"/>
              </w:numPr>
            </w:pPr>
            <w:r w:rsidRPr="00750707">
              <w:t>Authorities nominating representatives as members of Sectional Committee of the Bureau, if they so choose, may nominate two representatives one to be known as the principal and the other as the alternate, subject to the following:</w:t>
            </w:r>
          </w:p>
          <w:p w14:paraId="0D63AA1A" w14:textId="77777777" w:rsidR="00BE6654" w:rsidRPr="00750707" w:rsidRDefault="00BE6654" w:rsidP="00BE6654">
            <w:pPr>
              <w:numPr>
                <w:ilvl w:val="1"/>
                <w:numId w:val="20"/>
              </w:numPr>
            </w:pPr>
            <w:r w:rsidRPr="00750707">
              <w:t>Generally, one representative shall attend the meeting but if this department or body so desired both the principal and alternate may attend the meeting.</w:t>
            </w:r>
          </w:p>
          <w:p w14:paraId="438169AF" w14:textId="77777777" w:rsidR="00BE6654" w:rsidRPr="00750707" w:rsidRDefault="00BE6654" w:rsidP="00BE6654">
            <w:pPr>
              <w:numPr>
                <w:ilvl w:val="1"/>
                <w:numId w:val="20"/>
              </w:numPr>
            </w:pPr>
            <w:r w:rsidRPr="00750707">
              <w:t>Only the principal representative shall have the right to vote.</w:t>
            </w:r>
          </w:p>
          <w:p w14:paraId="56C027EE" w14:textId="77777777" w:rsidR="00BE6654" w:rsidRPr="00750707" w:rsidRDefault="00BE6654" w:rsidP="00BE6654">
            <w:pPr>
              <w:numPr>
                <w:ilvl w:val="1"/>
                <w:numId w:val="20"/>
              </w:numPr>
            </w:pPr>
            <w:r w:rsidRPr="00750707">
              <w:t>In the absence of the principal representative, the alternate may exercise the right to vote.</w:t>
            </w:r>
          </w:p>
          <w:p w14:paraId="24C8A8A2" w14:textId="77777777" w:rsidR="00BE6654" w:rsidRPr="00750707" w:rsidRDefault="00BE6654" w:rsidP="00BE6654">
            <w:pPr>
              <w:numPr>
                <w:ilvl w:val="1"/>
                <w:numId w:val="20"/>
              </w:numPr>
            </w:pPr>
            <w:r w:rsidRPr="00750707">
              <w:t xml:space="preserve">All documents concerned with the work of the technical committee shall ordinarily be sent to the </w:t>
            </w:r>
            <w:proofErr w:type="gramStart"/>
            <w:r w:rsidRPr="00750707">
              <w:t>Principal</w:t>
            </w:r>
            <w:proofErr w:type="gramEnd"/>
            <w:r w:rsidRPr="00750707">
              <w:t xml:space="preserve"> representative, if both principal and alternate representatives are located at the same station. However, if principal and alternate representatives are from different stations, all documents shall be sent to both the representatives.</w:t>
            </w:r>
          </w:p>
          <w:p w14:paraId="40FA1A28" w14:textId="77777777" w:rsidR="00BE6654" w:rsidRPr="00750707" w:rsidRDefault="00BE6654" w:rsidP="00BE6654">
            <w:pPr>
              <w:numPr>
                <w:ilvl w:val="1"/>
                <w:numId w:val="20"/>
              </w:numPr>
            </w:pPr>
            <w:r w:rsidRPr="00750707">
              <w:t>Organizations may, if they so choose, nominate experts by designation instead of by name.</w:t>
            </w:r>
          </w:p>
          <w:p w14:paraId="55CA3910" w14:textId="77777777" w:rsidR="00BE6654" w:rsidRPr="00750707" w:rsidRDefault="00BE6654" w:rsidP="00BE6654">
            <w:pPr>
              <w:numPr>
                <w:ilvl w:val="1"/>
                <w:numId w:val="20"/>
              </w:numPr>
            </w:pPr>
            <w:r w:rsidRPr="00750707">
              <w:t>In exceptional circumstances where a case in made out on the basis of regional representation or representation of special interests within any organization, more than one alternative may be accepted by the officer-in charge of the Division.</w:t>
            </w:r>
          </w:p>
          <w:p w14:paraId="49FBEE0F" w14:textId="77777777" w:rsidR="00BE6654" w:rsidRPr="00750707" w:rsidRDefault="00BE6654" w:rsidP="00BE6654">
            <w:pPr>
              <w:numPr>
                <w:ilvl w:val="1"/>
                <w:numId w:val="20"/>
              </w:numPr>
            </w:pPr>
            <w:r w:rsidRPr="00750707">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60E887B8" w14:textId="77777777" w:rsidR="00BE6654" w:rsidRPr="00750707" w:rsidRDefault="00BE6654" w:rsidP="00542844">
            <w:pPr>
              <w:ind w:left="284"/>
            </w:pPr>
          </w:p>
          <w:p w14:paraId="53AB889E" w14:textId="77777777" w:rsidR="00BE6654" w:rsidRPr="00750707" w:rsidRDefault="00BE6654" w:rsidP="00BE6654">
            <w:pPr>
              <w:numPr>
                <w:ilvl w:val="0"/>
                <w:numId w:val="20"/>
              </w:numPr>
            </w:pPr>
            <w:r w:rsidRPr="00750707">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76A4E904" w14:textId="77777777" w:rsidR="00BE6654" w:rsidRPr="00750707" w:rsidRDefault="00BE6654" w:rsidP="00542844">
            <w:pPr>
              <w:ind w:left="284"/>
            </w:pPr>
          </w:p>
          <w:p w14:paraId="2F8C3391" w14:textId="77777777" w:rsidR="00BE6654" w:rsidRPr="00750707" w:rsidRDefault="00BE6654" w:rsidP="00BE6654">
            <w:pPr>
              <w:numPr>
                <w:ilvl w:val="0"/>
                <w:numId w:val="20"/>
              </w:numPr>
            </w:pPr>
            <w:r w:rsidRPr="00750707">
              <w:t>In case there is continual failure to contribute either through correspondence or by attending meetings for a period of three years/three technical Committee meetings by the members, the membership of such organizations will be recommended for withdrawal.</w:t>
            </w:r>
          </w:p>
          <w:p w14:paraId="30A317EB" w14:textId="77777777" w:rsidR="00BE6654" w:rsidRPr="00750707" w:rsidRDefault="00BE6654" w:rsidP="00542844">
            <w:pPr>
              <w:ind w:left="284"/>
              <w:rPr>
                <w:b/>
                <w:bCs/>
              </w:rPr>
            </w:pPr>
          </w:p>
        </w:tc>
      </w:tr>
    </w:tbl>
    <w:p w14:paraId="5F7DC0C3" w14:textId="77777777" w:rsidR="00BE6654" w:rsidRDefault="00BE6654" w:rsidP="00BE6654">
      <w:pPr>
        <w:tabs>
          <w:tab w:val="left" w:pos="0"/>
        </w:tabs>
      </w:pPr>
    </w:p>
    <w:p w14:paraId="7658DB84" w14:textId="77777777" w:rsidR="00BE6654" w:rsidRPr="00750707" w:rsidRDefault="00BE6654" w:rsidP="00BE6654">
      <w:pPr>
        <w:ind w:left="284"/>
        <w:jc w:val="center"/>
        <w:rPr>
          <w:b/>
          <w:bCs/>
          <w:u w:val="single"/>
        </w:rPr>
      </w:pPr>
      <w:r w:rsidRPr="00750707">
        <w:rPr>
          <w:b/>
          <w:bCs/>
          <w:u w:val="single"/>
        </w:rPr>
        <w:t xml:space="preserve">ANNEX </w:t>
      </w:r>
      <w:r>
        <w:rPr>
          <w:b/>
          <w:bCs/>
          <w:u w:val="single"/>
        </w:rPr>
        <w:t>3</w:t>
      </w:r>
    </w:p>
    <w:p w14:paraId="49EA5F9F" w14:textId="01133910" w:rsidR="00BE6654" w:rsidRPr="00750707" w:rsidRDefault="00BE6654" w:rsidP="00BE6654">
      <w:pPr>
        <w:ind w:left="284"/>
        <w:jc w:val="center"/>
        <w:rPr>
          <w:bCs/>
        </w:rPr>
      </w:pPr>
      <w:r w:rsidRPr="00750707">
        <w:rPr>
          <w:bCs/>
        </w:rPr>
        <w:lastRenderedPageBreak/>
        <w:t xml:space="preserve">(Item </w:t>
      </w:r>
      <w:r>
        <w:rPr>
          <w:b/>
          <w:bCs/>
        </w:rPr>
        <w:t xml:space="preserve">5.1 </w:t>
      </w:r>
      <w:proofErr w:type="spellStart"/>
      <w:r>
        <w:rPr>
          <w:b/>
          <w:bCs/>
        </w:rPr>
        <w:t>Sl</w:t>
      </w:r>
      <w:proofErr w:type="spellEnd"/>
      <w:r>
        <w:rPr>
          <w:b/>
          <w:bCs/>
        </w:rPr>
        <w:t xml:space="preserve"> No.</w:t>
      </w:r>
      <w:r w:rsidR="009B363D">
        <w:rPr>
          <w:b/>
          <w:bCs/>
        </w:rPr>
        <w:t>6</w:t>
      </w:r>
      <w:r w:rsidRPr="00750707">
        <w:rPr>
          <w:bCs/>
        </w:rPr>
        <w:t>)</w:t>
      </w:r>
    </w:p>
    <w:p w14:paraId="3F633C97" w14:textId="77777777" w:rsidR="00BE6654" w:rsidRDefault="00BE6654" w:rsidP="00BE6654">
      <w:pPr>
        <w:tabs>
          <w:tab w:val="left" w:pos="0"/>
        </w:tabs>
      </w:pPr>
    </w:p>
    <w:p w14:paraId="5D1840EC" w14:textId="77777777" w:rsidR="00BE6654" w:rsidRPr="00343A0B" w:rsidRDefault="00BE6654" w:rsidP="00BE6654">
      <w:pPr>
        <w:jc w:val="center"/>
        <w:rPr>
          <w:b/>
          <w:bCs/>
          <w:lang w:val="en-US"/>
        </w:rPr>
      </w:pPr>
      <w:r w:rsidRPr="00343A0B">
        <w:rPr>
          <w:b/>
          <w:bCs/>
          <w:lang w:val="en-US"/>
        </w:rPr>
        <w:t>LIST OF PRE-2000 STANDARDS PERTAINING TO MED 17, PENDING FOR ARP AND P-DRAFT</w:t>
      </w:r>
    </w:p>
    <w:p w14:paraId="067F964C" w14:textId="77777777" w:rsidR="00BE6654" w:rsidRPr="00C77B12" w:rsidRDefault="00BE6654" w:rsidP="00BE6654">
      <w:pPr>
        <w:jc w:val="center"/>
        <w:rPr>
          <w:b/>
          <w:bCs/>
          <w:u w:val="single"/>
          <w:lang w:val="en-US"/>
        </w:rPr>
      </w:pPr>
    </w:p>
    <w:tbl>
      <w:tblPr>
        <w:tblStyle w:val="TableGrid"/>
        <w:tblW w:w="5000" w:type="pct"/>
        <w:tblLook w:val="04A0" w:firstRow="1" w:lastRow="0" w:firstColumn="1" w:lastColumn="0" w:noHBand="0" w:noVBand="1"/>
      </w:tblPr>
      <w:tblGrid>
        <w:gridCol w:w="846"/>
        <w:gridCol w:w="1445"/>
        <w:gridCol w:w="5920"/>
        <w:gridCol w:w="5917"/>
      </w:tblGrid>
      <w:tr w:rsidR="00CC12CE" w:rsidRPr="00C77B12" w14:paraId="58F9FFFF" w14:textId="433C92A9" w:rsidTr="005C4B02">
        <w:tc>
          <w:tcPr>
            <w:tcW w:w="299" w:type="pct"/>
          </w:tcPr>
          <w:p w14:paraId="67B59F0C" w14:textId="77777777" w:rsidR="00CC12CE" w:rsidRPr="00C77B12" w:rsidRDefault="00CC12CE" w:rsidP="00542844">
            <w:pPr>
              <w:jc w:val="center"/>
              <w:rPr>
                <w:b/>
                <w:bCs/>
              </w:rPr>
            </w:pPr>
            <w:proofErr w:type="spellStart"/>
            <w:r w:rsidRPr="00C77B12">
              <w:rPr>
                <w:b/>
                <w:bCs/>
              </w:rPr>
              <w:t>Sl</w:t>
            </w:r>
            <w:proofErr w:type="spellEnd"/>
            <w:r w:rsidRPr="00C77B12">
              <w:rPr>
                <w:b/>
                <w:bCs/>
              </w:rPr>
              <w:t xml:space="preserve"> No.</w:t>
            </w:r>
          </w:p>
        </w:tc>
        <w:tc>
          <w:tcPr>
            <w:tcW w:w="511" w:type="pct"/>
          </w:tcPr>
          <w:p w14:paraId="3DA38D77" w14:textId="77777777" w:rsidR="00CC12CE" w:rsidRPr="00C77B12" w:rsidRDefault="00CC12CE" w:rsidP="00542844">
            <w:pPr>
              <w:jc w:val="center"/>
              <w:rPr>
                <w:b/>
                <w:bCs/>
              </w:rPr>
            </w:pPr>
            <w:r w:rsidRPr="00C77B12">
              <w:rPr>
                <w:b/>
                <w:bCs/>
              </w:rPr>
              <w:t>IS No.</w:t>
            </w:r>
          </w:p>
        </w:tc>
        <w:tc>
          <w:tcPr>
            <w:tcW w:w="2095" w:type="pct"/>
          </w:tcPr>
          <w:p w14:paraId="4676DC9B" w14:textId="77777777" w:rsidR="00CC12CE" w:rsidRPr="00C77B12" w:rsidRDefault="00CC12CE" w:rsidP="00542844">
            <w:pPr>
              <w:jc w:val="center"/>
              <w:rPr>
                <w:b/>
                <w:bCs/>
              </w:rPr>
            </w:pPr>
            <w:r w:rsidRPr="00C77B12">
              <w:rPr>
                <w:b/>
                <w:bCs/>
              </w:rPr>
              <w:t>Title</w:t>
            </w:r>
          </w:p>
        </w:tc>
        <w:tc>
          <w:tcPr>
            <w:tcW w:w="2094" w:type="pct"/>
          </w:tcPr>
          <w:p w14:paraId="05D32B2D" w14:textId="67F45516" w:rsidR="00CC12CE" w:rsidRPr="00C77B12" w:rsidRDefault="00CC12CE" w:rsidP="00542844">
            <w:pPr>
              <w:jc w:val="center"/>
              <w:rPr>
                <w:b/>
                <w:bCs/>
              </w:rPr>
            </w:pPr>
            <w:r>
              <w:rPr>
                <w:b/>
                <w:bCs/>
              </w:rPr>
              <w:t>Subject Area</w:t>
            </w:r>
          </w:p>
        </w:tc>
      </w:tr>
      <w:tr w:rsidR="00CC12CE" w14:paraId="74FC08FB" w14:textId="112BFF4B" w:rsidTr="005C4B02">
        <w:tc>
          <w:tcPr>
            <w:tcW w:w="299" w:type="pct"/>
          </w:tcPr>
          <w:p w14:paraId="09DEC3BD" w14:textId="79A6460C"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4207E4EE" w14:textId="77777777" w:rsidR="00CC12CE" w:rsidRPr="00F40AEA" w:rsidRDefault="00CC12CE" w:rsidP="00542844">
            <w:r>
              <w:t xml:space="preserve">IS 10605 </w:t>
            </w:r>
          </w:p>
        </w:tc>
        <w:tc>
          <w:tcPr>
            <w:tcW w:w="2095" w:type="pct"/>
          </w:tcPr>
          <w:p w14:paraId="43E64BF0" w14:textId="77777777" w:rsidR="00CC12CE" w:rsidRPr="00F40AEA" w:rsidRDefault="00CC12CE" w:rsidP="00542844">
            <w:r>
              <w:t xml:space="preserve">Steel Globe Valves (Flanged and </w:t>
            </w:r>
            <w:proofErr w:type="gramStart"/>
            <w:r>
              <w:t>Butt Welded</w:t>
            </w:r>
            <w:proofErr w:type="gramEnd"/>
            <w:r>
              <w:t xml:space="preserve"> Ends) for Petroleum, Petrochemical and Allied Industries — Specification (First Revision)</w:t>
            </w:r>
          </w:p>
        </w:tc>
        <w:tc>
          <w:tcPr>
            <w:tcW w:w="2094" w:type="pct"/>
          </w:tcPr>
          <w:p w14:paraId="5FED9E96" w14:textId="57ABD9CC" w:rsidR="00CC12CE" w:rsidRDefault="003E2956" w:rsidP="00542844">
            <w:r>
              <w:t xml:space="preserve">Globe </w:t>
            </w:r>
            <w:r w:rsidR="009160DB">
              <w:t>v</w:t>
            </w:r>
            <w:r>
              <w:t>alves</w:t>
            </w:r>
            <w:r w:rsidR="00037F9F">
              <w:t xml:space="preserve"> </w:t>
            </w:r>
            <w:r w:rsidR="00037F9F">
              <w:rPr>
                <w:color w:val="000000"/>
                <w:szCs w:val="22"/>
                <w:shd w:val="clear" w:color="auto" w:fill="FFFFFF"/>
              </w:rPr>
              <w:t>for petrochemical industries</w:t>
            </w:r>
          </w:p>
        </w:tc>
      </w:tr>
      <w:tr w:rsidR="00CC12CE" w14:paraId="49E120BA" w14:textId="39E9BF21" w:rsidTr="005C4B02">
        <w:tc>
          <w:tcPr>
            <w:tcW w:w="299" w:type="pct"/>
          </w:tcPr>
          <w:p w14:paraId="03F17A60" w14:textId="7ADA2F9E"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61F06BA5" w14:textId="77777777" w:rsidR="00CC12CE" w:rsidRPr="00F40AEA" w:rsidRDefault="00CC12CE" w:rsidP="00542844">
            <w:r>
              <w:t xml:space="preserve">IS 10874 </w:t>
            </w:r>
          </w:p>
        </w:tc>
        <w:tc>
          <w:tcPr>
            <w:tcW w:w="2095" w:type="pct"/>
          </w:tcPr>
          <w:p w14:paraId="5F5E90AD" w14:textId="77777777" w:rsidR="00CC12CE" w:rsidRPr="005F5EE4" w:rsidRDefault="00CC12CE" w:rsidP="00542844">
            <w:pPr>
              <w:shd w:val="clear" w:color="auto" w:fill="FFFFFF"/>
              <w:rPr>
                <w:rFonts w:eastAsia="Times New Roman"/>
                <w:color w:val="212529"/>
                <w:szCs w:val="22"/>
              </w:rPr>
            </w:pPr>
            <w:r w:rsidRPr="00F40AEA">
              <w:rPr>
                <w:rFonts w:eastAsia="Times New Roman"/>
                <w:color w:val="212529"/>
                <w:szCs w:val="22"/>
              </w:rPr>
              <w:t>Specification for felsite grinding media and liner stones</w:t>
            </w:r>
          </w:p>
        </w:tc>
        <w:tc>
          <w:tcPr>
            <w:tcW w:w="2094" w:type="pct"/>
          </w:tcPr>
          <w:p w14:paraId="57561846" w14:textId="0AF976AD" w:rsidR="00CC12CE" w:rsidRPr="00F40AEA" w:rsidRDefault="00B90A26" w:rsidP="00542844">
            <w:pPr>
              <w:shd w:val="clear" w:color="auto" w:fill="FFFFFF"/>
              <w:rPr>
                <w:color w:val="212529"/>
                <w:szCs w:val="22"/>
              </w:rPr>
            </w:pPr>
            <w:r>
              <w:rPr>
                <w:color w:val="212529"/>
                <w:szCs w:val="22"/>
              </w:rPr>
              <w:t>Grinding media and liner stones</w:t>
            </w:r>
          </w:p>
        </w:tc>
      </w:tr>
      <w:tr w:rsidR="00CC12CE" w14:paraId="27695FD5" w14:textId="1CEE139E" w:rsidTr="005C4B02">
        <w:tc>
          <w:tcPr>
            <w:tcW w:w="299" w:type="pct"/>
          </w:tcPr>
          <w:p w14:paraId="5CB15E47" w14:textId="1F61CAF1"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1B7ABA6A" w14:textId="77777777" w:rsidR="00CC12CE" w:rsidRPr="00F40AEA" w:rsidRDefault="00CC12CE" w:rsidP="00542844">
            <w:r>
              <w:t>IS 14404</w:t>
            </w:r>
          </w:p>
        </w:tc>
        <w:tc>
          <w:tcPr>
            <w:tcW w:w="2095" w:type="pct"/>
          </w:tcPr>
          <w:p w14:paraId="4E4E2835" w14:textId="77777777" w:rsidR="00CC12CE" w:rsidRPr="005F5EE4" w:rsidRDefault="00CC12CE" w:rsidP="00542844">
            <w:pPr>
              <w:rPr>
                <w:szCs w:val="22"/>
              </w:rPr>
            </w:pPr>
            <w:r w:rsidRPr="005F5EE4">
              <w:rPr>
                <w:color w:val="000000"/>
                <w:szCs w:val="22"/>
                <w:shd w:val="clear" w:color="auto" w:fill="FFFFFF"/>
              </w:rPr>
              <w:t>Process equipment - Recommendations on design pressure and temperature</w:t>
            </w:r>
          </w:p>
        </w:tc>
        <w:tc>
          <w:tcPr>
            <w:tcW w:w="2094" w:type="pct"/>
          </w:tcPr>
          <w:p w14:paraId="7473543C" w14:textId="29F26AD5" w:rsidR="00CC12CE" w:rsidRPr="005F5EE4" w:rsidRDefault="00B90A26" w:rsidP="00542844">
            <w:pPr>
              <w:rPr>
                <w:color w:val="000000"/>
                <w:szCs w:val="22"/>
                <w:shd w:val="clear" w:color="auto" w:fill="FFFFFF"/>
              </w:rPr>
            </w:pPr>
            <w:r>
              <w:rPr>
                <w:color w:val="000000"/>
                <w:szCs w:val="22"/>
                <w:shd w:val="clear" w:color="auto" w:fill="FFFFFF"/>
              </w:rPr>
              <w:t xml:space="preserve">Thermal and </w:t>
            </w:r>
            <w:r w:rsidR="00C477FA">
              <w:rPr>
                <w:color w:val="000000"/>
                <w:szCs w:val="22"/>
                <w:shd w:val="clear" w:color="auto" w:fill="FFFFFF"/>
              </w:rPr>
              <w:t>p</w:t>
            </w:r>
            <w:r>
              <w:rPr>
                <w:color w:val="000000"/>
                <w:szCs w:val="22"/>
                <w:shd w:val="clear" w:color="auto" w:fill="FFFFFF"/>
              </w:rPr>
              <w:t xml:space="preserve">ressure </w:t>
            </w:r>
            <w:r w:rsidR="00C477FA">
              <w:rPr>
                <w:color w:val="000000"/>
                <w:szCs w:val="22"/>
                <w:shd w:val="clear" w:color="auto" w:fill="FFFFFF"/>
              </w:rPr>
              <w:t>d</w:t>
            </w:r>
            <w:r>
              <w:rPr>
                <w:color w:val="000000"/>
                <w:szCs w:val="22"/>
                <w:shd w:val="clear" w:color="auto" w:fill="FFFFFF"/>
              </w:rPr>
              <w:t xml:space="preserve">esign of chemical process equipment </w:t>
            </w:r>
          </w:p>
        </w:tc>
      </w:tr>
      <w:tr w:rsidR="00CC12CE" w14:paraId="438ED205" w14:textId="077378B6" w:rsidTr="005C4B02">
        <w:tc>
          <w:tcPr>
            <w:tcW w:w="299" w:type="pct"/>
          </w:tcPr>
          <w:p w14:paraId="108E3B69" w14:textId="05B353D9"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3B89D422" w14:textId="77777777" w:rsidR="00CC12CE" w:rsidRDefault="00CC12CE" w:rsidP="00542844">
            <w:r>
              <w:t>IS 5036</w:t>
            </w:r>
          </w:p>
        </w:tc>
        <w:tc>
          <w:tcPr>
            <w:tcW w:w="2095" w:type="pct"/>
          </w:tcPr>
          <w:p w14:paraId="319BDD8A" w14:textId="77777777" w:rsidR="00CC12CE" w:rsidRPr="005F5EE4" w:rsidRDefault="00CC12CE" w:rsidP="00542844">
            <w:pPr>
              <w:rPr>
                <w:color w:val="000000"/>
                <w:szCs w:val="22"/>
                <w:shd w:val="clear" w:color="auto" w:fill="FFFFFF"/>
              </w:rPr>
            </w:pPr>
            <w:r w:rsidRPr="005F5EE4">
              <w:rPr>
                <w:color w:val="000000"/>
                <w:szCs w:val="22"/>
                <w:shd w:val="clear" w:color="auto" w:fill="FFFFFF"/>
              </w:rPr>
              <w:t>Specification for filter presses, recessed plate type, and plate and frame type</w:t>
            </w:r>
          </w:p>
        </w:tc>
        <w:tc>
          <w:tcPr>
            <w:tcW w:w="2094" w:type="pct"/>
          </w:tcPr>
          <w:p w14:paraId="73EA9BC8" w14:textId="1509C647" w:rsidR="00CC12CE" w:rsidRPr="005F5EE4" w:rsidRDefault="00C477FA" w:rsidP="00542844">
            <w:pPr>
              <w:rPr>
                <w:color w:val="000000"/>
                <w:szCs w:val="22"/>
                <w:shd w:val="clear" w:color="auto" w:fill="FFFFFF"/>
              </w:rPr>
            </w:pPr>
            <w:r>
              <w:rPr>
                <w:color w:val="000000"/>
                <w:szCs w:val="22"/>
                <w:shd w:val="clear" w:color="auto" w:fill="FFFFFF"/>
              </w:rPr>
              <w:t xml:space="preserve">Filter </w:t>
            </w:r>
            <w:r w:rsidR="003A16A6">
              <w:rPr>
                <w:color w:val="000000"/>
                <w:szCs w:val="22"/>
                <w:shd w:val="clear" w:color="auto" w:fill="FFFFFF"/>
              </w:rPr>
              <w:t>p</w:t>
            </w:r>
            <w:r>
              <w:rPr>
                <w:color w:val="000000"/>
                <w:szCs w:val="22"/>
                <w:shd w:val="clear" w:color="auto" w:fill="FFFFFF"/>
              </w:rPr>
              <w:t>ress</w:t>
            </w:r>
          </w:p>
        </w:tc>
      </w:tr>
      <w:tr w:rsidR="00CC12CE" w14:paraId="0E6CE027" w14:textId="0A67344E" w:rsidTr="005C4B02">
        <w:tc>
          <w:tcPr>
            <w:tcW w:w="299" w:type="pct"/>
          </w:tcPr>
          <w:p w14:paraId="591BF051" w14:textId="4BA46C92"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1FDF3FD9" w14:textId="77777777" w:rsidR="00CC12CE" w:rsidRDefault="00CC12CE" w:rsidP="00542844">
            <w:r>
              <w:t>IS 6838</w:t>
            </w:r>
          </w:p>
        </w:tc>
        <w:tc>
          <w:tcPr>
            <w:tcW w:w="2095" w:type="pct"/>
          </w:tcPr>
          <w:p w14:paraId="52A13B4D" w14:textId="77777777" w:rsidR="00CC12CE" w:rsidRPr="005F5EE4" w:rsidRDefault="00CC12CE" w:rsidP="00542844">
            <w:pPr>
              <w:rPr>
                <w:color w:val="000000"/>
                <w:szCs w:val="22"/>
                <w:shd w:val="clear" w:color="auto" w:fill="FFFFFF"/>
              </w:rPr>
            </w:pPr>
            <w:r w:rsidRPr="005F5EE4">
              <w:rPr>
                <w:color w:val="000000"/>
                <w:szCs w:val="22"/>
                <w:shd w:val="clear" w:color="auto" w:fill="FFFFFF"/>
              </w:rPr>
              <w:t>Dimensions for `O' rings and grooves for vacuum flanges</w:t>
            </w:r>
          </w:p>
        </w:tc>
        <w:tc>
          <w:tcPr>
            <w:tcW w:w="2094" w:type="pct"/>
          </w:tcPr>
          <w:p w14:paraId="344E5680" w14:textId="4F21FD08" w:rsidR="00CC12CE" w:rsidRPr="005F5EE4" w:rsidRDefault="00C477FA" w:rsidP="00542844">
            <w:pPr>
              <w:rPr>
                <w:color w:val="000000"/>
                <w:szCs w:val="22"/>
                <w:shd w:val="clear" w:color="auto" w:fill="FFFFFF"/>
              </w:rPr>
            </w:pPr>
            <w:r>
              <w:rPr>
                <w:color w:val="000000"/>
                <w:szCs w:val="22"/>
                <w:shd w:val="clear" w:color="auto" w:fill="FFFFFF"/>
              </w:rPr>
              <w:t>O-rings for flanges</w:t>
            </w:r>
          </w:p>
        </w:tc>
      </w:tr>
      <w:tr w:rsidR="00CC12CE" w14:paraId="0DD3F130" w14:textId="3C592EE3" w:rsidTr="005C4B02">
        <w:tc>
          <w:tcPr>
            <w:tcW w:w="299" w:type="pct"/>
          </w:tcPr>
          <w:p w14:paraId="01DFF038" w14:textId="7DE5F47A"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070F42BA" w14:textId="77777777" w:rsidR="00CC12CE" w:rsidRDefault="00CC12CE" w:rsidP="00542844">
            <w:r>
              <w:t>IS 7366</w:t>
            </w:r>
          </w:p>
        </w:tc>
        <w:tc>
          <w:tcPr>
            <w:tcW w:w="2095" w:type="pct"/>
          </w:tcPr>
          <w:p w14:paraId="6F7F9DC1" w14:textId="77777777" w:rsidR="00CC12CE" w:rsidRPr="005F5EE4" w:rsidRDefault="00CC12CE" w:rsidP="00542844">
            <w:pPr>
              <w:rPr>
                <w:color w:val="000000"/>
                <w:szCs w:val="22"/>
                <w:shd w:val="clear" w:color="auto" w:fill="FFFFFF"/>
              </w:rPr>
            </w:pPr>
            <w:r w:rsidRPr="005F5EE4">
              <w:rPr>
                <w:color w:val="000000"/>
                <w:szCs w:val="22"/>
                <w:shd w:val="clear" w:color="auto" w:fill="FFFFFF"/>
              </w:rPr>
              <w:t>Specification for edge type filters required for filtration of oils of straight mineral type</w:t>
            </w:r>
          </w:p>
        </w:tc>
        <w:tc>
          <w:tcPr>
            <w:tcW w:w="2094" w:type="pct"/>
          </w:tcPr>
          <w:p w14:paraId="446891C2" w14:textId="5A6B6184" w:rsidR="00CC12CE" w:rsidRPr="005F5EE4" w:rsidRDefault="00C477FA" w:rsidP="00542844">
            <w:pPr>
              <w:rPr>
                <w:color w:val="000000"/>
                <w:szCs w:val="22"/>
                <w:shd w:val="clear" w:color="auto" w:fill="FFFFFF"/>
              </w:rPr>
            </w:pPr>
            <w:r>
              <w:rPr>
                <w:color w:val="000000"/>
                <w:szCs w:val="22"/>
                <w:shd w:val="clear" w:color="auto" w:fill="FFFFFF"/>
              </w:rPr>
              <w:t>Edge type filter for mineral oil</w:t>
            </w:r>
          </w:p>
        </w:tc>
      </w:tr>
      <w:tr w:rsidR="00CC12CE" w14:paraId="64ACCEF0" w14:textId="7AAC8A67" w:rsidTr="005C4B02">
        <w:tc>
          <w:tcPr>
            <w:tcW w:w="299" w:type="pct"/>
          </w:tcPr>
          <w:p w14:paraId="16D8815A" w14:textId="79E0EB8C"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0AE7150B" w14:textId="77777777" w:rsidR="00CC12CE" w:rsidRDefault="00CC12CE" w:rsidP="00542844">
            <w:r>
              <w:t xml:space="preserve">IS 9705 (Part </w:t>
            </w:r>
            <w:proofErr w:type="gramStart"/>
            <w:r>
              <w:t>1 )</w:t>
            </w:r>
            <w:proofErr w:type="gramEnd"/>
          </w:p>
        </w:tc>
        <w:tc>
          <w:tcPr>
            <w:tcW w:w="2095" w:type="pct"/>
          </w:tcPr>
          <w:p w14:paraId="5E1EF513" w14:textId="77777777" w:rsidR="00CC12CE" w:rsidRPr="005F5EE4" w:rsidRDefault="00CC12CE" w:rsidP="00542844">
            <w:pPr>
              <w:rPr>
                <w:color w:val="000000"/>
                <w:szCs w:val="22"/>
                <w:shd w:val="clear" w:color="auto" w:fill="FFFFFF"/>
              </w:rPr>
            </w:pPr>
            <w:r w:rsidRPr="005F5EE4">
              <w:rPr>
                <w:color w:val="000000"/>
                <w:szCs w:val="22"/>
                <w:shd w:val="clear" w:color="auto" w:fill="FFFFFF"/>
              </w:rPr>
              <w:t>Specification for quick release coupling for vacuum pipe lines: Part 1 screwed couplings type b</w:t>
            </w:r>
          </w:p>
        </w:tc>
        <w:tc>
          <w:tcPr>
            <w:tcW w:w="2094" w:type="pct"/>
          </w:tcPr>
          <w:p w14:paraId="484683D5" w14:textId="2AB204F8" w:rsidR="00CC12CE" w:rsidRPr="005F5EE4" w:rsidRDefault="00C477FA" w:rsidP="00542844">
            <w:pPr>
              <w:rPr>
                <w:color w:val="000000"/>
                <w:szCs w:val="22"/>
                <w:shd w:val="clear" w:color="auto" w:fill="FFFFFF"/>
              </w:rPr>
            </w:pPr>
            <w:r>
              <w:rPr>
                <w:color w:val="000000"/>
                <w:szCs w:val="22"/>
                <w:shd w:val="clear" w:color="auto" w:fill="FFFFFF"/>
              </w:rPr>
              <w:t>Coupling for vacuum lines</w:t>
            </w:r>
          </w:p>
        </w:tc>
      </w:tr>
      <w:tr w:rsidR="00CC12CE" w14:paraId="5A75E1C2" w14:textId="543C6A4E" w:rsidTr="005C4B02">
        <w:tc>
          <w:tcPr>
            <w:tcW w:w="299" w:type="pct"/>
          </w:tcPr>
          <w:p w14:paraId="548BC2C0" w14:textId="44B9442F" w:rsidR="00CC12CE" w:rsidRPr="005C4B02" w:rsidRDefault="00CC12CE" w:rsidP="005C4B02">
            <w:pPr>
              <w:pStyle w:val="ListParagraph"/>
              <w:numPr>
                <w:ilvl w:val="0"/>
                <w:numId w:val="23"/>
              </w:numPr>
              <w:rPr>
                <w:rFonts w:ascii="Times New Roman" w:hAnsi="Times New Roman" w:cs="Times New Roman"/>
                <w:sz w:val="24"/>
                <w:szCs w:val="24"/>
              </w:rPr>
            </w:pPr>
          </w:p>
        </w:tc>
        <w:tc>
          <w:tcPr>
            <w:tcW w:w="511" w:type="pct"/>
          </w:tcPr>
          <w:p w14:paraId="10BB195E" w14:textId="77777777" w:rsidR="00CC12CE" w:rsidRDefault="00CC12CE" w:rsidP="00542844">
            <w:r>
              <w:t>IS 4682 (Part 7)</w:t>
            </w:r>
          </w:p>
        </w:tc>
        <w:tc>
          <w:tcPr>
            <w:tcW w:w="2095" w:type="pct"/>
          </w:tcPr>
          <w:p w14:paraId="74C8E7EA" w14:textId="77777777" w:rsidR="00CC12CE" w:rsidRPr="005F5EE4" w:rsidRDefault="00CC12CE" w:rsidP="00542844">
            <w:pPr>
              <w:rPr>
                <w:color w:val="000000"/>
                <w:szCs w:val="22"/>
                <w:shd w:val="clear" w:color="auto" w:fill="FFFFFF"/>
              </w:rPr>
            </w:pPr>
            <w:r w:rsidRPr="00C77B12">
              <w:rPr>
                <w:color w:val="000000"/>
                <w:shd w:val="clear" w:color="auto" w:fill="FFFFFF"/>
              </w:rPr>
              <w:t xml:space="preserve">Code of practice for lining of vessels and equipment for chemical processes: Part 7 corrosion and </w:t>
            </w:r>
            <w:proofErr w:type="gramStart"/>
            <w:r w:rsidRPr="00C77B12">
              <w:rPr>
                <w:color w:val="000000"/>
                <w:shd w:val="clear" w:color="auto" w:fill="FFFFFF"/>
              </w:rPr>
              <w:t>heat resistant</w:t>
            </w:r>
            <w:proofErr w:type="gramEnd"/>
            <w:r w:rsidRPr="00C77B12">
              <w:rPr>
                <w:color w:val="000000"/>
                <w:shd w:val="clear" w:color="auto" w:fill="FFFFFF"/>
              </w:rPr>
              <w:t xml:space="preserve"> metals</w:t>
            </w:r>
          </w:p>
        </w:tc>
        <w:tc>
          <w:tcPr>
            <w:tcW w:w="2094" w:type="pct"/>
          </w:tcPr>
          <w:p w14:paraId="2CC709B4" w14:textId="6D72D82D" w:rsidR="00CC12CE" w:rsidRPr="00C77B12" w:rsidRDefault="00C477FA" w:rsidP="00542844">
            <w:pPr>
              <w:rPr>
                <w:color w:val="000000"/>
                <w:shd w:val="clear" w:color="auto" w:fill="FFFFFF"/>
              </w:rPr>
            </w:pPr>
            <w:r>
              <w:rPr>
                <w:color w:val="000000"/>
                <w:shd w:val="clear" w:color="auto" w:fill="FFFFFF"/>
              </w:rPr>
              <w:t xml:space="preserve">Lining of chemical process vessels and equipment - </w:t>
            </w:r>
            <w:r w:rsidRPr="00C77B12">
              <w:rPr>
                <w:color w:val="000000"/>
                <w:shd w:val="clear" w:color="auto" w:fill="FFFFFF"/>
              </w:rPr>
              <w:t xml:space="preserve">corrosion and </w:t>
            </w:r>
            <w:proofErr w:type="gramStart"/>
            <w:r w:rsidRPr="00C77B12">
              <w:rPr>
                <w:color w:val="000000"/>
                <w:shd w:val="clear" w:color="auto" w:fill="FFFFFF"/>
              </w:rPr>
              <w:t>heat resistant</w:t>
            </w:r>
            <w:proofErr w:type="gramEnd"/>
            <w:r w:rsidRPr="00C77B12">
              <w:rPr>
                <w:color w:val="000000"/>
                <w:shd w:val="clear" w:color="auto" w:fill="FFFFFF"/>
              </w:rPr>
              <w:t xml:space="preserve"> metals</w:t>
            </w:r>
          </w:p>
        </w:tc>
      </w:tr>
      <w:tr w:rsidR="00C477FA" w14:paraId="07B657AE" w14:textId="6ACC1049" w:rsidTr="005C4B02">
        <w:tc>
          <w:tcPr>
            <w:tcW w:w="299" w:type="pct"/>
          </w:tcPr>
          <w:p w14:paraId="7762C316" w14:textId="12798F53" w:rsidR="00C477FA" w:rsidRPr="005C4B02" w:rsidRDefault="00C477FA" w:rsidP="005C4B02">
            <w:pPr>
              <w:pStyle w:val="ListParagraph"/>
              <w:numPr>
                <w:ilvl w:val="0"/>
                <w:numId w:val="23"/>
              </w:numPr>
              <w:rPr>
                <w:rFonts w:ascii="Times New Roman" w:hAnsi="Times New Roman" w:cs="Times New Roman"/>
                <w:sz w:val="24"/>
                <w:szCs w:val="24"/>
              </w:rPr>
            </w:pPr>
          </w:p>
        </w:tc>
        <w:tc>
          <w:tcPr>
            <w:tcW w:w="511" w:type="pct"/>
          </w:tcPr>
          <w:p w14:paraId="22E32D9D" w14:textId="77777777" w:rsidR="00C477FA" w:rsidRDefault="00C477FA" w:rsidP="00C477FA">
            <w:r>
              <w:t>IS 4682 (Part 9)</w:t>
            </w:r>
          </w:p>
        </w:tc>
        <w:tc>
          <w:tcPr>
            <w:tcW w:w="2095" w:type="pct"/>
          </w:tcPr>
          <w:p w14:paraId="00599504" w14:textId="77777777" w:rsidR="00C477FA" w:rsidRPr="005F5EE4" w:rsidRDefault="00C477FA" w:rsidP="00C477FA">
            <w:pPr>
              <w:rPr>
                <w:color w:val="000000"/>
                <w:szCs w:val="22"/>
                <w:shd w:val="clear" w:color="auto" w:fill="FFFFFF"/>
              </w:rPr>
            </w:pPr>
            <w:r w:rsidRPr="00C77B12">
              <w:rPr>
                <w:color w:val="000000"/>
                <w:shd w:val="clear" w:color="auto" w:fill="FFFFFF"/>
              </w:rPr>
              <w:t>Code of practice for lining of vessels and equipment for chemical processes: Part 9 titanium</w:t>
            </w:r>
          </w:p>
        </w:tc>
        <w:tc>
          <w:tcPr>
            <w:tcW w:w="2094" w:type="pct"/>
          </w:tcPr>
          <w:p w14:paraId="3199AED1" w14:textId="20C62B2B" w:rsidR="00C477FA" w:rsidRPr="00C77B12" w:rsidRDefault="00C477FA" w:rsidP="00C477FA">
            <w:pPr>
              <w:rPr>
                <w:color w:val="000000"/>
                <w:shd w:val="clear" w:color="auto" w:fill="FFFFFF"/>
              </w:rPr>
            </w:pPr>
            <w:r>
              <w:rPr>
                <w:color w:val="000000"/>
                <w:shd w:val="clear" w:color="auto" w:fill="FFFFFF"/>
              </w:rPr>
              <w:t>Lining of chemical process vessels and equipment</w:t>
            </w:r>
            <w:r>
              <w:rPr>
                <w:color w:val="000000"/>
                <w:shd w:val="clear" w:color="auto" w:fill="FFFFFF"/>
              </w:rPr>
              <w:t xml:space="preserve"> -</w:t>
            </w:r>
            <w:r w:rsidRPr="00C77B12">
              <w:rPr>
                <w:color w:val="000000"/>
                <w:shd w:val="clear" w:color="auto" w:fill="FFFFFF"/>
              </w:rPr>
              <w:t xml:space="preserve"> </w:t>
            </w:r>
            <w:r w:rsidRPr="00C77B12">
              <w:rPr>
                <w:color w:val="000000"/>
                <w:shd w:val="clear" w:color="auto" w:fill="FFFFFF"/>
              </w:rPr>
              <w:t>titanium</w:t>
            </w:r>
          </w:p>
        </w:tc>
      </w:tr>
      <w:tr w:rsidR="00C477FA" w14:paraId="4DB03CF9" w14:textId="6FD449C9" w:rsidTr="005C4B02">
        <w:tc>
          <w:tcPr>
            <w:tcW w:w="299" w:type="pct"/>
          </w:tcPr>
          <w:p w14:paraId="794E5B8A" w14:textId="5C7C2B3B" w:rsidR="00C477FA" w:rsidRPr="005C4B02" w:rsidRDefault="00C477FA" w:rsidP="005C4B02">
            <w:pPr>
              <w:pStyle w:val="ListParagraph"/>
              <w:numPr>
                <w:ilvl w:val="0"/>
                <w:numId w:val="23"/>
              </w:numPr>
              <w:rPr>
                <w:rFonts w:ascii="Times New Roman" w:hAnsi="Times New Roman" w:cs="Times New Roman"/>
                <w:sz w:val="24"/>
                <w:szCs w:val="24"/>
              </w:rPr>
            </w:pPr>
          </w:p>
        </w:tc>
        <w:tc>
          <w:tcPr>
            <w:tcW w:w="511" w:type="pct"/>
          </w:tcPr>
          <w:p w14:paraId="4E1AC797" w14:textId="77777777" w:rsidR="00C477FA" w:rsidRDefault="00C477FA" w:rsidP="00C477FA">
            <w:r>
              <w:t>IS 4682 (Part 10)</w:t>
            </w:r>
          </w:p>
        </w:tc>
        <w:tc>
          <w:tcPr>
            <w:tcW w:w="2095" w:type="pct"/>
          </w:tcPr>
          <w:p w14:paraId="7467D055" w14:textId="77777777" w:rsidR="00C477FA" w:rsidRPr="005F5EE4" w:rsidRDefault="00C477FA" w:rsidP="00C477FA">
            <w:pPr>
              <w:rPr>
                <w:color w:val="000000"/>
                <w:szCs w:val="22"/>
                <w:shd w:val="clear" w:color="auto" w:fill="FFFFFF"/>
              </w:rPr>
            </w:pPr>
            <w:r w:rsidRPr="00C77B12">
              <w:rPr>
                <w:color w:val="000000"/>
                <w:shd w:val="clear" w:color="auto" w:fill="FFFFFF"/>
              </w:rPr>
              <w:t>Code of practice for lining of vessels and equipment for chemical processes: Part 10 brick and tile</w:t>
            </w:r>
          </w:p>
        </w:tc>
        <w:tc>
          <w:tcPr>
            <w:tcW w:w="2094" w:type="pct"/>
          </w:tcPr>
          <w:p w14:paraId="3E1F9742" w14:textId="4F5456D2" w:rsidR="00C477FA" w:rsidRPr="00C77B12" w:rsidRDefault="00C477FA" w:rsidP="00C477FA">
            <w:pPr>
              <w:rPr>
                <w:color w:val="000000"/>
                <w:shd w:val="clear" w:color="auto" w:fill="FFFFFF"/>
              </w:rPr>
            </w:pPr>
            <w:r>
              <w:rPr>
                <w:color w:val="000000"/>
                <w:shd w:val="clear" w:color="auto" w:fill="FFFFFF"/>
              </w:rPr>
              <w:t>Lining of chemical process vessels and equipment</w:t>
            </w:r>
            <w:r>
              <w:rPr>
                <w:color w:val="000000"/>
                <w:shd w:val="clear" w:color="auto" w:fill="FFFFFF"/>
              </w:rPr>
              <w:t xml:space="preserve"> - </w:t>
            </w:r>
            <w:r w:rsidRPr="00C77B12">
              <w:rPr>
                <w:color w:val="000000"/>
                <w:shd w:val="clear" w:color="auto" w:fill="FFFFFF"/>
              </w:rPr>
              <w:t>brick and tile</w:t>
            </w:r>
          </w:p>
        </w:tc>
      </w:tr>
      <w:tr w:rsidR="00C477FA" w14:paraId="7D097DFC" w14:textId="6E0D996A" w:rsidTr="005C4B02">
        <w:tc>
          <w:tcPr>
            <w:tcW w:w="299" w:type="pct"/>
          </w:tcPr>
          <w:p w14:paraId="0A1F6059" w14:textId="22936C99" w:rsidR="00C477FA" w:rsidRPr="005C4B02" w:rsidRDefault="00C477FA" w:rsidP="005C4B02">
            <w:pPr>
              <w:pStyle w:val="ListParagraph"/>
              <w:numPr>
                <w:ilvl w:val="0"/>
                <w:numId w:val="23"/>
              </w:numPr>
              <w:rPr>
                <w:rFonts w:ascii="Times New Roman" w:hAnsi="Times New Roman" w:cs="Times New Roman"/>
                <w:sz w:val="24"/>
                <w:szCs w:val="24"/>
              </w:rPr>
            </w:pPr>
          </w:p>
        </w:tc>
        <w:tc>
          <w:tcPr>
            <w:tcW w:w="511" w:type="pct"/>
          </w:tcPr>
          <w:p w14:paraId="70BFDE7E" w14:textId="77777777" w:rsidR="00C477FA" w:rsidRDefault="00C477FA" w:rsidP="00C477FA">
            <w:r w:rsidRPr="00D779E8">
              <w:t xml:space="preserve">IS </w:t>
            </w:r>
            <w:proofErr w:type="gramStart"/>
            <w:r w:rsidRPr="00D779E8">
              <w:t>4864 :</w:t>
            </w:r>
            <w:proofErr w:type="gramEnd"/>
            <w:r w:rsidRPr="00D779E8">
              <w:t xml:space="preserve"> 1968 to IS 4870 : 1968</w:t>
            </w:r>
          </w:p>
        </w:tc>
        <w:tc>
          <w:tcPr>
            <w:tcW w:w="2095" w:type="pct"/>
          </w:tcPr>
          <w:p w14:paraId="0BC76F67" w14:textId="77777777" w:rsidR="00C477FA" w:rsidRPr="005F5EE4" w:rsidRDefault="00C477FA" w:rsidP="00C477FA">
            <w:pPr>
              <w:rPr>
                <w:color w:val="000000"/>
                <w:szCs w:val="22"/>
                <w:shd w:val="clear" w:color="auto" w:fill="FFFFFF"/>
              </w:rPr>
            </w:pPr>
            <w:r w:rsidRPr="00D779E8">
              <w:rPr>
                <w:color w:val="000000"/>
                <w:szCs w:val="22"/>
                <w:shd w:val="clear" w:color="auto" w:fill="FFFFFF"/>
              </w:rPr>
              <w:t xml:space="preserve">Specification For Shell Flanges </w:t>
            </w:r>
            <w:proofErr w:type="gramStart"/>
            <w:r w:rsidRPr="00D779E8">
              <w:rPr>
                <w:color w:val="000000"/>
                <w:szCs w:val="22"/>
                <w:shd w:val="clear" w:color="auto" w:fill="FFFFFF"/>
              </w:rPr>
              <w:t>For</w:t>
            </w:r>
            <w:proofErr w:type="gramEnd"/>
            <w:r w:rsidRPr="00D779E8">
              <w:rPr>
                <w:color w:val="000000"/>
                <w:szCs w:val="22"/>
                <w:shd w:val="clear" w:color="auto" w:fill="FFFFFF"/>
              </w:rPr>
              <w:t xml:space="preserve"> Vessels And Equipment</w:t>
            </w:r>
          </w:p>
        </w:tc>
        <w:tc>
          <w:tcPr>
            <w:tcW w:w="2094" w:type="pct"/>
          </w:tcPr>
          <w:p w14:paraId="1AC365CE" w14:textId="209FC7E0" w:rsidR="00C477FA" w:rsidRPr="00D779E8" w:rsidRDefault="00C477FA" w:rsidP="00C477FA">
            <w:pPr>
              <w:rPr>
                <w:color w:val="000000"/>
                <w:szCs w:val="22"/>
                <w:shd w:val="clear" w:color="auto" w:fill="FFFFFF"/>
              </w:rPr>
            </w:pPr>
            <w:r>
              <w:rPr>
                <w:color w:val="000000"/>
                <w:szCs w:val="22"/>
                <w:shd w:val="clear" w:color="auto" w:fill="FFFFFF"/>
              </w:rPr>
              <w:t xml:space="preserve">Shell flanges for </w:t>
            </w:r>
            <w:r>
              <w:rPr>
                <w:color w:val="000000"/>
                <w:shd w:val="clear" w:color="auto" w:fill="FFFFFF"/>
              </w:rPr>
              <w:t>chemical process vessels and equipment</w:t>
            </w:r>
          </w:p>
        </w:tc>
      </w:tr>
      <w:tr w:rsidR="00C477FA" w14:paraId="5307413C" w14:textId="552551B2" w:rsidTr="005C4B02">
        <w:tc>
          <w:tcPr>
            <w:tcW w:w="299" w:type="pct"/>
          </w:tcPr>
          <w:p w14:paraId="703315E5" w14:textId="0CB9EE38" w:rsidR="00C477FA" w:rsidRPr="005C4B02" w:rsidRDefault="00C477FA" w:rsidP="005C4B02">
            <w:pPr>
              <w:pStyle w:val="ListParagraph"/>
              <w:numPr>
                <w:ilvl w:val="0"/>
                <w:numId w:val="23"/>
              </w:numPr>
              <w:rPr>
                <w:rFonts w:ascii="Times New Roman" w:hAnsi="Times New Roman" w:cs="Times New Roman"/>
                <w:sz w:val="24"/>
                <w:szCs w:val="24"/>
              </w:rPr>
            </w:pPr>
          </w:p>
        </w:tc>
        <w:tc>
          <w:tcPr>
            <w:tcW w:w="511" w:type="pct"/>
          </w:tcPr>
          <w:p w14:paraId="72DBDB03" w14:textId="77777777" w:rsidR="00C477FA" w:rsidRDefault="00C477FA" w:rsidP="00C477FA">
            <w:r w:rsidRPr="00D779E8">
              <w:t xml:space="preserve">IS </w:t>
            </w:r>
            <w:proofErr w:type="gramStart"/>
            <w:r w:rsidRPr="00D779E8">
              <w:t>10989 :</w:t>
            </w:r>
            <w:proofErr w:type="gramEnd"/>
            <w:r w:rsidRPr="00D779E8">
              <w:t xml:space="preserve"> 1984</w:t>
            </w:r>
          </w:p>
        </w:tc>
        <w:tc>
          <w:tcPr>
            <w:tcW w:w="2095" w:type="pct"/>
          </w:tcPr>
          <w:p w14:paraId="776E06C9" w14:textId="77777777" w:rsidR="00C477FA" w:rsidRPr="005F5EE4" w:rsidRDefault="00C477FA" w:rsidP="00C477FA">
            <w:pPr>
              <w:rPr>
                <w:color w:val="000000"/>
                <w:szCs w:val="22"/>
                <w:shd w:val="clear" w:color="auto" w:fill="FFFFFF"/>
              </w:rPr>
            </w:pPr>
            <w:r w:rsidRPr="00D779E8">
              <w:rPr>
                <w:color w:val="000000"/>
                <w:szCs w:val="22"/>
                <w:shd w:val="clear" w:color="auto" w:fill="FFFFFF"/>
              </w:rPr>
              <w:t xml:space="preserve">Specification for cast or forged steel check valves (Flanged </w:t>
            </w:r>
            <w:proofErr w:type="gramStart"/>
            <w:r w:rsidRPr="00D779E8">
              <w:rPr>
                <w:color w:val="000000"/>
                <w:szCs w:val="22"/>
                <w:shd w:val="clear" w:color="auto" w:fill="FFFFFF"/>
              </w:rPr>
              <w:t>Or</w:t>
            </w:r>
            <w:proofErr w:type="gramEnd"/>
            <w:r w:rsidRPr="00D779E8">
              <w:rPr>
                <w:color w:val="000000"/>
                <w:szCs w:val="22"/>
                <w:shd w:val="clear" w:color="auto" w:fill="FFFFFF"/>
              </w:rPr>
              <w:t xml:space="preserve"> Butt Welding Ends) for petroleum petrochemicals chemicals and allied industries</w:t>
            </w:r>
          </w:p>
        </w:tc>
        <w:tc>
          <w:tcPr>
            <w:tcW w:w="2094" w:type="pct"/>
          </w:tcPr>
          <w:p w14:paraId="13BC0CE8" w14:textId="7F8856CA" w:rsidR="00C477FA" w:rsidRPr="00D779E8" w:rsidRDefault="00C477FA" w:rsidP="00C477FA">
            <w:pPr>
              <w:rPr>
                <w:color w:val="000000"/>
                <w:szCs w:val="22"/>
                <w:shd w:val="clear" w:color="auto" w:fill="FFFFFF"/>
              </w:rPr>
            </w:pPr>
            <w:r>
              <w:rPr>
                <w:color w:val="000000"/>
                <w:szCs w:val="22"/>
                <w:shd w:val="clear" w:color="auto" w:fill="FFFFFF"/>
              </w:rPr>
              <w:t xml:space="preserve">Check </w:t>
            </w:r>
            <w:r w:rsidR="009160DB">
              <w:rPr>
                <w:color w:val="000000"/>
                <w:szCs w:val="22"/>
                <w:shd w:val="clear" w:color="auto" w:fill="FFFFFF"/>
              </w:rPr>
              <w:t>v</w:t>
            </w:r>
            <w:r>
              <w:rPr>
                <w:color w:val="000000"/>
                <w:szCs w:val="22"/>
                <w:shd w:val="clear" w:color="auto" w:fill="FFFFFF"/>
              </w:rPr>
              <w:t>alves</w:t>
            </w:r>
            <w:r w:rsidR="00037F9F">
              <w:rPr>
                <w:color w:val="000000"/>
                <w:szCs w:val="22"/>
                <w:shd w:val="clear" w:color="auto" w:fill="FFFFFF"/>
              </w:rPr>
              <w:t xml:space="preserve"> </w:t>
            </w:r>
            <w:r w:rsidR="00037F9F">
              <w:rPr>
                <w:color w:val="000000"/>
                <w:szCs w:val="22"/>
                <w:shd w:val="clear" w:color="auto" w:fill="FFFFFF"/>
              </w:rPr>
              <w:t>for petrochemical industries</w:t>
            </w:r>
          </w:p>
        </w:tc>
      </w:tr>
      <w:tr w:rsidR="005C4B02" w14:paraId="01A5492C" w14:textId="77777777" w:rsidTr="005C4B02">
        <w:tc>
          <w:tcPr>
            <w:tcW w:w="299" w:type="pct"/>
          </w:tcPr>
          <w:p w14:paraId="2D28D2DE" w14:textId="77777777" w:rsidR="005C4B02" w:rsidRPr="005C4B02" w:rsidRDefault="005C4B02" w:rsidP="005C4B02">
            <w:pPr>
              <w:pStyle w:val="ListParagraph"/>
              <w:numPr>
                <w:ilvl w:val="0"/>
                <w:numId w:val="23"/>
              </w:numPr>
              <w:rPr>
                <w:rFonts w:ascii="Times New Roman" w:hAnsi="Times New Roman" w:cs="Times New Roman"/>
                <w:sz w:val="24"/>
                <w:szCs w:val="24"/>
              </w:rPr>
            </w:pPr>
          </w:p>
        </w:tc>
        <w:tc>
          <w:tcPr>
            <w:tcW w:w="511" w:type="pct"/>
          </w:tcPr>
          <w:p w14:paraId="122E4A72" w14:textId="25EEA751" w:rsidR="005C4B02" w:rsidRPr="00D779E8" w:rsidRDefault="005C4B02" w:rsidP="005C4B02">
            <w:r w:rsidRPr="002E1829">
              <w:t xml:space="preserve">IS </w:t>
            </w:r>
            <w:proofErr w:type="gramStart"/>
            <w:r w:rsidRPr="002E1829">
              <w:t>11699 :</w:t>
            </w:r>
            <w:proofErr w:type="gramEnd"/>
            <w:r w:rsidRPr="002E1829">
              <w:t xml:space="preserve"> 1986</w:t>
            </w:r>
          </w:p>
        </w:tc>
        <w:tc>
          <w:tcPr>
            <w:tcW w:w="2095" w:type="pct"/>
          </w:tcPr>
          <w:p w14:paraId="14EABFF3" w14:textId="51E05376" w:rsidR="005C4B02" w:rsidRPr="00D779E8" w:rsidRDefault="005C4B02" w:rsidP="005C4B02">
            <w:pPr>
              <w:rPr>
                <w:color w:val="000000"/>
                <w:szCs w:val="22"/>
                <w:shd w:val="clear" w:color="auto" w:fill="FFFFFF"/>
              </w:rPr>
            </w:pPr>
            <w:r w:rsidRPr="00224A83">
              <w:t>Specification for steel plug valves for petroleum, petrochemical and allied industries</w:t>
            </w:r>
          </w:p>
        </w:tc>
        <w:tc>
          <w:tcPr>
            <w:tcW w:w="2094" w:type="pct"/>
          </w:tcPr>
          <w:p w14:paraId="0CD27A2A" w14:textId="79A8443E" w:rsidR="005C4B02" w:rsidRDefault="00037F9F" w:rsidP="005C4B02">
            <w:pPr>
              <w:rPr>
                <w:color w:val="000000"/>
                <w:szCs w:val="22"/>
                <w:shd w:val="clear" w:color="auto" w:fill="FFFFFF"/>
              </w:rPr>
            </w:pPr>
            <w:r>
              <w:rPr>
                <w:color w:val="000000"/>
                <w:szCs w:val="22"/>
                <w:shd w:val="clear" w:color="auto" w:fill="FFFFFF"/>
              </w:rPr>
              <w:t>Plug valves for petrochemical industries</w:t>
            </w:r>
          </w:p>
        </w:tc>
      </w:tr>
      <w:tr w:rsidR="005C4B02" w14:paraId="75222C7E" w14:textId="77777777" w:rsidTr="005C4B02">
        <w:tc>
          <w:tcPr>
            <w:tcW w:w="299" w:type="pct"/>
          </w:tcPr>
          <w:p w14:paraId="3E36A6C6" w14:textId="77777777" w:rsidR="005C4B02" w:rsidRPr="005C4B02" w:rsidRDefault="005C4B02" w:rsidP="005C4B02">
            <w:pPr>
              <w:pStyle w:val="ListParagraph"/>
              <w:numPr>
                <w:ilvl w:val="0"/>
                <w:numId w:val="23"/>
              </w:numPr>
              <w:rPr>
                <w:rFonts w:ascii="Times New Roman" w:hAnsi="Times New Roman" w:cs="Times New Roman"/>
                <w:sz w:val="24"/>
                <w:szCs w:val="24"/>
              </w:rPr>
            </w:pPr>
          </w:p>
        </w:tc>
        <w:tc>
          <w:tcPr>
            <w:tcW w:w="511" w:type="pct"/>
          </w:tcPr>
          <w:p w14:paraId="51A8CA2D" w14:textId="03A55B25" w:rsidR="005C4B02" w:rsidRPr="00D779E8" w:rsidRDefault="005C4B02" w:rsidP="005C4B02">
            <w:r w:rsidRPr="00400AAA">
              <w:t>IS 11791: 1986</w:t>
            </w:r>
          </w:p>
        </w:tc>
        <w:tc>
          <w:tcPr>
            <w:tcW w:w="2095" w:type="pct"/>
          </w:tcPr>
          <w:p w14:paraId="53610ECB" w14:textId="69E7FB6C" w:rsidR="005C4B02" w:rsidRPr="00D779E8" w:rsidRDefault="005C4B02" w:rsidP="005C4B02">
            <w:pPr>
              <w:rPr>
                <w:color w:val="000000"/>
                <w:szCs w:val="22"/>
                <w:shd w:val="clear" w:color="auto" w:fill="FFFFFF"/>
              </w:rPr>
            </w:pPr>
            <w:r w:rsidRPr="00400AAA">
              <w:t>Specification for diaphragm type valves for general purposes</w:t>
            </w:r>
          </w:p>
        </w:tc>
        <w:tc>
          <w:tcPr>
            <w:tcW w:w="2094" w:type="pct"/>
          </w:tcPr>
          <w:p w14:paraId="4D81518B" w14:textId="0EE82812" w:rsidR="005C4B02" w:rsidRDefault="00037F9F" w:rsidP="005C4B02">
            <w:pPr>
              <w:rPr>
                <w:color w:val="000000"/>
                <w:szCs w:val="22"/>
                <w:shd w:val="clear" w:color="auto" w:fill="FFFFFF"/>
              </w:rPr>
            </w:pPr>
            <w:r>
              <w:t>D</w:t>
            </w:r>
            <w:r w:rsidRPr="00400AAA">
              <w:t>iaphragm valves</w:t>
            </w:r>
            <w:r>
              <w:t xml:space="preserve"> for general purpose</w:t>
            </w:r>
          </w:p>
        </w:tc>
      </w:tr>
    </w:tbl>
    <w:p w14:paraId="585E6A25" w14:textId="77777777" w:rsidR="00BE6654" w:rsidRDefault="00BE6654" w:rsidP="00BE6654"/>
    <w:p w14:paraId="391AF4FE" w14:textId="77777777" w:rsidR="00BE6654" w:rsidRDefault="00BE6654" w:rsidP="00BE6654">
      <w:pPr>
        <w:ind w:left="284"/>
        <w:jc w:val="center"/>
        <w:rPr>
          <w:b/>
          <w:bCs/>
          <w:u w:val="single"/>
        </w:rPr>
      </w:pPr>
      <w:r w:rsidRPr="00750707">
        <w:rPr>
          <w:b/>
          <w:bCs/>
          <w:u w:val="single"/>
        </w:rPr>
        <w:lastRenderedPageBreak/>
        <w:t xml:space="preserve">ANNEX </w:t>
      </w:r>
      <w:r>
        <w:rPr>
          <w:b/>
          <w:bCs/>
          <w:u w:val="single"/>
        </w:rPr>
        <w:t>4</w:t>
      </w:r>
    </w:p>
    <w:p w14:paraId="5A358F29" w14:textId="77777777" w:rsidR="00BE6654" w:rsidRDefault="00BE6654" w:rsidP="00BE6654">
      <w:pPr>
        <w:ind w:left="284"/>
        <w:jc w:val="center"/>
        <w:rPr>
          <w:b/>
          <w:bCs/>
          <w:u w:val="single"/>
        </w:rPr>
      </w:pPr>
    </w:p>
    <w:p w14:paraId="53C1FE65" w14:textId="77777777" w:rsidR="00BE6654" w:rsidRPr="003A6DF3" w:rsidRDefault="00BE6654" w:rsidP="00BE6654">
      <w:pPr>
        <w:ind w:left="284"/>
        <w:jc w:val="center"/>
        <w:rPr>
          <w:b/>
          <w:bCs/>
        </w:rPr>
      </w:pPr>
      <w:r w:rsidRPr="003A6DF3">
        <w:rPr>
          <w:b/>
          <w:bCs/>
        </w:rPr>
        <w:t>COMPOSTION OF PANEL</w:t>
      </w:r>
      <w:r>
        <w:rPr>
          <w:b/>
          <w:bCs/>
        </w:rPr>
        <w:t xml:space="preserve"> </w:t>
      </w:r>
      <w:r w:rsidRPr="003A6DF3">
        <w:rPr>
          <w:b/>
          <w:bCs/>
        </w:rPr>
        <w:t>FOR INSULATING OIL CONDITIONING PLANT</w:t>
      </w:r>
    </w:p>
    <w:p w14:paraId="5449551D" w14:textId="77777777" w:rsidR="00BE6654" w:rsidRDefault="00BE6654" w:rsidP="00BE6654">
      <w:pPr>
        <w:ind w:left="284"/>
        <w:jc w:val="center"/>
        <w:rPr>
          <w:b/>
          <w:bCs/>
          <w:u w:val="single"/>
        </w:rPr>
      </w:pPr>
    </w:p>
    <w:p w14:paraId="1C530D02" w14:textId="77777777" w:rsidR="00BE6654" w:rsidRPr="003A6DF3" w:rsidRDefault="00BE6654" w:rsidP="00BE6654">
      <w:pPr>
        <w:ind w:left="284"/>
        <w:jc w:val="both"/>
      </w:pPr>
      <w:r w:rsidRPr="003A6DF3">
        <w:t>The composition of the Panel is as follows:</w:t>
      </w:r>
    </w:p>
    <w:p w14:paraId="3926C68A" w14:textId="77777777" w:rsidR="00BE6654" w:rsidRPr="003A6DF3" w:rsidRDefault="00BE6654" w:rsidP="00BE6654">
      <w:pPr>
        <w:ind w:left="284"/>
        <w:jc w:val="both"/>
      </w:pPr>
    </w:p>
    <w:p w14:paraId="1F9B7A8B" w14:textId="77777777" w:rsidR="00BE6654" w:rsidRPr="003A6DF3" w:rsidRDefault="00BE6654" w:rsidP="00BE6654">
      <w:pPr>
        <w:ind w:left="284"/>
        <w:jc w:val="both"/>
      </w:pPr>
      <w:r w:rsidRPr="003A6DF3">
        <w:t>1) Dr Mritunjay Kumar Shukla (Convener)</w:t>
      </w:r>
    </w:p>
    <w:p w14:paraId="2AB8FB3E" w14:textId="77777777" w:rsidR="00BE6654" w:rsidRPr="003A6DF3" w:rsidRDefault="00BE6654" w:rsidP="00BE6654">
      <w:pPr>
        <w:ind w:left="284"/>
        <w:jc w:val="both"/>
      </w:pPr>
      <w:r w:rsidRPr="003A6DF3">
        <w:t xml:space="preserve">2) </w:t>
      </w:r>
      <w:proofErr w:type="spellStart"/>
      <w:r w:rsidRPr="003A6DF3">
        <w:t>Dr.</w:t>
      </w:r>
      <w:proofErr w:type="spellEnd"/>
      <w:r w:rsidRPr="003A6DF3">
        <w:t xml:space="preserve"> P. Thomas of M/s Central Power Research Institute, Bengaluru </w:t>
      </w:r>
    </w:p>
    <w:p w14:paraId="158B3DB6" w14:textId="77777777" w:rsidR="00BE6654" w:rsidRPr="003A6DF3" w:rsidRDefault="00BE6654" w:rsidP="00BE6654">
      <w:pPr>
        <w:ind w:left="284"/>
        <w:jc w:val="both"/>
      </w:pPr>
      <w:r w:rsidRPr="003A6DF3">
        <w:t xml:space="preserve">3) Sh. Sanjiv Kumar Mishra of M/s Project and Development India Ltd., Noida </w:t>
      </w:r>
    </w:p>
    <w:p w14:paraId="19CB2DD6" w14:textId="77777777" w:rsidR="00BE6654" w:rsidRPr="003A6DF3" w:rsidRDefault="00BE6654" w:rsidP="00BE6654">
      <w:pPr>
        <w:ind w:left="284"/>
        <w:jc w:val="both"/>
      </w:pPr>
      <w:r w:rsidRPr="003A6DF3">
        <w:t xml:space="preserve">4) Sh. Anshuman Agrawal of M/s Managing Director, </w:t>
      </w:r>
      <w:proofErr w:type="spellStart"/>
      <w:r w:rsidRPr="003A6DF3">
        <w:t>Minimac</w:t>
      </w:r>
      <w:proofErr w:type="spellEnd"/>
      <w:r w:rsidRPr="003A6DF3">
        <w:t xml:space="preserve"> Systems </w:t>
      </w:r>
      <w:proofErr w:type="spellStart"/>
      <w:r w:rsidRPr="003A6DF3">
        <w:t>Pvt.</w:t>
      </w:r>
      <w:proofErr w:type="spellEnd"/>
      <w:r w:rsidRPr="003A6DF3">
        <w:t xml:space="preserve"> Ltd.</w:t>
      </w:r>
    </w:p>
    <w:p w14:paraId="22AA1F7E" w14:textId="77777777" w:rsidR="00BE6654" w:rsidRPr="003A6DF3" w:rsidRDefault="00BE6654" w:rsidP="00BE6654">
      <w:pPr>
        <w:ind w:left="284"/>
        <w:jc w:val="both"/>
      </w:pPr>
      <w:r w:rsidRPr="003A6DF3">
        <w:t xml:space="preserve">5) Sh. Nitin Dhamale, Director of M/s Cee Dee Vacuum Equipment </w:t>
      </w:r>
      <w:proofErr w:type="spellStart"/>
      <w:r w:rsidRPr="003A6DF3">
        <w:t>Pvt.</w:t>
      </w:r>
      <w:proofErr w:type="spellEnd"/>
      <w:r w:rsidRPr="003A6DF3">
        <w:t xml:space="preserve"> Ltd.</w:t>
      </w:r>
    </w:p>
    <w:p w14:paraId="7386F9D0" w14:textId="77777777" w:rsidR="00BE6654" w:rsidRPr="003A6DF3" w:rsidRDefault="00BE6654" w:rsidP="00BE6654">
      <w:pPr>
        <w:ind w:left="284"/>
        <w:jc w:val="both"/>
      </w:pPr>
      <w:r w:rsidRPr="003A6DF3">
        <w:t>6) Sh. Rajaram Shinde in Personal Capacity</w:t>
      </w:r>
    </w:p>
    <w:p w14:paraId="1C2AA6FD" w14:textId="77777777" w:rsidR="00BE6654" w:rsidRPr="003A6DF3" w:rsidRDefault="00BE6654" w:rsidP="00BE6654">
      <w:pPr>
        <w:ind w:left="284"/>
        <w:jc w:val="both"/>
      </w:pPr>
      <w:r w:rsidRPr="003A6DF3">
        <w:t>7) Sh. TCSM Gupta, GM (Operations) of M/s Apar Industries Ltd.</w:t>
      </w:r>
    </w:p>
    <w:p w14:paraId="2B54E64B" w14:textId="77777777" w:rsidR="00BE6654" w:rsidRDefault="00BE6654" w:rsidP="00BE6654">
      <w:pPr>
        <w:tabs>
          <w:tab w:val="left" w:pos="0"/>
        </w:tabs>
      </w:pPr>
    </w:p>
    <w:p w14:paraId="193AA317" w14:textId="77777777" w:rsidR="00BE6654" w:rsidRDefault="00BE6654" w:rsidP="001353D0">
      <w:pPr>
        <w:tabs>
          <w:tab w:val="left" w:pos="0"/>
        </w:tabs>
      </w:pPr>
    </w:p>
    <w:sectPr w:rsidR="00BE6654" w:rsidSect="00EF0FF5">
      <w:headerReference w:type="default" r:id="rId42"/>
      <w:footerReference w:type="default" r:id="rId43"/>
      <w:pgSz w:w="15840" w:h="12240" w:orient="landscape"/>
      <w:pgMar w:top="709" w:right="993" w:bottom="616" w:left="709" w:header="376" w:footer="13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72946" w14:textId="77777777" w:rsidR="00E944F3" w:rsidRDefault="00E944F3">
      <w:r>
        <w:separator/>
      </w:r>
    </w:p>
  </w:endnote>
  <w:endnote w:type="continuationSeparator" w:id="0">
    <w:p w14:paraId="43311902" w14:textId="77777777" w:rsidR="00E944F3" w:rsidRDefault="00E9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E76F" w14:textId="77777777" w:rsidR="00BD24A8" w:rsidRDefault="00BD24A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14:paraId="3DE34B4A" w14:textId="77777777" w:rsidR="00BD24A8" w:rsidRDefault="00BD24A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A553D" w14:textId="77777777" w:rsidR="00E944F3" w:rsidRDefault="00E944F3">
      <w:r>
        <w:separator/>
      </w:r>
    </w:p>
  </w:footnote>
  <w:footnote w:type="continuationSeparator" w:id="0">
    <w:p w14:paraId="53175E8E" w14:textId="77777777" w:rsidR="00E944F3" w:rsidRDefault="00E94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6BA0" w14:textId="26E1C461" w:rsidR="00BD24A8" w:rsidRDefault="00BD24A8">
    <w:pPr>
      <w:jc w:val="right"/>
    </w:pPr>
    <w:r>
      <w:rPr>
        <w:sz w:val="20"/>
        <w:szCs w:val="20"/>
      </w:rPr>
      <w:t>Agenda | 2</w:t>
    </w:r>
    <w:r w:rsidR="000B2223">
      <w:rPr>
        <w:sz w:val="20"/>
        <w:szCs w:val="20"/>
      </w:rPr>
      <w:t>8</w:t>
    </w:r>
    <w:r w:rsidRPr="00140C43">
      <w:rPr>
        <w:sz w:val="20"/>
        <w:szCs w:val="20"/>
        <w:vertAlign w:val="superscript"/>
      </w:rPr>
      <w:t>th</w:t>
    </w:r>
    <w:r>
      <w:rPr>
        <w:sz w:val="20"/>
        <w:szCs w:val="20"/>
      </w:rPr>
      <w:t xml:space="preserve"> Meeting | MED 17 </w:t>
    </w:r>
    <w:r w:rsidRPr="00112615">
      <w:rPr>
        <w:sz w:val="20"/>
        <w:szCs w:val="20"/>
      </w:rPr>
      <w:t xml:space="preserve">| </w:t>
    </w:r>
    <w:r w:rsidR="00CB2AAC">
      <w:rPr>
        <w:sz w:val="20"/>
        <w:szCs w:val="20"/>
      </w:rPr>
      <w:t>10</w:t>
    </w:r>
    <w:r w:rsidR="00C15A48">
      <w:rPr>
        <w:sz w:val="20"/>
        <w:szCs w:val="20"/>
      </w:rPr>
      <w:t xml:space="preserve"> </w:t>
    </w:r>
    <w:r w:rsidR="00CB2AAC">
      <w:rPr>
        <w:sz w:val="20"/>
        <w:szCs w:val="20"/>
      </w:rPr>
      <w:t>Dec</w:t>
    </w:r>
    <w:r w:rsidRPr="00112615">
      <w:rPr>
        <w:sz w:val="20"/>
        <w:szCs w:val="20"/>
      </w:rPr>
      <w:t xml:space="preserve"> 202</w:t>
    </w:r>
    <w:r w:rsidR="005F2B46">
      <w:rPr>
        <w:sz w:val="20"/>
        <w:szCs w:val="20"/>
      </w:rPr>
      <w:t>4</w:t>
    </w:r>
    <w:r w:rsidRPr="00112615">
      <w:rPr>
        <w:sz w:val="20"/>
        <w:szCs w:val="20"/>
      </w:rPr>
      <w:t xml:space="preserve"> </w:t>
    </w: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13</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Pr>
        <w:noProof/>
        <w:sz w:val="20"/>
        <w:szCs w:val="20"/>
      </w:rPr>
      <w:t>14</w:t>
    </w:r>
    <w:r>
      <w:rPr>
        <w:sz w:val="20"/>
        <w:szCs w:val="20"/>
      </w:rPr>
      <w:fldChar w:fldCharType="end"/>
    </w:r>
  </w:p>
  <w:p w14:paraId="700AA2C7" w14:textId="77777777" w:rsidR="00BD24A8" w:rsidRDefault="00BD24A8">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0002"/>
    <w:multiLevelType w:val="hybridMultilevel"/>
    <w:tmpl w:val="DE4A43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310EF3"/>
    <w:multiLevelType w:val="multilevel"/>
    <w:tmpl w:val="578871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2CB09A1"/>
    <w:multiLevelType w:val="multilevel"/>
    <w:tmpl w:val="154447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8438A8"/>
    <w:multiLevelType w:val="multilevel"/>
    <w:tmpl w:val="AE685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B766DB"/>
    <w:multiLevelType w:val="multilevel"/>
    <w:tmpl w:val="752A622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1957C1D"/>
    <w:multiLevelType w:val="hybridMultilevel"/>
    <w:tmpl w:val="709C8620"/>
    <w:lvl w:ilvl="0" w:tplc="FD066752">
      <w:start w:val="1"/>
      <w:numFmt w:val="decimal"/>
      <w:lvlText w:val="%1."/>
      <w:lvlJc w:val="left"/>
      <w:pPr>
        <w:ind w:left="450" w:hanging="360"/>
      </w:pPr>
      <w:rPr>
        <w:rFonts w:hint="default"/>
        <w:b w:val="0"/>
        <w:bCs w:val="0"/>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0" w15:restartNumberingAfterBreak="0">
    <w:nsid w:val="6344793C"/>
    <w:multiLevelType w:val="hybridMultilevel"/>
    <w:tmpl w:val="86F266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2B3208"/>
    <w:multiLevelType w:val="hybridMultilevel"/>
    <w:tmpl w:val="BC826FC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64" w:hanging="360"/>
      </w:pPr>
    </w:lvl>
    <w:lvl w:ilvl="2" w:tplc="FFFFFFFF" w:tentative="1">
      <w:start w:val="1"/>
      <w:numFmt w:val="lowerRoman"/>
      <w:lvlText w:val="%3."/>
      <w:lvlJc w:val="right"/>
      <w:pPr>
        <w:ind w:left="884" w:hanging="180"/>
      </w:pPr>
    </w:lvl>
    <w:lvl w:ilvl="3" w:tplc="FFFFFFFF" w:tentative="1">
      <w:start w:val="1"/>
      <w:numFmt w:val="decimal"/>
      <w:lvlText w:val="%4."/>
      <w:lvlJc w:val="left"/>
      <w:pPr>
        <w:ind w:left="1604" w:hanging="360"/>
      </w:pPr>
    </w:lvl>
    <w:lvl w:ilvl="4" w:tplc="FFFFFFFF" w:tentative="1">
      <w:start w:val="1"/>
      <w:numFmt w:val="lowerLetter"/>
      <w:lvlText w:val="%5."/>
      <w:lvlJc w:val="left"/>
      <w:pPr>
        <w:ind w:left="2324" w:hanging="360"/>
      </w:pPr>
    </w:lvl>
    <w:lvl w:ilvl="5" w:tplc="FFFFFFFF" w:tentative="1">
      <w:start w:val="1"/>
      <w:numFmt w:val="lowerRoman"/>
      <w:lvlText w:val="%6."/>
      <w:lvlJc w:val="right"/>
      <w:pPr>
        <w:ind w:left="3044" w:hanging="180"/>
      </w:pPr>
    </w:lvl>
    <w:lvl w:ilvl="6" w:tplc="FFFFFFFF" w:tentative="1">
      <w:start w:val="1"/>
      <w:numFmt w:val="decimal"/>
      <w:lvlText w:val="%7."/>
      <w:lvlJc w:val="left"/>
      <w:pPr>
        <w:ind w:left="3764" w:hanging="360"/>
      </w:pPr>
    </w:lvl>
    <w:lvl w:ilvl="7" w:tplc="FFFFFFFF" w:tentative="1">
      <w:start w:val="1"/>
      <w:numFmt w:val="lowerLetter"/>
      <w:lvlText w:val="%8."/>
      <w:lvlJc w:val="left"/>
      <w:pPr>
        <w:ind w:left="4484" w:hanging="360"/>
      </w:pPr>
    </w:lvl>
    <w:lvl w:ilvl="8" w:tplc="FFFFFFFF" w:tentative="1">
      <w:start w:val="1"/>
      <w:numFmt w:val="lowerRoman"/>
      <w:lvlText w:val="%9."/>
      <w:lvlJc w:val="right"/>
      <w:pPr>
        <w:ind w:left="5204" w:hanging="180"/>
      </w:pPr>
    </w:lvl>
  </w:abstractNum>
  <w:abstractNum w:abstractNumId="12"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CE14068"/>
    <w:multiLevelType w:val="hybridMultilevel"/>
    <w:tmpl w:val="86F266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DAD4CDB"/>
    <w:multiLevelType w:val="multilevel"/>
    <w:tmpl w:val="518824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7251545D"/>
    <w:multiLevelType w:val="hybridMultilevel"/>
    <w:tmpl w:val="5B82F350"/>
    <w:lvl w:ilvl="0" w:tplc="4009000B">
      <w:start w:val="1"/>
      <w:numFmt w:val="bullet"/>
      <w:lvlText w:val=""/>
      <w:lvlJc w:val="left"/>
      <w:pPr>
        <w:ind w:left="718" w:hanging="360"/>
      </w:pPr>
      <w:rPr>
        <w:rFonts w:ascii="Wingdings" w:hAnsi="Wingdings"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7" w15:restartNumberingAfterBreak="0">
    <w:nsid w:val="76DF268B"/>
    <w:multiLevelType w:val="multilevel"/>
    <w:tmpl w:val="A476B9A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6946AB"/>
    <w:multiLevelType w:val="multilevel"/>
    <w:tmpl w:val="7DC0AF06"/>
    <w:lvl w:ilvl="0">
      <w:start w:val="1"/>
      <w:numFmt w:val="low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E81106"/>
    <w:multiLevelType w:val="hybridMultilevel"/>
    <w:tmpl w:val="A5147906"/>
    <w:lvl w:ilvl="0" w:tplc="4426D6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F745BD6"/>
    <w:multiLevelType w:val="hybridMultilevel"/>
    <w:tmpl w:val="EA30E512"/>
    <w:lvl w:ilvl="0" w:tplc="8DC8A616">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D439C9"/>
    <w:multiLevelType w:val="multilevel"/>
    <w:tmpl w:val="367C7C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E0006C"/>
    <w:multiLevelType w:val="hybridMultilevel"/>
    <w:tmpl w:val="A34E738A"/>
    <w:lvl w:ilvl="0" w:tplc="40090017">
      <w:start w:val="1"/>
      <w:numFmt w:val="lowerLetter"/>
      <w:lvlText w:val="%1)"/>
      <w:lvlJc w:val="left"/>
      <w:pPr>
        <w:ind w:left="718"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num w:numId="1" w16cid:durableId="1985036624">
    <w:abstractNumId w:val="6"/>
  </w:num>
  <w:num w:numId="2" w16cid:durableId="1081676152">
    <w:abstractNumId w:val="7"/>
  </w:num>
  <w:num w:numId="3" w16cid:durableId="1422943462">
    <w:abstractNumId w:val="18"/>
  </w:num>
  <w:num w:numId="4" w16cid:durableId="2055813848">
    <w:abstractNumId w:val="17"/>
  </w:num>
  <w:num w:numId="5" w16cid:durableId="1063404822">
    <w:abstractNumId w:val="21"/>
  </w:num>
  <w:num w:numId="6" w16cid:durableId="1291550570">
    <w:abstractNumId w:val="15"/>
  </w:num>
  <w:num w:numId="7" w16cid:durableId="1825580755">
    <w:abstractNumId w:val="1"/>
  </w:num>
  <w:num w:numId="8" w16cid:durableId="459298602">
    <w:abstractNumId w:val="5"/>
  </w:num>
  <w:num w:numId="9" w16cid:durableId="1562593165">
    <w:abstractNumId w:val="16"/>
  </w:num>
  <w:num w:numId="10" w16cid:durableId="868684658">
    <w:abstractNumId w:val="22"/>
  </w:num>
  <w:num w:numId="11" w16cid:durableId="1499423314">
    <w:abstractNumId w:val="3"/>
  </w:num>
  <w:num w:numId="12" w16cid:durableId="1637564411">
    <w:abstractNumId w:val="20"/>
  </w:num>
  <w:num w:numId="13" w16cid:durableId="1674920293">
    <w:abstractNumId w:val="12"/>
  </w:num>
  <w:num w:numId="14" w16cid:durableId="965618316">
    <w:abstractNumId w:val="9"/>
  </w:num>
  <w:num w:numId="15" w16cid:durableId="454180764">
    <w:abstractNumId w:val="11"/>
  </w:num>
  <w:num w:numId="16" w16cid:durableId="1408960240">
    <w:abstractNumId w:val="13"/>
  </w:num>
  <w:num w:numId="17" w16cid:durableId="331567786">
    <w:abstractNumId w:val="4"/>
  </w:num>
  <w:num w:numId="18" w16cid:durableId="544176226">
    <w:abstractNumId w:val="2"/>
  </w:num>
  <w:num w:numId="19" w16cid:durableId="1080559363">
    <w:abstractNumId w:val="19"/>
  </w:num>
  <w:num w:numId="20" w16cid:durableId="792207502">
    <w:abstractNumId w:val="8"/>
  </w:num>
  <w:num w:numId="21" w16cid:durableId="1025062240">
    <w:abstractNumId w:val="14"/>
  </w:num>
  <w:num w:numId="22" w16cid:durableId="1414473001">
    <w:abstractNumId w:val="10"/>
  </w:num>
  <w:num w:numId="23" w16cid:durableId="134644703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E8B"/>
    <w:rsid w:val="0000053C"/>
    <w:rsid w:val="00000798"/>
    <w:rsid w:val="00000CA6"/>
    <w:rsid w:val="00001A56"/>
    <w:rsid w:val="000021A1"/>
    <w:rsid w:val="00003238"/>
    <w:rsid w:val="00003361"/>
    <w:rsid w:val="00003926"/>
    <w:rsid w:val="00005B22"/>
    <w:rsid w:val="00005BBC"/>
    <w:rsid w:val="00005FBF"/>
    <w:rsid w:val="000073DB"/>
    <w:rsid w:val="00007A39"/>
    <w:rsid w:val="00007F1C"/>
    <w:rsid w:val="00010F21"/>
    <w:rsid w:val="000112D0"/>
    <w:rsid w:val="00011A04"/>
    <w:rsid w:val="00011AC1"/>
    <w:rsid w:val="0001267F"/>
    <w:rsid w:val="00012872"/>
    <w:rsid w:val="00014D32"/>
    <w:rsid w:val="00014FAF"/>
    <w:rsid w:val="0001518C"/>
    <w:rsid w:val="00015715"/>
    <w:rsid w:val="00015DFE"/>
    <w:rsid w:val="000165E5"/>
    <w:rsid w:val="000165E8"/>
    <w:rsid w:val="000169AB"/>
    <w:rsid w:val="000172FB"/>
    <w:rsid w:val="0001737E"/>
    <w:rsid w:val="000179CB"/>
    <w:rsid w:val="00021593"/>
    <w:rsid w:val="00021940"/>
    <w:rsid w:val="00022DB4"/>
    <w:rsid w:val="00023AB6"/>
    <w:rsid w:val="00023EC0"/>
    <w:rsid w:val="00023EC2"/>
    <w:rsid w:val="00026649"/>
    <w:rsid w:val="00026FDF"/>
    <w:rsid w:val="0002792B"/>
    <w:rsid w:val="00030418"/>
    <w:rsid w:val="00030AF4"/>
    <w:rsid w:val="00030BF3"/>
    <w:rsid w:val="00030F5C"/>
    <w:rsid w:val="00030F5F"/>
    <w:rsid w:val="00031103"/>
    <w:rsid w:val="00031A01"/>
    <w:rsid w:val="00031A05"/>
    <w:rsid w:val="00031B91"/>
    <w:rsid w:val="00031EAF"/>
    <w:rsid w:val="00032A31"/>
    <w:rsid w:val="00033D68"/>
    <w:rsid w:val="0003495F"/>
    <w:rsid w:val="00034ED9"/>
    <w:rsid w:val="000350C4"/>
    <w:rsid w:val="00035A7D"/>
    <w:rsid w:val="00036B73"/>
    <w:rsid w:val="00037221"/>
    <w:rsid w:val="00037F12"/>
    <w:rsid w:val="00037F9F"/>
    <w:rsid w:val="0004035C"/>
    <w:rsid w:val="00040504"/>
    <w:rsid w:val="000406DF"/>
    <w:rsid w:val="000417ED"/>
    <w:rsid w:val="0004236F"/>
    <w:rsid w:val="0004295C"/>
    <w:rsid w:val="00045037"/>
    <w:rsid w:val="000458AF"/>
    <w:rsid w:val="0004737B"/>
    <w:rsid w:val="00047654"/>
    <w:rsid w:val="00047E2A"/>
    <w:rsid w:val="00050703"/>
    <w:rsid w:val="000514B6"/>
    <w:rsid w:val="00052024"/>
    <w:rsid w:val="00052D37"/>
    <w:rsid w:val="000534A1"/>
    <w:rsid w:val="00053A38"/>
    <w:rsid w:val="00055DFB"/>
    <w:rsid w:val="00057976"/>
    <w:rsid w:val="00061A1A"/>
    <w:rsid w:val="00061D2C"/>
    <w:rsid w:val="000620B9"/>
    <w:rsid w:val="00063BB8"/>
    <w:rsid w:val="00064E9D"/>
    <w:rsid w:val="00065436"/>
    <w:rsid w:val="00065A33"/>
    <w:rsid w:val="00065D96"/>
    <w:rsid w:val="00065DB7"/>
    <w:rsid w:val="00067177"/>
    <w:rsid w:val="00067191"/>
    <w:rsid w:val="00067E96"/>
    <w:rsid w:val="000705FB"/>
    <w:rsid w:val="000708CD"/>
    <w:rsid w:val="00070EF5"/>
    <w:rsid w:val="000721A1"/>
    <w:rsid w:val="000744A0"/>
    <w:rsid w:val="000746D0"/>
    <w:rsid w:val="000754A9"/>
    <w:rsid w:val="00075B34"/>
    <w:rsid w:val="00075FD7"/>
    <w:rsid w:val="00077E86"/>
    <w:rsid w:val="00080132"/>
    <w:rsid w:val="0008222B"/>
    <w:rsid w:val="00082F70"/>
    <w:rsid w:val="00083977"/>
    <w:rsid w:val="00083D61"/>
    <w:rsid w:val="00083FF8"/>
    <w:rsid w:val="00084055"/>
    <w:rsid w:val="0008418F"/>
    <w:rsid w:val="00084B88"/>
    <w:rsid w:val="0008565A"/>
    <w:rsid w:val="00086E8E"/>
    <w:rsid w:val="00086F65"/>
    <w:rsid w:val="0008780A"/>
    <w:rsid w:val="00090A14"/>
    <w:rsid w:val="0009121F"/>
    <w:rsid w:val="00094D55"/>
    <w:rsid w:val="00094E24"/>
    <w:rsid w:val="000953D5"/>
    <w:rsid w:val="00095517"/>
    <w:rsid w:val="00095BFE"/>
    <w:rsid w:val="00096B55"/>
    <w:rsid w:val="000970FE"/>
    <w:rsid w:val="0009736C"/>
    <w:rsid w:val="000A0596"/>
    <w:rsid w:val="000A0D88"/>
    <w:rsid w:val="000A1629"/>
    <w:rsid w:val="000A1E72"/>
    <w:rsid w:val="000A2466"/>
    <w:rsid w:val="000A251F"/>
    <w:rsid w:val="000A2EDC"/>
    <w:rsid w:val="000A3331"/>
    <w:rsid w:val="000A38CF"/>
    <w:rsid w:val="000A42D5"/>
    <w:rsid w:val="000A4FB8"/>
    <w:rsid w:val="000A6721"/>
    <w:rsid w:val="000B0504"/>
    <w:rsid w:val="000B124B"/>
    <w:rsid w:val="000B13B4"/>
    <w:rsid w:val="000B1E5D"/>
    <w:rsid w:val="000B2223"/>
    <w:rsid w:val="000B264D"/>
    <w:rsid w:val="000B34BB"/>
    <w:rsid w:val="000B34D1"/>
    <w:rsid w:val="000B3C36"/>
    <w:rsid w:val="000B4C62"/>
    <w:rsid w:val="000B50EC"/>
    <w:rsid w:val="000B5480"/>
    <w:rsid w:val="000B63BF"/>
    <w:rsid w:val="000B6B7E"/>
    <w:rsid w:val="000B7E0C"/>
    <w:rsid w:val="000C09E2"/>
    <w:rsid w:val="000C1FEA"/>
    <w:rsid w:val="000C251C"/>
    <w:rsid w:val="000C2DCC"/>
    <w:rsid w:val="000C2F78"/>
    <w:rsid w:val="000C30B6"/>
    <w:rsid w:val="000C4D24"/>
    <w:rsid w:val="000C4E08"/>
    <w:rsid w:val="000C7F04"/>
    <w:rsid w:val="000D1697"/>
    <w:rsid w:val="000D1C10"/>
    <w:rsid w:val="000D1DBE"/>
    <w:rsid w:val="000D2DDC"/>
    <w:rsid w:val="000D3426"/>
    <w:rsid w:val="000D386F"/>
    <w:rsid w:val="000D43F5"/>
    <w:rsid w:val="000D47E0"/>
    <w:rsid w:val="000D4CE5"/>
    <w:rsid w:val="000D5526"/>
    <w:rsid w:val="000D5B62"/>
    <w:rsid w:val="000D63AC"/>
    <w:rsid w:val="000D68A6"/>
    <w:rsid w:val="000D68D4"/>
    <w:rsid w:val="000D69FF"/>
    <w:rsid w:val="000D6F0C"/>
    <w:rsid w:val="000D7BDA"/>
    <w:rsid w:val="000E0796"/>
    <w:rsid w:val="000E1FAB"/>
    <w:rsid w:val="000E3625"/>
    <w:rsid w:val="000E38E7"/>
    <w:rsid w:val="000E3DD6"/>
    <w:rsid w:val="000E4857"/>
    <w:rsid w:val="000E4D7A"/>
    <w:rsid w:val="000E54BE"/>
    <w:rsid w:val="000E611C"/>
    <w:rsid w:val="000E6D97"/>
    <w:rsid w:val="000E7504"/>
    <w:rsid w:val="000F1C63"/>
    <w:rsid w:val="000F40E0"/>
    <w:rsid w:val="000F4F58"/>
    <w:rsid w:val="000F5382"/>
    <w:rsid w:val="000F5429"/>
    <w:rsid w:val="000F557B"/>
    <w:rsid w:val="000F7A29"/>
    <w:rsid w:val="00100028"/>
    <w:rsid w:val="00100159"/>
    <w:rsid w:val="00100361"/>
    <w:rsid w:val="0010163C"/>
    <w:rsid w:val="00102109"/>
    <w:rsid w:val="001025D9"/>
    <w:rsid w:val="00102693"/>
    <w:rsid w:val="00102FF9"/>
    <w:rsid w:val="00103162"/>
    <w:rsid w:val="00104EB0"/>
    <w:rsid w:val="0010506F"/>
    <w:rsid w:val="001053C5"/>
    <w:rsid w:val="00105FDC"/>
    <w:rsid w:val="00106DC3"/>
    <w:rsid w:val="0011135F"/>
    <w:rsid w:val="00111CFF"/>
    <w:rsid w:val="00111EC0"/>
    <w:rsid w:val="00112331"/>
    <w:rsid w:val="00112408"/>
    <w:rsid w:val="00112615"/>
    <w:rsid w:val="0011288F"/>
    <w:rsid w:val="001136CA"/>
    <w:rsid w:val="00113B4E"/>
    <w:rsid w:val="00114C93"/>
    <w:rsid w:val="00115C55"/>
    <w:rsid w:val="001167C6"/>
    <w:rsid w:val="001208F8"/>
    <w:rsid w:val="00120A1E"/>
    <w:rsid w:val="00121736"/>
    <w:rsid w:val="0012257C"/>
    <w:rsid w:val="00122AB1"/>
    <w:rsid w:val="00124117"/>
    <w:rsid w:val="00124886"/>
    <w:rsid w:val="001248BF"/>
    <w:rsid w:val="001250B3"/>
    <w:rsid w:val="001251CB"/>
    <w:rsid w:val="001264D7"/>
    <w:rsid w:val="00126959"/>
    <w:rsid w:val="00127CDF"/>
    <w:rsid w:val="00127FC6"/>
    <w:rsid w:val="00130F5D"/>
    <w:rsid w:val="00130F64"/>
    <w:rsid w:val="00132760"/>
    <w:rsid w:val="001353D0"/>
    <w:rsid w:val="001354BF"/>
    <w:rsid w:val="001355F1"/>
    <w:rsid w:val="00135A08"/>
    <w:rsid w:val="00135D95"/>
    <w:rsid w:val="001361E2"/>
    <w:rsid w:val="0013680B"/>
    <w:rsid w:val="00136F87"/>
    <w:rsid w:val="00140C43"/>
    <w:rsid w:val="00141638"/>
    <w:rsid w:val="00142CBC"/>
    <w:rsid w:val="00143140"/>
    <w:rsid w:val="001447C0"/>
    <w:rsid w:val="00144E1E"/>
    <w:rsid w:val="001459A5"/>
    <w:rsid w:val="001463BD"/>
    <w:rsid w:val="001464AC"/>
    <w:rsid w:val="001467E6"/>
    <w:rsid w:val="00146C33"/>
    <w:rsid w:val="00147244"/>
    <w:rsid w:val="00147653"/>
    <w:rsid w:val="00150040"/>
    <w:rsid w:val="00150607"/>
    <w:rsid w:val="001506F2"/>
    <w:rsid w:val="00150C30"/>
    <w:rsid w:val="00150D19"/>
    <w:rsid w:val="0015362F"/>
    <w:rsid w:val="001549C1"/>
    <w:rsid w:val="00155064"/>
    <w:rsid w:val="00155943"/>
    <w:rsid w:val="001567D5"/>
    <w:rsid w:val="00156DFC"/>
    <w:rsid w:val="00157F84"/>
    <w:rsid w:val="0016162A"/>
    <w:rsid w:val="001621E0"/>
    <w:rsid w:val="001629E7"/>
    <w:rsid w:val="0016395D"/>
    <w:rsid w:val="00165303"/>
    <w:rsid w:val="001659B0"/>
    <w:rsid w:val="001661FB"/>
    <w:rsid w:val="00166B22"/>
    <w:rsid w:val="001673DC"/>
    <w:rsid w:val="001677C6"/>
    <w:rsid w:val="00167917"/>
    <w:rsid w:val="001703C7"/>
    <w:rsid w:val="00170B17"/>
    <w:rsid w:val="00170DF2"/>
    <w:rsid w:val="00171581"/>
    <w:rsid w:val="00171ED7"/>
    <w:rsid w:val="00172199"/>
    <w:rsid w:val="001727E6"/>
    <w:rsid w:val="00174144"/>
    <w:rsid w:val="00174BC0"/>
    <w:rsid w:val="00175095"/>
    <w:rsid w:val="00175290"/>
    <w:rsid w:val="00176029"/>
    <w:rsid w:val="0017655E"/>
    <w:rsid w:val="0017680C"/>
    <w:rsid w:val="001769B2"/>
    <w:rsid w:val="001775E8"/>
    <w:rsid w:val="001777DC"/>
    <w:rsid w:val="00181724"/>
    <w:rsid w:val="00181B11"/>
    <w:rsid w:val="00182665"/>
    <w:rsid w:val="001833BB"/>
    <w:rsid w:val="00183AA1"/>
    <w:rsid w:val="00183D2E"/>
    <w:rsid w:val="00185F7B"/>
    <w:rsid w:val="0018663A"/>
    <w:rsid w:val="0018717B"/>
    <w:rsid w:val="001872C2"/>
    <w:rsid w:val="00190070"/>
    <w:rsid w:val="00190DEE"/>
    <w:rsid w:val="00191BA5"/>
    <w:rsid w:val="00192563"/>
    <w:rsid w:val="00192BDE"/>
    <w:rsid w:val="00192F1E"/>
    <w:rsid w:val="001942E6"/>
    <w:rsid w:val="001943BD"/>
    <w:rsid w:val="00195147"/>
    <w:rsid w:val="00196AC1"/>
    <w:rsid w:val="00196C41"/>
    <w:rsid w:val="0019755D"/>
    <w:rsid w:val="001978CE"/>
    <w:rsid w:val="00197E55"/>
    <w:rsid w:val="001A108A"/>
    <w:rsid w:val="001A13AA"/>
    <w:rsid w:val="001A1E32"/>
    <w:rsid w:val="001A2853"/>
    <w:rsid w:val="001A3C5D"/>
    <w:rsid w:val="001A4AC0"/>
    <w:rsid w:val="001A54E3"/>
    <w:rsid w:val="001A5642"/>
    <w:rsid w:val="001A5B92"/>
    <w:rsid w:val="001A691A"/>
    <w:rsid w:val="001B02AC"/>
    <w:rsid w:val="001B0BB5"/>
    <w:rsid w:val="001B15C8"/>
    <w:rsid w:val="001B2955"/>
    <w:rsid w:val="001B2D1C"/>
    <w:rsid w:val="001B2F00"/>
    <w:rsid w:val="001B30CB"/>
    <w:rsid w:val="001B39B8"/>
    <w:rsid w:val="001B3B77"/>
    <w:rsid w:val="001B3C32"/>
    <w:rsid w:val="001B4160"/>
    <w:rsid w:val="001B429B"/>
    <w:rsid w:val="001B43BB"/>
    <w:rsid w:val="001B4A18"/>
    <w:rsid w:val="001B4B90"/>
    <w:rsid w:val="001B4C9C"/>
    <w:rsid w:val="001B68A8"/>
    <w:rsid w:val="001B72B9"/>
    <w:rsid w:val="001B76A5"/>
    <w:rsid w:val="001B7B64"/>
    <w:rsid w:val="001C0023"/>
    <w:rsid w:val="001C1D1F"/>
    <w:rsid w:val="001C2D14"/>
    <w:rsid w:val="001C3FBF"/>
    <w:rsid w:val="001C54DF"/>
    <w:rsid w:val="001C694F"/>
    <w:rsid w:val="001C6C01"/>
    <w:rsid w:val="001C6ED6"/>
    <w:rsid w:val="001D0973"/>
    <w:rsid w:val="001D4956"/>
    <w:rsid w:val="001D6524"/>
    <w:rsid w:val="001D6971"/>
    <w:rsid w:val="001D7405"/>
    <w:rsid w:val="001D76EA"/>
    <w:rsid w:val="001E1DBC"/>
    <w:rsid w:val="001E257D"/>
    <w:rsid w:val="001E2A40"/>
    <w:rsid w:val="001E37FF"/>
    <w:rsid w:val="001E7EC7"/>
    <w:rsid w:val="001F0669"/>
    <w:rsid w:val="001F0E6A"/>
    <w:rsid w:val="001F105C"/>
    <w:rsid w:val="001F11C1"/>
    <w:rsid w:val="001F1245"/>
    <w:rsid w:val="001F3582"/>
    <w:rsid w:val="001F51F2"/>
    <w:rsid w:val="001F6298"/>
    <w:rsid w:val="001F6D05"/>
    <w:rsid w:val="001F6ED5"/>
    <w:rsid w:val="002004A5"/>
    <w:rsid w:val="0020080B"/>
    <w:rsid w:val="002009A0"/>
    <w:rsid w:val="00202048"/>
    <w:rsid w:val="00202160"/>
    <w:rsid w:val="0020223E"/>
    <w:rsid w:val="00203945"/>
    <w:rsid w:val="00204A40"/>
    <w:rsid w:val="00204B25"/>
    <w:rsid w:val="00204B63"/>
    <w:rsid w:val="0020525F"/>
    <w:rsid w:val="002053B0"/>
    <w:rsid w:val="0020591A"/>
    <w:rsid w:val="00205FBE"/>
    <w:rsid w:val="00206A19"/>
    <w:rsid w:val="002074EA"/>
    <w:rsid w:val="0021056C"/>
    <w:rsid w:val="00210737"/>
    <w:rsid w:val="00212AB4"/>
    <w:rsid w:val="00213ECE"/>
    <w:rsid w:val="00215A4C"/>
    <w:rsid w:val="00216196"/>
    <w:rsid w:val="00216312"/>
    <w:rsid w:val="0021677E"/>
    <w:rsid w:val="002172BE"/>
    <w:rsid w:val="00221236"/>
    <w:rsid w:val="00221F82"/>
    <w:rsid w:val="00222ABB"/>
    <w:rsid w:val="00222EB2"/>
    <w:rsid w:val="00223F02"/>
    <w:rsid w:val="00224A83"/>
    <w:rsid w:val="00225935"/>
    <w:rsid w:val="0022677E"/>
    <w:rsid w:val="0023000C"/>
    <w:rsid w:val="002309E1"/>
    <w:rsid w:val="002315A9"/>
    <w:rsid w:val="00231E4B"/>
    <w:rsid w:val="00232C21"/>
    <w:rsid w:val="00233979"/>
    <w:rsid w:val="00233C67"/>
    <w:rsid w:val="002350B4"/>
    <w:rsid w:val="00235376"/>
    <w:rsid w:val="00235CBA"/>
    <w:rsid w:val="0024295F"/>
    <w:rsid w:val="00242F3D"/>
    <w:rsid w:val="00243186"/>
    <w:rsid w:val="002433BD"/>
    <w:rsid w:val="00245C3E"/>
    <w:rsid w:val="002463AF"/>
    <w:rsid w:val="00247222"/>
    <w:rsid w:val="00247811"/>
    <w:rsid w:val="0025030C"/>
    <w:rsid w:val="00250EEF"/>
    <w:rsid w:val="00251F54"/>
    <w:rsid w:val="00253548"/>
    <w:rsid w:val="0025378A"/>
    <w:rsid w:val="00253DB7"/>
    <w:rsid w:val="00253DEF"/>
    <w:rsid w:val="002546B5"/>
    <w:rsid w:val="00254C42"/>
    <w:rsid w:val="002557DA"/>
    <w:rsid w:val="00255D97"/>
    <w:rsid w:val="00256A29"/>
    <w:rsid w:val="00256B7C"/>
    <w:rsid w:val="002578B6"/>
    <w:rsid w:val="00257C83"/>
    <w:rsid w:val="002602F9"/>
    <w:rsid w:val="002604E4"/>
    <w:rsid w:val="00262C17"/>
    <w:rsid w:val="002631DA"/>
    <w:rsid w:val="002638E1"/>
    <w:rsid w:val="002650CF"/>
    <w:rsid w:val="00266333"/>
    <w:rsid w:val="00266498"/>
    <w:rsid w:val="00267354"/>
    <w:rsid w:val="002674D7"/>
    <w:rsid w:val="00270A0B"/>
    <w:rsid w:val="00270E38"/>
    <w:rsid w:val="002732E2"/>
    <w:rsid w:val="00273F37"/>
    <w:rsid w:val="00273F4A"/>
    <w:rsid w:val="00275222"/>
    <w:rsid w:val="00275B7F"/>
    <w:rsid w:val="002775E1"/>
    <w:rsid w:val="00280FFD"/>
    <w:rsid w:val="00281CAE"/>
    <w:rsid w:val="00282324"/>
    <w:rsid w:val="002829EF"/>
    <w:rsid w:val="00283AC3"/>
    <w:rsid w:val="002841AC"/>
    <w:rsid w:val="00284DEE"/>
    <w:rsid w:val="00285057"/>
    <w:rsid w:val="0028516E"/>
    <w:rsid w:val="00285778"/>
    <w:rsid w:val="00285BC7"/>
    <w:rsid w:val="00285DF7"/>
    <w:rsid w:val="00286F66"/>
    <w:rsid w:val="00287F60"/>
    <w:rsid w:val="00290E58"/>
    <w:rsid w:val="00290F12"/>
    <w:rsid w:val="00291EE7"/>
    <w:rsid w:val="00292D4A"/>
    <w:rsid w:val="0029338C"/>
    <w:rsid w:val="0029509C"/>
    <w:rsid w:val="00297077"/>
    <w:rsid w:val="002972E6"/>
    <w:rsid w:val="002A13AD"/>
    <w:rsid w:val="002A1920"/>
    <w:rsid w:val="002A1CBC"/>
    <w:rsid w:val="002A3301"/>
    <w:rsid w:val="002A3795"/>
    <w:rsid w:val="002A464D"/>
    <w:rsid w:val="002A4985"/>
    <w:rsid w:val="002A5299"/>
    <w:rsid w:val="002A5372"/>
    <w:rsid w:val="002A57B8"/>
    <w:rsid w:val="002A69FC"/>
    <w:rsid w:val="002A6B6B"/>
    <w:rsid w:val="002A7D95"/>
    <w:rsid w:val="002B1C15"/>
    <w:rsid w:val="002B2A94"/>
    <w:rsid w:val="002B2D6D"/>
    <w:rsid w:val="002B4B31"/>
    <w:rsid w:val="002B5345"/>
    <w:rsid w:val="002B5B8E"/>
    <w:rsid w:val="002B5C90"/>
    <w:rsid w:val="002B5FC4"/>
    <w:rsid w:val="002B6C53"/>
    <w:rsid w:val="002B736D"/>
    <w:rsid w:val="002C0198"/>
    <w:rsid w:val="002C0E15"/>
    <w:rsid w:val="002C0FCF"/>
    <w:rsid w:val="002C159A"/>
    <w:rsid w:val="002C4351"/>
    <w:rsid w:val="002C4A31"/>
    <w:rsid w:val="002C537B"/>
    <w:rsid w:val="002C61B2"/>
    <w:rsid w:val="002C6273"/>
    <w:rsid w:val="002C6837"/>
    <w:rsid w:val="002C6F40"/>
    <w:rsid w:val="002C76F3"/>
    <w:rsid w:val="002C7BC3"/>
    <w:rsid w:val="002D164B"/>
    <w:rsid w:val="002D1AA0"/>
    <w:rsid w:val="002D2099"/>
    <w:rsid w:val="002D46AB"/>
    <w:rsid w:val="002D60A6"/>
    <w:rsid w:val="002D75C7"/>
    <w:rsid w:val="002D763B"/>
    <w:rsid w:val="002E0337"/>
    <w:rsid w:val="002E13C1"/>
    <w:rsid w:val="002E1778"/>
    <w:rsid w:val="002E17ED"/>
    <w:rsid w:val="002E1F0D"/>
    <w:rsid w:val="002E2364"/>
    <w:rsid w:val="002E3FE6"/>
    <w:rsid w:val="002E522D"/>
    <w:rsid w:val="002E5F03"/>
    <w:rsid w:val="002E62FF"/>
    <w:rsid w:val="002E67B6"/>
    <w:rsid w:val="002E7D9A"/>
    <w:rsid w:val="002F084B"/>
    <w:rsid w:val="002F1946"/>
    <w:rsid w:val="002F1E8A"/>
    <w:rsid w:val="002F25FE"/>
    <w:rsid w:val="002F266E"/>
    <w:rsid w:val="002F4119"/>
    <w:rsid w:val="002F482F"/>
    <w:rsid w:val="002F4CBB"/>
    <w:rsid w:val="002F52BF"/>
    <w:rsid w:val="002F58F4"/>
    <w:rsid w:val="002F59D1"/>
    <w:rsid w:val="002F67A7"/>
    <w:rsid w:val="002F762E"/>
    <w:rsid w:val="0030066D"/>
    <w:rsid w:val="00300903"/>
    <w:rsid w:val="00300F66"/>
    <w:rsid w:val="003014DE"/>
    <w:rsid w:val="00301E1F"/>
    <w:rsid w:val="00301E91"/>
    <w:rsid w:val="00302706"/>
    <w:rsid w:val="00303C34"/>
    <w:rsid w:val="00303EC8"/>
    <w:rsid w:val="003041E4"/>
    <w:rsid w:val="00304ABF"/>
    <w:rsid w:val="003068C0"/>
    <w:rsid w:val="00306B65"/>
    <w:rsid w:val="00306D10"/>
    <w:rsid w:val="00310A4A"/>
    <w:rsid w:val="00311F3F"/>
    <w:rsid w:val="00313021"/>
    <w:rsid w:val="00313117"/>
    <w:rsid w:val="00313126"/>
    <w:rsid w:val="003131B7"/>
    <w:rsid w:val="00314B53"/>
    <w:rsid w:val="00315A11"/>
    <w:rsid w:val="00316075"/>
    <w:rsid w:val="00316C57"/>
    <w:rsid w:val="00316DEE"/>
    <w:rsid w:val="00316EED"/>
    <w:rsid w:val="0031747D"/>
    <w:rsid w:val="003179B7"/>
    <w:rsid w:val="003179D2"/>
    <w:rsid w:val="00317DE1"/>
    <w:rsid w:val="003204D3"/>
    <w:rsid w:val="0032120B"/>
    <w:rsid w:val="003214DF"/>
    <w:rsid w:val="00321CD8"/>
    <w:rsid w:val="00322084"/>
    <w:rsid w:val="00322B89"/>
    <w:rsid w:val="0032380B"/>
    <w:rsid w:val="00323954"/>
    <w:rsid w:val="00324263"/>
    <w:rsid w:val="003255AC"/>
    <w:rsid w:val="003271DD"/>
    <w:rsid w:val="00327D5C"/>
    <w:rsid w:val="00330557"/>
    <w:rsid w:val="00331D0B"/>
    <w:rsid w:val="003344F5"/>
    <w:rsid w:val="0033534F"/>
    <w:rsid w:val="00335949"/>
    <w:rsid w:val="00335A7F"/>
    <w:rsid w:val="00335A9C"/>
    <w:rsid w:val="00335F20"/>
    <w:rsid w:val="00337BA4"/>
    <w:rsid w:val="00340060"/>
    <w:rsid w:val="00340ACF"/>
    <w:rsid w:val="00340B84"/>
    <w:rsid w:val="00342578"/>
    <w:rsid w:val="003426E5"/>
    <w:rsid w:val="0034318B"/>
    <w:rsid w:val="00344D83"/>
    <w:rsid w:val="003450E1"/>
    <w:rsid w:val="00345198"/>
    <w:rsid w:val="00345A7E"/>
    <w:rsid w:val="00345C29"/>
    <w:rsid w:val="00347095"/>
    <w:rsid w:val="003479C1"/>
    <w:rsid w:val="00347CBA"/>
    <w:rsid w:val="00347E36"/>
    <w:rsid w:val="00351199"/>
    <w:rsid w:val="0035309F"/>
    <w:rsid w:val="00355D73"/>
    <w:rsid w:val="00355E15"/>
    <w:rsid w:val="00356CBC"/>
    <w:rsid w:val="00356D37"/>
    <w:rsid w:val="00356DB6"/>
    <w:rsid w:val="003626D0"/>
    <w:rsid w:val="00362ABF"/>
    <w:rsid w:val="003636CE"/>
    <w:rsid w:val="00363BAA"/>
    <w:rsid w:val="003672DD"/>
    <w:rsid w:val="00367BEC"/>
    <w:rsid w:val="00367DE7"/>
    <w:rsid w:val="00370011"/>
    <w:rsid w:val="003704A3"/>
    <w:rsid w:val="00370AB1"/>
    <w:rsid w:val="00370EFC"/>
    <w:rsid w:val="00372589"/>
    <w:rsid w:val="00372E5C"/>
    <w:rsid w:val="00374002"/>
    <w:rsid w:val="003813C3"/>
    <w:rsid w:val="003817BF"/>
    <w:rsid w:val="00381DF5"/>
    <w:rsid w:val="00382EDA"/>
    <w:rsid w:val="003841AA"/>
    <w:rsid w:val="003864B1"/>
    <w:rsid w:val="00386B1B"/>
    <w:rsid w:val="00386BCB"/>
    <w:rsid w:val="00386C43"/>
    <w:rsid w:val="003906C5"/>
    <w:rsid w:val="003907D8"/>
    <w:rsid w:val="0039144A"/>
    <w:rsid w:val="00392643"/>
    <w:rsid w:val="00393C3C"/>
    <w:rsid w:val="00394759"/>
    <w:rsid w:val="00394A79"/>
    <w:rsid w:val="0039662A"/>
    <w:rsid w:val="00396DCD"/>
    <w:rsid w:val="00397C0C"/>
    <w:rsid w:val="003A0AEA"/>
    <w:rsid w:val="003A16A6"/>
    <w:rsid w:val="003A1714"/>
    <w:rsid w:val="003A178D"/>
    <w:rsid w:val="003A17C8"/>
    <w:rsid w:val="003A2338"/>
    <w:rsid w:val="003A2AE5"/>
    <w:rsid w:val="003A4490"/>
    <w:rsid w:val="003A5BFD"/>
    <w:rsid w:val="003B0CA9"/>
    <w:rsid w:val="003B0DBE"/>
    <w:rsid w:val="003B0FA0"/>
    <w:rsid w:val="003B1277"/>
    <w:rsid w:val="003B1489"/>
    <w:rsid w:val="003B3AAC"/>
    <w:rsid w:val="003B453D"/>
    <w:rsid w:val="003B52AC"/>
    <w:rsid w:val="003B69D3"/>
    <w:rsid w:val="003B745A"/>
    <w:rsid w:val="003B7BA4"/>
    <w:rsid w:val="003B7CAA"/>
    <w:rsid w:val="003B7E08"/>
    <w:rsid w:val="003C0041"/>
    <w:rsid w:val="003C0497"/>
    <w:rsid w:val="003C0AD0"/>
    <w:rsid w:val="003C1A51"/>
    <w:rsid w:val="003C29CE"/>
    <w:rsid w:val="003C29FA"/>
    <w:rsid w:val="003C54BA"/>
    <w:rsid w:val="003C59B1"/>
    <w:rsid w:val="003C6DC5"/>
    <w:rsid w:val="003C788C"/>
    <w:rsid w:val="003D0652"/>
    <w:rsid w:val="003D0D24"/>
    <w:rsid w:val="003D1A7D"/>
    <w:rsid w:val="003D1C02"/>
    <w:rsid w:val="003D27FA"/>
    <w:rsid w:val="003D2AD2"/>
    <w:rsid w:val="003D2BEE"/>
    <w:rsid w:val="003D39A9"/>
    <w:rsid w:val="003D3D68"/>
    <w:rsid w:val="003D52DE"/>
    <w:rsid w:val="003D6AE2"/>
    <w:rsid w:val="003D71A9"/>
    <w:rsid w:val="003E058A"/>
    <w:rsid w:val="003E14B1"/>
    <w:rsid w:val="003E2231"/>
    <w:rsid w:val="003E2956"/>
    <w:rsid w:val="003E420C"/>
    <w:rsid w:val="003E458F"/>
    <w:rsid w:val="003E475D"/>
    <w:rsid w:val="003E5AA4"/>
    <w:rsid w:val="003E7B0A"/>
    <w:rsid w:val="003F08F7"/>
    <w:rsid w:val="003F0DCA"/>
    <w:rsid w:val="003F1612"/>
    <w:rsid w:val="003F1811"/>
    <w:rsid w:val="003F1A80"/>
    <w:rsid w:val="003F2A46"/>
    <w:rsid w:val="003F38F9"/>
    <w:rsid w:val="003F4083"/>
    <w:rsid w:val="003F422A"/>
    <w:rsid w:val="003F4636"/>
    <w:rsid w:val="003F4948"/>
    <w:rsid w:val="003F502F"/>
    <w:rsid w:val="003F571B"/>
    <w:rsid w:val="003F5D79"/>
    <w:rsid w:val="003F6061"/>
    <w:rsid w:val="003F64BD"/>
    <w:rsid w:val="0040002A"/>
    <w:rsid w:val="00400AAA"/>
    <w:rsid w:val="00401A19"/>
    <w:rsid w:val="00402080"/>
    <w:rsid w:val="0040264F"/>
    <w:rsid w:val="00405CBD"/>
    <w:rsid w:val="00405E63"/>
    <w:rsid w:val="00406238"/>
    <w:rsid w:val="0040651D"/>
    <w:rsid w:val="004066F8"/>
    <w:rsid w:val="00406E11"/>
    <w:rsid w:val="00406E86"/>
    <w:rsid w:val="004070D5"/>
    <w:rsid w:val="00407969"/>
    <w:rsid w:val="00410FAB"/>
    <w:rsid w:val="00412583"/>
    <w:rsid w:val="00412717"/>
    <w:rsid w:val="00413349"/>
    <w:rsid w:val="00414164"/>
    <w:rsid w:val="00414270"/>
    <w:rsid w:val="00416620"/>
    <w:rsid w:val="00417CC0"/>
    <w:rsid w:val="00417E48"/>
    <w:rsid w:val="00421154"/>
    <w:rsid w:val="004212ED"/>
    <w:rsid w:val="00421BC4"/>
    <w:rsid w:val="00421F63"/>
    <w:rsid w:val="00422FBF"/>
    <w:rsid w:val="00423DC2"/>
    <w:rsid w:val="004249F4"/>
    <w:rsid w:val="00424D8A"/>
    <w:rsid w:val="0042672C"/>
    <w:rsid w:val="004267D6"/>
    <w:rsid w:val="004269C7"/>
    <w:rsid w:val="004274AD"/>
    <w:rsid w:val="0042798A"/>
    <w:rsid w:val="00427CB4"/>
    <w:rsid w:val="00430869"/>
    <w:rsid w:val="00431B12"/>
    <w:rsid w:val="00431C81"/>
    <w:rsid w:val="00433768"/>
    <w:rsid w:val="00434F64"/>
    <w:rsid w:val="00436167"/>
    <w:rsid w:val="00436796"/>
    <w:rsid w:val="004369C3"/>
    <w:rsid w:val="00436EAC"/>
    <w:rsid w:val="00440A32"/>
    <w:rsid w:val="004413BD"/>
    <w:rsid w:val="00441E3B"/>
    <w:rsid w:val="004425D7"/>
    <w:rsid w:val="0044262A"/>
    <w:rsid w:val="004434C9"/>
    <w:rsid w:val="004440AF"/>
    <w:rsid w:val="00445D64"/>
    <w:rsid w:val="00446445"/>
    <w:rsid w:val="004464AE"/>
    <w:rsid w:val="00446AEB"/>
    <w:rsid w:val="00446D58"/>
    <w:rsid w:val="00446EF7"/>
    <w:rsid w:val="00447B8A"/>
    <w:rsid w:val="00450747"/>
    <w:rsid w:val="004507AD"/>
    <w:rsid w:val="00450A7B"/>
    <w:rsid w:val="00451707"/>
    <w:rsid w:val="00451BFE"/>
    <w:rsid w:val="00451F5C"/>
    <w:rsid w:val="00451FA4"/>
    <w:rsid w:val="00452433"/>
    <w:rsid w:val="004535EC"/>
    <w:rsid w:val="00454193"/>
    <w:rsid w:val="004544F6"/>
    <w:rsid w:val="00454619"/>
    <w:rsid w:val="00454ED1"/>
    <w:rsid w:val="00455778"/>
    <w:rsid w:val="00455C86"/>
    <w:rsid w:val="0045634E"/>
    <w:rsid w:val="00456A0B"/>
    <w:rsid w:val="00456B3D"/>
    <w:rsid w:val="00460930"/>
    <w:rsid w:val="00460B83"/>
    <w:rsid w:val="004611A3"/>
    <w:rsid w:val="004619C2"/>
    <w:rsid w:val="00461CD8"/>
    <w:rsid w:val="00462B51"/>
    <w:rsid w:val="00465440"/>
    <w:rsid w:val="00465752"/>
    <w:rsid w:val="0047014F"/>
    <w:rsid w:val="00471C61"/>
    <w:rsid w:val="00472130"/>
    <w:rsid w:val="004721B9"/>
    <w:rsid w:val="0047286D"/>
    <w:rsid w:val="00472906"/>
    <w:rsid w:val="00472DC4"/>
    <w:rsid w:val="00473308"/>
    <w:rsid w:val="0047352E"/>
    <w:rsid w:val="00473A63"/>
    <w:rsid w:val="00474D51"/>
    <w:rsid w:val="00475461"/>
    <w:rsid w:val="00475FB7"/>
    <w:rsid w:val="0047615E"/>
    <w:rsid w:val="00476B48"/>
    <w:rsid w:val="00476B74"/>
    <w:rsid w:val="004774F2"/>
    <w:rsid w:val="00477856"/>
    <w:rsid w:val="00480CA9"/>
    <w:rsid w:val="0048170E"/>
    <w:rsid w:val="00481B57"/>
    <w:rsid w:val="00482A27"/>
    <w:rsid w:val="00484985"/>
    <w:rsid w:val="00485590"/>
    <w:rsid w:val="00485828"/>
    <w:rsid w:val="00485FB8"/>
    <w:rsid w:val="00486AF3"/>
    <w:rsid w:val="00486F1D"/>
    <w:rsid w:val="004872D1"/>
    <w:rsid w:val="004878B1"/>
    <w:rsid w:val="00487C7C"/>
    <w:rsid w:val="00490FC8"/>
    <w:rsid w:val="00491C0D"/>
    <w:rsid w:val="004922C7"/>
    <w:rsid w:val="00492F09"/>
    <w:rsid w:val="0049341E"/>
    <w:rsid w:val="00493F01"/>
    <w:rsid w:val="00494201"/>
    <w:rsid w:val="00494445"/>
    <w:rsid w:val="0049457D"/>
    <w:rsid w:val="004951EC"/>
    <w:rsid w:val="00496CB4"/>
    <w:rsid w:val="00497843"/>
    <w:rsid w:val="004A0A64"/>
    <w:rsid w:val="004A1D66"/>
    <w:rsid w:val="004A289B"/>
    <w:rsid w:val="004A2FDF"/>
    <w:rsid w:val="004A481E"/>
    <w:rsid w:val="004A5640"/>
    <w:rsid w:val="004A64B2"/>
    <w:rsid w:val="004A7E3A"/>
    <w:rsid w:val="004A7EE0"/>
    <w:rsid w:val="004A7F82"/>
    <w:rsid w:val="004B056D"/>
    <w:rsid w:val="004B0CFC"/>
    <w:rsid w:val="004B24AE"/>
    <w:rsid w:val="004B26BB"/>
    <w:rsid w:val="004B316F"/>
    <w:rsid w:val="004B3C67"/>
    <w:rsid w:val="004B438E"/>
    <w:rsid w:val="004B4CA0"/>
    <w:rsid w:val="004B5055"/>
    <w:rsid w:val="004B5482"/>
    <w:rsid w:val="004B5F0F"/>
    <w:rsid w:val="004B76BC"/>
    <w:rsid w:val="004B7D92"/>
    <w:rsid w:val="004B7F1F"/>
    <w:rsid w:val="004C0B9C"/>
    <w:rsid w:val="004C11F0"/>
    <w:rsid w:val="004C165E"/>
    <w:rsid w:val="004C2855"/>
    <w:rsid w:val="004C2870"/>
    <w:rsid w:val="004C2B10"/>
    <w:rsid w:val="004C438C"/>
    <w:rsid w:val="004C48DC"/>
    <w:rsid w:val="004C4CBA"/>
    <w:rsid w:val="004C4F08"/>
    <w:rsid w:val="004C607D"/>
    <w:rsid w:val="004C7048"/>
    <w:rsid w:val="004C70EC"/>
    <w:rsid w:val="004C7C53"/>
    <w:rsid w:val="004D0A5C"/>
    <w:rsid w:val="004D0C93"/>
    <w:rsid w:val="004D19F4"/>
    <w:rsid w:val="004D22BA"/>
    <w:rsid w:val="004D29E7"/>
    <w:rsid w:val="004D3363"/>
    <w:rsid w:val="004D39BE"/>
    <w:rsid w:val="004D517F"/>
    <w:rsid w:val="004D667D"/>
    <w:rsid w:val="004D747B"/>
    <w:rsid w:val="004E09A6"/>
    <w:rsid w:val="004E1B96"/>
    <w:rsid w:val="004E1BA4"/>
    <w:rsid w:val="004E30CA"/>
    <w:rsid w:val="004E3527"/>
    <w:rsid w:val="004E37E8"/>
    <w:rsid w:val="004E3DEB"/>
    <w:rsid w:val="004E45FE"/>
    <w:rsid w:val="004E72A3"/>
    <w:rsid w:val="004F0452"/>
    <w:rsid w:val="004F0FB1"/>
    <w:rsid w:val="004F2EDA"/>
    <w:rsid w:val="004F3183"/>
    <w:rsid w:val="004F378C"/>
    <w:rsid w:val="004F3E3A"/>
    <w:rsid w:val="004F4157"/>
    <w:rsid w:val="004F4E6F"/>
    <w:rsid w:val="004F5A9A"/>
    <w:rsid w:val="004F662F"/>
    <w:rsid w:val="004F692D"/>
    <w:rsid w:val="005012FD"/>
    <w:rsid w:val="00501338"/>
    <w:rsid w:val="005030BB"/>
    <w:rsid w:val="0050425E"/>
    <w:rsid w:val="00504C66"/>
    <w:rsid w:val="0050533B"/>
    <w:rsid w:val="00505398"/>
    <w:rsid w:val="0050596D"/>
    <w:rsid w:val="00505CAF"/>
    <w:rsid w:val="005061AE"/>
    <w:rsid w:val="00506387"/>
    <w:rsid w:val="00506C1C"/>
    <w:rsid w:val="00510D47"/>
    <w:rsid w:val="00511A6E"/>
    <w:rsid w:val="00512A4A"/>
    <w:rsid w:val="00512BD3"/>
    <w:rsid w:val="00513683"/>
    <w:rsid w:val="00513989"/>
    <w:rsid w:val="00513B7E"/>
    <w:rsid w:val="00514995"/>
    <w:rsid w:val="00515162"/>
    <w:rsid w:val="00516035"/>
    <w:rsid w:val="00516845"/>
    <w:rsid w:val="00517C36"/>
    <w:rsid w:val="005211B8"/>
    <w:rsid w:val="00522D0B"/>
    <w:rsid w:val="00523A4B"/>
    <w:rsid w:val="00524321"/>
    <w:rsid w:val="00524D57"/>
    <w:rsid w:val="005255C0"/>
    <w:rsid w:val="005261AC"/>
    <w:rsid w:val="00527FA0"/>
    <w:rsid w:val="00531B95"/>
    <w:rsid w:val="00531D84"/>
    <w:rsid w:val="00532970"/>
    <w:rsid w:val="0053437C"/>
    <w:rsid w:val="00534447"/>
    <w:rsid w:val="00535CCE"/>
    <w:rsid w:val="00535E39"/>
    <w:rsid w:val="0053655B"/>
    <w:rsid w:val="00536DED"/>
    <w:rsid w:val="00536EDC"/>
    <w:rsid w:val="00537126"/>
    <w:rsid w:val="00537159"/>
    <w:rsid w:val="005378B9"/>
    <w:rsid w:val="0054035F"/>
    <w:rsid w:val="0054072E"/>
    <w:rsid w:val="00540B5C"/>
    <w:rsid w:val="00540CC9"/>
    <w:rsid w:val="005412E8"/>
    <w:rsid w:val="00542E48"/>
    <w:rsid w:val="00543C93"/>
    <w:rsid w:val="00544072"/>
    <w:rsid w:val="00544604"/>
    <w:rsid w:val="00544ED3"/>
    <w:rsid w:val="00544EEE"/>
    <w:rsid w:val="0054570F"/>
    <w:rsid w:val="0054587C"/>
    <w:rsid w:val="00546306"/>
    <w:rsid w:val="00547673"/>
    <w:rsid w:val="00547A51"/>
    <w:rsid w:val="00550520"/>
    <w:rsid w:val="0055073C"/>
    <w:rsid w:val="00550857"/>
    <w:rsid w:val="00553AF8"/>
    <w:rsid w:val="005544E6"/>
    <w:rsid w:val="005548CF"/>
    <w:rsid w:val="00555506"/>
    <w:rsid w:val="0055739B"/>
    <w:rsid w:val="00560B99"/>
    <w:rsid w:val="005621DD"/>
    <w:rsid w:val="0056249A"/>
    <w:rsid w:val="00562788"/>
    <w:rsid w:val="0056347B"/>
    <w:rsid w:val="005634BD"/>
    <w:rsid w:val="00563772"/>
    <w:rsid w:val="00563BEF"/>
    <w:rsid w:val="00563F61"/>
    <w:rsid w:val="0056433D"/>
    <w:rsid w:val="0056488A"/>
    <w:rsid w:val="00564F0B"/>
    <w:rsid w:val="005673CC"/>
    <w:rsid w:val="00570AB2"/>
    <w:rsid w:val="00570CAD"/>
    <w:rsid w:val="00570DD8"/>
    <w:rsid w:val="00571565"/>
    <w:rsid w:val="00572158"/>
    <w:rsid w:val="005730D7"/>
    <w:rsid w:val="005734E5"/>
    <w:rsid w:val="00573AB3"/>
    <w:rsid w:val="00575E28"/>
    <w:rsid w:val="00575EFE"/>
    <w:rsid w:val="00575FF5"/>
    <w:rsid w:val="005767C6"/>
    <w:rsid w:val="005769BE"/>
    <w:rsid w:val="00577051"/>
    <w:rsid w:val="00577670"/>
    <w:rsid w:val="00577F5E"/>
    <w:rsid w:val="005810C2"/>
    <w:rsid w:val="005811BA"/>
    <w:rsid w:val="0058130C"/>
    <w:rsid w:val="00582047"/>
    <w:rsid w:val="005828A4"/>
    <w:rsid w:val="00582D4A"/>
    <w:rsid w:val="00583A9A"/>
    <w:rsid w:val="00583F7B"/>
    <w:rsid w:val="00585066"/>
    <w:rsid w:val="0058506A"/>
    <w:rsid w:val="00585613"/>
    <w:rsid w:val="00586310"/>
    <w:rsid w:val="005866AB"/>
    <w:rsid w:val="00586C4B"/>
    <w:rsid w:val="00590718"/>
    <w:rsid w:val="00590CD2"/>
    <w:rsid w:val="005912EC"/>
    <w:rsid w:val="005921E0"/>
    <w:rsid w:val="00592C05"/>
    <w:rsid w:val="00594136"/>
    <w:rsid w:val="00594694"/>
    <w:rsid w:val="00595170"/>
    <w:rsid w:val="0059538E"/>
    <w:rsid w:val="005956CF"/>
    <w:rsid w:val="0059594F"/>
    <w:rsid w:val="00597197"/>
    <w:rsid w:val="005973EF"/>
    <w:rsid w:val="00597BE2"/>
    <w:rsid w:val="00597DB6"/>
    <w:rsid w:val="005A0E2F"/>
    <w:rsid w:val="005A0F01"/>
    <w:rsid w:val="005A12E9"/>
    <w:rsid w:val="005A1521"/>
    <w:rsid w:val="005A1A44"/>
    <w:rsid w:val="005A3AF3"/>
    <w:rsid w:val="005A3AF4"/>
    <w:rsid w:val="005A3EF0"/>
    <w:rsid w:val="005A44FB"/>
    <w:rsid w:val="005A4E2E"/>
    <w:rsid w:val="005A553F"/>
    <w:rsid w:val="005A5A49"/>
    <w:rsid w:val="005A616C"/>
    <w:rsid w:val="005A71C9"/>
    <w:rsid w:val="005A7210"/>
    <w:rsid w:val="005A7619"/>
    <w:rsid w:val="005A7CA1"/>
    <w:rsid w:val="005B0D75"/>
    <w:rsid w:val="005B255E"/>
    <w:rsid w:val="005B284E"/>
    <w:rsid w:val="005B3060"/>
    <w:rsid w:val="005B4036"/>
    <w:rsid w:val="005B4621"/>
    <w:rsid w:val="005B4707"/>
    <w:rsid w:val="005B54F1"/>
    <w:rsid w:val="005B5598"/>
    <w:rsid w:val="005B55FB"/>
    <w:rsid w:val="005B56F0"/>
    <w:rsid w:val="005B699A"/>
    <w:rsid w:val="005B69F0"/>
    <w:rsid w:val="005C012B"/>
    <w:rsid w:val="005C16A9"/>
    <w:rsid w:val="005C3D57"/>
    <w:rsid w:val="005C425A"/>
    <w:rsid w:val="005C48A1"/>
    <w:rsid w:val="005C4B02"/>
    <w:rsid w:val="005C5486"/>
    <w:rsid w:val="005C58A1"/>
    <w:rsid w:val="005C59E4"/>
    <w:rsid w:val="005C5D15"/>
    <w:rsid w:val="005C7675"/>
    <w:rsid w:val="005C7BCE"/>
    <w:rsid w:val="005D008A"/>
    <w:rsid w:val="005D0B04"/>
    <w:rsid w:val="005D1366"/>
    <w:rsid w:val="005D1A68"/>
    <w:rsid w:val="005D27DF"/>
    <w:rsid w:val="005D3078"/>
    <w:rsid w:val="005D3E2A"/>
    <w:rsid w:val="005D4422"/>
    <w:rsid w:val="005D4528"/>
    <w:rsid w:val="005D463D"/>
    <w:rsid w:val="005D4F85"/>
    <w:rsid w:val="005D5001"/>
    <w:rsid w:val="005D5754"/>
    <w:rsid w:val="005D5D21"/>
    <w:rsid w:val="005D6721"/>
    <w:rsid w:val="005D7CE9"/>
    <w:rsid w:val="005E047B"/>
    <w:rsid w:val="005E20C8"/>
    <w:rsid w:val="005E2C87"/>
    <w:rsid w:val="005E2FBF"/>
    <w:rsid w:val="005E320A"/>
    <w:rsid w:val="005E379B"/>
    <w:rsid w:val="005E3D71"/>
    <w:rsid w:val="005E4C67"/>
    <w:rsid w:val="005E5970"/>
    <w:rsid w:val="005E6143"/>
    <w:rsid w:val="005E6D08"/>
    <w:rsid w:val="005E702B"/>
    <w:rsid w:val="005F10F9"/>
    <w:rsid w:val="005F1452"/>
    <w:rsid w:val="005F19A6"/>
    <w:rsid w:val="005F2282"/>
    <w:rsid w:val="005F2342"/>
    <w:rsid w:val="005F2B46"/>
    <w:rsid w:val="005F3471"/>
    <w:rsid w:val="005F3536"/>
    <w:rsid w:val="005F3595"/>
    <w:rsid w:val="005F3831"/>
    <w:rsid w:val="005F3922"/>
    <w:rsid w:val="005F3A15"/>
    <w:rsid w:val="005F4AAD"/>
    <w:rsid w:val="005F4E93"/>
    <w:rsid w:val="005F54A1"/>
    <w:rsid w:val="005F764F"/>
    <w:rsid w:val="005F7B93"/>
    <w:rsid w:val="005F7F31"/>
    <w:rsid w:val="006001CF"/>
    <w:rsid w:val="00600E97"/>
    <w:rsid w:val="00601589"/>
    <w:rsid w:val="00602196"/>
    <w:rsid w:val="0060225E"/>
    <w:rsid w:val="0060281A"/>
    <w:rsid w:val="00602C51"/>
    <w:rsid w:val="0060398F"/>
    <w:rsid w:val="00604036"/>
    <w:rsid w:val="006046D4"/>
    <w:rsid w:val="00605F00"/>
    <w:rsid w:val="00605FC4"/>
    <w:rsid w:val="006064E0"/>
    <w:rsid w:val="006068A1"/>
    <w:rsid w:val="00606C61"/>
    <w:rsid w:val="00607798"/>
    <w:rsid w:val="0061008B"/>
    <w:rsid w:val="0061063F"/>
    <w:rsid w:val="00610860"/>
    <w:rsid w:val="006109D4"/>
    <w:rsid w:val="00610B06"/>
    <w:rsid w:val="00610EBD"/>
    <w:rsid w:val="00610F5D"/>
    <w:rsid w:val="0061195C"/>
    <w:rsid w:val="00611B0C"/>
    <w:rsid w:val="006175CA"/>
    <w:rsid w:val="00620874"/>
    <w:rsid w:val="00620F4C"/>
    <w:rsid w:val="00622B9C"/>
    <w:rsid w:val="006231B4"/>
    <w:rsid w:val="006235FF"/>
    <w:rsid w:val="00623A63"/>
    <w:rsid w:val="00623A96"/>
    <w:rsid w:val="00623C63"/>
    <w:rsid w:val="00623E00"/>
    <w:rsid w:val="00624660"/>
    <w:rsid w:val="006246A7"/>
    <w:rsid w:val="0062482D"/>
    <w:rsid w:val="006252F9"/>
    <w:rsid w:val="006257AD"/>
    <w:rsid w:val="0062640F"/>
    <w:rsid w:val="00626FE2"/>
    <w:rsid w:val="00627468"/>
    <w:rsid w:val="00627E7C"/>
    <w:rsid w:val="00630403"/>
    <w:rsid w:val="0063058E"/>
    <w:rsid w:val="0063063E"/>
    <w:rsid w:val="00630A4F"/>
    <w:rsid w:val="006312E1"/>
    <w:rsid w:val="00631322"/>
    <w:rsid w:val="00631BC4"/>
    <w:rsid w:val="00632560"/>
    <w:rsid w:val="00632C9E"/>
    <w:rsid w:val="00632E69"/>
    <w:rsid w:val="00634463"/>
    <w:rsid w:val="00635120"/>
    <w:rsid w:val="006364C3"/>
    <w:rsid w:val="00636690"/>
    <w:rsid w:val="00636DB1"/>
    <w:rsid w:val="006375A5"/>
    <w:rsid w:val="00640304"/>
    <w:rsid w:val="00642118"/>
    <w:rsid w:val="006426EB"/>
    <w:rsid w:val="00644860"/>
    <w:rsid w:val="006466FA"/>
    <w:rsid w:val="00647E50"/>
    <w:rsid w:val="00650BEC"/>
    <w:rsid w:val="0065140B"/>
    <w:rsid w:val="006514C2"/>
    <w:rsid w:val="006523CB"/>
    <w:rsid w:val="00652A17"/>
    <w:rsid w:val="006531E3"/>
    <w:rsid w:val="00653274"/>
    <w:rsid w:val="00653BED"/>
    <w:rsid w:val="00653C8B"/>
    <w:rsid w:val="006547F7"/>
    <w:rsid w:val="00654A75"/>
    <w:rsid w:val="0065633B"/>
    <w:rsid w:val="00656555"/>
    <w:rsid w:val="006578D5"/>
    <w:rsid w:val="00657E55"/>
    <w:rsid w:val="0066068A"/>
    <w:rsid w:val="00661582"/>
    <w:rsid w:val="006628CD"/>
    <w:rsid w:val="00662BEC"/>
    <w:rsid w:val="00664312"/>
    <w:rsid w:val="006644B9"/>
    <w:rsid w:val="00665834"/>
    <w:rsid w:val="00665BBA"/>
    <w:rsid w:val="00666816"/>
    <w:rsid w:val="00667614"/>
    <w:rsid w:val="00667FEF"/>
    <w:rsid w:val="00672F3B"/>
    <w:rsid w:val="00673058"/>
    <w:rsid w:val="00673243"/>
    <w:rsid w:val="006741C9"/>
    <w:rsid w:val="00674FE2"/>
    <w:rsid w:val="0067547C"/>
    <w:rsid w:val="0067639F"/>
    <w:rsid w:val="00676593"/>
    <w:rsid w:val="0067662E"/>
    <w:rsid w:val="00677F10"/>
    <w:rsid w:val="00680C93"/>
    <w:rsid w:val="00681BCC"/>
    <w:rsid w:val="006821B1"/>
    <w:rsid w:val="006822CA"/>
    <w:rsid w:val="00682FD4"/>
    <w:rsid w:val="006833E3"/>
    <w:rsid w:val="00683BED"/>
    <w:rsid w:val="006842FA"/>
    <w:rsid w:val="006844D4"/>
    <w:rsid w:val="006849C7"/>
    <w:rsid w:val="0068520C"/>
    <w:rsid w:val="00685846"/>
    <w:rsid w:val="00685ED3"/>
    <w:rsid w:val="00690F10"/>
    <w:rsid w:val="006928CC"/>
    <w:rsid w:val="00692A59"/>
    <w:rsid w:val="006933FF"/>
    <w:rsid w:val="00694856"/>
    <w:rsid w:val="00694FB8"/>
    <w:rsid w:val="0069646B"/>
    <w:rsid w:val="00697566"/>
    <w:rsid w:val="006977C2"/>
    <w:rsid w:val="006A081C"/>
    <w:rsid w:val="006A226F"/>
    <w:rsid w:val="006A274C"/>
    <w:rsid w:val="006A4E11"/>
    <w:rsid w:val="006A5613"/>
    <w:rsid w:val="006A68DB"/>
    <w:rsid w:val="006A73AD"/>
    <w:rsid w:val="006B0014"/>
    <w:rsid w:val="006B1F44"/>
    <w:rsid w:val="006B2BE5"/>
    <w:rsid w:val="006B2C74"/>
    <w:rsid w:val="006B2E9A"/>
    <w:rsid w:val="006B300D"/>
    <w:rsid w:val="006B4989"/>
    <w:rsid w:val="006B5102"/>
    <w:rsid w:val="006B5264"/>
    <w:rsid w:val="006B5651"/>
    <w:rsid w:val="006B5776"/>
    <w:rsid w:val="006B5DF5"/>
    <w:rsid w:val="006B640F"/>
    <w:rsid w:val="006B6FB6"/>
    <w:rsid w:val="006B7A1C"/>
    <w:rsid w:val="006B7CB6"/>
    <w:rsid w:val="006B7EB8"/>
    <w:rsid w:val="006B7F85"/>
    <w:rsid w:val="006C0E55"/>
    <w:rsid w:val="006C2010"/>
    <w:rsid w:val="006C2262"/>
    <w:rsid w:val="006C24BB"/>
    <w:rsid w:val="006C2831"/>
    <w:rsid w:val="006C3F37"/>
    <w:rsid w:val="006C3FDD"/>
    <w:rsid w:val="006C6BF4"/>
    <w:rsid w:val="006C6CE7"/>
    <w:rsid w:val="006D16D5"/>
    <w:rsid w:val="006D1E08"/>
    <w:rsid w:val="006D21B8"/>
    <w:rsid w:val="006D2502"/>
    <w:rsid w:val="006D446B"/>
    <w:rsid w:val="006D5317"/>
    <w:rsid w:val="006D5853"/>
    <w:rsid w:val="006D59E2"/>
    <w:rsid w:val="006D5C05"/>
    <w:rsid w:val="006D604B"/>
    <w:rsid w:val="006D6164"/>
    <w:rsid w:val="006D6722"/>
    <w:rsid w:val="006D7580"/>
    <w:rsid w:val="006D7A56"/>
    <w:rsid w:val="006E0E23"/>
    <w:rsid w:val="006E1616"/>
    <w:rsid w:val="006E1AE6"/>
    <w:rsid w:val="006E2502"/>
    <w:rsid w:val="006E2C98"/>
    <w:rsid w:val="006E448E"/>
    <w:rsid w:val="006E4C7A"/>
    <w:rsid w:val="006E663C"/>
    <w:rsid w:val="006E6984"/>
    <w:rsid w:val="006E6C9C"/>
    <w:rsid w:val="006E6D41"/>
    <w:rsid w:val="006E7617"/>
    <w:rsid w:val="006E7663"/>
    <w:rsid w:val="006F0340"/>
    <w:rsid w:val="006F1756"/>
    <w:rsid w:val="006F1F1E"/>
    <w:rsid w:val="006F2F53"/>
    <w:rsid w:val="006F364C"/>
    <w:rsid w:val="006F3658"/>
    <w:rsid w:val="006F39DC"/>
    <w:rsid w:val="006F5237"/>
    <w:rsid w:val="006F525B"/>
    <w:rsid w:val="006F782C"/>
    <w:rsid w:val="00700A0F"/>
    <w:rsid w:val="00700FC1"/>
    <w:rsid w:val="00701305"/>
    <w:rsid w:val="00701440"/>
    <w:rsid w:val="00701FA1"/>
    <w:rsid w:val="00702590"/>
    <w:rsid w:val="00703E7F"/>
    <w:rsid w:val="007042CB"/>
    <w:rsid w:val="00704EFD"/>
    <w:rsid w:val="00704F33"/>
    <w:rsid w:val="00705682"/>
    <w:rsid w:val="007059B1"/>
    <w:rsid w:val="00706D9D"/>
    <w:rsid w:val="00707B0B"/>
    <w:rsid w:val="00710A79"/>
    <w:rsid w:val="00711342"/>
    <w:rsid w:val="007115F3"/>
    <w:rsid w:val="0071254A"/>
    <w:rsid w:val="0071292A"/>
    <w:rsid w:val="007133D3"/>
    <w:rsid w:val="007148E7"/>
    <w:rsid w:val="00714E5A"/>
    <w:rsid w:val="007156AA"/>
    <w:rsid w:val="0071668B"/>
    <w:rsid w:val="00716BB9"/>
    <w:rsid w:val="00717129"/>
    <w:rsid w:val="00717539"/>
    <w:rsid w:val="00717C8C"/>
    <w:rsid w:val="0072002A"/>
    <w:rsid w:val="00721B1F"/>
    <w:rsid w:val="0072315D"/>
    <w:rsid w:val="00723690"/>
    <w:rsid w:val="007251CB"/>
    <w:rsid w:val="00726855"/>
    <w:rsid w:val="00727A8D"/>
    <w:rsid w:val="007302F4"/>
    <w:rsid w:val="00730AA1"/>
    <w:rsid w:val="00730D01"/>
    <w:rsid w:val="00731F95"/>
    <w:rsid w:val="00732558"/>
    <w:rsid w:val="00732712"/>
    <w:rsid w:val="00732EB2"/>
    <w:rsid w:val="00733121"/>
    <w:rsid w:val="00733161"/>
    <w:rsid w:val="0073392B"/>
    <w:rsid w:val="007339A2"/>
    <w:rsid w:val="00734353"/>
    <w:rsid w:val="00735053"/>
    <w:rsid w:val="007355AA"/>
    <w:rsid w:val="007360B1"/>
    <w:rsid w:val="00736CC5"/>
    <w:rsid w:val="00736E29"/>
    <w:rsid w:val="00737808"/>
    <w:rsid w:val="0074085F"/>
    <w:rsid w:val="00740ACC"/>
    <w:rsid w:val="0074192B"/>
    <w:rsid w:val="0074268A"/>
    <w:rsid w:val="00743734"/>
    <w:rsid w:val="007439AB"/>
    <w:rsid w:val="00746095"/>
    <w:rsid w:val="00746DE0"/>
    <w:rsid w:val="00746F58"/>
    <w:rsid w:val="007507C4"/>
    <w:rsid w:val="007509A6"/>
    <w:rsid w:val="0075134E"/>
    <w:rsid w:val="007514F8"/>
    <w:rsid w:val="0075163F"/>
    <w:rsid w:val="007517BB"/>
    <w:rsid w:val="00751AE2"/>
    <w:rsid w:val="00752587"/>
    <w:rsid w:val="00752682"/>
    <w:rsid w:val="007542DC"/>
    <w:rsid w:val="007554ED"/>
    <w:rsid w:val="00755871"/>
    <w:rsid w:val="0075714F"/>
    <w:rsid w:val="00760582"/>
    <w:rsid w:val="007607D6"/>
    <w:rsid w:val="00760D7F"/>
    <w:rsid w:val="00761A80"/>
    <w:rsid w:val="00762F39"/>
    <w:rsid w:val="00762FA6"/>
    <w:rsid w:val="00763818"/>
    <w:rsid w:val="007650D8"/>
    <w:rsid w:val="00765759"/>
    <w:rsid w:val="00765EDC"/>
    <w:rsid w:val="00766F6D"/>
    <w:rsid w:val="00767220"/>
    <w:rsid w:val="00771852"/>
    <w:rsid w:val="007718EC"/>
    <w:rsid w:val="007733D4"/>
    <w:rsid w:val="007749CE"/>
    <w:rsid w:val="007749E9"/>
    <w:rsid w:val="007751BE"/>
    <w:rsid w:val="0077524B"/>
    <w:rsid w:val="007757AA"/>
    <w:rsid w:val="00776267"/>
    <w:rsid w:val="00776B01"/>
    <w:rsid w:val="0077748A"/>
    <w:rsid w:val="00780E25"/>
    <w:rsid w:val="007810B4"/>
    <w:rsid w:val="0078115F"/>
    <w:rsid w:val="00781379"/>
    <w:rsid w:val="007815D7"/>
    <w:rsid w:val="00781AF5"/>
    <w:rsid w:val="0078283E"/>
    <w:rsid w:val="0078534D"/>
    <w:rsid w:val="00785712"/>
    <w:rsid w:val="00786BDD"/>
    <w:rsid w:val="00787D48"/>
    <w:rsid w:val="00787E3E"/>
    <w:rsid w:val="007901C3"/>
    <w:rsid w:val="007909D0"/>
    <w:rsid w:val="00791C0B"/>
    <w:rsid w:val="0079224E"/>
    <w:rsid w:val="00792CA2"/>
    <w:rsid w:val="00792D27"/>
    <w:rsid w:val="00792EDB"/>
    <w:rsid w:val="007969D7"/>
    <w:rsid w:val="00796CEC"/>
    <w:rsid w:val="00797F10"/>
    <w:rsid w:val="007A0197"/>
    <w:rsid w:val="007A0932"/>
    <w:rsid w:val="007A48C6"/>
    <w:rsid w:val="007A61D0"/>
    <w:rsid w:val="007A65AF"/>
    <w:rsid w:val="007A7162"/>
    <w:rsid w:val="007A7343"/>
    <w:rsid w:val="007A7AA8"/>
    <w:rsid w:val="007A7BD6"/>
    <w:rsid w:val="007B00DE"/>
    <w:rsid w:val="007B1D59"/>
    <w:rsid w:val="007B2BC4"/>
    <w:rsid w:val="007B34A3"/>
    <w:rsid w:val="007B44A6"/>
    <w:rsid w:val="007B49EC"/>
    <w:rsid w:val="007B515B"/>
    <w:rsid w:val="007B598F"/>
    <w:rsid w:val="007B6773"/>
    <w:rsid w:val="007B69AE"/>
    <w:rsid w:val="007B6B4E"/>
    <w:rsid w:val="007B6B72"/>
    <w:rsid w:val="007B6BDE"/>
    <w:rsid w:val="007B6F4E"/>
    <w:rsid w:val="007B78D7"/>
    <w:rsid w:val="007B79EB"/>
    <w:rsid w:val="007C06B9"/>
    <w:rsid w:val="007C0D5B"/>
    <w:rsid w:val="007C4167"/>
    <w:rsid w:val="007C4D13"/>
    <w:rsid w:val="007D11C5"/>
    <w:rsid w:val="007D11F0"/>
    <w:rsid w:val="007D3785"/>
    <w:rsid w:val="007D3CC1"/>
    <w:rsid w:val="007D3EAA"/>
    <w:rsid w:val="007D585F"/>
    <w:rsid w:val="007D5CE3"/>
    <w:rsid w:val="007D65B1"/>
    <w:rsid w:val="007D7674"/>
    <w:rsid w:val="007D7A09"/>
    <w:rsid w:val="007D7E30"/>
    <w:rsid w:val="007E0B5B"/>
    <w:rsid w:val="007E0B76"/>
    <w:rsid w:val="007E0CA6"/>
    <w:rsid w:val="007E0D12"/>
    <w:rsid w:val="007E1110"/>
    <w:rsid w:val="007E1CD2"/>
    <w:rsid w:val="007E36BB"/>
    <w:rsid w:val="007E465D"/>
    <w:rsid w:val="007E5141"/>
    <w:rsid w:val="007E5584"/>
    <w:rsid w:val="007E57DC"/>
    <w:rsid w:val="007E66F6"/>
    <w:rsid w:val="007E7B36"/>
    <w:rsid w:val="007F48AC"/>
    <w:rsid w:val="007F4AE8"/>
    <w:rsid w:val="007F4C0A"/>
    <w:rsid w:val="007F5216"/>
    <w:rsid w:val="007F5DF7"/>
    <w:rsid w:val="007F5E24"/>
    <w:rsid w:val="007F7130"/>
    <w:rsid w:val="007F7B8D"/>
    <w:rsid w:val="007F7CA1"/>
    <w:rsid w:val="0080014D"/>
    <w:rsid w:val="0080052B"/>
    <w:rsid w:val="00802E2A"/>
    <w:rsid w:val="0080370B"/>
    <w:rsid w:val="00803B76"/>
    <w:rsid w:val="008041C6"/>
    <w:rsid w:val="00804B55"/>
    <w:rsid w:val="00804E48"/>
    <w:rsid w:val="008071F4"/>
    <w:rsid w:val="008074B6"/>
    <w:rsid w:val="00807A9D"/>
    <w:rsid w:val="00807E90"/>
    <w:rsid w:val="0081033C"/>
    <w:rsid w:val="00810AFE"/>
    <w:rsid w:val="008119BC"/>
    <w:rsid w:val="008121D3"/>
    <w:rsid w:val="00814171"/>
    <w:rsid w:val="00814733"/>
    <w:rsid w:val="00814F85"/>
    <w:rsid w:val="00815001"/>
    <w:rsid w:val="00815379"/>
    <w:rsid w:val="00816986"/>
    <w:rsid w:val="00816CA5"/>
    <w:rsid w:val="00817FDE"/>
    <w:rsid w:val="00820EC1"/>
    <w:rsid w:val="00821474"/>
    <w:rsid w:val="008214D6"/>
    <w:rsid w:val="00821E3C"/>
    <w:rsid w:val="00822935"/>
    <w:rsid w:val="00822A7F"/>
    <w:rsid w:val="008236D5"/>
    <w:rsid w:val="00823C2F"/>
    <w:rsid w:val="00823C91"/>
    <w:rsid w:val="00825C3A"/>
    <w:rsid w:val="0082621A"/>
    <w:rsid w:val="008270CA"/>
    <w:rsid w:val="00827141"/>
    <w:rsid w:val="00827A43"/>
    <w:rsid w:val="008302A3"/>
    <w:rsid w:val="00831954"/>
    <w:rsid w:val="0083203C"/>
    <w:rsid w:val="0083211D"/>
    <w:rsid w:val="00832FEB"/>
    <w:rsid w:val="00833EAA"/>
    <w:rsid w:val="0083406D"/>
    <w:rsid w:val="008343B7"/>
    <w:rsid w:val="00834483"/>
    <w:rsid w:val="00834A91"/>
    <w:rsid w:val="00834B9D"/>
    <w:rsid w:val="00834F87"/>
    <w:rsid w:val="00836532"/>
    <w:rsid w:val="00837A19"/>
    <w:rsid w:val="0084086A"/>
    <w:rsid w:val="00842C50"/>
    <w:rsid w:val="00843757"/>
    <w:rsid w:val="00843B0D"/>
    <w:rsid w:val="00843D72"/>
    <w:rsid w:val="00843FA8"/>
    <w:rsid w:val="00844FA3"/>
    <w:rsid w:val="008455C5"/>
    <w:rsid w:val="008459CF"/>
    <w:rsid w:val="0084622D"/>
    <w:rsid w:val="00847201"/>
    <w:rsid w:val="00850C0C"/>
    <w:rsid w:val="00850D43"/>
    <w:rsid w:val="0085160E"/>
    <w:rsid w:val="0085184A"/>
    <w:rsid w:val="00851DFC"/>
    <w:rsid w:val="008521AF"/>
    <w:rsid w:val="008523DD"/>
    <w:rsid w:val="00852CD6"/>
    <w:rsid w:val="00854F5B"/>
    <w:rsid w:val="0085559D"/>
    <w:rsid w:val="00857A94"/>
    <w:rsid w:val="00857E1F"/>
    <w:rsid w:val="00860527"/>
    <w:rsid w:val="0086151A"/>
    <w:rsid w:val="00861D5D"/>
    <w:rsid w:val="008626E7"/>
    <w:rsid w:val="008642F3"/>
    <w:rsid w:val="0086486B"/>
    <w:rsid w:val="00864C3B"/>
    <w:rsid w:val="00864F18"/>
    <w:rsid w:val="00864F47"/>
    <w:rsid w:val="00865B3A"/>
    <w:rsid w:val="00866645"/>
    <w:rsid w:val="00866CBC"/>
    <w:rsid w:val="00866CD1"/>
    <w:rsid w:val="00872071"/>
    <w:rsid w:val="00872524"/>
    <w:rsid w:val="00874020"/>
    <w:rsid w:val="0087497E"/>
    <w:rsid w:val="00876223"/>
    <w:rsid w:val="00877C55"/>
    <w:rsid w:val="00877CE0"/>
    <w:rsid w:val="008806AF"/>
    <w:rsid w:val="00880FD7"/>
    <w:rsid w:val="00881C08"/>
    <w:rsid w:val="00882245"/>
    <w:rsid w:val="008824A0"/>
    <w:rsid w:val="008839DC"/>
    <w:rsid w:val="00883DB9"/>
    <w:rsid w:val="00884AAE"/>
    <w:rsid w:val="00885CFF"/>
    <w:rsid w:val="00885EBE"/>
    <w:rsid w:val="0088782A"/>
    <w:rsid w:val="00887969"/>
    <w:rsid w:val="008920EC"/>
    <w:rsid w:val="00893EF1"/>
    <w:rsid w:val="008949FC"/>
    <w:rsid w:val="008960AA"/>
    <w:rsid w:val="008A07C2"/>
    <w:rsid w:val="008A274E"/>
    <w:rsid w:val="008A30EF"/>
    <w:rsid w:val="008A396D"/>
    <w:rsid w:val="008A3D80"/>
    <w:rsid w:val="008A3E35"/>
    <w:rsid w:val="008A4479"/>
    <w:rsid w:val="008A5570"/>
    <w:rsid w:val="008A5687"/>
    <w:rsid w:val="008A6868"/>
    <w:rsid w:val="008A6BFD"/>
    <w:rsid w:val="008A74D9"/>
    <w:rsid w:val="008A7516"/>
    <w:rsid w:val="008B1569"/>
    <w:rsid w:val="008B1F9C"/>
    <w:rsid w:val="008B28F5"/>
    <w:rsid w:val="008B335A"/>
    <w:rsid w:val="008B438D"/>
    <w:rsid w:val="008B4C90"/>
    <w:rsid w:val="008B4D3D"/>
    <w:rsid w:val="008B551A"/>
    <w:rsid w:val="008B5899"/>
    <w:rsid w:val="008B6A28"/>
    <w:rsid w:val="008B6C03"/>
    <w:rsid w:val="008B6DFF"/>
    <w:rsid w:val="008B7B17"/>
    <w:rsid w:val="008C3EDD"/>
    <w:rsid w:val="008C4362"/>
    <w:rsid w:val="008C463A"/>
    <w:rsid w:val="008C4749"/>
    <w:rsid w:val="008C576A"/>
    <w:rsid w:val="008C5869"/>
    <w:rsid w:val="008C661B"/>
    <w:rsid w:val="008C78B5"/>
    <w:rsid w:val="008D03EA"/>
    <w:rsid w:val="008D0C87"/>
    <w:rsid w:val="008D213F"/>
    <w:rsid w:val="008D23A6"/>
    <w:rsid w:val="008D2952"/>
    <w:rsid w:val="008D414F"/>
    <w:rsid w:val="008D42B8"/>
    <w:rsid w:val="008D5747"/>
    <w:rsid w:val="008D62B5"/>
    <w:rsid w:val="008D6B52"/>
    <w:rsid w:val="008D7452"/>
    <w:rsid w:val="008D7C8D"/>
    <w:rsid w:val="008E01CF"/>
    <w:rsid w:val="008E0D66"/>
    <w:rsid w:val="008E1713"/>
    <w:rsid w:val="008E2EF3"/>
    <w:rsid w:val="008E4437"/>
    <w:rsid w:val="008E5FEA"/>
    <w:rsid w:val="008F1D77"/>
    <w:rsid w:val="008F26D5"/>
    <w:rsid w:val="008F2ACA"/>
    <w:rsid w:val="008F3476"/>
    <w:rsid w:val="008F3E50"/>
    <w:rsid w:val="008F5572"/>
    <w:rsid w:val="008F56E3"/>
    <w:rsid w:val="008F63A5"/>
    <w:rsid w:val="008F68B4"/>
    <w:rsid w:val="008F6BC1"/>
    <w:rsid w:val="008F77F8"/>
    <w:rsid w:val="009006A9"/>
    <w:rsid w:val="009008CB"/>
    <w:rsid w:val="00901106"/>
    <w:rsid w:val="009028D0"/>
    <w:rsid w:val="009028EE"/>
    <w:rsid w:val="00903750"/>
    <w:rsid w:val="0090459E"/>
    <w:rsid w:val="0090478E"/>
    <w:rsid w:val="00904D98"/>
    <w:rsid w:val="009052D9"/>
    <w:rsid w:val="00905F54"/>
    <w:rsid w:val="009066AF"/>
    <w:rsid w:val="00906C6B"/>
    <w:rsid w:val="00907C42"/>
    <w:rsid w:val="0091003E"/>
    <w:rsid w:val="009101D7"/>
    <w:rsid w:val="00910C42"/>
    <w:rsid w:val="00912408"/>
    <w:rsid w:val="00912BC3"/>
    <w:rsid w:val="0091339A"/>
    <w:rsid w:val="0091372E"/>
    <w:rsid w:val="00915D49"/>
    <w:rsid w:val="009160DB"/>
    <w:rsid w:val="00916141"/>
    <w:rsid w:val="009201B6"/>
    <w:rsid w:val="00921360"/>
    <w:rsid w:val="0092157D"/>
    <w:rsid w:val="00921BF7"/>
    <w:rsid w:val="00921C36"/>
    <w:rsid w:val="0092204C"/>
    <w:rsid w:val="00922268"/>
    <w:rsid w:val="009228D6"/>
    <w:rsid w:val="00923CEC"/>
    <w:rsid w:val="00923E44"/>
    <w:rsid w:val="0092400F"/>
    <w:rsid w:val="0092485A"/>
    <w:rsid w:val="00925E1A"/>
    <w:rsid w:val="009276D8"/>
    <w:rsid w:val="00930846"/>
    <w:rsid w:val="0093107D"/>
    <w:rsid w:val="00932148"/>
    <w:rsid w:val="00933D8B"/>
    <w:rsid w:val="00933FB4"/>
    <w:rsid w:val="009357FA"/>
    <w:rsid w:val="00935947"/>
    <w:rsid w:val="00940630"/>
    <w:rsid w:val="00940F55"/>
    <w:rsid w:val="00940FCB"/>
    <w:rsid w:val="009420B4"/>
    <w:rsid w:val="0094235C"/>
    <w:rsid w:val="0094282E"/>
    <w:rsid w:val="00942DC2"/>
    <w:rsid w:val="0094328C"/>
    <w:rsid w:val="00943633"/>
    <w:rsid w:val="00943CED"/>
    <w:rsid w:val="009452A5"/>
    <w:rsid w:val="0094610C"/>
    <w:rsid w:val="00947637"/>
    <w:rsid w:val="00947D7A"/>
    <w:rsid w:val="009520F9"/>
    <w:rsid w:val="009530D4"/>
    <w:rsid w:val="00953121"/>
    <w:rsid w:val="00954052"/>
    <w:rsid w:val="009548B8"/>
    <w:rsid w:val="009552A0"/>
    <w:rsid w:val="00955730"/>
    <w:rsid w:val="00956544"/>
    <w:rsid w:val="00956B39"/>
    <w:rsid w:val="00956D7D"/>
    <w:rsid w:val="00956FAF"/>
    <w:rsid w:val="00957997"/>
    <w:rsid w:val="00957D08"/>
    <w:rsid w:val="0096005F"/>
    <w:rsid w:val="009606E0"/>
    <w:rsid w:val="00962688"/>
    <w:rsid w:val="0096297D"/>
    <w:rsid w:val="00962AD5"/>
    <w:rsid w:val="00965284"/>
    <w:rsid w:val="00965CDC"/>
    <w:rsid w:val="00966805"/>
    <w:rsid w:val="00970143"/>
    <w:rsid w:val="00971496"/>
    <w:rsid w:val="00971645"/>
    <w:rsid w:val="009716B0"/>
    <w:rsid w:val="0097262D"/>
    <w:rsid w:val="0097275B"/>
    <w:rsid w:val="009735B7"/>
    <w:rsid w:val="009735E7"/>
    <w:rsid w:val="009737CA"/>
    <w:rsid w:val="009748C7"/>
    <w:rsid w:val="00975004"/>
    <w:rsid w:val="00975885"/>
    <w:rsid w:val="0097683B"/>
    <w:rsid w:val="00976A78"/>
    <w:rsid w:val="00976D2A"/>
    <w:rsid w:val="00977079"/>
    <w:rsid w:val="009804B2"/>
    <w:rsid w:val="00981810"/>
    <w:rsid w:val="009819B8"/>
    <w:rsid w:val="00981E69"/>
    <w:rsid w:val="00982690"/>
    <w:rsid w:val="00983328"/>
    <w:rsid w:val="00983401"/>
    <w:rsid w:val="00983A81"/>
    <w:rsid w:val="00983F72"/>
    <w:rsid w:val="009843E9"/>
    <w:rsid w:val="00984892"/>
    <w:rsid w:val="0098529D"/>
    <w:rsid w:val="009871D9"/>
    <w:rsid w:val="00992F8B"/>
    <w:rsid w:val="00992FA9"/>
    <w:rsid w:val="009936C3"/>
    <w:rsid w:val="009944FE"/>
    <w:rsid w:val="0099479C"/>
    <w:rsid w:val="009962D8"/>
    <w:rsid w:val="009963D0"/>
    <w:rsid w:val="0099733D"/>
    <w:rsid w:val="009976F0"/>
    <w:rsid w:val="00997D7D"/>
    <w:rsid w:val="009A0FDE"/>
    <w:rsid w:val="009A219A"/>
    <w:rsid w:val="009A24F2"/>
    <w:rsid w:val="009A29A3"/>
    <w:rsid w:val="009A316E"/>
    <w:rsid w:val="009A434E"/>
    <w:rsid w:val="009A481F"/>
    <w:rsid w:val="009A4B58"/>
    <w:rsid w:val="009A50A8"/>
    <w:rsid w:val="009A5ABF"/>
    <w:rsid w:val="009A62BE"/>
    <w:rsid w:val="009A7456"/>
    <w:rsid w:val="009A781B"/>
    <w:rsid w:val="009A7CE7"/>
    <w:rsid w:val="009A7D83"/>
    <w:rsid w:val="009A7E85"/>
    <w:rsid w:val="009B0251"/>
    <w:rsid w:val="009B13EA"/>
    <w:rsid w:val="009B159A"/>
    <w:rsid w:val="009B2B92"/>
    <w:rsid w:val="009B2C7B"/>
    <w:rsid w:val="009B363D"/>
    <w:rsid w:val="009B3C5F"/>
    <w:rsid w:val="009B4936"/>
    <w:rsid w:val="009B4942"/>
    <w:rsid w:val="009B68E9"/>
    <w:rsid w:val="009B70E6"/>
    <w:rsid w:val="009C100E"/>
    <w:rsid w:val="009C2BF5"/>
    <w:rsid w:val="009C31F1"/>
    <w:rsid w:val="009C35C1"/>
    <w:rsid w:val="009C3920"/>
    <w:rsid w:val="009C4345"/>
    <w:rsid w:val="009C4B79"/>
    <w:rsid w:val="009C59A4"/>
    <w:rsid w:val="009C6165"/>
    <w:rsid w:val="009C64DB"/>
    <w:rsid w:val="009C6A8F"/>
    <w:rsid w:val="009D1600"/>
    <w:rsid w:val="009D197F"/>
    <w:rsid w:val="009D204C"/>
    <w:rsid w:val="009D2462"/>
    <w:rsid w:val="009D2B35"/>
    <w:rsid w:val="009D2CB5"/>
    <w:rsid w:val="009D4DC5"/>
    <w:rsid w:val="009D4EB3"/>
    <w:rsid w:val="009D55FF"/>
    <w:rsid w:val="009D56F2"/>
    <w:rsid w:val="009E0760"/>
    <w:rsid w:val="009E0F7E"/>
    <w:rsid w:val="009E0FE5"/>
    <w:rsid w:val="009E11DB"/>
    <w:rsid w:val="009E12D9"/>
    <w:rsid w:val="009E2557"/>
    <w:rsid w:val="009E28D9"/>
    <w:rsid w:val="009E2EB0"/>
    <w:rsid w:val="009E329B"/>
    <w:rsid w:val="009E337B"/>
    <w:rsid w:val="009E3B30"/>
    <w:rsid w:val="009E4826"/>
    <w:rsid w:val="009E4F8C"/>
    <w:rsid w:val="009E6335"/>
    <w:rsid w:val="009E6564"/>
    <w:rsid w:val="009E6F81"/>
    <w:rsid w:val="009E76E4"/>
    <w:rsid w:val="009F1347"/>
    <w:rsid w:val="009F1505"/>
    <w:rsid w:val="009F161A"/>
    <w:rsid w:val="009F1B12"/>
    <w:rsid w:val="009F1C79"/>
    <w:rsid w:val="009F320B"/>
    <w:rsid w:val="009F3234"/>
    <w:rsid w:val="009F37DA"/>
    <w:rsid w:val="009F5CB0"/>
    <w:rsid w:val="009F63C9"/>
    <w:rsid w:val="009F6C78"/>
    <w:rsid w:val="009F7335"/>
    <w:rsid w:val="009F7D81"/>
    <w:rsid w:val="00A00CA5"/>
    <w:rsid w:val="00A00F97"/>
    <w:rsid w:val="00A01D91"/>
    <w:rsid w:val="00A01F75"/>
    <w:rsid w:val="00A048E6"/>
    <w:rsid w:val="00A05361"/>
    <w:rsid w:val="00A05834"/>
    <w:rsid w:val="00A060FC"/>
    <w:rsid w:val="00A065E8"/>
    <w:rsid w:val="00A07477"/>
    <w:rsid w:val="00A07B37"/>
    <w:rsid w:val="00A107AE"/>
    <w:rsid w:val="00A11511"/>
    <w:rsid w:val="00A12DD9"/>
    <w:rsid w:val="00A13273"/>
    <w:rsid w:val="00A13620"/>
    <w:rsid w:val="00A13D76"/>
    <w:rsid w:val="00A14747"/>
    <w:rsid w:val="00A149FD"/>
    <w:rsid w:val="00A1510A"/>
    <w:rsid w:val="00A1568B"/>
    <w:rsid w:val="00A15729"/>
    <w:rsid w:val="00A15AB2"/>
    <w:rsid w:val="00A1641B"/>
    <w:rsid w:val="00A16F41"/>
    <w:rsid w:val="00A21CB0"/>
    <w:rsid w:val="00A23057"/>
    <w:rsid w:val="00A23CD7"/>
    <w:rsid w:val="00A249F7"/>
    <w:rsid w:val="00A24BD5"/>
    <w:rsid w:val="00A24F17"/>
    <w:rsid w:val="00A25041"/>
    <w:rsid w:val="00A25F80"/>
    <w:rsid w:val="00A2741A"/>
    <w:rsid w:val="00A278AE"/>
    <w:rsid w:val="00A30311"/>
    <w:rsid w:val="00A33B55"/>
    <w:rsid w:val="00A35C66"/>
    <w:rsid w:val="00A3646E"/>
    <w:rsid w:val="00A37481"/>
    <w:rsid w:val="00A37579"/>
    <w:rsid w:val="00A40CEF"/>
    <w:rsid w:val="00A41819"/>
    <w:rsid w:val="00A41C1A"/>
    <w:rsid w:val="00A42D3F"/>
    <w:rsid w:val="00A43101"/>
    <w:rsid w:val="00A445D4"/>
    <w:rsid w:val="00A46705"/>
    <w:rsid w:val="00A471C0"/>
    <w:rsid w:val="00A4730D"/>
    <w:rsid w:val="00A47825"/>
    <w:rsid w:val="00A503EC"/>
    <w:rsid w:val="00A50924"/>
    <w:rsid w:val="00A51A0B"/>
    <w:rsid w:val="00A51E17"/>
    <w:rsid w:val="00A52B76"/>
    <w:rsid w:val="00A52F56"/>
    <w:rsid w:val="00A52FE1"/>
    <w:rsid w:val="00A53E07"/>
    <w:rsid w:val="00A55DCE"/>
    <w:rsid w:val="00A56D2E"/>
    <w:rsid w:val="00A56E33"/>
    <w:rsid w:val="00A56EA5"/>
    <w:rsid w:val="00A61063"/>
    <w:rsid w:val="00A6149C"/>
    <w:rsid w:val="00A618F4"/>
    <w:rsid w:val="00A61C9C"/>
    <w:rsid w:val="00A621FE"/>
    <w:rsid w:val="00A6268E"/>
    <w:rsid w:val="00A63C6C"/>
    <w:rsid w:val="00A643E5"/>
    <w:rsid w:val="00A65894"/>
    <w:rsid w:val="00A670B8"/>
    <w:rsid w:val="00A70495"/>
    <w:rsid w:val="00A707A4"/>
    <w:rsid w:val="00A70CEA"/>
    <w:rsid w:val="00A71377"/>
    <w:rsid w:val="00A71623"/>
    <w:rsid w:val="00A71903"/>
    <w:rsid w:val="00A71C8F"/>
    <w:rsid w:val="00A720B2"/>
    <w:rsid w:val="00A74B7B"/>
    <w:rsid w:val="00A74BF8"/>
    <w:rsid w:val="00A74D25"/>
    <w:rsid w:val="00A760FE"/>
    <w:rsid w:val="00A764EA"/>
    <w:rsid w:val="00A76829"/>
    <w:rsid w:val="00A768EE"/>
    <w:rsid w:val="00A76D83"/>
    <w:rsid w:val="00A77AED"/>
    <w:rsid w:val="00A77B01"/>
    <w:rsid w:val="00A80633"/>
    <w:rsid w:val="00A80989"/>
    <w:rsid w:val="00A80C74"/>
    <w:rsid w:val="00A80E31"/>
    <w:rsid w:val="00A8342F"/>
    <w:rsid w:val="00A8445A"/>
    <w:rsid w:val="00A8644C"/>
    <w:rsid w:val="00A865A1"/>
    <w:rsid w:val="00A86BEF"/>
    <w:rsid w:val="00A86F57"/>
    <w:rsid w:val="00A91EB9"/>
    <w:rsid w:val="00A929B9"/>
    <w:rsid w:val="00A93185"/>
    <w:rsid w:val="00A9376C"/>
    <w:rsid w:val="00A93EBB"/>
    <w:rsid w:val="00A93F8A"/>
    <w:rsid w:val="00A94DE3"/>
    <w:rsid w:val="00A9501A"/>
    <w:rsid w:val="00A9582A"/>
    <w:rsid w:val="00A97688"/>
    <w:rsid w:val="00A97EED"/>
    <w:rsid w:val="00AA0F61"/>
    <w:rsid w:val="00AA2394"/>
    <w:rsid w:val="00AA2BE8"/>
    <w:rsid w:val="00AA2BF2"/>
    <w:rsid w:val="00AA3FFD"/>
    <w:rsid w:val="00AA4234"/>
    <w:rsid w:val="00AA4F4E"/>
    <w:rsid w:val="00AA5429"/>
    <w:rsid w:val="00AA54DA"/>
    <w:rsid w:val="00AA65E1"/>
    <w:rsid w:val="00AA696D"/>
    <w:rsid w:val="00AB0750"/>
    <w:rsid w:val="00AB1D60"/>
    <w:rsid w:val="00AB313B"/>
    <w:rsid w:val="00AB37A5"/>
    <w:rsid w:val="00AB4801"/>
    <w:rsid w:val="00AB56CA"/>
    <w:rsid w:val="00AB63C6"/>
    <w:rsid w:val="00AB670E"/>
    <w:rsid w:val="00AB795D"/>
    <w:rsid w:val="00AC08B8"/>
    <w:rsid w:val="00AC1C02"/>
    <w:rsid w:val="00AC1CFB"/>
    <w:rsid w:val="00AC272C"/>
    <w:rsid w:val="00AC2FC8"/>
    <w:rsid w:val="00AC4331"/>
    <w:rsid w:val="00AC5172"/>
    <w:rsid w:val="00AC5B37"/>
    <w:rsid w:val="00AC7D4E"/>
    <w:rsid w:val="00AC7FFB"/>
    <w:rsid w:val="00AD05C5"/>
    <w:rsid w:val="00AD061E"/>
    <w:rsid w:val="00AD087F"/>
    <w:rsid w:val="00AD0CFB"/>
    <w:rsid w:val="00AD27F1"/>
    <w:rsid w:val="00AD2858"/>
    <w:rsid w:val="00AD2BBC"/>
    <w:rsid w:val="00AD3D01"/>
    <w:rsid w:val="00AD4103"/>
    <w:rsid w:val="00AD4E15"/>
    <w:rsid w:val="00AD5658"/>
    <w:rsid w:val="00AD5BEC"/>
    <w:rsid w:val="00AD5F85"/>
    <w:rsid w:val="00AD66D9"/>
    <w:rsid w:val="00AD75C3"/>
    <w:rsid w:val="00AD7C40"/>
    <w:rsid w:val="00AE0024"/>
    <w:rsid w:val="00AE054D"/>
    <w:rsid w:val="00AE0AB0"/>
    <w:rsid w:val="00AE0BA5"/>
    <w:rsid w:val="00AE29A4"/>
    <w:rsid w:val="00AE2D68"/>
    <w:rsid w:val="00AE2DB3"/>
    <w:rsid w:val="00AE312D"/>
    <w:rsid w:val="00AE3436"/>
    <w:rsid w:val="00AE4113"/>
    <w:rsid w:val="00AE48CD"/>
    <w:rsid w:val="00AE4996"/>
    <w:rsid w:val="00AE55A0"/>
    <w:rsid w:val="00AE5D01"/>
    <w:rsid w:val="00AE7148"/>
    <w:rsid w:val="00AE77D9"/>
    <w:rsid w:val="00AF28DA"/>
    <w:rsid w:val="00AF3557"/>
    <w:rsid w:val="00AF4AB1"/>
    <w:rsid w:val="00AF7AF7"/>
    <w:rsid w:val="00AF7AFC"/>
    <w:rsid w:val="00B000F3"/>
    <w:rsid w:val="00B00317"/>
    <w:rsid w:val="00B017E6"/>
    <w:rsid w:val="00B01F70"/>
    <w:rsid w:val="00B031EA"/>
    <w:rsid w:val="00B03415"/>
    <w:rsid w:val="00B03CD4"/>
    <w:rsid w:val="00B043E2"/>
    <w:rsid w:val="00B05DD0"/>
    <w:rsid w:val="00B05DE4"/>
    <w:rsid w:val="00B068F4"/>
    <w:rsid w:val="00B06CB4"/>
    <w:rsid w:val="00B0737A"/>
    <w:rsid w:val="00B102B5"/>
    <w:rsid w:val="00B103E6"/>
    <w:rsid w:val="00B10F2F"/>
    <w:rsid w:val="00B11074"/>
    <w:rsid w:val="00B112E6"/>
    <w:rsid w:val="00B11619"/>
    <w:rsid w:val="00B11B9E"/>
    <w:rsid w:val="00B12047"/>
    <w:rsid w:val="00B1238D"/>
    <w:rsid w:val="00B1258B"/>
    <w:rsid w:val="00B1299C"/>
    <w:rsid w:val="00B132B3"/>
    <w:rsid w:val="00B133B5"/>
    <w:rsid w:val="00B13AE6"/>
    <w:rsid w:val="00B13CE5"/>
    <w:rsid w:val="00B1581D"/>
    <w:rsid w:val="00B162BE"/>
    <w:rsid w:val="00B1633A"/>
    <w:rsid w:val="00B17010"/>
    <w:rsid w:val="00B205C5"/>
    <w:rsid w:val="00B20D04"/>
    <w:rsid w:val="00B214F3"/>
    <w:rsid w:val="00B237C9"/>
    <w:rsid w:val="00B23B2E"/>
    <w:rsid w:val="00B2430E"/>
    <w:rsid w:val="00B249BE"/>
    <w:rsid w:val="00B26599"/>
    <w:rsid w:val="00B269C3"/>
    <w:rsid w:val="00B27E08"/>
    <w:rsid w:val="00B3041E"/>
    <w:rsid w:val="00B30A42"/>
    <w:rsid w:val="00B30C30"/>
    <w:rsid w:val="00B30C8E"/>
    <w:rsid w:val="00B31D94"/>
    <w:rsid w:val="00B32943"/>
    <w:rsid w:val="00B33A26"/>
    <w:rsid w:val="00B35EF0"/>
    <w:rsid w:val="00B378B6"/>
    <w:rsid w:val="00B37E6E"/>
    <w:rsid w:val="00B40A36"/>
    <w:rsid w:val="00B40B12"/>
    <w:rsid w:val="00B40D94"/>
    <w:rsid w:val="00B40E0F"/>
    <w:rsid w:val="00B420B6"/>
    <w:rsid w:val="00B43850"/>
    <w:rsid w:val="00B4388A"/>
    <w:rsid w:val="00B44F12"/>
    <w:rsid w:val="00B451B4"/>
    <w:rsid w:val="00B451C9"/>
    <w:rsid w:val="00B467D8"/>
    <w:rsid w:val="00B47154"/>
    <w:rsid w:val="00B47822"/>
    <w:rsid w:val="00B5018B"/>
    <w:rsid w:val="00B50990"/>
    <w:rsid w:val="00B50E70"/>
    <w:rsid w:val="00B514B7"/>
    <w:rsid w:val="00B51B23"/>
    <w:rsid w:val="00B544C6"/>
    <w:rsid w:val="00B55883"/>
    <w:rsid w:val="00B55BDA"/>
    <w:rsid w:val="00B565AC"/>
    <w:rsid w:val="00B569E0"/>
    <w:rsid w:val="00B5724F"/>
    <w:rsid w:val="00B602E0"/>
    <w:rsid w:val="00B602FE"/>
    <w:rsid w:val="00B61E8F"/>
    <w:rsid w:val="00B62005"/>
    <w:rsid w:val="00B62CE1"/>
    <w:rsid w:val="00B652E1"/>
    <w:rsid w:val="00B655F8"/>
    <w:rsid w:val="00B6562D"/>
    <w:rsid w:val="00B661D9"/>
    <w:rsid w:val="00B66B33"/>
    <w:rsid w:val="00B66E18"/>
    <w:rsid w:val="00B70743"/>
    <w:rsid w:val="00B70F23"/>
    <w:rsid w:val="00B73D50"/>
    <w:rsid w:val="00B7409C"/>
    <w:rsid w:val="00B74635"/>
    <w:rsid w:val="00B74804"/>
    <w:rsid w:val="00B74D11"/>
    <w:rsid w:val="00B7538C"/>
    <w:rsid w:val="00B763A6"/>
    <w:rsid w:val="00B778F2"/>
    <w:rsid w:val="00B77C8C"/>
    <w:rsid w:val="00B80010"/>
    <w:rsid w:val="00B8114F"/>
    <w:rsid w:val="00B832F7"/>
    <w:rsid w:val="00B84258"/>
    <w:rsid w:val="00B84A55"/>
    <w:rsid w:val="00B8527C"/>
    <w:rsid w:val="00B85A27"/>
    <w:rsid w:val="00B85D94"/>
    <w:rsid w:val="00B86159"/>
    <w:rsid w:val="00B87E55"/>
    <w:rsid w:val="00B90A26"/>
    <w:rsid w:val="00B913ED"/>
    <w:rsid w:val="00B9144A"/>
    <w:rsid w:val="00B91B39"/>
    <w:rsid w:val="00B91E07"/>
    <w:rsid w:val="00B91F70"/>
    <w:rsid w:val="00B92218"/>
    <w:rsid w:val="00B92348"/>
    <w:rsid w:val="00B93674"/>
    <w:rsid w:val="00B95F03"/>
    <w:rsid w:val="00B96C8D"/>
    <w:rsid w:val="00B96CCD"/>
    <w:rsid w:val="00B972F9"/>
    <w:rsid w:val="00B97469"/>
    <w:rsid w:val="00B97978"/>
    <w:rsid w:val="00BA0B57"/>
    <w:rsid w:val="00BA151E"/>
    <w:rsid w:val="00BA1E4D"/>
    <w:rsid w:val="00BA2147"/>
    <w:rsid w:val="00BA349F"/>
    <w:rsid w:val="00BA3747"/>
    <w:rsid w:val="00BA391F"/>
    <w:rsid w:val="00BA47F6"/>
    <w:rsid w:val="00BA4FB7"/>
    <w:rsid w:val="00BA65A7"/>
    <w:rsid w:val="00BA6882"/>
    <w:rsid w:val="00BA6E25"/>
    <w:rsid w:val="00BB027D"/>
    <w:rsid w:val="00BB03B5"/>
    <w:rsid w:val="00BB05C7"/>
    <w:rsid w:val="00BB34CE"/>
    <w:rsid w:val="00BB3CCB"/>
    <w:rsid w:val="00BB4CFE"/>
    <w:rsid w:val="00BB4D36"/>
    <w:rsid w:val="00BB51B4"/>
    <w:rsid w:val="00BB6BCB"/>
    <w:rsid w:val="00BB7048"/>
    <w:rsid w:val="00BB772C"/>
    <w:rsid w:val="00BB77FA"/>
    <w:rsid w:val="00BC0700"/>
    <w:rsid w:val="00BC0A05"/>
    <w:rsid w:val="00BC15B7"/>
    <w:rsid w:val="00BC15CB"/>
    <w:rsid w:val="00BC190F"/>
    <w:rsid w:val="00BC2391"/>
    <w:rsid w:val="00BC384D"/>
    <w:rsid w:val="00BC3A26"/>
    <w:rsid w:val="00BC3AE9"/>
    <w:rsid w:val="00BC528B"/>
    <w:rsid w:val="00BC61D3"/>
    <w:rsid w:val="00BC62BA"/>
    <w:rsid w:val="00BD0620"/>
    <w:rsid w:val="00BD0622"/>
    <w:rsid w:val="00BD0BFC"/>
    <w:rsid w:val="00BD145A"/>
    <w:rsid w:val="00BD1DB4"/>
    <w:rsid w:val="00BD214B"/>
    <w:rsid w:val="00BD24A8"/>
    <w:rsid w:val="00BD2A1C"/>
    <w:rsid w:val="00BD3153"/>
    <w:rsid w:val="00BD3314"/>
    <w:rsid w:val="00BD37D1"/>
    <w:rsid w:val="00BD4A68"/>
    <w:rsid w:val="00BD54B3"/>
    <w:rsid w:val="00BD59D7"/>
    <w:rsid w:val="00BD5A3E"/>
    <w:rsid w:val="00BD641F"/>
    <w:rsid w:val="00BD6F66"/>
    <w:rsid w:val="00BD707B"/>
    <w:rsid w:val="00BD7AB5"/>
    <w:rsid w:val="00BE0823"/>
    <w:rsid w:val="00BE1B07"/>
    <w:rsid w:val="00BE26A5"/>
    <w:rsid w:val="00BE3427"/>
    <w:rsid w:val="00BE3FD2"/>
    <w:rsid w:val="00BE41E6"/>
    <w:rsid w:val="00BE4595"/>
    <w:rsid w:val="00BE531E"/>
    <w:rsid w:val="00BE5D39"/>
    <w:rsid w:val="00BE6155"/>
    <w:rsid w:val="00BE6629"/>
    <w:rsid w:val="00BE6654"/>
    <w:rsid w:val="00BE78B9"/>
    <w:rsid w:val="00BF0560"/>
    <w:rsid w:val="00BF0765"/>
    <w:rsid w:val="00BF1B22"/>
    <w:rsid w:val="00BF2759"/>
    <w:rsid w:val="00BF31A3"/>
    <w:rsid w:val="00BF35B0"/>
    <w:rsid w:val="00BF3A27"/>
    <w:rsid w:val="00BF3CB2"/>
    <w:rsid w:val="00BF47B2"/>
    <w:rsid w:val="00BF48D4"/>
    <w:rsid w:val="00BF5090"/>
    <w:rsid w:val="00BF50E2"/>
    <w:rsid w:val="00BF54A1"/>
    <w:rsid w:val="00BF54EF"/>
    <w:rsid w:val="00BF6D2D"/>
    <w:rsid w:val="00BF710B"/>
    <w:rsid w:val="00BF7AF4"/>
    <w:rsid w:val="00C00468"/>
    <w:rsid w:val="00C0071D"/>
    <w:rsid w:val="00C00FFF"/>
    <w:rsid w:val="00C01C54"/>
    <w:rsid w:val="00C01F5C"/>
    <w:rsid w:val="00C03B18"/>
    <w:rsid w:val="00C043B1"/>
    <w:rsid w:val="00C048F9"/>
    <w:rsid w:val="00C04B21"/>
    <w:rsid w:val="00C05105"/>
    <w:rsid w:val="00C052E9"/>
    <w:rsid w:val="00C0542B"/>
    <w:rsid w:val="00C0601D"/>
    <w:rsid w:val="00C075F3"/>
    <w:rsid w:val="00C075F7"/>
    <w:rsid w:val="00C11504"/>
    <w:rsid w:val="00C1278E"/>
    <w:rsid w:val="00C13445"/>
    <w:rsid w:val="00C1384B"/>
    <w:rsid w:val="00C14258"/>
    <w:rsid w:val="00C15270"/>
    <w:rsid w:val="00C15A48"/>
    <w:rsid w:val="00C16904"/>
    <w:rsid w:val="00C178B6"/>
    <w:rsid w:val="00C20235"/>
    <w:rsid w:val="00C2052E"/>
    <w:rsid w:val="00C206CE"/>
    <w:rsid w:val="00C20FF0"/>
    <w:rsid w:val="00C21A85"/>
    <w:rsid w:val="00C22343"/>
    <w:rsid w:val="00C22C31"/>
    <w:rsid w:val="00C2412F"/>
    <w:rsid w:val="00C25BB3"/>
    <w:rsid w:val="00C26D06"/>
    <w:rsid w:val="00C30F19"/>
    <w:rsid w:val="00C32A41"/>
    <w:rsid w:val="00C32C44"/>
    <w:rsid w:val="00C3334A"/>
    <w:rsid w:val="00C35065"/>
    <w:rsid w:val="00C35171"/>
    <w:rsid w:val="00C366A8"/>
    <w:rsid w:val="00C367FD"/>
    <w:rsid w:val="00C36C04"/>
    <w:rsid w:val="00C36EA4"/>
    <w:rsid w:val="00C40589"/>
    <w:rsid w:val="00C40849"/>
    <w:rsid w:val="00C41392"/>
    <w:rsid w:val="00C4175E"/>
    <w:rsid w:val="00C41E57"/>
    <w:rsid w:val="00C42859"/>
    <w:rsid w:val="00C4326D"/>
    <w:rsid w:val="00C43852"/>
    <w:rsid w:val="00C438E9"/>
    <w:rsid w:val="00C4457F"/>
    <w:rsid w:val="00C44D3F"/>
    <w:rsid w:val="00C46595"/>
    <w:rsid w:val="00C46F94"/>
    <w:rsid w:val="00C477FA"/>
    <w:rsid w:val="00C478B6"/>
    <w:rsid w:val="00C47A74"/>
    <w:rsid w:val="00C502C9"/>
    <w:rsid w:val="00C50702"/>
    <w:rsid w:val="00C50EF0"/>
    <w:rsid w:val="00C5102A"/>
    <w:rsid w:val="00C51320"/>
    <w:rsid w:val="00C51E2C"/>
    <w:rsid w:val="00C5251C"/>
    <w:rsid w:val="00C52A07"/>
    <w:rsid w:val="00C52C48"/>
    <w:rsid w:val="00C5327C"/>
    <w:rsid w:val="00C534A4"/>
    <w:rsid w:val="00C540F9"/>
    <w:rsid w:val="00C548C6"/>
    <w:rsid w:val="00C54C1F"/>
    <w:rsid w:val="00C55001"/>
    <w:rsid w:val="00C55FFE"/>
    <w:rsid w:val="00C56780"/>
    <w:rsid w:val="00C56DC7"/>
    <w:rsid w:val="00C57CB0"/>
    <w:rsid w:val="00C609BC"/>
    <w:rsid w:val="00C61572"/>
    <w:rsid w:val="00C628EA"/>
    <w:rsid w:val="00C62C29"/>
    <w:rsid w:val="00C63DA4"/>
    <w:rsid w:val="00C6445A"/>
    <w:rsid w:val="00C64DA7"/>
    <w:rsid w:val="00C65EFE"/>
    <w:rsid w:val="00C66887"/>
    <w:rsid w:val="00C67ABD"/>
    <w:rsid w:val="00C71091"/>
    <w:rsid w:val="00C71E9B"/>
    <w:rsid w:val="00C731C6"/>
    <w:rsid w:val="00C734DC"/>
    <w:rsid w:val="00C73739"/>
    <w:rsid w:val="00C7398E"/>
    <w:rsid w:val="00C74444"/>
    <w:rsid w:val="00C76AB1"/>
    <w:rsid w:val="00C76E8F"/>
    <w:rsid w:val="00C772C4"/>
    <w:rsid w:val="00C77845"/>
    <w:rsid w:val="00C81C99"/>
    <w:rsid w:val="00C83830"/>
    <w:rsid w:val="00C840BA"/>
    <w:rsid w:val="00C85ADD"/>
    <w:rsid w:val="00C862BC"/>
    <w:rsid w:val="00C86BBC"/>
    <w:rsid w:val="00C879CB"/>
    <w:rsid w:val="00C87C60"/>
    <w:rsid w:val="00C90B4D"/>
    <w:rsid w:val="00C91F17"/>
    <w:rsid w:val="00C921BE"/>
    <w:rsid w:val="00C92550"/>
    <w:rsid w:val="00C92991"/>
    <w:rsid w:val="00C9385A"/>
    <w:rsid w:val="00C93DC8"/>
    <w:rsid w:val="00C94114"/>
    <w:rsid w:val="00C9412E"/>
    <w:rsid w:val="00C94F18"/>
    <w:rsid w:val="00C95938"/>
    <w:rsid w:val="00C96010"/>
    <w:rsid w:val="00C9704C"/>
    <w:rsid w:val="00C974AC"/>
    <w:rsid w:val="00CA04BD"/>
    <w:rsid w:val="00CA07BC"/>
    <w:rsid w:val="00CA08E5"/>
    <w:rsid w:val="00CA0B62"/>
    <w:rsid w:val="00CA0C5A"/>
    <w:rsid w:val="00CA12FA"/>
    <w:rsid w:val="00CA18E9"/>
    <w:rsid w:val="00CA1DF7"/>
    <w:rsid w:val="00CA1F75"/>
    <w:rsid w:val="00CA2532"/>
    <w:rsid w:val="00CA5F69"/>
    <w:rsid w:val="00CA6A85"/>
    <w:rsid w:val="00CA7028"/>
    <w:rsid w:val="00CA7957"/>
    <w:rsid w:val="00CA7BE1"/>
    <w:rsid w:val="00CB0657"/>
    <w:rsid w:val="00CB09FB"/>
    <w:rsid w:val="00CB0F98"/>
    <w:rsid w:val="00CB19C6"/>
    <w:rsid w:val="00CB1E6B"/>
    <w:rsid w:val="00CB23BA"/>
    <w:rsid w:val="00CB24E5"/>
    <w:rsid w:val="00CB2AAC"/>
    <w:rsid w:val="00CB2CD6"/>
    <w:rsid w:val="00CB3075"/>
    <w:rsid w:val="00CB4219"/>
    <w:rsid w:val="00CB4256"/>
    <w:rsid w:val="00CB4633"/>
    <w:rsid w:val="00CB490C"/>
    <w:rsid w:val="00CB5454"/>
    <w:rsid w:val="00CB599C"/>
    <w:rsid w:val="00CB5BA9"/>
    <w:rsid w:val="00CB6275"/>
    <w:rsid w:val="00CB669E"/>
    <w:rsid w:val="00CB6CF1"/>
    <w:rsid w:val="00CB77F3"/>
    <w:rsid w:val="00CB7DAB"/>
    <w:rsid w:val="00CC0985"/>
    <w:rsid w:val="00CC12CE"/>
    <w:rsid w:val="00CC2FBA"/>
    <w:rsid w:val="00CC3429"/>
    <w:rsid w:val="00CC3EBE"/>
    <w:rsid w:val="00CC3EDF"/>
    <w:rsid w:val="00CC40C9"/>
    <w:rsid w:val="00CC4D1E"/>
    <w:rsid w:val="00CC54B0"/>
    <w:rsid w:val="00CC582B"/>
    <w:rsid w:val="00CC5CE9"/>
    <w:rsid w:val="00CC791A"/>
    <w:rsid w:val="00CC7D5A"/>
    <w:rsid w:val="00CD00D0"/>
    <w:rsid w:val="00CD14C6"/>
    <w:rsid w:val="00CD1AA7"/>
    <w:rsid w:val="00CD1B07"/>
    <w:rsid w:val="00CD26E5"/>
    <w:rsid w:val="00CD38D2"/>
    <w:rsid w:val="00CD5D7F"/>
    <w:rsid w:val="00CD60EA"/>
    <w:rsid w:val="00CD67CD"/>
    <w:rsid w:val="00CD6B16"/>
    <w:rsid w:val="00CD6DF0"/>
    <w:rsid w:val="00CD77F4"/>
    <w:rsid w:val="00CE0041"/>
    <w:rsid w:val="00CE0C7D"/>
    <w:rsid w:val="00CE10FE"/>
    <w:rsid w:val="00CE13EE"/>
    <w:rsid w:val="00CE1FD8"/>
    <w:rsid w:val="00CE25D1"/>
    <w:rsid w:val="00CE28A4"/>
    <w:rsid w:val="00CE3A82"/>
    <w:rsid w:val="00CE3BFF"/>
    <w:rsid w:val="00CE4D0C"/>
    <w:rsid w:val="00CE5035"/>
    <w:rsid w:val="00CE5896"/>
    <w:rsid w:val="00CE5918"/>
    <w:rsid w:val="00CE5C06"/>
    <w:rsid w:val="00CE6373"/>
    <w:rsid w:val="00CE74E1"/>
    <w:rsid w:val="00CE784E"/>
    <w:rsid w:val="00CE7E56"/>
    <w:rsid w:val="00CF0824"/>
    <w:rsid w:val="00CF0890"/>
    <w:rsid w:val="00CF187B"/>
    <w:rsid w:val="00CF206C"/>
    <w:rsid w:val="00CF257C"/>
    <w:rsid w:val="00CF3A64"/>
    <w:rsid w:val="00CF4490"/>
    <w:rsid w:val="00CF4BBB"/>
    <w:rsid w:val="00CF53D0"/>
    <w:rsid w:val="00CF6162"/>
    <w:rsid w:val="00CF7506"/>
    <w:rsid w:val="00D01C80"/>
    <w:rsid w:val="00D01E34"/>
    <w:rsid w:val="00D02076"/>
    <w:rsid w:val="00D0210A"/>
    <w:rsid w:val="00D024B7"/>
    <w:rsid w:val="00D02976"/>
    <w:rsid w:val="00D02A49"/>
    <w:rsid w:val="00D02B3F"/>
    <w:rsid w:val="00D02C46"/>
    <w:rsid w:val="00D038AB"/>
    <w:rsid w:val="00D0463A"/>
    <w:rsid w:val="00D05665"/>
    <w:rsid w:val="00D06F66"/>
    <w:rsid w:val="00D072DE"/>
    <w:rsid w:val="00D07EC0"/>
    <w:rsid w:val="00D07F91"/>
    <w:rsid w:val="00D111D3"/>
    <w:rsid w:val="00D115C4"/>
    <w:rsid w:val="00D11C12"/>
    <w:rsid w:val="00D1254B"/>
    <w:rsid w:val="00D1319E"/>
    <w:rsid w:val="00D13A63"/>
    <w:rsid w:val="00D13CCE"/>
    <w:rsid w:val="00D14608"/>
    <w:rsid w:val="00D1467E"/>
    <w:rsid w:val="00D15C3B"/>
    <w:rsid w:val="00D16182"/>
    <w:rsid w:val="00D1794F"/>
    <w:rsid w:val="00D22DB7"/>
    <w:rsid w:val="00D23600"/>
    <w:rsid w:val="00D23AB5"/>
    <w:rsid w:val="00D2484A"/>
    <w:rsid w:val="00D25C97"/>
    <w:rsid w:val="00D25FE0"/>
    <w:rsid w:val="00D26431"/>
    <w:rsid w:val="00D2655A"/>
    <w:rsid w:val="00D2775D"/>
    <w:rsid w:val="00D27843"/>
    <w:rsid w:val="00D30FAE"/>
    <w:rsid w:val="00D313E7"/>
    <w:rsid w:val="00D31452"/>
    <w:rsid w:val="00D33244"/>
    <w:rsid w:val="00D335A7"/>
    <w:rsid w:val="00D3424A"/>
    <w:rsid w:val="00D34766"/>
    <w:rsid w:val="00D34AB9"/>
    <w:rsid w:val="00D3538B"/>
    <w:rsid w:val="00D366CC"/>
    <w:rsid w:val="00D37251"/>
    <w:rsid w:val="00D430BD"/>
    <w:rsid w:val="00D4333D"/>
    <w:rsid w:val="00D43789"/>
    <w:rsid w:val="00D45308"/>
    <w:rsid w:val="00D46077"/>
    <w:rsid w:val="00D46557"/>
    <w:rsid w:val="00D4697D"/>
    <w:rsid w:val="00D47346"/>
    <w:rsid w:val="00D47E20"/>
    <w:rsid w:val="00D50476"/>
    <w:rsid w:val="00D51A33"/>
    <w:rsid w:val="00D51EAE"/>
    <w:rsid w:val="00D52081"/>
    <w:rsid w:val="00D523C9"/>
    <w:rsid w:val="00D52AB4"/>
    <w:rsid w:val="00D53942"/>
    <w:rsid w:val="00D53A96"/>
    <w:rsid w:val="00D5420A"/>
    <w:rsid w:val="00D54AB4"/>
    <w:rsid w:val="00D551E2"/>
    <w:rsid w:val="00D55B5F"/>
    <w:rsid w:val="00D561CC"/>
    <w:rsid w:val="00D565E7"/>
    <w:rsid w:val="00D56B69"/>
    <w:rsid w:val="00D5731D"/>
    <w:rsid w:val="00D578DB"/>
    <w:rsid w:val="00D60E03"/>
    <w:rsid w:val="00D61780"/>
    <w:rsid w:val="00D617A9"/>
    <w:rsid w:val="00D61ACE"/>
    <w:rsid w:val="00D637D1"/>
    <w:rsid w:val="00D63A7A"/>
    <w:rsid w:val="00D650DA"/>
    <w:rsid w:val="00D65550"/>
    <w:rsid w:val="00D65831"/>
    <w:rsid w:val="00D65A95"/>
    <w:rsid w:val="00D65D99"/>
    <w:rsid w:val="00D66311"/>
    <w:rsid w:val="00D6653D"/>
    <w:rsid w:val="00D66A4D"/>
    <w:rsid w:val="00D66EE6"/>
    <w:rsid w:val="00D702F7"/>
    <w:rsid w:val="00D70F97"/>
    <w:rsid w:val="00D70FC8"/>
    <w:rsid w:val="00D710F9"/>
    <w:rsid w:val="00D728B4"/>
    <w:rsid w:val="00D72C68"/>
    <w:rsid w:val="00D73232"/>
    <w:rsid w:val="00D75937"/>
    <w:rsid w:val="00D75B71"/>
    <w:rsid w:val="00D75D77"/>
    <w:rsid w:val="00D768DD"/>
    <w:rsid w:val="00D76A88"/>
    <w:rsid w:val="00D76BF1"/>
    <w:rsid w:val="00D77EBA"/>
    <w:rsid w:val="00D77F89"/>
    <w:rsid w:val="00D811B2"/>
    <w:rsid w:val="00D81689"/>
    <w:rsid w:val="00D829CB"/>
    <w:rsid w:val="00D8461B"/>
    <w:rsid w:val="00D84BC2"/>
    <w:rsid w:val="00D8556E"/>
    <w:rsid w:val="00D86118"/>
    <w:rsid w:val="00D864BB"/>
    <w:rsid w:val="00D86E85"/>
    <w:rsid w:val="00D87499"/>
    <w:rsid w:val="00D878A9"/>
    <w:rsid w:val="00D901B6"/>
    <w:rsid w:val="00D90498"/>
    <w:rsid w:val="00D905AD"/>
    <w:rsid w:val="00D90C92"/>
    <w:rsid w:val="00D925B0"/>
    <w:rsid w:val="00D927C6"/>
    <w:rsid w:val="00D92E8B"/>
    <w:rsid w:val="00D931BE"/>
    <w:rsid w:val="00D93A62"/>
    <w:rsid w:val="00D93CC5"/>
    <w:rsid w:val="00D94895"/>
    <w:rsid w:val="00D95027"/>
    <w:rsid w:val="00D965DC"/>
    <w:rsid w:val="00D979C1"/>
    <w:rsid w:val="00DA0FA6"/>
    <w:rsid w:val="00DA1E79"/>
    <w:rsid w:val="00DA22E8"/>
    <w:rsid w:val="00DA2333"/>
    <w:rsid w:val="00DA38DE"/>
    <w:rsid w:val="00DA4BF8"/>
    <w:rsid w:val="00DA5300"/>
    <w:rsid w:val="00DA5501"/>
    <w:rsid w:val="00DA5E4A"/>
    <w:rsid w:val="00DA6119"/>
    <w:rsid w:val="00DA64EC"/>
    <w:rsid w:val="00DB0166"/>
    <w:rsid w:val="00DB046D"/>
    <w:rsid w:val="00DB0911"/>
    <w:rsid w:val="00DB0C38"/>
    <w:rsid w:val="00DB1DAE"/>
    <w:rsid w:val="00DB33B3"/>
    <w:rsid w:val="00DB3EA6"/>
    <w:rsid w:val="00DB41D9"/>
    <w:rsid w:val="00DB70E5"/>
    <w:rsid w:val="00DC1362"/>
    <w:rsid w:val="00DC1899"/>
    <w:rsid w:val="00DC2044"/>
    <w:rsid w:val="00DC356E"/>
    <w:rsid w:val="00DC3E9A"/>
    <w:rsid w:val="00DC4297"/>
    <w:rsid w:val="00DC44A2"/>
    <w:rsid w:val="00DC513C"/>
    <w:rsid w:val="00DC6BFF"/>
    <w:rsid w:val="00DD0B37"/>
    <w:rsid w:val="00DD10BF"/>
    <w:rsid w:val="00DD2000"/>
    <w:rsid w:val="00DD34D2"/>
    <w:rsid w:val="00DD535D"/>
    <w:rsid w:val="00DD5578"/>
    <w:rsid w:val="00DD645F"/>
    <w:rsid w:val="00DD6C41"/>
    <w:rsid w:val="00DD6DB1"/>
    <w:rsid w:val="00DD7504"/>
    <w:rsid w:val="00DD76C0"/>
    <w:rsid w:val="00DD7C0A"/>
    <w:rsid w:val="00DD7DD3"/>
    <w:rsid w:val="00DD7EA3"/>
    <w:rsid w:val="00DE1B24"/>
    <w:rsid w:val="00DE2490"/>
    <w:rsid w:val="00DE2C33"/>
    <w:rsid w:val="00DE36C4"/>
    <w:rsid w:val="00DE3F79"/>
    <w:rsid w:val="00DE55E5"/>
    <w:rsid w:val="00DE5BF9"/>
    <w:rsid w:val="00DE5EA6"/>
    <w:rsid w:val="00DE6B82"/>
    <w:rsid w:val="00DE7B63"/>
    <w:rsid w:val="00DF069F"/>
    <w:rsid w:val="00DF1DE9"/>
    <w:rsid w:val="00DF230F"/>
    <w:rsid w:val="00DF2EC1"/>
    <w:rsid w:val="00DF3A43"/>
    <w:rsid w:val="00DF405F"/>
    <w:rsid w:val="00DF4660"/>
    <w:rsid w:val="00DF48FA"/>
    <w:rsid w:val="00DF7057"/>
    <w:rsid w:val="00DF79FA"/>
    <w:rsid w:val="00DF7A3B"/>
    <w:rsid w:val="00E00808"/>
    <w:rsid w:val="00E00C20"/>
    <w:rsid w:val="00E00C53"/>
    <w:rsid w:val="00E014F8"/>
    <w:rsid w:val="00E01FA3"/>
    <w:rsid w:val="00E021E5"/>
    <w:rsid w:val="00E02B19"/>
    <w:rsid w:val="00E03083"/>
    <w:rsid w:val="00E03C03"/>
    <w:rsid w:val="00E04A1B"/>
    <w:rsid w:val="00E04BF4"/>
    <w:rsid w:val="00E0576F"/>
    <w:rsid w:val="00E05A3E"/>
    <w:rsid w:val="00E061A0"/>
    <w:rsid w:val="00E067BD"/>
    <w:rsid w:val="00E079A5"/>
    <w:rsid w:val="00E07C89"/>
    <w:rsid w:val="00E103C6"/>
    <w:rsid w:val="00E10B9C"/>
    <w:rsid w:val="00E12CDB"/>
    <w:rsid w:val="00E14600"/>
    <w:rsid w:val="00E1465D"/>
    <w:rsid w:val="00E149FA"/>
    <w:rsid w:val="00E15185"/>
    <w:rsid w:val="00E15FE0"/>
    <w:rsid w:val="00E15FEF"/>
    <w:rsid w:val="00E16473"/>
    <w:rsid w:val="00E16D0D"/>
    <w:rsid w:val="00E21092"/>
    <w:rsid w:val="00E21F8A"/>
    <w:rsid w:val="00E23053"/>
    <w:rsid w:val="00E23199"/>
    <w:rsid w:val="00E24CDD"/>
    <w:rsid w:val="00E25577"/>
    <w:rsid w:val="00E256AC"/>
    <w:rsid w:val="00E2657B"/>
    <w:rsid w:val="00E266D4"/>
    <w:rsid w:val="00E27360"/>
    <w:rsid w:val="00E27B71"/>
    <w:rsid w:val="00E304D2"/>
    <w:rsid w:val="00E324AB"/>
    <w:rsid w:val="00E3259B"/>
    <w:rsid w:val="00E34C11"/>
    <w:rsid w:val="00E35373"/>
    <w:rsid w:val="00E35C2C"/>
    <w:rsid w:val="00E37AAD"/>
    <w:rsid w:val="00E37E42"/>
    <w:rsid w:val="00E37E93"/>
    <w:rsid w:val="00E40FD8"/>
    <w:rsid w:val="00E41471"/>
    <w:rsid w:val="00E41490"/>
    <w:rsid w:val="00E41AAA"/>
    <w:rsid w:val="00E420E6"/>
    <w:rsid w:val="00E42846"/>
    <w:rsid w:val="00E42F02"/>
    <w:rsid w:val="00E44B53"/>
    <w:rsid w:val="00E44E98"/>
    <w:rsid w:val="00E460B8"/>
    <w:rsid w:val="00E462BE"/>
    <w:rsid w:val="00E46E13"/>
    <w:rsid w:val="00E46FC0"/>
    <w:rsid w:val="00E47553"/>
    <w:rsid w:val="00E50BA3"/>
    <w:rsid w:val="00E50C42"/>
    <w:rsid w:val="00E51C09"/>
    <w:rsid w:val="00E52AB5"/>
    <w:rsid w:val="00E53315"/>
    <w:rsid w:val="00E53390"/>
    <w:rsid w:val="00E5367E"/>
    <w:rsid w:val="00E53BF0"/>
    <w:rsid w:val="00E54D3F"/>
    <w:rsid w:val="00E567F3"/>
    <w:rsid w:val="00E568FA"/>
    <w:rsid w:val="00E609F2"/>
    <w:rsid w:val="00E613A3"/>
    <w:rsid w:val="00E61658"/>
    <w:rsid w:val="00E61790"/>
    <w:rsid w:val="00E61D01"/>
    <w:rsid w:val="00E61D9B"/>
    <w:rsid w:val="00E6207B"/>
    <w:rsid w:val="00E65FA3"/>
    <w:rsid w:val="00E6630E"/>
    <w:rsid w:val="00E66746"/>
    <w:rsid w:val="00E714DE"/>
    <w:rsid w:val="00E7420A"/>
    <w:rsid w:val="00E7456F"/>
    <w:rsid w:val="00E74A1C"/>
    <w:rsid w:val="00E74D54"/>
    <w:rsid w:val="00E76DBD"/>
    <w:rsid w:val="00E7769B"/>
    <w:rsid w:val="00E77816"/>
    <w:rsid w:val="00E77FBA"/>
    <w:rsid w:val="00E804B9"/>
    <w:rsid w:val="00E82931"/>
    <w:rsid w:val="00E831D2"/>
    <w:rsid w:val="00E835ED"/>
    <w:rsid w:val="00E8462D"/>
    <w:rsid w:val="00E84735"/>
    <w:rsid w:val="00E84EB1"/>
    <w:rsid w:val="00E858A1"/>
    <w:rsid w:val="00E85CFE"/>
    <w:rsid w:val="00E8642C"/>
    <w:rsid w:val="00E87D27"/>
    <w:rsid w:val="00E9005F"/>
    <w:rsid w:val="00E9066E"/>
    <w:rsid w:val="00E9144C"/>
    <w:rsid w:val="00E91738"/>
    <w:rsid w:val="00E91D16"/>
    <w:rsid w:val="00E91F55"/>
    <w:rsid w:val="00E92120"/>
    <w:rsid w:val="00E92562"/>
    <w:rsid w:val="00E92686"/>
    <w:rsid w:val="00E9430F"/>
    <w:rsid w:val="00E944F3"/>
    <w:rsid w:val="00E9543D"/>
    <w:rsid w:val="00E970D8"/>
    <w:rsid w:val="00E979C8"/>
    <w:rsid w:val="00E97DED"/>
    <w:rsid w:val="00EA0611"/>
    <w:rsid w:val="00EA146C"/>
    <w:rsid w:val="00EA456E"/>
    <w:rsid w:val="00EA4702"/>
    <w:rsid w:val="00EA473F"/>
    <w:rsid w:val="00EA4C36"/>
    <w:rsid w:val="00EA5415"/>
    <w:rsid w:val="00EA56A7"/>
    <w:rsid w:val="00EA6109"/>
    <w:rsid w:val="00EA6BB8"/>
    <w:rsid w:val="00EA7DB0"/>
    <w:rsid w:val="00EB1189"/>
    <w:rsid w:val="00EB158F"/>
    <w:rsid w:val="00EB1A89"/>
    <w:rsid w:val="00EB2659"/>
    <w:rsid w:val="00EB34F0"/>
    <w:rsid w:val="00EB4506"/>
    <w:rsid w:val="00EB57E2"/>
    <w:rsid w:val="00EB61DE"/>
    <w:rsid w:val="00EB62A5"/>
    <w:rsid w:val="00EB7120"/>
    <w:rsid w:val="00EB7737"/>
    <w:rsid w:val="00EB77B1"/>
    <w:rsid w:val="00EC01B3"/>
    <w:rsid w:val="00EC0261"/>
    <w:rsid w:val="00EC088B"/>
    <w:rsid w:val="00EC1580"/>
    <w:rsid w:val="00EC1AEF"/>
    <w:rsid w:val="00EC1B22"/>
    <w:rsid w:val="00EC1EEA"/>
    <w:rsid w:val="00EC2DB2"/>
    <w:rsid w:val="00EC3747"/>
    <w:rsid w:val="00EC3D65"/>
    <w:rsid w:val="00EC6364"/>
    <w:rsid w:val="00EC6BCF"/>
    <w:rsid w:val="00EC6E93"/>
    <w:rsid w:val="00EC7414"/>
    <w:rsid w:val="00ED086E"/>
    <w:rsid w:val="00ED180C"/>
    <w:rsid w:val="00ED21C1"/>
    <w:rsid w:val="00ED2266"/>
    <w:rsid w:val="00ED278E"/>
    <w:rsid w:val="00ED2FC9"/>
    <w:rsid w:val="00ED317B"/>
    <w:rsid w:val="00ED3394"/>
    <w:rsid w:val="00ED3E4C"/>
    <w:rsid w:val="00ED4491"/>
    <w:rsid w:val="00ED4FBF"/>
    <w:rsid w:val="00ED57BE"/>
    <w:rsid w:val="00ED5BE7"/>
    <w:rsid w:val="00ED60A2"/>
    <w:rsid w:val="00ED60A9"/>
    <w:rsid w:val="00ED67A6"/>
    <w:rsid w:val="00ED7192"/>
    <w:rsid w:val="00ED7BA2"/>
    <w:rsid w:val="00EE0EB5"/>
    <w:rsid w:val="00EE1415"/>
    <w:rsid w:val="00EE1571"/>
    <w:rsid w:val="00EE221B"/>
    <w:rsid w:val="00EE24B5"/>
    <w:rsid w:val="00EE2A9A"/>
    <w:rsid w:val="00EE2D58"/>
    <w:rsid w:val="00EE32BA"/>
    <w:rsid w:val="00EE50A6"/>
    <w:rsid w:val="00EE631D"/>
    <w:rsid w:val="00EE7328"/>
    <w:rsid w:val="00EE7383"/>
    <w:rsid w:val="00EF0134"/>
    <w:rsid w:val="00EF0FF5"/>
    <w:rsid w:val="00EF1E57"/>
    <w:rsid w:val="00EF20AA"/>
    <w:rsid w:val="00EF35AA"/>
    <w:rsid w:val="00EF3957"/>
    <w:rsid w:val="00EF3962"/>
    <w:rsid w:val="00EF430D"/>
    <w:rsid w:val="00EF45F8"/>
    <w:rsid w:val="00EF4B62"/>
    <w:rsid w:val="00EF5142"/>
    <w:rsid w:val="00F00026"/>
    <w:rsid w:val="00F00348"/>
    <w:rsid w:val="00F029F9"/>
    <w:rsid w:val="00F032E3"/>
    <w:rsid w:val="00F0422C"/>
    <w:rsid w:val="00F0462B"/>
    <w:rsid w:val="00F049AB"/>
    <w:rsid w:val="00F04A48"/>
    <w:rsid w:val="00F054F7"/>
    <w:rsid w:val="00F05525"/>
    <w:rsid w:val="00F06B75"/>
    <w:rsid w:val="00F07483"/>
    <w:rsid w:val="00F10020"/>
    <w:rsid w:val="00F1062A"/>
    <w:rsid w:val="00F11226"/>
    <w:rsid w:val="00F119CB"/>
    <w:rsid w:val="00F11D84"/>
    <w:rsid w:val="00F11E6D"/>
    <w:rsid w:val="00F129F0"/>
    <w:rsid w:val="00F12A68"/>
    <w:rsid w:val="00F132B8"/>
    <w:rsid w:val="00F13D46"/>
    <w:rsid w:val="00F1427F"/>
    <w:rsid w:val="00F1595D"/>
    <w:rsid w:val="00F16C8E"/>
    <w:rsid w:val="00F1743D"/>
    <w:rsid w:val="00F20621"/>
    <w:rsid w:val="00F21016"/>
    <w:rsid w:val="00F2177E"/>
    <w:rsid w:val="00F21DFA"/>
    <w:rsid w:val="00F257CA"/>
    <w:rsid w:val="00F25D97"/>
    <w:rsid w:val="00F26638"/>
    <w:rsid w:val="00F270C7"/>
    <w:rsid w:val="00F31466"/>
    <w:rsid w:val="00F31868"/>
    <w:rsid w:val="00F31E2A"/>
    <w:rsid w:val="00F3216B"/>
    <w:rsid w:val="00F32A8C"/>
    <w:rsid w:val="00F3331C"/>
    <w:rsid w:val="00F33CE8"/>
    <w:rsid w:val="00F349D2"/>
    <w:rsid w:val="00F34DCD"/>
    <w:rsid w:val="00F35579"/>
    <w:rsid w:val="00F3567A"/>
    <w:rsid w:val="00F35B7E"/>
    <w:rsid w:val="00F35EC7"/>
    <w:rsid w:val="00F3782F"/>
    <w:rsid w:val="00F37BE6"/>
    <w:rsid w:val="00F41097"/>
    <w:rsid w:val="00F41395"/>
    <w:rsid w:val="00F41782"/>
    <w:rsid w:val="00F4182B"/>
    <w:rsid w:val="00F42228"/>
    <w:rsid w:val="00F42F4A"/>
    <w:rsid w:val="00F435D2"/>
    <w:rsid w:val="00F43DD2"/>
    <w:rsid w:val="00F44A34"/>
    <w:rsid w:val="00F44A6C"/>
    <w:rsid w:val="00F44C87"/>
    <w:rsid w:val="00F45964"/>
    <w:rsid w:val="00F45A87"/>
    <w:rsid w:val="00F46E8B"/>
    <w:rsid w:val="00F4752B"/>
    <w:rsid w:val="00F503CD"/>
    <w:rsid w:val="00F5205D"/>
    <w:rsid w:val="00F527F1"/>
    <w:rsid w:val="00F5282B"/>
    <w:rsid w:val="00F52CA7"/>
    <w:rsid w:val="00F540D2"/>
    <w:rsid w:val="00F55E2F"/>
    <w:rsid w:val="00F5624E"/>
    <w:rsid w:val="00F564CA"/>
    <w:rsid w:val="00F56CDB"/>
    <w:rsid w:val="00F56D28"/>
    <w:rsid w:val="00F578ED"/>
    <w:rsid w:val="00F60B98"/>
    <w:rsid w:val="00F617DD"/>
    <w:rsid w:val="00F61EB3"/>
    <w:rsid w:val="00F62009"/>
    <w:rsid w:val="00F62EDA"/>
    <w:rsid w:val="00F63A3D"/>
    <w:rsid w:val="00F66C63"/>
    <w:rsid w:val="00F67900"/>
    <w:rsid w:val="00F70599"/>
    <w:rsid w:val="00F71A78"/>
    <w:rsid w:val="00F7231A"/>
    <w:rsid w:val="00F72742"/>
    <w:rsid w:val="00F72B2A"/>
    <w:rsid w:val="00F73416"/>
    <w:rsid w:val="00F73DA7"/>
    <w:rsid w:val="00F74959"/>
    <w:rsid w:val="00F74981"/>
    <w:rsid w:val="00F75761"/>
    <w:rsid w:val="00F75840"/>
    <w:rsid w:val="00F75BC8"/>
    <w:rsid w:val="00F75C1D"/>
    <w:rsid w:val="00F75EB6"/>
    <w:rsid w:val="00F7747F"/>
    <w:rsid w:val="00F77B63"/>
    <w:rsid w:val="00F804F1"/>
    <w:rsid w:val="00F80BC2"/>
    <w:rsid w:val="00F8150C"/>
    <w:rsid w:val="00F81629"/>
    <w:rsid w:val="00F82425"/>
    <w:rsid w:val="00F847C9"/>
    <w:rsid w:val="00F84D94"/>
    <w:rsid w:val="00F856D3"/>
    <w:rsid w:val="00F86F3F"/>
    <w:rsid w:val="00F8738B"/>
    <w:rsid w:val="00F877CB"/>
    <w:rsid w:val="00F90953"/>
    <w:rsid w:val="00F90AC3"/>
    <w:rsid w:val="00F90F57"/>
    <w:rsid w:val="00F91953"/>
    <w:rsid w:val="00F91E14"/>
    <w:rsid w:val="00F9234D"/>
    <w:rsid w:val="00F9401B"/>
    <w:rsid w:val="00F94631"/>
    <w:rsid w:val="00F94911"/>
    <w:rsid w:val="00F952A5"/>
    <w:rsid w:val="00F9639A"/>
    <w:rsid w:val="00F96BDC"/>
    <w:rsid w:val="00FA022C"/>
    <w:rsid w:val="00FA13FD"/>
    <w:rsid w:val="00FA1937"/>
    <w:rsid w:val="00FA1B80"/>
    <w:rsid w:val="00FA2513"/>
    <w:rsid w:val="00FA300B"/>
    <w:rsid w:val="00FA31C7"/>
    <w:rsid w:val="00FA40ED"/>
    <w:rsid w:val="00FA4726"/>
    <w:rsid w:val="00FA51FD"/>
    <w:rsid w:val="00FA5333"/>
    <w:rsid w:val="00FA699C"/>
    <w:rsid w:val="00FA725E"/>
    <w:rsid w:val="00FA7C99"/>
    <w:rsid w:val="00FB0039"/>
    <w:rsid w:val="00FB084D"/>
    <w:rsid w:val="00FB0932"/>
    <w:rsid w:val="00FB0C53"/>
    <w:rsid w:val="00FB15E3"/>
    <w:rsid w:val="00FB2C69"/>
    <w:rsid w:val="00FB35EB"/>
    <w:rsid w:val="00FB40D5"/>
    <w:rsid w:val="00FB42D7"/>
    <w:rsid w:val="00FB448F"/>
    <w:rsid w:val="00FB667B"/>
    <w:rsid w:val="00FB7E1C"/>
    <w:rsid w:val="00FB7EDF"/>
    <w:rsid w:val="00FC04AF"/>
    <w:rsid w:val="00FC05E3"/>
    <w:rsid w:val="00FC071A"/>
    <w:rsid w:val="00FC1C4B"/>
    <w:rsid w:val="00FC1D8C"/>
    <w:rsid w:val="00FC21F2"/>
    <w:rsid w:val="00FC2668"/>
    <w:rsid w:val="00FC2705"/>
    <w:rsid w:val="00FC2842"/>
    <w:rsid w:val="00FC33AE"/>
    <w:rsid w:val="00FC3852"/>
    <w:rsid w:val="00FC3E56"/>
    <w:rsid w:val="00FC4F06"/>
    <w:rsid w:val="00FC6DBE"/>
    <w:rsid w:val="00FC74D6"/>
    <w:rsid w:val="00FD12F1"/>
    <w:rsid w:val="00FD1FBF"/>
    <w:rsid w:val="00FD2064"/>
    <w:rsid w:val="00FD26F8"/>
    <w:rsid w:val="00FD2E28"/>
    <w:rsid w:val="00FD3980"/>
    <w:rsid w:val="00FD3AA0"/>
    <w:rsid w:val="00FD4876"/>
    <w:rsid w:val="00FD5115"/>
    <w:rsid w:val="00FD5694"/>
    <w:rsid w:val="00FD593B"/>
    <w:rsid w:val="00FD66EE"/>
    <w:rsid w:val="00FD76C5"/>
    <w:rsid w:val="00FD7B09"/>
    <w:rsid w:val="00FE040C"/>
    <w:rsid w:val="00FE08D2"/>
    <w:rsid w:val="00FE0D0F"/>
    <w:rsid w:val="00FE0E6B"/>
    <w:rsid w:val="00FE1565"/>
    <w:rsid w:val="00FE2823"/>
    <w:rsid w:val="00FE2A93"/>
    <w:rsid w:val="00FE2B58"/>
    <w:rsid w:val="00FE2C91"/>
    <w:rsid w:val="00FE2DDF"/>
    <w:rsid w:val="00FE3119"/>
    <w:rsid w:val="00FE44E9"/>
    <w:rsid w:val="00FE477C"/>
    <w:rsid w:val="00FE60F8"/>
    <w:rsid w:val="00FE76AC"/>
    <w:rsid w:val="00FE7CF8"/>
    <w:rsid w:val="00FE7D75"/>
    <w:rsid w:val="00FF036C"/>
    <w:rsid w:val="00FF0851"/>
    <w:rsid w:val="00FF0D25"/>
    <w:rsid w:val="00FF0F3E"/>
    <w:rsid w:val="00FF1241"/>
    <w:rsid w:val="00FF1E27"/>
    <w:rsid w:val="00FF24CB"/>
    <w:rsid w:val="00FF2790"/>
    <w:rsid w:val="00FF3803"/>
    <w:rsid w:val="00FF3F17"/>
    <w:rsid w:val="00FF47E7"/>
    <w:rsid w:val="00FF4810"/>
    <w:rsid w:val="00FF5CC0"/>
    <w:rsid w:val="00FF605E"/>
    <w:rsid w:val="00FF637C"/>
    <w:rsid w:val="00FF7003"/>
    <w:rsid w:val="00FF732C"/>
    <w:rsid w:val="00FF7E3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D3C7E"/>
  <w15:docId w15:val="{8147EF1D-3A84-4751-9A8B-CA610A3F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C54"/>
    <w:rPr>
      <w:lang w:bidi="hi-I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aliases w:val=" Char"/>
    <w:basedOn w:val="Normal"/>
    <w:next w:val="Normal"/>
    <w:link w:val="Heading4Char"/>
    <w:qFormat/>
    <w:rsid w:val="00860F66"/>
    <w:pPr>
      <w:keepNext/>
      <w:outlineLvl w:val="3"/>
    </w:pPr>
    <w:rPr>
      <w:b/>
      <w:sz w:val="28"/>
      <w:szCs w:val="20"/>
      <w:lang w:val="en-US" w:eastAsia="en-US" w:bidi="ar-SA"/>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4Char">
    <w:name w:val="Heading 4 Char"/>
    <w:aliases w:val=" Char Char"/>
    <w:basedOn w:val="DefaultParagraphFont"/>
    <w:link w:val="Heading4"/>
    <w:rsid w:val="00860F66"/>
    <w:rPr>
      <w:rFonts w:ascii="Times New Roman" w:eastAsia="Times New Roman" w:hAnsi="Times New Roman" w:cs="Times New Roman"/>
      <w:b/>
      <w:sz w:val="28"/>
      <w:szCs w:val="20"/>
      <w:lang w:val="en-US"/>
    </w:rPr>
  </w:style>
  <w:style w:type="table" w:styleId="TableGrid">
    <w:name w:val="Table Grid"/>
    <w:basedOn w:val="TableNormal"/>
    <w:uiPriority w:val="39"/>
    <w:rsid w:val="00860F66"/>
    <w:rPr>
      <w:rFonts w:eastAsiaTheme="minorEastAsia"/>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860F66"/>
    <w:pPr>
      <w:tabs>
        <w:tab w:val="left" w:pos="360"/>
      </w:tabs>
      <w:ind w:left="-180" w:hanging="1440"/>
    </w:pPr>
    <w:rPr>
      <w:lang w:val="en-US" w:eastAsia="en-US" w:bidi="ar-SA"/>
    </w:rPr>
  </w:style>
  <w:style w:type="character" w:customStyle="1" w:styleId="BodyTextIndentChar">
    <w:name w:val="Body Text Indent Char"/>
    <w:basedOn w:val="DefaultParagraphFont"/>
    <w:link w:val="BodyTextIndent"/>
    <w:rsid w:val="00860F66"/>
    <w:rPr>
      <w:rFonts w:ascii="Times New Roman" w:eastAsia="Times New Roman" w:hAnsi="Times New Roman" w:cs="Times New Roman"/>
      <w:sz w:val="24"/>
      <w:szCs w:val="24"/>
      <w:lang w:val="en-US"/>
    </w:rPr>
  </w:style>
  <w:style w:type="character" w:customStyle="1" w:styleId="sender">
    <w:name w:val="sender"/>
    <w:basedOn w:val="DefaultParagraphFont"/>
    <w:rsid w:val="00860F66"/>
  </w:style>
  <w:style w:type="paragraph" w:styleId="BalloonText">
    <w:name w:val="Balloon Text"/>
    <w:basedOn w:val="Normal"/>
    <w:link w:val="BalloonTextChar"/>
    <w:uiPriority w:val="99"/>
    <w:semiHidden/>
    <w:unhideWhenUsed/>
    <w:rsid w:val="00860F66"/>
    <w:rPr>
      <w:rFonts w:ascii="Tahoma" w:hAnsi="Tahoma" w:cs="Mangal"/>
      <w:sz w:val="16"/>
      <w:szCs w:val="14"/>
    </w:rPr>
  </w:style>
  <w:style w:type="character" w:customStyle="1" w:styleId="BalloonTextChar">
    <w:name w:val="Balloon Text Char"/>
    <w:basedOn w:val="DefaultParagraphFont"/>
    <w:link w:val="BalloonText"/>
    <w:uiPriority w:val="99"/>
    <w:semiHidden/>
    <w:rsid w:val="00860F66"/>
    <w:rPr>
      <w:rFonts w:ascii="Tahoma" w:eastAsiaTheme="minorEastAsia" w:hAnsi="Tahoma" w:cs="Mangal"/>
      <w:sz w:val="16"/>
      <w:szCs w:val="14"/>
      <w:lang w:val="en-US" w:bidi="hi-IN"/>
    </w:rPr>
  </w:style>
  <w:style w:type="paragraph" w:styleId="List2">
    <w:name w:val="List 2"/>
    <w:basedOn w:val="Normal"/>
    <w:rsid w:val="00860F66"/>
    <w:pPr>
      <w:ind w:left="720" w:hanging="360"/>
    </w:pPr>
    <w:rPr>
      <w:sz w:val="20"/>
      <w:szCs w:val="20"/>
      <w:lang w:val="en-US" w:eastAsia="en-US" w:bidi="ar-SA"/>
    </w:rPr>
  </w:style>
  <w:style w:type="paragraph" w:styleId="ListParagraph">
    <w:name w:val="List Paragraph"/>
    <w:basedOn w:val="Normal"/>
    <w:link w:val="ListParagraphChar"/>
    <w:uiPriority w:val="34"/>
    <w:qFormat/>
    <w:rsid w:val="00860F66"/>
    <w:pPr>
      <w:spacing w:after="200" w:line="276" w:lineRule="auto"/>
      <w:ind w:left="720"/>
      <w:contextualSpacing/>
    </w:pPr>
    <w:rPr>
      <w:rFonts w:asciiTheme="minorHAnsi" w:eastAsiaTheme="minorEastAsia" w:hAnsiTheme="minorHAnsi" w:cstheme="minorBidi"/>
      <w:sz w:val="22"/>
      <w:szCs w:val="20"/>
      <w:lang w:val="en-US" w:eastAsia="en-US"/>
    </w:rPr>
  </w:style>
  <w:style w:type="paragraph" w:styleId="NoSpacing">
    <w:name w:val="No Spacing"/>
    <w:uiPriority w:val="1"/>
    <w:qFormat/>
    <w:rsid w:val="00860F66"/>
    <w:rPr>
      <w:rFonts w:eastAsiaTheme="minorEastAsia"/>
      <w:szCs w:val="20"/>
      <w:lang w:val="en-US" w:bidi="hi-IN"/>
    </w:rPr>
  </w:style>
  <w:style w:type="character" w:customStyle="1" w:styleId="HeaderChar">
    <w:name w:val="Header Char"/>
    <w:basedOn w:val="DefaultParagraphFont"/>
    <w:link w:val="Header"/>
    <w:uiPriority w:val="99"/>
    <w:rsid w:val="00860F66"/>
    <w:rPr>
      <w:rFonts w:eastAsiaTheme="minorEastAsia"/>
      <w:szCs w:val="20"/>
      <w:lang w:bidi="hi-IN"/>
    </w:rPr>
  </w:style>
  <w:style w:type="paragraph" w:styleId="Header">
    <w:name w:val="header"/>
    <w:basedOn w:val="Normal"/>
    <w:link w:val="HeaderChar"/>
    <w:uiPriority w:val="99"/>
    <w:unhideWhenUsed/>
    <w:rsid w:val="00860F66"/>
    <w:pPr>
      <w:tabs>
        <w:tab w:val="center" w:pos="4680"/>
        <w:tab w:val="right" w:pos="9360"/>
      </w:tabs>
    </w:pPr>
    <w:rPr>
      <w:rFonts w:asciiTheme="minorHAnsi" w:eastAsiaTheme="minorEastAsia" w:hAnsiTheme="minorHAnsi" w:cstheme="minorBidi"/>
      <w:sz w:val="22"/>
      <w:szCs w:val="20"/>
      <w:lang w:eastAsia="en-US"/>
    </w:rPr>
  </w:style>
  <w:style w:type="character" w:customStyle="1" w:styleId="HeaderChar1">
    <w:name w:val="Header Char1"/>
    <w:basedOn w:val="DefaultParagraphFont"/>
    <w:uiPriority w:val="99"/>
    <w:semiHidden/>
    <w:rsid w:val="00860F66"/>
    <w:rPr>
      <w:rFonts w:eastAsiaTheme="minorEastAsia"/>
      <w:szCs w:val="20"/>
      <w:lang w:val="en-US" w:bidi="hi-IN"/>
    </w:rPr>
  </w:style>
  <w:style w:type="paragraph" w:styleId="Footer">
    <w:name w:val="footer"/>
    <w:basedOn w:val="Normal"/>
    <w:link w:val="FooterChar"/>
    <w:uiPriority w:val="99"/>
    <w:unhideWhenUsed/>
    <w:rsid w:val="00860F66"/>
    <w:pPr>
      <w:tabs>
        <w:tab w:val="center" w:pos="4680"/>
        <w:tab w:val="right" w:pos="9360"/>
      </w:tabs>
    </w:pPr>
    <w:rPr>
      <w:rFonts w:asciiTheme="minorHAnsi" w:eastAsiaTheme="minorEastAsia" w:hAnsiTheme="minorHAnsi" w:cstheme="minorBidi"/>
      <w:sz w:val="22"/>
      <w:szCs w:val="20"/>
      <w:lang w:val="en-US" w:eastAsia="en-US"/>
    </w:rPr>
  </w:style>
  <w:style w:type="character" w:customStyle="1" w:styleId="FooterChar">
    <w:name w:val="Footer Char"/>
    <w:basedOn w:val="DefaultParagraphFont"/>
    <w:link w:val="Footer"/>
    <w:uiPriority w:val="99"/>
    <w:rsid w:val="00860F66"/>
    <w:rPr>
      <w:rFonts w:eastAsiaTheme="minorEastAsia"/>
      <w:szCs w:val="20"/>
      <w:lang w:val="en-US" w:bidi="hi-IN"/>
    </w:rPr>
  </w:style>
  <w:style w:type="character" w:styleId="Hyperlink">
    <w:name w:val="Hyperlink"/>
    <w:uiPriority w:val="99"/>
    <w:rsid w:val="00860F66"/>
    <w:rPr>
      <w:color w:val="0000FF"/>
      <w:u w:val="single"/>
    </w:rPr>
  </w:style>
  <w:style w:type="paragraph" w:styleId="Subtitle">
    <w:name w:val="Subtitle"/>
    <w:basedOn w:val="Normal"/>
    <w:next w:val="Normal"/>
    <w:link w:val="SubtitleChar"/>
    <w:rPr>
      <w:b/>
      <w:sz w:val="20"/>
      <w:szCs w:val="20"/>
    </w:rPr>
  </w:style>
  <w:style w:type="character" w:customStyle="1" w:styleId="SubtitleChar">
    <w:name w:val="Subtitle Char"/>
    <w:basedOn w:val="DefaultParagraphFont"/>
    <w:link w:val="Subtitle"/>
    <w:rsid w:val="00860F66"/>
    <w:rPr>
      <w:rFonts w:ascii="Times New Roman" w:eastAsia="Times New Roman" w:hAnsi="Times New Roman" w:cs="Times New Roman"/>
      <w:b/>
      <w:sz w:val="20"/>
      <w:szCs w:val="20"/>
      <w:lang w:val="en-US"/>
    </w:rPr>
  </w:style>
  <w:style w:type="paragraph" w:customStyle="1" w:styleId="Standard">
    <w:name w:val="Standard"/>
    <w:rsid w:val="00860F66"/>
    <w:pPr>
      <w:suppressAutoHyphens/>
      <w:autoSpaceDN w:val="0"/>
      <w:textAlignment w:val="baseline"/>
    </w:pPr>
    <w:rPr>
      <w:kern w:val="3"/>
      <w:sz w:val="20"/>
      <w:szCs w:val="20"/>
      <w:lang w:val="en-US" w:eastAsia="zh-CN"/>
    </w:rPr>
  </w:style>
  <w:style w:type="character" w:customStyle="1" w:styleId="ListParagraphChar">
    <w:name w:val="List Paragraph Char"/>
    <w:link w:val="ListParagraph"/>
    <w:uiPriority w:val="34"/>
    <w:locked/>
    <w:rsid w:val="00860F66"/>
    <w:rPr>
      <w:rFonts w:eastAsiaTheme="minorEastAsia"/>
      <w:szCs w:val="20"/>
      <w:lang w:val="en-US" w:bidi="hi-IN"/>
    </w:rPr>
  </w:style>
  <w:style w:type="paragraph" w:customStyle="1" w:styleId="Textbodyindent">
    <w:name w:val="Text body indent"/>
    <w:basedOn w:val="Standard"/>
    <w:rsid w:val="00860F66"/>
    <w:pPr>
      <w:ind w:left="1440" w:hanging="1440"/>
    </w:pPr>
    <w:rPr>
      <w:b/>
      <w:sz w:val="28"/>
    </w:rPr>
  </w:style>
  <w:style w:type="paragraph" w:customStyle="1" w:styleId="Default">
    <w:name w:val="Default"/>
    <w:rsid w:val="00860F66"/>
    <w:pPr>
      <w:autoSpaceDE w:val="0"/>
      <w:autoSpaceDN w:val="0"/>
      <w:adjustRightInd w:val="0"/>
    </w:pPr>
    <w:rPr>
      <w:rFonts w:eastAsiaTheme="minorEastAsia"/>
      <w:color w:val="000000"/>
      <w:lang w:bidi="hi-IN"/>
    </w:rPr>
  </w:style>
  <w:style w:type="paragraph" w:customStyle="1" w:styleId="xmsonormal">
    <w:name w:val="x_msonormal"/>
    <w:basedOn w:val="Normal"/>
    <w:rsid w:val="0097172D"/>
    <w:pPr>
      <w:spacing w:before="100" w:beforeAutospacing="1" w:after="100" w:afterAutospacing="1"/>
    </w:pPr>
  </w:style>
  <w:style w:type="character" w:styleId="Strong">
    <w:name w:val="Strong"/>
    <w:basedOn w:val="DefaultParagraphFont"/>
    <w:uiPriority w:val="22"/>
    <w:qFormat/>
    <w:rsid w:val="00D57928"/>
    <w:rPr>
      <w:b/>
      <w:bCs/>
    </w:rPr>
  </w:style>
  <w:style w:type="character" w:customStyle="1" w:styleId="zmsearchresult">
    <w:name w:val="zmsearchresult"/>
    <w:basedOn w:val="DefaultParagraphFont"/>
    <w:rsid w:val="00AC0FB8"/>
  </w:style>
  <w:style w:type="character" w:styleId="FollowedHyperlink">
    <w:name w:val="FollowedHyperlink"/>
    <w:basedOn w:val="DefaultParagraphFont"/>
    <w:uiPriority w:val="99"/>
    <w:semiHidden/>
    <w:unhideWhenUsed/>
    <w:rsid w:val="004124F4"/>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CommentReference">
    <w:name w:val="annotation reference"/>
    <w:basedOn w:val="DefaultParagraphFont"/>
    <w:uiPriority w:val="99"/>
    <w:semiHidden/>
    <w:unhideWhenUsed/>
    <w:rsid w:val="00335F20"/>
    <w:rPr>
      <w:sz w:val="16"/>
      <w:szCs w:val="16"/>
    </w:rPr>
  </w:style>
  <w:style w:type="paragraph" w:styleId="CommentText">
    <w:name w:val="annotation text"/>
    <w:basedOn w:val="Normal"/>
    <w:link w:val="CommentTextChar"/>
    <w:uiPriority w:val="99"/>
    <w:unhideWhenUsed/>
    <w:rsid w:val="00335F20"/>
    <w:rPr>
      <w:rFonts w:cs="Mangal"/>
      <w:sz w:val="20"/>
      <w:szCs w:val="18"/>
    </w:rPr>
  </w:style>
  <w:style w:type="character" w:customStyle="1" w:styleId="CommentTextChar">
    <w:name w:val="Comment Text Char"/>
    <w:basedOn w:val="DefaultParagraphFont"/>
    <w:link w:val="CommentText"/>
    <w:uiPriority w:val="99"/>
    <w:rsid w:val="00335F20"/>
    <w:rPr>
      <w:rFonts w:cs="Mangal"/>
      <w:sz w:val="20"/>
      <w:szCs w:val="18"/>
      <w:lang w:bidi="hi-IN"/>
    </w:rPr>
  </w:style>
  <w:style w:type="paragraph" w:styleId="CommentSubject">
    <w:name w:val="annotation subject"/>
    <w:basedOn w:val="CommentText"/>
    <w:next w:val="CommentText"/>
    <w:link w:val="CommentSubjectChar"/>
    <w:uiPriority w:val="99"/>
    <w:semiHidden/>
    <w:unhideWhenUsed/>
    <w:rsid w:val="00335F20"/>
    <w:rPr>
      <w:b/>
      <w:bCs/>
    </w:rPr>
  </w:style>
  <w:style w:type="character" w:customStyle="1" w:styleId="CommentSubjectChar">
    <w:name w:val="Comment Subject Char"/>
    <w:basedOn w:val="CommentTextChar"/>
    <w:link w:val="CommentSubject"/>
    <w:uiPriority w:val="99"/>
    <w:semiHidden/>
    <w:rsid w:val="00335F20"/>
    <w:rPr>
      <w:rFonts w:cs="Mangal"/>
      <w:b/>
      <w:bCs/>
      <w:sz w:val="20"/>
      <w:szCs w:val="18"/>
      <w:lang w:bidi="hi-IN"/>
    </w:rPr>
  </w:style>
  <w:style w:type="character" w:customStyle="1" w:styleId="col-md-8">
    <w:name w:val="col-md-8"/>
    <w:basedOn w:val="DefaultParagraphFont"/>
    <w:rsid w:val="00C01C54"/>
  </w:style>
  <w:style w:type="character" w:styleId="UnresolvedMention">
    <w:name w:val="Unresolved Mention"/>
    <w:basedOn w:val="DefaultParagraphFont"/>
    <w:uiPriority w:val="99"/>
    <w:semiHidden/>
    <w:unhideWhenUsed/>
    <w:rsid w:val="007C0D5B"/>
    <w:rPr>
      <w:color w:val="605E5C"/>
      <w:shd w:val="clear" w:color="auto" w:fill="E1DFDD"/>
    </w:rPr>
  </w:style>
  <w:style w:type="paragraph" w:styleId="Revision">
    <w:name w:val="Revision"/>
    <w:hidden/>
    <w:uiPriority w:val="99"/>
    <w:semiHidden/>
    <w:rsid w:val="00707B0B"/>
    <w:rPr>
      <w:rFonts w:cs="Mangal"/>
      <w:szCs w:val="21"/>
      <w:lang w:bidi="hi-IN"/>
    </w:rPr>
  </w:style>
  <w:style w:type="character" w:customStyle="1" w:styleId="datetz">
    <w:name w:val="datetz"/>
    <w:basedOn w:val="DefaultParagraphFont"/>
    <w:rsid w:val="00EB1189"/>
  </w:style>
  <w:style w:type="character" w:customStyle="1" w:styleId="object">
    <w:name w:val="object"/>
    <w:basedOn w:val="DefaultParagraphFont"/>
    <w:rsid w:val="00D13A63"/>
  </w:style>
  <w:style w:type="character" w:customStyle="1" w:styleId="hgkelc">
    <w:name w:val="hgkelc"/>
    <w:basedOn w:val="DefaultParagraphFont"/>
    <w:rsid w:val="00C35065"/>
  </w:style>
  <w:style w:type="table" w:styleId="GridTable2-Accent1">
    <w:name w:val="Grid Table 2 Accent 1"/>
    <w:basedOn w:val="TableNormal"/>
    <w:uiPriority w:val="47"/>
    <w:rsid w:val="0019755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197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1">
    <w:name w:val="Grid Table 4 Accent 1"/>
    <w:basedOn w:val="TableNormal"/>
    <w:uiPriority w:val="49"/>
    <w:rsid w:val="00DF466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
    <w:name w:val="Body Text"/>
    <w:basedOn w:val="Normal"/>
    <w:link w:val="BodyTextChar"/>
    <w:uiPriority w:val="99"/>
    <w:semiHidden/>
    <w:unhideWhenUsed/>
    <w:rsid w:val="00090A14"/>
    <w:pPr>
      <w:spacing w:after="120"/>
    </w:pPr>
    <w:rPr>
      <w:rFonts w:cs="Mangal"/>
      <w:szCs w:val="21"/>
    </w:rPr>
  </w:style>
  <w:style w:type="character" w:customStyle="1" w:styleId="BodyTextChar">
    <w:name w:val="Body Text Char"/>
    <w:basedOn w:val="DefaultParagraphFont"/>
    <w:link w:val="BodyText"/>
    <w:uiPriority w:val="99"/>
    <w:semiHidden/>
    <w:rsid w:val="00090A14"/>
    <w:rPr>
      <w:rFonts w:cs="Mangal"/>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853">
      <w:bodyDiv w:val="1"/>
      <w:marLeft w:val="0"/>
      <w:marRight w:val="0"/>
      <w:marTop w:val="0"/>
      <w:marBottom w:val="0"/>
      <w:divBdr>
        <w:top w:val="none" w:sz="0" w:space="0" w:color="auto"/>
        <w:left w:val="none" w:sz="0" w:space="0" w:color="auto"/>
        <w:bottom w:val="none" w:sz="0" w:space="0" w:color="auto"/>
        <w:right w:val="none" w:sz="0" w:space="0" w:color="auto"/>
      </w:divBdr>
    </w:div>
    <w:div w:id="1321625">
      <w:bodyDiv w:val="1"/>
      <w:marLeft w:val="0"/>
      <w:marRight w:val="0"/>
      <w:marTop w:val="0"/>
      <w:marBottom w:val="0"/>
      <w:divBdr>
        <w:top w:val="none" w:sz="0" w:space="0" w:color="auto"/>
        <w:left w:val="none" w:sz="0" w:space="0" w:color="auto"/>
        <w:bottom w:val="none" w:sz="0" w:space="0" w:color="auto"/>
        <w:right w:val="none" w:sz="0" w:space="0" w:color="auto"/>
      </w:divBdr>
    </w:div>
    <w:div w:id="7952267">
      <w:bodyDiv w:val="1"/>
      <w:marLeft w:val="0"/>
      <w:marRight w:val="0"/>
      <w:marTop w:val="0"/>
      <w:marBottom w:val="0"/>
      <w:divBdr>
        <w:top w:val="none" w:sz="0" w:space="0" w:color="auto"/>
        <w:left w:val="none" w:sz="0" w:space="0" w:color="auto"/>
        <w:bottom w:val="none" w:sz="0" w:space="0" w:color="auto"/>
        <w:right w:val="none" w:sz="0" w:space="0" w:color="auto"/>
      </w:divBdr>
    </w:div>
    <w:div w:id="11566829">
      <w:bodyDiv w:val="1"/>
      <w:marLeft w:val="0"/>
      <w:marRight w:val="0"/>
      <w:marTop w:val="0"/>
      <w:marBottom w:val="0"/>
      <w:divBdr>
        <w:top w:val="none" w:sz="0" w:space="0" w:color="auto"/>
        <w:left w:val="none" w:sz="0" w:space="0" w:color="auto"/>
        <w:bottom w:val="none" w:sz="0" w:space="0" w:color="auto"/>
        <w:right w:val="none" w:sz="0" w:space="0" w:color="auto"/>
      </w:divBdr>
    </w:div>
    <w:div w:id="20447399">
      <w:bodyDiv w:val="1"/>
      <w:marLeft w:val="0"/>
      <w:marRight w:val="0"/>
      <w:marTop w:val="0"/>
      <w:marBottom w:val="0"/>
      <w:divBdr>
        <w:top w:val="none" w:sz="0" w:space="0" w:color="auto"/>
        <w:left w:val="none" w:sz="0" w:space="0" w:color="auto"/>
        <w:bottom w:val="none" w:sz="0" w:space="0" w:color="auto"/>
        <w:right w:val="none" w:sz="0" w:space="0" w:color="auto"/>
      </w:divBdr>
    </w:div>
    <w:div w:id="27336585">
      <w:bodyDiv w:val="1"/>
      <w:marLeft w:val="0"/>
      <w:marRight w:val="0"/>
      <w:marTop w:val="0"/>
      <w:marBottom w:val="0"/>
      <w:divBdr>
        <w:top w:val="none" w:sz="0" w:space="0" w:color="auto"/>
        <w:left w:val="none" w:sz="0" w:space="0" w:color="auto"/>
        <w:bottom w:val="none" w:sz="0" w:space="0" w:color="auto"/>
        <w:right w:val="none" w:sz="0" w:space="0" w:color="auto"/>
      </w:divBdr>
    </w:div>
    <w:div w:id="41834550">
      <w:bodyDiv w:val="1"/>
      <w:marLeft w:val="0"/>
      <w:marRight w:val="0"/>
      <w:marTop w:val="0"/>
      <w:marBottom w:val="0"/>
      <w:divBdr>
        <w:top w:val="none" w:sz="0" w:space="0" w:color="auto"/>
        <w:left w:val="none" w:sz="0" w:space="0" w:color="auto"/>
        <w:bottom w:val="none" w:sz="0" w:space="0" w:color="auto"/>
        <w:right w:val="none" w:sz="0" w:space="0" w:color="auto"/>
      </w:divBdr>
    </w:div>
    <w:div w:id="57628461">
      <w:bodyDiv w:val="1"/>
      <w:marLeft w:val="0"/>
      <w:marRight w:val="0"/>
      <w:marTop w:val="0"/>
      <w:marBottom w:val="0"/>
      <w:divBdr>
        <w:top w:val="none" w:sz="0" w:space="0" w:color="auto"/>
        <w:left w:val="none" w:sz="0" w:space="0" w:color="auto"/>
        <w:bottom w:val="none" w:sz="0" w:space="0" w:color="auto"/>
        <w:right w:val="none" w:sz="0" w:space="0" w:color="auto"/>
      </w:divBdr>
    </w:div>
    <w:div w:id="57635855">
      <w:bodyDiv w:val="1"/>
      <w:marLeft w:val="0"/>
      <w:marRight w:val="0"/>
      <w:marTop w:val="0"/>
      <w:marBottom w:val="0"/>
      <w:divBdr>
        <w:top w:val="none" w:sz="0" w:space="0" w:color="auto"/>
        <w:left w:val="none" w:sz="0" w:space="0" w:color="auto"/>
        <w:bottom w:val="none" w:sz="0" w:space="0" w:color="auto"/>
        <w:right w:val="none" w:sz="0" w:space="0" w:color="auto"/>
      </w:divBdr>
    </w:div>
    <w:div w:id="59140607">
      <w:bodyDiv w:val="1"/>
      <w:marLeft w:val="0"/>
      <w:marRight w:val="0"/>
      <w:marTop w:val="0"/>
      <w:marBottom w:val="0"/>
      <w:divBdr>
        <w:top w:val="none" w:sz="0" w:space="0" w:color="auto"/>
        <w:left w:val="none" w:sz="0" w:space="0" w:color="auto"/>
        <w:bottom w:val="none" w:sz="0" w:space="0" w:color="auto"/>
        <w:right w:val="none" w:sz="0" w:space="0" w:color="auto"/>
      </w:divBdr>
    </w:div>
    <w:div w:id="90784974">
      <w:bodyDiv w:val="1"/>
      <w:marLeft w:val="0"/>
      <w:marRight w:val="0"/>
      <w:marTop w:val="0"/>
      <w:marBottom w:val="0"/>
      <w:divBdr>
        <w:top w:val="none" w:sz="0" w:space="0" w:color="auto"/>
        <w:left w:val="none" w:sz="0" w:space="0" w:color="auto"/>
        <w:bottom w:val="none" w:sz="0" w:space="0" w:color="auto"/>
        <w:right w:val="none" w:sz="0" w:space="0" w:color="auto"/>
      </w:divBdr>
    </w:div>
    <w:div w:id="98112760">
      <w:bodyDiv w:val="1"/>
      <w:marLeft w:val="0"/>
      <w:marRight w:val="0"/>
      <w:marTop w:val="0"/>
      <w:marBottom w:val="0"/>
      <w:divBdr>
        <w:top w:val="none" w:sz="0" w:space="0" w:color="auto"/>
        <w:left w:val="none" w:sz="0" w:space="0" w:color="auto"/>
        <w:bottom w:val="none" w:sz="0" w:space="0" w:color="auto"/>
        <w:right w:val="none" w:sz="0" w:space="0" w:color="auto"/>
      </w:divBdr>
    </w:div>
    <w:div w:id="106243174">
      <w:bodyDiv w:val="1"/>
      <w:marLeft w:val="0"/>
      <w:marRight w:val="0"/>
      <w:marTop w:val="0"/>
      <w:marBottom w:val="0"/>
      <w:divBdr>
        <w:top w:val="none" w:sz="0" w:space="0" w:color="auto"/>
        <w:left w:val="none" w:sz="0" w:space="0" w:color="auto"/>
        <w:bottom w:val="none" w:sz="0" w:space="0" w:color="auto"/>
        <w:right w:val="none" w:sz="0" w:space="0" w:color="auto"/>
      </w:divBdr>
    </w:div>
    <w:div w:id="114375335">
      <w:bodyDiv w:val="1"/>
      <w:marLeft w:val="0"/>
      <w:marRight w:val="0"/>
      <w:marTop w:val="0"/>
      <w:marBottom w:val="0"/>
      <w:divBdr>
        <w:top w:val="none" w:sz="0" w:space="0" w:color="auto"/>
        <w:left w:val="none" w:sz="0" w:space="0" w:color="auto"/>
        <w:bottom w:val="none" w:sz="0" w:space="0" w:color="auto"/>
        <w:right w:val="none" w:sz="0" w:space="0" w:color="auto"/>
      </w:divBdr>
    </w:div>
    <w:div w:id="121004016">
      <w:bodyDiv w:val="1"/>
      <w:marLeft w:val="0"/>
      <w:marRight w:val="0"/>
      <w:marTop w:val="0"/>
      <w:marBottom w:val="0"/>
      <w:divBdr>
        <w:top w:val="none" w:sz="0" w:space="0" w:color="auto"/>
        <w:left w:val="none" w:sz="0" w:space="0" w:color="auto"/>
        <w:bottom w:val="none" w:sz="0" w:space="0" w:color="auto"/>
        <w:right w:val="none" w:sz="0" w:space="0" w:color="auto"/>
      </w:divBdr>
    </w:div>
    <w:div w:id="129787078">
      <w:bodyDiv w:val="1"/>
      <w:marLeft w:val="0"/>
      <w:marRight w:val="0"/>
      <w:marTop w:val="0"/>
      <w:marBottom w:val="0"/>
      <w:divBdr>
        <w:top w:val="none" w:sz="0" w:space="0" w:color="auto"/>
        <w:left w:val="none" w:sz="0" w:space="0" w:color="auto"/>
        <w:bottom w:val="none" w:sz="0" w:space="0" w:color="auto"/>
        <w:right w:val="none" w:sz="0" w:space="0" w:color="auto"/>
      </w:divBdr>
    </w:div>
    <w:div w:id="132719025">
      <w:bodyDiv w:val="1"/>
      <w:marLeft w:val="0"/>
      <w:marRight w:val="0"/>
      <w:marTop w:val="0"/>
      <w:marBottom w:val="0"/>
      <w:divBdr>
        <w:top w:val="none" w:sz="0" w:space="0" w:color="auto"/>
        <w:left w:val="none" w:sz="0" w:space="0" w:color="auto"/>
        <w:bottom w:val="none" w:sz="0" w:space="0" w:color="auto"/>
        <w:right w:val="none" w:sz="0" w:space="0" w:color="auto"/>
      </w:divBdr>
    </w:div>
    <w:div w:id="166484214">
      <w:bodyDiv w:val="1"/>
      <w:marLeft w:val="0"/>
      <w:marRight w:val="0"/>
      <w:marTop w:val="0"/>
      <w:marBottom w:val="0"/>
      <w:divBdr>
        <w:top w:val="none" w:sz="0" w:space="0" w:color="auto"/>
        <w:left w:val="none" w:sz="0" w:space="0" w:color="auto"/>
        <w:bottom w:val="none" w:sz="0" w:space="0" w:color="auto"/>
        <w:right w:val="none" w:sz="0" w:space="0" w:color="auto"/>
      </w:divBdr>
    </w:div>
    <w:div w:id="179126061">
      <w:bodyDiv w:val="1"/>
      <w:marLeft w:val="0"/>
      <w:marRight w:val="0"/>
      <w:marTop w:val="0"/>
      <w:marBottom w:val="0"/>
      <w:divBdr>
        <w:top w:val="none" w:sz="0" w:space="0" w:color="auto"/>
        <w:left w:val="none" w:sz="0" w:space="0" w:color="auto"/>
        <w:bottom w:val="none" w:sz="0" w:space="0" w:color="auto"/>
        <w:right w:val="none" w:sz="0" w:space="0" w:color="auto"/>
      </w:divBdr>
    </w:div>
    <w:div w:id="197934206">
      <w:bodyDiv w:val="1"/>
      <w:marLeft w:val="0"/>
      <w:marRight w:val="0"/>
      <w:marTop w:val="0"/>
      <w:marBottom w:val="0"/>
      <w:divBdr>
        <w:top w:val="none" w:sz="0" w:space="0" w:color="auto"/>
        <w:left w:val="none" w:sz="0" w:space="0" w:color="auto"/>
        <w:bottom w:val="none" w:sz="0" w:space="0" w:color="auto"/>
        <w:right w:val="none" w:sz="0" w:space="0" w:color="auto"/>
      </w:divBdr>
    </w:div>
    <w:div w:id="204100666">
      <w:bodyDiv w:val="1"/>
      <w:marLeft w:val="0"/>
      <w:marRight w:val="0"/>
      <w:marTop w:val="0"/>
      <w:marBottom w:val="0"/>
      <w:divBdr>
        <w:top w:val="none" w:sz="0" w:space="0" w:color="auto"/>
        <w:left w:val="none" w:sz="0" w:space="0" w:color="auto"/>
        <w:bottom w:val="none" w:sz="0" w:space="0" w:color="auto"/>
        <w:right w:val="none" w:sz="0" w:space="0" w:color="auto"/>
      </w:divBdr>
      <w:divsChild>
        <w:div w:id="786050512">
          <w:marLeft w:val="0"/>
          <w:marRight w:val="0"/>
          <w:marTop w:val="0"/>
          <w:marBottom w:val="0"/>
          <w:divBdr>
            <w:top w:val="none" w:sz="0" w:space="0" w:color="auto"/>
            <w:left w:val="none" w:sz="0" w:space="0" w:color="auto"/>
            <w:bottom w:val="none" w:sz="0" w:space="0" w:color="auto"/>
            <w:right w:val="none" w:sz="0" w:space="0" w:color="auto"/>
          </w:divBdr>
          <w:divsChild>
            <w:div w:id="280307800">
              <w:marLeft w:val="0"/>
              <w:marRight w:val="0"/>
              <w:marTop w:val="0"/>
              <w:marBottom w:val="0"/>
              <w:divBdr>
                <w:top w:val="none" w:sz="0" w:space="0" w:color="auto"/>
                <w:left w:val="none" w:sz="0" w:space="0" w:color="auto"/>
                <w:bottom w:val="none" w:sz="0" w:space="0" w:color="auto"/>
                <w:right w:val="none" w:sz="0" w:space="0" w:color="auto"/>
              </w:divBdr>
            </w:div>
            <w:div w:id="1546673623">
              <w:marLeft w:val="0"/>
              <w:marRight w:val="0"/>
              <w:marTop w:val="0"/>
              <w:marBottom w:val="0"/>
              <w:divBdr>
                <w:top w:val="none" w:sz="0" w:space="0" w:color="auto"/>
                <w:left w:val="none" w:sz="0" w:space="0" w:color="auto"/>
                <w:bottom w:val="none" w:sz="0" w:space="0" w:color="auto"/>
                <w:right w:val="none" w:sz="0" w:space="0" w:color="auto"/>
              </w:divBdr>
            </w:div>
            <w:div w:id="727455023">
              <w:marLeft w:val="0"/>
              <w:marRight w:val="0"/>
              <w:marTop w:val="0"/>
              <w:marBottom w:val="0"/>
              <w:divBdr>
                <w:top w:val="none" w:sz="0" w:space="0" w:color="auto"/>
                <w:left w:val="none" w:sz="0" w:space="0" w:color="auto"/>
                <w:bottom w:val="none" w:sz="0" w:space="0" w:color="auto"/>
                <w:right w:val="none" w:sz="0" w:space="0" w:color="auto"/>
              </w:divBdr>
            </w:div>
          </w:divsChild>
        </w:div>
        <w:div w:id="268313729">
          <w:marLeft w:val="0"/>
          <w:marRight w:val="0"/>
          <w:marTop w:val="0"/>
          <w:marBottom w:val="0"/>
          <w:divBdr>
            <w:top w:val="none" w:sz="0" w:space="0" w:color="auto"/>
            <w:left w:val="none" w:sz="0" w:space="0" w:color="auto"/>
            <w:bottom w:val="none" w:sz="0" w:space="0" w:color="auto"/>
            <w:right w:val="none" w:sz="0" w:space="0" w:color="auto"/>
          </w:divBdr>
        </w:div>
      </w:divsChild>
    </w:div>
    <w:div w:id="227762221">
      <w:bodyDiv w:val="1"/>
      <w:marLeft w:val="0"/>
      <w:marRight w:val="0"/>
      <w:marTop w:val="0"/>
      <w:marBottom w:val="0"/>
      <w:divBdr>
        <w:top w:val="none" w:sz="0" w:space="0" w:color="auto"/>
        <w:left w:val="none" w:sz="0" w:space="0" w:color="auto"/>
        <w:bottom w:val="none" w:sz="0" w:space="0" w:color="auto"/>
        <w:right w:val="none" w:sz="0" w:space="0" w:color="auto"/>
      </w:divBdr>
    </w:div>
    <w:div w:id="250091194">
      <w:bodyDiv w:val="1"/>
      <w:marLeft w:val="0"/>
      <w:marRight w:val="0"/>
      <w:marTop w:val="0"/>
      <w:marBottom w:val="0"/>
      <w:divBdr>
        <w:top w:val="none" w:sz="0" w:space="0" w:color="auto"/>
        <w:left w:val="none" w:sz="0" w:space="0" w:color="auto"/>
        <w:bottom w:val="none" w:sz="0" w:space="0" w:color="auto"/>
        <w:right w:val="none" w:sz="0" w:space="0" w:color="auto"/>
      </w:divBdr>
    </w:div>
    <w:div w:id="254289110">
      <w:bodyDiv w:val="1"/>
      <w:marLeft w:val="0"/>
      <w:marRight w:val="0"/>
      <w:marTop w:val="0"/>
      <w:marBottom w:val="0"/>
      <w:divBdr>
        <w:top w:val="none" w:sz="0" w:space="0" w:color="auto"/>
        <w:left w:val="none" w:sz="0" w:space="0" w:color="auto"/>
        <w:bottom w:val="none" w:sz="0" w:space="0" w:color="auto"/>
        <w:right w:val="none" w:sz="0" w:space="0" w:color="auto"/>
      </w:divBdr>
      <w:divsChild>
        <w:div w:id="711806569">
          <w:marLeft w:val="0"/>
          <w:marRight w:val="0"/>
          <w:marTop w:val="0"/>
          <w:marBottom w:val="0"/>
          <w:divBdr>
            <w:top w:val="none" w:sz="0" w:space="0" w:color="auto"/>
            <w:left w:val="none" w:sz="0" w:space="0" w:color="auto"/>
            <w:bottom w:val="none" w:sz="0" w:space="0" w:color="auto"/>
            <w:right w:val="none" w:sz="0" w:space="0" w:color="auto"/>
          </w:divBdr>
        </w:div>
        <w:div w:id="1982347342">
          <w:marLeft w:val="0"/>
          <w:marRight w:val="0"/>
          <w:marTop w:val="0"/>
          <w:marBottom w:val="0"/>
          <w:divBdr>
            <w:top w:val="none" w:sz="0" w:space="0" w:color="auto"/>
            <w:left w:val="none" w:sz="0" w:space="0" w:color="auto"/>
            <w:bottom w:val="none" w:sz="0" w:space="0" w:color="auto"/>
            <w:right w:val="none" w:sz="0" w:space="0" w:color="auto"/>
          </w:divBdr>
          <w:divsChild>
            <w:div w:id="10091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2793">
      <w:bodyDiv w:val="1"/>
      <w:marLeft w:val="0"/>
      <w:marRight w:val="0"/>
      <w:marTop w:val="0"/>
      <w:marBottom w:val="0"/>
      <w:divBdr>
        <w:top w:val="none" w:sz="0" w:space="0" w:color="auto"/>
        <w:left w:val="none" w:sz="0" w:space="0" w:color="auto"/>
        <w:bottom w:val="none" w:sz="0" w:space="0" w:color="auto"/>
        <w:right w:val="none" w:sz="0" w:space="0" w:color="auto"/>
      </w:divBdr>
    </w:div>
    <w:div w:id="277182107">
      <w:bodyDiv w:val="1"/>
      <w:marLeft w:val="0"/>
      <w:marRight w:val="0"/>
      <w:marTop w:val="0"/>
      <w:marBottom w:val="0"/>
      <w:divBdr>
        <w:top w:val="none" w:sz="0" w:space="0" w:color="auto"/>
        <w:left w:val="none" w:sz="0" w:space="0" w:color="auto"/>
        <w:bottom w:val="none" w:sz="0" w:space="0" w:color="auto"/>
        <w:right w:val="none" w:sz="0" w:space="0" w:color="auto"/>
      </w:divBdr>
    </w:div>
    <w:div w:id="286283888">
      <w:bodyDiv w:val="1"/>
      <w:marLeft w:val="0"/>
      <w:marRight w:val="0"/>
      <w:marTop w:val="0"/>
      <w:marBottom w:val="0"/>
      <w:divBdr>
        <w:top w:val="none" w:sz="0" w:space="0" w:color="auto"/>
        <w:left w:val="none" w:sz="0" w:space="0" w:color="auto"/>
        <w:bottom w:val="none" w:sz="0" w:space="0" w:color="auto"/>
        <w:right w:val="none" w:sz="0" w:space="0" w:color="auto"/>
      </w:divBdr>
      <w:divsChild>
        <w:div w:id="975721191">
          <w:marLeft w:val="0"/>
          <w:marRight w:val="0"/>
          <w:marTop w:val="0"/>
          <w:marBottom w:val="0"/>
          <w:divBdr>
            <w:top w:val="none" w:sz="0" w:space="0" w:color="auto"/>
            <w:left w:val="none" w:sz="0" w:space="0" w:color="auto"/>
            <w:bottom w:val="none" w:sz="0" w:space="0" w:color="auto"/>
            <w:right w:val="none" w:sz="0" w:space="0" w:color="auto"/>
          </w:divBdr>
          <w:divsChild>
            <w:div w:id="629243514">
              <w:marLeft w:val="0"/>
              <w:marRight w:val="0"/>
              <w:marTop w:val="0"/>
              <w:marBottom w:val="0"/>
              <w:divBdr>
                <w:top w:val="none" w:sz="0" w:space="0" w:color="auto"/>
                <w:left w:val="none" w:sz="0" w:space="0" w:color="auto"/>
                <w:bottom w:val="none" w:sz="0" w:space="0" w:color="auto"/>
                <w:right w:val="none" w:sz="0" w:space="0" w:color="auto"/>
              </w:divBdr>
              <w:divsChild>
                <w:div w:id="1109735532">
                  <w:marLeft w:val="0"/>
                  <w:marRight w:val="0"/>
                  <w:marTop w:val="0"/>
                  <w:marBottom w:val="0"/>
                  <w:divBdr>
                    <w:top w:val="none" w:sz="0" w:space="0" w:color="auto"/>
                    <w:left w:val="none" w:sz="0" w:space="0" w:color="auto"/>
                    <w:bottom w:val="none" w:sz="0" w:space="0" w:color="auto"/>
                    <w:right w:val="none" w:sz="0" w:space="0" w:color="auto"/>
                  </w:divBdr>
                  <w:divsChild>
                    <w:div w:id="10299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6877">
      <w:bodyDiv w:val="1"/>
      <w:marLeft w:val="0"/>
      <w:marRight w:val="0"/>
      <w:marTop w:val="0"/>
      <w:marBottom w:val="0"/>
      <w:divBdr>
        <w:top w:val="none" w:sz="0" w:space="0" w:color="auto"/>
        <w:left w:val="none" w:sz="0" w:space="0" w:color="auto"/>
        <w:bottom w:val="none" w:sz="0" w:space="0" w:color="auto"/>
        <w:right w:val="none" w:sz="0" w:space="0" w:color="auto"/>
      </w:divBdr>
    </w:div>
    <w:div w:id="316038324">
      <w:bodyDiv w:val="1"/>
      <w:marLeft w:val="0"/>
      <w:marRight w:val="0"/>
      <w:marTop w:val="0"/>
      <w:marBottom w:val="0"/>
      <w:divBdr>
        <w:top w:val="none" w:sz="0" w:space="0" w:color="auto"/>
        <w:left w:val="none" w:sz="0" w:space="0" w:color="auto"/>
        <w:bottom w:val="none" w:sz="0" w:space="0" w:color="auto"/>
        <w:right w:val="none" w:sz="0" w:space="0" w:color="auto"/>
      </w:divBdr>
    </w:div>
    <w:div w:id="324865552">
      <w:bodyDiv w:val="1"/>
      <w:marLeft w:val="0"/>
      <w:marRight w:val="0"/>
      <w:marTop w:val="0"/>
      <w:marBottom w:val="0"/>
      <w:divBdr>
        <w:top w:val="none" w:sz="0" w:space="0" w:color="auto"/>
        <w:left w:val="none" w:sz="0" w:space="0" w:color="auto"/>
        <w:bottom w:val="none" w:sz="0" w:space="0" w:color="auto"/>
        <w:right w:val="none" w:sz="0" w:space="0" w:color="auto"/>
      </w:divBdr>
    </w:div>
    <w:div w:id="325011503">
      <w:bodyDiv w:val="1"/>
      <w:marLeft w:val="0"/>
      <w:marRight w:val="0"/>
      <w:marTop w:val="0"/>
      <w:marBottom w:val="0"/>
      <w:divBdr>
        <w:top w:val="none" w:sz="0" w:space="0" w:color="auto"/>
        <w:left w:val="none" w:sz="0" w:space="0" w:color="auto"/>
        <w:bottom w:val="none" w:sz="0" w:space="0" w:color="auto"/>
        <w:right w:val="none" w:sz="0" w:space="0" w:color="auto"/>
      </w:divBdr>
    </w:div>
    <w:div w:id="339966612">
      <w:bodyDiv w:val="1"/>
      <w:marLeft w:val="0"/>
      <w:marRight w:val="0"/>
      <w:marTop w:val="0"/>
      <w:marBottom w:val="0"/>
      <w:divBdr>
        <w:top w:val="none" w:sz="0" w:space="0" w:color="auto"/>
        <w:left w:val="none" w:sz="0" w:space="0" w:color="auto"/>
        <w:bottom w:val="none" w:sz="0" w:space="0" w:color="auto"/>
        <w:right w:val="none" w:sz="0" w:space="0" w:color="auto"/>
      </w:divBdr>
    </w:div>
    <w:div w:id="352534883">
      <w:bodyDiv w:val="1"/>
      <w:marLeft w:val="0"/>
      <w:marRight w:val="0"/>
      <w:marTop w:val="0"/>
      <w:marBottom w:val="0"/>
      <w:divBdr>
        <w:top w:val="none" w:sz="0" w:space="0" w:color="auto"/>
        <w:left w:val="none" w:sz="0" w:space="0" w:color="auto"/>
        <w:bottom w:val="none" w:sz="0" w:space="0" w:color="auto"/>
        <w:right w:val="none" w:sz="0" w:space="0" w:color="auto"/>
      </w:divBdr>
    </w:div>
    <w:div w:id="381373206">
      <w:bodyDiv w:val="1"/>
      <w:marLeft w:val="0"/>
      <w:marRight w:val="0"/>
      <w:marTop w:val="0"/>
      <w:marBottom w:val="0"/>
      <w:divBdr>
        <w:top w:val="none" w:sz="0" w:space="0" w:color="auto"/>
        <w:left w:val="none" w:sz="0" w:space="0" w:color="auto"/>
        <w:bottom w:val="none" w:sz="0" w:space="0" w:color="auto"/>
        <w:right w:val="none" w:sz="0" w:space="0" w:color="auto"/>
      </w:divBdr>
    </w:div>
    <w:div w:id="386732031">
      <w:bodyDiv w:val="1"/>
      <w:marLeft w:val="0"/>
      <w:marRight w:val="0"/>
      <w:marTop w:val="0"/>
      <w:marBottom w:val="0"/>
      <w:divBdr>
        <w:top w:val="none" w:sz="0" w:space="0" w:color="auto"/>
        <w:left w:val="none" w:sz="0" w:space="0" w:color="auto"/>
        <w:bottom w:val="none" w:sz="0" w:space="0" w:color="auto"/>
        <w:right w:val="none" w:sz="0" w:space="0" w:color="auto"/>
      </w:divBdr>
    </w:div>
    <w:div w:id="387923197">
      <w:bodyDiv w:val="1"/>
      <w:marLeft w:val="0"/>
      <w:marRight w:val="0"/>
      <w:marTop w:val="0"/>
      <w:marBottom w:val="0"/>
      <w:divBdr>
        <w:top w:val="none" w:sz="0" w:space="0" w:color="auto"/>
        <w:left w:val="none" w:sz="0" w:space="0" w:color="auto"/>
        <w:bottom w:val="none" w:sz="0" w:space="0" w:color="auto"/>
        <w:right w:val="none" w:sz="0" w:space="0" w:color="auto"/>
      </w:divBdr>
    </w:div>
    <w:div w:id="396711976">
      <w:bodyDiv w:val="1"/>
      <w:marLeft w:val="0"/>
      <w:marRight w:val="0"/>
      <w:marTop w:val="0"/>
      <w:marBottom w:val="0"/>
      <w:divBdr>
        <w:top w:val="none" w:sz="0" w:space="0" w:color="auto"/>
        <w:left w:val="none" w:sz="0" w:space="0" w:color="auto"/>
        <w:bottom w:val="none" w:sz="0" w:space="0" w:color="auto"/>
        <w:right w:val="none" w:sz="0" w:space="0" w:color="auto"/>
      </w:divBdr>
    </w:div>
    <w:div w:id="412894303">
      <w:bodyDiv w:val="1"/>
      <w:marLeft w:val="0"/>
      <w:marRight w:val="0"/>
      <w:marTop w:val="0"/>
      <w:marBottom w:val="0"/>
      <w:divBdr>
        <w:top w:val="none" w:sz="0" w:space="0" w:color="auto"/>
        <w:left w:val="none" w:sz="0" w:space="0" w:color="auto"/>
        <w:bottom w:val="none" w:sz="0" w:space="0" w:color="auto"/>
        <w:right w:val="none" w:sz="0" w:space="0" w:color="auto"/>
      </w:divBdr>
    </w:div>
    <w:div w:id="425540987">
      <w:bodyDiv w:val="1"/>
      <w:marLeft w:val="0"/>
      <w:marRight w:val="0"/>
      <w:marTop w:val="0"/>
      <w:marBottom w:val="0"/>
      <w:divBdr>
        <w:top w:val="none" w:sz="0" w:space="0" w:color="auto"/>
        <w:left w:val="none" w:sz="0" w:space="0" w:color="auto"/>
        <w:bottom w:val="none" w:sz="0" w:space="0" w:color="auto"/>
        <w:right w:val="none" w:sz="0" w:space="0" w:color="auto"/>
      </w:divBdr>
    </w:div>
    <w:div w:id="436145247">
      <w:bodyDiv w:val="1"/>
      <w:marLeft w:val="0"/>
      <w:marRight w:val="0"/>
      <w:marTop w:val="0"/>
      <w:marBottom w:val="0"/>
      <w:divBdr>
        <w:top w:val="none" w:sz="0" w:space="0" w:color="auto"/>
        <w:left w:val="none" w:sz="0" w:space="0" w:color="auto"/>
        <w:bottom w:val="none" w:sz="0" w:space="0" w:color="auto"/>
        <w:right w:val="none" w:sz="0" w:space="0" w:color="auto"/>
      </w:divBdr>
    </w:div>
    <w:div w:id="455106034">
      <w:bodyDiv w:val="1"/>
      <w:marLeft w:val="0"/>
      <w:marRight w:val="0"/>
      <w:marTop w:val="0"/>
      <w:marBottom w:val="0"/>
      <w:divBdr>
        <w:top w:val="none" w:sz="0" w:space="0" w:color="auto"/>
        <w:left w:val="none" w:sz="0" w:space="0" w:color="auto"/>
        <w:bottom w:val="none" w:sz="0" w:space="0" w:color="auto"/>
        <w:right w:val="none" w:sz="0" w:space="0" w:color="auto"/>
      </w:divBdr>
    </w:div>
    <w:div w:id="473454569">
      <w:bodyDiv w:val="1"/>
      <w:marLeft w:val="0"/>
      <w:marRight w:val="0"/>
      <w:marTop w:val="0"/>
      <w:marBottom w:val="0"/>
      <w:divBdr>
        <w:top w:val="none" w:sz="0" w:space="0" w:color="auto"/>
        <w:left w:val="none" w:sz="0" w:space="0" w:color="auto"/>
        <w:bottom w:val="none" w:sz="0" w:space="0" w:color="auto"/>
        <w:right w:val="none" w:sz="0" w:space="0" w:color="auto"/>
      </w:divBdr>
    </w:div>
    <w:div w:id="492525826">
      <w:bodyDiv w:val="1"/>
      <w:marLeft w:val="0"/>
      <w:marRight w:val="0"/>
      <w:marTop w:val="0"/>
      <w:marBottom w:val="0"/>
      <w:divBdr>
        <w:top w:val="none" w:sz="0" w:space="0" w:color="auto"/>
        <w:left w:val="none" w:sz="0" w:space="0" w:color="auto"/>
        <w:bottom w:val="none" w:sz="0" w:space="0" w:color="auto"/>
        <w:right w:val="none" w:sz="0" w:space="0" w:color="auto"/>
      </w:divBdr>
    </w:div>
    <w:div w:id="494148230">
      <w:bodyDiv w:val="1"/>
      <w:marLeft w:val="0"/>
      <w:marRight w:val="0"/>
      <w:marTop w:val="0"/>
      <w:marBottom w:val="0"/>
      <w:divBdr>
        <w:top w:val="none" w:sz="0" w:space="0" w:color="auto"/>
        <w:left w:val="none" w:sz="0" w:space="0" w:color="auto"/>
        <w:bottom w:val="none" w:sz="0" w:space="0" w:color="auto"/>
        <w:right w:val="none" w:sz="0" w:space="0" w:color="auto"/>
      </w:divBdr>
    </w:div>
    <w:div w:id="547375143">
      <w:bodyDiv w:val="1"/>
      <w:marLeft w:val="0"/>
      <w:marRight w:val="0"/>
      <w:marTop w:val="0"/>
      <w:marBottom w:val="0"/>
      <w:divBdr>
        <w:top w:val="none" w:sz="0" w:space="0" w:color="auto"/>
        <w:left w:val="none" w:sz="0" w:space="0" w:color="auto"/>
        <w:bottom w:val="none" w:sz="0" w:space="0" w:color="auto"/>
        <w:right w:val="none" w:sz="0" w:space="0" w:color="auto"/>
      </w:divBdr>
    </w:div>
    <w:div w:id="560287117">
      <w:bodyDiv w:val="1"/>
      <w:marLeft w:val="0"/>
      <w:marRight w:val="0"/>
      <w:marTop w:val="0"/>
      <w:marBottom w:val="0"/>
      <w:divBdr>
        <w:top w:val="none" w:sz="0" w:space="0" w:color="auto"/>
        <w:left w:val="none" w:sz="0" w:space="0" w:color="auto"/>
        <w:bottom w:val="none" w:sz="0" w:space="0" w:color="auto"/>
        <w:right w:val="none" w:sz="0" w:space="0" w:color="auto"/>
      </w:divBdr>
    </w:div>
    <w:div w:id="574975573">
      <w:bodyDiv w:val="1"/>
      <w:marLeft w:val="0"/>
      <w:marRight w:val="0"/>
      <w:marTop w:val="0"/>
      <w:marBottom w:val="0"/>
      <w:divBdr>
        <w:top w:val="none" w:sz="0" w:space="0" w:color="auto"/>
        <w:left w:val="none" w:sz="0" w:space="0" w:color="auto"/>
        <w:bottom w:val="none" w:sz="0" w:space="0" w:color="auto"/>
        <w:right w:val="none" w:sz="0" w:space="0" w:color="auto"/>
      </w:divBdr>
    </w:div>
    <w:div w:id="583688251">
      <w:bodyDiv w:val="1"/>
      <w:marLeft w:val="0"/>
      <w:marRight w:val="0"/>
      <w:marTop w:val="0"/>
      <w:marBottom w:val="0"/>
      <w:divBdr>
        <w:top w:val="none" w:sz="0" w:space="0" w:color="auto"/>
        <w:left w:val="none" w:sz="0" w:space="0" w:color="auto"/>
        <w:bottom w:val="none" w:sz="0" w:space="0" w:color="auto"/>
        <w:right w:val="none" w:sz="0" w:space="0" w:color="auto"/>
      </w:divBdr>
    </w:div>
    <w:div w:id="591858413">
      <w:bodyDiv w:val="1"/>
      <w:marLeft w:val="0"/>
      <w:marRight w:val="0"/>
      <w:marTop w:val="0"/>
      <w:marBottom w:val="0"/>
      <w:divBdr>
        <w:top w:val="none" w:sz="0" w:space="0" w:color="auto"/>
        <w:left w:val="none" w:sz="0" w:space="0" w:color="auto"/>
        <w:bottom w:val="none" w:sz="0" w:space="0" w:color="auto"/>
        <w:right w:val="none" w:sz="0" w:space="0" w:color="auto"/>
      </w:divBdr>
    </w:div>
    <w:div w:id="608656988">
      <w:bodyDiv w:val="1"/>
      <w:marLeft w:val="0"/>
      <w:marRight w:val="0"/>
      <w:marTop w:val="0"/>
      <w:marBottom w:val="0"/>
      <w:divBdr>
        <w:top w:val="none" w:sz="0" w:space="0" w:color="auto"/>
        <w:left w:val="none" w:sz="0" w:space="0" w:color="auto"/>
        <w:bottom w:val="none" w:sz="0" w:space="0" w:color="auto"/>
        <w:right w:val="none" w:sz="0" w:space="0" w:color="auto"/>
      </w:divBdr>
    </w:div>
    <w:div w:id="612520172">
      <w:bodyDiv w:val="1"/>
      <w:marLeft w:val="0"/>
      <w:marRight w:val="0"/>
      <w:marTop w:val="0"/>
      <w:marBottom w:val="0"/>
      <w:divBdr>
        <w:top w:val="none" w:sz="0" w:space="0" w:color="auto"/>
        <w:left w:val="none" w:sz="0" w:space="0" w:color="auto"/>
        <w:bottom w:val="none" w:sz="0" w:space="0" w:color="auto"/>
        <w:right w:val="none" w:sz="0" w:space="0" w:color="auto"/>
      </w:divBdr>
    </w:div>
    <w:div w:id="618801028">
      <w:bodyDiv w:val="1"/>
      <w:marLeft w:val="0"/>
      <w:marRight w:val="0"/>
      <w:marTop w:val="0"/>
      <w:marBottom w:val="0"/>
      <w:divBdr>
        <w:top w:val="none" w:sz="0" w:space="0" w:color="auto"/>
        <w:left w:val="none" w:sz="0" w:space="0" w:color="auto"/>
        <w:bottom w:val="none" w:sz="0" w:space="0" w:color="auto"/>
        <w:right w:val="none" w:sz="0" w:space="0" w:color="auto"/>
      </w:divBdr>
    </w:div>
    <w:div w:id="652486093">
      <w:bodyDiv w:val="1"/>
      <w:marLeft w:val="0"/>
      <w:marRight w:val="0"/>
      <w:marTop w:val="0"/>
      <w:marBottom w:val="0"/>
      <w:divBdr>
        <w:top w:val="none" w:sz="0" w:space="0" w:color="auto"/>
        <w:left w:val="none" w:sz="0" w:space="0" w:color="auto"/>
        <w:bottom w:val="none" w:sz="0" w:space="0" w:color="auto"/>
        <w:right w:val="none" w:sz="0" w:space="0" w:color="auto"/>
      </w:divBdr>
    </w:div>
    <w:div w:id="665129666">
      <w:bodyDiv w:val="1"/>
      <w:marLeft w:val="0"/>
      <w:marRight w:val="0"/>
      <w:marTop w:val="0"/>
      <w:marBottom w:val="0"/>
      <w:divBdr>
        <w:top w:val="none" w:sz="0" w:space="0" w:color="auto"/>
        <w:left w:val="none" w:sz="0" w:space="0" w:color="auto"/>
        <w:bottom w:val="none" w:sz="0" w:space="0" w:color="auto"/>
        <w:right w:val="none" w:sz="0" w:space="0" w:color="auto"/>
      </w:divBdr>
    </w:div>
    <w:div w:id="684020903">
      <w:bodyDiv w:val="1"/>
      <w:marLeft w:val="0"/>
      <w:marRight w:val="0"/>
      <w:marTop w:val="0"/>
      <w:marBottom w:val="0"/>
      <w:divBdr>
        <w:top w:val="none" w:sz="0" w:space="0" w:color="auto"/>
        <w:left w:val="none" w:sz="0" w:space="0" w:color="auto"/>
        <w:bottom w:val="none" w:sz="0" w:space="0" w:color="auto"/>
        <w:right w:val="none" w:sz="0" w:space="0" w:color="auto"/>
      </w:divBdr>
    </w:div>
    <w:div w:id="695741517">
      <w:bodyDiv w:val="1"/>
      <w:marLeft w:val="0"/>
      <w:marRight w:val="0"/>
      <w:marTop w:val="0"/>
      <w:marBottom w:val="0"/>
      <w:divBdr>
        <w:top w:val="none" w:sz="0" w:space="0" w:color="auto"/>
        <w:left w:val="none" w:sz="0" w:space="0" w:color="auto"/>
        <w:bottom w:val="none" w:sz="0" w:space="0" w:color="auto"/>
        <w:right w:val="none" w:sz="0" w:space="0" w:color="auto"/>
      </w:divBdr>
    </w:div>
    <w:div w:id="711465637">
      <w:bodyDiv w:val="1"/>
      <w:marLeft w:val="0"/>
      <w:marRight w:val="0"/>
      <w:marTop w:val="0"/>
      <w:marBottom w:val="0"/>
      <w:divBdr>
        <w:top w:val="none" w:sz="0" w:space="0" w:color="auto"/>
        <w:left w:val="none" w:sz="0" w:space="0" w:color="auto"/>
        <w:bottom w:val="none" w:sz="0" w:space="0" w:color="auto"/>
        <w:right w:val="none" w:sz="0" w:space="0" w:color="auto"/>
      </w:divBdr>
      <w:divsChild>
        <w:div w:id="1407797427">
          <w:marLeft w:val="0"/>
          <w:marRight w:val="0"/>
          <w:marTop w:val="0"/>
          <w:marBottom w:val="0"/>
          <w:divBdr>
            <w:top w:val="none" w:sz="0" w:space="0" w:color="auto"/>
            <w:left w:val="none" w:sz="0" w:space="0" w:color="auto"/>
            <w:bottom w:val="none" w:sz="0" w:space="0" w:color="auto"/>
            <w:right w:val="none" w:sz="0" w:space="0" w:color="auto"/>
          </w:divBdr>
          <w:divsChild>
            <w:div w:id="492182832">
              <w:marLeft w:val="0"/>
              <w:marRight w:val="0"/>
              <w:marTop w:val="0"/>
              <w:marBottom w:val="0"/>
              <w:divBdr>
                <w:top w:val="none" w:sz="0" w:space="0" w:color="auto"/>
                <w:left w:val="none" w:sz="0" w:space="0" w:color="auto"/>
                <w:bottom w:val="none" w:sz="0" w:space="0" w:color="auto"/>
                <w:right w:val="none" w:sz="0" w:space="0" w:color="auto"/>
              </w:divBdr>
              <w:divsChild>
                <w:div w:id="1088422920">
                  <w:marLeft w:val="0"/>
                  <w:marRight w:val="0"/>
                  <w:marTop w:val="0"/>
                  <w:marBottom w:val="0"/>
                  <w:divBdr>
                    <w:top w:val="none" w:sz="0" w:space="0" w:color="auto"/>
                    <w:left w:val="none" w:sz="0" w:space="0" w:color="auto"/>
                    <w:bottom w:val="none" w:sz="0" w:space="0" w:color="auto"/>
                    <w:right w:val="none" w:sz="0" w:space="0" w:color="auto"/>
                  </w:divBdr>
                  <w:divsChild>
                    <w:div w:id="13253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3978">
      <w:bodyDiv w:val="1"/>
      <w:marLeft w:val="0"/>
      <w:marRight w:val="0"/>
      <w:marTop w:val="0"/>
      <w:marBottom w:val="0"/>
      <w:divBdr>
        <w:top w:val="none" w:sz="0" w:space="0" w:color="auto"/>
        <w:left w:val="none" w:sz="0" w:space="0" w:color="auto"/>
        <w:bottom w:val="none" w:sz="0" w:space="0" w:color="auto"/>
        <w:right w:val="none" w:sz="0" w:space="0" w:color="auto"/>
      </w:divBdr>
    </w:div>
    <w:div w:id="724066466">
      <w:bodyDiv w:val="1"/>
      <w:marLeft w:val="0"/>
      <w:marRight w:val="0"/>
      <w:marTop w:val="0"/>
      <w:marBottom w:val="0"/>
      <w:divBdr>
        <w:top w:val="none" w:sz="0" w:space="0" w:color="auto"/>
        <w:left w:val="none" w:sz="0" w:space="0" w:color="auto"/>
        <w:bottom w:val="none" w:sz="0" w:space="0" w:color="auto"/>
        <w:right w:val="none" w:sz="0" w:space="0" w:color="auto"/>
      </w:divBdr>
    </w:div>
    <w:div w:id="731656366">
      <w:bodyDiv w:val="1"/>
      <w:marLeft w:val="0"/>
      <w:marRight w:val="0"/>
      <w:marTop w:val="0"/>
      <w:marBottom w:val="0"/>
      <w:divBdr>
        <w:top w:val="none" w:sz="0" w:space="0" w:color="auto"/>
        <w:left w:val="none" w:sz="0" w:space="0" w:color="auto"/>
        <w:bottom w:val="none" w:sz="0" w:space="0" w:color="auto"/>
        <w:right w:val="none" w:sz="0" w:space="0" w:color="auto"/>
      </w:divBdr>
    </w:div>
    <w:div w:id="769006284">
      <w:bodyDiv w:val="1"/>
      <w:marLeft w:val="0"/>
      <w:marRight w:val="0"/>
      <w:marTop w:val="0"/>
      <w:marBottom w:val="0"/>
      <w:divBdr>
        <w:top w:val="none" w:sz="0" w:space="0" w:color="auto"/>
        <w:left w:val="none" w:sz="0" w:space="0" w:color="auto"/>
        <w:bottom w:val="none" w:sz="0" w:space="0" w:color="auto"/>
        <w:right w:val="none" w:sz="0" w:space="0" w:color="auto"/>
      </w:divBdr>
    </w:div>
    <w:div w:id="794451382">
      <w:bodyDiv w:val="1"/>
      <w:marLeft w:val="0"/>
      <w:marRight w:val="0"/>
      <w:marTop w:val="0"/>
      <w:marBottom w:val="0"/>
      <w:divBdr>
        <w:top w:val="none" w:sz="0" w:space="0" w:color="auto"/>
        <w:left w:val="none" w:sz="0" w:space="0" w:color="auto"/>
        <w:bottom w:val="none" w:sz="0" w:space="0" w:color="auto"/>
        <w:right w:val="none" w:sz="0" w:space="0" w:color="auto"/>
      </w:divBdr>
    </w:div>
    <w:div w:id="798764608">
      <w:bodyDiv w:val="1"/>
      <w:marLeft w:val="0"/>
      <w:marRight w:val="0"/>
      <w:marTop w:val="0"/>
      <w:marBottom w:val="0"/>
      <w:divBdr>
        <w:top w:val="none" w:sz="0" w:space="0" w:color="auto"/>
        <w:left w:val="none" w:sz="0" w:space="0" w:color="auto"/>
        <w:bottom w:val="none" w:sz="0" w:space="0" w:color="auto"/>
        <w:right w:val="none" w:sz="0" w:space="0" w:color="auto"/>
      </w:divBdr>
    </w:div>
    <w:div w:id="812526296">
      <w:bodyDiv w:val="1"/>
      <w:marLeft w:val="0"/>
      <w:marRight w:val="0"/>
      <w:marTop w:val="0"/>
      <w:marBottom w:val="0"/>
      <w:divBdr>
        <w:top w:val="none" w:sz="0" w:space="0" w:color="auto"/>
        <w:left w:val="none" w:sz="0" w:space="0" w:color="auto"/>
        <w:bottom w:val="none" w:sz="0" w:space="0" w:color="auto"/>
        <w:right w:val="none" w:sz="0" w:space="0" w:color="auto"/>
      </w:divBdr>
    </w:div>
    <w:div w:id="819078325">
      <w:bodyDiv w:val="1"/>
      <w:marLeft w:val="0"/>
      <w:marRight w:val="0"/>
      <w:marTop w:val="0"/>
      <w:marBottom w:val="0"/>
      <w:divBdr>
        <w:top w:val="none" w:sz="0" w:space="0" w:color="auto"/>
        <w:left w:val="none" w:sz="0" w:space="0" w:color="auto"/>
        <w:bottom w:val="none" w:sz="0" w:space="0" w:color="auto"/>
        <w:right w:val="none" w:sz="0" w:space="0" w:color="auto"/>
      </w:divBdr>
    </w:div>
    <w:div w:id="864445368">
      <w:bodyDiv w:val="1"/>
      <w:marLeft w:val="0"/>
      <w:marRight w:val="0"/>
      <w:marTop w:val="0"/>
      <w:marBottom w:val="0"/>
      <w:divBdr>
        <w:top w:val="none" w:sz="0" w:space="0" w:color="auto"/>
        <w:left w:val="none" w:sz="0" w:space="0" w:color="auto"/>
        <w:bottom w:val="none" w:sz="0" w:space="0" w:color="auto"/>
        <w:right w:val="none" w:sz="0" w:space="0" w:color="auto"/>
      </w:divBdr>
    </w:div>
    <w:div w:id="864710034">
      <w:bodyDiv w:val="1"/>
      <w:marLeft w:val="0"/>
      <w:marRight w:val="0"/>
      <w:marTop w:val="0"/>
      <w:marBottom w:val="0"/>
      <w:divBdr>
        <w:top w:val="none" w:sz="0" w:space="0" w:color="auto"/>
        <w:left w:val="none" w:sz="0" w:space="0" w:color="auto"/>
        <w:bottom w:val="none" w:sz="0" w:space="0" w:color="auto"/>
        <w:right w:val="none" w:sz="0" w:space="0" w:color="auto"/>
      </w:divBdr>
    </w:div>
    <w:div w:id="868373352">
      <w:bodyDiv w:val="1"/>
      <w:marLeft w:val="0"/>
      <w:marRight w:val="0"/>
      <w:marTop w:val="0"/>
      <w:marBottom w:val="0"/>
      <w:divBdr>
        <w:top w:val="none" w:sz="0" w:space="0" w:color="auto"/>
        <w:left w:val="none" w:sz="0" w:space="0" w:color="auto"/>
        <w:bottom w:val="none" w:sz="0" w:space="0" w:color="auto"/>
        <w:right w:val="none" w:sz="0" w:space="0" w:color="auto"/>
      </w:divBdr>
    </w:div>
    <w:div w:id="873468955">
      <w:bodyDiv w:val="1"/>
      <w:marLeft w:val="0"/>
      <w:marRight w:val="0"/>
      <w:marTop w:val="0"/>
      <w:marBottom w:val="0"/>
      <w:divBdr>
        <w:top w:val="none" w:sz="0" w:space="0" w:color="auto"/>
        <w:left w:val="none" w:sz="0" w:space="0" w:color="auto"/>
        <w:bottom w:val="none" w:sz="0" w:space="0" w:color="auto"/>
        <w:right w:val="none" w:sz="0" w:space="0" w:color="auto"/>
      </w:divBdr>
    </w:div>
    <w:div w:id="889269045">
      <w:bodyDiv w:val="1"/>
      <w:marLeft w:val="0"/>
      <w:marRight w:val="0"/>
      <w:marTop w:val="0"/>
      <w:marBottom w:val="0"/>
      <w:divBdr>
        <w:top w:val="none" w:sz="0" w:space="0" w:color="auto"/>
        <w:left w:val="none" w:sz="0" w:space="0" w:color="auto"/>
        <w:bottom w:val="none" w:sz="0" w:space="0" w:color="auto"/>
        <w:right w:val="none" w:sz="0" w:space="0" w:color="auto"/>
      </w:divBdr>
    </w:div>
    <w:div w:id="903218324">
      <w:bodyDiv w:val="1"/>
      <w:marLeft w:val="0"/>
      <w:marRight w:val="0"/>
      <w:marTop w:val="0"/>
      <w:marBottom w:val="0"/>
      <w:divBdr>
        <w:top w:val="none" w:sz="0" w:space="0" w:color="auto"/>
        <w:left w:val="none" w:sz="0" w:space="0" w:color="auto"/>
        <w:bottom w:val="none" w:sz="0" w:space="0" w:color="auto"/>
        <w:right w:val="none" w:sz="0" w:space="0" w:color="auto"/>
      </w:divBdr>
    </w:div>
    <w:div w:id="911895393">
      <w:bodyDiv w:val="1"/>
      <w:marLeft w:val="0"/>
      <w:marRight w:val="0"/>
      <w:marTop w:val="0"/>
      <w:marBottom w:val="0"/>
      <w:divBdr>
        <w:top w:val="none" w:sz="0" w:space="0" w:color="auto"/>
        <w:left w:val="none" w:sz="0" w:space="0" w:color="auto"/>
        <w:bottom w:val="none" w:sz="0" w:space="0" w:color="auto"/>
        <w:right w:val="none" w:sz="0" w:space="0" w:color="auto"/>
      </w:divBdr>
    </w:div>
    <w:div w:id="931856969">
      <w:bodyDiv w:val="1"/>
      <w:marLeft w:val="0"/>
      <w:marRight w:val="0"/>
      <w:marTop w:val="0"/>
      <w:marBottom w:val="0"/>
      <w:divBdr>
        <w:top w:val="none" w:sz="0" w:space="0" w:color="auto"/>
        <w:left w:val="none" w:sz="0" w:space="0" w:color="auto"/>
        <w:bottom w:val="none" w:sz="0" w:space="0" w:color="auto"/>
        <w:right w:val="none" w:sz="0" w:space="0" w:color="auto"/>
      </w:divBdr>
    </w:div>
    <w:div w:id="943343916">
      <w:bodyDiv w:val="1"/>
      <w:marLeft w:val="0"/>
      <w:marRight w:val="0"/>
      <w:marTop w:val="0"/>
      <w:marBottom w:val="0"/>
      <w:divBdr>
        <w:top w:val="none" w:sz="0" w:space="0" w:color="auto"/>
        <w:left w:val="none" w:sz="0" w:space="0" w:color="auto"/>
        <w:bottom w:val="none" w:sz="0" w:space="0" w:color="auto"/>
        <w:right w:val="none" w:sz="0" w:space="0" w:color="auto"/>
      </w:divBdr>
    </w:div>
    <w:div w:id="952177469">
      <w:bodyDiv w:val="1"/>
      <w:marLeft w:val="0"/>
      <w:marRight w:val="0"/>
      <w:marTop w:val="0"/>
      <w:marBottom w:val="0"/>
      <w:divBdr>
        <w:top w:val="none" w:sz="0" w:space="0" w:color="auto"/>
        <w:left w:val="none" w:sz="0" w:space="0" w:color="auto"/>
        <w:bottom w:val="none" w:sz="0" w:space="0" w:color="auto"/>
        <w:right w:val="none" w:sz="0" w:space="0" w:color="auto"/>
      </w:divBdr>
    </w:div>
    <w:div w:id="966205374">
      <w:bodyDiv w:val="1"/>
      <w:marLeft w:val="0"/>
      <w:marRight w:val="0"/>
      <w:marTop w:val="0"/>
      <w:marBottom w:val="0"/>
      <w:divBdr>
        <w:top w:val="none" w:sz="0" w:space="0" w:color="auto"/>
        <w:left w:val="none" w:sz="0" w:space="0" w:color="auto"/>
        <w:bottom w:val="none" w:sz="0" w:space="0" w:color="auto"/>
        <w:right w:val="none" w:sz="0" w:space="0" w:color="auto"/>
      </w:divBdr>
    </w:div>
    <w:div w:id="985625938">
      <w:bodyDiv w:val="1"/>
      <w:marLeft w:val="0"/>
      <w:marRight w:val="0"/>
      <w:marTop w:val="0"/>
      <w:marBottom w:val="0"/>
      <w:divBdr>
        <w:top w:val="none" w:sz="0" w:space="0" w:color="auto"/>
        <w:left w:val="none" w:sz="0" w:space="0" w:color="auto"/>
        <w:bottom w:val="none" w:sz="0" w:space="0" w:color="auto"/>
        <w:right w:val="none" w:sz="0" w:space="0" w:color="auto"/>
      </w:divBdr>
    </w:div>
    <w:div w:id="989166816">
      <w:bodyDiv w:val="1"/>
      <w:marLeft w:val="0"/>
      <w:marRight w:val="0"/>
      <w:marTop w:val="0"/>
      <w:marBottom w:val="0"/>
      <w:divBdr>
        <w:top w:val="none" w:sz="0" w:space="0" w:color="auto"/>
        <w:left w:val="none" w:sz="0" w:space="0" w:color="auto"/>
        <w:bottom w:val="none" w:sz="0" w:space="0" w:color="auto"/>
        <w:right w:val="none" w:sz="0" w:space="0" w:color="auto"/>
      </w:divBdr>
    </w:div>
    <w:div w:id="996684927">
      <w:bodyDiv w:val="1"/>
      <w:marLeft w:val="0"/>
      <w:marRight w:val="0"/>
      <w:marTop w:val="0"/>
      <w:marBottom w:val="0"/>
      <w:divBdr>
        <w:top w:val="none" w:sz="0" w:space="0" w:color="auto"/>
        <w:left w:val="none" w:sz="0" w:space="0" w:color="auto"/>
        <w:bottom w:val="none" w:sz="0" w:space="0" w:color="auto"/>
        <w:right w:val="none" w:sz="0" w:space="0" w:color="auto"/>
      </w:divBdr>
    </w:div>
    <w:div w:id="1013922803">
      <w:bodyDiv w:val="1"/>
      <w:marLeft w:val="0"/>
      <w:marRight w:val="0"/>
      <w:marTop w:val="0"/>
      <w:marBottom w:val="0"/>
      <w:divBdr>
        <w:top w:val="none" w:sz="0" w:space="0" w:color="auto"/>
        <w:left w:val="none" w:sz="0" w:space="0" w:color="auto"/>
        <w:bottom w:val="none" w:sz="0" w:space="0" w:color="auto"/>
        <w:right w:val="none" w:sz="0" w:space="0" w:color="auto"/>
      </w:divBdr>
    </w:div>
    <w:div w:id="1036079667">
      <w:bodyDiv w:val="1"/>
      <w:marLeft w:val="0"/>
      <w:marRight w:val="0"/>
      <w:marTop w:val="0"/>
      <w:marBottom w:val="0"/>
      <w:divBdr>
        <w:top w:val="none" w:sz="0" w:space="0" w:color="auto"/>
        <w:left w:val="none" w:sz="0" w:space="0" w:color="auto"/>
        <w:bottom w:val="none" w:sz="0" w:space="0" w:color="auto"/>
        <w:right w:val="none" w:sz="0" w:space="0" w:color="auto"/>
      </w:divBdr>
      <w:divsChild>
        <w:div w:id="319312322">
          <w:marLeft w:val="0"/>
          <w:marRight w:val="0"/>
          <w:marTop w:val="0"/>
          <w:marBottom w:val="0"/>
          <w:divBdr>
            <w:top w:val="none" w:sz="0" w:space="0" w:color="auto"/>
            <w:left w:val="none" w:sz="0" w:space="0" w:color="auto"/>
            <w:bottom w:val="none" w:sz="0" w:space="0" w:color="auto"/>
            <w:right w:val="none" w:sz="0" w:space="0" w:color="auto"/>
          </w:divBdr>
        </w:div>
        <w:div w:id="782844888">
          <w:marLeft w:val="0"/>
          <w:marRight w:val="0"/>
          <w:marTop w:val="0"/>
          <w:marBottom w:val="0"/>
          <w:divBdr>
            <w:top w:val="none" w:sz="0" w:space="0" w:color="auto"/>
            <w:left w:val="none" w:sz="0" w:space="0" w:color="auto"/>
            <w:bottom w:val="none" w:sz="0" w:space="0" w:color="auto"/>
            <w:right w:val="none" w:sz="0" w:space="0" w:color="auto"/>
          </w:divBdr>
        </w:div>
        <w:div w:id="1621373834">
          <w:marLeft w:val="0"/>
          <w:marRight w:val="0"/>
          <w:marTop w:val="0"/>
          <w:marBottom w:val="0"/>
          <w:divBdr>
            <w:top w:val="none" w:sz="0" w:space="0" w:color="auto"/>
            <w:left w:val="none" w:sz="0" w:space="0" w:color="auto"/>
            <w:bottom w:val="none" w:sz="0" w:space="0" w:color="auto"/>
            <w:right w:val="none" w:sz="0" w:space="0" w:color="auto"/>
          </w:divBdr>
        </w:div>
      </w:divsChild>
    </w:div>
    <w:div w:id="1045641690">
      <w:bodyDiv w:val="1"/>
      <w:marLeft w:val="0"/>
      <w:marRight w:val="0"/>
      <w:marTop w:val="0"/>
      <w:marBottom w:val="0"/>
      <w:divBdr>
        <w:top w:val="none" w:sz="0" w:space="0" w:color="auto"/>
        <w:left w:val="none" w:sz="0" w:space="0" w:color="auto"/>
        <w:bottom w:val="none" w:sz="0" w:space="0" w:color="auto"/>
        <w:right w:val="none" w:sz="0" w:space="0" w:color="auto"/>
      </w:divBdr>
    </w:div>
    <w:div w:id="1045757986">
      <w:bodyDiv w:val="1"/>
      <w:marLeft w:val="0"/>
      <w:marRight w:val="0"/>
      <w:marTop w:val="0"/>
      <w:marBottom w:val="0"/>
      <w:divBdr>
        <w:top w:val="none" w:sz="0" w:space="0" w:color="auto"/>
        <w:left w:val="none" w:sz="0" w:space="0" w:color="auto"/>
        <w:bottom w:val="none" w:sz="0" w:space="0" w:color="auto"/>
        <w:right w:val="none" w:sz="0" w:space="0" w:color="auto"/>
      </w:divBdr>
    </w:div>
    <w:div w:id="1067068134">
      <w:bodyDiv w:val="1"/>
      <w:marLeft w:val="0"/>
      <w:marRight w:val="0"/>
      <w:marTop w:val="0"/>
      <w:marBottom w:val="0"/>
      <w:divBdr>
        <w:top w:val="none" w:sz="0" w:space="0" w:color="auto"/>
        <w:left w:val="none" w:sz="0" w:space="0" w:color="auto"/>
        <w:bottom w:val="none" w:sz="0" w:space="0" w:color="auto"/>
        <w:right w:val="none" w:sz="0" w:space="0" w:color="auto"/>
      </w:divBdr>
    </w:div>
    <w:div w:id="1078668887">
      <w:bodyDiv w:val="1"/>
      <w:marLeft w:val="0"/>
      <w:marRight w:val="0"/>
      <w:marTop w:val="0"/>
      <w:marBottom w:val="0"/>
      <w:divBdr>
        <w:top w:val="none" w:sz="0" w:space="0" w:color="auto"/>
        <w:left w:val="none" w:sz="0" w:space="0" w:color="auto"/>
        <w:bottom w:val="none" w:sz="0" w:space="0" w:color="auto"/>
        <w:right w:val="none" w:sz="0" w:space="0" w:color="auto"/>
      </w:divBdr>
    </w:div>
    <w:div w:id="1080755827">
      <w:bodyDiv w:val="1"/>
      <w:marLeft w:val="0"/>
      <w:marRight w:val="0"/>
      <w:marTop w:val="0"/>
      <w:marBottom w:val="0"/>
      <w:divBdr>
        <w:top w:val="none" w:sz="0" w:space="0" w:color="auto"/>
        <w:left w:val="none" w:sz="0" w:space="0" w:color="auto"/>
        <w:bottom w:val="none" w:sz="0" w:space="0" w:color="auto"/>
        <w:right w:val="none" w:sz="0" w:space="0" w:color="auto"/>
      </w:divBdr>
    </w:div>
    <w:div w:id="1123235705">
      <w:bodyDiv w:val="1"/>
      <w:marLeft w:val="0"/>
      <w:marRight w:val="0"/>
      <w:marTop w:val="0"/>
      <w:marBottom w:val="0"/>
      <w:divBdr>
        <w:top w:val="none" w:sz="0" w:space="0" w:color="auto"/>
        <w:left w:val="none" w:sz="0" w:space="0" w:color="auto"/>
        <w:bottom w:val="none" w:sz="0" w:space="0" w:color="auto"/>
        <w:right w:val="none" w:sz="0" w:space="0" w:color="auto"/>
      </w:divBdr>
    </w:div>
    <w:div w:id="1130636248">
      <w:bodyDiv w:val="1"/>
      <w:marLeft w:val="0"/>
      <w:marRight w:val="0"/>
      <w:marTop w:val="0"/>
      <w:marBottom w:val="0"/>
      <w:divBdr>
        <w:top w:val="none" w:sz="0" w:space="0" w:color="auto"/>
        <w:left w:val="none" w:sz="0" w:space="0" w:color="auto"/>
        <w:bottom w:val="none" w:sz="0" w:space="0" w:color="auto"/>
        <w:right w:val="none" w:sz="0" w:space="0" w:color="auto"/>
      </w:divBdr>
    </w:div>
    <w:div w:id="1133519028">
      <w:bodyDiv w:val="1"/>
      <w:marLeft w:val="0"/>
      <w:marRight w:val="0"/>
      <w:marTop w:val="0"/>
      <w:marBottom w:val="0"/>
      <w:divBdr>
        <w:top w:val="none" w:sz="0" w:space="0" w:color="auto"/>
        <w:left w:val="none" w:sz="0" w:space="0" w:color="auto"/>
        <w:bottom w:val="none" w:sz="0" w:space="0" w:color="auto"/>
        <w:right w:val="none" w:sz="0" w:space="0" w:color="auto"/>
      </w:divBdr>
    </w:div>
    <w:div w:id="1145466811">
      <w:bodyDiv w:val="1"/>
      <w:marLeft w:val="0"/>
      <w:marRight w:val="0"/>
      <w:marTop w:val="0"/>
      <w:marBottom w:val="0"/>
      <w:divBdr>
        <w:top w:val="none" w:sz="0" w:space="0" w:color="auto"/>
        <w:left w:val="none" w:sz="0" w:space="0" w:color="auto"/>
        <w:bottom w:val="none" w:sz="0" w:space="0" w:color="auto"/>
        <w:right w:val="none" w:sz="0" w:space="0" w:color="auto"/>
      </w:divBdr>
    </w:div>
    <w:div w:id="1163743846">
      <w:bodyDiv w:val="1"/>
      <w:marLeft w:val="0"/>
      <w:marRight w:val="0"/>
      <w:marTop w:val="0"/>
      <w:marBottom w:val="0"/>
      <w:divBdr>
        <w:top w:val="none" w:sz="0" w:space="0" w:color="auto"/>
        <w:left w:val="none" w:sz="0" w:space="0" w:color="auto"/>
        <w:bottom w:val="none" w:sz="0" w:space="0" w:color="auto"/>
        <w:right w:val="none" w:sz="0" w:space="0" w:color="auto"/>
      </w:divBdr>
    </w:div>
    <w:div w:id="1167595440">
      <w:bodyDiv w:val="1"/>
      <w:marLeft w:val="0"/>
      <w:marRight w:val="0"/>
      <w:marTop w:val="0"/>
      <w:marBottom w:val="0"/>
      <w:divBdr>
        <w:top w:val="none" w:sz="0" w:space="0" w:color="auto"/>
        <w:left w:val="none" w:sz="0" w:space="0" w:color="auto"/>
        <w:bottom w:val="none" w:sz="0" w:space="0" w:color="auto"/>
        <w:right w:val="none" w:sz="0" w:space="0" w:color="auto"/>
      </w:divBdr>
    </w:div>
    <w:div w:id="1186332832">
      <w:bodyDiv w:val="1"/>
      <w:marLeft w:val="0"/>
      <w:marRight w:val="0"/>
      <w:marTop w:val="0"/>
      <w:marBottom w:val="0"/>
      <w:divBdr>
        <w:top w:val="none" w:sz="0" w:space="0" w:color="auto"/>
        <w:left w:val="none" w:sz="0" w:space="0" w:color="auto"/>
        <w:bottom w:val="none" w:sz="0" w:space="0" w:color="auto"/>
        <w:right w:val="none" w:sz="0" w:space="0" w:color="auto"/>
      </w:divBdr>
    </w:div>
    <w:div w:id="1204437535">
      <w:bodyDiv w:val="1"/>
      <w:marLeft w:val="0"/>
      <w:marRight w:val="0"/>
      <w:marTop w:val="0"/>
      <w:marBottom w:val="0"/>
      <w:divBdr>
        <w:top w:val="none" w:sz="0" w:space="0" w:color="auto"/>
        <w:left w:val="none" w:sz="0" w:space="0" w:color="auto"/>
        <w:bottom w:val="none" w:sz="0" w:space="0" w:color="auto"/>
        <w:right w:val="none" w:sz="0" w:space="0" w:color="auto"/>
      </w:divBdr>
    </w:div>
    <w:div w:id="1206218161">
      <w:bodyDiv w:val="1"/>
      <w:marLeft w:val="0"/>
      <w:marRight w:val="0"/>
      <w:marTop w:val="0"/>
      <w:marBottom w:val="0"/>
      <w:divBdr>
        <w:top w:val="none" w:sz="0" w:space="0" w:color="auto"/>
        <w:left w:val="none" w:sz="0" w:space="0" w:color="auto"/>
        <w:bottom w:val="none" w:sz="0" w:space="0" w:color="auto"/>
        <w:right w:val="none" w:sz="0" w:space="0" w:color="auto"/>
      </w:divBdr>
    </w:div>
    <w:div w:id="1210654517">
      <w:bodyDiv w:val="1"/>
      <w:marLeft w:val="0"/>
      <w:marRight w:val="0"/>
      <w:marTop w:val="0"/>
      <w:marBottom w:val="0"/>
      <w:divBdr>
        <w:top w:val="none" w:sz="0" w:space="0" w:color="auto"/>
        <w:left w:val="none" w:sz="0" w:space="0" w:color="auto"/>
        <w:bottom w:val="none" w:sz="0" w:space="0" w:color="auto"/>
        <w:right w:val="none" w:sz="0" w:space="0" w:color="auto"/>
      </w:divBdr>
    </w:div>
    <w:div w:id="1212770201">
      <w:bodyDiv w:val="1"/>
      <w:marLeft w:val="0"/>
      <w:marRight w:val="0"/>
      <w:marTop w:val="0"/>
      <w:marBottom w:val="0"/>
      <w:divBdr>
        <w:top w:val="none" w:sz="0" w:space="0" w:color="auto"/>
        <w:left w:val="none" w:sz="0" w:space="0" w:color="auto"/>
        <w:bottom w:val="none" w:sz="0" w:space="0" w:color="auto"/>
        <w:right w:val="none" w:sz="0" w:space="0" w:color="auto"/>
      </w:divBdr>
    </w:div>
    <w:div w:id="1218125507">
      <w:bodyDiv w:val="1"/>
      <w:marLeft w:val="0"/>
      <w:marRight w:val="0"/>
      <w:marTop w:val="0"/>
      <w:marBottom w:val="0"/>
      <w:divBdr>
        <w:top w:val="none" w:sz="0" w:space="0" w:color="auto"/>
        <w:left w:val="none" w:sz="0" w:space="0" w:color="auto"/>
        <w:bottom w:val="none" w:sz="0" w:space="0" w:color="auto"/>
        <w:right w:val="none" w:sz="0" w:space="0" w:color="auto"/>
      </w:divBdr>
    </w:div>
    <w:div w:id="1223062631">
      <w:bodyDiv w:val="1"/>
      <w:marLeft w:val="0"/>
      <w:marRight w:val="0"/>
      <w:marTop w:val="0"/>
      <w:marBottom w:val="0"/>
      <w:divBdr>
        <w:top w:val="none" w:sz="0" w:space="0" w:color="auto"/>
        <w:left w:val="none" w:sz="0" w:space="0" w:color="auto"/>
        <w:bottom w:val="none" w:sz="0" w:space="0" w:color="auto"/>
        <w:right w:val="none" w:sz="0" w:space="0" w:color="auto"/>
      </w:divBdr>
    </w:div>
    <w:div w:id="1227185728">
      <w:bodyDiv w:val="1"/>
      <w:marLeft w:val="0"/>
      <w:marRight w:val="0"/>
      <w:marTop w:val="0"/>
      <w:marBottom w:val="0"/>
      <w:divBdr>
        <w:top w:val="none" w:sz="0" w:space="0" w:color="auto"/>
        <w:left w:val="none" w:sz="0" w:space="0" w:color="auto"/>
        <w:bottom w:val="none" w:sz="0" w:space="0" w:color="auto"/>
        <w:right w:val="none" w:sz="0" w:space="0" w:color="auto"/>
      </w:divBdr>
    </w:div>
    <w:div w:id="1238706669">
      <w:bodyDiv w:val="1"/>
      <w:marLeft w:val="0"/>
      <w:marRight w:val="0"/>
      <w:marTop w:val="0"/>
      <w:marBottom w:val="0"/>
      <w:divBdr>
        <w:top w:val="none" w:sz="0" w:space="0" w:color="auto"/>
        <w:left w:val="none" w:sz="0" w:space="0" w:color="auto"/>
        <w:bottom w:val="none" w:sz="0" w:space="0" w:color="auto"/>
        <w:right w:val="none" w:sz="0" w:space="0" w:color="auto"/>
      </w:divBdr>
    </w:div>
    <w:div w:id="1262182359">
      <w:bodyDiv w:val="1"/>
      <w:marLeft w:val="0"/>
      <w:marRight w:val="0"/>
      <w:marTop w:val="0"/>
      <w:marBottom w:val="0"/>
      <w:divBdr>
        <w:top w:val="none" w:sz="0" w:space="0" w:color="auto"/>
        <w:left w:val="none" w:sz="0" w:space="0" w:color="auto"/>
        <w:bottom w:val="none" w:sz="0" w:space="0" w:color="auto"/>
        <w:right w:val="none" w:sz="0" w:space="0" w:color="auto"/>
      </w:divBdr>
    </w:div>
    <w:div w:id="1268080199">
      <w:bodyDiv w:val="1"/>
      <w:marLeft w:val="0"/>
      <w:marRight w:val="0"/>
      <w:marTop w:val="0"/>
      <w:marBottom w:val="0"/>
      <w:divBdr>
        <w:top w:val="none" w:sz="0" w:space="0" w:color="auto"/>
        <w:left w:val="none" w:sz="0" w:space="0" w:color="auto"/>
        <w:bottom w:val="none" w:sz="0" w:space="0" w:color="auto"/>
        <w:right w:val="none" w:sz="0" w:space="0" w:color="auto"/>
      </w:divBdr>
    </w:div>
    <w:div w:id="1280725434">
      <w:bodyDiv w:val="1"/>
      <w:marLeft w:val="0"/>
      <w:marRight w:val="0"/>
      <w:marTop w:val="0"/>
      <w:marBottom w:val="0"/>
      <w:divBdr>
        <w:top w:val="none" w:sz="0" w:space="0" w:color="auto"/>
        <w:left w:val="none" w:sz="0" w:space="0" w:color="auto"/>
        <w:bottom w:val="none" w:sz="0" w:space="0" w:color="auto"/>
        <w:right w:val="none" w:sz="0" w:space="0" w:color="auto"/>
      </w:divBdr>
    </w:div>
    <w:div w:id="1309431368">
      <w:bodyDiv w:val="1"/>
      <w:marLeft w:val="0"/>
      <w:marRight w:val="0"/>
      <w:marTop w:val="0"/>
      <w:marBottom w:val="0"/>
      <w:divBdr>
        <w:top w:val="none" w:sz="0" w:space="0" w:color="auto"/>
        <w:left w:val="none" w:sz="0" w:space="0" w:color="auto"/>
        <w:bottom w:val="none" w:sz="0" w:space="0" w:color="auto"/>
        <w:right w:val="none" w:sz="0" w:space="0" w:color="auto"/>
      </w:divBdr>
    </w:div>
    <w:div w:id="1314677754">
      <w:bodyDiv w:val="1"/>
      <w:marLeft w:val="0"/>
      <w:marRight w:val="0"/>
      <w:marTop w:val="0"/>
      <w:marBottom w:val="0"/>
      <w:divBdr>
        <w:top w:val="none" w:sz="0" w:space="0" w:color="auto"/>
        <w:left w:val="none" w:sz="0" w:space="0" w:color="auto"/>
        <w:bottom w:val="none" w:sz="0" w:space="0" w:color="auto"/>
        <w:right w:val="none" w:sz="0" w:space="0" w:color="auto"/>
      </w:divBdr>
      <w:divsChild>
        <w:div w:id="725299085">
          <w:marLeft w:val="0"/>
          <w:marRight w:val="0"/>
          <w:marTop w:val="0"/>
          <w:marBottom w:val="0"/>
          <w:divBdr>
            <w:top w:val="none" w:sz="0" w:space="0" w:color="auto"/>
            <w:left w:val="none" w:sz="0" w:space="0" w:color="auto"/>
            <w:bottom w:val="none" w:sz="0" w:space="0" w:color="auto"/>
            <w:right w:val="none" w:sz="0" w:space="0" w:color="auto"/>
          </w:divBdr>
        </w:div>
        <w:div w:id="789007057">
          <w:marLeft w:val="0"/>
          <w:marRight w:val="0"/>
          <w:marTop w:val="0"/>
          <w:marBottom w:val="0"/>
          <w:divBdr>
            <w:top w:val="none" w:sz="0" w:space="0" w:color="auto"/>
            <w:left w:val="none" w:sz="0" w:space="0" w:color="auto"/>
            <w:bottom w:val="none" w:sz="0" w:space="0" w:color="auto"/>
            <w:right w:val="none" w:sz="0" w:space="0" w:color="auto"/>
          </w:divBdr>
          <w:divsChild>
            <w:div w:id="15450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8125">
      <w:bodyDiv w:val="1"/>
      <w:marLeft w:val="0"/>
      <w:marRight w:val="0"/>
      <w:marTop w:val="0"/>
      <w:marBottom w:val="0"/>
      <w:divBdr>
        <w:top w:val="none" w:sz="0" w:space="0" w:color="auto"/>
        <w:left w:val="none" w:sz="0" w:space="0" w:color="auto"/>
        <w:bottom w:val="none" w:sz="0" w:space="0" w:color="auto"/>
        <w:right w:val="none" w:sz="0" w:space="0" w:color="auto"/>
      </w:divBdr>
    </w:div>
    <w:div w:id="1318807364">
      <w:bodyDiv w:val="1"/>
      <w:marLeft w:val="0"/>
      <w:marRight w:val="0"/>
      <w:marTop w:val="0"/>
      <w:marBottom w:val="0"/>
      <w:divBdr>
        <w:top w:val="none" w:sz="0" w:space="0" w:color="auto"/>
        <w:left w:val="none" w:sz="0" w:space="0" w:color="auto"/>
        <w:bottom w:val="none" w:sz="0" w:space="0" w:color="auto"/>
        <w:right w:val="none" w:sz="0" w:space="0" w:color="auto"/>
      </w:divBdr>
    </w:div>
    <w:div w:id="1319459645">
      <w:bodyDiv w:val="1"/>
      <w:marLeft w:val="0"/>
      <w:marRight w:val="0"/>
      <w:marTop w:val="0"/>
      <w:marBottom w:val="0"/>
      <w:divBdr>
        <w:top w:val="none" w:sz="0" w:space="0" w:color="auto"/>
        <w:left w:val="none" w:sz="0" w:space="0" w:color="auto"/>
        <w:bottom w:val="none" w:sz="0" w:space="0" w:color="auto"/>
        <w:right w:val="none" w:sz="0" w:space="0" w:color="auto"/>
      </w:divBdr>
    </w:div>
    <w:div w:id="1323269064">
      <w:bodyDiv w:val="1"/>
      <w:marLeft w:val="0"/>
      <w:marRight w:val="0"/>
      <w:marTop w:val="0"/>
      <w:marBottom w:val="0"/>
      <w:divBdr>
        <w:top w:val="none" w:sz="0" w:space="0" w:color="auto"/>
        <w:left w:val="none" w:sz="0" w:space="0" w:color="auto"/>
        <w:bottom w:val="none" w:sz="0" w:space="0" w:color="auto"/>
        <w:right w:val="none" w:sz="0" w:space="0" w:color="auto"/>
      </w:divBdr>
    </w:div>
    <w:div w:id="1333145065">
      <w:bodyDiv w:val="1"/>
      <w:marLeft w:val="0"/>
      <w:marRight w:val="0"/>
      <w:marTop w:val="0"/>
      <w:marBottom w:val="0"/>
      <w:divBdr>
        <w:top w:val="none" w:sz="0" w:space="0" w:color="auto"/>
        <w:left w:val="none" w:sz="0" w:space="0" w:color="auto"/>
        <w:bottom w:val="none" w:sz="0" w:space="0" w:color="auto"/>
        <w:right w:val="none" w:sz="0" w:space="0" w:color="auto"/>
      </w:divBdr>
    </w:div>
    <w:div w:id="1336416198">
      <w:bodyDiv w:val="1"/>
      <w:marLeft w:val="0"/>
      <w:marRight w:val="0"/>
      <w:marTop w:val="0"/>
      <w:marBottom w:val="0"/>
      <w:divBdr>
        <w:top w:val="none" w:sz="0" w:space="0" w:color="auto"/>
        <w:left w:val="none" w:sz="0" w:space="0" w:color="auto"/>
        <w:bottom w:val="none" w:sz="0" w:space="0" w:color="auto"/>
        <w:right w:val="none" w:sz="0" w:space="0" w:color="auto"/>
      </w:divBdr>
    </w:div>
    <w:div w:id="1420447596">
      <w:bodyDiv w:val="1"/>
      <w:marLeft w:val="0"/>
      <w:marRight w:val="0"/>
      <w:marTop w:val="0"/>
      <w:marBottom w:val="0"/>
      <w:divBdr>
        <w:top w:val="none" w:sz="0" w:space="0" w:color="auto"/>
        <w:left w:val="none" w:sz="0" w:space="0" w:color="auto"/>
        <w:bottom w:val="none" w:sz="0" w:space="0" w:color="auto"/>
        <w:right w:val="none" w:sz="0" w:space="0" w:color="auto"/>
      </w:divBdr>
    </w:div>
    <w:div w:id="1431048342">
      <w:bodyDiv w:val="1"/>
      <w:marLeft w:val="0"/>
      <w:marRight w:val="0"/>
      <w:marTop w:val="0"/>
      <w:marBottom w:val="0"/>
      <w:divBdr>
        <w:top w:val="none" w:sz="0" w:space="0" w:color="auto"/>
        <w:left w:val="none" w:sz="0" w:space="0" w:color="auto"/>
        <w:bottom w:val="none" w:sz="0" w:space="0" w:color="auto"/>
        <w:right w:val="none" w:sz="0" w:space="0" w:color="auto"/>
      </w:divBdr>
    </w:div>
    <w:div w:id="1440757105">
      <w:bodyDiv w:val="1"/>
      <w:marLeft w:val="0"/>
      <w:marRight w:val="0"/>
      <w:marTop w:val="0"/>
      <w:marBottom w:val="0"/>
      <w:divBdr>
        <w:top w:val="none" w:sz="0" w:space="0" w:color="auto"/>
        <w:left w:val="none" w:sz="0" w:space="0" w:color="auto"/>
        <w:bottom w:val="none" w:sz="0" w:space="0" w:color="auto"/>
        <w:right w:val="none" w:sz="0" w:space="0" w:color="auto"/>
      </w:divBdr>
    </w:div>
    <w:div w:id="1453476754">
      <w:bodyDiv w:val="1"/>
      <w:marLeft w:val="0"/>
      <w:marRight w:val="0"/>
      <w:marTop w:val="0"/>
      <w:marBottom w:val="0"/>
      <w:divBdr>
        <w:top w:val="none" w:sz="0" w:space="0" w:color="auto"/>
        <w:left w:val="none" w:sz="0" w:space="0" w:color="auto"/>
        <w:bottom w:val="none" w:sz="0" w:space="0" w:color="auto"/>
        <w:right w:val="none" w:sz="0" w:space="0" w:color="auto"/>
      </w:divBdr>
    </w:div>
    <w:div w:id="1492257826">
      <w:bodyDiv w:val="1"/>
      <w:marLeft w:val="0"/>
      <w:marRight w:val="0"/>
      <w:marTop w:val="0"/>
      <w:marBottom w:val="0"/>
      <w:divBdr>
        <w:top w:val="none" w:sz="0" w:space="0" w:color="auto"/>
        <w:left w:val="none" w:sz="0" w:space="0" w:color="auto"/>
        <w:bottom w:val="none" w:sz="0" w:space="0" w:color="auto"/>
        <w:right w:val="none" w:sz="0" w:space="0" w:color="auto"/>
      </w:divBdr>
    </w:div>
    <w:div w:id="1493716974">
      <w:bodyDiv w:val="1"/>
      <w:marLeft w:val="0"/>
      <w:marRight w:val="0"/>
      <w:marTop w:val="0"/>
      <w:marBottom w:val="0"/>
      <w:divBdr>
        <w:top w:val="none" w:sz="0" w:space="0" w:color="auto"/>
        <w:left w:val="none" w:sz="0" w:space="0" w:color="auto"/>
        <w:bottom w:val="none" w:sz="0" w:space="0" w:color="auto"/>
        <w:right w:val="none" w:sz="0" w:space="0" w:color="auto"/>
      </w:divBdr>
    </w:div>
    <w:div w:id="1497844968">
      <w:bodyDiv w:val="1"/>
      <w:marLeft w:val="0"/>
      <w:marRight w:val="0"/>
      <w:marTop w:val="0"/>
      <w:marBottom w:val="0"/>
      <w:divBdr>
        <w:top w:val="none" w:sz="0" w:space="0" w:color="auto"/>
        <w:left w:val="none" w:sz="0" w:space="0" w:color="auto"/>
        <w:bottom w:val="none" w:sz="0" w:space="0" w:color="auto"/>
        <w:right w:val="none" w:sz="0" w:space="0" w:color="auto"/>
      </w:divBdr>
    </w:div>
    <w:div w:id="1515339958">
      <w:bodyDiv w:val="1"/>
      <w:marLeft w:val="0"/>
      <w:marRight w:val="0"/>
      <w:marTop w:val="0"/>
      <w:marBottom w:val="0"/>
      <w:divBdr>
        <w:top w:val="none" w:sz="0" w:space="0" w:color="auto"/>
        <w:left w:val="none" w:sz="0" w:space="0" w:color="auto"/>
        <w:bottom w:val="none" w:sz="0" w:space="0" w:color="auto"/>
        <w:right w:val="none" w:sz="0" w:space="0" w:color="auto"/>
      </w:divBdr>
    </w:div>
    <w:div w:id="1516267201">
      <w:bodyDiv w:val="1"/>
      <w:marLeft w:val="0"/>
      <w:marRight w:val="0"/>
      <w:marTop w:val="0"/>
      <w:marBottom w:val="0"/>
      <w:divBdr>
        <w:top w:val="none" w:sz="0" w:space="0" w:color="auto"/>
        <w:left w:val="none" w:sz="0" w:space="0" w:color="auto"/>
        <w:bottom w:val="none" w:sz="0" w:space="0" w:color="auto"/>
        <w:right w:val="none" w:sz="0" w:space="0" w:color="auto"/>
      </w:divBdr>
    </w:div>
    <w:div w:id="1539658343">
      <w:bodyDiv w:val="1"/>
      <w:marLeft w:val="0"/>
      <w:marRight w:val="0"/>
      <w:marTop w:val="0"/>
      <w:marBottom w:val="0"/>
      <w:divBdr>
        <w:top w:val="none" w:sz="0" w:space="0" w:color="auto"/>
        <w:left w:val="none" w:sz="0" w:space="0" w:color="auto"/>
        <w:bottom w:val="none" w:sz="0" w:space="0" w:color="auto"/>
        <w:right w:val="none" w:sz="0" w:space="0" w:color="auto"/>
      </w:divBdr>
    </w:div>
    <w:div w:id="1546678770">
      <w:bodyDiv w:val="1"/>
      <w:marLeft w:val="0"/>
      <w:marRight w:val="0"/>
      <w:marTop w:val="0"/>
      <w:marBottom w:val="0"/>
      <w:divBdr>
        <w:top w:val="none" w:sz="0" w:space="0" w:color="auto"/>
        <w:left w:val="none" w:sz="0" w:space="0" w:color="auto"/>
        <w:bottom w:val="none" w:sz="0" w:space="0" w:color="auto"/>
        <w:right w:val="none" w:sz="0" w:space="0" w:color="auto"/>
      </w:divBdr>
    </w:div>
    <w:div w:id="1569850378">
      <w:bodyDiv w:val="1"/>
      <w:marLeft w:val="0"/>
      <w:marRight w:val="0"/>
      <w:marTop w:val="0"/>
      <w:marBottom w:val="0"/>
      <w:divBdr>
        <w:top w:val="none" w:sz="0" w:space="0" w:color="auto"/>
        <w:left w:val="none" w:sz="0" w:space="0" w:color="auto"/>
        <w:bottom w:val="none" w:sz="0" w:space="0" w:color="auto"/>
        <w:right w:val="none" w:sz="0" w:space="0" w:color="auto"/>
      </w:divBdr>
    </w:div>
    <w:div w:id="1577863176">
      <w:bodyDiv w:val="1"/>
      <w:marLeft w:val="0"/>
      <w:marRight w:val="0"/>
      <w:marTop w:val="0"/>
      <w:marBottom w:val="0"/>
      <w:divBdr>
        <w:top w:val="none" w:sz="0" w:space="0" w:color="auto"/>
        <w:left w:val="none" w:sz="0" w:space="0" w:color="auto"/>
        <w:bottom w:val="none" w:sz="0" w:space="0" w:color="auto"/>
        <w:right w:val="none" w:sz="0" w:space="0" w:color="auto"/>
      </w:divBdr>
    </w:div>
    <w:div w:id="1582638238">
      <w:bodyDiv w:val="1"/>
      <w:marLeft w:val="0"/>
      <w:marRight w:val="0"/>
      <w:marTop w:val="0"/>
      <w:marBottom w:val="0"/>
      <w:divBdr>
        <w:top w:val="none" w:sz="0" w:space="0" w:color="auto"/>
        <w:left w:val="none" w:sz="0" w:space="0" w:color="auto"/>
        <w:bottom w:val="none" w:sz="0" w:space="0" w:color="auto"/>
        <w:right w:val="none" w:sz="0" w:space="0" w:color="auto"/>
      </w:divBdr>
    </w:div>
    <w:div w:id="1588688716">
      <w:bodyDiv w:val="1"/>
      <w:marLeft w:val="0"/>
      <w:marRight w:val="0"/>
      <w:marTop w:val="0"/>
      <w:marBottom w:val="0"/>
      <w:divBdr>
        <w:top w:val="none" w:sz="0" w:space="0" w:color="auto"/>
        <w:left w:val="none" w:sz="0" w:space="0" w:color="auto"/>
        <w:bottom w:val="none" w:sz="0" w:space="0" w:color="auto"/>
        <w:right w:val="none" w:sz="0" w:space="0" w:color="auto"/>
      </w:divBdr>
    </w:div>
    <w:div w:id="1600986188">
      <w:bodyDiv w:val="1"/>
      <w:marLeft w:val="0"/>
      <w:marRight w:val="0"/>
      <w:marTop w:val="0"/>
      <w:marBottom w:val="0"/>
      <w:divBdr>
        <w:top w:val="none" w:sz="0" w:space="0" w:color="auto"/>
        <w:left w:val="none" w:sz="0" w:space="0" w:color="auto"/>
        <w:bottom w:val="none" w:sz="0" w:space="0" w:color="auto"/>
        <w:right w:val="none" w:sz="0" w:space="0" w:color="auto"/>
      </w:divBdr>
    </w:div>
    <w:div w:id="1614021343">
      <w:bodyDiv w:val="1"/>
      <w:marLeft w:val="0"/>
      <w:marRight w:val="0"/>
      <w:marTop w:val="0"/>
      <w:marBottom w:val="0"/>
      <w:divBdr>
        <w:top w:val="none" w:sz="0" w:space="0" w:color="auto"/>
        <w:left w:val="none" w:sz="0" w:space="0" w:color="auto"/>
        <w:bottom w:val="none" w:sz="0" w:space="0" w:color="auto"/>
        <w:right w:val="none" w:sz="0" w:space="0" w:color="auto"/>
      </w:divBdr>
    </w:div>
    <w:div w:id="1658069620">
      <w:bodyDiv w:val="1"/>
      <w:marLeft w:val="0"/>
      <w:marRight w:val="0"/>
      <w:marTop w:val="0"/>
      <w:marBottom w:val="0"/>
      <w:divBdr>
        <w:top w:val="none" w:sz="0" w:space="0" w:color="auto"/>
        <w:left w:val="none" w:sz="0" w:space="0" w:color="auto"/>
        <w:bottom w:val="none" w:sz="0" w:space="0" w:color="auto"/>
        <w:right w:val="none" w:sz="0" w:space="0" w:color="auto"/>
      </w:divBdr>
    </w:div>
    <w:div w:id="1665740545">
      <w:bodyDiv w:val="1"/>
      <w:marLeft w:val="0"/>
      <w:marRight w:val="0"/>
      <w:marTop w:val="0"/>
      <w:marBottom w:val="0"/>
      <w:divBdr>
        <w:top w:val="none" w:sz="0" w:space="0" w:color="auto"/>
        <w:left w:val="none" w:sz="0" w:space="0" w:color="auto"/>
        <w:bottom w:val="none" w:sz="0" w:space="0" w:color="auto"/>
        <w:right w:val="none" w:sz="0" w:space="0" w:color="auto"/>
      </w:divBdr>
    </w:div>
    <w:div w:id="1669937396">
      <w:bodyDiv w:val="1"/>
      <w:marLeft w:val="0"/>
      <w:marRight w:val="0"/>
      <w:marTop w:val="0"/>
      <w:marBottom w:val="0"/>
      <w:divBdr>
        <w:top w:val="none" w:sz="0" w:space="0" w:color="auto"/>
        <w:left w:val="none" w:sz="0" w:space="0" w:color="auto"/>
        <w:bottom w:val="none" w:sz="0" w:space="0" w:color="auto"/>
        <w:right w:val="none" w:sz="0" w:space="0" w:color="auto"/>
      </w:divBdr>
      <w:divsChild>
        <w:div w:id="828327352">
          <w:marLeft w:val="0"/>
          <w:marRight w:val="0"/>
          <w:marTop w:val="0"/>
          <w:marBottom w:val="0"/>
          <w:divBdr>
            <w:top w:val="none" w:sz="0" w:space="0" w:color="auto"/>
            <w:left w:val="none" w:sz="0" w:space="0" w:color="auto"/>
            <w:bottom w:val="none" w:sz="0" w:space="0" w:color="auto"/>
            <w:right w:val="none" w:sz="0" w:space="0" w:color="auto"/>
          </w:divBdr>
        </w:div>
        <w:div w:id="1394549735">
          <w:marLeft w:val="0"/>
          <w:marRight w:val="0"/>
          <w:marTop w:val="0"/>
          <w:marBottom w:val="0"/>
          <w:divBdr>
            <w:top w:val="none" w:sz="0" w:space="0" w:color="auto"/>
            <w:left w:val="none" w:sz="0" w:space="0" w:color="auto"/>
            <w:bottom w:val="none" w:sz="0" w:space="0" w:color="auto"/>
            <w:right w:val="none" w:sz="0" w:space="0" w:color="auto"/>
          </w:divBdr>
        </w:div>
        <w:div w:id="1835417071">
          <w:marLeft w:val="0"/>
          <w:marRight w:val="0"/>
          <w:marTop w:val="0"/>
          <w:marBottom w:val="0"/>
          <w:divBdr>
            <w:top w:val="none" w:sz="0" w:space="0" w:color="auto"/>
            <w:left w:val="none" w:sz="0" w:space="0" w:color="auto"/>
            <w:bottom w:val="none" w:sz="0" w:space="0" w:color="auto"/>
            <w:right w:val="none" w:sz="0" w:space="0" w:color="auto"/>
          </w:divBdr>
        </w:div>
        <w:div w:id="608319137">
          <w:marLeft w:val="0"/>
          <w:marRight w:val="0"/>
          <w:marTop w:val="0"/>
          <w:marBottom w:val="0"/>
          <w:divBdr>
            <w:top w:val="none" w:sz="0" w:space="0" w:color="auto"/>
            <w:left w:val="none" w:sz="0" w:space="0" w:color="auto"/>
            <w:bottom w:val="none" w:sz="0" w:space="0" w:color="auto"/>
            <w:right w:val="none" w:sz="0" w:space="0" w:color="auto"/>
          </w:divBdr>
        </w:div>
        <w:div w:id="453408607">
          <w:marLeft w:val="0"/>
          <w:marRight w:val="0"/>
          <w:marTop w:val="0"/>
          <w:marBottom w:val="0"/>
          <w:divBdr>
            <w:top w:val="none" w:sz="0" w:space="0" w:color="auto"/>
            <w:left w:val="none" w:sz="0" w:space="0" w:color="auto"/>
            <w:bottom w:val="none" w:sz="0" w:space="0" w:color="auto"/>
            <w:right w:val="none" w:sz="0" w:space="0" w:color="auto"/>
          </w:divBdr>
          <w:divsChild>
            <w:div w:id="1207178669">
              <w:marLeft w:val="0"/>
              <w:marRight w:val="0"/>
              <w:marTop w:val="0"/>
              <w:marBottom w:val="0"/>
              <w:divBdr>
                <w:top w:val="none" w:sz="0" w:space="0" w:color="auto"/>
                <w:left w:val="none" w:sz="0" w:space="0" w:color="auto"/>
                <w:bottom w:val="none" w:sz="0" w:space="0" w:color="auto"/>
                <w:right w:val="none" w:sz="0" w:space="0" w:color="auto"/>
              </w:divBdr>
            </w:div>
            <w:div w:id="621619115">
              <w:marLeft w:val="0"/>
              <w:marRight w:val="0"/>
              <w:marTop w:val="0"/>
              <w:marBottom w:val="0"/>
              <w:divBdr>
                <w:top w:val="none" w:sz="0" w:space="0" w:color="auto"/>
                <w:left w:val="none" w:sz="0" w:space="0" w:color="auto"/>
                <w:bottom w:val="none" w:sz="0" w:space="0" w:color="auto"/>
                <w:right w:val="none" w:sz="0" w:space="0" w:color="auto"/>
              </w:divBdr>
            </w:div>
            <w:div w:id="2033215910">
              <w:marLeft w:val="0"/>
              <w:marRight w:val="0"/>
              <w:marTop w:val="0"/>
              <w:marBottom w:val="0"/>
              <w:divBdr>
                <w:top w:val="none" w:sz="0" w:space="0" w:color="auto"/>
                <w:left w:val="none" w:sz="0" w:space="0" w:color="auto"/>
                <w:bottom w:val="none" w:sz="0" w:space="0" w:color="auto"/>
                <w:right w:val="none" w:sz="0" w:space="0" w:color="auto"/>
              </w:divBdr>
              <w:divsChild>
                <w:div w:id="1635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709">
          <w:marLeft w:val="0"/>
          <w:marRight w:val="0"/>
          <w:marTop w:val="0"/>
          <w:marBottom w:val="0"/>
          <w:divBdr>
            <w:top w:val="none" w:sz="0" w:space="0" w:color="auto"/>
            <w:left w:val="none" w:sz="0" w:space="0" w:color="auto"/>
            <w:bottom w:val="none" w:sz="0" w:space="0" w:color="auto"/>
            <w:right w:val="none" w:sz="0" w:space="0" w:color="auto"/>
          </w:divBdr>
        </w:div>
        <w:div w:id="329138399">
          <w:marLeft w:val="0"/>
          <w:marRight w:val="0"/>
          <w:marTop w:val="0"/>
          <w:marBottom w:val="0"/>
          <w:divBdr>
            <w:top w:val="none" w:sz="0" w:space="0" w:color="auto"/>
            <w:left w:val="none" w:sz="0" w:space="0" w:color="auto"/>
            <w:bottom w:val="none" w:sz="0" w:space="0" w:color="auto"/>
            <w:right w:val="none" w:sz="0" w:space="0" w:color="auto"/>
          </w:divBdr>
        </w:div>
        <w:div w:id="1461219732">
          <w:marLeft w:val="0"/>
          <w:marRight w:val="0"/>
          <w:marTop w:val="0"/>
          <w:marBottom w:val="0"/>
          <w:divBdr>
            <w:top w:val="none" w:sz="0" w:space="0" w:color="auto"/>
            <w:left w:val="none" w:sz="0" w:space="0" w:color="auto"/>
            <w:bottom w:val="none" w:sz="0" w:space="0" w:color="auto"/>
            <w:right w:val="none" w:sz="0" w:space="0" w:color="auto"/>
          </w:divBdr>
        </w:div>
        <w:div w:id="1377975103">
          <w:marLeft w:val="0"/>
          <w:marRight w:val="0"/>
          <w:marTop w:val="0"/>
          <w:marBottom w:val="0"/>
          <w:divBdr>
            <w:top w:val="none" w:sz="0" w:space="0" w:color="auto"/>
            <w:left w:val="none" w:sz="0" w:space="0" w:color="auto"/>
            <w:bottom w:val="none" w:sz="0" w:space="0" w:color="auto"/>
            <w:right w:val="none" w:sz="0" w:space="0" w:color="auto"/>
          </w:divBdr>
          <w:divsChild>
            <w:div w:id="306596601">
              <w:marLeft w:val="0"/>
              <w:marRight w:val="0"/>
              <w:marTop w:val="0"/>
              <w:marBottom w:val="0"/>
              <w:divBdr>
                <w:top w:val="none" w:sz="0" w:space="0" w:color="auto"/>
                <w:left w:val="none" w:sz="0" w:space="0" w:color="auto"/>
                <w:bottom w:val="none" w:sz="0" w:space="0" w:color="auto"/>
                <w:right w:val="none" w:sz="0" w:space="0" w:color="auto"/>
              </w:divBdr>
            </w:div>
          </w:divsChild>
        </w:div>
        <w:div w:id="896010833">
          <w:marLeft w:val="0"/>
          <w:marRight w:val="0"/>
          <w:marTop w:val="0"/>
          <w:marBottom w:val="0"/>
          <w:divBdr>
            <w:top w:val="none" w:sz="0" w:space="0" w:color="auto"/>
            <w:left w:val="none" w:sz="0" w:space="0" w:color="auto"/>
            <w:bottom w:val="none" w:sz="0" w:space="0" w:color="auto"/>
            <w:right w:val="none" w:sz="0" w:space="0" w:color="auto"/>
          </w:divBdr>
          <w:divsChild>
            <w:div w:id="77218667">
              <w:marLeft w:val="0"/>
              <w:marRight w:val="0"/>
              <w:marTop w:val="0"/>
              <w:marBottom w:val="0"/>
              <w:divBdr>
                <w:top w:val="none" w:sz="0" w:space="0" w:color="auto"/>
                <w:left w:val="none" w:sz="0" w:space="0" w:color="auto"/>
                <w:bottom w:val="none" w:sz="0" w:space="0" w:color="auto"/>
                <w:right w:val="none" w:sz="0" w:space="0" w:color="auto"/>
              </w:divBdr>
            </w:div>
            <w:div w:id="1928227931">
              <w:marLeft w:val="0"/>
              <w:marRight w:val="0"/>
              <w:marTop w:val="0"/>
              <w:marBottom w:val="0"/>
              <w:divBdr>
                <w:top w:val="none" w:sz="0" w:space="0" w:color="auto"/>
                <w:left w:val="none" w:sz="0" w:space="0" w:color="auto"/>
                <w:bottom w:val="none" w:sz="0" w:space="0" w:color="auto"/>
                <w:right w:val="none" w:sz="0" w:space="0" w:color="auto"/>
              </w:divBdr>
            </w:div>
            <w:div w:id="391462715">
              <w:marLeft w:val="0"/>
              <w:marRight w:val="0"/>
              <w:marTop w:val="0"/>
              <w:marBottom w:val="0"/>
              <w:divBdr>
                <w:top w:val="none" w:sz="0" w:space="0" w:color="auto"/>
                <w:left w:val="none" w:sz="0" w:space="0" w:color="auto"/>
                <w:bottom w:val="none" w:sz="0" w:space="0" w:color="auto"/>
                <w:right w:val="none" w:sz="0" w:space="0" w:color="auto"/>
              </w:divBdr>
            </w:div>
            <w:div w:id="136258815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699624911">
              <w:marLeft w:val="0"/>
              <w:marRight w:val="0"/>
              <w:marTop w:val="0"/>
              <w:marBottom w:val="0"/>
              <w:divBdr>
                <w:top w:val="none" w:sz="0" w:space="0" w:color="auto"/>
                <w:left w:val="none" w:sz="0" w:space="0" w:color="auto"/>
                <w:bottom w:val="none" w:sz="0" w:space="0" w:color="auto"/>
                <w:right w:val="none" w:sz="0" w:space="0" w:color="auto"/>
              </w:divBdr>
            </w:div>
            <w:div w:id="725449985">
              <w:marLeft w:val="0"/>
              <w:marRight w:val="0"/>
              <w:marTop w:val="0"/>
              <w:marBottom w:val="0"/>
              <w:divBdr>
                <w:top w:val="none" w:sz="0" w:space="0" w:color="auto"/>
                <w:left w:val="none" w:sz="0" w:space="0" w:color="auto"/>
                <w:bottom w:val="none" w:sz="0" w:space="0" w:color="auto"/>
                <w:right w:val="none" w:sz="0" w:space="0" w:color="auto"/>
              </w:divBdr>
            </w:div>
            <w:div w:id="778258954">
              <w:marLeft w:val="0"/>
              <w:marRight w:val="0"/>
              <w:marTop w:val="0"/>
              <w:marBottom w:val="0"/>
              <w:divBdr>
                <w:top w:val="none" w:sz="0" w:space="0" w:color="auto"/>
                <w:left w:val="none" w:sz="0" w:space="0" w:color="auto"/>
                <w:bottom w:val="none" w:sz="0" w:space="0" w:color="auto"/>
                <w:right w:val="none" w:sz="0" w:space="0" w:color="auto"/>
              </w:divBdr>
            </w:div>
            <w:div w:id="19794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3784">
      <w:bodyDiv w:val="1"/>
      <w:marLeft w:val="0"/>
      <w:marRight w:val="0"/>
      <w:marTop w:val="0"/>
      <w:marBottom w:val="0"/>
      <w:divBdr>
        <w:top w:val="none" w:sz="0" w:space="0" w:color="auto"/>
        <w:left w:val="none" w:sz="0" w:space="0" w:color="auto"/>
        <w:bottom w:val="none" w:sz="0" w:space="0" w:color="auto"/>
        <w:right w:val="none" w:sz="0" w:space="0" w:color="auto"/>
      </w:divBdr>
    </w:div>
    <w:div w:id="1689478114">
      <w:bodyDiv w:val="1"/>
      <w:marLeft w:val="0"/>
      <w:marRight w:val="0"/>
      <w:marTop w:val="0"/>
      <w:marBottom w:val="0"/>
      <w:divBdr>
        <w:top w:val="none" w:sz="0" w:space="0" w:color="auto"/>
        <w:left w:val="none" w:sz="0" w:space="0" w:color="auto"/>
        <w:bottom w:val="none" w:sz="0" w:space="0" w:color="auto"/>
        <w:right w:val="none" w:sz="0" w:space="0" w:color="auto"/>
      </w:divBdr>
    </w:div>
    <w:div w:id="1702394829">
      <w:bodyDiv w:val="1"/>
      <w:marLeft w:val="0"/>
      <w:marRight w:val="0"/>
      <w:marTop w:val="0"/>
      <w:marBottom w:val="0"/>
      <w:divBdr>
        <w:top w:val="none" w:sz="0" w:space="0" w:color="auto"/>
        <w:left w:val="none" w:sz="0" w:space="0" w:color="auto"/>
        <w:bottom w:val="none" w:sz="0" w:space="0" w:color="auto"/>
        <w:right w:val="none" w:sz="0" w:space="0" w:color="auto"/>
      </w:divBdr>
    </w:div>
    <w:div w:id="1705402914">
      <w:bodyDiv w:val="1"/>
      <w:marLeft w:val="0"/>
      <w:marRight w:val="0"/>
      <w:marTop w:val="0"/>
      <w:marBottom w:val="0"/>
      <w:divBdr>
        <w:top w:val="none" w:sz="0" w:space="0" w:color="auto"/>
        <w:left w:val="none" w:sz="0" w:space="0" w:color="auto"/>
        <w:bottom w:val="none" w:sz="0" w:space="0" w:color="auto"/>
        <w:right w:val="none" w:sz="0" w:space="0" w:color="auto"/>
      </w:divBdr>
    </w:div>
    <w:div w:id="1732387308">
      <w:bodyDiv w:val="1"/>
      <w:marLeft w:val="0"/>
      <w:marRight w:val="0"/>
      <w:marTop w:val="0"/>
      <w:marBottom w:val="0"/>
      <w:divBdr>
        <w:top w:val="none" w:sz="0" w:space="0" w:color="auto"/>
        <w:left w:val="none" w:sz="0" w:space="0" w:color="auto"/>
        <w:bottom w:val="none" w:sz="0" w:space="0" w:color="auto"/>
        <w:right w:val="none" w:sz="0" w:space="0" w:color="auto"/>
      </w:divBdr>
    </w:div>
    <w:div w:id="1732998040">
      <w:bodyDiv w:val="1"/>
      <w:marLeft w:val="0"/>
      <w:marRight w:val="0"/>
      <w:marTop w:val="0"/>
      <w:marBottom w:val="0"/>
      <w:divBdr>
        <w:top w:val="none" w:sz="0" w:space="0" w:color="auto"/>
        <w:left w:val="none" w:sz="0" w:space="0" w:color="auto"/>
        <w:bottom w:val="none" w:sz="0" w:space="0" w:color="auto"/>
        <w:right w:val="none" w:sz="0" w:space="0" w:color="auto"/>
      </w:divBdr>
    </w:div>
    <w:div w:id="1747992495">
      <w:bodyDiv w:val="1"/>
      <w:marLeft w:val="0"/>
      <w:marRight w:val="0"/>
      <w:marTop w:val="0"/>
      <w:marBottom w:val="0"/>
      <w:divBdr>
        <w:top w:val="none" w:sz="0" w:space="0" w:color="auto"/>
        <w:left w:val="none" w:sz="0" w:space="0" w:color="auto"/>
        <w:bottom w:val="none" w:sz="0" w:space="0" w:color="auto"/>
        <w:right w:val="none" w:sz="0" w:space="0" w:color="auto"/>
      </w:divBdr>
    </w:div>
    <w:div w:id="1758091926">
      <w:bodyDiv w:val="1"/>
      <w:marLeft w:val="0"/>
      <w:marRight w:val="0"/>
      <w:marTop w:val="0"/>
      <w:marBottom w:val="0"/>
      <w:divBdr>
        <w:top w:val="none" w:sz="0" w:space="0" w:color="auto"/>
        <w:left w:val="none" w:sz="0" w:space="0" w:color="auto"/>
        <w:bottom w:val="none" w:sz="0" w:space="0" w:color="auto"/>
        <w:right w:val="none" w:sz="0" w:space="0" w:color="auto"/>
      </w:divBdr>
    </w:div>
    <w:div w:id="1780416917">
      <w:bodyDiv w:val="1"/>
      <w:marLeft w:val="0"/>
      <w:marRight w:val="0"/>
      <w:marTop w:val="0"/>
      <w:marBottom w:val="0"/>
      <w:divBdr>
        <w:top w:val="none" w:sz="0" w:space="0" w:color="auto"/>
        <w:left w:val="none" w:sz="0" w:space="0" w:color="auto"/>
        <w:bottom w:val="none" w:sz="0" w:space="0" w:color="auto"/>
        <w:right w:val="none" w:sz="0" w:space="0" w:color="auto"/>
      </w:divBdr>
    </w:div>
    <w:div w:id="1789855059">
      <w:bodyDiv w:val="1"/>
      <w:marLeft w:val="0"/>
      <w:marRight w:val="0"/>
      <w:marTop w:val="0"/>
      <w:marBottom w:val="0"/>
      <w:divBdr>
        <w:top w:val="none" w:sz="0" w:space="0" w:color="auto"/>
        <w:left w:val="none" w:sz="0" w:space="0" w:color="auto"/>
        <w:bottom w:val="none" w:sz="0" w:space="0" w:color="auto"/>
        <w:right w:val="none" w:sz="0" w:space="0" w:color="auto"/>
      </w:divBdr>
    </w:div>
    <w:div w:id="1796437487">
      <w:bodyDiv w:val="1"/>
      <w:marLeft w:val="0"/>
      <w:marRight w:val="0"/>
      <w:marTop w:val="0"/>
      <w:marBottom w:val="0"/>
      <w:divBdr>
        <w:top w:val="none" w:sz="0" w:space="0" w:color="auto"/>
        <w:left w:val="none" w:sz="0" w:space="0" w:color="auto"/>
        <w:bottom w:val="none" w:sz="0" w:space="0" w:color="auto"/>
        <w:right w:val="none" w:sz="0" w:space="0" w:color="auto"/>
      </w:divBdr>
    </w:div>
    <w:div w:id="1818259701">
      <w:bodyDiv w:val="1"/>
      <w:marLeft w:val="0"/>
      <w:marRight w:val="0"/>
      <w:marTop w:val="0"/>
      <w:marBottom w:val="0"/>
      <w:divBdr>
        <w:top w:val="none" w:sz="0" w:space="0" w:color="auto"/>
        <w:left w:val="none" w:sz="0" w:space="0" w:color="auto"/>
        <w:bottom w:val="none" w:sz="0" w:space="0" w:color="auto"/>
        <w:right w:val="none" w:sz="0" w:space="0" w:color="auto"/>
      </w:divBdr>
    </w:div>
    <w:div w:id="1824926197">
      <w:bodyDiv w:val="1"/>
      <w:marLeft w:val="0"/>
      <w:marRight w:val="0"/>
      <w:marTop w:val="0"/>
      <w:marBottom w:val="0"/>
      <w:divBdr>
        <w:top w:val="none" w:sz="0" w:space="0" w:color="auto"/>
        <w:left w:val="none" w:sz="0" w:space="0" w:color="auto"/>
        <w:bottom w:val="none" w:sz="0" w:space="0" w:color="auto"/>
        <w:right w:val="none" w:sz="0" w:space="0" w:color="auto"/>
      </w:divBdr>
    </w:div>
    <w:div w:id="1832669904">
      <w:bodyDiv w:val="1"/>
      <w:marLeft w:val="0"/>
      <w:marRight w:val="0"/>
      <w:marTop w:val="0"/>
      <w:marBottom w:val="0"/>
      <w:divBdr>
        <w:top w:val="none" w:sz="0" w:space="0" w:color="auto"/>
        <w:left w:val="none" w:sz="0" w:space="0" w:color="auto"/>
        <w:bottom w:val="none" w:sz="0" w:space="0" w:color="auto"/>
        <w:right w:val="none" w:sz="0" w:space="0" w:color="auto"/>
      </w:divBdr>
    </w:div>
    <w:div w:id="1835994735">
      <w:bodyDiv w:val="1"/>
      <w:marLeft w:val="0"/>
      <w:marRight w:val="0"/>
      <w:marTop w:val="0"/>
      <w:marBottom w:val="0"/>
      <w:divBdr>
        <w:top w:val="none" w:sz="0" w:space="0" w:color="auto"/>
        <w:left w:val="none" w:sz="0" w:space="0" w:color="auto"/>
        <w:bottom w:val="none" w:sz="0" w:space="0" w:color="auto"/>
        <w:right w:val="none" w:sz="0" w:space="0" w:color="auto"/>
      </w:divBdr>
    </w:div>
    <w:div w:id="1846556557">
      <w:bodyDiv w:val="1"/>
      <w:marLeft w:val="0"/>
      <w:marRight w:val="0"/>
      <w:marTop w:val="0"/>
      <w:marBottom w:val="0"/>
      <w:divBdr>
        <w:top w:val="none" w:sz="0" w:space="0" w:color="auto"/>
        <w:left w:val="none" w:sz="0" w:space="0" w:color="auto"/>
        <w:bottom w:val="none" w:sz="0" w:space="0" w:color="auto"/>
        <w:right w:val="none" w:sz="0" w:space="0" w:color="auto"/>
      </w:divBdr>
    </w:div>
    <w:div w:id="1847162787">
      <w:bodyDiv w:val="1"/>
      <w:marLeft w:val="0"/>
      <w:marRight w:val="0"/>
      <w:marTop w:val="0"/>
      <w:marBottom w:val="0"/>
      <w:divBdr>
        <w:top w:val="none" w:sz="0" w:space="0" w:color="auto"/>
        <w:left w:val="none" w:sz="0" w:space="0" w:color="auto"/>
        <w:bottom w:val="none" w:sz="0" w:space="0" w:color="auto"/>
        <w:right w:val="none" w:sz="0" w:space="0" w:color="auto"/>
      </w:divBdr>
      <w:divsChild>
        <w:div w:id="1187449379">
          <w:marLeft w:val="0"/>
          <w:marRight w:val="0"/>
          <w:marTop w:val="0"/>
          <w:marBottom w:val="0"/>
          <w:divBdr>
            <w:top w:val="none" w:sz="0" w:space="0" w:color="auto"/>
            <w:left w:val="none" w:sz="0" w:space="0" w:color="auto"/>
            <w:bottom w:val="none" w:sz="0" w:space="0" w:color="auto"/>
            <w:right w:val="none" w:sz="0" w:space="0" w:color="auto"/>
          </w:divBdr>
          <w:divsChild>
            <w:div w:id="888610219">
              <w:marLeft w:val="0"/>
              <w:marRight w:val="0"/>
              <w:marTop w:val="0"/>
              <w:marBottom w:val="0"/>
              <w:divBdr>
                <w:top w:val="none" w:sz="0" w:space="0" w:color="auto"/>
                <w:left w:val="none" w:sz="0" w:space="0" w:color="auto"/>
                <w:bottom w:val="none" w:sz="0" w:space="0" w:color="auto"/>
                <w:right w:val="none" w:sz="0" w:space="0" w:color="auto"/>
              </w:divBdr>
              <w:divsChild>
                <w:div w:id="413403228">
                  <w:marLeft w:val="0"/>
                  <w:marRight w:val="0"/>
                  <w:marTop w:val="0"/>
                  <w:marBottom w:val="0"/>
                  <w:divBdr>
                    <w:top w:val="none" w:sz="0" w:space="0" w:color="auto"/>
                    <w:left w:val="none" w:sz="0" w:space="0" w:color="auto"/>
                    <w:bottom w:val="none" w:sz="0" w:space="0" w:color="auto"/>
                    <w:right w:val="none" w:sz="0" w:space="0" w:color="auto"/>
                  </w:divBdr>
                  <w:divsChild>
                    <w:div w:id="3894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3671">
      <w:bodyDiv w:val="1"/>
      <w:marLeft w:val="0"/>
      <w:marRight w:val="0"/>
      <w:marTop w:val="0"/>
      <w:marBottom w:val="0"/>
      <w:divBdr>
        <w:top w:val="none" w:sz="0" w:space="0" w:color="auto"/>
        <w:left w:val="none" w:sz="0" w:space="0" w:color="auto"/>
        <w:bottom w:val="none" w:sz="0" w:space="0" w:color="auto"/>
        <w:right w:val="none" w:sz="0" w:space="0" w:color="auto"/>
      </w:divBdr>
      <w:divsChild>
        <w:div w:id="718096439">
          <w:marLeft w:val="0"/>
          <w:marRight w:val="0"/>
          <w:marTop w:val="0"/>
          <w:marBottom w:val="0"/>
          <w:divBdr>
            <w:top w:val="none" w:sz="0" w:space="0" w:color="auto"/>
            <w:left w:val="none" w:sz="0" w:space="0" w:color="auto"/>
            <w:bottom w:val="none" w:sz="0" w:space="0" w:color="auto"/>
            <w:right w:val="none" w:sz="0" w:space="0" w:color="auto"/>
          </w:divBdr>
        </w:div>
        <w:div w:id="2126539606">
          <w:marLeft w:val="0"/>
          <w:marRight w:val="0"/>
          <w:marTop w:val="0"/>
          <w:marBottom w:val="0"/>
          <w:divBdr>
            <w:top w:val="none" w:sz="0" w:space="0" w:color="auto"/>
            <w:left w:val="none" w:sz="0" w:space="0" w:color="auto"/>
            <w:bottom w:val="none" w:sz="0" w:space="0" w:color="auto"/>
            <w:right w:val="none" w:sz="0" w:space="0" w:color="auto"/>
          </w:divBdr>
        </w:div>
        <w:div w:id="421531665">
          <w:marLeft w:val="0"/>
          <w:marRight w:val="0"/>
          <w:marTop w:val="0"/>
          <w:marBottom w:val="0"/>
          <w:divBdr>
            <w:top w:val="none" w:sz="0" w:space="0" w:color="auto"/>
            <w:left w:val="none" w:sz="0" w:space="0" w:color="auto"/>
            <w:bottom w:val="none" w:sz="0" w:space="0" w:color="auto"/>
            <w:right w:val="none" w:sz="0" w:space="0" w:color="auto"/>
          </w:divBdr>
          <w:divsChild>
            <w:div w:id="1692603020">
              <w:marLeft w:val="0"/>
              <w:marRight w:val="0"/>
              <w:marTop w:val="0"/>
              <w:marBottom w:val="0"/>
              <w:divBdr>
                <w:top w:val="none" w:sz="0" w:space="0" w:color="auto"/>
                <w:left w:val="none" w:sz="0" w:space="0" w:color="auto"/>
                <w:bottom w:val="none" w:sz="0" w:space="0" w:color="auto"/>
                <w:right w:val="none" w:sz="0" w:space="0" w:color="auto"/>
              </w:divBdr>
            </w:div>
            <w:div w:id="459499197">
              <w:marLeft w:val="0"/>
              <w:marRight w:val="0"/>
              <w:marTop w:val="0"/>
              <w:marBottom w:val="0"/>
              <w:divBdr>
                <w:top w:val="none" w:sz="0" w:space="0" w:color="auto"/>
                <w:left w:val="none" w:sz="0" w:space="0" w:color="auto"/>
                <w:bottom w:val="none" w:sz="0" w:space="0" w:color="auto"/>
                <w:right w:val="none" w:sz="0" w:space="0" w:color="auto"/>
              </w:divBdr>
            </w:div>
            <w:div w:id="377363471">
              <w:marLeft w:val="0"/>
              <w:marRight w:val="0"/>
              <w:marTop w:val="0"/>
              <w:marBottom w:val="0"/>
              <w:divBdr>
                <w:top w:val="none" w:sz="0" w:space="0" w:color="auto"/>
                <w:left w:val="none" w:sz="0" w:space="0" w:color="auto"/>
                <w:bottom w:val="none" w:sz="0" w:space="0" w:color="auto"/>
                <w:right w:val="none" w:sz="0" w:space="0" w:color="auto"/>
              </w:divBdr>
            </w:div>
            <w:div w:id="19789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49">
      <w:bodyDiv w:val="1"/>
      <w:marLeft w:val="0"/>
      <w:marRight w:val="0"/>
      <w:marTop w:val="0"/>
      <w:marBottom w:val="0"/>
      <w:divBdr>
        <w:top w:val="none" w:sz="0" w:space="0" w:color="auto"/>
        <w:left w:val="none" w:sz="0" w:space="0" w:color="auto"/>
        <w:bottom w:val="none" w:sz="0" w:space="0" w:color="auto"/>
        <w:right w:val="none" w:sz="0" w:space="0" w:color="auto"/>
      </w:divBdr>
    </w:div>
    <w:div w:id="1895463784">
      <w:bodyDiv w:val="1"/>
      <w:marLeft w:val="0"/>
      <w:marRight w:val="0"/>
      <w:marTop w:val="0"/>
      <w:marBottom w:val="0"/>
      <w:divBdr>
        <w:top w:val="none" w:sz="0" w:space="0" w:color="auto"/>
        <w:left w:val="none" w:sz="0" w:space="0" w:color="auto"/>
        <w:bottom w:val="none" w:sz="0" w:space="0" w:color="auto"/>
        <w:right w:val="none" w:sz="0" w:space="0" w:color="auto"/>
      </w:divBdr>
    </w:div>
    <w:div w:id="1897426062">
      <w:bodyDiv w:val="1"/>
      <w:marLeft w:val="0"/>
      <w:marRight w:val="0"/>
      <w:marTop w:val="0"/>
      <w:marBottom w:val="0"/>
      <w:divBdr>
        <w:top w:val="none" w:sz="0" w:space="0" w:color="auto"/>
        <w:left w:val="none" w:sz="0" w:space="0" w:color="auto"/>
        <w:bottom w:val="none" w:sz="0" w:space="0" w:color="auto"/>
        <w:right w:val="none" w:sz="0" w:space="0" w:color="auto"/>
      </w:divBdr>
    </w:div>
    <w:div w:id="1914121224">
      <w:bodyDiv w:val="1"/>
      <w:marLeft w:val="0"/>
      <w:marRight w:val="0"/>
      <w:marTop w:val="0"/>
      <w:marBottom w:val="0"/>
      <w:divBdr>
        <w:top w:val="none" w:sz="0" w:space="0" w:color="auto"/>
        <w:left w:val="none" w:sz="0" w:space="0" w:color="auto"/>
        <w:bottom w:val="none" w:sz="0" w:space="0" w:color="auto"/>
        <w:right w:val="none" w:sz="0" w:space="0" w:color="auto"/>
      </w:divBdr>
    </w:div>
    <w:div w:id="1924680003">
      <w:bodyDiv w:val="1"/>
      <w:marLeft w:val="0"/>
      <w:marRight w:val="0"/>
      <w:marTop w:val="0"/>
      <w:marBottom w:val="0"/>
      <w:divBdr>
        <w:top w:val="none" w:sz="0" w:space="0" w:color="auto"/>
        <w:left w:val="none" w:sz="0" w:space="0" w:color="auto"/>
        <w:bottom w:val="none" w:sz="0" w:space="0" w:color="auto"/>
        <w:right w:val="none" w:sz="0" w:space="0" w:color="auto"/>
      </w:divBdr>
    </w:div>
    <w:div w:id="1929074168">
      <w:bodyDiv w:val="1"/>
      <w:marLeft w:val="0"/>
      <w:marRight w:val="0"/>
      <w:marTop w:val="0"/>
      <w:marBottom w:val="0"/>
      <w:divBdr>
        <w:top w:val="none" w:sz="0" w:space="0" w:color="auto"/>
        <w:left w:val="none" w:sz="0" w:space="0" w:color="auto"/>
        <w:bottom w:val="none" w:sz="0" w:space="0" w:color="auto"/>
        <w:right w:val="none" w:sz="0" w:space="0" w:color="auto"/>
      </w:divBdr>
    </w:div>
    <w:div w:id="1954895940">
      <w:bodyDiv w:val="1"/>
      <w:marLeft w:val="0"/>
      <w:marRight w:val="0"/>
      <w:marTop w:val="0"/>
      <w:marBottom w:val="0"/>
      <w:divBdr>
        <w:top w:val="none" w:sz="0" w:space="0" w:color="auto"/>
        <w:left w:val="none" w:sz="0" w:space="0" w:color="auto"/>
        <w:bottom w:val="none" w:sz="0" w:space="0" w:color="auto"/>
        <w:right w:val="none" w:sz="0" w:space="0" w:color="auto"/>
      </w:divBdr>
    </w:div>
    <w:div w:id="1957172471">
      <w:bodyDiv w:val="1"/>
      <w:marLeft w:val="0"/>
      <w:marRight w:val="0"/>
      <w:marTop w:val="0"/>
      <w:marBottom w:val="0"/>
      <w:divBdr>
        <w:top w:val="none" w:sz="0" w:space="0" w:color="auto"/>
        <w:left w:val="none" w:sz="0" w:space="0" w:color="auto"/>
        <w:bottom w:val="none" w:sz="0" w:space="0" w:color="auto"/>
        <w:right w:val="none" w:sz="0" w:space="0" w:color="auto"/>
      </w:divBdr>
      <w:divsChild>
        <w:div w:id="1082220764">
          <w:marLeft w:val="0"/>
          <w:marRight w:val="0"/>
          <w:marTop w:val="0"/>
          <w:marBottom w:val="0"/>
          <w:divBdr>
            <w:top w:val="none" w:sz="0" w:space="0" w:color="auto"/>
            <w:left w:val="none" w:sz="0" w:space="0" w:color="auto"/>
            <w:bottom w:val="none" w:sz="0" w:space="0" w:color="auto"/>
            <w:right w:val="none" w:sz="0" w:space="0" w:color="auto"/>
          </w:divBdr>
          <w:divsChild>
            <w:div w:id="1765684022">
              <w:marLeft w:val="0"/>
              <w:marRight w:val="0"/>
              <w:marTop w:val="0"/>
              <w:marBottom w:val="0"/>
              <w:divBdr>
                <w:top w:val="none" w:sz="0" w:space="0" w:color="auto"/>
                <w:left w:val="none" w:sz="0" w:space="0" w:color="auto"/>
                <w:bottom w:val="none" w:sz="0" w:space="0" w:color="auto"/>
                <w:right w:val="none" w:sz="0" w:space="0" w:color="auto"/>
              </w:divBdr>
              <w:divsChild>
                <w:div w:id="1930196412">
                  <w:marLeft w:val="0"/>
                  <w:marRight w:val="0"/>
                  <w:marTop w:val="0"/>
                  <w:marBottom w:val="0"/>
                  <w:divBdr>
                    <w:top w:val="none" w:sz="0" w:space="0" w:color="auto"/>
                    <w:left w:val="none" w:sz="0" w:space="0" w:color="auto"/>
                    <w:bottom w:val="none" w:sz="0" w:space="0" w:color="auto"/>
                    <w:right w:val="none" w:sz="0" w:space="0" w:color="auto"/>
                  </w:divBdr>
                  <w:divsChild>
                    <w:div w:id="17873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74095">
      <w:bodyDiv w:val="1"/>
      <w:marLeft w:val="0"/>
      <w:marRight w:val="0"/>
      <w:marTop w:val="0"/>
      <w:marBottom w:val="0"/>
      <w:divBdr>
        <w:top w:val="none" w:sz="0" w:space="0" w:color="auto"/>
        <w:left w:val="none" w:sz="0" w:space="0" w:color="auto"/>
        <w:bottom w:val="none" w:sz="0" w:space="0" w:color="auto"/>
        <w:right w:val="none" w:sz="0" w:space="0" w:color="auto"/>
      </w:divBdr>
    </w:div>
    <w:div w:id="1959872034">
      <w:bodyDiv w:val="1"/>
      <w:marLeft w:val="0"/>
      <w:marRight w:val="0"/>
      <w:marTop w:val="0"/>
      <w:marBottom w:val="0"/>
      <w:divBdr>
        <w:top w:val="none" w:sz="0" w:space="0" w:color="auto"/>
        <w:left w:val="none" w:sz="0" w:space="0" w:color="auto"/>
        <w:bottom w:val="none" w:sz="0" w:space="0" w:color="auto"/>
        <w:right w:val="none" w:sz="0" w:space="0" w:color="auto"/>
      </w:divBdr>
    </w:div>
    <w:div w:id="1970696859">
      <w:bodyDiv w:val="1"/>
      <w:marLeft w:val="0"/>
      <w:marRight w:val="0"/>
      <w:marTop w:val="0"/>
      <w:marBottom w:val="0"/>
      <w:divBdr>
        <w:top w:val="none" w:sz="0" w:space="0" w:color="auto"/>
        <w:left w:val="none" w:sz="0" w:space="0" w:color="auto"/>
        <w:bottom w:val="none" w:sz="0" w:space="0" w:color="auto"/>
        <w:right w:val="none" w:sz="0" w:space="0" w:color="auto"/>
      </w:divBdr>
    </w:div>
    <w:div w:id="1982806156">
      <w:bodyDiv w:val="1"/>
      <w:marLeft w:val="0"/>
      <w:marRight w:val="0"/>
      <w:marTop w:val="0"/>
      <w:marBottom w:val="0"/>
      <w:divBdr>
        <w:top w:val="none" w:sz="0" w:space="0" w:color="auto"/>
        <w:left w:val="none" w:sz="0" w:space="0" w:color="auto"/>
        <w:bottom w:val="none" w:sz="0" w:space="0" w:color="auto"/>
        <w:right w:val="none" w:sz="0" w:space="0" w:color="auto"/>
      </w:divBdr>
    </w:div>
    <w:div w:id="2011323270">
      <w:bodyDiv w:val="1"/>
      <w:marLeft w:val="0"/>
      <w:marRight w:val="0"/>
      <w:marTop w:val="0"/>
      <w:marBottom w:val="0"/>
      <w:divBdr>
        <w:top w:val="none" w:sz="0" w:space="0" w:color="auto"/>
        <w:left w:val="none" w:sz="0" w:space="0" w:color="auto"/>
        <w:bottom w:val="none" w:sz="0" w:space="0" w:color="auto"/>
        <w:right w:val="none" w:sz="0" w:space="0" w:color="auto"/>
      </w:divBdr>
    </w:div>
    <w:div w:id="2018969363">
      <w:bodyDiv w:val="1"/>
      <w:marLeft w:val="0"/>
      <w:marRight w:val="0"/>
      <w:marTop w:val="0"/>
      <w:marBottom w:val="0"/>
      <w:divBdr>
        <w:top w:val="none" w:sz="0" w:space="0" w:color="auto"/>
        <w:left w:val="none" w:sz="0" w:space="0" w:color="auto"/>
        <w:bottom w:val="none" w:sz="0" w:space="0" w:color="auto"/>
        <w:right w:val="none" w:sz="0" w:space="0" w:color="auto"/>
      </w:divBdr>
    </w:div>
    <w:div w:id="2054422936">
      <w:bodyDiv w:val="1"/>
      <w:marLeft w:val="0"/>
      <w:marRight w:val="0"/>
      <w:marTop w:val="0"/>
      <w:marBottom w:val="0"/>
      <w:divBdr>
        <w:top w:val="none" w:sz="0" w:space="0" w:color="auto"/>
        <w:left w:val="none" w:sz="0" w:space="0" w:color="auto"/>
        <w:bottom w:val="none" w:sz="0" w:space="0" w:color="auto"/>
        <w:right w:val="none" w:sz="0" w:space="0" w:color="auto"/>
      </w:divBdr>
    </w:div>
    <w:div w:id="2094356891">
      <w:bodyDiv w:val="1"/>
      <w:marLeft w:val="0"/>
      <w:marRight w:val="0"/>
      <w:marTop w:val="0"/>
      <w:marBottom w:val="0"/>
      <w:divBdr>
        <w:top w:val="none" w:sz="0" w:space="0" w:color="auto"/>
        <w:left w:val="none" w:sz="0" w:space="0" w:color="auto"/>
        <w:bottom w:val="none" w:sz="0" w:space="0" w:color="auto"/>
        <w:right w:val="none" w:sz="0" w:space="0" w:color="auto"/>
      </w:divBdr>
    </w:div>
    <w:div w:id="2109500074">
      <w:bodyDiv w:val="1"/>
      <w:marLeft w:val="0"/>
      <w:marRight w:val="0"/>
      <w:marTop w:val="0"/>
      <w:marBottom w:val="0"/>
      <w:divBdr>
        <w:top w:val="none" w:sz="0" w:space="0" w:color="auto"/>
        <w:left w:val="none" w:sz="0" w:space="0" w:color="auto"/>
        <w:bottom w:val="none" w:sz="0" w:space="0" w:color="auto"/>
        <w:right w:val="none" w:sz="0" w:space="0" w:color="auto"/>
      </w:divBdr>
    </w:div>
    <w:div w:id="2121296522">
      <w:bodyDiv w:val="1"/>
      <w:marLeft w:val="0"/>
      <w:marRight w:val="0"/>
      <w:marTop w:val="0"/>
      <w:marBottom w:val="0"/>
      <w:divBdr>
        <w:top w:val="none" w:sz="0" w:space="0" w:color="auto"/>
        <w:left w:val="none" w:sz="0" w:space="0" w:color="auto"/>
        <w:bottom w:val="none" w:sz="0" w:space="0" w:color="auto"/>
        <w:right w:val="none" w:sz="0" w:space="0" w:color="auto"/>
      </w:divBdr>
    </w:div>
    <w:div w:id="2129011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mailto:info@bis.org.in" TargetMode="External"/><Relationship Id="rId21" Type="http://schemas.openxmlformats.org/officeDocument/2006/relationships/package" Target="embeddings/Microsoft_Word_Document3.doc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8.docx"/><Relationship Id="rId40" Type="http://schemas.openxmlformats.org/officeDocument/2006/relationships/hyperlink" Target="http://www.bis.org.in/"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2.docx"/><Relationship Id="rId31" Type="http://schemas.openxmlformats.org/officeDocument/2006/relationships/package" Target="embeddings/Microsoft_Word_Document5.doc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package" Target="embeddings/Microsoft_Word_Document7.doc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package" Target="embeddings/Microsoft_Word_Document6.docx"/><Relationship Id="rId38" Type="http://schemas.openxmlformats.org/officeDocument/2006/relationships/hyperlink" Target="file:///C:\Users\TNMD\Downloads\www.bis.gov.in" TargetMode="External"/><Relationship Id="rId20" Type="http://schemas.openxmlformats.org/officeDocument/2006/relationships/image" Target="media/image7.emf"/><Relationship Id="rId41" Type="http://schemas.openxmlformats.org/officeDocument/2006/relationships/hyperlink" Target="http://www.bis.org.in/other/EOIH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9+sW3omhR7KjFvUc7Vznf/dVpg==">AMUW2mWu2dz61M9GZLiCcDMWzFNPt9DScloAhKRPk5n6/80+yTrPfMSPlg8iqFG3+m6yWgtm7qClRnke8mnWi5xmFgFuXgzTl/dQrglRIrUpsZYHMnHPGon+IA+La/2s/4zV4alZpBCyYwAibZcmAtm3TLRXdB1Eww==</go:docsCustomData>
</go:gDocsCustomXmlDataStorage>
</file>

<file path=customXml/itemProps1.xml><?xml version="1.0" encoding="utf-8"?>
<ds:datastoreItem xmlns:ds="http://schemas.openxmlformats.org/officeDocument/2006/customXml" ds:itemID="{04F8E60A-2941-45D7-8938-30FBEE26907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7473</TotalTime>
  <Pages>32</Pages>
  <Words>9105</Words>
  <Characters>51899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Lokraj</dc:creator>
  <cp:lastModifiedBy>NEHA THAKUR</cp:lastModifiedBy>
  <cp:revision>3819</cp:revision>
  <cp:lastPrinted>2023-03-19T14:45:00Z</cp:lastPrinted>
  <dcterms:created xsi:type="dcterms:W3CDTF">2023-02-27T16:52:00Z</dcterms:created>
  <dcterms:modified xsi:type="dcterms:W3CDTF">2024-12-04T06:59:00Z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af7b506eaf33f330416ba74848ee99c31fa0726842e687e517098e42ff054157</vt:lpwstr>
  </property>
</Properties>
</file>