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27F" w:rsidRPr="004811DD" w:rsidRDefault="00240F77">
      <w:pPr>
        <w:tabs>
          <w:tab w:val="left" w:pos="1440"/>
        </w:tabs>
        <w:jc w:val="both"/>
        <w:rPr>
          <w:i/>
        </w:rPr>
      </w:pPr>
      <w:bookmarkStart w:id="0" w:name="_heading=h.gjdgxs" w:colFirst="0" w:colLast="0"/>
      <w:bookmarkEnd w:id="0"/>
      <w:r w:rsidRPr="004811DD">
        <w:rPr>
          <w:i/>
        </w:rPr>
        <w:t>For BIS Use Only</w:t>
      </w:r>
    </w:p>
    <w:p w:rsidR="0071127F" w:rsidRPr="004811DD" w:rsidRDefault="0071127F">
      <w:pPr>
        <w:tabs>
          <w:tab w:val="left" w:pos="1440"/>
        </w:tabs>
        <w:jc w:val="center"/>
        <w:rPr>
          <w:b/>
          <w:strike/>
        </w:rPr>
      </w:pPr>
    </w:p>
    <w:p w:rsidR="0071127F" w:rsidRPr="004811DD" w:rsidRDefault="00240F77">
      <w:pPr>
        <w:tabs>
          <w:tab w:val="left" w:pos="1440"/>
        </w:tabs>
        <w:jc w:val="center"/>
        <w:rPr>
          <w:b/>
        </w:rPr>
      </w:pPr>
      <w:r w:rsidRPr="004811DD">
        <w:rPr>
          <w:b/>
        </w:rPr>
        <w:t>BUREAU OF INDIAN STANDARDS</w:t>
      </w:r>
    </w:p>
    <w:p w:rsidR="0071127F" w:rsidRPr="004811DD" w:rsidRDefault="0071127F">
      <w:pPr>
        <w:tabs>
          <w:tab w:val="left" w:pos="1440"/>
        </w:tabs>
        <w:jc w:val="center"/>
        <w:rPr>
          <w:b/>
        </w:rPr>
      </w:pPr>
    </w:p>
    <w:p w:rsidR="0071127F" w:rsidRPr="004811DD" w:rsidRDefault="00240F77">
      <w:pPr>
        <w:tabs>
          <w:tab w:val="left" w:pos="1440"/>
        </w:tabs>
        <w:rPr>
          <w:b/>
        </w:rPr>
      </w:pPr>
      <w:r w:rsidRPr="004811DD">
        <w:rPr>
          <w:b/>
        </w:rPr>
        <w:t>AGENDA</w:t>
      </w:r>
    </w:p>
    <w:p w:rsidR="0071127F" w:rsidRPr="004811DD" w:rsidRDefault="0071127F"/>
    <w:tbl>
      <w:tblPr>
        <w:tblStyle w:val="affffffff2"/>
        <w:tblpPr w:leftFromText="180" w:rightFromText="180" w:vertAnchor="text" w:tblpX="13" w:tblpY="83"/>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1246"/>
        <w:gridCol w:w="2439"/>
        <w:gridCol w:w="3298"/>
      </w:tblGrid>
      <w:tr w:rsidR="0071127F" w:rsidRPr="004811DD" w:rsidTr="004811DD">
        <w:tc>
          <w:tcPr>
            <w:tcW w:w="2552" w:type="dxa"/>
            <w:shd w:val="clear" w:color="auto" w:fill="800000"/>
          </w:tcPr>
          <w:p w:rsidR="0071127F" w:rsidRPr="004811DD" w:rsidRDefault="00240F77" w:rsidP="004811DD">
            <w:pPr>
              <w:tabs>
                <w:tab w:val="left" w:pos="1440"/>
              </w:tabs>
              <w:jc w:val="center"/>
              <w:rPr>
                <w:i/>
                <w:color w:val="FFFFFF"/>
                <w:sz w:val="24"/>
                <w:szCs w:val="24"/>
              </w:rPr>
            </w:pPr>
            <w:r w:rsidRPr="004811DD">
              <w:rPr>
                <w:i/>
                <w:color w:val="FFFFFF"/>
                <w:sz w:val="24"/>
                <w:szCs w:val="24"/>
              </w:rPr>
              <w:t>Committee</w:t>
            </w:r>
          </w:p>
        </w:tc>
        <w:tc>
          <w:tcPr>
            <w:tcW w:w="1246" w:type="dxa"/>
            <w:shd w:val="clear" w:color="auto" w:fill="800000"/>
          </w:tcPr>
          <w:p w:rsidR="0071127F" w:rsidRPr="004811DD" w:rsidRDefault="00240F77" w:rsidP="004811DD">
            <w:pPr>
              <w:tabs>
                <w:tab w:val="left" w:pos="1440"/>
              </w:tabs>
              <w:jc w:val="center"/>
              <w:rPr>
                <w:i/>
                <w:color w:val="FFFFFF"/>
                <w:sz w:val="24"/>
                <w:szCs w:val="24"/>
              </w:rPr>
            </w:pPr>
            <w:r w:rsidRPr="004811DD">
              <w:rPr>
                <w:i/>
                <w:color w:val="FFFFFF"/>
                <w:sz w:val="24"/>
                <w:szCs w:val="24"/>
              </w:rPr>
              <w:t>Meeting No.</w:t>
            </w:r>
          </w:p>
        </w:tc>
        <w:tc>
          <w:tcPr>
            <w:tcW w:w="2439" w:type="dxa"/>
            <w:shd w:val="clear" w:color="auto" w:fill="800000"/>
          </w:tcPr>
          <w:p w:rsidR="0071127F" w:rsidRPr="004811DD" w:rsidRDefault="00240F77" w:rsidP="004811DD">
            <w:pPr>
              <w:tabs>
                <w:tab w:val="left" w:pos="1440"/>
              </w:tabs>
              <w:rPr>
                <w:i/>
                <w:color w:val="FFFFFF"/>
                <w:sz w:val="24"/>
                <w:szCs w:val="24"/>
              </w:rPr>
            </w:pPr>
            <w:r w:rsidRPr="004811DD">
              <w:rPr>
                <w:i/>
                <w:color w:val="FFFFFF"/>
                <w:sz w:val="24"/>
                <w:szCs w:val="24"/>
              </w:rPr>
              <w:t>Day, Date and Time</w:t>
            </w:r>
          </w:p>
        </w:tc>
        <w:tc>
          <w:tcPr>
            <w:tcW w:w="3298" w:type="dxa"/>
            <w:shd w:val="clear" w:color="auto" w:fill="800000"/>
          </w:tcPr>
          <w:p w:rsidR="0071127F" w:rsidRPr="004811DD" w:rsidRDefault="00240F77" w:rsidP="004811DD">
            <w:pPr>
              <w:tabs>
                <w:tab w:val="left" w:pos="1440"/>
              </w:tabs>
              <w:jc w:val="center"/>
              <w:rPr>
                <w:i/>
                <w:color w:val="FFFFFF"/>
                <w:sz w:val="24"/>
                <w:szCs w:val="24"/>
              </w:rPr>
            </w:pPr>
            <w:r w:rsidRPr="004811DD">
              <w:rPr>
                <w:i/>
                <w:color w:val="FFFFFF"/>
                <w:sz w:val="24"/>
                <w:szCs w:val="24"/>
              </w:rPr>
              <w:t>Venue</w:t>
            </w:r>
          </w:p>
        </w:tc>
      </w:tr>
      <w:tr w:rsidR="0071127F" w:rsidRPr="004811DD" w:rsidTr="004811DD">
        <w:tc>
          <w:tcPr>
            <w:tcW w:w="2552" w:type="dxa"/>
            <w:shd w:val="clear" w:color="auto" w:fill="FFFFCC"/>
          </w:tcPr>
          <w:p w:rsidR="0071127F" w:rsidRPr="004811DD" w:rsidRDefault="00240F77" w:rsidP="004811DD">
            <w:pPr>
              <w:jc w:val="both"/>
              <w:rPr>
                <w:sz w:val="24"/>
                <w:szCs w:val="24"/>
              </w:rPr>
            </w:pPr>
            <w:r w:rsidRPr="004811DD">
              <w:rPr>
                <w:sz w:val="24"/>
                <w:szCs w:val="24"/>
              </w:rPr>
              <w:t>Documentation and Information Sectional Committee, MSD 5</w:t>
            </w:r>
          </w:p>
        </w:tc>
        <w:tc>
          <w:tcPr>
            <w:tcW w:w="1246" w:type="dxa"/>
            <w:shd w:val="clear" w:color="auto" w:fill="FFFFCC"/>
          </w:tcPr>
          <w:p w:rsidR="0071127F" w:rsidRPr="004811DD" w:rsidRDefault="00240F77" w:rsidP="004811DD">
            <w:pPr>
              <w:tabs>
                <w:tab w:val="left" w:pos="1440"/>
              </w:tabs>
              <w:jc w:val="center"/>
              <w:rPr>
                <w:strike/>
                <w:sz w:val="24"/>
                <w:szCs w:val="24"/>
              </w:rPr>
            </w:pPr>
            <w:r w:rsidRPr="004811DD">
              <w:rPr>
                <w:sz w:val="24"/>
                <w:szCs w:val="24"/>
              </w:rPr>
              <w:t>31</w:t>
            </w:r>
            <w:r w:rsidRPr="004811DD">
              <w:rPr>
                <w:sz w:val="24"/>
                <w:szCs w:val="24"/>
                <w:vertAlign w:val="superscript"/>
              </w:rPr>
              <w:t>st</w:t>
            </w:r>
            <w:r w:rsidRPr="004811DD">
              <w:rPr>
                <w:sz w:val="24"/>
                <w:szCs w:val="24"/>
              </w:rPr>
              <w:t xml:space="preserve">  Meeting</w:t>
            </w:r>
          </w:p>
        </w:tc>
        <w:tc>
          <w:tcPr>
            <w:tcW w:w="2439" w:type="dxa"/>
            <w:shd w:val="clear" w:color="auto" w:fill="FFFFCC"/>
          </w:tcPr>
          <w:p w:rsidR="0071127F" w:rsidRPr="004811DD" w:rsidRDefault="00240F77" w:rsidP="004811DD">
            <w:pPr>
              <w:tabs>
                <w:tab w:val="left" w:pos="1440"/>
              </w:tabs>
              <w:jc w:val="both"/>
              <w:rPr>
                <w:sz w:val="24"/>
                <w:szCs w:val="24"/>
              </w:rPr>
            </w:pPr>
            <w:r w:rsidRPr="004811DD">
              <w:rPr>
                <w:sz w:val="24"/>
                <w:szCs w:val="24"/>
              </w:rPr>
              <w:t>Monday,</w:t>
            </w:r>
          </w:p>
          <w:p w:rsidR="0071127F" w:rsidRPr="004811DD" w:rsidRDefault="00240F77" w:rsidP="004811DD">
            <w:pPr>
              <w:tabs>
                <w:tab w:val="left" w:pos="1440"/>
              </w:tabs>
              <w:jc w:val="both"/>
              <w:rPr>
                <w:sz w:val="24"/>
                <w:szCs w:val="24"/>
              </w:rPr>
            </w:pPr>
            <w:r w:rsidRPr="004811DD">
              <w:rPr>
                <w:sz w:val="24"/>
                <w:szCs w:val="24"/>
              </w:rPr>
              <w:t>2</w:t>
            </w:r>
            <w:r w:rsidRPr="004811DD">
              <w:rPr>
                <w:sz w:val="24"/>
                <w:szCs w:val="24"/>
                <w:vertAlign w:val="superscript"/>
              </w:rPr>
              <w:t>nd</w:t>
            </w:r>
            <w:r w:rsidR="009F7617" w:rsidRPr="004811DD">
              <w:rPr>
                <w:sz w:val="24"/>
                <w:szCs w:val="24"/>
              </w:rPr>
              <w:t xml:space="preserve"> December 2024, 10.30 AM to 1.00</w:t>
            </w:r>
            <w:r w:rsidRPr="004811DD">
              <w:rPr>
                <w:sz w:val="24"/>
                <w:szCs w:val="24"/>
              </w:rPr>
              <w:t xml:space="preserve"> PM </w:t>
            </w:r>
          </w:p>
        </w:tc>
        <w:tc>
          <w:tcPr>
            <w:tcW w:w="3298" w:type="dxa"/>
            <w:shd w:val="clear" w:color="auto" w:fill="FFFFCC"/>
          </w:tcPr>
          <w:p w:rsidR="0071127F" w:rsidRPr="004811DD" w:rsidRDefault="00240F77" w:rsidP="004811DD">
            <w:pPr>
              <w:jc w:val="both"/>
              <w:rPr>
                <w:sz w:val="24"/>
                <w:szCs w:val="24"/>
              </w:rPr>
            </w:pPr>
            <w:r w:rsidRPr="004811DD">
              <w:rPr>
                <w:sz w:val="24"/>
                <w:szCs w:val="24"/>
              </w:rPr>
              <w:t>Indian Institute of Science, Bengaluru - 560012, India</w:t>
            </w:r>
          </w:p>
          <w:p w:rsidR="0071127F" w:rsidRPr="004811DD" w:rsidRDefault="00240F77" w:rsidP="004811DD">
            <w:pPr>
              <w:jc w:val="both"/>
              <w:rPr>
                <w:sz w:val="24"/>
                <w:szCs w:val="24"/>
              </w:rPr>
            </w:pPr>
            <w:r w:rsidRPr="004811DD">
              <w:rPr>
                <w:sz w:val="24"/>
                <w:szCs w:val="24"/>
              </w:rPr>
              <w:t>Hybrid (Virtual + Physical)</w:t>
            </w:r>
          </w:p>
        </w:tc>
      </w:tr>
    </w:tbl>
    <w:p w:rsidR="0071127F" w:rsidRPr="004811DD" w:rsidRDefault="0071127F">
      <w:pPr>
        <w:pBdr>
          <w:top w:val="nil"/>
          <w:left w:val="nil"/>
          <w:bottom w:val="nil"/>
          <w:right w:val="nil"/>
          <w:between w:val="nil"/>
        </w:pBdr>
        <w:jc w:val="both"/>
      </w:pPr>
    </w:p>
    <w:tbl>
      <w:tblPr>
        <w:tblStyle w:val="affffffff3"/>
        <w:tblW w:w="9630" w:type="dxa"/>
        <w:tblInd w:w="-90" w:type="dxa"/>
        <w:tblLayout w:type="fixed"/>
        <w:tblLook w:val="0400" w:firstRow="0" w:lastRow="0" w:firstColumn="0" w:lastColumn="0" w:noHBand="0" w:noVBand="1"/>
      </w:tblPr>
      <w:tblGrid>
        <w:gridCol w:w="4536"/>
        <w:gridCol w:w="5094"/>
      </w:tblGrid>
      <w:tr w:rsidR="0071127F" w:rsidRPr="004811DD" w:rsidTr="004811DD">
        <w:tc>
          <w:tcPr>
            <w:tcW w:w="4536" w:type="dxa"/>
            <w:shd w:val="clear" w:color="auto" w:fill="auto"/>
          </w:tcPr>
          <w:p w:rsidR="0071127F" w:rsidRPr="004811DD" w:rsidRDefault="00240F77">
            <w:pPr>
              <w:pBdr>
                <w:top w:val="nil"/>
                <w:left w:val="nil"/>
                <w:bottom w:val="nil"/>
                <w:right w:val="nil"/>
                <w:between w:val="nil"/>
              </w:pBdr>
              <w:jc w:val="both"/>
              <w:rPr>
                <w:b w:val="0"/>
                <w:sz w:val="24"/>
                <w:szCs w:val="24"/>
              </w:rPr>
            </w:pPr>
            <w:r w:rsidRPr="004811DD">
              <w:rPr>
                <w:sz w:val="24"/>
                <w:szCs w:val="24"/>
              </w:rPr>
              <w:t xml:space="preserve">CHAIRMAN: </w:t>
            </w:r>
            <w:r w:rsidRPr="004811DD">
              <w:rPr>
                <w:b w:val="0"/>
                <w:sz w:val="24"/>
                <w:szCs w:val="24"/>
              </w:rPr>
              <w:t>Prof. Shailendra Kumar</w:t>
            </w:r>
          </w:p>
          <w:p w:rsidR="004811DD" w:rsidRDefault="00240F77" w:rsidP="004811DD">
            <w:pPr>
              <w:pBdr>
                <w:top w:val="nil"/>
                <w:left w:val="nil"/>
                <w:bottom w:val="nil"/>
                <w:right w:val="nil"/>
                <w:between w:val="nil"/>
              </w:pBdr>
              <w:ind w:left="1500"/>
              <w:jc w:val="both"/>
              <w:rPr>
                <w:b w:val="0"/>
                <w:sz w:val="24"/>
                <w:szCs w:val="24"/>
              </w:rPr>
            </w:pPr>
            <w:r w:rsidRPr="004811DD">
              <w:rPr>
                <w:b w:val="0"/>
                <w:sz w:val="24"/>
                <w:szCs w:val="24"/>
              </w:rPr>
              <w:t>Former Senior Professor</w:t>
            </w:r>
            <w:r w:rsidR="004811DD">
              <w:rPr>
                <w:b w:val="0"/>
                <w:sz w:val="24"/>
                <w:szCs w:val="24"/>
              </w:rPr>
              <w:t xml:space="preserve"> </w:t>
            </w:r>
          </w:p>
          <w:p w:rsidR="0071127F" w:rsidRPr="004811DD" w:rsidRDefault="00240F77" w:rsidP="004811DD">
            <w:pPr>
              <w:pBdr>
                <w:top w:val="nil"/>
                <w:left w:val="nil"/>
                <w:bottom w:val="nil"/>
                <w:right w:val="nil"/>
                <w:between w:val="nil"/>
              </w:pBdr>
              <w:ind w:left="1500"/>
              <w:jc w:val="both"/>
              <w:rPr>
                <w:sz w:val="24"/>
                <w:szCs w:val="24"/>
              </w:rPr>
            </w:pPr>
            <w:r w:rsidRPr="004811DD">
              <w:rPr>
                <w:b w:val="0"/>
                <w:sz w:val="24"/>
                <w:szCs w:val="24"/>
              </w:rPr>
              <w:t>(University of Delhi</w:t>
            </w:r>
            <w:r w:rsidRPr="004811DD">
              <w:rPr>
                <w:sz w:val="24"/>
                <w:szCs w:val="24"/>
              </w:rPr>
              <w:t>)</w:t>
            </w:r>
          </w:p>
        </w:tc>
        <w:tc>
          <w:tcPr>
            <w:tcW w:w="5094" w:type="dxa"/>
            <w:shd w:val="clear" w:color="auto" w:fill="auto"/>
          </w:tcPr>
          <w:p w:rsidR="0071127F" w:rsidRPr="004811DD" w:rsidRDefault="00240F77">
            <w:pPr>
              <w:pBdr>
                <w:top w:val="nil"/>
                <w:left w:val="nil"/>
                <w:bottom w:val="nil"/>
                <w:right w:val="nil"/>
                <w:between w:val="nil"/>
              </w:pBdr>
              <w:jc w:val="right"/>
              <w:rPr>
                <w:b w:val="0"/>
                <w:sz w:val="24"/>
                <w:szCs w:val="24"/>
              </w:rPr>
            </w:pPr>
            <w:r w:rsidRPr="004811DD">
              <w:rPr>
                <w:sz w:val="24"/>
                <w:szCs w:val="24"/>
              </w:rPr>
              <w:t xml:space="preserve">MEMBER SECRETARY: </w:t>
            </w:r>
            <w:r w:rsidRPr="004811DD">
              <w:rPr>
                <w:b w:val="0"/>
                <w:sz w:val="24"/>
                <w:szCs w:val="24"/>
              </w:rPr>
              <w:t xml:space="preserve">Mr. Kishore Mandal    </w:t>
            </w:r>
          </w:p>
          <w:p w:rsidR="0071127F" w:rsidRPr="004811DD" w:rsidRDefault="00240F77">
            <w:pPr>
              <w:pBdr>
                <w:top w:val="nil"/>
                <w:left w:val="nil"/>
                <w:bottom w:val="nil"/>
                <w:right w:val="nil"/>
                <w:between w:val="nil"/>
              </w:pBdr>
              <w:jc w:val="right"/>
              <w:rPr>
                <w:sz w:val="24"/>
                <w:szCs w:val="24"/>
              </w:rPr>
            </w:pPr>
            <w:r w:rsidRPr="004811DD">
              <w:rPr>
                <w:b w:val="0"/>
                <w:sz w:val="24"/>
                <w:szCs w:val="24"/>
              </w:rPr>
              <w:t xml:space="preserve"> (Scientist C/Dy. Dir. MSD)</w:t>
            </w:r>
          </w:p>
        </w:tc>
      </w:tr>
    </w:tbl>
    <w:p w:rsidR="0071127F" w:rsidRPr="004811DD" w:rsidRDefault="0071127F">
      <w:pPr>
        <w:pBdr>
          <w:top w:val="nil"/>
          <w:left w:val="nil"/>
          <w:bottom w:val="nil"/>
          <w:right w:val="nil"/>
          <w:between w:val="nil"/>
        </w:pBdr>
        <w:jc w:val="both"/>
      </w:pPr>
    </w:p>
    <w:p w:rsidR="0071127F" w:rsidRPr="004811DD" w:rsidRDefault="00240F77" w:rsidP="004811DD">
      <w:pPr>
        <w:numPr>
          <w:ilvl w:val="0"/>
          <w:numId w:val="6"/>
        </w:numPr>
        <w:pBdr>
          <w:top w:val="nil"/>
          <w:left w:val="nil"/>
          <w:bottom w:val="nil"/>
          <w:right w:val="nil"/>
          <w:between w:val="nil"/>
        </w:pBdr>
        <w:ind w:left="810" w:firstLine="0"/>
        <w:jc w:val="both"/>
      </w:pPr>
      <w:r w:rsidRPr="004811DD">
        <w:rPr>
          <w:b/>
        </w:rPr>
        <w:t xml:space="preserve"> GENERAL</w:t>
      </w:r>
    </w:p>
    <w:p w:rsidR="0071127F" w:rsidRPr="004811DD" w:rsidRDefault="0071127F"/>
    <w:p w:rsidR="0071127F" w:rsidRPr="004811DD" w:rsidRDefault="00240F77" w:rsidP="00A947A9">
      <w:pPr>
        <w:numPr>
          <w:ilvl w:val="1"/>
          <w:numId w:val="6"/>
        </w:numPr>
        <w:pBdr>
          <w:top w:val="nil"/>
          <w:left w:val="nil"/>
          <w:bottom w:val="nil"/>
          <w:right w:val="nil"/>
          <w:between w:val="nil"/>
        </w:pBdr>
        <w:jc w:val="both"/>
      </w:pPr>
      <w:r w:rsidRPr="004811DD">
        <w:t xml:space="preserve">Welcome by Head Management and Systems Department </w:t>
      </w:r>
    </w:p>
    <w:p w:rsidR="0071127F" w:rsidRPr="004811DD" w:rsidRDefault="0071127F">
      <w:pPr>
        <w:pBdr>
          <w:top w:val="nil"/>
          <w:left w:val="nil"/>
          <w:bottom w:val="nil"/>
          <w:right w:val="nil"/>
          <w:between w:val="nil"/>
        </w:pBdr>
        <w:jc w:val="both"/>
      </w:pPr>
    </w:p>
    <w:p w:rsidR="0071127F" w:rsidRPr="004811DD" w:rsidRDefault="00240F77" w:rsidP="00A947A9">
      <w:pPr>
        <w:numPr>
          <w:ilvl w:val="1"/>
          <w:numId w:val="6"/>
        </w:numPr>
        <w:pBdr>
          <w:top w:val="nil"/>
          <w:left w:val="nil"/>
          <w:bottom w:val="nil"/>
          <w:right w:val="nil"/>
          <w:between w:val="nil"/>
        </w:pBdr>
        <w:jc w:val="both"/>
      </w:pPr>
      <w:r w:rsidRPr="004811DD">
        <w:t>Opening Remarks by the Chairman.</w:t>
      </w:r>
    </w:p>
    <w:p w:rsidR="0071127F" w:rsidRPr="004811DD" w:rsidRDefault="0071127F">
      <w:pPr>
        <w:pBdr>
          <w:top w:val="nil"/>
          <w:left w:val="nil"/>
          <w:bottom w:val="nil"/>
          <w:right w:val="nil"/>
          <w:between w:val="nil"/>
        </w:pBdr>
        <w:rPr>
          <w:b/>
        </w:rPr>
      </w:pPr>
    </w:p>
    <w:p w:rsidR="0071127F" w:rsidRPr="004811DD" w:rsidRDefault="00240F77" w:rsidP="00A947A9">
      <w:pPr>
        <w:numPr>
          <w:ilvl w:val="0"/>
          <w:numId w:val="6"/>
        </w:numPr>
        <w:pBdr>
          <w:top w:val="nil"/>
          <w:left w:val="nil"/>
          <w:bottom w:val="nil"/>
          <w:right w:val="nil"/>
          <w:between w:val="nil"/>
        </w:pBdr>
        <w:ind w:left="810" w:firstLine="0"/>
        <w:jc w:val="both"/>
      </w:pPr>
      <w:r w:rsidRPr="004811DD">
        <w:rPr>
          <w:b/>
        </w:rPr>
        <w:t xml:space="preserve"> ACTION TAKEN REPORT </w:t>
      </w:r>
    </w:p>
    <w:p w:rsidR="0071127F" w:rsidRPr="004811DD" w:rsidRDefault="0071127F">
      <w:pPr>
        <w:pBdr>
          <w:top w:val="nil"/>
          <w:left w:val="nil"/>
          <w:bottom w:val="nil"/>
          <w:right w:val="nil"/>
          <w:between w:val="nil"/>
        </w:pBdr>
        <w:ind w:hanging="2"/>
        <w:jc w:val="both"/>
      </w:pPr>
    </w:p>
    <w:p w:rsidR="0071127F" w:rsidRPr="004811DD" w:rsidRDefault="00240F77">
      <w:pPr>
        <w:pBdr>
          <w:top w:val="nil"/>
          <w:left w:val="nil"/>
          <w:bottom w:val="nil"/>
          <w:right w:val="nil"/>
          <w:between w:val="nil"/>
        </w:pBdr>
        <w:ind w:hanging="2"/>
        <w:jc w:val="both"/>
      </w:pPr>
      <w:r w:rsidRPr="004811DD">
        <w:t>The 30</w:t>
      </w:r>
      <w:r w:rsidRPr="004811DD">
        <w:rPr>
          <w:vertAlign w:val="superscript"/>
        </w:rPr>
        <w:t>th</w:t>
      </w:r>
      <w:r w:rsidRPr="004811DD">
        <w:t xml:space="preserve"> Sectional Committee, MSD 05 was held on 27</w:t>
      </w:r>
      <w:r w:rsidRPr="004811DD">
        <w:rPr>
          <w:vertAlign w:val="superscript"/>
        </w:rPr>
        <w:t>th</w:t>
      </w:r>
      <w:r w:rsidRPr="004811DD">
        <w:t xml:space="preserve"> June 2024. Following action</w:t>
      </w:r>
      <w:r w:rsidR="001B3DF7" w:rsidRPr="004811DD">
        <w:t>s</w:t>
      </w:r>
      <w:r w:rsidRPr="004811DD">
        <w:t xml:space="preserve"> w</w:t>
      </w:r>
      <w:r w:rsidR="001B3DF7" w:rsidRPr="004811DD">
        <w:t>ere</w:t>
      </w:r>
      <w:r w:rsidRPr="004811DD">
        <w:t xml:space="preserve"> recorded to be taken. The Status of all the action points are given below:</w:t>
      </w:r>
    </w:p>
    <w:p w:rsidR="001B3DF7" w:rsidRPr="004811DD" w:rsidRDefault="001B3DF7">
      <w:pPr>
        <w:pBdr>
          <w:top w:val="nil"/>
          <w:left w:val="nil"/>
          <w:bottom w:val="nil"/>
          <w:right w:val="nil"/>
          <w:between w:val="nil"/>
        </w:pBdr>
        <w:ind w:hanging="2"/>
        <w:jc w:val="both"/>
        <w:rPr>
          <w:b/>
        </w:rPr>
      </w:pPr>
    </w:p>
    <w:tbl>
      <w:tblPr>
        <w:tblStyle w:val="affffffff4"/>
        <w:tblW w:w="9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4394"/>
        <w:gridCol w:w="4437"/>
      </w:tblGrid>
      <w:tr w:rsidR="0071127F" w:rsidRPr="004811DD" w:rsidTr="004811DD">
        <w:tc>
          <w:tcPr>
            <w:tcW w:w="895" w:type="dxa"/>
            <w:shd w:val="clear" w:color="auto" w:fill="auto"/>
          </w:tcPr>
          <w:p w:rsidR="0071127F" w:rsidRPr="004811DD" w:rsidRDefault="004811DD">
            <w:pPr>
              <w:pBdr>
                <w:top w:val="nil"/>
                <w:left w:val="nil"/>
                <w:bottom w:val="nil"/>
                <w:right w:val="nil"/>
                <w:between w:val="nil"/>
              </w:pBdr>
              <w:ind w:hanging="2"/>
              <w:jc w:val="both"/>
              <w:rPr>
                <w:sz w:val="24"/>
                <w:szCs w:val="24"/>
              </w:rPr>
            </w:pPr>
            <w:r>
              <w:rPr>
                <w:sz w:val="24"/>
                <w:szCs w:val="24"/>
              </w:rPr>
              <w:tab/>
            </w:r>
            <w:r w:rsidR="00240F77" w:rsidRPr="004811DD">
              <w:rPr>
                <w:sz w:val="24"/>
                <w:szCs w:val="24"/>
              </w:rPr>
              <w:t>Sl. No</w:t>
            </w:r>
            <w:r>
              <w:rPr>
                <w:sz w:val="24"/>
                <w:szCs w:val="24"/>
              </w:rPr>
              <w:t>.</w:t>
            </w:r>
          </w:p>
        </w:tc>
        <w:tc>
          <w:tcPr>
            <w:tcW w:w="4394" w:type="dxa"/>
            <w:shd w:val="clear" w:color="auto" w:fill="auto"/>
          </w:tcPr>
          <w:p w:rsidR="0071127F" w:rsidRPr="004811DD" w:rsidRDefault="00240F77">
            <w:pPr>
              <w:pBdr>
                <w:top w:val="nil"/>
                <w:left w:val="nil"/>
                <w:bottom w:val="nil"/>
                <w:right w:val="nil"/>
                <w:between w:val="nil"/>
              </w:pBdr>
              <w:ind w:hanging="2"/>
              <w:jc w:val="center"/>
              <w:rPr>
                <w:sz w:val="24"/>
                <w:szCs w:val="24"/>
              </w:rPr>
            </w:pPr>
            <w:r w:rsidRPr="004811DD">
              <w:rPr>
                <w:sz w:val="24"/>
                <w:szCs w:val="24"/>
              </w:rPr>
              <w:t>Brief from Agenda</w:t>
            </w:r>
          </w:p>
        </w:tc>
        <w:tc>
          <w:tcPr>
            <w:tcW w:w="4437" w:type="dxa"/>
            <w:shd w:val="clear" w:color="auto" w:fill="auto"/>
          </w:tcPr>
          <w:p w:rsidR="0071127F" w:rsidRPr="004811DD" w:rsidRDefault="00240F77">
            <w:pPr>
              <w:pBdr>
                <w:top w:val="nil"/>
                <w:left w:val="nil"/>
                <w:bottom w:val="nil"/>
                <w:right w:val="nil"/>
                <w:between w:val="nil"/>
              </w:pBdr>
              <w:ind w:hanging="2"/>
              <w:jc w:val="center"/>
              <w:rPr>
                <w:sz w:val="24"/>
                <w:szCs w:val="24"/>
              </w:rPr>
            </w:pPr>
            <w:r w:rsidRPr="004811DD">
              <w:rPr>
                <w:sz w:val="24"/>
                <w:szCs w:val="24"/>
              </w:rPr>
              <w:t>Action Taken</w:t>
            </w:r>
          </w:p>
        </w:tc>
      </w:tr>
      <w:tr w:rsidR="0071127F" w:rsidRPr="004811DD" w:rsidTr="004811DD">
        <w:trPr>
          <w:trHeight w:val="723"/>
        </w:trPr>
        <w:tc>
          <w:tcPr>
            <w:tcW w:w="895" w:type="dxa"/>
            <w:shd w:val="clear" w:color="auto" w:fill="auto"/>
          </w:tcPr>
          <w:p w:rsidR="0071127F" w:rsidRPr="004811DD" w:rsidRDefault="0071127F" w:rsidP="00A947A9">
            <w:pPr>
              <w:widowControl/>
              <w:numPr>
                <w:ilvl w:val="0"/>
                <w:numId w:val="17"/>
              </w:numPr>
              <w:pBdr>
                <w:top w:val="nil"/>
                <w:left w:val="nil"/>
                <w:bottom w:val="nil"/>
                <w:right w:val="nil"/>
                <w:between w:val="nil"/>
              </w:pBdr>
              <w:ind w:left="648"/>
              <w:rPr>
                <w:b w:val="0"/>
                <w:sz w:val="24"/>
                <w:szCs w:val="24"/>
              </w:rPr>
            </w:pPr>
          </w:p>
        </w:tc>
        <w:tc>
          <w:tcPr>
            <w:tcW w:w="4394" w:type="dxa"/>
            <w:shd w:val="clear" w:color="auto" w:fill="auto"/>
          </w:tcPr>
          <w:p w:rsidR="0071127F" w:rsidRPr="004811DD" w:rsidRDefault="00240F77">
            <w:pPr>
              <w:tabs>
                <w:tab w:val="left" w:pos="1350"/>
                <w:tab w:val="left" w:pos="1505"/>
                <w:tab w:val="left" w:pos="4745"/>
              </w:tabs>
              <w:jc w:val="both"/>
              <w:rPr>
                <w:b w:val="0"/>
                <w:sz w:val="24"/>
                <w:szCs w:val="24"/>
              </w:rPr>
            </w:pPr>
            <w:r w:rsidRPr="004811DD">
              <w:rPr>
                <w:b w:val="0"/>
                <w:sz w:val="24"/>
                <w:szCs w:val="24"/>
              </w:rPr>
              <w:t>Women and Child Welfare Society(Co Option request)</w:t>
            </w:r>
          </w:p>
        </w:tc>
        <w:tc>
          <w:tcPr>
            <w:tcW w:w="4437" w:type="dxa"/>
            <w:shd w:val="clear" w:color="auto" w:fill="auto"/>
          </w:tcPr>
          <w:p w:rsidR="004811DD" w:rsidRDefault="00240F77" w:rsidP="0037351E">
            <w:pPr>
              <w:pBdr>
                <w:top w:val="nil"/>
                <w:left w:val="nil"/>
                <w:bottom w:val="nil"/>
                <w:right w:val="nil"/>
                <w:between w:val="nil"/>
              </w:pBdr>
              <w:ind w:left="-2"/>
              <w:jc w:val="both"/>
              <w:rPr>
                <w:b w:val="0"/>
                <w:sz w:val="24"/>
                <w:szCs w:val="24"/>
              </w:rPr>
            </w:pPr>
            <w:r w:rsidRPr="004811DD">
              <w:rPr>
                <w:b w:val="0"/>
                <w:sz w:val="24"/>
                <w:szCs w:val="24"/>
              </w:rPr>
              <w:t>Email sent to know about their broad experience send the Scope of MSD5.</w:t>
            </w:r>
            <w:r w:rsidR="004811DD">
              <w:rPr>
                <w:b w:val="0"/>
                <w:sz w:val="24"/>
                <w:szCs w:val="24"/>
              </w:rPr>
              <w:t xml:space="preserve"> </w:t>
            </w:r>
          </w:p>
          <w:p w:rsidR="0071127F" w:rsidRPr="004811DD" w:rsidRDefault="0037351E" w:rsidP="0037351E">
            <w:pPr>
              <w:pBdr>
                <w:top w:val="nil"/>
                <w:left w:val="nil"/>
                <w:bottom w:val="nil"/>
                <w:right w:val="nil"/>
                <w:between w:val="nil"/>
              </w:pBdr>
              <w:ind w:left="-2"/>
              <w:jc w:val="both"/>
              <w:rPr>
                <w:b w:val="0"/>
                <w:sz w:val="24"/>
                <w:szCs w:val="24"/>
              </w:rPr>
            </w:pPr>
            <w:r w:rsidRPr="004811DD">
              <w:rPr>
                <w:sz w:val="24"/>
                <w:szCs w:val="24"/>
              </w:rPr>
              <w:t>(No response)</w:t>
            </w:r>
          </w:p>
        </w:tc>
      </w:tr>
      <w:tr w:rsidR="0071127F" w:rsidRPr="004811DD" w:rsidTr="004811DD">
        <w:tc>
          <w:tcPr>
            <w:tcW w:w="895" w:type="dxa"/>
            <w:shd w:val="clear" w:color="auto" w:fill="auto"/>
          </w:tcPr>
          <w:p w:rsidR="0071127F" w:rsidRPr="004811DD" w:rsidRDefault="0071127F" w:rsidP="00A947A9">
            <w:pPr>
              <w:widowControl/>
              <w:numPr>
                <w:ilvl w:val="0"/>
                <w:numId w:val="17"/>
              </w:numPr>
              <w:pBdr>
                <w:top w:val="nil"/>
                <w:left w:val="nil"/>
                <w:bottom w:val="nil"/>
                <w:right w:val="nil"/>
                <w:between w:val="nil"/>
              </w:pBdr>
              <w:ind w:left="648"/>
              <w:rPr>
                <w:b w:val="0"/>
                <w:sz w:val="24"/>
                <w:szCs w:val="24"/>
              </w:rPr>
            </w:pPr>
          </w:p>
        </w:tc>
        <w:tc>
          <w:tcPr>
            <w:tcW w:w="4394" w:type="dxa"/>
            <w:shd w:val="clear" w:color="auto" w:fill="auto"/>
          </w:tcPr>
          <w:p w:rsidR="0071127F" w:rsidRPr="004811DD" w:rsidRDefault="00240F77">
            <w:pPr>
              <w:pBdr>
                <w:top w:val="nil"/>
                <w:left w:val="nil"/>
                <w:bottom w:val="nil"/>
                <w:right w:val="nil"/>
                <w:between w:val="nil"/>
              </w:pBdr>
              <w:ind w:hanging="2"/>
              <w:jc w:val="both"/>
              <w:rPr>
                <w:b w:val="0"/>
                <w:sz w:val="24"/>
                <w:szCs w:val="24"/>
              </w:rPr>
            </w:pPr>
            <w:r w:rsidRPr="004811DD">
              <w:rPr>
                <w:b w:val="0"/>
                <w:sz w:val="24"/>
                <w:szCs w:val="24"/>
              </w:rPr>
              <w:t>The committee decided to co-opt the following members in the MSD5.</w:t>
            </w:r>
          </w:p>
          <w:p w:rsidR="0071127F" w:rsidRPr="004811DD" w:rsidRDefault="00240F77" w:rsidP="0037351E">
            <w:pPr>
              <w:pStyle w:val="ListParagraph"/>
              <w:numPr>
                <w:ilvl w:val="0"/>
                <w:numId w:val="45"/>
              </w:numPr>
              <w:pBdr>
                <w:top w:val="nil"/>
                <w:left w:val="nil"/>
                <w:bottom w:val="nil"/>
                <w:right w:val="nil"/>
                <w:between w:val="nil"/>
              </w:pBdr>
              <w:jc w:val="both"/>
              <w:rPr>
                <w:rFonts w:cs="Times New Roman"/>
                <w:b w:val="0"/>
                <w:sz w:val="24"/>
                <w:szCs w:val="24"/>
              </w:rPr>
            </w:pPr>
            <w:r w:rsidRPr="004811DD">
              <w:rPr>
                <w:rFonts w:cs="Times New Roman"/>
                <w:b w:val="0"/>
                <w:sz w:val="24"/>
                <w:szCs w:val="24"/>
              </w:rPr>
              <w:t>Dr. Gopal Bhushan, (Deputy DG), Amity University, Noida</w:t>
            </w:r>
          </w:p>
          <w:p w:rsidR="0071127F" w:rsidRPr="004811DD" w:rsidRDefault="00240F77" w:rsidP="0037351E">
            <w:pPr>
              <w:pStyle w:val="ListParagraph"/>
              <w:numPr>
                <w:ilvl w:val="0"/>
                <w:numId w:val="45"/>
              </w:numPr>
              <w:pBdr>
                <w:top w:val="nil"/>
                <w:left w:val="nil"/>
                <w:bottom w:val="nil"/>
                <w:right w:val="nil"/>
                <w:between w:val="nil"/>
              </w:pBdr>
              <w:jc w:val="both"/>
              <w:rPr>
                <w:rFonts w:cs="Times New Roman"/>
                <w:b w:val="0"/>
                <w:sz w:val="24"/>
                <w:szCs w:val="24"/>
              </w:rPr>
            </w:pPr>
            <w:r w:rsidRPr="004811DD">
              <w:rPr>
                <w:rFonts w:cs="Times New Roman"/>
                <w:b w:val="0"/>
                <w:sz w:val="24"/>
                <w:szCs w:val="24"/>
              </w:rPr>
              <w:t>Dr. Kavita Gupta, (Associate Professor), Rishihood University, Haryana</w:t>
            </w:r>
          </w:p>
          <w:p w:rsidR="0071127F" w:rsidRPr="004811DD" w:rsidRDefault="00240F77" w:rsidP="0037351E">
            <w:pPr>
              <w:pStyle w:val="ListParagraph"/>
              <w:numPr>
                <w:ilvl w:val="0"/>
                <w:numId w:val="45"/>
              </w:numPr>
              <w:pBdr>
                <w:top w:val="nil"/>
                <w:left w:val="nil"/>
                <w:bottom w:val="nil"/>
                <w:right w:val="nil"/>
                <w:between w:val="nil"/>
              </w:pBdr>
              <w:jc w:val="both"/>
              <w:rPr>
                <w:rFonts w:cs="Times New Roman"/>
                <w:sz w:val="24"/>
                <w:szCs w:val="24"/>
              </w:rPr>
            </w:pPr>
            <w:r w:rsidRPr="004811DD">
              <w:rPr>
                <w:rFonts w:cs="Times New Roman"/>
                <w:b w:val="0"/>
                <w:sz w:val="24"/>
                <w:szCs w:val="24"/>
              </w:rPr>
              <w:t>Dr. Janice Ferna</w:t>
            </w:r>
            <w:r w:rsidR="0037351E" w:rsidRPr="004811DD">
              <w:rPr>
                <w:rFonts w:cs="Times New Roman"/>
                <w:b w:val="0"/>
                <w:sz w:val="24"/>
                <w:szCs w:val="24"/>
              </w:rPr>
              <w:t>des, (Academic Support Manager)</w:t>
            </w:r>
            <w:r w:rsidRPr="004811DD">
              <w:rPr>
                <w:rFonts w:cs="Times New Roman"/>
                <w:b w:val="0"/>
                <w:sz w:val="24"/>
                <w:szCs w:val="24"/>
              </w:rPr>
              <w:t>University of West London, UK</w:t>
            </w:r>
          </w:p>
        </w:tc>
        <w:tc>
          <w:tcPr>
            <w:tcW w:w="4437" w:type="dxa"/>
            <w:shd w:val="clear" w:color="auto" w:fill="auto"/>
          </w:tcPr>
          <w:p w:rsidR="0071127F" w:rsidRPr="004811DD" w:rsidRDefault="00240F77">
            <w:pPr>
              <w:pBdr>
                <w:top w:val="nil"/>
                <w:left w:val="nil"/>
                <w:bottom w:val="nil"/>
                <w:right w:val="nil"/>
                <w:between w:val="nil"/>
              </w:pBdr>
              <w:ind w:left="-2"/>
              <w:jc w:val="both"/>
              <w:rPr>
                <w:b w:val="0"/>
                <w:sz w:val="24"/>
                <w:szCs w:val="24"/>
              </w:rPr>
            </w:pPr>
            <w:r w:rsidRPr="004811DD">
              <w:rPr>
                <w:b w:val="0"/>
                <w:sz w:val="24"/>
                <w:szCs w:val="24"/>
              </w:rPr>
              <w:t>Nomination letter sent to these experts.</w:t>
            </w:r>
          </w:p>
          <w:p w:rsidR="0071127F" w:rsidRPr="004811DD" w:rsidRDefault="00240F77">
            <w:pPr>
              <w:pBdr>
                <w:top w:val="nil"/>
                <w:left w:val="nil"/>
                <w:bottom w:val="nil"/>
                <w:right w:val="nil"/>
                <w:between w:val="nil"/>
              </w:pBdr>
              <w:jc w:val="both"/>
              <w:rPr>
                <w:b w:val="0"/>
                <w:sz w:val="24"/>
                <w:szCs w:val="24"/>
              </w:rPr>
            </w:pPr>
            <w:r w:rsidRPr="004811DD">
              <w:rPr>
                <w:b w:val="0"/>
                <w:sz w:val="24"/>
                <w:szCs w:val="24"/>
              </w:rPr>
              <w:t>Members accepted to be a part of MSD5.</w:t>
            </w:r>
          </w:p>
        </w:tc>
      </w:tr>
      <w:tr w:rsidR="0071127F" w:rsidRPr="004811DD" w:rsidTr="004811DD">
        <w:tc>
          <w:tcPr>
            <w:tcW w:w="895" w:type="dxa"/>
            <w:shd w:val="clear" w:color="auto" w:fill="auto"/>
          </w:tcPr>
          <w:p w:rsidR="0071127F" w:rsidRPr="004811DD" w:rsidRDefault="0071127F" w:rsidP="00A947A9">
            <w:pPr>
              <w:widowControl/>
              <w:numPr>
                <w:ilvl w:val="0"/>
                <w:numId w:val="17"/>
              </w:numPr>
              <w:pBdr>
                <w:top w:val="nil"/>
                <w:left w:val="nil"/>
                <w:bottom w:val="nil"/>
                <w:right w:val="nil"/>
                <w:between w:val="nil"/>
              </w:pBdr>
              <w:ind w:left="648"/>
              <w:rPr>
                <w:b w:val="0"/>
                <w:sz w:val="24"/>
                <w:szCs w:val="24"/>
              </w:rPr>
            </w:pPr>
          </w:p>
        </w:tc>
        <w:tc>
          <w:tcPr>
            <w:tcW w:w="4394" w:type="dxa"/>
            <w:shd w:val="clear" w:color="auto" w:fill="auto"/>
          </w:tcPr>
          <w:p w:rsidR="0071127F" w:rsidRPr="004811DD" w:rsidRDefault="00240F77">
            <w:pPr>
              <w:pBdr>
                <w:top w:val="nil"/>
                <w:left w:val="nil"/>
                <w:bottom w:val="nil"/>
                <w:right w:val="nil"/>
                <w:between w:val="nil"/>
              </w:pBdr>
              <w:ind w:hanging="2"/>
              <w:jc w:val="both"/>
              <w:rPr>
                <w:b w:val="0"/>
                <w:sz w:val="24"/>
                <w:szCs w:val="24"/>
              </w:rPr>
            </w:pPr>
            <w:r w:rsidRPr="004811DD">
              <w:rPr>
                <w:b w:val="0"/>
                <w:sz w:val="24"/>
                <w:szCs w:val="24"/>
              </w:rPr>
              <w:t>The committee decided to induct following members MSD5/P 19:</w:t>
            </w:r>
          </w:p>
          <w:p w:rsidR="0071127F" w:rsidRPr="004811DD" w:rsidRDefault="00240F77" w:rsidP="0037351E">
            <w:pPr>
              <w:widowControl/>
              <w:numPr>
                <w:ilvl w:val="0"/>
                <w:numId w:val="46"/>
              </w:numPr>
              <w:pBdr>
                <w:top w:val="nil"/>
                <w:left w:val="nil"/>
                <w:bottom w:val="nil"/>
                <w:right w:val="nil"/>
                <w:between w:val="nil"/>
              </w:pBdr>
              <w:jc w:val="both"/>
              <w:rPr>
                <w:b w:val="0"/>
                <w:sz w:val="24"/>
                <w:szCs w:val="24"/>
              </w:rPr>
            </w:pPr>
            <w:r w:rsidRPr="004811DD">
              <w:rPr>
                <w:b w:val="0"/>
                <w:sz w:val="24"/>
                <w:szCs w:val="24"/>
              </w:rPr>
              <w:t>Dr. R.</w:t>
            </w:r>
            <w:r w:rsidR="004811DD">
              <w:rPr>
                <w:b w:val="0"/>
                <w:sz w:val="24"/>
                <w:szCs w:val="24"/>
              </w:rPr>
              <w:t xml:space="preserve"> </w:t>
            </w:r>
            <w:r w:rsidRPr="004811DD">
              <w:rPr>
                <w:b w:val="0"/>
                <w:sz w:val="24"/>
                <w:szCs w:val="24"/>
              </w:rPr>
              <w:t>K</w:t>
            </w:r>
            <w:r w:rsidR="004811DD">
              <w:rPr>
                <w:b w:val="0"/>
                <w:sz w:val="24"/>
                <w:szCs w:val="24"/>
              </w:rPr>
              <w:t>.</w:t>
            </w:r>
            <w:r w:rsidRPr="004811DD">
              <w:rPr>
                <w:b w:val="0"/>
                <w:sz w:val="24"/>
                <w:szCs w:val="24"/>
              </w:rPr>
              <w:t xml:space="preserve"> Verma</w:t>
            </w:r>
          </w:p>
          <w:p w:rsidR="0071127F" w:rsidRPr="004811DD" w:rsidRDefault="00240F77" w:rsidP="0037351E">
            <w:pPr>
              <w:widowControl/>
              <w:numPr>
                <w:ilvl w:val="0"/>
                <w:numId w:val="46"/>
              </w:numPr>
              <w:pBdr>
                <w:top w:val="nil"/>
                <w:left w:val="nil"/>
                <w:bottom w:val="nil"/>
                <w:right w:val="nil"/>
                <w:between w:val="nil"/>
              </w:pBdr>
              <w:jc w:val="both"/>
              <w:rPr>
                <w:b w:val="0"/>
                <w:sz w:val="24"/>
                <w:szCs w:val="24"/>
              </w:rPr>
            </w:pPr>
            <w:r w:rsidRPr="004811DD">
              <w:rPr>
                <w:b w:val="0"/>
                <w:sz w:val="24"/>
                <w:szCs w:val="24"/>
              </w:rPr>
              <w:t>Dr. Abhishek Sharma</w:t>
            </w:r>
          </w:p>
        </w:tc>
        <w:tc>
          <w:tcPr>
            <w:tcW w:w="4437" w:type="dxa"/>
            <w:shd w:val="clear" w:color="auto" w:fill="auto"/>
          </w:tcPr>
          <w:p w:rsidR="0071127F" w:rsidRPr="004811DD" w:rsidRDefault="00240F77">
            <w:pPr>
              <w:pBdr>
                <w:top w:val="nil"/>
                <w:left w:val="nil"/>
                <w:bottom w:val="nil"/>
                <w:right w:val="nil"/>
                <w:between w:val="nil"/>
              </w:pBdr>
              <w:ind w:left="-2"/>
              <w:jc w:val="both"/>
              <w:rPr>
                <w:b w:val="0"/>
                <w:sz w:val="24"/>
                <w:szCs w:val="24"/>
              </w:rPr>
            </w:pPr>
            <w:r w:rsidRPr="004811DD">
              <w:rPr>
                <w:b w:val="0"/>
                <w:sz w:val="24"/>
                <w:szCs w:val="24"/>
              </w:rPr>
              <w:t xml:space="preserve">Action Completed and updated on portal. </w:t>
            </w:r>
          </w:p>
        </w:tc>
      </w:tr>
      <w:tr w:rsidR="0071127F" w:rsidRPr="004811DD" w:rsidTr="004811DD">
        <w:trPr>
          <w:trHeight w:val="308"/>
        </w:trPr>
        <w:tc>
          <w:tcPr>
            <w:tcW w:w="895" w:type="dxa"/>
            <w:shd w:val="clear" w:color="auto" w:fill="auto"/>
          </w:tcPr>
          <w:p w:rsidR="0071127F" w:rsidRPr="004811DD" w:rsidRDefault="0071127F" w:rsidP="00A947A9">
            <w:pPr>
              <w:widowControl/>
              <w:numPr>
                <w:ilvl w:val="0"/>
                <w:numId w:val="17"/>
              </w:numPr>
              <w:pBdr>
                <w:top w:val="nil"/>
                <w:left w:val="nil"/>
                <w:bottom w:val="nil"/>
                <w:right w:val="nil"/>
                <w:between w:val="nil"/>
              </w:pBdr>
              <w:ind w:left="648"/>
              <w:rPr>
                <w:b w:val="0"/>
                <w:sz w:val="24"/>
                <w:szCs w:val="24"/>
              </w:rPr>
            </w:pPr>
          </w:p>
        </w:tc>
        <w:tc>
          <w:tcPr>
            <w:tcW w:w="4394" w:type="dxa"/>
            <w:shd w:val="clear" w:color="auto" w:fill="auto"/>
          </w:tcPr>
          <w:p w:rsidR="0071127F" w:rsidRPr="004811DD" w:rsidRDefault="00240F77">
            <w:pPr>
              <w:pBdr>
                <w:top w:val="nil"/>
                <w:left w:val="nil"/>
                <w:bottom w:val="nil"/>
                <w:right w:val="nil"/>
                <w:between w:val="nil"/>
              </w:pBdr>
              <w:ind w:hanging="2"/>
              <w:jc w:val="both"/>
              <w:rPr>
                <w:b w:val="0"/>
                <w:sz w:val="24"/>
                <w:szCs w:val="24"/>
              </w:rPr>
            </w:pPr>
            <w:r w:rsidRPr="004811DD">
              <w:rPr>
                <w:b w:val="0"/>
                <w:sz w:val="24"/>
                <w:szCs w:val="24"/>
              </w:rPr>
              <w:t xml:space="preserve">The committee decided to create a panel to review of following “Not adopted ISO Standard” </w:t>
            </w:r>
          </w:p>
          <w:p w:rsidR="0071127F" w:rsidRPr="004811DD" w:rsidRDefault="00240F77">
            <w:pPr>
              <w:pBdr>
                <w:top w:val="nil"/>
                <w:left w:val="nil"/>
                <w:bottom w:val="nil"/>
                <w:right w:val="nil"/>
                <w:between w:val="nil"/>
              </w:pBdr>
              <w:ind w:hanging="2"/>
              <w:jc w:val="both"/>
              <w:rPr>
                <w:b w:val="0"/>
                <w:sz w:val="24"/>
                <w:szCs w:val="24"/>
              </w:rPr>
            </w:pPr>
            <w:r w:rsidRPr="004811DD">
              <w:rPr>
                <w:b w:val="0"/>
                <w:sz w:val="24"/>
                <w:szCs w:val="24"/>
              </w:rPr>
              <w:t>ISO 214, ISO 215, ISO 8, ISO18, ISO</w:t>
            </w:r>
            <w:r w:rsidR="003352F8" w:rsidRPr="004811DD">
              <w:rPr>
                <w:b w:val="0"/>
                <w:sz w:val="24"/>
                <w:szCs w:val="24"/>
              </w:rPr>
              <w:t xml:space="preserve"> </w:t>
            </w:r>
            <w:r w:rsidRPr="004811DD">
              <w:rPr>
                <w:b w:val="0"/>
                <w:sz w:val="24"/>
                <w:szCs w:val="24"/>
              </w:rPr>
              <w:t>1086</w:t>
            </w:r>
          </w:p>
        </w:tc>
        <w:tc>
          <w:tcPr>
            <w:tcW w:w="4437" w:type="dxa"/>
            <w:shd w:val="clear" w:color="auto" w:fill="auto"/>
          </w:tcPr>
          <w:p w:rsidR="0071127F" w:rsidRPr="004811DD" w:rsidRDefault="00240F77">
            <w:pPr>
              <w:pBdr>
                <w:top w:val="nil"/>
                <w:left w:val="nil"/>
                <w:bottom w:val="nil"/>
                <w:right w:val="nil"/>
                <w:between w:val="nil"/>
              </w:pBdr>
              <w:ind w:left="-2"/>
              <w:jc w:val="both"/>
              <w:rPr>
                <w:b w:val="0"/>
                <w:sz w:val="24"/>
                <w:szCs w:val="24"/>
              </w:rPr>
            </w:pPr>
            <w:r w:rsidRPr="004811DD">
              <w:rPr>
                <w:b w:val="0"/>
                <w:sz w:val="24"/>
                <w:szCs w:val="24"/>
              </w:rPr>
              <w:t>Action completed.</w:t>
            </w:r>
          </w:p>
          <w:p w:rsidR="0071127F" w:rsidRPr="004811DD" w:rsidRDefault="00240F77">
            <w:pPr>
              <w:pBdr>
                <w:top w:val="nil"/>
                <w:left w:val="nil"/>
                <w:bottom w:val="nil"/>
                <w:right w:val="nil"/>
                <w:between w:val="nil"/>
              </w:pBdr>
              <w:ind w:left="-2"/>
              <w:jc w:val="both"/>
              <w:rPr>
                <w:b w:val="0"/>
                <w:sz w:val="24"/>
                <w:szCs w:val="24"/>
              </w:rPr>
            </w:pPr>
            <w:r w:rsidRPr="004811DD">
              <w:rPr>
                <w:b w:val="0"/>
                <w:sz w:val="24"/>
                <w:szCs w:val="24"/>
              </w:rPr>
              <w:t>Panel 24 created, Meetings were held in August &amp; November &amp; ISO docs were forwarded to the panel members for review as volunteered by them.</w:t>
            </w:r>
          </w:p>
        </w:tc>
      </w:tr>
      <w:tr w:rsidR="0071127F" w:rsidRPr="004811DD" w:rsidTr="004811DD">
        <w:trPr>
          <w:trHeight w:val="634"/>
        </w:trPr>
        <w:tc>
          <w:tcPr>
            <w:tcW w:w="895" w:type="dxa"/>
            <w:shd w:val="clear" w:color="auto" w:fill="auto"/>
          </w:tcPr>
          <w:p w:rsidR="0071127F" w:rsidRPr="004811DD" w:rsidRDefault="0071127F" w:rsidP="00A947A9">
            <w:pPr>
              <w:widowControl/>
              <w:numPr>
                <w:ilvl w:val="0"/>
                <w:numId w:val="17"/>
              </w:numPr>
              <w:pBdr>
                <w:top w:val="nil"/>
                <w:left w:val="nil"/>
                <w:bottom w:val="nil"/>
                <w:right w:val="nil"/>
                <w:between w:val="nil"/>
              </w:pBdr>
              <w:ind w:left="648"/>
              <w:rPr>
                <w:b w:val="0"/>
                <w:sz w:val="24"/>
                <w:szCs w:val="24"/>
              </w:rPr>
            </w:pPr>
          </w:p>
        </w:tc>
        <w:tc>
          <w:tcPr>
            <w:tcW w:w="4394" w:type="dxa"/>
            <w:shd w:val="clear" w:color="auto" w:fill="auto"/>
          </w:tcPr>
          <w:p w:rsidR="0071127F" w:rsidRPr="004811DD" w:rsidRDefault="00240F77">
            <w:pPr>
              <w:pBdr>
                <w:top w:val="nil"/>
                <w:left w:val="nil"/>
                <w:bottom w:val="nil"/>
                <w:right w:val="nil"/>
                <w:between w:val="nil"/>
              </w:pBdr>
              <w:ind w:hanging="2"/>
              <w:jc w:val="both"/>
              <w:rPr>
                <w:b w:val="0"/>
                <w:sz w:val="24"/>
                <w:szCs w:val="24"/>
              </w:rPr>
            </w:pPr>
            <w:r w:rsidRPr="004811DD">
              <w:rPr>
                <w:b w:val="0"/>
                <w:sz w:val="24"/>
                <w:szCs w:val="24"/>
              </w:rPr>
              <w:t>The committee decided to create a panel for Course on “Policy &amp; Standards in Library and Information Science.</w:t>
            </w:r>
          </w:p>
        </w:tc>
        <w:tc>
          <w:tcPr>
            <w:tcW w:w="4437" w:type="dxa"/>
            <w:shd w:val="clear" w:color="auto" w:fill="auto"/>
          </w:tcPr>
          <w:p w:rsidR="0071127F" w:rsidRPr="004811DD" w:rsidRDefault="00240F77">
            <w:pPr>
              <w:pBdr>
                <w:top w:val="nil"/>
                <w:left w:val="nil"/>
                <w:bottom w:val="nil"/>
                <w:right w:val="nil"/>
                <w:between w:val="nil"/>
              </w:pBdr>
              <w:ind w:left="-2"/>
              <w:jc w:val="both"/>
              <w:rPr>
                <w:b w:val="0"/>
                <w:sz w:val="24"/>
                <w:szCs w:val="24"/>
              </w:rPr>
            </w:pPr>
            <w:r w:rsidRPr="004811DD">
              <w:rPr>
                <w:b w:val="0"/>
                <w:sz w:val="24"/>
                <w:szCs w:val="24"/>
              </w:rPr>
              <w:t>Action completed.</w:t>
            </w:r>
          </w:p>
          <w:p w:rsidR="0071127F" w:rsidRPr="004811DD" w:rsidRDefault="002627F0">
            <w:pPr>
              <w:pBdr>
                <w:top w:val="nil"/>
                <w:left w:val="nil"/>
                <w:bottom w:val="nil"/>
                <w:right w:val="nil"/>
                <w:between w:val="nil"/>
              </w:pBdr>
              <w:ind w:left="-2"/>
              <w:jc w:val="both"/>
              <w:rPr>
                <w:b w:val="0"/>
                <w:sz w:val="24"/>
                <w:szCs w:val="24"/>
              </w:rPr>
            </w:pPr>
            <w:r w:rsidRPr="004811DD">
              <w:rPr>
                <w:b w:val="0"/>
                <w:sz w:val="24"/>
                <w:szCs w:val="24"/>
              </w:rPr>
              <w:t xml:space="preserve">Panel 23 </w:t>
            </w:r>
            <w:r w:rsidR="00240F77" w:rsidRPr="004811DD">
              <w:rPr>
                <w:b w:val="0"/>
                <w:sz w:val="24"/>
                <w:szCs w:val="24"/>
              </w:rPr>
              <w:t xml:space="preserve">created, meetings were held in July &amp; September, Significant progress had been made, </w:t>
            </w:r>
          </w:p>
          <w:p w:rsidR="0071127F" w:rsidRPr="004811DD" w:rsidRDefault="00240F77" w:rsidP="002627F0">
            <w:pPr>
              <w:pBdr>
                <w:top w:val="nil"/>
                <w:left w:val="nil"/>
                <w:bottom w:val="nil"/>
                <w:right w:val="nil"/>
                <w:between w:val="nil"/>
              </w:pBdr>
              <w:ind w:left="-2"/>
              <w:jc w:val="both"/>
              <w:rPr>
                <w:b w:val="0"/>
                <w:sz w:val="24"/>
                <w:szCs w:val="24"/>
              </w:rPr>
            </w:pPr>
            <w:r w:rsidRPr="004811DD">
              <w:rPr>
                <w:b w:val="0"/>
                <w:sz w:val="24"/>
                <w:szCs w:val="24"/>
              </w:rPr>
              <w:t>Dr. Mayank Trive</w:t>
            </w:r>
            <w:r w:rsidR="002627F0" w:rsidRPr="004811DD">
              <w:rPr>
                <w:b w:val="0"/>
                <w:sz w:val="24"/>
                <w:szCs w:val="24"/>
              </w:rPr>
              <w:t>di co-opted as new panel member</w:t>
            </w:r>
            <w:r w:rsidRPr="004811DD">
              <w:rPr>
                <w:b w:val="0"/>
                <w:sz w:val="24"/>
                <w:szCs w:val="24"/>
              </w:rPr>
              <w:t xml:space="preserve">. </w:t>
            </w:r>
          </w:p>
        </w:tc>
      </w:tr>
    </w:tbl>
    <w:p w:rsidR="0071127F" w:rsidRPr="004811DD" w:rsidRDefault="0071127F">
      <w:pPr>
        <w:pBdr>
          <w:top w:val="nil"/>
          <w:left w:val="nil"/>
          <w:bottom w:val="nil"/>
          <w:right w:val="nil"/>
          <w:between w:val="nil"/>
        </w:pBdr>
        <w:jc w:val="both"/>
        <w:rPr>
          <w:i/>
        </w:rPr>
      </w:pPr>
    </w:p>
    <w:p w:rsidR="0071127F" w:rsidRPr="004811DD" w:rsidRDefault="00240F77">
      <w:pPr>
        <w:pBdr>
          <w:top w:val="nil"/>
          <w:left w:val="nil"/>
          <w:bottom w:val="nil"/>
          <w:right w:val="nil"/>
          <w:between w:val="nil"/>
        </w:pBdr>
        <w:jc w:val="both"/>
        <w:rPr>
          <w:i/>
        </w:rPr>
      </w:pPr>
      <w:r w:rsidRPr="004811DD">
        <w:rPr>
          <w:i/>
        </w:rPr>
        <w:t>The Committee may kindly note.</w:t>
      </w:r>
    </w:p>
    <w:p w:rsidR="0071127F" w:rsidRPr="004811DD" w:rsidRDefault="0071127F">
      <w:pPr>
        <w:pBdr>
          <w:top w:val="nil"/>
          <w:left w:val="nil"/>
          <w:bottom w:val="nil"/>
          <w:right w:val="nil"/>
          <w:between w:val="nil"/>
        </w:pBdr>
        <w:jc w:val="both"/>
        <w:rPr>
          <w:i/>
        </w:rPr>
      </w:pPr>
    </w:p>
    <w:p w:rsidR="0071127F" w:rsidRPr="004811DD" w:rsidRDefault="00240F77" w:rsidP="00A947A9">
      <w:pPr>
        <w:numPr>
          <w:ilvl w:val="0"/>
          <w:numId w:val="6"/>
        </w:numPr>
        <w:pBdr>
          <w:top w:val="nil"/>
          <w:left w:val="nil"/>
          <w:bottom w:val="nil"/>
          <w:right w:val="nil"/>
          <w:between w:val="nil"/>
        </w:pBdr>
        <w:ind w:left="810" w:firstLine="0"/>
        <w:jc w:val="both"/>
      </w:pPr>
      <w:r w:rsidRPr="004811DD">
        <w:rPr>
          <w:b/>
        </w:rPr>
        <w:t xml:space="preserve"> CONFIRMATION OF THE MINUTES OF THE LAST MEETING</w:t>
      </w:r>
    </w:p>
    <w:p w:rsidR="0071127F" w:rsidRPr="004811DD" w:rsidRDefault="0071127F">
      <w:pPr>
        <w:pBdr>
          <w:top w:val="nil"/>
          <w:left w:val="nil"/>
          <w:bottom w:val="nil"/>
          <w:right w:val="nil"/>
          <w:between w:val="nil"/>
        </w:pBdr>
        <w:jc w:val="both"/>
        <w:rPr>
          <w:b/>
        </w:rPr>
      </w:pPr>
    </w:p>
    <w:p w:rsidR="0071127F" w:rsidRPr="004811DD" w:rsidRDefault="00240F77" w:rsidP="00A947A9">
      <w:pPr>
        <w:numPr>
          <w:ilvl w:val="1"/>
          <w:numId w:val="6"/>
        </w:numPr>
        <w:pBdr>
          <w:top w:val="nil"/>
          <w:left w:val="nil"/>
          <w:bottom w:val="nil"/>
          <w:right w:val="nil"/>
          <w:between w:val="nil"/>
        </w:pBdr>
        <w:jc w:val="both"/>
      </w:pPr>
      <w:r w:rsidRPr="004811DD">
        <w:t>The minutes of the 30</w:t>
      </w:r>
      <w:r w:rsidRPr="004811DD">
        <w:rPr>
          <w:vertAlign w:val="superscript"/>
        </w:rPr>
        <w:t>th</w:t>
      </w:r>
      <w:r w:rsidRPr="004811DD">
        <w:t xml:space="preserve"> meeting of Documentation and Information Sectional Committee, MSD 5 held on 27</w:t>
      </w:r>
      <w:r w:rsidRPr="004811DD">
        <w:rPr>
          <w:vertAlign w:val="superscript"/>
        </w:rPr>
        <w:t>th</w:t>
      </w:r>
      <w:r w:rsidRPr="004811DD">
        <w:t xml:space="preserve"> June 2024 were circulated vide letter no. MSD 5/A-2.30. All committee members agreed with the minutes since no comments received for any change in the minutes. </w:t>
      </w:r>
    </w:p>
    <w:p w:rsidR="0071127F" w:rsidRPr="004811DD" w:rsidRDefault="0071127F">
      <w:pPr>
        <w:pBdr>
          <w:top w:val="nil"/>
          <w:left w:val="nil"/>
          <w:bottom w:val="nil"/>
          <w:right w:val="nil"/>
          <w:between w:val="nil"/>
        </w:pBdr>
        <w:jc w:val="both"/>
      </w:pPr>
    </w:p>
    <w:p w:rsidR="0071127F" w:rsidRPr="004811DD" w:rsidRDefault="00240F77">
      <w:pPr>
        <w:pBdr>
          <w:top w:val="nil"/>
          <w:left w:val="nil"/>
          <w:bottom w:val="nil"/>
          <w:right w:val="nil"/>
          <w:between w:val="nil"/>
        </w:pBdr>
        <w:jc w:val="both"/>
        <w:rPr>
          <w:i/>
        </w:rPr>
      </w:pPr>
      <w:r w:rsidRPr="004811DD">
        <w:rPr>
          <w:i/>
        </w:rPr>
        <w:t>The Committee may kindly CONFIRM the minutes.</w:t>
      </w:r>
    </w:p>
    <w:p w:rsidR="0071127F" w:rsidRPr="004811DD" w:rsidRDefault="0071127F">
      <w:pPr>
        <w:pBdr>
          <w:top w:val="nil"/>
          <w:left w:val="nil"/>
          <w:bottom w:val="nil"/>
          <w:right w:val="nil"/>
          <w:between w:val="nil"/>
        </w:pBdr>
        <w:jc w:val="both"/>
        <w:rPr>
          <w:b/>
        </w:rPr>
      </w:pPr>
    </w:p>
    <w:p w:rsidR="0071127F" w:rsidRPr="004811DD" w:rsidRDefault="00240F77" w:rsidP="00A947A9">
      <w:pPr>
        <w:numPr>
          <w:ilvl w:val="0"/>
          <w:numId w:val="6"/>
        </w:numPr>
        <w:pBdr>
          <w:top w:val="nil"/>
          <w:left w:val="nil"/>
          <w:bottom w:val="nil"/>
          <w:right w:val="nil"/>
          <w:between w:val="nil"/>
        </w:pBdr>
        <w:ind w:left="810" w:firstLine="0"/>
        <w:jc w:val="both"/>
      </w:pPr>
      <w:r w:rsidRPr="004811DD">
        <w:rPr>
          <w:b/>
        </w:rPr>
        <w:t xml:space="preserve"> SCOPE AND COMPOSITION OF THE DOCUMENTATION AND INFORMATION</w:t>
      </w:r>
      <w:r w:rsidRPr="004811DD">
        <w:t xml:space="preserve"> </w:t>
      </w:r>
      <w:r w:rsidRPr="004811DD">
        <w:rPr>
          <w:b/>
        </w:rPr>
        <w:t xml:space="preserve">SECTIONAL COMMITTEE, MSD 05 </w:t>
      </w:r>
    </w:p>
    <w:p w:rsidR="0071127F" w:rsidRPr="004811DD" w:rsidRDefault="0071127F">
      <w:pPr>
        <w:tabs>
          <w:tab w:val="left" w:pos="567"/>
          <w:tab w:val="left" w:pos="1080"/>
        </w:tabs>
        <w:jc w:val="both"/>
        <w:rPr>
          <w:b/>
        </w:rPr>
      </w:pPr>
    </w:p>
    <w:p w:rsidR="0071127F" w:rsidRPr="004811DD" w:rsidRDefault="00240F77" w:rsidP="00A947A9">
      <w:pPr>
        <w:numPr>
          <w:ilvl w:val="1"/>
          <w:numId w:val="6"/>
        </w:numPr>
        <w:pBdr>
          <w:top w:val="nil"/>
          <w:left w:val="nil"/>
          <w:bottom w:val="nil"/>
          <w:right w:val="nil"/>
          <w:between w:val="nil"/>
        </w:pBdr>
        <w:jc w:val="both"/>
      </w:pPr>
      <w:r w:rsidRPr="004811DD">
        <w:t xml:space="preserve">The present scope and composition of MSD 5 is given at </w:t>
      </w:r>
      <w:bookmarkStart w:id="1" w:name="bookmark=id.30j0zll" w:colFirst="0" w:colLast="0"/>
      <w:bookmarkEnd w:id="1"/>
      <w:r w:rsidRPr="004811DD">
        <w:fldChar w:fldCharType="begin"/>
      </w:r>
      <w:r w:rsidRPr="004811DD">
        <w:instrText xml:space="preserve"> HYPERLINK \l "bookmark=id.3rdcrjn" \h </w:instrText>
      </w:r>
      <w:r w:rsidRPr="004811DD">
        <w:fldChar w:fldCharType="separate"/>
      </w:r>
      <w:r w:rsidRPr="004811DD">
        <w:rPr>
          <w:b/>
          <w:u w:val="single"/>
        </w:rPr>
        <w:t>Annex A</w:t>
      </w:r>
      <w:r w:rsidRPr="004811DD">
        <w:rPr>
          <w:b/>
          <w:u w:val="single"/>
        </w:rPr>
        <w:fldChar w:fldCharType="end"/>
      </w:r>
      <w:r w:rsidRPr="004811DD">
        <w:t xml:space="preserve">. </w:t>
      </w:r>
    </w:p>
    <w:p w:rsidR="0071127F" w:rsidRPr="004811DD" w:rsidRDefault="0071127F">
      <w:pPr>
        <w:pBdr>
          <w:top w:val="nil"/>
          <w:left w:val="nil"/>
          <w:bottom w:val="nil"/>
          <w:right w:val="nil"/>
          <w:between w:val="nil"/>
        </w:pBdr>
        <w:jc w:val="both"/>
        <w:rPr>
          <w:b/>
        </w:rPr>
      </w:pPr>
    </w:p>
    <w:p w:rsidR="0071127F" w:rsidRPr="004811DD" w:rsidRDefault="00240F77">
      <w:pPr>
        <w:pBdr>
          <w:top w:val="nil"/>
          <w:left w:val="nil"/>
          <w:bottom w:val="nil"/>
          <w:right w:val="nil"/>
          <w:between w:val="nil"/>
        </w:pBdr>
        <w:tabs>
          <w:tab w:val="left" w:pos="426"/>
        </w:tabs>
        <w:jc w:val="both"/>
        <w:rPr>
          <w:i/>
        </w:rPr>
      </w:pPr>
      <w:r w:rsidRPr="004811DD">
        <w:rPr>
          <w:i/>
        </w:rPr>
        <w:t>The Committee may kindly REVIEW.</w:t>
      </w:r>
    </w:p>
    <w:p w:rsidR="0071127F" w:rsidRPr="004811DD" w:rsidRDefault="0071127F">
      <w:pPr>
        <w:pBdr>
          <w:top w:val="nil"/>
          <w:left w:val="nil"/>
          <w:bottom w:val="nil"/>
          <w:right w:val="nil"/>
          <w:between w:val="nil"/>
        </w:pBdr>
        <w:tabs>
          <w:tab w:val="left" w:pos="426"/>
        </w:tabs>
        <w:jc w:val="both"/>
        <w:rPr>
          <w:i/>
        </w:rPr>
      </w:pPr>
    </w:p>
    <w:p w:rsidR="0071127F" w:rsidRPr="004811DD" w:rsidRDefault="00240F77" w:rsidP="00A947A9">
      <w:pPr>
        <w:numPr>
          <w:ilvl w:val="1"/>
          <w:numId w:val="6"/>
        </w:numPr>
        <w:pBdr>
          <w:top w:val="nil"/>
          <w:left w:val="nil"/>
          <w:bottom w:val="nil"/>
          <w:right w:val="nil"/>
          <w:between w:val="nil"/>
        </w:pBdr>
        <w:jc w:val="both"/>
      </w:pPr>
      <w:r w:rsidRPr="004811DD">
        <w:rPr>
          <w:b/>
        </w:rPr>
        <w:t>Recommendation for withdrawal and fresh nomination</w:t>
      </w:r>
      <w:r w:rsidRPr="004811DD">
        <w:t>.</w:t>
      </w:r>
    </w:p>
    <w:p w:rsidR="0071127F" w:rsidRPr="004811DD" w:rsidRDefault="0071127F">
      <w:pPr>
        <w:pBdr>
          <w:top w:val="nil"/>
          <w:left w:val="nil"/>
          <w:bottom w:val="nil"/>
          <w:right w:val="nil"/>
          <w:between w:val="nil"/>
        </w:pBdr>
        <w:ind w:hanging="2"/>
        <w:rPr>
          <w:b/>
        </w:rPr>
      </w:pPr>
    </w:p>
    <w:p w:rsidR="0071127F" w:rsidRPr="004811DD" w:rsidRDefault="00240F77">
      <w:pPr>
        <w:pBdr>
          <w:top w:val="nil"/>
          <w:left w:val="nil"/>
          <w:bottom w:val="nil"/>
          <w:right w:val="nil"/>
          <w:between w:val="nil"/>
        </w:pBdr>
        <w:tabs>
          <w:tab w:val="left" w:pos="990"/>
        </w:tabs>
        <w:jc w:val="both"/>
      </w:pPr>
      <w:r w:rsidRPr="004811DD">
        <w:t xml:space="preserve">As per the instructions received from BIS Management, the member who will remain absent from two consecutive meeting of Sectional Committee and/or fifty percent or more meetings of the Sectional Committee in a year shall automatically become disqualified to continue as member of the Sectional Committee; unless on receiving a representation to this effect, the DC decides upon the recommendation of the SC concerned to condone the absence in view of his/her valuable contribution to SC. </w:t>
      </w:r>
    </w:p>
    <w:p w:rsidR="008D598A" w:rsidRPr="004811DD" w:rsidRDefault="008D598A" w:rsidP="008D598A">
      <w:pPr>
        <w:pBdr>
          <w:top w:val="nil"/>
          <w:left w:val="nil"/>
          <w:bottom w:val="nil"/>
          <w:right w:val="nil"/>
          <w:between w:val="nil"/>
        </w:pBdr>
        <w:jc w:val="both"/>
      </w:pPr>
    </w:p>
    <w:p w:rsidR="0071127F" w:rsidRPr="004811DD" w:rsidRDefault="003935DA" w:rsidP="008D598A">
      <w:pPr>
        <w:pBdr>
          <w:top w:val="nil"/>
          <w:left w:val="nil"/>
          <w:bottom w:val="nil"/>
          <w:right w:val="nil"/>
          <w:between w:val="nil"/>
        </w:pBdr>
        <w:jc w:val="both"/>
      </w:pPr>
      <w:r w:rsidRPr="004811DD">
        <w:t xml:space="preserve">There </w:t>
      </w:r>
      <w:r w:rsidR="005C640C" w:rsidRPr="004811DD">
        <w:t>is no inactive members</w:t>
      </w:r>
      <w:r w:rsidRPr="004811DD">
        <w:t xml:space="preserve"> based on the presence </w:t>
      </w:r>
      <w:r w:rsidR="005C640C" w:rsidRPr="004811DD">
        <w:t>in previous</w:t>
      </w:r>
      <w:r w:rsidRPr="004811DD">
        <w:t xml:space="preserve"> meeting</w:t>
      </w:r>
      <w:r w:rsidR="005C640C" w:rsidRPr="004811DD">
        <w:t>s</w:t>
      </w:r>
      <w:r w:rsidRPr="004811DD">
        <w:t>.</w:t>
      </w:r>
    </w:p>
    <w:p w:rsidR="0071127F" w:rsidRPr="004811DD" w:rsidRDefault="0071127F">
      <w:pPr>
        <w:pBdr>
          <w:top w:val="nil"/>
          <w:left w:val="nil"/>
          <w:bottom w:val="nil"/>
          <w:right w:val="nil"/>
          <w:between w:val="nil"/>
        </w:pBdr>
        <w:jc w:val="both"/>
        <w:rPr>
          <w:i/>
        </w:rPr>
      </w:pPr>
    </w:p>
    <w:p w:rsidR="0071127F" w:rsidRPr="004811DD" w:rsidRDefault="00240F77">
      <w:pPr>
        <w:pBdr>
          <w:top w:val="nil"/>
          <w:left w:val="nil"/>
          <w:bottom w:val="nil"/>
          <w:right w:val="nil"/>
          <w:between w:val="nil"/>
        </w:pBdr>
        <w:jc w:val="both"/>
      </w:pPr>
      <w:r w:rsidRPr="004811DD">
        <w:rPr>
          <w:i/>
        </w:rPr>
        <w:t xml:space="preserve">The Committee may </w:t>
      </w:r>
      <w:r w:rsidR="008D598A" w:rsidRPr="004811DD">
        <w:rPr>
          <w:i/>
        </w:rPr>
        <w:t>NOTE</w:t>
      </w:r>
      <w:r w:rsidRPr="004811DD">
        <w:rPr>
          <w:i/>
        </w:rPr>
        <w:t>.</w:t>
      </w:r>
    </w:p>
    <w:p w:rsidR="0071127F" w:rsidRPr="004811DD" w:rsidRDefault="0071127F">
      <w:pPr>
        <w:pBdr>
          <w:top w:val="nil"/>
          <w:left w:val="nil"/>
          <w:bottom w:val="nil"/>
          <w:right w:val="nil"/>
          <w:between w:val="nil"/>
        </w:pBdr>
        <w:jc w:val="both"/>
        <w:rPr>
          <w:b/>
        </w:rPr>
      </w:pPr>
    </w:p>
    <w:p w:rsidR="0071127F" w:rsidRPr="004811DD" w:rsidRDefault="00240F77" w:rsidP="00A947A9">
      <w:pPr>
        <w:numPr>
          <w:ilvl w:val="1"/>
          <w:numId w:val="6"/>
        </w:numPr>
        <w:pBdr>
          <w:top w:val="nil"/>
          <w:left w:val="nil"/>
          <w:bottom w:val="nil"/>
          <w:right w:val="nil"/>
          <w:between w:val="nil"/>
        </w:pBdr>
        <w:jc w:val="both"/>
      </w:pPr>
      <w:r w:rsidRPr="004811DD">
        <w:rPr>
          <w:b/>
        </w:rPr>
        <w:t>New Co-Option Request</w:t>
      </w:r>
    </w:p>
    <w:p w:rsidR="0071127F" w:rsidRPr="004811DD" w:rsidRDefault="0071127F">
      <w:pPr>
        <w:pBdr>
          <w:top w:val="nil"/>
          <w:left w:val="nil"/>
          <w:bottom w:val="nil"/>
          <w:right w:val="nil"/>
          <w:between w:val="nil"/>
        </w:pBdr>
        <w:jc w:val="both"/>
        <w:rPr>
          <w:b/>
        </w:rPr>
      </w:pPr>
    </w:p>
    <w:p w:rsidR="0071127F" w:rsidRPr="004811DD" w:rsidRDefault="00240F77" w:rsidP="00A947A9">
      <w:pPr>
        <w:numPr>
          <w:ilvl w:val="2"/>
          <w:numId w:val="6"/>
        </w:numPr>
        <w:pBdr>
          <w:top w:val="nil"/>
          <w:left w:val="nil"/>
          <w:bottom w:val="nil"/>
          <w:right w:val="nil"/>
          <w:between w:val="nil"/>
        </w:pBdr>
        <w:jc w:val="both"/>
      </w:pPr>
      <w:r w:rsidRPr="004811DD">
        <w:t>Following requests have been received through the BIS portal. The experts below are willing to be part of MSD 05.</w:t>
      </w:r>
    </w:p>
    <w:p w:rsidR="0071127F" w:rsidRPr="004811DD" w:rsidRDefault="0071127F">
      <w:pPr>
        <w:pBdr>
          <w:top w:val="nil"/>
          <w:left w:val="nil"/>
          <w:bottom w:val="nil"/>
          <w:right w:val="nil"/>
          <w:between w:val="nil"/>
        </w:pBdr>
        <w:jc w:val="both"/>
        <w:rPr>
          <w:b/>
        </w:rPr>
      </w:pPr>
    </w:p>
    <w:tbl>
      <w:tblPr>
        <w:tblStyle w:val="affffffff6"/>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1620"/>
        <w:gridCol w:w="993"/>
        <w:gridCol w:w="6027"/>
      </w:tblGrid>
      <w:tr w:rsidR="0071127F" w:rsidRPr="004811DD" w:rsidTr="004811DD">
        <w:tc>
          <w:tcPr>
            <w:tcW w:w="895" w:type="dxa"/>
            <w:shd w:val="clear" w:color="auto" w:fill="auto"/>
          </w:tcPr>
          <w:p w:rsidR="0071127F" w:rsidRPr="004811DD" w:rsidRDefault="00240F77" w:rsidP="004811DD">
            <w:pPr>
              <w:tabs>
                <w:tab w:val="left" w:pos="1350"/>
                <w:tab w:val="left" w:pos="1505"/>
                <w:tab w:val="left" w:pos="4745"/>
              </w:tabs>
              <w:ind w:left="-30"/>
              <w:jc w:val="center"/>
              <w:rPr>
                <w:sz w:val="24"/>
                <w:szCs w:val="24"/>
              </w:rPr>
            </w:pPr>
            <w:r w:rsidRPr="004811DD">
              <w:rPr>
                <w:sz w:val="24"/>
                <w:szCs w:val="24"/>
              </w:rPr>
              <w:t>S</w:t>
            </w:r>
            <w:r w:rsidR="004811DD">
              <w:rPr>
                <w:sz w:val="24"/>
                <w:szCs w:val="24"/>
              </w:rPr>
              <w:t>l.</w:t>
            </w:r>
            <w:r w:rsidRPr="004811DD">
              <w:rPr>
                <w:sz w:val="24"/>
                <w:szCs w:val="24"/>
              </w:rPr>
              <w:t xml:space="preserve"> No.</w:t>
            </w:r>
          </w:p>
        </w:tc>
        <w:tc>
          <w:tcPr>
            <w:tcW w:w="1620" w:type="dxa"/>
            <w:shd w:val="clear" w:color="auto" w:fill="auto"/>
          </w:tcPr>
          <w:p w:rsidR="0071127F" w:rsidRPr="004811DD" w:rsidRDefault="00240F77">
            <w:pPr>
              <w:tabs>
                <w:tab w:val="left" w:pos="1350"/>
                <w:tab w:val="left" w:pos="1505"/>
                <w:tab w:val="left" w:pos="4745"/>
              </w:tabs>
              <w:jc w:val="center"/>
              <w:rPr>
                <w:sz w:val="24"/>
                <w:szCs w:val="24"/>
              </w:rPr>
            </w:pPr>
            <w:r w:rsidRPr="004811DD">
              <w:rPr>
                <w:sz w:val="24"/>
                <w:szCs w:val="24"/>
              </w:rPr>
              <w:t>Organization Name</w:t>
            </w:r>
          </w:p>
        </w:tc>
        <w:tc>
          <w:tcPr>
            <w:tcW w:w="993" w:type="dxa"/>
            <w:shd w:val="clear" w:color="auto" w:fill="auto"/>
          </w:tcPr>
          <w:p w:rsidR="0071127F" w:rsidRPr="004811DD" w:rsidRDefault="00240F77">
            <w:pPr>
              <w:tabs>
                <w:tab w:val="left" w:pos="1350"/>
                <w:tab w:val="left" w:pos="1505"/>
                <w:tab w:val="left" w:pos="4745"/>
              </w:tabs>
              <w:jc w:val="center"/>
              <w:rPr>
                <w:sz w:val="24"/>
                <w:szCs w:val="24"/>
              </w:rPr>
            </w:pPr>
            <w:r w:rsidRPr="004811DD">
              <w:rPr>
                <w:sz w:val="24"/>
                <w:szCs w:val="24"/>
              </w:rPr>
              <w:t>Name</w:t>
            </w:r>
          </w:p>
        </w:tc>
        <w:tc>
          <w:tcPr>
            <w:tcW w:w="6027" w:type="dxa"/>
            <w:shd w:val="clear" w:color="auto" w:fill="auto"/>
          </w:tcPr>
          <w:p w:rsidR="0071127F" w:rsidRPr="004811DD" w:rsidRDefault="00240F77">
            <w:pPr>
              <w:tabs>
                <w:tab w:val="left" w:pos="1350"/>
                <w:tab w:val="left" w:pos="1505"/>
                <w:tab w:val="left" w:pos="4745"/>
              </w:tabs>
              <w:jc w:val="center"/>
              <w:rPr>
                <w:sz w:val="24"/>
                <w:szCs w:val="24"/>
              </w:rPr>
            </w:pPr>
            <w:r w:rsidRPr="004811DD">
              <w:rPr>
                <w:sz w:val="24"/>
                <w:szCs w:val="24"/>
              </w:rPr>
              <w:t>Relevant Information</w:t>
            </w:r>
          </w:p>
        </w:tc>
      </w:tr>
      <w:tr w:rsidR="0071127F" w:rsidRPr="004811DD" w:rsidTr="004811DD">
        <w:tc>
          <w:tcPr>
            <w:tcW w:w="895" w:type="dxa"/>
            <w:shd w:val="clear" w:color="auto" w:fill="auto"/>
          </w:tcPr>
          <w:p w:rsidR="0071127F" w:rsidRPr="004811DD" w:rsidRDefault="0071127F" w:rsidP="00A947A9">
            <w:pPr>
              <w:widowControl/>
              <w:numPr>
                <w:ilvl w:val="0"/>
                <w:numId w:val="35"/>
              </w:numPr>
              <w:pBdr>
                <w:top w:val="nil"/>
                <w:left w:val="nil"/>
                <w:bottom w:val="nil"/>
                <w:right w:val="nil"/>
                <w:between w:val="nil"/>
              </w:pBdr>
              <w:ind w:left="504"/>
              <w:rPr>
                <w:b w:val="0"/>
                <w:sz w:val="24"/>
                <w:szCs w:val="24"/>
              </w:rPr>
            </w:pPr>
          </w:p>
        </w:tc>
        <w:tc>
          <w:tcPr>
            <w:tcW w:w="1620" w:type="dxa"/>
            <w:shd w:val="clear" w:color="auto" w:fill="auto"/>
          </w:tcPr>
          <w:p w:rsidR="0071127F" w:rsidRPr="004811DD" w:rsidRDefault="00240F77">
            <w:pPr>
              <w:widowControl/>
              <w:pBdr>
                <w:top w:val="nil"/>
                <w:left w:val="nil"/>
                <w:bottom w:val="nil"/>
                <w:right w:val="nil"/>
                <w:between w:val="nil"/>
              </w:pBdr>
              <w:jc w:val="center"/>
              <w:rPr>
                <w:b w:val="0"/>
                <w:sz w:val="24"/>
                <w:szCs w:val="24"/>
              </w:rPr>
            </w:pPr>
            <w:r w:rsidRPr="004811DD">
              <w:rPr>
                <w:b w:val="0"/>
                <w:sz w:val="24"/>
                <w:szCs w:val="24"/>
              </w:rPr>
              <w:t>Individual Capacity</w:t>
            </w:r>
          </w:p>
        </w:tc>
        <w:tc>
          <w:tcPr>
            <w:tcW w:w="993" w:type="dxa"/>
            <w:shd w:val="clear" w:color="auto" w:fill="auto"/>
          </w:tcPr>
          <w:p w:rsidR="0071127F" w:rsidRPr="004811DD" w:rsidRDefault="00240F77">
            <w:pPr>
              <w:widowControl/>
              <w:pBdr>
                <w:top w:val="nil"/>
                <w:left w:val="nil"/>
                <w:bottom w:val="nil"/>
                <w:right w:val="nil"/>
                <w:between w:val="nil"/>
              </w:pBdr>
              <w:jc w:val="center"/>
              <w:rPr>
                <w:b w:val="0"/>
                <w:sz w:val="24"/>
                <w:szCs w:val="24"/>
              </w:rPr>
            </w:pPr>
            <w:r w:rsidRPr="004811DD">
              <w:rPr>
                <w:b w:val="0"/>
                <w:sz w:val="24"/>
                <w:szCs w:val="24"/>
                <w:shd w:val="clear" w:color="auto" w:fill="F4F6F9"/>
              </w:rPr>
              <w:t>Amit Kumar</w:t>
            </w:r>
          </w:p>
        </w:tc>
        <w:tc>
          <w:tcPr>
            <w:tcW w:w="6027" w:type="dxa"/>
            <w:shd w:val="clear" w:color="auto" w:fill="auto"/>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B.E. - Bachelor of Engineering (Polymer Sc. &amp; Chemical Tech.) Delhi College of Engineering, Delhi University 08/2002 06/2006  Diploma in Pharmacy (Associate Degree) Directorate of Technical Education, Delhi Govt.</w:t>
            </w:r>
          </w:p>
        </w:tc>
      </w:tr>
      <w:tr w:rsidR="0071127F" w:rsidRPr="004811DD" w:rsidTr="004811DD">
        <w:tc>
          <w:tcPr>
            <w:tcW w:w="895" w:type="dxa"/>
            <w:shd w:val="clear" w:color="auto" w:fill="auto"/>
          </w:tcPr>
          <w:p w:rsidR="0071127F" w:rsidRPr="004811DD" w:rsidRDefault="0071127F" w:rsidP="00A947A9">
            <w:pPr>
              <w:widowControl/>
              <w:numPr>
                <w:ilvl w:val="0"/>
                <w:numId w:val="35"/>
              </w:numPr>
              <w:pBdr>
                <w:top w:val="nil"/>
                <w:left w:val="nil"/>
                <w:bottom w:val="nil"/>
                <w:right w:val="nil"/>
                <w:between w:val="nil"/>
              </w:pBdr>
              <w:ind w:left="504"/>
              <w:rPr>
                <w:b w:val="0"/>
                <w:sz w:val="24"/>
                <w:szCs w:val="24"/>
              </w:rPr>
            </w:pPr>
          </w:p>
        </w:tc>
        <w:tc>
          <w:tcPr>
            <w:tcW w:w="1620" w:type="dxa"/>
            <w:shd w:val="clear" w:color="auto" w:fill="auto"/>
          </w:tcPr>
          <w:p w:rsidR="0071127F" w:rsidRPr="004811DD" w:rsidRDefault="00240F77">
            <w:pPr>
              <w:widowControl/>
              <w:pBdr>
                <w:top w:val="nil"/>
                <w:left w:val="nil"/>
                <w:bottom w:val="nil"/>
                <w:right w:val="nil"/>
                <w:between w:val="nil"/>
              </w:pBdr>
              <w:jc w:val="center"/>
              <w:rPr>
                <w:b w:val="0"/>
                <w:sz w:val="24"/>
                <w:szCs w:val="24"/>
              </w:rPr>
            </w:pPr>
            <w:r w:rsidRPr="004811DD">
              <w:rPr>
                <w:b w:val="0"/>
                <w:sz w:val="24"/>
                <w:szCs w:val="24"/>
              </w:rPr>
              <w:t>Individual Capacity</w:t>
            </w:r>
          </w:p>
        </w:tc>
        <w:tc>
          <w:tcPr>
            <w:tcW w:w="993" w:type="dxa"/>
            <w:shd w:val="clear" w:color="auto" w:fill="auto"/>
          </w:tcPr>
          <w:p w:rsidR="0071127F" w:rsidRPr="004811DD" w:rsidRDefault="00240F77">
            <w:pPr>
              <w:widowControl/>
              <w:pBdr>
                <w:top w:val="nil"/>
                <w:left w:val="nil"/>
                <w:bottom w:val="nil"/>
                <w:right w:val="nil"/>
                <w:between w:val="nil"/>
              </w:pBdr>
              <w:jc w:val="center"/>
              <w:rPr>
                <w:b w:val="0"/>
                <w:sz w:val="24"/>
                <w:szCs w:val="24"/>
              </w:rPr>
            </w:pPr>
            <w:r w:rsidRPr="004811DD">
              <w:rPr>
                <w:b w:val="0"/>
                <w:sz w:val="24"/>
                <w:szCs w:val="24"/>
                <w:shd w:val="clear" w:color="auto" w:fill="F4F6F9"/>
              </w:rPr>
              <w:t>Rijbana</w:t>
            </w:r>
          </w:p>
        </w:tc>
        <w:tc>
          <w:tcPr>
            <w:tcW w:w="6027" w:type="dxa"/>
            <w:shd w:val="clear" w:color="auto" w:fill="auto"/>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 xml:space="preserve">Post Graduate Diploma </w:t>
            </w:r>
            <w:r w:rsidR="00D2456B">
              <w:rPr>
                <w:b w:val="0"/>
                <w:sz w:val="24"/>
                <w:szCs w:val="24"/>
              </w:rPr>
              <w:t>i</w:t>
            </w:r>
            <w:r w:rsidRPr="004811DD">
              <w:rPr>
                <w:b w:val="0"/>
                <w:sz w:val="24"/>
                <w:szCs w:val="24"/>
              </w:rPr>
              <w:t>n Operation Management (P</w:t>
            </w:r>
            <w:r w:rsidR="004811DD">
              <w:rPr>
                <w:b w:val="0"/>
                <w:sz w:val="24"/>
                <w:szCs w:val="24"/>
              </w:rPr>
              <w:t>GDOM</w:t>
            </w:r>
            <w:r w:rsidRPr="004811DD">
              <w:rPr>
                <w:b w:val="0"/>
                <w:sz w:val="24"/>
                <w:szCs w:val="24"/>
              </w:rPr>
              <w:t>) From I</w:t>
            </w:r>
            <w:r w:rsidR="004811DD">
              <w:rPr>
                <w:b w:val="0"/>
                <w:sz w:val="24"/>
                <w:szCs w:val="24"/>
              </w:rPr>
              <w:t>GNOU</w:t>
            </w:r>
            <w:r w:rsidRPr="004811DD">
              <w:rPr>
                <w:b w:val="0"/>
                <w:sz w:val="24"/>
                <w:szCs w:val="24"/>
              </w:rPr>
              <w:t xml:space="preserve"> (2022) Diploma In Mechenical Engineering From R</w:t>
            </w:r>
            <w:r w:rsidR="004811DD">
              <w:rPr>
                <w:b w:val="0"/>
                <w:sz w:val="24"/>
                <w:szCs w:val="24"/>
              </w:rPr>
              <w:t>GPV</w:t>
            </w:r>
            <w:r w:rsidRPr="004811DD">
              <w:rPr>
                <w:b w:val="0"/>
                <w:sz w:val="24"/>
                <w:szCs w:val="24"/>
              </w:rPr>
              <w:t xml:space="preserve"> University, Bhopal (2013) Certified I</w:t>
            </w:r>
            <w:r w:rsidR="00D2456B">
              <w:rPr>
                <w:b w:val="0"/>
                <w:sz w:val="24"/>
                <w:szCs w:val="24"/>
              </w:rPr>
              <w:t>MS</w:t>
            </w:r>
            <w:r w:rsidRPr="004811DD">
              <w:rPr>
                <w:b w:val="0"/>
                <w:sz w:val="24"/>
                <w:szCs w:val="24"/>
              </w:rPr>
              <w:t xml:space="preserve"> Internal Auditor N</w:t>
            </w:r>
            <w:r w:rsidR="00D2456B">
              <w:rPr>
                <w:b w:val="0"/>
                <w:sz w:val="24"/>
                <w:szCs w:val="24"/>
              </w:rPr>
              <w:t>ABL</w:t>
            </w:r>
            <w:r w:rsidRPr="004811DD">
              <w:rPr>
                <w:b w:val="0"/>
                <w:sz w:val="24"/>
                <w:szCs w:val="24"/>
              </w:rPr>
              <w:t xml:space="preserve"> Internal Auditor As Per I</w:t>
            </w:r>
            <w:r w:rsidR="00D2456B">
              <w:rPr>
                <w:b w:val="0"/>
                <w:sz w:val="24"/>
                <w:szCs w:val="24"/>
              </w:rPr>
              <w:t>S</w:t>
            </w:r>
            <w:r w:rsidRPr="004811DD">
              <w:rPr>
                <w:b w:val="0"/>
                <w:sz w:val="24"/>
                <w:szCs w:val="24"/>
              </w:rPr>
              <w:t xml:space="preserve"> 17025:2017, </w:t>
            </w:r>
          </w:p>
          <w:p w:rsidR="0071127F" w:rsidRPr="004811DD" w:rsidRDefault="00240F77" w:rsidP="00D2456B">
            <w:pPr>
              <w:widowControl/>
              <w:pBdr>
                <w:top w:val="nil"/>
                <w:left w:val="nil"/>
                <w:bottom w:val="nil"/>
                <w:right w:val="nil"/>
                <w:between w:val="nil"/>
              </w:pBdr>
              <w:rPr>
                <w:b w:val="0"/>
                <w:sz w:val="24"/>
                <w:szCs w:val="24"/>
              </w:rPr>
            </w:pPr>
            <w:r w:rsidRPr="004811DD">
              <w:rPr>
                <w:b w:val="0"/>
                <w:sz w:val="24"/>
                <w:szCs w:val="24"/>
              </w:rPr>
              <w:t xml:space="preserve">Total 10 Year Experience In Mnc’s Company Under Quality Department, Knowledge </w:t>
            </w:r>
            <w:r w:rsidR="00D2456B">
              <w:rPr>
                <w:b w:val="0"/>
                <w:sz w:val="24"/>
                <w:szCs w:val="24"/>
              </w:rPr>
              <w:t>o</w:t>
            </w:r>
            <w:r w:rsidRPr="004811DD">
              <w:rPr>
                <w:b w:val="0"/>
                <w:sz w:val="24"/>
                <w:szCs w:val="24"/>
              </w:rPr>
              <w:t>f Quality Process, System &amp; Certifications (N</w:t>
            </w:r>
            <w:r w:rsidR="004811DD">
              <w:rPr>
                <w:b w:val="0"/>
                <w:sz w:val="24"/>
                <w:szCs w:val="24"/>
              </w:rPr>
              <w:t>ABL</w:t>
            </w:r>
            <w:r w:rsidRPr="004811DD">
              <w:rPr>
                <w:b w:val="0"/>
                <w:sz w:val="24"/>
                <w:szCs w:val="24"/>
              </w:rPr>
              <w:t>/B</w:t>
            </w:r>
            <w:r w:rsidR="004811DD">
              <w:rPr>
                <w:b w:val="0"/>
                <w:sz w:val="24"/>
                <w:szCs w:val="24"/>
              </w:rPr>
              <w:t>EE</w:t>
            </w:r>
            <w:r w:rsidRPr="004811DD">
              <w:rPr>
                <w:b w:val="0"/>
                <w:sz w:val="24"/>
                <w:szCs w:val="24"/>
              </w:rPr>
              <w:t>/B</w:t>
            </w:r>
            <w:r w:rsidR="004811DD">
              <w:rPr>
                <w:b w:val="0"/>
                <w:sz w:val="24"/>
                <w:szCs w:val="24"/>
              </w:rPr>
              <w:t>IS</w:t>
            </w:r>
            <w:r w:rsidRPr="004811DD">
              <w:rPr>
                <w:b w:val="0"/>
                <w:sz w:val="24"/>
                <w:szCs w:val="24"/>
              </w:rPr>
              <w:t>/I</w:t>
            </w:r>
            <w:r w:rsidR="004811DD">
              <w:rPr>
                <w:b w:val="0"/>
                <w:sz w:val="24"/>
                <w:szCs w:val="24"/>
              </w:rPr>
              <w:t>MS</w:t>
            </w:r>
            <w:r w:rsidRPr="004811DD">
              <w:rPr>
                <w:b w:val="0"/>
                <w:sz w:val="24"/>
                <w:szCs w:val="24"/>
              </w:rPr>
              <w:t>)</w:t>
            </w:r>
          </w:p>
        </w:tc>
      </w:tr>
    </w:tbl>
    <w:p w:rsidR="0071127F" w:rsidRPr="004811DD" w:rsidRDefault="0071127F">
      <w:pPr>
        <w:pBdr>
          <w:top w:val="nil"/>
          <w:left w:val="nil"/>
          <w:bottom w:val="nil"/>
          <w:right w:val="nil"/>
          <w:between w:val="nil"/>
        </w:pBdr>
        <w:jc w:val="both"/>
        <w:rPr>
          <w:b/>
        </w:rPr>
      </w:pPr>
    </w:p>
    <w:p w:rsidR="0071127F" w:rsidRPr="004811DD" w:rsidRDefault="00240F77">
      <w:pPr>
        <w:pBdr>
          <w:top w:val="nil"/>
          <w:left w:val="nil"/>
          <w:bottom w:val="nil"/>
          <w:right w:val="nil"/>
          <w:between w:val="nil"/>
        </w:pBdr>
        <w:jc w:val="both"/>
        <w:rPr>
          <w:i/>
        </w:rPr>
      </w:pPr>
      <w:r w:rsidRPr="004811DD">
        <w:rPr>
          <w:i/>
        </w:rPr>
        <w:t>The Committee may deliberate and decide.</w:t>
      </w:r>
    </w:p>
    <w:p w:rsidR="0071127F" w:rsidRPr="004811DD" w:rsidRDefault="0071127F">
      <w:pPr>
        <w:pBdr>
          <w:top w:val="nil"/>
          <w:left w:val="nil"/>
          <w:bottom w:val="nil"/>
          <w:right w:val="nil"/>
          <w:between w:val="nil"/>
        </w:pBdr>
        <w:jc w:val="both"/>
        <w:rPr>
          <w:b/>
        </w:rPr>
      </w:pPr>
    </w:p>
    <w:p w:rsidR="003A33D0" w:rsidRPr="004811DD" w:rsidRDefault="00240F77" w:rsidP="003A33D0">
      <w:pPr>
        <w:numPr>
          <w:ilvl w:val="1"/>
          <w:numId w:val="6"/>
        </w:numPr>
        <w:pBdr>
          <w:top w:val="nil"/>
          <w:left w:val="nil"/>
          <w:bottom w:val="nil"/>
          <w:right w:val="nil"/>
          <w:between w:val="nil"/>
        </w:pBdr>
        <w:jc w:val="both"/>
      </w:pPr>
      <w:r w:rsidRPr="004811DD">
        <w:rPr>
          <w:b/>
        </w:rPr>
        <w:t>Replacement of Subcommittee - “ISO/TC 46 on Information and documentation, MSD 5:2” to Panel MSD 5: P20</w:t>
      </w:r>
    </w:p>
    <w:p w:rsidR="003A33D0" w:rsidRPr="004811DD" w:rsidRDefault="003A33D0" w:rsidP="003A33D0">
      <w:pPr>
        <w:pBdr>
          <w:top w:val="nil"/>
          <w:left w:val="nil"/>
          <w:bottom w:val="nil"/>
          <w:right w:val="nil"/>
          <w:between w:val="nil"/>
        </w:pBdr>
        <w:jc w:val="both"/>
      </w:pPr>
    </w:p>
    <w:p w:rsidR="0071127F" w:rsidRPr="004811DD" w:rsidRDefault="00240F77" w:rsidP="003A33D0">
      <w:pPr>
        <w:numPr>
          <w:ilvl w:val="2"/>
          <w:numId w:val="6"/>
        </w:numPr>
        <w:pBdr>
          <w:top w:val="nil"/>
          <w:left w:val="nil"/>
          <w:bottom w:val="nil"/>
          <w:right w:val="nil"/>
          <w:between w:val="nil"/>
        </w:pBdr>
        <w:jc w:val="both"/>
      </w:pPr>
      <w:r w:rsidRPr="004811DD">
        <w:t>It is informed that as per recent BIS Guidelines, the sub-committee has been disbanded and the same is replaced with a panel. The convener of the panel now holds meetings and reports the updates in every Sectional Committee meetings. This will ensure the activity updates to all members. It has also been instructed that any inactive panel may be disbanded.</w:t>
      </w:r>
    </w:p>
    <w:p w:rsidR="0071127F" w:rsidRPr="004811DD" w:rsidRDefault="0071127F">
      <w:pPr>
        <w:pBdr>
          <w:top w:val="nil"/>
          <w:left w:val="nil"/>
          <w:bottom w:val="nil"/>
          <w:right w:val="nil"/>
          <w:between w:val="nil"/>
        </w:pBdr>
        <w:jc w:val="both"/>
        <w:rPr>
          <w:highlight w:val="red"/>
        </w:rPr>
      </w:pPr>
    </w:p>
    <w:p w:rsidR="005B2E08" w:rsidRPr="004811DD" w:rsidRDefault="00240F77" w:rsidP="00A947A9">
      <w:pPr>
        <w:numPr>
          <w:ilvl w:val="2"/>
          <w:numId w:val="6"/>
        </w:numPr>
        <w:pBdr>
          <w:top w:val="nil"/>
          <w:left w:val="nil"/>
          <w:bottom w:val="nil"/>
          <w:right w:val="nil"/>
          <w:between w:val="nil"/>
        </w:pBdr>
        <w:jc w:val="both"/>
      </w:pPr>
      <w:r w:rsidRPr="004811DD">
        <w:t>Scope of the panel:</w:t>
      </w:r>
      <w:r w:rsidR="005B2E08" w:rsidRPr="004811DD">
        <w:t xml:space="preserve"> </w:t>
      </w:r>
    </w:p>
    <w:p w:rsidR="005B2E08" w:rsidRPr="004811DD" w:rsidRDefault="005B2E08" w:rsidP="005B2E08">
      <w:pPr>
        <w:pBdr>
          <w:top w:val="nil"/>
          <w:left w:val="nil"/>
          <w:bottom w:val="nil"/>
          <w:right w:val="nil"/>
          <w:between w:val="nil"/>
        </w:pBdr>
        <w:jc w:val="both"/>
      </w:pPr>
    </w:p>
    <w:p w:rsidR="0071127F" w:rsidRPr="004811DD" w:rsidRDefault="00240F77" w:rsidP="005B2E08">
      <w:pPr>
        <w:pBdr>
          <w:top w:val="nil"/>
          <w:left w:val="nil"/>
          <w:bottom w:val="nil"/>
          <w:right w:val="nil"/>
          <w:between w:val="nil"/>
        </w:pBdr>
        <w:jc w:val="both"/>
      </w:pPr>
      <w:r w:rsidRPr="004811DD">
        <w:t>Standardization of practices relating to libraries, documentation and information centres, publishing, archives, records management, museum documentation, indexing and abstracting services, and information science.</w:t>
      </w:r>
    </w:p>
    <w:p w:rsidR="0071127F" w:rsidRPr="004811DD" w:rsidRDefault="0071127F">
      <w:pPr>
        <w:pBdr>
          <w:top w:val="nil"/>
          <w:left w:val="nil"/>
          <w:bottom w:val="nil"/>
          <w:right w:val="nil"/>
          <w:between w:val="nil"/>
        </w:pBdr>
        <w:jc w:val="both"/>
        <w:rPr>
          <w:b/>
        </w:rPr>
      </w:pPr>
    </w:p>
    <w:p w:rsidR="0071127F" w:rsidRDefault="00240F77" w:rsidP="00A947A9">
      <w:pPr>
        <w:numPr>
          <w:ilvl w:val="2"/>
          <w:numId w:val="6"/>
        </w:numPr>
        <w:pBdr>
          <w:top w:val="nil"/>
          <w:left w:val="nil"/>
          <w:bottom w:val="nil"/>
          <w:right w:val="nil"/>
          <w:between w:val="nil"/>
        </w:pBdr>
        <w:jc w:val="both"/>
      </w:pPr>
      <w:r w:rsidRPr="004811DD">
        <w:t>Composition of Panel dealing with work of ISO/TC 46 Information and documentation, MSD 5: P20 is given below:</w:t>
      </w:r>
    </w:p>
    <w:p w:rsidR="00D2456B" w:rsidRPr="004811DD" w:rsidRDefault="00D2456B" w:rsidP="00D2456B">
      <w:pPr>
        <w:pBdr>
          <w:top w:val="nil"/>
          <w:left w:val="nil"/>
          <w:bottom w:val="nil"/>
          <w:right w:val="nil"/>
          <w:between w:val="nil"/>
        </w:pBdr>
        <w:jc w:val="both"/>
      </w:pPr>
    </w:p>
    <w:p w:rsidR="0071127F" w:rsidRPr="004811DD" w:rsidRDefault="00240F77" w:rsidP="00A947A9">
      <w:pPr>
        <w:numPr>
          <w:ilvl w:val="0"/>
          <w:numId w:val="43"/>
        </w:numPr>
        <w:ind w:left="1080"/>
        <w:jc w:val="both"/>
      </w:pPr>
      <w:r w:rsidRPr="004811DD">
        <w:t>Dr. Shailendra Kumar</w:t>
      </w:r>
    </w:p>
    <w:p w:rsidR="0071127F" w:rsidRPr="004811DD" w:rsidRDefault="00240F77" w:rsidP="00A947A9">
      <w:pPr>
        <w:numPr>
          <w:ilvl w:val="0"/>
          <w:numId w:val="43"/>
        </w:numPr>
        <w:ind w:left="1080"/>
        <w:jc w:val="both"/>
      </w:pPr>
      <w:r w:rsidRPr="004811DD">
        <w:t xml:space="preserve">Dr. Sangeeta Narang </w:t>
      </w:r>
    </w:p>
    <w:p w:rsidR="0071127F" w:rsidRPr="004811DD" w:rsidRDefault="00240F77" w:rsidP="00A947A9">
      <w:pPr>
        <w:numPr>
          <w:ilvl w:val="0"/>
          <w:numId w:val="43"/>
        </w:numPr>
        <w:ind w:left="1080"/>
        <w:jc w:val="both"/>
      </w:pPr>
      <w:r w:rsidRPr="004811DD">
        <w:t>Dr. Ajit Kumar</w:t>
      </w:r>
    </w:p>
    <w:p w:rsidR="0071127F" w:rsidRPr="004811DD" w:rsidRDefault="0071127F">
      <w:pPr>
        <w:jc w:val="both"/>
      </w:pPr>
    </w:p>
    <w:p w:rsidR="0071127F" w:rsidRPr="004811DD" w:rsidRDefault="00240F77" w:rsidP="00A947A9">
      <w:pPr>
        <w:numPr>
          <w:ilvl w:val="2"/>
          <w:numId w:val="6"/>
        </w:numPr>
        <w:pBdr>
          <w:top w:val="nil"/>
          <w:left w:val="nil"/>
          <w:bottom w:val="nil"/>
          <w:right w:val="nil"/>
          <w:between w:val="nil"/>
        </w:pBdr>
        <w:jc w:val="both"/>
      </w:pPr>
      <w:r w:rsidRPr="004811DD">
        <w:t xml:space="preserve">Following experts have given consent to review the standards published </w:t>
      </w:r>
      <w:r w:rsidR="005B2E08" w:rsidRPr="004811DD">
        <w:t xml:space="preserve">under </w:t>
      </w:r>
      <w:r w:rsidRPr="004811DD">
        <w:t>TC 46.</w:t>
      </w:r>
    </w:p>
    <w:p w:rsidR="0071127F" w:rsidRPr="004811DD" w:rsidRDefault="0071127F">
      <w:pPr>
        <w:pBdr>
          <w:top w:val="nil"/>
          <w:left w:val="nil"/>
          <w:bottom w:val="nil"/>
          <w:right w:val="nil"/>
          <w:between w:val="nil"/>
        </w:pBdr>
        <w:jc w:val="both"/>
      </w:pPr>
    </w:p>
    <w:p w:rsidR="0071127F" w:rsidRPr="004811DD" w:rsidRDefault="00240F77">
      <w:pPr>
        <w:numPr>
          <w:ilvl w:val="0"/>
          <w:numId w:val="1"/>
        </w:numPr>
        <w:ind w:left="1080"/>
        <w:jc w:val="both"/>
        <w:rPr>
          <w:color w:val="000000"/>
        </w:rPr>
      </w:pPr>
      <w:r w:rsidRPr="004811DD">
        <w:rPr>
          <w:color w:val="000000"/>
        </w:rPr>
        <w:t>Dr</w:t>
      </w:r>
      <w:r w:rsidR="00D2456B">
        <w:rPr>
          <w:color w:val="000000"/>
        </w:rPr>
        <w:t>.</w:t>
      </w:r>
      <w:r w:rsidRPr="004811DD">
        <w:rPr>
          <w:color w:val="000000"/>
        </w:rPr>
        <w:t xml:space="preserve"> Malay Dey, Assistant Professor, University of Jammu, Centre for Studies in Museology.</w:t>
      </w:r>
    </w:p>
    <w:p w:rsidR="0071127F" w:rsidRPr="004811DD" w:rsidRDefault="00DB0226">
      <w:pPr>
        <w:numPr>
          <w:ilvl w:val="0"/>
          <w:numId w:val="1"/>
        </w:numPr>
        <w:ind w:left="1080"/>
        <w:jc w:val="both"/>
        <w:rPr>
          <w:color w:val="000000"/>
        </w:rPr>
      </w:pPr>
      <w:r>
        <w:rPr>
          <w:color w:val="000000"/>
        </w:rPr>
        <w:t>Dr. Par</w:t>
      </w:r>
      <w:r w:rsidR="00240F77" w:rsidRPr="004811DD">
        <w:rPr>
          <w:color w:val="000000"/>
        </w:rPr>
        <w:t>veen Babbar, Dy. Lib. JNU</w:t>
      </w:r>
    </w:p>
    <w:p w:rsidR="0071127F" w:rsidRPr="004811DD" w:rsidRDefault="00240F77">
      <w:pPr>
        <w:numPr>
          <w:ilvl w:val="0"/>
          <w:numId w:val="1"/>
        </w:numPr>
        <w:ind w:left="1080"/>
        <w:jc w:val="both"/>
        <w:rPr>
          <w:color w:val="000000"/>
        </w:rPr>
      </w:pPr>
      <w:r w:rsidRPr="004811DD">
        <w:rPr>
          <w:color w:val="000000"/>
        </w:rPr>
        <w:t>Dr. S. K. Pathak, Librarian, IISER, Bhopal</w:t>
      </w:r>
    </w:p>
    <w:p w:rsidR="0071127F" w:rsidRPr="004811DD" w:rsidRDefault="00240F77">
      <w:pPr>
        <w:numPr>
          <w:ilvl w:val="0"/>
          <w:numId w:val="1"/>
        </w:numPr>
        <w:ind w:left="1080"/>
        <w:jc w:val="both"/>
        <w:rPr>
          <w:color w:val="000000"/>
        </w:rPr>
      </w:pPr>
      <w:r w:rsidRPr="004811DD">
        <w:rPr>
          <w:color w:val="000000"/>
        </w:rPr>
        <w:t>Dr. Kripa Nand Jha, Asst Professor(LS), DSEU, Delhi &amp;</w:t>
      </w:r>
    </w:p>
    <w:p w:rsidR="0071127F" w:rsidRPr="004811DD" w:rsidRDefault="00240F77">
      <w:pPr>
        <w:numPr>
          <w:ilvl w:val="0"/>
          <w:numId w:val="1"/>
        </w:numPr>
        <w:pBdr>
          <w:top w:val="nil"/>
          <w:left w:val="nil"/>
          <w:bottom w:val="nil"/>
          <w:right w:val="nil"/>
          <w:between w:val="nil"/>
        </w:pBdr>
        <w:ind w:left="1080"/>
        <w:jc w:val="both"/>
        <w:rPr>
          <w:color w:val="000000"/>
        </w:rPr>
      </w:pPr>
      <w:r w:rsidRPr="004811DD">
        <w:rPr>
          <w:color w:val="000000"/>
        </w:rPr>
        <w:t>Dr. Nisha Sunil Joshi, Assistant Professor(LIS), Dr.Babasaheb Ambedkar Open University.</w:t>
      </w:r>
    </w:p>
    <w:p w:rsidR="0071127F" w:rsidRPr="004811DD" w:rsidRDefault="00240F77">
      <w:pPr>
        <w:numPr>
          <w:ilvl w:val="0"/>
          <w:numId w:val="1"/>
        </w:numPr>
        <w:pBdr>
          <w:top w:val="nil"/>
          <w:left w:val="nil"/>
          <w:bottom w:val="nil"/>
          <w:right w:val="nil"/>
          <w:between w:val="nil"/>
        </w:pBdr>
        <w:shd w:val="clear" w:color="auto" w:fill="FFFFFF"/>
        <w:ind w:left="1080"/>
        <w:jc w:val="both"/>
        <w:rPr>
          <w:color w:val="000000"/>
        </w:rPr>
      </w:pPr>
      <w:r w:rsidRPr="004811DD">
        <w:rPr>
          <w:color w:val="000000"/>
        </w:rPr>
        <w:t>Dr. Miteshkumar Pandya,Deputy Librarian, National Forensic Sciences University</w:t>
      </w:r>
    </w:p>
    <w:p w:rsidR="0071127F" w:rsidRPr="004811DD" w:rsidRDefault="00240F77">
      <w:pPr>
        <w:numPr>
          <w:ilvl w:val="0"/>
          <w:numId w:val="1"/>
        </w:numPr>
        <w:pBdr>
          <w:top w:val="nil"/>
          <w:left w:val="nil"/>
          <w:bottom w:val="nil"/>
          <w:right w:val="nil"/>
          <w:between w:val="nil"/>
        </w:pBdr>
        <w:shd w:val="clear" w:color="auto" w:fill="FFFFFF"/>
        <w:ind w:left="1080"/>
        <w:jc w:val="both"/>
        <w:rPr>
          <w:color w:val="000000"/>
        </w:rPr>
      </w:pPr>
      <w:r w:rsidRPr="004811DD">
        <w:rPr>
          <w:color w:val="000000"/>
        </w:rPr>
        <w:t>Dr. T. K. Gireesh Kumar,D/o LIS, Banaras Hindu University, Varanasi</w:t>
      </w:r>
    </w:p>
    <w:p w:rsidR="0071127F" w:rsidRPr="004811DD" w:rsidRDefault="00240F77">
      <w:pPr>
        <w:numPr>
          <w:ilvl w:val="0"/>
          <w:numId w:val="1"/>
        </w:numPr>
        <w:pBdr>
          <w:top w:val="nil"/>
          <w:left w:val="nil"/>
          <w:bottom w:val="nil"/>
          <w:right w:val="nil"/>
          <w:between w:val="nil"/>
        </w:pBdr>
        <w:shd w:val="clear" w:color="auto" w:fill="FFFFFF"/>
        <w:ind w:left="1080"/>
        <w:jc w:val="both"/>
        <w:rPr>
          <w:color w:val="000000"/>
        </w:rPr>
      </w:pPr>
      <w:r w:rsidRPr="004811DD">
        <w:rPr>
          <w:color w:val="000000"/>
        </w:rPr>
        <w:t>Dr. Satish Pandey,Professor &amp; Head–D/o Art Conservation, Indian Institute of Heritage.</w:t>
      </w:r>
    </w:p>
    <w:p w:rsidR="0071127F" w:rsidRPr="004811DD" w:rsidRDefault="00240F77">
      <w:pPr>
        <w:numPr>
          <w:ilvl w:val="0"/>
          <w:numId w:val="1"/>
        </w:numPr>
        <w:pBdr>
          <w:top w:val="nil"/>
          <w:left w:val="nil"/>
          <w:bottom w:val="nil"/>
          <w:right w:val="nil"/>
          <w:between w:val="nil"/>
        </w:pBdr>
        <w:ind w:left="1080"/>
        <w:jc w:val="both"/>
        <w:rPr>
          <w:color w:val="000000"/>
        </w:rPr>
      </w:pPr>
      <w:r w:rsidRPr="004811DD">
        <w:rPr>
          <w:color w:val="000000"/>
        </w:rPr>
        <w:t>Dr. Shivanand Sadlapur, Narsee Monjee Institute of Management Studies (NMIMS), Mumbai</w:t>
      </w:r>
    </w:p>
    <w:p w:rsidR="0071127F" w:rsidRPr="004811DD" w:rsidRDefault="00240F77">
      <w:pPr>
        <w:numPr>
          <w:ilvl w:val="0"/>
          <w:numId w:val="1"/>
        </w:numPr>
        <w:pBdr>
          <w:top w:val="nil"/>
          <w:left w:val="nil"/>
          <w:bottom w:val="nil"/>
          <w:right w:val="nil"/>
          <w:between w:val="nil"/>
        </w:pBdr>
        <w:shd w:val="clear" w:color="auto" w:fill="FFFFFF"/>
        <w:ind w:left="1080"/>
        <w:jc w:val="both"/>
        <w:rPr>
          <w:color w:val="222222"/>
        </w:rPr>
      </w:pPr>
      <w:r w:rsidRPr="004811DD">
        <w:rPr>
          <w:color w:val="000000"/>
        </w:rPr>
        <w:t>Dr. Shishir H. Mandalia,Associate Professor,Sardar Patel University,LIS</w:t>
      </w:r>
    </w:p>
    <w:p w:rsidR="0071127F" w:rsidRPr="004811DD" w:rsidRDefault="0071127F">
      <w:pPr>
        <w:pBdr>
          <w:top w:val="nil"/>
          <w:left w:val="nil"/>
          <w:bottom w:val="nil"/>
          <w:right w:val="nil"/>
          <w:between w:val="nil"/>
        </w:pBdr>
        <w:shd w:val="clear" w:color="auto" w:fill="FFFFFF"/>
        <w:ind w:left="720"/>
        <w:jc w:val="both"/>
        <w:rPr>
          <w:color w:val="222222"/>
        </w:rPr>
      </w:pPr>
    </w:p>
    <w:p w:rsidR="0071127F" w:rsidRPr="004811DD" w:rsidRDefault="00240F77">
      <w:pPr>
        <w:pBdr>
          <w:top w:val="nil"/>
          <w:left w:val="nil"/>
          <w:bottom w:val="nil"/>
          <w:right w:val="nil"/>
          <w:between w:val="nil"/>
        </w:pBdr>
        <w:jc w:val="both"/>
        <w:rPr>
          <w:b/>
        </w:rPr>
      </w:pPr>
      <w:r w:rsidRPr="004811DD">
        <w:rPr>
          <w:i/>
        </w:rPr>
        <w:t xml:space="preserve">The Committee may kindly </w:t>
      </w:r>
      <w:r w:rsidR="001B37A8" w:rsidRPr="004811DD">
        <w:rPr>
          <w:i/>
        </w:rPr>
        <w:t>approve to add the above names as</w:t>
      </w:r>
      <w:r w:rsidRPr="004811DD">
        <w:rPr>
          <w:i/>
        </w:rPr>
        <w:t xml:space="preserve"> panel members.</w:t>
      </w:r>
    </w:p>
    <w:p w:rsidR="0071127F" w:rsidRPr="004811DD" w:rsidRDefault="0071127F">
      <w:pPr>
        <w:pBdr>
          <w:top w:val="nil"/>
          <w:left w:val="nil"/>
          <w:bottom w:val="nil"/>
          <w:right w:val="nil"/>
          <w:between w:val="nil"/>
        </w:pBdr>
        <w:jc w:val="both"/>
        <w:rPr>
          <w:b/>
        </w:rPr>
      </w:pPr>
    </w:p>
    <w:p w:rsidR="0071127F" w:rsidRPr="004811DD" w:rsidRDefault="00240F77" w:rsidP="00A947A9">
      <w:pPr>
        <w:numPr>
          <w:ilvl w:val="1"/>
          <w:numId w:val="6"/>
        </w:numPr>
        <w:pBdr>
          <w:top w:val="nil"/>
          <w:left w:val="nil"/>
          <w:bottom w:val="nil"/>
          <w:right w:val="nil"/>
          <w:between w:val="nil"/>
        </w:pBdr>
        <w:jc w:val="both"/>
      </w:pPr>
      <w:r w:rsidRPr="004811DD">
        <w:rPr>
          <w:b/>
        </w:rPr>
        <w:t>Replacement of Subcommittee - “ISO/TC 154 Processes, data elements and documents in commerce, industry and administration”, MSD 5:3” to Panel MSD 5: P21- Panel for scrutinizing the standards prepared by the ISO Technical Committees ISO/TC 154.</w:t>
      </w:r>
    </w:p>
    <w:p w:rsidR="0071127F" w:rsidRPr="004811DD" w:rsidRDefault="0071127F">
      <w:pPr>
        <w:pBdr>
          <w:top w:val="nil"/>
          <w:left w:val="nil"/>
          <w:bottom w:val="nil"/>
          <w:right w:val="nil"/>
          <w:between w:val="nil"/>
        </w:pBdr>
        <w:jc w:val="both"/>
        <w:rPr>
          <w:b/>
        </w:rPr>
      </w:pPr>
    </w:p>
    <w:p w:rsidR="0071127F" w:rsidRPr="004811DD" w:rsidRDefault="00240F77" w:rsidP="00A947A9">
      <w:pPr>
        <w:numPr>
          <w:ilvl w:val="2"/>
          <w:numId w:val="6"/>
        </w:numPr>
        <w:pBdr>
          <w:top w:val="nil"/>
          <w:left w:val="nil"/>
          <w:bottom w:val="nil"/>
          <w:right w:val="nil"/>
          <w:between w:val="nil"/>
        </w:pBdr>
        <w:jc w:val="both"/>
      </w:pPr>
      <w:r w:rsidRPr="004811DD">
        <w:t xml:space="preserve">It is informed that as per recent BIS Guidelines, the sub-committee has been disbanded and the same is replaced with a panel. The convener of the panel shall hold meetings and report the updates in every Sectional Committee meetings. This will ensure the activity updates to all members. It has also been instructed that any inactive panel may be disbanded. </w:t>
      </w:r>
    </w:p>
    <w:p w:rsidR="0071127F" w:rsidRPr="004811DD" w:rsidRDefault="0071127F">
      <w:pPr>
        <w:pBdr>
          <w:top w:val="nil"/>
          <w:left w:val="nil"/>
          <w:bottom w:val="nil"/>
          <w:right w:val="nil"/>
          <w:between w:val="nil"/>
        </w:pBdr>
        <w:jc w:val="both"/>
      </w:pPr>
    </w:p>
    <w:p w:rsidR="00031549" w:rsidRPr="004811DD" w:rsidRDefault="00240F77" w:rsidP="00A947A9">
      <w:pPr>
        <w:numPr>
          <w:ilvl w:val="2"/>
          <w:numId w:val="6"/>
        </w:numPr>
        <w:pBdr>
          <w:top w:val="nil"/>
          <w:left w:val="nil"/>
          <w:bottom w:val="nil"/>
          <w:right w:val="nil"/>
          <w:between w:val="nil"/>
        </w:pBdr>
        <w:jc w:val="both"/>
      </w:pPr>
      <w:r w:rsidRPr="004811DD">
        <w:t xml:space="preserve">Scope: </w:t>
      </w:r>
    </w:p>
    <w:p w:rsidR="00031549" w:rsidRPr="004811DD" w:rsidRDefault="00031549" w:rsidP="00031549">
      <w:pPr>
        <w:pBdr>
          <w:top w:val="nil"/>
          <w:left w:val="nil"/>
          <w:bottom w:val="nil"/>
          <w:right w:val="nil"/>
          <w:between w:val="nil"/>
        </w:pBdr>
        <w:jc w:val="both"/>
      </w:pPr>
    </w:p>
    <w:p w:rsidR="0071127F" w:rsidRPr="004811DD" w:rsidRDefault="00240F77" w:rsidP="00031549">
      <w:pPr>
        <w:pBdr>
          <w:top w:val="nil"/>
          <w:left w:val="nil"/>
          <w:bottom w:val="nil"/>
          <w:right w:val="nil"/>
          <w:between w:val="nil"/>
        </w:pBdr>
        <w:jc w:val="both"/>
      </w:pPr>
      <w:r w:rsidRPr="004811DD">
        <w:t>International standardization and registration of business, and administration processes and supporting data used for information interchange between and within individual organizations and support for standardization activities in the field of industrial data.</w:t>
      </w:r>
    </w:p>
    <w:p w:rsidR="0071127F" w:rsidRPr="004811DD" w:rsidRDefault="0071127F">
      <w:pPr>
        <w:pBdr>
          <w:top w:val="nil"/>
          <w:left w:val="nil"/>
          <w:bottom w:val="nil"/>
          <w:right w:val="nil"/>
          <w:between w:val="nil"/>
        </w:pBdr>
        <w:jc w:val="both"/>
      </w:pPr>
    </w:p>
    <w:p w:rsidR="0071127F" w:rsidRDefault="00240F77" w:rsidP="00D2456B">
      <w:pPr>
        <w:pBdr>
          <w:top w:val="nil"/>
          <w:left w:val="nil"/>
          <w:bottom w:val="nil"/>
          <w:right w:val="nil"/>
          <w:between w:val="nil"/>
        </w:pBdr>
        <w:jc w:val="both"/>
      </w:pPr>
      <w:r w:rsidRPr="004811DD">
        <w:t>Development and maintenance of application specific meta standards for:</w:t>
      </w:r>
    </w:p>
    <w:p w:rsidR="00D2456B" w:rsidRPr="004811DD" w:rsidRDefault="00D2456B" w:rsidP="00D2456B">
      <w:pPr>
        <w:pBdr>
          <w:top w:val="nil"/>
          <w:left w:val="nil"/>
          <w:bottom w:val="nil"/>
          <w:right w:val="nil"/>
          <w:between w:val="nil"/>
        </w:pBdr>
        <w:jc w:val="both"/>
      </w:pPr>
    </w:p>
    <w:p w:rsidR="0071127F" w:rsidRPr="004811DD" w:rsidRDefault="00240F77" w:rsidP="00A947A9">
      <w:pPr>
        <w:numPr>
          <w:ilvl w:val="0"/>
          <w:numId w:val="25"/>
        </w:numPr>
        <w:pBdr>
          <w:top w:val="nil"/>
          <w:left w:val="nil"/>
          <w:bottom w:val="nil"/>
          <w:right w:val="nil"/>
          <w:between w:val="nil"/>
        </w:pBdr>
        <w:ind w:left="1080"/>
        <w:jc w:val="both"/>
        <w:rPr>
          <w:color w:val="000000"/>
        </w:rPr>
      </w:pPr>
      <w:r w:rsidRPr="004811DD">
        <w:rPr>
          <w:color w:val="000000"/>
        </w:rPr>
        <w:t>process specification (in the absence of development by other technical committees);</w:t>
      </w:r>
    </w:p>
    <w:p w:rsidR="0071127F" w:rsidRPr="004811DD" w:rsidRDefault="00240F77" w:rsidP="00A947A9">
      <w:pPr>
        <w:numPr>
          <w:ilvl w:val="0"/>
          <w:numId w:val="25"/>
        </w:numPr>
        <w:pBdr>
          <w:top w:val="nil"/>
          <w:left w:val="nil"/>
          <w:bottom w:val="nil"/>
          <w:right w:val="nil"/>
          <w:between w:val="nil"/>
        </w:pBdr>
        <w:ind w:left="1080"/>
        <w:jc w:val="both"/>
        <w:rPr>
          <w:color w:val="000000"/>
        </w:rPr>
      </w:pPr>
      <w:r w:rsidRPr="004811DD">
        <w:rPr>
          <w:color w:val="000000"/>
        </w:rPr>
        <w:t>data specification with content;</w:t>
      </w:r>
    </w:p>
    <w:p w:rsidR="0071127F" w:rsidRDefault="00240F77" w:rsidP="00A947A9">
      <w:pPr>
        <w:numPr>
          <w:ilvl w:val="0"/>
          <w:numId w:val="25"/>
        </w:numPr>
        <w:pBdr>
          <w:top w:val="nil"/>
          <w:left w:val="nil"/>
          <w:bottom w:val="nil"/>
          <w:right w:val="nil"/>
          <w:between w:val="nil"/>
        </w:pBdr>
        <w:ind w:left="1080"/>
        <w:jc w:val="both"/>
        <w:rPr>
          <w:color w:val="000000"/>
        </w:rPr>
      </w:pPr>
      <w:r w:rsidRPr="004811DD">
        <w:rPr>
          <w:color w:val="000000"/>
        </w:rPr>
        <w:t>forms-layout (paper / electronic).</w:t>
      </w:r>
    </w:p>
    <w:p w:rsidR="00D2456B" w:rsidRPr="004811DD" w:rsidRDefault="00D2456B" w:rsidP="00D2456B">
      <w:pPr>
        <w:pBdr>
          <w:top w:val="nil"/>
          <w:left w:val="nil"/>
          <w:bottom w:val="nil"/>
          <w:right w:val="nil"/>
          <w:between w:val="nil"/>
        </w:pBdr>
        <w:ind w:left="1080"/>
        <w:jc w:val="both"/>
        <w:rPr>
          <w:color w:val="000000"/>
        </w:rPr>
      </w:pPr>
    </w:p>
    <w:p w:rsidR="0071127F" w:rsidRDefault="00240F77" w:rsidP="00D2456B">
      <w:pPr>
        <w:pBdr>
          <w:top w:val="nil"/>
          <w:left w:val="nil"/>
          <w:bottom w:val="nil"/>
          <w:right w:val="nil"/>
          <w:between w:val="nil"/>
        </w:pBdr>
        <w:jc w:val="both"/>
      </w:pPr>
      <w:r w:rsidRPr="004811DD">
        <w:t>Development and maintenance of standards for</w:t>
      </w:r>
      <w:r w:rsidR="00D2456B">
        <w:t>:</w:t>
      </w:r>
    </w:p>
    <w:p w:rsidR="00D2456B" w:rsidRPr="004811DD" w:rsidRDefault="00D2456B" w:rsidP="00D2456B">
      <w:pPr>
        <w:pBdr>
          <w:top w:val="nil"/>
          <w:left w:val="nil"/>
          <w:bottom w:val="nil"/>
          <w:right w:val="nil"/>
          <w:between w:val="nil"/>
        </w:pBdr>
        <w:jc w:val="both"/>
      </w:pPr>
    </w:p>
    <w:p w:rsidR="0071127F" w:rsidRPr="004811DD" w:rsidRDefault="00240F77" w:rsidP="00A947A9">
      <w:pPr>
        <w:numPr>
          <w:ilvl w:val="0"/>
          <w:numId w:val="24"/>
        </w:numPr>
        <w:pBdr>
          <w:top w:val="nil"/>
          <w:left w:val="nil"/>
          <w:bottom w:val="nil"/>
          <w:right w:val="nil"/>
          <w:between w:val="nil"/>
        </w:pBdr>
        <w:ind w:left="1080"/>
        <w:jc w:val="both"/>
        <w:rPr>
          <w:color w:val="000000"/>
        </w:rPr>
      </w:pPr>
      <w:r w:rsidRPr="004811DD">
        <w:rPr>
          <w:color w:val="000000"/>
        </w:rPr>
        <w:t>process identification (in the absence of development by other technical committees);</w:t>
      </w:r>
    </w:p>
    <w:p w:rsidR="0071127F" w:rsidRDefault="00240F77" w:rsidP="00A947A9">
      <w:pPr>
        <w:numPr>
          <w:ilvl w:val="0"/>
          <w:numId w:val="24"/>
        </w:numPr>
        <w:pBdr>
          <w:top w:val="nil"/>
          <w:left w:val="nil"/>
          <w:bottom w:val="nil"/>
          <w:right w:val="nil"/>
          <w:between w:val="nil"/>
        </w:pBdr>
        <w:ind w:left="1080"/>
        <w:jc w:val="both"/>
        <w:rPr>
          <w:color w:val="000000"/>
        </w:rPr>
      </w:pPr>
      <w:r w:rsidRPr="004811DD">
        <w:rPr>
          <w:color w:val="000000"/>
        </w:rPr>
        <w:t>data identification.</w:t>
      </w:r>
    </w:p>
    <w:p w:rsidR="00D2456B" w:rsidRPr="004811DD" w:rsidRDefault="00D2456B" w:rsidP="00D2456B">
      <w:pPr>
        <w:pBdr>
          <w:top w:val="nil"/>
          <w:left w:val="nil"/>
          <w:bottom w:val="nil"/>
          <w:right w:val="nil"/>
          <w:between w:val="nil"/>
        </w:pBdr>
        <w:ind w:left="1080"/>
        <w:jc w:val="both"/>
        <w:rPr>
          <w:color w:val="000000"/>
        </w:rPr>
      </w:pPr>
    </w:p>
    <w:p w:rsidR="0071127F" w:rsidRPr="004811DD" w:rsidRDefault="00240F77" w:rsidP="00D2456B">
      <w:pPr>
        <w:pBdr>
          <w:top w:val="nil"/>
          <w:left w:val="nil"/>
          <w:bottom w:val="nil"/>
          <w:right w:val="nil"/>
          <w:between w:val="nil"/>
        </w:pBdr>
        <w:jc w:val="both"/>
      </w:pPr>
      <w:r w:rsidRPr="004811DD">
        <w:t>Maintenance of the EDIFACT-Syntax.</w:t>
      </w:r>
    </w:p>
    <w:p w:rsidR="0071127F" w:rsidRPr="004811DD" w:rsidRDefault="0071127F">
      <w:pPr>
        <w:pBdr>
          <w:top w:val="nil"/>
          <w:left w:val="nil"/>
          <w:bottom w:val="nil"/>
          <w:right w:val="nil"/>
          <w:between w:val="nil"/>
        </w:pBdr>
        <w:jc w:val="both"/>
      </w:pPr>
    </w:p>
    <w:p w:rsidR="0071127F" w:rsidRPr="004811DD" w:rsidRDefault="00240F77" w:rsidP="00A947A9">
      <w:pPr>
        <w:numPr>
          <w:ilvl w:val="2"/>
          <w:numId w:val="6"/>
        </w:numPr>
        <w:pBdr>
          <w:top w:val="nil"/>
          <w:left w:val="nil"/>
          <w:bottom w:val="nil"/>
          <w:right w:val="nil"/>
          <w:between w:val="nil"/>
        </w:pBdr>
        <w:jc w:val="both"/>
      </w:pPr>
      <w:r w:rsidRPr="004811DD">
        <w:t>Composition of Panel dealing with work of ISO/TC 154 Processes, data elements and documents in commerce, industry and administration, MSD 5: P21 is given below:</w:t>
      </w:r>
    </w:p>
    <w:p w:rsidR="0071127F" w:rsidRPr="004811DD" w:rsidRDefault="0071127F">
      <w:pPr>
        <w:pBdr>
          <w:top w:val="nil"/>
          <w:left w:val="nil"/>
          <w:bottom w:val="nil"/>
          <w:right w:val="nil"/>
          <w:between w:val="nil"/>
        </w:pBdr>
        <w:jc w:val="both"/>
      </w:pPr>
    </w:p>
    <w:p w:rsidR="0071127F" w:rsidRPr="004811DD" w:rsidRDefault="00240F77" w:rsidP="00A947A9">
      <w:pPr>
        <w:numPr>
          <w:ilvl w:val="0"/>
          <w:numId w:val="11"/>
        </w:numPr>
        <w:pBdr>
          <w:top w:val="nil"/>
          <w:left w:val="nil"/>
          <w:bottom w:val="nil"/>
          <w:right w:val="nil"/>
          <w:between w:val="nil"/>
        </w:pBdr>
        <w:ind w:left="1080"/>
        <w:jc w:val="both"/>
        <w:rPr>
          <w:shd w:val="clear" w:color="auto" w:fill="EFEDED"/>
        </w:rPr>
      </w:pPr>
      <w:r w:rsidRPr="004811DD">
        <w:t xml:space="preserve">Mr. Rajiv Gujral </w:t>
      </w:r>
    </w:p>
    <w:p w:rsidR="0071127F" w:rsidRPr="004811DD" w:rsidRDefault="00240F77" w:rsidP="00A947A9">
      <w:pPr>
        <w:numPr>
          <w:ilvl w:val="0"/>
          <w:numId w:val="11"/>
        </w:numPr>
        <w:pBdr>
          <w:top w:val="nil"/>
          <w:left w:val="nil"/>
          <w:bottom w:val="nil"/>
          <w:right w:val="nil"/>
          <w:between w:val="nil"/>
        </w:pBdr>
        <w:ind w:left="1080"/>
        <w:jc w:val="both"/>
      </w:pPr>
      <w:r w:rsidRPr="004811DD">
        <w:t>Dr. Abhishek Sharma</w:t>
      </w:r>
    </w:p>
    <w:p w:rsidR="0071127F" w:rsidRPr="004811DD" w:rsidRDefault="0071127F">
      <w:pPr>
        <w:pBdr>
          <w:top w:val="nil"/>
          <w:left w:val="nil"/>
          <w:bottom w:val="nil"/>
          <w:right w:val="nil"/>
          <w:between w:val="nil"/>
        </w:pBdr>
        <w:jc w:val="both"/>
        <w:rPr>
          <w:b/>
        </w:rPr>
      </w:pPr>
    </w:p>
    <w:p w:rsidR="0071127F" w:rsidRPr="004811DD" w:rsidRDefault="00240F77">
      <w:pPr>
        <w:pBdr>
          <w:top w:val="nil"/>
          <w:left w:val="nil"/>
          <w:bottom w:val="nil"/>
          <w:right w:val="nil"/>
          <w:between w:val="nil"/>
        </w:pBdr>
        <w:jc w:val="both"/>
        <w:rPr>
          <w:i/>
        </w:rPr>
      </w:pPr>
      <w:r w:rsidRPr="004811DD">
        <w:rPr>
          <w:i/>
        </w:rPr>
        <w:t>The Committee may kindly suggest more panel members as there is no meeting held for TC 154 because of a lack of Experts.</w:t>
      </w:r>
    </w:p>
    <w:p w:rsidR="0071127F" w:rsidRPr="004811DD" w:rsidRDefault="0071127F">
      <w:pPr>
        <w:pBdr>
          <w:top w:val="nil"/>
          <w:left w:val="nil"/>
          <w:bottom w:val="nil"/>
          <w:right w:val="nil"/>
          <w:between w:val="nil"/>
        </w:pBdr>
        <w:jc w:val="both"/>
        <w:rPr>
          <w:b/>
        </w:rPr>
      </w:pPr>
    </w:p>
    <w:p w:rsidR="0071127F" w:rsidRPr="004811DD" w:rsidRDefault="00240F77" w:rsidP="00A947A9">
      <w:pPr>
        <w:numPr>
          <w:ilvl w:val="1"/>
          <w:numId w:val="6"/>
        </w:numPr>
        <w:pBdr>
          <w:top w:val="nil"/>
          <w:left w:val="nil"/>
          <w:bottom w:val="nil"/>
          <w:right w:val="nil"/>
          <w:between w:val="nil"/>
        </w:pBdr>
        <w:jc w:val="both"/>
      </w:pPr>
      <w:r w:rsidRPr="004811DD">
        <w:rPr>
          <w:b/>
        </w:rPr>
        <w:t xml:space="preserve">Replacement of Subcommittee - “ISO/TC 171 Document management applications” for scrutinizing the standards prepared by the ISO Technical Committees ISO/TC 171”, MSD 5:3” to Panel MSD 5: P22- Panel for scrutinizing the standards prepared by the ISO Technical Committees ISO/TC 171. </w:t>
      </w:r>
    </w:p>
    <w:p w:rsidR="0071127F" w:rsidRPr="004811DD" w:rsidRDefault="0071127F">
      <w:pPr>
        <w:pBdr>
          <w:top w:val="nil"/>
          <w:left w:val="nil"/>
          <w:bottom w:val="nil"/>
          <w:right w:val="nil"/>
          <w:between w:val="nil"/>
        </w:pBdr>
        <w:jc w:val="both"/>
        <w:rPr>
          <w:b/>
        </w:rPr>
      </w:pPr>
    </w:p>
    <w:p w:rsidR="0071127F" w:rsidRPr="004811DD" w:rsidRDefault="00240F77" w:rsidP="00A947A9">
      <w:pPr>
        <w:numPr>
          <w:ilvl w:val="2"/>
          <w:numId w:val="6"/>
        </w:numPr>
        <w:pBdr>
          <w:top w:val="nil"/>
          <w:left w:val="nil"/>
          <w:bottom w:val="nil"/>
          <w:right w:val="nil"/>
          <w:between w:val="nil"/>
        </w:pBdr>
        <w:jc w:val="both"/>
      </w:pPr>
      <w:r w:rsidRPr="004811DD">
        <w:t xml:space="preserve">It is informed that as per recent BIS Guidelines, the sub-committee has been disbanded and same is replaced with a panel. The convener of the panel shall hold meetings and report the updates in every Sectional Committee meetings. This will ensure the activity updates to all members. It has also been instructed that any inactive panel may be disbanded. </w:t>
      </w:r>
    </w:p>
    <w:p w:rsidR="0071127F" w:rsidRPr="004811DD" w:rsidRDefault="0071127F">
      <w:pPr>
        <w:pBdr>
          <w:top w:val="nil"/>
          <w:left w:val="nil"/>
          <w:bottom w:val="nil"/>
          <w:right w:val="nil"/>
          <w:between w:val="nil"/>
        </w:pBdr>
        <w:jc w:val="both"/>
      </w:pPr>
    </w:p>
    <w:p w:rsidR="0071127F" w:rsidRPr="004811DD" w:rsidRDefault="00240F77" w:rsidP="00A947A9">
      <w:pPr>
        <w:numPr>
          <w:ilvl w:val="2"/>
          <w:numId w:val="6"/>
        </w:numPr>
        <w:pBdr>
          <w:top w:val="nil"/>
          <w:left w:val="nil"/>
          <w:bottom w:val="nil"/>
          <w:right w:val="nil"/>
          <w:between w:val="nil"/>
        </w:pBdr>
        <w:jc w:val="both"/>
      </w:pPr>
      <w:r w:rsidRPr="004811DD">
        <w:t xml:space="preserve">Scope: Standardization of technologies and processes involving capture, indexing, storage, retrieval, distribution and communication, presentation, migration, exchange, preservation, </w:t>
      </w:r>
      <w:r w:rsidRPr="004811DD">
        <w:lastRenderedPageBreak/>
        <w:t>integrity maintenance and disposal in the field of document management applications. Documents may be managed in micrographic or electronic form</w:t>
      </w:r>
      <w:r w:rsidRPr="004811DD">
        <w:rPr>
          <w:b/>
        </w:rPr>
        <w:t>.</w:t>
      </w:r>
    </w:p>
    <w:p w:rsidR="0071127F" w:rsidRPr="004811DD" w:rsidRDefault="0071127F">
      <w:pPr>
        <w:pBdr>
          <w:top w:val="nil"/>
          <w:left w:val="nil"/>
          <w:bottom w:val="nil"/>
          <w:right w:val="nil"/>
          <w:between w:val="nil"/>
        </w:pBdr>
        <w:ind w:left="720"/>
        <w:rPr>
          <w:color w:val="000000"/>
        </w:rPr>
      </w:pPr>
    </w:p>
    <w:p w:rsidR="0071127F" w:rsidRDefault="00240F77" w:rsidP="00A947A9">
      <w:pPr>
        <w:numPr>
          <w:ilvl w:val="2"/>
          <w:numId w:val="6"/>
        </w:numPr>
        <w:pBdr>
          <w:top w:val="nil"/>
          <w:left w:val="nil"/>
          <w:bottom w:val="nil"/>
          <w:right w:val="nil"/>
          <w:between w:val="nil"/>
        </w:pBdr>
        <w:jc w:val="both"/>
      </w:pPr>
      <w:r w:rsidRPr="004811DD">
        <w:t>Composition of Panel dealing with work of ISO/TC 171 Document management applications MSD 5: P22 is given below:</w:t>
      </w:r>
    </w:p>
    <w:p w:rsidR="00D2456B" w:rsidRPr="004811DD" w:rsidRDefault="00D2456B" w:rsidP="00D2456B">
      <w:pPr>
        <w:pBdr>
          <w:top w:val="nil"/>
          <w:left w:val="nil"/>
          <w:bottom w:val="nil"/>
          <w:right w:val="nil"/>
          <w:between w:val="nil"/>
        </w:pBdr>
        <w:jc w:val="both"/>
      </w:pPr>
    </w:p>
    <w:p w:rsidR="0071127F" w:rsidRPr="004811DD" w:rsidRDefault="00240F77" w:rsidP="00A947A9">
      <w:pPr>
        <w:numPr>
          <w:ilvl w:val="0"/>
          <w:numId w:val="10"/>
        </w:numPr>
        <w:pBdr>
          <w:top w:val="nil"/>
          <w:left w:val="nil"/>
          <w:bottom w:val="nil"/>
          <w:right w:val="nil"/>
          <w:between w:val="nil"/>
        </w:pBdr>
        <w:ind w:left="1080"/>
        <w:jc w:val="both"/>
      </w:pPr>
      <w:r w:rsidRPr="004811DD">
        <w:t xml:space="preserve">Ms. Poonam Parashar Jha </w:t>
      </w:r>
    </w:p>
    <w:p w:rsidR="0071127F" w:rsidRPr="004811DD" w:rsidRDefault="00240F77" w:rsidP="00A947A9">
      <w:pPr>
        <w:numPr>
          <w:ilvl w:val="0"/>
          <w:numId w:val="10"/>
        </w:numPr>
        <w:pBdr>
          <w:top w:val="nil"/>
          <w:left w:val="nil"/>
          <w:bottom w:val="nil"/>
          <w:right w:val="nil"/>
          <w:between w:val="nil"/>
        </w:pBdr>
        <w:ind w:left="1080"/>
        <w:jc w:val="both"/>
      </w:pPr>
      <w:r w:rsidRPr="004811DD">
        <w:t>Dr. O. N. Chaubey</w:t>
      </w:r>
    </w:p>
    <w:p w:rsidR="0071127F" w:rsidRPr="004811DD" w:rsidRDefault="0071127F">
      <w:pPr>
        <w:pBdr>
          <w:top w:val="nil"/>
          <w:left w:val="nil"/>
          <w:bottom w:val="nil"/>
          <w:right w:val="nil"/>
          <w:between w:val="nil"/>
        </w:pBdr>
        <w:jc w:val="both"/>
      </w:pPr>
    </w:p>
    <w:p w:rsidR="0071127F" w:rsidRDefault="00240F77">
      <w:pPr>
        <w:pBdr>
          <w:top w:val="nil"/>
          <w:left w:val="nil"/>
          <w:bottom w:val="nil"/>
          <w:right w:val="nil"/>
          <w:between w:val="nil"/>
        </w:pBdr>
        <w:jc w:val="both"/>
        <w:rPr>
          <w:color w:val="000000"/>
        </w:rPr>
      </w:pPr>
      <w:r w:rsidRPr="004811DD">
        <w:rPr>
          <w:color w:val="000000"/>
        </w:rPr>
        <w:t>Following experts have given consent to review the standards published TC 171 are:</w:t>
      </w:r>
    </w:p>
    <w:p w:rsidR="00D2456B" w:rsidRPr="004811DD" w:rsidRDefault="00D2456B">
      <w:pPr>
        <w:pBdr>
          <w:top w:val="nil"/>
          <w:left w:val="nil"/>
          <w:bottom w:val="nil"/>
          <w:right w:val="nil"/>
          <w:between w:val="nil"/>
        </w:pBdr>
        <w:jc w:val="both"/>
        <w:rPr>
          <w:color w:val="000000"/>
        </w:rPr>
      </w:pPr>
    </w:p>
    <w:p w:rsidR="0071127F" w:rsidRPr="004811DD" w:rsidRDefault="00240F77" w:rsidP="00A947A9">
      <w:pPr>
        <w:numPr>
          <w:ilvl w:val="0"/>
          <w:numId w:val="26"/>
        </w:numPr>
        <w:pBdr>
          <w:top w:val="nil"/>
          <w:left w:val="nil"/>
          <w:bottom w:val="nil"/>
          <w:right w:val="nil"/>
          <w:between w:val="nil"/>
        </w:pBdr>
        <w:ind w:left="1080"/>
        <w:jc w:val="both"/>
        <w:rPr>
          <w:color w:val="000000"/>
        </w:rPr>
      </w:pPr>
      <w:r w:rsidRPr="004811DD">
        <w:rPr>
          <w:color w:val="000000"/>
        </w:rPr>
        <w:t>Dr</w:t>
      </w:r>
      <w:r w:rsidR="00D2456B">
        <w:rPr>
          <w:color w:val="000000"/>
        </w:rPr>
        <w:t>.</w:t>
      </w:r>
      <w:r w:rsidRPr="004811DD">
        <w:rPr>
          <w:color w:val="000000"/>
        </w:rPr>
        <w:t xml:space="preserve"> Mayank Trivedi,</w:t>
      </w:r>
    </w:p>
    <w:p w:rsidR="0071127F" w:rsidRDefault="00240F77" w:rsidP="00A947A9">
      <w:pPr>
        <w:numPr>
          <w:ilvl w:val="0"/>
          <w:numId w:val="26"/>
        </w:numPr>
        <w:pBdr>
          <w:top w:val="nil"/>
          <w:left w:val="nil"/>
          <w:bottom w:val="nil"/>
          <w:right w:val="nil"/>
          <w:between w:val="nil"/>
        </w:pBdr>
        <w:ind w:left="1080"/>
        <w:jc w:val="both"/>
        <w:rPr>
          <w:color w:val="000000"/>
        </w:rPr>
      </w:pPr>
      <w:r w:rsidRPr="004811DD">
        <w:rPr>
          <w:color w:val="000000"/>
        </w:rPr>
        <w:t>Prof. Shalini Lihitkar</w:t>
      </w:r>
    </w:p>
    <w:p w:rsidR="00E46384" w:rsidRPr="004811DD" w:rsidRDefault="00E46384" w:rsidP="00A947A9">
      <w:pPr>
        <w:numPr>
          <w:ilvl w:val="0"/>
          <w:numId w:val="26"/>
        </w:numPr>
        <w:pBdr>
          <w:top w:val="nil"/>
          <w:left w:val="nil"/>
          <w:bottom w:val="nil"/>
          <w:right w:val="nil"/>
          <w:between w:val="nil"/>
        </w:pBdr>
        <w:ind w:left="1080"/>
        <w:jc w:val="both"/>
        <w:rPr>
          <w:color w:val="000000"/>
        </w:rPr>
      </w:pPr>
      <w:r>
        <w:rPr>
          <w:color w:val="000000"/>
        </w:rPr>
        <w:t>Dr. Miteshkumar Pandya</w:t>
      </w:r>
    </w:p>
    <w:p w:rsidR="0071127F" w:rsidRPr="004811DD" w:rsidRDefault="00240F77" w:rsidP="00A947A9">
      <w:pPr>
        <w:numPr>
          <w:ilvl w:val="0"/>
          <w:numId w:val="26"/>
        </w:numPr>
        <w:pBdr>
          <w:top w:val="nil"/>
          <w:left w:val="nil"/>
          <w:bottom w:val="nil"/>
          <w:right w:val="nil"/>
          <w:between w:val="nil"/>
        </w:pBdr>
        <w:ind w:left="1080"/>
        <w:jc w:val="both"/>
        <w:rPr>
          <w:color w:val="000000"/>
        </w:rPr>
      </w:pPr>
      <w:r w:rsidRPr="004811DD">
        <w:rPr>
          <w:color w:val="000000"/>
        </w:rPr>
        <w:t>Dr. L. Radha</w:t>
      </w:r>
    </w:p>
    <w:p w:rsidR="0071127F" w:rsidRPr="004811DD" w:rsidRDefault="0071127F">
      <w:pPr>
        <w:pBdr>
          <w:top w:val="nil"/>
          <w:left w:val="nil"/>
          <w:bottom w:val="nil"/>
          <w:right w:val="nil"/>
          <w:between w:val="nil"/>
        </w:pBdr>
        <w:jc w:val="both"/>
      </w:pPr>
    </w:p>
    <w:p w:rsidR="0071127F" w:rsidRPr="004811DD" w:rsidRDefault="00240F77">
      <w:pPr>
        <w:pBdr>
          <w:top w:val="nil"/>
          <w:left w:val="nil"/>
          <w:bottom w:val="nil"/>
          <w:right w:val="nil"/>
          <w:between w:val="nil"/>
        </w:pBdr>
        <w:jc w:val="both"/>
        <w:rPr>
          <w:i/>
        </w:rPr>
      </w:pPr>
      <w:r w:rsidRPr="004811DD">
        <w:rPr>
          <w:i/>
        </w:rPr>
        <w:t xml:space="preserve">The Committee may kindly note &amp; suggest more panel members </w:t>
      </w:r>
      <w:r w:rsidR="002627F0" w:rsidRPr="004811DD">
        <w:rPr>
          <w:i/>
        </w:rPr>
        <w:t>as no meeting is held for TC 171 as lack of members.</w:t>
      </w:r>
    </w:p>
    <w:p w:rsidR="0071127F" w:rsidRPr="004811DD" w:rsidRDefault="0071127F">
      <w:pPr>
        <w:pBdr>
          <w:top w:val="nil"/>
          <w:left w:val="nil"/>
          <w:bottom w:val="nil"/>
          <w:right w:val="nil"/>
          <w:between w:val="nil"/>
        </w:pBdr>
        <w:jc w:val="both"/>
        <w:rPr>
          <w:i/>
        </w:rPr>
      </w:pPr>
    </w:p>
    <w:p w:rsidR="0071127F" w:rsidRPr="004811DD" w:rsidRDefault="00240F77" w:rsidP="00A947A9">
      <w:pPr>
        <w:numPr>
          <w:ilvl w:val="1"/>
          <w:numId w:val="6"/>
        </w:numPr>
        <w:pBdr>
          <w:top w:val="nil"/>
          <w:left w:val="nil"/>
          <w:bottom w:val="nil"/>
          <w:right w:val="nil"/>
          <w:between w:val="nil"/>
        </w:pBdr>
        <w:jc w:val="both"/>
      </w:pPr>
      <w:r w:rsidRPr="004811DD">
        <w:rPr>
          <w:b/>
        </w:rPr>
        <w:t>Creating a new panel of experts for “Guidelines for Library Staff Pattern”.</w:t>
      </w:r>
    </w:p>
    <w:p w:rsidR="0071127F" w:rsidRPr="004811DD" w:rsidRDefault="0071127F">
      <w:pPr>
        <w:pBdr>
          <w:top w:val="nil"/>
          <w:left w:val="nil"/>
          <w:bottom w:val="nil"/>
          <w:right w:val="nil"/>
          <w:between w:val="nil"/>
        </w:pBdr>
        <w:jc w:val="both"/>
        <w:rPr>
          <w:b/>
        </w:rPr>
      </w:pPr>
    </w:p>
    <w:p w:rsidR="0071127F" w:rsidRPr="004811DD" w:rsidRDefault="00240F77" w:rsidP="00A947A9">
      <w:pPr>
        <w:numPr>
          <w:ilvl w:val="2"/>
          <w:numId w:val="6"/>
        </w:numPr>
        <w:pBdr>
          <w:top w:val="nil"/>
          <w:left w:val="nil"/>
          <w:bottom w:val="nil"/>
          <w:right w:val="nil"/>
          <w:between w:val="nil"/>
        </w:pBdr>
        <w:jc w:val="both"/>
      </w:pPr>
      <w:r w:rsidRPr="004811DD">
        <w:t>A new panel on "Guidelines for Library Staff Pattern" would provide insights and actionable recommendations for improving library operations, enhancing staff effectiveness, and fostering a positive and productive work environment. “Guidelines for Library Staff Pattern” would help libraries optimize their human resources, streamline operations, improve customer service, and keep pace with technological and societal changes. It’s about making sure staff are well-prepared, well-supported, and aligned with the evolving needs of the community and the institution.</w:t>
      </w:r>
    </w:p>
    <w:p w:rsidR="0071127F" w:rsidRPr="004811DD" w:rsidRDefault="0071127F">
      <w:pPr>
        <w:pBdr>
          <w:top w:val="nil"/>
          <w:left w:val="nil"/>
          <w:bottom w:val="nil"/>
          <w:right w:val="nil"/>
          <w:between w:val="nil"/>
        </w:pBdr>
        <w:jc w:val="both"/>
      </w:pPr>
    </w:p>
    <w:p w:rsidR="0071127F" w:rsidRPr="004811DD" w:rsidRDefault="00240F77">
      <w:pPr>
        <w:jc w:val="both"/>
        <w:rPr>
          <w:b/>
        </w:rPr>
      </w:pPr>
      <w:r w:rsidRPr="004811DD">
        <w:rPr>
          <w:i/>
        </w:rPr>
        <w:t>The Committee may kindly approve &amp; suggest panel members.</w:t>
      </w:r>
    </w:p>
    <w:p w:rsidR="0071127F" w:rsidRPr="004811DD" w:rsidRDefault="0071127F">
      <w:pPr>
        <w:pBdr>
          <w:top w:val="nil"/>
          <w:left w:val="nil"/>
          <w:bottom w:val="nil"/>
          <w:right w:val="nil"/>
          <w:between w:val="nil"/>
        </w:pBdr>
        <w:jc w:val="both"/>
        <w:rPr>
          <w:b/>
        </w:rPr>
      </w:pPr>
    </w:p>
    <w:p w:rsidR="0071127F" w:rsidRPr="004811DD" w:rsidRDefault="00240F77" w:rsidP="00A947A9">
      <w:pPr>
        <w:numPr>
          <w:ilvl w:val="1"/>
          <w:numId w:val="6"/>
        </w:numPr>
        <w:pBdr>
          <w:top w:val="nil"/>
          <w:left w:val="nil"/>
          <w:bottom w:val="nil"/>
          <w:right w:val="nil"/>
          <w:between w:val="nil"/>
        </w:pBdr>
        <w:jc w:val="both"/>
      </w:pPr>
      <w:r w:rsidRPr="004811DD">
        <w:rPr>
          <w:b/>
        </w:rPr>
        <w:t>Creating a new panel on “Information literacy for academics”</w:t>
      </w:r>
    </w:p>
    <w:p w:rsidR="0071127F" w:rsidRPr="004811DD" w:rsidRDefault="0071127F">
      <w:pPr>
        <w:pBdr>
          <w:top w:val="nil"/>
          <w:left w:val="nil"/>
          <w:bottom w:val="nil"/>
          <w:right w:val="nil"/>
          <w:between w:val="nil"/>
        </w:pBdr>
        <w:jc w:val="both"/>
        <w:rPr>
          <w:b/>
        </w:rPr>
      </w:pPr>
    </w:p>
    <w:p w:rsidR="0071127F" w:rsidRPr="004811DD" w:rsidRDefault="00240F77" w:rsidP="00A947A9">
      <w:pPr>
        <w:numPr>
          <w:ilvl w:val="2"/>
          <w:numId w:val="6"/>
        </w:numPr>
        <w:pBdr>
          <w:top w:val="nil"/>
          <w:left w:val="nil"/>
          <w:bottom w:val="nil"/>
          <w:right w:val="nil"/>
          <w:between w:val="nil"/>
        </w:pBdr>
        <w:jc w:val="both"/>
      </w:pPr>
      <w:r w:rsidRPr="004811DD">
        <w:t>Information Literacy for Academics panel would help ensure that scholars can navigate the complex information landscape with confidence, adopt ethical practices, stay technologically proficient, and continue to improve their research, teaching, and communication. It fosters a culture of responsible and effective information use, which is crucial for academic success in the 21st century.</w:t>
      </w:r>
    </w:p>
    <w:p w:rsidR="0071127F" w:rsidRPr="004811DD" w:rsidRDefault="0071127F">
      <w:pPr>
        <w:pBdr>
          <w:top w:val="nil"/>
          <w:left w:val="nil"/>
          <w:bottom w:val="nil"/>
          <w:right w:val="nil"/>
          <w:between w:val="nil"/>
        </w:pBdr>
        <w:jc w:val="both"/>
      </w:pPr>
    </w:p>
    <w:p w:rsidR="0071127F" w:rsidRPr="004811DD" w:rsidRDefault="00240F77">
      <w:pPr>
        <w:jc w:val="both"/>
        <w:rPr>
          <w:b/>
        </w:rPr>
      </w:pPr>
      <w:r w:rsidRPr="004811DD">
        <w:rPr>
          <w:i/>
        </w:rPr>
        <w:t>The Committee may kindly approve &amp; suggest panel members.</w:t>
      </w:r>
    </w:p>
    <w:p w:rsidR="0071127F" w:rsidRPr="004811DD" w:rsidRDefault="0071127F">
      <w:pPr>
        <w:pBdr>
          <w:top w:val="nil"/>
          <w:left w:val="nil"/>
          <w:bottom w:val="nil"/>
          <w:right w:val="nil"/>
          <w:between w:val="nil"/>
        </w:pBdr>
        <w:jc w:val="both"/>
        <w:rPr>
          <w:b/>
        </w:rPr>
      </w:pPr>
    </w:p>
    <w:p w:rsidR="0071127F" w:rsidRPr="004811DD" w:rsidRDefault="00240F77" w:rsidP="00A947A9">
      <w:pPr>
        <w:numPr>
          <w:ilvl w:val="1"/>
          <w:numId w:val="6"/>
        </w:numPr>
        <w:pBdr>
          <w:top w:val="nil"/>
          <w:left w:val="nil"/>
          <w:bottom w:val="nil"/>
          <w:right w:val="nil"/>
          <w:between w:val="nil"/>
        </w:pBdr>
        <w:jc w:val="both"/>
      </w:pPr>
      <w:r w:rsidRPr="004811DD">
        <w:rPr>
          <w:b/>
        </w:rPr>
        <w:t>Panel for the re</w:t>
      </w:r>
      <w:r w:rsidR="0037351E" w:rsidRPr="004811DD">
        <w:rPr>
          <w:b/>
        </w:rPr>
        <w:t>vision of IS H16500, MSD 5: WG-3</w:t>
      </w:r>
    </w:p>
    <w:p w:rsidR="002627F0" w:rsidRPr="004811DD" w:rsidRDefault="002627F0" w:rsidP="002627F0">
      <w:pPr>
        <w:pBdr>
          <w:top w:val="nil"/>
          <w:left w:val="nil"/>
          <w:bottom w:val="nil"/>
          <w:right w:val="nil"/>
          <w:between w:val="nil"/>
        </w:pBdr>
        <w:jc w:val="both"/>
      </w:pPr>
    </w:p>
    <w:tbl>
      <w:tblPr>
        <w:tblStyle w:val="affffffff7"/>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4135"/>
        <w:gridCol w:w="3420"/>
      </w:tblGrid>
      <w:tr w:rsidR="0071127F" w:rsidRPr="004811DD">
        <w:trPr>
          <w:trHeight w:val="20"/>
          <w:tblHeader/>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71127F" w:rsidRPr="004811DD" w:rsidRDefault="00313CF9">
            <w:pPr>
              <w:widowControl/>
              <w:rPr>
                <w:b w:val="0"/>
                <w:sz w:val="24"/>
                <w:szCs w:val="24"/>
              </w:rPr>
            </w:pPr>
            <w:hyperlink r:id="rId9">
              <w:r w:rsidR="00240F77" w:rsidRPr="004811DD">
                <w:rPr>
                  <w:b w:val="0"/>
                  <w:sz w:val="24"/>
                  <w:szCs w:val="24"/>
                </w:rPr>
                <w:t>IS H16500 : 2012</w:t>
              </w:r>
            </w:hyperlink>
          </w:p>
        </w:tc>
        <w:tc>
          <w:tcPr>
            <w:tcW w:w="4135" w:type="dxa"/>
            <w:tcBorders>
              <w:top w:val="single" w:sz="4" w:space="0" w:color="000000"/>
              <w:left w:val="single" w:sz="4" w:space="0" w:color="000000"/>
              <w:bottom w:val="single" w:sz="4" w:space="0" w:color="000000"/>
              <w:right w:val="nil"/>
            </w:tcBorders>
            <w:shd w:val="clear" w:color="auto" w:fill="FFFFFF"/>
            <w:tcMar>
              <w:top w:w="20" w:type="dxa"/>
              <w:left w:w="20" w:type="dxa"/>
              <w:bottom w:w="100" w:type="dxa"/>
              <w:right w:w="20" w:type="dxa"/>
            </w:tcMar>
          </w:tcPr>
          <w:p w:rsidR="0071127F" w:rsidRPr="004811DD" w:rsidRDefault="00240F77">
            <w:pPr>
              <w:widowControl/>
              <w:rPr>
                <w:b w:val="0"/>
                <w:sz w:val="24"/>
                <w:szCs w:val="24"/>
              </w:rPr>
            </w:pPr>
            <w:r w:rsidRPr="004811DD">
              <w:rPr>
                <w:rFonts w:ascii="Kokila" w:eastAsia="Kokila" w:hAnsi="Kokila" w:cs="Kokila" w:hint="cs"/>
                <w:bCs/>
                <w:sz w:val="24"/>
                <w:szCs w:val="24"/>
                <w:cs/>
                <w:lang w:bidi="hi-IN"/>
              </w:rPr>
              <w:t>देवनागरी</w:t>
            </w:r>
            <w:r w:rsidRPr="004811DD">
              <w:rPr>
                <w:b w:val="0"/>
                <w:sz w:val="24"/>
                <w:szCs w:val="24"/>
              </w:rPr>
              <w:t xml:space="preserve"> </w:t>
            </w:r>
            <w:r w:rsidRPr="004811DD">
              <w:rPr>
                <w:rFonts w:ascii="Kokila" w:eastAsia="Kokila" w:hAnsi="Kokila" w:cs="Kokila" w:hint="cs"/>
                <w:bCs/>
                <w:sz w:val="24"/>
                <w:szCs w:val="24"/>
                <w:cs/>
                <w:lang w:bidi="hi-IN"/>
              </w:rPr>
              <w:t>लिपि</w:t>
            </w:r>
            <w:r w:rsidRPr="004811DD">
              <w:rPr>
                <w:b w:val="0"/>
                <w:sz w:val="24"/>
                <w:szCs w:val="24"/>
              </w:rPr>
              <w:t xml:space="preserve"> </w:t>
            </w:r>
            <w:r w:rsidRPr="004811DD">
              <w:rPr>
                <w:rFonts w:ascii="Kokila" w:eastAsia="Kokila" w:hAnsi="Kokila" w:cs="Kokila" w:hint="cs"/>
                <w:bCs/>
                <w:sz w:val="24"/>
                <w:szCs w:val="24"/>
                <w:cs/>
                <w:lang w:bidi="hi-IN"/>
              </w:rPr>
              <w:t>और</w:t>
            </w:r>
            <w:r w:rsidRPr="004811DD">
              <w:rPr>
                <w:b w:val="0"/>
                <w:sz w:val="24"/>
                <w:szCs w:val="24"/>
              </w:rPr>
              <w:t xml:space="preserve"> </w:t>
            </w:r>
            <w:r w:rsidRPr="004811DD">
              <w:rPr>
                <w:rFonts w:ascii="Kokila" w:eastAsia="Kokila" w:hAnsi="Kokila" w:cs="Kokila" w:hint="cs"/>
                <w:bCs/>
                <w:sz w:val="24"/>
                <w:szCs w:val="24"/>
                <w:cs/>
                <w:lang w:bidi="hi-IN"/>
              </w:rPr>
              <w:t>हिंदी</w:t>
            </w:r>
            <w:r w:rsidRPr="004811DD">
              <w:rPr>
                <w:b w:val="0"/>
                <w:sz w:val="24"/>
                <w:szCs w:val="24"/>
              </w:rPr>
              <w:t xml:space="preserve"> </w:t>
            </w:r>
            <w:r w:rsidRPr="004811DD">
              <w:rPr>
                <w:rFonts w:ascii="Kokila" w:eastAsia="Kokila" w:hAnsi="Kokila" w:cs="Kokila" w:hint="cs"/>
                <w:bCs/>
                <w:sz w:val="24"/>
                <w:szCs w:val="24"/>
                <w:cs/>
                <w:lang w:bidi="hi-IN"/>
              </w:rPr>
              <w:t>वर्तनी</w:t>
            </w:r>
            <w:r w:rsidRPr="004811DD">
              <w:rPr>
                <w:b w:val="0"/>
                <w:sz w:val="24"/>
                <w:szCs w:val="24"/>
              </w:rPr>
              <w:t xml:space="preserve"> </w:t>
            </w:r>
          </w:p>
          <w:p w:rsidR="0071127F" w:rsidRPr="004811DD" w:rsidRDefault="00240F77">
            <w:pPr>
              <w:widowControl/>
              <w:rPr>
                <w:b w:val="0"/>
                <w:sz w:val="24"/>
                <w:szCs w:val="24"/>
              </w:rPr>
            </w:pPr>
            <w:r w:rsidRPr="004811DD">
              <w:rPr>
                <w:b w:val="0"/>
                <w:sz w:val="24"/>
                <w:szCs w:val="24"/>
              </w:rPr>
              <w:t>(Devanagari script and Hindi spellings)</w:t>
            </w:r>
          </w:p>
        </w:tc>
        <w:tc>
          <w:tcPr>
            <w:tcW w:w="3420"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tcPr>
          <w:p w:rsidR="0071127F" w:rsidRPr="004811DD" w:rsidRDefault="00240F77">
            <w:pPr>
              <w:widowControl/>
              <w:rPr>
                <w:b w:val="0"/>
                <w:sz w:val="24"/>
                <w:szCs w:val="24"/>
              </w:rPr>
            </w:pPr>
            <w:r w:rsidRPr="004811DD">
              <w:rPr>
                <w:b w:val="0"/>
                <w:sz w:val="24"/>
                <w:szCs w:val="24"/>
              </w:rPr>
              <w:t>Formation of Panel for revision .</w:t>
            </w:r>
          </w:p>
        </w:tc>
      </w:tr>
    </w:tbl>
    <w:p w:rsidR="00D2456B" w:rsidRDefault="00D2456B">
      <w:pPr>
        <w:jc w:val="both"/>
      </w:pPr>
    </w:p>
    <w:p w:rsidR="0071127F" w:rsidRPr="004811DD" w:rsidRDefault="00240F77">
      <w:pPr>
        <w:jc w:val="both"/>
      </w:pPr>
      <w:r w:rsidRPr="004811DD">
        <w:t>Composition of the Panel are:</w:t>
      </w:r>
    </w:p>
    <w:p w:rsidR="0071127F" w:rsidRPr="004811DD" w:rsidRDefault="0071127F">
      <w:pPr>
        <w:jc w:val="both"/>
        <w:rPr>
          <w:b/>
        </w:rPr>
      </w:pPr>
    </w:p>
    <w:p w:rsidR="0071127F" w:rsidRPr="004811DD" w:rsidRDefault="00240F77" w:rsidP="00A947A9">
      <w:pPr>
        <w:numPr>
          <w:ilvl w:val="3"/>
          <w:numId w:val="36"/>
        </w:numPr>
        <w:pBdr>
          <w:top w:val="nil"/>
          <w:left w:val="nil"/>
          <w:bottom w:val="nil"/>
          <w:right w:val="nil"/>
          <w:between w:val="nil"/>
        </w:pBdr>
        <w:ind w:left="1080"/>
        <w:jc w:val="both"/>
        <w:rPr>
          <w:color w:val="000000"/>
        </w:rPr>
      </w:pPr>
      <w:r w:rsidRPr="004811DD">
        <w:rPr>
          <w:rFonts w:ascii="Kokila" w:eastAsia="Kokila" w:hAnsi="Kokila" w:cs="Kokila" w:hint="cs"/>
          <w:color w:val="000000"/>
          <w:cs/>
          <w:lang w:bidi="hi-IN"/>
        </w:rPr>
        <w:t>श्री</w:t>
      </w:r>
      <w:r w:rsidRPr="004811DD">
        <w:rPr>
          <w:color w:val="000000"/>
        </w:rPr>
        <w:t xml:space="preserve"> </w:t>
      </w:r>
      <w:r w:rsidRPr="004811DD">
        <w:rPr>
          <w:rFonts w:ascii="Kokila" w:eastAsia="Kokila" w:hAnsi="Kokila" w:cs="Kokila" w:hint="cs"/>
          <w:color w:val="000000"/>
          <w:cs/>
          <w:lang w:bidi="hi-IN"/>
        </w:rPr>
        <w:t>विनोद</w:t>
      </w:r>
      <w:r w:rsidRPr="004811DD">
        <w:rPr>
          <w:color w:val="000000"/>
        </w:rPr>
        <w:t xml:space="preserve"> </w:t>
      </w:r>
      <w:r w:rsidRPr="004811DD">
        <w:rPr>
          <w:rFonts w:ascii="Kokila" w:eastAsia="Kokila" w:hAnsi="Kokila" w:cs="Kokila" w:hint="cs"/>
          <w:color w:val="000000"/>
          <w:cs/>
          <w:lang w:bidi="hi-IN"/>
        </w:rPr>
        <w:t>कालरा</w:t>
      </w:r>
      <w:r w:rsidRPr="004811DD">
        <w:rPr>
          <w:color w:val="000000"/>
        </w:rPr>
        <w:t xml:space="preserve">, </w:t>
      </w:r>
      <w:r w:rsidRPr="004811DD">
        <w:rPr>
          <w:rFonts w:ascii="Kokila" w:eastAsia="Kokila" w:hAnsi="Kokila" w:cs="Kokila" w:hint="cs"/>
          <w:color w:val="000000"/>
          <w:cs/>
          <w:lang w:bidi="hi-IN"/>
        </w:rPr>
        <w:t>भारतीय</w:t>
      </w:r>
      <w:r w:rsidRPr="004811DD">
        <w:rPr>
          <w:color w:val="000000"/>
        </w:rPr>
        <w:t xml:space="preserve"> </w:t>
      </w:r>
      <w:r w:rsidRPr="004811DD">
        <w:rPr>
          <w:rFonts w:ascii="Kokila" w:eastAsia="Kokila" w:hAnsi="Kokila" w:cs="Kokila" w:hint="cs"/>
          <w:color w:val="000000"/>
          <w:cs/>
          <w:lang w:bidi="hi-IN"/>
        </w:rPr>
        <w:t>मानक</w:t>
      </w:r>
      <w:r w:rsidRPr="004811DD">
        <w:rPr>
          <w:color w:val="000000"/>
        </w:rPr>
        <w:t xml:space="preserve"> </w:t>
      </w:r>
      <w:r w:rsidRPr="004811DD">
        <w:rPr>
          <w:rFonts w:ascii="Kokila" w:eastAsia="Kokila" w:hAnsi="Kokila" w:cs="Kokila" w:hint="cs"/>
          <w:color w:val="000000"/>
          <w:cs/>
          <w:lang w:bidi="hi-IN"/>
        </w:rPr>
        <w:t>ब्यूरो</w:t>
      </w:r>
      <w:r w:rsidRPr="004811DD">
        <w:rPr>
          <w:color w:val="000000"/>
        </w:rPr>
        <w:t xml:space="preserve"> , Convener</w:t>
      </w:r>
    </w:p>
    <w:p w:rsidR="0071127F" w:rsidRPr="004811DD" w:rsidRDefault="00240F77" w:rsidP="00A947A9">
      <w:pPr>
        <w:numPr>
          <w:ilvl w:val="0"/>
          <w:numId w:val="36"/>
        </w:numPr>
        <w:pBdr>
          <w:top w:val="nil"/>
          <w:left w:val="nil"/>
          <w:bottom w:val="nil"/>
          <w:right w:val="nil"/>
          <w:between w:val="nil"/>
        </w:pBdr>
        <w:ind w:left="1080"/>
        <w:jc w:val="both"/>
        <w:rPr>
          <w:color w:val="000000"/>
        </w:rPr>
      </w:pPr>
      <w:r w:rsidRPr="004811DD">
        <w:rPr>
          <w:rFonts w:ascii="Kokila" w:eastAsia="Kokila" w:hAnsi="Kokila" w:cs="Kokila" w:hint="cs"/>
          <w:color w:val="000000"/>
          <w:cs/>
          <w:lang w:bidi="hi-IN"/>
        </w:rPr>
        <w:t>प्रो</w:t>
      </w:r>
      <w:r w:rsidRPr="004811DD">
        <w:rPr>
          <w:color w:val="000000"/>
        </w:rPr>
        <w:t>.</w:t>
      </w:r>
      <w:r w:rsidRPr="004811DD">
        <w:rPr>
          <w:rFonts w:ascii="Kokila" w:eastAsia="Kokila" w:hAnsi="Kokila" w:cs="Kokila" w:hint="cs"/>
          <w:color w:val="000000"/>
          <w:cs/>
          <w:lang w:bidi="hi-IN"/>
        </w:rPr>
        <w:t>जितेन्द्र</w:t>
      </w:r>
      <w:r w:rsidRPr="004811DD">
        <w:rPr>
          <w:color w:val="000000"/>
        </w:rPr>
        <w:t xml:space="preserve"> </w:t>
      </w:r>
      <w:r w:rsidRPr="004811DD">
        <w:rPr>
          <w:rFonts w:ascii="Kokila" w:eastAsia="Kokila" w:hAnsi="Kokila" w:cs="Kokila" w:hint="cs"/>
          <w:color w:val="000000"/>
          <w:cs/>
          <w:lang w:bidi="hi-IN"/>
        </w:rPr>
        <w:t>श्रीवास्तव</w:t>
      </w:r>
      <w:r w:rsidRPr="004811DD">
        <w:rPr>
          <w:color w:val="000000"/>
        </w:rPr>
        <w:t xml:space="preserve">, </w:t>
      </w:r>
      <w:r w:rsidRPr="004811DD">
        <w:rPr>
          <w:rFonts w:ascii="Kokila" w:eastAsia="Kokila" w:hAnsi="Kokila" w:cs="Kokila" w:hint="cs"/>
          <w:color w:val="000000"/>
          <w:cs/>
          <w:lang w:bidi="hi-IN"/>
        </w:rPr>
        <w:t>इग्नू</w:t>
      </w:r>
      <w:r w:rsidRPr="004811DD">
        <w:rPr>
          <w:color w:val="000000"/>
        </w:rPr>
        <w:t xml:space="preserve">, </w:t>
      </w:r>
      <w:r w:rsidRPr="004811DD">
        <w:rPr>
          <w:rFonts w:ascii="Kokila" w:eastAsia="Kokila" w:hAnsi="Kokila" w:cs="Kokila" w:hint="cs"/>
          <w:color w:val="000000"/>
          <w:cs/>
          <w:lang w:bidi="hi-IN"/>
        </w:rPr>
        <w:t>नई</w:t>
      </w:r>
      <w:r w:rsidRPr="004811DD">
        <w:rPr>
          <w:color w:val="000000"/>
        </w:rPr>
        <w:t xml:space="preserve"> </w:t>
      </w:r>
      <w:r w:rsidRPr="004811DD">
        <w:rPr>
          <w:rFonts w:ascii="Kokila" w:eastAsia="Kokila" w:hAnsi="Kokila" w:cs="Kokila" w:hint="cs"/>
          <w:color w:val="000000"/>
          <w:cs/>
          <w:lang w:bidi="hi-IN"/>
        </w:rPr>
        <w:t>दिल्ली</w:t>
      </w:r>
    </w:p>
    <w:p w:rsidR="0071127F" w:rsidRPr="004811DD" w:rsidRDefault="00240F77" w:rsidP="00A947A9">
      <w:pPr>
        <w:numPr>
          <w:ilvl w:val="0"/>
          <w:numId w:val="36"/>
        </w:numPr>
        <w:pBdr>
          <w:top w:val="nil"/>
          <w:left w:val="nil"/>
          <w:bottom w:val="nil"/>
          <w:right w:val="nil"/>
          <w:between w:val="nil"/>
        </w:pBdr>
        <w:ind w:left="1080"/>
        <w:jc w:val="both"/>
        <w:rPr>
          <w:color w:val="000000"/>
        </w:rPr>
      </w:pPr>
      <w:r w:rsidRPr="004811DD">
        <w:rPr>
          <w:rFonts w:ascii="Kokila" w:eastAsia="Kokila" w:hAnsi="Kokila" w:cs="Kokila" w:hint="cs"/>
          <w:color w:val="000000"/>
          <w:cs/>
          <w:lang w:bidi="hi-IN"/>
        </w:rPr>
        <w:lastRenderedPageBreak/>
        <w:t>प्रो</w:t>
      </w:r>
      <w:r w:rsidRPr="004811DD">
        <w:rPr>
          <w:color w:val="000000"/>
        </w:rPr>
        <w:t xml:space="preserve">. </w:t>
      </w:r>
      <w:r w:rsidRPr="004811DD">
        <w:rPr>
          <w:rFonts w:ascii="Kokila" w:eastAsia="Kokila" w:hAnsi="Kokila" w:cs="Kokila" w:hint="cs"/>
          <w:color w:val="000000"/>
          <w:cs/>
          <w:lang w:bidi="hi-IN"/>
        </w:rPr>
        <w:t>वी</w:t>
      </w:r>
      <w:r w:rsidRPr="004811DD">
        <w:rPr>
          <w:color w:val="000000"/>
        </w:rPr>
        <w:t xml:space="preserve">. </w:t>
      </w:r>
      <w:r w:rsidRPr="004811DD">
        <w:rPr>
          <w:rFonts w:ascii="Kokila" w:eastAsia="Kokila" w:hAnsi="Kokila" w:cs="Kokila" w:hint="cs"/>
          <w:color w:val="000000"/>
          <w:cs/>
          <w:lang w:bidi="hi-IN"/>
        </w:rPr>
        <w:t>रा</w:t>
      </w:r>
      <w:r w:rsidRPr="004811DD">
        <w:rPr>
          <w:color w:val="000000"/>
        </w:rPr>
        <w:t xml:space="preserve">. </w:t>
      </w:r>
      <w:r w:rsidRPr="004811DD">
        <w:rPr>
          <w:rFonts w:ascii="Kokila" w:eastAsia="Kokila" w:hAnsi="Kokila" w:cs="Kokila" w:hint="cs"/>
          <w:color w:val="000000"/>
          <w:cs/>
          <w:lang w:bidi="hi-IN"/>
        </w:rPr>
        <w:t>जगन्नाथन</w:t>
      </w:r>
      <w:r w:rsidRPr="004811DD">
        <w:rPr>
          <w:color w:val="000000"/>
        </w:rPr>
        <w:t xml:space="preserve">, </w:t>
      </w:r>
      <w:r w:rsidRPr="004811DD">
        <w:rPr>
          <w:rFonts w:ascii="Kokila" w:eastAsia="Kokila" w:hAnsi="Kokila" w:cs="Kokila" w:hint="cs"/>
          <w:color w:val="000000"/>
          <w:cs/>
          <w:lang w:bidi="hi-IN"/>
        </w:rPr>
        <w:t>कालका</w:t>
      </w:r>
      <w:r w:rsidRPr="004811DD">
        <w:rPr>
          <w:color w:val="000000"/>
        </w:rPr>
        <w:t xml:space="preserve"> </w:t>
      </w:r>
      <w:r w:rsidRPr="004811DD">
        <w:rPr>
          <w:rFonts w:ascii="Kokila" w:eastAsia="Kokila" w:hAnsi="Kokila" w:cs="Kokila" w:hint="cs"/>
          <w:color w:val="000000"/>
          <w:cs/>
          <w:lang w:bidi="hi-IN"/>
        </w:rPr>
        <w:t>जी</w:t>
      </w:r>
      <w:r w:rsidRPr="004811DD">
        <w:rPr>
          <w:color w:val="000000"/>
        </w:rPr>
        <w:t xml:space="preserve">, </w:t>
      </w:r>
      <w:r w:rsidRPr="004811DD">
        <w:rPr>
          <w:rFonts w:ascii="Kokila" w:eastAsia="Kokila" w:hAnsi="Kokila" w:cs="Kokila" w:hint="cs"/>
          <w:color w:val="000000"/>
          <w:cs/>
          <w:lang w:bidi="hi-IN"/>
        </w:rPr>
        <w:t>दिल्ली</w:t>
      </w:r>
    </w:p>
    <w:p w:rsidR="0071127F" w:rsidRPr="004811DD" w:rsidRDefault="00240F77" w:rsidP="00A947A9">
      <w:pPr>
        <w:numPr>
          <w:ilvl w:val="0"/>
          <w:numId w:val="36"/>
        </w:numPr>
        <w:pBdr>
          <w:top w:val="nil"/>
          <w:left w:val="nil"/>
          <w:bottom w:val="nil"/>
          <w:right w:val="nil"/>
          <w:between w:val="nil"/>
        </w:pBdr>
        <w:ind w:left="1080"/>
        <w:jc w:val="both"/>
        <w:rPr>
          <w:color w:val="000000"/>
        </w:rPr>
      </w:pPr>
      <w:r w:rsidRPr="004811DD">
        <w:rPr>
          <w:rFonts w:ascii="Kokila" w:eastAsia="Kokila" w:hAnsi="Kokila" w:cs="Kokila" w:hint="cs"/>
          <w:color w:val="000000"/>
          <w:cs/>
          <w:lang w:bidi="hi-IN"/>
        </w:rPr>
        <w:t>प्रो</w:t>
      </w:r>
      <w:r w:rsidRPr="004811DD">
        <w:rPr>
          <w:color w:val="000000"/>
        </w:rPr>
        <w:t xml:space="preserve">. </w:t>
      </w:r>
      <w:r w:rsidRPr="004811DD">
        <w:rPr>
          <w:rFonts w:ascii="Kokila" w:eastAsia="Kokila" w:hAnsi="Kokila" w:cs="Kokila" w:hint="cs"/>
          <w:color w:val="000000"/>
          <w:cs/>
          <w:lang w:bidi="hi-IN"/>
        </w:rPr>
        <w:t>ठाकुर</w:t>
      </w:r>
      <w:r w:rsidRPr="004811DD">
        <w:rPr>
          <w:color w:val="000000"/>
        </w:rPr>
        <w:t xml:space="preserve"> </w:t>
      </w:r>
      <w:r w:rsidRPr="004811DD">
        <w:rPr>
          <w:rFonts w:ascii="Kokila" w:eastAsia="Kokila" w:hAnsi="Kokila" w:cs="Kokila" w:hint="cs"/>
          <w:color w:val="000000"/>
          <w:cs/>
          <w:lang w:bidi="hi-IN"/>
        </w:rPr>
        <w:t>दास</w:t>
      </w:r>
      <w:r w:rsidRPr="004811DD">
        <w:rPr>
          <w:color w:val="000000"/>
        </w:rPr>
        <w:t xml:space="preserve">, </w:t>
      </w:r>
      <w:r w:rsidRPr="004811DD">
        <w:rPr>
          <w:rFonts w:ascii="Kokila" w:eastAsia="Kokila" w:hAnsi="Kokila" w:cs="Kokila" w:hint="cs"/>
          <w:color w:val="000000"/>
          <w:cs/>
          <w:lang w:bidi="hi-IN"/>
        </w:rPr>
        <w:t>जनकपुरी</w:t>
      </w:r>
      <w:r w:rsidRPr="004811DD">
        <w:rPr>
          <w:color w:val="000000"/>
        </w:rPr>
        <w:t xml:space="preserve">, </w:t>
      </w:r>
      <w:r w:rsidRPr="004811DD">
        <w:rPr>
          <w:rFonts w:ascii="Kokila" w:eastAsia="Kokila" w:hAnsi="Kokila" w:cs="Kokila" w:hint="cs"/>
          <w:color w:val="000000"/>
          <w:cs/>
          <w:lang w:bidi="hi-IN"/>
        </w:rPr>
        <w:t>दिल्ली</w:t>
      </w:r>
    </w:p>
    <w:p w:rsidR="0071127F" w:rsidRPr="004811DD" w:rsidRDefault="00240F77" w:rsidP="00A947A9">
      <w:pPr>
        <w:numPr>
          <w:ilvl w:val="0"/>
          <w:numId w:val="36"/>
        </w:numPr>
        <w:pBdr>
          <w:top w:val="nil"/>
          <w:left w:val="nil"/>
          <w:bottom w:val="nil"/>
          <w:right w:val="nil"/>
          <w:between w:val="nil"/>
        </w:pBdr>
        <w:ind w:left="1080"/>
        <w:jc w:val="both"/>
        <w:rPr>
          <w:color w:val="000000"/>
        </w:rPr>
      </w:pPr>
      <w:r w:rsidRPr="004811DD">
        <w:rPr>
          <w:rFonts w:ascii="Kokila" w:eastAsia="Kokila" w:hAnsi="Kokila" w:cs="Kokila" w:hint="cs"/>
          <w:color w:val="000000"/>
          <w:cs/>
          <w:lang w:bidi="hi-IN"/>
        </w:rPr>
        <w:t>प्रो</w:t>
      </w:r>
      <w:r w:rsidR="00D2456B">
        <w:rPr>
          <w:rFonts w:ascii="Kokila" w:eastAsia="Kokila" w:hAnsi="Kokila" w:cs="Kokila"/>
          <w:color w:val="000000"/>
          <w:lang w:bidi="hi-IN"/>
        </w:rPr>
        <w:t>.</w:t>
      </w:r>
      <w:r w:rsidRPr="004811DD">
        <w:rPr>
          <w:color w:val="000000"/>
        </w:rPr>
        <w:t xml:space="preserve"> </w:t>
      </w:r>
      <w:r w:rsidRPr="004811DD">
        <w:rPr>
          <w:rFonts w:ascii="Kokila" w:eastAsia="Kokila" w:hAnsi="Kokila" w:cs="Kokila" w:hint="cs"/>
          <w:color w:val="000000"/>
          <w:cs/>
          <w:lang w:bidi="hi-IN"/>
        </w:rPr>
        <w:t>श्रीश</w:t>
      </w:r>
      <w:r w:rsidRPr="004811DD">
        <w:rPr>
          <w:color w:val="000000"/>
        </w:rPr>
        <w:t xml:space="preserve"> </w:t>
      </w:r>
      <w:r w:rsidRPr="004811DD">
        <w:rPr>
          <w:rFonts w:ascii="Kokila" w:eastAsia="Kokila" w:hAnsi="Kokila" w:cs="Kokila" w:hint="cs"/>
          <w:color w:val="000000"/>
          <w:cs/>
          <w:lang w:bidi="hi-IN"/>
        </w:rPr>
        <w:t>चंद्र</w:t>
      </w:r>
      <w:r w:rsidRPr="004811DD">
        <w:rPr>
          <w:color w:val="000000"/>
        </w:rPr>
        <w:t xml:space="preserve"> </w:t>
      </w:r>
      <w:r w:rsidRPr="004811DD">
        <w:rPr>
          <w:rFonts w:ascii="Kokila" w:eastAsia="Kokila" w:hAnsi="Kokila" w:cs="Kokila" w:hint="cs"/>
          <w:color w:val="000000"/>
          <w:cs/>
          <w:lang w:bidi="hi-IN"/>
        </w:rPr>
        <w:t>जसवाल</w:t>
      </w:r>
      <w:r w:rsidRPr="004811DD">
        <w:rPr>
          <w:color w:val="000000"/>
        </w:rPr>
        <w:t xml:space="preserve">,  </w:t>
      </w:r>
      <w:r w:rsidRPr="004811DD">
        <w:rPr>
          <w:rFonts w:ascii="Kokila" w:eastAsia="Kokila" w:hAnsi="Kokila" w:cs="Kokila" w:hint="cs"/>
          <w:color w:val="000000"/>
          <w:cs/>
          <w:lang w:bidi="hi-IN"/>
        </w:rPr>
        <w:t>नोएडा</w:t>
      </w:r>
    </w:p>
    <w:p w:rsidR="0071127F" w:rsidRPr="004811DD" w:rsidRDefault="00240F77" w:rsidP="00A947A9">
      <w:pPr>
        <w:numPr>
          <w:ilvl w:val="0"/>
          <w:numId w:val="36"/>
        </w:numPr>
        <w:pBdr>
          <w:top w:val="nil"/>
          <w:left w:val="nil"/>
          <w:bottom w:val="nil"/>
          <w:right w:val="nil"/>
          <w:between w:val="nil"/>
        </w:pBdr>
        <w:ind w:left="1080"/>
        <w:jc w:val="both"/>
        <w:rPr>
          <w:color w:val="000000"/>
        </w:rPr>
      </w:pPr>
      <w:r w:rsidRPr="004811DD">
        <w:rPr>
          <w:rFonts w:ascii="Kokila" w:eastAsia="Kokila" w:hAnsi="Kokila" w:cs="Kokila" w:hint="cs"/>
          <w:color w:val="000000"/>
          <w:cs/>
          <w:lang w:bidi="hi-IN"/>
        </w:rPr>
        <w:t>प्रो</w:t>
      </w:r>
      <w:r w:rsidRPr="004811DD">
        <w:rPr>
          <w:color w:val="000000"/>
        </w:rPr>
        <w:t xml:space="preserve">. </w:t>
      </w:r>
      <w:r w:rsidRPr="004811DD">
        <w:rPr>
          <w:rFonts w:ascii="Kokila" w:eastAsia="Kokila" w:hAnsi="Kokila" w:cs="Kokila" w:hint="cs"/>
          <w:color w:val="000000"/>
          <w:cs/>
          <w:lang w:bidi="hi-IN"/>
        </w:rPr>
        <w:t>रवि</w:t>
      </w:r>
      <w:r w:rsidRPr="004811DD">
        <w:rPr>
          <w:color w:val="000000"/>
        </w:rPr>
        <w:t xml:space="preserve"> </w:t>
      </w:r>
      <w:r w:rsidRPr="004811DD">
        <w:rPr>
          <w:rFonts w:ascii="Kokila" w:eastAsia="Kokila" w:hAnsi="Kokila" w:cs="Kokila" w:hint="cs"/>
          <w:color w:val="000000"/>
          <w:cs/>
          <w:lang w:bidi="hi-IN"/>
        </w:rPr>
        <w:t>प्रकाश</w:t>
      </w:r>
      <w:r w:rsidRPr="004811DD">
        <w:rPr>
          <w:color w:val="000000"/>
        </w:rPr>
        <w:t xml:space="preserve"> , </w:t>
      </w:r>
      <w:r w:rsidRPr="004811DD">
        <w:rPr>
          <w:rFonts w:ascii="Kokila" w:eastAsia="Kokila" w:hAnsi="Kokila" w:cs="Kokila" w:hint="cs"/>
          <w:color w:val="000000"/>
          <w:cs/>
          <w:lang w:bidi="hi-IN"/>
        </w:rPr>
        <w:t>दिल्ली</w:t>
      </w:r>
    </w:p>
    <w:p w:rsidR="0071127F" w:rsidRPr="004811DD" w:rsidRDefault="00240F77" w:rsidP="00A947A9">
      <w:pPr>
        <w:numPr>
          <w:ilvl w:val="0"/>
          <w:numId w:val="36"/>
        </w:numPr>
        <w:pBdr>
          <w:top w:val="nil"/>
          <w:left w:val="nil"/>
          <w:bottom w:val="nil"/>
          <w:right w:val="nil"/>
          <w:between w:val="nil"/>
        </w:pBdr>
        <w:ind w:left="1080"/>
        <w:jc w:val="both"/>
        <w:rPr>
          <w:color w:val="000000"/>
        </w:rPr>
      </w:pPr>
      <w:r w:rsidRPr="004811DD">
        <w:rPr>
          <w:rFonts w:ascii="Kokila" w:eastAsia="Kokila" w:hAnsi="Kokila" w:cs="Kokila" w:hint="cs"/>
          <w:color w:val="000000"/>
          <w:cs/>
          <w:lang w:bidi="hi-IN"/>
        </w:rPr>
        <w:t>प्रो</w:t>
      </w:r>
      <w:r w:rsidR="00D2456B">
        <w:rPr>
          <w:rFonts w:ascii="Kokila" w:eastAsia="Kokila" w:hAnsi="Kokila" w:cs="Kokila"/>
          <w:color w:val="000000"/>
          <w:lang w:bidi="hi-IN"/>
        </w:rPr>
        <w:t>.</w:t>
      </w:r>
      <w:r w:rsidRPr="004811DD">
        <w:rPr>
          <w:color w:val="000000"/>
        </w:rPr>
        <w:t xml:space="preserve"> </w:t>
      </w:r>
      <w:r w:rsidRPr="004811DD">
        <w:rPr>
          <w:rFonts w:ascii="Kokila" w:eastAsia="Kokila" w:hAnsi="Kokila" w:cs="Kokila" w:hint="cs"/>
          <w:color w:val="000000"/>
          <w:cs/>
          <w:lang w:bidi="hi-IN"/>
        </w:rPr>
        <w:t>शैलेन्द्र</w:t>
      </w:r>
      <w:r w:rsidRPr="004811DD">
        <w:rPr>
          <w:color w:val="000000"/>
        </w:rPr>
        <w:t xml:space="preserve"> </w:t>
      </w:r>
      <w:r w:rsidRPr="004811DD">
        <w:rPr>
          <w:rFonts w:ascii="Kokila" w:eastAsia="Kokila" w:hAnsi="Kokila" w:cs="Kokila" w:hint="cs"/>
          <w:color w:val="000000"/>
          <w:cs/>
          <w:lang w:bidi="hi-IN"/>
        </w:rPr>
        <w:t>कुमार</w:t>
      </w:r>
      <w:r w:rsidRPr="004811DD">
        <w:rPr>
          <w:color w:val="000000"/>
        </w:rPr>
        <w:t xml:space="preserve"> , </w:t>
      </w:r>
      <w:r w:rsidRPr="004811DD">
        <w:rPr>
          <w:rFonts w:ascii="Kokila" w:eastAsia="Kokila" w:hAnsi="Kokila" w:cs="Kokila" w:hint="cs"/>
          <w:color w:val="000000"/>
          <w:cs/>
          <w:lang w:bidi="hi-IN"/>
        </w:rPr>
        <w:t>फरीदाबाद</w:t>
      </w:r>
    </w:p>
    <w:p w:rsidR="0071127F" w:rsidRPr="004811DD" w:rsidRDefault="00240F77" w:rsidP="00A947A9">
      <w:pPr>
        <w:numPr>
          <w:ilvl w:val="0"/>
          <w:numId w:val="36"/>
        </w:numPr>
        <w:pBdr>
          <w:top w:val="nil"/>
          <w:left w:val="nil"/>
          <w:bottom w:val="nil"/>
          <w:right w:val="nil"/>
          <w:between w:val="nil"/>
        </w:pBdr>
        <w:ind w:left="1080"/>
        <w:jc w:val="both"/>
        <w:rPr>
          <w:color w:val="000000"/>
        </w:rPr>
      </w:pPr>
      <w:r w:rsidRPr="004811DD">
        <w:rPr>
          <w:rFonts w:ascii="Kokila" w:eastAsia="Kokila" w:hAnsi="Kokila" w:cs="Kokila" w:hint="cs"/>
          <w:color w:val="000000"/>
          <w:cs/>
          <w:lang w:bidi="hi-IN"/>
        </w:rPr>
        <w:t>प्रो</w:t>
      </w:r>
      <w:r w:rsidRPr="004811DD">
        <w:rPr>
          <w:color w:val="000000"/>
        </w:rPr>
        <w:t xml:space="preserve">. </w:t>
      </w:r>
      <w:r w:rsidRPr="004811DD">
        <w:rPr>
          <w:rFonts w:ascii="Kokila" w:eastAsia="Kokila" w:hAnsi="Kokila" w:cs="Kokila" w:hint="cs"/>
          <w:color w:val="000000"/>
          <w:cs/>
          <w:lang w:bidi="hi-IN"/>
        </w:rPr>
        <w:t>सुनील</w:t>
      </w:r>
      <w:r w:rsidRPr="004811DD">
        <w:rPr>
          <w:color w:val="000000"/>
        </w:rPr>
        <w:t xml:space="preserve"> </w:t>
      </w:r>
      <w:r w:rsidRPr="004811DD">
        <w:rPr>
          <w:rFonts w:ascii="Kokila" w:eastAsia="Kokila" w:hAnsi="Kokila" w:cs="Kokila" w:hint="cs"/>
          <w:color w:val="000000"/>
          <w:cs/>
          <w:lang w:bidi="hi-IN"/>
        </w:rPr>
        <w:t>बाबुराव</w:t>
      </w:r>
      <w:r w:rsidRPr="004811DD">
        <w:rPr>
          <w:color w:val="000000"/>
        </w:rPr>
        <w:t xml:space="preserve"> </w:t>
      </w:r>
      <w:r w:rsidRPr="004811DD">
        <w:rPr>
          <w:rFonts w:ascii="Kokila" w:eastAsia="Kokila" w:hAnsi="Kokila" w:cs="Kokila" w:hint="cs"/>
          <w:color w:val="000000"/>
          <w:cs/>
          <w:lang w:bidi="hi-IN"/>
        </w:rPr>
        <w:t>कुलकर्णी</w:t>
      </w:r>
      <w:r w:rsidRPr="004811DD">
        <w:rPr>
          <w:color w:val="000000"/>
        </w:rPr>
        <w:t xml:space="preserve">, </w:t>
      </w:r>
      <w:r w:rsidRPr="004811DD">
        <w:rPr>
          <w:rFonts w:ascii="Kokila" w:eastAsia="Kokila" w:hAnsi="Kokila" w:cs="Kokila" w:hint="cs"/>
          <w:color w:val="000000"/>
          <w:cs/>
          <w:lang w:bidi="hi-IN"/>
        </w:rPr>
        <w:t>केंद्रीय</w:t>
      </w:r>
      <w:r w:rsidRPr="004811DD">
        <w:rPr>
          <w:color w:val="000000"/>
        </w:rPr>
        <w:t xml:space="preserve"> </w:t>
      </w:r>
      <w:r w:rsidRPr="004811DD">
        <w:rPr>
          <w:rFonts w:ascii="Kokila" w:eastAsia="Kokila" w:hAnsi="Kokila" w:cs="Kokila" w:hint="cs"/>
          <w:color w:val="000000"/>
          <w:cs/>
          <w:lang w:bidi="hi-IN"/>
        </w:rPr>
        <w:t>हिंदी</w:t>
      </w:r>
      <w:r w:rsidRPr="004811DD">
        <w:rPr>
          <w:color w:val="000000"/>
        </w:rPr>
        <w:t xml:space="preserve"> </w:t>
      </w:r>
      <w:r w:rsidRPr="004811DD">
        <w:rPr>
          <w:rFonts w:ascii="Kokila" w:eastAsia="Kokila" w:hAnsi="Kokila" w:cs="Kokila" w:hint="cs"/>
          <w:color w:val="000000"/>
          <w:cs/>
          <w:lang w:bidi="hi-IN"/>
        </w:rPr>
        <w:t>निदेशालय</w:t>
      </w:r>
    </w:p>
    <w:p w:rsidR="0071127F" w:rsidRPr="004811DD" w:rsidRDefault="00240F77" w:rsidP="00A947A9">
      <w:pPr>
        <w:numPr>
          <w:ilvl w:val="0"/>
          <w:numId w:val="36"/>
        </w:numPr>
        <w:pBdr>
          <w:top w:val="nil"/>
          <w:left w:val="nil"/>
          <w:bottom w:val="nil"/>
          <w:right w:val="nil"/>
          <w:between w:val="nil"/>
        </w:pBdr>
        <w:ind w:left="1080"/>
        <w:jc w:val="both"/>
        <w:rPr>
          <w:color w:val="000000"/>
        </w:rPr>
      </w:pPr>
      <w:r w:rsidRPr="004811DD">
        <w:rPr>
          <w:rFonts w:ascii="Kokila" w:eastAsia="Kokila" w:hAnsi="Kokila" w:cs="Kokila" w:hint="cs"/>
          <w:color w:val="000000"/>
          <w:cs/>
          <w:lang w:bidi="hi-IN"/>
        </w:rPr>
        <w:t>प्रो</w:t>
      </w:r>
      <w:r w:rsidR="00D2456B">
        <w:rPr>
          <w:rFonts w:ascii="Kokila" w:eastAsia="Kokila" w:hAnsi="Kokila" w:cs="Kokila"/>
          <w:color w:val="000000"/>
          <w:lang w:bidi="hi-IN"/>
        </w:rPr>
        <w:t>.</w:t>
      </w:r>
      <w:r w:rsidRPr="004811DD">
        <w:rPr>
          <w:color w:val="000000"/>
        </w:rPr>
        <w:t xml:space="preserve"> </w:t>
      </w:r>
      <w:r w:rsidRPr="004811DD">
        <w:rPr>
          <w:rFonts w:ascii="Kokila" w:eastAsia="Kokila" w:hAnsi="Kokila" w:cs="Kokila" w:hint="cs"/>
          <w:color w:val="000000"/>
          <w:cs/>
          <w:lang w:bidi="hi-IN"/>
        </w:rPr>
        <w:t>नरेश</w:t>
      </w:r>
      <w:r w:rsidRPr="004811DD">
        <w:rPr>
          <w:color w:val="000000"/>
        </w:rPr>
        <w:t xml:space="preserve"> </w:t>
      </w:r>
      <w:r w:rsidRPr="004811DD">
        <w:rPr>
          <w:rFonts w:ascii="Kokila" w:eastAsia="Kokila" w:hAnsi="Kokila" w:cs="Kokila" w:hint="cs"/>
          <w:color w:val="000000"/>
          <w:cs/>
          <w:lang w:bidi="hi-IN"/>
        </w:rPr>
        <w:t>कुमार</w:t>
      </w:r>
      <w:r w:rsidRPr="004811DD">
        <w:rPr>
          <w:color w:val="000000"/>
        </w:rPr>
        <w:t xml:space="preserve">, </w:t>
      </w:r>
    </w:p>
    <w:p w:rsidR="0071127F" w:rsidRPr="004811DD" w:rsidRDefault="00240F77" w:rsidP="00A947A9">
      <w:pPr>
        <w:numPr>
          <w:ilvl w:val="0"/>
          <w:numId w:val="36"/>
        </w:numPr>
        <w:pBdr>
          <w:top w:val="nil"/>
          <w:left w:val="nil"/>
          <w:bottom w:val="nil"/>
          <w:right w:val="nil"/>
          <w:between w:val="nil"/>
        </w:pBdr>
        <w:ind w:left="1080"/>
        <w:jc w:val="both"/>
        <w:rPr>
          <w:color w:val="000000"/>
        </w:rPr>
      </w:pPr>
      <w:r w:rsidRPr="004811DD">
        <w:rPr>
          <w:rFonts w:ascii="Kokila" w:eastAsia="Kokila" w:hAnsi="Kokila" w:cs="Kokila" w:hint="cs"/>
          <w:color w:val="000000"/>
          <w:cs/>
          <w:lang w:bidi="hi-IN"/>
        </w:rPr>
        <w:t>प्रोफेसर</w:t>
      </w:r>
      <w:r w:rsidRPr="004811DD">
        <w:rPr>
          <w:color w:val="000000"/>
        </w:rPr>
        <w:t xml:space="preserve"> </w:t>
      </w:r>
      <w:r w:rsidRPr="004811DD">
        <w:rPr>
          <w:rFonts w:ascii="Kokila" w:eastAsia="Kokila" w:hAnsi="Kokila" w:cs="Kokila" w:hint="cs"/>
          <w:color w:val="000000"/>
          <w:cs/>
          <w:lang w:bidi="hi-IN"/>
        </w:rPr>
        <w:t>बालेंदु</w:t>
      </w:r>
      <w:r w:rsidRPr="004811DD">
        <w:rPr>
          <w:color w:val="000000"/>
        </w:rPr>
        <w:t xml:space="preserve"> </w:t>
      </w:r>
      <w:r w:rsidRPr="004811DD">
        <w:rPr>
          <w:rFonts w:ascii="Kokila" w:eastAsia="Kokila" w:hAnsi="Kokila" w:cs="Kokila" w:hint="cs"/>
          <w:color w:val="000000"/>
          <w:cs/>
          <w:lang w:bidi="hi-IN"/>
        </w:rPr>
        <w:t>शर्मा</w:t>
      </w:r>
    </w:p>
    <w:p w:rsidR="0071127F" w:rsidRPr="004811DD" w:rsidRDefault="00240F77" w:rsidP="00A947A9">
      <w:pPr>
        <w:numPr>
          <w:ilvl w:val="0"/>
          <w:numId w:val="36"/>
        </w:numPr>
        <w:pBdr>
          <w:top w:val="nil"/>
          <w:left w:val="nil"/>
          <w:bottom w:val="nil"/>
          <w:right w:val="nil"/>
          <w:between w:val="nil"/>
        </w:pBdr>
        <w:ind w:left="1080"/>
        <w:jc w:val="both"/>
        <w:rPr>
          <w:color w:val="000000"/>
        </w:rPr>
      </w:pPr>
      <w:r w:rsidRPr="004811DD">
        <w:rPr>
          <w:rFonts w:ascii="Kokila" w:eastAsia="Kokila" w:hAnsi="Kokila" w:cs="Kokila" w:hint="cs"/>
          <w:color w:val="000000"/>
          <w:cs/>
          <w:lang w:bidi="hi-IN"/>
        </w:rPr>
        <w:t>श्री</w:t>
      </w:r>
      <w:r w:rsidRPr="004811DD">
        <w:rPr>
          <w:color w:val="000000"/>
        </w:rPr>
        <w:t xml:space="preserve"> </w:t>
      </w:r>
      <w:r w:rsidRPr="004811DD">
        <w:rPr>
          <w:rFonts w:ascii="Kokila" w:eastAsia="Kokila" w:hAnsi="Kokila" w:cs="Kokila" w:hint="cs"/>
          <w:color w:val="000000"/>
          <w:cs/>
          <w:lang w:bidi="hi-IN"/>
        </w:rPr>
        <w:t>किशोर</w:t>
      </w:r>
      <w:r w:rsidRPr="004811DD">
        <w:rPr>
          <w:color w:val="000000"/>
        </w:rPr>
        <w:t xml:space="preserve"> </w:t>
      </w:r>
      <w:r w:rsidRPr="004811DD">
        <w:rPr>
          <w:rFonts w:ascii="Kokila" w:eastAsia="Kokila" w:hAnsi="Kokila" w:cs="Kokila" w:hint="cs"/>
          <w:color w:val="000000"/>
          <w:cs/>
          <w:lang w:bidi="hi-IN"/>
        </w:rPr>
        <w:t>मंडल</w:t>
      </w:r>
      <w:r w:rsidRPr="004811DD">
        <w:rPr>
          <w:color w:val="000000"/>
        </w:rPr>
        <w:t xml:space="preserve"> , </w:t>
      </w:r>
      <w:r w:rsidRPr="004811DD">
        <w:rPr>
          <w:rFonts w:ascii="Kokila" w:eastAsia="Kokila" w:hAnsi="Kokila" w:cs="Kokila" w:hint="cs"/>
          <w:color w:val="000000"/>
          <w:cs/>
          <w:lang w:bidi="hi-IN"/>
        </w:rPr>
        <w:t>भारतीय</w:t>
      </w:r>
      <w:r w:rsidRPr="004811DD">
        <w:rPr>
          <w:color w:val="000000"/>
        </w:rPr>
        <w:t xml:space="preserve"> </w:t>
      </w:r>
      <w:r w:rsidRPr="004811DD">
        <w:rPr>
          <w:rFonts w:ascii="Kokila" w:eastAsia="Kokila" w:hAnsi="Kokila" w:cs="Kokila" w:hint="cs"/>
          <w:color w:val="000000"/>
          <w:cs/>
          <w:lang w:bidi="hi-IN"/>
        </w:rPr>
        <w:t>मानक</w:t>
      </w:r>
      <w:r w:rsidRPr="004811DD">
        <w:rPr>
          <w:color w:val="000000"/>
        </w:rPr>
        <w:t xml:space="preserve"> </w:t>
      </w:r>
      <w:r w:rsidRPr="004811DD">
        <w:rPr>
          <w:rFonts w:ascii="Kokila" w:eastAsia="Kokila" w:hAnsi="Kokila" w:cs="Kokila" w:hint="cs"/>
          <w:color w:val="000000"/>
          <w:cs/>
          <w:lang w:bidi="hi-IN"/>
        </w:rPr>
        <w:t>ब्यूरो</w:t>
      </w:r>
      <w:r w:rsidRPr="004811DD">
        <w:rPr>
          <w:color w:val="000000"/>
        </w:rPr>
        <w:t xml:space="preserve">, </w:t>
      </w:r>
      <w:r w:rsidRPr="004811DD">
        <w:rPr>
          <w:rFonts w:ascii="Kokila" w:eastAsia="Kokila" w:hAnsi="Kokila" w:cs="Kokila" w:hint="cs"/>
          <w:color w:val="000000"/>
          <w:cs/>
          <w:lang w:bidi="hi-IN"/>
        </w:rPr>
        <w:t>सदस्य</w:t>
      </w:r>
      <w:r w:rsidRPr="004811DD">
        <w:rPr>
          <w:color w:val="000000"/>
        </w:rPr>
        <w:t xml:space="preserve"> </w:t>
      </w:r>
      <w:r w:rsidRPr="004811DD">
        <w:rPr>
          <w:rFonts w:ascii="Kokila" w:eastAsia="Kokila" w:hAnsi="Kokila" w:cs="Kokila" w:hint="cs"/>
          <w:color w:val="000000"/>
          <w:cs/>
          <w:lang w:bidi="hi-IN"/>
        </w:rPr>
        <w:t>सचिव</w:t>
      </w:r>
    </w:p>
    <w:p w:rsidR="0071127F" w:rsidRPr="004811DD" w:rsidRDefault="0071127F">
      <w:pPr>
        <w:pBdr>
          <w:top w:val="nil"/>
          <w:left w:val="nil"/>
          <w:bottom w:val="nil"/>
          <w:right w:val="nil"/>
          <w:between w:val="nil"/>
        </w:pBdr>
        <w:ind w:firstLine="720"/>
        <w:jc w:val="both"/>
        <w:rPr>
          <w:b/>
        </w:rPr>
      </w:pPr>
    </w:p>
    <w:p w:rsidR="0071127F" w:rsidRPr="004811DD" w:rsidRDefault="00240F77">
      <w:pPr>
        <w:jc w:val="both"/>
        <w:rPr>
          <w:i/>
        </w:rPr>
      </w:pPr>
      <w:r w:rsidRPr="004811DD">
        <w:rPr>
          <w:i/>
        </w:rPr>
        <w:t>The Committee may kindly NOTE.</w:t>
      </w:r>
    </w:p>
    <w:p w:rsidR="0071127F" w:rsidRPr="004811DD" w:rsidRDefault="0071127F">
      <w:pPr>
        <w:jc w:val="both"/>
        <w:rPr>
          <w:i/>
        </w:rPr>
      </w:pPr>
    </w:p>
    <w:p w:rsidR="0071127F" w:rsidRPr="004811DD" w:rsidRDefault="00240F77" w:rsidP="00A947A9">
      <w:pPr>
        <w:numPr>
          <w:ilvl w:val="0"/>
          <w:numId w:val="6"/>
        </w:numPr>
        <w:pBdr>
          <w:top w:val="nil"/>
          <w:left w:val="nil"/>
          <w:bottom w:val="nil"/>
          <w:right w:val="nil"/>
          <w:between w:val="nil"/>
        </w:pBdr>
        <w:ind w:left="810" w:firstLine="0"/>
        <w:jc w:val="both"/>
      </w:pPr>
      <w:r w:rsidRPr="004811DD">
        <w:rPr>
          <w:b/>
        </w:rPr>
        <w:t xml:space="preserve"> INDIAN STANDARDS PUBLISHED/UNDER VARIOUS STAGES</w:t>
      </w:r>
    </w:p>
    <w:p w:rsidR="0071127F" w:rsidRPr="004811DD" w:rsidRDefault="0071127F">
      <w:pPr>
        <w:pBdr>
          <w:top w:val="nil"/>
          <w:left w:val="nil"/>
          <w:bottom w:val="nil"/>
          <w:right w:val="nil"/>
          <w:between w:val="nil"/>
        </w:pBdr>
        <w:jc w:val="both"/>
        <w:rPr>
          <w:b/>
        </w:rPr>
      </w:pPr>
    </w:p>
    <w:p w:rsidR="0071127F" w:rsidRPr="004811DD" w:rsidRDefault="00240F77" w:rsidP="00A947A9">
      <w:pPr>
        <w:numPr>
          <w:ilvl w:val="1"/>
          <w:numId w:val="6"/>
        </w:numPr>
        <w:pBdr>
          <w:top w:val="nil"/>
          <w:left w:val="nil"/>
          <w:bottom w:val="nil"/>
          <w:right w:val="nil"/>
          <w:between w:val="nil"/>
        </w:pBdr>
        <w:jc w:val="both"/>
      </w:pPr>
      <w:r w:rsidRPr="004811DD">
        <w:t xml:space="preserve">The list of Indian Standards published by MSD 5 and the draft standards under print are given in </w:t>
      </w:r>
      <w:bookmarkStart w:id="2" w:name="bookmark=id.1fob9te" w:colFirst="0" w:colLast="0"/>
      <w:bookmarkEnd w:id="2"/>
      <w:r w:rsidRPr="004811DD">
        <w:fldChar w:fldCharType="begin"/>
      </w:r>
      <w:r w:rsidRPr="004811DD">
        <w:instrText xml:space="preserve"> HYPERLINK \l "bookmark=id.lnxbz9" \h </w:instrText>
      </w:r>
      <w:r w:rsidRPr="004811DD">
        <w:fldChar w:fldCharType="separate"/>
      </w:r>
      <w:r w:rsidRPr="004811DD">
        <w:rPr>
          <w:b/>
          <w:u w:val="single"/>
        </w:rPr>
        <w:t>Annex C</w:t>
      </w:r>
      <w:r w:rsidRPr="004811DD">
        <w:rPr>
          <w:b/>
          <w:u w:val="single"/>
        </w:rPr>
        <w:fldChar w:fldCharType="end"/>
      </w:r>
      <w:r w:rsidRPr="004811DD">
        <w:t>.</w:t>
      </w:r>
    </w:p>
    <w:p w:rsidR="0071127F" w:rsidRPr="004811DD" w:rsidRDefault="0071127F">
      <w:pPr>
        <w:pBdr>
          <w:top w:val="nil"/>
          <w:left w:val="nil"/>
          <w:bottom w:val="nil"/>
          <w:right w:val="nil"/>
          <w:between w:val="nil"/>
        </w:pBdr>
        <w:jc w:val="both"/>
        <w:rPr>
          <w:b/>
        </w:rPr>
      </w:pPr>
    </w:p>
    <w:p w:rsidR="0071127F" w:rsidRPr="004811DD" w:rsidRDefault="00240F77">
      <w:pPr>
        <w:pBdr>
          <w:top w:val="nil"/>
          <w:left w:val="nil"/>
          <w:bottom w:val="nil"/>
          <w:right w:val="nil"/>
          <w:between w:val="nil"/>
        </w:pBdr>
        <w:jc w:val="both"/>
        <w:rPr>
          <w:i/>
        </w:rPr>
      </w:pPr>
      <w:r w:rsidRPr="004811DD">
        <w:rPr>
          <w:i/>
        </w:rPr>
        <w:t>The Committee may kindly NOTE.</w:t>
      </w:r>
    </w:p>
    <w:p w:rsidR="0071127F" w:rsidRPr="004811DD" w:rsidRDefault="0071127F">
      <w:pPr>
        <w:pBdr>
          <w:top w:val="nil"/>
          <w:left w:val="nil"/>
          <w:bottom w:val="nil"/>
          <w:right w:val="nil"/>
          <w:between w:val="nil"/>
        </w:pBdr>
        <w:jc w:val="both"/>
        <w:rPr>
          <w:i/>
        </w:rPr>
      </w:pPr>
    </w:p>
    <w:p w:rsidR="0071127F" w:rsidRPr="004811DD" w:rsidRDefault="00240F77" w:rsidP="00A947A9">
      <w:pPr>
        <w:numPr>
          <w:ilvl w:val="0"/>
          <w:numId w:val="6"/>
        </w:numPr>
        <w:pBdr>
          <w:top w:val="nil"/>
          <w:left w:val="nil"/>
          <w:bottom w:val="nil"/>
          <w:right w:val="nil"/>
          <w:between w:val="nil"/>
        </w:pBdr>
        <w:ind w:left="810" w:firstLine="0"/>
        <w:jc w:val="both"/>
      </w:pPr>
      <w:r w:rsidRPr="004811DD">
        <w:rPr>
          <w:b/>
        </w:rPr>
        <w:t xml:space="preserve"> ANNUAL ACTION PLAN</w:t>
      </w:r>
    </w:p>
    <w:p w:rsidR="0071127F" w:rsidRPr="004811DD" w:rsidRDefault="0071127F">
      <w:pPr>
        <w:pBdr>
          <w:top w:val="nil"/>
          <w:left w:val="nil"/>
          <w:bottom w:val="nil"/>
          <w:right w:val="nil"/>
          <w:between w:val="nil"/>
        </w:pBdr>
        <w:jc w:val="both"/>
        <w:rPr>
          <w:b/>
        </w:rPr>
      </w:pPr>
    </w:p>
    <w:tbl>
      <w:tblPr>
        <w:tblStyle w:val="affffffff8"/>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5"/>
        <w:gridCol w:w="8745"/>
      </w:tblGrid>
      <w:tr w:rsidR="0071127F" w:rsidRPr="004811DD">
        <w:tc>
          <w:tcPr>
            <w:tcW w:w="615" w:type="dxa"/>
          </w:tcPr>
          <w:p w:rsidR="0071127F" w:rsidRPr="004811DD" w:rsidRDefault="0071127F">
            <w:pPr>
              <w:pBdr>
                <w:top w:val="nil"/>
                <w:left w:val="nil"/>
                <w:bottom w:val="nil"/>
                <w:right w:val="nil"/>
                <w:between w:val="nil"/>
              </w:pBdr>
              <w:jc w:val="both"/>
              <w:rPr>
                <w:b w:val="0"/>
                <w:sz w:val="24"/>
                <w:szCs w:val="24"/>
              </w:rPr>
            </w:pPr>
          </w:p>
        </w:tc>
        <w:tc>
          <w:tcPr>
            <w:tcW w:w="8745" w:type="dxa"/>
          </w:tcPr>
          <w:p w:rsidR="0071127F" w:rsidRPr="004811DD" w:rsidRDefault="00240F77">
            <w:pPr>
              <w:pBdr>
                <w:top w:val="nil"/>
                <w:left w:val="nil"/>
                <w:bottom w:val="nil"/>
                <w:right w:val="nil"/>
                <w:between w:val="nil"/>
              </w:pBdr>
              <w:jc w:val="both"/>
              <w:rPr>
                <w:b w:val="0"/>
                <w:sz w:val="24"/>
                <w:szCs w:val="24"/>
              </w:rPr>
            </w:pPr>
            <w:r w:rsidRPr="004811DD">
              <w:rPr>
                <w:b w:val="0"/>
                <w:sz w:val="24"/>
                <w:szCs w:val="24"/>
              </w:rPr>
              <w:t>Documentation and Information Sectional Committee, MSD 05</w:t>
            </w:r>
          </w:p>
        </w:tc>
      </w:tr>
      <w:tr w:rsidR="0071127F" w:rsidRPr="004811DD">
        <w:trPr>
          <w:trHeight w:val="396"/>
        </w:trPr>
        <w:tc>
          <w:tcPr>
            <w:tcW w:w="615" w:type="dxa"/>
          </w:tcPr>
          <w:p w:rsidR="0071127F" w:rsidRPr="004811DD" w:rsidRDefault="0071127F" w:rsidP="00A947A9">
            <w:pPr>
              <w:numPr>
                <w:ilvl w:val="0"/>
                <w:numId w:val="2"/>
              </w:numPr>
              <w:pBdr>
                <w:top w:val="nil"/>
                <w:left w:val="nil"/>
                <w:bottom w:val="nil"/>
                <w:right w:val="nil"/>
                <w:between w:val="nil"/>
              </w:pBdr>
              <w:jc w:val="center"/>
              <w:rPr>
                <w:b w:val="0"/>
                <w:sz w:val="24"/>
                <w:szCs w:val="24"/>
              </w:rPr>
            </w:pPr>
          </w:p>
        </w:tc>
        <w:tc>
          <w:tcPr>
            <w:tcW w:w="8745" w:type="dxa"/>
          </w:tcPr>
          <w:p w:rsidR="0071127F" w:rsidRPr="004811DD" w:rsidRDefault="00240F77">
            <w:pPr>
              <w:pBdr>
                <w:top w:val="nil"/>
                <w:left w:val="nil"/>
                <w:bottom w:val="nil"/>
                <w:right w:val="nil"/>
                <w:between w:val="nil"/>
              </w:pBdr>
              <w:jc w:val="both"/>
              <w:rPr>
                <w:b w:val="0"/>
                <w:i/>
                <w:sz w:val="24"/>
                <w:szCs w:val="24"/>
              </w:rPr>
            </w:pPr>
            <w:r w:rsidRPr="004811DD">
              <w:rPr>
                <w:b w:val="0"/>
                <w:i/>
                <w:sz w:val="24"/>
                <w:szCs w:val="24"/>
              </w:rPr>
              <w:t>SNAP</w:t>
            </w:r>
          </w:p>
        </w:tc>
      </w:tr>
      <w:tr w:rsidR="0071127F" w:rsidRPr="004811DD">
        <w:trPr>
          <w:trHeight w:val="396"/>
        </w:trPr>
        <w:tc>
          <w:tcPr>
            <w:tcW w:w="615" w:type="dxa"/>
          </w:tcPr>
          <w:p w:rsidR="0071127F" w:rsidRPr="004811DD" w:rsidRDefault="0071127F">
            <w:pPr>
              <w:pBdr>
                <w:top w:val="nil"/>
                <w:left w:val="nil"/>
                <w:bottom w:val="nil"/>
                <w:right w:val="nil"/>
                <w:between w:val="nil"/>
              </w:pBdr>
              <w:ind w:left="720"/>
              <w:jc w:val="both"/>
              <w:rPr>
                <w:b w:val="0"/>
                <w:sz w:val="24"/>
                <w:szCs w:val="24"/>
              </w:rPr>
            </w:pPr>
          </w:p>
        </w:tc>
        <w:tc>
          <w:tcPr>
            <w:tcW w:w="8745" w:type="dxa"/>
          </w:tcPr>
          <w:p w:rsidR="0071127F" w:rsidRPr="004811DD" w:rsidRDefault="00240F77">
            <w:pPr>
              <w:pBdr>
                <w:top w:val="nil"/>
                <w:left w:val="nil"/>
                <w:bottom w:val="nil"/>
                <w:right w:val="nil"/>
                <w:between w:val="nil"/>
              </w:pBdr>
              <w:jc w:val="both"/>
              <w:rPr>
                <w:b w:val="0"/>
                <w:sz w:val="24"/>
                <w:szCs w:val="24"/>
              </w:rPr>
            </w:pPr>
            <w:r w:rsidRPr="004811DD">
              <w:rPr>
                <w:b w:val="0"/>
                <w:sz w:val="24"/>
                <w:szCs w:val="24"/>
              </w:rPr>
              <w:t>NIL</w:t>
            </w:r>
          </w:p>
        </w:tc>
      </w:tr>
      <w:tr w:rsidR="0071127F" w:rsidRPr="004811DD">
        <w:trPr>
          <w:trHeight w:val="396"/>
        </w:trPr>
        <w:tc>
          <w:tcPr>
            <w:tcW w:w="615" w:type="dxa"/>
          </w:tcPr>
          <w:p w:rsidR="0071127F" w:rsidRPr="004811DD" w:rsidRDefault="0071127F" w:rsidP="00A947A9">
            <w:pPr>
              <w:numPr>
                <w:ilvl w:val="0"/>
                <w:numId w:val="2"/>
              </w:numPr>
              <w:pBdr>
                <w:top w:val="nil"/>
                <w:left w:val="nil"/>
                <w:bottom w:val="nil"/>
                <w:right w:val="nil"/>
                <w:between w:val="nil"/>
              </w:pBdr>
              <w:jc w:val="center"/>
              <w:rPr>
                <w:b w:val="0"/>
                <w:sz w:val="24"/>
                <w:szCs w:val="24"/>
              </w:rPr>
            </w:pPr>
          </w:p>
        </w:tc>
        <w:tc>
          <w:tcPr>
            <w:tcW w:w="8745" w:type="dxa"/>
          </w:tcPr>
          <w:p w:rsidR="0071127F" w:rsidRPr="004811DD" w:rsidRDefault="00240F77">
            <w:pPr>
              <w:pBdr>
                <w:top w:val="nil"/>
                <w:left w:val="nil"/>
                <w:bottom w:val="nil"/>
                <w:right w:val="nil"/>
                <w:between w:val="nil"/>
              </w:pBdr>
              <w:jc w:val="both"/>
              <w:rPr>
                <w:b w:val="0"/>
                <w:i/>
                <w:sz w:val="24"/>
                <w:szCs w:val="24"/>
              </w:rPr>
            </w:pPr>
            <w:r w:rsidRPr="004811DD">
              <w:rPr>
                <w:b w:val="0"/>
                <w:i/>
                <w:sz w:val="24"/>
                <w:szCs w:val="24"/>
              </w:rPr>
              <w:t>NWIP</w:t>
            </w:r>
          </w:p>
        </w:tc>
      </w:tr>
      <w:tr w:rsidR="0071127F" w:rsidRPr="004811DD">
        <w:trPr>
          <w:trHeight w:val="396"/>
        </w:trPr>
        <w:tc>
          <w:tcPr>
            <w:tcW w:w="615" w:type="dxa"/>
          </w:tcPr>
          <w:p w:rsidR="0071127F" w:rsidRPr="004811DD" w:rsidRDefault="0071127F">
            <w:pPr>
              <w:pBdr>
                <w:top w:val="nil"/>
                <w:left w:val="nil"/>
                <w:bottom w:val="nil"/>
                <w:right w:val="nil"/>
                <w:between w:val="nil"/>
              </w:pBdr>
              <w:ind w:left="720"/>
              <w:jc w:val="both"/>
              <w:rPr>
                <w:b w:val="0"/>
                <w:sz w:val="24"/>
                <w:szCs w:val="24"/>
              </w:rPr>
            </w:pPr>
          </w:p>
        </w:tc>
        <w:tc>
          <w:tcPr>
            <w:tcW w:w="8745" w:type="dxa"/>
          </w:tcPr>
          <w:p w:rsidR="0071127F" w:rsidRPr="004811DD" w:rsidRDefault="00240F77">
            <w:pPr>
              <w:pBdr>
                <w:top w:val="nil"/>
                <w:left w:val="nil"/>
                <w:bottom w:val="nil"/>
                <w:right w:val="nil"/>
                <w:between w:val="nil"/>
              </w:pBdr>
              <w:jc w:val="both"/>
              <w:rPr>
                <w:b w:val="0"/>
                <w:sz w:val="24"/>
                <w:szCs w:val="24"/>
              </w:rPr>
            </w:pPr>
            <w:r w:rsidRPr="004811DD">
              <w:rPr>
                <w:b w:val="0"/>
                <w:sz w:val="24"/>
                <w:szCs w:val="24"/>
              </w:rPr>
              <w:t>1. Guidelines for Information Services for Researchers (Research Degree PHD/Post Doc, Research Project, Research Article</w:t>
            </w:r>
          </w:p>
        </w:tc>
      </w:tr>
      <w:tr w:rsidR="0071127F" w:rsidRPr="004811DD">
        <w:trPr>
          <w:trHeight w:val="396"/>
        </w:trPr>
        <w:tc>
          <w:tcPr>
            <w:tcW w:w="615" w:type="dxa"/>
          </w:tcPr>
          <w:p w:rsidR="0071127F" w:rsidRPr="004811DD" w:rsidRDefault="0071127F" w:rsidP="00A947A9">
            <w:pPr>
              <w:numPr>
                <w:ilvl w:val="0"/>
                <w:numId w:val="2"/>
              </w:numPr>
              <w:pBdr>
                <w:top w:val="nil"/>
                <w:left w:val="nil"/>
                <w:bottom w:val="nil"/>
                <w:right w:val="nil"/>
                <w:between w:val="nil"/>
              </w:pBdr>
              <w:jc w:val="center"/>
              <w:rPr>
                <w:b w:val="0"/>
                <w:sz w:val="24"/>
                <w:szCs w:val="24"/>
              </w:rPr>
            </w:pPr>
          </w:p>
        </w:tc>
        <w:tc>
          <w:tcPr>
            <w:tcW w:w="8745" w:type="dxa"/>
          </w:tcPr>
          <w:p w:rsidR="0071127F" w:rsidRPr="004811DD" w:rsidRDefault="00240F77">
            <w:pPr>
              <w:pBdr>
                <w:top w:val="nil"/>
                <w:left w:val="nil"/>
                <w:bottom w:val="nil"/>
                <w:right w:val="nil"/>
                <w:between w:val="nil"/>
              </w:pBdr>
              <w:jc w:val="both"/>
              <w:rPr>
                <w:b w:val="0"/>
                <w:i/>
                <w:sz w:val="24"/>
                <w:szCs w:val="24"/>
              </w:rPr>
            </w:pPr>
            <w:r w:rsidRPr="004811DD">
              <w:rPr>
                <w:b w:val="0"/>
                <w:i/>
                <w:sz w:val="24"/>
                <w:szCs w:val="24"/>
              </w:rPr>
              <w:t>DIS/FDIS</w:t>
            </w:r>
          </w:p>
        </w:tc>
      </w:tr>
      <w:tr w:rsidR="0071127F" w:rsidRPr="004811DD">
        <w:trPr>
          <w:trHeight w:val="396"/>
        </w:trPr>
        <w:tc>
          <w:tcPr>
            <w:tcW w:w="615" w:type="dxa"/>
          </w:tcPr>
          <w:p w:rsidR="0071127F" w:rsidRPr="004811DD" w:rsidRDefault="0071127F">
            <w:pPr>
              <w:pBdr>
                <w:top w:val="nil"/>
                <w:left w:val="nil"/>
                <w:bottom w:val="nil"/>
                <w:right w:val="nil"/>
                <w:between w:val="nil"/>
              </w:pBdr>
              <w:ind w:left="720"/>
              <w:jc w:val="both"/>
              <w:rPr>
                <w:b w:val="0"/>
                <w:sz w:val="24"/>
                <w:szCs w:val="24"/>
              </w:rPr>
            </w:pPr>
          </w:p>
        </w:tc>
        <w:tc>
          <w:tcPr>
            <w:tcW w:w="8745" w:type="dxa"/>
          </w:tcPr>
          <w:p w:rsidR="0071127F" w:rsidRPr="004811DD" w:rsidRDefault="0071127F">
            <w:pPr>
              <w:pBdr>
                <w:top w:val="nil"/>
                <w:left w:val="nil"/>
                <w:bottom w:val="nil"/>
                <w:right w:val="nil"/>
                <w:between w:val="nil"/>
              </w:pBdr>
              <w:jc w:val="both"/>
              <w:rPr>
                <w:b w:val="0"/>
                <w:sz w:val="24"/>
                <w:szCs w:val="24"/>
              </w:rPr>
            </w:pPr>
          </w:p>
          <w:tbl>
            <w:tblPr>
              <w:tblStyle w:val="affffffff9"/>
              <w:tblW w:w="8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
              <w:gridCol w:w="1440"/>
              <w:gridCol w:w="6090"/>
            </w:tblGrid>
            <w:tr w:rsidR="0071127F" w:rsidRPr="004811DD">
              <w:trPr>
                <w:tblHeader/>
              </w:trPr>
              <w:tc>
                <w:tcPr>
                  <w:tcW w:w="973" w:type="dxa"/>
                  <w:shd w:val="clear" w:color="auto" w:fill="auto"/>
                </w:tcPr>
                <w:p w:rsidR="0071127F" w:rsidRPr="004811DD" w:rsidRDefault="00240F77">
                  <w:pPr>
                    <w:rPr>
                      <w:b w:val="0"/>
                      <w:sz w:val="24"/>
                      <w:szCs w:val="24"/>
                    </w:rPr>
                  </w:pPr>
                  <w:r w:rsidRPr="004811DD">
                    <w:rPr>
                      <w:b w:val="0"/>
                      <w:sz w:val="24"/>
                      <w:szCs w:val="24"/>
                    </w:rPr>
                    <w:t>Sl. No.</w:t>
                  </w:r>
                </w:p>
              </w:tc>
              <w:tc>
                <w:tcPr>
                  <w:tcW w:w="1440" w:type="dxa"/>
                  <w:shd w:val="clear" w:color="auto" w:fill="auto"/>
                </w:tcPr>
                <w:p w:rsidR="0071127F" w:rsidRPr="004811DD" w:rsidRDefault="00240F77">
                  <w:pPr>
                    <w:rPr>
                      <w:b w:val="0"/>
                      <w:sz w:val="24"/>
                      <w:szCs w:val="24"/>
                    </w:rPr>
                  </w:pPr>
                  <w:r w:rsidRPr="004811DD">
                    <w:rPr>
                      <w:b w:val="0"/>
                      <w:sz w:val="24"/>
                      <w:szCs w:val="24"/>
                    </w:rPr>
                    <w:t>ISO/TC</w:t>
                  </w:r>
                </w:p>
              </w:tc>
              <w:tc>
                <w:tcPr>
                  <w:tcW w:w="6090" w:type="dxa"/>
                  <w:shd w:val="clear" w:color="auto" w:fill="auto"/>
                </w:tcPr>
                <w:p w:rsidR="0071127F" w:rsidRPr="004811DD" w:rsidRDefault="00240F77">
                  <w:pPr>
                    <w:rPr>
                      <w:b w:val="0"/>
                      <w:sz w:val="24"/>
                      <w:szCs w:val="24"/>
                    </w:rPr>
                  </w:pPr>
                  <w:r w:rsidRPr="004811DD">
                    <w:rPr>
                      <w:b w:val="0"/>
                      <w:sz w:val="24"/>
                      <w:szCs w:val="24"/>
                    </w:rPr>
                    <w:t>ISO No./Title</w:t>
                  </w:r>
                </w:p>
              </w:tc>
            </w:tr>
            <w:tr w:rsidR="0071127F" w:rsidRPr="004811DD">
              <w:tc>
                <w:tcPr>
                  <w:tcW w:w="973" w:type="dxa"/>
                  <w:shd w:val="clear" w:color="auto" w:fill="auto"/>
                </w:tcPr>
                <w:p w:rsidR="0071127F" w:rsidRPr="004811DD" w:rsidRDefault="0071127F" w:rsidP="00A947A9">
                  <w:pPr>
                    <w:numPr>
                      <w:ilvl w:val="0"/>
                      <w:numId w:val="12"/>
                    </w:numPr>
                    <w:pBdr>
                      <w:top w:val="nil"/>
                      <w:left w:val="nil"/>
                      <w:bottom w:val="nil"/>
                      <w:right w:val="nil"/>
                      <w:between w:val="nil"/>
                    </w:pBdr>
                    <w:ind w:left="504"/>
                    <w:rPr>
                      <w:b w:val="0"/>
                      <w:sz w:val="24"/>
                      <w:szCs w:val="24"/>
                    </w:rPr>
                  </w:pPr>
                </w:p>
              </w:tc>
              <w:tc>
                <w:tcPr>
                  <w:tcW w:w="1440" w:type="dxa"/>
                  <w:shd w:val="clear" w:color="auto" w:fill="auto"/>
                </w:tcPr>
                <w:p w:rsidR="0071127F" w:rsidRPr="004811DD" w:rsidRDefault="00240F77">
                  <w:pPr>
                    <w:rPr>
                      <w:b w:val="0"/>
                      <w:sz w:val="24"/>
                      <w:szCs w:val="24"/>
                    </w:rPr>
                  </w:pPr>
                  <w:r w:rsidRPr="004811DD">
                    <w:rPr>
                      <w:b w:val="0"/>
                      <w:sz w:val="24"/>
                      <w:szCs w:val="24"/>
                    </w:rPr>
                    <w:t>ISO/TC 46</w:t>
                  </w:r>
                </w:p>
              </w:tc>
              <w:tc>
                <w:tcPr>
                  <w:tcW w:w="6090" w:type="dxa"/>
                  <w:shd w:val="clear" w:color="auto" w:fill="auto"/>
                </w:tcPr>
                <w:p w:rsidR="0071127F" w:rsidRPr="004811DD" w:rsidRDefault="00240F77">
                  <w:pPr>
                    <w:shd w:val="clear" w:color="auto" w:fill="FFFFFF"/>
                    <w:rPr>
                      <w:b w:val="0"/>
                      <w:sz w:val="24"/>
                      <w:szCs w:val="24"/>
                    </w:rPr>
                  </w:pPr>
                  <w:r w:rsidRPr="004811DD">
                    <w:rPr>
                      <w:b w:val="0"/>
                      <w:sz w:val="24"/>
                      <w:szCs w:val="24"/>
                    </w:rPr>
                    <w:t>ISO/FDIS 28560-3</w:t>
                  </w:r>
                </w:p>
                <w:p w:rsidR="0071127F" w:rsidRPr="004811DD" w:rsidRDefault="00240F77">
                  <w:pPr>
                    <w:shd w:val="clear" w:color="auto" w:fill="FFFFFF"/>
                    <w:rPr>
                      <w:b w:val="0"/>
                      <w:sz w:val="24"/>
                      <w:szCs w:val="24"/>
                    </w:rPr>
                  </w:pPr>
                  <w:r w:rsidRPr="004811DD">
                    <w:rPr>
                      <w:b w:val="0"/>
                      <w:sz w:val="24"/>
                      <w:szCs w:val="24"/>
                    </w:rPr>
                    <w:t>Information and documentation — RFID in libraries — Part 3: Fixed length encoding</w:t>
                  </w:r>
                </w:p>
              </w:tc>
            </w:tr>
            <w:tr w:rsidR="0071127F" w:rsidRPr="004811DD">
              <w:tc>
                <w:tcPr>
                  <w:tcW w:w="973" w:type="dxa"/>
                  <w:shd w:val="clear" w:color="auto" w:fill="auto"/>
                </w:tcPr>
                <w:p w:rsidR="0071127F" w:rsidRPr="004811DD" w:rsidRDefault="0071127F" w:rsidP="00A947A9">
                  <w:pPr>
                    <w:numPr>
                      <w:ilvl w:val="0"/>
                      <w:numId w:val="12"/>
                    </w:numPr>
                    <w:pBdr>
                      <w:top w:val="nil"/>
                      <w:left w:val="nil"/>
                      <w:bottom w:val="nil"/>
                      <w:right w:val="nil"/>
                      <w:between w:val="nil"/>
                    </w:pBdr>
                    <w:ind w:left="504"/>
                    <w:rPr>
                      <w:b w:val="0"/>
                      <w:sz w:val="24"/>
                      <w:szCs w:val="24"/>
                    </w:rPr>
                  </w:pPr>
                </w:p>
              </w:tc>
              <w:tc>
                <w:tcPr>
                  <w:tcW w:w="1440" w:type="dxa"/>
                  <w:shd w:val="clear" w:color="auto" w:fill="auto"/>
                </w:tcPr>
                <w:p w:rsidR="0071127F" w:rsidRPr="004811DD" w:rsidRDefault="00240F77">
                  <w:pPr>
                    <w:rPr>
                      <w:b w:val="0"/>
                      <w:sz w:val="24"/>
                      <w:szCs w:val="24"/>
                    </w:rPr>
                  </w:pPr>
                  <w:r w:rsidRPr="004811DD">
                    <w:rPr>
                      <w:b w:val="0"/>
                      <w:sz w:val="24"/>
                      <w:szCs w:val="24"/>
                    </w:rPr>
                    <w:t>ISO/TC 46</w:t>
                  </w:r>
                </w:p>
              </w:tc>
              <w:tc>
                <w:tcPr>
                  <w:tcW w:w="6090" w:type="dxa"/>
                  <w:shd w:val="clear" w:color="auto" w:fill="auto"/>
                </w:tcPr>
                <w:p w:rsidR="0071127F" w:rsidRPr="004811DD" w:rsidRDefault="00240F77">
                  <w:pPr>
                    <w:shd w:val="clear" w:color="auto" w:fill="FFFFFF"/>
                    <w:rPr>
                      <w:b w:val="0"/>
                      <w:sz w:val="24"/>
                      <w:szCs w:val="24"/>
                    </w:rPr>
                  </w:pPr>
                  <w:r w:rsidRPr="004811DD">
                    <w:rPr>
                      <w:b w:val="0"/>
                      <w:sz w:val="24"/>
                      <w:szCs w:val="24"/>
                    </w:rPr>
                    <w:t>ISO/DIS 16687</w:t>
                  </w:r>
                </w:p>
                <w:p w:rsidR="0071127F" w:rsidRPr="004811DD" w:rsidRDefault="00240F77">
                  <w:pPr>
                    <w:shd w:val="clear" w:color="auto" w:fill="FFFFFF"/>
                    <w:rPr>
                      <w:b w:val="0"/>
                      <w:sz w:val="24"/>
                      <w:szCs w:val="24"/>
                    </w:rPr>
                  </w:pPr>
                  <w:r w:rsidRPr="004811DD">
                    <w:rPr>
                      <w:b w:val="0"/>
                      <w:sz w:val="24"/>
                      <w:szCs w:val="24"/>
                    </w:rPr>
                    <w:t>Impact assessment for museums</w:t>
                  </w:r>
                </w:p>
              </w:tc>
            </w:tr>
            <w:tr w:rsidR="0071127F" w:rsidRPr="004811DD">
              <w:tc>
                <w:tcPr>
                  <w:tcW w:w="973" w:type="dxa"/>
                  <w:shd w:val="clear" w:color="auto" w:fill="auto"/>
                </w:tcPr>
                <w:p w:rsidR="0071127F" w:rsidRPr="004811DD" w:rsidRDefault="0071127F" w:rsidP="00A947A9">
                  <w:pPr>
                    <w:numPr>
                      <w:ilvl w:val="0"/>
                      <w:numId w:val="12"/>
                    </w:numPr>
                    <w:pBdr>
                      <w:top w:val="nil"/>
                      <w:left w:val="nil"/>
                      <w:bottom w:val="nil"/>
                      <w:right w:val="nil"/>
                      <w:between w:val="nil"/>
                    </w:pBdr>
                    <w:ind w:left="504"/>
                    <w:rPr>
                      <w:b w:val="0"/>
                      <w:sz w:val="24"/>
                      <w:szCs w:val="24"/>
                    </w:rPr>
                  </w:pPr>
                </w:p>
              </w:tc>
              <w:tc>
                <w:tcPr>
                  <w:tcW w:w="1440" w:type="dxa"/>
                  <w:shd w:val="clear" w:color="auto" w:fill="auto"/>
                </w:tcPr>
                <w:p w:rsidR="0071127F" w:rsidRPr="004811DD" w:rsidRDefault="00240F77">
                  <w:pPr>
                    <w:rPr>
                      <w:b w:val="0"/>
                      <w:sz w:val="24"/>
                      <w:szCs w:val="24"/>
                    </w:rPr>
                  </w:pPr>
                  <w:r w:rsidRPr="004811DD">
                    <w:rPr>
                      <w:b w:val="0"/>
                      <w:sz w:val="24"/>
                      <w:szCs w:val="24"/>
                    </w:rPr>
                    <w:t>ISO/TC 46</w:t>
                  </w:r>
                </w:p>
              </w:tc>
              <w:tc>
                <w:tcPr>
                  <w:tcW w:w="6090" w:type="dxa"/>
                  <w:shd w:val="clear" w:color="auto" w:fill="auto"/>
                </w:tcPr>
                <w:p w:rsidR="0071127F" w:rsidRPr="004811DD" w:rsidRDefault="00240F77">
                  <w:pPr>
                    <w:shd w:val="clear" w:color="auto" w:fill="FFFFFF"/>
                    <w:rPr>
                      <w:b w:val="0"/>
                      <w:sz w:val="24"/>
                      <w:szCs w:val="24"/>
                    </w:rPr>
                  </w:pPr>
                  <w:r w:rsidRPr="004811DD">
                    <w:rPr>
                      <w:b w:val="0"/>
                      <w:sz w:val="24"/>
                      <w:szCs w:val="24"/>
                    </w:rPr>
                    <w:t>ISO/DIS 26324</w:t>
                  </w:r>
                </w:p>
                <w:p w:rsidR="0071127F" w:rsidRPr="004811DD" w:rsidRDefault="00240F77">
                  <w:pPr>
                    <w:shd w:val="clear" w:color="auto" w:fill="FFFFFF"/>
                    <w:rPr>
                      <w:b w:val="0"/>
                      <w:sz w:val="24"/>
                      <w:szCs w:val="24"/>
                    </w:rPr>
                  </w:pPr>
                  <w:r w:rsidRPr="004811DD">
                    <w:rPr>
                      <w:b w:val="0"/>
                      <w:sz w:val="24"/>
                      <w:szCs w:val="24"/>
                    </w:rPr>
                    <w:t>Information and documentation — Digital object identifier system</w:t>
                  </w:r>
                </w:p>
              </w:tc>
            </w:tr>
            <w:tr w:rsidR="0071127F" w:rsidRPr="004811DD">
              <w:tc>
                <w:tcPr>
                  <w:tcW w:w="973" w:type="dxa"/>
                  <w:shd w:val="clear" w:color="auto" w:fill="auto"/>
                </w:tcPr>
                <w:p w:rsidR="0071127F" w:rsidRPr="004811DD" w:rsidRDefault="0071127F" w:rsidP="00A947A9">
                  <w:pPr>
                    <w:numPr>
                      <w:ilvl w:val="0"/>
                      <w:numId w:val="12"/>
                    </w:numPr>
                    <w:pBdr>
                      <w:top w:val="nil"/>
                      <w:left w:val="nil"/>
                      <w:bottom w:val="nil"/>
                      <w:right w:val="nil"/>
                      <w:between w:val="nil"/>
                    </w:pBdr>
                    <w:ind w:left="504"/>
                    <w:rPr>
                      <w:b w:val="0"/>
                      <w:sz w:val="24"/>
                      <w:szCs w:val="24"/>
                    </w:rPr>
                  </w:pPr>
                </w:p>
              </w:tc>
              <w:tc>
                <w:tcPr>
                  <w:tcW w:w="1440" w:type="dxa"/>
                  <w:shd w:val="clear" w:color="auto" w:fill="auto"/>
                </w:tcPr>
                <w:p w:rsidR="0071127F" w:rsidRPr="004811DD" w:rsidRDefault="00240F77">
                  <w:pPr>
                    <w:rPr>
                      <w:b w:val="0"/>
                      <w:sz w:val="24"/>
                      <w:szCs w:val="24"/>
                    </w:rPr>
                  </w:pPr>
                  <w:r w:rsidRPr="004811DD">
                    <w:rPr>
                      <w:b w:val="0"/>
                      <w:sz w:val="24"/>
                      <w:szCs w:val="24"/>
                    </w:rPr>
                    <w:t>ISO/TC 46</w:t>
                  </w:r>
                </w:p>
              </w:tc>
              <w:tc>
                <w:tcPr>
                  <w:tcW w:w="6090" w:type="dxa"/>
                  <w:shd w:val="clear" w:color="auto" w:fill="auto"/>
                </w:tcPr>
                <w:p w:rsidR="0071127F" w:rsidRPr="004811DD" w:rsidRDefault="00240F77">
                  <w:pPr>
                    <w:shd w:val="clear" w:color="auto" w:fill="FFFFFF"/>
                    <w:rPr>
                      <w:b w:val="0"/>
                      <w:sz w:val="24"/>
                      <w:szCs w:val="24"/>
                    </w:rPr>
                  </w:pPr>
                  <w:r w:rsidRPr="004811DD">
                    <w:rPr>
                      <w:b w:val="0"/>
                      <w:sz w:val="24"/>
                      <w:szCs w:val="24"/>
                    </w:rPr>
                    <w:t>ISO/DIS 9706</w:t>
                  </w:r>
                </w:p>
                <w:p w:rsidR="0071127F" w:rsidRPr="004811DD" w:rsidRDefault="00240F77">
                  <w:pPr>
                    <w:shd w:val="clear" w:color="auto" w:fill="FFFFFF"/>
                    <w:rPr>
                      <w:b w:val="0"/>
                      <w:sz w:val="24"/>
                      <w:szCs w:val="24"/>
                    </w:rPr>
                  </w:pPr>
                  <w:r w:rsidRPr="004811DD">
                    <w:rPr>
                      <w:b w:val="0"/>
                      <w:sz w:val="24"/>
                      <w:szCs w:val="24"/>
                    </w:rPr>
                    <w:t>Information and documentation — Paper for documents — Requirements for permanence</w:t>
                  </w:r>
                </w:p>
              </w:tc>
            </w:tr>
            <w:tr w:rsidR="0071127F" w:rsidRPr="004811DD">
              <w:tc>
                <w:tcPr>
                  <w:tcW w:w="973" w:type="dxa"/>
                  <w:shd w:val="clear" w:color="auto" w:fill="auto"/>
                </w:tcPr>
                <w:p w:rsidR="0071127F" w:rsidRPr="004811DD" w:rsidRDefault="0071127F" w:rsidP="00A947A9">
                  <w:pPr>
                    <w:numPr>
                      <w:ilvl w:val="0"/>
                      <w:numId w:val="12"/>
                    </w:numPr>
                    <w:pBdr>
                      <w:top w:val="nil"/>
                      <w:left w:val="nil"/>
                      <w:bottom w:val="nil"/>
                      <w:right w:val="nil"/>
                      <w:between w:val="nil"/>
                    </w:pBdr>
                    <w:ind w:left="504"/>
                    <w:rPr>
                      <w:b w:val="0"/>
                      <w:sz w:val="24"/>
                      <w:szCs w:val="24"/>
                    </w:rPr>
                  </w:pPr>
                </w:p>
              </w:tc>
              <w:tc>
                <w:tcPr>
                  <w:tcW w:w="1440" w:type="dxa"/>
                  <w:shd w:val="clear" w:color="auto" w:fill="auto"/>
                </w:tcPr>
                <w:p w:rsidR="0071127F" w:rsidRPr="004811DD" w:rsidRDefault="00240F77">
                  <w:pPr>
                    <w:rPr>
                      <w:b w:val="0"/>
                      <w:sz w:val="24"/>
                      <w:szCs w:val="24"/>
                    </w:rPr>
                  </w:pPr>
                  <w:r w:rsidRPr="004811DD">
                    <w:rPr>
                      <w:b w:val="0"/>
                      <w:sz w:val="24"/>
                      <w:szCs w:val="24"/>
                    </w:rPr>
                    <w:t>ISO/TC 46</w:t>
                  </w:r>
                </w:p>
              </w:tc>
              <w:tc>
                <w:tcPr>
                  <w:tcW w:w="6090" w:type="dxa"/>
                  <w:shd w:val="clear" w:color="auto" w:fill="auto"/>
                </w:tcPr>
                <w:p w:rsidR="0071127F" w:rsidRPr="004811DD" w:rsidRDefault="00240F77">
                  <w:pPr>
                    <w:shd w:val="clear" w:color="auto" w:fill="FFFFFF"/>
                    <w:rPr>
                      <w:b w:val="0"/>
                      <w:sz w:val="24"/>
                      <w:szCs w:val="24"/>
                    </w:rPr>
                  </w:pPr>
                  <w:r w:rsidRPr="004811DD">
                    <w:rPr>
                      <w:b w:val="0"/>
                      <w:sz w:val="24"/>
                      <w:szCs w:val="24"/>
                    </w:rPr>
                    <w:t>ISO/DIS 11108</w:t>
                  </w:r>
                </w:p>
                <w:p w:rsidR="0071127F" w:rsidRPr="004811DD" w:rsidRDefault="00240F77">
                  <w:pPr>
                    <w:shd w:val="clear" w:color="auto" w:fill="FFFFFF"/>
                    <w:rPr>
                      <w:b w:val="0"/>
                      <w:sz w:val="24"/>
                      <w:szCs w:val="24"/>
                    </w:rPr>
                  </w:pPr>
                  <w:r w:rsidRPr="004811DD">
                    <w:rPr>
                      <w:b w:val="0"/>
                      <w:sz w:val="24"/>
                      <w:szCs w:val="24"/>
                    </w:rPr>
                    <w:t>Information and documentation — Archival paper — Requirements for permanence and durability</w:t>
                  </w:r>
                </w:p>
              </w:tc>
            </w:tr>
            <w:tr w:rsidR="0071127F" w:rsidRPr="004811DD">
              <w:tc>
                <w:tcPr>
                  <w:tcW w:w="973" w:type="dxa"/>
                  <w:shd w:val="clear" w:color="auto" w:fill="auto"/>
                </w:tcPr>
                <w:p w:rsidR="0071127F" w:rsidRPr="004811DD" w:rsidRDefault="0071127F" w:rsidP="00A947A9">
                  <w:pPr>
                    <w:numPr>
                      <w:ilvl w:val="0"/>
                      <w:numId w:val="12"/>
                    </w:numPr>
                    <w:pBdr>
                      <w:top w:val="nil"/>
                      <w:left w:val="nil"/>
                      <w:bottom w:val="nil"/>
                      <w:right w:val="nil"/>
                      <w:between w:val="nil"/>
                    </w:pBdr>
                    <w:ind w:left="504"/>
                    <w:rPr>
                      <w:b w:val="0"/>
                      <w:sz w:val="24"/>
                      <w:szCs w:val="24"/>
                    </w:rPr>
                  </w:pPr>
                </w:p>
              </w:tc>
              <w:tc>
                <w:tcPr>
                  <w:tcW w:w="1440" w:type="dxa"/>
                  <w:shd w:val="clear" w:color="auto" w:fill="auto"/>
                </w:tcPr>
                <w:p w:rsidR="0071127F" w:rsidRPr="004811DD" w:rsidRDefault="00240F77">
                  <w:pPr>
                    <w:rPr>
                      <w:b w:val="0"/>
                      <w:sz w:val="24"/>
                      <w:szCs w:val="24"/>
                    </w:rPr>
                  </w:pPr>
                  <w:r w:rsidRPr="004811DD">
                    <w:rPr>
                      <w:b w:val="0"/>
                      <w:sz w:val="24"/>
                      <w:szCs w:val="24"/>
                    </w:rPr>
                    <w:t>ISO/TC 154</w:t>
                  </w:r>
                </w:p>
              </w:tc>
              <w:tc>
                <w:tcPr>
                  <w:tcW w:w="6090" w:type="dxa"/>
                  <w:shd w:val="clear" w:color="auto" w:fill="auto"/>
                </w:tcPr>
                <w:p w:rsidR="0071127F" w:rsidRPr="004811DD" w:rsidRDefault="00240F77">
                  <w:pPr>
                    <w:shd w:val="clear" w:color="auto" w:fill="FFFFFF"/>
                    <w:rPr>
                      <w:b w:val="0"/>
                      <w:sz w:val="24"/>
                      <w:szCs w:val="24"/>
                    </w:rPr>
                  </w:pPr>
                  <w:r w:rsidRPr="004811DD">
                    <w:rPr>
                      <w:b w:val="0"/>
                      <w:sz w:val="24"/>
                      <w:szCs w:val="24"/>
                    </w:rPr>
                    <w:t>ISO/DIS 14533-3</w:t>
                  </w:r>
                </w:p>
                <w:p w:rsidR="0071127F" w:rsidRPr="004811DD" w:rsidRDefault="00240F77">
                  <w:pPr>
                    <w:shd w:val="clear" w:color="auto" w:fill="FFFFFF"/>
                    <w:rPr>
                      <w:b w:val="0"/>
                      <w:sz w:val="24"/>
                      <w:szCs w:val="24"/>
                    </w:rPr>
                  </w:pPr>
                  <w:r w:rsidRPr="004811DD">
                    <w:rPr>
                      <w:b w:val="0"/>
                      <w:sz w:val="24"/>
                      <w:szCs w:val="24"/>
                    </w:rPr>
                    <w:t xml:space="preserve">Processes, data elements and documents in commerce, </w:t>
                  </w:r>
                  <w:r w:rsidRPr="004811DD">
                    <w:rPr>
                      <w:b w:val="0"/>
                      <w:sz w:val="24"/>
                      <w:szCs w:val="24"/>
                    </w:rPr>
                    <w:lastRenderedPageBreak/>
                    <w:t>industry and administration — Long term signature — Part 3: profiles for PDF Advanced Electronic Signatures (PAdES)</w:t>
                  </w:r>
                </w:p>
              </w:tc>
            </w:tr>
            <w:tr w:rsidR="0071127F" w:rsidRPr="004811DD">
              <w:tc>
                <w:tcPr>
                  <w:tcW w:w="973" w:type="dxa"/>
                  <w:shd w:val="clear" w:color="auto" w:fill="auto"/>
                </w:tcPr>
                <w:p w:rsidR="0071127F" w:rsidRPr="004811DD" w:rsidRDefault="0071127F" w:rsidP="00A947A9">
                  <w:pPr>
                    <w:numPr>
                      <w:ilvl w:val="0"/>
                      <w:numId w:val="12"/>
                    </w:numPr>
                    <w:pBdr>
                      <w:top w:val="nil"/>
                      <w:left w:val="nil"/>
                      <w:bottom w:val="nil"/>
                      <w:right w:val="nil"/>
                      <w:between w:val="nil"/>
                    </w:pBdr>
                    <w:ind w:left="504"/>
                    <w:rPr>
                      <w:b w:val="0"/>
                      <w:sz w:val="24"/>
                      <w:szCs w:val="24"/>
                    </w:rPr>
                  </w:pPr>
                </w:p>
              </w:tc>
              <w:tc>
                <w:tcPr>
                  <w:tcW w:w="1440" w:type="dxa"/>
                  <w:shd w:val="clear" w:color="auto" w:fill="auto"/>
                </w:tcPr>
                <w:p w:rsidR="0071127F" w:rsidRPr="004811DD" w:rsidRDefault="00240F77">
                  <w:pPr>
                    <w:rPr>
                      <w:b w:val="0"/>
                      <w:sz w:val="24"/>
                      <w:szCs w:val="24"/>
                    </w:rPr>
                  </w:pPr>
                  <w:r w:rsidRPr="004811DD">
                    <w:rPr>
                      <w:b w:val="0"/>
                      <w:sz w:val="24"/>
                      <w:szCs w:val="24"/>
                    </w:rPr>
                    <w:t>ISO/TC 154</w:t>
                  </w:r>
                </w:p>
              </w:tc>
              <w:tc>
                <w:tcPr>
                  <w:tcW w:w="6090" w:type="dxa"/>
                  <w:shd w:val="clear" w:color="auto" w:fill="auto"/>
                </w:tcPr>
                <w:p w:rsidR="0071127F" w:rsidRPr="004811DD" w:rsidRDefault="00240F77">
                  <w:pPr>
                    <w:shd w:val="clear" w:color="auto" w:fill="FFFFFF"/>
                    <w:rPr>
                      <w:b w:val="0"/>
                      <w:sz w:val="24"/>
                      <w:szCs w:val="24"/>
                    </w:rPr>
                  </w:pPr>
                  <w:r w:rsidRPr="004811DD">
                    <w:rPr>
                      <w:b w:val="0"/>
                      <w:sz w:val="24"/>
                      <w:szCs w:val="24"/>
                    </w:rPr>
                    <w:t>ISO/DIS 20197-1</w:t>
                  </w:r>
                </w:p>
                <w:p w:rsidR="0071127F" w:rsidRPr="004811DD" w:rsidRDefault="00240F77">
                  <w:pPr>
                    <w:shd w:val="clear" w:color="auto" w:fill="FFFFFF"/>
                    <w:rPr>
                      <w:b w:val="0"/>
                      <w:sz w:val="24"/>
                      <w:szCs w:val="24"/>
                    </w:rPr>
                  </w:pPr>
                  <w:r w:rsidRPr="004811DD">
                    <w:rPr>
                      <w:b w:val="0"/>
                      <w:sz w:val="24"/>
                      <w:szCs w:val="24"/>
                    </w:rPr>
                    <w:t>Buy-Ship-Pay Reference Data Model — Part 1: Business Requirement Specification (BRS)</w:t>
                  </w:r>
                </w:p>
              </w:tc>
            </w:tr>
            <w:tr w:rsidR="0071127F" w:rsidRPr="004811DD">
              <w:tc>
                <w:tcPr>
                  <w:tcW w:w="973" w:type="dxa"/>
                  <w:shd w:val="clear" w:color="auto" w:fill="auto"/>
                </w:tcPr>
                <w:p w:rsidR="0071127F" w:rsidRPr="004811DD" w:rsidRDefault="0071127F" w:rsidP="00A947A9">
                  <w:pPr>
                    <w:numPr>
                      <w:ilvl w:val="0"/>
                      <w:numId w:val="12"/>
                    </w:numPr>
                    <w:pBdr>
                      <w:top w:val="nil"/>
                      <w:left w:val="nil"/>
                      <w:bottom w:val="nil"/>
                      <w:right w:val="nil"/>
                      <w:between w:val="nil"/>
                    </w:pBdr>
                    <w:ind w:left="504"/>
                    <w:rPr>
                      <w:b w:val="0"/>
                      <w:sz w:val="24"/>
                      <w:szCs w:val="24"/>
                    </w:rPr>
                  </w:pPr>
                </w:p>
              </w:tc>
              <w:tc>
                <w:tcPr>
                  <w:tcW w:w="1440" w:type="dxa"/>
                  <w:shd w:val="clear" w:color="auto" w:fill="auto"/>
                </w:tcPr>
                <w:p w:rsidR="0071127F" w:rsidRPr="004811DD" w:rsidRDefault="00240F77">
                  <w:pPr>
                    <w:rPr>
                      <w:b w:val="0"/>
                      <w:sz w:val="24"/>
                      <w:szCs w:val="24"/>
                    </w:rPr>
                  </w:pPr>
                  <w:r w:rsidRPr="004811DD">
                    <w:rPr>
                      <w:b w:val="0"/>
                      <w:sz w:val="24"/>
                      <w:szCs w:val="24"/>
                    </w:rPr>
                    <w:t>ISO/TC 171</w:t>
                  </w:r>
                </w:p>
              </w:tc>
              <w:tc>
                <w:tcPr>
                  <w:tcW w:w="6090" w:type="dxa"/>
                  <w:shd w:val="clear" w:color="auto" w:fill="auto"/>
                </w:tcPr>
                <w:p w:rsidR="0071127F" w:rsidRPr="004811DD" w:rsidRDefault="00240F77">
                  <w:pPr>
                    <w:shd w:val="clear" w:color="auto" w:fill="FFFFFF"/>
                    <w:rPr>
                      <w:b w:val="0"/>
                      <w:sz w:val="24"/>
                      <w:szCs w:val="24"/>
                    </w:rPr>
                  </w:pPr>
                  <w:r w:rsidRPr="004811DD">
                    <w:rPr>
                      <w:b w:val="0"/>
                      <w:sz w:val="24"/>
                      <w:szCs w:val="24"/>
                    </w:rPr>
                    <w:t>ISO/DIS 4669-2.2</w:t>
                  </w:r>
                </w:p>
                <w:p w:rsidR="0071127F" w:rsidRPr="004811DD" w:rsidRDefault="00240F77">
                  <w:pPr>
                    <w:shd w:val="clear" w:color="auto" w:fill="FFFFFF"/>
                    <w:rPr>
                      <w:b w:val="0"/>
                      <w:sz w:val="24"/>
                      <w:szCs w:val="24"/>
                    </w:rPr>
                  </w:pPr>
                  <w:r w:rsidRPr="004811DD">
                    <w:rPr>
                      <w:b w:val="0"/>
                      <w:sz w:val="24"/>
                      <w:szCs w:val="24"/>
                    </w:rPr>
                    <w:t>Document management — Information classification, marking and handling — Part 2: Functional and technical requirements for ICMH solutions</w:t>
                  </w:r>
                </w:p>
              </w:tc>
            </w:tr>
            <w:tr w:rsidR="0071127F" w:rsidRPr="004811DD">
              <w:tc>
                <w:tcPr>
                  <w:tcW w:w="973" w:type="dxa"/>
                  <w:shd w:val="clear" w:color="auto" w:fill="auto"/>
                </w:tcPr>
                <w:p w:rsidR="0071127F" w:rsidRPr="004811DD" w:rsidRDefault="0071127F" w:rsidP="00A947A9">
                  <w:pPr>
                    <w:numPr>
                      <w:ilvl w:val="0"/>
                      <w:numId w:val="12"/>
                    </w:numPr>
                    <w:pBdr>
                      <w:top w:val="nil"/>
                      <w:left w:val="nil"/>
                      <w:bottom w:val="nil"/>
                      <w:right w:val="nil"/>
                      <w:between w:val="nil"/>
                    </w:pBdr>
                    <w:ind w:left="504"/>
                    <w:rPr>
                      <w:b w:val="0"/>
                      <w:sz w:val="24"/>
                      <w:szCs w:val="24"/>
                    </w:rPr>
                  </w:pPr>
                </w:p>
              </w:tc>
              <w:tc>
                <w:tcPr>
                  <w:tcW w:w="1440" w:type="dxa"/>
                  <w:shd w:val="clear" w:color="auto" w:fill="auto"/>
                </w:tcPr>
                <w:p w:rsidR="0071127F" w:rsidRPr="004811DD" w:rsidRDefault="00240F77">
                  <w:pPr>
                    <w:rPr>
                      <w:b w:val="0"/>
                      <w:sz w:val="24"/>
                      <w:szCs w:val="24"/>
                    </w:rPr>
                  </w:pPr>
                  <w:r w:rsidRPr="004811DD">
                    <w:rPr>
                      <w:b w:val="0"/>
                      <w:sz w:val="24"/>
                      <w:szCs w:val="24"/>
                    </w:rPr>
                    <w:t>ISO/TC 171</w:t>
                  </w:r>
                </w:p>
              </w:tc>
              <w:tc>
                <w:tcPr>
                  <w:tcW w:w="6090" w:type="dxa"/>
                  <w:shd w:val="clear" w:color="auto" w:fill="auto"/>
                </w:tcPr>
                <w:p w:rsidR="0071127F" w:rsidRPr="004811DD" w:rsidRDefault="00240F77">
                  <w:pPr>
                    <w:shd w:val="clear" w:color="auto" w:fill="FFFFFF"/>
                    <w:rPr>
                      <w:b w:val="0"/>
                      <w:sz w:val="24"/>
                      <w:szCs w:val="24"/>
                    </w:rPr>
                  </w:pPr>
                  <w:r w:rsidRPr="004811DD">
                    <w:rPr>
                      <w:b w:val="0"/>
                      <w:sz w:val="24"/>
                      <w:szCs w:val="24"/>
                    </w:rPr>
                    <w:t>ISO/DIS 14739-1</w:t>
                  </w:r>
                </w:p>
                <w:p w:rsidR="0071127F" w:rsidRPr="004811DD" w:rsidRDefault="00240F77">
                  <w:pPr>
                    <w:shd w:val="clear" w:color="auto" w:fill="FFFFFF"/>
                    <w:rPr>
                      <w:b w:val="0"/>
                      <w:sz w:val="24"/>
                      <w:szCs w:val="24"/>
                    </w:rPr>
                  </w:pPr>
                  <w:r w:rsidRPr="004811DD">
                    <w:rPr>
                      <w:b w:val="0"/>
                      <w:sz w:val="24"/>
                      <w:szCs w:val="24"/>
                    </w:rPr>
                    <w:t>Document management — 3D use of Product Representation Compact (PRC) format — Part 1: PRC 10001</w:t>
                  </w:r>
                </w:p>
              </w:tc>
            </w:tr>
          </w:tbl>
          <w:p w:rsidR="0071127F" w:rsidRPr="004811DD" w:rsidRDefault="0071127F">
            <w:pPr>
              <w:pBdr>
                <w:top w:val="nil"/>
                <w:left w:val="nil"/>
                <w:bottom w:val="nil"/>
                <w:right w:val="nil"/>
                <w:between w:val="nil"/>
              </w:pBdr>
              <w:jc w:val="both"/>
              <w:rPr>
                <w:b w:val="0"/>
                <w:sz w:val="24"/>
                <w:szCs w:val="24"/>
              </w:rPr>
            </w:pPr>
          </w:p>
        </w:tc>
      </w:tr>
      <w:tr w:rsidR="0071127F" w:rsidRPr="004811DD">
        <w:trPr>
          <w:trHeight w:val="396"/>
        </w:trPr>
        <w:tc>
          <w:tcPr>
            <w:tcW w:w="615" w:type="dxa"/>
          </w:tcPr>
          <w:p w:rsidR="0071127F" w:rsidRPr="004811DD" w:rsidRDefault="0071127F" w:rsidP="00A947A9">
            <w:pPr>
              <w:numPr>
                <w:ilvl w:val="0"/>
                <w:numId w:val="2"/>
              </w:numPr>
              <w:pBdr>
                <w:top w:val="nil"/>
                <w:left w:val="nil"/>
                <w:bottom w:val="nil"/>
                <w:right w:val="nil"/>
                <w:between w:val="nil"/>
              </w:pBdr>
              <w:jc w:val="center"/>
              <w:rPr>
                <w:b w:val="0"/>
                <w:sz w:val="24"/>
                <w:szCs w:val="24"/>
              </w:rPr>
            </w:pPr>
          </w:p>
        </w:tc>
        <w:tc>
          <w:tcPr>
            <w:tcW w:w="8745" w:type="dxa"/>
          </w:tcPr>
          <w:p w:rsidR="0071127F" w:rsidRPr="004811DD" w:rsidRDefault="00240F77">
            <w:pPr>
              <w:pBdr>
                <w:top w:val="nil"/>
                <w:left w:val="nil"/>
                <w:bottom w:val="nil"/>
                <w:right w:val="nil"/>
                <w:between w:val="nil"/>
              </w:pBdr>
              <w:jc w:val="both"/>
              <w:rPr>
                <w:b w:val="0"/>
                <w:i/>
                <w:sz w:val="24"/>
                <w:szCs w:val="24"/>
              </w:rPr>
            </w:pPr>
            <w:r w:rsidRPr="004811DD">
              <w:rPr>
                <w:b w:val="0"/>
                <w:i/>
                <w:sz w:val="24"/>
                <w:szCs w:val="24"/>
              </w:rPr>
              <w:t>ISO STANDARD NOT ADOPTED</w:t>
            </w:r>
          </w:p>
        </w:tc>
      </w:tr>
      <w:tr w:rsidR="0071127F" w:rsidRPr="004811DD">
        <w:trPr>
          <w:trHeight w:val="396"/>
        </w:trPr>
        <w:tc>
          <w:tcPr>
            <w:tcW w:w="615" w:type="dxa"/>
          </w:tcPr>
          <w:p w:rsidR="0071127F" w:rsidRPr="004811DD" w:rsidRDefault="0071127F">
            <w:pPr>
              <w:pBdr>
                <w:top w:val="nil"/>
                <w:left w:val="nil"/>
                <w:bottom w:val="nil"/>
                <w:right w:val="nil"/>
                <w:between w:val="nil"/>
              </w:pBdr>
              <w:ind w:left="360"/>
              <w:rPr>
                <w:b w:val="0"/>
                <w:sz w:val="24"/>
                <w:szCs w:val="24"/>
              </w:rPr>
            </w:pPr>
          </w:p>
        </w:tc>
        <w:tc>
          <w:tcPr>
            <w:tcW w:w="8745" w:type="dxa"/>
          </w:tcPr>
          <w:p w:rsidR="0071127F" w:rsidRPr="004811DD" w:rsidRDefault="004A17D8">
            <w:pPr>
              <w:pBdr>
                <w:top w:val="nil"/>
                <w:left w:val="nil"/>
                <w:bottom w:val="nil"/>
                <w:right w:val="nil"/>
                <w:between w:val="nil"/>
              </w:pBdr>
              <w:jc w:val="both"/>
              <w:rPr>
                <w:b w:val="0"/>
                <w:sz w:val="24"/>
                <w:szCs w:val="24"/>
              </w:rPr>
            </w:pPr>
            <w:r w:rsidRPr="004811DD">
              <w:rPr>
                <w:b w:val="0"/>
                <w:sz w:val="24"/>
                <w:szCs w:val="24"/>
              </w:rPr>
              <w:t>164</w:t>
            </w:r>
            <w:r w:rsidR="00240F77" w:rsidRPr="004811DD">
              <w:rPr>
                <w:b w:val="0"/>
                <w:sz w:val="24"/>
                <w:szCs w:val="24"/>
              </w:rPr>
              <w:t xml:space="preserve"> (ISO/TC 46, TC 154 &amp; TC 171) given in </w:t>
            </w:r>
            <w:bookmarkStart w:id="3" w:name="bookmark=id.3znysh7" w:colFirst="0" w:colLast="0"/>
            <w:bookmarkEnd w:id="3"/>
            <w:r w:rsidR="00240F77" w:rsidRPr="004811DD">
              <w:fldChar w:fldCharType="begin"/>
            </w:r>
            <w:r w:rsidR="00240F77" w:rsidRPr="004811DD">
              <w:rPr>
                <w:sz w:val="24"/>
                <w:szCs w:val="24"/>
              </w:rPr>
              <w:instrText xml:space="preserve"> HYPERLINK \l "bookmark=id.1ksv4uv" \h </w:instrText>
            </w:r>
            <w:r w:rsidR="00240F77" w:rsidRPr="004811DD">
              <w:fldChar w:fldCharType="separate"/>
            </w:r>
            <w:r w:rsidR="00240F77" w:rsidRPr="004811DD">
              <w:rPr>
                <w:b w:val="0"/>
                <w:sz w:val="24"/>
                <w:szCs w:val="24"/>
                <w:u w:val="single"/>
              </w:rPr>
              <w:t>Annex D</w:t>
            </w:r>
            <w:r w:rsidR="00240F77" w:rsidRPr="004811DD">
              <w:rPr>
                <w:u w:val="single"/>
              </w:rPr>
              <w:fldChar w:fldCharType="end"/>
            </w:r>
          </w:p>
        </w:tc>
      </w:tr>
      <w:tr w:rsidR="0071127F" w:rsidRPr="004811DD">
        <w:trPr>
          <w:trHeight w:val="396"/>
        </w:trPr>
        <w:tc>
          <w:tcPr>
            <w:tcW w:w="615" w:type="dxa"/>
          </w:tcPr>
          <w:p w:rsidR="0071127F" w:rsidRPr="004811DD" w:rsidRDefault="0071127F" w:rsidP="00A947A9">
            <w:pPr>
              <w:numPr>
                <w:ilvl w:val="0"/>
                <w:numId w:val="2"/>
              </w:numPr>
              <w:pBdr>
                <w:top w:val="nil"/>
                <w:left w:val="nil"/>
                <w:bottom w:val="nil"/>
                <w:right w:val="nil"/>
                <w:between w:val="nil"/>
              </w:pBdr>
              <w:jc w:val="center"/>
              <w:rPr>
                <w:b w:val="0"/>
                <w:sz w:val="24"/>
                <w:szCs w:val="24"/>
              </w:rPr>
            </w:pPr>
          </w:p>
        </w:tc>
        <w:tc>
          <w:tcPr>
            <w:tcW w:w="8745" w:type="dxa"/>
          </w:tcPr>
          <w:p w:rsidR="0071127F" w:rsidRPr="004811DD" w:rsidRDefault="00240F77">
            <w:pPr>
              <w:pBdr>
                <w:top w:val="nil"/>
                <w:left w:val="nil"/>
                <w:bottom w:val="nil"/>
                <w:right w:val="nil"/>
                <w:between w:val="nil"/>
              </w:pBdr>
              <w:jc w:val="both"/>
              <w:rPr>
                <w:b w:val="0"/>
                <w:sz w:val="24"/>
                <w:szCs w:val="24"/>
              </w:rPr>
            </w:pPr>
            <w:r w:rsidRPr="004811DD">
              <w:rPr>
                <w:b w:val="0"/>
                <w:sz w:val="24"/>
                <w:szCs w:val="24"/>
              </w:rPr>
              <w:t xml:space="preserve">New Work Item </w:t>
            </w:r>
          </w:p>
          <w:p w:rsidR="0071127F" w:rsidRPr="004811DD" w:rsidRDefault="00240F77">
            <w:pPr>
              <w:pBdr>
                <w:top w:val="nil"/>
                <w:left w:val="nil"/>
                <w:bottom w:val="nil"/>
                <w:right w:val="nil"/>
                <w:between w:val="nil"/>
              </w:pBdr>
              <w:jc w:val="both"/>
              <w:rPr>
                <w:b w:val="0"/>
                <w:sz w:val="24"/>
                <w:szCs w:val="24"/>
              </w:rPr>
            </w:pPr>
            <w:r w:rsidRPr="004811DD">
              <w:rPr>
                <w:b w:val="0"/>
                <w:sz w:val="24"/>
                <w:szCs w:val="24"/>
              </w:rPr>
              <w:t>1. Guidelines for Information Services for Researchers (Research Degree PHD/Post Doc, Research Project, Research Article.)</w:t>
            </w:r>
          </w:p>
        </w:tc>
      </w:tr>
      <w:tr w:rsidR="0071127F" w:rsidRPr="004811DD">
        <w:trPr>
          <w:trHeight w:val="396"/>
        </w:trPr>
        <w:tc>
          <w:tcPr>
            <w:tcW w:w="615" w:type="dxa"/>
          </w:tcPr>
          <w:p w:rsidR="0071127F" w:rsidRPr="004811DD" w:rsidRDefault="0071127F" w:rsidP="00A947A9">
            <w:pPr>
              <w:numPr>
                <w:ilvl w:val="0"/>
                <w:numId w:val="2"/>
              </w:numPr>
              <w:pBdr>
                <w:top w:val="nil"/>
                <w:left w:val="nil"/>
                <w:bottom w:val="nil"/>
                <w:right w:val="nil"/>
                <w:between w:val="nil"/>
              </w:pBdr>
              <w:jc w:val="center"/>
              <w:rPr>
                <w:b w:val="0"/>
                <w:sz w:val="24"/>
                <w:szCs w:val="24"/>
              </w:rPr>
            </w:pPr>
          </w:p>
        </w:tc>
        <w:tc>
          <w:tcPr>
            <w:tcW w:w="8745" w:type="dxa"/>
          </w:tcPr>
          <w:p w:rsidR="0071127F" w:rsidRPr="004811DD" w:rsidRDefault="00240F77">
            <w:pPr>
              <w:pBdr>
                <w:top w:val="nil"/>
                <w:left w:val="nil"/>
                <w:bottom w:val="nil"/>
                <w:right w:val="nil"/>
                <w:between w:val="nil"/>
              </w:pBdr>
              <w:jc w:val="both"/>
              <w:rPr>
                <w:b w:val="0"/>
                <w:sz w:val="24"/>
                <w:szCs w:val="24"/>
              </w:rPr>
            </w:pPr>
            <w:r w:rsidRPr="004811DD">
              <w:rPr>
                <w:b w:val="0"/>
                <w:sz w:val="24"/>
                <w:szCs w:val="24"/>
              </w:rPr>
              <w:t>Indian standard to be reviewed in 2024-25</w:t>
            </w:r>
          </w:p>
        </w:tc>
      </w:tr>
      <w:tr w:rsidR="0071127F" w:rsidRPr="004811DD">
        <w:trPr>
          <w:trHeight w:val="396"/>
        </w:trPr>
        <w:tc>
          <w:tcPr>
            <w:tcW w:w="615" w:type="dxa"/>
          </w:tcPr>
          <w:p w:rsidR="0071127F" w:rsidRPr="004811DD" w:rsidRDefault="0071127F">
            <w:pPr>
              <w:pBdr>
                <w:top w:val="nil"/>
                <w:left w:val="nil"/>
                <w:bottom w:val="nil"/>
                <w:right w:val="nil"/>
                <w:between w:val="nil"/>
              </w:pBdr>
              <w:ind w:left="360"/>
              <w:rPr>
                <w:b w:val="0"/>
                <w:sz w:val="24"/>
                <w:szCs w:val="24"/>
              </w:rPr>
            </w:pPr>
          </w:p>
        </w:tc>
        <w:tc>
          <w:tcPr>
            <w:tcW w:w="8745" w:type="dxa"/>
          </w:tcPr>
          <w:p w:rsidR="0071127F" w:rsidRPr="004811DD" w:rsidRDefault="0071127F">
            <w:pPr>
              <w:pBdr>
                <w:top w:val="nil"/>
                <w:left w:val="nil"/>
                <w:bottom w:val="nil"/>
                <w:right w:val="nil"/>
                <w:between w:val="nil"/>
              </w:pBdr>
              <w:spacing w:line="276" w:lineRule="auto"/>
              <w:rPr>
                <w:b w:val="0"/>
                <w:sz w:val="24"/>
                <w:szCs w:val="24"/>
              </w:rPr>
            </w:pPr>
          </w:p>
          <w:tbl>
            <w:tblPr>
              <w:tblStyle w:val="affffffffa"/>
              <w:tblW w:w="8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
              <w:gridCol w:w="2927"/>
              <w:gridCol w:w="4993"/>
            </w:tblGrid>
            <w:tr w:rsidR="0071127F" w:rsidRPr="004811DD">
              <w:tc>
                <w:tcPr>
                  <w:tcW w:w="433" w:type="dxa"/>
                </w:tcPr>
                <w:p w:rsidR="0071127F" w:rsidRPr="004811DD" w:rsidRDefault="0071127F" w:rsidP="00A947A9">
                  <w:pPr>
                    <w:widowControl/>
                    <w:numPr>
                      <w:ilvl w:val="0"/>
                      <w:numId w:val="5"/>
                    </w:numPr>
                    <w:pBdr>
                      <w:top w:val="nil"/>
                      <w:left w:val="nil"/>
                      <w:bottom w:val="nil"/>
                      <w:right w:val="nil"/>
                      <w:between w:val="nil"/>
                    </w:pBdr>
                    <w:jc w:val="both"/>
                    <w:rPr>
                      <w:b w:val="0"/>
                      <w:sz w:val="24"/>
                      <w:szCs w:val="24"/>
                    </w:rPr>
                  </w:pPr>
                </w:p>
              </w:tc>
              <w:tc>
                <w:tcPr>
                  <w:tcW w:w="2927" w:type="dxa"/>
                </w:tcPr>
                <w:p w:rsidR="0071127F" w:rsidRPr="004811DD" w:rsidRDefault="00240F77">
                  <w:pPr>
                    <w:rPr>
                      <w:b w:val="0"/>
                      <w:sz w:val="24"/>
                      <w:szCs w:val="24"/>
                    </w:rPr>
                  </w:pPr>
                  <w:r w:rsidRPr="004811DD">
                    <w:rPr>
                      <w:b w:val="0"/>
                      <w:sz w:val="24"/>
                      <w:szCs w:val="24"/>
                    </w:rPr>
                    <w:t>IS 14836 (Part 1) : 2020</w:t>
                  </w:r>
                  <w:r w:rsidR="004A17D8" w:rsidRPr="004811DD">
                    <w:rPr>
                      <w:b w:val="0"/>
                      <w:sz w:val="24"/>
                      <w:szCs w:val="24"/>
                    </w:rPr>
                    <w:t xml:space="preserve"> </w:t>
                  </w:r>
                  <w:r w:rsidRPr="004811DD">
                    <w:rPr>
                      <w:b w:val="0"/>
                      <w:sz w:val="24"/>
                      <w:szCs w:val="24"/>
                    </w:rPr>
                    <w:t>ISO 3166-1: 2013</w:t>
                  </w:r>
                </w:p>
              </w:tc>
              <w:tc>
                <w:tcPr>
                  <w:tcW w:w="4993" w:type="dxa"/>
                </w:tcPr>
                <w:p w:rsidR="0071127F" w:rsidRPr="004811DD" w:rsidRDefault="00240F77">
                  <w:pPr>
                    <w:rPr>
                      <w:b w:val="0"/>
                      <w:sz w:val="24"/>
                      <w:szCs w:val="24"/>
                    </w:rPr>
                  </w:pPr>
                  <w:r w:rsidRPr="004811DD">
                    <w:rPr>
                      <w:b w:val="0"/>
                      <w:sz w:val="24"/>
                      <w:szCs w:val="24"/>
                    </w:rPr>
                    <w:t>Codes for the Representation of Names of Countries and their Subdivisions Part 1 Country Codes ( Second Revision )</w:t>
                  </w:r>
                </w:p>
              </w:tc>
            </w:tr>
            <w:tr w:rsidR="0071127F" w:rsidRPr="004811DD">
              <w:trPr>
                <w:trHeight w:val="569"/>
              </w:trPr>
              <w:tc>
                <w:tcPr>
                  <w:tcW w:w="433" w:type="dxa"/>
                </w:tcPr>
                <w:p w:rsidR="0071127F" w:rsidRPr="004811DD" w:rsidRDefault="0071127F" w:rsidP="00A947A9">
                  <w:pPr>
                    <w:widowControl/>
                    <w:numPr>
                      <w:ilvl w:val="0"/>
                      <w:numId w:val="5"/>
                    </w:numPr>
                    <w:pBdr>
                      <w:top w:val="nil"/>
                      <w:left w:val="nil"/>
                      <w:bottom w:val="nil"/>
                      <w:right w:val="nil"/>
                      <w:between w:val="nil"/>
                    </w:pBdr>
                    <w:jc w:val="both"/>
                    <w:rPr>
                      <w:b w:val="0"/>
                      <w:sz w:val="24"/>
                      <w:szCs w:val="24"/>
                    </w:rPr>
                  </w:pPr>
                </w:p>
              </w:tc>
              <w:tc>
                <w:tcPr>
                  <w:tcW w:w="2927" w:type="dxa"/>
                </w:tcPr>
                <w:p w:rsidR="0071127F" w:rsidRPr="004811DD" w:rsidRDefault="00240F77">
                  <w:pPr>
                    <w:rPr>
                      <w:b w:val="0"/>
                      <w:sz w:val="24"/>
                      <w:szCs w:val="24"/>
                    </w:rPr>
                  </w:pPr>
                  <w:r w:rsidRPr="004811DD">
                    <w:rPr>
                      <w:b w:val="0"/>
                      <w:sz w:val="24"/>
                      <w:szCs w:val="24"/>
                    </w:rPr>
                    <w:t>IS 16276 (Part 2) : 2020ISO 32000-2:2017</w:t>
                  </w:r>
                </w:p>
              </w:tc>
              <w:tc>
                <w:tcPr>
                  <w:tcW w:w="4993" w:type="dxa"/>
                </w:tcPr>
                <w:p w:rsidR="0071127F" w:rsidRPr="004811DD" w:rsidRDefault="00240F77">
                  <w:pPr>
                    <w:rPr>
                      <w:b w:val="0"/>
                      <w:sz w:val="24"/>
                      <w:szCs w:val="24"/>
                    </w:rPr>
                  </w:pPr>
                  <w:r w:rsidRPr="004811DD">
                    <w:rPr>
                      <w:b w:val="0"/>
                      <w:sz w:val="24"/>
                      <w:szCs w:val="24"/>
                    </w:rPr>
                    <w:t>Document Management  Portable Document Format Part 2 PDF 2.0</w:t>
                  </w:r>
                </w:p>
              </w:tc>
            </w:tr>
            <w:tr w:rsidR="0071127F" w:rsidRPr="004811DD">
              <w:tc>
                <w:tcPr>
                  <w:tcW w:w="433" w:type="dxa"/>
                </w:tcPr>
                <w:p w:rsidR="0071127F" w:rsidRPr="004811DD" w:rsidRDefault="0071127F" w:rsidP="00A947A9">
                  <w:pPr>
                    <w:widowControl/>
                    <w:numPr>
                      <w:ilvl w:val="0"/>
                      <w:numId w:val="5"/>
                    </w:numPr>
                    <w:pBdr>
                      <w:top w:val="nil"/>
                      <w:left w:val="nil"/>
                      <w:bottom w:val="nil"/>
                      <w:right w:val="nil"/>
                      <w:between w:val="nil"/>
                    </w:pBdr>
                    <w:jc w:val="both"/>
                    <w:rPr>
                      <w:b w:val="0"/>
                      <w:sz w:val="24"/>
                      <w:szCs w:val="24"/>
                    </w:rPr>
                  </w:pPr>
                </w:p>
              </w:tc>
              <w:tc>
                <w:tcPr>
                  <w:tcW w:w="2927" w:type="dxa"/>
                </w:tcPr>
                <w:p w:rsidR="0071127F" w:rsidRPr="004811DD" w:rsidRDefault="00240F77">
                  <w:pPr>
                    <w:rPr>
                      <w:b w:val="0"/>
                      <w:sz w:val="24"/>
                      <w:szCs w:val="24"/>
                      <w:highlight w:val="yellow"/>
                    </w:rPr>
                  </w:pPr>
                  <w:r w:rsidRPr="004811DD">
                    <w:rPr>
                      <w:b w:val="0"/>
                      <w:sz w:val="24"/>
                      <w:szCs w:val="24"/>
                    </w:rPr>
                    <w:t>IS 16599 (Part 2) : 2020ISO 10161-2:2014(reviewed in 2024)</w:t>
                  </w:r>
                </w:p>
              </w:tc>
              <w:tc>
                <w:tcPr>
                  <w:tcW w:w="4993" w:type="dxa"/>
                </w:tcPr>
                <w:p w:rsidR="0071127F" w:rsidRPr="004811DD" w:rsidRDefault="00240F77">
                  <w:pPr>
                    <w:rPr>
                      <w:b w:val="0"/>
                      <w:sz w:val="24"/>
                      <w:szCs w:val="24"/>
                    </w:rPr>
                  </w:pPr>
                  <w:r w:rsidRPr="004811DD">
                    <w:rPr>
                      <w:b w:val="0"/>
                      <w:sz w:val="24"/>
                      <w:szCs w:val="24"/>
                    </w:rPr>
                    <w:t>Information and Documentation Open Systems Interconnection Interlibrary Loan Application Protocol Specification Part 2 Protocol Implementation Conformance Statement ( PICS ) Proforma</w:t>
                  </w:r>
                </w:p>
              </w:tc>
            </w:tr>
          </w:tbl>
          <w:p w:rsidR="0071127F" w:rsidRPr="004811DD" w:rsidRDefault="0071127F">
            <w:pPr>
              <w:pBdr>
                <w:top w:val="nil"/>
                <w:left w:val="nil"/>
                <w:bottom w:val="nil"/>
                <w:right w:val="nil"/>
                <w:between w:val="nil"/>
              </w:pBdr>
              <w:jc w:val="both"/>
              <w:rPr>
                <w:b w:val="0"/>
                <w:sz w:val="24"/>
                <w:szCs w:val="24"/>
              </w:rPr>
            </w:pPr>
          </w:p>
        </w:tc>
      </w:tr>
      <w:tr w:rsidR="0071127F" w:rsidRPr="004811DD">
        <w:trPr>
          <w:trHeight w:val="396"/>
        </w:trPr>
        <w:tc>
          <w:tcPr>
            <w:tcW w:w="615" w:type="dxa"/>
          </w:tcPr>
          <w:p w:rsidR="0071127F" w:rsidRPr="004811DD" w:rsidRDefault="0071127F" w:rsidP="00A947A9">
            <w:pPr>
              <w:numPr>
                <w:ilvl w:val="0"/>
                <w:numId w:val="2"/>
              </w:numPr>
              <w:pBdr>
                <w:top w:val="nil"/>
                <w:left w:val="nil"/>
                <w:bottom w:val="nil"/>
                <w:right w:val="nil"/>
                <w:between w:val="nil"/>
              </w:pBdr>
              <w:jc w:val="center"/>
              <w:rPr>
                <w:b w:val="0"/>
                <w:sz w:val="24"/>
                <w:szCs w:val="24"/>
              </w:rPr>
            </w:pPr>
          </w:p>
        </w:tc>
        <w:tc>
          <w:tcPr>
            <w:tcW w:w="8745" w:type="dxa"/>
          </w:tcPr>
          <w:p w:rsidR="0071127F" w:rsidRPr="004811DD" w:rsidRDefault="00240F77">
            <w:pPr>
              <w:pBdr>
                <w:top w:val="nil"/>
                <w:left w:val="nil"/>
                <w:bottom w:val="nil"/>
                <w:right w:val="nil"/>
                <w:between w:val="nil"/>
              </w:pBdr>
              <w:jc w:val="both"/>
              <w:rPr>
                <w:b w:val="0"/>
                <w:sz w:val="24"/>
                <w:szCs w:val="24"/>
              </w:rPr>
            </w:pPr>
            <w:r w:rsidRPr="004811DD">
              <w:rPr>
                <w:b w:val="0"/>
                <w:sz w:val="24"/>
                <w:szCs w:val="24"/>
              </w:rPr>
              <w:t>Pre-2000 standards</w:t>
            </w:r>
          </w:p>
        </w:tc>
      </w:tr>
      <w:tr w:rsidR="0071127F" w:rsidRPr="004811DD">
        <w:trPr>
          <w:trHeight w:val="396"/>
        </w:trPr>
        <w:tc>
          <w:tcPr>
            <w:tcW w:w="615" w:type="dxa"/>
          </w:tcPr>
          <w:p w:rsidR="0071127F" w:rsidRPr="004811DD" w:rsidRDefault="0071127F">
            <w:pPr>
              <w:pBdr>
                <w:top w:val="nil"/>
                <w:left w:val="nil"/>
                <w:bottom w:val="nil"/>
                <w:right w:val="nil"/>
                <w:between w:val="nil"/>
              </w:pBdr>
              <w:ind w:left="720"/>
              <w:jc w:val="both"/>
              <w:rPr>
                <w:b w:val="0"/>
                <w:sz w:val="24"/>
                <w:szCs w:val="24"/>
              </w:rPr>
            </w:pPr>
          </w:p>
        </w:tc>
        <w:tc>
          <w:tcPr>
            <w:tcW w:w="8745" w:type="dxa"/>
          </w:tcPr>
          <w:p w:rsidR="0071127F" w:rsidRPr="004811DD" w:rsidRDefault="0071127F">
            <w:pPr>
              <w:pBdr>
                <w:top w:val="nil"/>
                <w:left w:val="nil"/>
                <w:bottom w:val="nil"/>
                <w:right w:val="nil"/>
                <w:between w:val="nil"/>
              </w:pBdr>
              <w:jc w:val="both"/>
              <w:rPr>
                <w:b w:val="0"/>
                <w:sz w:val="24"/>
                <w:szCs w:val="24"/>
              </w:rPr>
            </w:pPr>
          </w:p>
          <w:tbl>
            <w:tblPr>
              <w:tblStyle w:val="affffffffb"/>
              <w:tblW w:w="8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
              <w:gridCol w:w="1899"/>
              <w:gridCol w:w="1710"/>
              <w:gridCol w:w="3756"/>
            </w:tblGrid>
            <w:tr w:rsidR="0071127F" w:rsidRPr="004811DD">
              <w:trPr>
                <w:trHeight w:val="20"/>
                <w:tblHeader/>
              </w:trPr>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1127F" w:rsidRPr="004811DD" w:rsidRDefault="00240F77">
                  <w:pPr>
                    <w:jc w:val="both"/>
                    <w:rPr>
                      <w:sz w:val="24"/>
                      <w:szCs w:val="24"/>
                    </w:rPr>
                  </w:pPr>
                  <w:r w:rsidRPr="004811DD">
                    <w:rPr>
                      <w:sz w:val="24"/>
                      <w:szCs w:val="24"/>
                    </w:rPr>
                    <w:t>Sl. No.</w:t>
                  </w:r>
                </w:p>
              </w:tc>
              <w:tc>
                <w:tcPr>
                  <w:tcW w:w="1899" w:type="dxa"/>
                  <w:tcBorders>
                    <w:top w:val="single" w:sz="4" w:space="0" w:color="000000"/>
                    <w:left w:val="nil"/>
                    <w:bottom w:val="single" w:sz="4" w:space="0" w:color="000000"/>
                    <w:right w:val="single" w:sz="4" w:space="0" w:color="000000"/>
                  </w:tcBorders>
                  <w:shd w:val="clear" w:color="auto" w:fill="auto"/>
                </w:tcPr>
                <w:p w:rsidR="0071127F" w:rsidRPr="004811DD" w:rsidRDefault="00240F77">
                  <w:pPr>
                    <w:jc w:val="both"/>
                    <w:rPr>
                      <w:sz w:val="24"/>
                      <w:szCs w:val="24"/>
                    </w:rPr>
                  </w:pPr>
                  <w:r w:rsidRPr="004811DD">
                    <w:rPr>
                      <w:sz w:val="24"/>
                      <w:szCs w:val="24"/>
                    </w:rPr>
                    <w:t>IS No.</w:t>
                  </w:r>
                </w:p>
              </w:tc>
              <w:tc>
                <w:tcPr>
                  <w:tcW w:w="1710" w:type="dxa"/>
                  <w:tcBorders>
                    <w:top w:val="single" w:sz="4" w:space="0" w:color="000000"/>
                    <w:left w:val="nil"/>
                    <w:bottom w:val="single" w:sz="4" w:space="0" w:color="000000"/>
                    <w:right w:val="single" w:sz="4" w:space="0" w:color="000000"/>
                  </w:tcBorders>
                  <w:shd w:val="clear" w:color="auto" w:fill="auto"/>
                </w:tcPr>
                <w:p w:rsidR="0071127F" w:rsidRPr="004811DD" w:rsidRDefault="00240F77">
                  <w:pPr>
                    <w:jc w:val="both"/>
                    <w:rPr>
                      <w:sz w:val="24"/>
                      <w:szCs w:val="24"/>
                    </w:rPr>
                  </w:pPr>
                  <w:r w:rsidRPr="004811DD">
                    <w:rPr>
                      <w:sz w:val="24"/>
                      <w:szCs w:val="24"/>
                    </w:rPr>
                    <w:t>Title</w:t>
                  </w:r>
                </w:p>
              </w:tc>
              <w:tc>
                <w:tcPr>
                  <w:tcW w:w="3756" w:type="dxa"/>
                  <w:tcBorders>
                    <w:top w:val="single" w:sz="4" w:space="0" w:color="000000"/>
                    <w:left w:val="nil"/>
                    <w:bottom w:val="single" w:sz="4" w:space="0" w:color="000000"/>
                    <w:right w:val="single" w:sz="4" w:space="0" w:color="000000"/>
                  </w:tcBorders>
                </w:tcPr>
                <w:p w:rsidR="0071127F" w:rsidRPr="004811DD" w:rsidRDefault="00240F77">
                  <w:pPr>
                    <w:jc w:val="both"/>
                    <w:rPr>
                      <w:sz w:val="24"/>
                      <w:szCs w:val="24"/>
                    </w:rPr>
                  </w:pPr>
                  <w:r w:rsidRPr="004811DD">
                    <w:rPr>
                      <w:sz w:val="24"/>
                      <w:szCs w:val="24"/>
                    </w:rPr>
                    <w:t>Status</w:t>
                  </w:r>
                </w:p>
              </w:tc>
            </w:tr>
            <w:tr w:rsidR="0071127F" w:rsidRPr="004811DD">
              <w:trPr>
                <w:trHeight w:val="20"/>
                <w:tblHeader/>
              </w:trPr>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1127F" w:rsidRPr="004811DD" w:rsidRDefault="0071127F" w:rsidP="00A947A9">
                  <w:pPr>
                    <w:numPr>
                      <w:ilvl w:val="0"/>
                      <w:numId w:val="4"/>
                    </w:numPr>
                    <w:pBdr>
                      <w:top w:val="nil"/>
                      <w:left w:val="nil"/>
                      <w:bottom w:val="nil"/>
                      <w:right w:val="nil"/>
                      <w:between w:val="nil"/>
                    </w:pBdr>
                    <w:jc w:val="both"/>
                    <w:rPr>
                      <w:b w:val="0"/>
                      <w:sz w:val="24"/>
                      <w:szCs w:val="24"/>
                    </w:rPr>
                  </w:pPr>
                </w:p>
              </w:tc>
              <w:tc>
                <w:tcPr>
                  <w:tcW w:w="1899" w:type="dxa"/>
                  <w:tcBorders>
                    <w:top w:val="single" w:sz="4" w:space="0" w:color="000000"/>
                    <w:left w:val="nil"/>
                    <w:bottom w:val="single" w:sz="4" w:space="0" w:color="000000"/>
                    <w:right w:val="single" w:sz="4" w:space="0" w:color="000000"/>
                  </w:tcBorders>
                  <w:shd w:val="clear" w:color="auto" w:fill="auto"/>
                </w:tcPr>
                <w:p w:rsidR="0071127F" w:rsidRPr="004811DD" w:rsidRDefault="00240F77">
                  <w:pPr>
                    <w:ind w:right="175"/>
                    <w:rPr>
                      <w:b w:val="0"/>
                      <w:sz w:val="24"/>
                      <w:szCs w:val="24"/>
                    </w:rPr>
                  </w:pPr>
                  <w:r w:rsidRPr="004811DD">
                    <w:rPr>
                      <w:b w:val="0"/>
                      <w:sz w:val="24"/>
                      <w:szCs w:val="24"/>
                    </w:rPr>
                    <w:t>IS 11957: 1987</w:t>
                  </w:r>
                </w:p>
                <w:p w:rsidR="0071127F" w:rsidRPr="004811DD" w:rsidRDefault="00240F77">
                  <w:pPr>
                    <w:ind w:right="175"/>
                    <w:rPr>
                      <w:b w:val="0"/>
                      <w:sz w:val="24"/>
                      <w:szCs w:val="24"/>
                    </w:rPr>
                  </w:pPr>
                  <w:r w:rsidRPr="004811DD">
                    <w:rPr>
                      <w:b w:val="0"/>
                      <w:sz w:val="24"/>
                      <w:szCs w:val="24"/>
                    </w:rPr>
                    <w:t>Reviewed In : 2020</w:t>
                  </w:r>
                </w:p>
              </w:tc>
              <w:tc>
                <w:tcPr>
                  <w:tcW w:w="1710" w:type="dxa"/>
                  <w:tcBorders>
                    <w:top w:val="single" w:sz="4" w:space="0" w:color="000000"/>
                    <w:left w:val="nil"/>
                    <w:bottom w:val="single" w:sz="4" w:space="0" w:color="000000"/>
                    <w:right w:val="single" w:sz="4" w:space="0" w:color="000000"/>
                  </w:tcBorders>
                  <w:shd w:val="clear" w:color="auto" w:fill="auto"/>
                </w:tcPr>
                <w:p w:rsidR="0071127F" w:rsidRPr="004811DD" w:rsidRDefault="00240F77">
                  <w:pPr>
                    <w:tabs>
                      <w:tab w:val="left" w:pos="2869"/>
                    </w:tabs>
                    <w:jc w:val="both"/>
                    <w:rPr>
                      <w:b w:val="0"/>
                      <w:sz w:val="24"/>
                      <w:szCs w:val="24"/>
                    </w:rPr>
                  </w:pPr>
                  <w:r w:rsidRPr="004811DD">
                    <w:rPr>
                      <w:b w:val="0"/>
                      <w:sz w:val="24"/>
                      <w:szCs w:val="24"/>
                    </w:rPr>
                    <w:t>Guidelines for contents list of periodicals</w:t>
                  </w:r>
                </w:p>
              </w:tc>
              <w:tc>
                <w:tcPr>
                  <w:tcW w:w="3756" w:type="dxa"/>
                  <w:tcBorders>
                    <w:top w:val="single" w:sz="4" w:space="0" w:color="000000"/>
                    <w:left w:val="nil"/>
                    <w:bottom w:val="single" w:sz="4" w:space="0" w:color="000000"/>
                    <w:right w:val="single" w:sz="4" w:space="0" w:color="000000"/>
                  </w:tcBorders>
                  <w:vAlign w:val="center"/>
                </w:tcPr>
                <w:p w:rsidR="0071127F" w:rsidRPr="004811DD" w:rsidRDefault="00240F77">
                  <w:pPr>
                    <w:rPr>
                      <w:b w:val="0"/>
                      <w:sz w:val="24"/>
                      <w:szCs w:val="24"/>
                    </w:rPr>
                  </w:pPr>
                  <w:r w:rsidRPr="004811DD">
                    <w:rPr>
                      <w:b w:val="0"/>
                      <w:sz w:val="24"/>
                      <w:szCs w:val="24"/>
                    </w:rPr>
                    <w:t xml:space="preserve">Review assigned </w:t>
                  </w:r>
                  <w:r w:rsidR="0084632A" w:rsidRPr="004811DD">
                    <w:rPr>
                      <w:b w:val="0"/>
                      <w:sz w:val="24"/>
                      <w:szCs w:val="24"/>
                    </w:rPr>
                    <w:t>to Dr.</w:t>
                  </w:r>
                  <w:r w:rsidRPr="004811DD">
                    <w:rPr>
                      <w:b w:val="0"/>
                      <w:sz w:val="24"/>
                      <w:szCs w:val="24"/>
                    </w:rPr>
                    <w:t xml:space="preserve"> Neeraj Chaurasiya (IIT Delhi),</w:t>
                  </w:r>
                </w:p>
                <w:p w:rsidR="0071127F" w:rsidRPr="004811DD" w:rsidRDefault="00240F77">
                  <w:pPr>
                    <w:rPr>
                      <w:b w:val="0"/>
                      <w:sz w:val="24"/>
                      <w:szCs w:val="24"/>
                    </w:rPr>
                  </w:pPr>
                  <w:r w:rsidRPr="004811DD">
                    <w:rPr>
                      <w:b w:val="0"/>
                      <w:color w:val="222222"/>
                      <w:sz w:val="24"/>
                      <w:szCs w:val="24"/>
                      <w:highlight w:val="white"/>
                    </w:rPr>
                    <w:t>E.Gajalakshmi(NSD)</w:t>
                  </w:r>
                  <w:r w:rsidRPr="004811DD">
                    <w:rPr>
                      <w:b w:val="0"/>
                      <w:color w:val="222222"/>
                      <w:sz w:val="24"/>
                      <w:szCs w:val="24"/>
                    </w:rPr>
                    <w:t>(</w:t>
                  </w:r>
                  <w:r w:rsidRPr="004811DD">
                    <w:rPr>
                      <w:b w:val="0"/>
                      <w:color w:val="222222"/>
                      <w:sz w:val="24"/>
                      <w:szCs w:val="24"/>
                      <w:highlight w:val="yellow"/>
                    </w:rPr>
                    <w:t>consent received Nov.2024)</w:t>
                  </w:r>
                </w:p>
              </w:tc>
            </w:tr>
          </w:tbl>
          <w:p w:rsidR="0071127F" w:rsidRPr="004811DD" w:rsidRDefault="0071127F">
            <w:pPr>
              <w:pBdr>
                <w:top w:val="nil"/>
                <w:left w:val="nil"/>
                <w:bottom w:val="nil"/>
                <w:right w:val="nil"/>
                <w:between w:val="nil"/>
              </w:pBdr>
              <w:jc w:val="both"/>
              <w:rPr>
                <w:b w:val="0"/>
                <w:sz w:val="24"/>
                <w:szCs w:val="24"/>
              </w:rPr>
            </w:pPr>
          </w:p>
        </w:tc>
      </w:tr>
    </w:tbl>
    <w:p w:rsidR="00031549" w:rsidRPr="004811DD" w:rsidRDefault="00031549">
      <w:pPr>
        <w:pBdr>
          <w:top w:val="nil"/>
          <w:left w:val="nil"/>
          <w:bottom w:val="nil"/>
          <w:right w:val="nil"/>
          <w:between w:val="nil"/>
        </w:pBdr>
        <w:tabs>
          <w:tab w:val="left" w:pos="0"/>
        </w:tabs>
        <w:jc w:val="both"/>
      </w:pPr>
    </w:p>
    <w:p w:rsidR="0071127F" w:rsidRPr="004811DD" w:rsidRDefault="00240F77">
      <w:pPr>
        <w:pBdr>
          <w:top w:val="nil"/>
          <w:left w:val="nil"/>
          <w:bottom w:val="nil"/>
          <w:right w:val="nil"/>
          <w:between w:val="nil"/>
        </w:pBdr>
        <w:tabs>
          <w:tab w:val="left" w:pos="0"/>
        </w:tabs>
        <w:jc w:val="both"/>
      </w:pPr>
      <w:r w:rsidRPr="004811DD">
        <w:t>All the above points under Annual Action Plan are covered separately in the agenda where it will be discussed in detail.</w:t>
      </w:r>
    </w:p>
    <w:p w:rsidR="00031549" w:rsidRPr="004811DD" w:rsidRDefault="00031549">
      <w:pPr>
        <w:pBdr>
          <w:top w:val="nil"/>
          <w:left w:val="nil"/>
          <w:bottom w:val="nil"/>
          <w:right w:val="nil"/>
          <w:between w:val="nil"/>
        </w:pBdr>
        <w:tabs>
          <w:tab w:val="left" w:pos="0"/>
        </w:tabs>
        <w:jc w:val="both"/>
        <w:rPr>
          <w:b/>
        </w:rPr>
      </w:pPr>
    </w:p>
    <w:p w:rsidR="0071127F" w:rsidRPr="004811DD" w:rsidRDefault="00240F77">
      <w:pPr>
        <w:pBdr>
          <w:top w:val="nil"/>
          <w:left w:val="nil"/>
          <w:bottom w:val="nil"/>
          <w:right w:val="nil"/>
          <w:between w:val="nil"/>
        </w:pBdr>
        <w:jc w:val="both"/>
        <w:rPr>
          <w:b/>
        </w:rPr>
      </w:pPr>
      <w:r w:rsidRPr="004811DD">
        <w:rPr>
          <w:i/>
        </w:rPr>
        <w:lastRenderedPageBreak/>
        <w:t>The Committee may NOTE.</w:t>
      </w:r>
    </w:p>
    <w:p w:rsidR="0071127F" w:rsidRPr="004811DD" w:rsidRDefault="0071127F">
      <w:pPr>
        <w:pBdr>
          <w:top w:val="nil"/>
          <w:left w:val="nil"/>
          <w:bottom w:val="nil"/>
          <w:right w:val="nil"/>
          <w:between w:val="nil"/>
        </w:pBdr>
        <w:jc w:val="both"/>
        <w:rPr>
          <w:b/>
        </w:rPr>
      </w:pPr>
    </w:p>
    <w:p w:rsidR="0071127F" w:rsidRPr="004811DD" w:rsidRDefault="00240F77" w:rsidP="00A947A9">
      <w:pPr>
        <w:numPr>
          <w:ilvl w:val="0"/>
          <w:numId w:val="6"/>
        </w:numPr>
        <w:pBdr>
          <w:top w:val="nil"/>
          <w:left w:val="nil"/>
          <w:bottom w:val="nil"/>
          <w:right w:val="nil"/>
          <w:between w:val="nil"/>
        </w:pBdr>
        <w:ind w:left="810" w:firstLine="0"/>
        <w:jc w:val="both"/>
      </w:pPr>
      <w:r w:rsidRPr="004811DD">
        <w:rPr>
          <w:b/>
        </w:rPr>
        <w:t xml:space="preserve"> New Standard Formulation Activity</w:t>
      </w:r>
    </w:p>
    <w:p w:rsidR="0071127F" w:rsidRPr="004811DD" w:rsidRDefault="0071127F">
      <w:pPr>
        <w:pBdr>
          <w:top w:val="nil"/>
          <w:left w:val="nil"/>
          <w:bottom w:val="nil"/>
          <w:right w:val="nil"/>
          <w:between w:val="nil"/>
        </w:pBdr>
        <w:jc w:val="both"/>
        <w:rPr>
          <w:b/>
        </w:rPr>
      </w:pPr>
    </w:p>
    <w:p w:rsidR="0071127F" w:rsidRPr="004811DD" w:rsidRDefault="00240F77" w:rsidP="00A947A9">
      <w:pPr>
        <w:numPr>
          <w:ilvl w:val="1"/>
          <w:numId w:val="6"/>
        </w:numPr>
        <w:pBdr>
          <w:top w:val="nil"/>
          <w:left w:val="nil"/>
          <w:bottom w:val="nil"/>
          <w:right w:val="nil"/>
          <w:between w:val="nil"/>
        </w:pBdr>
        <w:jc w:val="both"/>
      </w:pPr>
      <w:r w:rsidRPr="004811DD">
        <w:t xml:space="preserve"> Standards on “Guidelines for Information Services for Researchers (Research Degree PHD/Post Doc, Research Project, Research Article)”. </w:t>
      </w:r>
    </w:p>
    <w:p w:rsidR="0071127F" w:rsidRPr="004811DD" w:rsidRDefault="0071127F">
      <w:pPr>
        <w:jc w:val="both"/>
      </w:pPr>
    </w:p>
    <w:p w:rsidR="0071127F" w:rsidRPr="004811DD" w:rsidRDefault="00240F77">
      <w:pPr>
        <w:jc w:val="both"/>
      </w:pPr>
      <w:r w:rsidRPr="004811DD">
        <w:t xml:space="preserve">Following experts are part of the panel </w:t>
      </w:r>
      <w:r w:rsidRPr="004811DD">
        <w:rPr>
          <w:b/>
        </w:rPr>
        <w:t>MSD 05/ P19</w:t>
      </w:r>
      <w:r w:rsidRPr="004811DD">
        <w:t xml:space="preserve"> for formulation of an Indigenous Standards:</w:t>
      </w:r>
    </w:p>
    <w:p w:rsidR="0071127F" w:rsidRPr="004811DD" w:rsidRDefault="0071127F">
      <w:pPr>
        <w:jc w:val="both"/>
      </w:pPr>
    </w:p>
    <w:tbl>
      <w:tblPr>
        <w:tblStyle w:val="affffffffc"/>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8370"/>
      </w:tblGrid>
      <w:tr w:rsidR="0071127F" w:rsidRPr="004811DD">
        <w:tc>
          <w:tcPr>
            <w:tcW w:w="1165" w:type="dxa"/>
          </w:tcPr>
          <w:p w:rsidR="0071127F" w:rsidRPr="004811DD" w:rsidRDefault="00240F77">
            <w:pPr>
              <w:jc w:val="both"/>
              <w:rPr>
                <w:sz w:val="24"/>
                <w:szCs w:val="24"/>
              </w:rPr>
            </w:pPr>
            <w:r w:rsidRPr="004811DD">
              <w:rPr>
                <w:sz w:val="24"/>
                <w:szCs w:val="24"/>
              </w:rPr>
              <w:t>Sl. No.</w:t>
            </w:r>
          </w:p>
        </w:tc>
        <w:tc>
          <w:tcPr>
            <w:tcW w:w="8370" w:type="dxa"/>
          </w:tcPr>
          <w:p w:rsidR="0071127F" w:rsidRPr="004811DD" w:rsidRDefault="00240F77">
            <w:pPr>
              <w:jc w:val="both"/>
              <w:rPr>
                <w:sz w:val="24"/>
                <w:szCs w:val="24"/>
              </w:rPr>
            </w:pPr>
            <w:r w:rsidRPr="004811DD">
              <w:rPr>
                <w:sz w:val="24"/>
                <w:szCs w:val="24"/>
              </w:rPr>
              <w:t>Name of panel members</w:t>
            </w:r>
          </w:p>
        </w:tc>
      </w:tr>
      <w:tr w:rsidR="0071127F" w:rsidRPr="004811DD">
        <w:tc>
          <w:tcPr>
            <w:tcW w:w="1165" w:type="dxa"/>
          </w:tcPr>
          <w:p w:rsidR="0071127F" w:rsidRPr="004811DD" w:rsidRDefault="0071127F" w:rsidP="00A947A9">
            <w:pPr>
              <w:widowControl/>
              <w:numPr>
                <w:ilvl w:val="0"/>
                <w:numId w:val="37"/>
              </w:numPr>
              <w:pBdr>
                <w:top w:val="nil"/>
                <w:left w:val="nil"/>
                <w:bottom w:val="nil"/>
                <w:right w:val="nil"/>
                <w:between w:val="nil"/>
              </w:pBdr>
              <w:ind w:left="504"/>
              <w:jc w:val="both"/>
              <w:rPr>
                <w:b w:val="0"/>
                <w:sz w:val="24"/>
                <w:szCs w:val="24"/>
              </w:rPr>
            </w:pPr>
          </w:p>
        </w:tc>
        <w:tc>
          <w:tcPr>
            <w:tcW w:w="8370" w:type="dxa"/>
          </w:tcPr>
          <w:p w:rsidR="0071127F" w:rsidRPr="004811DD" w:rsidRDefault="00240F77">
            <w:pPr>
              <w:rPr>
                <w:b w:val="0"/>
                <w:sz w:val="24"/>
                <w:szCs w:val="24"/>
              </w:rPr>
            </w:pPr>
            <w:r w:rsidRPr="004811DD">
              <w:rPr>
                <w:b w:val="0"/>
                <w:sz w:val="24"/>
                <w:szCs w:val="24"/>
              </w:rPr>
              <w:t>Dr. Shailendra Kumar (Convener)</w:t>
            </w:r>
          </w:p>
        </w:tc>
      </w:tr>
      <w:tr w:rsidR="0071127F" w:rsidRPr="004811DD">
        <w:tc>
          <w:tcPr>
            <w:tcW w:w="1165" w:type="dxa"/>
          </w:tcPr>
          <w:p w:rsidR="0071127F" w:rsidRPr="004811DD" w:rsidRDefault="0071127F" w:rsidP="00A947A9">
            <w:pPr>
              <w:widowControl/>
              <w:numPr>
                <w:ilvl w:val="0"/>
                <w:numId w:val="37"/>
              </w:numPr>
              <w:pBdr>
                <w:top w:val="nil"/>
                <w:left w:val="nil"/>
                <w:bottom w:val="nil"/>
                <w:right w:val="nil"/>
                <w:between w:val="nil"/>
              </w:pBdr>
              <w:ind w:left="504"/>
              <w:jc w:val="both"/>
              <w:rPr>
                <w:b w:val="0"/>
                <w:sz w:val="24"/>
                <w:szCs w:val="24"/>
              </w:rPr>
            </w:pPr>
          </w:p>
        </w:tc>
        <w:tc>
          <w:tcPr>
            <w:tcW w:w="8370" w:type="dxa"/>
          </w:tcPr>
          <w:p w:rsidR="0071127F" w:rsidRPr="004811DD" w:rsidRDefault="00240F77">
            <w:pPr>
              <w:shd w:val="clear" w:color="auto" w:fill="FFFFFF"/>
              <w:rPr>
                <w:b w:val="0"/>
                <w:sz w:val="24"/>
                <w:szCs w:val="24"/>
              </w:rPr>
            </w:pPr>
            <w:r w:rsidRPr="004811DD">
              <w:rPr>
                <w:b w:val="0"/>
                <w:sz w:val="24"/>
                <w:szCs w:val="24"/>
              </w:rPr>
              <w:t>Prof. Manoj Kumar Joshi</w:t>
            </w:r>
          </w:p>
        </w:tc>
      </w:tr>
      <w:tr w:rsidR="0071127F" w:rsidRPr="004811DD">
        <w:tc>
          <w:tcPr>
            <w:tcW w:w="1165" w:type="dxa"/>
          </w:tcPr>
          <w:p w:rsidR="0071127F" w:rsidRPr="004811DD" w:rsidRDefault="0071127F" w:rsidP="00A947A9">
            <w:pPr>
              <w:widowControl/>
              <w:numPr>
                <w:ilvl w:val="0"/>
                <w:numId w:val="37"/>
              </w:numPr>
              <w:pBdr>
                <w:top w:val="nil"/>
                <w:left w:val="nil"/>
                <w:bottom w:val="nil"/>
                <w:right w:val="nil"/>
                <w:between w:val="nil"/>
              </w:pBdr>
              <w:ind w:left="504"/>
              <w:jc w:val="both"/>
              <w:rPr>
                <w:b w:val="0"/>
                <w:sz w:val="24"/>
                <w:szCs w:val="24"/>
              </w:rPr>
            </w:pPr>
          </w:p>
        </w:tc>
        <w:tc>
          <w:tcPr>
            <w:tcW w:w="8370" w:type="dxa"/>
          </w:tcPr>
          <w:p w:rsidR="0071127F" w:rsidRPr="004811DD" w:rsidRDefault="00240F77">
            <w:pPr>
              <w:shd w:val="clear" w:color="auto" w:fill="FFFFFF"/>
              <w:rPr>
                <w:b w:val="0"/>
                <w:sz w:val="24"/>
                <w:szCs w:val="24"/>
              </w:rPr>
            </w:pPr>
            <w:r w:rsidRPr="004811DD">
              <w:rPr>
                <w:b w:val="0"/>
                <w:sz w:val="24"/>
                <w:szCs w:val="24"/>
              </w:rPr>
              <w:t>Dr. Ajit Kumar</w:t>
            </w:r>
          </w:p>
        </w:tc>
      </w:tr>
      <w:tr w:rsidR="0071127F" w:rsidRPr="004811DD">
        <w:tc>
          <w:tcPr>
            <w:tcW w:w="1165" w:type="dxa"/>
          </w:tcPr>
          <w:p w:rsidR="0071127F" w:rsidRPr="004811DD" w:rsidRDefault="0071127F" w:rsidP="00A947A9">
            <w:pPr>
              <w:widowControl/>
              <w:numPr>
                <w:ilvl w:val="0"/>
                <w:numId w:val="37"/>
              </w:numPr>
              <w:pBdr>
                <w:top w:val="nil"/>
                <w:left w:val="nil"/>
                <w:bottom w:val="nil"/>
                <w:right w:val="nil"/>
                <w:between w:val="nil"/>
              </w:pBdr>
              <w:ind w:left="504"/>
              <w:jc w:val="both"/>
              <w:rPr>
                <w:b w:val="0"/>
                <w:sz w:val="24"/>
                <w:szCs w:val="24"/>
              </w:rPr>
            </w:pPr>
          </w:p>
        </w:tc>
        <w:tc>
          <w:tcPr>
            <w:tcW w:w="8370" w:type="dxa"/>
          </w:tcPr>
          <w:p w:rsidR="0071127F" w:rsidRPr="004811DD" w:rsidRDefault="00240F77">
            <w:pPr>
              <w:shd w:val="clear" w:color="auto" w:fill="FFFFFF"/>
              <w:rPr>
                <w:b w:val="0"/>
                <w:sz w:val="24"/>
                <w:szCs w:val="24"/>
              </w:rPr>
            </w:pPr>
            <w:r w:rsidRPr="004811DD">
              <w:rPr>
                <w:b w:val="0"/>
                <w:sz w:val="24"/>
                <w:szCs w:val="24"/>
              </w:rPr>
              <w:t>Dr. Shiva Kaunojia (Mrs.)</w:t>
            </w:r>
          </w:p>
        </w:tc>
      </w:tr>
      <w:tr w:rsidR="0071127F" w:rsidRPr="004811DD">
        <w:tc>
          <w:tcPr>
            <w:tcW w:w="1165" w:type="dxa"/>
          </w:tcPr>
          <w:p w:rsidR="0071127F" w:rsidRPr="004811DD" w:rsidRDefault="0071127F" w:rsidP="00A947A9">
            <w:pPr>
              <w:widowControl/>
              <w:numPr>
                <w:ilvl w:val="0"/>
                <w:numId w:val="37"/>
              </w:numPr>
              <w:pBdr>
                <w:top w:val="nil"/>
                <w:left w:val="nil"/>
                <w:bottom w:val="nil"/>
                <w:right w:val="nil"/>
                <w:between w:val="nil"/>
              </w:pBdr>
              <w:ind w:left="504"/>
              <w:jc w:val="both"/>
              <w:rPr>
                <w:b w:val="0"/>
                <w:sz w:val="24"/>
                <w:szCs w:val="24"/>
              </w:rPr>
            </w:pPr>
          </w:p>
        </w:tc>
        <w:tc>
          <w:tcPr>
            <w:tcW w:w="8370" w:type="dxa"/>
          </w:tcPr>
          <w:p w:rsidR="0071127F" w:rsidRPr="004811DD" w:rsidRDefault="00240F77">
            <w:pPr>
              <w:shd w:val="clear" w:color="auto" w:fill="FFFFFF"/>
              <w:rPr>
                <w:b w:val="0"/>
                <w:sz w:val="24"/>
                <w:szCs w:val="24"/>
              </w:rPr>
            </w:pPr>
            <w:r w:rsidRPr="004811DD">
              <w:rPr>
                <w:b w:val="0"/>
                <w:sz w:val="24"/>
                <w:szCs w:val="24"/>
              </w:rPr>
              <w:t>Dr. Neeraj Kumar Chaurasiya</w:t>
            </w:r>
          </w:p>
        </w:tc>
      </w:tr>
      <w:tr w:rsidR="0071127F" w:rsidRPr="004811DD">
        <w:tc>
          <w:tcPr>
            <w:tcW w:w="1165" w:type="dxa"/>
          </w:tcPr>
          <w:p w:rsidR="0071127F" w:rsidRPr="004811DD" w:rsidRDefault="0071127F" w:rsidP="00A947A9">
            <w:pPr>
              <w:widowControl/>
              <w:numPr>
                <w:ilvl w:val="0"/>
                <w:numId w:val="37"/>
              </w:numPr>
              <w:pBdr>
                <w:top w:val="nil"/>
                <w:left w:val="nil"/>
                <w:bottom w:val="nil"/>
                <w:right w:val="nil"/>
                <w:between w:val="nil"/>
              </w:pBdr>
              <w:ind w:left="504"/>
              <w:jc w:val="both"/>
              <w:rPr>
                <w:b w:val="0"/>
                <w:sz w:val="24"/>
                <w:szCs w:val="24"/>
              </w:rPr>
            </w:pPr>
          </w:p>
        </w:tc>
        <w:tc>
          <w:tcPr>
            <w:tcW w:w="8370" w:type="dxa"/>
          </w:tcPr>
          <w:p w:rsidR="0071127F" w:rsidRPr="004811DD" w:rsidRDefault="00240F77">
            <w:pPr>
              <w:shd w:val="clear" w:color="auto" w:fill="FFFFFF"/>
              <w:rPr>
                <w:b w:val="0"/>
                <w:sz w:val="24"/>
                <w:szCs w:val="24"/>
              </w:rPr>
            </w:pPr>
            <w:r w:rsidRPr="004811DD">
              <w:rPr>
                <w:b w:val="0"/>
                <w:sz w:val="24"/>
                <w:szCs w:val="24"/>
              </w:rPr>
              <w:t>Dr. Projes Roy</w:t>
            </w:r>
          </w:p>
        </w:tc>
      </w:tr>
      <w:tr w:rsidR="0071127F" w:rsidRPr="004811DD">
        <w:tc>
          <w:tcPr>
            <w:tcW w:w="1165" w:type="dxa"/>
          </w:tcPr>
          <w:p w:rsidR="0071127F" w:rsidRPr="004811DD" w:rsidRDefault="0071127F" w:rsidP="00A947A9">
            <w:pPr>
              <w:widowControl/>
              <w:numPr>
                <w:ilvl w:val="0"/>
                <w:numId w:val="37"/>
              </w:numPr>
              <w:pBdr>
                <w:top w:val="nil"/>
                <w:left w:val="nil"/>
                <w:bottom w:val="nil"/>
                <w:right w:val="nil"/>
                <w:between w:val="nil"/>
              </w:pBdr>
              <w:ind w:left="504"/>
              <w:jc w:val="both"/>
              <w:rPr>
                <w:b w:val="0"/>
                <w:sz w:val="24"/>
                <w:szCs w:val="24"/>
              </w:rPr>
            </w:pPr>
          </w:p>
        </w:tc>
        <w:tc>
          <w:tcPr>
            <w:tcW w:w="8370" w:type="dxa"/>
          </w:tcPr>
          <w:p w:rsidR="0071127F" w:rsidRPr="004811DD" w:rsidRDefault="00240F77">
            <w:pPr>
              <w:shd w:val="clear" w:color="auto" w:fill="FFFFFF"/>
              <w:rPr>
                <w:b w:val="0"/>
                <w:sz w:val="24"/>
                <w:szCs w:val="24"/>
              </w:rPr>
            </w:pPr>
            <w:r w:rsidRPr="004811DD">
              <w:rPr>
                <w:b w:val="0"/>
                <w:sz w:val="24"/>
                <w:szCs w:val="24"/>
              </w:rPr>
              <w:t>Dr. R.K Verma</w:t>
            </w:r>
          </w:p>
        </w:tc>
      </w:tr>
      <w:tr w:rsidR="0071127F" w:rsidRPr="004811DD">
        <w:tc>
          <w:tcPr>
            <w:tcW w:w="1165" w:type="dxa"/>
          </w:tcPr>
          <w:p w:rsidR="0071127F" w:rsidRPr="004811DD" w:rsidRDefault="0071127F" w:rsidP="00A947A9">
            <w:pPr>
              <w:widowControl/>
              <w:numPr>
                <w:ilvl w:val="0"/>
                <w:numId w:val="37"/>
              </w:numPr>
              <w:pBdr>
                <w:top w:val="nil"/>
                <w:left w:val="nil"/>
                <w:bottom w:val="nil"/>
                <w:right w:val="nil"/>
                <w:between w:val="nil"/>
              </w:pBdr>
              <w:ind w:left="504"/>
              <w:jc w:val="both"/>
              <w:rPr>
                <w:b w:val="0"/>
                <w:sz w:val="24"/>
                <w:szCs w:val="24"/>
              </w:rPr>
            </w:pPr>
          </w:p>
        </w:tc>
        <w:tc>
          <w:tcPr>
            <w:tcW w:w="8370" w:type="dxa"/>
          </w:tcPr>
          <w:p w:rsidR="0071127F" w:rsidRPr="004811DD" w:rsidRDefault="00240F77">
            <w:pPr>
              <w:shd w:val="clear" w:color="auto" w:fill="FFFFFF"/>
              <w:rPr>
                <w:b w:val="0"/>
                <w:sz w:val="24"/>
                <w:szCs w:val="24"/>
              </w:rPr>
            </w:pPr>
            <w:r w:rsidRPr="004811DD">
              <w:rPr>
                <w:b w:val="0"/>
                <w:sz w:val="24"/>
                <w:szCs w:val="24"/>
              </w:rPr>
              <w:t>Dr. Abhishek Sharma</w:t>
            </w:r>
          </w:p>
        </w:tc>
      </w:tr>
    </w:tbl>
    <w:p w:rsidR="0071127F" w:rsidRPr="004811DD" w:rsidRDefault="0071127F">
      <w:pPr>
        <w:jc w:val="both"/>
      </w:pPr>
    </w:p>
    <w:p w:rsidR="0071127F" w:rsidRPr="004811DD" w:rsidRDefault="00240F77">
      <w:pPr>
        <w:jc w:val="both"/>
      </w:pPr>
      <w:r w:rsidRPr="004811DD">
        <w:t>In addition to the above panel members, Panel co-opted for new members in the TC 4</w:t>
      </w:r>
      <w:r w:rsidRPr="00D2456B">
        <w:rPr>
          <w:vertAlign w:val="superscript"/>
        </w:rPr>
        <w:t>th</w:t>
      </w:r>
      <w:r w:rsidRPr="004811DD">
        <w:t xml:space="preserve"> meeting.</w:t>
      </w:r>
    </w:p>
    <w:p w:rsidR="0071127F" w:rsidRPr="004811DD" w:rsidRDefault="0071127F">
      <w:pPr>
        <w:pBdr>
          <w:top w:val="nil"/>
          <w:left w:val="nil"/>
          <w:bottom w:val="nil"/>
          <w:right w:val="nil"/>
          <w:between w:val="nil"/>
        </w:pBdr>
        <w:shd w:val="clear" w:color="auto" w:fill="FFFFFF"/>
      </w:pPr>
    </w:p>
    <w:p w:rsidR="0071127F" w:rsidRPr="004811DD" w:rsidRDefault="00240F77">
      <w:pPr>
        <w:pBdr>
          <w:top w:val="nil"/>
          <w:left w:val="nil"/>
          <w:bottom w:val="nil"/>
          <w:right w:val="nil"/>
          <w:between w:val="nil"/>
        </w:pBdr>
        <w:shd w:val="clear" w:color="auto" w:fill="FFFFFF"/>
      </w:pPr>
      <w:r w:rsidRPr="004811DD">
        <w:t xml:space="preserve">New members co-opted for Panel 19 are: </w:t>
      </w:r>
    </w:p>
    <w:p w:rsidR="0071127F" w:rsidRPr="004811DD" w:rsidRDefault="0071127F">
      <w:pPr>
        <w:pBdr>
          <w:top w:val="nil"/>
          <w:left w:val="nil"/>
          <w:bottom w:val="nil"/>
          <w:right w:val="nil"/>
          <w:between w:val="nil"/>
        </w:pBdr>
        <w:shd w:val="clear" w:color="auto" w:fill="FFFFFF"/>
      </w:pPr>
    </w:p>
    <w:p w:rsidR="0071127F" w:rsidRPr="004811DD" w:rsidRDefault="00240F77" w:rsidP="00A947A9">
      <w:pPr>
        <w:numPr>
          <w:ilvl w:val="3"/>
          <w:numId w:val="38"/>
        </w:numPr>
        <w:pBdr>
          <w:top w:val="nil"/>
          <w:left w:val="nil"/>
          <w:bottom w:val="nil"/>
          <w:right w:val="nil"/>
          <w:between w:val="nil"/>
        </w:pBdr>
        <w:shd w:val="clear" w:color="auto" w:fill="FFFFFF"/>
        <w:ind w:left="1080"/>
      </w:pPr>
      <w:r w:rsidRPr="004811DD">
        <w:rPr>
          <w:color w:val="000000"/>
        </w:rPr>
        <w:t>Dr. P. R. Goswami, Former Librarian, IGNCA, New Delhi</w:t>
      </w:r>
    </w:p>
    <w:p w:rsidR="0071127F" w:rsidRPr="004811DD" w:rsidRDefault="00240F77" w:rsidP="00A947A9">
      <w:pPr>
        <w:numPr>
          <w:ilvl w:val="3"/>
          <w:numId w:val="38"/>
        </w:numPr>
        <w:pBdr>
          <w:top w:val="nil"/>
          <w:left w:val="nil"/>
          <w:bottom w:val="nil"/>
          <w:right w:val="nil"/>
          <w:between w:val="nil"/>
        </w:pBdr>
        <w:shd w:val="clear" w:color="auto" w:fill="FFFFFF"/>
        <w:ind w:left="1080"/>
      </w:pPr>
      <w:r w:rsidRPr="004811DD">
        <w:rPr>
          <w:color w:val="000000"/>
        </w:rPr>
        <w:t>Dr. Mayank Trivedi, University Librarian, MS University of Baroda.</w:t>
      </w:r>
    </w:p>
    <w:p w:rsidR="0071127F" w:rsidRPr="004811DD" w:rsidRDefault="00240F77" w:rsidP="00A947A9">
      <w:pPr>
        <w:numPr>
          <w:ilvl w:val="3"/>
          <w:numId w:val="38"/>
        </w:numPr>
        <w:pBdr>
          <w:top w:val="nil"/>
          <w:left w:val="nil"/>
          <w:bottom w:val="nil"/>
          <w:right w:val="nil"/>
          <w:between w:val="nil"/>
        </w:pBdr>
        <w:shd w:val="clear" w:color="auto" w:fill="FFFFFF"/>
        <w:ind w:left="1080"/>
      </w:pPr>
      <w:r w:rsidRPr="004811DD">
        <w:rPr>
          <w:color w:val="000000"/>
        </w:rPr>
        <w:t>Dr. Babita Gaur,Librarian Gargi College, DU.</w:t>
      </w:r>
    </w:p>
    <w:p w:rsidR="0071127F" w:rsidRPr="004811DD" w:rsidRDefault="00240F77" w:rsidP="00A947A9">
      <w:pPr>
        <w:numPr>
          <w:ilvl w:val="3"/>
          <w:numId w:val="38"/>
        </w:numPr>
        <w:pBdr>
          <w:top w:val="nil"/>
          <w:left w:val="nil"/>
          <w:bottom w:val="nil"/>
          <w:right w:val="nil"/>
          <w:between w:val="nil"/>
        </w:pBdr>
        <w:shd w:val="clear" w:color="auto" w:fill="FFFFFF"/>
        <w:ind w:left="1080"/>
      </w:pPr>
      <w:r w:rsidRPr="004811DD">
        <w:rPr>
          <w:color w:val="000000"/>
        </w:rPr>
        <w:t>Dr. Shalender Singh Chauhan, Librarian, Deshbandhu College,DU.</w:t>
      </w:r>
    </w:p>
    <w:p w:rsidR="0071127F" w:rsidRPr="004811DD" w:rsidRDefault="00240F77" w:rsidP="00A947A9">
      <w:pPr>
        <w:numPr>
          <w:ilvl w:val="3"/>
          <w:numId w:val="38"/>
        </w:numPr>
        <w:pBdr>
          <w:top w:val="nil"/>
          <w:left w:val="nil"/>
          <w:bottom w:val="nil"/>
          <w:right w:val="nil"/>
          <w:between w:val="nil"/>
        </w:pBdr>
        <w:shd w:val="clear" w:color="auto" w:fill="FFFFFF"/>
        <w:ind w:left="1080"/>
      </w:pPr>
      <w:r w:rsidRPr="004811DD">
        <w:rPr>
          <w:color w:val="000000"/>
        </w:rPr>
        <w:t>Dr. Vinod Kumar, Librarian, Dyal Singh College, DU</w:t>
      </w:r>
    </w:p>
    <w:p w:rsidR="0071127F" w:rsidRPr="004811DD" w:rsidRDefault="0071127F">
      <w:pPr>
        <w:pBdr>
          <w:top w:val="nil"/>
          <w:left w:val="nil"/>
          <w:bottom w:val="nil"/>
          <w:right w:val="nil"/>
          <w:between w:val="nil"/>
        </w:pBdr>
        <w:shd w:val="clear" w:color="auto" w:fill="FFFFFF"/>
        <w:ind w:left="720" w:firstLine="720"/>
      </w:pPr>
    </w:p>
    <w:p w:rsidR="0071127F" w:rsidRPr="004811DD" w:rsidRDefault="00240F77">
      <w:pPr>
        <w:pBdr>
          <w:top w:val="nil"/>
          <w:left w:val="nil"/>
          <w:bottom w:val="nil"/>
          <w:right w:val="nil"/>
          <w:between w:val="nil"/>
        </w:pBdr>
        <w:shd w:val="clear" w:color="auto" w:fill="FFFFFF"/>
      </w:pPr>
      <w:r w:rsidRPr="004811DD">
        <w:t>Those members who are not available for the last meetings may be removed for this panel as they are also a part of other panels.</w:t>
      </w:r>
    </w:p>
    <w:p w:rsidR="0071127F" w:rsidRPr="004811DD" w:rsidRDefault="0071127F">
      <w:pPr>
        <w:shd w:val="clear" w:color="auto" w:fill="FFFFFF"/>
      </w:pPr>
    </w:p>
    <w:p w:rsidR="0071127F" w:rsidRPr="004811DD" w:rsidRDefault="00240F77">
      <w:pPr>
        <w:pBdr>
          <w:top w:val="nil"/>
          <w:left w:val="nil"/>
          <w:bottom w:val="nil"/>
          <w:right w:val="nil"/>
          <w:between w:val="nil"/>
        </w:pBdr>
        <w:shd w:val="clear" w:color="auto" w:fill="FFFFFF"/>
        <w:rPr>
          <w:i/>
        </w:rPr>
      </w:pPr>
      <w:r w:rsidRPr="004811DD">
        <w:rPr>
          <w:i/>
        </w:rPr>
        <w:t>The Committee may NOTE.</w:t>
      </w:r>
    </w:p>
    <w:p w:rsidR="0071127F" w:rsidRPr="004811DD" w:rsidRDefault="0071127F">
      <w:pPr>
        <w:pBdr>
          <w:top w:val="nil"/>
          <w:left w:val="nil"/>
          <w:bottom w:val="nil"/>
          <w:right w:val="nil"/>
          <w:between w:val="nil"/>
        </w:pBdr>
        <w:shd w:val="clear" w:color="auto" w:fill="FFFFFF"/>
        <w:ind w:left="720"/>
      </w:pPr>
    </w:p>
    <w:p w:rsidR="0071127F" w:rsidRPr="004811DD" w:rsidRDefault="00240F77" w:rsidP="00A947A9">
      <w:pPr>
        <w:numPr>
          <w:ilvl w:val="1"/>
          <w:numId w:val="6"/>
        </w:numPr>
        <w:pBdr>
          <w:top w:val="nil"/>
          <w:left w:val="nil"/>
          <w:bottom w:val="nil"/>
          <w:right w:val="nil"/>
          <w:between w:val="nil"/>
        </w:pBdr>
        <w:jc w:val="both"/>
      </w:pPr>
      <w:r w:rsidRPr="004811DD">
        <w:rPr>
          <w:b/>
        </w:rPr>
        <w:t xml:space="preserve">Standards on Museum Management Systems </w:t>
      </w:r>
    </w:p>
    <w:p w:rsidR="0071127F" w:rsidRPr="004811DD" w:rsidRDefault="0071127F">
      <w:pPr>
        <w:pBdr>
          <w:top w:val="nil"/>
          <w:left w:val="nil"/>
          <w:bottom w:val="nil"/>
          <w:right w:val="nil"/>
          <w:between w:val="nil"/>
        </w:pBdr>
        <w:shd w:val="clear" w:color="auto" w:fill="FFFFFF"/>
      </w:pPr>
    </w:p>
    <w:p w:rsidR="0071127F" w:rsidRPr="004811DD" w:rsidRDefault="00240F77">
      <w:pPr>
        <w:pBdr>
          <w:top w:val="nil"/>
          <w:left w:val="nil"/>
          <w:bottom w:val="nil"/>
          <w:right w:val="nil"/>
          <w:between w:val="nil"/>
        </w:pBdr>
        <w:shd w:val="clear" w:color="auto" w:fill="FFFFFF"/>
      </w:pPr>
      <w:r w:rsidRPr="004811DD">
        <w:t>It has also been observed that a standard on Museum Management Systems will be key to smooth functioning of museums.</w:t>
      </w:r>
    </w:p>
    <w:p w:rsidR="0071127F" w:rsidRPr="004811DD" w:rsidRDefault="0071127F">
      <w:pPr>
        <w:pBdr>
          <w:top w:val="nil"/>
          <w:left w:val="nil"/>
          <w:bottom w:val="nil"/>
          <w:right w:val="nil"/>
          <w:between w:val="nil"/>
        </w:pBdr>
        <w:shd w:val="clear" w:color="auto" w:fill="FFFFFF"/>
        <w:ind w:left="720"/>
      </w:pPr>
    </w:p>
    <w:p w:rsidR="0071127F" w:rsidRPr="004811DD" w:rsidRDefault="00240F77">
      <w:pPr>
        <w:pBdr>
          <w:top w:val="nil"/>
          <w:left w:val="nil"/>
          <w:bottom w:val="nil"/>
          <w:right w:val="nil"/>
          <w:between w:val="nil"/>
        </w:pBdr>
        <w:jc w:val="both"/>
        <w:rPr>
          <w:b/>
        </w:rPr>
      </w:pPr>
      <w:r w:rsidRPr="004811DD">
        <w:rPr>
          <w:b/>
        </w:rPr>
        <w:t xml:space="preserve">The Proposed Panel Members for this task are as follows: </w:t>
      </w:r>
    </w:p>
    <w:p w:rsidR="0071127F" w:rsidRPr="004811DD" w:rsidRDefault="0071127F">
      <w:pPr>
        <w:pBdr>
          <w:top w:val="nil"/>
          <w:left w:val="nil"/>
          <w:bottom w:val="nil"/>
          <w:right w:val="nil"/>
          <w:between w:val="nil"/>
        </w:pBdr>
        <w:jc w:val="both"/>
        <w:rPr>
          <w:b/>
        </w:rPr>
      </w:pPr>
    </w:p>
    <w:tbl>
      <w:tblPr>
        <w:tblStyle w:val="affffffffd"/>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2610"/>
        <w:gridCol w:w="2790"/>
        <w:gridCol w:w="3150"/>
      </w:tblGrid>
      <w:tr w:rsidR="0071127F" w:rsidRPr="004811DD">
        <w:tc>
          <w:tcPr>
            <w:tcW w:w="985" w:type="dxa"/>
          </w:tcPr>
          <w:p w:rsidR="0071127F" w:rsidRPr="004811DD" w:rsidRDefault="00240F77">
            <w:pPr>
              <w:tabs>
                <w:tab w:val="left" w:pos="5220"/>
              </w:tabs>
              <w:rPr>
                <w:sz w:val="24"/>
                <w:szCs w:val="24"/>
              </w:rPr>
            </w:pPr>
            <w:r w:rsidRPr="004811DD">
              <w:rPr>
                <w:sz w:val="24"/>
                <w:szCs w:val="24"/>
              </w:rPr>
              <w:t>Sl. No.</w:t>
            </w:r>
          </w:p>
        </w:tc>
        <w:tc>
          <w:tcPr>
            <w:tcW w:w="2610" w:type="dxa"/>
          </w:tcPr>
          <w:p w:rsidR="0071127F" w:rsidRPr="004811DD" w:rsidRDefault="00240F77">
            <w:pPr>
              <w:tabs>
                <w:tab w:val="left" w:pos="90"/>
                <w:tab w:val="left" w:pos="360"/>
                <w:tab w:val="left" w:pos="5220"/>
              </w:tabs>
              <w:ind w:left="144" w:right="144"/>
              <w:rPr>
                <w:sz w:val="24"/>
                <w:szCs w:val="24"/>
              </w:rPr>
            </w:pPr>
            <w:r w:rsidRPr="004811DD">
              <w:rPr>
                <w:sz w:val="24"/>
                <w:szCs w:val="24"/>
              </w:rPr>
              <w:t>Organizations</w:t>
            </w:r>
          </w:p>
        </w:tc>
        <w:tc>
          <w:tcPr>
            <w:tcW w:w="2790" w:type="dxa"/>
          </w:tcPr>
          <w:p w:rsidR="0071127F" w:rsidRPr="004811DD" w:rsidRDefault="00240F77">
            <w:pPr>
              <w:tabs>
                <w:tab w:val="left" w:pos="90"/>
                <w:tab w:val="left" w:pos="360"/>
                <w:tab w:val="left" w:pos="5220"/>
              </w:tabs>
              <w:ind w:left="144" w:right="144"/>
              <w:rPr>
                <w:sz w:val="24"/>
                <w:szCs w:val="24"/>
              </w:rPr>
            </w:pPr>
            <w:r w:rsidRPr="004811DD">
              <w:rPr>
                <w:sz w:val="24"/>
                <w:szCs w:val="24"/>
              </w:rPr>
              <w:t xml:space="preserve">Experts </w:t>
            </w:r>
          </w:p>
        </w:tc>
        <w:tc>
          <w:tcPr>
            <w:tcW w:w="3150" w:type="dxa"/>
          </w:tcPr>
          <w:p w:rsidR="0071127F" w:rsidRPr="004811DD" w:rsidRDefault="00240F77">
            <w:pPr>
              <w:tabs>
                <w:tab w:val="left" w:pos="90"/>
                <w:tab w:val="left" w:pos="360"/>
                <w:tab w:val="left" w:pos="5220"/>
              </w:tabs>
              <w:ind w:left="144" w:right="144"/>
              <w:rPr>
                <w:sz w:val="24"/>
                <w:szCs w:val="24"/>
              </w:rPr>
            </w:pPr>
            <w:r w:rsidRPr="004811DD">
              <w:rPr>
                <w:sz w:val="24"/>
                <w:szCs w:val="24"/>
              </w:rPr>
              <w:t xml:space="preserve">Remarks </w:t>
            </w:r>
          </w:p>
        </w:tc>
      </w:tr>
      <w:tr w:rsidR="0071127F" w:rsidRPr="004811DD">
        <w:tc>
          <w:tcPr>
            <w:tcW w:w="985" w:type="dxa"/>
          </w:tcPr>
          <w:p w:rsidR="0071127F" w:rsidRPr="004811DD" w:rsidRDefault="0071127F" w:rsidP="00A947A9">
            <w:pPr>
              <w:widowControl/>
              <w:numPr>
                <w:ilvl w:val="0"/>
                <w:numId w:val="16"/>
              </w:numPr>
              <w:pBdr>
                <w:top w:val="nil"/>
                <w:left w:val="nil"/>
                <w:bottom w:val="nil"/>
                <w:right w:val="nil"/>
                <w:between w:val="nil"/>
              </w:pBdr>
              <w:jc w:val="both"/>
              <w:rPr>
                <w:b w:val="0"/>
                <w:sz w:val="24"/>
                <w:szCs w:val="24"/>
              </w:rPr>
            </w:pPr>
          </w:p>
        </w:tc>
        <w:tc>
          <w:tcPr>
            <w:tcW w:w="2610" w:type="dxa"/>
          </w:tcPr>
          <w:p w:rsidR="0071127F" w:rsidRPr="004811DD" w:rsidRDefault="00240F77">
            <w:pPr>
              <w:jc w:val="both"/>
              <w:rPr>
                <w:b w:val="0"/>
                <w:sz w:val="24"/>
                <w:szCs w:val="24"/>
              </w:rPr>
            </w:pPr>
            <w:r w:rsidRPr="004811DD">
              <w:rPr>
                <w:b w:val="0"/>
                <w:sz w:val="24"/>
                <w:szCs w:val="24"/>
              </w:rPr>
              <w:t>National Gallery of Modern Art, Mumbai</w:t>
            </w:r>
          </w:p>
        </w:tc>
        <w:tc>
          <w:tcPr>
            <w:tcW w:w="2790" w:type="dxa"/>
          </w:tcPr>
          <w:p w:rsidR="0071127F" w:rsidRPr="004811DD" w:rsidRDefault="00240F77">
            <w:pPr>
              <w:jc w:val="both"/>
              <w:rPr>
                <w:b w:val="0"/>
                <w:sz w:val="24"/>
                <w:szCs w:val="24"/>
              </w:rPr>
            </w:pPr>
            <w:r w:rsidRPr="004811DD">
              <w:rPr>
                <w:b w:val="0"/>
                <w:sz w:val="24"/>
                <w:szCs w:val="24"/>
              </w:rPr>
              <w:t xml:space="preserve">Ms. Shruti Das, </w:t>
            </w:r>
            <w:r w:rsidRPr="004811DD">
              <w:rPr>
                <w:b w:val="0"/>
                <w:sz w:val="24"/>
                <w:szCs w:val="24"/>
                <w:highlight w:val="white"/>
              </w:rPr>
              <w:t>Dy Curator &amp; HOO</w:t>
            </w:r>
          </w:p>
        </w:tc>
        <w:tc>
          <w:tcPr>
            <w:tcW w:w="3150" w:type="dxa"/>
          </w:tcPr>
          <w:p w:rsidR="0071127F" w:rsidRPr="004811DD" w:rsidRDefault="00240F77">
            <w:pPr>
              <w:jc w:val="both"/>
              <w:rPr>
                <w:b w:val="0"/>
                <w:sz w:val="24"/>
                <w:szCs w:val="24"/>
              </w:rPr>
            </w:pPr>
            <w:r w:rsidRPr="004811DD">
              <w:rPr>
                <w:b w:val="0"/>
                <w:sz w:val="24"/>
                <w:szCs w:val="24"/>
              </w:rPr>
              <w:t>Taken her consent by email</w:t>
            </w:r>
            <w:r w:rsidR="003935DA" w:rsidRPr="004811DD">
              <w:rPr>
                <w:b w:val="0"/>
                <w:sz w:val="24"/>
                <w:szCs w:val="24"/>
              </w:rPr>
              <w:t>.</w:t>
            </w:r>
          </w:p>
        </w:tc>
      </w:tr>
      <w:tr w:rsidR="0071127F" w:rsidRPr="004811DD">
        <w:tc>
          <w:tcPr>
            <w:tcW w:w="985" w:type="dxa"/>
          </w:tcPr>
          <w:p w:rsidR="0071127F" w:rsidRPr="004811DD" w:rsidRDefault="0071127F" w:rsidP="00A947A9">
            <w:pPr>
              <w:widowControl/>
              <w:numPr>
                <w:ilvl w:val="0"/>
                <w:numId w:val="16"/>
              </w:numPr>
              <w:pBdr>
                <w:top w:val="nil"/>
                <w:left w:val="nil"/>
                <w:bottom w:val="nil"/>
                <w:right w:val="nil"/>
                <w:between w:val="nil"/>
              </w:pBdr>
              <w:jc w:val="both"/>
              <w:rPr>
                <w:b w:val="0"/>
                <w:sz w:val="24"/>
                <w:szCs w:val="24"/>
              </w:rPr>
            </w:pPr>
          </w:p>
        </w:tc>
        <w:tc>
          <w:tcPr>
            <w:tcW w:w="2610" w:type="dxa"/>
          </w:tcPr>
          <w:p w:rsidR="0071127F" w:rsidRPr="004811DD" w:rsidRDefault="00240F77">
            <w:pPr>
              <w:jc w:val="both"/>
              <w:rPr>
                <w:b w:val="0"/>
                <w:sz w:val="24"/>
                <w:szCs w:val="24"/>
              </w:rPr>
            </w:pPr>
            <w:r w:rsidRPr="004811DD">
              <w:rPr>
                <w:b w:val="0"/>
                <w:sz w:val="24"/>
                <w:szCs w:val="24"/>
              </w:rPr>
              <w:t>National Museum, New Delhi Curator or director</w:t>
            </w:r>
          </w:p>
        </w:tc>
        <w:tc>
          <w:tcPr>
            <w:tcW w:w="2790" w:type="dxa"/>
          </w:tcPr>
          <w:p w:rsidR="0071127F" w:rsidRPr="004811DD" w:rsidRDefault="00240F77">
            <w:pPr>
              <w:jc w:val="both"/>
              <w:rPr>
                <w:b w:val="0"/>
                <w:sz w:val="24"/>
                <w:szCs w:val="24"/>
              </w:rPr>
            </w:pPr>
            <w:r w:rsidRPr="004811DD">
              <w:rPr>
                <w:b w:val="0"/>
                <w:sz w:val="24"/>
                <w:szCs w:val="24"/>
              </w:rPr>
              <w:t>Ms. Vintee Sain, Director, Exhibition Cell, National Museum</w:t>
            </w:r>
          </w:p>
        </w:tc>
        <w:tc>
          <w:tcPr>
            <w:tcW w:w="3150" w:type="dxa"/>
          </w:tcPr>
          <w:p w:rsidR="0071127F" w:rsidRPr="004811DD" w:rsidRDefault="00240F77">
            <w:pPr>
              <w:jc w:val="both"/>
              <w:rPr>
                <w:b w:val="0"/>
                <w:sz w:val="24"/>
                <w:szCs w:val="24"/>
              </w:rPr>
            </w:pPr>
            <w:r w:rsidRPr="004811DD">
              <w:rPr>
                <w:b w:val="0"/>
                <w:sz w:val="24"/>
                <w:szCs w:val="24"/>
              </w:rPr>
              <w:t xml:space="preserve">Email sent, </w:t>
            </w:r>
            <w:r w:rsidRPr="004811DD">
              <w:rPr>
                <w:b w:val="0"/>
                <w:sz w:val="24"/>
                <w:szCs w:val="24"/>
                <w:highlight w:val="yellow"/>
              </w:rPr>
              <w:t>Response not received</w:t>
            </w:r>
          </w:p>
        </w:tc>
      </w:tr>
      <w:tr w:rsidR="0071127F" w:rsidRPr="004811DD">
        <w:tc>
          <w:tcPr>
            <w:tcW w:w="985" w:type="dxa"/>
          </w:tcPr>
          <w:p w:rsidR="0071127F" w:rsidRPr="004811DD" w:rsidRDefault="0071127F" w:rsidP="00A947A9">
            <w:pPr>
              <w:widowControl/>
              <w:numPr>
                <w:ilvl w:val="0"/>
                <w:numId w:val="16"/>
              </w:numPr>
              <w:pBdr>
                <w:top w:val="nil"/>
                <w:left w:val="nil"/>
                <w:bottom w:val="nil"/>
                <w:right w:val="nil"/>
                <w:between w:val="nil"/>
              </w:pBdr>
              <w:jc w:val="both"/>
              <w:rPr>
                <w:b w:val="0"/>
                <w:sz w:val="24"/>
                <w:szCs w:val="24"/>
              </w:rPr>
            </w:pPr>
          </w:p>
        </w:tc>
        <w:tc>
          <w:tcPr>
            <w:tcW w:w="2610" w:type="dxa"/>
          </w:tcPr>
          <w:p w:rsidR="0071127F" w:rsidRPr="004811DD" w:rsidRDefault="00240F77">
            <w:pPr>
              <w:jc w:val="both"/>
              <w:rPr>
                <w:b w:val="0"/>
                <w:sz w:val="24"/>
                <w:szCs w:val="24"/>
              </w:rPr>
            </w:pPr>
            <w:r w:rsidRPr="004811DD">
              <w:rPr>
                <w:b w:val="0"/>
                <w:sz w:val="24"/>
                <w:szCs w:val="24"/>
              </w:rPr>
              <w:t>Parliament Museum</w:t>
            </w:r>
          </w:p>
        </w:tc>
        <w:tc>
          <w:tcPr>
            <w:tcW w:w="2790" w:type="dxa"/>
          </w:tcPr>
          <w:p w:rsidR="0071127F" w:rsidRPr="004811DD" w:rsidRDefault="00240F77">
            <w:pPr>
              <w:jc w:val="both"/>
              <w:rPr>
                <w:b w:val="0"/>
                <w:sz w:val="24"/>
                <w:szCs w:val="24"/>
              </w:rPr>
            </w:pPr>
            <w:r w:rsidRPr="004811DD">
              <w:rPr>
                <w:b w:val="0"/>
                <w:sz w:val="24"/>
                <w:szCs w:val="24"/>
              </w:rPr>
              <w:t>Dr Suman Datta , Curator</w:t>
            </w:r>
          </w:p>
        </w:tc>
        <w:tc>
          <w:tcPr>
            <w:tcW w:w="3150" w:type="dxa"/>
          </w:tcPr>
          <w:p w:rsidR="0071127F" w:rsidRPr="004811DD" w:rsidRDefault="00240F77">
            <w:pPr>
              <w:ind w:right="144"/>
              <w:rPr>
                <w:b w:val="0"/>
                <w:sz w:val="24"/>
                <w:szCs w:val="24"/>
                <w:highlight w:val="white"/>
              </w:rPr>
            </w:pPr>
            <w:r w:rsidRPr="004811DD">
              <w:rPr>
                <w:b w:val="0"/>
                <w:sz w:val="24"/>
                <w:szCs w:val="24"/>
                <w:highlight w:val="white"/>
              </w:rPr>
              <w:t xml:space="preserve">Curator, Parliament Museum &amp; Archives, </w:t>
            </w:r>
          </w:p>
          <w:p w:rsidR="0071127F" w:rsidRPr="004811DD" w:rsidRDefault="003935DA" w:rsidP="003935DA">
            <w:pPr>
              <w:jc w:val="both"/>
              <w:rPr>
                <w:b w:val="0"/>
                <w:sz w:val="24"/>
                <w:szCs w:val="24"/>
              </w:rPr>
            </w:pPr>
            <w:r w:rsidRPr="004811DD">
              <w:rPr>
                <w:b w:val="0"/>
                <w:sz w:val="24"/>
                <w:szCs w:val="24"/>
                <w:highlight w:val="white"/>
              </w:rPr>
              <w:lastRenderedPageBreak/>
              <w:t>(</w:t>
            </w:r>
            <w:r w:rsidR="00240F77" w:rsidRPr="004811DD">
              <w:rPr>
                <w:b w:val="0"/>
                <w:sz w:val="24"/>
                <w:szCs w:val="24"/>
                <w:highlight w:val="white"/>
              </w:rPr>
              <w:t xml:space="preserve">consent </w:t>
            </w:r>
            <w:r w:rsidRPr="004811DD">
              <w:rPr>
                <w:b w:val="0"/>
                <w:sz w:val="24"/>
                <w:szCs w:val="24"/>
                <w:highlight w:val="white"/>
              </w:rPr>
              <w:t>recived)</w:t>
            </w:r>
          </w:p>
        </w:tc>
      </w:tr>
      <w:tr w:rsidR="0071127F" w:rsidRPr="004811DD">
        <w:tc>
          <w:tcPr>
            <w:tcW w:w="985" w:type="dxa"/>
          </w:tcPr>
          <w:p w:rsidR="0071127F" w:rsidRPr="004811DD" w:rsidRDefault="0071127F" w:rsidP="00A947A9">
            <w:pPr>
              <w:widowControl/>
              <w:numPr>
                <w:ilvl w:val="0"/>
                <w:numId w:val="16"/>
              </w:numPr>
              <w:pBdr>
                <w:top w:val="nil"/>
                <w:left w:val="nil"/>
                <w:bottom w:val="nil"/>
                <w:right w:val="nil"/>
                <w:between w:val="nil"/>
              </w:pBdr>
              <w:jc w:val="both"/>
              <w:rPr>
                <w:b w:val="0"/>
                <w:sz w:val="24"/>
                <w:szCs w:val="24"/>
              </w:rPr>
            </w:pPr>
          </w:p>
        </w:tc>
        <w:tc>
          <w:tcPr>
            <w:tcW w:w="2610" w:type="dxa"/>
          </w:tcPr>
          <w:p w:rsidR="0071127F" w:rsidRPr="004811DD" w:rsidRDefault="00240F77">
            <w:pPr>
              <w:jc w:val="both"/>
              <w:rPr>
                <w:b w:val="0"/>
                <w:sz w:val="24"/>
                <w:szCs w:val="24"/>
              </w:rPr>
            </w:pPr>
            <w:r w:rsidRPr="004811DD">
              <w:rPr>
                <w:b w:val="0"/>
                <w:sz w:val="24"/>
                <w:szCs w:val="24"/>
              </w:rPr>
              <w:t>Prime Minister Museum and Library</w:t>
            </w:r>
          </w:p>
        </w:tc>
        <w:tc>
          <w:tcPr>
            <w:tcW w:w="2790" w:type="dxa"/>
          </w:tcPr>
          <w:p w:rsidR="0071127F" w:rsidRPr="004811DD" w:rsidRDefault="00240F77">
            <w:pPr>
              <w:jc w:val="both"/>
              <w:rPr>
                <w:b w:val="0"/>
                <w:sz w:val="24"/>
                <w:szCs w:val="24"/>
              </w:rPr>
            </w:pPr>
            <w:r w:rsidRPr="004811DD">
              <w:rPr>
                <w:b w:val="0"/>
                <w:sz w:val="24"/>
                <w:szCs w:val="24"/>
              </w:rPr>
              <w:t>Satish Kumar, Assistant Curator</w:t>
            </w:r>
          </w:p>
        </w:tc>
        <w:tc>
          <w:tcPr>
            <w:tcW w:w="3150" w:type="dxa"/>
          </w:tcPr>
          <w:p w:rsidR="0071127F" w:rsidRPr="004811DD" w:rsidRDefault="00240F77">
            <w:pPr>
              <w:jc w:val="both"/>
              <w:rPr>
                <w:b w:val="0"/>
                <w:sz w:val="24"/>
                <w:szCs w:val="24"/>
              </w:rPr>
            </w:pPr>
            <w:r w:rsidRPr="004811DD">
              <w:rPr>
                <w:b w:val="0"/>
                <w:sz w:val="24"/>
                <w:szCs w:val="24"/>
              </w:rPr>
              <w:t xml:space="preserve">Email sent, </w:t>
            </w:r>
            <w:r w:rsidRPr="004811DD">
              <w:rPr>
                <w:b w:val="0"/>
                <w:sz w:val="24"/>
                <w:szCs w:val="24"/>
                <w:highlight w:val="yellow"/>
              </w:rPr>
              <w:t>Response not received</w:t>
            </w:r>
          </w:p>
        </w:tc>
      </w:tr>
      <w:tr w:rsidR="0071127F" w:rsidRPr="004811DD">
        <w:tc>
          <w:tcPr>
            <w:tcW w:w="985" w:type="dxa"/>
          </w:tcPr>
          <w:p w:rsidR="0071127F" w:rsidRPr="004811DD" w:rsidRDefault="0071127F" w:rsidP="00A947A9">
            <w:pPr>
              <w:widowControl/>
              <w:numPr>
                <w:ilvl w:val="0"/>
                <w:numId w:val="16"/>
              </w:numPr>
              <w:pBdr>
                <w:top w:val="nil"/>
                <w:left w:val="nil"/>
                <w:bottom w:val="nil"/>
                <w:right w:val="nil"/>
                <w:between w:val="nil"/>
              </w:pBdr>
              <w:jc w:val="both"/>
              <w:rPr>
                <w:b w:val="0"/>
                <w:sz w:val="24"/>
                <w:szCs w:val="24"/>
              </w:rPr>
            </w:pPr>
          </w:p>
        </w:tc>
        <w:tc>
          <w:tcPr>
            <w:tcW w:w="2610" w:type="dxa"/>
          </w:tcPr>
          <w:p w:rsidR="0071127F" w:rsidRPr="004811DD" w:rsidRDefault="00240F77">
            <w:pPr>
              <w:jc w:val="both"/>
              <w:rPr>
                <w:b w:val="0"/>
                <w:sz w:val="24"/>
                <w:szCs w:val="24"/>
              </w:rPr>
            </w:pPr>
            <w:r w:rsidRPr="004811DD">
              <w:rPr>
                <w:b w:val="0"/>
                <w:sz w:val="24"/>
                <w:szCs w:val="24"/>
              </w:rPr>
              <w:t>Allahabad Museum</w:t>
            </w:r>
          </w:p>
        </w:tc>
        <w:tc>
          <w:tcPr>
            <w:tcW w:w="2790" w:type="dxa"/>
          </w:tcPr>
          <w:p w:rsidR="0071127F" w:rsidRPr="004811DD" w:rsidRDefault="00240F77">
            <w:pPr>
              <w:jc w:val="both"/>
              <w:rPr>
                <w:b w:val="0"/>
                <w:sz w:val="24"/>
                <w:szCs w:val="24"/>
              </w:rPr>
            </w:pPr>
            <w:r w:rsidRPr="004811DD">
              <w:rPr>
                <w:b w:val="0"/>
                <w:sz w:val="24"/>
                <w:szCs w:val="24"/>
              </w:rPr>
              <w:t>Dr. Rajesh Prasad, Director</w:t>
            </w:r>
          </w:p>
        </w:tc>
        <w:tc>
          <w:tcPr>
            <w:tcW w:w="3150" w:type="dxa"/>
          </w:tcPr>
          <w:p w:rsidR="0071127F" w:rsidRPr="004811DD" w:rsidRDefault="00240F77">
            <w:pPr>
              <w:jc w:val="both"/>
              <w:rPr>
                <w:b w:val="0"/>
                <w:sz w:val="24"/>
                <w:szCs w:val="24"/>
              </w:rPr>
            </w:pPr>
            <w:r w:rsidRPr="004811DD">
              <w:rPr>
                <w:b w:val="0"/>
                <w:sz w:val="24"/>
                <w:szCs w:val="24"/>
              </w:rPr>
              <w:t xml:space="preserve">Email sent, </w:t>
            </w:r>
            <w:r w:rsidRPr="004811DD">
              <w:rPr>
                <w:b w:val="0"/>
                <w:sz w:val="24"/>
                <w:szCs w:val="24"/>
                <w:highlight w:val="yellow"/>
              </w:rPr>
              <w:t>Response not received</w:t>
            </w:r>
          </w:p>
        </w:tc>
      </w:tr>
      <w:tr w:rsidR="0071127F" w:rsidRPr="004811DD">
        <w:tc>
          <w:tcPr>
            <w:tcW w:w="985" w:type="dxa"/>
          </w:tcPr>
          <w:p w:rsidR="0071127F" w:rsidRPr="004811DD" w:rsidRDefault="0071127F" w:rsidP="00A947A9">
            <w:pPr>
              <w:widowControl/>
              <w:numPr>
                <w:ilvl w:val="0"/>
                <w:numId w:val="16"/>
              </w:numPr>
              <w:pBdr>
                <w:top w:val="nil"/>
                <w:left w:val="nil"/>
                <w:bottom w:val="nil"/>
                <w:right w:val="nil"/>
                <w:between w:val="nil"/>
              </w:pBdr>
              <w:jc w:val="both"/>
              <w:rPr>
                <w:b w:val="0"/>
                <w:sz w:val="24"/>
                <w:szCs w:val="24"/>
              </w:rPr>
            </w:pPr>
          </w:p>
        </w:tc>
        <w:tc>
          <w:tcPr>
            <w:tcW w:w="2610" w:type="dxa"/>
          </w:tcPr>
          <w:p w:rsidR="0071127F" w:rsidRPr="004811DD" w:rsidRDefault="00240F77">
            <w:pPr>
              <w:jc w:val="both"/>
              <w:rPr>
                <w:b w:val="0"/>
                <w:sz w:val="24"/>
                <w:szCs w:val="24"/>
              </w:rPr>
            </w:pPr>
            <w:r w:rsidRPr="004811DD">
              <w:rPr>
                <w:b w:val="0"/>
                <w:sz w:val="24"/>
                <w:szCs w:val="24"/>
              </w:rPr>
              <w:t>Rashtrapati Museum</w:t>
            </w:r>
          </w:p>
        </w:tc>
        <w:tc>
          <w:tcPr>
            <w:tcW w:w="2790" w:type="dxa"/>
          </w:tcPr>
          <w:p w:rsidR="0071127F" w:rsidRPr="004811DD" w:rsidRDefault="00240F77">
            <w:pPr>
              <w:jc w:val="both"/>
              <w:rPr>
                <w:b w:val="0"/>
                <w:sz w:val="24"/>
                <w:szCs w:val="24"/>
              </w:rPr>
            </w:pPr>
            <w:r w:rsidRPr="004811DD">
              <w:rPr>
                <w:b w:val="0"/>
                <w:sz w:val="24"/>
                <w:szCs w:val="24"/>
              </w:rPr>
              <w:t>Dr. Achal Pandya, IGNCA</w:t>
            </w:r>
          </w:p>
        </w:tc>
        <w:tc>
          <w:tcPr>
            <w:tcW w:w="3150" w:type="dxa"/>
          </w:tcPr>
          <w:p w:rsidR="0071127F" w:rsidRPr="004811DD" w:rsidRDefault="00240F77">
            <w:pPr>
              <w:jc w:val="both"/>
              <w:rPr>
                <w:b w:val="0"/>
                <w:sz w:val="24"/>
                <w:szCs w:val="24"/>
              </w:rPr>
            </w:pPr>
            <w:r w:rsidRPr="004811DD">
              <w:rPr>
                <w:b w:val="0"/>
                <w:sz w:val="24"/>
                <w:szCs w:val="24"/>
              </w:rPr>
              <w:t>consent received</w:t>
            </w:r>
          </w:p>
        </w:tc>
      </w:tr>
    </w:tbl>
    <w:p w:rsidR="0071127F" w:rsidRPr="004811DD" w:rsidRDefault="00240F77">
      <w:pPr>
        <w:jc w:val="both"/>
      </w:pPr>
      <w:r w:rsidRPr="004811DD">
        <w:t xml:space="preserve"> </w:t>
      </w:r>
    </w:p>
    <w:p w:rsidR="0071127F" w:rsidRPr="004811DD" w:rsidRDefault="00240F77">
      <w:pPr>
        <w:pBdr>
          <w:top w:val="nil"/>
          <w:left w:val="nil"/>
          <w:bottom w:val="nil"/>
          <w:right w:val="nil"/>
          <w:between w:val="nil"/>
        </w:pBdr>
        <w:jc w:val="both"/>
        <w:rPr>
          <w:i/>
        </w:rPr>
      </w:pPr>
      <w:r w:rsidRPr="004811DD">
        <w:rPr>
          <w:i/>
        </w:rPr>
        <w:t>The Committee is requested to deliberate and suggest new panel members for this task as no response is received from the last suggested members &amp; panel not created for the lack of members.</w:t>
      </w:r>
    </w:p>
    <w:p w:rsidR="0071127F" w:rsidRPr="004811DD" w:rsidRDefault="0071127F">
      <w:pPr>
        <w:pBdr>
          <w:top w:val="nil"/>
          <w:left w:val="nil"/>
          <w:bottom w:val="nil"/>
          <w:right w:val="nil"/>
          <w:between w:val="nil"/>
        </w:pBdr>
        <w:shd w:val="clear" w:color="auto" w:fill="FFFFFF"/>
        <w:ind w:left="720"/>
      </w:pPr>
    </w:p>
    <w:p w:rsidR="0071127F" w:rsidRPr="004811DD" w:rsidRDefault="00240F77" w:rsidP="00A947A9">
      <w:pPr>
        <w:numPr>
          <w:ilvl w:val="1"/>
          <w:numId w:val="6"/>
        </w:numPr>
        <w:pBdr>
          <w:top w:val="nil"/>
          <w:left w:val="nil"/>
          <w:bottom w:val="nil"/>
          <w:right w:val="nil"/>
          <w:between w:val="nil"/>
        </w:pBdr>
        <w:jc w:val="both"/>
      </w:pPr>
      <w:r w:rsidRPr="004811DD">
        <w:t xml:space="preserve"> </w:t>
      </w:r>
      <w:r w:rsidRPr="004811DD">
        <w:rPr>
          <w:b/>
        </w:rPr>
        <w:t>Standards on Library Management Systems</w:t>
      </w:r>
      <w:r w:rsidRPr="004811DD">
        <w:t xml:space="preserve"> </w:t>
      </w:r>
    </w:p>
    <w:p w:rsidR="0071127F" w:rsidRPr="004811DD" w:rsidRDefault="0071127F">
      <w:pPr>
        <w:pBdr>
          <w:top w:val="nil"/>
          <w:left w:val="nil"/>
          <w:bottom w:val="nil"/>
          <w:right w:val="nil"/>
          <w:between w:val="nil"/>
        </w:pBdr>
        <w:shd w:val="clear" w:color="auto" w:fill="FFFFFF"/>
        <w:ind w:left="720"/>
      </w:pPr>
    </w:p>
    <w:p w:rsidR="0071127F" w:rsidRPr="004811DD" w:rsidRDefault="00240F77" w:rsidP="00D2456B">
      <w:pPr>
        <w:pBdr>
          <w:top w:val="nil"/>
          <w:left w:val="nil"/>
          <w:bottom w:val="nil"/>
          <w:right w:val="nil"/>
          <w:between w:val="nil"/>
        </w:pBdr>
        <w:shd w:val="clear" w:color="auto" w:fill="FFFFFF"/>
        <w:jc w:val="both"/>
      </w:pPr>
      <w:r w:rsidRPr="004811DD">
        <w:t>In order to smooth functioning of libraries a standard is required th</w:t>
      </w:r>
      <w:r w:rsidR="00D2456B">
        <w:t xml:space="preserve">at may be utilized for auditing </w:t>
      </w:r>
      <w:r w:rsidRPr="004811DD">
        <w:t xml:space="preserve">of libraries. Standards on Library Management Systems will serve this purpose. </w:t>
      </w:r>
    </w:p>
    <w:p w:rsidR="00D2456B" w:rsidRDefault="00D2456B">
      <w:pPr>
        <w:pBdr>
          <w:top w:val="nil"/>
          <w:left w:val="nil"/>
          <w:bottom w:val="nil"/>
          <w:right w:val="nil"/>
          <w:between w:val="nil"/>
        </w:pBdr>
        <w:shd w:val="clear" w:color="auto" w:fill="FFFFFF"/>
      </w:pPr>
    </w:p>
    <w:p w:rsidR="0071127F" w:rsidRPr="004811DD" w:rsidRDefault="00240F77">
      <w:pPr>
        <w:pBdr>
          <w:top w:val="nil"/>
          <w:left w:val="nil"/>
          <w:bottom w:val="nil"/>
          <w:right w:val="nil"/>
          <w:between w:val="nil"/>
        </w:pBdr>
        <w:shd w:val="clear" w:color="auto" w:fill="FFFFFF"/>
      </w:pPr>
      <w:r w:rsidRPr="004811DD">
        <w:t>In the last SC meeting Dr. Shailendra Kumar suggested to create a panel for the same.</w:t>
      </w:r>
    </w:p>
    <w:p w:rsidR="0071127F" w:rsidRPr="004811DD" w:rsidRDefault="0071127F">
      <w:pPr>
        <w:pBdr>
          <w:top w:val="nil"/>
          <w:left w:val="nil"/>
          <w:bottom w:val="nil"/>
          <w:right w:val="nil"/>
          <w:between w:val="nil"/>
        </w:pBdr>
        <w:shd w:val="clear" w:color="auto" w:fill="FFFFFF"/>
      </w:pPr>
    </w:p>
    <w:tbl>
      <w:tblPr>
        <w:tblStyle w:val="affffffffe"/>
        <w:tblW w:w="92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7"/>
        <w:gridCol w:w="3825"/>
        <w:gridCol w:w="4455"/>
      </w:tblGrid>
      <w:tr w:rsidR="0071127F" w:rsidRPr="004811DD">
        <w:trPr>
          <w:cantSplit/>
          <w:trHeight w:val="562"/>
        </w:trPr>
        <w:tc>
          <w:tcPr>
            <w:tcW w:w="967" w:type="dxa"/>
          </w:tcPr>
          <w:p w:rsidR="0071127F" w:rsidRPr="004811DD" w:rsidRDefault="00240F77">
            <w:pPr>
              <w:widowControl/>
              <w:pBdr>
                <w:top w:val="nil"/>
                <w:left w:val="nil"/>
                <w:bottom w:val="nil"/>
                <w:right w:val="nil"/>
                <w:between w:val="nil"/>
              </w:pBdr>
              <w:rPr>
                <w:sz w:val="24"/>
                <w:szCs w:val="24"/>
              </w:rPr>
            </w:pPr>
            <w:r w:rsidRPr="004811DD">
              <w:rPr>
                <w:sz w:val="24"/>
                <w:szCs w:val="24"/>
              </w:rPr>
              <w:t>Sl. No.</w:t>
            </w:r>
          </w:p>
        </w:tc>
        <w:tc>
          <w:tcPr>
            <w:tcW w:w="3825" w:type="dxa"/>
          </w:tcPr>
          <w:p w:rsidR="0071127F" w:rsidRPr="004811DD" w:rsidRDefault="00240F77">
            <w:pPr>
              <w:widowControl/>
              <w:pBdr>
                <w:top w:val="nil"/>
                <w:left w:val="nil"/>
                <w:bottom w:val="nil"/>
                <w:right w:val="nil"/>
                <w:between w:val="nil"/>
              </w:pBdr>
              <w:rPr>
                <w:sz w:val="24"/>
                <w:szCs w:val="24"/>
              </w:rPr>
            </w:pPr>
            <w:r w:rsidRPr="004811DD">
              <w:rPr>
                <w:sz w:val="24"/>
                <w:szCs w:val="24"/>
              </w:rPr>
              <w:t>Organizations</w:t>
            </w:r>
          </w:p>
        </w:tc>
        <w:tc>
          <w:tcPr>
            <w:tcW w:w="4455" w:type="dxa"/>
          </w:tcPr>
          <w:p w:rsidR="0071127F" w:rsidRPr="004811DD" w:rsidRDefault="00240F77">
            <w:pPr>
              <w:widowControl/>
              <w:pBdr>
                <w:top w:val="nil"/>
                <w:left w:val="nil"/>
                <w:bottom w:val="nil"/>
                <w:right w:val="nil"/>
                <w:between w:val="nil"/>
              </w:pBdr>
              <w:rPr>
                <w:sz w:val="24"/>
                <w:szCs w:val="24"/>
              </w:rPr>
            </w:pPr>
            <w:r w:rsidRPr="004811DD">
              <w:rPr>
                <w:sz w:val="24"/>
                <w:szCs w:val="24"/>
              </w:rPr>
              <w:t>Name</w:t>
            </w:r>
          </w:p>
        </w:tc>
      </w:tr>
      <w:tr w:rsidR="0071127F" w:rsidRPr="004811DD">
        <w:trPr>
          <w:cantSplit/>
          <w:trHeight w:val="382"/>
        </w:trPr>
        <w:tc>
          <w:tcPr>
            <w:tcW w:w="967" w:type="dxa"/>
          </w:tcPr>
          <w:p w:rsidR="0071127F" w:rsidRPr="004811DD" w:rsidRDefault="0071127F" w:rsidP="00A947A9">
            <w:pPr>
              <w:widowControl/>
              <w:numPr>
                <w:ilvl w:val="0"/>
                <w:numId w:val="15"/>
              </w:numPr>
              <w:pBdr>
                <w:top w:val="nil"/>
                <w:left w:val="nil"/>
                <w:bottom w:val="nil"/>
                <w:right w:val="nil"/>
                <w:between w:val="nil"/>
              </w:pBdr>
              <w:rPr>
                <w:b w:val="0"/>
                <w:sz w:val="24"/>
                <w:szCs w:val="24"/>
              </w:rPr>
            </w:pPr>
          </w:p>
        </w:tc>
        <w:tc>
          <w:tcPr>
            <w:tcW w:w="3825" w:type="dxa"/>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Dr. Ajay Pratap Singh</w:t>
            </w:r>
          </w:p>
        </w:tc>
        <w:tc>
          <w:tcPr>
            <w:tcW w:w="4455" w:type="dxa"/>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 xml:space="preserve">National Library of India </w:t>
            </w:r>
          </w:p>
        </w:tc>
      </w:tr>
    </w:tbl>
    <w:p w:rsidR="0071127F" w:rsidRPr="004811DD" w:rsidRDefault="0071127F">
      <w:pPr>
        <w:pBdr>
          <w:top w:val="nil"/>
          <w:left w:val="nil"/>
          <w:bottom w:val="nil"/>
          <w:right w:val="nil"/>
          <w:between w:val="nil"/>
        </w:pBdr>
        <w:shd w:val="clear" w:color="auto" w:fill="FFFFFF"/>
      </w:pPr>
    </w:p>
    <w:p w:rsidR="0071127F" w:rsidRPr="004811DD" w:rsidRDefault="00240F77">
      <w:pPr>
        <w:pBdr>
          <w:top w:val="nil"/>
          <w:left w:val="nil"/>
          <w:bottom w:val="nil"/>
          <w:right w:val="nil"/>
          <w:between w:val="nil"/>
        </w:pBdr>
        <w:shd w:val="clear" w:color="auto" w:fill="FFFFFF"/>
      </w:pPr>
      <w:r w:rsidRPr="004811DD">
        <w:rPr>
          <w:i/>
        </w:rPr>
        <w:t xml:space="preserve">The Committee is requested to deliberate and suggest </w:t>
      </w:r>
      <w:r w:rsidRPr="004811DD">
        <w:rPr>
          <w:b/>
          <w:i/>
        </w:rPr>
        <w:t>additional panel members</w:t>
      </w:r>
      <w:r w:rsidRPr="004811DD">
        <w:rPr>
          <w:i/>
        </w:rPr>
        <w:t xml:space="preserve"> for this task.</w:t>
      </w:r>
    </w:p>
    <w:p w:rsidR="0071127F" w:rsidRPr="004811DD" w:rsidRDefault="0071127F">
      <w:pPr>
        <w:pBdr>
          <w:top w:val="nil"/>
          <w:left w:val="nil"/>
          <w:bottom w:val="nil"/>
          <w:right w:val="nil"/>
          <w:between w:val="nil"/>
        </w:pBdr>
        <w:jc w:val="both"/>
        <w:rPr>
          <w:i/>
        </w:rPr>
      </w:pPr>
    </w:p>
    <w:p w:rsidR="0071127F" w:rsidRPr="004811DD" w:rsidRDefault="009B03D7">
      <w:pPr>
        <w:pBdr>
          <w:top w:val="nil"/>
          <w:left w:val="nil"/>
          <w:bottom w:val="nil"/>
          <w:right w:val="nil"/>
          <w:between w:val="nil"/>
        </w:pBdr>
        <w:jc w:val="both"/>
        <w:rPr>
          <w:b/>
        </w:rPr>
      </w:pPr>
      <w:r w:rsidRPr="004811DD">
        <w:rPr>
          <w:b/>
        </w:rPr>
        <w:t xml:space="preserve">6.4     </w:t>
      </w:r>
      <w:r w:rsidRPr="004811DD">
        <w:rPr>
          <w:i/>
        </w:rPr>
        <w:t xml:space="preserve"> </w:t>
      </w:r>
      <w:r w:rsidRPr="004811DD">
        <w:rPr>
          <w:b/>
        </w:rPr>
        <w:t>Standards</w:t>
      </w:r>
      <w:r w:rsidR="00240F77" w:rsidRPr="004811DD">
        <w:rPr>
          <w:b/>
        </w:rPr>
        <w:t xml:space="preserve"> on Digital Library</w:t>
      </w:r>
    </w:p>
    <w:p w:rsidR="0071127F" w:rsidRPr="004811DD" w:rsidRDefault="0071127F">
      <w:pPr>
        <w:pBdr>
          <w:top w:val="nil"/>
          <w:left w:val="nil"/>
          <w:bottom w:val="nil"/>
          <w:right w:val="nil"/>
          <w:between w:val="nil"/>
        </w:pBdr>
        <w:jc w:val="both"/>
        <w:rPr>
          <w:b/>
        </w:rPr>
      </w:pPr>
    </w:p>
    <w:p w:rsidR="0071127F" w:rsidRPr="004811DD" w:rsidRDefault="00240F77">
      <w:pPr>
        <w:pBdr>
          <w:top w:val="nil"/>
          <w:left w:val="nil"/>
          <w:bottom w:val="nil"/>
          <w:right w:val="nil"/>
          <w:between w:val="nil"/>
        </w:pBdr>
        <w:jc w:val="both"/>
      </w:pPr>
      <w:r w:rsidRPr="004811DD">
        <w:t>The Proposed Panel Members for this task are as follows</w:t>
      </w:r>
    </w:p>
    <w:p w:rsidR="0071127F" w:rsidRPr="004811DD" w:rsidRDefault="0071127F">
      <w:pPr>
        <w:pBdr>
          <w:top w:val="nil"/>
          <w:left w:val="nil"/>
          <w:bottom w:val="nil"/>
          <w:right w:val="nil"/>
          <w:between w:val="nil"/>
        </w:pBdr>
        <w:jc w:val="both"/>
        <w:rPr>
          <w:b/>
        </w:rPr>
      </w:pPr>
    </w:p>
    <w:tbl>
      <w:tblPr>
        <w:tblStyle w:val="afffffffff"/>
        <w:tblW w:w="94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7"/>
        <w:gridCol w:w="3150"/>
        <w:gridCol w:w="5310"/>
      </w:tblGrid>
      <w:tr w:rsidR="0071127F" w:rsidRPr="004811DD">
        <w:trPr>
          <w:cantSplit/>
          <w:trHeight w:val="562"/>
        </w:trPr>
        <w:tc>
          <w:tcPr>
            <w:tcW w:w="967" w:type="dxa"/>
          </w:tcPr>
          <w:p w:rsidR="0071127F" w:rsidRPr="004811DD" w:rsidRDefault="00240F77">
            <w:pPr>
              <w:widowControl/>
              <w:pBdr>
                <w:top w:val="nil"/>
                <w:left w:val="nil"/>
                <w:bottom w:val="nil"/>
                <w:right w:val="nil"/>
                <w:between w:val="nil"/>
              </w:pBdr>
              <w:rPr>
                <w:sz w:val="24"/>
                <w:szCs w:val="24"/>
              </w:rPr>
            </w:pPr>
            <w:r w:rsidRPr="004811DD">
              <w:rPr>
                <w:sz w:val="24"/>
                <w:szCs w:val="24"/>
              </w:rPr>
              <w:t>Sl. No.</w:t>
            </w:r>
          </w:p>
        </w:tc>
        <w:tc>
          <w:tcPr>
            <w:tcW w:w="3150" w:type="dxa"/>
          </w:tcPr>
          <w:p w:rsidR="0071127F" w:rsidRPr="004811DD" w:rsidRDefault="00240F77">
            <w:pPr>
              <w:widowControl/>
              <w:pBdr>
                <w:top w:val="nil"/>
                <w:left w:val="nil"/>
                <w:bottom w:val="nil"/>
                <w:right w:val="nil"/>
                <w:between w:val="nil"/>
              </w:pBdr>
              <w:rPr>
                <w:sz w:val="24"/>
                <w:szCs w:val="24"/>
              </w:rPr>
            </w:pPr>
            <w:r w:rsidRPr="004811DD">
              <w:rPr>
                <w:sz w:val="24"/>
                <w:szCs w:val="24"/>
              </w:rPr>
              <w:t>Organizations</w:t>
            </w:r>
          </w:p>
        </w:tc>
        <w:tc>
          <w:tcPr>
            <w:tcW w:w="5310" w:type="dxa"/>
          </w:tcPr>
          <w:p w:rsidR="0071127F" w:rsidRPr="004811DD" w:rsidRDefault="00240F77">
            <w:pPr>
              <w:widowControl/>
              <w:pBdr>
                <w:top w:val="nil"/>
                <w:left w:val="nil"/>
                <w:bottom w:val="nil"/>
                <w:right w:val="nil"/>
                <w:between w:val="nil"/>
              </w:pBdr>
              <w:rPr>
                <w:sz w:val="24"/>
                <w:szCs w:val="24"/>
              </w:rPr>
            </w:pPr>
            <w:r w:rsidRPr="004811DD">
              <w:rPr>
                <w:sz w:val="24"/>
                <w:szCs w:val="24"/>
              </w:rPr>
              <w:t>Name</w:t>
            </w:r>
          </w:p>
        </w:tc>
      </w:tr>
      <w:tr w:rsidR="0071127F" w:rsidRPr="004811DD">
        <w:trPr>
          <w:cantSplit/>
          <w:trHeight w:val="263"/>
        </w:trPr>
        <w:tc>
          <w:tcPr>
            <w:tcW w:w="967" w:type="dxa"/>
          </w:tcPr>
          <w:p w:rsidR="0071127F" w:rsidRPr="004811DD" w:rsidRDefault="0071127F" w:rsidP="00A947A9">
            <w:pPr>
              <w:widowControl/>
              <w:numPr>
                <w:ilvl w:val="0"/>
                <w:numId w:val="39"/>
              </w:numPr>
              <w:pBdr>
                <w:top w:val="nil"/>
                <w:left w:val="nil"/>
                <w:bottom w:val="nil"/>
                <w:right w:val="nil"/>
                <w:between w:val="nil"/>
              </w:pBdr>
              <w:ind w:left="648"/>
              <w:rPr>
                <w:b w:val="0"/>
                <w:sz w:val="24"/>
                <w:szCs w:val="24"/>
              </w:rPr>
            </w:pPr>
          </w:p>
        </w:tc>
        <w:tc>
          <w:tcPr>
            <w:tcW w:w="3150" w:type="dxa"/>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DU, Former Professor</w:t>
            </w:r>
          </w:p>
        </w:tc>
        <w:tc>
          <w:tcPr>
            <w:tcW w:w="5310" w:type="dxa"/>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Dr. Shailendra Kumar</w:t>
            </w:r>
          </w:p>
        </w:tc>
      </w:tr>
      <w:tr w:rsidR="0071127F" w:rsidRPr="004811DD">
        <w:trPr>
          <w:cantSplit/>
          <w:trHeight w:val="263"/>
        </w:trPr>
        <w:tc>
          <w:tcPr>
            <w:tcW w:w="967" w:type="dxa"/>
          </w:tcPr>
          <w:p w:rsidR="0071127F" w:rsidRPr="004811DD" w:rsidRDefault="0071127F" w:rsidP="00A947A9">
            <w:pPr>
              <w:widowControl/>
              <w:numPr>
                <w:ilvl w:val="0"/>
                <w:numId w:val="39"/>
              </w:numPr>
              <w:pBdr>
                <w:top w:val="nil"/>
                <w:left w:val="nil"/>
                <w:bottom w:val="nil"/>
                <w:right w:val="nil"/>
                <w:between w:val="nil"/>
              </w:pBdr>
              <w:ind w:left="648"/>
              <w:rPr>
                <w:b w:val="0"/>
                <w:sz w:val="24"/>
                <w:szCs w:val="24"/>
              </w:rPr>
            </w:pPr>
          </w:p>
        </w:tc>
        <w:tc>
          <w:tcPr>
            <w:tcW w:w="3150" w:type="dxa"/>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 xml:space="preserve">NIT Jalandhar </w:t>
            </w:r>
          </w:p>
        </w:tc>
        <w:tc>
          <w:tcPr>
            <w:tcW w:w="5310" w:type="dxa"/>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Dr. D. P. Tripathi</w:t>
            </w:r>
            <w:r w:rsidR="00D2456B">
              <w:rPr>
                <w:b w:val="0"/>
                <w:sz w:val="24"/>
                <w:szCs w:val="24"/>
              </w:rPr>
              <w:t xml:space="preserve"> </w:t>
            </w:r>
            <w:r w:rsidRPr="004811DD">
              <w:rPr>
                <w:b w:val="0"/>
                <w:sz w:val="24"/>
                <w:szCs w:val="24"/>
                <w:highlight w:val="yellow"/>
              </w:rPr>
              <w:t>(No response)</w:t>
            </w:r>
          </w:p>
        </w:tc>
      </w:tr>
      <w:tr w:rsidR="0071127F" w:rsidRPr="004811DD">
        <w:trPr>
          <w:cantSplit/>
          <w:trHeight w:val="290"/>
        </w:trPr>
        <w:tc>
          <w:tcPr>
            <w:tcW w:w="967" w:type="dxa"/>
          </w:tcPr>
          <w:p w:rsidR="0071127F" w:rsidRPr="004811DD" w:rsidRDefault="0071127F" w:rsidP="00A947A9">
            <w:pPr>
              <w:widowControl/>
              <w:numPr>
                <w:ilvl w:val="0"/>
                <w:numId w:val="39"/>
              </w:numPr>
              <w:pBdr>
                <w:top w:val="nil"/>
                <w:left w:val="nil"/>
                <w:bottom w:val="nil"/>
                <w:right w:val="nil"/>
                <w:between w:val="nil"/>
              </w:pBdr>
              <w:ind w:left="648"/>
              <w:rPr>
                <w:b w:val="0"/>
                <w:sz w:val="24"/>
                <w:szCs w:val="24"/>
              </w:rPr>
            </w:pPr>
          </w:p>
        </w:tc>
        <w:tc>
          <w:tcPr>
            <w:tcW w:w="3150" w:type="dxa"/>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 xml:space="preserve">NIT Rourkela </w:t>
            </w:r>
          </w:p>
        </w:tc>
        <w:tc>
          <w:tcPr>
            <w:tcW w:w="5310" w:type="dxa"/>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Mr. Vinod Mishra(Consent Received)</w:t>
            </w:r>
          </w:p>
        </w:tc>
      </w:tr>
      <w:tr w:rsidR="0071127F" w:rsidRPr="004811DD">
        <w:trPr>
          <w:cantSplit/>
          <w:trHeight w:val="319"/>
        </w:trPr>
        <w:tc>
          <w:tcPr>
            <w:tcW w:w="967" w:type="dxa"/>
          </w:tcPr>
          <w:p w:rsidR="0071127F" w:rsidRPr="004811DD" w:rsidRDefault="0071127F" w:rsidP="00A947A9">
            <w:pPr>
              <w:widowControl/>
              <w:numPr>
                <w:ilvl w:val="0"/>
                <w:numId w:val="39"/>
              </w:numPr>
              <w:pBdr>
                <w:top w:val="nil"/>
                <w:left w:val="nil"/>
                <w:bottom w:val="nil"/>
                <w:right w:val="nil"/>
                <w:between w:val="nil"/>
              </w:pBdr>
              <w:ind w:left="648"/>
              <w:rPr>
                <w:b w:val="0"/>
                <w:sz w:val="24"/>
                <w:szCs w:val="24"/>
              </w:rPr>
            </w:pPr>
          </w:p>
        </w:tc>
        <w:tc>
          <w:tcPr>
            <w:tcW w:w="3150" w:type="dxa"/>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DSEU</w:t>
            </w:r>
          </w:p>
        </w:tc>
        <w:tc>
          <w:tcPr>
            <w:tcW w:w="5310" w:type="dxa"/>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Shri K. N. Jha (Consent Received)</w:t>
            </w:r>
          </w:p>
        </w:tc>
      </w:tr>
      <w:tr w:rsidR="0071127F" w:rsidRPr="004811DD">
        <w:trPr>
          <w:cantSplit/>
          <w:trHeight w:val="263"/>
        </w:trPr>
        <w:tc>
          <w:tcPr>
            <w:tcW w:w="967" w:type="dxa"/>
          </w:tcPr>
          <w:p w:rsidR="0071127F" w:rsidRPr="004811DD" w:rsidRDefault="0071127F" w:rsidP="00A947A9">
            <w:pPr>
              <w:widowControl/>
              <w:numPr>
                <w:ilvl w:val="0"/>
                <w:numId w:val="39"/>
              </w:numPr>
              <w:pBdr>
                <w:top w:val="nil"/>
                <w:left w:val="nil"/>
                <w:bottom w:val="nil"/>
                <w:right w:val="nil"/>
                <w:between w:val="nil"/>
              </w:pBdr>
              <w:ind w:left="648"/>
              <w:rPr>
                <w:b w:val="0"/>
                <w:sz w:val="24"/>
                <w:szCs w:val="24"/>
              </w:rPr>
            </w:pPr>
          </w:p>
        </w:tc>
        <w:tc>
          <w:tcPr>
            <w:tcW w:w="3150" w:type="dxa"/>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 xml:space="preserve">In Personal Capacity </w:t>
            </w:r>
          </w:p>
        </w:tc>
        <w:tc>
          <w:tcPr>
            <w:tcW w:w="5310" w:type="dxa"/>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Mrs. Meenakshi Mahajan (</w:t>
            </w:r>
            <w:r w:rsidRPr="004811DD">
              <w:rPr>
                <w:b w:val="0"/>
                <w:sz w:val="24"/>
                <w:szCs w:val="24"/>
                <w:highlight w:val="yellow"/>
              </w:rPr>
              <w:t>no response</w:t>
            </w:r>
            <w:r w:rsidRPr="004811DD">
              <w:rPr>
                <w:b w:val="0"/>
                <w:sz w:val="24"/>
                <w:szCs w:val="24"/>
              </w:rPr>
              <w:t>)</w:t>
            </w:r>
          </w:p>
        </w:tc>
      </w:tr>
      <w:tr w:rsidR="0071127F" w:rsidRPr="004811DD">
        <w:trPr>
          <w:cantSplit/>
          <w:trHeight w:val="317"/>
        </w:trPr>
        <w:tc>
          <w:tcPr>
            <w:tcW w:w="967" w:type="dxa"/>
          </w:tcPr>
          <w:p w:rsidR="0071127F" w:rsidRPr="004811DD" w:rsidRDefault="0071127F" w:rsidP="00A947A9">
            <w:pPr>
              <w:widowControl/>
              <w:numPr>
                <w:ilvl w:val="0"/>
                <w:numId w:val="39"/>
              </w:numPr>
              <w:pBdr>
                <w:top w:val="nil"/>
                <w:left w:val="nil"/>
                <w:bottom w:val="nil"/>
                <w:right w:val="nil"/>
                <w:between w:val="nil"/>
              </w:pBdr>
              <w:ind w:left="648"/>
              <w:rPr>
                <w:b w:val="0"/>
                <w:sz w:val="24"/>
                <w:szCs w:val="24"/>
              </w:rPr>
            </w:pPr>
          </w:p>
        </w:tc>
        <w:tc>
          <w:tcPr>
            <w:tcW w:w="3150" w:type="dxa"/>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National Informatics Centre</w:t>
            </w:r>
          </w:p>
        </w:tc>
        <w:tc>
          <w:tcPr>
            <w:tcW w:w="5310" w:type="dxa"/>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Dr</w:t>
            </w:r>
            <w:r w:rsidR="00D2456B">
              <w:rPr>
                <w:b w:val="0"/>
                <w:sz w:val="24"/>
                <w:szCs w:val="24"/>
              </w:rPr>
              <w:t>.</w:t>
            </w:r>
            <w:r w:rsidRPr="004811DD">
              <w:rPr>
                <w:b w:val="0"/>
                <w:sz w:val="24"/>
                <w:szCs w:val="24"/>
              </w:rPr>
              <w:t xml:space="preserve"> Surendar Kumar</w:t>
            </w:r>
            <w:r w:rsidR="00D2456B">
              <w:rPr>
                <w:b w:val="0"/>
                <w:sz w:val="24"/>
                <w:szCs w:val="24"/>
              </w:rPr>
              <w:t xml:space="preserve"> </w:t>
            </w:r>
            <w:r w:rsidRPr="004811DD">
              <w:rPr>
                <w:b w:val="0"/>
                <w:sz w:val="24"/>
                <w:szCs w:val="24"/>
                <w:highlight w:val="yellow"/>
              </w:rPr>
              <w:t>(no response)</w:t>
            </w:r>
            <w:r w:rsidRPr="004811DD">
              <w:rPr>
                <w:b w:val="0"/>
                <w:sz w:val="24"/>
                <w:szCs w:val="24"/>
              </w:rPr>
              <w:t xml:space="preserve"> </w:t>
            </w:r>
          </w:p>
        </w:tc>
      </w:tr>
      <w:tr w:rsidR="0071127F" w:rsidRPr="004811DD">
        <w:trPr>
          <w:cantSplit/>
          <w:trHeight w:val="317"/>
        </w:trPr>
        <w:tc>
          <w:tcPr>
            <w:tcW w:w="967" w:type="dxa"/>
          </w:tcPr>
          <w:p w:rsidR="0071127F" w:rsidRPr="004811DD" w:rsidRDefault="0071127F" w:rsidP="00A947A9">
            <w:pPr>
              <w:widowControl/>
              <w:numPr>
                <w:ilvl w:val="0"/>
                <w:numId w:val="39"/>
              </w:numPr>
              <w:pBdr>
                <w:top w:val="nil"/>
                <w:left w:val="nil"/>
                <w:bottom w:val="nil"/>
                <w:right w:val="nil"/>
                <w:between w:val="nil"/>
              </w:pBdr>
              <w:ind w:left="648"/>
              <w:rPr>
                <w:b w:val="0"/>
                <w:sz w:val="24"/>
                <w:szCs w:val="24"/>
              </w:rPr>
            </w:pPr>
          </w:p>
        </w:tc>
        <w:tc>
          <w:tcPr>
            <w:tcW w:w="3150" w:type="dxa"/>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DU,</w:t>
            </w:r>
            <w:r w:rsidR="00D2456B">
              <w:rPr>
                <w:b w:val="0"/>
                <w:sz w:val="24"/>
                <w:szCs w:val="24"/>
              </w:rPr>
              <w:t xml:space="preserve"> </w:t>
            </w:r>
            <w:r w:rsidRPr="004811DD">
              <w:rPr>
                <w:b w:val="0"/>
                <w:sz w:val="24"/>
                <w:szCs w:val="24"/>
              </w:rPr>
              <w:t xml:space="preserve">University Librarian </w:t>
            </w:r>
          </w:p>
        </w:tc>
        <w:tc>
          <w:tcPr>
            <w:tcW w:w="5310" w:type="dxa"/>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Dr. Rajesh Singh</w:t>
            </w:r>
          </w:p>
        </w:tc>
      </w:tr>
      <w:tr w:rsidR="0071127F" w:rsidRPr="004811DD">
        <w:trPr>
          <w:cantSplit/>
          <w:trHeight w:val="310"/>
        </w:trPr>
        <w:tc>
          <w:tcPr>
            <w:tcW w:w="967" w:type="dxa"/>
          </w:tcPr>
          <w:p w:rsidR="0071127F" w:rsidRPr="004811DD" w:rsidRDefault="0071127F" w:rsidP="00A947A9">
            <w:pPr>
              <w:widowControl/>
              <w:numPr>
                <w:ilvl w:val="0"/>
                <w:numId w:val="39"/>
              </w:numPr>
              <w:pBdr>
                <w:top w:val="nil"/>
                <w:left w:val="nil"/>
                <w:bottom w:val="nil"/>
                <w:right w:val="nil"/>
                <w:between w:val="nil"/>
              </w:pBdr>
              <w:ind w:left="648"/>
              <w:rPr>
                <w:b w:val="0"/>
                <w:sz w:val="24"/>
                <w:szCs w:val="24"/>
              </w:rPr>
            </w:pPr>
          </w:p>
        </w:tc>
        <w:tc>
          <w:tcPr>
            <w:tcW w:w="3150" w:type="dxa"/>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Gen. Secretary, ILA</w:t>
            </w:r>
          </w:p>
        </w:tc>
        <w:tc>
          <w:tcPr>
            <w:tcW w:w="5310" w:type="dxa"/>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Dr. O. N. Chaubey</w:t>
            </w:r>
          </w:p>
        </w:tc>
      </w:tr>
    </w:tbl>
    <w:p w:rsidR="0071127F" w:rsidRPr="004811DD" w:rsidRDefault="0071127F">
      <w:pPr>
        <w:pBdr>
          <w:top w:val="nil"/>
          <w:left w:val="nil"/>
          <w:bottom w:val="nil"/>
          <w:right w:val="nil"/>
          <w:between w:val="nil"/>
        </w:pBdr>
        <w:jc w:val="both"/>
        <w:rPr>
          <w:b/>
        </w:rPr>
      </w:pPr>
    </w:p>
    <w:p w:rsidR="0071127F" w:rsidRPr="004811DD" w:rsidRDefault="00E220D1">
      <w:pPr>
        <w:pBdr>
          <w:top w:val="nil"/>
          <w:left w:val="nil"/>
          <w:bottom w:val="nil"/>
          <w:right w:val="nil"/>
          <w:between w:val="nil"/>
        </w:pBdr>
        <w:jc w:val="both"/>
      </w:pPr>
      <w:r w:rsidRPr="004811DD">
        <w:t xml:space="preserve">Panel will be </w:t>
      </w:r>
      <w:r w:rsidR="00240F77" w:rsidRPr="004811DD">
        <w:t>created,</w:t>
      </w:r>
      <w:r w:rsidRPr="004811DD">
        <w:t xml:space="preserve"> after adding few more members</w:t>
      </w:r>
      <w:r w:rsidRPr="004811DD">
        <w:rPr>
          <w:highlight w:val="white"/>
        </w:rPr>
        <w:t xml:space="preserve"> into the panel, meeting</w:t>
      </w:r>
      <w:r w:rsidR="00240F77" w:rsidRPr="004811DD">
        <w:rPr>
          <w:highlight w:val="white"/>
        </w:rPr>
        <w:t xml:space="preserve"> date will be decided in consultation with convener.</w:t>
      </w:r>
    </w:p>
    <w:p w:rsidR="0071127F" w:rsidRPr="004811DD" w:rsidRDefault="0071127F">
      <w:pPr>
        <w:pBdr>
          <w:top w:val="nil"/>
          <w:left w:val="nil"/>
          <w:bottom w:val="nil"/>
          <w:right w:val="nil"/>
          <w:between w:val="nil"/>
        </w:pBdr>
        <w:jc w:val="both"/>
      </w:pPr>
    </w:p>
    <w:p w:rsidR="0071127F" w:rsidRPr="004811DD" w:rsidRDefault="00240F77">
      <w:pPr>
        <w:pBdr>
          <w:top w:val="nil"/>
          <w:left w:val="nil"/>
          <w:bottom w:val="nil"/>
          <w:right w:val="nil"/>
          <w:between w:val="nil"/>
        </w:pBdr>
        <w:jc w:val="both"/>
        <w:rPr>
          <w:i/>
        </w:rPr>
      </w:pPr>
      <w:r w:rsidRPr="004811DD">
        <w:rPr>
          <w:i/>
        </w:rPr>
        <w:t>The Committee may &amp; NOTE &amp; suggest more panel member.</w:t>
      </w:r>
    </w:p>
    <w:p w:rsidR="0071127F" w:rsidRPr="004811DD" w:rsidRDefault="0071127F">
      <w:pPr>
        <w:pBdr>
          <w:top w:val="nil"/>
          <w:left w:val="nil"/>
          <w:bottom w:val="nil"/>
          <w:right w:val="nil"/>
          <w:between w:val="nil"/>
        </w:pBdr>
        <w:jc w:val="both"/>
      </w:pPr>
    </w:p>
    <w:p w:rsidR="0071127F" w:rsidRPr="004811DD" w:rsidRDefault="00240F77" w:rsidP="00A947A9">
      <w:pPr>
        <w:numPr>
          <w:ilvl w:val="0"/>
          <w:numId w:val="6"/>
        </w:numPr>
        <w:pBdr>
          <w:top w:val="nil"/>
          <w:left w:val="nil"/>
          <w:bottom w:val="nil"/>
          <w:right w:val="nil"/>
          <w:between w:val="nil"/>
        </w:pBdr>
        <w:ind w:left="810" w:firstLine="0"/>
        <w:jc w:val="both"/>
      </w:pPr>
      <w:r w:rsidRPr="004811DD">
        <w:rPr>
          <w:b/>
        </w:rPr>
        <w:t xml:space="preserve"> ADOPTION OF FDIS AS INDIAN STANDARD </w:t>
      </w:r>
    </w:p>
    <w:p w:rsidR="0071127F" w:rsidRPr="004811DD" w:rsidRDefault="0071127F">
      <w:pPr>
        <w:pBdr>
          <w:top w:val="nil"/>
          <w:left w:val="nil"/>
          <w:bottom w:val="nil"/>
          <w:right w:val="nil"/>
          <w:between w:val="nil"/>
        </w:pBdr>
        <w:jc w:val="both"/>
        <w:rPr>
          <w:b/>
        </w:rPr>
      </w:pPr>
    </w:p>
    <w:p w:rsidR="0071127F" w:rsidRPr="004811DD" w:rsidRDefault="00240F77">
      <w:pPr>
        <w:pBdr>
          <w:top w:val="nil"/>
          <w:left w:val="nil"/>
          <w:bottom w:val="nil"/>
          <w:right w:val="nil"/>
          <w:between w:val="nil"/>
        </w:pBdr>
        <w:jc w:val="both"/>
      </w:pPr>
      <w:r w:rsidRPr="004811DD">
        <w:lastRenderedPageBreak/>
        <w:t xml:space="preserve">Following are the documents under development at ISO. FDIS and DIS may be circulated as P draft for its adoption as Indian Standard. Nomination of Indian representatives is required for doc under development at ISO. </w:t>
      </w:r>
    </w:p>
    <w:p w:rsidR="0071127F" w:rsidRPr="004811DD" w:rsidRDefault="0071127F">
      <w:pPr>
        <w:pBdr>
          <w:top w:val="nil"/>
          <w:left w:val="nil"/>
          <w:bottom w:val="nil"/>
          <w:right w:val="nil"/>
          <w:between w:val="nil"/>
        </w:pBdr>
        <w:jc w:val="both"/>
      </w:pPr>
    </w:p>
    <w:p w:rsidR="0071127F" w:rsidRPr="004811DD" w:rsidRDefault="00240F77" w:rsidP="00A947A9">
      <w:pPr>
        <w:numPr>
          <w:ilvl w:val="1"/>
          <w:numId w:val="6"/>
        </w:numPr>
        <w:pBdr>
          <w:top w:val="nil"/>
          <w:left w:val="nil"/>
          <w:bottom w:val="nil"/>
          <w:right w:val="nil"/>
          <w:between w:val="nil"/>
        </w:pBdr>
        <w:jc w:val="both"/>
      </w:pPr>
      <w:r w:rsidRPr="004811DD">
        <w:rPr>
          <w:b/>
        </w:rPr>
        <w:t>TC 46: Information and documentation</w:t>
      </w:r>
    </w:p>
    <w:p w:rsidR="0071127F" w:rsidRPr="004811DD" w:rsidRDefault="0071127F">
      <w:pPr>
        <w:pBdr>
          <w:top w:val="nil"/>
          <w:left w:val="nil"/>
          <w:bottom w:val="nil"/>
          <w:right w:val="nil"/>
          <w:between w:val="nil"/>
        </w:pBdr>
        <w:jc w:val="both"/>
        <w:rPr>
          <w:b/>
        </w:rPr>
      </w:pPr>
    </w:p>
    <w:tbl>
      <w:tblPr>
        <w:tblStyle w:val="afffffffff0"/>
        <w:tblW w:w="94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
        <w:gridCol w:w="765"/>
        <w:gridCol w:w="1755"/>
        <w:gridCol w:w="4590"/>
        <w:gridCol w:w="1350"/>
      </w:tblGrid>
      <w:tr w:rsidR="0071127F" w:rsidRPr="004811DD">
        <w:trPr>
          <w:trHeight w:val="218"/>
        </w:trPr>
        <w:tc>
          <w:tcPr>
            <w:tcW w:w="967" w:type="dxa"/>
            <w:shd w:val="clear" w:color="auto" w:fill="auto"/>
          </w:tcPr>
          <w:p w:rsidR="0071127F" w:rsidRPr="004811DD" w:rsidRDefault="00240F77">
            <w:pPr>
              <w:jc w:val="center"/>
              <w:rPr>
                <w:b/>
              </w:rPr>
            </w:pPr>
            <w:r w:rsidRPr="004811DD">
              <w:rPr>
                <w:b/>
              </w:rPr>
              <w:t>Sl. No.</w:t>
            </w:r>
          </w:p>
        </w:tc>
        <w:tc>
          <w:tcPr>
            <w:tcW w:w="765" w:type="dxa"/>
            <w:shd w:val="clear" w:color="auto" w:fill="auto"/>
          </w:tcPr>
          <w:p w:rsidR="0071127F" w:rsidRPr="004811DD" w:rsidRDefault="00240F77">
            <w:pPr>
              <w:jc w:val="center"/>
              <w:rPr>
                <w:b/>
              </w:rPr>
            </w:pPr>
            <w:r w:rsidRPr="004811DD">
              <w:rPr>
                <w:b/>
              </w:rPr>
              <w:t>Type</w:t>
            </w:r>
          </w:p>
        </w:tc>
        <w:tc>
          <w:tcPr>
            <w:tcW w:w="1755" w:type="dxa"/>
            <w:shd w:val="clear" w:color="auto" w:fill="auto"/>
          </w:tcPr>
          <w:p w:rsidR="0071127F" w:rsidRPr="004811DD" w:rsidRDefault="00240F77">
            <w:pPr>
              <w:jc w:val="center"/>
              <w:rPr>
                <w:b/>
              </w:rPr>
            </w:pPr>
            <w:r w:rsidRPr="004811DD">
              <w:rPr>
                <w:b/>
              </w:rPr>
              <w:t>Subcommittee</w:t>
            </w:r>
          </w:p>
        </w:tc>
        <w:tc>
          <w:tcPr>
            <w:tcW w:w="4590" w:type="dxa"/>
            <w:shd w:val="clear" w:color="auto" w:fill="auto"/>
          </w:tcPr>
          <w:p w:rsidR="0071127F" w:rsidRPr="004811DD" w:rsidRDefault="00240F77">
            <w:pPr>
              <w:jc w:val="center"/>
              <w:rPr>
                <w:b/>
              </w:rPr>
            </w:pPr>
            <w:r w:rsidRPr="004811DD">
              <w:rPr>
                <w:b/>
              </w:rPr>
              <w:t>ISO Document No.</w:t>
            </w:r>
          </w:p>
        </w:tc>
        <w:tc>
          <w:tcPr>
            <w:tcW w:w="1350" w:type="dxa"/>
          </w:tcPr>
          <w:p w:rsidR="0071127F" w:rsidRPr="004811DD" w:rsidRDefault="00240F77">
            <w:pPr>
              <w:jc w:val="center"/>
              <w:rPr>
                <w:b/>
              </w:rPr>
            </w:pPr>
            <w:r w:rsidRPr="004811DD">
              <w:rPr>
                <w:b/>
              </w:rPr>
              <w:t>Nominated Experts</w:t>
            </w:r>
          </w:p>
        </w:tc>
      </w:tr>
      <w:tr w:rsidR="0071127F" w:rsidRPr="004811DD">
        <w:trPr>
          <w:trHeight w:val="657"/>
        </w:trPr>
        <w:tc>
          <w:tcPr>
            <w:tcW w:w="967" w:type="dxa"/>
            <w:shd w:val="clear" w:color="auto" w:fill="auto"/>
          </w:tcPr>
          <w:p w:rsidR="0071127F" w:rsidRPr="004811DD" w:rsidRDefault="0071127F" w:rsidP="00A947A9">
            <w:pPr>
              <w:numPr>
                <w:ilvl w:val="0"/>
                <w:numId w:val="19"/>
              </w:numPr>
              <w:pBdr>
                <w:top w:val="nil"/>
                <w:left w:val="nil"/>
                <w:bottom w:val="nil"/>
                <w:right w:val="nil"/>
                <w:between w:val="nil"/>
              </w:pBdr>
              <w:jc w:val="center"/>
            </w:pPr>
          </w:p>
        </w:tc>
        <w:tc>
          <w:tcPr>
            <w:tcW w:w="765" w:type="dxa"/>
            <w:shd w:val="clear" w:color="auto" w:fill="auto"/>
          </w:tcPr>
          <w:p w:rsidR="0071127F" w:rsidRPr="004811DD" w:rsidRDefault="00240F77">
            <w:pPr>
              <w:shd w:val="clear" w:color="auto" w:fill="FFFFFF"/>
              <w:jc w:val="center"/>
            </w:pPr>
            <w:r w:rsidRPr="004811DD">
              <w:t>FDIS</w:t>
            </w:r>
          </w:p>
        </w:tc>
        <w:tc>
          <w:tcPr>
            <w:tcW w:w="1755" w:type="dxa"/>
            <w:shd w:val="clear" w:color="auto" w:fill="auto"/>
          </w:tcPr>
          <w:p w:rsidR="0071127F" w:rsidRPr="004811DD" w:rsidRDefault="00240F77">
            <w:pPr>
              <w:jc w:val="both"/>
            </w:pPr>
            <w:r w:rsidRPr="004811DD">
              <w:t>ISO/TC 46/SC 4 : Technical interoperability</w:t>
            </w:r>
          </w:p>
        </w:tc>
        <w:tc>
          <w:tcPr>
            <w:tcW w:w="4590" w:type="dxa"/>
            <w:shd w:val="clear" w:color="auto" w:fill="auto"/>
          </w:tcPr>
          <w:p w:rsidR="0071127F" w:rsidRPr="004811DD" w:rsidRDefault="00240F77">
            <w:pPr>
              <w:shd w:val="clear" w:color="auto" w:fill="FFFFFF"/>
            </w:pPr>
            <w:r w:rsidRPr="004811DD">
              <w:t>ISO/FDIS 28560-3</w:t>
            </w:r>
          </w:p>
          <w:p w:rsidR="0071127F" w:rsidRPr="004811DD" w:rsidRDefault="00240F77">
            <w:pPr>
              <w:shd w:val="clear" w:color="auto" w:fill="FFFFFF"/>
            </w:pPr>
            <w:r w:rsidRPr="004811DD">
              <w:t>Information and documentation — RFID in libraries — Part 3: Fixed length encoding</w:t>
            </w:r>
          </w:p>
        </w:tc>
        <w:tc>
          <w:tcPr>
            <w:tcW w:w="1350" w:type="dxa"/>
          </w:tcPr>
          <w:p w:rsidR="0071127F" w:rsidRPr="004811DD" w:rsidRDefault="00240F77">
            <w:pPr>
              <w:shd w:val="clear" w:color="auto" w:fill="FFFFFF"/>
            </w:pPr>
            <w:r w:rsidRPr="004811DD">
              <w:t>Dr. Neeraj Chaurasia</w:t>
            </w:r>
          </w:p>
        </w:tc>
      </w:tr>
      <w:tr w:rsidR="0071127F" w:rsidRPr="004811DD">
        <w:trPr>
          <w:trHeight w:val="657"/>
        </w:trPr>
        <w:tc>
          <w:tcPr>
            <w:tcW w:w="967" w:type="dxa"/>
            <w:shd w:val="clear" w:color="auto" w:fill="auto"/>
          </w:tcPr>
          <w:p w:rsidR="0071127F" w:rsidRPr="004811DD" w:rsidRDefault="0071127F" w:rsidP="00A947A9">
            <w:pPr>
              <w:numPr>
                <w:ilvl w:val="0"/>
                <w:numId w:val="19"/>
              </w:numPr>
              <w:pBdr>
                <w:top w:val="nil"/>
                <w:left w:val="nil"/>
                <w:bottom w:val="nil"/>
                <w:right w:val="nil"/>
                <w:between w:val="nil"/>
              </w:pBdr>
              <w:jc w:val="center"/>
            </w:pPr>
          </w:p>
        </w:tc>
        <w:tc>
          <w:tcPr>
            <w:tcW w:w="765" w:type="dxa"/>
            <w:shd w:val="clear" w:color="auto" w:fill="auto"/>
          </w:tcPr>
          <w:p w:rsidR="0071127F" w:rsidRPr="004811DD" w:rsidRDefault="00240F77">
            <w:pPr>
              <w:jc w:val="center"/>
              <w:rPr>
                <w:highlight w:val="yellow"/>
              </w:rPr>
            </w:pPr>
            <w:r w:rsidRPr="004811DD">
              <w:t>FDIS</w:t>
            </w:r>
          </w:p>
        </w:tc>
        <w:tc>
          <w:tcPr>
            <w:tcW w:w="1755" w:type="dxa"/>
            <w:shd w:val="clear" w:color="auto" w:fill="auto"/>
          </w:tcPr>
          <w:p w:rsidR="0071127F" w:rsidRPr="004811DD" w:rsidRDefault="0071127F"/>
        </w:tc>
        <w:tc>
          <w:tcPr>
            <w:tcW w:w="4590" w:type="dxa"/>
            <w:shd w:val="clear" w:color="auto" w:fill="auto"/>
          </w:tcPr>
          <w:p w:rsidR="0071127F" w:rsidRPr="004811DD" w:rsidRDefault="00240F77">
            <w:pPr>
              <w:shd w:val="clear" w:color="auto" w:fill="FFFFFF"/>
            </w:pPr>
            <w:r w:rsidRPr="004811DD">
              <w:t>ISO 27729</w:t>
            </w:r>
          </w:p>
          <w:p w:rsidR="0071127F" w:rsidRPr="004811DD" w:rsidRDefault="00240F77">
            <w:pPr>
              <w:shd w:val="clear" w:color="auto" w:fill="FFFFFF"/>
            </w:pPr>
            <w:r w:rsidRPr="004811DD">
              <w:t>Information and documentation — International standard name identifier (ISNI)</w:t>
            </w:r>
          </w:p>
        </w:tc>
        <w:tc>
          <w:tcPr>
            <w:tcW w:w="1350" w:type="dxa"/>
          </w:tcPr>
          <w:p w:rsidR="0071127F" w:rsidRPr="004811DD" w:rsidRDefault="00240F77">
            <w:pPr>
              <w:rPr>
                <w:highlight w:val="yellow"/>
              </w:rPr>
            </w:pPr>
            <w:r w:rsidRPr="004811DD">
              <w:t>Prof. Manoj Kumar Joshi</w:t>
            </w:r>
          </w:p>
          <w:p w:rsidR="0071127F" w:rsidRPr="004811DD" w:rsidRDefault="0071127F">
            <w:pPr>
              <w:shd w:val="clear" w:color="auto" w:fill="FFFFFF"/>
            </w:pPr>
          </w:p>
        </w:tc>
      </w:tr>
    </w:tbl>
    <w:p w:rsidR="0071127F" w:rsidRPr="004811DD" w:rsidRDefault="0071127F">
      <w:pPr>
        <w:pBdr>
          <w:top w:val="nil"/>
          <w:left w:val="nil"/>
          <w:bottom w:val="nil"/>
          <w:right w:val="nil"/>
          <w:between w:val="nil"/>
        </w:pBdr>
        <w:jc w:val="both"/>
        <w:rPr>
          <w:b/>
        </w:rPr>
      </w:pPr>
    </w:p>
    <w:p w:rsidR="0071127F" w:rsidRPr="004811DD" w:rsidRDefault="00240F77" w:rsidP="00A947A9">
      <w:pPr>
        <w:numPr>
          <w:ilvl w:val="1"/>
          <w:numId w:val="6"/>
        </w:numPr>
        <w:pBdr>
          <w:top w:val="nil"/>
          <w:left w:val="nil"/>
          <w:bottom w:val="nil"/>
          <w:right w:val="nil"/>
          <w:between w:val="nil"/>
        </w:pBdr>
        <w:jc w:val="both"/>
      </w:pPr>
      <w:r w:rsidRPr="004811DD">
        <w:t>TC 154: Processes, data elements and documents in commerce, industry and administration</w:t>
      </w:r>
    </w:p>
    <w:p w:rsidR="0071127F" w:rsidRPr="004811DD" w:rsidRDefault="0071127F">
      <w:pPr>
        <w:pBdr>
          <w:top w:val="nil"/>
          <w:left w:val="nil"/>
          <w:bottom w:val="nil"/>
          <w:right w:val="nil"/>
          <w:between w:val="nil"/>
        </w:pBdr>
        <w:jc w:val="both"/>
      </w:pPr>
    </w:p>
    <w:p w:rsidR="0071127F" w:rsidRPr="004811DD" w:rsidRDefault="00240F77" w:rsidP="00A947A9">
      <w:pPr>
        <w:numPr>
          <w:ilvl w:val="0"/>
          <w:numId w:val="27"/>
        </w:numPr>
        <w:pBdr>
          <w:top w:val="nil"/>
          <w:left w:val="nil"/>
          <w:bottom w:val="nil"/>
          <w:right w:val="nil"/>
          <w:between w:val="nil"/>
        </w:pBdr>
        <w:ind w:left="1080"/>
        <w:jc w:val="both"/>
        <w:rPr>
          <w:color w:val="000000"/>
        </w:rPr>
      </w:pPr>
      <w:r w:rsidRPr="004811DD">
        <w:rPr>
          <w:color w:val="000000"/>
        </w:rPr>
        <w:t>No FDIS</w:t>
      </w:r>
    </w:p>
    <w:p w:rsidR="0071127F" w:rsidRPr="004811DD" w:rsidRDefault="0071127F">
      <w:pPr>
        <w:jc w:val="both"/>
      </w:pPr>
    </w:p>
    <w:p w:rsidR="0071127F" w:rsidRPr="004811DD" w:rsidRDefault="00240F77" w:rsidP="00A947A9">
      <w:pPr>
        <w:numPr>
          <w:ilvl w:val="1"/>
          <w:numId w:val="6"/>
        </w:numPr>
        <w:pBdr>
          <w:top w:val="nil"/>
          <w:left w:val="nil"/>
          <w:bottom w:val="nil"/>
          <w:right w:val="nil"/>
          <w:between w:val="nil"/>
        </w:pBdr>
        <w:jc w:val="both"/>
      </w:pPr>
      <w:r w:rsidRPr="004811DD">
        <w:t>TC 171: Document management applications</w:t>
      </w:r>
    </w:p>
    <w:p w:rsidR="0071127F" w:rsidRPr="004811DD" w:rsidRDefault="0071127F">
      <w:pPr>
        <w:pBdr>
          <w:top w:val="nil"/>
          <w:left w:val="nil"/>
          <w:bottom w:val="nil"/>
          <w:right w:val="nil"/>
          <w:between w:val="nil"/>
        </w:pBdr>
        <w:jc w:val="both"/>
      </w:pPr>
    </w:p>
    <w:p w:rsidR="0071127F" w:rsidRPr="004811DD" w:rsidRDefault="00240F77" w:rsidP="00A947A9">
      <w:pPr>
        <w:numPr>
          <w:ilvl w:val="0"/>
          <w:numId w:val="27"/>
        </w:numPr>
        <w:pBdr>
          <w:top w:val="nil"/>
          <w:left w:val="nil"/>
          <w:bottom w:val="nil"/>
          <w:right w:val="nil"/>
          <w:between w:val="nil"/>
        </w:pBdr>
        <w:ind w:left="1080"/>
        <w:jc w:val="both"/>
        <w:rPr>
          <w:color w:val="000000"/>
        </w:rPr>
      </w:pPr>
      <w:r w:rsidRPr="004811DD">
        <w:rPr>
          <w:color w:val="000000"/>
        </w:rPr>
        <w:t>No FDIS</w:t>
      </w:r>
    </w:p>
    <w:p w:rsidR="0071127F" w:rsidRPr="004811DD" w:rsidRDefault="0071127F">
      <w:pPr>
        <w:pBdr>
          <w:top w:val="nil"/>
          <w:left w:val="nil"/>
          <w:bottom w:val="nil"/>
          <w:right w:val="nil"/>
          <w:between w:val="nil"/>
        </w:pBdr>
        <w:jc w:val="both"/>
      </w:pPr>
    </w:p>
    <w:p w:rsidR="0071127F" w:rsidRPr="004811DD" w:rsidRDefault="00240F77">
      <w:pPr>
        <w:pBdr>
          <w:top w:val="nil"/>
          <w:left w:val="nil"/>
          <w:bottom w:val="nil"/>
          <w:right w:val="nil"/>
          <w:between w:val="nil"/>
        </w:pBdr>
        <w:jc w:val="both"/>
      </w:pPr>
      <w:r w:rsidRPr="004811DD">
        <w:rPr>
          <w:i/>
        </w:rPr>
        <w:t>The Committee may kindly deliberate and consider FDIS documents for adoption.</w:t>
      </w:r>
    </w:p>
    <w:p w:rsidR="0071127F" w:rsidRPr="004811DD" w:rsidRDefault="0071127F">
      <w:pPr>
        <w:pBdr>
          <w:top w:val="nil"/>
          <w:left w:val="nil"/>
          <w:bottom w:val="nil"/>
          <w:right w:val="nil"/>
          <w:between w:val="nil"/>
        </w:pBdr>
        <w:jc w:val="both"/>
      </w:pPr>
    </w:p>
    <w:p w:rsidR="0071127F" w:rsidRPr="004811DD" w:rsidRDefault="00240F77" w:rsidP="00A947A9">
      <w:pPr>
        <w:numPr>
          <w:ilvl w:val="0"/>
          <w:numId w:val="6"/>
        </w:numPr>
        <w:pBdr>
          <w:top w:val="nil"/>
          <w:left w:val="nil"/>
          <w:bottom w:val="nil"/>
          <w:right w:val="nil"/>
          <w:between w:val="nil"/>
        </w:pBdr>
        <w:ind w:left="810" w:firstLine="0"/>
        <w:jc w:val="both"/>
      </w:pPr>
      <w:r w:rsidRPr="004811DD">
        <w:rPr>
          <w:b/>
        </w:rPr>
        <w:t xml:space="preserve"> REVIEW OF PUBLISHED INDIAN STANDARDS</w:t>
      </w:r>
    </w:p>
    <w:p w:rsidR="0071127F" w:rsidRPr="004811DD" w:rsidRDefault="0071127F">
      <w:pPr>
        <w:pBdr>
          <w:top w:val="nil"/>
          <w:left w:val="nil"/>
          <w:bottom w:val="nil"/>
          <w:right w:val="nil"/>
          <w:between w:val="nil"/>
        </w:pBdr>
        <w:jc w:val="both"/>
        <w:rPr>
          <w:b/>
        </w:rPr>
      </w:pPr>
    </w:p>
    <w:p w:rsidR="0071127F" w:rsidRPr="004811DD" w:rsidRDefault="00240F77" w:rsidP="00A947A9">
      <w:pPr>
        <w:numPr>
          <w:ilvl w:val="1"/>
          <w:numId w:val="6"/>
        </w:numPr>
        <w:pBdr>
          <w:top w:val="nil"/>
          <w:left w:val="nil"/>
          <w:bottom w:val="nil"/>
          <w:right w:val="nil"/>
          <w:between w:val="nil"/>
        </w:pBdr>
        <w:jc w:val="both"/>
      </w:pPr>
      <w:r w:rsidRPr="004811DD">
        <w:t>In accordance with the laid down procedures, all published Indian Standards shall be reviewed by their respective Sectional Committees every five years. When reviewing a standard, a Committee has four options available:</w:t>
      </w:r>
    </w:p>
    <w:p w:rsidR="0071127F" w:rsidRPr="004811DD" w:rsidRDefault="0071127F">
      <w:pPr>
        <w:pBdr>
          <w:top w:val="nil"/>
          <w:left w:val="nil"/>
          <w:bottom w:val="nil"/>
          <w:right w:val="nil"/>
          <w:between w:val="nil"/>
        </w:pBdr>
        <w:tabs>
          <w:tab w:val="left" w:pos="2040"/>
        </w:tabs>
        <w:jc w:val="both"/>
        <w:rPr>
          <w:b/>
        </w:rPr>
      </w:pPr>
    </w:p>
    <w:p w:rsidR="0071127F" w:rsidRPr="004811DD" w:rsidRDefault="00240F77" w:rsidP="00A947A9">
      <w:pPr>
        <w:numPr>
          <w:ilvl w:val="0"/>
          <w:numId w:val="9"/>
        </w:numPr>
        <w:ind w:left="720" w:firstLine="0"/>
        <w:jc w:val="both"/>
      </w:pPr>
      <w:r w:rsidRPr="004811DD">
        <w:rPr>
          <w:i/>
        </w:rPr>
        <w:t>Reaffirmation</w:t>
      </w:r>
      <w:r w:rsidRPr="004811DD">
        <w:t xml:space="preserve"> continuing current status of the standard without change;</w:t>
      </w:r>
    </w:p>
    <w:p w:rsidR="0071127F" w:rsidRPr="004811DD" w:rsidRDefault="00240F77" w:rsidP="00A947A9">
      <w:pPr>
        <w:numPr>
          <w:ilvl w:val="0"/>
          <w:numId w:val="9"/>
        </w:numPr>
        <w:ind w:left="720" w:firstLine="0"/>
        <w:jc w:val="both"/>
      </w:pPr>
      <w:r w:rsidRPr="004811DD">
        <w:rPr>
          <w:i/>
        </w:rPr>
        <w:t xml:space="preserve">Reaffirmation with amendment </w:t>
      </w:r>
      <w:r w:rsidRPr="004811DD">
        <w:t>to the standard</w:t>
      </w:r>
      <w:r w:rsidRPr="004811DD">
        <w:rPr>
          <w:i/>
        </w:rPr>
        <w:t xml:space="preserve">;   </w:t>
      </w:r>
    </w:p>
    <w:p w:rsidR="0071127F" w:rsidRPr="004811DD" w:rsidRDefault="00240F77" w:rsidP="00A947A9">
      <w:pPr>
        <w:numPr>
          <w:ilvl w:val="0"/>
          <w:numId w:val="9"/>
        </w:numPr>
        <w:ind w:left="720" w:firstLine="0"/>
        <w:jc w:val="both"/>
      </w:pPr>
      <w:r w:rsidRPr="004811DD">
        <w:rPr>
          <w:i/>
        </w:rPr>
        <w:t xml:space="preserve">Revision </w:t>
      </w:r>
      <w:r w:rsidRPr="004811DD">
        <w:t>of the standard</w:t>
      </w:r>
      <w:r w:rsidRPr="004811DD">
        <w:rPr>
          <w:i/>
        </w:rPr>
        <w:t>;</w:t>
      </w:r>
    </w:p>
    <w:p w:rsidR="0071127F" w:rsidRPr="004811DD" w:rsidRDefault="00240F77" w:rsidP="00A947A9">
      <w:pPr>
        <w:numPr>
          <w:ilvl w:val="0"/>
          <w:numId w:val="9"/>
        </w:numPr>
        <w:ind w:left="720" w:firstLine="0"/>
        <w:jc w:val="both"/>
      </w:pPr>
      <w:r w:rsidRPr="004811DD">
        <w:rPr>
          <w:i/>
        </w:rPr>
        <w:t>Withdrawal</w:t>
      </w:r>
      <w:r w:rsidRPr="004811DD">
        <w:t xml:space="preserve"> indicating that the standard is no longer needed.</w:t>
      </w:r>
    </w:p>
    <w:p w:rsidR="0071127F" w:rsidRPr="004811DD" w:rsidRDefault="0071127F">
      <w:pPr>
        <w:pBdr>
          <w:top w:val="nil"/>
          <w:left w:val="nil"/>
          <w:bottom w:val="nil"/>
          <w:right w:val="nil"/>
          <w:between w:val="nil"/>
        </w:pBdr>
        <w:jc w:val="both"/>
        <w:rPr>
          <w:b/>
        </w:rPr>
      </w:pPr>
    </w:p>
    <w:p w:rsidR="0071127F" w:rsidRPr="004811DD" w:rsidRDefault="00240F77" w:rsidP="00A947A9">
      <w:pPr>
        <w:numPr>
          <w:ilvl w:val="1"/>
          <w:numId w:val="6"/>
        </w:numPr>
        <w:pBdr>
          <w:top w:val="nil"/>
          <w:left w:val="nil"/>
          <w:bottom w:val="nil"/>
          <w:right w:val="nil"/>
          <w:between w:val="nil"/>
        </w:pBdr>
        <w:jc w:val="both"/>
      </w:pPr>
      <w:r w:rsidRPr="004811DD">
        <w:t xml:space="preserve">Following Indigenous Standards are due for review for the year 2024-25. The Standards were allocated to experts for the review of these standards. </w:t>
      </w:r>
    </w:p>
    <w:p w:rsidR="0071127F" w:rsidRPr="004811DD" w:rsidRDefault="0071127F">
      <w:pPr>
        <w:pBdr>
          <w:top w:val="nil"/>
          <w:left w:val="nil"/>
          <w:bottom w:val="nil"/>
          <w:right w:val="nil"/>
          <w:between w:val="nil"/>
        </w:pBdr>
        <w:jc w:val="both"/>
        <w:rPr>
          <w:b/>
        </w:rPr>
      </w:pPr>
    </w:p>
    <w:tbl>
      <w:tblPr>
        <w:tblStyle w:val="afffffffff1"/>
        <w:tblW w:w="95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7"/>
        <w:gridCol w:w="1717"/>
        <w:gridCol w:w="2070"/>
        <w:gridCol w:w="2430"/>
        <w:gridCol w:w="2693"/>
      </w:tblGrid>
      <w:tr w:rsidR="0071127F" w:rsidRPr="004811DD" w:rsidTr="00D2456B">
        <w:trPr>
          <w:trHeight w:val="285"/>
        </w:trPr>
        <w:tc>
          <w:tcPr>
            <w:tcW w:w="607" w:type="dxa"/>
            <w:shd w:val="clear" w:color="auto" w:fill="auto"/>
          </w:tcPr>
          <w:p w:rsidR="0071127F" w:rsidRPr="004811DD" w:rsidRDefault="00240F77">
            <w:pPr>
              <w:jc w:val="center"/>
              <w:rPr>
                <w:b/>
              </w:rPr>
            </w:pPr>
            <w:r w:rsidRPr="004811DD">
              <w:rPr>
                <w:b/>
              </w:rPr>
              <w:t>Sl. No.</w:t>
            </w:r>
          </w:p>
        </w:tc>
        <w:tc>
          <w:tcPr>
            <w:tcW w:w="1717" w:type="dxa"/>
            <w:shd w:val="clear" w:color="auto" w:fill="auto"/>
          </w:tcPr>
          <w:p w:rsidR="0071127F" w:rsidRPr="004811DD" w:rsidRDefault="00240F77">
            <w:pPr>
              <w:ind w:left="34" w:right="147"/>
              <w:jc w:val="center"/>
              <w:rPr>
                <w:b/>
              </w:rPr>
            </w:pPr>
            <w:r w:rsidRPr="004811DD">
              <w:rPr>
                <w:b/>
              </w:rPr>
              <w:t>IS/ISO Number</w:t>
            </w:r>
          </w:p>
        </w:tc>
        <w:tc>
          <w:tcPr>
            <w:tcW w:w="2070" w:type="dxa"/>
            <w:shd w:val="clear" w:color="auto" w:fill="auto"/>
          </w:tcPr>
          <w:p w:rsidR="0071127F" w:rsidRPr="004811DD" w:rsidRDefault="00240F77">
            <w:pPr>
              <w:ind w:right="147"/>
              <w:jc w:val="center"/>
              <w:rPr>
                <w:b/>
              </w:rPr>
            </w:pPr>
            <w:r w:rsidRPr="004811DD">
              <w:rPr>
                <w:b/>
              </w:rPr>
              <w:t>Title</w:t>
            </w:r>
          </w:p>
        </w:tc>
        <w:tc>
          <w:tcPr>
            <w:tcW w:w="2430" w:type="dxa"/>
            <w:shd w:val="clear" w:color="auto" w:fill="auto"/>
          </w:tcPr>
          <w:p w:rsidR="0071127F" w:rsidRPr="004811DD" w:rsidRDefault="00240F77">
            <w:pPr>
              <w:jc w:val="center"/>
              <w:rPr>
                <w:b/>
              </w:rPr>
            </w:pPr>
            <w:r w:rsidRPr="004811DD">
              <w:rPr>
                <w:b/>
              </w:rPr>
              <w:t>Members Allocated</w:t>
            </w:r>
          </w:p>
        </w:tc>
        <w:tc>
          <w:tcPr>
            <w:tcW w:w="2693" w:type="dxa"/>
          </w:tcPr>
          <w:p w:rsidR="0071127F" w:rsidRPr="004811DD" w:rsidRDefault="00240F77">
            <w:pPr>
              <w:jc w:val="center"/>
              <w:rPr>
                <w:b/>
              </w:rPr>
            </w:pPr>
            <w:r w:rsidRPr="004811DD">
              <w:rPr>
                <w:b/>
              </w:rPr>
              <w:t>status</w:t>
            </w:r>
          </w:p>
        </w:tc>
      </w:tr>
      <w:tr w:rsidR="0071127F" w:rsidRPr="004811DD" w:rsidTr="00D2456B">
        <w:trPr>
          <w:trHeight w:val="630"/>
        </w:trPr>
        <w:tc>
          <w:tcPr>
            <w:tcW w:w="607" w:type="dxa"/>
            <w:shd w:val="clear" w:color="auto" w:fill="auto"/>
          </w:tcPr>
          <w:p w:rsidR="0071127F" w:rsidRPr="004811DD" w:rsidRDefault="0071127F" w:rsidP="00A947A9">
            <w:pPr>
              <w:widowControl w:val="0"/>
              <w:numPr>
                <w:ilvl w:val="0"/>
                <w:numId w:val="40"/>
              </w:numPr>
              <w:pBdr>
                <w:top w:val="nil"/>
                <w:left w:val="nil"/>
                <w:bottom w:val="nil"/>
                <w:right w:val="nil"/>
                <w:between w:val="nil"/>
              </w:pBdr>
              <w:ind w:left="504"/>
              <w:jc w:val="right"/>
              <w:rPr>
                <w:b/>
              </w:rPr>
            </w:pPr>
          </w:p>
        </w:tc>
        <w:tc>
          <w:tcPr>
            <w:tcW w:w="1717" w:type="dxa"/>
            <w:shd w:val="clear" w:color="auto" w:fill="auto"/>
          </w:tcPr>
          <w:p w:rsidR="0071127F" w:rsidRPr="004811DD" w:rsidRDefault="00240F77" w:rsidP="000D2DA2">
            <w:pPr>
              <w:ind w:left="34" w:right="78"/>
            </w:pPr>
            <w:r w:rsidRPr="004811DD">
              <w:t>IS 795 : 2013</w:t>
            </w:r>
          </w:p>
          <w:p w:rsidR="00D2456B" w:rsidRDefault="00240F77">
            <w:pPr>
              <w:ind w:left="34" w:right="147"/>
            </w:pPr>
            <w:r w:rsidRPr="004811DD">
              <w:t>Reviewed In : 2018</w:t>
            </w:r>
          </w:p>
          <w:p w:rsidR="0071127F" w:rsidRPr="00D2456B" w:rsidRDefault="0071127F" w:rsidP="00D2456B"/>
        </w:tc>
        <w:tc>
          <w:tcPr>
            <w:tcW w:w="2070" w:type="dxa"/>
            <w:shd w:val="clear" w:color="auto" w:fill="auto"/>
          </w:tcPr>
          <w:p w:rsidR="0071127F" w:rsidRPr="004811DD" w:rsidRDefault="00240F77">
            <w:pPr>
              <w:ind w:right="147"/>
              <w:jc w:val="both"/>
            </w:pPr>
            <w:r w:rsidRPr="004811DD">
              <w:t>Guide for preparation of abstracts (Second Revision)</w:t>
            </w:r>
          </w:p>
        </w:tc>
        <w:tc>
          <w:tcPr>
            <w:tcW w:w="2430" w:type="dxa"/>
            <w:shd w:val="clear" w:color="auto" w:fill="auto"/>
          </w:tcPr>
          <w:p w:rsidR="0071127F" w:rsidRPr="004811DD" w:rsidRDefault="00240F77">
            <w:pPr>
              <w:jc w:val="both"/>
            </w:pPr>
            <w:r w:rsidRPr="004811DD">
              <w:t>Mrs. Sangeeta Narang</w:t>
            </w:r>
          </w:p>
          <w:p w:rsidR="0071127F" w:rsidRPr="004811DD" w:rsidRDefault="00240F77">
            <w:pPr>
              <w:jc w:val="both"/>
            </w:pPr>
            <w:r w:rsidRPr="004811DD">
              <w:t>Dr. Abhishek Sharma</w:t>
            </w:r>
          </w:p>
        </w:tc>
        <w:tc>
          <w:tcPr>
            <w:tcW w:w="2693" w:type="dxa"/>
          </w:tcPr>
          <w:p w:rsidR="0071127F" w:rsidRPr="004811DD" w:rsidRDefault="00240F77">
            <w:pPr>
              <w:jc w:val="both"/>
            </w:pPr>
            <w:r w:rsidRPr="004811DD">
              <w:t xml:space="preserve">Input awaited, </w:t>
            </w:r>
          </w:p>
          <w:p w:rsidR="0071127F" w:rsidRPr="004811DD" w:rsidRDefault="00240F77">
            <w:pPr>
              <w:jc w:val="both"/>
            </w:pPr>
            <w:r w:rsidRPr="004811DD">
              <w:t>ISO 214 shared for reference with the panel.</w:t>
            </w:r>
          </w:p>
        </w:tc>
      </w:tr>
      <w:tr w:rsidR="0071127F" w:rsidRPr="004811DD" w:rsidTr="00D2456B">
        <w:trPr>
          <w:trHeight w:val="630"/>
        </w:trPr>
        <w:tc>
          <w:tcPr>
            <w:tcW w:w="607" w:type="dxa"/>
            <w:shd w:val="clear" w:color="auto" w:fill="auto"/>
          </w:tcPr>
          <w:p w:rsidR="0071127F" w:rsidRPr="004811DD" w:rsidRDefault="0071127F" w:rsidP="00A947A9">
            <w:pPr>
              <w:widowControl w:val="0"/>
              <w:numPr>
                <w:ilvl w:val="0"/>
                <w:numId w:val="40"/>
              </w:numPr>
              <w:pBdr>
                <w:top w:val="nil"/>
                <w:left w:val="nil"/>
                <w:bottom w:val="nil"/>
                <w:right w:val="nil"/>
                <w:between w:val="nil"/>
              </w:pBdr>
              <w:ind w:left="504"/>
              <w:jc w:val="right"/>
              <w:rPr>
                <w:b/>
              </w:rPr>
            </w:pPr>
          </w:p>
        </w:tc>
        <w:tc>
          <w:tcPr>
            <w:tcW w:w="1717" w:type="dxa"/>
            <w:shd w:val="clear" w:color="auto" w:fill="auto"/>
          </w:tcPr>
          <w:p w:rsidR="0071127F" w:rsidRPr="004811DD" w:rsidRDefault="00240F77">
            <w:r w:rsidRPr="004811DD">
              <w:t>IS 15339 : 2003</w:t>
            </w:r>
          </w:p>
        </w:tc>
        <w:tc>
          <w:tcPr>
            <w:tcW w:w="2070" w:type="dxa"/>
            <w:shd w:val="clear" w:color="auto" w:fill="auto"/>
          </w:tcPr>
          <w:p w:rsidR="0071127F" w:rsidRPr="004811DD" w:rsidRDefault="00240F77">
            <w:r w:rsidRPr="004811DD">
              <w:t>Public library - Guidelines</w:t>
            </w:r>
          </w:p>
        </w:tc>
        <w:tc>
          <w:tcPr>
            <w:tcW w:w="2430" w:type="dxa"/>
            <w:shd w:val="clear" w:color="auto" w:fill="auto"/>
          </w:tcPr>
          <w:p w:rsidR="0071127F" w:rsidRPr="004811DD" w:rsidRDefault="00240F77">
            <w:pPr>
              <w:jc w:val="both"/>
            </w:pPr>
            <w:r w:rsidRPr="004811DD">
              <w:t xml:space="preserve"> MSD 05/P18</w:t>
            </w:r>
            <w:r w:rsidR="001D6F67" w:rsidRPr="004811DD">
              <w:t xml:space="preserve">, Panel composition see </w:t>
            </w:r>
            <w:bookmarkStart w:id="4" w:name="bb"/>
            <w:r w:rsidR="0052295D" w:rsidRPr="004811DD">
              <w:fldChar w:fldCharType="begin"/>
            </w:r>
            <w:r w:rsidR="0052295D" w:rsidRPr="004811DD">
              <w:instrText>HYPERLINK  \l "b"</w:instrText>
            </w:r>
            <w:r w:rsidR="0052295D" w:rsidRPr="004811DD">
              <w:fldChar w:fldCharType="separate"/>
            </w:r>
            <w:r w:rsidR="001D6F67" w:rsidRPr="004811DD">
              <w:rPr>
                <w:rStyle w:val="Hyperlink"/>
              </w:rPr>
              <w:t>Annex B</w:t>
            </w:r>
            <w:bookmarkEnd w:id="4"/>
            <w:r w:rsidR="0052295D" w:rsidRPr="004811DD">
              <w:fldChar w:fldCharType="end"/>
            </w:r>
          </w:p>
        </w:tc>
        <w:tc>
          <w:tcPr>
            <w:tcW w:w="2693" w:type="dxa"/>
          </w:tcPr>
          <w:p w:rsidR="0071127F" w:rsidRPr="004811DD" w:rsidRDefault="00240F77">
            <w:pPr>
              <w:jc w:val="both"/>
            </w:pPr>
            <w:r w:rsidRPr="004811DD">
              <w:t>Meeting held on 6</w:t>
            </w:r>
            <w:r w:rsidRPr="004811DD">
              <w:rPr>
                <w:vertAlign w:val="superscript"/>
              </w:rPr>
              <w:t>th</w:t>
            </w:r>
            <w:r w:rsidRPr="004811DD">
              <w:t xml:space="preserve"> Aug 2024, Clauses discussed, Input  received Under </w:t>
            </w:r>
            <w:r w:rsidRPr="004811DD">
              <w:lastRenderedPageBreak/>
              <w:t>review with panel 18/MSD5</w:t>
            </w:r>
          </w:p>
        </w:tc>
      </w:tr>
      <w:tr w:rsidR="0071127F" w:rsidRPr="004811DD" w:rsidTr="00D2456B">
        <w:trPr>
          <w:trHeight w:val="630"/>
        </w:trPr>
        <w:tc>
          <w:tcPr>
            <w:tcW w:w="607" w:type="dxa"/>
            <w:shd w:val="clear" w:color="auto" w:fill="auto"/>
          </w:tcPr>
          <w:p w:rsidR="0071127F" w:rsidRPr="004811DD" w:rsidRDefault="0071127F" w:rsidP="00A947A9">
            <w:pPr>
              <w:widowControl w:val="0"/>
              <w:numPr>
                <w:ilvl w:val="0"/>
                <w:numId w:val="40"/>
              </w:numPr>
              <w:pBdr>
                <w:top w:val="nil"/>
                <w:left w:val="nil"/>
                <w:bottom w:val="nil"/>
                <w:right w:val="nil"/>
                <w:between w:val="nil"/>
              </w:pBdr>
              <w:ind w:left="504"/>
              <w:jc w:val="right"/>
              <w:rPr>
                <w:b/>
              </w:rPr>
            </w:pPr>
          </w:p>
        </w:tc>
        <w:tc>
          <w:tcPr>
            <w:tcW w:w="1717" w:type="dxa"/>
            <w:shd w:val="clear" w:color="auto" w:fill="auto"/>
          </w:tcPr>
          <w:p w:rsidR="0071127F" w:rsidRPr="004811DD" w:rsidRDefault="00240F77" w:rsidP="000D2DA2">
            <w:pPr>
              <w:ind w:left="34"/>
            </w:pPr>
            <w:r w:rsidRPr="004811DD">
              <w:t>IS 10456 : 2003</w:t>
            </w:r>
          </w:p>
          <w:p w:rsidR="0071127F" w:rsidRPr="004811DD" w:rsidRDefault="00240F77">
            <w:pPr>
              <w:ind w:left="34" w:right="147"/>
            </w:pPr>
            <w:r w:rsidRPr="004811DD">
              <w:t>Reviewed In : 2018</w:t>
            </w:r>
          </w:p>
        </w:tc>
        <w:tc>
          <w:tcPr>
            <w:tcW w:w="2070" w:type="dxa"/>
            <w:shd w:val="clear" w:color="auto" w:fill="auto"/>
          </w:tcPr>
          <w:p w:rsidR="0071127F" w:rsidRPr="004811DD" w:rsidRDefault="00240F77">
            <w:pPr>
              <w:ind w:right="147"/>
              <w:jc w:val="both"/>
            </w:pPr>
            <w:r w:rsidRPr="004811DD">
              <w:t>Density of silver - Gelatin type microforms – Specification</w:t>
            </w:r>
          </w:p>
        </w:tc>
        <w:tc>
          <w:tcPr>
            <w:tcW w:w="2430" w:type="dxa"/>
            <w:shd w:val="clear" w:color="auto" w:fill="auto"/>
          </w:tcPr>
          <w:p w:rsidR="0071127F" w:rsidRPr="004811DD" w:rsidRDefault="00240F77">
            <w:pPr>
              <w:jc w:val="both"/>
            </w:pPr>
            <w:r w:rsidRPr="004811DD">
              <w:t>Dr. D. R Gupta</w:t>
            </w:r>
          </w:p>
          <w:p w:rsidR="0071127F" w:rsidRPr="004811DD" w:rsidRDefault="00240F77">
            <w:pPr>
              <w:jc w:val="both"/>
            </w:pPr>
            <w:r w:rsidRPr="004811DD">
              <w:t>Shri Jatinder Luthra</w:t>
            </w:r>
          </w:p>
          <w:p w:rsidR="0071127F" w:rsidRPr="004811DD" w:rsidRDefault="00240F77">
            <w:pPr>
              <w:jc w:val="both"/>
            </w:pPr>
            <w:r w:rsidRPr="004811DD">
              <w:t>Mrs. Pratibha</w:t>
            </w:r>
          </w:p>
        </w:tc>
        <w:tc>
          <w:tcPr>
            <w:tcW w:w="2693" w:type="dxa"/>
          </w:tcPr>
          <w:p w:rsidR="0071127F" w:rsidRPr="004811DD" w:rsidRDefault="0071127F">
            <w:pPr>
              <w:jc w:val="both"/>
            </w:pPr>
          </w:p>
          <w:p w:rsidR="0071127F" w:rsidRPr="004811DD" w:rsidRDefault="00240F77">
            <w:pPr>
              <w:jc w:val="both"/>
            </w:pPr>
            <w:r w:rsidRPr="004811DD">
              <w:t>Input received from Dr. D.R. Gupta,</w:t>
            </w:r>
          </w:p>
        </w:tc>
      </w:tr>
      <w:tr w:rsidR="0071127F" w:rsidRPr="004811DD" w:rsidTr="00D2456B">
        <w:trPr>
          <w:trHeight w:val="315"/>
        </w:trPr>
        <w:tc>
          <w:tcPr>
            <w:tcW w:w="607" w:type="dxa"/>
            <w:shd w:val="clear" w:color="auto" w:fill="auto"/>
          </w:tcPr>
          <w:p w:rsidR="0071127F" w:rsidRPr="004811DD" w:rsidRDefault="0071127F" w:rsidP="00A947A9">
            <w:pPr>
              <w:widowControl w:val="0"/>
              <w:numPr>
                <w:ilvl w:val="0"/>
                <w:numId w:val="40"/>
              </w:numPr>
              <w:pBdr>
                <w:top w:val="nil"/>
                <w:left w:val="nil"/>
                <w:bottom w:val="nil"/>
                <w:right w:val="nil"/>
                <w:between w:val="nil"/>
              </w:pBdr>
              <w:ind w:left="504"/>
              <w:jc w:val="right"/>
              <w:rPr>
                <w:b/>
              </w:rPr>
            </w:pPr>
          </w:p>
        </w:tc>
        <w:tc>
          <w:tcPr>
            <w:tcW w:w="1717" w:type="dxa"/>
            <w:shd w:val="clear" w:color="auto" w:fill="auto"/>
          </w:tcPr>
          <w:p w:rsidR="0071127F" w:rsidRPr="004811DD" w:rsidRDefault="00240F77">
            <w:pPr>
              <w:ind w:left="34" w:right="147"/>
            </w:pPr>
            <w:r w:rsidRPr="004811DD">
              <w:t>IS 15282 : 2003</w:t>
            </w:r>
          </w:p>
          <w:p w:rsidR="0071127F" w:rsidRPr="004811DD" w:rsidRDefault="00240F77">
            <w:pPr>
              <w:ind w:left="34" w:right="147"/>
            </w:pPr>
            <w:r w:rsidRPr="004811DD">
              <w:t>Reviewed In : 2018</w:t>
            </w:r>
          </w:p>
        </w:tc>
        <w:tc>
          <w:tcPr>
            <w:tcW w:w="2070" w:type="dxa"/>
            <w:shd w:val="clear" w:color="auto" w:fill="auto"/>
          </w:tcPr>
          <w:p w:rsidR="0071127F" w:rsidRPr="004811DD" w:rsidRDefault="00240F77">
            <w:pPr>
              <w:ind w:right="147"/>
              <w:jc w:val="both"/>
            </w:pPr>
            <w:r w:rsidRPr="004811DD">
              <w:t>Entries in a directory of periodicals</w:t>
            </w:r>
          </w:p>
        </w:tc>
        <w:tc>
          <w:tcPr>
            <w:tcW w:w="2430" w:type="dxa"/>
            <w:shd w:val="clear" w:color="auto" w:fill="auto"/>
          </w:tcPr>
          <w:p w:rsidR="0071127F" w:rsidRPr="004811DD" w:rsidRDefault="00240F77">
            <w:pPr>
              <w:jc w:val="both"/>
            </w:pPr>
            <w:r w:rsidRPr="004811DD">
              <w:t>Mrs. Sangeeta Narang</w:t>
            </w:r>
          </w:p>
          <w:p w:rsidR="0071127F" w:rsidRPr="004811DD" w:rsidRDefault="00240F77">
            <w:pPr>
              <w:jc w:val="both"/>
            </w:pPr>
            <w:r w:rsidRPr="004811DD">
              <w:t>Mrs. Usha Kamal Khemchandani</w:t>
            </w:r>
          </w:p>
          <w:p w:rsidR="0071127F" w:rsidRPr="004811DD" w:rsidRDefault="00240F77">
            <w:pPr>
              <w:jc w:val="both"/>
            </w:pPr>
            <w:r w:rsidRPr="004811DD">
              <w:t>Mr. Dinesh Ranjan Pradhan</w:t>
            </w:r>
          </w:p>
        </w:tc>
        <w:tc>
          <w:tcPr>
            <w:tcW w:w="2693" w:type="dxa"/>
          </w:tcPr>
          <w:p w:rsidR="0071127F" w:rsidRPr="004811DD" w:rsidRDefault="00240F77">
            <w:pPr>
              <w:jc w:val="both"/>
            </w:pPr>
            <w:r w:rsidRPr="004811DD">
              <w:rPr>
                <w:highlight w:val="white"/>
              </w:rPr>
              <w:t>Mail received by Mr. Dinesh Ranjan, “It can be continued as is available or may be archived for reference use”</w:t>
            </w:r>
          </w:p>
        </w:tc>
      </w:tr>
      <w:tr w:rsidR="0071127F" w:rsidRPr="004811DD" w:rsidTr="00D2456B">
        <w:trPr>
          <w:trHeight w:val="615"/>
        </w:trPr>
        <w:tc>
          <w:tcPr>
            <w:tcW w:w="607" w:type="dxa"/>
            <w:shd w:val="clear" w:color="auto" w:fill="auto"/>
          </w:tcPr>
          <w:p w:rsidR="0071127F" w:rsidRPr="004811DD" w:rsidRDefault="0071127F" w:rsidP="00A947A9">
            <w:pPr>
              <w:widowControl w:val="0"/>
              <w:numPr>
                <w:ilvl w:val="0"/>
                <w:numId w:val="40"/>
              </w:numPr>
              <w:pBdr>
                <w:top w:val="nil"/>
                <w:left w:val="nil"/>
                <w:bottom w:val="nil"/>
                <w:right w:val="nil"/>
                <w:between w:val="nil"/>
              </w:pBdr>
              <w:ind w:left="504"/>
              <w:jc w:val="right"/>
              <w:rPr>
                <w:b/>
              </w:rPr>
            </w:pPr>
          </w:p>
        </w:tc>
        <w:tc>
          <w:tcPr>
            <w:tcW w:w="1717" w:type="dxa"/>
            <w:shd w:val="clear" w:color="auto" w:fill="auto"/>
          </w:tcPr>
          <w:p w:rsidR="0071127F" w:rsidRPr="004811DD" w:rsidRDefault="00240F77">
            <w:pPr>
              <w:ind w:left="34" w:right="147"/>
            </w:pPr>
            <w:r w:rsidRPr="004811DD">
              <w:t>IS 15283 : 2003</w:t>
            </w:r>
          </w:p>
          <w:p w:rsidR="0071127F" w:rsidRPr="004811DD" w:rsidRDefault="00240F77">
            <w:pPr>
              <w:ind w:left="34" w:right="147"/>
            </w:pPr>
            <w:r w:rsidRPr="004811DD">
              <w:t>Reviewed In : 2018</w:t>
            </w:r>
          </w:p>
        </w:tc>
        <w:tc>
          <w:tcPr>
            <w:tcW w:w="2070" w:type="dxa"/>
            <w:shd w:val="clear" w:color="auto" w:fill="auto"/>
          </w:tcPr>
          <w:p w:rsidR="0071127F" w:rsidRPr="004811DD" w:rsidRDefault="00240F77">
            <w:pPr>
              <w:ind w:right="147"/>
              <w:jc w:val="both"/>
            </w:pPr>
            <w:r w:rsidRPr="004811DD">
              <w:t>Layout of an entry in a union catalogue of periodical publication</w:t>
            </w:r>
          </w:p>
        </w:tc>
        <w:tc>
          <w:tcPr>
            <w:tcW w:w="2430" w:type="dxa"/>
            <w:shd w:val="clear" w:color="auto" w:fill="auto"/>
          </w:tcPr>
          <w:p w:rsidR="0071127F" w:rsidRPr="004811DD" w:rsidRDefault="00240F77">
            <w:pPr>
              <w:jc w:val="both"/>
            </w:pPr>
            <w:r w:rsidRPr="004811DD">
              <w:t>Mr. Dinesh Ranjan Pradhan</w:t>
            </w:r>
          </w:p>
        </w:tc>
        <w:tc>
          <w:tcPr>
            <w:tcW w:w="2693" w:type="dxa"/>
          </w:tcPr>
          <w:p w:rsidR="0071127F" w:rsidRPr="004811DD" w:rsidRDefault="00240F77">
            <w:pPr>
              <w:jc w:val="both"/>
            </w:pPr>
            <w:r w:rsidRPr="004811DD">
              <w:rPr>
                <w:highlight w:val="white"/>
              </w:rPr>
              <w:t>“can re-affirm the standard for another term with the changes in reference to the ISSN Standard (IS 10101:2019)”</w:t>
            </w:r>
          </w:p>
        </w:tc>
      </w:tr>
      <w:tr w:rsidR="0071127F" w:rsidRPr="004811DD" w:rsidTr="000D2DA2">
        <w:trPr>
          <w:trHeight w:val="1200"/>
        </w:trPr>
        <w:tc>
          <w:tcPr>
            <w:tcW w:w="607" w:type="dxa"/>
            <w:shd w:val="clear" w:color="auto" w:fill="auto"/>
          </w:tcPr>
          <w:p w:rsidR="0071127F" w:rsidRPr="004811DD" w:rsidRDefault="0071127F" w:rsidP="00A947A9">
            <w:pPr>
              <w:widowControl w:val="0"/>
              <w:numPr>
                <w:ilvl w:val="0"/>
                <w:numId w:val="40"/>
              </w:numPr>
              <w:pBdr>
                <w:top w:val="nil"/>
                <w:left w:val="nil"/>
                <w:bottom w:val="nil"/>
                <w:right w:val="nil"/>
                <w:between w:val="nil"/>
              </w:pBdr>
              <w:ind w:left="504"/>
              <w:jc w:val="right"/>
              <w:rPr>
                <w:b/>
              </w:rPr>
            </w:pPr>
          </w:p>
        </w:tc>
        <w:tc>
          <w:tcPr>
            <w:tcW w:w="1717" w:type="dxa"/>
            <w:shd w:val="clear" w:color="auto" w:fill="auto"/>
          </w:tcPr>
          <w:p w:rsidR="0071127F" w:rsidRPr="004811DD" w:rsidRDefault="00240F77">
            <w:pPr>
              <w:ind w:left="34" w:right="147"/>
            </w:pPr>
            <w:r w:rsidRPr="004811DD">
              <w:t>IS 382 : 2003</w:t>
            </w:r>
          </w:p>
          <w:p w:rsidR="0071127F" w:rsidRPr="004811DD" w:rsidRDefault="00240F77">
            <w:pPr>
              <w:ind w:left="34" w:right="147"/>
            </w:pPr>
            <w:r w:rsidRPr="004811DD">
              <w:t>Reviewed In : 2018</w:t>
            </w:r>
          </w:p>
        </w:tc>
        <w:tc>
          <w:tcPr>
            <w:tcW w:w="2070" w:type="dxa"/>
            <w:shd w:val="clear" w:color="auto" w:fill="auto"/>
          </w:tcPr>
          <w:p w:rsidR="0071127F" w:rsidRPr="004811DD" w:rsidRDefault="00240F77">
            <w:pPr>
              <w:ind w:right="147"/>
              <w:jc w:val="both"/>
            </w:pPr>
            <w:r w:rsidRPr="004811DD">
              <w:t>Practice for alphabetical arrangement (First Revision)</w:t>
            </w:r>
          </w:p>
        </w:tc>
        <w:tc>
          <w:tcPr>
            <w:tcW w:w="2430" w:type="dxa"/>
            <w:shd w:val="clear" w:color="auto" w:fill="auto"/>
          </w:tcPr>
          <w:p w:rsidR="0071127F" w:rsidRPr="004811DD" w:rsidRDefault="00240F77">
            <w:pPr>
              <w:jc w:val="both"/>
            </w:pPr>
            <w:r w:rsidRPr="004811DD">
              <w:t>Dr. Neeraj Chaurasia</w:t>
            </w:r>
          </w:p>
          <w:p w:rsidR="0071127F" w:rsidRPr="004811DD" w:rsidRDefault="00240F77">
            <w:pPr>
              <w:jc w:val="both"/>
            </w:pPr>
            <w:r w:rsidRPr="004811DD">
              <w:t>Shri N.K Wadhwa</w:t>
            </w:r>
          </w:p>
        </w:tc>
        <w:tc>
          <w:tcPr>
            <w:tcW w:w="2693" w:type="dxa"/>
          </w:tcPr>
          <w:p w:rsidR="0071127F" w:rsidRPr="004811DD" w:rsidRDefault="00240F77">
            <w:pPr>
              <w:jc w:val="both"/>
            </w:pPr>
            <w:r w:rsidRPr="004811DD">
              <w:t>inputs awaited with meeting date confirmation</w:t>
            </w:r>
          </w:p>
          <w:p w:rsidR="0071127F" w:rsidRPr="004811DD" w:rsidRDefault="0071127F">
            <w:pPr>
              <w:jc w:val="both"/>
            </w:pPr>
          </w:p>
        </w:tc>
      </w:tr>
      <w:tr w:rsidR="0071127F" w:rsidRPr="004811DD" w:rsidTr="00D2456B">
        <w:trPr>
          <w:trHeight w:val="630"/>
        </w:trPr>
        <w:tc>
          <w:tcPr>
            <w:tcW w:w="607" w:type="dxa"/>
            <w:shd w:val="clear" w:color="auto" w:fill="auto"/>
          </w:tcPr>
          <w:p w:rsidR="0071127F" w:rsidRPr="004811DD" w:rsidRDefault="0071127F" w:rsidP="00A947A9">
            <w:pPr>
              <w:widowControl w:val="0"/>
              <w:numPr>
                <w:ilvl w:val="0"/>
                <w:numId w:val="40"/>
              </w:numPr>
              <w:pBdr>
                <w:top w:val="nil"/>
                <w:left w:val="nil"/>
                <w:bottom w:val="nil"/>
                <w:right w:val="nil"/>
                <w:between w:val="nil"/>
              </w:pBdr>
              <w:ind w:left="504"/>
              <w:jc w:val="right"/>
              <w:rPr>
                <w:b/>
              </w:rPr>
            </w:pPr>
          </w:p>
        </w:tc>
        <w:tc>
          <w:tcPr>
            <w:tcW w:w="1717" w:type="dxa"/>
            <w:shd w:val="clear" w:color="auto" w:fill="auto"/>
          </w:tcPr>
          <w:p w:rsidR="0071127F" w:rsidRPr="004811DD" w:rsidRDefault="00240F77">
            <w:pPr>
              <w:ind w:left="34" w:right="147"/>
            </w:pPr>
            <w:r w:rsidRPr="004811DD">
              <w:t>IS 6666 : 2007</w:t>
            </w:r>
          </w:p>
          <w:p w:rsidR="0071127F" w:rsidRPr="004811DD" w:rsidRDefault="00240F77">
            <w:pPr>
              <w:ind w:left="34" w:right="147"/>
            </w:pPr>
            <w:r w:rsidRPr="004811DD">
              <w:t>Reviewed In : 2018</w:t>
            </w:r>
          </w:p>
        </w:tc>
        <w:tc>
          <w:tcPr>
            <w:tcW w:w="2070" w:type="dxa"/>
            <w:shd w:val="clear" w:color="auto" w:fill="auto"/>
          </w:tcPr>
          <w:p w:rsidR="0071127F" w:rsidRPr="004811DD" w:rsidRDefault="000D2DA2" w:rsidP="000D2DA2">
            <w:pPr>
              <w:jc w:val="both"/>
            </w:pPr>
            <w:r>
              <w:t>Recommendation</w:t>
            </w:r>
            <w:r w:rsidR="00240F77" w:rsidRPr="004811DD">
              <w:t>s for frequency notation for periodical publications (First Revision)</w:t>
            </w:r>
          </w:p>
        </w:tc>
        <w:tc>
          <w:tcPr>
            <w:tcW w:w="2430" w:type="dxa"/>
            <w:shd w:val="clear" w:color="auto" w:fill="auto"/>
          </w:tcPr>
          <w:p w:rsidR="0071127F" w:rsidRPr="004811DD" w:rsidRDefault="00240F77">
            <w:pPr>
              <w:jc w:val="both"/>
            </w:pPr>
            <w:r w:rsidRPr="004811DD">
              <w:t>Ms. Usha Kamal Khemchandani</w:t>
            </w:r>
          </w:p>
          <w:p w:rsidR="0071127F" w:rsidRPr="004811DD" w:rsidRDefault="00240F77">
            <w:pPr>
              <w:jc w:val="both"/>
            </w:pPr>
            <w:r w:rsidRPr="004811DD">
              <w:t>Mr. Jatinder Luthra</w:t>
            </w:r>
          </w:p>
          <w:p w:rsidR="0071127F" w:rsidRPr="004811DD" w:rsidRDefault="00240F77">
            <w:pPr>
              <w:jc w:val="both"/>
            </w:pPr>
            <w:r w:rsidRPr="004811DD">
              <w:t>Mr. Deep Chand</w:t>
            </w:r>
          </w:p>
          <w:p w:rsidR="0071127F" w:rsidRPr="004811DD" w:rsidRDefault="0071127F">
            <w:pPr>
              <w:jc w:val="both"/>
            </w:pPr>
          </w:p>
          <w:p w:rsidR="0071127F" w:rsidRPr="004811DD" w:rsidRDefault="00240F77">
            <w:pPr>
              <w:jc w:val="both"/>
              <w:rPr>
                <w:highlight w:val="yellow"/>
              </w:rPr>
            </w:pPr>
            <w:r w:rsidRPr="004811DD">
              <w:t>Dr. Sujit Kumar Pandey</w:t>
            </w:r>
            <w:r w:rsidR="000D2DA2">
              <w:t xml:space="preserve"> </w:t>
            </w:r>
            <w:r w:rsidRPr="004811DD">
              <w:t>(CUJ)</w:t>
            </w:r>
            <w:r w:rsidR="000D2DA2">
              <w:t xml:space="preserve"> </w:t>
            </w:r>
            <w:r w:rsidRPr="004811DD">
              <w:rPr>
                <w:highlight w:val="yellow"/>
              </w:rPr>
              <w:t>(consent received Nov. 2024)</w:t>
            </w:r>
          </w:p>
        </w:tc>
        <w:tc>
          <w:tcPr>
            <w:tcW w:w="2693" w:type="dxa"/>
          </w:tcPr>
          <w:p w:rsidR="0071127F" w:rsidRPr="004811DD" w:rsidRDefault="00240F77">
            <w:pPr>
              <w:jc w:val="both"/>
            </w:pPr>
            <w:r w:rsidRPr="004811DD">
              <w:t>inputs awaited with meeting date confirmation</w:t>
            </w:r>
          </w:p>
          <w:p w:rsidR="0071127F" w:rsidRPr="004811DD" w:rsidRDefault="0071127F">
            <w:pPr>
              <w:jc w:val="both"/>
            </w:pPr>
          </w:p>
        </w:tc>
      </w:tr>
    </w:tbl>
    <w:p w:rsidR="0071127F" w:rsidRPr="004811DD" w:rsidRDefault="0071127F">
      <w:pPr>
        <w:pBdr>
          <w:top w:val="nil"/>
          <w:left w:val="nil"/>
          <w:bottom w:val="nil"/>
          <w:right w:val="nil"/>
          <w:between w:val="nil"/>
        </w:pBdr>
        <w:jc w:val="both"/>
        <w:rPr>
          <w:b/>
        </w:rPr>
      </w:pPr>
    </w:p>
    <w:p w:rsidR="0071127F" w:rsidRPr="004811DD" w:rsidRDefault="00240F77" w:rsidP="00A947A9">
      <w:pPr>
        <w:numPr>
          <w:ilvl w:val="1"/>
          <w:numId w:val="6"/>
        </w:numPr>
        <w:pBdr>
          <w:top w:val="nil"/>
          <w:left w:val="nil"/>
          <w:bottom w:val="nil"/>
          <w:right w:val="nil"/>
          <w:between w:val="nil"/>
        </w:pBdr>
        <w:jc w:val="both"/>
      </w:pPr>
      <w:r w:rsidRPr="004811DD">
        <w:t xml:space="preserve">Following Standards are due for review for the year 2024-25. An ARP report prepared have been circulated </w:t>
      </w:r>
      <w:r w:rsidRPr="004811DD">
        <w:rPr>
          <w:color w:val="000000"/>
        </w:rPr>
        <w:t>and</w:t>
      </w:r>
      <w:r w:rsidRPr="004811DD">
        <w:t xml:space="preserve"> the proposed action against these standard</w:t>
      </w:r>
      <w:r w:rsidR="000F7646" w:rsidRPr="004811DD">
        <w:t>s</w:t>
      </w:r>
      <w:r w:rsidRPr="004811DD">
        <w:t xml:space="preserve"> are as below:</w:t>
      </w:r>
    </w:p>
    <w:p w:rsidR="0071127F" w:rsidRPr="004811DD" w:rsidRDefault="0071127F">
      <w:pPr>
        <w:pBdr>
          <w:top w:val="nil"/>
          <w:left w:val="nil"/>
          <w:bottom w:val="nil"/>
          <w:right w:val="nil"/>
          <w:between w:val="nil"/>
        </w:pBdr>
        <w:jc w:val="both"/>
        <w:rPr>
          <w:b/>
        </w:rPr>
      </w:pPr>
    </w:p>
    <w:tbl>
      <w:tblPr>
        <w:tblStyle w:val="afffffffff2"/>
        <w:tblW w:w="954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1890"/>
        <w:gridCol w:w="2880"/>
        <w:gridCol w:w="3875"/>
      </w:tblGrid>
      <w:tr w:rsidR="0071127F" w:rsidRPr="004811DD" w:rsidTr="00D2456B">
        <w:tc>
          <w:tcPr>
            <w:tcW w:w="895" w:type="dxa"/>
          </w:tcPr>
          <w:p w:rsidR="0071127F" w:rsidRPr="004811DD" w:rsidRDefault="00240F77" w:rsidP="000D2DA2">
            <w:pPr>
              <w:pBdr>
                <w:top w:val="nil"/>
                <w:left w:val="nil"/>
                <w:bottom w:val="nil"/>
                <w:right w:val="nil"/>
                <w:between w:val="nil"/>
              </w:pBdr>
              <w:ind w:left="-114"/>
              <w:jc w:val="center"/>
              <w:rPr>
                <w:sz w:val="24"/>
                <w:szCs w:val="24"/>
              </w:rPr>
            </w:pPr>
            <w:r w:rsidRPr="004811DD">
              <w:rPr>
                <w:sz w:val="24"/>
                <w:szCs w:val="24"/>
              </w:rPr>
              <w:t>Sl. No.</w:t>
            </w:r>
          </w:p>
        </w:tc>
        <w:tc>
          <w:tcPr>
            <w:tcW w:w="1890" w:type="dxa"/>
          </w:tcPr>
          <w:p w:rsidR="0071127F" w:rsidRPr="004811DD" w:rsidRDefault="00240F77">
            <w:pPr>
              <w:pBdr>
                <w:top w:val="nil"/>
                <w:left w:val="nil"/>
                <w:bottom w:val="nil"/>
                <w:right w:val="nil"/>
                <w:between w:val="nil"/>
              </w:pBdr>
              <w:rPr>
                <w:sz w:val="24"/>
                <w:szCs w:val="24"/>
              </w:rPr>
            </w:pPr>
            <w:r w:rsidRPr="004811DD">
              <w:rPr>
                <w:sz w:val="24"/>
                <w:szCs w:val="24"/>
              </w:rPr>
              <w:t>IS No.</w:t>
            </w:r>
          </w:p>
        </w:tc>
        <w:tc>
          <w:tcPr>
            <w:tcW w:w="2880" w:type="dxa"/>
          </w:tcPr>
          <w:p w:rsidR="0071127F" w:rsidRPr="004811DD" w:rsidRDefault="00240F77">
            <w:pPr>
              <w:pBdr>
                <w:top w:val="nil"/>
                <w:left w:val="nil"/>
                <w:bottom w:val="nil"/>
                <w:right w:val="nil"/>
                <w:between w:val="nil"/>
              </w:pBdr>
              <w:rPr>
                <w:sz w:val="24"/>
                <w:szCs w:val="24"/>
              </w:rPr>
            </w:pPr>
            <w:r w:rsidRPr="004811DD">
              <w:rPr>
                <w:sz w:val="24"/>
                <w:szCs w:val="24"/>
              </w:rPr>
              <w:t>Title</w:t>
            </w:r>
          </w:p>
        </w:tc>
        <w:tc>
          <w:tcPr>
            <w:tcW w:w="3875" w:type="dxa"/>
          </w:tcPr>
          <w:p w:rsidR="0071127F" w:rsidRPr="004811DD" w:rsidRDefault="00240F77">
            <w:pPr>
              <w:pBdr>
                <w:top w:val="nil"/>
                <w:left w:val="nil"/>
                <w:bottom w:val="nil"/>
                <w:right w:val="nil"/>
                <w:between w:val="nil"/>
              </w:pBdr>
              <w:rPr>
                <w:sz w:val="24"/>
                <w:szCs w:val="24"/>
              </w:rPr>
            </w:pPr>
            <w:r w:rsidRPr="004811DD">
              <w:rPr>
                <w:sz w:val="24"/>
                <w:szCs w:val="24"/>
              </w:rPr>
              <w:t xml:space="preserve">Proposed Action Based on ARP </w:t>
            </w:r>
          </w:p>
        </w:tc>
      </w:tr>
      <w:tr w:rsidR="0071127F" w:rsidRPr="004811DD" w:rsidTr="00D2456B">
        <w:tc>
          <w:tcPr>
            <w:tcW w:w="895" w:type="dxa"/>
          </w:tcPr>
          <w:p w:rsidR="0071127F" w:rsidRPr="004811DD" w:rsidRDefault="0071127F" w:rsidP="000D2DA2">
            <w:pPr>
              <w:numPr>
                <w:ilvl w:val="0"/>
                <w:numId w:val="18"/>
              </w:numPr>
              <w:pBdr>
                <w:top w:val="nil"/>
                <w:left w:val="nil"/>
                <w:bottom w:val="nil"/>
                <w:right w:val="nil"/>
                <w:between w:val="nil"/>
              </w:pBdr>
              <w:jc w:val="center"/>
              <w:rPr>
                <w:b w:val="0"/>
                <w:sz w:val="24"/>
                <w:szCs w:val="24"/>
              </w:rPr>
            </w:pPr>
          </w:p>
        </w:tc>
        <w:tc>
          <w:tcPr>
            <w:tcW w:w="1890" w:type="dxa"/>
          </w:tcPr>
          <w:p w:rsidR="0071127F" w:rsidRPr="004811DD" w:rsidRDefault="00240F77">
            <w:pPr>
              <w:pBdr>
                <w:top w:val="nil"/>
                <w:left w:val="nil"/>
                <w:bottom w:val="nil"/>
                <w:right w:val="nil"/>
                <w:between w:val="nil"/>
              </w:pBdr>
              <w:rPr>
                <w:b w:val="0"/>
                <w:sz w:val="24"/>
                <w:szCs w:val="24"/>
              </w:rPr>
            </w:pPr>
            <w:r w:rsidRPr="004811DD">
              <w:rPr>
                <w:b w:val="0"/>
                <w:sz w:val="24"/>
                <w:szCs w:val="24"/>
              </w:rPr>
              <w:t>IS 14836 (Part 1) : 2020ISO 3166-1: 2013</w:t>
            </w:r>
          </w:p>
        </w:tc>
        <w:tc>
          <w:tcPr>
            <w:tcW w:w="2880" w:type="dxa"/>
          </w:tcPr>
          <w:p w:rsidR="0071127F" w:rsidRPr="004811DD" w:rsidRDefault="00240F77">
            <w:pPr>
              <w:pBdr>
                <w:top w:val="nil"/>
                <w:left w:val="nil"/>
                <w:bottom w:val="nil"/>
                <w:right w:val="nil"/>
                <w:between w:val="nil"/>
              </w:pBdr>
              <w:rPr>
                <w:b w:val="0"/>
                <w:sz w:val="24"/>
                <w:szCs w:val="24"/>
              </w:rPr>
            </w:pPr>
            <w:r w:rsidRPr="004811DD">
              <w:rPr>
                <w:b w:val="0"/>
                <w:sz w:val="24"/>
                <w:szCs w:val="24"/>
              </w:rPr>
              <w:t>Codes for the Representation of Names of Countries and their Subd</w:t>
            </w:r>
            <w:r w:rsidR="000D2DA2">
              <w:rPr>
                <w:b w:val="0"/>
                <w:sz w:val="24"/>
                <w:szCs w:val="24"/>
              </w:rPr>
              <w:t>ivisions Part 1 Country Codes (Second Revision</w:t>
            </w:r>
            <w:r w:rsidRPr="004811DD">
              <w:rPr>
                <w:b w:val="0"/>
                <w:sz w:val="24"/>
                <w:szCs w:val="24"/>
              </w:rPr>
              <w:t>)</w:t>
            </w:r>
          </w:p>
        </w:tc>
        <w:tc>
          <w:tcPr>
            <w:tcW w:w="3875" w:type="dxa"/>
          </w:tcPr>
          <w:p w:rsidR="0071127F" w:rsidRPr="004811DD" w:rsidRDefault="00240F77">
            <w:pPr>
              <w:pBdr>
                <w:top w:val="nil"/>
                <w:left w:val="nil"/>
                <w:bottom w:val="nil"/>
                <w:right w:val="nil"/>
                <w:between w:val="nil"/>
              </w:pBdr>
              <w:rPr>
                <w:b w:val="0"/>
                <w:sz w:val="24"/>
                <w:szCs w:val="24"/>
              </w:rPr>
            </w:pPr>
            <w:r w:rsidRPr="004811DD">
              <w:rPr>
                <w:b w:val="0"/>
                <w:sz w:val="24"/>
                <w:szCs w:val="24"/>
              </w:rPr>
              <w:t xml:space="preserve">Proposed to </w:t>
            </w:r>
            <w:r w:rsidR="006B4971" w:rsidRPr="004811DD">
              <w:rPr>
                <w:b w:val="0"/>
                <w:sz w:val="24"/>
                <w:szCs w:val="24"/>
              </w:rPr>
              <w:t xml:space="preserve">be </w:t>
            </w:r>
            <w:r w:rsidRPr="004811DD">
              <w:rPr>
                <w:b w:val="0"/>
                <w:sz w:val="24"/>
                <w:szCs w:val="24"/>
              </w:rPr>
              <w:t xml:space="preserve">adopted the revised version </w:t>
            </w:r>
          </w:p>
        </w:tc>
      </w:tr>
      <w:tr w:rsidR="0071127F" w:rsidRPr="004811DD" w:rsidTr="00D2456B">
        <w:tc>
          <w:tcPr>
            <w:tcW w:w="895" w:type="dxa"/>
          </w:tcPr>
          <w:p w:rsidR="0071127F" w:rsidRPr="004811DD" w:rsidRDefault="0071127F" w:rsidP="000D2DA2">
            <w:pPr>
              <w:numPr>
                <w:ilvl w:val="0"/>
                <w:numId w:val="18"/>
              </w:numPr>
              <w:pBdr>
                <w:top w:val="nil"/>
                <w:left w:val="nil"/>
                <w:bottom w:val="nil"/>
                <w:right w:val="nil"/>
                <w:between w:val="nil"/>
              </w:pBdr>
              <w:jc w:val="center"/>
              <w:rPr>
                <w:b w:val="0"/>
                <w:sz w:val="24"/>
                <w:szCs w:val="24"/>
              </w:rPr>
            </w:pPr>
          </w:p>
        </w:tc>
        <w:tc>
          <w:tcPr>
            <w:tcW w:w="1890" w:type="dxa"/>
          </w:tcPr>
          <w:p w:rsidR="0071127F" w:rsidRPr="004811DD" w:rsidRDefault="00240F77">
            <w:pPr>
              <w:pBdr>
                <w:top w:val="nil"/>
                <w:left w:val="nil"/>
                <w:bottom w:val="nil"/>
                <w:right w:val="nil"/>
                <w:between w:val="nil"/>
              </w:pBdr>
              <w:rPr>
                <w:b w:val="0"/>
                <w:sz w:val="24"/>
                <w:szCs w:val="24"/>
              </w:rPr>
            </w:pPr>
            <w:r w:rsidRPr="004811DD">
              <w:rPr>
                <w:b w:val="0"/>
                <w:sz w:val="24"/>
                <w:szCs w:val="24"/>
              </w:rPr>
              <w:t>IS 16276 (Part 2) : 2020ISO 32000-2:2017</w:t>
            </w:r>
          </w:p>
        </w:tc>
        <w:tc>
          <w:tcPr>
            <w:tcW w:w="2880" w:type="dxa"/>
          </w:tcPr>
          <w:p w:rsidR="0071127F" w:rsidRPr="004811DD" w:rsidRDefault="00240F77">
            <w:pPr>
              <w:pBdr>
                <w:top w:val="nil"/>
                <w:left w:val="nil"/>
                <w:bottom w:val="nil"/>
                <w:right w:val="nil"/>
                <w:between w:val="nil"/>
              </w:pBdr>
              <w:rPr>
                <w:b w:val="0"/>
                <w:sz w:val="24"/>
                <w:szCs w:val="24"/>
              </w:rPr>
            </w:pPr>
            <w:r w:rsidRPr="004811DD">
              <w:rPr>
                <w:b w:val="0"/>
                <w:sz w:val="24"/>
                <w:szCs w:val="24"/>
              </w:rPr>
              <w:t>Document Management  Portable Document Format Part 2 PDF 2.0</w:t>
            </w:r>
          </w:p>
        </w:tc>
        <w:tc>
          <w:tcPr>
            <w:tcW w:w="3875" w:type="dxa"/>
          </w:tcPr>
          <w:p w:rsidR="0071127F" w:rsidRPr="004811DD" w:rsidRDefault="00240F77">
            <w:pPr>
              <w:pBdr>
                <w:top w:val="nil"/>
                <w:left w:val="nil"/>
                <w:bottom w:val="nil"/>
                <w:right w:val="nil"/>
                <w:between w:val="nil"/>
              </w:pBdr>
              <w:rPr>
                <w:b w:val="0"/>
                <w:sz w:val="24"/>
                <w:szCs w:val="24"/>
              </w:rPr>
            </w:pPr>
            <w:r w:rsidRPr="004811DD">
              <w:rPr>
                <w:b w:val="0"/>
                <w:sz w:val="24"/>
                <w:szCs w:val="24"/>
              </w:rPr>
              <w:t xml:space="preserve">Proposed to </w:t>
            </w:r>
            <w:r w:rsidR="006B4971" w:rsidRPr="004811DD">
              <w:rPr>
                <w:b w:val="0"/>
                <w:sz w:val="24"/>
                <w:szCs w:val="24"/>
              </w:rPr>
              <w:t xml:space="preserve">be </w:t>
            </w:r>
            <w:r w:rsidRPr="004811DD">
              <w:rPr>
                <w:b w:val="0"/>
                <w:sz w:val="24"/>
                <w:szCs w:val="24"/>
              </w:rPr>
              <w:t xml:space="preserve">adopted the revised version </w:t>
            </w:r>
          </w:p>
        </w:tc>
      </w:tr>
      <w:tr w:rsidR="0071127F" w:rsidRPr="004811DD" w:rsidTr="00D2456B">
        <w:tc>
          <w:tcPr>
            <w:tcW w:w="895" w:type="dxa"/>
          </w:tcPr>
          <w:p w:rsidR="0071127F" w:rsidRPr="004811DD" w:rsidRDefault="0071127F" w:rsidP="000D2DA2">
            <w:pPr>
              <w:numPr>
                <w:ilvl w:val="0"/>
                <w:numId w:val="18"/>
              </w:numPr>
              <w:pBdr>
                <w:top w:val="nil"/>
                <w:left w:val="nil"/>
                <w:bottom w:val="nil"/>
                <w:right w:val="nil"/>
                <w:between w:val="nil"/>
              </w:pBdr>
              <w:jc w:val="center"/>
              <w:rPr>
                <w:b w:val="0"/>
                <w:sz w:val="24"/>
                <w:szCs w:val="24"/>
              </w:rPr>
            </w:pPr>
          </w:p>
        </w:tc>
        <w:tc>
          <w:tcPr>
            <w:tcW w:w="1890" w:type="dxa"/>
          </w:tcPr>
          <w:p w:rsidR="0071127F" w:rsidRPr="004811DD" w:rsidRDefault="00240F77">
            <w:pPr>
              <w:pBdr>
                <w:top w:val="nil"/>
                <w:left w:val="nil"/>
                <w:bottom w:val="nil"/>
                <w:right w:val="nil"/>
                <w:between w:val="nil"/>
              </w:pBdr>
              <w:rPr>
                <w:b w:val="0"/>
                <w:sz w:val="24"/>
                <w:szCs w:val="24"/>
              </w:rPr>
            </w:pPr>
            <w:r w:rsidRPr="004811DD">
              <w:rPr>
                <w:b w:val="0"/>
                <w:sz w:val="24"/>
                <w:szCs w:val="24"/>
              </w:rPr>
              <w:t>IS 16599 (Part 2) : 2020ISO 10161-2:2014</w:t>
            </w:r>
          </w:p>
        </w:tc>
        <w:tc>
          <w:tcPr>
            <w:tcW w:w="2880" w:type="dxa"/>
          </w:tcPr>
          <w:p w:rsidR="0071127F" w:rsidRPr="004811DD" w:rsidRDefault="00240F77" w:rsidP="000D2DA2">
            <w:pPr>
              <w:pBdr>
                <w:top w:val="nil"/>
                <w:left w:val="nil"/>
                <w:bottom w:val="nil"/>
                <w:right w:val="nil"/>
                <w:between w:val="nil"/>
              </w:pBdr>
              <w:rPr>
                <w:b w:val="0"/>
                <w:sz w:val="24"/>
                <w:szCs w:val="24"/>
              </w:rPr>
            </w:pPr>
            <w:r w:rsidRPr="004811DD">
              <w:rPr>
                <w:b w:val="0"/>
                <w:sz w:val="24"/>
                <w:szCs w:val="24"/>
              </w:rPr>
              <w:t xml:space="preserve">Information and Documentation </w:t>
            </w:r>
            <w:r w:rsidR="00D2456B">
              <w:rPr>
                <w:b w:val="0"/>
                <w:sz w:val="24"/>
                <w:szCs w:val="24"/>
              </w:rPr>
              <w:t>-</w:t>
            </w:r>
            <w:r w:rsidRPr="004811DD">
              <w:rPr>
                <w:b w:val="0"/>
                <w:sz w:val="24"/>
                <w:szCs w:val="24"/>
              </w:rPr>
              <w:t xml:space="preserve"> Open Systems Interconnection Interlibrary Loan Application Protocol </w:t>
            </w:r>
            <w:r w:rsidRPr="004811DD">
              <w:rPr>
                <w:b w:val="0"/>
                <w:sz w:val="24"/>
                <w:szCs w:val="24"/>
              </w:rPr>
              <w:lastRenderedPageBreak/>
              <w:t>Specification Part 2 Protocol Implementation Conformance Statement (PICS) Proforma</w:t>
            </w:r>
          </w:p>
        </w:tc>
        <w:tc>
          <w:tcPr>
            <w:tcW w:w="3875" w:type="dxa"/>
          </w:tcPr>
          <w:p w:rsidR="0071127F" w:rsidRPr="004811DD" w:rsidRDefault="00240F77">
            <w:pPr>
              <w:pBdr>
                <w:top w:val="nil"/>
                <w:left w:val="nil"/>
                <w:bottom w:val="nil"/>
                <w:right w:val="nil"/>
                <w:between w:val="nil"/>
              </w:pBdr>
              <w:rPr>
                <w:b w:val="0"/>
                <w:sz w:val="24"/>
                <w:szCs w:val="24"/>
              </w:rPr>
            </w:pPr>
            <w:r w:rsidRPr="004811DD">
              <w:rPr>
                <w:b w:val="0"/>
                <w:sz w:val="24"/>
                <w:szCs w:val="24"/>
              </w:rPr>
              <w:lastRenderedPageBreak/>
              <w:t xml:space="preserve">Proposed to reaffirm </w:t>
            </w:r>
          </w:p>
        </w:tc>
      </w:tr>
      <w:tr w:rsidR="0071127F" w:rsidRPr="004811DD" w:rsidTr="00D2456B">
        <w:tc>
          <w:tcPr>
            <w:tcW w:w="895" w:type="dxa"/>
          </w:tcPr>
          <w:p w:rsidR="0071127F" w:rsidRPr="004811DD" w:rsidRDefault="0071127F" w:rsidP="000D2DA2">
            <w:pPr>
              <w:numPr>
                <w:ilvl w:val="0"/>
                <w:numId w:val="18"/>
              </w:numPr>
              <w:pBdr>
                <w:top w:val="nil"/>
                <w:left w:val="nil"/>
                <w:bottom w:val="nil"/>
                <w:right w:val="nil"/>
                <w:between w:val="nil"/>
              </w:pBdr>
              <w:jc w:val="center"/>
              <w:rPr>
                <w:b w:val="0"/>
                <w:sz w:val="24"/>
                <w:szCs w:val="24"/>
              </w:rPr>
            </w:pPr>
          </w:p>
        </w:tc>
        <w:tc>
          <w:tcPr>
            <w:tcW w:w="1890" w:type="dxa"/>
          </w:tcPr>
          <w:p w:rsidR="0071127F" w:rsidRPr="004811DD" w:rsidRDefault="00240F77">
            <w:pPr>
              <w:pBdr>
                <w:top w:val="nil"/>
                <w:left w:val="nil"/>
                <w:bottom w:val="nil"/>
                <w:right w:val="nil"/>
                <w:between w:val="nil"/>
              </w:pBdr>
              <w:rPr>
                <w:b w:val="0"/>
                <w:sz w:val="24"/>
                <w:szCs w:val="24"/>
              </w:rPr>
            </w:pPr>
            <w:r w:rsidRPr="004811DD">
              <w:rPr>
                <w:b w:val="0"/>
                <w:sz w:val="24"/>
                <w:szCs w:val="24"/>
              </w:rPr>
              <w:t>IS 17503 : 2020</w:t>
            </w:r>
          </w:p>
        </w:tc>
        <w:tc>
          <w:tcPr>
            <w:tcW w:w="2880" w:type="dxa"/>
          </w:tcPr>
          <w:p w:rsidR="0071127F" w:rsidRPr="004811DD" w:rsidRDefault="00240F77">
            <w:pPr>
              <w:pBdr>
                <w:top w:val="nil"/>
                <w:left w:val="nil"/>
                <w:bottom w:val="nil"/>
                <w:right w:val="nil"/>
                <w:between w:val="nil"/>
              </w:pBdr>
              <w:rPr>
                <w:b w:val="0"/>
                <w:sz w:val="24"/>
                <w:szCs w:val="24"/>
              </w:rPr>
            </w:pPr>
            <w:r w:rsidRPr="004811DD">
              <w:rPr>
                <w:b w:val="0"/>
                <w:sz w:val="24"/>
                <w:szCs w:val="24"/>
              </w:rPr>
              <w:t>Content Analysis - A Guide</w:t>
            </w:r>
          </w:p>
        </w:tc>
        <w:tc>
          <w:tcPr>
            <w:tcW w:w="3875" w:type="dxa"/>
          </w:tcPr>
          <w:p w:rsidR="0071127F" w:rsidRPr="004811DD" w:rsidRDefault="00240F77">
            <w:pPr>
              <w:pBdr>
                <w:top w:val="nil"/>
                <w:left w:val="nil"/>
                <w:bottom w:val="nil"/>
                <w:right w:val="nil"/>
                <w:between w:val="nil"/>
              </w:pBdr>
              <w:rPr>
                <w:b w:val="0"/>
                <w:sz w:val="24"/>
                <w:szCs w:val="24"/>
              </w:rPr>
            </w:pPr>
            <w:r w:rsidRPr="004811DD">
              <w:rPr>
                <w:b w:val="0"/>
                <w:sz w:val="24"/>
                <w:szCs w:val="24"/>
              </w:rPr>
              <w:t xml:space="preserve">ARP Report prepared and circulated to all the </w:t>
            </w:r>
            <w:r w:rsidR="000F7646" w:rsidRPr="004811DD">
              <w:rPr>
                <w:b w:val="0"/>
                <w:sz w:val="24"/>
                <w:szCs w:val="24"/>
              </w:rPr>
              <w:t>members.</w:t>
            </w:r>
            <w:r w:rsidRPr="004811DD">
              <w:rPr>
                <w:b w:val="0"/>
                <w:sz w:val="24"/>
                <w:szCs w:val="24"/>
              </w:rPr>
              <w:t xml:space="preserve"> As per discussion held with few committee members it is proposed to reaffirm in </w:t>
            </w:r>
            <w:r w:rsidR="000F7646" w:rsidRPr="004811DD">
              <w:rPr>
                <w:b w:val="0"/>
                <w:sz w:val="24"/>
                <w:szCs w:val="24"/>
              </w:rPr>
              <w:t>2024.</w:t>
            </w:r>
          </w:p>
        </w:tc>
      </w:tr>
      <w:tr w:rsidR="0071127F" w:rsidRPr="004811DD" w:rsidTr="00D2456B">
        <w:tc>
          <w:tcPr>
            <w:tcW w:w="895" w:type="dxa"/>
          </w:tcPr>
          <w:p w:rsidR="0071127F" w:rsidRPr="004811DD" w:rsidRDefault="0071127F" w:rsidP="000D2DA2">
            <w:pPr>
              <w:numPr>
                <w:ilvl w:val="0"/>
                <w:numId w:val="18"/>
              </w:numPr>
              <w:pBdr>
                <w:top w:val="nil"/>
                <w:left w:val="nil"/>
                <w:bottom w:val="nil"/>
                <w:right w:val="nil"/>
                <w:between w:val="nil"/>
              </w:pBdr>
              <w:jc w:val="center"/>
              <w:rPr>
                <w:b w:val="0"/>
                <w:sz w:val="24"/>
                <w:szCs w:val="24"/>
              </w:rPr>
            </w:pPr>
          </w:p>
        </w:tc>
        <w:tc>
          <w:tcPr>
            <w:tcW w:w="1890" w:type="dxa"/>
          </w:tcPr>
          <w:p w:rsidR="0071127F" w:rsidRPr="004811DD" w:rsidRDefault="00240F77">
            <w:pPr>
              <w:pBdr>
                <w:top w:val="nil"/>
                <w:left w:val="nil"/>
                <w:bottom w:val="nil"/>
                <w:right w:val="nil"/>
                <w:between w:val="nil"/>
              </w:pBdr>
              <w:rPr>
                <w:b w:val="0"/>
                <w:sz w:val="24"/>
                <w:szCs w:val="24"/>
              </w:rPr>
            </w:pPr>
            <w:r w:rsidRPr="004811DD">
              <w:rPr>
                <w:b w:val="0"/>
                <w:sz w:val="24"/>
                <w:szCs w:val="24"/>
              </w:rPr>
              <w:t xml:space="preserve">IS/ISO 15924 </w:t>
            </w:r>
          </w:p>
        </w:tc>
        <w:tc>
          <w:tcPr>
            <w:tcW w:w="2880" w:type="dxa"/>
          </w:tcPr>
          <w:p w:rsidR="0071127F" w:rsidRPr="004811DD" w:rsidRDefault="00240F77">
            <w:pPr>
              <w:pBdr>
                <w:top w:val="nil"/>
                <w:left w:val="nil"/>
                <w:bottom w:val="nil"/>
                <w:right w:val="nil"/>
                <w:between w:val="nil"/>
              </w:pBdr>
              <w:rPr>
                <w:b w:val="0"/>
                <w:sz w:val="24"/>
                <w:szCs w:val="24"/>
              </w:rPr>
            </w:pPr>
            <w:r w:rsidRPr="004811DD">
              <w:rPr>
                <w:b w:val="0"/>
                <w:sz w:val="24"/>
                <w:szCs w:val="24"/>
              </w:rPr>
              <w:t>Information and documentation - Codes for the representation of names of scripts</w:t>
            </w:r>
          </w:p>
        </w:tc>
        <w:tc>
          <w:tcPr>
            <w:tcW w:w="3875" w:type="dxa"/>
          </w:tcPr>
          <w:p w:rsidR="0071127F" w:rsidRPr="004811DD" w:rsidRDefault="00240F77">
            <w:pPr>
              <w:pBdr>
                <w:top w:val="nil"/>
                <w:left w:val="nil"/>
                <w:bottom w:val="nil"/>
                <w:right w:val="nil"/>
                <w:between w:val="nil"/>
              </w:pBdr>
              <w:rPr>
                <w:b w:val="0"/>
                <w:sz w:val="24"/>
                <w:szCs w:val="24"/>
              </w:rPr>
            </w:pPr>
            <w:r w:rsidRPr="004811DD">
              <w:rPr>
                <w:b w:val="0"/>
                <w:sz w:val="24"/>
                <w:szCs w:val="24"/>
              </w:rPr>
              <w:t xml:space="preserve">ARP Report prepared and circulated </w:t>
            </w:r>
            <w:r w:rsidR="00725D0F" w:rsidRPr="004811DD">
              <w:rPr>
                <w:b w:val="0"/>
                <w:sz w:val="24"/>
                <w:szCs w:val="24"/>
              </w:rPr>
              <w:t>to all the members</w:t>
            </w:r>
            <w:r w:rsidRPr="004811DD">
              <w:rPr>
                <w:b w:val="0"/>
                <w:sz w:val="24"/>
                <w:szCs w:val="24"/>
              </w:rPr>
              <w:t xml:space="preserve">. The corresponding ISO is revised hence the proposal </w:t>
            </w:r>
            <w:r w:rsidR="00725D0F" w:rsidRPr="004811DD">
              <w:rPr>
                <w:b w:val="0"/>
                <w:sz w:val="24"/>
                <w:szCs w:val="24"/>
              </w:rPr>
              <w:t>is to adopt the revised version. However</w:t>
            </w:r>
            <w:r w:rsidRPr="004811DD">
              <w:rPr>
                <w:b w:val="0"/>
                <w:sz w:val="24"/>
                <w:szCs w:val="24"/>
              </w:rPr>
              <w:t xml:space="preserve">, committee has to take a call for the relevant expert who will review in detail for the modified adoption.  </w:t>
            </w:r>
          </w:p>
        </w:tc>
      </w:tr>
      <w:tr w:rsidR="0071127F" w:rsidRPr="004811DD" w:rsidTr="00D2456B">
        <w:tc>
          <w:tcPr>
            <w:tcW w:w="895" w:type="dxa"/>
          </w:tcPr>
          <w:p w:rsidR="0071127F" w:rsidRPr="004811DD" w:rsidRDefault="0071127F" w:rsidP="000D2DA2">
            <w:pPr>
              <w:numPr>
                <w:ilvl w:val="0"/>
                <w:numId w:val="18"/>
              </w:numPr>
              <w:pBdr>
                <w:top w:val="nil"/>
                <w:left w:val="nil"/>
                <w:bottom w:val="nil"/>
                <w:right w:val="nil"/>
                <w:between w:val="nil"/>
              </w:pBdr>
              <w:jc w:val="center"/>
              <w:rPr>
                <w:b w:val="0"/>
                <w:sz w:val="24"/>
                <w:szCs w:val="24"/>
              </w:rPr>
            </w:pPr>
          </w:p>
        </w:tc>
        <w:tc>
          <w:tcPr>
            <w:tcW w:w="1890" w:type="dxa"/>
          </w:tcPr>
          <w:p w:rsidR="0071127F" w:rsidRPr="004811DD" w:rsidRDefault="00240F77">
            <w:pPr>
              <w:pBdr>
                <w:top w:val="nil"/>
                <w:left w:val="nil"/>
                <w:bottom w:val="nil"/>
                <w:right w:val="nil"/>
                <w:between w:val="nil"/>
              </w:pBdr>
              <w:rPr>
                <w:b w:val="0"/>
                <w:sz w:val="24"/>
                <w:szCs w:val="24"/>
              </w:rPr>
            </w:pPr>
            <w:r w:rsidRPr="004811DD">
              <w:rPr>
                <w:b w:val="0"/>
                <w:sz w:val="24"/>
                <w:szCs w:val="24"/>
              </w:rPr>
              <w:t xml:space="preserve">IS 1358 </w:t>
            </w:r>
          </w:p>
        </w:tc>
        <w:tc>
          <w:tcPr>
            <w:tcW w:w="2880" w:type="dxa"/>
          </w:tcPr>
          <w:p w:rsidR="0071127F" w:rsidRPr="004811DD" w:rsidRDefault="00240F77">
            <w:pPr>
              <w:pBdr>
                <w:top w:val="nil"/>
                <w:left w:val="nil"/>
                <w:bottom w:val="nil"/>
                <w:right w:val="nil"/>
                <w:between w:val="nil"/>
              </w:pBdr>
              <w:rPr>
                <w:b w:val="0"/>
                <w:sz w:val="24"/>
                <w:szCs w:val="24"/>
              </w:rPr>
            </w:pPr>
            <w:r w:rsidRPr="004811DD">
              <w:rPr>
                <w:b w:val="0"/>
                <w:sz w:val="24"/>
                <w:szCs w:val="24"/>
              </w:rPr>
              <w:t>Practice for layout of library catalogue code (Second Revision)</w:t>
            </w:r>
          </w:p>
        </w:tc>
        <w:tc>
          <w:tcPr>
            <w:tcW w:w="3875" w:type="dxa"/>
          </w:tcPr>
          <w:p w:rsidR="0071127F" w:rsidRPr="004811DD" w:rsidRDefault="00240F77">
            <w:pPr>
              <w:pBdr>
                <w:top w:val="nil"/>
                <w:left w:val="nil"/>
                <w:bottom w:val="nil"/>
                <w:right w:val="nil"/>
                <w:between w:val="nil"/>
              </w:pBdr>
              <w:rPr>
                <w:b w:val="0"/>
                <w:sz w:val="24"/>
                <w:szCs w:val="24"/>
              </w:rPr>
            </w:pPr>
            <w:r w:rsidRPr="004811DD">
              <w:rPr>
                <w:b w:val="0"/>
                <w:sz w:val="24"/>
                <w:szCs w:val="24"/>
              </w:rPr>
              <w:t>ARP Report prepared and</w:t>
            </w:r>
            <w:r w:rsidR="00725D0F" w:rsidRPr="004811DD">
              <w:rPr>
                <w:b w:val="0"/>
                <w:sz w:val="24"/>
                <w:szCs w:val="24"/>
              </w:rPr>
              <w:t xml:space="preserve"> circulated to all the members</w:t>
            </w:r>
            <w:r w:rsidRPr="004811DD">
              <w:rPr>
                <w:b w:val="0"/>
                <w:sz w:val="24"/>
                <w:szCs w:val="24"/>
              </w:rPr>
              <w:t>. As per discussion held with few committee members it is</w:t>
            </w:r>
            <w:r w:rsidR="00725D0F" w:rsidRPr="004811DD">
              <w:rPr>
                <w:b w:val="0"/>
                <w:sz w:val="24"/>
                <w:szCs w:val="24"/>
              </w:rPr>
              <w:t xml:space="preserve"> proposed to reaffirm in 2024.</w:t>
            </w:r>
            <w:r w:rsidRPr="004811DD">
              <w:rPr>
                <w:b w:val="0"/>
                <w:sz w:val="24"/>
                <w:szCs w:val="24"/>
              </w:rPr>
              <w:t>Committee will take a call in its planned meeting in last week of Sep</w:t>
            </w:r>
            <w:r w:rsidR="00725D0F" w:rsidRPr="004811DD">
              <w:rPr>
                <w:b w:val="0"/>
                <w:sz w:val="24"/>
                <w:szCs w:val="24"/>
              </w:rPr>
              <w:t>tember.</w:t>
            </w:r>
          </w:p>
        </w:tc>
      </w:tr>
      <w:tr w:rsidR="0071127F" w:rsidRPr="004811DD" w:rsidTr="00D2456B">
        <w:tc>
          <w:tcPr>
            <w:tcW w:w="895" w:type="dxa"/>
          </w:tcPr>
          <w:p w:rsidR="0071127F" w:rsidRPr="004811DD" w:rsidRDefault="0071127F" w:rsidP="000D2DA2">
            <w:pPr>
              <w:numPr>
                <w:ilvl w:val="0"/>
                <w:numId w:val="18"/>
              </w:numPr>
              <w:pBdr>
                <w:top w:val="nil"/>
                <w:left w:val="nil"/>
                <w:bottom w:val="nil"/>
                <w:right w:val="nil"/>
                <w:between w:val="nil"/>
              </w:pBdr>
              <w:jc w:val="center"/>
              <w:rPr>
                <w:b w:val="0"/>
                <w:sz w:val="24"/>
                <w:szCs w:val="24"/>
              </w:rPr>
            </w:pPr>
          </w:p>
        </w:tc>
        <w:tc>
          <w:tcPr>
            <w:tcW w:w="1890" w:type="dxa"/>
          </w:tcPr>
          <w:p w:rsidR="0071127F" w:rsidRPr="004811DD" w:rsidRDefault="00240F77">
            <w:pPr>
              <w:pBdr>
                <w:top w:val="nil"/>
                <w:left w:val="nil"/>
                <w:bottom w:val="nil"/>
                <w:right w:val="nil"/>
                <w:between w:val="nil"/>
              </w:pBdr>
              <w:rPr>
                <w:b w:val="0"/>
                <w:sz w:val="24"/>
                <w:szCs w:val="24"/>
              </w:rPr>
            </w:pPr>
            <w:r w:rsidRPr="004811DD">
              <w:fldChar w:fldCharType="begin"/>
            </w:r>
            <w:r w:rsidRPr="004811DD">
              <w:rPr>
                <w:b w:val="0"/>
                <w:sz w:val="24"/>
                <w:szCs w:val="24"/>
              </w:rPr>
              <w:instrText xml:space="preserve"> HYPERLINK "https://www.services.bis.gov.in/php/BIS_2.0/bisconnect/knowyourstandards/Indian_standards/isdetails_mnd/14946" </w:instrText>
            </w:r>
            <w:r w:rsidRPr="004811DD">
              <w:fldChar w:fldCharType="separate"/>
            </w:r>
            <w:r w:rsidRPr="004811DD">
              <w:rPr>
                <w:b w:val="0"/>
                <w:sz w:val="24"/>
                <w:szCs w:val="24"/>
              </w:rPr>
              <w:t>IS 7900 : 2007</w:t>
            </w:r>
          </w:p>
          <w:p w:rsidR="0071127F" w:rsidRPr="004811DD" w:rsidRDefault="00240F77">
            <w:pPr>
              <w:pBdr>
                <w:top w:val="nil"/>
                <w:left w:val="nil"/>
                <w:bottom w:val="nil"/>
                <w:right w:val="nil"/>
                <w:between w:val="nil"/>
              </w:pBdr>
              <w:rPr>
                <w:b w:val="0"/>
                <w:sz w:val="24"/>
                <w:szCs w:val="24"/>
              </w:rPr>
            </w:pPr>
            <w:r w:rsidRPr="004811DD">
              <w:fldChar w:fldCharType="end"/>
            </w:r>
          </w:p>
        </w:tc>
        <w:tc>
          <w:tcPr>
            <w:tcW w:w="2880" w:type="dxa"/>
          </w:tcPr>
          <w:p w:rsidR="0071127F" w:rsidRPr="004811DD" w:rsidRDefault="00240F77">
            <w:pPr>
              <w:pBdr>
                <w:top w:val="nil"/>
                <w:left w:val="nil"/>
                <w:bottom w:val="nil"/>
                <w:right w:val="nil"/>
                <w:between w:val="nil"/>
              </w:pBdr>
              <w:rPr>
                <w:b w:val="0"/>
                <w:sz w:val="24"/>
                <w:szCs w:val="24"/>
              </w:rPr>
            </w:pPr>
            <w:r w:rsidRPr="004811DD">
              <w:rPr>
                <w:b w:val="0"/>
                <w:sz w:val="24"/>
                <w:szCs w:val="24"/>
              </w:rPr>
              <w:t>Data elements and interchange formats - Information interchange - Representation of dates and times (Third Revision)</w:t>
            </w:r>
          </w:p>
        </w:tc>
        <w:tc>
          <w:tcPr>
            <w:tcW w:w="3875" w:type="dxa"/>
          </w:tcPr>
          <w:p w:rsidR="0071127F" w:rsidRPr="004811DD" w:rsidRDefault="00240F77" w:rsidP="000D2DA2">
            <w:pPr>
              <w:pBdr>
                <w:top w:val="nil"/>
                <w:left w:val="nil"/>
                <w:bottom w:val="nil"/>
                <w:right w:val="nil"/>
                <w:between w:val="nil"/>
              </w:pBdr>
              <w:rPr>
                <w:b w:val="0"/>
                <w:sz w:val="24"/>
                <w:szCs w:val="24"/>
              </w:rPr>
            </w:pPr>
            <w:r w:rsidRPr="004811DD">
              <w:rPr>
                <w:b w:val="0"/>
                <w:sz w:val="24"/>
                <w:szCs w:val="24"/>
              </w:rPr>
              <w:t xml:space="preserve">IS 7900:2007/ ISO 8601: 2024, Data elements and interchange formats - Information interchange - Representation of dates and times (Third Revision) (Identical under Dual numbering) was superseded by IS/ISO 8601-1:2019, Date and Time Representations for Information Interchange Part 1: Basic Rules and IS/ISO 8601-2: 2019, Date and Time Representations </w:t>
            </w:r>
            <w:r w:rsidR="00725D0F" w:rsidRPr="004811DD">
              <w:rPr>
                <w:b w:val="0"/>
                <w:sz w:val="24"/>
                <w:szCs w:val="24"/>
              </w:rPr>
              <w:t>for</w:t>
            </w:r>
            <w:r w:rsidRPr="004811DD">
              <w:rPr>
                <w:b w:val="0"/>
                <w:sz w:val="24"/>
                <w:szCs w:val="24"/>
              </w:rPr>
              <w:t xml:space="preserve"> Information Interchange Part 2: Extensions. Thus, it is proposed to withdraw IS 7900.</w:t>
            </w:r>
          </w:p>
        </w:tc>
      </w:tr>
    </w:tbl>
    <w:p w:rsidR="004151A4" w:rsidRPr="004811DD" w:rsidRDefault="004151A4">
      <w:pPr>
        <w:pBdr>
          <w:top w:val="nil"/>
          <w:left w:val="nil"/>
          <w:bottom w:val="nil"/>
          <w:right w:val="nil"/>
          <w:between w:val="nil"/>
        </w:pBdr>
        <w:jc w:val="both"/>
        <w:rPr>
          <w:b/>
        </w:rPr>
      </w:pPr>
    </w:p>
    <w:p w:rsidR="003352F8" w:rsidRPr="004811DD" w:rsidRDefault="003352F8">
      <w:pPr>
        <w:pBdr>
          <w:top w:val="nil"/>
          <w:left w:val="nil"/>
          <w:bottom w:val="nil"/>
          <w:right w:val="nil"/>
          <w:between w:val="nil"/>
        </w:pBdr>
        <w:jc w:val="both"/>
        <w:rPr>
          <w:i/>
        </w:rPr>
      </w:pPr>
    </w:p>
    <w:p w:rsidR="003352F8" w:rsidRPr="004811DD" w:rsidRDefault="003352F8">
      <w:pPr>
        <w:pBdr>
          <w:top w:val="nil"/>
          <w:left w:val="nil"/>
          <w:bottom w:val="nil"/>
          <w:right w:val="nil"/>
          <w:between w:val="nil"/>
        </w:pBdr>
        <w:jc w:val="both"/>
        <w:rPr>
          <w:i/>
        </w:rPr>
      </w:pPr>
    </w:p>
    <w:tbl>
      <w:tblPr>
        <w:tblStyle w:val="afffffffffe"/>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2520"/>
        <w:gridCol w:w="4590"/>
        <w:gridCol w:w="1710"/>
      </w:tblGrid>
      <w:tr w:rsidR="003352F8" w:rsidRPr="004811DD" w:rsidTr="000D2DA2">
        <w:trPr>
          <w:trHeight w:val="368"/>
          <w:tblHeader/>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3352F8" w:rsidRPr="004811DD" w:rsidRDefault="003352F8" w:rsidP="0037351E">
            <w:pPr>
              <w:jc w:val="both"/>
              <w:rPr>
                <w:sz w:val="24"/>
                <w:szCs w:val="24"/>
              </w:rPr>
            </w:pPr>
            <w:r w:rsidRPr="004811DD">
              <w:rPr>
                <w:sz w:val="24"/>
                <w:szCs w:val="24"/>
              </w:rPr>
              <w:lastRenderedPageBreak/>
              <w:t>Sl. No.</w:t>
            </w:r>
          </w:p>
        </w:tc>
        <w:tc>
          <w:tcPr>
            <w:tcW w:w="2520" w:type="dxa"/>
            <w:tcBorders>
              <w:top w:val="single" w:sz="4" w:space="0" w:color="000000"/>
              <w:left w:val="nil"/>
              <w:bottom w:val="single" w:sz="4" w:space="0" w:color="000000"/>
              <w:right w:val="single" w:sz="4" w:space="0" w:color="000000"/>
            </w:tcBorders>
            <w:shd w:val="clear" w:color="auto" w:fill="auto"/>
          </w:tcPr>
          <w:p w:rsidR="003352F8" w:rsidRPr="004811DD" w:rsidRDefault="003352F8" w:rsidP="0037351E">
            <w:pPr>
              <w:jc w:val="both"/>
              <w:rPr>
                <w:sz w:val="24"/>
                <w:szCs w:val="24"/>
              </w:rPr>
            </w:pPr>
            <w:r w:rsidRPr="004811DD">
              <w:rPr>
                <w:sz w:val="24"/>
                <w:szCs w:val="24"/>
              </w:rPr>
              <w:t>IS No.</w:t>
            </w:r>
          </w:p>
        </w:tc>
        <w:tc>
          <w:tcPr>
            <w:tcW w:w="4590" w:type="dxa"/>
            <w:tcBorders>
              <w:top w:val="single" w:sz="4" w:space="0" w:color="000000"/>
              <w:left w:val="nil"/>
              <w:bottom w:val="single" w:sz="4" w:space="0" w:color="000000"/>
              <w:right w:val="single" w:sz="4" w:space="0" w:color="000000"/>
            </w:tcBorders>
            <w:shd w:val="clear" w:color="auto" w:fill="auto"/>
          </w:tcPr>
          <w:p w:rsidR="003352F8" w:rsidRPr="004811DD" w:rsidRDefault="003352F8" w:rsidP="0037351E">
            <w:pPr>
              <w:tabs>
                <w:tab w:val="right" w:pos="4796"/>
              </w:tabs>
              <w:jc w:val="both"/>
              <w:rPr>
                <w:sz w:val="24"/>
                <w:szCs w:val="24"/>
              </w:rPr>
            </w:pPr>
            <w:r w:rsidRPr="004811DD">
              <w:rPr>
                <w:sz w:val="24"/>
                <w:szCs w:val="24"/>
              </w:rPr>
              <w:t>Title</w:t>
            </w:r>
          </w:p>
        </w:tc>
        <w:tc>
          <w:tcPr>
            <w:tcW w:w="1710" w:type="dxa"/>
            <w:tcBorders>
              <w:top w:val="single" w:sz="4" w:space="0" w:color="000000"/>
              <w:left w:val="nil"/>
              <w:bottom w:val="single" w:sz="4" w:space="0" w:color="000000"/>
              <w:right w:val="single" w:sz="4" w:space="0" w:color="auto"/>
            </w:tcBorders>
          </w:tcPr>
          <w:p w:rsidR="003352F8" w:rsidRPr="004811DD" w:rsidRDefault="003352F8" w:rsidP="0037351E">
            <w:pPr>
              <w:tabs>
                <w:tab w:val="right" w:pos="4796"/>
              </w:tabs>
              <w:jc w:val="both"/>
              <w:rPr>
                <w:sz w:val="24"/>
                <w:szCs w:val="24"/>
              </w:rPr>
            </w:pPr>
            <w:r w:rsidRPr="004811DD">
              <w:rPr>
                <w:sz w:val="24"/>
                <w:szCs w:val="24"/>
              </w:rPr>
              <w:t>Review ISO</w:t>
            </w:r>
          </w:p>
        </w:tc>
      </w:tr>
      <w:tr w:rsidR="003352F8" w:rsidRPr="004811DD" w:rsidTr="000D2DA2">
        <w:trPr>
          <w:trHeight w:val="20"/>
          <w:tblHeader/>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3352F8" w:rsidRPr="004811DD" w:rsidRDefault="003352F8" w:rsidP="0037351E">
            <w:pPr>
              <w:numPr>
                <w:ilvl w:val="0"/>
                <w:numId w:val="14"/>
              </w:numPr>
              <w:pBdr>
                <w:top w:val="nil"/>
                <w:left w:val="nil"/>
                <w:bottom w:val="nil"/>
                <w:right w:val="nil"/>
                <w:between w:val="nil"/>
              </w:pBdr>
              <w:jc w:val="both"/>
              <w:rPr>
                <w:b w:val="0"/>
                <w:sz w:val="24"/>
                <w:szCs w:val="24"/>
              </w:rPr>
            </w:pPr>
          </w:p>
        </w:tc>
        <w:tc>
          <w:tcPr>
            <w:tcW w:w="2520" w:type="dxa"/>
            <w:tcBorders>
              <w:top w:val="single" w:sz="4" w:space="0" w:color="000000"/>
              <w:left w:val="nil"/>
              <w:bottom w:val="single" w:sz="4" w:space="0" w:color="000000"/>
              <w:right w:val="single" w:sz="4" w:space="0" w:color="000000"/>
            </w:tcBorders>
            <w:shd w:val="clear" w:color="auto" w:fill="auto"/>
          </w:tcPr>
          <w:p w:rsidR="003352F8" w:rsidRPr="004811DD" w:rsidRDefault="003352F8" w:rsidP="0037351E">
            <w:pPr>
              <w:rPr>
                <w:b w:val="0"/>
                <w:sz w:val="24"/>
                <w:szCs w:val="24"/>
              </w:rPr>
            </w:pPr>
            <w:r w:rsidRPr="004811DD">
              <w:rPr>
                <w:b w:val="0"/>
                <w:sz w:val="24"/>
                <w:szCs w:val="24"/>
              </w:rPr>
              <w:t>IS 10101 : 2019 ISO 3297:2017</w:t>
            </w:r>
          </w:p>
        </w:tc>
        <w:tc>
          <w:tcPr>
            <w:tcW w:w="4590" w:type="dxa"/>
            <w:tcBorders>
              <w:top w:val="single" w:sz="4" w:space="0" w:color="000000"/>
              <w:left w:val="nil"/>
              <w:bottom w:val="single" w:sz="4" w:space="0" w:color="000000"/>
              <w:right w:val="single" w:sz="4" w:space="0" w:color="000000"/>
            </w:tcBorders>
            <w:shd w:val="clear" w:color="auto" w:fill="auto"/>
          </w:tcPr>
          <w:p w:rsidR="003352F8" w:rsidRPr="004811DD" w:rsidRDefault="003352F8" w:rsidP="000D2DA2">
            <w:pPr>
              <w:rPr>
                <w:b w:val="0"/>
                <w:sz w:val="24"/>
                <w:szCs w:val="24"/>
              </w:rPr>
            </w:pPr>
            <w:r w:rsidRPr="004811DD">
              <w:rPr>
                <w:b w:val="0"/>
                <w:sz w:val="24"/>
                <w:szCs w:val="24"/>
              </w:rPr>
              <w:t>Information and Documentation — International Standard Serial Number (ISSN) (Third Revision)</w:t>
            </w:r>
          </w:p>
        </w:tc>
        <w:tc>
          <w:tcPr>
            <w:tcW w:w="1710" w:type="dxa"/>
            <w:tcBorders>
              <w:top w:val="single" w:sz="4" w:space="0" w:color="000000"/>
              <w:left w:val="nil"/>
              <w:bottom w:val="single" w:sz="4" w:space="0" w:color="000000"/>
              <w:right w:val="single" w:sz="4" w:space="0" w:color="000000"/>
            </w:tcBorders>
          </w:tcPr>
          <w:p w:rsidR="003352F8" w:rsidRPr="004811DD" w:rsidRDefault="000D772A" w:rsidP="0037351E">
            <w:pPr>
              <w:rPr>
                <w:b w:val="0"/>
                <w:sz w:val="24"/>
                <w:szCs w:val="24"/>
              </w:rPr>
            </w:pPr>
            <w:r w:rsidRPr="004811DD">
              <w:rPr>
                <w:b w:val="0"/>
                <w:sz w:val="24"/>
                <w:szCs w:val="24"/>
              </w:rPr>
              <w:t>Proposed to be adopted the revised version</w:t>
            </w:r>
          </w:p>
        </w:tc>
      </w:tr>
      <w:tr w:rsidR="003352F8" w:rsidRPr="004811DD" w:rsidTr="000D2DA2">
        <w:trPr>
          <w:trHeight w:val="20"/>
          <w:tblHeader/>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3352F8" w:rsidRPr="004811DD" w:rsidRDefault="003352F8" w:rsidP="0037351E">
            <w:pPr>
              <w:numPr>
                <w:ilvl w:val="0"/>
                <w:numId w:val="14"/>
              </w:numPr>
              <w:pBdr>
                <w:top w:val="nil"/>
                <w:left w:val="nil"/>
                <w:bottom w:val="nil"/>
                <w:right w:val="nil"/>
                <w:between w:val="nil"/>
              </w:pBdr>
              <w:jc w:val="both"/>
              <w:rPr>
                <w:b w:val="0"/>
                <w:sz w:val="24"/>
                <w:szCs w:val="24"/>
              </w:rPr>
            </w:pPr>
          </w:p>
        </w:tc>
        <w:tc>
          <w:tcPr>
            <w:tcW w:w="2520" w:type="dxa"/>
            <w:tcBorders>
              <w:top w:val="single" w:sz="4" w:space="0" w:color="000000"/>
              <w:left w:val="nil"/>
              <w:bottom w:val="single" w:sz="4" w:space="0" w:color="000000"/>
              <w:right w:val="single" w:sz="4" w:space="0" w:color="000000"/>
            </w:tcBorders>
            <w:shd w:val="clear" w:color="auto" w:fill="auto"/>
          </w:tcPr>
          <w:p w:rsidR="003352F8" w:rsidRPr="004811DD" w:rsidRDefault="003352F8" w:rsidP="0037351E">
            <w:pPr>
              <w:rPr>
                <w:b w:val="0"/>
                <w:sz w:val="24"/>
                <w:szCs w:val="24"/>
              </w:rPr>
            </w:pPr>
            <w:r w:rsidRPr="004811DD">
              <w:rPr>
                <w:b w:val="0"/>
                <w:sz w:val="24"/>
                <w:szCs w:val="24"/>
              </w:rPr>
              <w:t>IS 11370 : 2008 ISO 2709:1981 Reviewed In : 2019</w:t>
            </w:r>
          </w:p>
        </w:tc>
        <w:tc>
          <w:tcPr>
            <w:tcW w:w="4590" w:type="dxa"/>
            <w:tcBorders>
              <w:top w:val="single" w:sz="4" w:space="0" w:color="000000"/>
              <w:left w:val="nil"/>
              <w:bottom w:val="single" w:sz="4" w:space="0" w:color="000000"/>
              <w:right w:val="single" w:sz="4" w:space="0" w:color="000000"/>
            </w:tcBorders>
            <w:shd w:val="clear" w:color="auto" w:fill="auto"/>
          </w:tcPr>
          <w:p w:rsidR="003352F8" w:rsidRPr="004811DD" w:rsidRDefault="003352F8" w:rsidP="0037351E">
            <w:pPr>
              <w:rPr>
                <w:b w:val="0"/>
                <w:sz w:val="24"/>
                <w:szCs w:val="24"/>
              </w:rPr>
            </w:pPr>
            <w:r w:rsidRPr="004811DD">
              <w:rPr>
                <w:b w:val="0"/>
                <w:sz w:val="24"/>
                <w:szCs w:val="24"/>
              </w:rPr>
              <w:t>Guide for data elements and record format for computer based bibliographical data bases for bibliographic description of different kinds of documents (First Revision)</w:t>
            </w:r>
          </w:p>
        </w:tc>
        <w:tc>
          <w:tcPr>
            <w:tcW w:w="1710" w:type="dxa"/>
            <w:tcBorders>
              <w:top w:val="single" w:sz="4" w:space="0" w:color="000000"/>
              <w:left w:val="nil"/>
              <w:bottom w:val="single" w:sz="4" w:space="0" w:color="000000"/>
              <w:right w:val="single" w:sz="4" w:space="0" w:color="000000"/>
            </w:tcBorders>
          </w:tcPr>
          <w:p w:rsidR="003352F8" w:rsidRPr="004811DD" w:rsidRDefault="000D772A" w:rsidP="0037351E">
            <w:pPr>
              <w:rPr>
                <w:b w:val="0"/>
                <w:sz w:val="24"/>
                <w:szCs w:val="24"/>
              </w:rPr>
            </w:pPr>
            <w:r w:rsidRPr="004811DD">
              <w:rPr>
                <w:b w:val="0"/>
                <w:sz w:val="24"/>
                <w:szCs w:val="24"/>
              </w:rPr>
              <w:t>Proposed to be adopted the revised version</w:t>
            </w:r>
          </w:p>
        </w:tc>
      </w:tr>
      <w:tr w:rsidR="003352F8" w:rsidRPr="004811DD" w:rsidTr="000D2DA2">
        <w:trPr>
          <w:trHeight w:val="20"/>
          <w:tblHeader/>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3352F8" w:rsidRPr="004811DD" w:rsidRDefault="003352F8" w:rsidP="0037351E">
            <w:pPr>
              <w:numPr>
                <w:ilvl w:val="0"/>
                <w:numId w:val="14"/>
              </w:numPr>
              <w:pBdr>
                <w:top w:val="nil"/>
                <w:left w:val="nil"/>
                <w:bottom w:val="nil"/>
                <w:right w:val="nil"/>
                <w:between w:val="nil"/>
              </w:pBdr>
              <w:jc w:val="both"/>
              <w:rPr>
                <w:b w:val="0"/>
                <w:sz w:val="24"/>
                <w:szCs w:val="24"/>
              </w:rPr>
            </w:pPr>
          </w:p>
        </w:tc>
        <w:tc>
          <w:tcPr>
            <w:tcW w:w="2520" w:type="dxa"/>
            <w:tcBorders>
              <w:top w:val="single" w:sz="4" w:space="0" w:color="000000"/>
              <w:left w:val="nil"/>
              <w:bottom w:val="single" w:sz="4" w:space="0" w:color="000000"/>
              <w:right w:val="single" w:sz="4" w:space="0" w:color="000000"/>
            </w:tcBorders>
            <w:shd w:val="clear" w:color="auto" w:fill="auto"/>
          </w:tcPr>
          <w:p w:rsidR="003352F8" w:rsidRPr="004811DD" w:rsidRDefault="003352F8" w:rsidP="0037351E">
            <w:pPr>
              <w:rPr>
                <w:b w:val="0"/>
                <w:sz w:val="24"/>
                <w:szCs w:val="24"/>
                <w:highlight w:val="yellow"/>
              </w:rPr>
            </w:pPr>
            <w:r w:rsidRPr="004811DD">
              <w:rPr>
                <w:b w:val="0"/>
                <w:sz w:val="24"/>
                <w:szCs w:val="24"/>
                <w:highlight w:val="yellow"/>
              </w:rPr>
              <w:t>IS 12 : 2005 Reviewed In : 2019</w:t>
            </w:r>
          </w:p>
        </w:tc>
        <w:tc>
          <w:tcPr>
            <w:tcW w:w="4590" w:type="dxa"/>
            <w:tcBorders>
              <w:top w:val="single" w:sz="4" w:space="0" w:color="000000"/>
              <w:left w:val="nil"/>
              <w:bottom w:val="single" w:sz="4" w:space="0" w:color="000000"/>
              <w:right w:val="single" w:sz="4" w:space="0" w:color="000000"/>
            </w:tcBorders>
            <w:shd w:val="clear" w:color="auto" w:fill="auto"/>
          </w:tcPr>
          <w:p w:rsidR="003352F8" w:rsidRPr="004811DD" w:rsidRDefault="003352F8" w:rsidP="0037351E">
            <w:pPr>
              <w:rPr>
                <w:b w:val="0"/>
                <w:sz w:val="24"/>
                <w:szCs w:val="24"/>
                <w:highlight w:val="yellow"/>
              </w:rPr>
            </w:pPr>
            <w:r w:rsidRPr="004811DD">
              <w:rPr>
                <w:b w:val="0"/>
                <w:sz w:val="24"/>
                <w:szCs w:val="24"/>
                <w:highlight w:val="yellow"/>
              </w:rPr>
              <w:t>Guide for drafting and presentation of indian standards (Fourth Revision)</w:t>
            </w:r>
          </w:p>
        </w:tc>
        <w:tc>
          <w:tcPr>
            <w:tcW w:w="1710" w:type="dxa"/>
            <w:tcBorders>
              <w:top w:val="single" w:sz="4" w:space="0" w:color="000000"/>
              <w:left w:val="nil"/>
              <w:bottom w:val="single" w:sz="4" w:space="0" w:color="000000"/>
              <w:right w:val="single" w:sz="4" w:space="0" w:color="000000"/>
            </w:tcBorders>
          </w:tcPr>
          <w:p w:rsidR="003352F8" w:rsidRPr="004811DD" w:rsidRDefault="003352F8" w:rsidP="0037351E">
            <w:pPr>
              <w:rPr>
                <w:b w:val="0"/>
                <w:sz w:val="24"/>
                <w:szCs w:val="24"/>
              </w:rPr>
            </w:pPr>
          </w:p>
        </w:tc>
      </w:tr>
      <w:tr w:rsidR="003352F8" w:rsidRPr="004811DD" w:rsidTr="000D2DA2">
        <w:trPr>
          <w:trHeight w:val="20"/>
          <w:tblHeader/>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3352F8" w:rsidRPr="004811DD" w:rsidRDefault="003352F8" w:rsidP="0037351E">
            <w:pPr>
              <w:numPr>
                <w:ilvl w:val="0"/>
                <w:numId w:val="14"/>
              </w:numPr>
              <w:pBdr>
                <w:top w:val="nil"/>
                <w:left w:val="nil"/>
                <w:bottom w:val="nil"/>
                <w:right w:val="nil"/>
                <w:between w:val="nil"/>
              </w:pBdr>
              <w:jc w:val="both"/>
              <w:rPr>
                <w:b w:val="0"/>
                <w:sz w:val="24"/>
                <w:szCs w:val="24"/>
              </w:rPr>
            </w:pPr>
          </w:p>
        </w:tc>
        <w:tc>
          <w:tcPr>
            <w:tcW w:w="2520" w:type="dxa"/>
            <w:tcBorders>
              <w:top w:val="single" w:sz="4" w:space="0" w:color="000000"/>
              <w:left w:val="nil"/>
              <w:bottom w:val="single" w:sz="4" w:space="0" w:color="000000"/>
              <w:right w:val="single" w:sz="4" w:space="0" w:color="000000"/>
            </w:tcBorders>
            <w:shd w:val="clear" w:color="auto" w:fill="auto"/>
          </w:tcPr>
          <w:p w:rsidR="003352F8" w:rsidRPr="004811DD" w:rsidRDefault="003352F8" w:rsidP="0037351E">
            <w:pPr>
              <w:rPr>
                <w:b w:val="0"/>
                <w:sz w:val="24"/>
                <w:szCs w:val="24"/>
                <w:highlight w:val="yellow"/>
              </w:rPr>
            </w:pPr>
            <w:r w:rsidRPr="004811DD">
              <w:rPr>
                <w:b w:val="0"/>
                <w:sz w:val="24"/>
                <w:szCs w:val="24"/>
                <w:highlight w:val="yellow"/>
              </w:rPr>
              <w:t>IS 1358 : 2018</w:t>
            </w:r>
          </w:p>
        </w:tc>
        <w:tc>
          <w:tcPr>
            <w:tcW w:w="4590" w:type="dxa"/>
            <w:tcBorders>
              <w:top w:val="single" w:sz="4" w:space="0" w:color="000000"/>
              <w:left w:val="nil"/>
              <w:bottom w:val="single" w:sz="4" w:space="0" w:color="000000"/>
              <w:right w:val="single" w:sz="4" w:space="0" w:color="000000"/>
            </w:tcBorders>
            <w:shd w:val="clear" w:color="auto" w:fill="auto"/>
          </w:tcPr>
          <w:p w:rsidR="003352F8" w:rsidRPr="004811DD" w:rsidRDefault="003352F8" w:rsidP="0037351E">
            <w:pPr>
              <w:rPr>
                <w:b w:val="0"/>
                <w:sz w:val="24"/>
                <w:szCs w:val="24"/>
                <w:highlight w:val="yellow"/>
              </w:rPr>
            </w:pPr>
            <w:r w:rsidRPr="004811DD">
              <w:rPr>
                <w:b w:val="0"/>
                <w:sz w:val="24"/>
                <w:szCs w:val="24"/>
                <w:highlight w:val="yellow"/>
              </w:rPr>
              <w:t>Practice for layout of library catalogue code (Second Revision)</w:t>
            </w:r>
          </w:p>
        </w:tc>
        <w:tc>
          <w:tcPr>
            <w:tcW w:w="1710" w:type="dxa"/>
            <w:tcBorders>
              <w:top w:val="single" w:sz="4" w:space="0" w:color="000000"/>
              <w:left w:val="nil"/>
              <w:bottom w:val="single" w:sz="4" w:space="0" w:color="000000"/>
              <w:right w:val="single" w:sz="4" w:space="0" w:color="000000"/>
            </w:tcBorders>
          </w:tcPr>
          <w:p w:rsidR="003352F8" w:rsidRPr="004811DD" w:rsidRDefault="003352F8" w:rsidP="0037351E">
            <w:pPr>
              <w:rPr>
                <w:b w:val="0"/>
                <w:sz w:val="24"/>
                <w:szCs w:val="24"/>
              </w:rPr>
            </w:pPr>
          </w:p>
        </w:tc>
      </w:tr>
      <w:tr w:rsidR="003352F8" w:rsidRPr="004811DD" w:rsidTr="000D2DA2">
        <w:trPr>
          <w:trHeight w:val="20"/>
          <w:tblHeader/>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3352F8" w:rsidRPr="004811DD" w:rsidRDefault="003352F8" w:rsidP="0037351E">
            <w:pPr>
              <w:numPr>
                <w:ilvl w:val="0"/>
                <w:numId w:val="14"/>
              </w:numPr>
              <w:pBdr>
                <w:top w:val="nil"/>
                <w:left w:val="nil"/>
                <w:bottom w:val="nil"/>
                <w:right w:val="nil"/>
                <w:between w:val="nil"/>
              </w:pBdr>
              <w:jc w:val="both"/>
              <w:rPr>
                <w:b w:val="0"/>
                <w:sz w:val="24"/>
                <w:szCs w:val="24"/>
              </w:rPr>
            </w:pPr>
          </w:p>
        </w:tc>
        <w:tc>
          <w:tcPr>
            <w:tcW w:w="2520" w:type="dxa"/>
            <w:tcBorders>
              <w:top w:val="single" w:sz="4" w:space="0" w:color="000000"/>
              <w:left w:val="nil"/>
              <w:bottom w:val="single" w:sz="4" w:space="0" w:color="000000"/>
              <w:right w:val="single" w:sz="4" w:space="0" w:color="000000"/>
            </w:tcBorders>
            <w:shd w:val="clear" w:color="auto" w:fill="auto"/>
          </w:tcPr>
          <w:p w:rsidR="003352F8" w:rsidRPr="004811DD" w:rsidRDefault="003352F8" w:rsidP="0037351E">
            <w:pPr>
              <w:rPr>
                <w:b w:val="0"/>
                <w:sz w:val="24"/>
                <w:szCs w:val="24"/>
                <w:highlight w:val="yellow"/>
              </w:rPr>
            </w:pPr>
            <w:r w:rsidRPr="004811DD">
              <w:rPr>
                <w:b w:val="0"/>
                <w:sz w:val="24"/>
                <w:szCs w:val="24"/>
                <w:highlight w:val="yellow"/>
              </w:rPr>
              <w:t>IS H16500 : 2012 Reviewed In : 2019</w:t>
            </w:r>
          </w:p>
        </w:tc>
        <w:tc>
          <w:tcPr>
            <w:tcW w:w="4590" w:type="dxa"/>
            <w:tcBorders>
              <w:top w:val="single" w:sz="4" w:space="0" w:color="000000"/>
              <w:left w:val="nil"/>
              <w:bottom w:val="single" w:sz="4" w:space="0" w:color="000000"/>
              <w:right w:val="single" w:sz="4" w:space="0" w:color="000000"/>
            </w:tcBorders>
            <w:shd w:val="clear" w:color="auto" w:fill="auto"/>
          </w:tcPr>
          <w:p w:rsidR="003352F8" w:rsidRPr="004811DD" w:rsidRDefault="003352F8" w:rsidP="0037351E">
            <w:pPr>
              <w:rPr>
                <w:b w:val="0"/>
                <w:sz w:val="24"/>
                <w:szCs w:val="24"/>
                <w:highlight w:val="yellow"/>
              </w:rPr>
            </w:pPr>
            <w:r w:rsidRPr="004811DD">
              <w:rPr>
                <w:b w:val="0"/>
                <w:sz w:val="24"/>
                <w:szCs w:val="24"/>
                <w:highlight w:val="yellow"/>
              </w:rPr>
              <w:t>Devanagari script and hindi spellings</w:t>
            </w:r>
          </w:p>
        </w:tc>
        <w:tc>
          <w:tcPr>
            <w:tcW w:w="1710" w:type="dxa"/>
            <w:tcBorders>
              <w:top w:val="single" w:sz="4" w:space="0" w:color="000000"/>
              <w:left w:val="nil"/>
              <w:bottom w:val="single" w:sz="4" w:space="0" w:color="000000"/>
              <w:right w:val="single" w:sz="4" w:space="0" w:color="000000"/>
            </w:tcBorders>
          </w:tcPr>
          <w:p w:rsidR="003352F8" w:rsidRPr="004811DD" w:rsidRDefault="003352F8" w:rsidP="0037351E">
            <w:pPr>
              <w:rPr>
                <w:b w:val="0"/>
                <w:sz w:val="24"/>
                <w:szCs w:val="24"/>
              </w:rPr>
            </w:pPr>
          </w:p>
        </w:tc>
      </w:tr>
      <w:tr w:rsidR="003352F8" w:rsidRPr="004811DD" w:rsidTr="000D2DA2">
        <w:trPr>
          <w:trHeight w:val="20"/>
          <w:tblHeader/>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3352F8" w:rsidRPr="004811DD" w:rsidRDefault="003352F8" w:rsidP="0037351E">
            <w:pPr>
              <w:numPr>
                <w:ilvl w:val="0"/>
                <w:numId w:val="14"/>
              </w:numPr>
              <w:pBdr>
                <w:top w:val="nil"/>
                <w:left w:val="nil"/>
                <w:bottom w:val="nil"/>
                <w:right w:val="nil"/>
                <w:between w:val="nil"/>
              </w:pBdr>
              <w:jc w:val="both"/>
              <w:rPr>
                <w:b w:val="0"/>
                <w:sz w:val="24"/>
                <w:szCs w:val="24"/>
              </w:rPr>
            </w:pPr>
          </w:p>
        </w:tc>
        <w:tc>
          <w:tcPr>
            <w:tcW w:w="2520" w:type="dxa"/>
            <w:tcBorders>
              <w:top w:val="single" w:sz="4" w:space="0" w:color="000000"/>
              <w:left w:val="nil"/>
              <w:bottom w:val="single" w:sz="4" w:space="0" w:color="000000"/>
              <w:right w:val="single" w:sz="4" w:space="0" w:color="000000"/>
            </w:tcBorders>
            <w:shd w:val="clear" w:color="auto" w:fill="auto"/>
          </w:tcPr>
          <w:p w:rsidR="003352F8" w:rsidRPr="004811DD" w:rsidRDefault="003352F8" w:rsidP="0037351E">
            <w:pPr>
              <w:rPr>
                <w:b w:val="0"/>
                <w:sz w:val="24"/>
                <w:szCs w:val="24"/>
              </w:rPr>
            </w:pPr>
            <w:r w:rsidRPr="004811DD">
              <w:rPr>
                <w:b w:val="0"/>
                <w:sz w:val="24"/>
                <w:szCs w:val="24"/>
              </w:rPr>
              <w:t>IS 16214 : 2019 ISO 28500 : 2009</w:t>
            </w:r>
          </w:p>
        </w:tc>
        <w:tc>
          <w:tcPr>
            <w:tcW w:w="4590" w:type="dxa"/>
            <w:tcBorders>
              <w:top w:val="single" w:sz="4" w:space="0" w:color="000000"/>
              <w:left w:val="nil"/>
              <w:bottom w:val="single" w:sz="4" w:space="0" w:color="000000"/>
              <w:right w:val="single" w:sz="4" w:space="0" w:color="000000"/>
            </w:tcBorders>
            <w:shd w:val="clear" w:color="auto" w:fill="auto"/>
          </w:tcPr>
          <w:p w:rsidR="003352F8" w:rsidRPr="004811DD" w:rsidRDefault="003352F8" w:rsidP="0037351E">
            <w:pPr>
              <w:rPr>
                <w:b w:val="0"/>
                <w:sz w:val="24"/>
                <w:szCs w:val="24"/>
              </w:rPr>
            </w:pPr>
            <w:r w:rsidRPr="004811DD">
              <w:rPr>
                <w:b w:val="0"/>
                <w:sz w:val="24"/>
                <w:szCs w:val="24"/>
              </w:rPr>
              <w:t>Information and Documentation — WARC File Format ( First Revision )</w:t>
            </w:r>
          </w:p>
        </w:tc>
        <w:tc>
          <w:tcPr>
            <w:tcW w:w="1710" w:type="dxa"/>
            <w:tcBorders>
              <w:top w:val="single" w:sz="4" w:space="0" w:color="000000"/>
              <w:left w:val="nil"/>
              <w:bottom w:val="single" w:sz="4" w:space="0" w:color="000000"/>
              <w:right w:val="single" w:sz="4" w:space="0" w:color="000000"/>
            </w:tcBorders>
          </w:tcPr>
          <w:p w:rsidR="003352F8" w:rsidRPr="004811DD" w:rsidRDefault="000D772A" w:rsidP="0037351E">
            <w:pPr>
              <w:rPr>
                <w:b w:val="0"/>
                <w:sz w:val="24"/>
                <w:szCs w:val="24"/>
              </w:rPr>
            </w:pPr>
            <w:r w:rsidRPr="004811DD">
              <w:rPr>
                <w:b w:val="0"/>
                <w:sz w:val="24"/>
                <w:szCs w:val="24"/>
              </w:rPr>
              <w:t>Proposed to be adopted the revised version</w:t>
            </w:r>
          </w:p>
        </w:tc>
      </w:tr>
      <w:tr w:rsidR="003352F8" w:rsidRPr="004811DD" w:rsidTr="000D2DA2">
        <w:trPr>
          <w:trHeight w:val="20"/>
          <w:tblHeader/>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3352F8" w:rsidRPr="004811DD" w:rsidRDefault="003352F8" w:rsidP="0037351E">
            <w:pPr>
              <w:numPr>
                <w:ilvl w:val="0"/>
                <w:numId w:val="14"/>
              </w:numPr>
              <w:pBdr>
                <w:top w:val="nil"/>
                <w:left w:val="nil"/>
                <w:bottom w:val="nil"/>
                <w:right w:val="nil"/>
                <w:between w:val="nil"/>
              </w:pBdr>
              <w:jc w:val="both"/>
              <w:rPr>
                <w:b w:val="0"/>
                <w:sz w:val="24"/>
                <w:szCs w:val="24"/>
              </w:rPr>
            </w:pPr>
          </w:p>
        </w:tc>
        <w:tc>
          <w:tcPr>
            <w:tcW w:w="2520" w:type="dxa"/>
            <w:tcBorders>
              <w:top w:val="single" w:sz="4" w:space="0" w:color="000000"/>
              <w:left w:val="nil"/>
              <w:bottom w:val="single" w:sz="4" w:space="0" w:color="000000"/>
              <w:right w:val="single" w:sz="4" w:space="0" w:color="000000"/>
            </w:tcBorders>
            <w:shd w:val="clear" w:color="auto" w:fill="auto"/>
          </w:tcPr>
          <w:p w:rsidR="003352F8" w:rsidRPr="004811DD" w:rsidRDefault="003352F8" w:rsidP="0037351E">
            <w:pPr>
              <w:rPr>
                <w:b w:val="0"/>
                <w:sz w:val="24"/>
                <w:szCs w:val="24"/>
              </w:rPr>
            </w:pPr>
            <w:r w:rsidRPr="004811DD">
              <w:rPr>
                <w:b w:val="0"/>
                <w:sz w:val="24"/>
                <w:szCs w:val="24"/>
              </w:rPr>
              <w:t>IS 16194 : 2014 ISO 10957 : 2009 Reviewed In : 2019</w:t>
            </w:r>
          </w:p>
        </w:tc>
        <w:tc>
          <w:tcPr>
            <w:tcW w:w="4590" w:type="dxa"/>
            <w:tcBorders>
              <w:top w:val="single" w:sz="4" w:space="0" w:color="000000"/>
              <w:left w:val="nil"/>
              <w:bottom w:val="single" w:sz="4" w:space="0" w:color="000000"/>
              <w:right w:val="single" w:sz="4" w:space="0" w:color="000000"/>
            </w:tcBorders>
            <w:shd w:val="clear" w:color="auto" w:fill="auto"/>
          </w:tcPr>
          <w:p w:rsidR="003352F8" w:rsidRPr="004811DD" w:rsidRDefault="003352F8" w:rsidP="0037351E">
            <w:pPr>
              <w:rPr>
                <w:b w:val="0"/>
                <w:sz w:val="24"/>
                <w:szCs w:val="24"/>
              </w:rPr>
            </w:pPr>
            <w:r w:rsidRPr="004811DD">
              <w:rPr>
                <w:b w:val="0"/>
                <w:sz w:val="24"/>
                <w:szCs w:val="24"/>
              </w:rPr>
              <w:t>Information and documentation - International standard music number (ISMN)</w:t>
            </w:r>
          </w:p>
        </w:tc>
        <w:tc>
          <w:tcPr>
            <w:tcW w:w="1710" w:type="dxa"/>
            <w:tcBorders>
              <w:top w:val="single" w:sz="4" w:space="0" w:color="000000"/>
              <w:left w:val="nil"/>
              <w:bottom w:val="single" w:sz="4" w:space="0" w:color="000000"/>
              <w:right w:val="single" w:sz="4" w:space="0" w:color="000000"/>
            </w:tcBorders>
          </w:tcPr>
          <w:p w:rsidR="003352F8" w:rsidRPr="004811DD" w:rsidRDefault="000D772A" w:rsidP="0037351E">
            <w:pPr>
              <w:rPr>
                <w:b w:val="0"/>
                <w:sz w:val="24"/>
                <w:szCs w:val="24"/>
              </w:rPr>
            </w:pPr>
            <w:r w:rsidRPr="004811DD">
              <w:rPr>
                <w:b w:val="0"/>
                <w:sz w:val="24"/>
                <w:szCs w:val="24"/>
              </w:rPr>
              <w:t>Proposed to be adopted the revised version</w:t>
            </w:r>
          </w:p>
        </w:tc>
      </w:tr>
      <w:tr w:rsidR="003352F8" w:rsidRPr="004811DD" w:rsidTr="000D2DA2">
        <w:trPr>
          <w:trHeight w:val="20"/>
          <w:tblHeader/>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3352F8" w:rsidRPr="004811DD" w:rsidRDefault="003352F8" w:rsidP="0037351E">
            <w:pPr>
              <w:numPr>
                <w:ilvl w:val="0"/>
                <w:numId w:val="14"/>
              </w:numPr>
              <w:pBdr>
                <w:top w:val="nil"/>
                <w:left w:val="nil"/>
                <w:bottom w:val="nil"/>
                <w:right w:val="nil"/>
                <w:between w:val="nil"/>
              </w:pBdr>
              <w:jc w:val="both"/>
              <w:rPr>
                <w:b w:val="0"/>
                <w:sz w:val="24"/>
                <w:szCs w:val="24"/>
              </w:rPr>
            </w:pPr>
          </w:p>
        </w:tc>
        <w:tc>
          <w:tcPr>
            <w:tcW w:w="2520" w:type="dxa"/>
            <w:tcBorders>
              <w:top w:val="single" w:sz="4" w:space="0" w:color="000000"/>
              <w:left w:val="nil"/>
              <w:bottom w:val="single" w:sz="4" w:space="0" w:color="000000"/>
              <w:right w:val="single" w:sz="4" w:space="0" w:color="000000"/>
            </w:tcBorders>
            <w:shd w:val="clear" w:color="auto" w:fill="auto"/>
          </w:tcPr>
          <w:p w:rsidR="003352F8" w:rsidRPr="004811DD" w:rsidRDefault="003352F8" w:rsidP="0037351E">
            <w:pPr>
              <w:rPr>
                <w:b w:val="0"/>
                <w:sz w:val="24"/>
                <w:szCs w:val="24"/>
              </w:rPr>
            </w:pPr>
            <w:r w:rsidRPr="004811DD">
              <w:rPr>
                <w:b w:val="0"/>
                <w:sz w:val="24"/>
                <w:szCs w:val="24"/>
              </w:rPr>
              <w:t>IS 16787 (Part 1) : 2018 ISO 15489-1 : 2001</w:t>
            </w:r>
          </w:p>
        </w:tc>
        <w:tc>
          <w:tcPr>
            <w:tcW w:w="4590" w:type="dxa"/>
            <w:tcBorders>
              <w:top w:val="single" w:sz="4" w:space="0" w:color="000000"/>
              <w:left w:val="nil"/>
              <w:bottom w:val="single" w:sz="4" w:space="0" w:color="000000"/>
              <w:right w:val="single" w:sz="4" w:space="0" w:color="000000"/>
            </w:tcBorders>
            <w:shd w:val="clear" w:color="auto" w:fill="auto"/>
          </w:tcPr>
          <w:p w:rsidR="003352F8" w:rsidRPr="004811DD" w:rsidRDefault="003352F8" w:rsidP="0037351E">
            <w:pPr>
              <w:rPr>
                <w:b w:val="0"/>
                <w:sz w:val="24"/>
                <w:szCs w:val="24"/>
              </w:rPr>
            </w:pPr>
            <w:r w:rsidRPr="004811DD">
              <w:rPr>
                <w:b w:val="0"/>
                <w:sz w:val="24"/>
                <w:szCs w:val="24"/>
              </w:rPr>
              <w:t>Information and documentation - Records management: Part 1 concepts and principles</w:t>
            </w:r>
          </w:p>
        </w:tc>
        <w:tc>
          <w:tcPr>
            <w:tcW w:w="1710" w:type="dxa"/>
            <w:tcBorders>
              <w:top w:val="single" w:sz="4" w:space="0" w:color="000000"/>
              <w:left w:val="nil"/>
              <w:bottom w:val="single" w:sz="4" w:space="0" w:color="000000"/>
              <w:right w:val="single" w:sz="4" w:space="0" w:color="000000"/>
            </w:tcBorders>
          </w:tcPr>
          <w:p w:rsidR="003352F8" w:rsidRPr="004811DD" w:rsidRDefault="000D772A" w:rsidP="0037351E">
            <w:pPr>
              <w:rPr>
                <w:b w:val="0"/>
                <w:sz w:val="24"/>
                <w:szCs w:val="24"/>
              </w:rPr>
            </w:pPr>
            <w:r w:rsidRPr="004811DD">
              <w:rPr>
                <w:b w:val="0"/>
                <w:sz w:val="24"/>
                <w:szCs w:val="24"/>
              </w:rPr>
              <w:t>Proposed to be adopted the revised version</w:t>
            </w:r>
          </w:p>
        </w:tc>
      </w:tr>
      <w:tr w:rsidR="003352F8" w:rsidRPr="004811DD" w:rsidTr="000D2DA2">
        <w:trPr>
          <w:trHeight w:val="20"/>
          <w:tblHeader/>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3352F8" w:rsidRPr="004811DD" w:rsidRDefault="003352F8" w:rsidP="0037351E">
            <w:pPr>
              <w:numPr>
                <w:ilvl w:val="0"/>
                <w:numId w:val="14"/>
              </w:numPr>
              <w:pBdr>
                <w:top w:val="nil"/>
                <w:left w:val="nil"/>
                <w:bottom w:val="nil"/>
                <w:right w:val="nil"/>
                <w:between w:val="nil"/>
              </w:pBdr>
              <w:jc w:val="both"/>
              <w:rPr>
                <w:b w:val="0"/>
                <w:sz w:val="24"/>
                <w:szCs w:val="24"/>
              </w:rPr>
            </w:pPr>
          </w:p>
        </w:tc>
        <w:tc>
          <w:tcPr>
            <w:tcW w:w="2520" w:type="dxa"/>
            <w:tcBorders>
              <w:top w:val="single" w:sz="4" w:space="0" w:color="000000"/>
              <w:left w:val="nil"/>
              <w:bottom w:val="single" w:sz="4" w:space="0" w:color="000000"/>
              <w:right w:val="single" w:sz="4" w:space="0" w:color="000000"/>
            </w:tcBorders>
            <w:shd w:val="clear" w:color="auto" w:fill="auto"/>
          </w:tcPr>
          <w:p w:rsidR="003352F8" w:rsidRPr="004811DD" w:rsidRDefault="003352F8" w:rsidP="0037351E">
            <w:pPr>
              <w:rPr>
                <w:b w:val="0"/>
                <w:sz w:val="24"/>
                <w:szCs w:val="24"/>
              </w:rPr>
            </w:pPr>
            <w:r w:rsidRPr="004811DD">
              <w:rPr>
                <w:b w:val="0"/>
                <w:sz w:val="24"/>
                <w:szCs w:val="24"/>
              </w:rPr>
              <w:t>IS 16789 : 2018 ISO 13008:2012</w:t>
            </w:r>
          </w:p>
        </w:tc>
        <w:tc>
          <w:tcPr>
            <w:tcW w:w="4590" w:type="dxa"/>
            <w:tcBorders>
              <w:top w:val="single" w:sz="4" w:space="0" w:color="000000"/>
              <w:left w:val="nil"/>
              <w:bottom w:val="single" w:sz="4" w:space="0" w:color="000000"/>
              <w:right w:val="single" w:sz="4" w:space="0" w:color="000000"/>
            </w:tcBorders>
            <w:shd w:val="clear" w:color="auto" w:fill="auto"/>
          </w:tcPr>
          <w:p w:rsidR="003352F8" w:rsidRPr="004811DD" w:rsidRDefault="003352F8" w:rsidP="0037351E">
            <w:pPr>
              <w:rPr>
                <w:b w:val="0"/>
                <w:sz w:val="24"/>
                <w:szCs w:val="24"/>
              </w:rPr>
            </w:pPr>
            <w:r w:rsidRPr="004811DD">
              <w:rPr>
                <w:b w:val="0"/>
                <w:sz w:val="24"/>
                <w:szCs w:val="24"/>
              </w:rPr>
              <w:t>Information and documentation - Digital records conversion and migration process</w:t>
            </w:r>
          </w:p>
        </w:tc>
        <w:tc>
          <w:tcPr>
            <w:tcW w:w="1710" w:type="dxa"/>
            <w:tcBorders>
              <w:top w:val="single" w:sz="4" w:space="0" w:color="000000"/>
              <w:left w:val="nil"/>
              <w:bottom w:val="single" w:sz="4" w:space="0" w:color="000000"/>
              <w:right w:val="single" w:sz="4" w:space="0" w:color="000000"/>
            </w:tcBorders>
          </w:tcPr>
          <w:p w:rsidR="003352F8" w:rsidRPr="004811DD" w:rsidRDefault="000D772A" w:rsidP="0037351E">
            <w:pPr>
              <w:rPr>
                <w:b w:val="0"/>
                <w:sz w:val="24"/>
                <w:szCs w:val="24"/>
              </w:rPr>
            </w:pPr>
            <w:r w:rsidRPr="004811DD">
              <w:rPr>
                <w:b w:val="0"/>
                <w:sz w:val="24"/>
                <w:szCs w:val="24"/>
              </w:rPr>
              <w:t>Proposed to be adopted the revised version</w:t>
            </w:r>
          </w:p>
        </w:tc>
      </w:tr>
      <w:tr w:rsidR="003352F8" w:rsidRPr="004811DD" w:rsidTr="000D2DA2">
        <w:trPr>
          <w:trHeight w:val="20"/>
          <w:tblHeader/>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3352F8" w:rsidRPr="004811DD" w:rsidRDefault="003352F8" w:rsidP="0037351E">
            <w:pPr>
              <w:numPr>
                <w:ilvl w:val="0"/>
                <w:numId w:val="14"/>
              </w:numPr>
              <w:pBdr>
                <w:top w:val="nil"/>
                <w:left w:val="nil"/>
                <w:bottom w:val="nil"/>
                <w:right w:val="nil"/>
                <w:between w:val="nil"/>
              </w:pBdr>
              <w:jc w:val="both"/>
              <w:rPr>
                <w:b w:val="0"/>
                <w:sz w:val="24"/>
                <w:szCs w:val="24"/>
              </w:rPr>
            </w:pPr>
          </w:p>
        </w:tc>
        <w:tc>
          <w:tcPr>
            <w:tcW w:w="2520" w:type="dxa"/>
            <w:tcBorders>
              <w:top w:val="single" w:sz="4" w:space="0" w:color="000000"/>
              <w:left w:val="nil"/>
              <w:bottom w:val="single" w:sz="4" w:space="0" w:color="000000"/>
              <w:right w:val="single" w:sz="4" w:space="0" w:color="000000"/>
            </w:tcBorders>
            <w:shd w:val="clear" w:color="auto" w:fill="auto"/>
          </w:tcPr>
          <w:p w:rsidR="003352F8" w:rsidRPr="004811DD" w:rsidRDefault="003352F8" w:rsidP="0037351E">
            <w:pPr>
              <w:rPr>
                <w:b w:val="0"/>
                <w:sz w:val="24"/>
                <w:szCs w:val="24"/>
              </w:rPr>
            </w:pPr>
            <w:r w:rsidRPr="004811DD">
              <w:rPr>
                <w:b w:val="0"/>
                <w:sz w:val="24"/>
                <w:szCs w:val="24"/>
              </w:rPr>
              <w:t>IS 14836 (Part 3) : 2018 ISO 3166-3 : 2013</w:t>
            </w:r>
          </w:p>
        </w:tc>
        <w:tc>
          <w:tcPr>
            <w:tcW w:w="4590" w:type="dxa"/>
            <w:tcBorders>
              <w:top w:val="single" w:sz="4" w:space="0" w:color="000000"/>
              <w:left w:val="nil"/>
              <w:bottom w:val="single" w:sz="4" w:space="0" w:color="000000"/>
              <w:right w:val="single" w:sz="4" w:space="0" w:color="000000"/>
            </w:tcBorders>
            <w:shd w:val="clear" w:color="auto" w:fill="auto"/>
          </w:tcPr>
          <w:p w:rsidR="003352F8" w:rsidRPr="004811DD" w:rsidRDefault="003352F8" w:rsidP="0037351E">
            <w:pPr>
              <w:rPr>
                <w:b w:val="0"/>
                <w:sz w:val="24"/>
                <w:szCs w:val="24"/>
              </w:rPr>
            </w:pPr>
            <w:r w:rsidRPr="004811DD">
              <w:rPr>
                <w:b w:val="0"/>
                <w:sz w:val="24"/>
                <w:szCs w:val="24"/>
              </w:rPr>
              <w:t>Codes for the representation of names of countries and their subdivisions: Part 3 code for formerly used names of countries</w:t>
            </w:r>
          </w:p>
        </w:tc>
        <w:tc>
          <w:tcPr>
            <w:tcW w:w="1710" w:type="dxa"/>
            <w:tcBorders>
              <w:top w:val="single" w:sz="4" w:space="0" w:color="000000"/>
              <w:left w:val="nil"/>
              <w:bottom w:val="single" w:sz="4" w:space="0" w:color="000000"/>
              <w:right w:val="single" w:sz="4" w:space="0" w:color="000000"/>
            </w:tcBorders>
          </w:tcPr>
          <w:p w:rsidR="003352F8" w:rsidRPr="004811DD" w:rsidRDefault="000D772A" w:rsidP="0037351E">
            <w:pPr>
              <w:rPr>
                <w:b w:val="0"/>
                <w:sz w:val="24"/>
                <w:szCs w:val="24"/>
              </w:rPr>
            </w:pPr>
            <w:r w:rsidRPr="004811DD">
              <w:rPr>
                <w:b w:val="0"/>
                <w:sz w:val="24"/>
                <w:szCs w:val="24"/>
              </w:rPr>
              <w:t>Proposed to be adopted the revised version</w:t>
            </w:r>
          </w:p>
        </w:tc>
      </w:tr>
      <w:tr w:rsidR="000D772A" w:rsidRPr="004811DD" w:rsidTr="000D2DA2">
        <w:trPr>
          <w:trHeight w:val="20"/>
          <w:tblHeader/>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0D772A" w:rsidRPr="004811DD" w:rsidRDefault="000D772A" w:rsidP="000D772A">
            <w:pPr>
              <w:numPr>
                <w:ilvl w:val="0"/>
                <w:numId w:val="14"/>
              </w:numPr>
              <w:pBdr>
                <w:top w:val="nil"/>
                <w:left w:val="nil"/>
                <w:bottom w:val="nil"/>
                <w:right w:val="nil"/>
                <w:between w:val="nil"/>
              </w:pBdr>
              <w:jc w:val="both"/>
              <w:rPr>
                <w:b w:val="0"/>
                <w:sz w:val="24"/>
                <w:szCs w:val="24"/>
              </w:rPr>
            </w:pPr>
          </w:p>
        </w:tc>
        <w:tc>
          <w:tcPr>
            <w:tcW w:w="2520" w:type="dxa"/>
            <w:tcBorders>
              <w:top w:val="single" w:sz="4" w:space="0" w:color="000000"/>
              <w:left w:val="nil"/>
              <w:bottom w:val="single" w:sz="4" w:space="0" w:color="000000"/>
              <w:right w:val="single" w:sz="4" w:space="0" w:color="000000"/>
            </w:tcBorders>
            <w:shd w:val="clear" w:color="auto" w:fill="auto"/>
          </w:tcPr>
          <w:p w:rsidR="000D772A" w:rsidRPr="004811DD" w:rsidRDefault="000D772A" w:rsidP="000D772A">
            <w:pPr>
              <w:rPr>
                <w:b w:val="0"/>
                <w:sz w:val="24"/>
                <w:szCs w:val="24"/>
              </w:rPr>
            </w:pPr>
            <w:r w:rsidRPr="004811DD">
              <w:rPr>
                <w:b w:val="0"/>
                <w:sz w:val="24"/>
                <w:szCs w:val="24"/>
              </w:rPr>
              <w:t>IS 14836 (Part 2) : 2018 ISO 3166-2:2013</w:t>
            </w:r>
          </w:p>
        </w:tc>
        <w:tc>
          <w:tcPr>
            <w:tcW w:w="4590" w:type="dxa"/>
            <w:tcBorders>
              <w:top w:val="single" w:sz="4" w:space="0" w:color="000000"/>
              <w:left w:val="nil"/>
              <w:bottom w:val="single" w:sz="4" w:space="0" w:color="000000"/>
              <w:right w:val="single" w:sz="4" w:space="0" w:color="000000"/>
            </w:tcBorders>
            <w:shd w:val="clear" w:color="auto" w:fill="auto"/>
          </w:tcPr>
          <w:p w:rsidR="000D772A" w:rsidRPr="004811DD" w:rsidRDefault="000D772A" w:rsidP="000D772A">
            <w:pPr>
              <w:rPr>
                <w:b w:val="0"/>
                <w:sz w:val="24"/>
                <w:szCs w:val="24"/>
              </w:rPr>
            </w:pPr>
            <w:r w:rsidRPr="004811DD">
              <w:rPr>
                <w:b w:val="0"/>
                <w:sz w:val="24"/>
                <w:szCs w:val="24"/>
              </w:rPr>
              <w:t>Codes for the representation of names of countries and their subdivisions: Part 2 country subdivision codes</w:t>
            </w:r>
          </w:p>
        </w:tc>
        <w:tc>
          <w:tcPr>
            <w:tcW w:w="1710" w:type="dxa"/>
            <w:tcBorders>
              <w:top w:val="single" w:sz="4" w:space="0" w:color="000000"/>
              <w:left w:val="nil"/>
              <w:bottom w:val="single" w:sz="4" w:space="0" w:color="000000"/>
              <w:right w:val="single" w:sz="4" w:space="0" w:color="000000"/>
            </w:tcBorders>
          </w:tcPr>
          <w:p w:rsidR="000D772A" w:rsidRDefault="000D772A" w:rsidP="000D772A">
            <w:r w:rsidRPr="00CB4711">
              <w:rPr>
                <w:b w:val="0"/>
                <w:sz w:val="24"/>
                <w:szCs w:val="24"/>
              </w:rPr>
              <w:t xml:space="preserve">Proposed to be adopted the revised version </w:t>
            </w:r>
          </w:p>
        </w:tc>
      </w:tr>
      <w:tr w:rsidR="000D772A" w:rsidRPr="004811DD" w:rsidTr="000D2DA2">
        <w:trPr>
          <w:trHeight w:val="20"/>
          <w:tblHeader/>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0D772A" w:rsidRPr="004811DD" w:rsidRDefault="000D772A" w:rsidP="000D772A">
            <w:pPr>
              <w:numPr>
                <w:ilvl w:val="0"/>
                <w:numId w:val="14"/>
              </w:numPr>
              <w:pBdr>
                <w:top w:val="nil"/>
                <w:left w:val="nil"/>
                <w:bottom w:val="nil"/>
                <w:right w:val="nil"/>
                <w:between w:val="nil"/>
              </w:pBdr>
              <w:jc w:val="both"/>
              <w:rPr>
                <w:b w:val="0"/>
                <w:sz w:val="24"/>
                <w:szCs w:val="24"/>
              </w:rPr>
            </w:pPr>
          </w:p>
        </w:tc>
        <w:tc>
          <w:tcPr>
            <w:tcW w:w="2520" w:type="dxa"/>
            <w:tcBorders>
              <w:top w:val="single" w:sz="4" w:space="0" w:color="000000"/>
              <w:left w:val="nil"/>
              <w:bottom w:val="single" w:sz="4" w:space="0" w:color="000000"/>
              <w:right w:val="single" w:sz="4" w:space="0" w:color="000000"/>
            </w:tcBorders>
            <w:shd w:val="clear" w:color="auto" w:fill="auto"/>
          </w:tcPr>
          <w:p w:rsidR="000D772A" w:rsidRPr="004811DD" w:rsidRDefault="000D772A" w:rsidP="000D772A">
            <w:pPr>
              <w:rPr>
                <w:b w:val="0"/>
                <w:sz w:val="24"/>
                <w:szCs w:val="24"/>
              </w:rPr>
            </w:pPr>
            <w:r w:rsidRPr="004811DD">
              <w:rPr>
                <w:b w:val="0"/>
                <w:sz w:val="24"/>
                <w:szCs w:val="24"/>
              </w:rPr>
              <w:t>IS/ISO 15924 : 2004 ISO 15924:2004 Reviewed In : 2018</w:t>
            </w:r>
          </w:p>
        </w:tc>
        <w:tc>
          <w:tcPr>
            <w:tcW w:w="4590" w:type="dxa"/>
            <w:tcBorders>
              <w:top w:val="single" w:sz="4" w:space="0" w:color="000000"/>
              <w:left w:val="nil"/>
              <w:bottom w:val="single" w:sz="4" w:space="0" w:color="000000"/>
              <w:right w:val="single" w:sz="4" w:space="0" w:color="000000"/>
            </w:tcBorders>
            <w:shd w:val="clear" w:color="auto" w:fill="auto"/>
          </w:tcPr>
          <w:p w:rsidR="000D772A" w:rsidRPr="004811DD" w:rsidRDefault="000D772A" w:rsidP="000D772A">
            <w:pPr>
              <w:rPr>
                <w:b w:val="0"/>
                <w:sz w:val="24"/>
                <w:szCs w:val="24"/>
              </w:rPr>
            </w:pPr>
            <w:r w:rsidRPr="004811DD">
              <w:rPr>
                <w:b w:val="0"/>
                <w:sz w:val="24"/>
                <w:szCs w:val="24"/>
              </w:rPr>
              <w:t>Information and documentation - Codes for the representation of names of scripts</w:t>
            </w:r>
          </w:p>
        </w:tc>
        <w:tc>
          <w:tcPr>
            <w:tcW w:w="1710" w:type="dxa"/>
            <w:tcBorders>
              <w:top w:val="single" w:sz="4" w:space="0" w:color="000000"/>
              <w:left w:val="nil"/>
              <w:bottom w:val="single" w:sz="4" w:space="0" w:color="000000"/>
              <w:right w:val="single" w:sz="4" w:space="0" w:color="000000"/>
            </w:tcBorders>
          </w:tcPr>
          <w:p w:rsidR="000D772A" w:rsidRDefault="000D772A" w:rsidP="000D772A">
            <w:r w:rsidRPr="00CB4711">
              <w:rPr>
                <w:b w:val="0"/>
                <w:sz w:val="24"/>
                <w:szCs w:val="24"/>
              </w:rPr>
              <w:t xml:space="preserve">Proposed to be adopted the revised version </w:t>
            </w:r>
          </w:p>
        </w:tc>
      </w:tr>
      <w:tr w:rsidR="003352F8" w:rsidRPr="004811DD" w:rsidTr="000D2DA2">
        <w:trPr>
          <w:trHeight w:val="20"/>
          <w:tblHeader/>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3352F8" w:rsidRPr="004811DD" w:rsidRDefault="003352F8" w:rsidP="0037351E">
            <w:pPr>
              <w:numPr>
                <w:ilvl w:val="0"/>
                <w:numId w:val="14"/>
              </w:numPr>
              <w:pBdr>
                <w:top w:val="nil"/>
                <w:left w:val="nil"/>
                <w:bottom w:val="nil"/>
                <w:right w:val="nil"/>
                <w:between w:val="nil"/>
              </w:pBdr>
              <w:jc w:val="both"/>
              <w:rPr>
                <w:b w:val="0"/>
                <w:sz w:val="24"/>
                <w:szCs w:val="24"/>
              </w:rPr>
            </w:pPr>
          </w:p>
        </w:tc>
        <w:tc>
          <w:tcPr>
            <w:tcW w:w="2520" w:type="dxa"/>
            <w:tcBorders>
              <w:top w:val="single" w:sz="4" w:space="0" w:color="000000"/>
              <w:left w:val="nil"/>
              <w:bottom w:val="single" w:sz="4" w:space="0" w:color="000000"/>
              <w:right w:val="single" w:sz="4" w:space="0" w:color="000000"/>
            </w:tcBorders>
            <w:shd w:val="clear" w:color="auto" w:fill="auto"/>
          </w:tcPr>
          <w:p w:rsidR="003352F8" w:rsidRPr="004811DD" w:rsidRDefault="003352F8" w:rsidP="0037351E">
            <w:pPr>
              <w:rPr>
                <w:b w:val="0"/>
                <w:sz w:val="24"/>
                <w:szCs w:val="24"/>
                <w:highlight w:val="yellow"/>
              </w:rPr>
            </w:pPr>
            <w:r w:rsidRPr="004811DD">
              <w:rPr>
                <w:b w:val="0"/>
                <w:sz w:val="24"/>
                <w:szCs w:val="24"/>
                <w:highlight w:val="yellow"/>
              </w:rPr>
              <w:t>IS 15992 (Part 1) : 2019</w:t>
            </w:r>
          </w:p>
        </w:tc>
        <w:tc>
          <w:tcPr>
            <w:tcW w:w="4590" w:type="dxa"/>
            <w:tcBorders>
              <w:top w:val="single" w:sz="4" w:space="0" w:color="000000"/>
              <w:left w:val="nil"/>
              <w:bottom w:val="single" w:sz="4" w:space="0" w:color="000000"/>
              <w:right w:val="single" w:sz="4" w:space="0" w:color="000000"/>
            </w:tcBorders>
            <w:shd w:val="clear" w:color="auto" w:fill="auto"/>
          </w:tcPr>
          <w:p w:rsidR="003352F8" w:rsidRPr="004811DD" w:rsidRDefault="003352F8" w:rsidP="0037351E">
            <w:pPr>
              <w:rPr>
                <w:b w:val="0"/>
                <w:sz w:val="24"/>
                <w:szCs w:val="24"/>
                <w:highlight w:val="yellow"/>
              </w:rPr>
            </w:pPr>
            <w:r w:rsidRPr="004811DD">
              <w:rPr>
                <w:b w:val="0"/>
                <w:sz w:val="24"/>
                <w:szCs w:val="24"/>
                <w:highlight w:val="yellow"/>
              </w:rPr>
              <w:t>Information and Documentation - The Dublin Core Metadata Element Set Part 1  Core Elements ( First Revision)</w:t>
            </w:r>
          </w:p>
        </w:tc>
        <w:tc>
          <w:tcPr>
            <w:tcW w:w="1710" w:type="dxa"/>
            <w:tcBorders>
              <w:top w:val="single" w:sz="4" w:space="0" w:color="000000"/>
              <w:left w:val="nil"/>
              <w:bottom w:val="single" w:sz="4" w:space="0" w:color="000000"/>
              <w:right w:val="single" w:sz="4" w:space="0" w:color="000000"/>
            </w:tcBorders>
          </w:tcPr>
          <w:p w:rsidR="003352F8" w:rsidRPr="004811DD" w:rsidRDefault="003352F8" w:rsidP="0037351E">
            <w:pPr>
              <w:rPr>
                <w:b w:val="0"/>
                <w:sz w:val="24"/>
                <w:szCs w:val="24"/>
              </w:rPr>
            </w:pPr>
          </w:p>
        </w:tc>
      </w:tr>
      <w:tr w:rsidR="003352F8" w:rsidRPr="004811DD" w:rsidTr="000D2DA2">
        <w:trPr>
          <w:trHeight w:val="20"/>
          <w:tblHeader/>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3352F8" w:rsidRPr="004811DD" w:rsidRDefault="003352F8" w:rsidP="0037351E">
            <w:pPr>
              <w:numPr>
                <w:ilvl w:val="0"/>
                <w:numId w:val="14"/>
              </w:numPr>
              <w:pBdr>
                <w:top w:val="nil"/>
                <w:left w:val="nil"/>
                <w:bottom w:val="nil"/>
                <w:right w:val="nil"/>
                <w:between w:val="nil"/>
              </w:pBdr>
              <w:jc w:val="both"/>
              <w:rPr>
                <w:b w:val="0"/>
                <w:sz w:val="24"/>
                <w:szCs w:val="24"/>
              </w:rPr>
            </w:pPr>
          </w:p>
        </w:tc>
        <w:tc>
          <w:tcPr>
            <w:tcW w:w="2520" w:type="dxa"/>
            <w:tcBorders>
              <w:top w:val="single" w:sz="4" w:space="0" w:color="000000"/>
              <w:left w:val="nil"/>
              <w:bottom w:val="single" w:sz="4" w:space="0" w:color="000000"/>
              <w:right w:val="single" w:sz="4" w:space="0" w:color="000000"/>
            </w:tcBorders>
            <w:shd w:val="clear" w:color="auto" w:fill="auto"/>
          </w:tcPr>
          <w:p w:rsidR="003352F8" w:rsidRPr="004811DD" w:rsidRDefault="003352F8" w:rsidP="0037351E">
            <w:pPr>
              <w:rPr>
                <w:b w:val="0"/>
                <w:sz w:val="24"/>
                <w:szCs w:val="24"/>
                <w:highlight w:val="yellow"/>
              </w:rPr>
            </w:pPr>
            <w:r w:rsidRPr="004811DD">
              <w:rPr>
                <w:b w:val="0"/>
                <w:sz w:val="24"/>
                <w:szCs w:val="24"/>
                <w:highlight w:val="yellow"/>
              </w:rPr>
              <w:t>IS 16600 : 2019</w:t>
            </w:r>
          </w:p>
        </w:tc>
        <w:tc>
          <w:tcPr>
            <w:tcW w:w="4590" w:type="dxa"/>
            <w:tcBorders>
              <w:top w:val="single" w:sz="4" w:space="0" w:color="000000"/>
              <w:left w:val="nil"/>
              <w:bottom w:val="single" w:sz="4" w:space="0" w:color="000000"/>
              <w:right w:val="single" w:sz="4" w:space="0" w:color="000000"/>
            </w:tcBorders>
            <w:shd w:val="clear" w:color="auto" w:fill="auto"/>
          </w:tcPr>
          <w:p w:rsidR="003352F8" w:rsidRPr="004811DD" w:rsidRDefault="003352F8" w:rsidP="0037351E">
            <w:pPr>
              <w:rPr>
                <w:b w:val="0"/>
                <w:sz w:val="24"/>
                <w:szCs w:val="24"/>
                <w:highlight w:val="yellow"/>
              </w:rPr>
            </w:pPr>
            <w:r w:rsidRPr="004811DD">
              <w:rPr>
                <w:b w:val="0"/>
                <w:sz w:val="24"/>
                <w:szCs w:val="24"/>
                <w:highlight w:val="yellow"/>
              </w:rPr>
              <w:t>Information and Documentation â€” Electronic Manuscript Preparation and Markup</w:t>
            </w:r>
          </w:p>
        </w:tc>
        <w:tc>
          <w:tcPr>
            <w:tcW w:w="1710" w:type="dxa"/>
            <w:tcBorders>
              <w:top w:val="single" w:sz="4" w:space="0" w:color="000000"/>
              <w:left w:val="nil"/>
              <w:bottom w:val="single" w:sz="4" w:space="0" w:color="000000"/>
              <w:right w:val="single" w:sz="4" w:space="0" w:color="000000"/>
            </w:tcBorders>
          </w:tcPr>
          <w:p w:rsidR="003352F8" w:rsidRPr="004811DD" w:rsidRDefault="003352F8" w:rsidP="0037351E">
            <w:pPr>
              <w:rPr>
                <w:b w:val="0"/>
                <w:sz w:val="24"/>
                <w:szCs w:val="24"/>
              </w:rPr>
            </w:pPr>
          </w:p>
        </w:tc>
      </w:tr>
      <w:tr w:rsidR="003352F8" w:rsidRPr="004811DD" w:rsidTr="000D2DA2">
        <w:trPr>
          <w:trHeight w:val="20"/>
          <w:tblHeader/>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3352F8" w:rsidRPr="004811DD" w:rsidRDefault="003352F8" w:rsidP="0037351E">
            <w:pPr>
              <w:numPr>
                <w:ilvl w:val="0"/>
                <w:numId w:val="14"/>
              </w:numPr>
              <w:pBdr>
                <w:top w:val="nil"/>
                <w:left w:val="nil"/>
                <w:bottom w:val="nil"/>
                <w:right w:val="nil"/>
                <w:between w:val="nil"/>
              </w:pBdr>
              <w:jc w:val="both"/>
              <w:rPr>
                <w:b w:val="0"/>
                <w:sz w:val="24"/>
                <w:szCs w:val="24"/>
              </w:rPr>
            </w:pPr>
          </w:p>
        </w:tc>
        <w:tc>
          <w:tcPr>
            <w:tcW w:w="2520" w:type="dxa"/>
            <w:tcBorders>
              <w:top w:val="single" w:sz="4" w:space="0" w:color="000000"/>
              <w:left w:val="nil"/>
              <w:bottom w:val="single" w:sz="4" w:space="0" w:color="000000"/>
              <w:right w:val="single" w:sz="4" w:space="0" w:color="000000"/>
            </w:tcBorders>
            <w:shd w:val="clear" w:color="auto" w:fill="auto"/>
          </w:tcPr>
          <w:p w:rsidR="003352F8" w:rsidRPr="004811DD" w:rsidRDefault="003352F8" w:rsidP="0037351E">
            <w:pPr>
              <w:rPr>
                <w:b w:val="0"/>
                <w:sz w:val="24"/>
                <w:szCs w:val="24"/>
              </w:rPr>
            </w:pPr>
            <w:r w:rsidRPr="004811DD">
              <w:rPr>
                <w:b w:val="0"/>
                <w:sz w:val="24"/>
                <w:szCs w:val="24"/>
              </w:rPr>
              <w:t>IS/ISO 8601-1 : 2019</w:t>
            </w:r>
          </w:p>
        </w:tc>
        <w:tc>
          <w:tcPr>
            <w:tcW w:w="4590" w:type="dxa"/>
            <w:tcBorders>
              <w:top w:val="single" w:sz="4" w:space="0" w:color="000000"/>
              <w:left w:val="nil"/>
              <w:bottom w:val="single" w:sz="4" w:space="0" w:color="000000"/>
              <w:right w:val="single" w:sz="4" w:space="0" w:color="000000"/>
            </w:tcBorders>
            <w:shd w:val="clear" w:color="auto" w:fill="auto"/>
          </w:tcPr>
          <w:p w:rsidR="003352F8" w:rsidRPr="004811DD" w:rsidRDefault="003352F8" w:rsidP="0037351E">
            <w:pPr>
              <w:rPr>
                <w:b w:val="0"/>
                <w:sz w:val="24"/>
                <w:szCs w:val="24"/>
              </w:rPr>
            </w:pPr>
            <w:r w:rsidRPr="004811DD">
              <w:rPr>
                <w:b w:val="0"/>
                <w:sz w:val="24"/>
                <w:szCs w:val="24"/>
              </w:rPr>
              <w:t xml:space="preserve">Date and Time  Representations For Information Interchange  Part 1: Basic Rules </w:t>
            </w:r>
          </w:p>
        </w:tc>
        <w:tc>
          <w:tcPr>
            <w:tcW w:w="1710" w:type="dxa"/>
            <w:tcBorders>
              <w:top w:val="single" w:sz="4" w:space="0" w:color="000000"/>
              <w:left w:val="nil"/>
              <w:bottom w:val="single" w:sz="4" w:space="0" w:color="000000"/>
              <w:right w:val="single" w:sz="4" w:space="0" w:color="000000"/>
            </w:tcBorders>
          </w:tcPr>
          <w:p w:rsidR="003352F8" w:rsidRPr="004811DD" w:rsidRDefault="000D772A" w:rsidP="0037351E">
            <w:pPr>
              <w:rPr>
                <w:b w:val="0"/>
                <w:sz w:val="24"/>
                <w:szCs w:val="24"/>
              </w:rPr>
            </w:pPr>
            <w:r w:rsidRPr="004811DD">
              <w:rPr>
                <w:b w:val="0"/>
                <w:sz w:val="24"/>
                <w:szCs w:val="24"/>
              </w:rPr>
              <w:t>Proposed to be adopted the revised version</w:t>
            </w:r>
          </w:p>
        </w:tc>
      </w:tr>
    </w:tbl>
    <w:p w:rsidR="003352F8" w:rsidRPr="004811DD" w:rsidRDefault="003352F8">
      <w:pPr>
        <w:pBdr>
          <w:top w:val="nil"/>
          <w:left w:val="nil"/>
          <w:bottom w:val="nil"/>
          <w:right w:val="nil"/>
          <w:between w:val="nil"/>
        </w:pBdr>
        <w:jc w:val="both"/>
        <w:rPr>
          <w:i/>
        </w:rPr>
      </w:pPr>
    </w:p>
    <w:p w:rsidR="0071127F" w:rsidRPr="004811DD" w:rsidRDefault="00240F77">
      <w:pPr>
        <w:pBdr>
          <w:top w:val="nil"/>
          <w:left w:val="nil"/>
          <w:bottom w:val="nil"/>
          <w:right w:val="nil"/>
          <w:between w:val="nil"/>
        </w:pBdr>
        <w:jc w:val="both"/>
        <w:rPr>
          <w:i/>
        </w:rPr>
      </w:pPr>
      <w:r w:rsidRPr="004811DD">
        <w:rPr>
          <w:i/>
        </w:rPr>
        <w:t>The Committee may decide further.</w:t>
      </w:r>
    </w:p>
    <w:p w:rsidR="0071127F" w:rsidRPr="004811DD" w:rsidRDefault="0071127F">
      <w:pPr>
        <w:pBdr>
          <w:top w:val="nil"/>
          <w:left w:val="nil"/>
          <w:bottom w:val="nil"/>
          <w:right w:val="nil"/>
          <w:between w:val="nil"/>
        </w:pBdr>
        <w:jc w:val="both"/>
        <w:rPr>
          <w:b/>
        </w:rPr>
      </w:pPr>
    </w:p>
    <w:p w:rsidR="0071127F" w:rsidRPr="004811DD" w:rsidRDefault="00240F77" w:rsidP="00A947A9">
      <w:pPr>
        <w:numPr>
          <w:ilvl w:val="0"/>
          <w:numId w:val="6"/>
        </w:numPr>
        <w:pBdr>
          <w:top w:val="nil"/>
          <w:left w:val="nil"/>
          <w:bottom w:val="nil"/>
          <w:right w:val="nil"/>
          <w:between w:val="nil"/>
        </w:pBdr>
        <w:ind w:left="810" w:firstLine="0"/>
        <w:jc w:val="both"/>
      </w:pPr>
      <w:r w:rsidRPr="004811DD">
        <w:rPr>
          <w:b/>
        </w:rPr>
        <w:t xml:space="preserve"> REVIEW OF NOT ADOPTED ISO STANDARDS </w:t>
      </w:r>
    </w:p>
    <w:p w:rsidR="0071127F" w:rsidRPr="004811DD" w:rsidRDefault="0071127F">
      <w:pPr>
        <w:jc w:val="both"/>
      </w:pPr>
    </w:p>
    <w:p w:rsidR="0071127F" w:rsidRPr="004811DD" w:rsidRDefault="00240F77">
      <w:pPr>
        <w:jc w:val="both"/>
      </w:pPr>
      <w:r w:rsidRPr="004811DD">
        <w:t>Meeting held on August &amp; November, Panel 24 is created and Following “</w:t>
      </w:r>
      <w:r w:rsidRPr="004811DD">
        <w:rPr>
          <w:b/>
        </w:rPr>
        <w:t xml:space="preserve">Not Adopted ISO” </w:t>
      </w:r>
      <w:r w:rsidRPr="004811DD">
        <w:t>standards have been assigned as volunteered in the meeting &amp; inputs will be discussed in the next meeting scheduled in December.</w:t>
      </w:r>
    </w:p>
    <w:p w:rsidR="0071127F" w:rsidRPr="004811DD" w:rsidRDefault="0071127F">
      <w:pPr>
        <w:jc w:val="both"/>
      </w:pPr>
    </w:p>
    <w:tbl>
      <w:tblPr>
        <w:tblStyle w:val="afffffffff3"/>
        <w:tblW w:w="9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019"/>
        <w:gridCol w:w="2655"/>
        <w:gridCol w:w="2970"/>
      </w:tblGrid>
      <w:tr w:rsidR="0071127F" w:rsidRPr="004811DD" w:rsidTr="00E220D1">
        <w:tc>
          <w:tcPr>
            <w:tcW w:w="851" w:type="dxa"/>
            <w:tcBorders>
              <w:top w:val="single" w:sz="4" w:space="0" w:color="000000"/>
              <w:left w:val="single" w:sz="4" w:space="0" w:color="000000"/>
              <w:bottom w:val="single" w:sz="4" w:space="0" w:color="000000"/>
              <w:right w:val="single" w:sz="4" w:space="0" w:color="000000"/>
            </w:tcBorders>
          </w:tcPr>
          <w:p w:rsidR="0071127F" w:rsidRPr="004811DD" w:rsidRDefault="00240F77" w:rsidP="000D2DA2">
            <w:pPr>
              <w:ind w:right="-78"/>
              <w:jc w:val="both"/>
              <w:rPr>
                <w:b/>
              </w:rPr>
            </w:pPr>
            <w:r w:rsidRPr="004811DD">
              <w:rPr>
                <w:b/>
              </w:rPr>
              <w:t>Sl.</w:t>
            </w:r>
            <w:r w:rsidR="000D2DA2">
              <w:rPr>
                <w:b/>
              </w:rPr>
              <w:t xml:space="preserve"> </w:t>
            </w:r>
            <w:r w:rsidRPr="004811DD">
              <w:rPr>
                <w:b/>
              </w:rPr>
              <w:t>No.</w:t>
            </w:r>
          </w:p>
        </w:tc>
        <w:tc>
          <w:tcPr>
            <w:tcW w:w="3019" w:type="dxa"/>
            <w:tcBorders>
              <w:top w:val="single" w:sz="4" w:space="0" w:color="000000"/>
              <w:left w:val="single" w:sz="4" w:space="0" w:color="000000"/>
              <w:bottom w:val="single" w:sz="4" w:space="0" w:color="000000"/>
              <w:right w:val="single" w:sz="4" w:space="0" w:color="000000"/>
            </w:tcBorders>
          </w:tcPr>
          <w:p w:rsidR="0071127F" w:rsidRPr="004811DD" w:rsidRDefault="00240F77">
            <w:pPr>
              <w:jc w:val="both"/>
              <w:rPr>
                <w:b/>
              </w:rPr>
            </w:pPr>
            <w:r w:rsidRPr="004811DD">
              <w:rPr>
                <w:b/>
              </w:rPr>
              <w:t>ISO No. &amp; Title</w:t>
            </w:r>
          </w:p>
        </w:tc>
        <w:tc>
          <w:tcPr>
            <w:tcW w:w="2655" w:type="dxa"/>
            <w:tcBorders>
              <w:top w:val="single" w:sz="4" w:space="0" w:color="000000"/>
              <w:left w:val="single" w:sz="4" w:space="0" w:color="000000"/>
              <w:bottom w:val="single" w:sz="4" w:space="0" w:color="000000"/>
              <w:right w:val="single" w:sz="4" w:space="0" w:color="000000"/>
            </w:tcBorders>
          </w:tcPr>
          <w:p w:rsidR="0071127F" w:rsidRPr="004811DD" w:rsidRDefault="00240F77">
            <w:pPr>
              <w:jc w:val="both"/>
              <w:rPr>
                <w:b/>
              </w:rPr>
            </w:pPr>
            <w:r w:rsidRPr="004811DD">
              <w:rPr>
                <w:b/>
              </w:rPr>
              <w:t>Status</w:t>
            </w:r>
          </w:p>
        </w:tc>
        <w:tc>
          <w:tcPr>
            <w:tcW w:w="2970" w:type="dxa"/>
            <w:tcBorders>
              <w:top w:val="single" w:sz="4" w:space="0" w:color="000000"/>
              <w:left w:val="single" w:sz="4" w:space="0" w:color="000000"/>
              <w:bottom w:val="single" w:sz="4" w:space="0" w:color="000000"/>
              <w:right w:val="single" w:sz="4" w:space="0" w:color="000000"/>
            </w:tcBorders>
          </w:tcPr>
          <w:p w:rsidR="0071127F" w:rsidRPr="004811DD" w:rsidRDefault="00240F77">
            <w:pPr>
              <w:jc w:val="both"/>
              <w:rPr>
                <w:b/>
              </w:rPr>
            </w:pPr>
            <w:r w:rsidRPr="004811DD">
              <w:rPr>
                <w:b/>
              </w:rPr>
              <w:t>Panel Experts</w:t>
            </w:r>
          </w:p>
        </w:tc>
      </w:tr>
      <w:tr w:rsidR="0071127F" w:rsidRPr="004811DD" w:rsidTr="00E220D1">
        <w:tc>
          <w:tcPr>
            <w:tcW w:w="851" w:type="dxa"/>
            <w:tcBorders>
              <w:top w:val="single" w:sz="4" w:space="0" w:color="000000"/>
              <w:left w:val="single" w:sz="4" w:space="0" w:color="000000"/>
              <w:bottom w:val="single" w:sz="4" w:space="0" w:color="000000"/>
              <w:right w:val="single" w:sz="4" w:space="0" w:color="000000"/>
            </w:tcBorders>
          </w:tcPr>
          <w:p w:rsidR="0071127F" w:rsidRPr="004811DD" w:rsidRDefault="0071127F" w:rsidP="000D2DA2">
            <w:pPr>
              <w:pStyle w:val="ListParagraph"/>
              <w:numPr>
                <w:ilvl w:val="0"/>
                <w:numId w:val="47"/>
              </w:numPr>
              <w:pBdr>
                <w:top w:val="nil"/>
                <w:left w:val="nil"/>
                <w:bottom w:val="nil"/>
                <w:right w:val="nil"/>
                <w:between w:val="nil"/>
              </w:pBdr>
              <w:ind w:left="648"/>
              <w:jc w:val="center"/>
              <w:rPr>
                <w:rFonts w:cs="Times New Roman"/>
                <w:color w:val="000000"/>
                <w:szCs w:val="24"/>
              </w:rPr>
            </w:pPr>
          </w:p>
        </w:tc>
        <w:tc>
          <w:tcPr>
            <w:tcW w:w="3019" w:type="dxa"/>
            <w:tcBorders>
              <w:top w:val="single" w:sz="4" w:space="0" w:color="000000"/>
              <w:left w:val="single" w:sz="4" w:space="0" w:color="000000"/>
              <w:bottom w:val="single" w:sz="4" w:space="0" w:color="000000"/>
              <w:right w:val="single" w:sz="4" w:space="0" w:color="000000"/>
            </w:tcBorders>
          </w:tcPr>
          <w:p w:rsidR="0071127F" w:rsidRPr="004811DD" w:rsidRDefault="00240F77">
            <w:pPr>
              <w:jc w:val="both"/>
            </w:pPr>
            <w:r w:rsidRPr="004811DD">
              <w:t>ISO 214:1976</w:t>
            </w:r>
          </w:p>
          <w:p w:rsidR="0071127F" w:rsidRPr="004811DD" w:rsidRDefault="00240F77">
            <w:pPr>
              <w:jc w:val="both"/>
            </w:pPr>
            <w:r w:rsidRPr="004811DD">
              <w:t>Abstracts for Publications and Documentation</w:t>
            </w:r>
          </w:p>
        </w:tc>
        <w:tc>
          <w:tcPr>
            <w:tcW w:w="2655" w:type="dxa"/>
            <w:tcBorders>
              <w:top w:val="single" w:sz="4" w:space="0" w:color="000000"/>
              <w:left w:val="single" w:sz="4" w:space="0" w:color="000000"/>
              <w:bottom w:val="single" w:sz="4" w:space="0" w:color="000000"/>
              <w:right w:val="single" w:sz="4" w:space="0" w:color="000000"/>
            </w:tcBorders>
          </w:tcPr>
          <w:p w:rsidR="0071127F" w:rsidRPr="004811DD" w:rsidRDefault="00240F77">
            <w:pPr>
              <w:jc w:val="both"/>
            </w:pPr>
            <w:r w:rsidRPr="004811DD">
              <w:t>Meeting conducted &amp; assigned the ISO to the expert.</w:t>
            </w:r>
          </w:p>
        </w:tc>
        <w:tc>
          <w:tcPr>
            <w:tcW w:w="2970" w:type="dxa"/>
            <w:tcBorders>
              <w:top w:val="single" w:sz="4" w:space="0" w:color="000000"/>
              <w:left w:val="single" w:sz="4" w:space="0" w:color="000000"/>
              <w:bottom w:val="single" w:sz="4" w:space="0" w:color="000000"/>
              <w:right w:val="single" w:sz="4" w:space="0" w:color="000000"/>
            </w:tcBorders>
          </w:tcPr>
          <w:p w:rsidR="0071127F" w:rsidRPr="004811DD" w:rsidRDefault="00240F77">
            <w:pPr>
              <w:ind w:right="140"/>
              <w:jc w:val="both"/>
            </w:pPr>
            <w:r w:rsidRPr="004811DD">
              <w:t>Dr. Kripa Nand Jha(Asst Professor(LS), DSEU) &amp; Dr. R. K. Verma</w:t>
            </w:r>
          </w:p>
        </w:tc>
      </w:tr>
      <w:tr w:rsidR="0071127F" w:rsidRPr="004811DD" w:rsidTr="00E220D1">
        <w:tc>
          <w:tcPr>
            <w:tcW w:w="851" w:type="dxa"/>
            <w:tcBorders>
              <w:top w:val="single" w:sz="4" w:space="0" w:color="000000"/>
              <w:left w:val="single" w:sz="4" w:space="0" w:color="000000"/>
              <w:bottom w:val="single" w:sz="4" w:space="0" w:color="000000"/>
              <w:right w:val="single" w:sz="4" w:space="0" w:color="000000"/>
            </w:tcBorders>
          </w:tcPr>
          <w:p w:rsidR="0071127F" w:rsidRPr="004811DD" w:rsidRDefault="0071127F" w:rsidP="000D2DA2">
            <w:pPr>
              <w:pStyle w:val="ListParagraph"/>
              <w:numPr>
                <w:ilvl w:val="0"/>
                <w:numId w:val="47"/>
              </w:numPr>
              <w:pBdr>
                <w:top w:val="nil"/>
                <w:left w:val="nil"/>
                <w:bottom w:val="nil"/>
                <w:right w:val="nil"/>
                <w:between w:val="nil"/>
              </w:pBdr>
              <w:ind w:left="648"/>
              <w:jc w:val="center"/>
              <w:rPr>
                <w:rFonts w:cs="Times New Roman"/>
                <w:color w:val="000000"/>
                <w:szCs w:val="24"/>
              </w:rPr>
            </w:pPr>
          </w:p>
        </w:tc>
        <w:tc>
          <w:tcPr>
            <w:tcW w:w="3019" w:type="dxa"/>
            <w:tcBorders>
              <w:top w:val="single" w:sz="4" w:space="0" w:color="000000"/>
              <w:left w:val="single" w:sz="4" w:space="0" w:color="000000"/>
              <w:bottom w:val="single" w:sz="4" w:space="0" w:color="000000"/>
              <w:right w:val="single" w:sz="4" w:space="0" w:color="000000"/>
            </w:tcBorders>
          </w:tcPr>
          <w:p w:rsidR="0071127F" w:rsidRPr="004811DD" w:rsidRDefault="00240F77">
            <w:pPr>
              <w:jc w:val="both"/>
            </w:pPr>
            <w:r w:rsidRPr="004811DD">
              <w:t>ISO 18:1981 Documentation - Contents list of periodicals</w:t>
            </w:r>
          </w:p>
        </w:tc>
        <w:tc>
          <w:tcPr>
            <w:tcW w:w="2655" w:type="dxa"/>
            <w:tcBorders>
              <w:top w:val="single" w:sz="4" w:space="0" w:color="000000"/>
              <w:left w:val="single" w:sz="4" w:space="0" w:color="000000"/>
              <w:bottom w:val="single" w:sz="4" w:space="0" w:color="000000"/>
              <w:right w:val="single" w:sz="4" w:space="0" w:color="000000"/>
            </w:tcBorders>
          </w:tcPr>
          <w:p w:rsidR="0071127F" w:rsidRPr="004811DD" w:rsidRDefault="00240F77">
            <w:pPr>
              <w:jc w:val="both"/>
            </w:pPr>
            <w:r w:rsidRPr="004811DD">
              <w:t>Meeting conducted &amp; assigned the ISO to the expert.</w:t>
            </w:r>
          </w:p>
        </w:tc>
        <w:tc>
          <w:tcPr>
            <w:tcW w:w="2970" w:type="dxa"/>
            <w:tcBorders>
              <w:top w:val="single" w:sz="4" w:space="0" w:color="000000"/>
              <w:left w:val="single" w:sz="4" w:space="0" w:color="000000"/>
              <w:bottom w:val="single" w:sz="4" w:space="0" w:color="000000"/>
              <w:right w:val="single" w:sz="4" w:space="0" w:color="000000"/>
            </w:tcBorders>
          </w:tcPr>
          <w:p w:rsidR="0071127F" w:rsidRPr="004811DD" w:rsidRDefault="00240F77">
            <w:pPr>
              <w:jc w:val="both"/>
            </w:pPr>
            <w:r w:rsidRPr="004811DD">
              <w:t xml:space="preserve">Dr. S. K. Pathak </w:t>
            </w:r>
          </w:p>
        </w:tc>
      </w:tr>
      <w:tr w:rsidR="0071127F" w:rsidRPr="004811DD" w:rsidTr="00E220D1">
        <w:tc>
          <w:tcPr>
            <w:tcW w:w="851" w:type="dxa"/>
            <w:tcBorders>
              <w:top w:val="single" w:sz="4" w:space="0" w:color="000000"/>
              <w:left w:val="single" w:sz="4" w:space="0" w:color="000000"/>
              <w:bottom w:val="single" w:sz="4" w:space="0" w:color="000000"/>
              <w:right w:val="single" w:sz="4" w:space="0" w:color="000000"/>
            </w:tcBorders>
          </w:tcPr>
          <w:p w:rsidR="0071127F" w:rsidRPr="004811DD" w:rsidRDefault="0071127F" w:rsidP="000D2DA2">
            <w:pPr>
              <w:pStyle w:val="ListParagraph"/>
              <w:numPr>
                <w:ilvl w:val="0"/>
                <w:numId w:val="47"/>
              </w:numPr>
              <w:pBdr>
                <w:top w:val="nil"/>
                <w:left w:val="nil"/>
                <w:bottom w:val="nil"/>
                <w:right w:val="nil"/>
                <w:between w:val="nil"/>
              </w:pBdr>
              <w:ind w:left="648"/>
              <w:jc w:val="center"/>
              <w:rPr>
                <w:rFonts w:cs="Times New Roman"/>
                <w:color w:val="000000"/>
                <w:szCs w:val="24"/>
              </w:rPr>
            </w:pPr>
          </w:p>
        </w:tc>
        <w:tc>
          <w:tcPr>
            <w:tcW w:w="3019" w:type="dxa"/>
            <w:tcBorders>
              <w:top w:val="single" w:sz="4" w:space="0" w:color="000000"/>
              <w:left w:val="single" w:sz="4" w:space="0" w:color="000000"/>
              <w:bottom w:val="single" w:sz="4" w:space="0" w:color="000000"/>
              <w:right w:val="single" w:sz="4" w:space="0" w:color="000000"/>
            </w:tcBorders>
          </w:tcPr>
          <w:p w:rsidR="0071127F" w:rsidRPr="004811DD" w:rsidRDefault="00240F77">
            <w:pPr>
              <w:jc w:val="both"/>
            </w:pPr>
            <w:r w:rsidRPr="004811DD">
              <w:t>ISO 8:2019</w:t>
            </w:r>
          </w:p>
          <w:p w:rsidR="0071127F" w:rsidRPr="004811DD" w:rsidRDefault="00240F77">
            <w:pPr>
              <w:jc w:val="both"/>
            </w:pPr>
            <w:r w:rsidRPr="004811DD">
              <w:t>Presentation and identification of periodicals</w:t>
            </w:r>
          </w:p>
        </w:tc>
        <w:tc>
          <w:tcPr>
            <w:tcW w:w="2655" w:type="dxa"/>
            <w:tcBorders>
              <w:top w:val="single" w:sz="4" w:space="0" w:color="000000"/>
              <w:left w:val="single" w:sz="4" w:space="0" w:color="000000"/>
              <w:bottom w:val="single" w:sz="4" w:space="0" w:color="000000"/>
              <w:right w:val="single" w:sz="4" w:space="0" w:color="000000"/>
            </w:tcBorders>
          </w:tcPr>
          <w:p w:rsidR="0071127F" w:rsidRPr="004811DD" w:rsidRDefault="00240F77">
            <w:pPr>
              <w:jc w:val="both"/>
            </w:pPr>
            <w:r w:rsidRPr="004811DD">
              <w:t>Meeting conducted &amp; assigned the ISO to the expert.</w:t>
            </w:r>
          </w:p>
        </w:tc>
        <w:tc>
          <w:tcPr>
            <w:tcW w:w="2970" w:type="dxa"/>
            <w:tcBorders>
              <w:top w:val="single" w:sz="4" w:space="0" w:color="000000"/>
              <w:left w:val="single" w:sz="4" w:space="0" w:color="000000"/>
              <w:bottom w:val="single" w:sz="4" w:space="0" w:color="000000"/>
              <w:right w:val="single" w:sz="4" w:space="0" w:color="000000"/>
            </w:tcBorders>
          </w:tcPr>
          <w:p w:rsidR="0071127F" w:rsidRPr="004811DD" w:rsidRDefault="00DB0226">
            <w:pPr>
              <w:ind w:right="140"/>
              <w:jc w:val="both"/>
            </w:pPr>
            <w:r>
              <w:t xml:space="preserve">Dr. </w:t>
            </w:r>
            <w:bookmarkStart w:id="5" w:name="_GoBack"/>
            <w:r>
              <w:t>Par</w:t>
            </w:r>
            <w:r w:rsidR="00240F77" w:rsidRPr="004811DD">
              <w:t>veen</w:t>
            </w:r>
            <w:bookmarkEnd w:id="5"/>
            <w:r w:rsidR="00240F77" w:rsidRPr="004811DD">
              <w:t xml:space="preserve"> Babbar(JNU) &amp; Mr. Dinesh Ranjan Pradhan</w:t>
            </w:r>
          </w:p>
          <w:p w:rsidR="0071127F" w:rsidRPr="004811DD" w:rsidRDefault="0071127F">
            <w:pPr>
              <w:jc w:val="both"/>
            </w:pPr>
          </w:p>
        </w:tc>
      </w:tr>
      <w:tr w:rsidR="0071127F" w:rsidRPr="004811DD" w:rsidTr="00E220D1">
        <w:tc>
          <w:tcPr>
            <w:tcW w:w="851" w:type="dxa"/>
            <w:tcBorders>
              <w:top w:val="single" w:sz="4" w:space="0" w:color="000000"/>
              <w:left w:val="single" w:sz="4" w:space="0" w:color="000000"/>
              <w:bottom w:val="single" w:sz="4" w:space="0" w:color="000000"/>
              <w:right w:val="single" w:sz="4" w:space="0" w:color="000000"/>
            </w:tcBorders>
          </w:tcPr>
          <w:p w:rsidR="0071127F" w:rsidRPr="004811DD" w:rsidRDefault="0071127F" w:rsidP="000D2DA2">
            <w:pPr>
              <w:pStyle w:val="ListParagraph"/>
              <w:numPr>
                <w:ilvl w:val="0"/>
                <w:numId w:val="47"/>
              </w:numPr>
              <w:pBdr>
                <w:top w:val="nil"/>
                <w:left w:val="nil"/>
                <w:bottom w:val="nil"/>
                <w:right w:val="nil"/>
                <w:between w:val="nil"/>
              </w:pBdr>
              <w:ind w:left="648"/>
              <w:jc w:val="center"/>
              <w:rPr>
                <w:rFonts w:cs="Times New Roman"/>
                <w:color w:val="000000"/>
                <w:szCs w:val="24"/>
              </w:rPr>
            </w:pPr>
          </w:p>
        </w:tc>
        <w:tc>
          <w:tcPr>
            <w:tcW w:w="3019" w:type="dxa"/>
            <w:tcBorders>
              <w:top w:val="single" w:sz="4" w:space="0" w:color="000000"/>
              <w:left w:val="single" w:sz="4" w:space="0" w:color="000000"/>
              <w:bottom w:val="single" w:sz="4" w:space="0" w:color="000000"/>
              <w:right w:val="single" w:sz="4" w:space="0" w:color="000000"/>
            </w:tcBorders>
          </w:tcPr>
          <w:p w:rsidR="0071127F" w:rsidRPr="004811DD" w:rsidRDefault="00240F77">
            <w:pPr>
              <w:jc w:val="both"/>
            </w:pPr>
            <w:r w:rsidRPr="004811DD">
              <w:t>ISO 1086:1991</w:t>
            </w:r>
          </w:p>
          <w:p w:rsidR="0071127F" w:rsidRPr="004811DD" w:rsidRDefault="00240F77">
            <w:pPr>
              <w:jc w:val="both"/>
            </w:pPr>
            <w:r w:rsidRPr="004811DD">
              <w:t>Information and documentation - Title leaves </w:t>
            </w:r>
          </w:p>
          <w:p w:rsidR="0071127F" w:rsidRPr="004811DD" w:rsidRDefault="00240F77">
            <w:pPr>
              <w:jc w:val="both"/>
            </w:pPr>
            <w:r w:rsidRPr="004811DD">
              <w:t>of books</w:t>
            </w:r>
          </w:p>
        </w:tc>
        <w:tc>
          <w:tcPr>
            <w:tcW w:w="2655" w:type="dxa"/>
            <w:tcBorders>
              <w:top w:val="single" w:sz="4" w:space="0" w:color="000000"/>
              <w:left w:val="single" w:sz="4" w:space="0" w:color="000000"/>
              <w:bottom w:val="single" w:sz="4" w:space="0" w:color="000000"/>
              <w:right w:val="single" w:sz="4" w:space="0" w:color="000000"/>
            </w:tcBorders>
          </w:tcPr>
          <w:p w:rsidR="0071127F" w:rsidRPr="004811DD" w:rsidRDefault="00240F77">
            <w:pPr>
              <w:jc w:val="both"/>
            </w:pPr>
            <w:r w:rsidRPr="004811DD">
              <w:t>Meeting conducted &amp; assigned the ISO to the expert.</w:t>
            </w:r>
          </w:p>
        </w:tc>
        <w:tc>
          <w:tcPr>
            <w:tcW w:w="2970" w:type="dxa"/>
            <w:tcBorders>
              <w:top w:val="single" w:sz="4" w:space="0" w:color="000000"/>
              <w:left w:val="single" w:sz="4" w:space="0" w:color="000000"/>
              <w:bottom w:val="single" w:sz="4" w:space="0" w:color="000000"/>
              <w:right w:val="single" w:sz="4" w:space="0" w:color="000000"/>
            </w:tcBorders>
          </w:tcPr>
          <w:p w:rsidR="0071127F" w:rsidRPr="004811DD" w:rsidRDefault="00240F77">
            <w:pPr>
              <w:ind w:right="140"/>
              <w:jc w:val="both"/>
            </w:pPr>
            <w:r w:rsidRPr="004811DD">
              <w:t>Dr. Kripa Nand Jha(Ass</w:t>
            </w:r>
            <w:r w:rsidR="00DB0226">
              <w:t>t Professor(LS), DSEU) &amp; Dr. Par</w:t>
            </w:r>
            <w:r w:rsidRPr="004811DD">
              <w:t>veen Babbar(JNU)</w:t>
            </w:r>
          </w:p>
        </w:tc>
      </w:tr>
      <w:tr w:rsidR="0071127F" w:rsidRPr="004811DD" w:rsidTr="00E220D1">
        <w:tc>
          <w:tcPr>
            <w:tcW w:w="851" w:type="dxa"/>
            <w:tcBorders>
              <w:top w:val="single" w:sz="4" w:space="0" w:color="000000"/>
              <w:left w:val="single" w:sz="4" w:space="0" w:color="000000"/>
              <w:bottom w:val="single" w:sz="4" w:space="0" w:color="000000"/>
              <w:right w:val="single" w:sz="4" w:space="0" w:color="000000"/>
            </w:tcBorders>
          </w:tcPr>
          <w:p w:rsidR="0071127F" w:rsidRPr="004811DD" w:rsidRDefault="0071127F" w:rsidP="000D2DA2">
            <w:pPr>
              <w:pStyle w:val="ListParagraph"/>
              <w:numPr>
                <w:ilvl w:val="0"/>
                <w:numId w:val="47"/>
              </w:numPr>
              <w:pBdr>
                <w:top w:val="nil"/>
                <w:left w:val="nil"/>
                <w:bottom w:val="nil"/>
                <w:right w:val="nil"/>
                <w:between w:val="nil"/>
              </w:pBdr>
              <w:ind w:left="648"/>
              <w:jc w:val="center"/>
              <w:rPr>
                <w:rFonts w:cs="Times New Roman"/>
                <w:b/>
                <w:color w:val="000000"/>
                <w:szCs w:val="24"/>
              </w:rPr>
            </w:pPr>
          </w:p>
        </w:tc>
        <w:tc>
          <w:tcPr>
            <w:tcW w:w="3019" w:type="dxa"/>
            <w:tcBorders>
              <w:top w:val="single" w:sz="4" w:space="0" w:color="000000"/>
              <w:left w:val="single" w:sz="4" w:space="0" w:color="000000"/>
              <w:bottom w:val="single" w:sz="4" w:space="0" w:color="000000"/>
              <w:right w:val="single" w:sz="4" w:space="0" w:color="000000"/>
            </w:tcBorders>
          </w:tcPr>
          <w:p w:rsidR="0071127F" w:rsidRPr="004811DD" w:rsidRDefault="00240F77">
            <w:pPr>
              <w:jc w:val="both"/>
            </w:pPr>
            <w:r w:rsidRPr="004811DD">
              <w:t>ISO 215:1986</w:t>
            </w:r>
          </w:p>
          <w:p w:rsidR="0071127F" w:rsidRPr="004811DD" w:rsidRDefault="00240F77">
            <w:pPr>
              <w:jc w:val="both"/>
            </w:pPr>
            <w:r w:rsidRPr="004811DD">
              <w:t>Documentation - Presentation of contributions </w:t>
            </w:r>
          </w:p>
          <w:p w:rsidR="0071127F" w:rsidRPr="004811DD" w:rsidRDefault="00240F77">
            <w:pPr>
              <w:jc w:val="both"/>
            </w:pPr>
            <w:r w:rsidRPr="004811DD">
              <w:t>to periodicals and other serials</w:t>
            </w:r>
          </w:p>
        </w:tc>
        <w:tc>
          <w:tcPr>
            <w:tcW w:w="2655" w:type="dxa"/>
            <w:tcBorders>
              <w:top w:val="single" w:sz="4" w:space="0" w:color="000000"/>
              <w:left w:val="single" w:sz="4" w:space="0" w:color="000000"/>
              <w:bottom w:val="single" w:sz="4" w:space="0" w:color="000000"/>
              <w:right w:val="single" w:sz="4" w:space="0" w:color="000000"/>
            </w:tcBorders>
          </w:tcPr>
          <w:p w:rsidR="0071127F" w:rsidRPr="004811DD" w:rsidRDefault="00240F77">
            <w:pPr>
              <w:jc w:val="both"/>
            </w:pPr>
            <w:r w:rsidRPr="004811DD">
              <w:t>Meeting conducted &amp; assigned the ISO to the expert.</w:t>
            </w:r>
          </w:p>
        </w:tc>
        <w:tc>
          <w:tcPr>
            <w:tcW w:w="2970" w:type="dxa"/>
            <w:tcBorders>
              <w:top w:val="single" w:sz="4" w:space="0" w:color="000000"/>
              <w:left w:val="single" w:sz="4" w:space="0" w:color="000000"/>
              <w:bottom w:val="single" w:sz="4" w:space="0" w:color="000000"/>
              <w:right w:val="single" w:sz="4" w:space="0" w:color="000000"/>
            </w:tcBorders>
          </w:tcPr>
          <w:p w:rsidR="0071127F" w:rsidRPr="004811DD" w:rsidRDefault="00240F77">
            <w:pPr>
              <w:ind w:right="140"/>
              <w:jc w:val="both"/>
            </w:pPr>
            <w:r w:rsidRPr="004811DD">
              <w:t>Mr. Dinesh Ranjan Pradhan(Inflibnet)</w:t>
            </w:r>
          </w:p>
          <w:p w:rsidR="0071127F" w:rsidRPr="004811DD" w:rsidRDefault="0071127F">
            <w:pPr>
              <w:jc w:val="both"/>
            </w:pPr>
          </w:p>
        </w:tc>
      </w:tr>
    </w:tbl>
    <w:p w:rsidR="0071127F" w:rsidRPr="004811DD" w:rsidRDefault="0071127F">
      <w:pPr>
        <w:jc w:val="both"/>
      </w:pPr>
    </w:p>
    <w:p w:rsidR="0071127F" w:rsidRPr="004811DD" w:rsidRDefault="00240F77">
      <w:pPr>
        <w:jc w:val="both"/>
        <w:rPr>
          <w:i/>
        </w:rPr>
      </w:pPr>
      <w:r w:rsidRPr="004811DD">
        <w:rPr>
          <w:i/>
        </w:rPr>
        <w:t>The Committee may NOTE.</w:t>
      </w:r>
    </w:p>
    <w:p w:rsidR="0071127F" w:rsidRPr="004811DD" w:rsidRDefault="0071127F">
      <w:pPr>
        <w:jc w:val="both"/>
      </w:pPr>
    </w:p>
    <w:p w:rsidR="0071127F" w:rsidRPr="004811DD" w:rsidRDefault="00240F77" w:rsidP="00A947A9">
      <w:pPr>
        <w:numPr>
          <w:ilvl w:val="0"/>
          <w:numId w:val="6"/>
        </w:numPr>
        <w:pBdr>
          <w:top w:val="nil"/>
          <w:left w:val="nil"/>
          <w:bottom w:val="nil"/>
          <w:right w:val="nil"/>
          <w:between w:val="nil"/>
        </w:pBdr>
        <w:ind w:left="900" w:firstLine="0"/>
        <w:jc w:val="both"/>
      </w:pPr>
      <w:r w:rsidRPr="004811DD">
        <w:rPr>
          <w:b/>
        </w:rPr>
        <w:t xml:space="preserve"> FINALIZED DRAFT INDIAN STANDARDS UNDER PRINT</w:t>
      </w:r>
    </w:p>
    <w:p w:rsidR="0071127F" w:rsidRPr="004811DD" w:rsidRDefault="0071127F">
      <w:pPr>
        <w:jc w:val="both"/>
      </w:pPr>
    </w:p>
    <w:p w:rsidR="0071127F" w:rsidRDefault="00240F77">
      <w:pPr>
        <w:tabs>
          <w:tab w:val="left" w:pos="0"/>
          <w:tab w:val="left" w:pos="990"/>
        </w:tabs>
        <w:jc w:val="both"/>
      </w:pPr>
      <w:r w:rsidRPr="004811DD">
        <w:t>In the last meeting the committee decided to send documents for printing. The following document is under printing.</w:t>
      </w:r>
    </w:p>
    <w:p w:rsidR="000D2DA2" w:rsidRPr="004811DD" w:rsidRDefault="000D2DA2">
      <w:pPr>
        <w:tabs>
          <w:tab w:val="left" w:pos="0"/>
          <w:tab w:val="left" w:pos="990"/>
        </w:tabs>
        <w:jc w:val="both"/>
      </w:pPr>
    </w:p>
    <w:tbl>
      <w:tblPr>
        <w:tblStyle w:val="afffffffff4"/>
        <w:tblW w:w="9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6"/>
        <w:gridCol w:w="2909"/>
        <w:gridCol w:w="5738"/>
      </w:tblGrid>
      <w:tr w:rsidR="0071127F" w:rsidRPr="004811DD">
        <w:trPr>
          <w:tblHeader/>
        </w:trPr>
        <w:tc>
          <w:tcPr>
            <w:tcW w:w="86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1127F" w:rsidRPr="004811DD" w:rsidRDefault="00240F77">
            <w:pPr>
              <w:ind w:right="-42"/>
              <w:jc w:val="center"/>
              <w:rPr>
                <w:b/>
              </w:rPr>
            </w:pPr>
            <w:r w:rsidRPr="004811DD">
              <w:rPr>
                <w:b/>
              </w:rPr>
              <w:t>Sl. No.</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jc w:val="center"/>
              <w:rPr>
                <w:b/>
              </w:rPr>
            </w:pPr>
            <w:r w:rsidRPr="004811DD">
              <w:rPr>
                <w:b/>
              </w:rPr>
              <w:t>Doc</w:t>
            </w:r>
            <w:r w:rsidR="000D2DA2">
              <w:rPr>
                <w:b/>
              </w:rPr>
              <w:t>.</w:t>
            </w:r>
            <w:r w:rsidRPr="004811DD">
              <w:rPr>
                <w:b/>
              </w:rPr>
              <w:t xml:space="preserve"> No</w:t>
            </w:r>
            <w:r w:rsidR="000D2DA2">
              <w:rPr>
                <w:b/>
              </w:rPr>
              <w:t>.</w:t>
            </w:r>
          </w:p>
        </w:tc>
        <w:tc>
          <w:tcPr>
            <w:tcW w:w="5738"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jc w:val="center"/>
              <w:rPr>
                <w:b/>
              </w:rPr>
            </w:pPr>
            <w:r w:rsidRPr="004811DD">
              <w:rPr>
                <w:b/>
              </w:rPr>
              <w:t>Title</w:t>
            </w:r>
          </w:p>
        </w:tc>
      </w:tr>
      <w:tr w:rsidR="0071127F" w:rsidRPr="004811DD">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widowControl w:val="0"/>
              <w:numPr>
                <w:ilvl w:val="0"/>
                <w:numId w:val="29"/>
              </w:numPr>
              <w:ind w:left="288" w:firstLine="0"/>
              <w:jc w:val="both"/>
            </w:pPr>
          </w:p>
        </w:tc>
        <w:tc>
          <w:tcPr>
            <w:tcW w:w="29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27F" w:rsidRPr="004811DD" w:rsidRDefault="00240F77">
            <w:r w:rsidRPr="004811DD">
              <w:t>MSD 05/(23520)/ISO 19626 - 2 : 2021</w:t>
            </w:r>
          </w:p>
        </w:tc>
        <w:tc>
          <w:tcPr>
            <w:tcW w:w="5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127F" w:rsidRPr="004811DD" w:rsidRDefault="00240F77">
            <w:r w:rsidRPr="004811DD">
              <w:t>Processes data elements and documents in commerce industry and administration - Trusted communication platform for electronic documents - Part 2 : Applications</w:t>
            </w:r>
          </w:p>
        </w:tc>
      </w:tr>
      <w:tr w:rsidR="0071127F" w:rsidRPr="004811DD">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widowControl w:val="0"/>
              <w:numPr>
                <w:ilvl w:val="0"/>
                <w:numId w:val="29"/>
              </w:numPr>
              <w:ind w:left="288" w:firstLine="0"/>
              <w:jc w:val="both"/>
            </w:pP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 w:rsidRPr="004811DD">
              <w:t> MSD/05/24309</w:t>
            </w:r>
            <w:r w:rsidRPr="004811DD">
              <w:br/>
              <w:t>IS 12: 2005</w:t>
            </w:r>
          </w:p>
        </w:tc>
        <w:tc>
          <w:tcPr>
            <w:tcW w:w="5738"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 w:rsidRPr="004811DD">
              <w:t>Part 1 General Drafting and Editorial Practices</w:t>
            </w:r>
          </w:p>
        </w:tc>
      </w:tr>
      <w:tr w:rsidR="0071127F" w:rsidRPr="004811DD">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widowControl w:val="0"/>
              <w:numPr>
                <w:ilvl w:val="0"/>
                <w:numId w:val="29"/>
              </w:numPr>
              <w:ind w:left="288" w:firstLine="0"/>
              <w:jc w:val="both"/>
            </w:pP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 w:rsidRPr="004811DD">
              <w:t>MSD/05/23519</w:t>
            </w:r>
            <w:r w:rsidRPr="004811DD">
              <w:br/>
              <w:t>(Identical To: ISO 19626 - 1 : 2020)</w:t>
            </w:r>
          </w:p>
        </w:tc>
        <w:tc>
          <w:tcPr>
            <w:tcW w:w="5738"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 w:rsidRPr="004811DD">
              <w:t>Processes data elements and documents in commerce industry and administration - Trusted communication platforms for electronic documents - Part 1 : Fundamentals</w:t>
            </w:r>
          </w:p>
        </w:tc>
      </w:tr>
    </w:tbl>
    <w:p w:rsidR="0071127F" w:rsidRPr="004811DD" w:rsidRDefault="0071127F">
      <w:pPr>
        <w:tabs>
          <w:tab w:val="left" w:pos="1350"/>
          <w:tab w:val="left" w:pos="1505"/>
          <w:tab w:val="left" w:pos="4745"/>
        </w:tabs>
        <w:jc w:val="both"/>
        <w:rPr>
          <w:i/>
        </w:rPr>
      </w:pPr>
    </w:p>
    <w:p w:rsidR="0071127F" w:rsidRPr="004811DD" w:rsidRDefault="00240F77">
      <w:pPr>
        <w:pBdr>
          <w:top w:val="nil"/>
          <w:left w:val="nil"/>
          <w:bottom w:val="nil"/>
          <w:right w:val="nil"/>
          <w:between w:val="nil"/>
        </w:pBdr>
        <w:jc w:val="both"/>
      </w:pPr>
      <w:r w:rsidRPr="004811DD">
        <w:rPr>
          <w:i/>
        </w:rPr>
        <w:t>The Committee may kindly NOTE</w:t>
      </w:r>
    </w:p>
    <w:p w:rsidR="0071127F" w:rsidRPr="004811DD" w:rsidRDefault="0071127F">
      <w:pPr>
        <w:pBdr>
          <w:top w:val="nil"/>
          <w:left w:val="nil"/>
          <w:bottom w:val="nil"/>
          <w:right w:val="nil"/>
          <w:between w:val="nil"/>
        </w:pBdr>
        <w:jc w:val="both"/>
        <w:rPr>
          <w:b/>
        </w:rPr>
      </w:pPr>
    </w:p>
    <w:p w:rsidR="0071127F" w:rsidRPr="004811DD" w:rsidRDefault="00240F77" w:rsidP="00A947A9">
      <w:pPr>
        <w:numPr>
          <w:ilvl w:val="0"/>
          <w:numId w:val="6"/>
        </w:numPr>
        <w:pBdr>
          <w:top w:val="nil"/>
          <w:left w:val="nil"/>
          <w:bottom w:val="nil"/>
          <w:right w:val="nil"/>
          <w:between w:val="nil"/>
        </w:pBdr>
        <w:ind w:left="900" w:firstLine="0"/>
        <w:jc w:val="both"/>
      </w:pPr>
      <w:r w:rsidRPr="004811DD">
        <w:rPr>
          <w:b/>
        </w:rPr>
        <w:t xml:space="preserve"> INTERNATIONAL ACTIVITIES</w:t>
      </w:r>
      <w:r w:rsidRPr="004811DD">
        <w:t xml:space="preserve"> </w:t>
      </w:r>
    </w:p>
    <w:p w:rsidR="0071127F" w:rsidRPr="004811DD" w:rsidRDefault="0071127F">
      <w:pPr>
        <w:pBdr>
          <w:top w:val="nil"/>
          <w:left w:val="nil"/>
          <w:bottom w:val="nil"/>
          <w:right w:val="nil"/>
          <w:between w:val="nil"/>
        </w:pBdr>
        <w:jc w:val="both"/>
        <w:rPr>
          <w:b/>
        </w:rPr>
      </w:pPr>
    </w:p>
    <w:p w:rsidR="0071127F" w:rsidRPr="004811DD" w:rsidRDefault="00240F77" w:rsidP="00A947A9">
      <w:pPr>
        <w:numPr>
          <w:ilvl w:val="1"/>
          <w:numId w:val="6"/>
        </w:numPr>
        <w:pBdr>
          <w:top w:val="nil"/>
          <w:left w:val="nil"/>
          <w:bottom w:val="nil"/>
          <w:right w:val="nil"/>
          <w:between w:val="nil"/>
        </w:pBdr>
        <w:jc w:val="both"/>
      </w:pPr>
      <w:r w:rsidRPr="004811DD">
        <w:rPr>
          <w:b/>
        </w:rPr>
        <w:lastRenderedPageBreak/>
        <w:t>Upcoming ISO/TC Meetings</w:t>
      </w:r>
    </w:p>
    <w:p w:rsidR="0071127F" w:rsidRPr="004811DD" w:rsidRDefault="0071127F">
      <w:pPr>
        <w:pBdr>
          <w:top w:val="nil"/>
          <w:left w:val="nil"/>
          <w:bottom w:val="nil"/>
          <w:right w:val="nil"/>
          <w:between w:val="nil"/>
        </w:pBdr>
        <w:jc w:val="both"/>
        <w:rPr>
          <w:b/>
        </w:rPr>
      </w:pPr>
    </w:p>
    <w:p w:rsidR="0071127F" w:rsidRPr="004811DD" w:rsidRDefault="00240F77" w:rsidP="00A947A9">
      <w:pPr>
        <w:numPr>
          <w:ilvl w:val="2"/>
          <w:numId w:val="6"/>
        </w:numPr>
        <w:pBdr>
          <w:top w:val="nil"/>
          <w:left w:val="nil"/>
          <w:bottom w:val="nil"/>
          <w:right w:val="nil"/>
          <w:between w:val="nil"/>
        </w:pBdr>
        <w:jc w:val="both"/>
      </w:pPr>
      <w:r w:rsidRPr="004811DD">
        <w:t xml:space="preserve">Recently all the TC under MSD 05 were upgraded to P memberships and nominations from the members were sought for working groups under ISO/TC. </w:t>
      </w:r>
    </w:p>
    <w:p w:rsidR="0071127F" w:rsidRPr="004811DD" w:rsidRDefault="0071127F">
      <w:pPr>
        <w:pBdr>
          <w:top w:val="nil"/>
          <w:left w:val="nil"/>
          <w:bottom w:val="nil"/>
          <w:right w:val="nil"/>
          <w:between w:val="nil"/>
        </w:pBdr>
        <w:jc w:val="both"/>
      </w:pPr>
    </w:p>
    <w:tbl>
      <w:tblPr>
        <w:tblStyle w:val="afffffffff5"/>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2430"/>
        <w:gridCol w:w="3150"/>
        <w:gridCol w:w="2785"/>
      </w:tblGrid>
      <w:tr w:rsidR="0071127F" w:rsidRPr="004811DD" w:rsidTr="000D2DA2">
        <w:tc>
          <w:tcPr>
            <w:tcW w:w="1080" w:type="dxa"/>
            <w:shd w:val="clear" w:color="auto" w:fill="FFFFFF"/>
            <w:tcMar>
              <w:top w:w="90" w:type="dxa"/>
              <w:left w:w="90" w:type="dxa"/>
              <w:bottom w:w="90" w:type="dxa"/>
              <w:right w:w="90" w:type="dxa"/>
            </w:tcMar>
            <w:vAlign w:val="center"/>
          </w:tcPr>
          <w:p w:rsidR="0071127F" w:rsidRPr="004811DD" w:rsidRDefault="00240F77">
            <w:pPr>
              <w:rPr>
                <w:sz w:val="24"/>
                <w:szCs w:val="24"/>
              </w:rPr>
            </w:pPr>
            <w:r w:rsidRPr="004811DD">
              <w:rPr>
                <w:sz w:val="24"/>
                <w:szCs w:val="24"/>
              </w:rPr>
              <w:t>Sl. No.</w:t>
            </w:r>
          </w:p>
        </w:tc>
        <w:tc>
          <w:tcPr>
            <w:tcW w:w="2430" w:type="dxa"/>
            <w:shd w:val="clear" w:color="auto" w:fill="FFFFFF"/>
            <w:tcMar>
              <w:top w:w="90" w:type="dxa"/>
              <w:left w:w="90" w:type="dxa"/>
              <w:bottom w:w="90" w:type="dxa"/>
              <w:right w:w="90" w:type="dxa"/>
            </w:tcMar>
            <w:vAlign w:val="center"/>
          </w:tcPr>
          <w:p w:rsidR="0071127F" w:rsidRPr="004811DD" w:rsidRDefault="00240F77">
            <w:pPr>
              <w:rPr>
                <w:sz w:val="24"/>
                <w:szCs w:val="24"/>
              </w:rPr>
            </w:pPr>
            <w:r w:rsidRPr="004811DD">
              <w:rPr>
                <w:sz w:val="24"/>
                <w:szCs w:val="24"/>
              </w:rPr>
              <w:t>Date</w:t>
            </w:r>
          </w:p>
        </w:tc>
        <w:tc>
          <w:tcPr>
            <w:tcW w:w="3150" w:type="dxa"/>
            <w:shd w:val="clear" w:color="auto" w:fill="FFFFFF"/>
            <w:vAlign w:val="center"/>
          </w:tcPr>
          <w:p w:rsidR="0071127F" w:rsidRPr="004811DD" w:rsidRDefault="00240F77">
            <w:pPr>
              <w:rPr>
                <w:sz w:val="24"/>
                <w:szCs w:val="24"/>
              </w:rPr>
            </w:pPr>
            <w:r w:rsidRPr="004811DD">
              <w:rPr>
                <w:sz w:val="24"/>
                <w:szCs w:val="24"/>
              </w:rPr>
              <w:t>ISO/TC</w:t>
            </w:r>
          </w:p>
        </w:tc>
        <w:tc>
          <w:tcPr>
            <w:tcW w:w="2785" w:type="dxa"/>
            <w:shd w:val="clear" w:color="auto" w:fill="FFFFFF"/>
            <w:tcMar>
              <w:top w:w="90" w:type="dxa"/>
              <w:left w:w="90" w:type="dxa"/>
              <w:bottom w:w="90" w:type="dxa"/>
              <w:right w:w="90" w:type="dxa"/>
            </w:tcMar>
            <w:vAlign w:val="center"/>
          </w:tcPr>
          <w:p w:rsidR="0071127F" w:rsidRPr="004811DD" w:rsidRDefault="00240F77">
            <w:pPr>
              <w:rPr>
                <w:sz w:val="24"/>
                <w:szCs w:val="24"/>
              </w:rPr>
            </w:pPr>
            <w:r w:rsidRPr="004811DD">
              <w:rPr>
                <w:sz w:val="24"/>
                <w:szCs w:val="24"/>
              </w:rPr>
              <w:t>Place</w:t>
            </w:r>
          </w:p>
        </w:tc>
      </w:tr>
      <w:tr w:rsidR="003935DA" w:rsidRPr="004811DD" w:rsidTr="000D2DA2">
        <w:tc>
          <w:tcPr>
            <w:tcW w:w="1080" w:type="dxa"/>
            <w:shd w:val="clear" w:color="auto" w:fill="FFFFFF"/>
            <w:tcMar>
              <w:top w:w="90" w:type="dxa"/>
              <w:left w:w="90" w:type="dxa"/>
              <w:bottom w:w="90" w:type="dxa"/>
              <w:right w:w="90" w:type="dxa"/>
            </w:tcMar>
            <w:vAlign w:val="center"/>
          </w:tcPr>
          <w:p w:rsidR="003935DA" w:rsidRPr="004811DD" w:rsidRDefault="003935DA" w:rsidP="003935DA">
            <w:pPr>
              <w:widowControl/>
              <w:numPr>
                <w:ilvl w:val="0"/>
                <w:numId w:val="30"/>
              </w:numPr>
              <w:pBdr>
                <w:top w:val="nil"/>
                <w:left w:val="nil"/>
                <w:bottom w:val="nil"/>
                <w:right w:val="nil"/>
                <w:between w:val="nil"/>
              </w:pBdr>
              <w:rPr>
                <w:b w:val="0"/>
                <w:sz w:val="24"/>
                <w:szCs w:val="24"/>
              </w:rPr>
            </w:pPr>
          </w:p>
        </w:tc>
        <w:tc>
          <w:tcPr>
            <w:tcW w:w="2430" w:type="dxa"/>
            <w:shd w:val="clear" w:color="auto" w:fill="FFFFFF"/>
            <w:tcMar>
              <w:top w:w="90" w:type="dxa"/>
              <w:left w:w="90" w:type="dxa"/>
              <w:bottom w:w="90" w:type="dxa"/>
              <w:right w:w="90" w:type="dxa"/>
            </w:tcMar>
            <w:vAlign w:val="center"/>
          </w:tcPr>
          <w:p w:rsidR="003935DA" w:rsidRPr="004811DD" w:rsidRDefault="003935DA" w:rsidP="003935DA">
            <w:pPr>
              <w:rPr>
                <w:b w:val="0"/>
                <w:sz w:val="24"/>
                <w:szCs w:val="24"/>
              </w:rPr>
            </w:pPr>
            <w:r w:rsidRPr="004811DD">
              <w:rPr>
                <w:b w:val="0"/>
                <w:sz w:val="24"/>
                <w:szCs w:val="24"/>
              </w:rPr>
              <w:t>28 Apr- 2 May 2025</w:t>
            </w:r>
          </w:p>
        </w:tc>
        <w:tc>
          <w:tcPr>
            <w:tcW w:w="3150" w:type="dxa"/>
            <w:shd w:val="clear" w:color="auto" w:fill="FFFFFF"/>
            <w:vAlign w:val="center"/>
          </w:tcPr>
          <w:p w:rsidR="003935DA" w:rsidRPr="004811DD" w:rsidRDefault="00313CF9" w:rsidP="003935DA">
            <w:pPr>
              <w:rPr>
                <w:b w:val="0"/>
                <w:sz w:val="24"/>
                <w:szCs w:val="24"/>
              </w:rPr>
            </w:pPr>
            <w:hyperlink r:id="rId10" w:anchor="meetings">
              <w:r w:rsidR="003935DA" w:rsidRPr="004811DD">
                <w:rPr>
                  <w:b w:val="0"/>
                  <w:sz w:val="24"/>
                  <w:szCs w:val="24"/>
                </w:rPr>
                <w:t>ISO/TC 171</w:t>
              </w:r>
            </w:hyperlink>
          </w:p>
        </w:tc>
        <w:tc>
          <w:tcPr>
            <w:tcW w:w="2785" w:type="dxa"/>
            <w:shd w:val="clear" w:color="auto" w:fill="FFFFFF"/>
            <w:tcMar>
              <w:top w:w="90" w:type="dxa"/>
              <w:left w:w="90" w:type="dxa"/>
              <w:bottom w:w="90" w:type="dxa"/>
              <w:right w:w="90" w:type="dxa"/>
            </w:tcMar>
            <w:vAlign w:val="center"/>
          </w:tcPr>
          <w:p w:rsidR="003935DA" w:rsidRPr="004811DD" w:rsidRDefault="003935DA" w:rsidP="003935DA">
            <w:pPr>
              <w:rPr>
                <w:b w:val="0"/>
                <w:sz w:val="24"/>
                <w:szCs w:val="24"/>
              </w:rPr>
            </w:pPr>
            <w:r w:rsidRPr="004811DD">
              <w:rPr>
                <w:b w:val="0"/>
                <w:sz w:val="24"/>
                <w:szCs w:val="24"/>
              </w:rPr>
              <w:t>Concord (United States)</w:t>
            </w:r>
          </w:p>
        </w:tc>
      </w:tr>
      <w:tr w:rsidR="003935DA" w:rsidRPr="004811DD" w:rsidTr="000D2DA2">
        <w:tc>
          <w:tcPr>
            <w:tcW w:w="1080" w:type="dxa"/>
            <w:shd w:val="clear" w:color="auto" w:fill="FFFFFF"/>
            <w:tcMar>
              <w:top w:w="90" w:type="dxa"/>
              <w:left w:w="90" w:type="dxa"/>
              <w:bottom w:w="90" w:type="dxa"/>
              <w:right w:w="90" w:type="dxa"/>
            </w:tcMar>
            <w:vAlign w:val="center"/>
          </w:tcPr>
          <w:p w:rsidR="003935DA" w:rsidRPr="004811DD" w:rsidRDefault="003935DA" w:rsidP="003935DA">
            <w:pPr>
              <w:numPr>
                <w:ilvl w:val="0"/>
                <w:numId w:val="30"/>
              </w:numPr>
              <w:pBdr>
                <w:top w:val="nil"/>
                <w:left w:val="nil"/>
                <w:bottom w:val="nil"/>
                <w:right w:val="nil"/>
                <w:between w:val="nil"/>
              </w:pBdr>
              <w:rPr>
                <w:b w:val="0"/>
                <w:sz w:val="24"/>
                <w:szCs w:val="24"/>
              </w:rPr>
            </w:pPr>
          </w:p>
        </w:tc>
        <w:tc>
          <w:tcPr>
            <w:tcW w:w="2430" w:type="dxa"/>
            <w:shd w:val="clear" w:color="auto" w:fill="FFFFFF"/>
            <w:tcMar>
              <w:top w:w="90" w:type="dxa"/>
              <w:left w:w="90" w:type="dxa"/>
              <w:bottom w:w="90" w:type="dxa"/>
              <w:right w:w="90" w:type="dxa"/>
            </w:tcMar>
            <w:vAlign w:val="center"/>
          </w:tcPr>
          <w:p w:rsidR="003935DA" w:rsidRPr="004811DD" w:rsidRDefault="003935DA" w:rsidP="003935DA">
            <w:pPr>
              <w:rPr>
                <w:b w:val="0"/>
                <w:sz w:val="24"/>
                <w:szCs w:val="24"/>
              </w:rPr>
            </w:pPr>
            <w:r w:rsidRPr="004811DD">
              <w:rPr>
                <w:b w:val="0"/>
                <w:sz w:val="24"/>
                <w:szCs w:val="24"/>
              </w:rPr>
              <w:t>19-23 May 2025</w:t>
            </w:r>
          </w:p>
        </w:tc>
        <w:tc>
          <w:tcPr>
            <w:tcW w:w="3150" w:type="dxa"/>
            <w:shd w:val="clear" w:color="auto" w:fill="FFFFFF"/>
            <w:vAlign w:val="center"/>
          </w:tcPr>
          <w:p w:rsidR="003935DA" w:rsidRPr="004811DD" w:rsidRDefault="00313CF9" w:rsidP="003935DA">
            <w:pPr>
              <w:rPr>
                <w:b w:val="0"/>
                <w:sz w:val="24"/>
                <w:szCs w:val="24"/>
              </w:rPr>
            </w:pPr>
            <w:hyperlink r:id="rId11" w:anchor="meetings">
              <w:r w:rsidR="003935DA" w:rsidRPr="004811DD">
                <w:rPr>
                  <w:b w:val="0"/>
                  <w:sz w:val="24"/>
                  <w:szCs w:val="24"/>
                </w:rPr>
                <w:t>ISO/TC 46</w:t>
              </w:r>
            </w:hyperlink>
          </w:p>
        </w:tc>
        <w:tc>
          <w:tcPr>
            <w:tcW w:w="2785" w:type="dxa"/>
            <w:shd w:val="clear" w:color="auto" w:fill="FFFFFF"/>
            <w:tcMar>
              <w:top w:w="90" w:type="dxa"/>
              <w:left w:w="90" w:type="dxa"/>
              <w:bottom w:w="90" w:type="dxa"/>
              <w:right w:w="90" w:type="dxa"/>
            </w:tcMar>
            <w:vAlign w:val="center"/>
          </w:tcPr>
          <w:p w:rsidR="003935DA" w:rsidRPr="004811DD" w:rsidRDefault="003935DA" w:rsidP="003935DA">
            <w:pPr>
              <w:rPr>
                <w:b w:val="0"/>
                <w:sz w:val="24"/>
                <w:szCs w:val="24"/>
              </w:rPr>
            </w:pPr>
            <w:r w:rsidRPr="004811DD">
              <w:rPr>
                <w:b w:val="0"/>
                <w:sz w:val="24"/>
                <w:szCs w:val="24"/>
              </w:rPr>
              <w:t>Delft (Netherlands)</w:t>
            </w:r>
          </w:p>
        </w:tc>
      </w:tr>
    </w:tbl>
    <w:p w:rsidR="0071127F" w:rsidRPr="004811DD" w:rsidRDefault="0071127F" w:rsidP="004008FC">
      <w:pPr>
        <w:pBdr>
          <w:top w:val="nil"/>
          <w:left w:val="nil"/>
          <w:bottom w:val="nil"/>
          <w:right w:val="nil"/>
          <w:between w:val="nil"/>
        </w:pBdr>
        <w:jc w:val="both"/>
        <w:rPr>
          <w:i/>
        </w:rPr>
      </w:pPr>
      <w:bookmarkStart w:id="6" w:name="bookmark=id.tyjcwt" w:colFirst="0" w:colLast="0"/>
      <w:bookmarkEnd w:id="6"/>
    </w:p>
    <w:p w:rsidR="0071127F" w:rsidRPr="004811DD" w:rsidRDefault="00240F77">
      <w:pPr>
        <w:pBdr>
          <w:top w:val="nil"/>
          <w:left w:val="nil"/>
          <w:bottom w:val="nil"/>
          <w:right w:val="nil"/>
          <w:between w:val="nil"/>
        </w:pBdr>
        <w:jc w:val="both"/>
        <w:rPr>
          <w:i/>
        </w:rPr>
      </w:pPr>
      <w:r w:rsidRPr="004811DD">
        <w:rPr>
          <w:i/>
        </w:rPr>
        <w:t>The Committee members may not</w:t>
      </w:r>
      <w:bookmarkStart w:id="7" w:name="bookmark=id.3dy6vkm" w:colFirst="0" w:colLast="0"/>
      <w:bookmarkStart w:id="8" w:name="bookmark=id.4d34og8" w:colFirst="0" w:colLast="0"/>
      <w:bookmarkStart w:id="9" w:name="bookmark=id.1t3h5sf" w:colFirst="0" w:colLast="0"/>
      <w:bookmarkEnd w:id="7"/>
      <w:bookmarkEnd w:id="8"/>
      <w:bookmarkEnd w:id="9"/>
      <w:r w:rsidRPr="004811DD">
        <w:rPr>
          <w:i/>
        </w:rPr>
        <w:t>e.</w:t>
      </w:r>
    </w:p>
    <w:p w:rsidR="0071127F" w:rsidRPr="004811DD" w:rsidRDefault="0071127F">
      <w:pPr>
        <w:pBdr>
          <w:top w:val="nil"/>
          <w:left w:val="nil"/>
          <w:bottom w:val="nil"/>
          <w:right w:val="nil"/>
          <w:between w:val="nil"/>
        </w:pBdr>
        <w:jc w:val="both"/>
        <w:rPr>
          <w:i/>
        </w:rPr>
      </w:pPr>
    </w:p>
    <w:p w:rsidR="0071127F" w:rsidRPr="004811DD" w:rsidRDefault="00240F77" w:rsidP="00A947A9">
      <w:pPr>
        <w:numPr>
          <w:ilvl w:val="1"/>
          <w:numId w:val="6"/>
        </w:numPr>
        <w:pBdr>
          <w:top w:val="nil"/>
          <w:left w:val="nil"/>
          <w:bottom w:val="nil"/>
          <w:right w:val="nil"/>
          <w:between w:val="nil"/>
        </w:pBdr>
        <w:jc w:val="both"/>
      </w:pPr>
      <w:r w:rsidRPr="004811DD">
        <w:t xml:space="preserve">The list of ballots pertaining to ISO/TC 46, ISO/TC 154 and ISO/TC 171 on which vote was casted since last meeting of MSD 5 is enclosed at </w:t>
      </w:r>
      <w:bookmarkStart w:id="10" w:name="bookmark=id.2s8eyo1" w:colFirst="0" w:colLast="0"/>
      <w:bookmarkStart w:id="11" w:name="bookmark=id.17dp8vu" w:colFirst="0" w:colLast="0"/>
      <w:bookmarkEnd w:id="10"/>
      <w:bookmarkEnd w:id="11"/>
      <w:r w:rsidRPr="004811DD">
        <w:fldChar w:fldCharType="begin"/>
      </w:r>
      <w:r w:rsidRPr="004811DD">
        <w:instrText xml:space="preserve"> HYPERLINK \l "bookmark=id.z337ya" \h </w:instrText>
      </w:r>
      <w:r w:rsidRPr="004811DD">
        <w:fldChar w:fldCharType="separate"/>
      </w:r>
      <w:r w:rsidRPr="004811DD">
        <w:rPr>
          <w:u w:val="single"/>
        </w:rPr>
        <w:t>Annex J.</w:t>
      </w:r>
      <w:r w:rsidRPr="004811DD">
        <w:rPr>
          <w:u w:val="single"/>
        </w:rPr>
        <w:fldChar w:fldCharType="end"/>
      </w:r>
    </w:p>
    <w:p w:rsidR="0071127F" w:rsidRPr="004811DD" w:rsidRDefault="0071127F">
      <w:pPr>
        <w:pBdr>
          <w:top w:val="nil"/>
          <w:left w:val="nil"/>
          <w:bottom w:val="nil"/>
          <w:right w:val="nil"/>
          <w:between w:val="nil"/>
        </w:pBdr>
        <w:jc w:val="both"/>
      </w:pPr>
    </w:p>
    <w:p w:rsidR="0071127F" w:rsidRPr="004811DD" w:rsidRDefault="00240F77" w:rsidP="00A947A9">
      <w:pPr>
        <w:numPr>
          <w:ilvl w:val="1"/>
          <w:numId w:val="6"/>
        </w:numPr>
        <w:pBdr>
          <w:top w:val="nil"/>
          <w:left w:val="nil"/>
          <w:bottom w:val="nil"/>
          <w:right w:val="nil"/>
          <w:between w:val="nil"/>
        </w:pBdr>
        <w:tabs>
          <w:tab w:val="left" w:pos="1170"/>
        </w:tabs>
        <w:jc w:val="both"/>
      </w:pPr>
      <w:r w:rsidRPr="004811DD">
        <w:rPr>
          <w:color w:val="000000"/>
        </w:rPr>
        <w:t xml:space="preserve">ISO/TC 46, 154, 171 has been set up by the International Organization for Standardization (ISO) to formulate and promote International Standards. India is a Participating (P)-member of this Technical Committee and its Working Groups. See </w:t>
      </w:r>
      <w:bookmarkStart w:id="12" w:name="bookmark=id.gjdgxs" w:colFirst="0" w:colLast="0"/>
      <w:bookmarkStart w:id="13" w:name="bookmark=id.3j2qqm3" w:colFirst="0" w:colLast="0"/>
      <w:bookmarkEnd w:id="12"/>
      <w:bookmarkEnd w:id="13"/>
      <w:r w:rsidRPr="004811DD">
        <w:rPr>
          <w:color w:val="000000"/>
        </w:rPr>
        <w:t xml:space="preserve">“ </w:t>
      </w:r>
      <w:hyperlink w:anchor="bookmark=id.2et92p0">
        <w:r w:rsidRPr="004811DD">
          <w:rPr>
            <w:color w:val="000000"/>
            <w:u w:val="single"/>
          </w:rPr>
          <w:t>Annex K</w:t>
        </w:r>
      </w:hyperlink>
      <w:r w:rsidRPr="004811DD">
        <w:rPr>
          <w:color w:val="000000"/>
          <w:u w:val="single"/>
        </w:rPr>
        <w:t xml:space="preserve">” </w:t>
      </w:r>
    </w:p>
    <w:p w:rsidR="0071127F" w:rsidRPr="004811DD" w:rsidRDefault="0071127F">
      <w:pPr>
        <w:pBdr>
          <w:top w:val="nil"/>
          <w:left w:val="nil"/>
          <w:bottom w:val="nil"/>
          <w:right w:val="nil"/>
          <w:between w:val="nil"/>
        </w:pBdr>
        <w:tabs>
          <w:tab w:val="left" w:pos="1170"/>
        </w:tabs>
        <w:jc w:val="both"/>
        <w:rPr>
          <w:color w:val="000000"/>
        </w:rPr>
      </w:pPr>
    </w:p>
    <w:p w:rsidR="0071127F" w:rsidRPr="004811DD" w:rsidRDefault="00240F77">
      <w:pPr>
        <w:pBdr>
          <w:top w:val="nil"/>
          <w:left w:val="nil"/>
          <w:bottom w:val="nil"/>
          <w:right w:val="nil"/>
          <w:between w:val="nil"/>
        </w:pBdr>
        <w:jc w:val="both"/>
      </w:pPr>
      <w:r w:rsidRPr="004811DD">
        <w:t>As per the directive of BIS management ISO global directory is dissolved and the experts are being now nominated to the ongoing project work at ISO. Annex K contains list of active projects at ISO with tentative level of interest of India and experts nominated.</w:t>
      </w:r>
    </w:p>
    <w:p w:rsidR="0071127F" w:rsidRPr="004811DD" w:rsidRDefault="0071127F">
      <w:pPr>
        <w:pBdr>
          <w:top w:val="nil"/>
          <w:left w:val="nil"/>
          <w:bottom w:val="nil"/>
          <w:right w:val="nil"/>
          <w:between w:val="nil"/>
        </w:pBdr>
        <w:jc w:val="both"/>
      </w:pPr>
    </w:p>
    <w:p w:rsidR="0071127F" w:rsidRPr="004811DD" w:rsidRDefault="00240F77">
      <w:pPr>
        <w:widowControl w:val="0"/>
        <w:pBdr>
          <w:top w:val="nil"/>
          <w:left w:val="nil"/>
          <w:bottom w:val="nil"/>
          <w:right w:val="nil"/>
          <w:between w:val="nil"/>
        </w:pBdr>
        <w:tabs>
          <w:tab w:val="left" w:pos="810"/>
        </w:tabs>
        <w:jc w:val="both"/>
        <w:rPr>
          <w:color w:val="000000"/>
        </w:rPr>
      </w:pPr>
      <w:r w:rsidRPr="004811DD">
        <w:rPr>
          <w:color w:val="000000"/>
        </w:rPr>
        <w:t>Along with nomination of dedicated expert into the project, the priority may also be decided. The criteria for deciding priority are as below:</w:t>
      </w:r>
    </w:p>
    <w:p w:rsidR="0071127F" w:rsidRPr="004811DD" w:rsidRDefault="0071127F">
      <w:pPr>
        <w:widowControl w:val="0"/>
        <w:pBdr>
          <w:top w:val="nil"/>
          <w:left w:val="nil"/>
          <w:bottom w:val="nil"/>
          <w:right w:val="nil"/>
          <w:between w:val="nil"/>
        </w:pBdr>
        <w:tabs>
          <w:tab w:val="left" w:pos="810"/>
        </w:tabs>
        <w:ind w:left="120"/>
        <w:jc w:val="both"/>
        <w:rPr>
          <w:color w:val="000000"/>
        </w:rPr>
      </w:pPr>
    </w:p>
    <w:tbl>
      <w:tblPr>
        <w:tblStyle w:val="afffffffff6"/>
        <w:tblW w:w="936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8"/>
        <w:gridCol w:w="1097"/>
        <w:gridCol w:w="7423"/>
      </w:tblGrid>
      <w:tr w:rsidR="0071127F" w:rsidRPr="004811DD">
        <w:tc>
          <w:tcPr>
            <w:tcW w:w="848" w:type="dxa"/>
          </w:tcPr>
          <w:p w:rsidR="0071127F" w:rsidRPr="004811DD" w:rsidRDefault="00240F77">
            <w:pPr>
              <w:pBdr>
                <w:top w:val="nil"/>
                <w:left w:val="nil"/>
                <w:bottom w:val="nil"/>
                <w:right w:val="nil"/>
                <w:between w:val="nil"/>
              </w:pBdr>
              <w:tabs>
                <w:tab w:val="left" w:pos="810"/>
              </w:tabs>
              <w:ind w:right="-48"/>
              <w:jc w:val="both"/>
              <w:rPr>
                <w:sz w:val="24"/>
                <w:szCs w:val="24"/>
              </w:rPr>
            </w:pPr>
            <w:r w:rsidRPr="004811DD">
              <w:rPr>
                <w:sz w:val="24"/>
                <w:szCs w:val="24"/>
              </w:rPr>
              <w:t xml:space="preserve">Sl. No. </w:t>
            </w:r>
          </w:p>
        </w:tc>
        <w:tc>
          <w:tcPr>
            <w:tcW w:w="1097" w:type="dxa"/>
          </w:tcPr>
          <w:p w:rsidR="0071127F" w:rsidRPr="004811DD" w:rsidRDefault="00240F77">
            <w:pPr>
              <w:pBdr>
                <w:top w:val="nil"/>
                <w:left w:val="nil"/>
                <w:bottom w:val="nil"/>
                <w:right w:val="nil"/>
                <w:between w:val="nil"/>
              </w:pBdr>
              <w:tabs>
                <w:tab w:val="left" w:pos="810"/>
              </w:tabs>
              <w:jc w:val="both"/>
              <w:rPr>
                <w:sz w:val="24"/>
                <w:szCs w:val="24"/>
              </w:rPr>
            </w:pPr>
            <w:r w:rsidRPr="004811DD">
              <w:rPr>
                <w:sz w:val="24"/>
                <w:szCs w:val="24"/>
              </w:rPr>
              <w:t xml:space="preserve">Priority </w:t>
            </w:r>
          </w:p>
        </w:tc>
        <w:tc>
          <w:tcPr>
            <w:tcW w:w="7423" w:type="dxa"/>
          </w:tcPr>
          <w:p w:rsidR="0071127F" w:rsidRPr="004811DD" w:rsidRDefault="00240F77">
            <w:pPr>
              <w:pBdr>
                <w:top w:val="nil"/>
                <w:left w:val="nil"/>
                <w:bottom w:val="nil"/>
                <w:right w:val="nil"/>
                <w:between w:val="nil"/>
              </w:pBdr>
              <w:tabs>
                <w:tab w:val="left" w:pos="810"/>
              </w:tabs>
              <w:jc w:val="both"/>
              <w:rPr>
                <w:sz w:val="24"/>
                <w:szCs w:val="24"/>
              </w:rPr>
            </w:pPr>
            <w:r w:rsidRPr="004811DD">
              <w:rPr>
                <w:sz w:val="24"/>
                <w:szCs w:val="24"/>
              </w:rPr>
              <w:t xml:space="preserve">Criteria </w:t>
            </w:r>
          </w:p>
        </w:tc>
      </w:tr>
      <w:tr w:rsidR="0071127F" w:rsidRPr="004811DD">
        <w:tc>
          <w:tcPr>
            <w:tcW w:w="848" w:type="dxa"/>
          </w:tcPr>
          <w:p w:rsidR="0071127F" w:rsidRPr="004811DD" w:rsidRDefault="0071127F" w:rsidP="00A947A9">
            <w:pPr>
              <w:numPr>
                <w:ilvl w:val="0"/>
                <w:numId w:val="20"/>
              </w:numPr>
              <w:pBdr>
                <w:top w:val="nil"/>
                <w:left w:val="nil"/>
                <w:bottom w:val="nil"/>
                <w:right w:val="nil"/>
                <w:between w:val="nil"/>
              </w:pBdr>
              <w:tabs>
                <w:tab w:val="left" w:pos="810"/>
              </w:tabs>
              <w:ind w:left="504"/>
              <w:jc w:val="both"/>
              <w:rPr>
                <w:sz w:val="24"/>
                <w:szCs w:val="24"/>
              </w:rPr>
            </w:pPr>
          </w:p>
        </w:tc>
        <w:tc>
          <w:tcPr>
            <w:tcW w:w="1097" w:type="dxa"/>
          </w:tcPr>
          <w:p w:rsidR="0071127F" w:rsidRPr="004811DD" w:rsidRDefault="00240F77">
            <w:pPr>
              <w:pBdr>
                <w:top w:val="nil"/>
                <w:left w:val="nil"/>
                <w:bottom w:val="nil"/>
                <w:right w:val="nil"/>
                <w:between w:val="nil"/>
              </w:pBdr>
              <w:tabs>
                <w:tab w:val="left" w:pos="810"/>
              </w:tabs>
              <w:jc w:val="both"/>
              <w:rPr>
                <w:b w:val="0"/>
                <w:sz w:val="24"/>
                <w:szCs w:val="24"/>
              </w:rPr>
            </w:pPr>
            <w:r w:rsidRPr="004811DD">
              <w:rPr>
                <w:b w:val="0"/>
                <w:sz w:val="24"/>
                <w:szCs w:val="24"/>
              </w:rPr>
              <w:t>High</w:t>
            </w:r>
          </w:p>
        </w:tc>
        <w:tc>
          <w:tcPr>
            <w:tcW w:w="7423" w:type="dxa"/>
          </w:tcPr>
          <w:p w:rsidR="0071127F" w:rsidRPr="004811DD" w:rsidRDefault="00240F77">
            <w:pPr>
              <w:pBdr>
                <w:top w:val="nil"/>
                <w:left w:val="nil"/>
                <w:bottom w:val="nil"/>
                <w:right w:val="nil"/>
                <w:between w:val="nil"/>
              </w:pBdr>
              <w:tabs>
                <w:tab w:val="left" w:pos="810"/>
              </w:tabs>
              <w:jc w:val="both"/>
              <w:rPr>
                <w:b w:val="0"/>
                <w:sz w:val="24"/>
                <w:szCs w:val="24"/>
              </w:rPr>
            </w:pPr>
            <w:r w:rsidRPr="004811DD">
              <w:rPr>
                <w:b w:val="0"/>
                <w:sz w:val="24"/>
                <w:szCs w:val="24"/>
              </w:rPr>
              <w:t xml:space="preserve">Strong Consumer Base , Good R&amp;D , Strong Manufacturing Facility , Emerging Field </w:t>
            </w:r>
          </w:p>
        </w:tc>
      </w:tr>
      <w:tr w:rsidR="0071127F" w:rsidRPr="004811DD">
        <w:tc>
          <w:tcPr>
            <w:tcW w:w="848" w:type="dxa"/>
          </w:tcPr>
          <w:p w:rsidR="0071127F" w:rsidRPr="004811DD" w:rsidRDefault="0071127F" w:rsidP="00A947A9">
            <w:pPr>
              <w:numPr>
                <w:ilvl w:val="0"/>
                <w:numId w:val="20"/>
              </w:numPr>
              <w:pBdr>
                <w:top w:val="nil"/>
                <w:left w:val="nil"/>
                <w:bottom w:val="nil"/>
                <w:right w:val="nil"/>
                <w:between w:val="nil"/>
              </w:pBdr>
              <w:tabs>
                <w:tab w:val="left" w:pos="810"/>
              </w:tabs>
              <w:ind w:left="504"/>
              <w:jc w:val="both"/>
              <w:rPr>
                <w:sz w:val="24"/>
                <w:szCs w:val="24"/>
              </w:rPr>
            </w:pPr>
          </w:p>
        </w:tc>
        <w:tc>
          <w:tcPr>
            <w:tcW w:w="1097" w:type="dxa"/>
          </w:tcPr>
          <w:p w:rsidR="0071127F" w:rsidRPr="004811DD" w:rsidRDefault="00240F77">
            <w:pPr>
              <w:pBdr>
                <w:top w:val="nil"/>
                <w:left w:val="nil"/>
                <w:bottom w:val="nil"/>
                <w:right w:val="nil"/>
                <w:between w:val="nil"/>
              </w:pBdr>
              <w:tabs>
                <w:tab w:val="left" w:pos="810"/>
              </w:tabs>
              <w:jc w:val="both"/>
              <w:rPr>
                <w:b w:val="0"/>
                <w:sz w:val="24"/>
                <w:szCs w:val="24"/>
              </w:rPr>
            </w:pPr>
            <w:r w:rsidRPr="004811DD">
              <w:rPr>
                <w:b w:val="0"/>
                <w:sz w:val="24"/>
                <w:szCs w:val="24"/>
              </w:rPr>
              <w:t>Medium</w:t>
            </w:r>
          </w:p>
        </w:tc>
        <w:tc>
          <w:tcPr>
            <w:tcW w:w="7423" w:type="dxa"/>
          </w:tcPr>
          <w:p w:rsidR="0071127F" w:rsidRPr="004811DD" w:rsidRDefault="00240F77">
            <w:pPr>
              <w:pBdr>
                <w:top w:val="nil"/>
                <w:left w:val="nil"/>
                <w:bottom w:val="nil"/>
                <w:right w:val="nil"/>
                <w:between w:val="nil"/>
              </w:pBdr>
              <w:tabs>
                <w:tab w:val="left" w:pos="810"/>
              </w:tabs>
              <w:jc w:val="both"/>
              <w:rPr>
                <w:b w:val="0"/>
                <w:sz w:val="24"/>
                <w:szCs w:val="24"/>
              </w:rPr>
            </w:pPr>
            <w:r w:rsidRPr="004811DD">
              <w:rPr>
                <w:b w:val="0"/>
                <w:sz w:val="24"/>
                <w:szCs w:val="24"/>
              </w:rPr>
              <w:t xml:space="preserve">Strong Consumer Base but No R&amp;D , no strong manufacturing </w:t>
            </w:r>
          </w:p>
        </w:tc>
      </w:tr>
      <w:tr w:rsidR="0071127F" w:rsidRPr="004811DD">
        <w:tc>
          <w:tcPr>
            <w:tcW w:w="848" w:type="dxa"/>
          </w:tcPr>
          <w:p w:rsidR="0071127F" w:rsidRPr="004811DD" w:rsidRDefault="0071127F" w:rsidP="00A947A9">
            <w:pPr>
              <w:numPr>
                <w:ilvl w:val="0"/>
                <w:numId w:val="20"/>
              </w:numPr>
              <w:pBdr>
                <w:top w:val="nil"/>
                <w:left w:val="nil"/>
                <w:bottom w:val="nil"/>
                <w:right w:val="nil"/>
                <w:between w:val="nil"/>
              </w:pBdr>
              <w:tabs>
                <w:tab w:val="left" w:pos="810"/>
              </w:tabs>
              <w:ind w:left="504"/>
              <w:jc w:val="both"/>
              <w:rPr>
                <w:sz w:val="24"/>
                <w:szCs w:val="24"/>
              </w:rPr>
            </w:pPr>
          </w:p>
        </w:tc>
        <w:tc>
          <w:tcPr>
            <w:tcW w:w="1097" w:type="dxa"/>
          </w:tcPr>
          <w:p w:rsidR="0071127F" w:rsidRPr="004811DD" w:rsidRDefault="00240F77">
            <w:pPr>
              <w:pBdr>
                <w:top w:val="nil"/>
                <w:left w:val="nil"/>
                <w:bottom w:val="nil"/>
                <w:right w:val="nil"/>
                <w:between w:val="nil"/>
              </w:pBdr>
              <w:tabs>
                <w:tab w:val="left" w:pos="810"/>
              </w:tabs>
              <w:jc w:val="both"/>
              <w:rPr>
                <w:b w:val="0"/>
                <w:sz w:val="24"/>
                <w:szCs w:val="24"/>
              </w:rPr>
            </w:pPr>
            <w:r w:rsidRPr="004811DD">
              <w:rPr>
                <w:b w:val="0"/>
                <w:sz w:val="24"/>
                <w:szCs w:val="24"/>
              </w:rPr>
              <w:t xml:space="preserve">Low </w:t>
            </w:r>
          </w:p>
        </w:tc>
        <w:tc>
          <w:tcPr>
            <w:tcW w:w="7423" w:type="dxa"/>
          </w:tcPr>
          <w:p w:rsidR="0071127F" w:rsidRPr="004811DD" w:rsidRDefault="00240F77">
            <w:pPr>
              <w:pBdr>
                <w:top w:val="nil"/>
                <w:left w:val="nil"/>
                <w:bottom w:val="nil"/>
                <w:right w:val="nil"/>
                <w:between w:val="nil"/>
              </w:pBdr>
              <w:tabs>
                <w:tab w:val="left" w:pos="810"/>
              </w:tabs>
              <w:jc w:val="both"/>
              <w:rPr>
                <w:b w:val="0"/>
                <w:sz w:val="24"/>
                <w:szCs w:val="24"/>
              </w:rPr>
            </w:pPr>
            <w:r w:rsidRPr="004811DD">
              <w:rPr>
                <w:b w:val="0"/>
                <w:sz w:val="24"/>
                <w:szCs w:val="24"/>
              </w:rPr>
              <w:t xml:space="preserve">Others </w:t>
            </w:r>
          </w:p>
        </w:tc>
      </w:tr>
    </w:tbl>
    <w:p w:rsidR="0071127F" w:rsidRPr="004811DD" w:rsidRDefault="0071127F">
      <w:pPr>
        <w:jc w:val="both"/>
      </w:pPr>
    </w:p>
    <w:p w:rsidR="0071127F" w:rsidRPr="004811DD" w:rsidRDefault="00240F77">
      <w:pPr>
        <w:jc w:val="both"/>
        <w:rPr>
          <w:i/>
        </w:rPr>
      </w:pPr>
      <w:r w:rsidRPr="004811DD">
        <w:rPr>
          <w:i/>
        </w:rPr>
        <w:t>The Committee may kindly decide.</w:t>
      </w:r>
    </w:p>
    <w:p w:rsidR="0071127F" w:rsidRPr="004811DD" w:rsidRDefault="0071127F">
      <w:pPr>
        <w:pBdr>
          <w:top w:val="nil"/>
          <w:left w:val="nil"/>
          <w:bottom w:val="nil"/>
          <w:right w:val="nil"/>
          <w:between w:val="nil"/>
        </w:pBdr>
        <w:jc w:val="both"/>
        <w:rPr>
          <w:i/>
        </w:rPr>
      </w:pPr>
    </w:p>
    <w:p w:rsidR="0071127F" w:rsidRPr="004811DD" w:rsidRDefault="00240F77" w:rsidP="00A947A9">
      <w:pPr>
        <w:numPr>
          <w:ilvl w:val="0"/>
          <w:numId w:val="6"/>
        </w:numPr>
        <w:pBdr>
          <w:top w:val="nil"/>
          <w:left w:val="nil"/>
          <w:bottom w:val="nil"/>
          <w:right w:val="nil"/>
          <w:between w:val="nil"/>
        </w:pBdr>
        <w:ind w:left="900" w:firstLine="0"/>
        <w:jc w:val="both"/>
      </w:pPr>
      <w:r w:rsidRPr="004811DD">
        <w:rPr>
          <w:b/>
        </w:rPr>
        <w:t xml:space="preserve"> IDENTIFICATION OF NEW AREAS FOR STANDARD FORMULATION</w:t>
      </w:r>
    </w:p>
    <w:p w:rsidR="0071127F" w:rsidRPr="004811DD" w:rsidRDefault="0071127F">
      <w:pPr>
        <w:widowControl w:val="0"/>
        <w:tabs>
          <w:tab w:val="left" w:pos="1350"/>
          <w:tab w:val="left" w:pos="1505"/>
          <w:tab w:val="left" w:pos="4745"/>
        </w:tabs>
        <w:jc w:val="both"/>
      </w:pPr>
    </w:p>
    <w:p w:rsidR="0071127F" w:rsidRPr="004811DD" w:rsidRDefault="00240F77" w:rsidP="00A947A9">
      <w:pPr>
        <w:numPr>
          <w:ilvl w:val="1"/>
          <w:numId w:val="6"/>
        </w:numPr>
        <w:pBdr>
          <w:top w:val="nil"/>
          <w:left w:val="nil"/>
          <w:bottom w:val="nil"/>
          <w:right w:val="nil"/>
          <w:between w:val="nil"/>
        </w:pBdr>
        <w:jc w:val="both"/>
      </w:pPr>
      <w:r w:rsidRPr="004811DD">
        <w:t xml:space="preserve">Members are kindly requested to propose their ideas or new subjects in the field of asset and facility management which can be taken up for standard formulation. </w:t>
      </w:r>
    </w:p>
    <w:p w:rsidR="0071127F" w:rsidRPr="004811DD" w:rsidRDefault="0071127F">
      <w:pPr>
        <w:widowControl w:val="0"/>
        <w:tabs>
          <w:tab w:val="left" w:pos="1350"/>
          <w:tab w:val="left" w:pos="1505"/>
          <w:tab w:val="left" w:pos="4745"/>
        </w:tabs>
        <w:jc w:val="both"/>
      </w:pPr>
    </w:p>
    <w:p w:rsidR="0071127F" w:rsidRPr="004811DD" w:rsidRDefault="00240F77">
      <w:pPr>
        <w:widowControl w:val="0"/>
        <w:tabs>
          <w:tab w:val="left" w:pos="1350"/>
          <w:tab w:val="left" w:pos="1505"/>
          <w:tab w:val="left" w:pos="4745"/>
        </w:tabs>
        <w:jc w:val="both"/>
      </w:pPr>
      <w:r w:rsidRPr="004811DD">
        <w:t xml:space="preserve">The Members are requested to DELIBERATE and DISCUSS. </w:t>
      </w:r>
    </w:p>
    <w:p w:rsidR="0071127F" w:rsidRPr="004811DD" w:rsidRDefault="0071127F">
      <w:pPr>
        <w:pBdr>
          <w:top w:val="nil"/>
          <w:left w:val="nil"/>
          <w:bottom w:val="nil"/>
          <w:right w:val="nil"/>
          <w:between w:val="nil"/>
        </w:pBdr>
        <w:tabs>
          <w:tab w:val="left" w:pos="0"/>
          <w:tab w:val="left" w:pos="990"/>
        </w:tabs>
        <w:jc w:val="both"/>
        <w:rPr>
          <w:b/>
        </w:rPr>
      </w:pPr>
    </w:p>
    <w:p w:rsidR="0071127F" w:rsidRPr="004811DD" w:rsidRDefault="00240F77" w:rsidP="00A947A9">
      <w:pPr>
        <w:numPr>
          <w:ilvl w:val="0"/>
          <w:numId w:val="6"/>
        </w:numPr>
        <w:pBdr>
          <w:top w:val="nil"/>
          <w:left w:val="nil"/>
          <w:bottom w:val="nil"/>
          <w:right w:val="nil"/>
          <w:between w:val="nil"/>
        </w:pBdr>
        <w:ind w:left="900" w:firstLine="0"/>
        <w:jc w:val="both"/>
        <w:rPr>
          <w:b/>
        </w:rPr>
      </w:pPr>
      <w:r w:rsidRPr="004811DD">
        <w:rPr>
          <w:b/>
        </w:rPr>
        <w:t xml:space="preserve"> REFORMS IN STANDARDIZATION</w:t>
      </w:r>
    </w:p>
    <w:p w:rsidR="0071127F" w:rsidRPr="004811DD" w:rsidRDefault="0071127F">
      <w:pPr>
        <w:pBdr>
          <w:top w:val="nil"/>
          <w:left w:val="nil"/>
          <w:bottom w:val="nil"/>
          <w:right w:val="nil"/>
          <w:between w:val="nil"/>
        </w:pBdr>
        <w:jc w:val="both"/>
      </w:pPr>
    </w:p>
    <w:p w:rsidR="0071127F" w:rsidRPr="004811DD" w:rsidRDefault="00240F77" w:rsidP="00A947A9">
      <w:pPr>
        <w:numPr>
          <w:ilvl w:val="1"/>
          <w:numId w:val="6"/>
        </w:numPr>
        <w:pBdr>
          <w:top w:val="nil"/>
          <w:left w:val="nil"/>
          <w:bottom w:val="nil"/>
          <w:right w:val="nil"/>
          <w:between w:val="nil"/>
        </w:pBdr>
        <w:jc w:val="both"/>
      </w:pPr>
      <w:r w:rsidRPr="004811DD">
        <w:t>BIS has taken initiatives to strengthen Standardization Activity and decided that review of standards should be taken thoroughly as Action Research.</w:t>
      </w:r>
    </w:p>
    <w:p w:rsidR="0071127F" w:rsidRPr="004811DD" w:rsidRDefault="0071127F">
      <w:pPr>
        <w:pBdr>
          <w:top w:val="nil"/>
          <w:left w:val="nil"/>
          <w:bottom w:val="nil"/>
          <w:right w:val="nil"/>
          <w:between w:val="nil"/>
        </w:pBdr>
        <w:jc w:val="both"/>
      </w:pPr>
    </w:p>
    <w:p w:rsidR="0071127F" w:rsidRPr="004811DD" w:rsidRDefault="00240F77">
      <w:pPr>
        <w:pBdr>
          <w:top w:val="nil"/>
          <w:left w:val="nil"/>
          <w:bottom w:val="nil"/>
          <w:right w:val="nil"/>
          <w:between w:val="nil"/>
        </w:pBdr>
        <w:jc w:val="both"/>
        <w:rPr>
          <w:i/>
        </w:rPr>
      </w:pPr>
      <w:r w:rsidRPr="004811DD">
        <w:t>The Committee may kindly DELIBERATE the tentative schedule of same.</w:t>
      </w:r>
    </w:p>
    <w:p w:rsidR="0071127F" w:rsidRPr="004811DD" w:rsidRDefault="0071127F">
      <w:pPr>
        <w:pBdr>
          <w:top w:val="nil"/>
          <w:left w:val="nil"/>
          <w:bottom w:val="nil"/>
          <w:right w:val="nil"/>
          <w:between w:val="nil"/>
        </w:pBdr>
        <w:jc w:val="both"/>
        <w:rPr>
          <w:b/>
        </w:rPr>
      </w:pPr>
    </w:p>
    <w:p w:rsidR="0071127F" w:rsidRPr="004811DD" w:rsidRDefault="00240F77" w:rsidP="00A947A9">
      <w:pPr>
        <w:numPr>
          <w:ilvl w:val="0"/>
          <w:numId w:val="6"/>
        </w:numPr>
        <w:pBdr>
          <w:top w:val="nil"/>
          <w:left w:val="nil"/>
          <w:bottom w:val="nil"/>
          <w:right w:val="nil"/>
          <w:between w:val="nil"/>
        </w:pBdr>
        <w:ind w:left="900" w:firstLine="0"/>
        <w:jc w:val="both"/>
      </w:pPr>
      <w:r w:rsidRPr="004811DD">
        <w:rPr>
          <w:b/>
        </w:rPr>
        <w:t xml:space="preserve"> IMPLEMENTATION OF THE PROCESS REFORMS AIMED AT STRENGTHENING OF THE STANDARDISATION ECOSYSTEM</w:t>
      </w:r>
    </w:p>
    <w:p w:rsidR="0071127F" w:rsidRPr="004811DD" w:rsidRDefault="0071127F">
      <w:pPr>
        <w:pBdr>
          <w:top w:val="nil"/>
          <w:left w:val="nil"/>
          <w:bottom w:val="nil"/>
          <w:right w:val="nil"/>
          <w:between w:val="nil"/>
        </w:pBdr>
        <w:tabs>
          <w:tab w:val="left" w:pos="1134"/>
        </w:tabs>
        <w:ind w:hanging="2"/>
        <w:jc w:val="both"/>
        <w:rPr>
          <w:b/>
        </w:rPr>
      </w:pPr>
    </w:p>
    <w:p w:rsidR="0071127F" w:rsidRPr="004811DD" w:rsidRDefault="00240F77" w:rsidP="00A947A9">
      <w:pPr>
        <w:numPr>
          <w:ilvl w:val="1"/>
          <w:numId w:val="6"/>
        </w:numPr>
        <w:pBdr>
          <w:top w:val="nil"/>
          <w:left w:val="nil"/>
          <w:bottom w:val="nil"/>
          <w:right w:val="nil"/>
          <w:between w:val="nil"/>
        </w:pBdr>
        <w:jc w:val="both"/>
      </w:pPr>
      <w:r w:rsidRPr="004811DD">
        <w:rPr>
          <w:b/>
        </w:rPr>
        <w:t xml:space="preserve">Declaration by the Member of the Technical Committee </w:t>
      </w:r>
    </w:p>
    <w:p w:rsidR="0071127F" w:rsidRPr="004811DD" w:rsidRDefault="0071127F">
      <w:pPr>
        <w:pBdr>
          <w:top w:val="nil"/>
          <w:left w:val="nil"/>
          <w:bottom w:val="nil"/>
          <w:right w:val="nil"/>
          <w:between w:val="nil"/>
        </w:pBdr>
        <w:tabs>
          <w:tab w:val="left" w:pos="1134"/>
        </w:tabs>
        <w:ind w:hanging="2"/>
        <w:jc w:val="both"/>
        <w:rPr>
          <w:b/>
        </w:rPr>
      </w:pPr>
    </w:p>
    <w:p w:rsidR="0071127F" w:rsidRPr="004811DD" w:rsidRDefault="00240F77" w:rsidP="000D2DA2">
      <w:pPr>
        <w:pBdr>
          <w:top w:val="nil"/>
          <w:left w:val="nil"/>
          <w:bottom w:val="nil"/>
          <w:right w:val="nil"/>
          <w:between w:val="nil"/>
        </w:pBdr>
        <w:ind w:hanging="2"/>
        <w:jc w:val="both"/>
      </w:pPr>
      <w:r w:rsidRPr="004811DD">
        <w:t>As per the instructions received from BIS Management, each of the Sectional Committee members are required to submit signed declaration. The list of members who have not submitted signed declaration is attached at last page of agenda</w:t>
      </w:r>
      <w:r w:rsidRPr="004811DD">
        <w:rPr>
          <w:u w:val="single"/>
        </w:rPr>
        <w:t>.</w:t>
      </w:r>
      <w:r w:rsidRPr="004811DD">
        <w:t xml:space="preserve"> Members are requested to kindly submit the declaration at the earliest.</w:t>
      </w:r>
    </w:p>
    <w:p w:rsidR="0071127F" w:rsidRPr="004811DD" w:rsidRDefault="0071127F">
      <w:pPr>
        <w:pBdr>
          <w:top w:val="nil"/>
          <w:left w:val="nil"/>
          <w:bottom w:val="nil"/>
          <w:right w:val="nil"/>
          <w:between w:val="nil"/>
        </w:pBdr>
        <w:ind w:hanging="2"/>
        <w:jc w:val="both"/>
      </w:pPr>
    </w:p>
    <w:p w:rsidR="0071127F" w:rsidRPr="004811DD" w:rsidRDefault="00240F77">
      <w:pPr>
        <w:ind w:hanging="2"/>
        <w:jc w:val="both"/>
      </w:pPr>
      <w:r w:rsidRPr="004811DD">
        <w:rPr>
          <w:i/>
        </w:rPr>
        <w:t>The Committee may kindly NOTE.</w:t>
      </w:r>
    </w:p>
    <w:p w:rsidR="0071127F" w:rsidRPr="004811DD" w:rsidRDefault="0071127F">
      <w:pPr>
        <w:pBdr>
          <w:top w:val="nil"/>
          <w:left w:val="nil"/>
          <w:bottom w:val="nil"/>
          <w:right w:val="nil"/>
          <w:between w:val="nil"/>
        </w:pBdr>
        <w:tabs>
          <w:tab w:val="left" w:pos="1134"/>
        </w:tabs>
        <w:ind w:hanging="2"/>
        <w:jc w:val="both"/>
        <w:rPr>
          <w:b/>
        </w:rPr>
      </w:pPr>
    </w:p>
    <w:p w:rsidR="0071127F" w:rsidRPr="004811DD" w:rsidRDefault="00240F77" w:rsidP="00A947A9">
      <w:pPr>
        <w:numPr>
          <w:ilvl w:val="1"/>
          <w:numId w:val="6"/>
        </w:numPr>
        <w:pBdr>
          <w:top w:val="nil"/>
          <w:left w:val="nil"/>
          <w:bottom w:val="nil"/>
          <w:right w:val="nil"/>
          <w:between w:val="nil"/>
        </w:pBdr>
        <w:jc w:val="both"/>
      </w:pPr>
      <w:r w:rsidRPr="004811DD">
        <w:rPr>
          <w:b/>
        </w:rPr>
        <w:t>Efficiency of Technical Committees</w:t>
      </w:r>
    </w:p>
    <w:p w:rsidR="0071127F" w:rsidRPr="004811DD" w:rsidRDefault="0071127F">
      <w:pPr>
        <w:pBdr>
          <w:top w:val="nil"/>
          <w:left w:val="nil"/>
          <w:bottom w:val="nil"/>
          <w:right w:val="nil"/>
          <w:between w:val="nil"/>
        </w:pBdr>
        <w:ind w:hanging="2"/>
        <w:jc w:val="both"/>
        <w:rPr>
          <w:b/>
        </w:rPr>
      </w:pPr>
    </w:p>
    <w:p w:rsidR="0071127F" w:rsidRPr="004811DD" w:rsidRDefault="00240F77">
      <w:pPr>
        <w:pBdr>
          <w:top w:val="nil"/>
          <w:left w:val="nil"/>
          <w:bottom w:val="nil"/>
          <w:right w:val="nil"/>
          <w:between w:val="nil"/>
        </w:pBdr>
        <w:ind w:hanging="2"/>
        <w:jc w:val="both"/>
      </w:pPr>
      <w:r w:rsidRPr="004811DD">
        <w:t xml:space="preserve">The efficiency of Technical Committees (TCs) is being evaluated on quarterly basis. It can be also assessed on BIS portal. The efficiency of the TC is being evaluated on following parameters: </w:t>
      </w:r>
    </w:p>
    <w:p w:rsidR="0071127F" w:rsidRPr="004811DD" w:rsidRDefault="0071127F">
      <w:pPr>
        <w:pBdr>
          <w:top w:val="nil"/>
          <w:left w:val="nil"/>
          <w:bottom w:val="nil"/>
          <w:right w:val="nil"/>
          <w:between w:val="nil"/>
        </w:pBdr>
        <w:ind w:hanging="2"/>
        <w:jc w:val="both"/>
      </w:pPr>
    </w:p>
    <w:p w:rsidR="0071127F" w:rsidRPr="004811DD" w:rsidRDefault="00240F77" w:rsidP="00A947A9">
      <w:pPr>
        <w:numPr>
          <w:ilvl w:val="0"/>
          <w:numId w:val="8"/>
        </w:numPr>
        <w:pBdr>
          <w:top w:val="nil"/>
          <w:left w:val="nil"/>
          <w:bottom w:val="nil"/>
          <w:right w:val="nil"/>
          <w:between w:val="nil"/>
        </w:pBdr>
        <w:ind w:left="720" w:hanging="2"/>
        <w:jc w:val="both"/>
      </w:pPr>
      <w:r w:rsidRPr="004811DD">
        <w:t>Meeting Attendance</w:t>
      </w:r>
    </w:p>
    <w:p w:rsidR="0071127F" w:rsidRPr="004811DD" w:rsidRDefault="00240F77" w:rsidP="00A947A9">
      <w:pPr>
        <w:numPr>
          <w:ilvl w:val="0"/>
          <w:numId w:val="8"/>
        </w:numPr>
        <w:pBdr>
          <w:top w:val="nil"/>
          <w:left w:val="nil"/>
          <w:bottom w:val="nil"/>
          <w:right w:val="nil"/>
          <w:between w:val="nil"/>
        </w:pBdr>
        <w:ind w:left="720" w:hanging="2"/>
        <w:jc w:val="both"/>
      </w:pPr>
      <w:r w:rsidRPr="004811DD">
        <w:t>Published Standard Timeframe</w:t>
      </w:r>
    </w:p>
    <w:p w:rsidR="0071127F" w:rsidRPr="004811DD" w:rsidRDefault="00240F77" w:rsidP="00A947A9">
      <w:pPr>
        <w:numPr>
          <w:ilvl w:val="0"/>
          <w:numId w:val="8"/>
        </w:numPr>
        <w:pBdr>
          <w:top w:val="nil"/>
          <w:left w:val="nil"/>
          <w:bottom w:val="nil"/>
          <w:right w:val="nil"/>
          <w:between w:val="nil"/>
        </w:pBdr>
        <w:ind w:left="720" w:hanging="2"/>
        <w:jc w:val="both"/>
      </w:pPr>
      <w:r w:rsidRPr="004811DD">
        <w:t>% of Reviews Completed</w:t>
      </w:r>
    </w:p>
    <w:p w:rsidR="0071127F" w:rsidRPr="004811DD" w:rsidRDefault="00240F77" w:rsidP="00A947A9">
      <w:pPr>
        <w:numPr>
          <w:ilvl w:val="0"/>
          <w:numId w:val="8"/>
        </w:numPr>
        <w:pBdr>
          <w:top w:val="nil"/>
          <w:left w:val="nil"/>
          <w:bottom w:val="nil"/>
          <w:right w:val="nil"/>
          <w:between w:val="nil"/>
        </w:pBdr>
        <w:ind w:left="720" w:hanging="2"/>
        <w:jc w:val="both"/>
      </w:pPr>
      <w:r w:rsidRPr="004811DD">
        <w:t>Inactive Member Removed</w:t>
      </w:r>
    </w:p>
    <w:p w:rsidR="0071127F" w:rsidRPr="004811DD" w:rsidRDefault="00240F77" w:rsidP="00A947A9">
      <w:pPr>
        <w:numPr>
          <w:ilvl w:val="0"/>
          <w:numId w:val="8"/>
        </w:numPr>
        <w:pBdr>
          <w:top w:val="nil"/>
          <w:left w:val="nil"/>
          <w:bottom w:val="nil"/>
          <w:right w:val="nil"/>
          <w:between w:val="nil"/>
        </w:pBdr>
        <w:ind w:left="720" w:hanging="2"/>
        <w:jc w:val="both"/>
      </w:pPr>
      <w:r w:rsidRPr="004811DD">
        <w:t>Comments on P-draft</w:t>
      </w:r>
    </w:p>
    <w:p w:rsidR="0071127F" w:rsidRPr="004811DD" w:rsidRDefault="0071127F">
      <w:pPr>
        <w:pBdr>
          <w:top w:val="nil"/>
          <w:left w:val="nil"/>
          <w:bottom w:val="nil"/>
          <w:right w:val="nil"/>
          <w:between w:val="nil"/>
        </w:pBdr>
        <w:ind w:hanging="2"/>
        <w:jc w:val="both"/>
      </w:pPr>
    </w:p>
    <w:p w:rsidR="0071127F" w:rsidRPr="004811DD" w:rsidRDefault="00240F77">
      <w:pPr>
        <w:pBdr>
          <w:top w:val="nil"/>
          <w:left w:val="nil"/>
          <w:bottom w:val="nil"/>
          <w:right w:val="nil"/>
          <w:between w:val="nil"/>
        </w:pBdr>
        <w:ind w:hanging="2"/>
        <w:jc w:val="both"/>
      </w:pPr>
      <w:r w:rsidRPr="004811DD">
        <w:t xml:space="preserve">Members of the Technical Committees are requested to kindly attend the TC meetings on regular basis, give comments on P-Drafts and participate effectively during different activities of standardization. </w:t>
      </w:r>
    </w:p>
    <w:p w:rsidR="0071127F" w:rsidRPr="004811DD" w:rsidRDefault="0071127F">
      <w:pPr>
        <w:ind w:hanging="2"/>
        <w:jc w:val="both"/>
        <w:rPr>
          <w:i/>
        </w:rPr>
      </w:pPr>
    </w:p>
    <w:p w:rsidR="0071127F" w:rsidRPr="004811DD" w:rsidRDefault="00240F77">
      <w:pPr>
        <w:ind w:hanging="2"/>
        <w:jc w:val="both"/>
        <w:rPr>
          <w:i/>
        </w:rPr>
      </w:pPr>
      <w:r w:rsidRPr="004811DD">
        <w:rPr>
          <w:i/>
        </w:rPr>
        <w:t>The Committee may kindly NOTE.</w:t>
      </w:r>
    </w:p>
    <w:p w:rsidR="0071127F" w:rsidRPr="004811DD" w:rsidRDefault="0071127F">
      <w:pPr>
        <w:ind w:hanging="2"/>
        <w:jc w:val="both"/>
        <w:rPr>
          <w:b/>
        </w:rPr>
      </w:pPr>
    </w:p>
    <w:p w:rsidR="0071127F" w:rsidRPr="004811DD" w:rsidRDefault="00240F77" w:rsidP="00A947A9">
      <w:pPr>
        <w:numPr>
          <w:ilvl w:val="1"/>
          <w:numId w:val="6"/>
        </w:numPr>
        <w:pBdr>
          <w:top w:val="nil"/>
          <w:left w:val="nil"/>
          <w:bottom w:val="nil"/>
          <w:right w:val="nil"/>
          <w:between w:val="nil"/>
        </w:pBdr>
        <w:jc w:val="both"/>
      </w:pPr>
      <w:r w:rsidRPr="004811DD">
        <w:rPr>
          <w:b/>
        </w:rPr>
        <w:t>Research as an Integral Part of the Standard Formulation</w:t>
      </w:r>
    </w:p>
    <w:p w:rsidR="0071127F" w:rsidRPr="004811DD" w:rsidRDefault="0071127F">
      <w:pPr>
        <w:pBdr>
          <w:top w:val="nil"/>
          <w:left w:val="nil"/>
          <w:bottom w:val="nil"/>
          <w:right w:val="nil"/>
          <w:between w:val="nil"/>
        </w:pBdr>
        <w:tabs>
          <w:tab w:val="left" w:pos="0"/>
          <w:tab w:val="left" w:pos="990"/>
        </w:tabs>
        <w:jc w:val="both"/>
        <w:rPr>
          <w:b/>
        </w:rPr>
      </w:pPr>
    </w:p>
    <w:p w:rsidR="0071127F" w:rsidRPr="004811DD" w:rsidRDefault="00240F77">
      <w:pPr>
        <w:ind w:hanging="2"/>
        <w:jc w:val="both"/>
      </w:pPr>
      <w:r w:rsidRPr="004811DD">
        <w:t>As a matter of policy, no new standard should be formulated or existing standard reviewed without an ARP or R&amp;D project, unless the Sectional Committee (SC) takes a conscious call, to be recorded in the minutes of the SC meeting that the data and information available is sufficient and does not warrant any further research.</w:t>
      </w:r>
    </w:p>
    <w:p w:rsidR="0071127F" w:rsidRPr="004811DD" w:rsidRDefault="0071127F">
      <w:pPr>
        <w:ind w:hanging="2"/>
        <w:jc w:val="both"/>
      </w:pPr>
    </w:p>
    <w:p w:rsidR="0071127F" w:rsidRPr="004811DD" w:rsidRDefault="00240F77">
      <w:pPr>
        <w:ind w:hanging="2"/>
        <w:jc w:val="both"/>
      </w:pPr>
      <w:r w:rsidRPr="004811DD">
        <w:t>As per guidelines for R&amp;D projects approved by the Executive Committee of BIS, R&amp;D projects (with financial involvement up to Rs. 10 Lakh only) can be awarded to the members of SC, WP, Working Groups and faculty or research scholars of the academic institutions having entered into MoU.</w:t>
      </w:r>
    </w:p>
    <w:p w:rsidR="0071127F" w:rsidRPr="004811DD" w:rsidRDefault="0071127F">
      <w:pPr>
        <w:ind w:hanging="2"/>
        <w:jc w:val="both"/>
      </w:pPr>
    </w:p>
    <w:p w:rsidR="0071127F" w:rsidRPr="004811DD" w:rsidRDefault="00240F77">
      <w:pPr>
        <w:ind w:hanging="2"/>
        <w:jc w:val="both"/>
        <w:rPr>
          <w:i/>
        </w:rPr>
      </w:pPr>
      <w:r w:rsidRPr="004811DD">
        <w:rPr>
          <w:i/>
        </w:rPr>
        <w:t>The Committee may kindly NOTE.</w:t>
      </w:r>
    </w:p>
    <w:p w:rsidR="0071127F" w:rsidRPr="004811DD" w:rsidRDefault="0071127F">
      <w:pPr>
        <w:ind w:hanging="2"/>
        <w:jc w:val="both"/>
      </w:pPr>
    </w:p>
    <w:p w:rsidR="0071127F" w:rsidRPr="004811DD" w:rsidRDefault="00240F77" w:rsidP="00A947A9">
      <w:pPr>
        <w:numPr>
          <w:ilvl w:val="1"/>
          <w:numId w:val="6"/>
        </w:numPr>
        <w:pBdr>
          <w:top w:val="nil"/>
          <w:left w:val="nil"/>
          <w:bottom w:val="nil"/>
          <w:right w:val="nil"/>
          <w:between w:val="nil"/>
        </w:pBdr>
        <w:jc w:val="both"/>
      </w:pPr>
      <w:r w:rsidRPr="004811DD">
        <w:rPr>
          <w:b/>
        </w:rPr>
        <w:t>Onboarding of New Members</w:t>
      </w:r>
    </w:p>
    <w:p w:rsidR="0071127F" w:rsidRPr="004811DD" w:rsidRDefault="0071127F">
      <w:pPr>
        <w:pBdr>
          <w:top w:val="nil"/>
          <w:left w:val="nil"/>
          <w:bottom w:val="nil"/>
          <w:right w:val="nil"/>
          <w:between w:val="nil"/>
        </w:pBdr>
        <w:tabs>
          <w:tab w:val="left" w:pos="0"/>
          <w:tab w:val="left" w:pos="500"/>
        </w:tabs>
        <w:ind w:hanging="2"/>
        <w:jc w:val="both"/>
        <w:rPr>
          <w:b/>
        </w:rPr>
      </w:pPr>
    </w:p>
    <w:p w:rsidR="0071127F" w:rsidRPr="004811DD" w:rsidRDefault="00240F77">
      <w:pPr>
        <w:ind w:hanging="2"/>
        <w:jc w:val="both"/>
        <w:rPr>
          <w:b/>
        </w:rPr>
      </w:pPr>
      <w:r w:rsidRPr="004811DD">
        <w:t>It is mandatory for newly boarded members to attend training programme organized at NITS. It will be helpful for members to be fully conversant with vision, scope, challenges, long, medium term and short term goals, norms and procedures, of Sectional Committee</w:t>
      </w:r>
      <w:r w:rsidRPr="004811DD">
        <w:rPr>
          <w:b/>
        </w:rPr>
        <w:t>.</w:t>
      </w:r>
    </w:p>
    <w:p w:rsidR="0071127F" w:rsidRPr="004811DD" w:rsidRDefault="0071127F">
      <w:pPr>
        <w:ind w:hanging="2"/>
        <w:jc w:val="both"/>
        <w:rPr>
          <w:b/>
        </w:rPr>
      </w:pPr>
    </w:p>
    <w:p w:rsidR="0071127F" w:rsidRPr="004811DD" w:rsidRDefault="00240F77">
      <w:pPr>
        <w:pBdr>
          <w:top w:val="nil"/>
          <w:left w:val="nil"/>
          <w:bottom w:val="nil"/>
          <w:right w:val="nil"/>
          <w:between w:val="nil"/>
        </w:pBdr>
        <w:tabs>
          <w:tab w:val="left" w:pos="990"/>
        </w:tabs>
        <w:jc w:val="both"/>
      </w:pPr>
      <w:r w:rsidRPr="004811DD">
        <w:rPr>
          <w:i/>
        </w:rPr>
        <w:t>The Committee may kindly NOTE.</w:t>
      </w:r>
    </w:p>
    <w:p w:rsidR="0071127F" w:rsidRPr="004811DD" w:rsidRDefault="0071127F">
      <w:pPr>
        <w:pBdr>
          <w:top w:val="nil"/>
          <w:left w:val="nil"/>
          <w:bottom w:val="nil"/>
          <w:right w:val="nil"/>
          <w:between w:val="nil"/>
        </w:pBdr>
        <w:tabs>
          <w:tab w:val="left" w:pos="993"/>
        </w:tabs>
        <w:jc w:val="both"/>
        <w:rPr>
          <w:i/>
        </w:rPr>
      </w:pPr>
    </w:p>
    <w:p w:rsidR="0071127F" w:rsidRPr="004811DD" w:rsidRDefault="00240F77" w:rsidP="00A947A9">
      <w:pPr>
        <w:numPr>
          <w:ilvl w:val="1"/>
          <w:numId w:val="6"/>
        </w:numPr>
        <w:pBdr>
          <w:top w:val="nil"/>
          <w:left w:val="nil"/>
          <w:bottom w:val="nil"/>
          <w:right w:val="nil"/>
          <w:between w:val="nil"/>
        </w:pBdr>
        <w:jc w:val="both"/>
      </w:pPr>
      <w:r w:rsidRPr="004811DD">
        <w:rPr>
          <w:b/>
        </w:rPr>
        <w:t>ANNUAL CALENDAR OF TECHNICAL COMMITTEE MEETING</w:t>
      </w:r>
    </w:p>
    <w:p w:rsidR="0071127F" w:rsidRPr="004811DD" w:rsidRDefault="0071127F">
      <w:pPr>
        <w:pBdr>
          <w:top w:val="nil"/>
          <w:left w:val="nil"/>
          <w:bottom w:val="nil"/>
          <w:right w:val="nil"/>
          <w:between w:val="nil"/>
        </w:pBdr>
        <w:tabs>
          <w:tab w:val="left" w:pos="0"/>
          <w:tab w:val="left" w:pos="990"/>
        </w:tabs>
        <w:ind w:hanging="2"/>
        <w:rPr>
          <w:b/>
        </w:rPr>
      </w:pPr>
    </w:p>
    <w:p w:rsidR="0071127F" w:rsidRPr="004811DD" w:rsidRDefault="00240F77">
      <w:pPr>
        <w:pBdr>
          <w:top w:val="nil"/>
          <w:left w:val="nil"/>
          <w:bottom w:val="nil"/>
          <w:right w:val="nil"/>
          <w:between w:val="nil"/>
        </w:pBdr>
        <w:tabs>
          <w:tab w:val="left" w:pos="0"/>
          <w:tab w:val="left" w:pos="990"/>
        </w:tabs>
        <w:jc w:val="both"/>
        <w:rPr>
          <w:b/>
        </w:rPr>
      </w:pPr>
      <w:r w:rsidRPr="004811DD">
        <w:lastRenderedPageBreak/>
        <w:t>As per new BIS guidelines, meeting of the Committee is required to be conducted in each quarter. The tentative planned schedule mentioned below:</w:t>
      </w:r>
    </w:p>
    <w:p w:rsidR="0071127F" w:rsidRPr="004811DD" w:rsidRDefault="0071127F">
      <w:pPr>
        <w:pBdr>
          <w:top w:val="nil"/>
          <w:left w:val="nil"/>
          <w:bottom w:val="nil"/>
          <w:right w:val="nil"/>
          <w:between w:val="nil"/>
        </w:pBdr>
        <w:ind w:hanging="2"/>
        <w:jc w:val="both"/>
      </w:pPr>
    </w:p>
    <w:tbl>
      <w:tblPr>
        <w:tblStyle w:val="afffffffff7"/>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1729"/>
        <w:gridCol w:w="1984"/>
        <w:gridCol w:w="1748"/>
        <w:gridCol w:w="1890"/>
      </w:tblGrid>
      <w:tr w:rsidR="0071127F" w:rsidRPr="004811DD" w:rsidTr="00884A0C">
        <w:trPr>
          <w:trHeight w:val="299"/>
        </w:trPr>
        <w:tc>
          <w:tcPr>
            <w:tcW w:w="2099" w:type="dxa"/>
            <w:vMerge w:val="restart"/>
            <w:shd w:val="clear" w:color="auto" w:fill="auto"/>
            <w:vAlign w:val="center"/>
          </w:tcPr>
          <w:p w:rsidR="0071127F" w:rsidRPr="004811DD" w:rsidRDefault="00240F77" w:rsidP="00884A0C">
            <w:pPr>
              <w:ind w:hanging="2"/>
              <w:jc w:val="center"/>
              <w:rPr>
                <w:sz w:val="24"/>
                <w:szCs w:val="24"/>
              </w:rPr>
            </w:pPr>
            <w:r w:rsidRPr="004811DD">
              <w:rPr>
                <w:sz w:val="24"/>
                <w:szCs w:val="24"/>
              </w:rPr>
              <w:t>Tech. committee</w:t>
            </w:r>
          </w:p>
        </w:tc>
        <w:tc>
          <w:tcPr>
            <w:tcW w:w="7351" w:type="dxa"/>
            <w:gridSpan w:val="4"/>
          </w:tcPr>
          <w:p w:rsidR="0071127F" w:rsidRPr="004811DD" w:rsidRDefault="00240F77">
            <w:pPr>
              <w:ind w:hanging="2"/>
              <w:jc w:val="center"/>
              <w:rPr>
                <w:sz w:val="24"/>
                <w:szCs w:val="24"/>
              </w:rPr>
            </w:pPr>
            <w:r w:rsidRPr="004811DD">
              <w:rPr>
                <w:sz w:val="24"/>
                <w:szCs w:val="24"/>
              </w:rPr>
              <w:t>Tentative Schedule</w:t>
            </w:r>
          </w:p>
        </w:tc>
      </w:tr>
      <w:tr w:rsidR="0071127F" w:rsidRPr="004811DD">
        <w:trPr>
          <w:trHeight w:val="283"/>
        </w:trPr>
        <w:tc>
          <w:tcPr>
            <w:tcW w:w="2099" w:type="dxa"/>
            <w:vMerge/>
            <w:shd w:val="clear" w:color="auto" w:fill="auto"/>
          </w:tcPr>
          <w:p w:rsidR="0071127F" w:rsidRPr="004811DD" w:rsidRDefault="0071127F">
            <w:pPr>
              <w:pBdr>
                <w:top w:val="nil"/>
                <w:left w:val="nil"/>
                <w:bottom w:val="nil"/>
                <w:right w:val="nil"/>
                <w:between w:val="nil"/>
              </w:pBdr>
              <w:spacing w:line="276" w:lineRule="auto"/>
              <w:rPr>
                <w:sz w:val="24"/>
                <w:szCs w:val="24"/>
              </w:rPr>
            </w:pPr>
          </w:p>
        </w:tc>
        <w:tc>
          <w:tcPr>
            <w:tcW w:w="1729" w:type="dxa"/>
          </w:tcPr>
          <w:p w:rsidR="0071127F" w:rsidRPr="004811DD" w:rsidRDefault="00240F77">
            <w:pPr>
              <w:ind w:hanging="2"/>
              <w:jc w:val="center"/>
              <w:rPr>
                <w:sz w:val="24"/>
                <w:szCs w:val="24"/>
              </w:rPr>
            </w:pPr>
            <w:r w:rsidRPr="004811DD">
              <w:rPr>
                <w:sz w:val="24"/>
                <w:szCs w:val="24"/>
              </w:rPr>
              <w:t>1</w:t>
            </w:r>
            <w:r w:rsidRPr="004811DD">
              <w:rPr>
                <w:sz w:val="24"/>
                <w:szCs w:val="24"/>
                <w:vertAlign w:val="superscript"/>
              </w:rPr>
              <w:t>st</w:t>
            </w:r>
            <w:r w:rsidRPr="004811DD">
              <w:rPr>
                <w:sz w:val="24"/>
                <w:szCs w:val="24"/>
              </w:rPr>
              <w:t xml:space="preserve"> Quarter</w:t>
            </w:r>
          </w:p>
        </w:tc>
        <w:tc>
          <w:tcPr>
            <w:tcW w:w="1984" w:type="dxa"/>
            <w:shd w:val="clear" w:color="auto" w:fill="auto"/>
          </w:tcPr>
          <w:p w:rsidR="0071127F" w:rsidRPr="004811DD" w:rsidRDefault="00240F77">
            <w:pPr>
              <w:ind w:hanging="2"/>
              <w:jc w:val="center"/>
              <w:rPr>
                <w:sz w:val="24"/>
                <w:szCs w:val="24"/>
              </w:rPr>
            </w:pPr>
            <w:r w:rsidRPr="004811DD">
              <w:rPr>
                <w:sz w:val="24"/>
                <w:szCs w:val="24"/>
              </w:rPr>
              <w:t>2</w:t>
            </w:r>
            <w:r w:rsidRPr="004811DD">
              <w:rPr>
                <w:sz w:val="24"/>
                <w:szCs w:val="24"/>
                <w:vertAlign w:val="superscript"/>
              </w:rPr>
              <w:t>nd</w:t>
            </w:r>
            <w:r w:rsidRPr="004811DD">
              <w:rPr>
                <w:sz w:val="24"/>
                <w:szCs w:val="24"/>
              </w:rPr>
              <w:t xml:space="preserve"> Quarter</w:t>
            </w:r>
          </w:p>
        </w:tc>
        <w:tc>
          <w:tcPr>
            <w:tcW w:w="1748" w:type="dxa"/>
            <w:shd w:val="clear" w:color="auto" w:fill="auto"/>
          </w:tcPr>
          <w:p w:rsidR="0071127F" w:rsidRPr="004811DD" w:rsidRDefault="00240F77">
            <w:pPr>
              <w:ind w:hanging="2"/>
              <w:jc w:val="center"/>
              <w:rPr>
                <w:sz w:val="24"/>
                <w:szCs w:val="24"/>
              </w:rPr>
            </w:pPr>
            <w:r w:rsidRPr="004811DD">
              <w:rPr>
                <w:sz w:val="24"/>
                <w:szCs w:val="24"/>
              </w:rPr>
              <w:t>3rd Quarter</w:t>
            </w:r>
          </w:p>
        </w:tc>
        <w:tc>
          <w:tcPr>
            <w:tcW w:w="1890" w:type="dxa"/>
            <w:shd w:val="clear" w:color="auto" w:fill="auto"/>
          </w:tcPr>
          <w:p w:rsidR="0071127F" w:rsidRPr="004811DD" w:rsidRDefault="00240F77">
            <w:pPr>
              <w:ind w:hanging="2"/>
              <w:jc w:val="center"/>
              <w:rPr>
                <w:sz w:val="24"/>
                <w:szCs w:val="24"/>
              </w:rPr>
            </w:pPr>
            <w:r w:rsidRPr="004811DD">
              <w:rPr>
                <w:sz w:val="24"/>
                <w:szCs w:val="24"/>
              </w:rPr>
              <w:t>4th Quarter</w:t>
            </w:r>
          </w:p>
        </w:tc>
      </w:tr>
      <w:tr w:rsidR="0071127F" w:rsidRPr="004811DD">
        <w:trPr>
          <w:trHeight w:val="826"/>
        </w:trPr>
        <w:tc>
          <w:tcPr>
            <w:tcW w:w="2099" w:type="dxa"/>
            <w:shd w:val="clear" w:color="auto" w:fill="auto"/>
          </w:tcPr>
          <w:p w:rsidR="0071127F" w:rsidRPr="00884A0C" w:rsidRDefault="00240F77">
            <w:pPr>
              <w:ind w:right="317" w:hanging="2"/>
              <w:jc w:val="center"/>
              <w:rPr>
                <w:b w:val="0"/>
                <w:bCs/>
                <w:sz w:val="24"/>
                <w:szCs w:val="24"/>
              </w:rPr>
            </w:pPr>
            <w:r w:rsidRPr="00884A0C">
              <w:rPr>
                <w:b w:val="0"/>
                <w:bCs/>
                <w:sz w:val="24"/>
                <w:szCs w:val="24"/>
              </w:rPr>
              <w:t>MSD 5</w:t>
            </w:r>
          </w:p>
        </w:tc>
        <w:tc>
          <w:tcPr>
            <w:tcW w:w="1729" w:type="dxa"/>
          </w:tcPr>
          <w:p w:rsidR="0071127F" w:rsidRPr="00884A0C" w:rsidRDefault="00240F77">
            <w:pPr>
              <w:ind w:hanging="2"/>
              <w:jc w:val="center"/>
              <w:rPr>
                <w:b w:val="0"/>
                <w:bCs/>
                <w:sz w:val="24"/>
                <w:szCs w:val="24"/>
              </w:rPr>
            </w:pPr>
            <w:r w:rsidRPr="00884A0C">
              <w:rPr>
                <w:b w:val="0"/>
                <w:bCs/>
                <w:sz w:val="24"/>
                <w:szCs w:val="24"/>
              </w:rPr>
              <w:t>27</w:t>
            </w:r>
            <w:r w:rsidRPr="00884A0C">
              <w:rPr>
                <w:b w:val="0"/>
                <w:bCs/>
                <w:sz w:val="24"/>
                <w:szCs w:val="24"/>
                <w:vertAlign w:val="superscript"/>
              </w:rPr>
              <w:t>th</w:t>
            </w:r>
            <w:r w:rsidRPr="00884A0C">
              <w:rPr>
                <w:b w:val="0"/>
                <w:bCs/>
                <w:sz w:val="24"/>
                <w:szCs w:val="24"/>
              </w:rPr>
              <w:t xml:space="preserve"> Feb. 2024</w:t>
            </w:r>
          </w:p>
        </w:tc>
        <w:tc>
          <w:tcPr>
            <w:tcW w:w="1984" w:type="dxa"/>
            <w:shd w:val="clear" w:color="auto" w:fill="auto"/>
          </w:tcPr>
          <w:p w:rsidR="0071127F" w:rsidRPr="00884A0C" w:rsidRDefault="00240F77">
            <w:pPr>
              <w:ind w:hanging="2"/>
              <w:jc w:val="center"/>
              <w:rPr>
                <w:b w:val="0"/>
                <w:bCs/>
                <w:sz w:val="24"/>
                <w:szCs w:val="24"/>
              </w:rPr>
            </w:pPr>
            <w:r w:rsidRPr="00884A0C">
              <w:rPr>
                <w:b w:val="0"/>
                <w:bCs/>
                <w:sz w:val="24"/>
                <w:szCs w:val="24"/>
              </w:rPr>
              <w:t>27</w:t>
            </w:r>
            <w:r w:rsidRPr="00884A0C">
              <w:rPr>
                <w:b w:val="0"/>
                <w:bCs/>
                <w:sz w:val="24"/>
                <w:szCs w:val="24"/>
                <w:vertAlign w:val="superscript"/>
              </w:rPr>
              <w:t>th</w:t>
            </w:r>
            <w:r w:rsidRPr="00884A0C">
              <w:rPr>
                <w:b w:val="0"/>
                <w:bCs/>
                <w:sz w:val="24"/>
                <w:szCs w:val="24"/>
              </w:rPr>
              <w:t xml:space="preserve"> June  2024</w:t>
            </w:r>
          </w:p>
        </w:tc>
        <w:tc>
          <w:tcPr>
            <w:tcW w:w="1748" w:type="dxa"/>
            <w:shd w:val="clear" w:color="auto" w:fill="auto"/>
          </w:tcPr>
          <w:p w:rsidR="0071127F" w:rsidRPr="00884A0C" w:rsidRDefault="00240F77">
            <w:pPr>
              <w:ind w:hanging="2"/>
              <w:jc w:val="center"/>
              <w:rPr>
                <w:b w:val="0"/>
                <w:bCs/>
                <w:sz w:val="24"/>
                <w:szCs w:val="24"/>
              </w:rPr>
            </w:pPr>
            <w:r w:rsidRPr="00884A0C">
              <w:rPr>
                <w:b w:val="0"/>
                <w:bCs/>
                <w:sz w:val="24"/>
                <w:szCs w:val="24"/>
              </w:rPr>
              <w:t>02</w:t>
            </w:r>
            <w:r w:rsidRPr="00884A0C">
              <w:rPr>
                <w:b w:val="0"/>
                <w:bCs/>
                <w:sz w:val="24"/>
                <w:szCs w:val="24"/>
                <w:vertAlign w:val="superscript"/>
              </w:rPr>
              <w:t>nd</w:t>
            </w:r>
            <w:r w:rsidRPr="00884A0C">
              <w:rPr>
                <w:b w:val="0"/>
                <w:bCs/>
                <w:sz w:val="24"/>
                <w:szCs w:val="24"/>
              </w:rPr>
              <w:t xml:space="preserve"> Dec. 2024</w:t>
            </w:r>
          </w:p>
        </w:tc>
        <w:tc>
          <w:tcPr>
            <w:tcW w:w="1890" w:type="dxa"/>
            <w:shd w:val="clear" w:color="auto" w:fill="auto"/>
          </w:tcPr>
          <w:p w:rsidR="0071127F" w:rsidRPr="00884A0C" w:rsidRDefault="00240F77">
            <w:pPr>
              <w:ind w:hanging="2"/>
              <w:jc w:val="center"/>
              <w:rPr>
                <w:b w:val="0"/>
                <w:bCs/>
                <w:sz w:val="24"/>
                <w:szCs w:val="24"/>
              </w:rPr>
            </w:pPr>
            <w:r w:rsidRPr="00884A0C">
              <w:rPr>
                <w:b w:val="0"/>
                <w:bCs/>
                <w:sz w:val="24"/>
                <w:szCs w:val="24"/>
              </w:rPr>
              <w:t>2</w:t>
            </w:r>
            <w:r w:rsidRPr="00884A0C">
              <w:rPr>
                <w:b w:val="0"/>
                <w:bCs/>
                <w:sz w:val="24"/>
                <w:szCs w:val="24"/>
                <w:vertAlign w:val="superscript"/>
              </w:rPr>
              <w:t>nd</w:t>
            </w:r>
            <w:r w:rsidRPr="00884A0C">
              <w:rPr>
                <w:b w:val="0"/>
                <w:bCs/>
                <w:sz w:val="24"/>
                <w:szCs w:val="24"/>
              </w:rPr>
              <w:t xml:space="preserve"> Apr. 2024</w:t>
            </w:r>
          </w:p>
        </w:tc>
      </w:tr>
    </w:tbl>
    <w:p w:rsidR="0071127F" w:rsidRPr="004811DD" w:rsidRDefault="0071127F">
      <w:pPr>
        <w:pBdr>
          <w:top w:val="nil"/>
          <w:left w:val="nil"/>
          <w:bottom w:val="nil"/>
          <w:right w:val="nil"/>
          <w:between w:val="nil"/>
        </w:pBdr>
        <w:ind w:hanging="2"/>
        <w:jc w:val="both"/>
      </w:pPr>
    </w:p>
    <w:p w:rsidR="0071127F" w:rsidRPr="004811DD" w:rsidRDefault="00240F77">
      <w:pPr>
        <w:pBdr>
          <w:top w:val="nil"/>
          <w:left w:val="nil"/>
          <w:bottom w:val="nil"/>
          <w:right w:val="nil"/>
          <w:between w:val="nil"/>
        </w:pBdr>
        <w:tabs>
          <w:tab w:val="left" w:pos="993"/>
        </w:tabs>
        <w:jc w:val="both"/>
        <w:rPr>
          <w:i/>
        </w:rPr>
      </w:pPr>
      <w:r w:rsidRPr="004811DD">
        <w:rPr>
          <w:i/>
        </w:rPr>
        <w:t>The Committee may kindly NOTE</w:t>
      </w:r>
    </w:p>
    <w:p w:rsidR="0071127F" w:rsidRPr="004811DD" w:rsidRDefault="0071127F">
      <w:pPr>
        <w:pBdr>
          <w:top w:val="nil"/>
          <w:left w:val="nil"/>
          <w:bottom w:val="nil"/>
          <w:right w:val="nil"/>
          <w:between w:val="nil"/>
        </w:pBdr>
        <w:tabs>
          <w:tab w:val="left" w:pos="993"/>
        </w:tabs>
        <w:jc w:val="both"/>
        <w:rPr>
          <w:i/>
        </w:rPr>
      </w:pPr>
    </w:p>
    <w:p w:rsidR="0071127F" w:rsidRPr="004811DD" w:rsidRDefault="00240F77" w:rsidP="00A947A9">
      <w:pPr>
        <w:numPr>
          <w:ilvl w:val="0"/>
          <w:numId w:val="6"/>
        </w:numPr>
        <w:pBdr>
          <w:top w:val="nil"/>
          <w:left w:val="nil"/>
          <w:bottom w:val="nil"/>
          <w:right w:val="nil"/>
          <w:between w:val="nil"/>
        </w:pBdr>
        <w:ind w:left="900" w:firstLine="0"/>
        <w:jc w:val="both"/>
      </w:pPr>
      <w:r w:rsidRPr="004811DD">
        <w:rPr>
          <w:b/>
        </w:rPr>
        <w:t xml:space="preserve"> NEW INITIATIVES IN STANDARDIZATION</w:t>
      </w:r>
    </w:p>
    <w:p w:rsidR="0071127F" w:rsidRPr="004811DD" w:rsidRDefault="0071127F">
      <w:pPr>
        <w:pBdr>
          <w:top w:val="nil"/>
          <w:left w:val="nil"/>
          <w:bottom w:val="nil"/>
          <w:right w:val="nil"/>
          <w:between w:val="nil"/>
        </w:pBdr>
        <w:jc w:val="both"/>
        <w:rPr>
          <w:b/>
        </w:rPr>
      </w:pPr>
    </w:p>
    <w:p w:rsidR="0071127F" w:rsidRPr="004811DD" w:rsidRDefault="00240F77" w:rsidP="00A947A9">
      <w:pPr>
        <w:numPr>
          <w:ilvl w:val="1"/>
          <w:numId w:val="6"/>
        </w:numPr>
        <w:pBdr>
          <w:top w:val="nil"/>
          <w:left w:val="nil"/>
          <w:bottom w:val="nil"/>
          <w:right w:val="nil"/>
          <w:between w:val="nil"/>
        </w:pBdr>
        <w:jc w:val="both"/>
      </w:pPr>
      <w:r w:rsidRPr="004811DD">
        <w:rPr>
          <w:b/>
        </w:rPr>
        <w:t>Recognition of Contributions of Technical Committees and its Members</w:t>
      </w:r>
    </w:p>
    <w:p w:rsidR="0071127F" w:rsidRPr="004811DD" w:rsidRDefault="0071127F">
      <w:pPr>
        <w:pBdr>
          <w:top w:val="nil"/>
          <w:left w:val="nil"/>
          <w:bottom w:val="nil"/>
          <w:right w:val="nil"/>
          <w:between w:val="nil"/>
        </w:pBdr>
        <w:jc w:val="both"/>
        <w:rPr>
          <w:b/>
        </w:rPr>
      </w:pPr>
    </w:p>
    <w:p w:rsidR="0071127F" w:rsidRPr="004811DD" w:rsidRDefault="00240F77">
      <w:pPr>
        <w:pBdr>
          <w:top w:val="nil"/>
          <w:left w:val="nil"/>
          <w:bottom w:val="nil"/>
          <w:right w:val="nil"/>
          <w:between w:val="nil"/>
        </w:pBdr>
        <w:jc w:val="both"/>
      </w:pPr>
      <w:r w:rsidRPr="004811DD">
        <w:t>Recently, BIS has planned to felicitate its technical committees and members for their significant contribution towards National and International standardization.  In this endeavor, the following three categories of recognitions can be proposed:</w:t>
      </w:r>
    </w:p>
    <w:p w:rsidR="0071127F" w:rsidRPr="004811DD" w:rsidRDefault="0071127F">
      <w:pPr>
        <w:pBdr>
          <w:top w:val="nil"/>
          <w:left w:val="nil"/>
          <w:bottom w:val="nil"/>
          <w:right w:val="nil"/>
          <w:between w:val="nil"/>
        </w:pBdr>
        <w:jc w:val="both"/>
      </w:pPr>
    </w:p>
    <w:p w:rsidR="0071127F" w:rsidRPr="004811DD" w:rsidRDefault="00240F77" w:rsidP="00952E3B">
      <w:pPr>
        <w:numPr>
          <w:ilvl w:val="0"/>
          <w:numId w:val="3"/>
        </w:numPr>
        <w:pBdr>
          <w:top w:val="nil"/>
          <w:left w:val="nil"/>
          <w:bottom w:val="nil"/>
          <w:right w:val="nil"/>
          <w:between w:val="nil"/>
        </w:pBdr>
        <w:tabs>
          <w:tab w:val="left" w:pos="1080"/>
          <w:tab w:val="left" w:pos="1260"/>
        </w:tabs>
        <w:ind w:firstLine="0"/>
        <w:jc w:val="both"/>
      </w:pPr>
      <w:r w:rsidRPr="004811DD">
        <w:t>BIS COMMITTEES OF THE YEAR</w:t>
      </w:r>
    </w:p>
    <w:p w:rsidR="0071127F" w:rsidRPr="004811DD" w:rsidRDefault="00240F77" w:rsidP="00952E3B">
      <w:pPr>
        <w:numPr>
          <w:ilvl w:val="0"/>
          <w:numId w:val="3"/>
        </w:numPr>
        <w:pBdr>
          <w:top w:val="nil"/>
          <w:left w:val="nil"/>
          <w:bottom w:val="nil"/>
          <w:right w:val="nil"/>
          <w:between w:val="nil"/>
        </w:pBdr>
        <w:tabs>
          <w:tab w:val="left" w:pos="1080"/>
          <w:tab w:val="left" w:pos="1260"/>
        </w:tabs>
        <w:ind w:firstLine="0"/>
        <w:jc w:val="both"/>
      </w:pPr>
      <w:r w:rsidRPr="004811DD">
        <w:t>LETTER OF APPRECIATION TO COMMITTEE MEMBERS</w:t>
      </w:r>
    </w:p>
    <w:p w:rsidR="0071127F" w:rsidRPr="004811DD" w:rsidRDefault="00240F77" w:rsidP="00952E3B">
      <w:pPr>
        <w:numPr>
          <w:ilvl w:val="0"/>
          <w:numId w:val="3"/>
        </w:numPr>
        <w:pBdr>
          <w:top w:val="nil"/>
          <w:left w:val="nil"/>
          <w:bottom w:val="nil"/>
          <w:right w:val="nil"/>
          <w:between w:val="nil"/>
        </w:pBdr>
        <w:tabs>
          <w:tab w:val="left" w:pos="1080"/>
          <w:tab w:val="left" w:pos="1260"/>
        </w:tabs>
        <w:ind w:firstLine="0"/>
        <w:jc w:val="both"/>
      </w:pPr>
      <w:r w:rsidRPr="004811DD">
        <w:t>CERTIFICATE OF EXCELLENCE’ TO COMMITTEE MEMBERS</w:t>
      </w:r>
    </w:p>
    <w:p w:rsidR="0071127F" w:rsidRPr="004811DD" w:rsidRDefault="0071127F">
      <w:pPr>
        <w:pBdr>
          <w:top w:val="nil"/>
          <w:left w:val="nil"/>
          <w:bottom w:val="nil"/>
          <w:right w:val="nil"/>
          <w:between w:val="nil"/>
        </w:pBdr>
        <w:jc w:val="both"/>
        <w:rPr>
          <w:b/>
        </w:rPr>
      </w:pPr>
    </w:p>
    <w:p w:rsidR="0071127F" w:rsidRPr="004811DD" w:rsidRDefault="00240F77">
      <w:pPr>
        <w:pBdr>
          <w:top w:val="nil"/>
          <w:left w:val="nil"/>
          <w:bottom w:val="nil"/>
          <w:right w:val="nil"/>
          <w:between w:val="nil"/>
        </w:pBdr>
      </w:pPr>
      <w:r w:rsidRPr="004811DD">
        <w:rPr>
          <w:i/>
        </w:rPr>
        <w:t>The Committee may kindly CONSIDER.</w:t>
      </w:r>
    </w:p>
    <w:p w:rsidR="0071127F" w:rsidRPr="004811DD" w:rsidRDefault="0071127F">
      <w:pPr>
        <w:pBdr>
          <w:top w:val="nil"/>
          <w:left w:val="nil"/>
          <w:bottom w:val="nil"/>
          <w:right w:val="nil"/>
          <w:between w:val="nil"/>
        </w:pBdr>
        <w:tabs>
          <w:tab w:val="left" w:pos="0"/>
          <w:tab w:val="left" w:pos="990"/>
        </w:tabs>
        <w:jc w:val="both"/>
        <w:rPr>
          <w:b/>
        </w:rPr>
      </w:pPr>
    </w:p>
    <w:p w:rsidR="0071127F" w:rsidRPr="004811DD" w:rsidRDefault="00240F77" w:rsidP="00A947A9">
      <w:pPr>
        <w:numPr>
          <w:ilvl w:val="1"/>
          <w:numId w:val="6"/>
        </w:numPr>
        <w:pBdr>
          <w:top w:val="nil"/>
          <w:left w:val="nil"/>
          <w:bottom w:val="nil"/>
          <w:right w:val="nil"/>
          <w:between w:val="nil"/>
        </w:pBdr>
        <w:jc w:val="both"/>
      </w:pPr>
      <w:r w:rsidRPr="004811DD">
        <w:rPr>
          <w:b/>
        </w:rPr>
        <w:t>Standards National Action Plan</w:t>
      </w:r>
    </w:p>
    <w:p w:rsidR="0071127F" w:rsidRPr="004811DD" w:rsidRDefault="0071127F">
      <w:pPr>
        <w:pBdr>
          <w:top w:val="nil"/>
          <w:left w:val="nil"/>
          <w:bottom w:val="nil"/>
          <w:right w:val="nil"/>
          <w:between w:val="nil"/>
        </w:pBdr>
        <w:jc w:val="both"/>
      </w:pPr>
    </w:p>
    <w:p w:rsidR="0071127F" w:rsidRPr="004811DD" w:rsidRDefault="00240F77" w:rsidP="00A947A9">
      <w:pPr>
        <w:numPr>
          <w:ilvl w:val="2"/>
          <w:numId w:val="6"/>
        </w:numPr>
        <w:pBdr>
          <w:top w:val="nil"/>
          <w:left w:val="nil"/>
          <w:bottom w:val="nil"/>
          <w:right w:val="nil"/>
          <w:between w:val="nil"/>
        </w:pBdr>
        <w:jc w:val="both"/>
      </w:pPr>
      <w:r w:rsidRPr="004811DD">
        <w:t>A 5-year Action Plan for Management System Division Council has been prepared with the objectives of enhancing stakeholders’ involvement in standards-making processes, making the process fast and efficient, harmonizing of standardization activities in the country</w:t>
      </w:r>
      <w:r w:rsidR="00952E3B">
        <w:t>, increasing participation for t</w:t>
      </w:r>
      <w:r w:rsidRPr="004811DD">
        <w:t>he Action plan for each committee has to be prepared based on the instructions given in the Action Plan for Management System Division Council to identify the new area for the standard formulation. The committee may constitute a panel for the preparation of an action plan.</w:t>
      </w:r>
    </w:p>
    <w:p w:rsidR="0071127F" w:rsidRPr="004811DD" w:rsidRDefault="0071127F">
      <w:pPr>
        <w:pBdr>
          <w:top w:val="nil"/>
          <w:left w:val="nil"/>
          <w:bottom w:val="nil"/>
          <w:right w:val="nil"/>
          <w:between w:val="nil"/>
        </w:pBdr>
        <w:jc w:val="both"/>
      </w:pPr>
    </w:p>
    <w:p w:rsidR="0071127F" w:rsidRPr="004811DD" w:rsidRDefault="00240F77">
      <w:pPr>
        <w:pBdr>
          <w:top w:val="nil"/>
          <w:left w:val="nil"/>
          <w:bottom w:val="nil"/>
          <w:right w:val="nil"/>
          <w:between w:val="nil"/>
        </w:pBdr>
        <w:jc w:val="both"/>
        <w:rPr>
          <w:i/>
        </w:rPr>
      </w:pPr>
      <w:r w:rsidRPr="004811DD">
        <w:rPr>
          <w:i/>
        </w:rPr>
        <w:t>The Committee may kindly DECIDE.</w:t>
      </w:r>
    </w:p>
    <w:p w:rsidR="0071127F" w:rsidRPr="004811DD" w:rsidRDefault="0071127F">
      <w:pPr>
        <w:pBdr>
          <w:top w:val="nil"/>
          <w:left w:val="nil"/>
          <w:bottom w:val="nil"/>
          <w:right w:val="nil"/>
          <w:between w:val="nil"/>
        </w:pBdr>
        <w:tabs>
          <w:tab w:val="left" w:pos="0"/>
          <w:tab w:val="left" w:pos="990"/>
        </w:tabs>
        <w:jc w:val="both"/>
        <w:rPr>
          <w:b/>
        </w:rPr>
      </w:pPr>
    </w:p>
    <w:p w:rsidR="0071127F" w:rsidRPr="004811DD" w:rsidRDefault="00240F77" w:rsidP="00A947A9">
      <w:pPr>
        <w:numPr>
          <w:ilvl w:val="1"/>
          <w:numId w:val="6"/>
        </w:numPr>
        <w:pBdr>
          <w:top w:val="nil"/>
          <w:left w:val="nil"/>
          <w:bottom w:val="nil"/>
          <w:right w:val="nil"/>
          <w:between w:val="nil"/>
        </w:pBdr>
        <w:jc w:val="both"/>
      </w:pPr>
      <w:r w:rsidRPr="004811DD">
        <w:rPr>
          <w:b/>
        </w:rPr>
        <w:t xml:space="preserve">Accreditation of Standard Development Organizations (SDOs) </w:t>
      </w:r>
    </w:p>
    <w:p w:rsidR="0071127F" w:rsidRPr="004811DD" w:rsidRDefault="0071127F">
      <w:pPr>
        <w:pBdr>
          <w:top w:val="nil"/>
          <w:left w:val="nil"/>
          <w:bottom w:val="nil"/>
          <w:right w:val="nil"/>
          <w:between w:val="nil"/>
        </w:pBdr>
        <w:jc w:val="both"/>
      </w:pPr>
    </w:p>
    <w:p w:rsidR="0071127F" w:rsidRPr="004811DD" w:rsidRDefault="00240F77">
      <w:pPr>
        <w:pBdr>
          <w:top w:val="nil"/>
          <w:left w:val="nil"/>
          <w:bottom w:val="nil"/>
          <w:right w:val="nil"/>
          <w:between w:val="nil"/>
        </w:pBdr>
        <w:jc w:val="both"/>
      </w:pPr>
      <w:r w:rsidRPr="004811DD">
        <w:t xml:space="preserve">Apart from BIS, there are a number of other Standard Developing Organizations (SDOs) and Regulatory bodies that develop standards in different domains leading to overlaps and duplication of work. </w:t>
      </w:r>
    </w:p>
    <w:p w:rsidR="0071127F" w:rsidRPr="004811DD" w:rsidRDefault="0071127F">
      <w:pPr>
        <w:pBdr>
          <w:top w:val="nil"/>
          <w:left w:val="nil"/>
          <w:bottom w:val="nil"/>
          <w:right w:val="nil"/>
          <w:between w:val="nil"/>
        </w:pBdr>
        <w:jc w:val="both"/>
      </w:pPr>
    </w:p>
    <w:p w:rsidR="0071127F" w:rsidRPr="004811DD" w:rsidRDefault="00240F77" w:rsidP="00952E3B">
      <w:pPr>
        <w:numPr>
          <w:ilvl w:val="0"/>
          <w:numId w:val="22"/>
        </w:numPr>
        <w:pBdr>
          <w:top w:val="nil"/>
          <w:left w:val="nil"/>
          <w:bottom w:val="nil"/>
          <w:right w:val="nil"/>
          <w:between w:val="nil"/>
        </w:pBdr>
        <w:ind w:left="1080"/>
        <w:jc w:val="both"/>
      </w:pPr>
      <w:r w:rsidRPr="004811DD">
        <w:t xml:space="preserve">It leads to multiplicity of standards creating confusion amongst industry &amp; consumers as to which standard is the national standard and appropriate. </w:t>
      </w:r>
    </w:p>
    <w:p w:rsidR="0071127F" w:rsidRPr="004811DD" w:rsidRDefault="00240F77" w:rsidP="00952E3B">
      <w:pPr>
        <w:numPr>
          <w:ilvl w:val="0"/>
          <w:numId w:val="22"/>
        </w:numPr>
        <w:pBdr>
          <w:top w:val="nil"/>
          <w:left w:val="nil"/>
          <w:bottom w:val="nil"/>
          <w:right w:val="nil"/>
          <w:between w:val="nil"/>
        </w:pBdr>
        <w:ind w:left="1080"/>
        <w:jc w:val="both"/>
      </w:pPr>
      <w:r w:rsidRPr="004811DD">
        <w:t>This also creates opportunities for standards of other countries to make inroads into national quality space.</w:t>
      </w:r>
    </w:p>
    <w:p w:rsidR="0071127F" w:rsidRPr="004811DD" w:rsidRDefault="00240F77" w:rsidP="00952E3B">
      <w:pPr>
        <w:numPr>
          <w:ilvl w:val="0"/>
          <w:numId w:val="22"/>
        </w:numPr>
        <w:pBdr>
          <w:top w:val="nil"/>
          <w:left w:val="nil"/>
          <w:bottom w:val="nil"/>
          <w:right w:val="nil"/>
          <w:between w:val="nil"/>
        </w:pBdr>
        <w:ind w:left="1080"/>
        <w:jc w:val="both"/>
      </w:pPr>
      <w:r w:rsidRPr="004811DD">
        <w:t xml:space="preserve">This also result in duplication of efforts &amp; resources. </w:t>
      </w:r>
    </w:p>
    <w:p w:rsidR="00952E3B" w:rsidRDefault="00240F77" w:rsidP="00952E3B">
      <w:pPr>
        <w:numPr>
          <w:ilvl w:val="0"/>
          <w:numId w:val="22"/>
        </w:numPr>
        <w:pBdr>
          <w:top w:val="nil"/>
          <w:left w:val="nil"/>
          <w:bottom w:val="nil"/>
          <w:right w:val="nil"/>
          <w:between w:val="nil"/>
        </w:pBdr>
        <w:ind w:left="1080"/>
        <w:jc w:val="both"/>
      </w:pPr>
      <w:r w:rsidRPr="004811DD">
        <w:t xml:space="preserve">Need for synergizing and aggregating all standardization efforts in the country. </w:t>
      </w:r>
    </w:p>
    <w:p w:rsidR="0071127F" w:rsidRPr="004811DD" w:rsidRDefault="00240F77" w:rsidP="00952E3B">
      <w:pPr>
        <w:numPr>
          <w:ilvl w:val="0"/>
          <w:numId w:val="22"/>
        </w:numPr>
        <w:pBdr>
          <w:top w:val="nil"/>
          <w:left w:val="nil"/>
          <w:bottom w:val="nil"/>
          <w:right w:val="nil"/>
          <w:between w:val="nil"/>
        </w:pBdr>
        <w:ind w:left="1080"/>
        <w:jc w:val="both"/>
      </w:pPr>
      <w:r w:rsidRPr="004811DD">
        <w:t xml:space="preserve">The INSS of Ministry of Commerce &amp; Industry also highlights the need for convergence of all standards development activities in the country. </w:t>
      </w:r>
    </w:p>
    <w:p w:rsidR="0071127F" w:rsidRPr="004811DD" w:rsidRDefault="0071127F">
      <w:pPr>
        <w:pBdr>
          <w:top w:val="nil"/>
          <w:left w:val="nil"/>
          <w:bottom w:val="nil"/>
          <w:right w:val="nil"/>
          <w:between w:val="nil"/>
        </w:pBdr>
        <w:tabs>
          <w:tab w:val="left" w:pos="0"/>
          <w:tab w:val="left" w:pos="990"/>
        </w:tabs>
        <w:jc w:val="both"/>
        <w:rPr>
          <w:b/>
        </w:rPr>
      </w:pPr>
    </w:p>
    <w:p w:rsidR="0071127F" w:rsidRPr="004811DD" w:rsidRDefault="00240F77" w:rsidP="00A947A9">
      <w:pPr>
        <w:numPr>
          <w:ilvl w:val="1"/>
          <w:numId w:val="6"/>
        </w:numPr>
        <w:pBdr>
          <w:top w:val="nil"/>
          <w:left w:val="nil"/>
          <w:bottom w:val="nil"/>
          <w:right w:val="nil"/>
          <w:between w:val="nil"/>
        </w:pBdr>
        <w:jc w:val="both"/>
      </w:pPr>
      <w:r w:rsidRPr="004811DD">
        <w:lastRenderedPageBreak/>
        <w:t xml:space="preserve">Standards National Action Plan (SNAP) of BIS has set ensuring harmonious standardization activities as one of its strategic goals – One Nation One Standard. BIS proposes to launch a scheme for recognition of SDOs where </w:t>
      </w:r>
    </w:p>
    <w:p w:rsidR="0071127F" w:rsidRPr="004811DD" w:rsidRDefault="0071127F">
      <w:pPr>
        <w:pBdr>
          <w:top w:val="nil"/>
          <w:left w:val="nil"/>
          <w:bottom w:val="nil"/>
          <w:right w:val="nil"/>
          <w:between w:val="nil"/>
        </w:pBdr>
        <w:jc w:val="both"/>
      </w:pPr>
    </w:p>
    <w:p w:rsidR="0071127F" w:rsidRPr="004811DD" w:rsidRDefault="00240F77" w:rsidP="00952E3B">
      <w:pPr>
        <w:numPr>
          <w:ilvl w:val="0"/>
          <w:numId w:val="22"/>
        </w:numPr>
        <w:pBdr>
          <w:top w:val="nil"/>
          <w:left w:val="nil"/>
          <w:bottom w:val="nil"/>
          <w:right w:val="nil"/>
          <w:between w:val="nil"/>
        </w:pBdr>
        <w:ind w:left="1080"/>
        <w:jc w:val="both"/>
      </w:pPr>
      <w:r w:rsidRPr="004811DD">
        <w:t xml:space="preserve">SDOs are sensitized to adopt Good Standardization Practices. </w:t>
      </w:r>
    </w:p>
    <w:p w:rsidR="0071127F" w:rsidRPr="004811DD" w:rsidRDefault="00240F77" w:rsidP="00952E3B">
      <w:pPr>
        <w:numPr>
          <w:ilvl w:val="0"/>
          <w:numId w:val="22"/>
        </w:numPr>
        <w:pBdr>
          <w:top w:val="nil"/>
          <w:left w:val="nil"/>
          <w:bottom w:val="nil"/>
          <w:right w:val="nil"/>
          <w:between w:val="nil"/>
        </w:pBdr>
        <w:ind w:left="1080"/>
        <w:jc w:val="both"/>
      </w:pPr>
      <w:r w:rsidRPr="004811DD">
        <w:t xml:space="preserve">SDOs standards can be recognized as Indian standards. </w:t>
      </w:r>
    </w:p>
    <w:p w:rsidR="0071127F" w:rsidRPr="004811DD" w:rsidRDefault="00240F77" w:rsidP="00952E3B">
      <w:pPr>
        <w:numPr>
          <w:ilvl w:val="0"/>
          <w:numId w:val="22"/>
        </w:numPr>
        <w:pBdr>
          <w:top w:val="nil"/>
          <w:left w:val="nil"/>
          <w:bottom w:val="nil"/>
          <w:right w:val="nil"/>
          <w:between w:val="nil"/>
        </w:pBdr>
        <w:ind w:left="1080"/>
        <w:jc w:val="both"/>
      </w:pPr>
      <w:r w:rsidRPr="004811DD">
        <w:t xml:space="preserve">Facilitate their participation in the International Standardization work (ISO/IEC) in relevant domains. </w:t>
      </w:r>
    </w:p>
    <w:p w:rsidR="0071127F" w:rsidRPr="004811DD" w:rsidRDefault="0071127F">
      <w:pPr>
        <w:pBdr>
          <w:top w:val="nil"/>
          <w:left w:val="nil"/>
          <w:bottom w:val="nil"/>
          <w:right w:val="nil"/>
          <w:between w:val="nil"/>
        </w:pBdr>
        <w:jc w:val="both"/>
      </w:pPr>
    </w:p>
    <w:p w:rsidR="0071127F" w:rsidRPr="004811DD" w:rsidRDefault="00240F77">
      <w:pPr>
        <w:pBdr>
          <w:top w:val="nil"/>
          <w:left w:val="nil"/>
          <w:bottom w:val="nil"/>
          <w:right w:val="nil"/>
          <w:between w:val="nil"/>
        </w:pBdr>
        <w:jc w:val="both"/>
      </w:pPr>
      <w:r w:rsidRPr="004811DD">
        <w:rPr>
          <w:i/>
        </w:rPr>
        <w:t>The Committee may kindly NOTE</w:t>
      </w:r>
      <w:r w:rsidRPr="004811DD">
        <w:t xml:space="preserve">. </w:t>
      </w:r>
    </w:p>
    <w:p w:rsidR="0071127F" w:rsidRPr="004811DD" w:rsidRDefault="0071127F">
      <w:pPr>
        <w:pBdr>
          <w:top w:val="nil"/>
          <w:left w:val="nil"/>
          <w:bottom w:val="nil"/>
          <w:right w:val="nil"/>
          <w:between w:val="nil"/>
        </w:pBdr>
        <w:tabs>
          <w:tab w:val="left" w:pos="0"/>
          <w:tab w:val="left" w:pos="990"/>
        </w:tabs>
        <w:jc w:val="both"/>
        <w:rPr>
          <w:b/>
        </w:rPr>
      </w:pPr>
    </w:p>
    <w:p w:rsidR="0071127F" w:rsidRPr="004811DD" w:rsidRDefault="00240F77" w:rsidP="00A947A9">
      <w:pPr>
        <w:numPr>
          <w:ilvl w:val="1"/>
          <w:numId w:val="6"/>
        </w:numPr>
        <w:pBdr>
          <w:top w:val="nil"/>
          <w:left w:val="nil"/>
          <w:bottom w:val="nil"/>
          <w:right w:val="nil"/>
          <w:between w:val="nil"/>
        </w:pBdr>
        <w:jc w:val="both"/>
      </w:pPr>
      <w:r w:rsidRPr="004811DD">
        <w:rPr>
          <w:b/>
        </w:rPr>
        <w:t>Standardization Cells</w:t>
      </w:r>
    </w:p>
    <w:p w:rsidR="0071127F" w:rsidRPr="004811DD" w:rsidRDefault="0071127F">
      <w:pPr>
        <w:pBdr>
          <w:top w:val="nil"/>
          <w:left w:val="nil"/>
          <w:bottom w:val="nil"/>
          <w:right w:val="nil"/>
          <w:between w:val="nil"/>
        </w:pBdr>
        <w:jc w:val="both"/>
      </w:pPr>
    </w:p>
    <w:p w:rsidR="0071127F" w:rsidRPr="004811DD" w:rsidRDefault="00240F77">
      <w:pPr>
        <w:pBdr>
          <w:top w:val="nil"/>
          <w:left w:val="nil"/>
          <w:bottom w:val="nil"/>
          <w:right w:val="nil"/>
          <w:between w:val="nil"/>
        </w:pBdr>
        <w:jc w:val="both"/>
      </w:pPr>
      <w:r w:rsidRPr="004811DD">
        <w:t>As envisaged in the Standards National Action Plan (SNAP), Central Government, Ministries/Departments, State Governments and industry associations have been approached to create standardization cells as a single point of contact for the relevant stakeholders to put forth their views regarding new standards or revision of existing standards required in their field and contribute to the standardization activity and on all other issues related to BIS activities. Till now, a total of 57 Standardization Cells have been created including 23 Cells in Central Ministries / Departments, 3 in State Government/ Departments and 31 in various Industry Associations throughout the country.</w:t>
      </w:r>
    </w:p>
    <w:p w:rsidR="0071127F" w:rsidRPr="004811DD" w:rsidRDefault="0071127F">
      <w:pPr>
        <w:pBdr>
          <w:top w:val="nil"/>
          <w:left w:val="nil"/>
          <w:bottom w:val="nil"/>
          <w:right w:val="nil"/>
          <w:between w:val="nil"/>
        </w:pBdr>
        <w:jc w:val="both"/>
      </w:pPr>
    </w:p>
    <w:p w:rsidR="0071127F" w:rsidRPr="004811DD" w:rsidRDefault="00240F77">
      <w:pPr>
        <w:pBdr>
          <w:top w:val="nil"/>
          <w:left w:val="nil"/>
          <w:bottom w:val="nil"/>
          <w:right w:val="nil"/>
          <w:between w:val="nil"/>
        </w:pBdr>
        <w:jc w:val="both"/>
        <w:rPr>
          <w:i/>
        </w:rPr>
      </w:pPr>
      <w:r w:rsidRPr="004811DD">
        <w:rPr>
          <w:i/>
        </w:rPr>
        <w:t xml:space="preserve">The Committee may kindly NOTE. </w:t>
      </w:r>
    </w:p>
    <w:p w:rsidR="0071127F" w:rsidRPr="004811DD" w:rsidRDefault="0071127F">
      <w:pPr>
        <w:pBdr>
          <w:top w:val="nil"/>
          <w:left w:val="nil"/>
          <w:bottom w:val="nil"/>
          <w:right w:val="nil"/>
          <w:between w:val="nil"/>
        </w:pBdr>
        <w:jc w:val="both"/>
        <w:rPr>
          <w:i/>
        </w:rPr>
      </w:pPr>
    </w:p>
    <w:p w:rsidR="0071127F" w:rsidRPr="004811DD" w:rsidRDefault="00240F77" w:rsidP="00A947A9">
      <w:pPr>
        <w:numPr>
          <w:ilvl w:val="0"/>
          <w:numId w:val="6"/>
        </w:numPr>
        <w:pBdr>
          <w:top w:val="nil"/>
          <w:left w:val="nil"/>
          <w:bottom w:val="nil"/>
          <w:right w:val="nil"/>
          <w:between w:val="nil"/>
        </w:pBdr>
        <w:ind w:left="900" w:firstLine="0"/>
        <w:jc w:val="both"/>
      </w:pPr>
      <w:r w:rsidRPr="004811DD">
        <w:rPr>
          <w:b/>
        </w:rPr>
        <w:t xml:space="preserve"> GENDER RESPONSIVE STANDARDS INITIATIVE</w:t>
      </w:r>
    </w:p>
    <w:p w:rsidR="0071127F" w:rsidRPr="004811DD" w:rsidRDefault="0071127F">
      <w:pPr>
        <w:pBdr>
          <w:top w:val="nil"/>
          <w:left w:val="nil"/>
          <w:bottom w:val="nil"/>
          <w:right w:val="nil"/>
          <w:between w:val="nil"/>
        </w:pBdr>
        <w:tabs>
          <w:tab w:val="left" w:pos="0"/>
          <w:tab w:val="left" w:pos="990"/>
        </w:tabs>
        <w:jc w:val="both"/>
        <w:rPr>
          <w:b/>
        </w:rPr>
      </w:pPr>
    </w:p>
    <w:p w:rsidR="0071127F" w:rsidRPr="004811DD" w:rsidRDefault="00240F77" w:rsidP="00A947A9">
      <w:pPr>
        <w:numPr>
          <w:ilvl w:val="1"/>
          <w:numId w:val="6"/>
        </w:numPr>
        <w:pBdr>
          <w:top w:val="nil"/>
          <w:left w:val="nil"/>
          <w:bottom w:val="nil"/>
          <w:right w:val="nil"/>
          <w:between w:val="nil"/>
        </w:pBdr>
        <w:jc w:val="both"/>
      </w:pPr>
      <w:r w:rsidRPr="004811DD">
        <w:t xml:space="preserve">Bureau of Indian Standards is a signatory to the UNECE Gender Responsive Standards Declaration. The UNECE Gender Responsive Standards Initiative aims to provide a practical framework for standards bodies seeking to make the standards they develop, and the standards development process they follow, gender responsive. Established in 2016, the Initiative has the objectives of: </w:t>
      </w:r>
    </w:p>
    <w:p w:rsidR="0071127F" w:rsidRPr="004811DD" w:rsidRDefault="0071127F">
      <w:pPr>
        <w:pBdr>
          <w:top w:val="nil"/>
          <w:left w:val="nil"/>
          <w:bottom w:val="nil"/>
          <w:right w:val="nil"/>
          <w:between w:val="nil"/>
        </w:pBdr>
        <w:tabs>
          <w:tab w:val="left" w:pos="0"/>
          <w:tab w:val="left" w:pos="990"/>
        </w:tabs>
        <w:jc w:val="both"/>
        <w:rPr>
          <w:b/>
        </w:rPr>
      </w:pPr>
    </w:p>
    <w:p w:rsidR="0071127F" w:rsidRPr="004811DD" w:rsidRDefault="00240F77" w:rsidP="00A947A9">
      <w:pPr>
        <w:numPr>
          <w:ilvl w:val="0"/>
          <w:numId w:val="7"/>
        </w:numPr>
        <w:pBdr>
          <w:top w:val="nil"/>
          <w:left w:val="nil"/>
          <w:bottom w:val="nil"/>
          <w:right w:val="nil"/>
          <w:between w:val="nil"/>
        </w:pBdr>
        <w:ind w:left="720" w:hanging="450"/>
        <w:jc w:val="both"/>
      </w:pPr>
      <w:r w:rsidRPr="004811DD">
        <w:t xml:space="preserve">strengthening the use of standards and technical regulations as powerful tools to attain SDG 5 (Achieve Gender Equality and Empower all Women and Girls); </w:t>
      </w:r>
    </w:p>
    <w:p w:rsidR="0071127F" w:rsidRPr="004811DD" w:rsidRDefault="00240F77" w:rsidP="00A947A9">
      <w:pPr>
        <w:numPr>
          <w:ilvl w:val="0"/>
          <w:numId w:val="7"/>
        </w:numPr>
        <w:pBdr>
          <w:top w:val="nil"/>
          <w:left w:val="nil"/>
          <w:bottom w:val="nil"/>
          <w:right w:val="nil"/>
          <w:between w:val="nil"/>
        </w:pBdr>
        <w:ind w:left="720" w:hanging="450"/>
        <w:jc w:val="both"/>
      </w:pPr>
      <w:r w:rsidRPr="004811DD">
        <w:t xml:space="preserve">integrating a gender lens in the development of both standards and technical regulations; and </w:t>
      </w:r>
    </w:p>
    <w:p w:rsidR="0071127F" w:rsidRPr="004811DD" w:rsidRDefault="00240F77" w:rsidP="00A947A9">
      <w:pPr>
        <w:numPr>
          <w:ilvl w:val="0"/>
          <w:numId w:val="7"/>
        </w:numPr>
        <w:pBdr>
          <w:top w:val="nil"/>
          <w:left w:val="nil"/>
          <w:bottom w:val="nil"/>
          <w:right w:val="nil"/>
          <w:between w:val="nil"/>
        </w:pBdr>
        <w:ind w:left="720" w:hanging="450"/>
        <w:jc w:val="both"/>
      </w:pPr>
      <w:r w:rsidRPr="004811DD">
        <w:t xml:space="preserve">elaborating gender indicators and criteria that could be used in standards development. In line with these objectives, BIS aims to work towards: </w:t>
      </w:r>
    </w:p>
    <w:p w:rsidR="0071127F" w:rsidRPr="004811DD" w:rsidRDefault="0071127F">
      <w:pPr>
        <w:pBdr>
          <w:top w:val="nil"/>
          <w:left w:val="nil"/>
          <w:bottom w:val="nil"/>
          <w:right w:val="nil"/>
          <w:between w:val="nil"/>
        </w:pBdr>
        <w:ind w:left="720"/>
        <w:jc w:val="both"/>
      </w:pPr>
    </w:p>
    <w:p w:rsidR="0071127F" w:rsidRPr="004811DD" w:rsidRDefault="00240F77" w:rsidP="00A947A9">
      <w:pPr>
        <w:numPr>
          <w:ilvl w:val="1"/>
          <w:numId w:val="21"/>
        </w:numPr>
        <w:pBdr>
          <w:top w:val="nil"/>
          <w:left w:val="nil"/>
          <w:bottom w:val="nil"/>
          <w:right w:val="nil"/>
          <w:between w:val="nil"/>
        </w:pBdr>
        <w:ind w:left="1080" w:hanging="360"/>
        <w:jc w:val="both"/>
      </w:pPr>
      <w:r w:rsidRPr="004811DD">
        <w:t xml:space="preserve">gender responsive standards; </w:t>
      </w:r>
    </w:p>
    <w:p w:rsidR="0071127F" w:rsidRPr="004811DD" w:rsidRDefault="00240F77" w:rsidP="00A947A9">
      <w:pPr>
        <w:numPr>
          <w:ilvl w:val="1"/>
          <w:numId w:val="21"/>
        </w:numPr>
        <w:pBdr>
          <w:top w:val="nil"/>
          <w:left w:val="nil"/>
          <w:bottom w:val="nil"/>
          <w:right w:val="nil"/>
          <w:between w:val="nil"/>
        </w:pBdr>
        <w:ind w:left="1080" w:hanging="360"/>
        <w:jc w:val="both"/>
      </w:pPr>
      <w:r w:rsidRPr="004811DD">
        <w:t xml:space="preserve">gender balance at all levels in all Committees including leadership positions; </w:t>
      </w:r>
    </w:p>
    <w:p w:rsidR="0071127F" w:rsidRPr="004811DD" w:rsidRDefault="00240F77" w:rsidP="00A947A9">
      <w:pPr>
        <w:numPr>
          <w:ilvl w:val="1"/>
          <w:numId w:val="21"/>
        </w:numPr>
        <w:pBdr>
          <w:top w:val="nil"/>
          <w:left w:val="nil"/>
          <w:bottom w:val="nil"/>
          <w:right w:val="nil"/>
          <w:between w:val="nil"/>
        </w:pBdr>
        <w:ind w:left="1080" w:hanging="360"/>
        <w:jc w:val="both"/>
      </w:pPr>
      <w:r w:rsidRPr="004811DD">
        <w:t xml:space="preserve">enhanced expertise to create and deliver gender inclusivity; </w:t>
      </w:r>
    </w:p>
    <w:p w:rsidR="0071127F" w:rsidRPr="004811DD" w:rsidRDefault="0071127F">
      <w:pPr>
        <w:pBdr>
          <w:top w:val="nil"/>
          <w:left w:val="nil"/>
          <w:bottom w:val="nil"/>
          <w:right w:val="nil"/>
          <w:between w:val="nil"/>
        </w:pBdr>
        <w:jc w:val="both"/>
      </w:pPr>
    </w:p>
    <w:p w:rsidR="0071127F" w:rsidRPr="004811DD" w:rsidRDefault="00240F77">
      <w:pPr>
        <w:pBdr>
          <w:top w:val="nil"/>
          <w:left w:val="nil"/>
          <w:bottom w:val="nil"/>
          <w:right w:val="nil"/>
          <w:between w:val="nil"/>
        </w:pBdr>
        <w:jc w:val="both"/>
      </w:pPr>
      <w:r w:rsidRPr="004811DD">
        <w:t xml:space="preserve">The Committees are requested to work in tandem with these aims to create a gender balance environment in all walks of life through standards. </w:t>
      </w:r>
    </w:p>
    <w:p w:rsidR="0071127F" w:rsidRPr="004811DD" w:rsidRDefault="0071127F">
      <w:pPr>
        <w:pBdr>
          <w:top w:val="nil"/>
          <w:left w:val="nil"/>
          <w:bottom w:val="nil"/>
          <w:right w:val="nil"/>
          <w:between w:val="nil"/>
        </w:pBdr>
        <w:jc w:val="both"/>
      </w:pPr>
    </w:p>
    <w:p w:rsidR="0071127F" w:rsidRPr="004811DD" w:rsidRDefault="00240F77">
      <w:pPr>
        <w:pBdr>
          <w:top w:val="nil"/>
          <w:left w:val="nil"/>
          <w:bottom w:val="nil"/>
          <w:right w:val="nil"/>
          <w:between w:val="nil"/>
        </w:pBdr>
        <w:jc w:val="both"/>
        <w:rPr>
          <w:i/>
        </w:rPr>
      </w:pPr>
      <w:r w:rsidRPr="004811DD">
        <w:rPr>
          <w:i/>
        </w:rPr>
        <w:t xml:space="preserve">The Committee may kindly NOTE. </w:t>
      </w:r>
    </w:p>
    <w:p w:rsidR="0071127F" w:rsidRPr="004811DD" w:rsidRDefault="0071127F">
      <w:pPr>
        <w:pBdr>
          <w:top w:val="nil"/>
          <w:left w:val="nil"/>
          <w:bottom w:val="nil"/>
          <w:right w:val="nil"/>
          <w:between w:val="nil"/>
        </w:pBdr>
        <w:tabs>
          <w:tab w:val="left" w:pos="0"/>
          <w:tab w:val="left" w:pos="990"/>
        </w:tabs>
        <w:jc w:val="both"/>
        <w:rPr>
          <w:b/>
        </w:rPr>
      </w:pPr>
    </w:p>
    <w:p w:rsidR="0071127F" w:rsidRPr="004811DD" w:rsidRDefault="00240F77" w:rsidP="00A947A9">
      <w:pPr>
        <w:numPr>
          <w:ilvl w:val="0"/>
          <w:numId w:val="6"/>
        </w:numPr>
        <w:pBdr>
          <w:top w:val="nil"/>
          <w:left w:val="nil"/>
          <w:bottom w:val="nil"/>
          <w:right w:val="nil"/>
          <w:between w:val="nil"/>
        </w:pBdr>
        <w:ind w:left="900" w:firstLine="0"/>
        <w:jc w:val="both"/>
      </w:pPr>
      <w:r w:rsidRPr="004811DD">
        <w:rPr>
          <w:b/>
        </w:rPr>
        <w:t xml:space="preserve"> BIS CERTIFICATION SCHEMES</w:t>
      </w:r>
    </w:p>
    <w:p w:rsidR="0071127F" w:rsidRPr="004811DD" w:rsidRDefault="0071127F">
      <w:pPr>
        <w:pBdr>
          <w:top w:val="nil"/>
          <w:left w:val="nil"/>
          <w:bottom w:val="nil"/>
          <w:right w:val="nil"/>
          <w:between w:val="nil"/>
        </w:pBdr>
        <w:tabs>
          <w:tab w:val="left" w:pos="0"/>
          <w:tab w:val="left" w:pos="990"/>
        </w:tabs>
        <w:jc w:val="both"/>
        <w:rPr>
          <w:b/>
        </w:rPr>
      </w:pPr>
    </w:p>
    <w:p w:rsidR="0071127F" w:rsidRPr="004811DD" w:rsidRDefault="00240F77">
      <w:pPr>
        <w:pBdr>
          <w:top w:val="nil"/>
          <w:left w:val="nil"/>
          <w:bottom w:val="nil"/>
          <w:right w:val="nil"/>
          <w:between w:val="nil"/>
        </w:pBdr>
        <w:jc w:val="both"/>
        <w:rPr>
          <w:u w:val="single"/>
        </w:rPr>
      </w:pPr>
      <w:r w:rsidRPr="004811DD">
        <w:lastRenderedPageBreak/>
        <w:t xml:space="preserve">The information regarding various Certification Schemes being operated by BIS is available on BIS website </w:t>
      </w:r>
      <w:hyperlink r:id="rId12">
        <w:r w:rsidRPr="004811DD">
          <w:rPr>
            <w:u w:val="single"/>
          </w:rPr>
          <w:t>www.bis.org.in</w:t>
        </w:r>
      </w:hyperlink>
      <w:r w:rsidRPr="004811DD">
        <w:rPr>
          <w:u w:val="single"/>
        </w:rPr>
        <w:t>.</w:t>
      </w:r>
    </w:p>
    <w:p w:rsidR="0071127F" w:rsidRPr="004811DD" w:rsidRDefault="0071127F">
      <w:pPr>
        <w:jc w:val="both"/>
        <w:rPr>
          <w:b/>
        </w:rPr>
      </w:pPr>
    </w:p>
    <w:p w:rsidR="0071127F" w:rsidRPr="004811DD" w:rsidRDefault="00240F77">
      <w:pPr>
        <w:pBdr>
          <w:top w:val="nil"/>
          <w:left w:val="nil"/>
          <w:bottom w:val="nil"/>
          <w:right w:val="nil"/>
          <w:between w:val="nil"/>
        </w:pBdr>
        <w:tabs>
          <w:tab w:val="left" w:pos="0"/>
        </w:tabs>
        <w:jc w:val="both"/>
        <w:rPr>
          <w:i/>
        </w:rPr>
      </w:pPr>
      <w:r w:rsidRPr="004811DD">
        <w:rPr>
          <w:i/>
        </w:rPr>
        <w:t>The Committee may NOTE.</w:t>
      </w:r>
    </w:p>
    <w:p w:rsidR="0071127F" w:rsidRPr="004811DD" w:rsidRDefault="0071127F">
      <w:pPr>
        <w:pBdr>
          <w:top w:val="nil"/>
          <w:left w:val="nil"/>
          <w:bottom w:val="nil"/>
          <w:right w:val="nil"/>
          <w:between w:val="nil"/>
        </w:pBdr>
        <w:tabs>
          <w:tab w:val="left" w:pos="0"/>
          <w:tab w:val="left" w:pos="990"/>
        </w:tabs>
        <w:jc w:val="both"/>
        <w:rPr>
          <w:b/>
        </w:rPr>
      </w:pPr>
    </w:p>
    <w:p w:rsidR="0071127F" w:rsidRPr="004811DD" w:rsidRDefault="00240F77" w:rsidP="00A947A9">
      <w:pPr>
        <w:numPr>
          <w:ilvl w:val="0"/>
          <w:numId w:val="6"/>
        </w:numPr>
        <w:pBdr>
          <w:top w:val="nil"/>
          <w:left w:val="nil"/>
          <w:bottom w:val="nil"/>
          <w:right w:val="nil"/>
          <w:between w:val="nil"/>
        </w:pBdr>
        <w:ind w:left="900" w:firstLine="0"/>
        <w:jc w:val="both"/>
      </w:pPr>
      <w:r w:rsidRPr="004811DD">
        <w:rPr>
          <w:b/>
        </w:rPr>
        <w:t xml:space="preserve"> NATIONAL INSTITUTE FOR TRAINING IN STANDARDIZATION (NITS)</w:t>
      </w:r>
    </w:p>
    <w:p w:rsidR="0071127F" w:rsidRPr="004811DD" w:rsidRDefault="0071127F">
      <w:pPr>
        <w:pBdr>
          <w:top w:val="nil"/>
          <w:left w:val="nil"/>
          <w:bottom w:val="nil"/>
          <w:right w:val="nil"/>
          <w:between w:val="nil"/>
        </w:pBdr>
        <w:jc w:val="both"/>
      </w:pPr>
    </w:p>
    <w:p w:rsidR="0071127F" w:rsidRPr="004811DD" w:rsidRDefault="00240F77">
      <w:pPr>
        <w:pBdr>
          <w:top w:val="nil"/>
          <w:left w:val="nil"/>
          <w:bottom w:val="nil"/>
          <w:right w:val="nil"/>
          <w:between w:val="nil"/>
        </w:pBdr>
        <w:jc w:val="both"/>
      </w:pPr>
      <w:r w:rsidRPr="004811DD">
        <w:t xml:space="preserve">The training schedule of the trainings offered by National Institute for Training in Standardization (NITS), NOIDA is available on BIS website </w:t>
      </w:r>
      <w:hyperlink r:id="rId13">
        <w:r w:rsidRPr="004811DD">
          <w:t>www.bis.gov.in</w:t>
        </w:r>
      </w:hyperlink>
      <w:r w:rsidRPr="004811DD">
        <w:t>.</w:t>
      </w:r>
    </w:p>
    <w:p w:rsidR="0071127F" w:rsidRPr="004811DD" w:rsidRDefault="0071127F">
      <w:pPr>
        <w:pBdr>
          <w:top w:val="nil"/>
          <w:left w:val="nil"/>
          <w:bottom w:val="nil"/>
          <w:right w:val="nil"/>
          <w:between w:val="nil"/>
        </w:pBdr>
        <w:jc w:val="both"/>
      </w:pPr>
    </w:p>
    <w:p w:rsidR="0071127F" w:rsidRPr="004811DD" w:rsidRDefault="00240F77">
      <w:pPr>
        <w:pBdr>
          <w:top w:val="nil"/>
          <w:left w:val="nil"/>
          <w:bottom w:val="nil"/>
          <w:right w:val="nil"/>
          <w:between w:val="nil"/>
        </w:pBdr>
        <w:jc w:val="both"/>
        <w:rPr>
          <w:i/>
        </w:rPr>
      </w:pPr>
      <w:r w:rsidRPr="004811DD">
        <w:rPr>
          <w:i/>
        </w:rPr>
        <w:t xml:space="preserve">The Committee may kindly NOTE.  </w:t>
      </w:r>
    </w:p>
    <w:p w:rsidR="0071127F" w:rsidRPr="004811DD" w:rsidRDefault="0071127F">
      <w:pPr>
        <w:pBdr>
          <w:top w:val="nil"/>
          <w:left w:val="nil"/>
          <w:bottom w:val="nil"/>
          <w:right w:val="nil"/>
          <w:between w:val="nil"/>
        </w:pBdr>
        <w:tabs>
          <w:tab w:val="left" w:pos="0"/>
          <w:tab w:val="left" w:pos="990"/>
        </w:tabs>
        <w:jc w:val="both"/>
        <w:rPr>
          <w:b/>
        </w:rPr>
      </w:pPr>
    </w:p>
    <w:p w:rsidR="0071127F" w:rsidRPr="004811DD" w:rsidRDefault="00240F77" w:rsidP="00A947A9">
      <w:pPr>
        <w:numPr>
          <w:ilvl w:val="0"/>
          <w:numId w:val="6"/>
        </w:numPr>
        <w:pBdr>
          <w:top w:val="nil"/>
          <w:left w:val="nil"/>
          <w:bottom w:val="nil"/>
          <w:right w:val="nil"/>
          <w:between w:val="nil"/>
        </w:pBdr>
        <w:ind w:left="900" w:firstLine="0"/>
        <w:jc w:val="both"/>
      </w:pPr>
      <w:r w:rsidRPr="004811DD">
        <w:rPr>
          <w:b/>
        </w:rPr>
        <w:t xml:space="preserve"> BIS ACTIVITIES ON SOCIAL MEDIA</w:t>
      </w:r>
    </w:p>
    <w:p w:rsidR="0071127F" w:rsidRPr="004811DD" w:rsidRDefault="0071127F">
      <w:pPr>
        <w:pBdr>
          <w:top w:val="nil"/>
          <w:left w:val="nil"/>
          <w:bottom w:val="nil"/>
          <w:right w:val="nil"/>
          <w:between w:val="nil"/>
        </w:pBdr>
        <w:jc w:val="both"/>
      </w:pPr>
    </w:p>
    <w:p w:rsidR="0071127F" w:rsidRPr="004811DD" w:rsidRDefault="00240F77">
      <w:pPr>
        <w:pBdr>
          <w:top w:val="nil"/>
          <w:left w:val="nil"/>
          <w:bottom w:val="nil"/>
          <w:right w:val="nil"/>
          <w:between w:val="nil"/>
        </w:pBdr>
        <w:jc w:val="both"/>
      </w:pPr>
      <w:r w:rsidRPr="004811DD">
        <w:t xml:space="preserve">BIS is now active on Social Media (Facebook and Twitter). The linkages have been provided on BIS website. </w:t>
      </w:r>
    </w:p>
    <w:p w:rsidR="0071127F" w:rsidRPr="004811DD" w:rsidRDefault="0071127F">
      <w:pPr>
        <w:pBdr>
          <w:top w:val="nil"/>
          <w:left w:val="nil"/>
          <w:bottom w:val="nil"/>
          <w:right w:val="nil"/>
          <w:between w:val="nil"/>
        </w:pBdr>
        <w:jc w:val="both"/>
      </w:pPr>
    </w:p>
    <w:p w:rsidR="0071127F" w:rsidRPr="004811DD" w:rsidRDefault="00240F77">
      <w:pPr>
        <w:pBdr>
          <w:top w:val="nil"/>
          <w:left w:val="nil"/>
          <w:bottom w:val="nil"/>
          <w:right w:val="nil"/>
          <w:between w:val="nil"/>
        </w:pBdr>
        <w:jc w:val="both"/>
        <w:rPr>
          <w:i/>
        </w:rPr>
      </w:pPr>
      <w:r w:rsidRPr="004811DD">
        <w:rPr>
          <w:i/>
        </w:rPr>
        <w:t xml:space="preserve">The Committee may kindly NOTE. </w:t>
      </w:r>
      <w:r w:rsidRPr="004811DD">
        <w:rPr>
          <w:i/>
        </w:rPr>
        <w:tab/>
      </w:r>
    </w:p>
    <w:p w:rsidR="0071127F" w:rsidRPr="004811DD" w:rsidRDefault="0071127F">
      <w:pPr>
        <w:pBdr>
          <w:top w:val="nil"/>
          <w:left w:val="nil"/>
          <w:bottom w:val="nil"/>
          <w:right w:val="nil"/>
          <w:between w:val="nil"/>
        </w:pBdr>
        <w:tabs>
          <w:tab w:val="left" w:pos="0"/>
          <w:tab w:val="left" w:pos="990"/>
        </w:tabs>
        <w:jc w:val="both"/>
        <w:rPr>
          <w:b/>
        </w:rPr>
      </w:pPr>
    </w:p>
    <w:p w:rsidR="0071127F" w:rsidRPr="004811DD" w:rsidRDefault="00240F77" w:rsidP="00A947A9">
      <w:pPr>
        <w:numPr>
          <w:ilvl w:val="0"/>
          <w:numId w:val="6"/>
        </w:numPr>
        <w:pBdr>
          <w:top w:val="nil"/>
          <w:left w:val="nil"/>
          <w:bottom w:val="nil"/>
          <w:right w:val="nil"/>
          <w:between w:val="nil"/>
        </w:pBdr>
        <w:ind w:left="900" w:firstLine="0"/>
        <w:jc w:val="both"/>
      </w:pPr>
      <w:r w:rsidRPr="004811DD">
        <w:rPr>
          <w:b/>
        </w:rPr>
        <w:t xml:space="preserve"> TRANSLATIONS OF INDIAN STANDARDS FROM ENGLISH TO HINDI</w:t>
      </w:r>
    </w:p>
    <w:p w:rsidR="0071127F" w:rsidRPr="004811DD" w:rsidRDefault="0071127F">
      <w:pPr>
        <w:pBdr>
          <w:top w:val="nil"/>
          <w:left w:val="nil"/>
          <w:bottom w:val="nil"/>
          <w:right w:val="nil"/>
          <w:between w:val="nil"/>
        </w:pBdr>
        <w:tabs>
          <w:tab w:val="left" w:pos="0"/>
          <w:tab w:val="left" w:pos="990"/>
        </w:tabs>
        <w:jc w:val="both"/>
        <w:rPr>
          <w:b/>
        </w:rPr>
      </w:pPr>
    </w:p>
    <w:p w:rsidR="0071127F" w:rsidRPr="004811DD" w:rsidRDefault="00240F77" w:rsidP="00A947A9">
      <w:pPr>
        <w:numPr>
          <w:ilvl w:val="1"/>
          <w:numId w:val="6"/>
        </w:numPr>
        <w:pBdr>
          <w:top w:val="nil"/>
          <w:left w:val="nil"/>
          <w:bottom w:val="nil"/>
          <w:right w:val="nil"/>
          <w:between w:val="nil"/>
        </w:pBdr>
        <w:jc w:val="both"/>
      </w:pPr>
      <w:r w:rsidRPr="004811DD">
        <w:t>Bureau of Indian Standards (BIS) has published more than 20646 Indian standards in different fields through its 15 Division Councils. Some of these standards are available in bilingual version (Hindi and English). Most of them are available only in English and required to be translated from English to Hindi.</w:t>
      </w:r>
    </w:p>
    <w:p w:rsidR="0071127F" w:rsidRPr="004811DD" w:rsidRDefault="0071127F">
      <w:pPr>
        <w:pBdr>
          <w:top w:val="nil"/>
          <w:left w:val="nil"/>
          <w:bottom w:val="nil"/>
          <w:right w:val="nil"/>
          <w:between w:val="nil"/>
        </w:pBdr>
        <w:tabs>
          <w:tab w:val="left" w:pos="0"/>
          <w:tab w:val="left" w:pos="990"/>
        </w:tabs>
        <w:jc w:val="both"/>
        <w:rPr>
          <w:b/>
        </w:rPr>
      </w:pPr>
    </w:p>
    <w:p w:rsidR="0071127F" w:rsidRPr="004811DD" w:rsidRDefault="00240F77" w:rsidP="00A947A9">
      <w:pPr>
        <w:numPr>
          <w:ilvl w:val="1"/>
          <w:numId w:val="6"/>
        </w:numPr>
        <w:pBdr>
          <w:top w:val="nil"/>
          <w:left w:val="nil"/>
          <w:bottom w:val="nil"/>
          <w:right w:val="nil"/>
          <w:between w:val="nil"/>
        </w:pBdr>
        <w:jc w:val="both"/>
      </w:pPr>
      <w:r w:rsidRPr="004811DD">
        <w:t xml:space="preserve">BIS intends to utilize the services of competent persons for translating standards from English to Hindi. Such persons would be selected after assessing their translation skills.  Suitable remuneration in the form of honorarium would be paid for the translation services on satisfactory and timely completion of translation work. This information has already been dissipated to the sectional committee members and is available on BIS website. The members of the technical committees of BIS can also undertake translation of Indian Standards in Hindi. </w:t>
      </w:r>
    </w:p>
    <w:p w:rsidR="0071127F" w:rsidRPr="004811DD" w:rsidRDefault="0071127F">
      <w:pPr>
        <w:pBdr>
          <w:top w:val="nil"/>
          <w:left w:val="nil"/>
          <w:bottom w:val="nil"/>
          <w:right w:val="nil"/>
          <w:between w:val="nil"/>
        </w:pBdr>
        <w:jc w:val="both"/>
      </w:pPr>
    </w:p>
    <w:p w:rsidR="0071127F" w:rsidRPr="004811DD" w:rsidRDefault="00240F77">
      <w:pPr>
        <w:pBdr>
          <w:top w:val="nil"/>
          <w:left w:val="nil"/>
          <w:bottom w:val="nil"/>
          <w:right w:val="nil"/>
          <w:between w:val="nil"/>
        </w:pBdr>
        <w:jc w:val="both"/>
        <w:rPr>
          <w:i/>
        </w:rPr>
      </w:pPr>
      <w:r w:rsidRPr="004811DD">
        <w:rPr>
          <w:i/>
        </w:rPr>
        <w:t xml:space="preserve">The Committee may kindly NOTE. </w:t>
      </w:r>
    </w:p>
    <w:p w:rsidR="0071127F" w:rsidRPr="004811DD" w:rsidRDefault="0071127F">
      <w:pPr>
        <w:pBdr>
          <w:top w:val="nil"/>
          <w:left w:val="nil"/>
          <w:bottom w:val="nil"/>
          <w:right w:val="nil"/>
          <w:between w:val="nil"/>
        </w:pBdr>
        <w:tabs>
          <w:tab w:val="left" w:pos="0"/>
          <w:tab w:val="left" w:pos="990"/>
        </w:tabs>
        <w:jc w:val="both"/>
        <w:rPr>
          <w:b/>
        </w:rPr>
      </w:pPr>
    </w:p>
    <w:p w:rsidR="0071127F" w:rsidRPr="004811DD" w:rsidRDefault="00240F77" w:rsidP="00A947A9">
      <w:pPr>
        <w:numPr>
          <w:ilvl w:val="0"/>
          <w:numId w:val="6"/>
        </w:numPr>
        <w:pBdr>
          <w:top w:val="nil"/>
          <w:left w:val="nil"/>
          <w:bottom w:val="nil"/>
          <w:right w:val="nil"/>
          <w:between w:val="nil"/>
        </w:pBdr>
        <w:ind w:left="900" w:firstLine="0"/>
        <w:jc w:val="both"/>
      </w:pPr>
      <w:r w:rsidRPr="004811DD">
        <w:rPr>
          <w:b/>
        </w:rPr>
        <w:t xml:space="preserve"> INFORMATION ON E-SALE OF STANDARDS BY BIS</w:t>
      </w:r>
    </w:p>
    <w:p w:rsidR="0071127F" w:rsidRPr="004811DD" w:rsidRDefault="0071127F">
      <w:pPr>
        <w:pBdr>
          <w:top w:val="nil"/>
          <w:left w:val="nil"/>
          <w:bottom w:val="nil"/>
          <w:right w:val="nil"/>
          <w:between w:val="nil"/>
        </w:pBdr>
        <w:tabs>
          <w:tab w:val="left" w:pos="0"/>
          <w:tab w:val="left" w:pos="990"/>
        </w:tabs>
        <w:jc w:val="both"/>
        <w:rPr>
          <w:b/>
        </w:rPr>
      </w:pPr>
    </w:p>
    <w:p w:rsidR="0071127F" w:rsidRPr="004811DD" w:rsidRDefault="00240F77" w:rsidP="00A947A9">
      <w:pPr>
        <w:numPr>
          <w:ilvl w:val="1"/>
          <w:numId w:val="6"/>
        </w:numPr>
        <w:pBdr>
          <w:top w:val="nil"/>
          <w:left w:val="nil"/>
          <w:bottom w:val="nil"/>
          <w:right w:val="nil"/>
          <w:between w:val="nil"/>
        </w:pBdr>
        <w:jc w:val="both"/>
      </w:pPr>
      <w:r w:rsidRPr="004811DD">
        <w:t xml:space="preserve">Bureau of Indian Standards, the National Standards Body of India has published more than 20500 Indian Standards which are available for sale. They are available on e-sale portal </w:t>
      </w:r>
      <w:hyperlink r:id="rId14">
        <w:r w:rsidRPr="004811DD">
          <w:t>http://www.standardsbis.in</w:t>
        </w:r>
      </w:hyperlink>
      <w:r w:rsidRPr="004811DD">
        <w:t xml:space="preserve">. </w:t>
      </w:r>
    </w:p>
    <w:p w:rsidR="0071127F" w:rsidRPr="004811DD" w:rsidRDefault="0071127F">
      <w:pPr>
        <w:pBdr>
          <w:top w:val="nil"/>
          <w:left w:val="nil"/>
          <w:bottom w:val="nil"/>
          <w:right w:val="nil"/>
          <w:between w:val="nil"/>
        </w:pBdr>
        <w:tabs>
          <w:tab w:val="left" w:pos="0"/>
          <w:tab w:val="left" w:pos="990"/>
        </w:tabs>
        <w:jc w:val="both"/>
        <w:rPr>
          <w:b/>
        </w:rPr>
      </w:pPr>
    </w:p>
    <w:p w:rsidR="0071127F" w:rsidRPr="004811DD" w:rsidRDefault="00240F77" w:rsidP="00A947A9">
      <w:pPr>
        <w:numPr>
          <w:ilvl w:val="1"/>
          <w:numId w:val="6"/>
        </w:numPr>
        <w:pBdr>
          <w:top w:val="nil"/>
          <w:left w:val="nil"/>
          <w:bottom w:val="nil"/>
          <w:right w:val="nil"/>
          <w:between w:val="nil"/>
        </w:pBdr>
        <w:jc w:val="both"/>
      </w:pPr>
      <w:r w:rsidRPr="004811DD">
        <w:t xml:space="preserve">The Indigenous Standards published by Bureau of Indian Standards can be downloaded for Free of Cost. Whereas, the adopted standards of ISO, IEC and JTC 1 are priced publications and cannot be downloaded for free. </w:t>
      </w:r>
    </w:p>
    <w:p w:rsidR="0071127F" w:rsidRPr="004811DD" w:rsidRDefault="0071127F">
      <w:pPr>
        <w:pBdr>
          <w:top w:val="nil"/>
          <w:left w:val="nil"/>
          <w:bottom w:val="nil"/>
          <w:right w:val="nil"/>
          <w:between w:val="nil"/>
        </w:pBdr>
        <w:jc w:val="both"/>
      </w:pPr>
    </w:p>
    <w:p w:rsidR="0071127F" w:rsidRPr="004811DD" w:rsidRDefault="00240F77">
      <w:pPr>
        <w:pBdr>
          <w:top w:val="nil"/>
          <w:left w:val="nil"/>
          <w:bottom w:val="nil"/>
          <w:right w:val="nil"/>
          <w:between w:val="nil"/>
        </w:pBdr>
        <w:jc w:val="both"/>
        <w:rPr>
          <w:i/>
        </w:rPr>
      </w:pPr>
      <w:r w:rsidRPr="004811DD">
        <w:rPr>
          <w:i/>
        </w:rPr>
        <w:t xml:space="preserve">The Committee may kindly NOTE. </w:t>
      </w:r>
    </w:p>
    <w:p w:rsidR="0071127F" w:rsidRPr="004811DD" w:rsidRDefault="0071127F">
      <w:pPr>
        <w:pBdr>
          <w:top w:val="nil"/>
          <w:left w:val="nil"/>
          <w:bottom w:val="nil"/>
          <w:right w:val="nil"/>
          <w:between w:val="nil"/>
        </w:pBdr>
        <w:tabs>
          <w:tab w:val="left" w:pos="0"/>
          <w:tab w:val="left" w:pos="990"/>
        </w:tabs>
        <w:jc w:val="both"/>
        <w:rPr>
          <w:b/>
        </w:rPr>
      </w:pPr>
    </w:p>
    <w:p w:rsidR="0071127F" w:rsidRPr="004811DD" w:rsidRDefault="00240F77" w:rsidP="00A947A9">
      <w:pPr>
        <w:numPr>
          <w:ilvl w:val="0"/>
          <w:numId w:val="6"/>
        </w:numPr>
        <w:pBdr>
          <w:top w:val="nil"/>
          <w:left w:val="nil"/>
          <w:bottom w:val="nil"/>
          <w:right w:val="nil"/>
          <w:between w:val="nil"/>
        </w:pBdr>
        <w:ind w:left="900" w:firstLine="0"/>
        <w:jc w:val="both"/>
      </w:pPr>
      <w:r w:rsidRPr="004811DD">
        <w:rPr>
          <w:b/>
        </w:rPr>
        <w:t xml:space="preserve"> DATE AND PLACE FOR THE NEXT MEETING</w:t>
      </w:r>
    </w:p>
    <w:p w:rsidR="0071127F" w:rsidRPr="004811DD" w:rsidRDefault="0071127F">
      <w:pPr>
        <w:pBdr>
          <w:top w:val="nil"/>
          <w:left w:val="nil"/>
          <w:bottom w:val="nil"/>
          <w:right w:val="nil"/>
          <w:between w:val="nil"/>
        </w:pBdr>
        <w:jc w:val="both"/>
      </w:pPr>
    </w:p>
    <w:p w:rsidR="0071127F" w:rsidRPr="004811DD" w:rsidRDefault="00240F77" w:rsidP="00A947A9">
      <w:pPr>
        <w:numPr>
          <w:ilvl w:val="0"/>
          <w:numId w:val="6"/>
        </w:numPr>
        <w:pBdr>
          <w:top w:val="nil"/>
          <w:left w:val="nil"/>
          <w:bottom w:val="nil"/>
          <w:right w:val="nil"/>
          <w:between w:val="nil"/>
        </w:pBdr>
        <w:ind w:left="900" w:firstLine="0"/>
        <w:jc w:val="both"/>
      </w:pPr>
      <w:r w:rsidRPr="004811DD">
        <w:rPr>
          <w:b/>
        </w:rPr>
        <w:t xml:space="preserve"> ANY OTHER BUSINESS</w:t>
      </w:r>
    </w:p>
    <w:p w:rsidR="0071127F" w:rsidRPr="004811DD" w:rsidRDefault="0071127F">
      <w:pPr>
        <w:pBdr>
          <w:top w:val="nil"/>
          <w:left w:val="nil"/>
          <w:bottom w:val="nil"/>
          <w:right w:val="nil"/>
          <w:between w:val="nil"/>
        </w:pBdr>
        <w:jc w:val="both"/>
        <w:rPr>
          <w:b/>
        </w:rPr>
      </w:pPr>
    </w:p>
    <w:p w:rsidR="0071127F" w:rsidRPr="004811DD" w:rsidRDefault="00240F77" w:rsidP="00A947A9">
      <w:pPr>
        <w:numPr>
          <w:ilvl w:val="1"/>
          <w:numId w:val="6"/>
        </w:numPr>
        <w:pBdr>
          <w:top w:val="nil"/>
          <w:left w:val="nil"/>
          <w:bottom w:val="nil"/>
          <w:right w:val="nil"/>
          <w:between w:val="nil"/>
        </w:pBdr>
        <w:jc w:val="both"/>
      </w:pPr>
      <w:r w:rsidRPr="004811DD">
        <w:t>Seminar before the finalization of NWIP on Information service for researchers</w:t>
      </w:r>
      <w:r w:rsidRPr="004811DD">
        <w:rPr>
          <w:highlight w:val="white"/>
        </w:rPr>
        <w:t xml:space="preserve"> (Panel 19).</w:t>
      </w:r>
    </w:p>
    <w:p w:rsidR="00A1658B" w:rsidRPr="004811DD" w:rsidRDefault="00240F77">
      <w:pPr>
        <w:widowControl w:val="0"/>
        <w:tabs>
          <w:tab w:val="left" w:pos="3795"/>
        </w:tabs>
        <w:jc w:val="center"/>
        <w:rPr>
          <w:b/>
          <w:u w:val="single"/>
        </w:rPr>
      </w:pPr>
      <w:r w:rsidRPr="004811DD">
        <w:br w:type="page"/>
      </w:r>
      <w:hyperlink w:anchor="bookmark=id.30j0zll">
        <w:r w:rsidRPr="004811DD">
          <w:rPr>
            <w:b/>
            <w:u w:val="single"/>
          </w:rPr>
          <w:t>ANNEX A</w:t>
        </w:r>
      </w:hyperlink>
      <w:bookmarkStart w:id="14" w:name="bookmark=id.3rdcrjn" w:colFirst="0" w:colLast="0"/>
      <w:bookmarkEnd w:id="14"/>
    </w:p>
    <w:p w:rsidR="0071127F" w:rsidRPr="004811DD" w:rsidRDefault="00A1658B">
      <w:pPr>
        <w:widowControl w:val="0"/>
        <w:tabs>
          <w:tab w:val="left" w:pos="3795"/>
        </w:tabs>
        <w:jc w:val="center"/>
        <w:rPr>
          <w:i/>
        </w:rPr>
      </w:pPr>
      <w:r w:rsidRPr="004811DD">
        <w:rPr>
          <w:i/>
        </w:rPr>
        <w:t>(clause 3.1)</w:t>
      </w:r>
    </w:p>
    <w:p w:rsidR="0071127F" w:rsidRPr="004811DD" w:rsidRDefault="0071127F">
      <w:pPr>
        <w:widowControl w:val="0"/>
        <w:tabs>
          <w:tab w:val="left" w:pos="90"/>
        </w:tabs>
        <w:jc w:val="center"/>
        <w:rPr>
          <w:b/>
          <w:i/>
        </w:rPr>
      </w:pPr>
    </w:p>
    <w:p w:rsidR="0071127F" w:rsidRPr="004811DD" w:rsidRDefault="00240F77">
      <w:pPr>
        <w:widowControl w:val="0"/>
        <w:tabs>
          <w:tab w:val="left" w:pos="90"/>
        </w:tabs>
        <w:jc w:val="center"/>
        <w:rPr>
          <w:b/>
        </w:rPr>
      </w:pPr>
      <w:r w:rsidRPr="004811DD">
        <w:rPr>
          <w:b/>
        </w:rPr>
        <w:t>SCOPE AND COMPOSITION OF DOCUMENTATION AND INFORMATION, MSD 5</w:t>
      </w:r>
    </w:p>
    <w:p w:rsidR="0071127F" w:rsidRPr="004811DD" w:rsidRDefault="0071127F">
      <w:pPr>
        <w:widowControl w:val="0"/>
        <w:tabs>
          <w:tab w:val="left" w:pos="90"/>
        </w:tabs>
        <w:jc w:val="both"/>
        <w:rPr>
          <w:b/>
        </w:rPr>
      </w:pPr>
    </w:p>
    <w:p w:rsidR="0071127F" w:rsidRPr="004811DD" w:rsidRDefault="00240F77" w:rsidP="00A947A9">
      <w:pPr>
        <w:numPr>
          <w:ilvl w:val="1"/>
          <w:numId w:val="31"/>
        </w:numPr>
        <w:pBdr>
          <w:top w:val="nil"/>
          <w:left w:val="nil"/>
          <w:bottom w:val="nil"/>
          <w:right w:val="nil"/>
          <w:between w:val="nil"/>
        </w:pBdr>
        <w:tabs>
          <w:tab w:val="left" w:pos="1134"/>
        </w:tabs>
        <w:ind w:left="720" w:hanging="360"/>
        <w:jc w:val="both"/>
      </w:pPr>
      <w:r w:rsidRPr="004811DD">
        <w:t>Standardization of Practices relating to libraries, documentation and information centers, indexing and abstracting services, bibliographic formats, conservation and preservation of print and non-print medium, archives, information science, document imaging applications, data processing and aspects relevant to processing and handling of documents, and</w:t>
      </w:r>
    </w:p>
    <w:p w:rsidR="0071127F" w:rsidRPr="004811DD" w:rsidRDefault="0071127F">
      <w:pPr>
        <w:pBdr>
          <w:top w:val="nil"/>
          <w:left w:val="nil"/>
          <w:bottom w:val="nil"/>
          <w:right w:val="nil"/>
          <w:between w:val="nil"/>
        </w:pBdr>
        <w:tabs>
          <w:tab w:val="left" w:pos="1134"/>
        </w:tabs>
        <w:ind w:left="720" w:hanging="360"/>
        <w:jc w:val="both"/>
      </w:pPr>
    </w:p>
    <w:p w:rsidR="0071127F" w:rsidRPr="004811DD" w:rsidRDefault="00240F77" w:rsidP="00A947A9">
      <w:pPr>
        <w:numPr>
          <w:ilvl w:val="1"/>
          <w:numId w:val="31"/>
        </w:numPr>
        <w:pBdr>
          <w:top w:val="nil"/>
          <w:left w:val="nil"/>
          <w:bottom w:val="nil"/>
          <w:right w:val="nil"/>
          <w:between w:val="nil"/>
        </w:pBdr>
        <w:tabs>
          <w:tab w:val="left" w:pos="1134"/>
        </w:tabs>
        <w:ind w:left="720" w:hanging="360"/>
        <w:jc w:val="both"/>
      </w:pPr>
      <w:r w:rsidRPr="004811DD">
        <w:t>Coordination of Work with the following ISO Technical Committees:</w:t>
      </w:r>
    </w:p>
    <w:p w:rsidR="0071127F" w:rsidRPr="004811DD" w:rsidRDefault="0071127F">
      <w:pPr>
        <w:pBdr>
          <w:top w:val="nil"/>
          <w:left w:val="nil"/>
          <w:bottom w:val="nil"/>
          <w:right w:val="nil"/>
          <w:between w:val="nil"/>
        </w:pBdr>
        <w:tabs>
          <w:tab w:val="left" w:pos="1134"/>
        </w:tabs>
        <w:jc w:val="both"/>
      </w:pPr>
    </w:p>
    <w:p w:rsidR="0071127F" w:rsidRPr="004811DD" w:rsidRDefault="00240F77" w:rsidP="00A947A9">
      <w:pPr>
        <w:numPr>
          <w:ilvl w:val="0"/>
          <w:numId w:val="28"/>
        </w:numPr>
        <w:pBdr>
          <w:top w:val="nil"/>
          <w:left w:val="nil"/>
          <w:bottom w:val="nil"/>
          <w:right w:val="nil"/>
          <w:between w:val="nil"/>
        </w:pBdr>
        <w:ind w:left="1080"/>
        <w:jc w:val="both"/>
        <w:rPr>
          <w:color w:val="000000"/>
        </w:rPr>
      </w:pPr>
      <w:r w:rsidRPr="004811DD">
        <w:rPr>
          <w:color w:val="000000"/>
        </w:rPr>
        <w:t>ISO/TC 46</w:t>
      </w:r>
      <w:r w:rsidR="00952E3B">
        <w:rPr>
          <w:color w:val="000000"/>
        </w:rPr>
        <w:t xml:space="preserve"> </w:t>
      </w:r>
      <w:r w:rsidRPr="004811DD">
        <w:rPr>
          <w:color w:val="000000"/>
        </w:rPr>
        <w:t>Information and documentation</w:t>
      </w:r>
    </w:p>
    <w:p w:rsidR="0071127F" w:rsidRPr="004811DD" w:rsidRDefault="00240F77" w:rsidP="00A947A9">
      <w:pPr>
        <w:numPr>
          <w:ilvl w:val="0"/>
          <w:numId w:val="28"/>
        </w:numPr>
        <w:pBdr>
          <w:top w:val="nil"/>
          <w:left w:val="nil"/>
          <w:bottom w:val="nil"/>
          <w:right w:val="nil"/>
          <w:between w:val="nil"/>
        </w:pBdr>
        <w:ind w:left="1080"/>
        <w:jc w:val="both"/>
        <w:rPr>
          <w:color w:val="000000"/>
        </w:rPr>
      </w:pPr>
      <w:r w:rsidRPr="004811DD">
        <w:rPr>
          <w:color w:val="000000"/>
        </w:rPr>
        <w:t>ISO/TC 154</w:t>
      </w:r>
      <w:r w:rsidR="00952E3B">
        <w:rPr>
          <w:color w:val="000000"/>
        </w:rPr>
        <w:t xml:space="preserve"> </w:t>
      </w:r>
      <w:r w:rsidRPr="004811DD">
        <w:rPr>
          <w:color w:val="000000"/>
        </w:rPr>
        <w:t>Processes, data elements &amp; documentation in commerce, industry and administration</w:t>
      </w:r>
    </w:p>
    <w:p w:rsidR="0071127F" w:rsidRPr="004811DD" w:rsidRDefault="00240F77" w:rsidP="00A947A9">
      <w:pPr>
        <w:numPr>
          <w:ilvl w:val="0"/>
          <w:numId w:val="28"/>
        </w:numPr>
        <w:pBdr>
          <w:top w:val="nil"/>
          <w:left w:val="nil"/>
          <w:bottom w:val="nil"/>
          <w:right w:val="nil"/>
          <w:between w:val="nil"/>
        </w:pBdr>
        <w:ind w:left="1080"/>
        <w:jc w:val="both"/>
        <w:rPr>
          <w:color w:val="000000"/>
        </w:rPr>
      </w:pPr>
      <w:r w:rsidRPr="004811DD">
        <w:rPr>
          <w:color w:val="000000"/>
        </w:rPr>
        <w:t>ISO/TC 171 Document management applications</w:t>
      </w:r>
    </w:p>
    <w:p w:rsidR="0071127F" w:rsidRPr="004811DD" w:rsidRDefault="0071127F">
      <w:pPr>
        <w:jc w:val="center"/>
        <w:rPr>
          <w:b/>
        </w:rPr>
      </w:pPr>
    </w:p>
    <w:p w:rsidR="0071127F" w:rsidRPr="004811DD" w:rsidRDefault="00240F77">
      <w:pPr>
        <w:ind w:left="2880"/>
        <w:rPr>
          <w:b/>
        </w:rPr>
      </w:pPr>
      <w:r w:rsidRPr="004811DD">
        <w:rPr>
          <w:b/>
        </w:rPr>
        <w:t>28</w:t>
      </w:r>
      <w:r w:rsidRPr="004811DD">
        <w:rPr>
          <w:b/>
          <w:vertAlign w:val="superscript"/>
        </w:rPr>
        <w:t>th</w:t>
      </w:r>
      <w:r w:rsidRPr="004811DD">
        <w:rPr>
          <w:b/>
        </w:rPr>
        <w:t xml:space="preserve"> Meeting:</w:t>
      </w:r>
      <w:r w:rsidRPr="004811DD">
        <w:rPr>
          <w:b/>
        </w:rPr>
        <w:tab/>
        <w:t>10</w:t>
      </w:r>
      <w:r w:rsidRPr="004811DD">
        <w:rPr>
          <w:b/>
          <w:vertAlign w:val="superscript"/>
        </w:rPr>
        <w:t>th</w:t>
      </w:r>
      <w:r w:rsidRPr="004811DD">
        <w:rPr>
          <w:b/>
        </w:rPr>
        <w:t xml:space="preserve"> November 2023</w:t>
      </w:r>
    </w:p>
    <w:p w:rsidR="0071127F" w:rsidRPr="004811DD" w:rsidRDefault="00240F77">
      <w:pPr>
        <w:pBdr>
          <w:top w:val="nil"/>
          <w:left w:val="nil"/>
          <w:bottom w:val="nil"/>
          <w:right w:val="nil"/>
          <w:between w:val="nil"/>
        </w:pBdr>
        <w:ind w:left="2880"/>
        <w:rPr>
          <w:b/>
        </w:rPr>
      </w:pPr>
      <w:r w:rsidRPr="004811DD">
        <w:rPr>
          <w:b/>
        </w:rPr>
        <w:t>29</w:t>
      </w:r>
      <w:r w:rsidRPr="004811DD">
        <w:rPr>
          <w:b/>
          <w:vertAlign w:val="superscript"/>
        </w:rPr>
        <w:t>th</w:t>
      </w:r>
      <w:r w:rsidRPr="004811DD">
        <w:rPr>
          <w:b/>
        </w:rPr>
        <w:t xml:space="preserve"> Meeting:</w:t>
      </w:r>
      <w:r w:rsidRPr="004811DD">
        <w:rPr>
          <w:b/>
        </w:rPr>
        <w:tab/>
        <w:t>27</w:t>
      </w:r>
      <w:r w:rsidRPr="004811DD">
        <w:rPr>
          <w:b/>
          <w:vertAlign w:val="superscript"/>
        </w:rPr>
        <w:t>th</w:t>
      </w:r>
      <w:r w:rsidRPr="004811DD">
        <w:rPr>
          <w:b/>
        </w:rPr>
        <w:t xml:space="preserve"> February 2024</w:t>
      </w:r>
    </w:p>
    <w:p w:rsidR="0071127F" w:rsidRPr="004811DD" w:rsidRDefault="00240F77">
      <w:pPr>
        <w:pBdr>
          <w:top w:val="nil"/>
          <w:left w:val="nil"/>
          <w:bottom w:val="nil"/>
          <w:right w:val="nil"/>
          <w:between w:val="nil"/>
        </w:pBdr>
        <w:ind w:left="2880"/>
        <w:rPr>
          <w:b/>
        </w:rPr>
      </w:pPr>
      <w:r w:rsidRPr="004811DD">
        <w:rPr>
          <w:b/>
        </w:rPr>
        <w:t>30</w:t>
      </w:r>
      <w:r w:rsidRPr="004811DD">
        <w:rPr>
          <w:b/>
          <w:vertAlign w:val="superscript"/>
        </w:rPr>
        <w:t>th</w:t>
      </w:r>
      <w:r w:rsidRPr="004811DD">
        <w:rPr>
          <w:b/>
        </w:rPr>
        <w:t xml:space="preserve"> Meeting:   27</w:t>
      </w:r>
      <w:r w:rsidRPr="004811DD">
        <w:rPr>
          <w:b/>
          <w:vertAlign w:val="superscript"/>
        </w:rPr>
        <w:t>th</w:t>
      </w:r>
      <w:r w:rsidRPr="004811DD">
        <w:rPr>
          <w:b/>
        </w:rPr>
        <w:t xml:space="preserve"> June 2024</w:t>
      </w:r>
    </w:p>
    <w:p w:rsidR="0071127F" w:rsidRPr="004811DD" w:rsidRDefault="0071127F">
      <w:pPr>
        <w:pBdr>
          <w:top w:val="nil"/>
          <w:left w:val="nil"/>
          <w:bottom w:val="nil"/>
          <w:right w:val="nil"/>
          <w:between w:val="nil"/>
        </w:pBdr>
        <w:ind w:left="2880"/>
        <w:rPr>
          <w:b/>
        </w:rPr>
      </w:pPr>
    </w:p>
    <w:tbl>
      <w:tblPr>
        <w:tblStyle w:val="afffffffff8"/>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2981"/>
        <w:gridCol w:w="3296"/>
        <w:gridCol w:w="630"/>
        <w:gridCol w:w="697"/>
        <w:gridCol w:w="743"/>
        <w:gridCol w:w="810"/>
      </w:tblGrid>
      <w:tr w:rsidR="0071127F" w:rsidRPr="004811DD" w:rsidTr="0018066A">
        <w:trPr>
          <w:trHeight w:val="593"/>
          <w:tblHeader/>
        </w:trPr>
        <w:tc>
          <w:tcPr>
            <w:tcW w:w="630" w:type="dxa"/>
            <w:vMerge w:val="restart"/>
          </w:tcPr>
          <w:p w:rsidR="0071127F" w:rsidRPr="004811DD" w:rsidRDefault="00240F77">
            <w:pPr>
              <w:tabs>
                <w:tab w:val="left" w:pos="90"/>
                <w:tab w:val="left" w:pos="162"/>
                <w:tab w:val="left" w:pos="5220"/>
              </w:tabs>
              <w:rPr>
                <w:sz w:val="24"/>
                <w:szCs w:val="24"/>
              </w:rPr>
            </w:pPr>
            <w:r w:rsidRPr="004811DD">
              <w:rPr>
                <w:sz w:val="24"/>
                <w:szCs w:val="24"/>
              </w:rPr>
              <w:t>SI. No</w:t>
            </w:r>
            <w:r w:rsidR="00952E3B">
              <w:rPr>
                <w:sz w:val="24"/>
                <w:szCs w:val="24"/>
              </w:rPr>
              <w:t>.</w:t>
            </w:r>
          </w:p>
        </w:tc>
        <w:tc>
          <w:tcPr>
            <w:tcW w:w="2981" w:type="dxa"/>
            <w:vMerge w:val="restart"/>
          </w:tcPr>
          <w:p w:rsidR="0071127F" w:rsidRPr="004811DD" w:rsidRDefault="00240F77" w:rsidP="00952E3B">
            <w:pPr>
              <w:tabs>
                <w:tab w:val="left" w:pos="90"/>
                <w:tab w:val="left" w:pos="360"/>
                <w:tab w:val="left" w:pos="5220"/>
              </w:tabs>
              <w:rPr>
                <w:sz w:val="24"/>
                <w:szCs w:val="24"/>
              </w:rPr>
            </w:pPr>
            <w:r w:rsidRPr="004811DD">
              <w:rPr>
                <w:sz w:val="24"/>
                <w:szCs w:val="24"/>
              </w:rPr>
              <w:t xml:space="preserve">Name </w:t>
            </w:r>
            <w:r w:rsidR="00952E3B">
              <w:rPr>
                <w:sz w:val="24"/>
                <w:szCs w:val="24"/>
              </w:rPr>
              <w:t>o</w:t>
            </w:r>
            <w:r w:rsidRPr="004811DD">
              <w:rPr>
                <w:sz w:val="24"/>
                <w:szCs w:val="24"/>
              </w:rPr>
              <w:t xml:space="preserve">f </w:t>
            </w:r>
            <w:r w:rsidR="00952E3B">
              <w:rPr>
                <w:sz w:val="24"/>
                <w:szCs w:val="24"/>
              </w:rPr>
              <w:t>t</w:t>
            </w:r>
            <w:r w:rsidRPr="004811DD">
              <w:rPr>
                <w:sz w:val="24"/>
                <w:szCs w:val="24"/>
              </w:rPr>
              <w:t>he Organization</w:t>
            </w:r>
          </w:p>
        </w:tc>
        <w:tc>
          <w:tcPr>
            <w:tcW w:w="3296" w:type="dxa"/>
            <w:vMerge w:val="restart"/>
          </w:tcPr>
          <w:p w:rsidR="0071127F" w:rsidRPr="004811DD" w:rsidRDefault="00240F77" w:rsidP="00952E3B">
            <w:pPr>
              <w:tabs>
                <w:tab w:val="left" w:pos="90"/>
                <w:tab w:val="left" w:pos="360"/>
                <w:tab w:val="left" w:pos="5220"/>
              </w:tabs>
              <w:rPr>
                <w:sz w:val="24"/>
                <w:szCs w:val="24"/>
              </w:rPr>
            </w:pPr>
            <w:r w:rsidRPr="004811DD">
              <w:rPr>
                <w:sz w:val="24"/>
                <w:szCs w:val="24"/>
              </w:rPr>
              <w:t xml:space="preserve">Represented </w:t>
            </w:r>
            <w:r w:rsidR="00952E3B">
              <w:rPr>
                <w:sz w:val="24"/>
                <w:szCs w:val="24"/>
              </w:rPr>
              <w:t>b</w:t>
            </w:r>
            <w:r w:rsidRPr="004811DD">
              <w:rPr>
                <w:sz w:val="24"/>
                <w:szCs w:val="24"/>
              </w:rPr>
              <w:t>y</w:t>
            </w:r>
          </w:p>
        </w:tc>
        <w:tc>
          <w:tcPr>
            <w:tcW w:w="2880" w:type="dxa"/>
            <w:gridSpan w:val="4"/>
          </w:tcPr>
          <w:p w:rsidR="0071127F" w:rsidRPr="004811DD" w:rsidRDefault="00240F77">
            <w:pPr>
              <w:tabs>
                <w:tab w:val="left" w:pos="90"/>
                <w:tab w:val="left" w:pos="360"/>
                <w:tab w:val="left" w:pos="5220"/>
              </w:tabs>
              <w:ind w:right="-102"/>
              <w:rPr>
                <w:sz w:val="24"/>
                <w:szCs w:val="24"/>
              </w:rPr>
            </w:pPr>
            <w:r w:rsidRPr="004811DD">
              <w:rPr>
                <w:sz w:val="24"/>
                <w:szCs w:val="24"/>
              </w:rPr>
              <w:t>Attendance in the last three meetings</w:t>
            </w:r>
          </w:p>
        </w:tc>
      </w:tr>
      <w:tr w:rsidR="0071127F" w:rsidRPr="004811DD" w:rsidTr="0018066A">
        <w:trPr>
          <w:tblHeader/>
        </w:trPr>
        <w:tc>
          <w:tcPr>
            <w:tcW w:w="630" w:type="dxa"/>
            <w:vMerge/>
          </w:tcPr>
          <w:p w:rsidR="0071127F" w:rsidRPr="004811DD" w:rsidRDefault="0071127F">
            <w:pPr>
              <w:pBdr>
                <w:top w:val="nil"/>
                <w:left w:val="nil"/>
                <w:bottom w:val="nil"/>
                <w:right w:val="nil"/>
                <w:between w:val="nil"/>
              </w:pBdr>
              <w:spacing w:line="276" w:lineRule="auto"/>
              <w:rPr>
                <w:sz w:val="24"/>
                <w:szCs w:val="24"/>
              </w:rPr>
            </w:pPr>
          </w:p>
        </w:tc>
        <w:tc>
          <w:tcPr>
            <w:tcW w:w="2981" w:type="dxa"/>
            <w:vMerge/>
          </w:tcPr>
          <w:p w:rsidR="0071127F" w:rsidRPr="004811DD" w:rsidRDefault="0071127F">
            <w:pPr>
              <w:pBdr>
                <w:top w:val="nil"/>
                <w:left w:val="nil"/>
                <w:bottom w:val="nil"/>
                <w:right w:val="nil"/>
                <w:between w:val="nil"/>
              </w:pBdr>
              <w:spacing w:line="276" w:lineRule="auto"/>
              <w:rPr>
                <w:sz w:val="24"/>
                <w:szCs w:val="24"/>
              </w:rPr>
            </w:pPr>
          </w:p>
        </w:tc>
        <w:tc>
          <w:tcPr>
            <w:tcW w:w="3296" w:type="dxa"/>
            <w:vMerge/>
          </w:tcPr>
          <w:p w:rsidR="0071127F" w:rsidRPr="004811DD" w:rsidRDefault="0071127F">
            <w:pPr>
              <w:pBdr>
                <w:top w:val="nil"/>
                <w:left w:val="nil"/>
                <w:bottom w:val="nil"/>
                <w:right w:val="nil"/>
                <w:between w:val="nil"/>
              </w:pBdr>
              <w:spacing w:line="276" w:lineRule="auto"/>
              <w:rPr>
                <w:sz w:val="24"/>
                <w:szCs w:val="24"/>
              </w:rPr>
            </w:pPr>
          </w:p>
        </w:tc>
        <w:tc>
          <w:tcPr>
            <w:tcW w:w="630" w:type="dxa"/>
          </w:tcPr>
          <w:p w:rsidR="0071127F" w:rsidRPr="004811DD" w:rsidRDefault="00240F77">
            <w:pPr>
              <w:tabs>
                <w:tab w:val="left" w:pos="90"/>
                <w:tab w:val="left" w:pos="5220"/>
              </w:tabs>
              <w:jc w:val="center"/>
              <w:rPr>
                <w:sz w:val="24"/>
                <w:szCs w:val="24"/>
              </w:rPr>
            </w:pPr>
            <w:r w:rsidRPr="004811DD">
              <w:rPr>
                <w:sz w:val="24"/>
                <w:szCs w:val="24"/>
              </w:rPr>
              <w:t>28</w:t>
            </w:r>
            <w:r w:rsidRPr="004811DD">
              <w:rPr>
                <w:sz w:val="24"/>
                <w:szCs w:val="24"/>
                <w:vertAlign w:val="superscript"/>
              </w:rPr>
              <w:t>th</w:t>
            </w:r>
            <w:r w:rsidRPr="004811DD">
              <w:rPr>
                <w:sz w:val="24"/>
                <w:szCs w:val="24"/>
              </w:rPr>
              <w:t xml:space="preserve"> </w:t>
            </w:r>
          </w:p>
        </w:tc>
        <w:tc>
          <w:tcPr>
            <w:tcW w:w="697" w:type="dxa"/>
          </w:tcPr>
          <w:p w:rsidR="0071127F" w:rsidRPr="004811DD" w:rsidRDefault="00240F77">
            <w:pPr>
              <w:tabs>
                <w:tab w:val="left" w:pos="90"/>
                <w:tab w:val="left" w:pos="5220"/>
              </w:tabs>
              <w:jc w:val="center"/>
              <w:rPr>
                <w:sz w:val="24"/>
                <w:szCs w:val="24"/>
              </w:rPr>
            </w:pPr>
            <w:r w:rsidRPr="004811DD">
              <w:rPr>
                <w:sz w:val="24"/>
                <w:szCs w:val="24"/>
              </w:rPr>
              <w:t>29</w:t>
            </w:r>
            <w:r w:rsidRPr="004811DD">
              <w:rPr>
                <w:sz w:val="24"/>
                <w:szCs w:val="24"/>
                <w:vertAlign w:val="superscript"/>
              </w:rPr>
              <w:t>th</w:t>
            </w:r>
            <w:r w:rsidRPr="004811DD">
              <w:rPr>
                <w:sz w:val="24"/>
                <w:szCs w:val="24"/>
              </w:rPr>
              <w:t xml:space="preserve"> </w:t>
            </w:r>
          </w:p>
        </w:tc>
        <w:tc>
          <w:tcPr>
            <w:tcW w:w="743" w:type="dxa"/>
          </w:tcPr>
          <w:p w:rsidR="0071127F" w:rsidRPr="004811DD" w:rsidRDefault="00240F77">
            <w:pPr>
              <w:tabs>
                <w:tab w:val="left" w:pos="90"/>
                <w:tab w:val="left" w:pos="5220"/>
              </w:tabs>
              <w:jc w:val="center"/>
              <w:rPr>
                <w:sz w:val="24"/>
                <w:szCs w:val="24"/>
              </w:rPr>
            </w:pPr>
            <w:r w:rsidRPr="004811DD">
              <w:rPr>
                <w:sz w:val="24"/>
                <w:szCs w:val="24"/>
              </w:rPr>
              <w:t>30</w:t>
            </w:r>
            <w:r w:rsidRPr="004811DD">
              <w:rPr>
                <w:sz w:val="24"/>
                <w:szCs w:val="24"/>
                <w:vertAlign w:val="superscript"/>
              </w:rPr>
              <w:t>th</w:t>
            </w:r>
            <w:r w:rsidRPr="004811DD">
              <w:rPr>
                <w:sz w:val="24"/>
                <w:szCs w:val="24"/>
              </w:rPr>
              <w:t xml:space="preserve"> </w:t>
            </w:r>
          </w:p>
        </w:tc>
        <w:tc>
          <w:tcPr>
            <w:tcW w:w="810" w:type="dxa"/>
          </w:tcPr>
          <w:p w:rsidR="0071127F" w:rsidRPr="004811DD" w:rsidRDefault="00240F77">
            <w:pPr>
              <w:tabs>
                <w:tab w:val="left" w:pos="90"/>
                <w:tab w:val="left" w:pos="5220"/>
              </w:tabs>
              <w:jc w:val="center"/>
              <w:rPr>
                <w:sz w:val="24"/>
                <w:szCs w:val="24"/>
              </w:rPr>
            </w:pPr>
            <w:r w:rsidRPr="004811DD">
              <w:rPr>
                <w:sz w:val="24"/>
                <w:szCs w:val="24"/>
              </w:rPr>
              <w:t>Total</w:t>
            </w:r>
          </w:p>
        </w:tc>
      </w:tr>
      <w:tr w:rsidR="0071127F" w:rsidRPr="004811DD" w:rsidTr="0018066A">
        <w:trPr>
          <w:cantSplit/>
        </w:trPr>
        <w:tc>
          <w:tcPr>
            <w:tcW w:w="630" w:type="dxa"/>
          </w:tcPr>
          <w:p w:rsidR="0071127F" w:rsidRPr="004811DD" w:rsidRDefault="0071127F" w:rsidP="00A947A9">
            <w:pPr>
              <w:numPr>
                <w:ilvl w:val="0"/>
                <w:numId w:val="42"/>
              </w:numPr>
              <w:tabs>
                <w:tab w:val="left" w:pos="90"/>
                <w:tab w:val="left" w:pos="162"/>
                <w:tab w:val="left" w:pos="5220"/>
              </w:tabs>
              <w:spacing w:after="160" w:line="259" w:lineRule="auto"/>
              <w:ind w:left="360"/>
              <w:jc w:val="center"/>
              <w:rPr>
                <w:b w:val="0"/>
                <w:sz w:val="24"/>
                <w:szCs w:val="24"/>
              </w:rPr>
            </w:pPr>
          </w:p>
        </w:tc>
        <w:tc>
          <w:tcPr>
            <w:tcW w:w="2981" w:type="dxa"/>
          </w:tcPr>
          <w:p w:rsidR="0071127F" w:rsidRPr="004811DD" w:rsidRDefault="00240F77">
            <w:pPr>
              <w:tabs>
                <w:tab w:val="left" w:pos="90"/>
                <w:tab w:val="left" w:pos="360"/>
                <w:tab w:val="left" w:pos="5220"/>
              </w:tabs>
              <w:rPr>
                <w:b w:val="0"/>
                <w:sz w:val="24"/>
                <w:szCs w:val="24"/>
              </w:rPr>
            </w:pPr>
            <w:r w:rsidRPr="004811DD">
              <w:rPr>
                <w:b w:val="0"/>
                <w:sz w:val="24"/>
                <w:szCs w:val="24"/>
              </w:rPr>
              <w:t xml:space="preserve">In Personal Capacity </w:t>
            </w:r>
          </w:p>
          <w:p w:rsidR="00395FDA" w:rsidRPr="004811DD" w:rsidRDefault="00395FDA">
            <w:pPr>
              <w:tabs>
                <w:tab w:val="left" w:pos="90"/>
                <w:tab w:val="left" w:pos="360"/>
                <w:tab w:val="left" w:pos="5220"/>
              </w:tabs>
              <w:rPr>
                <w:b w:val="0"/>
                <w:sz w:val="24"/>
                <w:szCs w:val="24"/>
              </w:rPr>
            </w:pPr>
          </w:p>
        </w:tc>
        <w:tc>
          <w:tcPr>
            <w:tcW w:w="3296" w:type="dxa"/>
          </w:tcPr>
          <w:p w:rsidR="0071127F" w:rsidRPr="004811DD" w:rsidRDefault="00240F77">
            <w:pPr>
              <w:tabs>
                <w:tab w:val="left" w:pos="90"/>
                <w:tab w:val="left" w:pos="360"/>
                <w:tab w:val="left" w:pos="5220"/>
              </w:tabs>
              <w:rPr>
                <w:b w:val="0"/>
                <w:sz w:val="24"/>
                <w:szCs w:val="24"/>
              </w:rPr>
            </w:pPr>
            <w:r w:rsidRPr="004811DD">
              <w:rPr>
                <w:b w:val="0"/>
                <w:sz w:val="24"/>
                <w:szCs w:val="24"/>
              </w:rPr>
              <w:t xml:space="preserve">Prof. Shailendra Kumar </w:t>
            </w:r>
          </w:p>
          <w:p w:rsidR="0071127F" w:rsidRPr="004811DD" w:rsidRDefault="00240F77">
            <w:pPr>
              <w:tabs>
                <w:tab w:val="left" w:pos="90"/>
                <w:tab w:val="left" w:pos="360"/>
                <w:tab w:val="left" w:pos="5220"/>
              </w:tabs>
              <w:rPr>
                <w:b w:val="0"/>
                <w:sz w:val="24"/>
                <w:szCs w:val="24"/>
              </w:rPr>
            </w:pPr>
            <w:r w:rsidRPr="004811DD">
              <w:rPr>
                <w:b w:val="0"/>
                <w:sz w:val="24"/>
                <w:szCs w:val="24"/>
              </w:rPr>
              <w:t>(CHAIRPERSON)</w:t>
            </w:r>
          </w:p>
          <w:p w:rsidR="00395FDA" w:rsidRPr="004811DD" w:rsidRDefault="00395FDA">
            <w:pPr>
              <w:tabs>
                <w:tab w:val="left" w:pos="90"/>
                <w:tab w:val="left" w:pos="360"/>
                <w:tab w:val="left" w:pos="5220"/>
              </w:tabs>
              <w:rPr>
                <w:b w:val="0"/>
                <w:sz w:val="24"/>
                <w:szCs w:val="24"/>
              </w:rPr>
            </w:pPr>
          </w:p>
        </w:tc>
        <w:tc>
          <w:tcPr>
            <w:tcW w:w="630" w:type="dxa"/>
          </w:tcPr>
          <w:p w:rsidR="0071127F" w:rsidRPr="004811DD" w:rsidRDefault="00240F77">
            <w:pPr>
              <w:jc w:val="center"/>
              <w:rPr>
                <w:b w:val="0"/>
                <w:sz w:val="24"/>
                <w:szCs w:val="24"/>
              </w:rPr>
            </w:pPr>
            <w:r w:rsidRPr="004811DD">
              <w:rPr>
                <w:b w:val="0"/>
                <w:sz w:val="24"/>
                <w:szCs w:val="24"/>
              </w:rPr>
              <w:t>Y</w:t>
            </w:r>
          </w:p>
        </w:tc>
        <w:tc>
          <w:tcPr>
            <w:tcW w:w="697" w:type="dxa"/>
          </w:tcPr>
          <w:p w:rsidR="0071127F" w:rsidRPr="004811DD" w:rsidRDefault="00240F77">
            <w:pPr>
              <w:jc w:val="center"/>
              <w:rPr>
                <w:b w:val="0"/>
                <w:sz w:val="24"/>
                <w:szCs w:val="24"/>
              </w:rPr>
            </w:pPr>
            <w:r w:rsidRPr="004811DD">
              <w:rPr>
                <w:b w:val="0"/>
                <w:sz w:val="24"/>
                <w:szCs w:val="24"/>
              </w:rPr>
              <w:t>Y</w:t>
            </w:r>
          </w:p>
        </w:tc>
        <w:tc>
          <w:tcPr>
            <w:tcW w:w="743" w:type="dxa"/>
          </w:tcPr>
          <w:p w:rsidR="0071127F" w:rsidRPr="004811DD" w:rsidRDefault="00240F77">
            <w:pPr>
              <w:jc w:val="center"/>
              <w:rPr>
                <w:b w:val="0"/>
                <w:sz w:val="24"/>
                <w:szCs w:val="24"/>
              </w:rPr>
            </w:pPr>
            <w:r w:rsidRPr="004811DD">
              <w:rPr>
                <w:b w:val="0"/>
                <w:sz w:val="24"/>
                <w:szCs w:val="24"/>
              </w:rPr>
              <w:t>Y</w:t>
            </w:r>
          </w:p>
        </w:tc>
        <w:tc>
          <w:tcPr>
            <w:tcW w:w="810" w:type="dxa"/>
          </w:tcPr>
          <w:p w:rsidR="0071127F" w:rsidRPr="004811DD" w:rsidRDefault="00240F77">
            <w:pPr>
              <w:jc w:val="center"/>
              <w:rPr>
                <w:b w:val="0"/>
                <w:sz w:val="24"/>
                <w:szCs w:val="24"/>
              </w:rPr>
            </w:pPr>
            <w:r w:rsidRPr="004811DD">
              <w:rPr>
                <w:b w:val="0"/>
                <w:sz w:val="24"/>
                <w:szCs w:val="24"/>
              </w:rPr>
              <w:t>3/3</w:t>
            </w:r>
          </w:p>
        </w:tc>
      </w:tr>
      <w:tr w:rsidR="0071127F" w:rsidRPr="004811DD" w:rsidTr="0018066A">
        <w:trPr>
          <w:cantSplit/>
        </w:trPr>
        <w:tc>
          <w:tcPr>
            <w:tcW w:w="630" w:type="dxa"/>
          </w:tcPr>
          <w:p w:rsidR="0071127F" w:rsidRPr="004811DD" w:rsidRDefault="0071127F" w:rsidP="00A947A9">
            <w:pPr>
              <w:numPr>
                <w:ilvl w:val="0"/>
                <w:numId w:val="42"/>
              </w:numPr>
              <w:tabs>
                <w:tab w:val="left" w:pos="90"/>
                <w:tab w:val="left" w:pos="162"/>
                <w:tab w:val="left" w:pos="5220"/>
              </w:tabs>
              <w:spacing w:after="160" w:line="259" w:lineRule="auto"/>
              <w:ind w:left="0" w:firstLine="0"/>
              <w:rPr>
                <w:b w:val="0"/>
                <w:sz w:val="24"/>
                <w:szCs w:val="24"/>
              </w:rPr>
            </w:pPr>
          </w:p>
        </w:tc>
        <w:tc>
          <w:tcPr>
            <w:tcW w:w="2981" w:type="dxa"/>
          </w:tcPr>
          <w:p w:rsidR="00395FDA" w:rsidRPr="004811DD" w:rsidRDefault="00240F77">
            <w:pPr>
              <w:tabs>
                <w:tab w:val="left" w:pos="993"/>
              </w:tabs>
              <w:rPr>
                <w:b w:val="0"/>
                <w:sz w:val="24"/>
                <w:szCs w:val="24"/>
              </w:rPr>
            </w:pPr>
            <w:r w:rsidRPr="004811DD">
              <w:rPr>
                <w:b w:val="0"/>
                <w:sz w:val="24"/>
                <w:szCs w:val="24"/>
              </w:rPr>
              <w:t>All India Institute of Medical Sciences, New Delhi</w:t>
            </w:r>
          </w:p>
        </w:tc>
        <w:tc>
          <w:tcPr>
            <w:tcW w:w="3296" w:type="dxa"/>
          </w:tcPr>
          <w:p w:rsidR="0071127F" w:rsidRPr="004811DD" w:rsidRDefault="00240F77">
            <w:pPr>
              <w:rPr>
                <w:b w:val="0"/>
                <w:sz w:val="24"/>
                <w:szCs w:val="24"/>
              </w:rPr>
            </w:pPr>
            <w:r w:rsidRPr="004811DD">
              <w:rPr>
                <w:b w:val="0"/>
                <w:sz w:val="24"/>
                <w:szCs w:val="24"/>
              </w:rPr>
              <w:t>Dr. Sangeeta Narang</w:t>
            </w:r>
          </w:p>
        </w:tc>
        <w:tc>
          <w:tcPr>
            <w:tcW w:w="630" w:type="dxa"/>
          </w:tcPr>
          <w:p w:rsidR="0071127F" w:rsidRPr="004811DD" w:rsidRDefault="00240F77">
            <w:pPr>
              <w:spacing w:after="160" w:line="259" w:lineRule="auto"/>
              <w:jc w:val="center"/>
              <w:rPr>
                <w:b w:val="0"/>
                <w:sz w:val="24"/>
                <w:szCs w:val="24"/>
              </w:rPr>
            </w:pPr>
            <w:r w:rsidRPr="004811DD">
              <w:rPr>
                <w:b w:val="0"/>
                <w:sz w:val="24"/>
                <w:szCs w:val="24"/>
              </w:rPr>
              <w:t>Y</w:t>
            </w:r>
          </w:p>
        </w:tc>
        <w:tc>
          <w:tcPr>
            <w:tcW w:w="697" w:type="dxa"/>
          </w:tcPr>
          <w:p w:rsidR="0071127F" w:rsidRPr="004811DD" w:rsidRDefault="00240F77">
            <w:pPr>
              <w:jc w:val="center"/>
              <w:rPr>
                <w:b w:val="0"/>
                <w:sz w:val="24"/>
                <w:szCs w:val="24"/>
              </w:rPr>
            </w:pPr>
            <w:r w:rsidRPr="004811DD">
              <w:rPr>
                <w:b w:val="0"/>
                <w:sz w:val="24"/>
                <w:szCs w:val="24"/>
              </w:rPr>
              <w:t>Y</w:t>
            </w:r>
          </w:p>
        </w:tc>
        <w:tc>
          <w:tcPr>
            <w:tcW w:w="743" w:type="dxa"/>
          </w:tcPr>
          <w:p w:rsidR="0071127F" w:rsidRPr="004811DD" w:rsidRDefault="00240F77">
            <w:pPr>
              <w:jc w:val="center"/>
              <w:rPr>
                <w:b w:val="0"/>
                <w:sz w:val="24"/>
                <w:szCs w:val="24"/>
              </w:rPr>
            </w:pPr>
            <w:r w:rsidRPr="004811DD">
              <w:rPr>
                <w:b w:val="0"/>
                <w:sz w:val="24"/>
                <w:szCs w:val="24"/>
              </w:rPr>
              <w:t>Y</w:t>
            </w:r>
          </w:p>
        </w:tc>
        <w:tc>
          <w:tcPr>
            <w:tcW w:w="810" w:type="dxa"/>
          </w:tcPr>
          <w:p w:rsidR="0071127F" w:rsidRPr="004811DD" w:rsidRDefault="00240F77">
            <w:pPr>
              <w:jc w:val="center"/>
              <w:rPr>
                <w:b w:val="0"/>
                <w:sz w:val="24"/>
                <w:szCs w:val="24"/>
              </w:rPr>
            </w:pPr>
            <w:r w:rsidRPr="004811DD">
              <w:rPr>
                <w:b w:val="0"/>
                <w:sz w:val="24"/>
                <w:szCs w:val="24"/>
              </w:rPr>
              <w:t>3/3</w:t>
            </w:r>
          </w:p>
        </w:tc>
      </w:tr>
      <w:tr w:rsidR="0071127F" w:rsidRPr="004811DD" w:rsidTr="0018066A">
        <w:trPr>
          <w:cantSplit/>
        </w:trPr>
        <w:tc>
          <w:tcPr>
            <w:tcW w:w="630" w:type="dxa"/>
          </w:tcPr>
          <w:p w:rsidR="0071127F" w:rsidRPr="004811DD" w:rsidRDefault="0071127F" w:rsidP="00A947A9">
            <w:pPr>
              <w:numPr>
                <w:ilvl w:val="0"/>
                <w:numId w:val="42"/>
              </w:numPr>
              <w:tabs>
                <w:tab w:val="left" w:pos="90"/>
                <w:tab w:val="left" w:pos="162"/>
                <w:tab w:val="left" w:pos="5220"/>
              </w:tabs>
              <w:spacing w:after="160" w:line="259" w:lineRule="auto"/>
              <w:ind w:left="0" w:firstLine="0"/>
              <w:rPr>
                <w:b w:val="0"/>
                <w:sz w:val="24"/>
                <w:szCs w:val="24"/>
              </w:rPr>
            </w:pPr>
          </w:p>
        </w:tc>
        <w:tc>
          <w:tcPr>
            <w:tcW w:w="2981" w:type="dxa"/>
          </w:tcPr>
          <w:p w:rsidR="00395FDA" w:rsidRPr="004811DD" w:rsidRDefault="00240F77">
            <w:pPr>
              <w:tabs>
                <w:tab w:val="left" w:pos="993"/>
              </w:tabs>
              <w:rPr>
                <w:b w:val="0"/>
                <w:sz w:val="24"/>
                <w:szCs w:val="24"/>
              </w:rPr>
            </w:pPr>
            <w:r w:rsidRPr="004811DD">
              <w:rPr>
                <w:b w:val="0"/>
                <w:sz w:val="24"/>
                <w:szCs w:val="24"/>
              </w:rPr>
              <w:t>CSIR - National Physical Laboratory, New Delhi</w:t>
            </w:r>
          </w:p>
        </w:tc>
        <w:tc>
          <w:tcPr>
            <w:tcW w:w="3296" w:type="dxa"/>
          </w:tcPr>
          <w:p w:rsidR="0071127F" w:rsidRPr="004811DD" w:rsidRDefault="00240F77">
            <w:pPr>
              <w:rPr>
                <w:b w:val="0"/>
                <w:sz w:val="24"/>
                <w:szCs w:val="24"/>
              </w:rPr>
            </w:pPr>
            <w:r w:rsidRPr="004811DD">
              <w:rPr>
                <w:b w:val="0"/>
                <w:sz w:val="24"/>
                <w:szCs w:val="24"/>
              </w:rPr>
              <w:t>Dr. Abhishek Sharma</w:t>
            </w:r>
          </w:p>
        </w:tc>
        <w:tc>
          <w:tcPr>
            <w:tcW w:w="630" w:type="dxa"/>
          </w:tcPr>
          <w:p w:rsidR="0071127F" w:rsidRPr="004811DD" w:rsidRDefault="00240F77">
            <w:pPr>
              <w:spacing w:after="160" w:line="259" w:lineRule="auto"/>
              <w:jc w:val="center"/>
              <w:rPr>
                <w:b w:val="0"/>
                <w:sz w:val="24"/>
                <w:szCs w:val="24"/>
              </w:rPr>
            </w:pPr>
            <w:r w:rsidRPr="004811DD">
              <w:rPr>
                <w:b w:val="0"/>
                <w:sz w:val="24"/>
                <w:szCs w:val="24"/>
              </w:rPr>
              <w:t>Y</w:t>
            </w:r>
          </w:p>
        </w:tc>
        <w:tc>
          <w:tcPr>
            <w:tcW w:w="697" w:type="dxa"/>
          </w:tcPr>
          <w:p w:rsidR="0071127F" w:rsidRPr="004811DD" w:rsidRDefault="00240F77">
            <w:pPr>
              <w:jc w:val="center"/>
              <w:rPr>
                <w:b w:val="0"/>
                <w:sz w:val="24"/>
                <w:szCs w:val="24"/>
              </w:rPr>
            </w:pPr>
            <w:r w:rsidRPr="004811DD">
              <w:rPr>
                <w:b w:val="0"/>
                <w:sz w:val="24"/>
                <w:szCs w:val="24"/>
              </w:rPr>
              <w:t>N</w:t>
            </w:r>
          </w:p>
        </w:tc>
        <w:tc>
          <w:tcPr>
            <w:tcW w:w="743" w:type="dxa"/>
          </w:tcPr>
          <w:p w:rsidR="0071127F" w:rsidRPr="004811DD" w:rsidRDefault="00240F77">
            <w:pPr>
              <w:jc w:val="center"/>
              <w:rPr>
                <w:b w:val="0"/>
                <w:sz w:val="24"/>
                <w:szCs w:val="24"/>
              </w:rPr>
            </w:pPr>
            <w:r w:rsidRPr="004811DD">
              <w:rPr>
                <w:b w:val="0"/>
                <w:sz w:val="24"/>
                <w:szCs w:val="24"/>
              </w:rPr>
              <w:t>Y</w:t>
            </w:r>
          </w:p>
        </w:tc>
        <w:tc>
          <w:tcPr>
            <w:tcW w:w="810" w:type="dxa"/>
          </w:tcPr>
          <w:p w:rsidR="0071127F" w:rsidRPr="004811DD" w:rsidRDefault="00240F77">
            <w:pPr>
              <w:jc w:val="center"/>
              <w:rPr>
                <w:b w:val="0"/>
                <w:sz w:val="24"/>
                <w:szCs w:val="24"/>
              </w:rPr>
            </w:pPr>
            <w:r w:rsidRPr="004811DD">
              <w:rPr>
                <w:b w:val="0"/>
                <w:sz w:val="24"/>
                <w:szCs w:val="24"/>
              </w:rPr>
              <w:t>2/3</w:t>
            </w:r>
          </w:p>
        </w:tc>
      </w:tr>
      <w:tr w:rsidR="0071127F" w:rsidRPr="004811DD" w:rsidTr="0018066A">
        <w:trPr>
          <w:cantSplit/>
          <w:trHeight w:val="702"/>
        </w:trPr>
        <w:tc>
          <w:tcPr>
            <w:tcW w:w="630" w:type="dxa"/>
          </w:tcPr>
          <w:p w:rsidR="0071127F" w:rsidRPr="004811DD" w:rsidRDefault="0071127F" w:rsidP="00A947A9">
            <w:pPr>
              <w:numPr>
                <w:ilvl w:val="0"/>
                <w:numId w:val="42"/>
              </w:numPr>
              <w:tabs>
                <w:tab w:val="left" w:pos="90"/>
                <w:tab w:val="left" w:pos="162"/>
                <w:tab w:val="left" w:pos="5220"/>
              </w:tabs>
              <w:spacing w:after="160" w:line="259" w:lineRule="auto"/>
              <w:ind w:left="0" w:firstLine="0"/>
              <w:rPr>
                <w:b w:val="0"/>
                <w:sz w:val="24"/>
                <w:szCs w:val="24"/>
              </w:rPr>
            </w:pPr>
          </w:p>
        </w:tc>
        <w:tc>
          <w:tcPr>
            <w:tcW w:w="2981" w:type="dxa"/>
          </w:tcPr>
          <w:p w:rsidR="0071127F" w:rsidRPr="004811DD" w:rsidRDefault="00240F77">
            <w:pPr>
              <w:tabs>
                <w:tab w:val="left" w:pos="993"/>
              </w:tabs>
              <w:rPr>
                <w:b w:val="0"/>
                <w:sz w:val="24"/>
                <w:szCs w:val="24"/>
              </w:rPr>
            </w:pPr>
            <w:r w:rsidRPr="004811DD">
              <w:rPr>
                <w:b w:val="0"/>
                <w:sz w:val="24"/>
                <w:szCs w:val="24"/>
              </w:rPr>
              <w:t>Central Secretariat Library, New Delhi</w:t>
            </w:r>
          </w:p>
        </w:tc>
        <w:tc>
          <w:tcPr>
            <w:tcW w:w="3296" w:type="dxa"/>
          </w:tcPr>
          <w:p w:rsidR="0071127F" w:rsidRPr="004811DD" w:rsidRDefault="00240F77">
            <w:pPr>
              <w:rPr>
                <w:b w:val="0"/>
                <w:sz w:val="24"/>
                <w:szCs w:val="24"/>
              </w:rPr>
            </w:pPr>
            <w:r w:rsidRPr="004811DD">
              <w:rPr>
                <w:b w:val="0"/>
                <w:sz w:val="24"/>
                <w:szCs w:val="24"/>
              </w:rPr>
              <w:t>Dr</w:t>
            </w:r>
            <w:r w:rsidR="00952E3B">
              <w:rPr>
                <w:b w:val="0"/>
                <w:sz w:val="24"/>
                <w:szCs w:val="24"/>
              </w:rPr>
              <w:t>.</w:t>
            </w:r>
            <w:r w:rsidRPr="004811DD">
              <w:rPr>
                <w:b w:val="0"/>
                <w:sz w:val="24"/>
                <w:szCs w:val="24"/>
              </w:rPr>
              <w:t xml:space="preserve"> Ajit Kumar (P)</w:t>
            </w:r>
          </w:p>
          <w:p w:rsidR="0071127F" w:rsidRPr="004811DD" w:rsidRDefault="00240F77">
            <w:pPr>
              <w:rPr>
                <w:b w:val="0"/>
                <w:sz w:val="24"/>
                <w:szCs w:val="24"/>
              </w:rPr>
            </w:pPr>
            <w:r w:rsidRPr="004811DD">
              <w:rPr>
                <w:b w:val="0"/>
                <w:sz w:val="24"/>
                <w:szCs w:val="24"/>
              </w:rPr>
              <w:t xml:space="preserve">  Shri Munesh Sen (</w:t>
            </w:r>
            <w:r w:rsidRPr="004811DD">
              <w:rPr>
                <w:b w:val="0"/>
                <w:i/>
                <w:sz w:val="24"/>
                <w:szCs w:val="24"/>
              </w:rPr>
              <w:t>Alt</w:t>
            </w:r>
            <w:r w:rsidRPr="004811DD">
              <w:rPr>
                <w:b w:val="0"/>
                <w:sz w:val="24"/>
                <w:szCs w:val="24"/>
              </w:rPr>
              <w:t xml:space="preserve">) </w:t>
            </w:r>
          </w:p>
        </w:tc>
        <w:tc>
          <w:tcPr>
            <w:tcW w:w="630" w:type="dxa"/>
          </w:tcPr>
          <w:p w:rsidR="0071127F" w:rsidRPr="004811DD" w:rsidRDefault="00240F77">
            <w:pPr>
              <w:spacing w:after="160" w:line="259" w:lineRule="auto"/>
              <w:jc w:val="center"/>
              <w:rPr>
                <w:b w:val="0"/>
                <w:sz w:val="24"/>
                <w:szCs w:val="24"/>
              </w:rPr>
            </w:pPr>
            <w:r w:rsidRPr="004811DD">
              <w:rPr>
                <w:b w:val="0"/>
                <w:sz w:val="24"/>
                <w:szCs w:val="24"/>
              </w:rPr>
              <w:t>Y</w:t>
            </w:r>
          </w:p>
        </w:tc>
        <w:tc>
          <w:tcPr>
            <w:tcW w:w="697" w:type="dxa"/>
          </w:tcPr>
          <w:p w:rsidR="0071127F" w:rsidRPr="004811DD" w:rsidRDefault="00240F77">
            <w:pPr>
              <w:jc w:val="center"/>
              <w:rPr>
                <w:b w:val="0"/>
                <w:sz w:val="24"/>
                <w:szCs w:val="24"/>
              </w:rPr>
            </w:pPr>
            <w:r w:rsidRPr="004811DD">
              <w:rPr>
                <w:b w:val="0"/>
                <w:sz w:val="24"/>
                <w:szCs w:val="24"/>
              </w:rPr>
              <w:t>Y</w:t>
            </w:r>
          </w:p>
        </w:tc>
        <w:tc>
          <w:tcPr>
            <w:tcW w:w="743" w:type="dxa"/>
          </w:tcPr>
          <w:p w:rsidR="0071127F" w:rsidRPr="004811DD" w:rsidRDefault="00240F77">
            <w:pPr>
              <w:jc w:val="center"/>
              <w:rPr>
                <w:b w:val="0"/>
                <w:sz w:val="24"/>
                <w:szCs w:val="24"/>
              </w:rPr>
            </w:pPr>
            <w:r w:rsidRPr="004811DD">
              <w:rPr>
                <w:b w:val="0"/>
                <w:sz w:val="24"/>
                <w:szCs w:val="24"/>
              </w:rPr>
              <w:t>Y</w:t>
            </w:r>
          </w:p>
        </w:tc>
        <w:tc>
          <w:tcPr>
            <w:tcW w:w="810" w:type="dxa"/>
          </w:tcPr>
          <w:p w:rsidR="0071127F" w:rsidRPr="004811DD" w:rsidRDefault="00240F77">
            <w:pPr>
              <w:jc w:val="center"/>
              <w:rPr>
                <w:b w:val="0"/>
                <w:sz w:val="24"/>
                <w:szCs w:val="24"/>
              </w:rPr>
            </w:pPr>
            <w:r w:rsidRPr="004811DD">
              <w:rPr>
                <w:b w:val="0"/>
                <w:sz w:val="24"/>
                <w:szCs w:val="24"/>
              </w:rPr>
              <w:t>3/3</w:t>
            </w:r>
          </w:p>
        </w:tc>
      </w:tr>
      <w:tr w:rsidR="0071127F" w:rsidRPr="004811DD" w:rsidTr="0018066A">
        <w:trPr>
          <w:cantSplit/>
        </w:trPr>
        <w:tc>
          <w:tcPr>
            <w:tcW w:w="630" w:type="dxa"/>
          </w:tcPr>
          <w:p w:rsidR="0071127F" w:rsidRPr="004811DD" w:rsidRDefault="0071127F" w:rsidP="00A947A9">
            <w:pPr>
              <w:numPr>
                <w:ilvl w:val="0"/>
                <w:numId w:val="42"/>
              </w:numPr>
              <w:tabs>
                <w:tab w:val="left" w:pos="90"/>
                <w:tab w:val="left" w:pos="162"/>
                <w:tab w:val="left" w:pos="5220"/>
              </w:tabs>
              <w:spacing w:after="160" w:line="259" w:lineRule="auto"/>
              <w:ind w:left="0" w:firstLine="0"/>
              <w:rPr>
                <w:b w:val="0"/>
                <w:sz w:val="24"/>
                <w:szCs w:val="24"/>
              </w:rPr>
            </w:pPr>
          </w:p>
        </w:tc>
        <w:tc>
          <w:tcPr>
            <w:tcW w:w="2981" w:type="dxa"/>
          </w:tcPr>
          <w:p w:rsidR="00395FDA" w:rsidRPr="004811DD" w:rsidRDefault="00240F77">
            <w:pPr>
              <w:tabs>
                <w:tab w:val="left" w:pos="993"/>
              </w:tabs>
              <w:rPr>
                <w:b w:val="0"/>
                <w:sz w:val="24"/>
                <w:szCs w:val="24"/>
              </w:rPr>
            </w:pPr>
            <w:r w:rsidRPr="004811DD">
              <w:rPr>
                <w:b w:val="0"/>
                <w:sz w:val="24"/>
                <w:szCs w:val="24"/>
              </w:rPr>
              <w:t>Delhi Technological University (Delhi College Of Engineering), New Delhi</w:t>
            </w:r>
          </w:p>
        </w:tc>
        <w:tc>
          <w:tcPr>
            <w:tcW w:w="3296" w:type="dxa"/>
          </w:tcPr>
          <w:p w:rsidR="0071127F" w:rsidRPr="004811DD" w:rsidRDefault="00240F77">
            <w:pPr>
              <w:rPr>
                <w:b w:val="0"/>
                <w:sz w:val="24"/>
                <w:szCs w:val="24"/>
              </w:rPr>
            </w:pPr>
            <w:r w:rsidRPr="004811DD">
              <w:rPr>
                <w:b w:val="0"/>
                <w:sz w:val="24"/>
                <w:szCs w:val="24"/>
              </w:rPr>
              <w:t xml:space="preserve"> Mr. Rama Kant Shukla (P),</w:t>
            </w:r>
          </w:p>
          <w:p w:rsidR="0071127F" w:rsidRPr="004811DD" w:rsidRDefault="00240F77">
            <w:pPr>
              <w:rPr>
                <w:b w:val="0"/>
                <w:sz w:val="24"/>
                <w:szCs w:val="24"/>
              </w:rPr>
            </w:pPr>
            <w:r w:rsidRPr="004811DD">
              <w:rPr>
                <w:b w:val="0"/>
                <w:sz w:val="24"/>
                <w:szCs w:val="24"/>
              </w:rPr>
              <w:t xml:space="preserve">   Ms. Yashna Sharma (</w:t>
            </w:r>
            <w:r w:rsidRPr="004811DD">
              <w:rPr>
                <w:b w:val="0"/>
                <w:i/>
                <w:sz w:val="24"/>
                <w:szCs w:val="24"/>
              </w:rPr>
              <w:t>Alt</w:t>
            </w:r>
            <w:r w:rsidRPr="004811DD">
              <w:rPr>
                <w:b w:val="0"/>
                <w:sz w:val="24"/>
                <w:szCs w:val="24"/>
              </w:rPr>
              <w:t>),</w:t>
            </w:r>
          </w:p>
          <w:p w:rsidR="0071127F" w:rsidRPr="004811DD" w:rsidRDefault="00240F77">
            <w:pPr>
              <w:rPr>
                <w:b w:val="0"/>
                <w:sz w:val="24"/>
                <w:szCs w:val="24"/>
              </w:rPr>
            </w:pPr>
            <w:r w:rsidRPr="004811DD">
              <w:rPr>
                <w:b w:val="0"/>
                <w:sz w:val="24"/>
                <w:szCs w:val="24"/>
              </w:rPr>
              <w:t>(New Nomination Received)</w:t>
            </w:r>
          </w:p>
        </w:tc>
        <w:tc>
          <w:tcPr>
            <w:tcW w:w="630" w:type="dxa"/>
          </w:tcPr>
          <w:p w:rsidR="0071127F" w:rsidRPr="004811DD" w:rsidRDefault="00240F77">
            <w:pPr>
              <w:jc w:val="center"/>
              <w:rPr>
                <w:b w:val="0"/>
                <w:sz w:val="24"/>
                <w:szCs w:val="24"/>
              </w:rPr>
            </w:pPr>
            <w:r w:rsidRPr="004811DD">
              <w:rPr>
                <w:b w:val="0"/>
                <w:sz w:val="24"/>
                <w:szCs w:val="24"/>
              </w:rPr>
              <w:t>NA</w:t>
            </w:r>
          </w:p>
        </w:tc>
        <w:tc>
          <w:tcPr>
            <w:tcW w:w="697" w:type="dxa"/>
          </w:tcPr>
          <w:p w:rsidR="0071127F" w:rsidRPr="004811DD" w:rsidRDefault="00240F77">
            <w:pPr>
              <w:jc w:val="center"/>
              <w:rPr>
                <w:b w:val="0"/>
                <w:sz w:val="24"/>
                <w:szCs w:val="24"/>
              </w:rPr>
            </w:pPr>
            <w:r w:rsidRPr="004811DD">
              <w:rPr>
                <w:b w:val="0"/>
                <w:sz w:val="24"/>
                <w:szCs w:val="24"/>
              </w:rPr>
              <w:t>NA</w:t>
            </w:r>
          </w:p>
        </w:tc>
        <w:tc>
          <w:tcPr>
            <w:tcW w:w="743" w:type="dxa"/>
          </w:tcPr>
          <w:p w:rsidR="0071127F" w:rsidRPr="004811DD" w:rsidRDefault="00240F77">
            <w:pPr>
              <w:jc w:val="center"/>
              <w:rPr>
                <w:b w:val="0"/>
                <w:sz w:val="24"/>
                <w:szCs w:val="24"/>
              </w:rPr>
            </w:pPr>
            <w:r w:rsidRPr="004811DD">
              <w:rPr>
                <w:b w:val="0"/>
                <w:sz w:val="24"/>
                <w:szCs w:val="24"/>
              </w:rPr>
              <w:t>NA</w:t>
            </w:r>
          </w:p>
        </w:tc>
        <w:tc>
          <w:tcPr>
            <w:tcW w:w="810" w:type="dxa"/>
          </w:tcPr>
          <w:p w:rsidR="0071127F" w:rsidRPr="004811DD" w:rsidRDefault="00240F77">
            <w:pPr>
              <w:jc w:val="center"/>
              <w:rPr>
                <w:b w:val="0"/>
                <w:sz w:val="24"/>
                <w:szCs w:val="24"/>
              </w:rPr>
            </w:pPr>
            <w:r w:rsidRPr="004811DD">
              <w:rPr>
                <w:b w:val="0"/>
                <w:sz w:val="24"/>
                <w:szCs w:val="24"/>
              </w:rPr>
              <w:t>-</w:t>
            </w:r>
          </w:p>
        </w:tc>
      </w:tr>
      <w:tr w:rsidR="0071127F" w:rsidRPr="004811DD" w:rsidTr="0018066A">
        <w:trPr>
          <w:cantSplit/>
        </w:trPr>
        <w:tc>
          <w:tcPr>
            <w:tcW w:w="630" w:type="dxa"/>
          </w:tcPr>
          <w:p w:rsidR="0071127F" w:rsidRPr="004811DD" w:rsidRDefault="0071127F" w:rsidP="00A947A9">
            <w:pPr>
              <w:numPr>
                <w:ilvl w:val="0"/>
                <w:numId w:val="42"/>
              </w:numPr>
              <w:tabs>
                <w:tab w:val="left" w:pos="90"/>
                <w:tab w:val="left" w:pos="162"/>
                <w:tab w:val="left" w:pos="5220"/>
              </w:tabs>
              <w:spacing w:after="160" w:line="259" w:lineRule="auto"/>
              <w:ind w:left="0" w:firstLine="0"/>
              <w:rPr>
                <w:b w:val="0"/>
                <w:sz w:val="24"/>
                <w:szCs w:val="24"/>
              </w:rPr>
            </w:pPr>
          </w:p>
        </w:tc>
        <w:tc>
          <w:tcPr>
            <w:tcW w:w="2981" w:type="dxa"/>
          </w:tcPr>
          <w:p w:rsidR="00395FDA" w:rsidRPr="004811DD" w:rsidRDefault="00240F77">
            <w:pPr>
              <w:tabs>
                <w:tab w:val="left" w:pos="993"/>
              </w:tabs>
              <w:rPr>
                <w:b w:val="0"/>
                <w:sz w:val="24"/>
                <w:szCs w:val="24"/>
              </w:rPr>
            </w:pPr>
            <w:r w:rsidRPr="004811DD">
              <w:rPr>
                <w:b w:val="0"/>
                <w:sz w:val="24"/>
                <w:szCs w:val="24"/>
              </w:rPr>
              <w:t>Delhi University Library, University of Delhi, Delhi</w:t>
            </w:r>
          </w:p>
        </w:tc>
        <w:tc>
          <w:tcPr>
            <w:tcW w:w="3296" w:type="dxa"/>
          </w:tcPr>
          <w:p w:rsidR="0071127F" w:rsidRPr="004811DD" w:rsidRDefault="00240F77">
            <w:pPr>
              <w:tabs>
                <w:tab w:val="left" w:pos="90"/>
                <w:tab w:val="left" w:pos="360"/>
                <w:tab w:val="left" w:pos="5220"/>
              </w:tabs>
              <w:rPr>
                <w:b w:val="0"/>
                <w:sz w:val="24"/>
                <w:szCs w:val="24"/>
              </w:rPr>
            </w:pPr>
            <w:r w:rsidRPr="004811DD">
              <w:rPr>
                <w:b w:val="0"/>
                <w:sz w:val="24"/>
                <w:szCs w:val="24"/>
              </w:rPr>
              <w:t>Dr. Rajesh Singh</w:t>
            </w:r>
          </w:p>
        </w:tc>
        <w:tc>
          <w:tcPr>
            <w:tcW w:w="630" w:type="dxa"/>
          </w:tcPr>
          <w:p w:rsidR="0071127F" w:rsidRPr="004811DD" w:rsidRDefault="00240F77">
            <w:pPr>
              <w:jc w:val="center"/>
              <w:rPr>
                <w:b w:val="0"/>
                <w:sz w:val="24"/>
                <w:szCs w:val="24"/>
              </w:rPr>
            </w:pPr>
            <w:r w:rsidRPr="004811DD">
              <w:rPr>
                <w:b w:val="0"/>
                <w:sz w:val="24"/>
                <w:szCs w:val="24"/>
              </w:rPr>
              <w:t>NA</w:t>
            </w:r>
          </w:p>
        </w:tc>
        <w:tc>
          <w:tcPr>
            <w:tcW w:w="697" w:type="dxa"/>
          </w:tcPr>
          <w:p w:rsidR="0071127F" w:rsidRPr="004811DD" w:rsidRDefault="00240F77">
            <w:pPr>
              <w:jc w:val="center"/>
              <w:rPr>
                <w:b w:val="0"/>
                <w:sz w:val="24"/>
                <w:szCs w:val="24"/>
              </w:rPr>
            </w:pPr>
            <w:r w:rsidRPr="004811DD">
              <w:rPr>
                <w:b w:val="0"/>
                <w:sz w:val="24"/>
                <w:szCs w:val="24"/>
              </w:rPr>
              <w:t>NA</w:t>
            </w:r>
          </w:p>
        </w:tc>
        <w:tc>
          <w:tcPr>
            <w:tcW w:w="743" w:type="dxa"/>
          </w:tcPr>
          <w:p w:rsidR="0071127F" w:rsidRPr="004811DD" w:rsidRDefault="00240F77">
            <w:pPr>
              <w:jc w:val="center"/>
              <w:rPr>
                <w:b w:val="0"/>
                <w:sz w:val="24"/>
                <w:szCs w:val="24"/>
              </w:rPr>
            </w:pPr>
            <w:r w:rsidRPr="004811DD">
              <w:rPr>
                <w:b w:val="0"/>
                <w:sz w:val="24"/>
                <w:szCs w:val="24"/>
              </w:rPr>
              <w:t>Y</w:t>
            </w:r>
          </w:p>
        </w:tc>
        <w:tc>
          <w:tcPr>
            <w:tcW w:w="810" w:type="dxa"/>
          </w:tcPr>
          <w:p w:rsidR="0071127F" w:rsidRPr="004811DD" w:rsidRDefault="00240F77">
            <w:pPr>
              <w:jc w:val="center"/>
              <w:rPr>
                <w:b w:val="0"/>
                <w:sz w:val="24"/>
                <w:szCs w:val="24"/>
              </w:rPr>
            </w:pPr>
            <w:r w:rsidRPr="004811DD">
              <w:rPr>
                <w:b w:val="0"/>
                <w:sz w:val="24"/>
                <w:szCs w:val="24"/>
              </w:rPr>
              <w:t>1/1</w:t>
            </w:r>
          </w:p>
        </w:tc>
      </w:tr>
      <w:tr w:rsidR="0071127F" w:rsidRPr="004811DD" w:rsidTr="0018066A">
        <w:trPr>
          <w:cantSplit/>
        </w:trPr>
        <w:tc>
          <w:tcPr>
            <w:tcW w:w="630" w:type="dxa"/>
          </w:tcPr>
          <w:p w:rsidR="0071127F" w:rsidRPr="004811DD" w:rsidRDefault="0071127F" w:rsidP="00A947A9">
            <w:pPr>
              <w:numPr>
                <w:ilvl w:val="0"/>
                <w:numId w:val="42"/>
              </w:numPr>
              <w:tabs>
                <w:tab w:val="left" w:pos="90"/>
                <w:tab w:val="left" w:pos="162"/>
                <w:tab w:val="left" w:pos="5220"/>
              </w:tabs>
              <w:spacing w:after="160" w:line="259" w:lineRule="auto"/>
              <w:ind w:left="0" w:firstLine="0"/>
              <w:rPr>
                <w:b w:val="0"/>
                <w:sz w:val="24"/>
                <w:szCs w:val="24"/>
              </w:rPr>
            </w:pPr>
          </w:p>
        </w:tc>
        <w:tc>
          <w:tcPr>
            <w:tcW w:w="2981" w:type="dxa"/>
          </w:tcPr>
          <w:p w:rsidR="0071127F" w:rsidRPr="004811DD" w:rsidRDefault="00240F77">
            <w:pPr>
              <w:tabs>
                <w:tab w:val="left" w:pos="993"/>
              </w:tabs>
              <w:rPr>
                <w:b w:val="0"/>
                <w:sz w:val="24"/>
                <w:szCs w:val="24"/>
              </w:rPr>
            </w:pPr>
            <w:r w:rsidRPr="004811DD">
              <w:rPr>
                <w:b w:val="0"/>
                <w:sz w:val="24"/>
                <w:szCs w:val="24"/>
              </w:rPr>
              <w:t>Hindustan Times, New Delhi</w:t>
            </w:r>
          </w:p>
        </w:tc>
        <w:tc>
          <w:tcPr>
            <w:tcW w:w="3296" w:type="dxa"/>
          </w:tcPr>
          <w:p w:rsidR="0071127F" w:rsidRPr="004811DD" w:rsidRDefault="00240F77">
            <w:pPr>
              <w:rPr>
                <w:b w:val="0"/>
                <w:sz w:val="24"/>
                <w:szCs w:val="24"/>
              </w:rPr>
            </w:pPr>
            <w:r w:rsidRPr="004811DD">
              <w:rPr>
                <w:b w:val="0"/>
                <w:sz w:val="24"/>
                <w:szCs w:val="24"/>
              </w:rPr>
              <w:t>Ms. Pratibha Kaushik</w:t>
            </w:r>
          </w:p>
        </w:tc>
        <w:tc>
          <w:tcPr>
            <w:tcW w:w="630" w:type="dxa"/>
          </w:tcPr>
          <w:p w:rsidR="0071127F" w:rsidRPr="004811DD" w:rsidRDefault="00240F77">
            <w:pPr>
              <w:jc w:val="center"/>
              <w:rPr>
                <w:b w:val="0"/>
                <w:sz w:val="24"/>
                <w:szCs w:val="24"/>
              </w:rPr>
            </w:pPr>
            <w:r w:rsidRPr="004811DD">
              <w:rPr>
                <w:b w:val="0"/>
                <w:sz w:val="24"/>
                <w:szCs w:val="24"/>
              </w:rPr>
              <w:t>N</w:t>
            </w:r>
          </w:p>
        </w:tc>
        <w:tc>
          <w:tcPr>
            <w:tcW w:w="697" w:type="dxa"/>
          </w:tcPr>
          <w:p w:rsidR="0071127F" w:rsidRPr="004811DD" w:rsidRDefault="00240F77">
            <w:pPr>
              <w:jc w:val="center"/>
              <w:rPr>
                <w:b w:val="0"/>
                <w:sz w:val="24"/>
                <w:szCs w:val="24"/>
              </w:rPr>
            </w:pPr>
            <w:r w:rsidRPr="004811DD">
              <w:rPr>
                <w:b w:val="0"/>
                <w:sz w:val="24"/>
                <w:szCs w:val="24"/>
              </w:rPr>
              <w:t>Y</w:t>
            </w:r>
          </w:p>
        </w:tc>
        <w:tc>
          <w:tcPr>
            <w:tcW w:w="743" w:type="dxa"/>
          </w:tcPr>
          <w:p w:rsidR="0071127F" w:rsidRPr="004811DD" w:rsidRDefault="00240F77">
            <w:pPr>
              <w:jc w:val="center"/>
              <w:rPr>
                <w:b w:val="0"/>
                <w:sz w:val="24"/>
                <w:szCs w:val="24"/>
              </w:rPr>
            </w:pPr>
            <w:r w:rsidRPr="004811DD">
              <w:rPr>
                <w:b w:val="0"/>
                <w:sz w:val="24"/>
                <w:szCs w:val="24"/>
              </w:rPr>
              <w:t>Y</w:t>
            </w:r>
          </w:p>
        </w:tc>
        <w:tc>
          <w:tcPr>
            <w:tcW w:w="810" w:type="dxa"/>
          </w:tcPr>
          <w:p w:rsidR="0071127F" w:rsidRPr="004811DD" w:rsidRDefault="00240F77">
            <w:pPr>
              <w:jc w:val="center"/>
              <w:rPr>
                <w:b w:val="0"/>
                <w:sz w:val="24"/>
                <w:szCs w:val="24"/>
              </w:rPr>
            </w:pPr>
            <w:r w:rsidRPr="004811DD">
              <w:rPr>
                <w:b w:val="0"/>
                <w:sz w:val="24"/>
                <w:szCs w:val="24"/>
              </w:rPr>
              <w:t>2/3</w:t>
            </w:r>
          </w:p>
        </w:tc>
      </w:tr>
      <w:tr w:rsidR="0071127F" w:rsidRPr="004811DD" w:rsidTr="0018066A">
        <w:trPr>
          <w:cantSplit/>
        </w:trPr>
        <w:tc>
          <w:tcPr>
            <w:tcW w:w="630" w:type="dxa"/>
          </w:tcPr>
          <w:p w:rsidR="0071127F" w:rsidRPr="004811DD" w:rsidRDefault="0071127F" w:rsidP="00A947A9">
            <w:pPr>
              <w:numPr>
                <w:ilvl w:val="0"/>
                <w:numId w:val="42"/>
              </w:numPr>
              <w:tabs>
                <w:tab w:val="left" w:pos="90"/>
                <w:tab w:val="left" w:pos="162"/>
                <w:tab w:val="left" w:pos="5220"/>
              </w:tabs>
              <w:spacing w:after="160" w:line="259" w:lineRule="auto"/>
              <w:ind w:left="0" w:firstLine="0"/>
              <w:rPr>
                <w:b w:val="0"/>
                <w:sz w:val="24"/>
                <w:szCs w:val="24"/>
              </w:rPr>
            </w:pPr>
          </w:p>
        </w:tc>
        <w:tc>
          <w:tcPr>
            <w:tcW w:w="2981" w:type="dxa"/>
          </w:tcPr>
          <w:p w:rsidR="00395FDA" w:rsidRPr="004811DD" w:rsidRDefault="00240F77">
            <w:pPr>
              <w:tabs>
                <w:tab w:val="left" w:pos="993"/>
              </w:tabs>
              <w:rPr>
                <w:b w:val="0"/>
                <w:sz w:val="24"/>
                <w:szCs w:val="24"/>
              </w:rPr>
            </w:pPr>
            <w:r w:rsidRPr="004811DD">
              <w:rPr>
                <w:b w:val="0"/>
                <w:sz w:val="24"/>
                <w:szCs w:val="24"/>
              </w:rPr>
              <w:t>Indian Agricultural Research Institute Library, New Delhi</w:t>
            </w:r>
          </w:p>
        </w:tc>
        <w:tc>
          <w:tcPr>
            <w:tcW w:w="3296" w:type="dxa"/>
          </w:tcPr>
          <w:p w:rsidR="0071127F" w:rsidRPr="004811DD" w:rsidRDefault="00240F77">
            <w:pPr>
              <w:rPr>
                <w:b w:val="0"/>
                <w:sz w:val="24"/>
                <w:szCs w:val="24"/>
              </w:rPr>
            </w:pPr>
            <w:r w:rsidRPr="004811DD">
              <w:rPr>
                <w:b w:val="0"/>
                <w:sz w:val="24"/>
                <w:szCs w:val="24"/>
              </w:rPr>
              <w:t>Dr. Deep Chand</w:t>
            </w:r>
          </w:p>
        </w:tc>
        <w:tc>
          <w:tcPr>
            <w:tcW w:w="630" w:type="dxa"/>
          </w:tcPr>
          <w:p w:rsidR="0071127F" w:rsidRPr="004811DD" w:rsidRDefault="00240F77">
            <w:pPr>
              <w:spacing w:after="160" w:line="259" w:lineRule="auto"/>
              <w:jc w:val="center"/>
              <w:rPr>
                <w:b w:val="0"/>
                <w:sz w:val="24"/>
                <w:szCs w:val="24"/>
              </w:rPr>
            </w:pPr>
            <w:r w:rsidRPr="004811DD">
              <w:rPr>
                <w:b w:val="0"/>
                <w:sz w:val="24"/>
                <w:szCs w:val="24"/>
              </w:rPr>
              <w:t>Y</w:t>
            </w:r>
          </w:p>
        </w:tc>
        <w:tc>
          <w:tcPr>
            <w:tcW w:w="697" w:type="dxa"/>
          </w:tcPr>
          <w:p w:rsidR="0071127F" w:rsidRPr="004811DD" w:rsidRDefault="00240F77">
            <w:pPr>
              <w:jc w:val="center"/>
              <w:rPr>
                <w:b w:val="0"/>
                <w:sz w:val="24"/>
                <w:szCs w:val="24"/>
              </w:rPr>
            </w:pPr>
            <w:r w:rsidRPr="004811DD">
              <w:rPr>
                <w:b w:val="0"/>
                <w:sz w:val="24"/>
                <w:szCs w:val="24"/>
              </w:rPr>
              <w:t>Y</w:t>
            </w:r>
          </w:p>
        </w:tc>
        <w:tc>
          <w:tcPr>
            <w:tcW w:w="743" w:type="dxa"/>
          </w:tcPr>
          <w:p w:rsidR="0071127F" w:rsidRPr="004811DD" w:rsidRDefault="00240F77">
            <w:pPr>
              <w:jc w:val="center"/>
              <w:rPr>
                <w:b w:val="0"/>
                <w:sz w:val="24"/>
                <w:szCs w:val="24"/>
              </w:rPr>
            </w:pPr>
            <w:r w:rsidRPr="004811DD">
              <w:rPr>
                <w:b w:val="0"/>
                <w:sz w:val="24"/>
                <w:szCs w:val="24"/>
              </w:rPr>
              <w:t>Y</w:t>
            </w:r>
          </w:p>
        </w:tc>
        <w:tc>
          <w:tcPr>
            <w:tcW w:w="810" w:type="dxa"/>
          </w:tcPr>
          <w:p w:rsidR="0071127F" w:rsidRPr="004811DD" w:rsidRDefault="00240F77">
            <w:pPr>
              <w:jc w:val="center"/>
              <w:rPr>
                <w:b w:val="0"/>
                <w:sz w:val="24"/>
                <w:szCs w:val="24"/>
              </w:rPr>
            </w:pPr>
            <w:r w:rsidRPr="004811DD">
              <w:rPr>
                <w:b w:val="0"/>
                <w:sz w:val="24"/>
                <w:szCs w:val="24"/>
              </w:rPr>
              <w:t>3/3</w:t>
            </w:r>
          </w:p>
        </w:tc>
      </w:tr>
      <w:tr w:rsidR="0071127F" w:rsidRPr="004811DD" w:rsidTr="0018066A">
        <w:trPr>
          <w:cantSplit/>
        </w:trPr>
        <w:tc>
          <w:tcPr>
            <w:tcW w:w="630" w:type="dxa"/>
          </w:tcPr>
          <w:p w:rsidR="0071127F" w:rsidRPr="004811DD" w:rsidRDefault="0071127F" w:rsidP="00A947A9">
            <w:pPr>
              <w:numPr>
                <w:ilvl w:val="0"/>
                <w:numId w:val="42"/>
              </w:numPr>
              <w:tabs>
                <w:tab w:val="left" w:pos="90"/>
                <w:tab w:val="left" w:pos="162"/>
                <w:tab w:val="left" w:pos="5220"/>
              </w:tabs>
              <w:spacing w:after="160" w:line="259" w:lineRule="auto"/>
              <w:ind w:left="0" w:firstLine="0"/>
              <w:rPr>
                <w:b w:val="0"/>
                <w:sz w:val="24"/>
                <w:szCs w:val="24"/>
              </w:rPr>
            </w:pPr>
          </w:p>
        </w:tc>
        <w:tc>
          <w:tcPr>
            <w:tcW w:w="2981" w:type="dxa"/>
          </w:tcPr>
          <w:p w:rsidR="00395FDA" w:rsidRPr="004811DD" w:rsidRDefault="00240F77">
            <w:pPr>
              <w:tabs>
                <w:tab w:val="left" w:pos="993"/>
              </w:tabs>
              <w:rPr>
                <w:b w:val="0"/>
                <w:sz w:val="24"/>
                <w:szCs w:val="24"/>
              </w:rPr>
            </w:pPr>
            <w:r w:rsidRPr="004811DD">
              <w:rPr>
                <w:b w:val="0"/>
                <w:sz w:val="24"/>
                <w:szCs w:val="24"/>
              </w:rPr>
              <w:t>Indian Institute of Technology Delhi, New Delhi</w:t>
            </w:r>
          </w:p>
        </w:tc>
        <w:tc>
          <w:tcPr>
            <w:tcW w:w="3296" w:type="dxa"/>
          </w:tcPr>
          <w:p w:rsidR="0071127F" w:rsidRPr="004811DD" w:rsidRDefault="00240F77">
            <w:pPr>
              <w:rPr>
                <w:b w:val="0"/>
                <w:sz w:val="24"/>
                <w:szCs w:val="24"/>
              </w:rPr>
            </w:pPr>
            <w:r w:rsidRPr="004811DD">
              <w:rPr>
                <w:b w:val="0"/>
                <w:sz w:val="24"/>
                <w:szCs w:val="24"/>
              </w:rPr>
              <w:t>Dr. Neeraj Kumar Chaurasia</w:t>
            </w:r>
          </w:p>
        </w:tc>
        <w:tc>
          <w:tcPr>
            <w:tcW w:w="630" w:type="dxa"/>
          </w:tcPr>
          <w:p w:rsidR="0071127F" w:rsidRPr="004811DD" w:rsidRDefault="00240F77">
            <w:pPr>
              <w:spacing w:after="160" w:line="259" w:lineRule="auto"/>
              <w:jc w:val="center"/>
              <w:rPr>
                <w:b w:val="0"/>
                <w:sz w:val="24"/>
                <w:szCs w:val="24"/>
              </w:rPr>
            </w:pPr>
            <w:r w:rsidRPr="004811DD">
              <w:rPr>
                <w:b w:val="0"/>
                <w:sz w:val="24"/>
                <w:szCs w:val="24"/>
              </w:rPr>
              <w:t>Y</w:t>
            </w:r>
          </w:p>
        </w:tc>
        <w:tc>
          <w:tcPr>
            <w:tcW w:w="697" w:type="dxa"/>
          </w:tcPr>
          <w:p w:rsidR="0071127F" w:rsidRPr="004811DD" w:rsidRDefault="00240F77">
            <w:pPr>
              <w:jc w:val="center"/>
              <w:rPr>
                <w:b w:val="0"/>
                <w:sz w:val="24"/>
                <w:szCs w:val="24"/>
              </w:rPr>
            </w:pPr>
            <w:r w:rsidRPr="004811DD">
              <w:rPr>
                <w:b w:val="0"/>
                <w:sz w:val="24"/>
                <w:szCs w:val="24"/>
              </w:rPr>
              <w:t>Y</w:t>
            </w:r>
          </w:p>
        </w:tc>
        <w:tc>
          <w:tcPr>
            <w:tcW w:w="743" w:type="dxa"/>
          </w:tcPr>
          <w:p w:rsidR="0071127F" w:rsidRPr="004811DD" w:rsidRDefault="00240F77">
            <w:pPr>
              <w:jc w:val="center"/>
              <w:rPr>
                <w:b w:val="0"/>
                <w:sz w:val="24"/>
                <w:szCs w:val="24"/>
              </w:rPr>
            </w:pPr>
            <w:r w:rsidRPr="004811DD">
              <w:rPr>
                <w:b w:val="0"/>
                <w:sz w:val="24"/>
                <w:szCs w:val="24"/>
              </w:rPr>
              <w:t>Y</w:t>
            </w:r>
          </w:p>
        </w:tc>
        <w:tc>
          <w:tcPr>
            <w:tcW w:w="810" w:type="dxa"/>
          </w:tcPr>
          <w:p w:rsidR="0071127F" w:rsidRPr="004811DD" w:rsidRDefault="00240F77">
            <w:pPr>
              <w:jc w:val="center"/>
              <w:rPr>
                <w:b w:val="0"/>
                <w:sz w:val="24"/>
                <w:szCs w:val="24"/>
              </w:rPr>
            </w:pPr>
            <w:r w:rsidRPr="004811DD">
              <w:rPr>
                <w:b w:val="0"/>
                <w:sz w:val="24"/>
                <w:szCs w:val="24"/>
              </w:rPr>
              <w:t>3/3</w:t>
            </w:r>
          </w:p>
        </w:tc>
      </w:tr>
      <w:tr w:rsidR="0071127F" w:rsidRPr="004811DD" w:rsidTr="0018066A">
        <w:trPr>
          <w:cantSplit/>
          <w:trHeight w:val="590"/>
        </w:trPr>
        <w:tc>
          <w:tcPr>
            <w:tcW w:w="630" w:type="dxa"/>
          </w:tcPr>
          <w:p w:rsidR="0071127F" w:rsidRPr="004811DD" w:rsidRDefault="0071127F" w:rsidP="00A947A9">
            <w:pPr>
              <w:numPr>
                <w:ilvl w:val="0"/>
                <w:numId w:val="42"/>
              </w:numPr>
              <w:tabs>
                <w:tab w:val="left" w:pos="90"/>
                <w:tab w:val="left" w:pos="162"/>
                <w:tab w:val="left" w:pos="5220"/>
              </w:tabs>
              <w:spacing w:after="160" w:line="259" w:lineRule="auto"/>
              <w:ind w:left="0" w:firstLine="0"/>
              <w:rPr>
                <w:b w:val="0"/>
                <w:sz w:val="24"/>
                <w:szCs w:val="24"/>
              </w:rPr>
            </w:pPr>
          </w:p>
        </w:tc>
        <w:tc>
          <w:tcPr>
            <w:tcW w:w="2981" w:type="dxa"/>
          </w:tcPr>
          <w:p w:rsidR="0071127F" w:rsidRPr="004811DD" w:rsidRDefault="00240F77">
            <w:pPr>
              <w:tabs>
                <w:tab w:val="left" w:pos="993"/>
              </w:tabs>
              <w:rPr>
                <w:b w:val="0"/>
                <w:sz w:val="24"/>
                <w:szCs w:val="24"/>
              </w:rPr>
            </w:pPr>
            <w:r w:rsidRPr="004811DD">
              <w:rPr>
                <w:b w:val="0"/>
                <w:sz w:val="24"/>
                <w:szCs w:val="24"/>
              </w:rPr>
              <w:t>Indian Library Association, New Delhi</w:t>
            </w:r>
          </w:p>
        </w:tc>
        <w:tc>
          <w:tcPr>
            <w:tcW w:w="3296" w:type="dxa"/>
          </w:tcPr>
          <w:p w:rsidR="0071127F" w:rsidRPr="004811DD" w:rsidRDefault="00240F77">
            <w:pPr>
              <w:rPr>
                <w:b w:val="0"/>
                <w:sz w:val="24"/>
                <w:szCs w:val="24"/>
              </w:rPr>
            </w:pPr>
            <w:r w:rsidRPr="004811DD">
              <w:rPr>
                <w:b w:val="0"/>
                <w:sz w:val="24"/>
                <w:szCs w:val="24"/>
              </w:rPr>
              <w:t>Dr. Pardeep Rai</w:t>
            </w:r>
          </w:p>
        </w:tc>
        <w:tc>
          <w:tcPr>
            <w:tcW w:w="630" w:type="dxa"/>
          </w:tcPr>
          <w:p w:rsidR="0071127F" w:rsidRPr="004811DD" w:rsidRDefault="00240F77">
            <w:pPr>
              <w:spacing w:after="160" w:line="259" w:lineRule="auto"/>
              <w:jc w:val="center"/>
              <w:rPr>
                <w:b w:val="0"/>
                <w:sz w:val="24"/>
                <w:szCs w:val="24"/>
              </w:rPr>
            </w:pPr>
            <w:r w:rsidRPr="004811DD">
              <w:rPr>
                <w:b w:val="0"/>
                <w:sz w:val="24"/>
                <w:szCs w:val="24"/>
              </w:rPr>
              <w:t>N</w:t>
            </w:r>
          </w:p>
        </w:tc>
        <w:tc>
          <w:tcPr>
            <w:tcW w:w="697" w:type="dxa"/>
          </w:tcPr>
          <w:p w:rsidR="0071127F" w:rsidRPr="004811DD" w:rsidRDefault="00240F77">
            <w:pPr>
              <w:jc w:val="center"/>
              <w:rPr>
                <w:b w:val="0"/>
                <w:sz w:val="24"/>
                <w:szCs w:val="24"/>
              </w:rPr>
            </w:pPr>
            <w:r w:rsidRPr="004811DD">
              <w:rPr>
                <w:b w:val="0"/>
                <w:sz w:val="24"/>
                <w:szCs w:val="24"/>
              </w:rPr>
              <w:t>Y</w:t>
            </w:r>
          </w:p>
        </w:tc>
        <w:tc>
          <w:tcPr>
            <w:tcW w:w="743" w:type="dxa"/>
          </w:tcPr>
          <w:p w:rsidR="0071127F" w:rsidRPr="004811DD" w:rsidRDefault="00240F77">
            <w:pPr>
              <w:jc w:val="center"/>
              <w:rPr>
                <w:b w:val="0"/>
                <w:sz w:val="24"/>
                <w:szCs w:val="24"/>
              </w:rPr>
            </w:pPr>
            <w:r w:rsidRPr="004811DD">
              <w:rPr>
                <w:b w:val="0"/>
                <w:sz w:val="24"/>
                <w:szCs w:val="24"/>
              </w:rPr>
              <w:t>Y</w:t>
            </w:r>
          </w:p>
        </w:tc>
        <w:tc>
          <w:tcPr>
            <w:tcW w:w="810" w:type="dxa"/>
          </w:tcPr>
          <w:p w:rsidR="0071127F" w:rsidRPr="004811DD" w:rsidRDefault="00240F77">
            <w:pPr>
              <w:jc w:val="center"/>
              <w:rPr>
                <w:b w:val="0"/>
                <w:sz w:val="24"/>
                <w:szCs w:val="24"/>
              </w:rPr>
            </w:pPr>
            <w:r w:rsidRPr="004811DD">
              <w:rPr>
                <w:b w:val="0"/>
                <w:sz w:val="24"/>
                <w:szCs w:val="24"/>
              </w:rPr>
              <w:t>2/3</w:t>
            </w:r>
          </w:p>
        </w:tc>
      </w:tr>
      <w:tr w:rsidR="0071127F" w:rsidRPr="004811DD" w:rsidTr="0018066A">
        <w:trPr>
          <w:cantSplit/>
          <w:trHeight w:val="595"/>
        </w:trPr>
        <w:tc>
          <w:tcPr>
            <w:tcW w:w="630" w:type="dxa"/>
          </w:tcPr>
          <w:p w:rsidR="0071127F" w:rsidRPr="004811DD" w:rsidRDefault="0071127F" w:rsidP="00A947A9">
            <w:pPr>
              <w:numPr>
                <w:ilvl w:val="0"/>
                <w:numId w:val="42"/>
              </w:numPr>
              <w:tabs>
                <w:tab w:val="left" w:pos="90"/>
                <w:tab w:val="left" w:pos="162"/>
                <w:tab w:val="left" w:pos="5220"/>
              </w:tabs>
              <w:spacing w:after="160" w:line="259" w:lineRule="auto"/>
              <w:ind w:left="0" w:firstLine="0"/>
              <w:rPr>
                <w:b w:val="0"/>
                <w:sz w:val="24"/>
                <w:szCs w:val="24"/>
              </w:rPr>
            </w:pPr>
          </w:p>
        </w:tc>
        <w:tc>
          <w:tcPr>
            <w:tcW w:w="2981" w:type="dxa"/>
          </w:tcPr>
          <w:p w:rsidR="0071127F" w:rsidRPr="004811DD" w:rsidRDefault="00240F77">
            <w:pPr>
              <w:tabs>
                <w:tab w:val="left" w:pos="993"/>
              </w:tabs>
              <w:rPr>
                <w:b w:val="0"/>
                <w:sz w:val="24"/>
                <w:szCs w:val="24"/>
              </w:rPr>
            </w:pPr>
            <w:r w:rsidRPr="004811DD">
              <w:rPr>
                <w:b w:val="0"/>
                <w:sz w:val="24"/>
                <w:szCs w:val="24"/>
              </w:rPr>
              <w:t>Indian Library Association, New Delhi</w:t>
            </w:r>
          </w:p>
        </w:tc>
        <w:tc>
          <w:tcPr>
            <w:tcW w:w="3296" w:type="dxa"/>
          </w:tcPr>
          <w:p w:rsidR="0071127F" w:rsidRPr="004811DD" w:rsidRDefault="00240F77">
            <w:pPr>
              <w:rPr>
                <w:b w:val="0"/>
                <w:sz w:val="24"/>
                <w:szCs w:val="24"/>
              </w:rPr>
            </w:pPr>
            <w:r w:rsidRPr="004811DD">
              <w:rPr>
                <w:b w:val="0"/>
                <w:sz w:val="24"/>
                <w:szCs w:val="24"/>
              </w:rPr>
              <w:t>Dr. O. N. Chaubey</w:t>
            </w:r>
          </w:p>
        </w:tc>
        <w:tc>
          <w:tcPr>
            <w:tcW w:w="630" w:type="dxa"/>
          </w:tcPr>
          <w:p w:rsidR="0071127F" w:rsidRPr="004811DD" w:rsidRDefault="00240F77">
            <w:pPr>
              <w:spacing w:after="160" w:line="259" w:lineRule="auto"/>
              <w:jc w:val="center"/>
              <w:rPr>
                <w:b w:val="0"/>
                <w:sz w:val="24"/>
                <w:szCs w:val="24"/>
              </w:rPr>
            </w:pPr>
            <w:r w:rsidRPr="004811DD">
              <w:rPr>
                <w:b w:val="0"/>
                <w:sz w:val="24"/>
                <w:szCs w:val="24"/>
              </w:rPr>
              <w:t>Y</w:t>
            </w:r>
          </w:p>
        </w:tc>
        <w:tc>
          <w:tcPr>
            <w:tcW w:w="697" w:type="dxa"/>
          </w:tcPr>
          <w:p w:rsidR="0071127F" w:rsidRPr="004811DD" w:rsidRDefault="00240F77">
            <w:pPr>
              <w:jc w:val="center"/>
              <w:rPr>
                <w:b w:val="0"/>
                <w:sz w:val="24"/>
                <w:szCs w:val="24"/>
              </w:rPr>
            </w:pPr>
            <w:r w:rsidRPr="004811DD">
              <w:rPr>
                <w:b w:val="0"/>
                <w:sz w:val="24"/>
                <w:szCs w:val="24"/>
              </w:rPr>
              <w:t>Y</w:t>
            </w:r>
          </w:p>
        </w:tc>
        <w:tc>
          <w:tcPr>
            <w:tcW w:w="743" w:type="dxa"/>
          </w:tcPr>
          <w:p w:rsidR="0071127F" w:rsidRPr="004811DD" w:rsidRDefault="00240F77">
            <w:pPr>
              <w:jc w:val="center"/>
              <w:rPr>
                <w:b w:val="0"/>
                <w:sz w:val="24"/>
                <w:szCs w:val="24"/>
              </w:rPr>
            </w:pPr>
            <w:r w:rsidRPr="004811DD">
              <w:rPr>
                <w:b w:val="0"/>
                <w:sz w:val="24"/>
                <w:szCs w:val="24"/>
              </w:rPr>
              <w:t>Y</w:t>
            </w:r>
          </w:p>
        </w:tc>
        <w:tc>
          <w:tcPr>
            <w:tcW w:w="810" w:type="dxa"/>
          </w:tcPr>
          <w:p w:rsidR="0071127F" w:rsidRPr="004811DD" w:rsidRDefault="00240F77">
            <w:pPr>
              <w:jc w:val="center"/>
              <w:rPr>
                <w:b w:val="0"/>
                <w:sz w:val="24"/>
                <w:szCs w:val="24"/>
              </w:rPr>
            </w:pPr>
            <w:r w:rsidRPr="004811DD">
              <w:rPr>
                <w:b w:val="0"/>
                <w:sz w:val="24"/>
                <w:szCs w:val="24"/>
              </w:rPr>
              <w:t>3/3</w:t>
            </w:r>
          </w:p>
        </w:tc>
      </w:tr>
      <w:tr w:rsidR="0071127F" w:rsidRPr="004811DD" w:rsidTr="0018066A">
        <w:trPr>
          <w:cantSplit/>
        </w:trPr>
        <w:tc>
          <w:tcPr>
            <w:tcW w:w="630" w:type="dxa"/>
          </w:tcPr>
          <w:p w:rsidR="0071127F" w:rsidRPr="004811DD" w:rsidRDefault="0071127F" w:rsidP="00A947A9">
            <w:pPr>
              <w:numPr>
                <w:ilvl w:val="0"/>
                <w:numId w:val="42"/>
              </w:numPr>
              <w:tabs>
                <w:tab w:val="left" w:pos="90"/>
                <w:tab w:val="left" w:pos="162"/>
                <w:tab w:val="left" w:pos="5220"/>
              </w:tabs>
              <w:spacing w:after="160" w:line="259" w:lineRule="auto"/>
              <w:ind w:left="0" w:firstLine="0"/>
              <w:rPr>
                <w:b w:val="0"/>
                <w:sz w:val="24"/>
                <w:szCs w:val="24"/>
              </w:rPr>
            </w:pPr>
          </w:p>
        </w:tc>
        <w:tc>
          <w:tcPr>
            <w:tcW w:w="2981" w:type="dxa"/>
          </w:tcPr>
          <w:p w:rsidR="00395FDA" w:rsidRPr="004811DD" w:rsidRDefault="00240F77">
            <w:pPr>
              <w:tabs>
                <w:tab w:val="left" w:pos="993"/>
              </w:tabs>
              <w:rPr>
                <w:b w:val="0"/>
                <w:sz w:val="24"/>
                <w:szCs w:val="24"/>
              </w:rPr>
            </w:pPr>
            <w:r w:rsidRPr="004811DD">
              <w:rPr>
                <w:b w:val="0"/>
                <w:sz w:val="24"/>
                <w:szCs w:val="24"/>
              </w:rPr>
              <w:t>Indira Gandhi National Centre for the Arts, New Delhi</w:t>
            </w:r>
          </w:p>
        </w:tc>
        <w:tc>
          <w:tcPr>
            <w:tcW w:w="3296" w:type="dxa"/>
          </w:tcPr>
          <w:p w:rsidR="0071127F" w:rsidRPr="004811DD" w:rsidRDefault="00240F77">
            <w:pPr>
              <w:rPr>
                <w:b w:val="0"/>
                <w:sz w:val="24"/>
                <w:szCs w:val="24"/>
              </w:rPr>
            </w:pPr>
            <w:r w:rsidRPr="004811DD">
              <w:rPr>
                <w:b w:val="0"/>
                <w:sz w:val="24"/>
                <w:szCs w:val="24"/>
              </w:rPr>
              <w:t>Mr. D. R Gupta</w:t>
            </w:r>
          </w:p>
        </w:tc>
        <w:tc>
          <w:tcPr>
            <w:tcW w:w="630" w:type="dxa"/>
          </w:tcPr>
          <w:p w:rsidR="0071127F" w:rsidRPr="004811DD" w:rsidRDefault="00240F77">
            <w:pPr>
              <w:spacing w:after="160" w:line="259" w:lineRule="auto"/>
              <w:jc w:val="center"/>
              <w:rPr>
                <w:b w:val="0"/>
                <w:sz w:val="24"/>
                <w:szCs w:val="24"/>
              </w:rPr>
            </w:pPr>
            <w:r w:rsidRPr="004811DD">
              <w:rPr>
                <w:b w:val="0"/>
                <w:sz w:val="24"/>
                <w:szCs w:val="24"/>
              </w:rPr>
              <w:t>Y</w:t>
            </w:r>
          </w:p>
        </w:tc>
        <w:tc>
          <w:tcPr>
            <w:tcW w:w="697" w:type="dxa"/>
          </w:tcPr>
          <w:p w:rsidR="0071127F" w:rsidRPr="004811DD" w:rsidRDefault="00240F77">
            <w:pPr>
              <w:jc w:val="center"/>
              <w:rPr>
                <w:b w:val="0"/>
                <w:sz w:val="24"/>
                <w:szCs w:val="24"/>
              </w:rPr>
            </w:pPr>
            <w:r w:rsidRPr="004811DD">
              <w:rPr>
                <w:b w:val="0"/>
                <w:sz w:val="24"/>
                <w:szCs w:val="24"/>
              </w:rPr>
              <w:t>Y</w:t>
            </w:r>
          </w:p>
        </w:tc>
        <w:tc>
          <w:tcPr>
            <w:tcW w:w="743" w:type="dxa"/>
          </w:tcPr>
          <w:p w:rsidR="0071127F" w:rsidRPr="004811DD" w:rsidRDefault="00240F77">
            <w:pPr>
              <w:jc w:val="center"/>
              <w:rPr>
                <w:b w:val="0"/>
                <w:sz w:val="24"/>
                <w:szCs w:val="24"/>
              </w:rPr>
            </w:pPr>
            <w:r w:rsidRPr="004811DD">
              <w:rPr>
                <w:b w:val="0"/>
                <w:sz w:val="24"/>
                <w:szCs w:val="24"/>
              </w:rPr>
              <w:t>N</w:t>
            </w:r>
          </w:p>
        </w:tc>
        <w:tc>
          <w:tcPr>
            <w:tcW w:w="810" w:type="dxa"/>
          </w:tcPr>
          <w:p w:rsidR="0071127F" w:rsidRPr="004811DD" w:rsidRDefault="00240F77">
            <w:pPr>
              <w:jc w:val="center"/>
              <w:rPr>
                <w:b w:val="0"/>
                <w:sz w:val="24"/>
                <w:szCs w:val="24"/>
              </w:rPr>
            </w:pPr>
            <w:r w:rsidRPr="004811DD">
              <w:rPr>
                <w:b w:val="0"/>
                <w:sz w:val="24"/>
                <w:szCs w:val="24"/>
              </w:rPr>
              <w:t>2/3</w:t>
            </w:r>
          </w:p>
        </w:tc>
      </w:tr>
      <w:tr w:rsidR="0071127F" w:rsidRPr="004811DD" w:rsidTr="0018066A">
        <w:trPr>
          <w:cantSplit/>
          <w:trHeight w:val="562"/>
        </w:trPr>
        <w:tc>
          <w:tcPr>
            <w:tcW w:w="630" w:type="dxa"/>
          </w:tcPr>
          <w:p w:rsidR="0071127F" w:rsidRPr="004811DD" w:rsidRDefault="0071127F" w:rsidP="00A947A9">
            <w:pPr>
              <w:numPr>
                <w:ilvl w:val="0"/>
                <w:numId w:val="42"/>
              </w:numPr>
              <w:tabs>
                <w:tab w:val="left" w:pos="90"/>
                <w:tab w:val="left" w:pos="162"/>
                <w:tab w:val="left" w:pos="5220"/>
              </w:tabs>
              <w:spacing w:after="160" w:line="259" w:lineRule="auto"/>
              <w:ind w:left="0" w:firstLine="0"/>
              <w:rPr>
                <w:b w:val="0"/>
                <w:sz w:val="24"/>
                <w:szCs w:val="24"/>
              </w:rPr>
            </w:pPr>
          </w:p>
        </w:tc>
        <w:tc>
          <w:tcPr>
            <w:tcW w:w="2981" w:type="dxa"/>
          </w:tcPr>
          <w:p w:rsidR="0071127F" w:rsidRPr="004811DD" w:rsidRDefault="00395FDA">
            <w:pPr>
              <w:tabs>
                <w:tab w:val="left" w:pos="993"/>
              </w:tabs>
              <w:rPr>
                <w:b w:val="0"/>
                <w:sz w:val="24"/>
                <w:szCs w:val="24"/>
              </w:rPr>
            </w:pPr>
            <w:r w:rsidRPr="004811DD">
              <w:rPr>
                <w:b w:val="0"/>
                <w:sz w:val="24"/>
                <w:szCs w:val="24"/>
              </w:rPr>
              <w:t>INFLIBNET</w:t>
            </w:r>
            <w:r w:rsidR="00240F77" w:rsidRPr="004811DD">
              <w:rPr>
                <w:b w:val="0"/>
                <w:sz w:val="24"/>
                <w:szCs w:val="24"/>
              </w:rPr>
              <w:t xml:space="preserve"> Center, Ahmedabad</w:t>
            </w:r>
          </w:p>
        </w:tc>
        <w:tc>
          <w:tcPr>
            <w:tcW w:w="3296" w:type="dxa"/>
          </w:tcPr>
          <w:p w:rsidR="0071127F" w:rsidRPr="004811DD" w:rsidRDefault="00240F77">
            <w:pPr>
              <w:rPr>
                <w:b w:val="0"/>
                <w:sz w:val="24"/>
                <w:szCs w:val="24"/>
              </w:rPr>
            </w:pPr>
            <w:r w:rsidRPr="004811DD">
              <w:rPr>
                <w:b w:val="0"/>
                <w:sz w:val="24"/>
                <w:szCs w:val="24"/>
              </w:rPr>
              <w:t>Dr. P. Kannan(P),</w:t>
            </w:r>
          </w:p>
          <w:p w:rsidR="0071127F" w:rsidRPr="004811DD" w:rsidRDefault="00240F77">
            <w:pPr>
              <w:rPr>
                <w:b w:val="0"/>
                <w:sz w:val="24"/>
                <w:szCs w:val="24"/>
              </w:rPr>
            </w:pPr>
            <w:r w:rsidRPr="004811DD">
              <w:rPr>
                <w:b w:val="0"/>
                <w:sz w:val="24"/>
                <w:szCs w:val="24"/>
              </w:rPr>
              <w:t xml:space="preserve">  Mr. Dinesh Ranjan Pradhan </w:t>
            </w:r>
            <w:r w:rsidRPr="004811DD">
              <w:rPr>
                <w:b w:val="0"/>
                <w:i/>
                <w:sz w:val="24"/>
                <w:szCs w:val="24"/>
              </w:rPr>
              <w:t>(Alt)</w:t>
            </w:r>
          </w:p>
        </w:tc>
        <w:tc>
          <w:tcPr>
            <w:tcW w:w="630" w:type="dxa"/>
          </w:tcPr>
          <w:p w:rsidR="0071127F" w:rsidRPr="004811DD" w:rsidRDefault="00240F77">
            <w:pPr>
              <w:spacing w:after="160" w:line="259" w:lineRule="auto"/>
              <w:jc w:val="center"/>
              <w:rPr>
                <w:b w:val="0"/>
                <w:sz w:val="24"/>
                <w:szCs w:val="24"/>
              </w:rPr>
            </w:pPr>
            <w:r w:rsidRPr="004811DD">
              <w:rPr>
                <w:b w:val="0"/>
                <w:sz w:val="24"/>
                <w:szCs w:val="24"/>
              </w:rPr>
              <w:t>Y</w:t>
            </w:r>
          </w:p>
        </w:tc>
        <w:tc>
          <w:tcPr>
            <w:tcW w:w="697" w:type="dxa"/>
          </w:tcPr>
          <w:p w:rsidR="0071127F" w:rsidRPr="004811DD" w:rsidRDefault="00240F77">
            <w:pPr>
              <w:jc w:val="center"/>
              <w:rPr>
                <w:b w:val="0"/>
                <w:sz w:val="24"/>
                <w:szCs w:val="24"/>
              </w:rPr>
            </w:pPr>
            <w:r w:rsidRPr="004811DD">
              <w:rPr>
                <w:b w:val="0"/>
                <w:sz w:val="24"/>
                <w:szCs w:val="24"/>
              </w:rPr>
              <w:t>Y</w:t>
            </w:r>
          </w:p>
        </w:tc>
        <w:tc>
          <w:tcPr>
            <w:tcW w:w="743" w:type="dxa"/>
          </w:tcPr>
          <w:p w:rsidR="0071127F" w:rsidRPr="004811DD" w:rsidRDefault="00240F77">
            <w:pPr>
              <w:jc w:val="center"/>
              <w:rPr>
                <w:b w:val="0"/>
                <w:sz w:val="24"/>
                <w:szCs w:val="24"/>
              </w:rPr>
            </w:pPr>
            <w:r w:rsidRPr="004811DD">
              <w:rPr>
                <w:b w:val="0"/>
                <w:sz w:val="24"/>
                <w:szCs w:val="24"/>
              </w:rPr>
              <w:t>Y</w:t>
            </w:r>
          </w:p>
        </w:tc>
        <w:tc>
          <w:tcPr>
            <w:tcW w:w="810" w:type="dxa"/>
          </w:tcPr>
          <w:p w:rsidR="0071127F" w:rsidRPr="004811DD" w:rsidRDefault="00240F77">
            <w:pPr>
              <w:jc w:val="center"/>
              <w:rPr>
                <w:b w:val="0"/>
                <w:sz w:val="24"/>
                <w:szCs w:val="24"/>
              </w:rPr>
            </w:pPr>
            <w:r w:rsidRPr="004811DD">
              <w:rPr>
                <w:b w:val="0"/>
                <w:sz w:val="24"/>
                <w:szCs w:val="24"/>
              </w:rPr>
              <w:t>3/3</w:t>
            </w:r>
          </w:p>
        </w:tc>
      </w:tr>
      <w:tr w:rsidR="0071127F" w:rsidRPr="004811DD" w:rsidTr="0018066A">
        <w:trPr>
          <w:cantSplit/>
        </w:trPr>
        <w:tc>
          <w:tcPr>
            <w:tcW w:w="630" w:type="dxa"/>
          </w:tcPr>
          <w:p w:rsidR="0071127F" w:rsidRPr="004811DD" w:rsidRDefault="0071127F" w:rsidP="00A947A9">
            <w:pPr>
              <w:numPr>
                <w:ilvl w:val="0"/>
                <w:numId w:val="42"/>
              </w:numPr>
              <w:tabs>
                <w:tab w:val="left" w:pos="90"/>
                <w:tab w:val="left" w:pos="162"/>
                <w:tab w:val="left" w:pos="5220"/>
              </w:tabs>
              <w:spacing w:after="160" w:line="259" w:lineRule="auto"/>
              <w:ind w:left="0" w:firstLine="0"/>
              <w:rPr>
                <w:b w:val="0"/>
                <w:sz w:val="24"/>
                <w:szCs w:val="24"/>
              </w:rPr>
            </w:pPr>
          </w:p>
        </w:tc>
        <w:tc>
          <w:tcPr>
            <w:tcW w:w="2981" w:type="dxa"/>
          </w:tcPr>
          <w:p w:rsidR="0071127F" w:rsidRPr="004811DD" w:rsidRDefault="00240F77">
            <w:pPr>
              <w:tabs>
                <w:tab w:val="left" w:pos="993"/>
              </w:tabs>
              <w:rPr>
                <w:b w:val="0"/>
                <w:sz w:val="24"/>
                <w:szCs w:val="24"/>
              </w:rPr>
            </w:pPr>
            <w:r w:rsidRPr="004811DD">
              <w:rPr>
                <w:b w:val="0"/>
                <w:sz w:val="24"/>
                <w:szCs w:val="24"/>
              </w:rPr>
              <w:t>JawaharLal Nehru University, New Delhi</w:t>
            </w:r>
          </w:p>
        </w:tc>
        <w:tc>
          <w:tcPr>
            <w:tcW w:w="3296" w:type="dxa"/>
          </w:tcPr>
          <w:p w:rsidR="0071127F" w:rsidRPr="004811DD" w:rsidRDefault="00240F77">
            <w:pPr>
              <w:rPr>
                <w:b w:val="0"/>
                <w:sz w:val="24"/>
                <w:szCs w:val="24"/>
              </w:rPr>
            </w:pPr>
            <w:r w:rsidRPr="004811DD">
              <w:rPr>
                <w:b w:val="0"/>
                <w:sz w:val="24"/>
                <w:szCs w:val="24"/>
              </w:rPr>
              <w:t>Dr. Shiva Kanaujia</w:t>
            </w:r>
          </w:p>
        </w:tc>
        <w:tc>
          <w:tcPr>
            <w:tcW w:w="630" w:type="dxa"/>
          </w:tcPr>
          <w:p w:rsidR="0071127F" w:rsidRPr="004811DD" w:rsidRDefault="00240F77">
            <w:pPr>
              <w:spacing w:after="160" w:line="259" w:lineRule="auto"/>
              <w:jc w:val="center"/>
              <w:rPr>
                <w:b w:val="0"/>
                <w:sz w:val="24"/>
                <w:szCs w:val="24"/>
              </w:rPr>
            </w:pPr>
            <w:r w:rsidRPr="004811DD">
              <w:rPr>
                <w:b w:val="0"/>
                <w:sz w:val="24"/>
                <w:szCs w:val="24"/>
              </w:rPr>
              <w:t>Y</w:t>
            </w:r>
          </w:p>
        </w:tc>
        <w:tc>
          <w:tcPr>
            <w:tcW w:w="697" w:type="dxa"/>
          </w:tcPr>
          <w:p w:rsidR="0071127F" w:rsidRPr="004811DD" w:rsidRDefault="00240F77">
            <w:pPr>
              <w:jc w:val="center"/>
              <w:rPr>
                <w:b w:val="0"/>
                <w:sz w:val="24"/>
                <w:szCs w:val="24"/>
              </w:rPr>
            </w:pPr>
            <w:r w:rsidRPr="004811DD">
              <w:rPr>
                <w:b w:val="0"/>
                <w:sz w:val="24"/>
                <w:szCs w:val="24"/>
              </w:rPr>
              <w:t>Y</w:t>
            </w:r>
          </w:p>
        </w:tc>
        <w:tc>
          <w:tcPr>
            <w:tcW w:w="743" w:type="dxa"/>
          </w:tcPr>
          <w:p w:rsidR="0071127F" w:rsidRPr="004811DD" w:rsidRDefault="00240F77">
            <w:pPr>
              <w:jc w:val="center"/>
              <w:rPr>
                <w:b w:val="0"/>
                <w:sz w:val="24"/>
                <w:szCs w:val="24"/>
              </w:rPr>
            </w:pPr>
            <w:r w:rsidRPr="004811DD">
              <w:rPr>
                <w:b w:val="0"/>
                <w:sz w:val="24"/>
                <w:szCs w:val="24"/>
              </w:rPr>
              <w:t>Y</w:t>
            </w:r>
          </w:p>
        </w:tc>
        <w:tc>
          <w:tcPr>
            <w:tcW w:w="810" w:type="dxa"/>
          </w:tcPr>
          <w:p w:rsidR="0071127F" w:rsidRPr="004811DD" w:rsidRDefault="00240F77">
            <w:pPr>
              <w:jc w:val="center"/>
              <w:rPr>
                <w:b w:val="0"/>
                <w:sz w:val="24"/>
                <w:szCs w:val="24"/>
              </w:rPr>
            </w:pPr>
            <w:r w:rsidRPr="004811DD">
              <w:rPr>
                <w:b w:val="0"/>
                <w:sz w:val="24"/>
                <w:szCs w:val="24"/>
              </w:rPr>
              <w:t>3/3</w:t>
            </w:r>
          </w:p>
        </w:tc>
      </w:tr>
      <w:tr w:rsidR="0071127F" w:rsidRPr="004811DD" w:rsidTr="0018066A">
        <w:trPr>
          <w:cantSplit/>
        </w:trPr>
        <w:tc>
          <w:tcPr>
            <w:tcW w:w="630" w:type="dxa"/>
          </w:tcPr>
          <w:p w:rsidR="0071127F" w:rsidRPr="004811DD" w:rsidRDefault="0071127F" w:rsidP="00A947A9">
            <w:pPr>
              <w:numPr>
                <w:ilvl w:val="0"/>
                <w:numId w:val="42"/>
              </w:numPr>
              <w:tabs>
                <w:tab w:val="left" w:pos="90"/>
                <w:tab w:val="left" w:pos="162"/>
                <w:tab w:val="left" w:pos="5220"/>
              </w:tabs>
              <w:spacing w:after="160" w:line="259" w:lineRule="auto"/>
              <w:ind w:left="0" w:firstLine="0"/>
              <w:rPr>
                <w:b w:val="0"/>
                <w:sz w:val="24"/>
                <w:szCs w:val="24"/>
              </w:rPr>
            </w:pPr>
          </w:p>
        </w:tc>
        <w:tc>
          <w:tcPr>
            <w:tcW w:w="2981" w:type="dxa"/>
          </w:tcPr>
          <w:p w:rsidR="0071127F" w:rsidRPr="004811DD" w:rsidRDefault="00240F77">
            <w:pPr>
              <w:tabs>
                <w:tab w:val="left" w:pos="993"/>
              </w:tabs>
              <w:rPr>
                <w:b w:val="0"/>
                <w:sz w:val="24"/>
                <w:szCs w:val="24"/>
              </w:rPr>
            </w:pPr>
            <w:r w:rsidRPr="004811DD">
              <w:rPr>
                <w:b w:val="0"/>
                <w:sz w:val="24"/>
                <w:szCs w:val="24"/>
              </w:rPr>
              <w:t>Kurukshetra University, Kurukshetra</w:t>
            </w:r>
          </w:p>
        </w:tc>
        <w:tc>
          <w:tcPr>
            <w:tcW w:w="3296" w:type="dxa"/>
          </w:tcPr>
          <w:p w:rsidR="0071127F" w:rsidRPr="004811DD" w:rsidRDefault="0018066A">
            <w:pPr>
              <w:rPr>
                <w:b w:val="0"/>
                <w:sz w:val="24"/>
                <w:szCs w:val="24"/>
              </w:rPr>
            </w:pPr>
            <w:r w:rsidRPr="004811DD">
              <w:rPr>
                <w:b w:val="0"/>
                <w:sz w:val="24"/>
                <w:szCs w:val="24"/>
              </w:rPr>
              <w:t>Prof</w:t>
            </w:r>
            <w:r w:rsidR="00240F77" w:rsidRPr="004811DD">
              <w:rPr>
                <w:b w:val="0"/>
                <w:sz w:val="24"/>
                <w:szCs w:val="24"/>
              </w:rPr>
              <w:t>. Manoj K. Joshi</w:t>
            </w:r>
          </w:p>
        </w:tc>
        <w:tc>
          <w:tcPr>
            <w:tcW w:w="630" w:type="dxa"/>
          </w:tcPr>
          <w:p w:rsidR="0071127F" w:rsidRPr="004811DD" w:rsidRDefault="00240F77">
            <w:pPr>
              <w:spacing w:after="160" w:line="259" w:lineRule="auto"/>
              <w:jc w:val="center"/>
              <w:rPr>
                <w:b w:val="0"/>
                <w:sz w:val="24"/>
                <w:szCs w:val="24"/>
              </w:rPr>
            </w:pPr>
            <w:r w:rsidRPr="004811DD">
              <w:rPr>
                <w:b w:val="0"/>
                <w:sz w:val="24"/>
                <w:szCs w:val="24"/>
              </w:rPr>
              <w:t>Y</w:t>
            </w:r>
          </w:p>
        </w:tc>
        <w:tc>
          <w:tcPr>
            <w:tcW w:w="697" w:type="dxa"/>
          </w:tcPr>
          <w:p w:rsidR="0071127F" w:rsidRPr="004811DD" w:rsidRDefault="00240F77">
            <w:pPr>
              <w:jc w:val="center"/>
              <w:rPr>
                <w:b w:val="0"/>
                <w:sz w:val="24"/>
                <w:szCs w:val="24"/>
              </w:rPr>
            </w:pPr>
            <w:r w:rsidRPr="004811DD">
              <w:rPr>
                <w:b w:val="0"/>
                <w:sz w:val="24"/>
                <w:szCs w:val="24"/>
              </w:rPr>
              <w:t>Y</w:t>
            </w:r>
          </w:p>
        </w:tc>
        <w:tc>
          <w:tcPr>
            <w:tcW w:w="743" w:type="dxa"/>
          </w:tcPr>
          <w:p w:rsidR="0071127F" w:rsidRPr="004811DD" w:rsidRDefault="00240F77">
            <w:pPr>
              <w:jc w:val="center"/>
              <w:rPr>
                <w:b w:val="0"/>
                <w:sz w:val="24"/>
                <w:szCs w:val="24"/>
              </w:rPr>
            </w:pPr>
            <w:r w:rsidRPr="004811DD">
              <w:rPr>
                <w:b w:val="0"/>
                <w:sz w:val="24"/>
                <w:szCs w:val="24"/>
              </w:rPr>
              <w:t>Y</w:t>
            </w:r>
          </w:p>
        </w:tc>
        <w:tc>
          <w:tcPr>
            <w:tcW w:w="810" w:type="dxa"/>
          </w:tcPr>
          <w:p w:rsidR="0071127F" w:rsidRPr="004811DD" w:rsidRDefault="00240F77">
            <w:pPr>
              <w:jc w:val="center"/>
              <w:rPr>
                <w:b w:val="0"/>
                <w:sz w:val="24"/>
                <w:szCs w:val="24"/>
              </w:rPr>
            </w:pPr>
            <w:r w:rsidRPr="004811DD">
              <w:rPr>
                <w:b w:val="0"/>
                <w:sz w:val="24"/>
                <w:szCs w:val="24"/>
              </w:rPr>
              <w:t>3/3</w:t>
            </w:r>
          </w:p>
        </w:tc>
      </w:tr>
      <w:tr w:rsidR="0071127F" w:rsidRPr="004811DD" w:rsidTr="0018066A">
        <w:trPr>
          <w:cantSplit/>
        </w:trPr>
        <w:tc>
          <w:tcPr>
            <w:tcW w:w="630" w:type="dxa"/>
          </w:tcPr>
          <w:p w:rsidR="0071127F" w:rsidRPr="004811DD" w:rsidRDefault="0071127F" w:rsidP="00A947A9">
            <w:pPr>
              <w:numPr>
                <w:ilvl w:val="0"/>
                <w:numId w:val="42"/>
              </w:numPr>
              <w:tabs>
                <w:tab w:val="left" w:pos="90"/>
                <w:tab w:val="left" w:pos="162"/>
                <w:tab w:val="left" w:pos="5220"/>
              </w:tabs>
              <w:spacing w:after="160" w:line="259" w:lineRule="auto"/>
              <w:ind w:left="0" w:firstLine="0"/>
              <w:rPr>
                <w:b w:val="0"/>
                <w:sz w:val="24"/>
                <w:szCs w:val="24"/>
              </w:rPr>
            </w:pPr>
          </w:p>
        </w:tc>
        <w:tc>
          <w:tcPr>
            <w:tcW w:w="2981" w:type="dxa"/>
          </w:tcPr>
          <w:p w:rsidR="0071127F" w:rsidRPr="004811DD" w:rsidRDefault="00240F77">
            <w:pPr>
              <w:tabs>
                <w:tab w:val="left" w:pos="993"/>
              </w:tabs>
              <w:rPr>
                <w:b w:val="0"/>
                <w:sz w:val="24"/>
                <w:szCs w:val="24"/>
              </w:rPr>
            </w:pPr>
            <w:r w:rsidRPr="004811DD">
              <w:rPr>
                <w:b w:val="0"/>
                <w:sz w:val="24"/>
                <w:szCs w:val="24"/>
              </w:rPr>
              <w:t>Micrographics India, New Delhi</w:t>
            </w:r>
          </w:p>
        </w:tc>
        <w:tc>
          <w:tcPr>
            <w:tcW w:w="3296" w:type="dxa"/>
          </w:tcPr>
          <w:p w:rsidR="0071127F" w:rsidRPr="004811DD" w:rsidRDefault="00240F77">
            <w:pPr>
              <w:rPr>
                <w:b w:val="0"/>
                <w:sz w:val="24"/>
                <w:szCs w:val="24"/>
              </w:rPr>
            </w:pPr>
            <w:r w:rsidRPr="004811DD">
              <w:rPr>
                <w:b w:val="0"/>
                <w:sz w:val="24"/>
                <w:szCs w:val="24"/>
              </w:rPr>
              <w:t>Mr. Rajiv Gujral</w:t>
            </w:r>
          </w:p>
        </w:tc>
        <w:tc>
          <w:tcPr>
            <w:tcW w:w="630" w:type="dxa"/>
          </w:tcPr>
          <w:p w:rsidR="0071127F" w:rsidRPr="004811DD" w:rsidRDefault="00240F77">
            <w:pPr>
              <w:spacing w:after="160" w:line="259" w:lineRule="auto"/>
              <w:jc w:val="center"/>
              <w:rPr>
                <w:b w:val="0"/>
                <w:sz w:val="24"/>
                <w:szCs w:val="24"/>
              </w:rPr>
            </w:pPr>
            <w:r w:rsidRPr="004811DD">
              <w:rPr>
                <w:b w:val="0"/>
                <w:sz w:val="24"/>
                <w:szCs w:val="24"/>
              </w:rPr>
              <w:t>Y</w:t>
            </w:r>
          </w:p>
        </w:tc>
        <w:tc>
          <w:tcPr>
            <w:tcW w:w="697" w:type="dxa"/>
          </w:tcPr>
          <w:p w:rsidR="0071127F" w:rsidRPr="004811DD" w:rsidRDefault="00240F77">
            <w:pPr>
              <w:jc w:val="center"/>
              <w:rPr>
                <w:b w:val="0"/>
                <w:sz w:val="24"/>
                <w:szCs w:val="24"/>
              </w:rPr>
            </w:pPr>
            <w:r w:rsidRPr="004811DD">
              <w:rPr>
                <w:b w:val="0"/>
                <w:sz w:val="24"/>
                <w:szCs w:val="24"/>
              </w:rPr>
              <w:t>Y</w:t>
            </w:r>
          </w:p>
        </w:tc>
        <w:tc>
          <w:tcPr>
            <w:tcW w:w="743" w:type="dxa"/>
          </w:tcPr>
          <w:p w:rsidR="0071127F" w:rsidRPr="004811DD" w:rsidRDefault="00240F77">
            <w:pPr>
              <w:jc w:val="center"/>
              <w:rPr>
                <w:b w:val="0"/>
                <w:sz w:val="24"/>
                <w:szCs w:val="24"/>
              </w:rPr>
            </w:pPr>
            <w:r w:rsidRPr="004811DD">
              <w:rPr>
                <w:b w:val="0"/>
                <w:sz w:val="24"/>
                <w:szCs w:val="24"/>
              </w:rPr>
              <w:t>Y</w:t>
            </w:r>
          </w:p>
        </w:tc>
        <w:tc>
          <w:tcPr>
            <w:tcW w:w="810" w:type="dxa"/>
          </w:tcPr>
          <w:p w:rsidR="0071127F" w:rsidRPr="004811DD" w:rsidRDefault="00240F77">
            <w:pPr>
              <w:jc w:val="center"/>
              <w:rPr>
                <w:b w:val="0"/>
                <w:sz w:val="24"/>
                <w:szCs w:val="24"/>
              </w:rPr>
            </w:pPr>
            <w:r w:rsidRPr="004811DD">
              <w:rPr>
                <w:b w:val="0"/>
                <w:sz w:val="24"/>
                <w:szCs w:val="24"/>
              </w:rPr>
              <w:t>3/3</w:t>
            </w:r>
          </w:p>
        </w:tc>
      </w:tr>
      <w:tr w:rsidR="0071127F" w:rsidRPr="004811DD" w:rsidTr="0018066A">
        <w:trPr>
          <w:cantSplit/>
          <w:trHeight w:val="674"/>
        </w:trPr>
        <w:tc>
          <w:tcPr>
            <w:tcW w:w="630" w:type="dxa"/>
          </w:tcPr>
          <w:p w:rsidR="0071127F" w:rsidRPr="004811DD" w:rsidRDefault="0071127F" w:rsidP="00A947A9">
            <w:pPr>
              <w:numPr>
                <w:ilvl w:val="0"/>
                <w:numId w:val="42"/>
              </w:numPr>
              <w:tabs>
                <w:tab w:val="left" w:pos="90"/>
                <w:tab w:val="left" w:pos="162"/>
                <w:tab w:val="left" w:pos="5220"/>
              </w:tabs>
              <w:spacing w:after="160" w:line="259" w:lineRule="auto"/>
              <w:ind w:left="0" w:firstLine="0"/>
              <w:rPr>
                <w:b w:val="0"/>
                <w:sz w:val="24"/>
                <w:szCs w:val="24"/>
              </w:rPr>
            </w:pPr>
          </w:p>
        </w:tc>
        <w:tc>
          <w:tcPr>
            <w:tcW w:w="2981" w:type="dxa"/>
          </w:tcPr>
          <w:p w:rsidR="0071127F" w:rsidRPr="004811DD" w:rsidRDefault="00240F77">
            <w:pPr>
              <w:tabs>
                <w:tab w:val="left" w:pos="993"/>
              </w:tabs>
              <w:ind w:right="-90"/>
              <w:rPr>
                <w:b w:val="0"/>
                <w:sz w:val="24"/>
                <w:szCs w:val="24"/>
              </w:rPr>
            </w:pPr>
            <w:r w:rsidRPr="004811DD">
              <w:rPr>
                <w:b w:val="0"/>
                <w:sz w:val="24"/>
                <w:szCs w:val="24"/>
              </w:rPr>
              <w:t>National Council of Educational Research and Training, New Delhi</w:t>
            </w:r>
          </w:p>
        </w:tc>
        <w:tc>
          <w:tcPr>
            <w:tcW w:w="3296" w:type="dxa"/>
          </w:tcPr>
          <w:p w:rsidR="0071127F" w:rsidRPr="004811DD" w:rsidRDefault="00240F77">
            <w:pPr>
              <w:ind w:right="-102"/>
              <w:rPr>
                <w:b w:val="0"/>
                <w:sz w:val="24"/>
                <w:szCs w:val="24"/>
              </w:rPr>
            </w:pPr>
            <w:r w:rsidRPr="004811DD">
              <w:rPr>
                <w:b w:val="0"/>
                <w:sz w:val="24"/>
                <w:szCs w:val="24"/>
                <w:highlight w:val="white"/>
              </w:rPr>
              <w:t>Dr. Moorttimatee Samantaray</w:t>
            </w:r>
          </w:p>
        </w:tc>
        <w:tc>
          <w:tcPr>
            <w:tcW w:w="630" w:type="dxa"/>
          </w:tcPr>
          <w:p w:rsidR="0071127F" w:rsidRPr="004811DD" w:rsidRDefault="00240F77">
            <w:pPr>
              <w:spacing w:after="160" w:line="259" w:lineRule="auto"/>
              <w:jc w:val="center"/>
              <w:rPr>
                <w:b w:val="0"/>
                <w:sz w:val="24"/>
                <w:szCs w:val="24"/>
              </w:rPr>
            </w:pPr>
            <w:r w:rsidRPr="004811DD">
              <w:rPr>
                <w:b w:val="0"/>
                <w:sz w:val="24"/>
                <w:szCs w:val="24"/>
              </w:rPr>
              <w:t>Y</w:t>
            </w:r>
          </w:p>
        </w:tc>
        <w:tc>
          <w:tcPr>
            <w:tcW w:w="697" w:type="dxa"/>
          </w:tcPr>
          <w:p w:rsidR="0071127F" w:rsidRPr="004811DD" w:rsidRDefault="00240F77">
            <w:pPr>
              <w:jc w:val="center"/>
              <w:rPr>
                <w:b w:val="0"/>
                <w:sz w:val="24"/>
                <w:szCs w:val="24"/>
              </w:rPr>
            </w:pPr>
            <w:r w:rsidRPr="004811DD">
              <w:rPr>
                <w:b w:val="0"/>
                <w:sz w:val="24"/>
                <w:szCs w:val="24"/>
              </w:rPr>
              <w:t>N</w:t>
            </w:r>
          </w:p>
        </w:tc>
        <w:tc>
          <w:tcPr>
            <w:tcW w:w="743" w:type="dxa"/>
          </w:tcPr>
          <w:p w:rsidR="0071127F" w:rsidRPr="004811DD" w:rsidRDefault="00240F77">
            <w:pPr>
              <w:jc w:val="center"/>
              <w:rPr>
                <w:b w:val="0"/>
                <w:sz w:val="24"/>
                <w:szCs w:val="24"/>
              </w:rPr>
            </w:pPr>
            <w:r w:rsidRPr="004811DD">
              <w:rPr>
                <w:b w:val="0"/>
                <w:sz w:val="24"/>
                <w:szCs w:val="24"/>
              </w:rPr>
              <w:t>Y</w:t>
            </w:r>
          </w:p>
        </w:tc>
        <w:tc>
          <w:tcPr>
            <w:tcW w:w="810" w:type="dxa"/>
          </w:tcPr>
          <w:p w:rsidR="0071127F" w:rsidRPr="004811DD" w:rsidRDefault="00240F77">
            <w:pPr>
              <w:jc w:val="center"/>
              <w:rPr>
                <w:b w:val="0"/>
                <w:sz w:val="24"/>
                <w:szCs w:val="24"/>
              </w:rPr>
            </w:pPr>
            <w:r w:rsidRPr="004811DD">
              <w:rPr>
                <w:b w:val="0"/>
                <w:sz w:val="24"/>
                <w:szCs w:val="24"/>
              </w:rPr>
              <w:t>2/3</w:t>
            </w:r>
          </w:p>
        </w:tc>
      </w:tr>
      <w:tr w:rsidR="0071127F" w:rsidRPr="004811DD" w:rsidTr="0018066A">
        <w:trPr>
          <w:cantSplit/>
          <w:trHeight w:val="307"/>
        </w:trPr>
        <w:tc>
          <w:tcPr>
            <w:tcW w:w="630" w:type="dxa"/>
          </w:tcPr>
          <w:p w:rsidR="0071127F" w:rsidRPr="004811DD" w:rsidRDefault="0071127F" w:rsidP="00A947A9">
            <w:pPr>
              <w:numPr>
                <w:ilvl w:val="0"/>
                <w:numId w:val="42"/>
              </w:numPr>
              <w:tabs>
                <w:tab w:val="left" w:pos="90"/>
                <w:tab w:val="left" w:pos="162"/>
                <w:tab w:val="left" w:pos="5220"/>
              </w:tabs>
              <w:spacing w:after="160" w:line="259" w:lineRule="auto"/>
              <w:ind w:left="0" w:firstLine="0"/>
              <w:rPr>
                <w:b w:val="0"/>
                <w:sz w:val="24"/>
                <w:szCs w:val="24"/>
              </w:rPr>
            </w:pPr>
          </w:p>
        </w:tc>
        <w:tc>
          <w:tcPr>
            <w:tcW w:w="2981" w:type="dxa"/>
          </w:tcPr>
          <w:p w:rsidR="0071127F" w:rsidRPr="004811DD" w:rsidRDefault="00240F77">
            <w:pPr>
              <w:tabs>
                <w:tab w:val="left" w:pos="1350"/>
                <w:tab w:val="left" w:pos="1505"/>
                <w:tab w:val="left" w:pos="4745"/>
              </w:tabs>
              <w:rPr>
                <w:b w:val="0"/>
                <w:sz w:val="24"/>
                <w:szCs w:val="24"/>
              </w:rPr>
            </w:pPr>
            <w:r w:rsidRPr="004811DD">
              <w:rPr>
                <w:b w:val="0"/>
                <w:sz w:val="24"/>
                <w:szCs w:val="24"/>
              </w:rPr>
              <w:t xml:space="preserve">SoL, University of Delhi </w:t>
            </w:r>
          </w:p>
        </w:tc>
        <w:tc>
          <w:tcPr>
            <w:tcW w:w="3296" w:type="dxa"/>
          </w:tcPr>
          <w:p w:rsidR="0071127F" w:rsidRPr="004811DD" w:rsidRDefault="00240F77">
            <w:pPr>
              <w:tabs>
                <w:tab w:val="left" w:pos="1350"/>
                <w:tab w:val="left" w:pos="1505"/>
                <w:tab w:val="left" w:pos="4745"/>
              </w:tabs>
              <w:jc w:val="both"/>
              <w:rPr>
                <w:b w:val="0"/>
                <w:sz w:val="24"/>
                <w:szCs w:val="24"/>
              </w:rPr>
            </w:pPr>
            <w:r w:rsidRPr="004811DD">
              <w:rPr>
                <w:b w:val="0"/>
                <w:sz w:val="24"/>
                <w:szCs w:val="24"/>
              </w:rPr>
              <w:t>Dr</w:t>
            </w:r>
            <w:r w:rsidR="00952E3B">
              <w:rPr>
                <w:b w:val="0"/>
                <w:sz w:val="24"/>
                <w:szCs w:val="24"/>
              </w:rPr>
              <w:t>.</w:t>
            </w:r>
            <w:r w:rsidRPr="004811DD">
              <w:rPr>
                <w:b w:val="0"/>
                <w:sz w:val="24"/>
                <w:szCs w:val="24"/>
              </w:rPr>
              <w:t xml:space="preserve"> Projes Roy </w:t>
            </w:r>
          </w:p>
        </w:tc>
        <w:tc>
          <w:tcPr>
            <w:tcW w:w="630" w:type="dxa"/>
          </w:tcPr>
          <w:p w:rsidR="0071127F" w:rsidRPr="004811DD" w:rsidRDefault="00240F77">
            <w:pPr>
              <w:rPr>
                <w:b w:val="0"/>
                <w:sz w:val="24"/>
                <w:szCs w:val="24"/>
              </w:rPr>
            </w:pPr>
            <w:r w:rsidRPr="004811DD">
              <w:rPr>
                <w:b w:val="0"/>
                <w:sz w:val="24"/>
                <w:szCs w:val="24"/>
              </w:rPr>
              <w:t>NA</w:t>
            </w:r>
          </w:p>
        </w:tc>
        <w:tc>
          <w:tcPr>
            <w:tcW w:w="697" w:type="dxa"/>
          </w:tcPr>
          <w:p w:rsidR="0071127F" w:rsidRPr="004811DD" w:rsidRDefault="00240F77">
            <w:pPr>
              <w:jc w:val="center"/>
              <w:rPr>
                <w:b w:val="0"/>
                <w:sz w:val="24"/>
                <w:szCs w:val="24"/>
              </w:rPr>
            </w:pPr>
            <w:r w:rsidRPr="004811DD">
              <w:rPr>
                <w:b w:val="0"/>
                <w:sz w:val="24"/>
                <w:szCs w:val="24"/>
              </w:rPr>
              <w:t>NA</w:t>
            </w:r>
          </w:p>
        </w:tc>
        <w:tc>
          <w:tcPr>
            <w:tcW w:w="743" w:type="dxa"/>
          </w:tcPr>
          <w:p w:rsidR="0071127F" w:rsidRPr="004811DD" w:rsidRDefault="00240F77">
            <w:pPr>
              <w:jc w:val="center"/>
              <w:rPr>
                <w:b w:val="0"/>
                <w:sz w:val="24"/>
                <w:szCs w:val="24"/>
              </w:rPr>
            </w:pPr>
            <w:r w:rsidRPr="004811DD">
              <w:rPr>
                <w:b w:val="0"/>
                <w:sz w:val="24"/>
                <w:szCs w:val="24"/>
              </w:rPr>
              <w:t>NA</w:t>
            </w:r>
          </w:p>
        </w:tc>
        <w:tc>
          <w:tcPr>
            <w:tcW w:w="810" w:type="dxa"/>
          </w:tcPr>
          <w:p w:rsidR="0071127F" w:rsidRPr="004811DD" w:rsidRDefault="00240F77">
            <w:pPr>
              <w:jc w:val="center"/>
              <w:rPr>
                <w:b w:val="0"/>
                <w:sz w:val="24"/>
                <w:szCs w:val="24"/>
              </w:rPr>
            </w:pPr>
            <w:r w:rsidRPr="004811DD">
              <w:rPr>
                <w:b w:val="0"/>
                <w:sz w:val="24"/>
                <w:szCs w:val="24"/>
              </w:rPr>
              <w:t>-</w:t>
            </w:r>
          </w:p>
        </w:tc>
      </w:tr>
      <w:tr w:rsidR="0071127F" w:rsidRPr="004811DD" w:rsidTr="0018066A">
        <w:trPr>
          <w:cantSplit/>
          <w:trHeight w:val="702"/>
        </w:trPr>
        <w:tc>
          <w:tcPr>
            <w:tcW w:w="630" w:type="dxa"/>
          </w:tcPr>
          <w:p w:rsidR="0071127F" w:rsidRPr="004811DD" w:rsidRDefault="0071127F" w:rsidP="00A947A9">
            <w:pPr>
              <w:numPr>
                <w:ilvl w:val="0"/>
                <w:numId w:val="42"/>
              </w:numPr>
              <w:tabs>
                <w:tab w:val="left" w:pos="90"/>
                <w:tab w:val="left" w:pos="162"/>
                <w:tab w:val="left" w:pos="5220"/>
              </w:tabs>
              <w:spacing w:after="160" w:line="259" w:lineRule="auto"/>
              <w:ind w:left="0" w:firstLine="0"/>
              <w:rPr>
                <w:b w:val="0"/>
                <w:sz w:val="24"/>
                <w:szCs w:val="24"/>
              </w:rPr>
            </w:pPr>
          </w:p>
        </w:tc>
        <w:tc>
          <w:tcPr>
            <w:tcW w:w="2981" w:type="dxa"/>
          </w:tcPr>
          <w:p w:rsidR="00395FDA" w:rsidRPr="004811DD" w:rsidRDefault="00240F77">
            <w:pPr>
              <w:tabs>
                <w:tab w:val="left" w:pos="1350"/>
                <w:tab w:val="left" w:pos="1505"/>
                <w:tab w:val="left" w:pos="4745"/>
              </w:tabs>
              <w:rPr>
                <w:b w:val="0"/>
                <w:sz w:val="24"/>
                <w:szCs w:val="24"/>
              </w:rPr>
            </w:pPr>
            <w:r w:rsidRPr="004811DD">
              <w:rPr>
                <w:b w:val="0"/>
                <w:sz w:val="24"/>
                <w:szCs w:val="24"/>
              </w:rPr>
              <w:t>University of Illinois Urbana-Champaign School of Information Sciences,USA</w:t>
            </w:r>
          </w:p>
        </w:tc>
        <w:tc>
          <w:tcPr>
            <w:tcW w:w="3296" w:type="dxa"/>
          </w:tcPr>
          <w:p w:rsidR="0071127F" w:rsidRPr="004811DD" w:rsidRDefault="00240F77" w:rsidP="00952E3B">
            <w:pPr>
              <w:tabs>
                <w:tab w:val="left" w:pos="1350"/>
                <w:tab w:val="left" w:pos="1505"/>
                <w:tab w:val="left" w:pos="4745"/>
              </w:tabs>
              <w:jc w:val="both"/>
              <w:rPr>
                <w:b w:val="0"/>
                <w:sz w:val="24"/>
                <w:szCs w:val="24"/>
              </w:rPr>
            </w:pPr>
            <w:r w:rsidRPr="004811DD">
              <w:rPr>
                <w:b w:val="0"/>
                <w:sz w:val="24"/>
                <w:szCs w:val="24"/>
              </w:rPr>
              <w:t xml:space="preserve">Dr. Manika Lamba </w:t>
            </w:r>
          </w:p>
        </w:tc>
        <w:tc>
          <w:tcPr>
            <w:tcW w:w="630" w:type="dxa"/>
          </w:tcPr>
          <w:p w:rsidR="0071127F" w:rsidRPr="004811DD" w:rsidRDefault="00240F77">
            <w:pPr>
              <w:rPr>
                <w:b w:val="0"/>
                <w:sz w:val="24"/>
                <w:szCs w:val="24"/>
              </w:rPr>
            </w:pPr>
            <w:r w:rsidRPr="004811DD">
              <w:rPr>
                <w:b w:val="0"/>
                <w:sz w:val="24"/>
                <w:szCs w:val="24"/>
              </w:rPr>
              <w:t>NA</w:t>
            </w:r>
          </w:p>
        </w:tc>
        <w:tc>
          <w:tcPr>
            <w:tcW w:w="697" w:type="dxa"/>
          </w:tcPr>
          <w:p w:rsidR="0071127F" w:rsidRPr="004811DD" w:rsidRDefault="00240F77">
            <w:pPr>
              <w:jc w:val="center"/>
              <w:rPr>
                <w:b w:val="0"/>
                <w:sz w:val="24"/>
                <w:szCs w:val="24"/>
              </w:rPr>
            </w:pPr>
            <w:r w:rsidRPr="004811DD">
              <w:rPr>
                <w:b w:val="0"/>
                <w:sz w:val="24"/>
                <w:szCs w:val="24"/>
              </w:rPr>
              <w:t>NA</w:t>
            </w:r>
          </w:p>
        </w:tc>
        <w:tc>
          <w:tcPr>
            <w:tcW w:w="743" w:type="dxa"/>
          </w:tcPr>
          <w:p w:rsidR="0071127F" w:rsidRPr="004811DD" w:rsidRDefault="00240F77">
            <w:pPr>
              <w:rPr>
                <w:b w:val="0"/>
                <w:sz w:val="24"/>
                <w:szCs w:val="24"/>
              </w:rPr>
            </w:pPr>
            <w:r w:rsidRPr="004811DD">
              <w:rPr>
                <w:b w:val="0"/>
                <w:sz w:val="24"/>
                <w:szCs w:val="24"/>
              </w:rPr>
              <w:t>Y</w:t>
            </w:r>
          </w:p>
        </w:tc>
        <w:tc>
          <w:tcPr>
            <w:tcW w:w="810" w:type="dxa"/>
          </w:tcPr>
          <w:p w:rsidR="0071127F" w:rsidRPr="004811DD" w:rsidRDefault="00240F77">
            <w:pPr>
              <w:jc w:val="center"/>
              <w:rPr>
                <w:b w:val="0"/>
                <w:sz w:val="24"/>
                <w:szCs w:val="24"/>
              </w:rPr>
            </w:pPr>
            <w:r w:rsidRPr="004811DD">
              <w:rPr>
                <w:b w:val="0"/>
                <w:sz w:val="24"/>
                <w:szCs w:val="24"/>
              </w:rPr>
              <w:t>1/1</w:t>
            </w:r>
          </w:p>
        </w:tc>
      </w:tr>
      <w:tr w:rsidR="0071127F" w:rsidRPr="004811DD" w:rsidTr="0018066A">
        <w:trPr>
          <w:cantSplit/>
          <w:trHeight w:val="262"/>
        </w:trPr>
        <w:tc>
          <w:tcPr>
            <w:tcW w:w="630" w:type="dxa"/>
          </w:tcPr>
          <w:p w:rsidR="0071127F" w:rsidRPr="004811DD" w:rsidRDefault="0071127F" w:rsidP="00A947A9">
            <w:pPr>
              <w:numPr>
                <w:ilvl w:val="0"/>
                <w:numId w:val="42"/>
              </w:numPr>
              <w:tabs>
                <w:tab w:val="left" w:pos="90"/>
                <w:tab w:val="left" w:pos="162"/>
                <w:tab w:val="left" w:pos="5220"/>
              </w:tabs>
              <w:spacing w:line="259" w:lineRule="auto"/>
              <w:ind w:left="0" w:firstLine="0"/>
              <w:rPr>
                <w:b w:val="0"/>
                <w:sz w:val="24"/>
                <w:szCs w:val="24"/>
              </w:rPr>
            </w:pPr>
          </w:p>
        </w:tc>
        <w:tc>
          <w:tcPr>
            <w:tcW w:w="2981" w:type="dxa"/>
          </w:tcPr>
          <w:p w:rsidR="0071127F" w:rsidRPr="004811DD" w:rsidRDefault="00240F77">
            <w:pPr>
              <w:tabs>
                <w:tab w:val="left" w:pos="1350"/>
                <w:tab w:val="left" w:pos="1505"/>
                <w:tab w:val="left" w:pos="4745"/>
              </w:tabs>
              <w:rPr>
                <w:b w:val="0"/>
                <w:sz w:val="24"/>
                <w:szCs w:val="24"/>
              </w:rPr>
            </w:pPr>
            <w:r w:rsidRPr="004811DD">
              <w:rPr>
                <w:b w:val="0"/>
                <w:sz w:val="24"/>
                <w:szCs w:val="24"/>
              </w:rPr>
              <w:t xml:space="preserve">In Personal Capacity </w:t>
            </w:r>
          </w:p>
        </w:tc>
        <w:tc>
          <w:tcPr>
            <w:tcW w:w="3296" w:type="dxa"/>
          </w:tcPr>
          <w:p w:rsidR="0071127F" w:rsidRPr="004811DD" w:rsidRDefault="00240F77">
            <w:pPr>
              <w:tabs>
                <w:tab w:val="left" w:pos="1350"/>
                <w:tab w:val="left" w:pos="1505"/>
                <w:tab w:val="left" w:pos="4745"/>
              </w:tabs>
              <w:jc w:val="both"/>
              <w:rPr>
                <w:b w:val="0"/>
                <w:sz w:val="24"/>
                <w:szCs w:val="24"/>
              </w:rPr>
            </w:pPr>
            <w:r w:rsidRPr="004811DD">
              <w:rPr>
                <w:b w:val="0"/>
                <w:sz w:val="24"/>
                <w:szCs w:val="24"/>
              </w:rPr>
              <w:t xml:space="preserve">Dr. Poonam Prashar Jha </w:t>
            </w:r>
          </w:p>
        </w:tc>
        <w:tc>
          <w:tcPr>
            <w:tcW w:w="630" w:type="dxa"/>
          </w:tcPr>
          <w:p w:rsidR="0071127F" w:rsidRPr="004811DD" w:rsidRDefault="00240F77">
            <w:pPr>
              <w:rPr>
                <w:b w:val="0"/>
                <w:sz w:val="24"/>
                <w:szCs w:val="24"/>
              </w:rPr>
            </w:pPr>
            <w:r w:rsidRPr="004811DD">
              <w:rPr>
                <w:b w:val="0"/>
                <w:sz w:val="24"/>
                <w:szCs w:val="24"/>
              </w:rPr>
              <w:t>NA</w:t>
            </w:r>
          </w:p>
        </w:tc>
        <w:tc>
          <w:tcPr>
            <w:tcW w:w="697" w:type="dxa"/>
          </w:tcPr>
          <w:p w:rsidR="0071127F" w:rsidRPr="004811DD" w:rsidRDefault="00240F77">
            <w:pPr>
              <w:jc w:val="center"/>
              <w:rPr>
                <w:b w:val="0"/>
                <w:sz w:val="24"/>
                <w:szCs w:val="24"/>
              </w:rPr>
            </w:pPr>
            <w:r w:rsidRPr="004811DD">
              <w:rPr>
                <w:b w:val="0"/>
                <w:sz w:val="24"/>
                <w:szCs w:val="24"/>
              </w:rPr>
              <w:t>NA</w:t>
            </w:r>
          </w:p>
        </w:tc>
        <w:tc>
          <w:tcPr>
            <w:tcW w:w="743" w:type="dxa"/>
          </w:tcPr>
          <w:p w:rsidR="0071127F" w:rsidRPr="004811DD" w:rsidRDefault="00240F77">
            <w:pPr>
              <w:jc w:val="center"/>
              <w:rPr>
                <w:b w:val="0"/>
                <w:sz w:val="24"/>
                <w:szCs w:val="24"/>
              </w:rPr>
            </w:pPr>
            <w:r w:rsidRPr="004811DD">
              <w:rPr>
                <w:b w:val="0"/>
                <w:sz w:val="24"/>
                <w:szCs w:val="24"/>
              </w:rPr>
              <w:t>NA</w:t>
            </w:r>
          </w:p>
        </w:tc>
        <w:tc>
          <w:tcPr>
            <w:tcW w:w="810" w:type="dxa"/>
          </w:tcPr>
          <w:p w:rsidR="0071127F" w:rsidRPr="004811DD" w:rsidRDefault="00240F77">
            <w:pPr>
              <w:jc w:val="center"/>
              <w:rPr>
                <w:b w:val="0"/>
                <w:sz w:val="24"/>
                <w:szCs w:val="24"/>
              </w:rPr>
            </w:pPr>
            <w:r w:rsidRPr="004811DD">
              <w:rPr>
                <w:b w:val="0"/>
                <w:sz w:val="24"/>
                <w:szCs w:val="24"/>
              </w:rPr>
              <w:t>-</w:t>
            </w:r>
          </w:p>
        </w:tc>
      </w:tr>
      <w:tr w:rsidR="0071127F" w:rsidRPr="004811DD" w:rsidTr="0018066A">
        <w:trPr>
          <w:cantSplit/>
          <w:trHeight w:val="346"/>
        </w:trPr>
        <w:tc>
          <w:tcPr>
            <w:tcW w:w="630" w:type="dxa"/>
          </w:tcPr>
          <w:p w:rsidR="0071127F" w:rsidRPr="004811DD" w:rsidRDefault="0071127F" w:rsidP="00A947A9">
            <w:pPr>
              <w:numPr>
                <w:ilvl w:val="0"/>
                <w:numId w:val="42"/>
              </w:numPr>
              <w:tabs>
                <w:tab w:val="left" w:pos="90"/>
                <w:tab w:val="left" w:pos="162"/>
                <w:tab w:val="left" w:pos="5220"/>
              </w:tabs>
              <w:spacing w:line="259" w:lineRule="auto"/>
              <w:ind w:left="0" w:firstLine="0"/>
              <w:rPr>
                <w:b w:val="0"/>
                <w:sz w:val="24"/>
                <w:szCs w:val="24"/>
              </w:rPr>
            </w:pPr>
          </w:p>
        </w:tc>
        <w:tc>
          <w:tcPr>
            <w:tcW w:w="2981" w:type="dxa"/>
          </w:tcPr>
          <w:p w:rsidR="0071127F" w:rsidRPr="004811DD" w:rsidRDefault="00240F77">
            <w:pPr>
              <w:rPr>
                <w:b w:val="0"/>
                <w:sz w:val="24"/>
                <w:szCs w:val="24"/>
              </w:rPr>
            </w:pPr>
            <w:r w:rsidRPr="004811DD">
              <w:rPr>
                <w:b w:val="0"/>
                <w:sz w:val="24"/>
                <w:szCs w:val="24"/>
              </w:rPr>
              <w:t xml:space="preserve">In Personal Capacity </w:t>
            </w:r>
          </w:p>
        </w:tc>
        <w:tc>
          <w:tcPr>
            <w:tcW w:w="3296" w:type="dxa"/>
          </w:tcPr>
          <w:p w:rsidR="0071127F" w:rsidRPr="004811DD" w:rsidRDefault="00240F77">
            <w:pPr>
              <w:rPr>
                <w:b w:val="0"/>
                <w:sz w:val="24"/>
                <w:szCs w:val="24"/>
              </w:rPr>
            </w:pPr>
            <w:r w:rsidRPr="004811DD">
              <w:rPr>
                <w:b w:val="0"/>
                <w:sz w:val="24"/>
                <w:szCs w:val="24"/>
              </w:rPr>
              <w:t>Mr. N. K. Wadhwa</w:t>
            </w:r>
          </w:p>
        </w:tc>
        <w:tc>
          <w:tcPr>
            <w:tcW w:w="630" w:type="dxa"/>
          </w:tcPr>
          <w:p w:rsidR="0071127F" w:rsidRPr="004811DD" w:rsidRDefault="00240F77">
            <w:pPr>
              <w:spacing w:line="259" w:lineRule="auto"/>
              <w:jc w:val="center"/>
              <w:rPr>
                <w:b w:val="0"/>
                <w:sz w:val="24"/>
                <w:szCs w:val="24"/>
              </w:rPr>
            </w:pPr>
            <w:r w:rsidRPr="004811DD">
              <w:rPr>
                <w:b w:val="0"/>
                <w:sz w:val="24"/>
                <w:szCs w:val="24"/>
              </w:rPr>
              <w:t>Y</w:t>
            </w:r>
          </w:p>
        </w:tc>
        <w:tc>
          <w:tcPr>
            <w:tcW w:w="697" w:type="dxa"/>
          </w:tcPr>
          <w:p w:rsidR="0071127F" w:rsidRPr="004811DD" w:rsidRDefault="00240F77">
            <w:pPr>
              <w:jc w:val="center"/>
              <w:rPr>
                <w:b w:val="0"/>
                <w:sz w:val="24"/>
                <w:szCs w:val="24"/>
              </w:rPr>
            </w:pPr>
            <w:r w:rsidRPr="004811DD">
              <w:rPr>
                <w:b w:val="0"/>
                <w:sz w:val="24"/>
                <w:szCs w:val="24"/>
              </w:rPr>
              <w:t>Y</w:t>
            </w:r>
          </w:p>
        </w:tc>
        <w:tc>
          <w:tcPr>
            <w:tcW w:w="743" w:type="dxa"/>
          </w:tcPr>
          <w:p w:rsidR="0071127F" w:rsidRPr="004811DD" w:rsidRDefault="00240F77">
            <w:pPr>
              <w:jc w:val="center"/>
              <w:rPr>
                <w:b w:val="0"/>
                <w:sz w:val="24"/>
                <w:szCs w:val="24"/>
              </w:rPr>
            </w:pPr>
            <w:r w:rsidRPr="004811DD">
              <w:rPr>
                <w:b w:val="0"/>
                <w:sz w:val="24"/>
                <w:szCs w:val="24"/>
              </w:rPr>
              <w:t>Y</w:t>
            </w:r>
          </w:p>
        </w:tc>
        <w:tc>
          <w:tcPr>
            <w:tcW w:w="810" w:type="dxa"/>
          </w:tcPr>
          <w:p w:rsidR="0071127F" w:rsidRPr="004811DD" w:rsidRDefault="00240F77">
            <w:pPr>
              <w:jc w:val="center"/>
              <w:rPr>
                <w:b w:val="0"/>
                <w:sz w:val="24"/>
                <w:szCs w:val="24"/>
              </w:rPr>
            </w:pPr>
            <w:r w:rsidRPr="004811DD">
              <w:rPr>
                <w:b w:val="0"/>
                <w:sz w:val="24"/>
                <w:szCs w:val="24"/>
              </w:rPr>
              <w:t>3/3</w:t>
            </w:r>
          </w:p>
        </w:tc>
      </w:tr>
      <w:tr w:rsidR="0071127F" w:rsidRPr="004811DD" w:rsidTr="0018066A">
        <w:trPr>
          <w:cantSplit/>
          <w:trHeight w:val="334"/>
        </w:trPr>
        <w:tc>
          <w:tcPr>
            <w:tcW w:w="630" w:type="dxa"/>
          </w:tcPr>
          <w:p w:rsidR="0071127F" w:rsidRPr="004811DD" w:rsidRDefault="0071127F" w:rsidP="00A947A9">
            <w:pPr>
              <w:numPr>
                <w:ilvl w:val="0"/>
                <w:numId w:val="42"/>
              </w:numPr>
              <w:tabs>
                <w:tab w:val="left" w:pos="90"/>
                <w:tab w:val="left" w:pos="162"/>
                <w:tab w:val="left" w:pos="5220"/>
              </w:tabs>
              <w:spacing w:line="259" w:lineRule="auto"/>
              <w:ind w:left="0" w:firstLine="0"/>
              <w:rPr>
                <w:b w:val="0"/>
                <w:sz w:val="24"/>
                <w:szCs w:val="24"/>
              </w:rPr>
            </w:pPr>
          </w:p>
        </w:tc>
        <w:tc>
          <w:tcPr>
            <w:tcW w:w="2981" w:type="dxa"/>
          </w:tcPr>
          <w:p w:rsidR="0071127F" w:rsidRPr="004811DD" w:rsidRDefault="00240F77">
            <w:pPr>
              <w:rPr>
                <w:b w:val="0"/>
                <w:sz w:val="24"/>
                <w:szCs w:val="24"/>
              </w:rPr>
            </w:pPr>
            <w:r w:rsidRPr="004811DD">
              <w:rPr>
                <w:b w:val="0"/>
                <w:sz w:val="24"/>
                <w:szCs w:val="24"/>
              </w:rPr>
              <w:t xml:space="preserve">In Personal Capacity </w:t>
            </w:r>
          </w:p>
        </w:tc>
        <w:tc>
          <w:tcPr>
            <w:tcW w:w="3296" w:type="dxa"/>
          </w:tcPr>
          <w:p w:rsidR="0071127F" w:rsidRPr="004811DD" w:rsidRDefault="00240F77">
            <w:pPr>
              <w:rPr>
                <w:b w:val="0"/>
                <w:sz w:val="24"/>
                <w:szCs w:val="24"/>
              </w:rPr>
            </w:pPr>
            <w:r w:rsidRPr="004811DD">
              <w:rPr>
                <w:b w:val="0"/>
                <w:sz w:val="24"/>
                <w:szCs w:val="24"/>
              </w:rPr>
              <w:t>Dr. R. K Verma</w:t>
            </w:r>
          </w:p>
        </w:tc>
        <w:tc>
          <w:tcPr>
            <w:tcW w:w="630" w:type="dxa"/>
          </w:tcPr>
          <w:p w:rsidR="0071127F" w:rsidRPr="004811DD" w:rsidRDefault="00240F77">
            <w:pPr>
              <w:jc w:val="center"/>
              <w:rPr>
                <w:b w:val="0"/>
                <w:sz w:val="24"/>
                <w:szCs w:val="24"/>
              </w:rPr>
            </w:pPr>
            <w:r w:rsidRPr="004811DD">
              <w:rPr>
                <w:b w:val="0"/>
                <w:sz w:val="24"/>
                <w:szCs w:val="24"/>
              </w:rPr>
              <w:t>N</w:t>
            </w:r>
          </w:p>
        </w:tc>
        <w:tc>
          <w:tcPr>
            <w:tcW w:w="697" w:type="dxa"/>
          </w:tcPr>
          <w:p w:rsidR="0071127F" w:rsidRPr="004811DD" w:rsidRDefault="00240F77">
            <w:pPr>
              <w:jc w:val="center"/>
              <w:rPr>
                <w:b w:val="0"/>
                <w:sz w:val="24"/>
                <w:szCs w:val="24"/>
              </w:rPr>
            </w:pPr>
            <w:r w:rsidRPr="004811DD">
              <w:rPr>
                <w:b w:val="0"/>
                <w:sz w:val="24"/>
                <w:szCs w:val="24"/>
              </w:rPr>
              <w:t>Y</w:t>
            </w:r>
          </w:p>
        </w:tc>
        <w:tc>
          <w:tcPr>
            <w:tcW w:w="743" w:type="dxa"/>
          </w:tcPr>
          <w:p w:rsidR="0071127F" w:rsidRPr="004811DD" w:rsidRDefault="00240F77">
            <w:pPr>
              <w:jc w:val="center"/>
              <w:rPr>
                <w:b w:val="0"/>
                <w:sz w:val="24"/>
                <w:szCs w:val="24"/>
              </w:rPr>
            </w:pPr>
            <w:r w:rsidRPr="004811DD">
              <w:rPr>
                <w:b w:val="0"/>
                <w:sz w:val="24"/>
                <w:szCs w:val="24"/>
              </w:rPr>
              <w:t>Y</w:t>
            </w:r>
          </w:p>
        </w:tc>
        <w:tc>
          <w:tcPr>
            <w:tcW w:w="810" w:type="dxa"/>
          </w:tcPr>
          <w:p w:rsidR="0071127F" w:rsidRPr="004811DD" w:rsidRDefault="00240F77">
            <w:pPr>
              <w:jc w:val="center"/>
              <w:rPr>
                <w:b w:val="0"/>
                <w:sz w:val="24"/>
                <w:szCs w:val="24"/>
              </w:rPr>
            </w:pPr>
            <w:r w:rsidRPr="004811DD">
              <w:rPr>
                <w:b w:val="0"/>
                <w:sz w:val="24"/>
                <w:szCs w:val="24"/>
              </w:rPr>
              <w:t>2/3</w:t>
            </w:r>
          </w:p>
        </w:tc>
      </w:tr>
      <w:tr w:rsidR="0071127F" w:rsidRPr="004811DD" w:rsidTr="0018066A">
        <w:trPr>
          <w:cantSplit/>
          <w:trHeight w:val="346"/>
        </w:trPr>
        <w:tc>
          <w:tcPr>
            <w:tcW w:w="630" w:type="dxa"/>
          </w:tcPr>
          <w:p w:rsidR="0071127F" w:rsidRPr="004811DD" w:rsidRDefault="0071127F" w:rsidP="00A947A9">
            <w:pPr>
              <w:numPr>
                <w:ilvl w:val="0"/>
                <w:numId w:val="42"/>
              </w:numPr>
              <w:tabs>
                <w:tab w:val="left" w:pos="90"/>
                <w:tab w:val="left" w:pos="162"/>
                <w:tab w:val="left" w:pos="5220"/>
              </w:tabs>
              <w:spacing w:line="259" w:lineRule="auto"/>
              <w:ind w:left="0" w:firstLine="0"/>
              <w:rPr>
                <w:b w:val="0"/>
                <w:sz w:val="24"/>
                <w:szCs w:val="24"/>
              </w:rPr>
            </w:pPr>
          </w:p>
        </w:tc>
        <w:tc>
          <w:tcPr>
            <w:tcW w:w="2981" w:type="dxa"/>
          </w:tcPr>
          <w:p w:rsidR="0071127F" w:rsidRPr="004811DD" w:rsidRDefault="00240F77">
            <w:pPr>
              <w:tabs>
                <w:tab w:val="left" w:pos="90"/>
                <w:tab w:val="left" w:pos="360"/>
                <w:tab w:val="left" w:pos="5220"/>
              </w:tabs>
              <w:rPr>
                <w:b w:val="0"/>
                <w:sz w:val="24"/>
                <w:szCs w:val="24"/>
              </w:rPr>
            </w:pPr>
            <w:r w:rsidRPr="004811DD">
              <w:rPr>
                <w:b w:val="0"/>
                <w:sz w:val="24"/>
                <w:szCs w:val="24"/>
              </w:rPr>
              <w:t>BIS Library, New Delhi</w:t>
            </w:r>
          </w:p>
          <w:p w:rsidR="00395FDA" w:rsidRPr="004811DD" w:rsidRDefault="00395FDA">
            <w:pPr>
              <w:tabs>
                <w:tab w:val="left" w:pos="90"/>
                <w:tab w:val="left" w:pos="360"/>
                <w:tab w:val="left" w:pos="5220"/>
              </w:tabs>
              <w:rPr>
                <w:b w:val="0"/>
                <w:sz w:val="24"/>
                <w:szCs w:val="24"/>
              </w:rPr>
            </w:pPr>
          </w:p>
        </w:tc>
        <w:tc>
          <w:tcPr>
            <w:tcW w:w="3296" w:type="dxa"/>
          </w:tcPr>
          <w:p w:rsidR="0071127F" w:rsidRPr="004811DD" w:rsidRDefault="00240F77">
            <w:pPr>
              <w:ind w:right="-102"/>
              <w:rPr>
                <w:b w:val="0"/>
                <w:sz w:val="24"/>
                <w:szCs w:val="24"/>
              </w:rPr>
            </w:pPr>
            <w:r w:rsidRPr="004811DD">
              <w:rPr>
                <w:b w:val="0"/>
                <w:sz w:val="24"/>
                <w:szCs w:val="24"/>
              </w:rPr>
              <w:t>Ms. Yogita Ahuja(Principal)</w:t>
            </w:r>
          </w:p>
          <w:p w:rsidR="0071127F" w:rsidRPr="004811DD" w:rsidRDefault="0018066A">
            <w:pPr>
              <w:ind w:right="-102"/>
              <w:rPr>
                <w:b w:val="0"/>
                <w:sz w:val="24"/>
                <w:szCs w:val="24"/>
              </w:rPr>
            </w:pPr>
            <w:r w:rsidRPr="004811DD">
              <w:rPr>
                <w:b w:val="0"/>
                <w:sz w:val="24"/>
                <w:szCs w:val="24"/>
              </w:rPr>
              <w:t xml:space="preserve"> </w:t>
            </w:r>
            <w:r w:rsidR="00240F77" w:rsidRPr="004811DD">
              <w:rPr>
                <w:b w:val="0"/>
                <w:sz w:val="24"/>
                <w:szCs w:val="24"/>
              </w:rPr>
              <w:t>Ms. Poonam Kumari (</w:t>
            </w:r>
            <w:r w:rsidR="00240F77" w:rsidRPr="004811DD">
              <w:rPr>
                <w:b w:val="0"/>
                <w:i/>
                <w:sz w:val="24"/>
                <w:szCs w:val="24"/>
              </w:rPr>
              <w:t>Alt</w:t>
            </w:r>
            <w:r w:rsidR="00240F77" w:rsidRPr="004811DD">
              <w:rPr>
                <w:b w:val="0"/>
                <w:sz w:val="24"/>
                <w:szCs w:val="24"/>
              </w:rPr>
              <w:t>)</w:t>
            </w:r>
          </w:p>
          <w:p w:rsidR="0071127F" w:rsidRPr="004811DD" w:rsidRDefault="0018066A">
            <w:pPr>
              <w:ind w:right="-102"/>
              <w:rPr>
                <w:b w:val="0"/>
                <w:sz w:val="24"/>
                <w:szCs w:val="24"/>
              </w:rPr>
            </w:pPr>
            <w:r w:rsidRPr="004811DD">
              <w:rPr>
                <w:b w:val="0"/>
                <w:sz w:val="24"/>
                <w:szCs w:val="24"/>
              </w:rPr>
              <w:t xml:space="preserve">   </w:t>
            </w:r>
            <w:r w:rsidR="00240F77" w:rsidRPr="004811DD">
              <w:rPr>
                <w:b w:val="0"/>
                <w:sz w:val="24"/>
                <w:szCs w:val="24"/>
              </w:rPr>
              <w:t>Ms. Nidhi Singh(</w:t>
            </w:r>
            <w:r w:rsidR="00240F77" w:rsidRPr="004811DD">
              <w:rPr>
                <w:b w:val="0"/>
                <w:i/>
                <w:sz w:val="24"/>
                <w:szCs w:val="24"/>
              </w:rPr>
              <w:t>Alt</w:t>
            </w:r>
            <w:r w:rsidR="00240F77" w:rsidRPr="004811DD">
              <w:rPr>
                <w:b w:val="0"/>
                <w:sz w:val="24"/>
                <w:szCs w:val="24"/>
              </w:rPr>
              <w:t>)</w:t>
            </w:r>
          </w:p>
        </w:tc>
        <w:tc>
          <w:tcPr>
            <w:tcW w:w="630" w:type="dxa"/>
          </w:tcPr>
          <w:p w:rsidR="0071127F" w:rsidRPr="004811DD" w:rsidRDefault="00240F77">
            <w:pPr>
              <w:rPr>
                <w:b w:val="0"/>
                <w:sz w:val="24"/>
                <w:szCs w:val="24"/>
              </w:rPr>
            </w:pPr>
            <w:r w:rsidRPr="004811DD">
              <w:rPr>
                <w:b w:val="0"/>
                <w:sz w:val="24"/>
                <w:szCs w:val="24"/>
              </w:rPr>
              <w:t>NA</w:t>
            </w:r>
          </w:p>
        </w:tc>
        <w:tc>
          <w:tcPr>
            <w:tcW w:w="697" w:type="dxa"/>
          </w:tcPr>
          <w:p w:rsidR="0071127F" w:rsidRPr="004811DD" w:rsidRDefault="00240F77">
            <w:pPr>
              <w:jc w:val="center"/>
              <w:rPr>
                <w:b w:val="0"/>
                <w:sz w:val="24"/>
                <w:szCs w:val="24"/>
              </w:rPr>
            </w:pPr>
            <w:r w:rsidRPr="004811DD">
              <w:rPr>
                <w:b w:val="0"/>
                <w:sz w:val="24"/>
                <w:szCs w:val="24"/>
              </w:rPr>
              <w:t>NA</w:t>
            </w:r>
          </w:p>
        </w:tc>
        <w:tc>
          <w:tcPr>
            <w:tcW w:w="743" w:type="dxa"/>
          </w:tcPr>
          <w:p w:rsidR="0071127F" w:rsidRPr="004811DD" w:rsidRDefault="00240F77">
            <w:pPr>
              <w:jc w:val="center"/>
              <w:rPr>
                <w:b w:val="0"/>
                <w:sz w:val="24"/>
                <w:szCs w:val="24"/>
              </w:rPr>
            </w:pPr>
            <w:r w:rsidRPr="004811DD">
              <w:rPr>
                <w:b w:val="0"/>
                <w:sz w:val="24"/>
                <w:szCs w:val="24"/>
              </w:rPr>
              <w:t>Y</w:t>
            </w:r>
          </w:p>
        </w:tc>
        <w:tc>
          <w:tcPr>
            <w:tcW w:w="810" w:type="dxa"/>
          </w:tcPr>
          <w:p w:rsidR="0071127F" w:rsidRPr="004811DD" w:rsidRDefault="00240F77">
            <w:pPr>
              <w:jc w:val="center"/>
              <w:rPr>
                <w:b w:val="0"/>
                <w:sz w:val="24"/>
                <w:szCs w:val="24"/>
              </w:rPr>
            </w:pPr>
            <w:r w:rsidRPr="004811DD">
              <w:rPr>
                <w:b w:val="0"/>
                <w:sz w:val="24"/>
                <w:szCs w:val="24"/>
              </w:rPr>
              <w:t>1/1</w:t>
            </w:r>
          </w:p>
        </w:tc>
      </w:tr>
      <w:tr w:rsidR="0018066A" w:rsidRPr="004811DD" w:rsidTr="0018066A">
        <w:trPr>
          <w:cantSplit/>
          <w:trHeight w:val="346"/>
        </w:trPr>
        <w:tc>
          <w:tcPr>
            <w:tcW w:w="630" w:type="dxa"/>
          </w:tcPr>
          <w:p w:rsidR="0018066A" w:rsidRPr="004811DD" w:rsidRDefault="0018066A" w:rsidP="0018066A">
            <w:pPr>
              <w:numPr>
                <w:ilvl w:val="0"/>
                <w:numId w:val="42"/>
              </w:numPr>
              <w:tabs>
                <w:tab w:val="left" w:pos="90"/>
                <w:tab w:val="left" w:pos="162"/>
                <w:tab w:val="left" w:pos="5220"/>
              </w:tabs>
              <w:spacing w:line="259" w:lineRule="auto"/>
              <w:ind w:left="0" w:firstLine="0"/>
              <w:rPr>
                <w:b w:val="0"/>
                <w:sz w:val="24"/>
                <w:szCs w:val="24"/>
              </w:rPr>
            </w:pPr>
          </w:p>
        </w:tc>
        <w:tc>
          <w:tcPr>
            <w:tcW w:w="2981" w:type="dxa"/>
          </w:tcPr>
          <w:p w:rsidR="0018066A" w:rsidRPr="004811DD" w:rsidRDefault="0018066A" w:rsidP="0018066A">
            <w:pPr>
              <w:tabs>
                <w:tab w:val="left" w:pos="90"/>
                <w:tab w:val="left" w:pos="360"/>
                <w:tab w:val="left" w:pos="5220"/>
              </w:tabs>
              <w:rPr>
                <w:b w:val="0"/>
                <w:sz w:val="24"/>
                <w:szCs w:val="24"/>
              </w:rPr>
            </w:pPr>
            <w:r w:rsidRPr="004811DD">
              <w:rPr>
                <w:b w:val="0"/>
                <w:sz w:val="24"/>
                <w:szCs w:val="24"/>
              </w:rPr>
              <w:t>Nehru Memorial Museum and Library, New Delhi</w:t>
            </w:r>
          </w:p>
          <w:p w:rsidR="00395FDA" w:rsidRPr="004811DD" w:rsidRDefault="00395FDA" w:rsidP="0018066A">
            <w:pPr>
              <w:tabs>
                <w:tab w:val="left" w:pos="90"/>
                <w:tab w:val="left" w:pos="360"/>
                <w:tab w:val="left" w:pos="5220"/>
              </w:tabs>
              <w:rPr>
                <w:b w:val="0"/>
                <w:sz w:val="24"/>
                <w:szCs w:val="24"/>
              </w:rPr>
            </w:pPr>
          </w:p>
        </w:tc>
        <w:tc>
          <w:tcPr>
            <w:tcW w:w="3296" w:type="dxa"/>
          </w:tcPr>
          <w:p w:rsidR="0018066A" w:rsidRPr="004811DD" w:rsidRDefault="0018066A" w:rsidP="0018066A">
            <w:pPr>
              <w:ind w:right="-102"/>
              <w:rPr>
                <w:b w:val="0"/>
                <w:sz w:val="24"/>
                <w:szCs w:val="24"/>
              </w:rPr>
            </w:pPr>
            <w:r w:rsidRPr="004811DD">
              <w:rPr>
                <w:b w:val="0"/>
                <w:sz w:val="24"/>
                <w:szCs w:val="24"/>
              </w:rPr>
              <w:t>Mr. Vikas Kumar </w:t>
            </w:r>
          </w:p>
        </w:tc>
        <w:tc>
          <w:tcPr>
            <w:tcW w:w="630" w:type="dxa"/>
          </w:tcPr>
          <w:p w:rsidR="0018066A" w:rsidRPr="004811DD" w:rsidRDefault="0018066A" w:rsidP="0018066A">
            <w:pPr>
              <w:rPr>
                <w:b w:val="0"/>
                <w:sz w:val="24"/>
                <w:szCs w:val="24"/>
              </w:rPr>
            </w:pPr>
            <w:r w:rsidRPr="004811DD">
              <w:rPr>
                <w:b w:val="0"/>
                <w:sz w:val="24"/>
                <w:szCs w:val="24"/>
              </w:rPr>
              <w:t>NA</w:t>
            </w:r>
          </w:p>
        </w:tc>
        <w:tc>
          <w:tcPr>
            <w:tcW w:w="697" w:type="dxa"/>
          </w:tcPr>
          <w:p w:rsidR="0018066A" w:rsidRPr="004811DD" w:rsidRDefault="0018066A" w:rsidP="0018066A">
            <w:pPr>
              <w:jc w:val="center"/>
              <w:rPr>
                <w:b w:val="0"/>
                <w:sz w:val="24"/>
                <w:szCs w:val="24"/>
              </w:rPr>
            </w:pPr>
            <w:r w:rsidRPr="004811DD">
              <w:rPr>
                <w:b w:val="0"/>
                <w:sz w:val="24"/>
                <w:szCs w:val="24"/>
              </w:rPr>
              <w:t>NA</w:t>
            </w:r>
          </w:p>
        </w:tc>
        <w:tc>
          <w:tcPr>
            <w:tcW w:w="743" w:type="dxa"/>
          </w:tcPr>
          <w:p w:rsidR="0018066A" w:rsidRPr="004811DD" w:rsidRDefault="0018066A" w:rsidP="0018066A">
            <w:pPr>
              <w:jc w:val="center"/>
              <w:rPr>
                <w:b w:val="0"/>
                <w:sz w:val="24"/>
                <w:szCs w:val="24"/>
              </w:rPr>
            </w:pPr>
            <w:r w:rsidRPr="004811DD">
              <w:rPr>
                <w:b w:val="0"/>
                <w:sz w:val="24"/>
                <w:szCs w:val="24"/>
              </w:rPr>
              <w:t>NA</w:t>
            </w:r>
          </w:p>
        </w:tc>
        <w:tc>
          <w:tcPr>
            <w:tcW w:w="810" w:type="dxa"/>
          </w:tcPr>
          <w:p w:rsidR="0018066A" w:rsidRPr="004811DD" w:rsidRDefault="0018066A" w:rsidP="0018066A">
            <w:pPr>
              <w:jc w:val="center"/>
              <w:rPr>
                <w:b w:val="0"/>
                <w:sz w:val="24"/>
                <w:szCs w:val="24"/>
              </w:rPr>
            </w:pPr>
            <w:r w:rsidRPr="004811DD">
              <w:rPr>
                <w:b w:val="0"/>
                <w:sz w:val="24"/>
                <w:szCs w:val="24"/>
              </w:rPr>
              <w:t>-</w:t>
            </w:r>
          </w:p>
        </w:tc>
      </w:tr>
      <w:tr w:rsidR="0018066A" w:rsidRPr="004811DD" w:rsidTr="0018066A">
        <w:trPr>
          <w:cantSplit/>
          <w:trHeight w:val="346"/>
        </w:trPr>
        <w:tc>
          <w:tcPr>
            <w:tcW w:w="630" w:type="dxa"/>
          </w:tcPr>
          <w:p w:rsidR="0018066A" w:rsidRPr="004811DD" w:rsidRDefault="0018066A" w:rsidP="0018066A">
            <w:pPr>
              <w:numPr>
                <w:ilvl w:val="0"/>
                <w:numId w:val="42"/>
              </w:numPr>
              <w:tabs>
                <w:tab w:val="left" w:pos="90"/>
                <w:tab w:val="left" w:pos="162"/>
                <w:tab w:val="left" w:pos="5220"/>
              </w:tabs>
              <w:spacing w:line="259" w:lineRule="auto"/>
              <w:ind w:left="0" w:firstLine="0"/>
              <w:rPr>
                <w:b w:val="0"/>
                <w:sz w:val="24"/>
                <w:szCs w:val="24"/>
              </w:rPr>
            </w:pPr>
          </w:p>
        </w:tc>
        <w:tc>
          <w:tcPr>
            <w:tcW w:w="2981" w:type="dxa"/>
          </w:tcPr>
          <w:p w:rsidR="0018066A" w:rsidRPr="004811DD" w:rsidRDefault="0018066A" w:rsidP="0018066A">
            <w:pPr>
              <w:tabs>
                <w:tab w:val="left" w:pos="90"/>
                <w:tab w:val="left" w:pos="360"/>
                <w:tab w:val="left" w:pos="5220"/>
              </w:tabs>
              <w:rPr>
                <w:b w:val="0"/>
                <w:sz w:val="24"/>
                <w:szCs w:val="24"/>
              </w:rPr>
            </w:pPr>
            <w:r w:rsidRPr="004811DD">
              <w:rPr>
                <w:b w:val="0"/>
                <w:sz w:val="24"/>
                <w:szCs w:val="24"/>
              </w:rPr>
              <w:t>Amity University, Noida</w:t>
            </w:r>
          </w:p>
        </w:tc>
        <w:tc>
          <w:tcPr>
            <w:tcW w:w="3296" w:type="dxa"/>
          </w:tcPr>
          <w:p w:rsidR="0018066A" w:rsidRPr="004811DD" w:rsidRDefault="0018066A" w:rsidP="0018066A">
            <w:pPr>
              <w:ind w:right="-102"/>
              <w:rPr>
                <w:b w:val="0"/>
                <w:sz w:val="24"/>
                <w:szCs w:val="24"/>
              </w:rPr>
            </w:pPr>
            <w:r w:rsidRPr="004811DD">
              <w:rPr>
                <w:b w:val="0"/>
                <w:sz w:val="24"/>
                <w:szCs w:val="24"/>
              </w:rPr>
              <w:t>Dr. Gopal Bhushan</w:t>
            </w:r>
          </w:p>
        </w:tc>
        <w:tc>
          <w:tcPr>
            <w:tcW w:w="630" w:type="dxa"/>
          </w:tcPr>
          <w:p w:rsidR="0018066A" w:rsidRPr="004811DD" w:rsidRDefault="0018066A" w:rsidP="0018066A">
            <w:pPr>
              <w:rPr>
                <w:b w:val="0"/>
                <w:sz w:val="24"/>
                <w:szCs w:val="24"/>
              </w:rPr>
            </w:pPr>
            <w:r w:rsidRPr="004811DD">
              <w:rPr>
                <w:b w:val="0"/>
                <w:sz w:val="24"/>
                <w:szCs w:val="24"/>
              </w:rPr>
              <w:t>NA</w:t>
            </w:r>
          </w:p>
        </w:tc>
        <w:tc>
          <w:tcPr>
            <w:tcW w:w="697" w:type="dxa"/>
          </w:tcPr>
          <w:p w:rsidR="0018066A" w:rsidRPr="004811DD" w:rsidRDefault="0018066A" w:rsidP="0018066A">
            <w:pPr>
              <w:jc w:val="center"/>
              <w:rPr>
                <w:b w:val="0"/>
                <w:sz w:val="24"/>
                <w:szCs w:val="24"/>
              </w:rPr>
            </w:pPr>
            <w:r w:rsidRPr="004811DD">
              <w:rPr>
                <w:b w:val="0"/>
                <w:sz w:val="24"/>
                <w:szCs w:val="24"/>
              </w:rPr>
              <w:t>NA</w:t>
            </w:r>
          </w:p>
        </w:tc>
        <w:tc>
          <w:tcPr>
            <w:tcW w:w="743" w:type="dxa"/>
          </w:tcPr>
          <w:p w:rsidR="0018066A" w:rsidRPr="004811DD" w:rsidRDefault="0018066A" w:rsidP="0018066A">
            <w:pPr>
              <w:jc w:val="center"/>
              <w:rPr>
                <w:b w:val="0"/>
                <w:sz w:val="24"/>
                <w:szCs w:val="24"/>
              </w:rPr>
            </w:pPr>
            <w:r w:rsidRPr="004811DD">
              <w:rPr>
                <w:b w:val="0"/>
                <w:sz w:val="24"/>
                <w:szCs w:val="24"/>
              </w:rPr>
              <w:t>NA</w:t>
            </w:r>
          </w:p>
        </w:tc>
        <w:tc>
          <w:tcPr>
            <w:tcW w:w="810" w:type="dxa"/>
          </w:tcPr>
          <w:p w:rsidR="0018066A" w:rsidRPr="004811DD" w:rsidRDefault="0018066A" w:rsidP="0018066A">
            <w:pPr>
              <w:jc w:val="center"/>
              <w:rPr>
                <w:b w:val="0"/>
                <w:sz w:val="24"/>
                <w:szCs w:val="24"/>
              </w:rPr>
            </w:pPr>
            <w:r w:rsidRPr="004811DD">
              <w:rPr>
                <w:b w:val="0"/>
                <w:sz w:val="24"/>
                <w:szCs w:val="24"/>
              </w:rPr>
              <w:t>-</w:t>
            </w:r>
          </w:p>
        </w:tc>
      </w:tr>
      <w:tr w:rsidR="0018066A" w:rsidRPr="004811DD" w:rsidTr="0018066A">
        <w:trPr>
          <w:cantSplit/>
          <w:trHeight w:val="346"/>
        </w:trPr>
        <w:tc>
          <w:tcPr>
            <w:tcW w:w="630" w:type="dxa"/>
          </w:tcPr>
          <w:p w:rsidR="0018066A" w:rsidRPr="004811DD" w:rsidRDefault="0018066A" w:rsidP="0018066A">
            <w:pPr>
              <w:numPr>
                <w:ilvl w:val="0"/>
                <w:numId w:val="42"/>
              </w:numPr>
              <w:tabs>
                <w:tab w:val="left" w:pos="90"/>
                <w:tab w:val="left" w:pos="162"/>
                <w:tab w:val="left" w:pos="5220"/>
              </w:tabs>
              <w:spacing w:line="259" w:lineRule="auto"/>
              <w:ind w:left="0" w:firstLine="0"/>
              <w:rPr>
                <w:b w:val="0"/>
                <w:sz w:val="24"/>
                <w:szCs w:val="24"/>
              </w:rPr>
            </w:pPr>
          </w:p>
        </w:tc>
        <w:tc>
          <w:tcPr>
            <w:tcW w:w="2981" w:type="dxa"/>
          </w:tcPr>
          <w:p w:rsidR="00395FDA" w:rsidRPr="004811DD" w:rsidRDefault="0018066A" w:rsidP="0018066A">
            <w:pPr>
              <w:tabs>
                <w:tab w:val="left" w:pos="90"/>
                <w:tab w:val="left" w:pos="360"/>
                <w:tab w:val="left" w:pos="5220"/>
              </w:tabs>
              <w:rPr>
                <w:b w:val="0"/>
                <w:sz w:val="24"/>
                <w:szCs w:val="24"/>
              </w:rPr>
            </w:pPr>
            <w:r w:rsidRPr="004811DD">
              <w:rPr>
                <w:b w:val="0"/>
                <w:sz w:val="24"/>
                <w:szCs w:val="24"/>
              </w:rPr>
              <w:t xml:space="preserve">Rishihood University, </w:t>
            </w:r>
          </w:p>
          <w:p w:rsidR="0018066A" w:rsidRPr="004811DD" w:rsidRDefault="0018066A" w:rsidP="0018066A">
            <w:pPr>
              <w:tabs>
                <w:tab w:val="left" w:pos="90"/>
                <w:tab w:val="left" w:pos="360"/>
                <w:tab w:val="left" w:pos="5220"/>
              </w:tabs>
              <w:rPr>
                <w:b w:val="0"/>
                <w:sz w:val="24"/>
                <w:szCs w:val="24"/>
              </w:rPr>
            </w:pPr>
            <w:r w:rsidRPr="004811DD">
              <w:rPr>
                <w:b w:val="0"/>
                <w:sz w:val="24"/>
                <w:szCs w:val="24"/>
              </w:rPr>
              <w:t>Sonipat</w:t>
            </w:r>
          </w:p>
        </w:tc>
        <w:tc>
          <w:tcPr>
            <w:tcW w:w="3296" w:type="dxa"/>
          </w:tcPr>
          <w:p w:rsidR="0018066A" w:rsidRPr="004811DD" w:rsidRDefault="0018066A" w:rsidP="0018066A">
            <w:pPr>
              <w:ind w:right="-102"/>
              <w:rPr>
                <w:b w:val="0"/>
                <w:sz w:val="24"/>
                <w:szCs w:val="24"/>
              </w:rPr>
            </w:pPr>
            <w:r w:rsidRPr="004811DD">
              <w:rPr>
                <w:b w:val="0"/>
                <w:sz w:val="24"/>
                <w:szCs w:val="24"/>
              </w:rPr>
              <w:t>Dr. Kavita Gupta</w:t>
            </w:r>
          </w:p>
        </w:tc>
        <w:tc>
          <w:tcPr>
            <w:tcW w:w="630" w:type="dxa"/>
          </w:tcPr>
          <w:p w:rsidR="0018066A" w:rsidRPr="004811DD" w:rsidRDefault="0018066A" w:rsidP="0018066A">
            <w:pPr>
              <w:rPr>
                <w:b w:val="0"/>
                <w:sz w:val="24"/>
                <w:szCs w:val="24"/>
              </w:rPr>
            </w:pPr>
            <w:r w:rsidRPr="004811DD">
              <w:rPr>
                <w:b w:val="0"/>
                <w:sz w:val="24"/>
                <w:szCs w:val="24"/>
              </w:rPr>
              <w:t>NA</w:t>
            </w:r>
          </w:p>
        </w:tc>
        <w:tc>
          <w:tcPr>
            <w:tcW w:w="697" w:type="dxa"/>
          </w:tcPr>
          <w:p w:rsidR="0018066A" w:rsidRPr="004811DD" w:rsidRDefault="0018066A" w:rsidP="0018066A">
            <w:pPr>
              <w:jc w:val="center"/>
              <w:rPr>
                <w:b w:val="0"/>
                <w:sz w:val="24"/>
                <w:szCs w:val="24"/>
              </w:rPr>
            </w:pPr>
            <w:r w:rsidRPr="004811DD">
              <w:rPr>
                <w:b w:val="0"/>
                <w:sz w:val="24"/>
                <w:szCs w:val="24"/>
              </w:rPr>
              <w:t>NA</w:t>
            </w:r>
          </w:p>
        </w:tc>
        <w:tc>
          <w:tcPr>
            <w:tcW w:w="743" w:type="dxa"/>
          </w:tcPr>
          <w:p w:rsidR="0018066A" w:rsidRPr="004811DD" w:rsidRDefault="0018066A" w:rsidP="0018066A">
            <w:pPr>
              <w:jc w:val="center"/>
              <w:rPr>
                <w:b w:val="0"/>
                <w:sz w:val="24"/>
                <w:szCs w:val="24"/>
              </w:rPr>
            </w:pPr>
            <w:r w:rsidRPr="004811DD">
              <w:rPr>
                <w:b w:val="0"/>
                <w:sz w:val="24"/>
                <w:szCs w:val="24"/>
              </w:rPr>
              <w:t>NA</w:t>
            </w:r>
          </w:p>
        </w:tc>
        <w:tc>
          <w:tcPr>
            <w:tcW w:w="810" w:type="dxa"/>
          </w:tcPr>
          <w:p w:rsidR="0018066A" w:rsidRPr="004811DD" w:rsidRDefault="0018066A" w:rsidP="0018066A">
            <w:pPr>
              <w:jc w:val="center"/>
              <w:rPr>
                <w:b w:val="0"/>
                <w:sz w:val="24"/>
                <w:szCs w:val="24"/>
              </w:rPr>
            </w:pPr>
            <w:r w:rsidRPr="004811DD">
              <w:rPr>
                <w:b w:val="0"/>
                <w:sz w:val="24"/>
                <w:szCs w:val="24"/>
              </w:rPr>
              <w:t>-</w:t>
            </w:r>
          </w:p>
        </w:tc>
      </w:tr>
      <w:tr w:rsidR="0018066A" w:rsidRPr="004811DD" w:rsidTr="0018066A">
        <w:trPr>
          <w:cantSplit/>
          <w:trHeight w:val="346"/>
        </w:trPr>
        <w:tc>
          <w:tcPr>
            <w:tcW w:w="630" w:type="dxa"/>
          </w:tcPr>
          <w:p w:rsidR="0018066A" w:rsidRPr="004811DD" w:rsidRDefault="0018066A" w:rsidP="0018066A">
            <w:pPr>
              <w:numPr>
                <w:ilvl w:val="0"/>
                <w:numId w:val="42"/>
              </w:numPr>
              <w:tabs>
                <w:tab w:val="left" w:pos="90"/>
                <w:tab w:val="left" w:pos="162"/>
                <w:tab w:val="left" w:pos="5220"/>
              </w:tabs>
              <w:spacing w:line="259" w:lineRule="auto"/>
              <w:ind w:left="0" w:firstLine="0"/>
              <w:rPr>
                <w:b w:val="0"/>
                <w:sz w:val="24"/>
                <w:szCs w:val="24"/>
              </w:rPr>
            </w:pPr>
          </w:p>
        </w:tc>
        <w:tc>
          <w:tcPr>
            <w:tcW w:w="2981" w:type="dxa"/>
          </w:tcPr>
          <w:p w:rsidR="0018066A" w:rsidRPr="004811DD" w:rsidRDefault="0018066A" w:rsidP="0018066A">
            <w:pPr>
              <w:tabs>
                <w:tab w:val="left" w:pos="90"/>
                <w:tab w:val="left" w:pos="360"/>
                <w:tab w:val="left" w:pos="5220"/>
              </w:tabs>
              <w:rPr>
                <w:b w:val="0"/>
                <w:sz w:val="24"/>
                <w:szCs w:val="24"/>
              </w:rPr>
            </w:pPr>
            <w:r w:rsidRPr="004811DD">
              <w:rPr>
                <w:b w:val="0"/>
                <w:sz w:val="24"/>
                <w:szCs w:val="24"/>
              </w:rPr>
              <w:t>University of West London, UK</w:t>
            </w:r>
          </w:p>
        </w:tc>
        <w:tc>
          <w:tcPr>
            <w:tcW w:w="3296" w:type="dxa"/>
          </w:tcPr>
          <w:p w:rsidR="0018066A" w:rsidRPr="004811DD" w:rsidRDefault="0018066A" w:rsidP="0018066A">
            <w:pPr>
              <w:ind w:right="-102"/>
              <w:rPr>
                <w:b w:val="0"/>
                <w:sz w:val="24"/>
                <w:szCs w:val="24"/>
              </w:rPr>
            </w:pPr>
            <w:r w:rsidRPr="004811DD">
              <w:rPr>
                <w:b w:val="0"/>
                <w:sz w:val="24"/>
                <w:szCs w:val="24"/>
              </w:rPr>
              <w:t>Dr. Janice Fernandes</w:t>
            </w:r>
          </w:p>
        </w:tc>
        <w:tc>
          <w:tcPr>
            <w:tcW w:w="630" w:type="dxa"/>
          </w:tcPr>
          <w:p w:rsidR="0018066A" w:rsidRPr="004811DD" w:rsidRDefault="0018066A" w:rsidP="0018066A">
            <w:pPr>
              <w:rPr>
                <w:b w:val="0"/>
                <w:sz w:val="24"/>
                <w:szCs w:val="24"/>
              </w:rPr>
            </w:pPr>
            <w:r w:rsidRPr="004811DD">
              <w:rPr>
                <w:b w:val="0"/>
                <w:sz w:val="24"/>
                <w:szCs w:val="24"/>
              </w:rPr>
              <w:t>NA</w:t>
            </w:r>
          </w:p>
        </w:tc>
        <w:tc>
          <w:tcPr>
            <w:tcW w:w="697" w:type="dxa"/>
          </w:tcPr>
          <w:p w:rsidR="0018066A" w:rsidRPr="004811DD" w:rsidRDefault="0018066A" w:rsidP="0018066A">
            <w:pPr>
              <w:jc w:val="center"/>
              <w:rPr>
                <w:b w:val="0"/>
                <w:sz w:val="24"/>
                <w:szCs w:val="24"/>
              </w:rPr>
            </w:pPr>
            <w:r w:rsidRPr="004811DD">
              <w:rPr>
                <w:b w:val="0"/>
                <w:sz w:val="24"/>
                <w:szCs w:val="24"/>
              </w:rPr>
              <w:t>NA</w:t>
            </w:r>
          </w:p>
        </w:tc>
        <w:tc>
          <w:tcPr>
            <w:tcW w:w="743" w:type="dxa"/>
          </w:tcPr>
          <w:p w:rsidR="0018066A" w:rsidRPr="004811DD" w:rsidRDefault="0018066A" w:rsidP="0018066A">
            <w:pPr>
              <w:jc w:val="center"/>
              <w:rPr>
                <w:b w:val="0"/>
                <w:sz w:val="24"/>
                <w:szCs w:val="24"/>
              </w:rPr>
            </w:pPr>
            <w:r w:rsidRPr="004811DD">
              <w:rPr>
                <w:b w:val="0"/>
                <w:sz w:val="24"/>
                <w:szCs w:val="24"/>
              </w:rPr>
              <w:t>NA</w:t>
            </w:r>
          </w:p>
        </w:tc>
        <w:tc>
          <w:tcPr>
            <w:tcW w:w="810" w:type="dxa"/>
          </w:tcPr>
          <w:p w:rsidR="0018066A" w:rsidRPr="004811DD" w:rsidRDefault="0018066A" w:rsidP="0018066A">
            <w:pPr>
              <w:jc w:val="center"/>
              <w:rPr>
                <w:b w:val="0"/>
                <w:sz w:val="24"/>
                <w:szCs w:val="24"/>
              </w:rPr>
            </w:pPr>
            <w:r w:rsidRPr="004811DD">
              <w:rPr>
                <w:b w:val="0"/>
                <w:sz w:val="24"/>
                <w:szCs w:val="24"/>
              </w:rPr>
              <w:t>-</w:t>
            </w:r>
          </w:p>
        </w:tc>
      </w:tr>
      <w:tr w:rsidR="0018066A" w:rsidRPr="004811DD" w:rsidTr="0018066A">
        <w:trPr>
          <w:cantSplit/>
          <w:trHeight w:val="346"/>
        </w:trPr>
        <w:tc>
          <w:tcPr>
            <w:tcW w:w="630" w:type="dxa"/>
          </w:tcPr>
          <w:p w:rsidR="0018066A" w:rsidRPr="004811DD" w:rsidRDefault="0018066A" w:rsidP="0018066A">
            <w:pPr>
              <w:numPr>
                <w:ilvl w:val="0"/>
                <w:numId w:val="42"/>
              </w:numPr>
              <w:tabs>
                <w:tab w:val="left" w:pos="90"/>
                <w:tab w:val="left" w:pos="162"/>
                <w:tab w:val="left" w:pos="5220"/>
              </w:tabs>
              <w:spacing w:line="259" w:lineRule="auto"/>
              <w:ind w:left="0" w:firstLine="0"/>
              <w:rPr>
                <w:b w:val="0"/>
                <w:sz w:val="24"/>
                <w:szCs w:val="24"/>
              </w:rPr>
            </w:pPr>
          </w:p>
        </w:tc>
        <w:tc>
          <w:tcPr>
            <w:tcW w:w="2981" w:type="dxa"/>
          </w:tcPr>
          <w:p w:rsidR="0018066A" w:rsidRPr="004811DD" w:rsidRDefault="0018066A" w:rsidP="0018066A">
            <w:pPr>
              <w:tabs>
                <w:tab w:val="left" w:pos="90"/>
                <w:tab w:val="left" w:pos="360"/>
                <w:tab w:val="left" w:pos="5220"/>
              </w:tabs>
              <w:rPr>
                <w:b w:val="0"/>
                <w:sz w:val="24"/>
                <w:szCs w:val="24"/>
              </w:rPr>
            </w:pPr>
            <w:r w:rsidRPr="004811DD">
              <w:rPr>
                <w:b w:val="0"/>
                <w:sz w:val="24"/>
                <w:szCs w:val="24"/>
                <w:shd w:val="clear" w:color="auto" w:fill="FFFFFF"/>
              </w:rPr>
              <w:t>Karnatak University, Dharwad</w:t>
            </w:r>
          </w:p>
        </w:tc>
        <w:tc>
          <w:tcPr>
            <w:tcW w:w="3296" w:type="dxa"/>
          </w:tcPr>
          <w:p w:rsidR="0018066A" w:rsidRPr="004811DD" w:rsidRDefault="0018066A" w:rsidP="0018066A">
            <w:pPr>
              <w:ind w:right="-102"/>
              <w:rPr>
                <w:sz w:val="24"/>
                <w:szCs w:val="24"/>
              </w:rPr>
            </w:pPr>
            <w:r w:rsidRPr="004811DD">
              <w:rPr>
                <w:b w:val="0"/>
                <w:sz w:val="24"/>
                <w:szCs w:val="24"/>
              </w:rPr>
              <w:t>Prof. Gururaj S. Hadagali</w:t>
            </w:r>
          </w:p>
        </w:tc>
        <w:tc>
          <w:tcPr>
            <w:tcW w:w="630" w:type="dxa"/>
          </w:tcPr>
          <w:p w:rsidR="0018066A" w:rsidRPr="004811DD" w:rsidRDefault="0018066A" w:rsidP="0018066A">
            <w:pPr>
              <w:rPr>
                <w:b w:val="0"/>
                <w:sz w:val="24"/>
                <w:szCs w:val="24"/>
              </w:rPr>
            </w:pPr>
            <w:r w:rsidRPr="004811DD">
              <w:rPr>
                <w:b w:val="0"/>
                <w:sz w:val="24"/>
                <w:szCs w:val="24"/>
              </w:rPr>
              <w:t>NA</w:t>
            </w:r>
          </w:p>
        </w:tc>
        <w:tc>
          <w:tcPr>
            <w:tcW w:w="697" w:type="dxa"/>
          </w:tcPr>
          <w:p w:rsidR="0018066A" w:rsidRPr="004811DD" w:rsidRDefault="0018066A" w:rsidP="0018066A">
            <w:pPr>
              <w:jc w:val="center"/>
              <w:rPr>
                <w:b w:val="0"/>
                <w:sz w:val="24"/>
                <w:szCs w:val="24"/>
              </w:rPr>
            </w:pPr>
            <w:r w:rsidRPr="004811DD">
              <w:rPr>
                <w:b w:val="0"/>
                <w:sz w:val="24"/>
                <w:szCs w:val="24"/>
              </w:rPr>
              <w:t>NA</w:t>
            </w:r>
          </w:p>
        </w:tc>
        <w:tc>
          <w:tcPr>
            <w:tcW w:w="743" w:type="dxa"/>
          </w:tcPr>
          <w:p w:rsidR="0018066A" w:rsidRPr="004811DD" w:rsidRDefault="0018066A" w:rsidP="0018066A">
            <w:pPr>
              <w:jc w:val="center"/>
              <w:rPr>
                <w:b w:val="0"/>
                <w:sz w:val="24"/>
                <w:szCs w:val="24"/>
              </w:rPr>
            </w:pPr>
            <w:r w:rsidRPr="004811DD">
              <w:rPr>
                <w:b w:val="0"/>
                <w:sz w:val="24"/>
                <w:szCs w:val="24"/>
              </w:rPr>
              <w:t>NA</w:t>
            </w:r>
          </w:p>
        </w:tc>
        <w:tc>
          <w:tcPr>
            <w:tcW w:w="810" w:type="dxa"/>
          </w:tcPr>
          <w:p w:rsidR="0018066A" w:rsidRPr="004811DD" w:rsidRDefault="0018066A" w:rsidP="0018066A">
            <w:pPr>
              <w:jc w:val="center"/>
              <w:rPr>
                <w:sz w:val="24"/>
                <w:szCs w:val="24"/>
              </w:rPr>
            </w:pPr>
            <w:r w:rsidRPr="004811DD">
              <w:rPr>
                <w:sz w:val="24"/>
                <w:szCs w:val="24"/>
              </w:rPr>
              <w:t>-</w:t>
            </w:r>
          </w:p>
        </w:tc>
      </w:tr>
      <w:tr w:rsidR="0018066A" w:rsidRPr="004811DD" w:rsidTr="0018066A">
        <w:trPr>
          <w:cantSplit/>
          <w:trHeight w:val="346"/>
        </w:trPr>
        <w:tc>
          <w:tcPr>
            <w:tcW w:w="630" w:type="dxa"/>
          </w:tcPr>
          <w:p w:rsidR="0018066A" w:rsidRPr="004811DD" w:rsidRDefault="0018066A" w:rsidP="0018066A">
            <w:pPr>
              <w:numPr>
                <w:ilvl w:val="0"/>
                <w:numId w:val="42"/>
              </w:numPr>
              <w:tabs>
                <w:tab w:val="left" w:pos="90"/>
                <w:tab w:val="left" w:pos="162"/>
                <w:tab w:val="left" w:pos="5220"/>
              </w:tabs>
              <w:spacing w:line="259" w:lineRule="auto"/>
              <w:ind w:left="0" w:firstLine="0"/>
              <w:rPr>
                <w:b w:val="0"/>
                <w:sz w:val="24"/>
                <w:szCs w:val="24"/>
              </w:rPr>
            </w:pPr>
          </w:p>
        </w:tc>
        <w:tc>
          <w:tcPr>
            <w:tcW w:w="2981" w:type="dxa"/>
          </w:tcPr>
          <w:p w:rsidR="0018066A" w:rsidRPr="004811DD" w:rsidRDefault="0018066A" w:rsidP="0018066A">
            <w:pPr>
              <w:tabs>
                <w:tab w:val="left" w:pos="90"/>
                <w:tab w:val="left" w:pos="360"/>
                <w:tab w:val="left" w:pos="5220"/>
              </w:tabs>
              <w:rPr>
                <w:b w:val="0"/>
                <w:sz w:val="24"/>
                <w:szCs w:val="24"/>
              </w:rPr>
            </w:pPr>
            <w:r w:rsidRPr="004811DD">
              <w:rPr>
                <w:b w:val="0"/>
                <w:sz w:val="24"/>
                <w:szCs w:val="24"/>
                <w:shd w:val="clear" w:color="auto" w:fill="FFFFFF"/>
              </w:rPr>
              <w:t>University of Mysore</w:t>
            </w:r>
          </w:p>
        </w:tc>
        <w:tc>
          <w:tcPr>
            <w:tcW w:w="3296" w:type="dxa"/>
          </w:tcPr>
          <w:p w:rsidR="0018066A" w:rsidRPr="004811DD" w:rsidRDefault="0018066A" w:rsidP="0018066A">
            <w:pPr>
              <w:ind w:right="-102"/>
              <w:rPr>
                <w:b w:val="0"/>
                <w:sz w:val="24"/>
                <w:szCs w:val="24"/>
              </w:rPr>
            </w:pPr>
            <w:r w:rsidRPr="004811DD">
              <w:rPr>
                <w:b w:val="0"/>
                <w:sz w:val="24"/>
                <w:szCs w:val="24"/>
              </w:rPr>
              <w:t>Prof. N. S. Harinarayana</w:t>
            </w:r>
          </w:p>
        </w:tc>
        <w:tc>
          <w:tcPr>
            <w:tcW w:w="630" w:type="dxa"/>
          </w:tcPr>
          <w:p w:rsidR="0018066A" w:rsidRPr="004811DD" w:rsidRDefault="0018066A" w:rsidP="0018066A">
            <w:pPr>
              <w:rPr>
                <w:b w:val="0"/>
                <w:sz w:val="24"/>
                <w:szCs w:val="24"/>
              </w:rPr>
            </w:pPr>
            <w:r w:rsidRPr="004811DD">
              <w:rPr>
                <w:b w:val="0"/>
                <w:sz w:val="24"/>
                <w:szCs w:val="24"/>
              </w:rPr>
              <w:t>NA</w:t>
            </w:r>
          </w:p>
        </w:tc>
        <w:tc>
          <w:tcPr>
            <w:tcW w:w="697" w:type="dxa"/>
          </w:tcPr>
          <w:p w:rsidR="0018066A" w:rsidRPr="004811DD" w:rsidRDefault="0018066A" w:rsidP="0018066A">
            <w:pPr>
              <w:jc w:val="center"/>
              <w:rPr>
                <w:b w:val="0"/>
                <w:sz w:val="24"/>
                <w:szCs w:val="24"/>
              </w:rPr>
            </w:pPr>
            <w:r w:rsidRPr="004811DD">
              <w:rPr>
                <w:b w:val="0"/>
                <w:sz w:val="24"/>
                <w:szCs w:val="24"/>
              </w:rPr>
              <w:t>NA</w:t>
            </w:r>
          </w:p>
        </w:tc>
        <w:tc>
          <w:tcPr>
            <w:tcW w:w="743" w:type="dxa"/>
          </w:tcPr>
          <w:p w:rsidR="0018066A" w:rsidRPr="004811DD" w:rsidRDefault="0018066A" w:rsidP="0018066A">
            <w:pPr>
              <w:jc w:val="center"/>
              <w:rPr>
                <w:b w:val="0"/>
                <w:sz w:val="24"/>
                <w:szCs w:val="24"/>
              </w:rPr>
            </w:pPr>
            <w:r w:rsidRPr="004811DD">
              <w:rPr>
                <w:b w:val="0"/>
                <w:sz w:val="24"/>
                <w:szCs w:val="24"/>
              </w:rPr>
              <w:t>NA</w:t>
            </w:r>
          </w:p>
        </w:tc>
        <w:tc>
          <w:tcPr>
            <w:tcW w:w="810" w:type="dxa"/>
          </w:tcPr>
          <w:p w:rsidR="0018066A" w:rsidRPr="004811DD" w:rsidRDefault="0018066A" w:rsidP="0018066A">
            <w:pPr>
              <w:jc w:val="center"/>
              <w:rPr>
                <w:b w:val="0"/>
                <w:sz w:val="24"/>
                <w:szCs w:val="24"/>
              </w:rPr>
            </w:pPr>
            <w:r w:rsidRPr="004811DD">
              <w:rPr>
                <w:b w:val="0"/>
                <w:sz w:val="24"/>
                <w:szCs w:val="24"/>
              </w:rPr>
              <w:t>-</w:t>
            </w:r>
          </w:p>
        </w:tc>
      </w:tr>
      <w:tr w:rsidR="0018066A" w:rsidRPr="004811DD" w:rsidTr="0018066A">
        <w:trPr>
          <w:cantSplit/>
          <w:trHeight w:val="346"/>
        </w:trPr>
        <w:tc>
          <w:tcPr>
            <w:tcW w:w="630" w:type="dxa"/>
          </w:tcPr>
          <w:p w:rsidR="0018066A" w:rsidRPr="004811DD" w:rsidRDefault="0018066A" w:rsidP="0018066A">
            <w:pPr>
              <w:numPr>
                <w:ilvl w:val="0"/>
                <w:numId w:val="42"/>
              </w:numPr>
              <w:tabs>
                <w:tab w:val="left" w:pos="90"/>
                <w:tab w:val="left" w:pos="162"/>
                <w:tab w:val="left" w:pos="5220"/>
              </w:tabs>
              <w:spacing w:line="259" w:lineRule="auto"/>
              <w:ind w:left="0" w:firstLine="0"/>
              <w:rPr>
                <w:b w:val="0"/>
                <w:sz w:val="24"/>
                <w:szCs w:val="24"/>
              </w:rPr>
            </w:pPr>
          </w:p>
        </w:tc>
        <w:tc>
          <w:tcPr>
            <w:tcW w:w="2981" w:type="dxa"/>
          </w:tcPr>
          <w:p w:rsidR="0018066A" w:rsidRPr="004811DD" w:rsidRDefault="0018066A" w:rsidP="0018066A">
            <w:pPr>
              <w:tabs>
                <w:tab w:val="left" w:pos="90"/>
                <w:tab w:val="left" w:pos="360"/>
                <w:tab w:val="left" w:pos="5220"/>
              </w:tabs>
              <w:rPr>
                <w:b w:val="0"/>
                <w:sz w:val="24"/>
                <w:szCs w:val="24"/>
              </w:rPr>
            </w:pPr>
            <w:r w:rsidRPr="004811DD">
              <w:rPr>
                <w:b w:val="0"/>
                <w:sz w:val="24"/>
                <w:szCs w:val="24"/>
              </w:rPr>
              <w:t>Gargi College, Delhi University</w:t>
            </w:r>
          </w:p>
        </w:tc>
        <w:tc>
          <w:tcPr>
            <w:tcW w:w="3296" w:type="dxa"/>
          </w:tcPr>
          <w:p w:rsidR="0018066A" w:rsidRPr="004811DD" w:rsidRDefault="0018066A" w:rsidP="0018066A">
            <w:pPr>
              <w:ind w:right="-102"/>
              <w:rPr>
                <w:b w:val="0"/>
                <w:sz w:val="24"/>
                <w:szCs w:val="24"/>
              </w:rPr>
            </w:pPr>
            <w:r w:rsidRPr="004811DD">
              <w:rPr>
                <w:b w:val="0"/>
                <w:sz w:val="24"/>
                <w:szCs w:val="24"/>
              </w:rPr>
              <w:t>Dr. Babita Gaur</w:t>
            </w:r>
          </w:p>
        </w:tc>
        <w:tc>
          <w:tcPr>
            <w:tcW w:w="630" w:type="dxa"/>
          </w:tcPr>
          <w:p w:rsidR="0018066A" w:rsidRPr="004811DD" w:rsidRDefault="0018066A" w:rsidP="0018066A">
            <w:pPr>
              <w:rPr>
                <w:b w:val="0"/>
                <w:sz w:val="24"/>
                <w:szCs w:val="24"/>
              </w:rPr>
            </w:pPr>
            <w:r w:rsidRPr="004811DD">
              <w:rPr>
                <w:b w:val="0"/>
                <w:sz w:val="24"/>
                <w:szCs w:val="24"/>
              </w:rPr>
              <w:t>NA</w:t>
            </w:r>
          </w:p>
        </w:tc>
        <w:tc>
          <w:tcPr>
            <w:tcW w:w="697" w:type="dxa"/>
          </w:tcPr>
          <w:p w:rsidR="0018066A" w:rsidRPr="004811DD" w:rsidRDefault="0018066A" w:rsidP="0018066A">
            <w:pPr>
              <w:jc w:val="center"/>
              <w:rPr>
                <w:b w:val="0"/>
                <w:sz w:val="24"/>
                <w:szCs w:val="24"/>
              </w:rPr>
            </w:pPr>
            <w:r w:rsidRPr="004811DD">
              <w:rPr>
                <w:b w:val="0"/>
                <w:sz w:val="24"/>
                <w:szCs w:val="24"/>
              </w:rPr>
              <w:t>NA</w:t>
            </w:r>
          </w:p>
        </w:tc>
        <w:tc>
          <w:tcPr>
            <w:tcW w:w="743" w:type="dxa"/>
          </w:tcPr>
          <w:p w:rsidR="0018066A" w:rsidRPr="004811DD" w:rsidRDefault="0018066A" w:rsidP="0018066A">
            <w:pPr>
              <w:jc w:val="center"/>
              <w:rPr>
                <w:b w:val="0"/>
                <w:sz w:val="24"/>
                <w:szCs w:val="24"/>
              </w:rPr>
            </w:pPr>
            <w:r w:rsidRPr="004811DD">
              <w:rPr>
                <w:b w:val="0"/>
                <w:sz w:val="24"/>
                <w:szCs w:val="24"/>
              </w:rPr>
              <w:t>NA</w:t>
            </w:r>
          </w:p>
        </w:tc>
        <w:tc>
          <w:tcPr>
            <w:tcW w:w="810" w:type="dxa"/>
          </w:tcPr>
          <w:p w:rsidR="0018066A" w:rsidRPr="004811DD" w:rsidRDefault="0018066A" w:rsidP="0018066A">
            <w:pPr>
              <w:jc w:val="center"/>
              <w:rPr>
                <w:b w:val="0"/>
                <w:sz w:val="24"/>
                <w:szCs w:val="24"/>
              </w:rPr>
            </w:pPr>
            <w:r w:rsidRPr="004811DD">
              <w:rPr>
                <w:b w:val="0"/>
                <w:sz w:val="24"/>
                <w:szCs w:val="24"/>
              </w:rPr>
              <w:t>-</w:t>
            </w:r>
          </w:p>
        </w:tc>
      </w:tr>
      <w:tr w:rsidR="0018066A" w:rsidRPr="004811DD" w:rsidTr="0018066A">
        <w:trPr>
          <w:cantSplit/>
          <w:trHeight w:val="346"/>
        </w:trPr>
        <w:tc>
          <w:tcPr>
            <w:tcW w:w="630" w:type="dxa"/>
          </w:tcPr>
          <w:p w:rsidR="0018066A" w:rsidRPr="004811DD" w:rsidRDefault="0018066A" w:rsidP="0018066A">
            <w:pPr>
              <w:numPr>
                <w:ilvl w:val="0"/>
                <w:numId w:val="42"/>
              </w:numPr>
              <w:tabs>
                <w:tab w:val="left" w:pos="90"/>
                <w:tab w:val="left" w:pos="162"/>
                <w:tab w:val="left" w:pos="5220"/>
              </w:tabs>
              <w:spacing w:line="259" w:lineRule="auto"/>
              <w:ind w:left="0" w:firstLine="0"/>
              <w:rPr>
                <w:b w:val="0"/>
                <w:sz w:val="24"/>
                <w:szCs w:val="24"/>
              </w:rPr>
            </w:pPr>
          </w:p>
        </w:tc>
        <w:tc>
          <w:tcPr>
            <w:tcW w:w="2981" w:type="dxa"/>
          </w:tcPr>
          <w:p w:rsidR="0018066A" w:rsidRPr="004811DD" w:rsidRDefault="0018066A" w:rsidP="0018066A">
            <w:pPr>
              <w:tabs>
                <w:tab w:val="left" w:pos="90"/>
                <w:tab w:val="left" w:pos="360"/>
                <w:tab w:val="left" w:pos="5220"/>
              </w:tabs>
              <w:rPr>
                <w:b w:val="0"/>
                <w:sz w:val="24"/>
                <w:szCs w:val="24"/>
              </w:rPr>
            </w:pPr>
            <w:r w:rsidRPr="004811DD">
              <w:rPr>
                <w:b w:val="0"/>
                <w:sz w:val="24"/>
                <w:szCs w:val="24"/>
              </w:rPr>
              <w:t>Maharaja Sayajirao University of Baroda, Vadodara</w:t>
            </w:r>
          </w:p>
        </w:tc>
        <w:tc>
          <w:tcPr>
            <w:tcW w:w="3296" w:type="dxa"/>
          </w:tcPr>
          <w:p w:rsidR="0018066A" w:rsidRPr="004811DD" w:rsidRDefault="0018066A" w:rsidP="0018066A">
            <w:pPr>
              <w:ind w:right="-102"/>
              <w:rPr>
                <w:b w:val="0"/>
                <w:sz w:val="24"/>
                <w:szCs w:val="24"/>
              </w:rPr>
            </w:pPr>
            <w:r w:rsidRPr="004811DD">
              <w:rPr>
                <w:b w:val="0"/>
                <w:sz w:val="24"/>
                <w:szCs w:val="24"/>
              </w:rPr>
              <w:t>Dr. Mayank Trivedi</w:t>
            </w:r>
          </w:p>
        </w:tc>
        <w:tc>
          <w:tcPr>
            <w:tcW w:w="630" w:type="dxa"/>
          </w:tcPr>
          <w:p w:rsidR="0018066A" w:rsidRPr="004811DD" w:rsidRDefault="0018066A" w:rsidP="0018066A">
            <w:pPr>
              <w:rPr>
                <w:b w:val="0"/>
                <w:sz w:val="24"/>
                <w:szCs w:val="24"/>
              </w:rPr>
            </w:pPr>
            <w:r w:rsidRPr="004811DD">
              <w:rPr>
                <w:b w:val="0"/>
                <w:sz w:val="24"/>
                <w:szCs w:val="24"/>
              </w:rPr>
              <w:t>NA</w:t>
            </w:r>
          </w:p>
        </w:tc>
        <w:tc>
          <w:tcPr>
            <w:tcW w:w="697" w:type="dxa"/>
          </w:tcPr>
          <w:p w:rsidR="0018066A" w:rsidRPr="004811DD" w:rsidRDefault="0018066A" w:rsidP="0018066A">
            <w:pPr>
              <w:jc w:val="center"/>
              <w:rPr>
                <w:b w:val="0"/>
                <w:sz w:val="24"/>
                <w:szCs w:val="24"/>
              </w:rPr>
            </w:pPr>
            <w:r w:rsidRPr="004811DD">
              <w:rPr>
                <w:b w:val="0"/>
                <w:sz w:val="24"/>
                <w:szCs w:val="24"/>
              </w:rPr>
              <w:t>NA</w:t>
            </w:r>
          </w:p>
        </w:tc>
        <w:tc>
          <w:tcPr>
            <w:tcW w:w="743" w:type="dxa"/>
          </w:tcPr>
          <w:p w:rsidR="0018066A" w:rsidRPr="004811DD" w:rsidRDefault="0018066A" w:rsidP="0018066A">
            <w:pPr>
              <w:jc w:val="center"/>
              <w:rPr>
                <w:b w:val="0"/>
                <w:sz w:val="24"/>
                <w:szCs w:val="24"/>
              </w:rPr>
            </w:pPr>
            <w:r w:rsidRPr="004811DD">
              <w:rPr>
                <w:b w:val="0"/>
                <w:sz w:val="24"/>
                <w:szCs w:val="24"/>
              </w:rPr>
              <w:t>NA</w:t>
            </w:r>
          </w:p>
        </w:tc>
        <w:tc>
          <w:tcPr>
            <w:tcW w:w="810" w:type="dxa"/>
          </w:tcPr>
          <w:p w:rsidR="0018066A" w:rsidRPr="004811DD" w:rsidRDefault="0018066A" w:rsidP="0018066A">
            <w:pPr>
              <w:jc w:val="center"/>
              <w:rPr>
                <w:b w:val="0"/>
                <w:sz w:val="24"/>
                <w:szCs w:val="24"/>
              </w:rPr>
            </w:pPr>
            <w:r w:rsidRPr="004811DD">
              <w:rPr>
                <w:b w:val="0"/>
                <w:sz w:val="24"/>
                <w:szCs w:val="24"/>
              </w:rPr>
              <w:t>-</w:t>
            </w:r>
          </w:p>
        </w:tc>
      </w:tr>
      <w:tr w:rsidR="0018066A" w:rsidRPr="004811DD" w:rsidTr="0018066A">
        <w:trPr>
          <w:cantSplit/>
          <w:trHeight w:val="346"/>
        </w:trPr>
        <w:tc>
          <w:tcPr>
            <w:tcW w:w="630" w:type="dxa"/>
          </w:tcPr>
          <w:p w:rsidR="0018066A" w:rsidRPr="004811DD" w:rsidRDefault="0018066A" w:rsidP="0018066A">
            <w:pPr>
              <w:numPr>
                <w:ilvl w:val="0"/>
                <w:numId w:val="42"/>
              </w:numPr>
              <w:tabs>
                <w:tab w:val="left" w:pos="90"/>
                <w:tab w:val="left" w:pos="162"/>
                <w:tab w:val="left" w:pos="5220"/>
              </w:tabs>
              <w:spacing w:line="259" w:lineRule="auto"/>
              <w:ind w:left="0" w:firstLine="0"/>
              <w:rPr>
                <w:b w:val="0"/>
                <w:sz w:val="24"/>
                <w:szCs w:val="24"/>
              </w:rPr>
            </w:pPr>
          </w:p>
        </w:tc>
        <w:tc>
          <w:tcPr>
            <w:tcW w:w="2981" w:type="dxa"/>
          </w:tcPr>
          <w:p w:rsidR="0018066A" w:rsidRPr="004811DD" w:rsidRDefault="0018066A" w:rsidP="0018066A">
            <w:pPr>
              <w:tabs>
                <w:tab w:val="left" w:pos="90"/>
                <w:tab w:val="left" w:pos="360"/>
                <w:tab w:val="left" w:pos="5220"/>
              </w:tabs>
              <w:rPr>
                <w:b w:val="0"/>
                <w:sz w:val="24"/>
                <w:szCs w:val="24"/>
              </w:rPr>
            </w:pPr>
            <w:r w:rsidRPr="004811DD">
              <w:rPr>
                <w:b w:val="0"/>
                <w:sz w:val="24"/>
                <w:szCs w:val="24"/>
              </w:rPr>
              <w:t>Power Finance Corporation Ltd</w:t>
            </w:r>
          </w:p>
        </w:tc>
        <w:tc>
          <w:tcPr>
            <w:tcW w:w="3296" w:type="dxa"/>
          </w:tcPr>
          <w:p w:rsidR="0018066A" w:rsidRPr="004811DD" w:rsidRDefault="0018066A" w:rsidP="0018066A">
            <w:pPr>
              <w:ind w:right="-102"/>
              <w:rPr>
                <w:b w:val="0"/>
                <w:sz w:val="24"/>
                <w:szCs w:val="24"/>
              </w:rPr>
            </w:pPr>
            <w:r w:rsidRPr="004811DD">
              <w:rPr>
                <w:b w:val="0"/>
                <w:sz w:val="24"/>
                <w:szCs w:val="24"/>
              </w:rPr>
              <w:t>Mr. Ranbir Singh</w:t>
            </w:r>
          </w:p>
        </w:tc>
        <w:tc>
          <w:tcPr>
            <w:tcW w:w="630" w:type="dxa"/>
          </w:tcPr>
          <w:p w:rsidR="0018066A" w:rsidRPr="004811DD" w:rsidRDefault="0018066A" w:rsidP="0018066A">
            <w:pPr>
              <w:rPr>
                <w:b w:val="0"/>
                <w:sz w:val="24"/>
                <w:szCs w:val="24"/>
              </w:rPr>
            </w:pPr>
            <w:r w:rsidRPr="004811DD">
              <w:rPr>
                <w:b w:val="0"/>
                <w:sz w:val="24"/>
                <w:szCs w:val="24"/>
              </w:rPr>
              <w:t>NA</w:t>
            </w:r>
          </w:p>
        </w:tc>
        <w:tc>
          <w:tcPr>
            <w:tcW w:w="697" w:type="dxa"/>
          </w:tcPr>
          <w:p w:rsidR="0018066A" w:rsidRPr="004811DD" w:rsidRDefault="0018066A" w:rsidP="0018066A">
            <w:pPr>
              <w:jc w:val="center"/>
              <w:rPr>
                <w:b w:val="0"/>
                <w:sz w:val="24"/>
                <w:szCs w:val="24"/>
              </w:rPr>
            </w:pPr>
            <w:r w:rsidRPr="004811DD">
              <w:rPr>
                <w:b w:val="0"/>
                <w:sz w:val="24"/>
                <w:szCs w:val="24"/>
              </w:rPr>
              <w:t>NA</w:t>
            </w:r>
          </w:p>
        </w:tc>
        <w:tc>
          <w:tcPr>
            <w:tcW w:w="743" w:type="dxa"/>
          </w:tcPr>
          <w:p w:rsidR="0018066A" w:rsidRPr="004811DD" w:rsidRDefault="0018066A" w:rsidP="0018066A">
            <w:pPr>
              <w:jc w:val="center"/>
              <w:rPr>
                <w:b w:val="0"/>
                <w:sz w:val="24"/>
                <w:szCs w:val="24"/>
              </w:rPr>
            </w:pPr>
            <w:r w:rsidRPr="004811DD">
              <w:rPr>
                <w:b w:val="0"/>
                <w:sz w:val="24"/>
                <w:szCs w:val="24"/>
              </w:rPr>
              <w:t>NA</w:t>
            </w:r>
          </w:p>
        </w:tc>
        <w:tc>
          <w:tcPr>
            <w:tcW w:w="810" w:type="dxa"/>
          </w:tcPr>
          <w:p w:rsidR="0018066A" w:rsidRPr="004811DD" w:rsidRDefault="0018066A" w:rsidP="0018066A">
            <w:pPr>
              <w:jc w:val="center"/>
              <w:rPr>
                <w:b w:val="0"/>
                <w:sz w:val="24"/>
                <w:szCs w:val="24"/>
              </w:rPr>
            </w:pPr>
            <w:r w:rsidRPr="004811DD">
              <w:rPr>
                <w:b w:val="0"/>
                <w:sz w:val="24"/>
                <w:szCs w:val="24"/>
              </w:rPr>
              <w:t>-</w:t>
            </w:r>
          </w:p>
        </w:tc>
      </w:tr>
    </w:tbl>
    <w:p w:rsidR="0071127F" w:rsidRPr="004811DD" w:rsidRDefault="0071127F"/>
    <w:p w:rsidR="0071127F" w:rsidRPr="004811DD" w:rsidRDefault="0071127F">
      <w:pPr>
        <w:pBdr>
          <w:top w:val="nil"/>
          <w:left w:val="nil"/>
          <w:bottom w:val="nil"/>
          <w:right w:val="nil"/>
          <w:between w:val="nil"/>
        </w:pBdr>
        <w:rPr>
          <w:b/>
        </w:rPr>
      </w:pPr>
    </w:p>
    <w:p w:rsidR="0071127F" w:rsidRPr="004811DD" w:rsidRDefault="0071127F">
      <w:pPr>
        <w:widowControl w:val="0"/>
        <w:tabs>
          <w:tab w:val="left" w:pos="3795"/>
        </w:tabs>
      </w:pPr>
      <w:bookmarkStart w:id="15" w:name="bookmark=id.26in1rg" w:colFirst="0" w:colLast="0"/>
      <w:bookmarkEnd w:id="15"/>
    </w:p>
    <w:p w:rsidR="0071127F" w:rsidRPr="004811DD" w:rsidRDefault="0071127F">
      <w:pPr>
        <w:widowControl w:val="0"/>
        <w:tabs>
          <w:tab w:val="left" w:pos="3795"/>
        </w:tabs>
        <w:rPr>
          <w:b/>
        </w:rPr>
      </w:pPr>
    </w:p>
    <w:p w:rsidR="000203C1" w:rsidRPr="004811DD" w:rsidRDefault="000203C1" w:rsidP="001D6F67">
      <w:pPr>
        <w:widowControl w:val="0"/>
        <w:tabs>
          <w:tab w:val="left" w:pos="3795"/>
        </w:tabs>
        <w:jc w:val="center"/>
        <w:rPr>
          <w:b/>
        </w:rPr>
      </w:pPr>
      <w:bookmarkStart w:id="16" w:name="b"/>
    </w:p>
    <w:p w:rsidR="000203C1" w:rsidRPr="004811DD" w:rsidRDefault="000203C1">
      <w:pPr>
        <w:rPr>
          <w:b/>
        </w:rPr>
      </w:pPr>
      <w:r w:rsidRPr="004811DD">
        <w:rPr>
          <w:b/>
        </w:rPr>
        <w:br w:type="page"/>
      </w:r>
    </w:p>
    <w:p w:rsidR="001D6F67" w:rsidRPr="004811DD" w:rsidRDefault="0052295D" w:rsidP="001D6F67">
      <w:pPr>
        <w:widowControl w:val="0"/>
        <w:tabs>
          <w:tab w:val="left" w:pos="3795"/>
        </w:tabs>
        <w:jc w:val="center"/>
        <w:rPr>
          <w:rStyle w:val="Hyperlink"/>
          <w:b/>
        </w:rPr>
      </w:pPr>
      <w:r w:rsidRPr="004811DD">
        <w:rPr>
          <w:b/>
        </w:rPr>
        <w:lastRenderedPageBreak/>
        <w:fldChar w:fldCharType="begin"/>
      </w:r>
      <w:r w:rsidRPr="004811DD">
        <w:rPr>
          <w:b/>
        </w:rPr>
        <w:instrText xml:space="preserve"> HYPERLINK  \l "bb" </w:instrText>
      </w:r>
      <w:r w:rsidRPr="004811DD">
        <w:rPr>
          <w:b/>
        </w:rPr>
        <w:fldChar w:fldCharType="separate"/>
      </w:r>
      <w:r w:rsidR="001D6F67" w:rsidRPr="004811DD">
        <w:rPr>
          <w:rStyle w:val="Hyperlink"/>
          <w:b/>
        </w:rPr>
        <w:t>Annex B</w:t>
      </w:r>
    </w:p>
    <w:bookmarkEnd w:id="16"/>
    <w:p w:rsidR="001D6F67" w:rsidRPr="004811DD" w:rsidRDefault="0052295D">
      <w:pPr>
        <w:widowControl w:val="0"/>
        <w:tabs>
          <w:tab w:val="left" w:pos="3795"/>
        </w:tabs>
        <w:rPr>
          <w:b/>
        </w:rPr>
      </w:pPr>
      <w:r w:rsidRPr="004811DD">
        <w:rPr>
          <w:b/>
        </w:rPr>
        <w:fldChar w:fldCharType="end"/>
      </w:r>
    </w:p>
    <w:p w:rsidR="001D6F67" w:rsidRPr="004811DD" w:rsidRDefault="001D6F67">
      <w:pPr>
        <w:widowControl w:val="0"/>
        <w:tabs>
          <w:tab w:val="left" w:pos="3795"/>
        </w:tabs>
        <w:rPr>
          <w:b/>
        </w:rPr>
      </w:pPr>
      <w:r w:rsidRPr="004811DD">
        <w:t>Panel composition to review IS 15339: 2003 (</w:t>
      </w:r>
      <w:r w:rsidRPr="004811DD">
        <w:rPr>
          <w:color w:val="000000"/>
          <w:lang w:val="en-IN"/>
        </w:rPr>
        <w:t>Public library – Guidelines)</w:t>
      </w:r>
    </w:p>
    <w:p w:rsidR="001D6F67" w:rsidRPr="004811DD" w:rsidRDefault="001D6F67">
      <w:pPr>
        <w:widowControl w:val="0"/>
        <w:tabs>
          <w:tab w:val="left" w:pos="3795"/>
        </w:tabs>
        <w:rPr>
          <w:b/>
        </w:rPr>
      </w:pPr>
    </w:p>
    <w:p w:rsidR="001D6F67" w:rsidRPr="004811DD" w:rsidRDefault="001D6F67" w:rsidP="001D6F67">
      <w:pPr>
        <w:pStyle w:val="NoSpacing"/>
        <w:numPr>
          <w:ilvl w:val="0"/>
          <w:numId w:val="48"/>
        </w:numPr>
        <w:rPr>
          <w:rFonts w:cs="Times New Roman"/>
          <w:szCs w:val="24"/>
        </w:rPr>
      </w:pPr>
      <w:r w:rsidRPr="004811DD">
        <w:rPr>
          <w:rFonts w:cs="Times New Roman"/>
          <w:szCs w:val="24"/>
        </w:rPr>
        <w:t>Dr. Ajit Kumar, Director, CSL New Delhi.</w:t>
      </w:r>
    </w:p>
    <w:p w:rsidR="001D6F67" w:rsidRPr="004811DD" w:rsidRDefault="001D6F67" w:rsidP="001D6F67">
      <w:pPr>
        <w:pStyle w:val="NoSpacing"/>
        <w:numPr>
          <w:ilvl w:val="0"/>
          <w:numId w:val="48"/>
        </w:numPr>
        <w:rPr>
          <w:rFonts w:cs="Times New Roman"/>
          <w:szCs w:val="24"/>
        </w:rPr>
      </w:pPr>
      <w:r w:rsidRPr="004811DD">
        <w:rPr>
          <w:rFonts w:cs="Times New Roman"/>
          <w:szCs w:val="24"/>
        </w:rPr>
        <w:t>Dr. Partha Sarathi Das, ALIO, National Library,</w:t>
      </w:r>
      <w:r w:rsidR="00952E3B">
        <w:rPr>
          <w:rFonts w:cs="Times New Roman"/>
          <w:szCs w:val="24"/>
        </w:rPr>
        <w:t xml:space="preserve"> </w:t>
      </w:r>
      <w:r w:rsidRPr="004811DD">
        <w:rPr>
          <w:rFonts w:cs="Times New Roman"/>
          <w:szCs w:val="24"/>
        </w:rPr>
        <w:t>Kolkata.</w:t>
      </w:r>
    </w:p>
    <w:p w:rsidR="001D6F67" w:rsidRPr="004811DD" w:rsidRDefault="001D6F67" w:rsidP="001D6F67">
      <w:pPr>
        <w:pStyle w:val="NoSpacing"/>
        <w:numPr>
          <w:ilvl w:val="0"/>
          <w:numId w:val="48"/>
        </w:numPr>
        <w:rPr>
          <w:rFonts w:cs="Times New Roman"/>
          <w:szCs w:val="24"/>
        </w:rPr>
      </w:pPr>
      <w:r w:rsidRPr="004811DD">
        <w:rPr>
          <w:rFonts w:cs="Times New Roman"/>
          <w:szCs w:val="24"/>
        </w:rPr>
        <w:t>Dr. Deepak Kumar Shrivastava, Librarian, Govt. Divisional Public Library Kota.</w:t>
      </w:r>
    </w:p>
    <w:p w:rsidR="001D6F67" w:rsidRPr="004811DD" w:rsidRDefault="001D6F67" w:rsidP="001D6F67">
      <w:pPr>
        <w:pStyle w:val="NoSpacing"/>
        <w:numPr>
          <w:ilvl w:val="0"/>
          <w:numId w:val="48"/>
        </w:numPr>
        <w:rPr>
          <w:rFonts w:cs="Times New Roman"/>
          <w:szCs w:val="24"/>
        </w:rPr>
      </w:pPr>
      <w:r w:rsidRPr="004811DD">
        <w:rPr>
          <w:rFonts w:cs="Times New Roman"/>
          <w:szCs w:val="24"/>
        </w:rPr>
        <w:t>Dr. Gopal Mohan Shukla, Librarian, Government Public Library Prayagraj.</w:t>
      </w:r>
    </w:p>
    <w:p w:rsidR="001D6F67" w:rsidRPr="004811DD" w:rsidRDefault="001D6F67" w:rsidP="001D6F67">
      <w:pPr>
        <w:pStyle w:val="NoSpacing"/>
        <w:numPr>
          <w:ilvl w:val="0"/>
          <w:numId w:val="48"/>
        </w:numPr>
        <w:rPr>
          <w:rFonts w:cs="Times New Roman"/>
          <w:szCs w:val="24"/>
        </w:rPr>
      </w:pPr>
      <w:r w:rsidRPr="004811DD">
        <w:rPr>
          <w:rFonts w:cs="Times New Roman"/>
          <w:szCs w:val="24"/>
        </w:rPr>
        <w:t>Dr. Carlos M. Fernandes, Assistant Prof. LIS Programme,</w:t>
      </w:r>
      <w:r w:rsidR="00952E3B">
        <w:rPr>
          <w:rFonts w:cs="Times New Roman"/>
          <w:szCs w:val="24"/>
        </w:rPr>
        <w:t xml:space="preserve"> </w:t>
      </w:r>
      <w:r w:rsidRPr="004811DD">
        <w:rPr>
          <w:rFonts w:cs="Times New Roman"/>
          <w:szCs w:val="24"/>
        </w:rPr>
        <w:t>Goa University, Goa.</w:t>
      </w:r>
    </w:p>
    <w:p w:rsidR="001D6F67" w:rsidRPr="004811DD" w:rsidRDefault="001D6F67" w:rsidP="001D6F67">
      <w:pPr>
        <w:pStyle w:val="NoSpacing"/>
        <w:numPr>
          <w:ilvl w:val="0"/>
          <w:numId w:val="48"/>
        </w:numPr>
        <w:rPr>
          <w:rFonts w:cs="Times New Roman"/>
          <w:szCs w:val="24"/>
        </w:rPr>
      </w:pPr>
      <w:r w:rsidRPr="004811DD">
        <w:rPr>
          <w:rFonts w:cs="Times New Roman"/>
          <w:szCs w:val="24"/>
        </w:rPr>
        <w:t>Dr. Neeza Singh, Librarian T.S. Central State Library, Chandigarh. </w:t>
      </w:r>
    </w:p>
    <w:p w:rsidR="001D6F67" w:rsidRPr="004811DD" w:rsidRDefault="001D6F67" w:rsidP="001D6F67">
      <w:pPr>
        <w:pStyle w:val="NoSpacing"/>
        <w:numPr>
          <w:ilvl w:val="0"/>
          <w:numId w:val="48"/>
        </w:numPr>
        <w:rPr>
          <w:rFonts w:cs="Times New Roman"/>
          <w:szCs w:val="24"/>
        </w:rPr>
      </w:pPr>
      <w:r w:rsidRPr="004811DD">
        <w:rPr>
          <w:rFonts w:cs="Times New Roman"/>
          <w:szCs w:val="24"/>
        </w:rPr>
        <w:t>Ms. P. K. Shobhana, State Librarian, State Central Library, Kerala.</w:t>
      </w:r>
    </w:p>
    <w:p w:rsidR="001D6F67" w:rsidRPr="004811DD" w:rsidRDefault="001D6F67" w:rsidP="001D6F67">
      <w:pPr>
        <w:pStyle w:val="NoSpacing"/>
        <w:numPr>
          <w:ilvl w:val="0"/>
          <w:numId w:val="48"/>
        </w:numPr>
        <w:rPr>
          <w:rFonts w:cs="Times New Roman"/>
          <w:szCs w:val="24"/>
        </w:rPr>
      </w:pPr>
      <w:r w:rsidRPr="004811DD">
        <w:rPr>
          <w:rFonts w:cs="Times New Roman"/>
          <w:szCs w:val="24"/>
        </w:rPr>
        <w:t>Mr. Kishore Mandal Scientist-C/Deputy Director MSD</w:t>
      </w:r>
    </w:p>
    <w:p w:rsidR="001D6F67" w:rsidRPr="004811DD" w:rsidRDefault="001D6F67" w:rsidP="001D6F67">
      <w:pPr>
        <w:pStyle w:val="NoSpacing"/>
        <w:numPr>
          <w:ilvl w:val="0"/>
          <w:numId w:val="48"/>
        </w:numPr>
        <w:rPr>
          <w:rFonts w:cs="Times New Roman"/>
          <w:szCs w:val="24"/>
        </w:rPr>
      </w:pPr>
      <w:r w:rsidRPr="004811DD">
        <w:rPr>
          <w:rFonts w:cs="Times New Roman"/>
          <w:szCs w:val="24"/>
        </w:rPr>
        <w:t xml:space="preserve">Ms. Lalita, </w:t>
      </w:r>
      <w:r w:rsidR="0052295D" w:rsidRPr="004811DD">
        <w:rPr>
          <w:rFonts w:cs="Times New Roman"/>
          <w:szCs w:val="24"/>
        </w:rPr>
        <w:t>Consultant (</w:t>
      </w:r>
      <w:r w:rsidRPr="004811DD">
        <w:rPr>
          <w:rFonts w:cs="Times New Roman"/>
          <w:szCs w:val="24"/>
        </w:rPr>
        <w:t>Standardization Activities) MSD5</w:t>
      </w:r>
    </w:p>
    <w:p w:rsidR="0071127F" w:rsidRPr="004811DD" w:rsidRDefault="0071127F">
      <w:pPr>
        <w:widowControl w:val="0"/>
        <w:tabs>
          <w:tab w:val="left" w:pos="3795"/>
        </w:tabs>
        <w:rPr>
          <w:b/>
        </w:rPr>
      </w:pPr>
    </w:p>
    <w:p w:rsidR="0071127F" w:rsidRPr="004811DD" w:rsidRDefault="00240F77">
      <w:pPr>
        <w:widowControl w:val="0"/>
        <w:tabs>
          <w:tab w:val="left" w:pos="3795"/>
        </w:tabs>
        <w:jc w:val="center"/>
        <w:rPr>
          <w:i/>
        </w:rPr>
      </w:pPr>
      <w:r w:rsidRPr="004811DD">
        <w:br w:type="page"/>
      </w:r>
      <w:bookmarkStart w:id="17" w:name="bookmark=id.lnxbz9" w:colFirst="0" w:colLast="0"/>
      <w:bookmarkEnd w:id="17"/>
      <w:r w:rsidRPr="004811DD">
        <w:lastRenderedPageBreak/>
        <w:fldChar w:fldCharType="begin"/>
      </w:r>
      <w:r w:rsidRPr="004811DD">
        <w:instrText xml:space="preserve"> HYPERLINK \l "bookmark=id.1fob9te" \h </w:instrText>
      </w:r>
      <w:r w:rsidRPr="004811DD">
        <w:fldChar w:fldCharType="separate"/>
      </w:r>
      <w:r w:rsidRPr="004811DD">
        <w:rPr>
          <w:b/>
          <w:u w:val="single"/>
        </w:rPr>
        <w:t>ANNEX C</w:t>
      </w:r>
      <w:r w:rsidRPr="004811DD">
        <w:rPr>
          <w:b/>
          <w:u w:val="single"/>
        </w:rPr>
        <w:fldChar w:fldCharType="end"/>
      </w:r>
    </w:p>
    <w:p w:rsidR="0071127F" w:rsidRPr="004811DD" w:rsidRDefault="00240F77">
      <w:pPr>
        <w:widowControl w:val="0"/>
        <w:tabs>
          <w:tab w:val="left" w:pos="90"/>
        </w:tabs>
        <w:jc w:val="center"/>
        <w:rPr>
          <w:i/>
        </w:rPr>
      </w:pPr>
      <w:r w:rsidRPr="004811DD">
        <w:rPr>
          <w:i/>
        </w:rPr>
        <w:t xml:space="preserve"> (Clause 4.1)</w:t>
      </w:r>
    </w:p>
    <w:p w:rsidR="0071127F" w:rsidRPr="004811DD" w:rsidRDefault="00240F77">
      <w:pPr>
        <w:widowControl w:val="0"/>
        <w:tabs>
          <w:tab w:val="left" w:pos="90"/>
        </w:tabs>
        <w:jc w:val="center"/>
        <w:rPr>
          <w:b/>
        </w:rPr>
      </w:pPr>
      <w:r w:rsidRPr="004811DD">
        <w:rPr>
          <w:b/>
        </w:rPr>
        <w:t>LIST OF PUBLISHED STANDARDS</w:t>
      </w:r>
    </w:p>
    <w:p w:rsidR="00240F77" w:rsidRPr="004811DD" w:rsidRDefault="00240F77" w:rsidP="00240F77">
      <w:pPr>
        <w:widowControl w:val="0"/>
        <w:tabs>
          <w:tab w:val="left" w:pos="90"/>
          <w:tab w:val="left" w:pos="3855"/>
        </w:tabs>
        <w:rPr>
          <w:b/>
        </w:rPr>
      </w:pPr>
      <w:r w:rsidRPr="004811DD">
        <w:rPr>
          <w:b/>
        </w:rPr>
        <w:tab/>
      </w:r>
      <w:r w:rsidRPr="004811DD">
        <w:rPr>
          <w:b/>
        </w:rPr>
        <w:tab/>
      </w:r>
    </w:p>
    <w:tbl>
      <w:tblPr>
        <w:tblStyle w:val="afffffffff9"/>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2575"/>
        <w:gridCol w:w="2977"/>
        <w:gridCol w:w="1275"/>
        <w:gridCol w:w="1993"/>
      </w:tblGrid>
      <w:tr w:rsidR="00E62358" w:rsidRPr="004811DD" w:rsidTr="00952E3B">
        <w:trPr>
          <w:trHeight w:val="300"/>
        </w:trPr>
        <w:tc>
          <w:tcPr>
            <w:tcW w:w="625" w:type="dxa"/>
            <w:hideMark/>
          </w:tcPr>
          <w:p w:rsidR="00E62358" w:rsidRPr="004811DD" w:rsidRDefault="00E62358" w:rsidP="00240F77">
            <w:pPr>
              <w:jc w:val="center"/>
              <w:rPr>
                <w:b/>
                <w:bCs/>
                <w:color w:val="000000"/>
                <w:lang w:val="en-IN"/>
              </w:rPr>
            </w:pPr>
            <w:r w:rsidRPr="004811DD">
              <w:rPr>
                <w:b/>
                <w:bCs/>
                <w:color w:val="000000"/>
                <w:lang w:val="en-IN"/>
              </w:rPr>
              <w:t>SI. No.</w:t>
            </w:r>
          </w:p>
        </w:tc>
        <w:tc>
          <w:tcPr>
            <w:tcW w:w="2575" w:type="dxa"/>
            <w:hideMark/>
          </w:tcPr>
          <w:p w:rsidR="00E62358" w:rsidRPr="004811DD" w:rsidRDefault="00E62358" w:rsidP="00240F77">
            <w:pPr>
              <w:jc w:val="center"/>
              <w:rPr>
                <w:b/>
                <w:bCs/>
                <w:color w:val="000000"/>
                <w:lang w:val="en-IN"/>
              </w:rPr>
            </w:pPr>
            <w:r w:rsidRPr="004811DD">
              <w:rPr>
                <w:b/>
                <w:bCs/>
                <w:color w:val="000000"/>
                <w:lang w:val="en-IN"/>
              </w:rPr>
              <w:t>IS No.</w:t>
            </w:r>
          </w:p>
        </w:tc>
        <w:tc>
          <w:tcPr>
            <w:tcW w:w="2977" w:type="dxa"/>
            <w:hideMark/>
          </w:tcPr>
          <w:p w:rsidR="00E62358" w:rsidRPr="004811DD" w:rsidRDefault="00E62358" w:rsidP="00240F77">
            <w:pPr>
              <w:jc w:val="center"/>
              <w:rPr>
                <w:b/>
                <w:bCs/>
                <w:color w:val="000000"/>
                <w:lang w:val="en-IN"/>
              </w:rPr>
            </w:pPr>
            <w:r w:rsidRPr="004811DD">
              <w:rPr>
                <w:b/>
                <w:bCs/>
                <w:color w:val="000000"/>
                <w:lang w:val="en-IN"/>
              </w:rPr>
              <w:t>TITLE</w:t>
            </w:r>
          </w:p>
        </w:tc>
        <w:tc>
          <w:tcPr>
            <w:tcW w:w="1275" w:type="dxa"/>
            <w:hideMark/>
          </w:tcPr>
          <w:p w:rsidR="00E62358" w:rsidRPr="004811DD" w:rsidRDefault="00E62358" w:rsidP="00240F77">
            <w:pPr>
              <w:jc w:val="center"/>
              <w:rPr>
                <w:b/>
                <w:bCs/>
                <w:color w:val="000000"/>
                <w:lang w:val="en-IN"/>
              </w:rPr>
            </w:pPr>
            <w:r w:rsidRPr="004811DD">
              <w:rPr>
                <w:b/>
                <w:bCs/>
                <w:color w:val="000000"/>
                <w:lang w:val="en-IN"/>
              </w:rPr>
              <w:t>Reaffirm M-Y</w:t>
            </w:r>
          </w:p>
        </w:tc>
        <w:tc>
          <w:tcPr>
            <w:tcW w:w="1993" w:type="dxa"/>
            <w:hideMark/>
          </w:tcPr>
          <w:p w:rsidR="00E62358" w:rsidRPr="004811DD" w:rsidRDefault="00E62358" w:rsidP="00240F77">
            <w:pPr>
              <w:jc w:val="center"/>
              <w:rPr>
                <w:b/>
                <w:bCs/>
                <w:color w:val="000000"/>
                <w:lang w:val="en-IN"/>
              </w:rPr>
            </w:pPr>
            <w:r w:rsidRPr="004811DD">
              <w:rPr>
                <w:b/>
                <w:bCs/>
                <w:color w:val="000000"/>
                <w:lang w:val="en-IN"/>
              </w:rPr>
              <w:t>Eqv.</w:t>
            </w: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1</w:t>
            </w:r>
          </w:p>
        </w:tc>
        <w:tc>
          <w:tcPr>
            <w:tcW w:w="2575" w:type="dxa"/>
            <w:hideMark/>
          </w:tcPr>
          <w:p w:rsidR="00E62358" w:rsidRPr="004811DD" w:rsidRDefault="00E62358" w:rsidP="00240F77">
            <w:pPr>
              <w:rPr>
                <w:color w:val="000000"/>
                <w:lang w:val="en-IN"/>
              </w:rPr>
            </w:pPr>
            <w:r w:rsidRPr="004811DD">
              <w:rPr>
                <w:color w:val="000000"/>
                <w:lang w:val="en-IN"/>
              </w:rPr>
              <w:t>IS 10101 : 2019</w:t>
            </w:r>
          </w:p>
        </w:tc>
        <w:tc>
          <w:tcPr>
            <w:tcW w:w="2977" w:type="dxa"/>
            <w:vMerge w:val="restart"/>
            <w:hideMark/>
          </w:tcPr>
          <w:p w:rsidR="00E62358" w:rsidRPr="004811DD" w:rsidRDefault="00E62358" w:rsidP="00952E3B">
            <w:pPr>
              <w:rPr>
                <w:color w:val="000000"/>
                <w:lang w:val="en-IN"/>
              </w:rPr>
            </w:pPr>
            <w:r w:rsidRPr="004811DD">
              <w:rPr>
                <w:color w:val="000000"/>
                <w:lang w:val="en-IN"/>
              </w:rPr>
              <w:t xml:space="preserve">Information and Documentation </w:t>
            </w:r>
            <w:r w:rsidR="00952E3B">
              <w:rPr>
                <w:color w:val="000000"/>
                <w:lang w:val="en-IN"/>
              </w:rPr>
              <w:t>-</w:t>
            </w:r>
            <w:r w:rsidRPr="004811DD">
              <w:rPr>
                <w:color w:val="000000"/>
                <w:lang w:val="en-IN"/>
              </w:rPr>
              <w:t xml:space="preserve"> International Standard Serial Number ( ISSN ) ( Third Revision )</w:t>
            </w:r>
          </w:p>
        </w:tc>
        <w:tc>
          <w:tcPr>
            <w:tcW w:w="1275" w:type="dxa"/>
            <w:vMerge w:val="restart"/>
            <w:hideMark/>
          </w:tcPr>
          <w:p w:rsidR="00E62358" w:rsidRPr="004811DD" w:rsidRDefault="00E62358" w:rsidP="0080566B">
            <w:pPr>
              <w:jc w:val="center"/>
              <w:rPr>
                <w:color w:val="000000"/>
                <w:lang w:val="en-IN"/>
              </w:rPr>
            </w:pPr>
            <w:r w:rsidRPr="004811DD">
              <w:rPr>
                <w:color w:val="000000"/>
                <w:lang w:val="en-IN"/>
              </w:rPr>
              <w:t>-</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51"/>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ISO 3297:2017</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2</w:t>
            </w:r>
          </w:p>
        </w:tc>
        <w:tc>
          <w:tcPr>
            <w:tcW w:w="2575" w:type="dxa"/>
            <w:hideMark/>
          </w:tcPr>
          <w:p w:rsidR="00E62358" w:rsidRPr="004811DD" w:rsidRDefault="00E62358" w:rsidP="00240F77">
            <w:pPr>
              <w:rPr>
                <w:color w:val="000000"/>
                <w:lang w:val="en-IN"/>
              </w:rPr>
            </w:pPr>
            <w:r w:rsidRPr="004811DD">
              <w:rPr>
                <w:color w:val="000000"/>
                <w:lang w:val="en-IN"/>
              </w:rPr>
              <w:t>IS 10454 : 1983</w:t>
            </w:r>
          </w:p>
        </w:tc>
        <w:tc>
          <w:tcPr>
            <w:tcW w:w="2977" w:type="dxa"/>
            <w:vMerge w:val="restart"/>
            <w:hideMark/>
          </w:tcPr>
          <w:p w:rsidR="00E62358" w:rsidRPr="004811DD" w:rsidRDefault="00E62358" w:rsidP="00240F77">
            <w:pPr>
              <w:rPr>
                <w:color w:val="000000"/>
                <w:lang w:val="en-IN"/>
              </w:rPr>
            </w:pPr>
            <w:r w:rsidRPr="004811DD">
              <w:rPr>
                <w:color w:val="000000"/>
                <w:lang w:val="en-IN"/>
              </w:rPr>
              <w:t>Guidelines for presentation of translations</w:t>
            </w:r>
          </w:p>
        </w:tc>
        <w:tc>
          <w:tcPr>
            <w:tcW w:w="1275" w:type="dxa"/>
            <w:vMerge w:val="restart"/>
            <w:hideMark/>
          </w:tcPr>
          <w:p w:rsidR="00E62358" w:rsidRPr="004811DD" w:rsidRDefault="00E62358" w:rsidP="00240F77">
            <w:pPr>
              <w:rPr>
                <w:color w:val="000000"/>
                <w:lang w:val="en-IN"/>
              </w:rPr>
            </w:pPr>
            <w:r w:rsidRPr="004811DD">
              <w:rPr>
                <w:color w:val="000000"/>
                <w:lang w:val="en-IN"/>
              </w:rPr>
              <w:t>November, 2022</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2384</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2022</w:t>
            </w:r>
            <w:r w:rsidRPr="004811DD">
              <w:rPr>
                <w:color w:val="000000"/>
                <w:lang w:val="en-IN"/>
              </w:rPr>
              <w:t xml:space="preserve"> </w:t>
            </w:r>
            <w:r w:rsidRPr="004811DD">
              <w:rPr>
                <w:color w:val="008000"/>
                <w:lang w:val="en-IN"/>
              </w:rPr>
              <w:t>ISO 2384:1977</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3</w:t>
            </w:r>
          </w:p>
        </w:tc>
        <w:tc>
          <w:tcPr>
            <w:tcW w:w="2575" w:type="dxa"/>
            <w:hideMark/>
          </w:tcPr>
          <w:p w:rsidR="00E62358" w:rsidRPr="004811DD" w:rsidRDefault="00E62358" w:rsidP="00240F77">
            <w:pPr>
              <w:rPr>
                <w:color w:val="000000"/>
                <w:lang w:val="en-IN"/>
              </w:rPr>
            </w:pPr>
            <w:r w:rsidRPr="004811DD">
              <w:rPr>
                <w:color w:val="000000"/>
                <w:lang w:val="en-IN"/>
              </w:rPr>
              <w:t>IS 10455 : 1983</w:t>
            </w:r>
          </w:p>
        </w:tc>
        <w:tc>
          <w:tcPr>
            <w:tcW w:w="2977" w:type="dxa"/>
            <w:vMerge w:val="restart"/>
            <w:hideMark/>
          </w:tcPr>
          <w:p w:rsidR="00E62358" w:rsidRPr="004811DD" w:rsidRDefault="00E62358" w:rsidP="00240F77">
            <w:pPr>
              <w:rPr>
                <w:color w:val="000000"/>
                <w:lang w:val="en-IN"/>
              </w:rPr>
            </w:pPr>
            <w:r w:rsidRPr="004811DD">
              <w:rPr>
                <w:color w:val="000000"/>
                <w:lang w:val="en-IN"/>
              </w:rPr>
              <w:t>Guidelines for presentation of abstract sheets in serial publications</w:t>
            </w:r>
          </w:p>
        </w:tc>
        <w:tc>
          <w:tcPr>
            <w:tcW w:w="1275" w:type="dxa"/>
            <w:vMerge w:val="restart"/>
            <w:hideMark/>
          </w:tcPr>
          <w:p w:rsidR="00E62358" w:rsidRPr="004811DD" w:rsidRDefault="00E62358" w:rsidP="00240F77">
            <w:pPr>
              <w:rPr>
                <w:color w:val="000000"/>
                <w:lang w:val="en-IN"/>
              </w:rPr>
            </w:pPr>
            <w:r w:rsidRPr="004811DD">
              <w:rPr>
                <w:color w:val="000000"/>
                <w:lang w:val="en-IN"/>
              </w:rPr>
              <w:t>November, 2022</w:t>
            </w:r>
          </w:p>
        </w:tc>
        <w:tc>
          <w:tcPr>
            <w:tcW w:w="1993" w:type="dxa"/>
            <w:vMerge w:val="restart"/>
            <w:hideMark/>
          </w:tcPr>
          <w:p w:rsidR="00E62358" w:rsidRPr="004811DD" w:rsidRDefault="00E62358" w:rsidP="00240F77">
            <w:pPr>
              <w:rPr>
                <w:color w:val="000000"/>
                <w:lang w:val="en-IN"/>
              </w:rPr>
            </w:pPr>
            <w:r w:rsidRPr="004811DD">
              <w:rPr>
                <w:color w:val="000000"/>
                <w:lang w:val="en-IN"/>
              </w:rPr>
              <w:t>Indigenous</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5122</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2022</w:t>
            </w:r>
            <w:r w:rsidRPr="004811DD">
              <w:rPr>
                <w:color w:val="000000"/>
                <w:lang w:val="en-IN"/>
              </w:rPr>
              <w:t xml:space="preserve"> </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4</w:t>
            </w:r>
          </w:p>
        </w:tc>
        <w:tc>
          <w:tcPr>
            <w:tcW w:w="2575" w:type="dxa"/>
            <w:hideMark/>
          </w:tcPr>
          <w:p w:rsidR="00E62358" w:rsidRPr="004811DD" w:rsidRDefault="00E62358" w:rsidP="00240F77">
            <w:pPr>
              <w:rPr>
                <w:color w:val="000000"/>
                <w:lang w:val="en-IN"/>
              </w:rPr>
            </w:pPr>
            <w:r w:rsidRPr="004811DD">
              <w:rPr>
                <w:color w:val="000000"/>
                <w:lang w:val="en-IN"/>
              </w:rPr>
              <w:t>IS 10456 : 2003</w:t>
            </w:r>
          </w:p>
        </w:tc>
        <w:tc>
          <w:tcPr>
            <w:tcW w:w="2977" w:type="dxa"/>
            <w:vMerge w:val="restart"/>
            <w:hideMark/>
          </w:tcPr>
          <w:p w:rsidR="00E62358" w:rsidRPr="004811DD" w:rsidRDefault="00E62358" w:rsidP="00240F77">
            <w:pPr>
              <w:rPr>
                <w:color w:val="000000"/>
                <w:lang w:val="en-IN"/>
              </w:rPr>
            </w:pPr>
            <w:r w:rsidRPr="004811DD">
              <w:rPr>
                <w:color w:val="000000"/>
                <w:lang w:val="en-IN"/>
              </w:rPr>
              <w:t>Density of silver - Gelatin type microforms - Specification</w:t>
            </w:r>
          </w:p>
        </w:tc>
        <w:tc>
          <w:tcPr>
            <w:tcW w:w="1275" w:type="dxa"/>
            <w:vMerge w:val="restart"/>
            <w:hideMark/>
          </w:tcPr>
          <w:p w:rsidR="00E62358" w:rsidRPr="004811DD" w:rsidRDefault="00E62358" w:rsidP="00240F77">
            <w:pPr>
              <w:rPr>
                <w:color w:val="000000"/>
                <w:lang w:val="en-IN"/>
              </w:rPr>
            </w:pPr>
            <w:r w:rsidRPr="004811DD">
              <w:rPr>
                <w:color w:val="000000"/>
                <w:lang w:val="en-IN"/>
              </w:rPr>
              <w:t>March, 2018</w:t>
            </w:r>
          </w:p>
        </w:tc>
        <w:tc>
          <w:tcPr>
            <w:tcW w:w="1993" w:type="dxa"/>
            <w:vMerge w:val="restart"/>
            <w:hideMark/>
          </w:tcPr>
          <w:p w:rsidR="00E62358" w:rsidRPr="004811DD" w:rsidRDefault="00E62358" w:rsidP="00240F77">
            <w:pPr>
              <w:rPr>
                <w:color w:val="000000"/>
                <w:lang w:val="en-IN"/>
              </w:rPr>
            </w:pPr>
            <w:r w:rsidRPr="004811DD">
              <w:rPr>
                <w:color w:val="000000"/>
                <w:lang w:val="en-IN"/>
              </w:rPr>
              <w:t>Indigenous</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2018</w:t>
            </w:r>
            <w:r w:rsidRPr="004811DD">
              <w:rPr>
                <w:color w:val="000000"/>
                <w:lang w:val="en-IN"/>
              </w:rPr>
              <w:t xml:space="preserve"> </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441"/>
        </w:trPr>
        <w:tc>
          <w:tcPr>
            <w:tcW w:w="625" w:type="dxa"/>
            <w:vMerge w:val="restart"/>
            <w:hideMark/>
          </w:tcPr>
          <w:p w:rsidR="00E62358" w:rsidRPr="004811DD" w:rsidRDefault="00E62358" w:rsidP="00240F77">
            <w:pPr>
              <w:jc w:val="center"/>
              <w:rPr>
                <w:color w:val="000000"/>
                <w:lang w:val="en-IN"/>
              </w:rPr>
            </w:pPr>
            <w:r w:rsidRPr="004811DD">
              <w:rPr>
                <w:color w:val="000000"/>
                <w:lang w:val="en-IN"/>
              </w:rPr>
              <w:t>5</w:t>
            </w:r>
          </w:p>
        </w:tc>
        <w:tc>
          <w:tcPr>
            <w:tcW w:w="2575" w:type="dxa"/>
            <w:hideMark/>
          </w:tcPr>
          <w:p w:rsidR="00E62358" w:rsidRPr="004811DD" w:rsidRDefault="00E62358" w:rsidP="00240F77">
            <w:pPr>
              <w:rPr>
                <w:color w:val="000000"/>
                <w:lang w:val="en-IN"/>
              </w:rPr>
            </w:pPr>
            <w:r w:rsidRPr="004811DD">
              <w:rPr>
                <w:color w:val="000000"/>
                <w:lang w:val="en-IN"/>
              </w:rPr>
              <w:t>IS/ISO/TR 11219 : 2012</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Ã¢â‚¬â€ Qualitative conditions and Basic Statistics for Library Buildings Ã¢â‚¬â€ Space, Function and Design</w:t>
            </w:r>
          </w:p>
        </w:tc>
        <w:tc>
          <w:tcPr>
            <w:tcW w:w="1275" w:type="dxa"/>
            <w:vMerge w:val="restart"/>
            <w:hideMark/>
          </w:tcPr>
          <w:p w:rsidR="00E62358" w:rsidRPr="004811DD" w:rsidRDefault="00E62358" w:rsidP="00240F77">
            <w:pPr>
              <w:rPr>
                <w:color w:val="000000"/>
                <w:lang w:val="en-IN"/>
              </w:rPr>
            </w:pPr>
            <w:r w:rsidRPr="004811DD">
              <w:rPr>
                <w:color w:val="000000"/>
                <w:lang w:val="en-IN"/>
              </w:rPr>
              <w:t>July, 2020</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single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ISO/TR 11219 : 2012</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2020</w:t>
            </w:r>
            <w:r w:rsidRPr="004811DD">
              <w:rPr>
                <w:color w:val="000000"/>
                <w:lang w:val="en-IN"/>
              </w:rPr>
              <w:t xml:space="preserve"> </w:t>
            </w:r>
            <w:r w:rsidRPr="004811DD">
              <w:rPr>
                <w:color w:val="008000"/>
                <w:lang w:val="en-IN"/>
              </w:rPr>
              <w:t>ISO/TR 11219:2012</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1020"/>
        </w:trPr>
        <w:tc>
          <w:tcPr>
            <w:tcW w:w="625" w:type="dxa"/>
            <w:vMerge w:val="restart"/>
            <w:hideMark/>
          </w:tcPr>
          <w:p w:rsidR="00E62358" w:rsidRPr="004811DD" w:rsidRDefault="00E62358" w:rsidP="00240F77">
            <w:pPr>
              <w:jc w:val="center"/>
              <w:rPr>
                <w:color w:val="000000"/>
                <w:lang w:val="en-IN"/>
              </w:rPr>
            </w:pPr>
            <w:r w:rsidRPr="004811DD">
              <w:rPr>
                <w:color w:val="000000"/>
                <w:lang w:val="en-IN"/>
              </w:rPr>
              <w:t>6</w:t>
            </w:r>
          </w:p>
        </w:tc>
        <w:tc>
          <w:tcPr>
            <w:tcW w:w="2575" w:type="dxa"/>
            <w:hideMark/>
          </w:tcPr>
          <w:p w:rsidR="00E62358" w:rsidRPr="004811DD" w:rsidRDefault="00E62358" w:rsidP="00240F77">
            <w:pPr>
              <w:rPr>
                <w:color w:val="000000"/>
                <w:lang w:val="en-IN"/>
              </w:rPr>
            </w:pPr>
            <w:r w:rsidRPr="004811DD">
              <w:rPr>
                <w:color w:val="000000"/>
                <w:lang w:val="en-IN"/>
              </w:rPr>
              <w:t>IS 11370 : 2008</w:t>
            </w:r>
          </w:p>
        </w:tc>
        <w:tc>
          <w:tcPr>
            <w:tcW w:w="2977" w:type="dxa"/>
            <w:vMerge w:val="restart"/>
            <w:hideMark/>
          </w:tcPr>
          <w:p w:rsidR="00E62358" w:rsidRPr="004811DD" w:rsidRDefault="00E62358" w:rsidP="00240F77">
            <w:pPr>
              <w:rPr>
                <w:color w:val="000000"/>
                <w:lang w:val="en-IN"/>
              </w:rPr>
            </w:pPr>
            <w:r w:rsidRPr="004811DD">
              <w:rPr>
                <w:color w:val="000000"/>
                <w:lang w:val="en-IN"/>
              </w:rPr>
              <w:t>Guide for data elements and record format for computer based bibliographical data bases for bibliographic description of different kinds of documents (First Revision)</w:t>
            </w:r>
          </w:p>
        </w:tc>
        <w:tc>
          <w:tcPr>
            <w:tcW w:w="1275" w:type="dxa"/>
            <w:vMerge w:val="restart"/>
            <w:hideMark/>
          </w:tcPr>
          <w:p w:rsidR="00E62358" w:rsidRPr="004811DD" w:rsidRDefault="00E62358" w:rsidP="00240F77">
            <w:pPr>
              <w:rPr>
                <w:color w:val="000000"/>
                <w:lang w:val="en-IN"/>
              </w:rPr>
            </w:pPr>
            <w:r w:rsidRPr="004811DD">
              <w:rPr>
                <w:color w:val="000000"/>
                <w:lang w:val="en-IN"/>
              </w:rPr>
              <w:t>February, 2019</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2019</w:t>
            </w:r>
            <w:r w:rsidRPr="004811DD">
              <w:rPr>
                <w:color w:val="000000"/>
                <w:lang w:val="en-IN"/>
              </w:rPr>
              <w:t xml:space="preserve"> </w:t>
            </w:r>
            <w:r w:rsidRPr="004811DD">
              <w:rPr>
                <w:color w:val="008000"/>
                <w:lang w:val="en-IN"/>
              </w:rPr>
              <w:t>ISO 2709:1981</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639"/>
        </w:trPr>
        <w:tc>
          <w:tcPr>
            <w:tcW w:w="625" w:type="dxa"/>
            <w:vMerge w:val="restart"/>
            <w:hideMark/>
          </w:tcPr>
          <w:p w:rsidR="00E62358" w:rsidRPr="004811DD" w:rsidRDefault="00E62358" w:rsidP="00240F77">
            <w:pPr>
              <w:jc w:val="center"/>
              <w:rPr>
                <w:color w:val="000000"/>
                <w:lang w:val="en-IN"/>
              </w:rPr>
            </w:pPr>
            <w:r w:rsidRPr="004811DD">
              <w:rPr>
                <w:color w:val="000000"/>
                <w:lang w:val="en-IN"/>
              </w:rPr>
              <w:t>7</w:t>
            </w:r>
          </w:p>
        </w:tc>
        <w:tc>
          <w:tcPr>
            <w:tcW w:w="2575" w:type="dxa"/>
            <w:hideMark/>
          </w:tcPr>
          <w:p w:rsidR="00E62358" w:rsidRPr="004811DD" w:rsidRDefault="00E62358" w:rsidP="00240F77">
            <w:pPr>
              <w:rPr>
                <w:color w:val="000000"/>
                <w:lang w:val="en-IN"/>
              </w:rPr>
            </w:pPr>
            <w:r w:rsidRPr="004811DD">
              <w:rPr>
                <w:color w:val="000000"/>
                <w:lang w:val="en-IN"/>
              </w:rPr>
              <w:t>IS/ISO 11506 : 2017</w:t>
            </w:r>
          </w:p>
        </w:tc>
        <w:tc>
          <w:tcPr>
            <w:tcW w:w="2977" w:type="dxa"/>
            <w:vMerge w:val="restart"/>
            <w:hideMark/>
          </w:tcPr>
          <w:p w:rsidR="00E62358" w:rsidRPr="004811DD" w:rsidRDefault="00E62358" w:rsidP="00240F77">
            <w:pPr>
              <w:rPr>
                <w:color w:val="000000"/>
                <w:lang w:val="en-IN"/>
              </w:rPr>
            </w:pPr>
            <w:r w:rsidRPr="004811DD">
              <w:rPr>
                <w:color w:val="000000"/>
                <w:lang w:val="en-IN"/>
              </w:rPr>
              <w:t>Document Management Applications Ã¢â‚¬â€ Archiving of Electronic Data Ã¢â‚¬â€ Computer Output Microform ( COM ) / Computer Output Laser Disc ( COLD )</w:t>
            </w:r>
          </w:p>
        </w:tc>
        <w:tc>
          <w:tcPr>
            <w:tcW w:w="1275" w:type="dxa"/>
            <w:vMerge w:val="restart"/>
            <w:hideMark/>
          </w:tcPr>
          <w:p w:rsidR="00E62358" w:rsidRPr="004811DD" w:rsidRDefault="00E62358" w:rsidP="00240F77">
            <w:pPr>
              <w:rPr>
                <w:color w:val="000000"/>
                <w:lang w:val="en-IN"/>
              </w:rPr>
            </w:pPr>
            <w:r w:rsidRPr="004811DD">
              <w:rPr>
                <w:color w:val="000000"/>
                <w:lang w:val="en-IN"/>
              </w:rPr>
              <w:t>March,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single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11506 : 2017</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11506:2017</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54"/>
        </w:trPr>
        <w:tc>
          <w:tcPr>
            <w:tcW w:w="625" w:type="dxa"/>
            <w:vMerge w:val="restart"/>
            <w:hideMark/>
          </w:tcPr>
          <w:p w:rsidR="00E62358" w:rsidRPr="004811DD" w:rsidRDefault="00E62358" w:rsidP="00240F77">
            <w:pPr>
              <w:jc w:val="center"/>
              <w:rPr>
                <w:color w:val="000000"/>
                <w:lang w:val="en-IN"/>
              </w:rPr>
            </w:pPr>
            <w:r w:rsidRPr="004811DD">
              <w:rPr>
                <w:color w:val="000000"/>
                <w:lang w:val="en-IN"/>
              </w:rPr>
              <w:lastRenderedPageBreak/>
              <w:t>8</w:t>
            </w:r>
          </w:p>
        </w:tc>
        <w:tc>
          <w:tcPr>
            <w:tcW w:w="2575" w:type="dxa"/>
            <w:hideMark/>
          </w:tcPr>
          <w:p w:rsidR="00E62358" w:rsidRPr="004811DD" w:rsidRDefault="00E62358" w:rsidP="00240F77">
            <w:pPr>
              <w:rPr>
                <w:color w:val="000000"/>
                <w:lang w:val="en-IN"/>
              </w:rPr>
            </w:pPr>
            <w:r w:rsidRPr="004811DD">
              <w:rPr>
                <w:color w:val="000000"/>
                <w:lang w:val="en-IN"/>
              </w:rPr>
              <w:t>IS 11957 : 1987</w:t>
            </w:r>
          </w:p>
        </w:tc>
        <w:tc>
          <w:tcPr>
            <w:tcW w:w="2977" w:type="dxa"/>
            <w:vMerge w:val="restart"/>
            <w:hideMark/>
          </w:tcPr>
          <w:p w:rsidR="00E62358" w:rsidRPr="004811DD" w:rsidRDefault="00E62358" w:rsidP="00240F77">
            <w:pPr>
              <w:rPr>
                <w:color w:val="000000"/>
                <w:lang w:val="en-IN"/>
              </w:rPr>
            </w:pPr>
            <w:r w:rsidRPr="004811DD">
              <w:rPr>
                <w:color w:val="000000"/>
                <w:lang w:val="en-IN"/>
              </w:rPr>
              <w:t>Guidelines for contents list of periodicals</w:t>
            </w:r>
          </w:p>
        </w:tc>
        <w:tc>
          <w:tcPr>
            <w:tcW w:w="1275" w:type="dxa"/>
            <w:vMerge w:val="restart"/>
            <w:hideMark/>
          </w:tcPr>
          <w:p w:rsidR="00E62358" w:rsidRPr="004811DD" w:rsidRDefault="00E62358" w:rsidP="00240F77">
            <w:pPr>
              <w:rPr>
                <w:color w:val="000000"/>
                <w:lang w:val="en-IN"/>
              </w:rPr>
            </w:pPr>
            <w:r w:rsidRPr="004811DD">
              <w:rPr>
                <w:color w:val="000000"/>
                <w:lang w:val="en-IN"/>
              </w:rPr>
              <w:t>May, 2020</w:t>
            </w:r>
          </w:p>
        </w:tc>
        <w:tc>
          <w:tcPr>
            <w:tcW w:w="1993" w:type="dxa"/>
            <w:vMerge w:val="restart"/>
            <w:hideMark/>
          </w:tcPr>
          <w:p w:rsidR="00E62358" w:rsidRPr="004811DD" w:rsidRDefault="00E62358" w:rsidP="00240F77">
            <w:pPr>
              <w:rPr>
                <w:color w:val="000000"/>
                <w:lang w:val="en-IN"/>
              </w:rPr>
            </w:pPr>
            <w:r w:rsidRPr="004811DD">
              <w:rPr>
                <w:color w:val="000000"/>
                <w:lang w:val="en-IN"/>
              </w:rPr>
              <w:t>Indigenous</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18</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262"/>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2020</w:t>
            </w:r>
            <w:r w:rsidRPr="004811DD">
              <w:rPr>
                <w:color w:val="000000"/>
                <w:lang w:val="en-IN"/>
              </w:rPr>
              <w:t xml:space="preserve"> </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9</w:t>
            </w:r>
          </w:p>
        </w:tc>
        <w:tc>
          <w:tcPr>
            <w:tcW w:w="2575" w:type="dxa"/>
            <w:hideMark/>
          </w:tcPr>
          <w:p w:rsidR="00E62358" w:rsidRPr="004811DD" w:rsidRDefault="00E62358" w:rsidP="00240F77">
            <w:pPr>
              <w:rPr>
                <w:color w:val="000000"/>
                <w:lang w:val="en-IN"/>
              </w:rPr>
            </w:pPr>
            <w:r w:rsidRPr="004811DD">
              <w:rPr>
                <w:color w:val="000000"/>
                <w:lang w:val="en-IN"/>
              </w:rPr>
              <w:t>IS 12 : 2005</w:t>
            </w:r>
          </w:p>
        </w:tc>
        <w:tc>
          <w:tcPr>
            <w:tcW w:w="2977" w:type="dxa"/>
            <w:vMerge w:val="restart"/>
            <w:hideMark/>
          </w:tcPr>
          <w:p w:rsidR="00E62358" w:rsidRPr="004811DD" w:rsidRDefault="00E62358" w:rsidP="00240F77">
            <w:pPr>
              <w:rPr>
                <w:color w:val="000000"/>
                <w:lang w:val="en-IN"/>
              </w:rPr>
            </w:pPr>
            <w:r w:rsidRPr="004811DD">
              <w:rPr>
                <w:color w:val="000000"/>
                <w:lang w:val="en-IN"/>
              </w:rPr>
              <w:t>Guide for drafting and presentation of indian standards (Fourth Revision)</w:t>
            </w:r>
          </w:p>
        </w:tc>
        <w:tc>
          <w:tcPr>
            <w:tcW w:w="1275" w:type="dxa"/>
            <w:vMerge w:val="restart"/>
            <w:hideMark/>
          </w:tcPr>
          <w:p w:rsidR="00E62358" w:rsidRPr="004811DD" w:rsidRDefault="00E62358" w:rsidP="00240F77">
            <w:pPr>
              <w:rPr>
                <w:color w:val="000000"/>
                <w:lang w:val="en-IN"/>
              </w:rPr>
            </w:pPr>
            <w:r w:rsidRPr="004811DD">
              <w:rPr>
                <w:color w:val="000000"/>
                <w:lang w:val="en-IN"/>
              </w:rPr>
              <w:t>February, 2019</w:t>
            </w:r>
          </w:p>
        </w:tc>
        <w:tc>
          <w:tcPr>
            <w:tcW w:w="1993" w:type="dxa"/>
            <w:vMerge w:val="restart"/>
            <w:hideMark/>
          </w:tcPr>
          <w:p w:rsidR="00E62358" w:rsidRPr="004811DD" w:rsidRDefault="00E62358" w:rsidP="00240F77">
            <w:pPr>
              <w:rPr>
                <w:color w:val="000000"/>
                <w:lang w:val="en-IN"/>
              </w:rPr>
            </w:pPr>
            <w:r w:rsidRPr="004811DD">
              <w:rPr>
                <w:color w:val="000000"/>
                <w:lang w:val="en-IN"/>
              </w:rPr>
              <w:t>Indigenous(</w:t>
            </w:r>
            <w:r w:rsidRPr="004811DD">
              <w:rPr>
                <w:b/>
                <w:bCs/>
                <w:color w:val="000000"/>
                <w:lang w:val="en-IN"/>
              </w:rPr>
              <w:t>No. of Amds: 1)</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2019</w:t>
            </w:r>
            <w:r w:rsidRPr="004811DD">
              <w:rPr>
                <w:color w:val="000000"/>
                <w:lang w:val="en-IN"/>
              </w:rPr>
              <w:t xml:space="preserve"> </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10</w:t>
            </w:r>
          </w:p>
        </w:tc>
        <w:tc>
          <w:tcPr>
            <w:tcW w:w="2575" w:type="dxa"/>
            <w:hideMark/>
          </w:tcPr>
          <w:p w:rsidR="00E62358" w:rsidRPr="004811DD" w:rsidRDefault="00E62358" w:rsidP="00240F77">
            <w:pPr>
              <w:rPr>
                <w:color w:val="000000"/>
                <w:lang w:val="en-IN"/>
              </w:rPr>
            </w:pPr>
            <w:r w:rsidRPr="004811DD">
              <w:rPr>
                <w:color w:val="000000"/>
                <w:lang w:val="en-IN"/>
              </w:rPr>
              <w:t>IS 12 (Part 2) : 2019</w:t>
            </w:r>
          </w:p>
        </w:tc>
        <w:tc>
          <w:tcPr>
            <w:tcW w:w="2977" w:type="dxa"/>
            <w:vMerge w:val="restart"/>
            <w:hideMark/>
          </w:tcPr>
          <w:p w:rsidR="00E62358" w:rsidRPr="004811DD" w:rsidRDefault="00E62358" w:rsidP="00240F77">
            <w:pPr>
              <w:rPr>
                <w:color w:val="000000"/>
                <w:lang w:val="en-IN"/>
              </w:rPr>
            </w:pPr>
            <w:r w:rsidRPr="004811DD">
              <w:rPr>
                <w:color w:val="000000"/>
                <w:lang w:val="en-IN"/>
              </w:rPr>
              <w:t>Guide for Drafting and Presentation of Indian Standards Part 2 Adoption of International Standards</w:t>
            </w:r>
          </w:p>
        </w:tc>
        <w:tc>
          <w:tcPr>
            <w:tcW w:w="1275" w:type="dxa"/>
            <w:vMerge w:val="restart"/>
            <w:hideMark/>
          </w:tcPr>
          <w:p w:rsidR="00E62358" w:rsidRPr="004811DD" w:rsidRDefault="00E62358" w:rsidP="00240F77">
            <w:pPr>
              <w:rPr>
                <w:color w:val="000000"/>
                <w:lang w:val="en-IN"/>
              </w:rPr>
            </w:pPr>
            <w:r w:rsidRPr="004811DD">
              <w:rPr>
                <w:color w:val="000000"/>
                <w:lang w:val="en-IN"/>
              </w:rPr>
              <w:t>November,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489"/>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ISO/IEC Guide 21-1 : 2005</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6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ISO_IEC Guide 21-1:2005</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11</w:t>
            </w:r>
          </w:p>
        </w:tc>
        <w:tc>
          <w:tcPr>
            <w:tcW w:w="2575" w:type="dxa"/>
            <w:hideMark/>
          </w:tcPr>
          <w:p w:rsidR="00E62358" w:rsidRPr="004811DD" w:rsidRDefault="00E62358" w:rsidP="00240F77">
            <w:pPr>
              <w:rPr>
                <w:color w:val="000000"/>
                <w:lang w:val="en-IN"/>
              </w:rPr>
            </w:pPr>
            <w:r w:rsidRPr="004811DD">
              <w:rPr>
                <w:color w:val="000000"/>
                <w:lang w:val="en-IN"/>
              </w:rPr>
              <w:t>IS 12 (Part 3) : 2019</w:t>
            </w:r>
          </w:p>
        </w:tc>
        <w:tc>
          <w:tcPr>
            <w:tcW w:w="2977" w:type="dxa"/>
            <w:vMerge w:val="restart"/>
            <w:hideMark/>
          </w:tcPr>
          <w:p w:rsidR="00E62358" w:rsidRPr="004811DD" w:rsidRDefault="00E62358" w:rsidP="00240F77">
            <w:pPr>
              <w:rPr>
                <w:color w:val="000000"/>
                <w:lang w:val="en-IN"/>
              </w:rPr>
            </w:pPr>
            <w:r w:rsidRPr="004811DD">
              <w:rPr>
                <w:color w:val="000000"/>
                <w:lang w:val="en-IN"/>
              </w:rPr>
              <w:t>Guide for Drafting and Presentation of Indian Standards Part 3 Adoption of International Deliverables other than International Standards</w:t>
            </w:r>
          </w:p>
        </w:tc>
        <w:tc>
          <w:tcPr>
            <w:tcW w:w="1275" w:type="dxa"/>
            <w:vMerge w:val="restart"/>
            <w:hideMark/>
          </w:tcPr>
          <w:p w:rsidR="00E62358" w:rsidRPr="004811DD" w:rsidRDefault="00E62358" w:rsidP="00240F77">
            <w:pPr>
              <w:rPr>
                <w:color w:val="000000"/>
                <w:lang w:val="en-IN"/>
              </w:rPr>
            </w:pPr>
            <w:r w:rsidRPr="004811DD">
              <w:rPr>
                <w:color w:val="000000"/>
                <w:lang w:val="en-IN"/>
              </w:rPr>
              <w:t>November,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ISO/IEC Guide 21-2 : 2005</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6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ISO/IEC Guide 21-2:2005</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430"/>
        </w:trPr>
        <w:tc>
          <w:tcPr>
            <w:tcW w:w="625" w:type="dxa"/>
            <w:vMerge w:val="restart"/>
            <w:hideMark/>
          </w:tcPr>
          <w:p w:rsidR="00E62358" w:rsidRPr="004811DD" w:rsidRDefault="00E62358" w:rsidP="00240F77">
            <w:pPr>
              <w:jc w:val="center"/>
              <w:rPr>
                <w:color w:val="000000"/>
                <w:lang w:val="en-IN"/>
              </w:rPr>
            </w:pPr>
            <w:r w:rsidRPr="004811DD">
              <w:rPr>
                <w:color w:val="000000"/>
                <w:lang w:val="en-IN"/>
              </w:rPr>
              <w:t>12</w:t>
            </w:r>
          </w:p>
        </w:tc>
        <w:tc>
          <w:tcPr>
            <w:tcW w:w="2575" w:type="dxa"/>
            <w:hideMark/>
          </w:tcPr>
          <w:p w:rsidR="00E62358" w:rsidRPr="004811DD" w:rsidRDefault="00E62358" w:rsidP="00240F77">
            <w:pPr>
              <w:rPr>
                <w:color w:val="000000"/>
                <w:lang w:val="en-IN"/>
              </w:rPr>
            </w:pPr>
            <w:r w:rsidRPr="004811DD">
              <w:rPr>
                <w:color w:val="000000"/>
                <w:lang w:val="en-IN"/>
              </w:rPr>
              <w:t>IS 1275 : 2018</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Guidelines for the content, organization and presentation of indexes (Second Revision)</w:t>
            </w:r>
          </w:p>
        </w:tc>
        <w:tc>
          <w:tcPr>
            <w:tcW w:w="1275" w:type="dxa"/>
            <w:vMerge w:val="restart"/>
            <w:hideMark/>
          </w:tcPr>
          <w:p w:rsidR="00E62358" w:rsidRPr="004811DD" w:rsidRDefault="00E62358" w:rsidP="00240F77">
            <w:pPr>
              <w:rPr>
                <w:color w:val="000000"/>
                <w:lang w:val="en-IN"/>
              </w:rPr>
            </w:pPr>
            <w:r w:rsidRPr="004811DD">
              <w:rPr>
                <w:color w:val="000000"/>
                <w:lang w:val="en-IN"/>
              </w:rPr>
              <w:t>November,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999: 1996</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13</w:t>
            </w:r>
          </w:p>
        </w:tc>
        <w:tc>
          <w:tcPr>
            <w:tcW w:w="2575" w:type="dxa"/>
            <w:hideMark/>
          </w:tcPr>
          <w:p w:rsidR="00E62358" w:rsidRPr="004811DD" w:rsidRDefault="00E62358" w:rsidP="00240F77">
            <w:pPr>
              <w:rPr>
                <w:color w:val="000000"/>
                <w:lang w:val="en-IN"/>
              </w:rPr>
            </w:pPr>
            <w:r w:rsidRPr="004811DD">
              <w:rPr>
                <w:color w:val="000000"/>
                <w:lang w:val="en-IN"/>
              </w:rPr>
              <w:t>IS 12879 (Part 1) : 2012</w:t>
            </w:r>
          </w:p>
        </w:tc>
        <w:tc>
          <w:tcPr>
            <w:tcW w:w="2977" w:type="dxa"/>
            <w:vMerge w:val="restart"/>
            <w:hideMark/>
          </w:tcPr>
          <w:p w:rsidR="00E62358" w:rsidRPr="004811DD" w:rsidRDefault="00E62358" w:rsidP="00240F77">
            <w:pPr>
              <w:rPr>
                <w:color w:val="000000"/>
                <w:lang w:val="en-IN"/>
              </w:rPr>
            </w:pPr>
            <w:r w:rsidRPr="004811DD">
              <w:rPr>
                <w:color w:val="000000"/>
                <w:lang w:val="en-IN"/>
              </w:rPr>
              <w:t>Microfilming of technical drawings and other drawing office documents: Part 1 operating procedures (First Revision)</w:t>
            </w:r>
          </w:p>
        </w:tc>
        <w:tc>
          <w:tcPr>
            <w:tcW w:w="1275" w:type="dxa"/>
            <w:vMerge w:val="restart"/>
            <w:hideMark/>
          </w:tcPr>
          <w:p w:rsidR="00E62358" w:rsidRPr="004811DD" w:rsidRDefault="00E62358" w:rsidP="00240F77">
            <w:pPr>
              <w:rPr>
                <w:color w:val="000000"/>
                <w:lang w:val="en-IN"/>
              </w:rPr>
            </w:pPr>
            <w:r w:rsidRPr="004811DD">
              <w:rPr>
                <w:color w:val="000000"/>
                <w:lang w:val="en-IN"/>
              </w:rPr>
              <w:t>January, 2024</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3272-1</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2024</w:t>
            </w:r>
            <w:r w:rsidRPr="004811DD">
              <w:rPr>
                <w:color w:val="000000"/>
                <w:lang w:val="en-IN"/>
              </w:rPr>
              <w:t xml:space="preserve"> </w:t>
            </w:r>
            <w:r w:rsidRPr="004811DD">
              <w:rPr>
                <w:color w:val="008000"/>
                <w:lang w:val="en-IN"/>
              </w:rPr>
              <w:t>ISO 3272-1:2003</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491"/>
        </w:trPr>
        <w:tc>
          <w:tcPr>
            <w:tcW w:w="625" w:type="dxa"/>
            <w:vMerge w:val="restart"/>
            <w:hideMark/>
          </w:tcPr>
          <w:p w:rsidR="00E62358" w:rsidRPr="004811DD" w:rsidRDefault="00E62358" w:rsidP="00240F77">
            <w:pPr>
              <w:jc w:val="center"/>
              <w:rPr>
                <w:color w:val="000000"/>
                <w:lang w:val="en-IN"/>
              </w:rPr>
            </w:pPr>
            <w:r w:rsidRPr="004811DD">
              <w:rPr>
                <w:color w:val="000000"/>
                <w:lang w:val="en-IN"/>
              </w:rPr>
              <w:t>14</w:t>
            </w:r>
          </w:p>
        </w:tc>
        <w:tc>
          <w:tcPr>
            <w:tcW w:w="2575" w:type="dxa"/>
            <w:hideMark/>
          </w:tcPr>
          <w:p w:rsidR="00E62358" w:rsidRPr="004811DD" w:rsidRDefault="00E62358" w:rsidP="00240F77">
            <w:pPr>
              <w:rPr>
                <w:color w:val="000000"/>
                <w:lang w:val="en-IN"/>
              </w:rPr>
            </w:pPr>
            <w:r w:rsidRPr="004811DD">
              <w:rPr>
                <w:color w:val="000000"/>
                <w:lang w:val="en-IN"/>
              </w:rPr>
              <w:t>IS 12879 (Part 2) : 1999</w:t>
            </w:r>
          </w:p>
        </w:tc>
        <w:tc>
          <w:tcPr>
            <w:tcW w:w="2977" w:type="dxa"/>
            <w:vMerge w:val="restart"/>
            <w:hideMark/>
          </w:tcPr>
          <w:p w:rsidR="00E62358" w:rsidRPr="004811DD" w:rsidRDefault="00E62358" w:rsidP="00240F77">
            <w:pPr>
              <w:rPr>
                <w:color w:val="000000"/>
                <w:lang w:val="en-IN"/>
              </w:rPr>
            </w:pPr>
            <w:r w:rsidRPr="004811DD">
              <w:rPr>
                <w:color w:val="000000"/>
                <w:lang w:val="en-IN"/>
              </w:rPr>
              <w:t>Microfilming of technical drawings and other drawing office documents: Part 2 quality criteria and control of 35 mm silver gelatin microfilms</w:t>
            </w:r>
          </w:p>
        </w:tc>
        <w:tc>
          <w:tcPr>
            <w:tcW w:w="1275" w:type="dxa"/>
            <w:vMerge w:val="restart"/>
            <w:hideMark/>
          </w:tcPr>
          <w:p w:rsidR="00E62358" w:rsidRPr="004811DD" w:rsidRDefault="00E62358" w:rsidP="00240F77">
            <w:pPr>
              <w:rPr>
                <w:color w:val="000000"/>
                <w:lang w:val="en-IN"/>
              </w:rPr>
            </w:pPr>
            <w:r w:rsidRPr="004811DD">
              <w:rPr>
                <w:color w:val="000000"/>
                <w:lang w:val="en-IN"/>
              </w:rPr>
              <w:t>April, 2024</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3272-2</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2024</w:t>
            </w:r>
            <w:r w:rsidRPr="004811DD">
              <w:rPr>
                <w:color w:val="000000"/>
                <w:lang w:val="en-IN"/>
              </w:rPr>
              <w:t xml:space="preserve"> </w:t>
            </w:r>
            <w:r w:rsidRPr="004811DD">
              <w:rPr>
                <w:color w:val="008000"/>
                <w:lang w:val="en-IN"/>
              </w:rPr>
              <w:t>ISO 3272-2:1994</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405"/>
        </w:trPr>
        <w:tc>
          <w:tcPr>
            <w:tcW w:w="625" w:type="dxa"/>
            <w:vMerge w:val="restart"/>
            <w:hideMark/>
          </w:tcPr>
          <w:p w:rsidR="00E62358" w:rsidRPr="004811DD" w:rsidRDefault="00E62358" w:rsidP="00240F77">
            <w:pPr>
              <w:jc w:val="center"/>
              <w:rPr>
                <w:color w:val="000000"/>
                <w:lang w:val="en-IN"/>
              </w:rPr>
            </w:pPr>
            <w:r w:rsidRPr="004811DD">
              <w:rPr>
                <w:color w:val="000000"/>
                <w:lang w:val="en-IN"/>
              </w:rPr>
              <w:t>15</w:t>
            </w:r>
          </w:p>
        </w:tc>
        <w:tc>
          <w:tcPr>
            <w:tcW w:w="2575" w:type="dxa"/>
            <w:hideMark/>
          </w:tcPr>
          <w:p w:rsidR="00E62358" w:rsidRPr="004811DD" w:rsidRDefault="00E62358" w:rsidP="00240F77">
            <w:pPr>
              <w:rPr>
                <w:color w:val="000000"/>
                <w:lang w:val="en-IN"/>
              </w:rPr>
            </w:pPr>
            <w:r w:rsidRPr="004811DD">
              <w:rPr>
                <w:color w:val="000000"/>
                <w:lang w:val="en-IN"/>
              </w:rPr>
              <w:t>IS 12879 (Part 3) : 2004</w:t>
            </w:r>
          </w:p>
        </w:tc>
        <w:tc>
          <w:tcPr>
            <w:tcW w:w="2977" w:type="dxa"/>
            <w:vMerge w:val="restart"/>
            <w:hideMark/>
          </w:tcPr>
          <w:p w:rsidR="00E62358" w:rsidRPr="004811DD" w:rsidRDefault="00E62358" w:rsidP="00240F77">
            <w:pPr>
              <w:rPr>
                <w:color w:val="000000"/>
                <w:lang w:val="en-IN"/>
              </w:rPr>
            </w:pPr>
            <w:r w:rsidRPr="004811DD">
              <w:rPr>
                <w:color w:val="000000"/>
                <w:lang w:val="en-IN"/>
              </w:rPr>
              <w:t xml:space="preserve">Microfilming of technical drawings and other drawing office documents: Part 3 </w:t>
            </w:r>
            <w:r w:rsidRPr="004811DD">
              <w:rPr>
                <w:color w:val="000000"/>
                <w:lang w:val="en-IN"/>
              </w:rPr>
              <w:lastRenderedPageBreak/>
              <w:t>aperture card for 35 mm microfilm (First Revision)</w:t>
            </w:r>
          </w:p>
        </w:tc>
        <w:tc>
          <w:tcPr>
            <w:tcW w:w="1275" w:type="dxa"/>
            <w:vMerge w:val="restart"/>
            <w:hideMark/>
          </w:tcPr>
          <w:p w:rsidR="00E62358" w:rsidRPr="004811DD" w:rsidRDefault="00E62358" w:rsidP="00240F77">
            <w:pPr>
              <w:rPr>
                <w:color w:val="000000"/>
                <w:lang w:val="en-IN"/>
              </w:rPr>
            </w:pPr>
            <w:r w:rsidRPr="004811DD">
              <w:rPr>
                <w:color w:val="000000"/>
                <w:lang w:val="en-IN"/>
              </w:rPr>
              <w:lastRenderedPageBreak/>
              <w:t>November,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3272-3</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3272-3: 2001</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496"/>
        </w:trPr>
        <w:tc>
          <w:tcPr>
            <w:tcW w:w="625" w:type="dxa"/>
            <w:vMerge w:val="restart"/>
            <w:hideMark/>
          </w:tcPr>
          <w:p w:rsidR="00E62358" w:rsidRPr="004811DD" w:rsidRDefault="00E62358" w:rsidP="00240F77">
            <w:pPr>
              <w:jc w:val="center"/>
              <w:rPr>
                <w:color w:val="000000"/>
                <w:lang w:val="en-IN"/>
              </w:rPr>
            </w:pPr>
            <w:r w:rsidRPr="004811DD">
              <w:rPr>
                <w:color w:val="000000"/>
                <w:lang w:val="en-IN"/>
              </w:rPr>
              <w:t>16</w:t>
            </w:r>
          </w:p>
        </w:tc>
        <w:tc>
          <w:tcPr>
            <w:tcW w:w="2575" w:type="dxa"/>
            <w:hideMark/>
          </w:tcPr>
          <w:p w:rsidR="00E62358" w:rsidRPr="004811DD" w:rsidRDefault="00E62358" w:rsidP="00240F77">
            <w:pPr>
              <w:rPr>
                <w:color w:val="000000"/>
                <w:lang w:val="en-IN"/>
              </w:rPr>
            </w:pPr>
            <w:r w:rsidRPr="004811DD">
              <w:rPr>
                <w:color w:val="000000"/>
                <w:lang w:val="en-IN"/>
              </w:rPr>
              <w:t>IS 12879 (Part 4) : 1999</w:t>
            </w:r>
          </w:p>
        </w:tc>
        <w:tc>
          <w:tcPr>
            <w:tcW w:w="2977" w:type="dxa"/>
            <w:vMerge w:val="restart"/>
            <w:hideMark/>
          </w:tcPr>
          <w:p w:rsidR="00E62358" w:rsidRPr="004811DD" w:rsidRDefault="00E62358" w:rsidP="00240F77">
            <w:pPr>
              <w:rPr>
                <w:color w:val="000000"/>
                <w:lang w:val="en-IN"/>
              </w:rPr>
            </w:pPr>
            <w:r w:rsidRPr="004811DD">
              <w:rPr>
                <w:color w:val="000000"/>
                <w:lang w:val="en-IN"/>
              </w:rPr>
              <w:t>Microfilming of technical drawings and other drawing office documents: Part 4 microfilming of drawings of special and exceptional elongated sizes</w:t>
            </w:r>
          </w:p>
        </w:tc>
        <w:tc>
          <w:tcPr>
            <w:tcW w:w="1275" w:type="dxa"/>
            <w:vMerge w:val="restart"/>
            <w:hideMark/>
          </w:tcPr>
          <w:p w:rsidR="00E62358" w:rsidRPr="004811DD" w:rsidRDefault="00E62358" w:rsidP="00240F77">
            <w:pPr>
              <w:rPr>
                <w:color w:val="000000"/>
                <w:lang w:val="en-IN"/>
              </w:rPr>
            </w:pPr>
            <w:r w:rsidRPr="004811DD">
              <w:rPr>
                <w:color w:val="000000"/>
                <w:lang w:val="en-IN"/>
              </w:rPr>
              <w:t>March,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3272-4</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3272-4:1994</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17</w:t>
            </w:r>
          </w:p>
        </w:tc>
        <w:tc>
          <w:tcPr>
            <w:tcW w:w="2575" w:type="dxa"/>
            <w:hideMark/>
          </w:tcPr>
          <w:p w:rsidR="00E62358" w:rsidRPr="004811DD" w:rsidRDefault="00E62358" w:rsidP="00240F77">
            <w:pPr>
              <w:rPr>
                <w:color w:val="000000"/>
                <w:lang w:val="en-IN"/>
              </w:rPr>
            </w:pPr>
            <w:r w:rsidRPr="004811DD">
              <w:rPr>
                <w:color w:val="000000"/>
                <w:lang w:val="en-IN"/>
              </w:rPr>
              <w:t>IS 12940 : 2017</w:t>
            </w:r>
          </w:p>
        </w:tc>
        <w:tc>
          <w:tcPr>
            <w:tcW w:w="2977" w:type="dxa"/>
            <w:vMerge w:val="restart"/>
            <w:hideMark/>
          </w:tcPr>
          <w:p w:rsidR="00E62358" w:rsidRPr="004811DD" w:rsidRDefault="00E62358" w:rsidP="00240F77">
            <w:pPr>
              <w:rPr>
                <w:color w:val="000000"/>
                <w:lang w:val="en-IN"/>
              </w:rPr>
            </w:pPr>
            <w:r w:rsidRPr="004811DD">
              <w:rPr>
                <w:color w:val="000000"/>
                <w:lang w:val="en-IN"/>
              </w:rPr>
              <w:t>Documentation - LibraryStatistics - Guide(First Revision)</w:t>
            </w:r>
          </w:p>
        </w:tc>
        <w:tc>
          <w:tcPr>
            <w:tcW w:w="1275" w:type="dxa"/>
            <w:vMerge w:val="restart"/>
            <w:hideMark/>
          </w:tcPr>
          <w:p w:rsidR="00E62358" w:rsidRPr="004811DD" w:rsidRDefault="00E62358" w:rsidP="00240F77">
            <w:pPr>
              <w:rPr>
                <w:color w:val="000000"/>
                <w:lang w:val="en-IN"/>
              </w:rPr>
            </w:pPr>
            <w:r w:rsidRPr="004811DD">
              <w:rPr>
                <w:color w:val="000000"/>
                <w:lang w:val="en-IN"/>
              </w:rPr>
              <w:t>August, 2024</w:t>
            </w:r>
          </w:p>
        </w:tc>
        <w:tc>
          <w:tcPr>
            <w:tcW w:w="1993" w:type="dxa"/>
            <w:vMerge w:val="restart"/>
            <w:hideMark/>
          </w:tcPr>
          <w:p w:rsidR="00E62358" w:rsidRPr="004811DD" w:rsidRDefault="00E62358" w:rsidP="00240F77">
            <w:pPr>
              <w:rPr>
                <w:color w:val="000000"/>
                <w:lang w:val="en-IN"/>
              </w:rPr>
            </w:pPr>
            <w:r w:rsidRPr="004811DD">
              <w:rPr>
                <w:color w:val="000000"/>
                <w:lang w:val="en-IN"/>
              </w:rPr>
              <w:t>Indigenous</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2024</w:t>
            </w:r>
            <w:r w:rsidRPr="004811DD">
              <w:rPr>
                <w:color w:val="000000"/>
                <w:lang w:val="en-IN"/>
              </w:rPr>
              <w:t xml:space="preserve"> </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18</w:t>
            </w:r>
          </w:p>
        </w:tc>
        <w:tc>
          <w:tcPr>
            <w:tcW w:w="2575" w:type="dxa"/>
            <w:hideMark/>
          </w:tcPr>
          <w:p w:rsidR="00E62358" w:rsidRPr="004811DD" w:rsidRDefault="00E62358" w:rsidP="00240F77">
            <w:pPr>
              <w:rPr>
                <w:color w:val="000000"/>
                <w:lang w:val="en-IN"/>
              </w:rPr>
            </w:pPr>
            <w:r w:rsidRPr="004811DD">
              <w:rPr>
                <w:color w:val="000000"/>
                <w:lang w:val="en-IN"/>
              </w:rPr>
              <w:t>IS 13550 : 2018</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Vocabulary (First Revision)</w:t>
            </w:r>
          </w:p>
        </w:tc>
        <w:tc>
          <w:tcPr>
            <w:tcW w:w="1275" w:type="dxa"/>
            <w:vMerge w:val="restart"/>
            <w:hideMark/>
          </w:tcPr>
          <w:p w:rsidR="00E62358" w:rsidRPr="004811DD" w:rsidRDefault="00E62358" w:rsidP="00240F77">
            <w:pPr>
              <w:rPr>
                <w:color w:val="000000"/>
                <w:lang w:val="en-IN"/>
              </w:rPr>
            </w:pPr>
            <w:r w:rsidRPr="004811DD">
              <w:rPr>
                <w:color w:val="000000"/>
                <w:lang w:val="en-IN"/>
              </w:rPr>
              <w:t>November,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5127</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5127:2017</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19</w:t>
            </w:r>
          </w:p>
        </w:tc>
        <w:tc>
          <w:tcPr>
            <w:tcW w:w="2575" w:type="dxa"/>
            <w:hideMark/>
          </w:tcPr>
          <w:p w:rsidR="00E62358" w:rsidRPr="004811DD" w:rsidRDefault="00E62358" w:rsidP="00240F77">
            <w:pPr>
              <w:rPr>
                <w:color w:val="000000"/>
                <w:lang w:val="en-IN"/>
              </w:rPr>
            </w:pPr>
            <w:r w:rsidRPr="004811DD">
              <w:rPr>
                <w:color w:val="000000"/>
                <w:lang w:val="en-IN"/>
              </w:rPr>
              <w:t>IS 1358 : 2018</w:t>
            </w:r>
          </w:p>
        </w:tc>
        <w:tc>
          <w:tcPr>
            <w:tcW w:w="2977" w:type="dxa"/>
            <w:vMerge w:val="restart"/>
            <w:hideMark/>
          </w:tcPr>
          <w:p w:rsidR="00E62358" w:rsidRPr="004811DD" w:rsidRDefault="00E62358" w:rsidP="00240F77">
            <w:pPr>
              <w:rPr>
                <w:color w:val="000000"/>
                <w:lang w:val="en-IN"/>
              </w:rPr>
            </w:pPr>
            <w:r w:rsidRPr="004811DD">
              <w:rPr>
                <w:color w:val="000000"/>
                <w:lang w:val="en-IN"/>
              </w:rPr>
              <w:t>Practice for layout of library catalogue code (Second Revision)</w:t>
            </w:r>
          </w:p>
        </w:tc>
        <w:tc>
          <w:tcPr>
            <w:tcW w:w="1275" w:type="dxa"/>
            <w:vMerge w:val="restart"/>
            <w:hideMark/>
          </w:tcPr>
          <w:p w:rsidR="00E62358" w:rsidRPr="004811DD" w:rsidRDefault="00E62358" w:rsidP="00240F77">
            <w:pPr>
              <w:rPr>
                <w:color w:val="000000"/>
                <w:lang w:val="en-IN"/>
              </w:rPr>
            </w:pPr>
            <w:r w:rsidRPr="004811DD">
              <w:rPr>
                <w:color w:val="000000"/>
                <w:lang w:val="en-IN"/>
              </w:rPr>
              <w:t>September, 2024</w:t>
            </w:r>
          </w:p>
        </w:tc>
        <w:tc>
          <w:tcPr>
            <w:tcW w:w="1993" w:type="dxa"/>
            <w:vMerge w:val="restart"/>
            <w:hideMark/>
          </w:tcPr>
          <w:p w:rsidR="00E62358" w:rsidRPr="004811DD" w:rsidRDefault="00E62358" w:rsidP="00240F77">
            <w:pPr>
              <w:rPr>
                <w:color w:val="000000"/>
                <w:lang w:val="en-IN"/>
              </w:rPr>
            </w:pPr>
            <w:r w:rsidRPr="004811DD">
              <w:rPr>
                <w:color w:val="000000"/>
                <w:lang w:val="en-IN"/>
              </w:rPr>
              <w:t>Indigenous</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2024</w:t>
            </w:r>
            <w:r w:rsidRPr="004811DD">
              <w:rPr>
                <w:color w:val="000000"/>
                <w:lang w:val="en-IN"/>
              </w:rPr>
              <w:t xml:space="preserve"> </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590"/>
        </w:trPr>
        <w:tc>
          <w:tcPr>
            <w:tcW w:w="625" w:type="dxa"/>
            <w:vMerge w:val="restart"/>
            <w:hideMark/>
          </w:tcPr>
          <w:p w:rsidR="00E62358" w:rsidRPr="004811DD" w:rsidRDefault="00E62358" w:rsidP="00240F77">
            <w:pPr>
              <w:jc w:val="center"/>
              <w:rPr>
                <w:color w:val="000000"/>
                <w:lang w:val="en-IN"/>
              </w:rPr>
            </w:pPr>
            <w:r w:rsidRPr="004811DD">
              <w:rPr>
                <w:color w:val="000000"/>
                <w:lang w:val="en-IN"/>
              </w:rPr>
              <w:t>20</w:t>
            </w:r>
          </w:p>
        </w:tc>
        <w:tc>
          <w:tcPr>
            <w:tcW w:w="2575" w:type="dxa"/>
            <w:hideMark/>
          </w:tcPr>
          <w:p w:rsidR="00E62358" w:rsidRPr="004811DD" w:rsidRDefault="00E62358" w:rsidP="00240F77">
            <w:pPr>
              <w:rPr>
                <w:color w:val="000000"/>
                <w:lang w:val="en-IN"/>
              </w:rPr>
            </w:pPr>
            <w:r w:rsidRPr="004811DD">
              <w:rPr>
                <w:color w:val="000000"/>
                <w:lang w:val="en-IN"/>
              </w:rPr>
              <w:t>IS/ISO 14533-3 : 2017</w:t>
            </w:r>
          </w:p>
        </w:tc>
        <w:tc>
          <w:tcPr>
            <w:tcW w:w="2977" w:type="dxa"/>
            <w:vMerge w:val="restart"/>
            <w:hideMark/>
          </w:tcPr>
          <w:p w:rsidR="00E62358" w:rsidRPr="004811DD" w:rsidRDefault="00E62358" w:rsidP="00240F77">
            <w:pPr>
              <w:rPr>
                <w:color w:val="000000"/>
                <w:lang w:val="en-IN"/>
              </w:rPr>
            </w:pPr>
            <w:r w:rsidRPr="004811DD">
              <w:rPr>
                <w:color w:val="000000"/>
                <w:lang w:val="en-IN"/>
              </w:rPr>
              <w:t>Processes data elements and documents in commerce industry and administration- Long term signature profiles- Part 3: Long term signature profiles for PDF Advanced Electronic Signatures PAdES</w:t>
            </w:r>
          </w:p>
        </w:tc>
        <w:tc>
          <w:tcPr>
            <w:tcW w:w="1275" w:type="dxa"/>
            <w:vMerge w:val="restart"/>
            <w:hideMark/>
          </w:tcPr>
          <w:p w:rsidR="00E62358" w:rsidRPr="004811DD" w:rsidRDefault="00E62358" w:rsidP="00240F77">
            <w:pPr>
              <w:rPr>
                <w:color w:val="000000"/>
                <w:lang w:val="en-IN"/>
              </w:rPr>
            </w:pPr>
            <w:r w:rsidRPr="004811DD">
              <w:rPr>
                <w:color w:val="000000"/>
                <w:lang w:val="en-IN"/>
              </w:rPr>
              <w:t>March,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single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14533-3:2017</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14533-3:2017</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21</w:t>
            </w:r>
          </w:p>
        </w:tc>
        <w:tc>
          <w:tcPr>
            <w:tcW w:w="2575" w:type="dxa"/>
            <w:hideMark/>
          </w:tcPr>
          <w:p w:rsidR="00E62358" w:rsidRPr="004811DD" w:rsidRDefault="00E62358" w:rsidP="00240F77">
            <w:pPr>
              <w:rPr>
                <w:color w:val="000000"/>
                <w:lang w:val="en-IN"/>
              </w:rPr>
            </w:pPr>
            <w:r w:rsidRPr="004811DD">
              <w:rPr>
                <w:color w:val="000000"/>
                <w:lang w:val="en-IN"/>
              </w:rPr>
              <w:t>IS 14836 (Part 1) : 2020</w:t>
            </w:r>
          </w:p>
        </w:tc>
        <w:tc>
          <w:tcPr>
            <w:tcW w:w="2977" w:type="dxa"/>
            <w:vMerge w:val="restart"/>
            <w:hideMark/>
          </w:tcPr>
          <w:p w:rsidR="00E62358" w:rsidRPr="004811DD" w:rsidRDefault="00E62358" w:rsidP="00240F77">
            <w:pPr>
              <w:rPr>
                <w:color w:val="000000"/>
                <w:lang w:val="en-IN"/>
              </w:rPr>
            </w:pPr>
            <w:r w:rsidRPr="004811DD">
              <w:rPr>
                <w:color w:val="000000"/>
                <w:lang w:val="en-IN"/>
              </w:rPr>
              <w:t>Codes for the Representation of Names of Countries and their Subdivisions Part 1 Country Codes ( Second Revision )</w:t>
            </w:r>
          </w:p>
        </w:tc>
        <w:tc>
          <w:tcPr>
            <w:tcW w:w="1275" w:type="dxa"/>
            <w:vMerge w:val="restart"/>
            <w:hideMark/>
          </w:tcPr>
          <w:p w:rsidR="00E62358" w:rsidRPr="004811DD" w:rsidRDefault="00E62358" w:rsidP="00240F77">
            <w:pPr>
              <w:rPr>
                <w:color w:val="000000"/>
                <w:lang w:val="en-IN"/>
              </w:rPr>
            </w:pPr>
            <w:r w:rsidRPr="004811DD">
              <w:rPr>
                <w:color w:val="000000"/>
                <w:lang w:val="en-IN"/>
              </w:rPr>
              <w:t>-</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ISO 3166-1: 2013</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22</w:t>
            </w:r>
          </w:p>
        </w:tc>
        <w:tc>
          <w:tcPr>
            <w:tcW w:w="2575" w:type="dxa"/>
            <w:hideMark/>
          </w:tcPr>
          <w:p w:rsidR="00E62358" w:rsidRPr="004811DD" w:rsidRDefault="00E62358" w:rsidP="00240F77">
            <w:pPr>
              <w:rPr>
                <w:color w:val="000000"/>
                <w:lang w:val="en-IN"/>
              </w:rPr>
            </w:pPr>
            <w:r w:rsidRPr="004811DD">
              <w:rPr>
                <w:color w:val="000000"/>
                <w:lang w:val="en-IN"/>
              </w:rPr>
              <w:t>IS 14836 (Part 2) : 2018</w:t>
            </w:r>
          </w:p>
        </w:tc>
        <w:tc>
          <w:tcPr>
            <w:tcW w:w="2977" w:type="dxa"/>
            <w:vMerge w:val="restart"/>
            <w:hideMark/>
          </w:tcPr>
          <w:p w:rsidR="00E62358" w:rsidRPr="004811DD" w:rsidRDefault="00E62358" w:rsidP="00240F77">
            <w:pPr>
              <w:rPr>
                <w:color w:val="000000"/>
                <w:lang w:val="en-IN"/>
              </w:rPr>
            </w:pPr>
            <w:r w:rsidRPr="004811DD">
              <w:rPr>
                <w:color w:val="000000"/>
                <w:lang w:val="en-IN"/>
              </w:rPr>
              <w:t>Codes for the representation of names of countries and their subdivisions: Part 2 country subdivision codes</w:t>
            </w:r>
          </w:p>
        </w:tc>
        <w:tc>
          <w:tcPr>
            <w:tcW w:w="1275" w:type="dxa"/>
            <w:vMerge w:val="restart"/>
            <w:hideMark/>
          </w:tcPr>
          <w:p w:rsidR="00E62358" w:rsidRPr="004811DD" w:rsidRDefault="00E62358" w:rsidP="00240F77">
            <w:pPr>
              <w:rPr>
                <w:color w:val="000000"/>
                <w:lang w:val="en-IN"/>
              </w:rPr>
            </w:pP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ISO 3166-2:2013</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467"/>
        </w:trPr>
        <w:tc>
          <w:tcPr>
            <w:tcW w:w="625" w:type="dxa"/>
            <w:vMerge w:val="restart"/>
            <w:hideMark/>
          </w:tcPr>
          <w:p w:rsidR="00E62358" w:rsidRPr="004811DD" w:rsidRDefault="00E62358" w:rsidP="00240F77">
            <w:pPr>
              <w:jc w:val="center"/>
              <w:rPr>
                <w:color w:val="000000"/>
                <w:lang w:val="en-IN"/>
              </w:rPr>
            </w:pPr>
            <w:r w:rsidRPr="004811DD">
              <w:rPr>
                <w:color w:val="000000"/>
                <w:lang w:val="en-IN"/>
              </w:rPr>
              <w:t>23</w:t>
            </w:r>
          </w:p>
        </w:tc>
        <w:tc>
          <w:tcPr>
            <w:tcW w:w="2575" w:type="dxa"/>
            <w:hideMark/>
          </w:tcPr>
          <w:p w:rsidR="00E62358" w:rsidRPr="004811DD" w:rsidRDefault="00E62358" w:rsidP="00240F77">
            <w:pPr>
              <w:rPr>
                <w:color w:val="000000"/>
                <w:lang w:val="en-IN"/>
              </w:rPr>
            </w:pPr>
            <w:r w:rsidRPr="004811DD">
              <w:rPr>
                <w:color w:val="000000"/>
                <w:lang w:val="en-IN"/>
              </w:rPr>
              <w:t>IS 14836 (Part 3) : 2018</w:t>
            </w:r>
          </w:p>
        </w:tc>
        <w:tc>
          <w:tcPr>
            <w:tcW w:w="2977" w:type="dxa"/>
            <w:vMerge w:val="restart"/>
            <w:hideMark/>
          </w:tcPr>
          <w:p w:rsidR="00E62358" w:rsidRPr="004811DD" w:rsidRDefault="00E62358" w:rsidP="00240F77">
            <w:pPr>
              <w:rPr>
                <w:color w:val="000000"/>
                <w:lang w:val="en-IN"/>
              </w:rPr>
            </w:pPr>
            <w:r w:rsidRPr="004811DD">
              <w:rPr>
                <w:color w:val="000000"/>
                <w:lang w:val="en-IN"/>
              </w:rPr>
              <w:t>Codes for the representation of namesof countries and their subdivisions: Part 3 code for formerly used names of countries</w:t>
            </w:r>
          </w:p>
        </w:tc>
        <w:tc>
          <w:tcPr>
            <w:tcW w:w="1275" w:type="dxa"/>
            <w:vMerge w:val="restart"/>
            <w:hideMark/>
          </w:tcPr>
          <w:p w:rsidR="00E62358" w:rsidRPr="004811DD" w:rsidRDefault="00E62358" w:rsidP="00240F77">
            <w:pPr>
              <w:rPr>
                <w:color w:val="000000"/>
                <w:lang w:val="en-IN"/>
              </w:rPr>
            </w:pP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ISO 3166-3:2013</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lastRenderedPageBreak/>
              <w:t>24</w:t>
            </w:r>
          </w:p>
        </w:tc>
        <w:tc>
          <w:tcPr>
            <w:tcW w:w="2575" w:type="dxa"/>
            <w:hideMark/>
          </w:tcPr>
          <w:p w:rsidR="00E62358" w:rsidRPr="004811DD" w:rsidRDefault="00E62358" w:rsidP="00240F77">
            <w:pPr>
              <w:rPr>
                <w:color w:val="000000"/>
                <w:lang w:val="en-IN"/>
              </w:rPr>
            </w:pPr>
            <w:r w:rsidRPr="004811DD">
              <w:rPr>
                <w:color w:val="000000"/>
                <w:lang w:val="en-IN"/>
              </w:rPr>
              <w:t>IS 14873 : 2012</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Format for information exchange (First Revision)</w:t>
            </w:r>
          </w:p>
        </w:tc>
        <w:tc>
          <w:tcPr>
            <w:tcW w:w="1275" w:type="dxa"/>
            <w:vMerge w:val="restart"/>
            <w:hideMark/>
          </w:tcPr>
          <w:p w:rsidR="00E62358" w:rsidRPr="004811DD" w:rsidRDefault="00E62358" w:rsidP="00240F77">
            <w:pPr>
              <w:rPr>
                <w:color w:val="000000"/>
                <w:lang w:val="en-IN"/>
              </w:rPr>
            </w:pPr>
            <w:r w:rsidRPr="004811DD">
              <w:rPr>
                <w:color w:val="000000"/>
                <w:lang w:val="en-IN"/>
              </w:rPr>
              <w:t>February,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2709 : 2008</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2709:2008</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25</w:t>
            </w:r>
          </w:p>
        </w:tc>
        <w:tc>
          <w:tcPr>
            <w:tcW w:w="2575" w:type="dxa"/>
            <w:hideMark/>
          </w:tcPr>
          <w:p w:rsidR="00E62358" w:rsidRPr="004811DD" w:rsidRDefault="00E62358" w:rsidP="00240F77">
            <w:pPr>
              <w:rPr>
                <w:color w:val="000000"/>
                <w:lang w:val="en-IN"/>
              </w:rPr>
            </w:pPr>
            <w:r w:rsidRPr="004811DD">
              <w:rPr>
                <w:color w:val="000000"/>
                <w:lang w:val="en-IN"/>
              </w:rPr>
              <w:t>IS 15027 (Part 1) : 2001</w:t>
            </w:r>
          </w:p>
        </w:tc>
        <w:tc>
          <w:tcPr>
            <w:tcW w:w="2977" w:type="dxa"/>
            <w:vMerge w:val="restart"/>
            <w:hideMark/>
          </w:tcPr>
          <w:p w:rsidR="00E62358" w:rsidRPr="004811DD" w:rsidRDefault="00E62358" w:rsidP="00240F77">
            <w:pPr>
              <w:rPr>
                <w:color w:val="000000"/>
                <w:lang w:val="en-IN"/>
              </w:rPr>
            </w:pPr>
            <w:r w:rsidRPr="004811DD">
              <w:rPr>
                <w:color w:val="000000"/>
                <w:lang w:val="en-IN"/>
              </w:rPr>
              <w:t>Micrographics - Vocabulary: Part 1 general terms</w:t>
            </w:r>
          </w:p>
        </w:tc>
        <w:tc>
          <w:tcPr>
            <w:tcW w:w="1275" w:type="dxa"/>
            <w:vMerge w:val="restart"/>
            <w:hideMark/>
          </w:tcPr>
          <w:p w:rsidR="00E62358" w:rsidRPr="004811DD" w:rsidRDefault="00E62358" w:rsidP="00240F77">
            <w:pPr>
              <w:rPr>
                <w:color w:val="000000"/>
                <w:lang w:val="en-IN"/>
              </w:rPr>
            </w:pPr>
            <w:r w:rsidRPr="004811DD">
              <w:rPr>
                <w:color w:val="000000"/>
                <w:lang w:val="en-IN"/>
              </w:rPr>
              <w:t>March,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6196-1</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6196-1:1993</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26</w:t>
            </w:r>
          </w:p>
        </w:tc>
        <w:tc>
          <w:tcPr>
            <w:tcW w:w="2575" w:type="dxa"/>
            <w:hideMark/>
          </w:tcPr>
          <w:p w:rsidR="00E62358" w:rsidRPr="004811DD" w:rsidRDefault="00E62358" w:rsidP="00240F77">
            <w:pPr>
              <w:rPr>
                <w:color w:val="000000"/>
                <w:lang w:val="en-IN"/>
              </w:rPr>
            </w:pPr>
            <w:r w:rsidRPr="004811DD">
              <w:rPr>
                <w:color w:val="000000"/>
                <w:lang w:val="en-IN"/>
              </w:rPr>
              <w:t>IS 15027 (Part 2) : 2001</w:t>
            </w:r>
          </w:p>
        </w:tc>
        <w:tc>
          <w:tcPr>
            <w:tcW w:w="2977" w:type="dxa"/>
            <w:vMerge w:val="restart"/>
            <w:hideMark/>
          </w:tcPr>
          <w:p w:rsidR="00E62358" w:rsidRPr="004811DD" w:rsidRDefault="00E62358" w:rsidP="00240F77">
            <w:pPr>
              <w:rPr>
                <w:color w:val="000000"/>
                <w:lang w:val="en-IN"/>
              </w:rPr>
            </w:pPr>
            <w:r w:rsidRPr="004811DD">
              <w:rPr>
                <w:color w:val="000000"/>
                <w:lang w:val="en-IN"/>
              </w:rPr>
              <w:t>Micrographics - Vocabulary: Part 2 image positions and methods of recording</w:t>
            </w:r>
          </w:p>
        </w:tc>
        <w:tc>
          <w:tcPr>
            <w:tcW w:w="1275" w:type="dxa"/>
            <w:vMerge w:val="restart"/>
            <w:hideMark/>
          </w:tcPr>
          <w:p w:rsidR="00E62358" w:rsidRPr="004811DD" w:rsidRDefault="00E62358" w:rsidP="00240F77">
            <w:pPr>
              <w:rPr>
                <w:color w:val="000000"/>
                <w:lang w:val="en-IN"/>
              </w:rPr>
            </w:pPr>
            <w:r w:rsidRPr="004811DD">
              <w:rPr>
                <w:color w:val="000000"/>
                <w:lang w:val="en-IN"/>
              </w:rPr>
              <w:t>March,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6196-2</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6196-2:1993</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27</w:t>
            </w:r>
          </w:p>
        </w:tc>
        <w:tc>
          <w:tcPr>
            <w:tcW w:w="2575" w:type="dxa"/>
            <w:hideMark/>
          </w:tcPr>
          <w:p w:rsidR="00E62358" w:rsidRPr="004811DD" w:rsidRDefault="00E62358" w:rsidP="00240F77">
            <w:pPr>
              <w:rPr>
                <w:color w:val="000000"/>
                <w:lang w:val="en-IN"/>
              </w:rPr>
            </w:pPr>
            <w:r w:rsidRPr="004811DD">
              <w:rPr>
                <w:color w:val="000000"/>
                <w:lang w:val="en-IN"/>
              </w:rPr>
              <w:t>IS 15027 (Part 3) : 2003</w:t>
            </w:r>
          </w:p>
        </w:tc>
        <w:tc>
          <w:tcPr>
            <w:tcW w:w="2977" w:type="dxa"/>
            <w:vMerge w:val="restart"/>
            <w:hideMark/>
          </w:tcPr>
          <w:p w:rsidR="00E62358" w:rsidRPr="004811DD" w:rsidRDefault="00E62358" w:rsidP="00240F77">
            <w:pPr>
              <w:rPr>
                <w:color w:val="000000"/>
                <w:lang w:val="en-IN"/>
              </w:rPr>
            </w:pPr>
            <w:r w:rsidRPr="004811DD">
              <w:rPr>
                <w:color w:val="000000"/>
                <w:lang w:val="en-IN"/>
              </w:rPr>
              <w:t>Micrographics - Vocabulary: Part 3 film processing</w:t>
            </w:r>
          </w:p>
        </w:tc>
        <w:tc>
          <w:tcPr>
            <w:tcW w:w="1275" w:type="dxa"/>
            <w:vMerge w:val="restart"/>
            <w:hideMark/>
          </w:tcPr>
          <w:p w:rsidR="00E62358" w:rsidRPr="004811DD" w:rsidRDefault="00E62358" w:rsidP="00240F77">
            <w:pPr>
              <w:rPr>
                <w:color w:val="000000"/>
                <w:lang w:val="en-IN"/>
              </w:rPr>
            </w:pPr>
            <w:r w:rsidRPr="004811DD">
              <w:rPr>
                <w:color w:val="000000"/>
                <w:lang w:val="en-IN"/>
              </w:rPr>
              <w:t>March,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6196-3</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6196-3:1997</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28</w:t>
            </w:r>
          </w:p>
        </w:tc>
        <w:tc>
          <w:tcPr>
            <w:tcW w:w="2575" w:type="dxa"/>
            <w:hideMark/>
          </w:tcPr>
          <w:p w:rsidR="00E62358" w:rsidRPr="004811DD" w:rsidRDefault="00E62358" w:rsidP="00240F77">
            <w:pPr>
              <w:rPr>
                <w:color w:val="000000"/>
                <w:lang w:val="en-IN"/>
              </w:rPr>
            </w:pPr>
            <w:r w:rsidRPr="004811DD">
              <w:rPr>
                <w:color w:val="000000"/>
                <w:lang w:val="en-IN"/>
              </w:rPr>
              <w:t>IS 15027 (Part 4) : 2003</w:t>
            </w:r>
          </w:p>
        </w:tc>
        <w:tc>
          <w:tcPr>
            <w:tcW w:w="2977" w:type="dxa"/>
            <w:vMerge w:val="restart"/>
            <w:hideMark/>
          </w:tcPr>
          <w:p w:rsidR="00E62358" w:rsidRPr="004811DD" w:rsidRDefault="00E62358" w:rsidP="00240F77">
            <w:pPr>
              <w:rPr>
                <w:color w:val="000000"/>
                <w:lang w:val="en-IN"/>
              </w:rPr>
            </w:pPr>
            <w:r w:rsidRPr="004811DD">
              <w:rPr>
                <w:color w:val="000000"/>
                <w:lang w:val="en-IN"/>
              </w:rPr>
              <w:t>Micrographics - Vocabulary: Part 4 materials and packaging</w:t>
            </w:r>
          </w:p>
        </w:tc>
        <w:tc>
          <w:tcPr>
            <w:tcW w:w="1275" w:type="dxa"/>
            <w:vMerge w:val="restart"/>
            <w:hideMark/>
          </w:tcPr>
          <w:p w:rsidR="00E62358" w:rsidRPr="004811DD" w:rsidRDefault="00E62358" w:rsidP="00240F77">
            <w:pPr>
              <w:rPr>
                <w:color w:val="000000"/>
                <w:lang w:val="en-IN"/>
              </w:rPr>
            </w:pPr>
            <w:r w:rsidRPr="004811DD">
              <w:rPr>
                <w:color w:val="000000"/>
                <w:lang w:val="en-IN"/>
              </w:rPr>
              <w:t>March,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6196-4</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6196-4:1998</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29</w:t>
            </w:r>
          </w:p>
        </w:tc>
        <w:tc>
          <w:tcPr>
            <w:tcW w:w="2575" w:type="dxa"/>
            <w:hideMark/>
          </w:tcPr>
          <w:p w:rsidR="00E62358" w:rsidRPr="004811DD" w:rsidRDefault="00E62358" w:rsidP="00240F77">
            <w:pPr>
              <w:rPr>
                <w:color w:val="000000"/>
                <w:lang w:val="en-IN"/>
              </w:rPr>
            </w:pPr>
            <w:r w:rsidRPr="004811DD">
              <w:rPr>
                <w:color w:val="000000"/>
                <w:lang w:val="en-IN"/>
              </w:rPr>
              <w:t>IS 15027 (Part 5) : 2001</w:t>
            </w:r>
          </w:p>
        </w:tc>
        <w:tc>
          <w:tcPr>
            <w:tcW w:w="2977" w:type="dxa"/>
            <w:vMerge w:val="restart"/>
            <w:hideMark/>
          </w:tcPr>
          <w:p w:rsidR="00E62358" w:rsidRPr="004811DD" w:rsidRDefault="00E62358" w:rsidP="00240F77">
            <w:pPr>
              <w:rPr>
                <w:color w:val="000000"/>
                <w:lang w:val="en-IN"/>
              </w:rPr>
            </w:pPr>
            <w:r w:rsidRPr="004811DD">
              <w:rPr>
                <w:color w:val="000000"/>
                <w:lang w:val="en-IN"/>
              </w:rPr>
              <w:t>Micrographics - Vocabulary: Part 5 quality of images, legibility, inspection</w:t>
            </w:r>
          </w:p>
        </w:tc>
        <w:tc>
          <w:tcPr>
            <w:tcW w:w="1275" w:type="dxa"/>
            <w:vMerge w:val="restart"/>
            <w:hideMark/>
          </w:tcPr>
          <w:p w:rsidR="00E62358" w:rsidRPr="004811DD" w:rsidRDefault="00E62358" w:rsidP="00240F77">
            <w:pPr>
              <w:rPr>
                <w:color w:val="000000"/>
                <w:lang w:val="en-IN"/>
              </w:rPr>
            </w:pPr>
            <w:r w:rsidRPr="004811DD">
              <w:rPr>
                <w:color w:val="000000"/>
                <w:lang w:val="en-IN"/>
              </w:rPr>
              <w:t>March,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6196-5</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6196-5:1987</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30</w:t>
            </w:r>
          </w:p>
        </w:tc>
        <w:tc>
          <w:tcPr>
            <w:tcW w:w="2575" w:type="dxa"/>
            <w:hideMark/>
          </w:tcPr>
          <w:p w:rsidR="00E62358" w:rsidRPr="004811DD" w:rsidRDefault="00E62358" w:rsidP="00240F77">
            <w:pPr>
              <w:rPr>
                <w:color w:val="000000"/>
                <w:lang w:val="en-IN"/>
              </w:rPr>
            </w:pPr>
            <w:r w:rsidRPr="004811DD">
              <w:rPr>
                <w:color w:val="000000"/>
                <w:lang w:val="en-IN"/>
              </w:rPr>
              <w:t>IS 15027 (Part 6) : 2001</w:t>
            </w:r>
          </w:p>
        </w:tc>
        <w:tc>
          <w:tcPr>
            <w:tcW w:w="2977" w:type="dxa"/>
            <w:vMerge w:val="restart"/>
            <w:hideMark/>
          </w:tcPr>
          <w:p w:rsidR="00E62358" w:rsidRPr="004811DD" w:rsidRDefault="00E62358" w:rsidP="00240F77">
            <w:pPr>
              <w:rPr>
                <w:color w:val="000000"/>
                <w:lang w:val="en-IN"/>
              </w:rPr>
            </w:pPr>
            <w:r w:rsidRPr="004811DD">
              <w:rPr>
                <w:color w:val="000000"/>
                <w:lang w:val="en-IN"/>
              </w:rPr>
              <w:t>Micrographics - Vocabulary: Part 6 equipment</w:t>
            </w:r>
          </w:p>
        </w:tc>
        <w:tc>
          <w:tcPr>
            <w:tcW w:w="1275" w:type="dxa"/>
            <w:vMerge w:val="restart"/>
            <w:hideMark/>
          </w:tcPr>
          <w:p w:rsidR="00E62358" w:rsidRPr="004811DD" w:rsidRDefault="00E62358" w:rsidP="00240F77">
            <w:pPr>
              <w:rPr>
                <w:color w:val="000000"/>
                <w:lang w:val="en-IN"/>
              </w:rPr>
            </w:pPr>
            <w:r w:rsidRPr="004811DD">
              <w:rPr>
                <w:color w:val="000000"/>
                <w:lang w:val="en-IN"/>
              </w:rPr>
              <w:t>March,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6196-6</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6196-6:1992</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31</w:t>
            </w:r>
          </w:p>
        </w:tc>
        <w:tc>
          <w:tcPr>
            <w:tcW w:w="2575" w:type="dxa"/>
            <w:hideMark/>
          </w:tcPr>
          <w:p w:rsidR="00E62358" w:rsidRPr="004811DD" w:rsidRDefault="00E62358" w:rsidP="00240F77">
            <w:pPr>
              <w:rPr>
                <w:color w:val="000000"/>
                <w:lang w:val="en-IN"/>
              </w:rPr>
            </w:pPr>
            <w:r w:rsidRPr="004811DD">
              <w:rPr>
                <w:color w:val="000000"/>
                <w:lang w:val="en-IN"/>
              </w:rPr>
              <w:t>IS 15027 (Part 7) : 2001</w:t>
            </w:r>
          </w:p>
        </w:tc>
        <w:tc>
          <w:tcPr>
            <w:tcW w:w="2977" w:type="dxa"/>
            <w:vMerge w:val="restart"/>
            <w:hideMark/>
          </w:tcPr>
          <w:p w:rsidR="00E62358" w:rsidRPr="004811DD" w:rsidRDefault="00E62358" w:rsidP="00240F77">
            <w:pPr>
              <w:rPr>
                <w:color w:val="000000"/>
                <w:lang w:val="en-IN"/>
              </w:rPr>
            </w:pPr>
            <w:r w:rsidRPr="004811DD">
              <w:rPr>
                <w:color w:val="000000"/>
                <w:lang w:val="en-IN"/>
              </w:rPr>
              <w:t>Micrographics - Vocabulary: Part 7 computer micrographics</w:t>
            </w:r>
          </w:p>
        </w:tc>
        <w:tc>
          <w:tcPr>
            <w:tcW w:w="1275" w:type="dxa"/>
            <w:vMerge w:val="restart"/>
            <w:hideMark/>
          </w:tcPr>
          <w:p w:rsidR="00E62358" w:rsidRPr="004811DD" w:rsidRDefault="00E62358" w:rsidP="00240F77">
            <w:pPr>
              <w:rPr>
                <w:color w:val="000000"/>
                <w:lang w:val="en-IN"/>
              </w:rPr>
            </w:pPr>
            <w:r w:rsidRPr="004811DD">
              <w:rPr>
                <w:color w:val="000000"/>
                <w:lang w:val="en-IN"/>
              </w:rPr>
              <w:t>March,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6196-7</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6196-7:1992</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32</w:t>
            </w:r>
          </w:p>
        </w:tc>
        <w:tc>
          <w:tcPr>
            <w:tcW w:w="2575" w:type="dxa"/>
            <w:hideMark/>
          </w:tcPr>
          <w:p w:rsidR="00E62358" w:rsidRPr="004811DD" w:rsidRDefault="00E62358" w:rsidP="00240F77">
            <w:pPr>
              <w:rPr>
                <w:color w:val="000000"/>
                <w:lang w:val="en-IN"/>
              </w:rPr>
            </w:pPr>
            <w:r w:rsidRPr="004811DD">
              <w:rPr>
                <w:color w:val="000000"/>
                <w:lang w:val="en-IN"/>
              </w:rPr>
              <w:t>IS 15027 (Part 8) : 2001</w:t>
            </w:r>
          </w:p>
        </w:tc>
        <w:tc>
          <w:tcPr>
            <w:tcW w:w="2977" w:type="dxa"/>
            <w:vMerge w:val="restart"/>
            <w:hideMark/>
          </w:tcPr>
          <w:p w:rsidR="00E62358" w:rsidRPr="004811DD" w:rsidRDefault="00E62358" w:rsidP="00240F77">
            <w:pPr>
              <w:rPr>
                <w:color w:val="000000"/>
                <w:lang w:val="en-IN"/>
              </w:rPr>
            </w:pPr>
            <w:r w:rsidRPr="004811DD">
              <w:rPr>
                <w:color w:val="000000"/>
                <w:lang w:val="en-IN"/>
              </w:rPr>
              <w:t>Micrographics - Vocabulary: Part 8 use</w:t>
            </w:r>
          </w:p>
        </w:tc>
        <w:tc>
          <w:tcPr>
            <w:tcW w:w="1275" w:type="dxa"/>
            <w:vMerge w:val="restart"/>
            <w:hideMark/>
          </w:tcPr>
          <w:p w:rsidR="00E62358" w:rsidRPr="004811DD" w:rsidRDefault="00E62358" w:rsidP="00240F77">
            <w:pPr>
              <w:rPr>
                <w:color w:val="000000"/>
                <w:lang w:val="en-IN"/>
              </w:rPr>
            </w:pPr>
            <w:r w:rsidRPr="004811DD">
              <w:rPr>
                <w:color w:val="000000"/>
                <w:lang w:val="en-IN"/>
              </w:rPr>
              <w:t>March,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6196-8</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6196-8:1998</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33</w:t>
            </w:r>
          </w:p>
        </w:tc>
        <w:tc>
          <w:tcPr>
            <w:tcW w:w="2575" w:type="dxa"/>
            <w:hideMark/>
          </w:tcPr>
          <w:p w:rsidR="00E62358" w:rsidRPr="004811DD" w:rsidRDefault="00E62358" w:rsidP="00240F77">
            <w:pPr>
              <w:rPr>
                <w:color w:val="000000"/>
                <w:lang w:val="en-IN"/>
              </w:rPr>
            </w:pPr>
            <w:r w:rsidRPr="004811DD">
              <w:rPr>
                <w:color w:val="000000"/>
                <w:lang w:val="en-IN"/>
              </w:rPr>
              <w:t>IS 15027 (Part 10) : 2001</w:t>
            </w:r>
          </w:p>
        </w:tc>
        <w:tc>
          <w:tcPr>
            <w:tcW w:w="2977" w:type="dxa"/>
            <w:vMerge w:val="restart"/>
            <w:hideMark/>
          </w:tcPr>
          <w:p w:rsidR="00E62358" w:rsidRPr="004811DD" w:rsidRDefault="00E62358" w:rsidP="00240F77">
            <w:pPr>
              <w:rPr>
                <w:color w:val="000000"/>
                <w:lang w:val="en-IN"/>
              </w:rPr>
            </w:pPr>
            <w:r w:rsidRPr="004811DD">
              <w:rPr>
                <w:color w:val="000000"/>
                <w:lang w:val="en-IN"/>
              </w:rPr>
              <w:t>Micrographics - Vocabulary: Part 10 index</w:t>
            </w:r>
          </w:p>
        </w:tc>
        <w:tc>
          <w:tcPr>
            <w:tcW w:w="1275" w:type="dxa"/>
            <w:vMerge w:val="restart"/>
            <w:hideMark/>
          </w:tcPr>
          <w:p w:rsidR="00E62358" w:rsidRPr="004811DD" w:rsidRDefault="00E62358" w:rsidP="00240F77">
            <w:pPr>
              <w:rPr>
                <w:color w:val="000000"/>
                <w:lang w:val="en-IN"/>
              </w:rPr>
            </w:pPr>
            <w:r w:rsidRPr="004811DD">
              <w:rPr>
                <w:color w:val="000000"/>
                <w:lang w:val="en-IN"/>
              </w:rPr>
              <w:t>April,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r w:rsidRPr="004811DD">
              <w:rPr>
                <w:b/>
                <w:bCs/>
                <w:color w:val="000000"/>
                <w:lang w:val="en-IN"/>
              </w:rPr>
              <w:t>No. of Amds: 1)</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6196-10</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6196-10 : 1999</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34</w:t>
            </w:r>
          </w:p>
        </w:tc>
        <w:tc>
          <w:tcPr>
            <w:tcW w:w="2575" w:type="dxa"/>
            <w:hideMark/>
          </w:tcPr>
          <w:p w:rsidR="00E62358" w:rsidRPr="004811DD" w:rsidRDefault="00E62358" w:rsidP="00240F77">
            <w:pPr>
              <w:rPr>
                <w:color w:val="000000"/>
                <w:lang w:val="en-IN"/>
              </w:rPr>
            </w:pPr>
            <w:r w:rsidRPr="004811DD">
              <w:rPr>
                <w:color w:val="000000"/>
                <w:lang w:val="en-IN"/>
              </w:rPr>
              <w:t>IS 15281 : 2003</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International Standard Technical Report Number (ISRN)</w:t>
            </w:r>
          </w:p>
        </w:tc>
        <w:tc>
          <w:tcPr>
            <w:tcW w:w="1275" w:type="dxa"/>
            <w:vMerge w:val="restart"/>
            <w:hideMark/>
          </w:tcPr>
          <w:p w:rsidR="00E62358" w:rsidRPr="004811DD" w:rsidRDefault="00E62358" w:rsidP="00240F77">
            <w:pPr>
              <w:rPr>
                <w:color w:val="000000"/>
                <w:lang w:val="en-IN"/>
              </w:rPr>
            </w:pPr>
            <w:r w:rsidRPr="004811DD">
              <w:rPr>
                <w:color w:val="000000"/>
                <w:lang w:val="en-IN"/>
              </w:rPr>
              <w:t>March,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10444</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10444 : 1994</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35</w:t>
            </w:r>
          </w:p>
        </w:tc>
        <w:tc>
          <w:tcPr>
            <w:tcW w:w="2575" w:type="dxa"/>
            <w:hideMark/>
          </w:tcPr>
          <w:p w:rsidR="00E62358" w:rsidRPr="004811DD" w:rsidRDefault="00E62358" w:rsidP="00240F77">
            <w:pPr>
              <w:rPr>
                <w:color w:val="000000"/>
                <w:lang w:val="en-IN"/>
              </w:rPr>
            </w:pPr>
            <w:r w:rsidRPr="004811DD">
              <w:rPr>
                <w:color w:val="000000"/>
                <w:lang w:val="en-IN"/>
              </w:rPr>
              <w:t>IS 15282 : 2003</w:t>
            </w:r>
          </w:p>
        </w:tc>
        <w:tc>
          <w:tcPr>
            <w:tcW w:w="2977" w:type="dxa"/>
            <w:vMerge w:val="restart"/>
            <w:hideMark/>
          </w:tcPr>
          <w:p w:rsidR="00E62358" w:rsidRPr="004811DD" w:rsidRDefault="00E62358" w:rsidP="00240F77">
            <w:pPr>
              <w:rPr>
                <w:color w:val="000000"/>
                <w:lang w:val="en-IN"/>
              </w:rPr>
            </w:pPr>
            <w:r w:rsidRPr="004811DD">
              <w:rPr>
                <w:color w:val="000000"/>
                <w:lang w:val="en-IN"/>
              </w:rPr>
              <w:t>Entries in a directory of periodicals</w:t>
            </w:r>
          </w:p>
        </w:tc>
        <w:tc>
          <w:tcPr>
            <w:tcW w:w="1275" w:type="dxa"/>
            <w:vMerge w:val="restart"/>
            <w:hideMark/>
          </w:tcPr>
          <w:p w:rsidR="00E62358" w:rsidRPr="004811DD" w:rsidRDefault="00E62358" w:rsidP="00240F77">
            <w:pPr>
              <w:rPr>
                <w:color w:val="000000"/>
                <w:lang w:val="en-IN"/>
              </w:rPr>
            </w:pPr>
            <w:r w:rsidRPr="004811DD">
              <w:rPr>
                <w:color w:val="000000"/>
                <w:lang w:val="en-IN"/>
              </w:rPr>
              <w:t>March, 2018</w:t>
            </w:r>
          </w:p>
        </w:tc>
        <w:tc>
          <w:tcPr>
            <w:tcW w:w="1993" w:type="dxa"/>
            <w:vMerge w:val="restart"/>
            <w:hideMark/>
          </w:tcPr>
          <w:p w:rsidR="00E62358" w:rsidRPr="004811DD" w:rsidRDefault="00E62358" w:rsidP="00240F77">
            <w:pPr>
              <w:rPr>
                <w:color w:val="000000"/>
                <w:lang w:val="en-IN"/>
              </w:rPr>
            </w:pPr>
            <w:r w:rsidRPr="004811DD">
              <w:rPr>
                <w:color w:val="000000"/>
                <w:lang w:val="en-IN"/>
              </w:rPr>
              <w:t>Indigenous</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2018</w:t>
            </w:r>
            <w:r w:rsidRPr="004811DD">
              <w:rPr>
                <w:color w:val="000000"/>
                <w:lang w:val="en-IN"/>
              </w:rPr>
              <w:t xml:space="preserve"> </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36</w:t>
            </w:r>
          </w:p>
        </w:tc>
        <w:tc>
          <w:tcPr>
            <w:tcW w:w="2575" w:type="dxa"/>
            <w:hideMark/>
          </w:tcPr>
          <w:p w:rsidR="00E62358" w:rsidRPr="004811DD" w:rsidRDefault="00E62358" w:rsidP="00240F77">
            <w:pPr>
              <w:rPr>
                <w:color w:val="000000"/>
                <w:lang w:val="en-IN"/>
              </w:rPr>
            </w:pPr>
            <w:r w:rsidRPr="004811DD">
              <w:rPr>
                <w:color w:val="000000"/>
                <w:lang w:val="en-IN"/>
              </w:rPr>
              <w:t>IS 15283 : 2003</w:t>
            </w:r>
          </w:p>
        </w:tc>
        <w:tc>
          <w:tcPr>
            <w:tcW w:w="2977" w:type="dxa"/>
            <w:vMerge w:val="restart"/>
            <w:hideMark/>
          </w:tcPr>
          <w:p w:rsidR="00E62358" w:rsidRPr="004811DD" w:rsidRDefault="00E62358" w:rsidP="00240F77">
            <w:pPr>
              <w:rPr>
                <w:color w:val="000000"/>
                <w:lang w:val="en-IN"/>
              </w:rPr>
            </w:pPr>
            <w:r w:rsidRPr="004811DD">
              <w:rPr>
                <w:color w:val="000000"/>
                <w:lang w:val="en-IN"/>
              </w:rPr>
              <w:t>Layout of an entry in a union catalogue of periodical publication</w:t>
            </w:r>
          </w:p>
        </w:tc>
        <w:tc>
          <w:tcPr>
            <w:tcW w:w="1275" w:type="dxa"/>
            <w:vMerge w:val="restart"/>
            <w:hideMark/>
          </w:tcPr>
          <w:p w:rsidR="00E62358" w:rsidRPr="004811DD" w:rsidRDefault="00E62358" w:rsidP="00240F77">
            <w:pPr>
              <w:rPr>
                <w:color w:val="000000"/>
                <w:lang w:val="en-IN"/>
              </w:rPr>
            </w:pPr>
            <w:r w:rsidRPr="004811DD">
              <w:rPr>
                <w:color w:val="000000"/>
                <w:lang w:val="en-IN"/>
              </w:rPr>
              <w:t>March, 2018</w:t>
            </w:r>
          </w:p>
        </w:tc>
        <w:tc>
          <w:tcPr>
            <w:tcW w:w="1993" w:type="dxa"/>
            <w:vMerge w:val="restart"/>
            <w:hideMark/>
          </w:tcPr>
          <w:p w:rsidR="00E62358" w:rsidRPr="004811DD" w:rsidRDefault="00E62358" w:rsidP="00240F77">
            <w:pPr>
              <w:rPr>
                <w:color w:val="000000"/>
                <w:lang w:val="en-IN"/>
              </w:rPr>
            </w:pPr>
            <w:r w:rsidRPr="004811DD">
              <w:rPr>
                <w:color w:val="000000"/>
                <w:lang w:val="en-IN"/>
              </w:rPr>
              <w:t>Indigenous</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2018</w:t>
            </w:r>
            <w:r w:rsidRPr="004811DD">
              <w:rPr>
                <w:color w:val="000000"/>
                <w:lang w:val="en-IN"/>
              </w:rPr>
              <w:t xml:space="preserve"> </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37</w:t>
            </w:r>
          </w:p>
        </w:tc>
        <w:tc>
          <w:tcPr>
            <w:tcW w:w="2575" w:type="dxa"/>
            <w:hideMark/>
          </w:tcPr>
          <w:p w:rsidR="00E62358" w:rsidRPr="004811DD" w:rsidRDefault="00E62358" w:rsidP="00240F77">
            <w:pPr>
              <w:rPr>
                <w:color w:val="000000"/>
                <w:lang w:val="en-IN"/>
              </w:rPr>
            </w:pPr>
            <w:r w:rsidRPr="004811DD">
              <w:rPr>
                <w:color w:val="000000"/>
                <w:lang w:val="en-IN"/>
              </w:rPr>
              <w:t>IS 15339 : 2003</w:t>
            </w:r>
          </w:p>
        </w:tc>
        <w:tc>
          <w:tcPr>
            <w:tcW w:w="2977" w:type="dxa"/>
            <w:vMerge w:val="restart"/>
            <w:hideMark/>
          </w:tcPr>
          <w:p w:rsidR="00E62358" w:rsidRPr="004811DD" w:rsidRDefault="00E62358" w:rsidP="00240F77">
            <w:pPr>
              <w:rPr>
                <w:color w:val="000000"/>
                <w:lang w:val="en-IN"/>
              </w:rPr>
            </w:pPr>
            <w:r w:rsidRPr="004811DD">
              <w:rPr>
                <w:color w:val="000000"/>
                <w:lang w:val="en-IN"/>
              </w:rPr>
              <w:t>Public library - Guidelines</w:t>
            </w:r>
          </w:p>
        </w:tc>
        <w:tc>
          <w:tcPr>
            <w:tcW w:w="1275" w:type="dxa"/>
            <w:vMerge w:val="restart"/>
            <w:hideMark/>
          </w:tcPr>
          <w:p w:rsidR="00E62358" w:rsidRPr="004811DD" w:rsidRDefault="00E62358" w:rsidP="00240F77">
            <w:pPr>
              <w:rPr>
                <w:color w:val="000000"/>
                <w:lang w:val="en-IN"/>
              </w:rPr>
            </w:pPr>
            <w:r w:rsidRPr="004811DD">
              <w:rPr>
                <w:color w:val="000000"/>
                <w:lang w:val="en-IN"/>
              </w:rPr>
              <w:t>March, 2018</w:t>
            </w:r>
          </w:p>
        </w:tc>
        <w:tc>
          <w:tcPr>
            <w:tcW w:w="1993" w:type="dxa"/>
            <w:vMerge w:val="restart"/>
            <w:hideMark/>
          </w:tcPr>
          <w:p w:rsidR="00E62358" w:rsidRPr="004811DD" w:rsidRDefault="00E62358" w:rsidP="00240F77">
            <w:pPr>
              <w:rPr>
                <w:color w:val="000000"/>
                <w:lang w:val="en-IN"/>
              </w:rPr>
            </w:pPr>
            <w:r w:rsidRPr="004811DD">
              <w:rPr>
                <w:color w:val="000000"/>
                <w:lang w:val="en-IN"/>
              </w:rPr>
              <w:t>Indigenous</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2018</w:t>
            </w:r>
            <w:r w:rsidRPr="004811DD">
              <w:rPr>
                <w:color w:val="000000"/>
                <w:lang w:val="en-IN"/>
              </w:rPr>
              <w:t xml:space="preserve"> </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38</w:t>
            </w:r>
          </w:p>
        </w:tc>
        <w:tc>
          <w:tcPr>
            <w:tcW w:w="2575" w:type="dxa"/>
            <w:hideMark/>
          </w:tcPr>
          <w:p w:rsidR="00E62358" w:rsidRPr="004811DD" w:rsidRDefault="00E62358" w:rsidP="00240F77">
            <w:pPr>
              <w:rPr>
                <w:color w:val="000000"/>
                <w:lang w:val="en-IN"/>
              </w:rPr>
            </w:pPr>
            <w:r w:rsidRPr="004811DD">
              <w:rPr>
                <w:color w:val="000000"/>
                <w:lang w:val="en-IN"/>
              </w:rPr>
              <w:t>IS 15389 : 2003</w:t>
            </w:r>
          </w:p>
        </w:tc>
        <w:tc>
          <w:tcPr>
            <w:tcW w:w="2977" w:type="dxa"/>
            <w:vMerge w:val="restart"/>
            <w:hideMark/>
          </w:tcPr>
          <w:p w:rsidR="00E62358" w:rsidRPr="004811DD" w:rsidRDefault="00E62358" w:rsidP="00240F77">
            <w:pPr>
              <w:rPr>
                <w:color w:val="000000"/>
                <w:lang w:val="en-IN"/>
              </w:rPr>
            </w:pPr>
            <w:r w:rsidRPr="004811DD">
              <w:rPr>
                <w:color w:val="000000"/>
                <w:lang w:val="en-IN"/>
              </w:rPr>
              <w:t>Gedi - Generic electronic document interchange</w:t>
            </w:r>
          </w:p>
        </w:tc>
        <w:tc>
          <w:tcPr>
            <w:tcW w:w="1275" w:type="dxa"/>
            <w:vMerge w:val="restart"/>
            <w:hideMark/>
          </w:tcPr>
          <w:p w:rsidR="00E62358" w:rsidRPr="004811DD" w:rsidRDefault="00E62358" w:rsidP="00240F77">
            <w:pPr>
              <w:rPr>
                <w:color w:val="000000"/>
                <w:lang w:val="en-IN"/>
              </w:rPr>
            </w:pPr>
            <w:r w:rsidRPr="004811DD">
              <w:rPr>
                <w:color w:val="000000"/>
                <w:lang w:val="en-IN"/>
              </w:rPr>
              <w:t>March,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17933</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17933 : 2000</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421"/>
        </w:trPr>
        <w:tc>
          <w:tcPr>
            <w:tcW w:w="625" w:type="dxa"/>
            <w:vMerge w:val="restart"/>
            <w:hideMark/>
          </w:tcPr>
          <w:p w:rsidR="00E62358" w:rsidRPr="004811DD" w:rsidRDefault="00E62358" w:rsidP="00240F77">
            <w:pPr>
              <w:jc w:val="center"/>
              <w:rPr>
                <w:color w:val="000000"/>
                <w:lang w:val="en-IN"/>
              </w:rPr>
            </w:pPr>
            <w:r w:rsidRPr="004811DD">
              <w:rPr>
                <w:color w:val="000000"/>
                <w:lang w:val="en-IN"/>
              </w:rPr>
              <w:t>39</w:t>
            </w:r>
          </w:p>
        </w:tc>
        <w:tc>
          <w:tcPr>
            <w:tcW w:w="2575" w:type="dxa"/>
            <w:hideMark/>
          </w:tcPr>
          <w:p w:rsidR="00E62358" w:rsidRPr="004811DD" w:rsidRDefault="00E62358" w:rsidP="00240F77">
            <w:pPr>
              <w:rPr>
                <w:color w:val="000000"/>
                <w:lang w:val="en-IN"/>
              </w:rPr>
            </w:pPr>
            <w:r w:rsidRPr="004811DD">
              <w:rPr>
                <w:color w:val="000000"/>
                <w:lang w:val="en-IN"/>
              </w:rPr>
              <w:t>IS 15390 : 2003</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Information retrieval (Z39.50) - Application service definition and protocol specification</w:t>
            </w:r>
          </w:p>
        </w:tc>
        <w:tc>
          <w:tcPr>
            <w:tcW w:w="1275" w:type="dxa"/>
            <w:vMerge w:val="restart"/>
            <w:hideMark/>
          </w:tcPr>
          <w:p w:rsidR="00E62358" w:rsidRPr="004811DD" w:rsidRDefault="00E62358" w:rsidP="00240F77">
            <w:pPr>
              <w:rPr>
                <w:color w:val="000000"/>
                <w:lang w:val="en-IN"/>
              </w:rPr>
            </w:pPr>
            <w:r w:rsidRPr="004811DD">
              <w:rPr>
                <w:color w:val="000000"/>
                <w:lang w:val="en-IN"/>
              </w:rPr>
              <w:t>March,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23950</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23950:1998</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69"/>
        </w:trPr>
        <w:tc>
          <w:tcPr>
            <w:tcW w:w="625" w:type="dxa"/>
            <w:vMerge w:val="restart"/>
            <w:hideMark/>
          </w:tcPr>
          <w:p w:rsidR="00E62358" w:rsidRPr="004811DD" w:rsidRDefault="00E62358" w:rsidP="00240F77">
            <w:pPr>
              <w:jc w:val="center"/>
              <w:rPr>
                <w:color w:val="000000"/>
                <w:lang w:val="en-IN"/>
              </w:rPr>
            </w:pPr>
            <w:r w:rsidRPr="004811DD">
              <w:rPr>
                <w:color w:val="000000"/>
                <w:lang w:val="en-IN"/>
              </w:rPr>
              <w:lastRenderedPageBreak/>
              <w:t>40</w:t>
            </w:r>
          </w:p>
        </w:tc>
        <w:tc>
          <w:tcPr>
            <w:tcW w:w="2575" w:type="dxa"/>
            <w:hideMark/>
          </w:tcPr>
          <w:p w:rsidR="00E62358" w:rsidRPr="004811DD" w:rsidRDefault="00E62358" w:rsidP="00240F77">
            <w:pPr>
              <w:rPr>
                <w:color w:val="000000"/>
                <w:lang w:val="en-IN"/>
              </w:rPr>
            </w:pPr>
            <w:r w:rsidRPr="004811DD">
              <w:rPr>
                <w:color w:val="000000"/>
                <w:lang w:val="en-IN"/>
              </w:rPr>
              <w:t>IS/ISO/TR 15801 : 2017</w:t>
            </w:r>
          </w:p>
        </w:tc>
        <w:tc>
          <w:tcPr>
            <w:tcW w:w="2977" w:type="dxa"/>
            <w:vMerge w:val="restart"/>
            <w:hideMark/>
          </w:tcPr>
          <w:p w:rsidR="00E62358" w:rsidRPr="004811DD" w:rsidRDefault="00E62358" w:rsidP="00240F77">
            <w:pPr>
              <w:rPr>
                <w:color w:val="000000"/>
                <w:lang w:val="en-IN"/>
              </w:rPr>
            </w:pPr>
            <w:r w:rsidRPr="004811DD">
              <w:rPr>
                <w:color w:val="000000"/>
                <w:lang w:val="en-IN"/>
              </w:rPr>
              <w:t>Document Management Ã¢â‚¬â€ Electronically Stored Information Ã¢â‚¬â€ Recommendations for Trustworthiness and Reliability</w:t>
            </w:r>
          </w:p>
        </w:tc>
        <w:tc>
          <w:tcPr>
            <w:tcW w:w="1275" w:type="dxa"/>
            <w:vMerge w:val="restart"/>
            <w:hideMark/>
          </w:tcPr>
          <w:p w:rsidR="00E62358" w:rsidRPr="004811DD" w:rsidRDefault="00E62358" w:rsidP="00240F77">
            <w:pPr>
              <w:rPr>
                <w:color w:val="000000"/>
                <w:lang w:val="en-IN"/>
              </w:rPr>
            </w:pPr>
            <w:r w:rsidRPr="004811DD">
              <w:rPr>
                <w:color w:val="000000"/>
                <w:lang w:val="en-IN"/>
              </w:rPr>
              <w:t>March,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single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ISO/TR 15801 : 2017</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683"/>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ISO/TR 15801:2017</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41</w:t>
            </w:r>
          </w:p>
        </w:tc>
        <w:tc>
          <w:tcPr>
            <w:tcW w:w="2575" w:type="dxa"/>
            <w:hideMark/>
          </w:tcPr>
          <w:p w:rsidR="00E62358" w:rsidRPr="004811DD" w:rsidRDefault="00E62358" w:rsidP="00240F77">
            <w:pPr>
              <w:rPr>
                <w:color w:val="000000"/>
                <w:lang w:val="en-IN"/>
              </w:rPr>
            </w:pPr>
            <w:r w:rsidRPr="004811DD">
              <w:rPr>
                <w:color w:val="000000"/>
                <w:lang w:val="en-IN"/>
              </w:rPr>
              <w:t>IS/ISO 15919 : 2001</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Transliteration of devanagari and related indic scripts into latin characters</w:t>
            </w:r>
          </w:p>
        </w:tc>
        <w:tc>
          <w:tcPr>
            <w:tcW w:w="1275" w:type="dxa"/>
            <w:vMerge w:val="restart"/>
            <w:hideMark/>
          </w:tcPr>
          <w:p w:rsidR="00E62358" w:rsidRPr="004811DD" w:rsidRDefault="00E62358" w:rsidP="00240F77">
            <w:pPr>
              <w:rPr>
                <w:color w:val="000000"/>
                <w:lang w:val="en-IN"/>
              </w:rPr>
            </w:pPr>
            <w:r w:rsidRPr="004811DD">
              <w:rPr>
                <w:color w:val="000000"/>
                <w:lang w:val="en-IN"/>
              </w:rPr>
              <w:t>November,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15919 : 2001</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15919:2001</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42</w:t>
            </w:r>
          </w:p>
        </w:tc>
        <w:tc>
          <w:tcPr>
            <w:tcW w:w="2575" w:type="dxa"/>
            <w:hideMark/>
          </w:tcPr>
          <w:p w:rsidR="00E62358" w:rsidRPr="004811DD" w:rsidRDefault="00E62358" w:rsidP="00240F77">
            <w:pPr>
              <w:rPr>
                <w:color w:val="000000"/>
                <w:lang w:val="en-IN"/>
              </w:rPr>
            </w:pPr>
            <w:r w:rsidRPr="004811DD">
              <w:rPr>
                <w:color w:val="000000"/>
                <w:lang w:val="en-IN"/>
              </w:rPr>
              <w:t>IS/ISO 15924 : 2004</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Codes for the representation of names of scripts</w:t>
            </w:r>
          </w:p>
        </w:tc>
        <w:tc>
          <w:tcPr>
            <w:tcW w:w="1275" w:type="dxa"/>
            <w:vMerge w:val="restart"/>
            <w:hideMark/>
          </w:tcPr>
          <w:p w:rsidR="00E62358" w:rsidRPr="004811DD" w:rsidRDefault="00E62358" w:rsidP="00240F77">
            <w:pPr>
              <w:rPr>
                <w:color w:val="000000"/>
                <w:lang w:val="en-IN"/>
              </w:rPr>
            </w:pPr>
            <w:r w:rsidRPr="004811DD">
              <w:rPr>
                <w:color w:val="000000"/>
                <w:lang w:val="en-IN"/>
              </w:rPr>
              <w:t>December, 2018</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15924 : 2004</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2018</w:t>
            </w:r>
            <w:r w:rsidRPr="004811DD">
              <w:rPr>
                <w:color w:val="000000"/>
                <w:lang w:val="en-IN"/>
              </w:rPr>
              <w:t xml:space="preserve"> </w:t>
            </w:r>
            <w:r w:rsidRPr="004811DD">
              <w:rPr>
                <w:color w:val="008000"/>
                <w:lang w:val="en-IN"/>
              </w:rPr>
              <w:t>ISO 15924:2004</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43</w:t>
            </w:r>
          </w:p>
        </w:tc>
        <w:tc>
          <w:tcPr>
            <w:tcW w:w="2575" w:type="dxa"/>
            <w:hideMark/>
          </w:tcPr>
          <w:p w:rsidR="00E62358" w:rsidRPr="004811DD" w:rsidRDefault="00E62358" w:rsidP="00240F77">
            <w:pPr>
              <w:rPr>
                <w:color w:val="000000"/>
                <w:lang w:val="en-IN"/>
              </w:rPr>
            </w:pPr>
            <w:r w:rsidRPr="004811DD">
              <w:rPr>
                <w:color w:val="000000"/>
                <w:lang w:val="en-IN"/>
              </w:rPr>
              <w:t>IS 15991 : 2012</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Bibliographic data element directory for use in data exchange and enquiry</w:t>
            </w:r>
          </w:p>
        </w:tc>
        <w:tc>
          <w:tcPr>
            <w:tcW w:w="1275" w:type="dxa"/>
            <w:vMerge w:val="restart"/>
            <w:hideMark/>
          </w:tcPr>
          <w:p w:rsidR="00E62358" w:rsidRPr="004811DD" w:rsidRDefault="00E62358" w:rsidP="00240F77">
            <w:pPr>
              <w:rPr>
                <w:color w:val="000000"/>
                <w:lang w:val="en-IN"/>
              </w:rPr>
            </w:pPr>
            <w:r w:rsidRPr="004811DD">
              <w:rPr>
                <w:color w:val="000000"/>
                <w:lang w:val="en-IN"/>
              </w:rPr>
              <w:t>March,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8459 : 2009</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8459: 2009</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44</w:t>
            </w:r>
          </w:p>
        </w:tc>
        <w:tc>
          <w:tcPr>
            <w:tcW w:w="2575" w:type="dxa"/>
            <w:hideMark/>
          </w:tcPr>
          <w:p w:rsidR="00E62358" w:rsidRPr="004811DD" w:rsidRDefault="00E62358" w:rsidP="00240F77">
            <w:pPr>
              <w:rPr>
                <w:color w:val="000000"/>
                <w:lang w:val="en-IN"/>
              </w:rPr>
            </w:pPr>
            <w:r w:rsidRPr="004811DD">
              <w:rPr>
                <w:color w:val="000000"/>
                <w:lang w:val="en-IN"/>
              </w:rPr>
              <w:t>IS 15992 (Part 1) : 2019</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The Dublin Core Metadata Element Set Part 1 Core Elements ( First Revision)</w:t>
            </w:r>
          </w:p>
        </w:tc>
        <w:tc>
          <w:tcPr>
            <w:tcW w:w="1275" w:type="dxa"/>
            <w:vMerge w:val="restart"/>
            <w:hideMark/>
          </w:tcPr>
          <w:p w:rsidR="00E62358" w:rsidRPr="004811DD" w:rsidRDefault="00E62358" w:rsidP="00240F77">
            <w:pPr>
              <w:rPr>
                <w:color w:val="000000"/>
                <w:lang w:val="en-IN"/>
              </w:rPr>
            </w:pPr>
            <w:r w:rsidRPr="004811DD">
              <w:rPr>
                <w:color w:val="000000"/>
                <w:lang w:val="en-IN"/>
              </w:rPr>
              <w:t>November,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single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15836-1 : 2017</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6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Adoption of ISO 1583</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45</w:t>
            </w:r>
          </w:p>
        </w:tc>
        <w:tc>
          <w:tcPr>
            <w:tcW w:w="2575" w:type="dxa"/>
            <w:hideMark/>
          </w:tcPr>
          <w:p w:rsidR="00E62358" w:rsidRPr="004811DD" w:rsidRDefault="00E62358" w:rsidP="00240F77">
            <w:pPr>
              <w:rPr>
                <w:color w:val="000000"/>
                <w:lang w:val="en-IN"/>
              </w:rPr>
            </w:pPr>
            <w:r w:rsidRPr="004811DD">
              <w:rPr>
                <w:color w:val="000000"/>
                <w:lang w:val="en-IN"/>
              </w:rPr>
              <w:t>IS 15992 (Part 2) : 2021</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The Dublin Core metadata elements set - Part 2: DCMI Properties and classes</w:t>
            </w:r>
          </w:p>
        </w:tc>
        <w:tc>
          <w:tcPr>
            <w:tcW w:w="1275" w:type="dxa"/>
            <w:vMerge w:val="restart"/>
            <w:hideMark/>
          </w:tcPr>
          <w:p w:rsidR="00E62358" w:rsidRPr="004811DD" w:rsidRDefault="00E62358" w:rsidP="00240F77">
            <w:pPr>
              <w:rPr>
                <w:color w:val="000000"/>
                <w:lang w:val="en-IN"/>
              </w:rPr>
            </w:pP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15836-2</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ISO 15836-2 : 2019</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46</w:t>
            </w:r>
          </w:p>
        </w:tc>
        <w:tc>
          <w:tcPr>
            <w:tcW w:w="2575" w:type="dxa"/>
            <w:hideMark/>
          </w:tcPr>
          <w:p w:rsidR="00E62358" w:rsidRPr="004811DD" w:rsidRDefault="00E62358" w:rsidP="00240F77">
            <w:pPr>
              <w:rPr>
                <w:color w:val="000000"/>
                <w:lang w:val="en-IN"/>
              </w:rPr>
            </w:pPr>
            <w:r w:rsidRPr="004811DD">
              <w:rPr>
                <w:color w:val="000000"/>
                <w:lang w:val="en-IN"/>
              </w:rPr>
              <w:t>IS 15993 : 2012</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Schema for holdings information</w:t>
            </w:r>
          </w:p>
        </w:tc>
        <w:tc>
          <w:tcPr>
            <w:tcW w:w="1275" w:type="dxa"/>
            <w:vMerge w:val="restart"/>
            <w:hideMark/>
          </w:tcPr>
          <w:p w:rsidR="00E62358" w:rsidRPr="004811DD" w:rsidRDefault="00E62358" w:rsidP="00240F77">
            <w:pPr>
              <w:rPr>
                <w:color w:val="000000"/>
                <w:lang w:val="en-IN"/>
              </w:rPr>
            </w:pPr>
            <w:r w:rsidRPr="004811DD">
              <w:rPr>
                <w:color w:val="000000"/>
                <w:lang w:val="en-IN"/>
              </w:rPr>
              <w:t>March,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20775 : 2009</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20775: 2009</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87"/>
        </w:trPr>
        <w:tc>
          <w:tcPr>
            <w:tcW w:w="625" w:type="dxa"/>
            <w:vMerge w:val="restart"/>
            <w:hideMark/>
          </w:tcPr>
          <w:p w:rsidR="00E62358" w:rsidRPr="004811DD" w:rsidRDefault="00E62358" w:rsidP="00240F77">
            <w:pPr>
              <w:jc w:val="center"/>
              <w:rPr>
                <w:color w:val="000000"/>
                <w:lang w:val="en-IN"/>
              </w:rPr>
            </w:pPr>
            <w:r w:rsidRPr="004811DD">
              <w:rPr>
                <w:color w:val="000000"/>
                <w:lang w:val="en-IN"/>
              </w:rPr>
              <w:t>47</w:t>
            </w:r>
          </w:p>
        </w:tc>
        <w:tc>
          <w:tcPr>
            <w:tcW w:w="2575" w:type="dxa"/>
            <w:hideMark/>
          </w:tcPr>
          <w:p w:rsidR="00E62358" w:rsidRPr="004811DD" w:rsidRDefault="00E62358" w:rsidP="00240F77">
            <w:pPr>
              <w:rPr>
                <w:color w:val="000000"/>
                <w:lang w:val="en-IN"/>
              </w:rPr>
            </w:pPr>
            <w:r w:rsidRPr="004811DD">
              <w:rPr>
                <w:color w:val="000000"/>
                <w:lang w:val="en-IN"/>
              </w:rPr>
              <w:t>IS 15994 (Part 1) : 2019</w:t>
            </w:r>
          </w:p>
        </w:tc>
        <w:tc>
          <w:tcPr>
            <w:tcW w:w="2977" w:type="dxa"/>
            <w:vMerge w:val="restart"/>
            <w:hideMark/>
          </w:tcPr>
          <w:p w:rsidR="00E62358" w:rsidRPr="004811DD" w:rsidRDefault="00E62358" w:rsidP="00240F77">
            <w:pPr>
              <w:rPr>
                <w:color w:val="000000"/>
                <w:lang w:val="en-IN"/>
              </w:rPr>
            </w:pPr>
            <w:r w:rsidRPr="004811DD">
              <w:rPr>
                <w:color w:val="000000"/>
                <w:lang w:val="en-IN"/>
              </w:rPr>
              <w:t xml:space="preserve">Information and Documentation â€” Records Management Processes â€” </w:t>
            </w:r>
            <w:r w:rsidRPr="004811DD">
              <w:rPr>
                <w:color w:val="000000"/>
                <w:lang w:val="en-IN"/>
              </w:rPr>
              <w:lastRenderedPageBreak/>
              <w:t>Metadata for Records Part 1 Principles ( First Revision )</w:t>
            </w:r>
          </w:p>
        </w:tc>
        <w:tc>
          <w:tcPr>
            <w:tcW w:w="1275" w:type="dxa"/>
            <w:vMerge w:val="restart"/>
            <w:hideMark/>
          </w:tcPr>
          <w:p w:rsidR="00E62358" w:rsidRPr="004811DD" w:rsidRDefault="00E62358" w:rsidP="00240F77">
            <w:pPr>
              <w:rPr>
                <w:color w:val="000000"/>
                <w:lang w:val="en-IN"/>
              </w:rPr>
            </w:pPr>
            <w:r w:rsidRPr="004811DD">
              <w:rPr>
                <w:color w:val="000000"/>
                <w:lang w:val="en-IN"/>
              </w:rPr>
              <w:lastRenderedPageBreak/>
              <w:t>November,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23081 - 1 : 2017</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23081-1:2017</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537"/>
        </w:trPr>
        <w:tc>
          <w:tcPr>
            <w:tcW w:w="625" w:type="dxa"/>
            <w:vMerge w:val="restart"/>
            <w:hideMark/>
          </w:tcPr>
          <w:p w:rsidR="00E62358" w:rsidRPr="004811DD" w:rsidRDefault="00E62358" w:rsidP="00240F77">
            <w:pPr>
              <w:jc w:val="center"/>
              <w:rPr>
                <w:color w:val="000000"/>
                <w:lang w:val="en-IN"/>
              </w:rPr>
            </w:pPr>
            <w:r w:rsidRPr="004811DD">
              <w:rPr>
                <w:color w:val="000000"/>
                <w:lang w:val="en-IN"/>
              </w:rPr>
              <w:t>48</w:t>
            </w:r>
          </w:p>
        </w:tc>
        <w:tc>
          <w:tcPr>
            <w:tcW w:w="2575" w:type="dxa"/>
            <w:hideMark/>
          </w:tcPr>
          <w:p w:rsidR="00E62358" w:rsidRPr="004811DD" w:rsidRDefault="00E62358" w:rsidP="00240F77">
            <w:pPr>
              <w:rPr>
                <w:color w:val="000000"/>
                <w:lang w:val="en-IN"/>
              </w:rPr>
            </w:pPr>
            <w:r w:rsidRPr="004811DD">
              <w:rPr>
                <w:color w:val="000000"/>
                <w:lang w:val="en-IN"/>
              </w:rPr>
              <w:t>IS 15994 (Part 2) : 2012</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Records management processes - Metadata for records: Part 2 conceptual and implementation issues</w:t>
            </w:r>
          </w:p>
        </w:tc>
        <w:tc>
          <w:tcPr>
            <w:tcW w:w="1275" w:type="dxa"/>
            <w:vMerge w:val="restart"/>
            <w:hideMark/>
          </w:tcPr>
          <w:p w:rsidR="00E62358" w:rsidRPr="004811DD" w:rsidRDefault="00E62358" w:rsidP="00240F77">
            <w:pPr>
              <w:rPr>
                <w:color w:val="000000"/>
                <w:lang w:val="en-IN"/>
              </w:rPr>
            </w:pPr>
            <w:r w:rsidRPr="004811DD">
              <w:rPr>
                <w:color w:val="000000"/>
                <w:lang w:val="en-IN"/>
              </w:rPr>
              <w:t>March, 2018</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23081-2 : 2009</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2018</w:t>
            </w:r>
            <w:r w:rsidRPr="004811DD">
              <w:rPr>
                <w:color w:val="000000"/>
                <w:lang w:val="en-IN"/>
              </w:rPr>
              <w:t xml:space="preserve"> </w:t>
            </w:r>
            <w:r w:rsidRPr="004811DD">
              <w:rPr>
                <w:color w:val="008000"/>
                <w:lang w:val="en-IN"/>
              </w:rPr>
              <w:t>ISO 23081-2: 2009</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36"/>
        </w:trPr>
        <w:tc>
          <w:tcPr>
            <w:tcW w:w="625" w:type="dxa"/>
            <w:vMerge w:val="restart"/>
            <w:hideMark/>
          </w:tcPr>
          <w:p w:rsidR="00E62358" w:rsidRPr="004811DD" w:rsidRDefault="00E62358" w:rsidP="00240F77">
            <w:pPr>
              <w:jc w:val="center"/>
              <w:rPr>
                <w:color w:val="000000"/>
                <w:lang w:val="en-IN"/>
              </w:rPr>
            </w:pPr>
            <w:r w:rsidRPr="004811DD">
              <w:rPr>
                <w:color w:val="000000"/>
                <w:lang w:val="en-IN"/>
              </w:rPr>
              <w:t>49</w:t>
            </w:r>
          </w:p>
        </w:tc>
        <w:tc>
          <w:tcPr>
            <w:tcW w:w="2575" w:type="dxa"/>
            <w:hideMark/>
          </w:tcPr>
          <w:p w:rsidR="00E62358" w:rsidRPr="004811DD" w:rsidRDefault="00E62358" w:rsidP="00240F77">
            <w:pPr>
              <w:rPr>
                <w:color w:val="000000"/>
                <w:lang w:val="en-IN"/>
              </w:rPr>
            </w:pPr>
            <w:r w:rsidRPr="004811DD">
              <w:rPr>
                <w:color w:val="000000"/>
                <w:lang w:val="en-IN"/>
              </w:rPr>
              <w:t>IS 15994 (Part 3) : 2019</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Records management process - Metadata for records: Part 3 self - Assessment method</w:t>
            </w:r>
          </w:p>
        </w:tc>
        <w:tc>
          <w:tcPr>
            <w:tcW w:w="1275" w:type="dxa"/>
            <w:vMerge w:val="restart"/>
            <w:hideMark/>
          </w:tcPr>
          <w:p w:rsidR="00E62358" w:rsidRPr="004811DD" w:rsidRDefault="00E62358" w:rsidP="00240F77">
            <w:pPr>
              <w:rPr>
                <w:color w:val="000000"/>
                <w:lang w:val="en-IN"/>
              </w:rPr>
            </w:pPr>
            <w:r w:rsidRPr="004811DD">
              <w:rPr>
                <w:color w:val="000000"/>
                <w:lang w:val="en-IN"/>
              </w:rPr>
              <w:t>November,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ISO/TR23081-3 : 2011</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ISO/TR 23081:2011</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50</w:t>
            </w:r>
          </w:p>
        </w:tc>
        <w:tc>
          <w:tcPr>
            <w:tcW w:w="2575" w:type="dxa"/>
            <w:hideMark/>
          </w:tcPr>
          <w:p w:rsidR="00E62358" w:rsidRPr="004811DD" w:rsidRDefault="00E62358" w:rsidP="00240F77">
            <w:pPr>
              <w:rPr>
                <w:color w:val="000000"/>
                <w:lang w:val="en-IN"/>
              </w:rPr>
            </w:pPr>
            <w:r w:rsidRPr="004811DD">
              <w:rPr>
                <w:color w:val="000000"/>
                <w:lang w:val="en-IN"/>
              </w:rPr>
              <w:t>IS 15995 : 2018</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MarcXchange (First Revision)</w:t>
            </w:r>
          </w:p>
        </w:tc>
        <w:tc>
          <w:tcPr>
            <w:tcW w:w="1275" w:type="dxa"/>
            <w:vMerge w:val="restart"/>
            <w:hideMark/>
          </w:tcPr>
          <w:p w:rsidR="00E62358" w:rsidRPr="004811DD" w:rsidRDefault="00E62358" w:rsidP="00240F77">
            <w:pPr>
              <w:rPr>
                <w:color w:val="000000"/>
                <w:lang w:val="en-IN"/>
              </w:rPr>
            </w:pPr>
            <w:r w:rsidRPr="004811DD">
              <w:rPr>
                <w:color w:val="000000"/>
                <w:lang w:val="en-IN"/>
              </w:rPr>
              <w:t>November,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25577 : 2013</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25577 : 2013</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51</w:t>
            </w:r>
          </w:p>
        </w:tc>
        <w:tc>
          <w:tcPr>
            <w:tcW w:w="2575" w:type="dxa"/>
            <w:hideMark/>
          </w:tcPr>
          <w:p w:rsidR="00E62358" w:rsidRPr="004811DD" w:rsidRDefault="00E62358" w:rsidP="00240F77">
            <w:pPr>
              <w:rPr>
                <w:color w:val="000000"/>
                <w:lang w:val="en-IN"/>
              </w:rPr>
            </w:pPr>
            <w:r w:rsidRPr="004811DD">
              <w:rPr>
                <w:color w:val="000000"/>
                <w:lang w:val="en-IN"/>
              </w:rPr>
              <w:t>IS 15996 : 2021</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Library performance indicators First Revision of IS 15996</w:t>
            </w:r>
          </w:p>
        </w:tc>
        <w:tc>
          <w:tcPr>
            <w:tcW w:w="1275" w:type="dxa"/>
            <w:vMerge w:val="restart"/>
            <w:hideMark/>
          </w:tcPr>
          <w:p w:rsidR="00E62358" w:rsidRPr="004811DD" w:rsidRDefault="00E62358" w:rsidP="00240F77">
            <w:pPr>
              <w:rPr>
                <w:color w:val="000000"/>
                <w:lang w:val="en-IN"/>
              </w:rPr>
            </w:pP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jc w:val="right"/>
              <w:rPr>
                <w:color w:val="000000"/>
                <w:lang w:val="en-IN"/>
              </w:rPr>
            </w:pPr>
            <w:r w:rsidRPr="004811DD">
              <w:rPr>
                <w:color w:val="000000"/>
                <w:lang w:val="en-IN"/>
              </w:rPr>
              <w:t>11620</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ISO 11620 : 2014</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407"/>
        </w:trPr>
        <w:tc>
          <w:tcPr>
            <w:tcW w:w="625" w:type="dxa"/>
            <w:vMerge w:val="restart"/>
            <w:hideMark/>
          </w:tcPr>
          <w:p w:rsidR="00E62358" w:rsidRPr="004811DD" w:rsidRDefault="00E62358" w:rsidP="00240F77">
            <w:pPr>
              <w:jc w:val="center"/>
              <w:rPr>
                <w:color w:val="000000"/>
                <w:lang w:val="en-IN"/>
              </w:rPr>
            </w:pPr>
            <w:r w:rsidRPr="004811DD">
              <w:rPr>
                <w:color w:val="000000"/>
                <w:lang w:val="en-IN"/>
              </w:rPr>
              <w:t>52</w:t>
            </w:r>
          </w:p>
        </w:tc>
        <w:tc>
          <w:tcPr>
            <w:tcW w:w="2575" w:type="dxa"/>
            <w:hideMark/>
          </w:tcPr>
          <w:p w:rsidR="00E62358" w:rsidRPr="004811DD" w:rsidRDefault="00E62358" w:rsidP="00240F77">
            <w:pPr>
              <w:rPr>
                <w:color w:val="000000"/>
                <w:lang w:val="en-IN"/>
              </w:rPr>
            </w:pPr>
            <w:r w:rsidRPr="004811DD">
              <w:rPr>
                <w:color w:val="000000"/>
                <w:lang w:val="en-IN"/>
              </w:rPr>
              <w:t>IS 16193 : 2014</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Statistics on the production and distribution of books, newspapers, periodicals and electronic publications</w:t>
            </w:r>
          </w:p>
        </w:tc>
        <w:tc>
          <w:tcPr>
            <w:tcW w:w="1275" w:type="dxa"/>
            <w:vMerge w:val="restart"/>
            <w:hideMark/>
          </w:tcPr>
          <w:p w:rsidR="00E62358" w:rsidRPr="004811DD" w:rsidRDefault="00E62358" w:rsidP="00240F77">
            <w:pPr>
              <w:rPr>
                <w:color w:val="000000"/>
                <w:lang w:val="en-IN"/>
              </w:rPr>
            </w:pPr>
            <w:r w:rsidRPr="004811DD">
              <w:rPr>
                <w:color w:val="000000"/>
                <w:lang w:val="en-IN"/>
              </w:rPr>
              <w:t>November,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9707 : 2008</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9707 : 2008</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53</w:t>
            </w:r>
          </w:p>
        </w:tc>
        <w:tc>
          <w:tcPr>
            <w:tcW w:w="2575" w:type="dxa"/>
            <w:hideMark/>
          </w:tcPr>
          <w:p w:rsidR="00E62358" w:rsidRPr="004811DD" w:rsidRDefault="00E62358" w:rsidP="00240F77">
            <w:pPr>
              <w:rPr>
                <w:color w:val="000000"/>
                <w:lang w:val="en-IN"/>
              </w:rPr>
            </w:pPr>
            <w:r w:rsidRPr="004811DD">
              <w:rPr>
                <w:color w:val="000000"/>
                <w:lang w:val="en-IN"/>
              </w:rPr>
              <w:t>IS 16194 : 2014</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International standard music number (ISMN)</w:t>
            </w:r>
          </w:p>
        </w:tc>
        <w:tc>
          <w:tcPr>
            <w:tcW w:w="1275" w:type="dxa"/>
            <w:vMerge w:val="restart"/>
            <w:hideMark/>
          </w:tcPr>
          <w:p w:rsidR="00E62358" w:rsidRPr="004811DD" w:rsidRDefault="00E62358" w:rsidP="00240F77">
            <w:pPr>
              <w:rPr>
                <w:color w:val="000000"/>
                <w:lang w:val="en-IN"/>
              </w:rPr>
            </w:pPr>
            <w:r w:rsidRPr="004811DD">
              <w:rPr>
                <w:color w:val="000000"/>
                <w:lang w:val="en-IN"/>
              </w:rPr>
              <w:t>February, 2019</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10957 : 2009</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2019</w:t>
            </w:r>
            <w:r w:rsidRPr="004811DD">
              <w:rPr>
                <w:color w:val="000000"/>
                <w:lang w:val="en-IN"/>
              </w:rPr>
              <w:t xml:space="preserve"> </w:t>
            </w:r>
            <w:r w:rsidRPr="004811DD">
              <w:rPr>
                <w:color w:val="008000"/>
                <w:lang w:val="en-IN"/>
              </w:rPr>
              <w:t>ISO 10957 : 2009</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54</w:t>
            </w:r>
          </w:p>
        </w:tc>
        <w:tc>
          <w:tcPr>
            <w:tcW w:w="2575" w:type="dxa"/>
            <w:hideMark/>
          </w:tcPr>
          <w:p w:rsidR="00E62358" w:rsidRPr="004811DD" w:rsidRDefault="00E62358" w:rsidP="00240F77">
            <w:pPr>
              <w:rPr>
                <w:color w:val="000000"/>
                <w:lang w:val="en-IN"/>
              </w:rPr>
            </w:pPr>
            <w:r w:rsidRPr="004811DD">
              <w:rPr>
                <w:color w:val="000000"/>
                <w:lang w:val="en-IN"/>
              </w:rPr>
              <w:t>IS 16199 : 2014</w:t>
            </w:r>
          </w:p>
        </w:tc>
        <w:tc>
          <w:tcPr>
            <w:tcW w:w="2977" w:type="dxa"/>
            <w:vMerge w:val="restart"/>
            <w:hideMark/>
          </w:tcPr>
          <w:p w:rsidR="00E62358" w:rsidRPr="004811DD" w:rsidRDefault="00E62358" w:rsidP="00240F77">
            <w:pPr>
              <w:rPr>
                <w:color w:val="000000"/>
                <w:lang w:val="en-IN"/>
              </w:rPr>
            </w:pPr>
            <w:r w:rsidRPr="004811DD">
              <w:rPr>
                <w:color w:val="000000"/>
                <w:lang w:val="en-IN"/>
              </w:rPr>
              <w:t>Document management - Electronic Imaging - Guidance for the selection of document image compression methods</w:t>
            </w:r>
          </w:p>
        </w:tc>
        <w:tc>
          <w:tcPr>
            <w:tcW w:w="1275" w:type="dxa"/>
            <w:vMerge w:val="restart"/>
            <w:hideMark/>
          </w:tcPr>
          <w:p w:rsidR="00E62358" w:rsidRPr="004811DD" w:rsidRDefault="00E62358" w:rsidP="00240F77">
            <w:pPr>
              <w:rPr>
                <w:color w:val="000000"/>
                <w:lang w:val="en-IN"/>
              </w:rPr>
            </w:pPr>
            <w:r w:rsidRPr="004811DD">
              <w:rPr>
                <w:color w:val="000000"/>
                <w:lang w:val="en-IN"/>
              </w:rPr>
              <w:t>November,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ISO/TR 12033 : 2009</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ISO/TR 12033 : 2009</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55</w:t>
            </w:r>
          </w:p>
        </w:tc>
        <w:tc>
          <w:tcPr>
            <w:tcW w:w="2575" w:type="dxa"/>
            <w:hideMark/>
          </w:tcPr>
          <w:p w:rsidR="00E62358" w:rsidRPr="004811DD" w:rsidRDefault="00E62358" w:rsidP="00240F77">
            <w:pPr>
              <w:rPr>
                <w:color w:val="000000"/>
                <w:lang w:val="en-IN"/>
              </w:rPr>
            </w:pPr>
            <w:r w:rsidRPr="004811DD">
              <w:rPr>
                <w:color w:val="000000"/>
                <w:lang w:val="en-IN"/>
              </w:rPr>
              <w:t>IS 16207 : 2015</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Performance indicators for national libraries</w:t>
            </w:r>
          </w:p>
        </w:tc>
        <w:tc>
          <w:tcPr>
            <w:tcW w:w="1275" w:type="dxa"/>
            <w:vMerge w:val="restart"/>
            <w:hideMark/>
          </w:tcPr>
          <w:p w:rsidR="00E62358" w:rsidRPr="004811DD" w:rsidRDefault="00E62358" w:rsidP="00240F77">
            <w:pPr>
              <w:rPr>
                <w:color w:val="000000"/>
                <w:lang w:val="en-IN"/>
              </w:rPr>
            </w:pPr>
            <w:r w:rsidRPr="004811DD">
              <w:rPr>
                <w:color w:val="000000"/>
                <w:lang w:val="en-IN"/>
              </w:rPr>
              <w:t>May, 2020</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ISO/TR 28118 : 2009</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2020</w:t>
            </w:r>
            <w:r w:rsidRPr="004811DD">
              <w:rPr>
                <w:color w:val="000000"/>
                <w:lang w:val="en-IN"/>
              </w:rPr>
              <w:t xml:space="preserve"> </w:t>
            </w:r>
            <w:r w:rsidRPr="004811DD">
              <w:rPr>
                <w:color w:val="008000"/>
                <w:lang w:val="en-IN"/>
              </w:rPr>
              <w:t>SO/TR 28118 : 2009</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56</w:t>
            </w:r>
          </w:p>
        </w:tc>
        <w:tc>
          <w:tcPr>
            <w:tcW w:w="2575" w:type="dxa"/>
            <w:hideMark/>
          </w:tcPr>
          <w:p w:rsidR="00E62358" w:rsidRPr="004811DD" w:rsidRDefault="00E62358" w:rsidP="00240F77">
            <w:pPr>
              <w:rPr>
                <w:color w:val="000000"/>
                <w:lang w:val="en-IN"/>
              </w:rPr>
            </w:pPr>
            <w:r w:rsidRPr="004811DD">
              <w:rPr>
                <w:color w:val="000000"/>
                <w:lang w:val="en-IN"/>
              </w:rPr>
              <w:t>IS 16214 : 2019</w:t>
            </w:r>
          </w:p>
        </w:tc>
        <w:tc>
          <w:tcPr>
            <w:tcW w:w="2977" w:type="dxa"/>
            <w:vMerge w:val="restart"/>
            <w:hideMark/>
          </w:tcPr>
          <w:p w:rsidR="00E62358" w:rsidRPr="004811DD" w:rsidRDefault="00E62358" w:rsidP="0080566B">
            <w:pPr>
              <w:rPr>
                <w:color w:val="000000"/>
                <w:lang w:val="en-IN"/>
              </w:rPr>
            </w:pPr>
            <w:r w:rsidRPr="004811DD">
              <w:rPr>
                <w:color w:val="000000"/>
                <w:lang w:val="en-IN"/>
              </w:rPr>
              <w:t xml:space="preserve">Information and Documentation </w:t>
            </w:r>
            <w:r w:rsidR="0080566B">
              <w:rPr>
                <w:color w:val="000000"/>
                <w:lang w:val="en-IN"/>
              </w:rPr>
              <w:t>-</w:t>
            </w:r>
            <w:r w:rsidRPr="004811DD">
              <w:rPr>
                <w:color w:val="000000"/>
                <w:lang w:val="en-IN"/>
              </w:rPr>
              <w:t xml:space="preserve"> WARC File Format ( First Revision )</w:t>
            </w:r>
          </w:p>
        </w:tc>
        <w:tc>
          <w:tcPr>
            <w:tcW w:w="1275" w:type="dxa"/>
            <w:vMerge w:val="restart"/>
            <w:hideMark/>
          </w:tcPr>
          <w:p w:rsidR="00E62358" w:rsidRPr="004811DD" w:rsidRDefault="00E62358" w:rsidP="0080566B">
            <w:pPr>
              <w:jc w:val="center"/>
              <w:rPr>
                <w:color w:val="000000"/>
                <w:lang w:val="en-IN"/>
              </w:rPr>
            </w:pPr>
            <w:r w:rsidRPr="004811DD">
              <w:rPr>
                <w:color w:val="000000"/>
                <w:lang w:val="en-IN"/>
              </w:rPr>
              <w:t>-</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28500 : 2017</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ISO 28500 : 2009</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57</w:t>
            </w:r>
          </w:p>
        </w:tc>
        <w:tc>
          <w:tcPr>
            <w:tcW w:w="2575" w:type="dxa"/>
            <w:hideMark/>
          </w:tcPr>
          <w:p w:rsidR="00E62358" w:rsidRPr="004811DD" w:rsidRDefault="00E62358" w:rsidP="00240F77">
            <w:pPr>
              <w:rPr>
                <w:color w:val="000000"/>
                <w:lang w:val="en-IN"/>
              </w:rPr>
            </w:pPr>
            <w:r w:rsidRPr="004811DD">
              <w:rPr>
                <w:color w:val="000000"/>
                <w:lang w:val="en-IN"/>
              </w:rPr>
              <w:t>IS 16215 : 2014</w:t>
            </w:r>
          </w:p>
        </w:tc>
        <w:tc>
          <w:tcPr>
            <w:tcW w:w="2977" w:type="dxa"/>
            <w:vMerge w:val="restart"/>
            <w:hideMark/>
          </w:tcPr>
          <w:p w:rsidR="00E62358" w:rsidRPr="004811DD" w:rsidRDefault="00E62358" w:rsidP="00240F77">
            <w:pPr>
              <w:rPr>
                <w:color w:val="000000"/>
                <w:lang w:val="en-IN"/>
              </w:rPr>
            </w:pPr>
            <w:r w:rsidRPr="004811DD">
              <w:rPr>
                <w:color w:val="000000"/>
                <w:lang w:val="en-IN"/>
              </w:rPr>
              <w:t>Document management applications - Quality control for scanning office documents in colour</w:t>
            </w:r>
          </w:p>
        </w:tc>
        <w:tc>
          <w:tcPr>
            <w:tcW w:w="1275" w:type="dxa"/>
            <w:vMerge w:val="restart"/>
            <w:hideMark/>
          </w:tcPr>
          <w:p w:rsidR="00E62358" w:rsidRPr="004811DD" w:rsidRDefault="00E62358" w:rsidP="00240F77">
            <w:pPr>
              <w:rPr>
                <w:color w:val="000000"/>
                <w:lang w:val="en-IN"/>
              </w:rPr>
            </w:pPr>
            <w:r w:rsidRPr="004811DD">
              <w:rPr>
                <w:color w:val="000000"/>
                <w:lang w:val="en-IN"/>
              </w:rPr>
              <w:t>November,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29861 : 2009</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29861 : 2009</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71"/>
        </w:trPr>
        <w:tc>
          <w:tcPr>
            <w:tcW w:w="625" w:type="dxa"/>
            <w:vMerge w:val="restart"/>
            <w:hideMark/>
          </w:tcPr>
          <w:p w:rsidR="00E62358" w:rsidRPr="004811DD" w:rsidRDefault="00E62358" w:rsidP="00240F77">
            <w:pPr>
              <w:jc w:val="center"/>
              <w:rPr>
                <w:color w:val="000000"/>
                <w:lang w:val="en-IN"/>
              </w:rPr>
            </w:pPr>
            <w:r w:rsidRPr="004811DD">
              <w:rPr>
                <w:color w:val="000000"/>
                <w:lang w:val="en-IN"/>
              </w:rPr>
              <w:t>58</w:t>
            </w:r>
          </w:p>
        </w:tc>
        <w:tc>
          <w:tcPr>
            <w:tcW w:w="2575" w:type="dxa"/>
            <w:hideMark/>
          </w:tcPr>
          <w:p w:rsidR="00E62358" w:rsidRPr="004811DD" w:rsidRDefault="00E62358" w:rsidP="00240F77">
            <w:pPr>
              <w:rPr>
                <w:color w:val="000000"/>
                <w:lang w:val="en-IN"/>
              </w:rPr>
            </w:pPr>
            <w:r w:rsidRPr="004811DD">
              <w:rPr>
                <w:color w:val="000000"/>
                <w:lang w:val="en-IN"/>
              </w:rPr>
              <w:t>IS 16216 : 2021</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International standard identifier for libraries and related organizations( ISIL) (First Revision of IS 16216)</w:t>
            </w:r>
          </w:p>
        </w:tc>
        <w:tc>
          <w:tcPr>
            <w:tcW w:w="1275" w:type="dxa"/>
            <w:vMerge w:val="restart"/>
            <w:hideMark/>
          </w:tcPr>
          <w:p w:rsidR="00E62358" w:rsidRPr="004811DD" w:rsidRDefault="00E62358" w:rsidP="00240F77">
            <w:pPr>
              <w:rPr>
                <w:color w:val="000000"/>
                <w:lang w:val="en-IN"/>
              </w:rPr>
            </w:pP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jc w:val="right"/>
              <w:rPr>
                <w:color w:val="000000"/>
                <w:lang w:val="en-IN"/>
              </w:rPr>
            </w:pPr>
            <w:r w:rsidRPr="004811DD">
              <w:rPr>
                <w:color w:val="000000"/>
                <w:lang w:val="en-IN"/>
              </w:rPr>
              <w:t>15511</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ISO 15511 : 2019</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59</w:t>
            </w:r>
          </w:p>
        </w:tc>
        <w:tc>
          <w:tcPr>
            <w:tcW w:w="2575" w:type="dxa"/>
            <w:hideMark/>
          </w:tcPr>
          <w:p w:rsidR="00E62358" w:rsidRPr="004811DD" w:rsidRDefault="00E62358" w:rsidP="00240F77">
            <w:pPr>
              <w:rPr>
                <w:color w:val="000000"/>
                <w:lang w:val="en-IN"/>
              </w:rPr>
            </w:pPr>
            <w:r w:rsidRPr="004811DD">
              <w:rPr>
                <w:color w:val="000000"/>
                <w:lang w:val="en-IN"/>
              </w:rPr>
              <w:t>IS 16217 : 2014</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Registry services for libraries and related organizations</w:t>
            </w:r>
          </w:p>
        </w:tc>
        <w:tc>
          <w:tcPr>
            <w:tcW w:w="1275" w:type="dxa"/>
            <w:vMerge w:val="restart"/>
            <w:hideMark/>
          </w:tcPr>
          <w:p w:rsidR="00E62358" w:rsidRPr="004811DD" w:rsidRDefault="00E62358" w:rsidP="00240F77">
            <w:pPr>
              <w:rPr>
                <w:color w:val="000000"/>
                <w:lang w:val="en-IN"/>
              </w:rPr>
            </w:pPr>
            <w:r w:rsidRPr="004811DD">
              <w:rPr>
                <w:color w:val="000000"/>
                <w:lang w:val="en-IN"/>
              </w:rPr>
              <w:t>November,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2146 : 2010</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2146 : 2010</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60</w:t>
            </w:r>
          </w:p>
        </w:tc>
        <w:tc>
          <w:tcPr>
            <w:tcW w:w="2575" w:type="dxa"/>
            <w:hideMark/>
          </w:tcPr>
          <w:p w:rsidR="00E62358" w:rsidRPr="004811DD" w:rsidRDefault="00E62358" w:rsidP="00240F77">
            <w:pPr>
              <w:rPr>
                <w:color w:val="000000"/>
                <w:lang w:val="en-IN"/>
              </w:rPr>
            </w:pPr>
            <w:r w:rsidRPr="004811DD">
              <w:rPr>
                <w:color w:val="000000"/>
                <w:lang w:val="en-IN"/>
              </w:rPr>
              <w:t>IS 16266 : 2021</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Records management Core concepts and vocabulary (First Revision)</w:t>
            </w:r>
          </w:p>
        </w:tc>
        <w:tc>
          <w:tcPr>
            <w:tcW w:w="1275" w:type="dxa"/>
            <w:vMerge w:val="restart"/>
            <w:hideMark/>
          </w:tcPr>
          <w:p w:rsidR="00E62358" w:rsidRPr="004811DD" w:rsidRDefault="00E62358" w:rsidP="00240F77">
            <w:pPr>
              <w:rPr>
                <w:color w:val="000000"/>
                <w:lang w:val="en-IN"/>
              </w:rPr>
            </w:pP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jc w:val="right"/>
              <w:rPr>
                <w:color w:val="000000"/>
                <w:lang w:val="en-IN"/>
              </w:rPr>
            </w:pPr>
            <w:r w:rsidRPr="004811DD">
              <w:rPr>
                <w:color w:val="000000"/>
                <w:lang w:val="en-IN"/>
              </w:rPr>
              <w:t>30300</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ISO 30300 : 2020</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61</w:t>
            </w:r>
          </w:p>
        </w:tc>
        <w:tc>
          <w:tcPr>
            <w:tcW w:w="2575" w:type="dxa"/>
            <w:hideMark/>
          </w:tcPr>
          <w:p w:rsidR="00E62358" w:rsidRPr="004811DD" w:rsidRDefault="00E62358" w:rsidP="00240F77">
            <w:pPr>
              <w:rPr>
                <w:color w:val="000000"/>
                <w:lang w:val="en-IN"/>
              </w:rPr>
            </w:pPr>
            <w:r w:rsidRPr="004811DD">
              <w:rPr>
                <w:color w:val="000000"/>
                <w:lang w:val="en-IN"/>
              </w:rPr>
              <w:t>IS 16267 : 2021</w:t>
            </w:r>
          </w:p>
        </w:tc>
        <w:tc>
          <w:tcPr>
            <w:tcW w:w="2977" w:type="dxa"/>
            <w:vMerge w:val="restart"/>
            <w:hideMark/>
          </w:tcPr>
          <w:p w:rsidR="00E62358" w:rsidRPr="004811DD" w:rsidRDefault="00E62358" w:rsidP="0080566B">
            <w:pPr>
              <w:rPr>
                <w:color w:val="000000"/>
                <w:lang w:val="en-IN"/>
              </w:rPr>
            </w:pPr>
            <w:r w:rsidRPr="004811DD">
              <w:rPr>
                <w:color w:val="000000"/>
                <w:lang w:val="en-IN"/>
              </w:rPr>
              <w:t>Information and documentation - Management systems for records - Requirements First Revision</w:t>
            </w:r>
          </w:p>
        </w:tc>
        <w:tc>
          <w:tcPr>
            <w:tcW w:w="1275" w:type="dxa"/>
            <w:vMerge w:val="restart"/>
            <w:hideMark/>
          </w:tcPr>
          <w:p w:rsidR="00E62358" w:rsidRPr="004811DD" w:rsidRDefault="00E62358" w:rsidP="00240F77">
            <w:pPr>
              <w:rPr>
                <w:color w:val="000000"/>
                <w:lang w:val="en-IN"/>
              </w:rPr>
            </w:pP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252"/>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jc w:val="right"/>
              <w:rPr>
                <w:color w:val="000000"/>
                <w:lang w:val="en-IN"/>
              </w:rPr>
            </w:pPr>
            <w:r w:rsidRPr="004811DD">
              <w:rPr>
                <w:color w:val="000000"/>
                <w:lang w:val="en-IN"/>
              </w:rPr>
              <w:t>30301</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ISO 30301 : 2019</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62</w:t>
            </w:r>
          </w:p>
        </w:tc>
        <w:tc>
          <w:tcPr>
            <w:tcW w:w="2575" w:type="dxa"/>
            <w:hideMark/>
          </w:tcPr>
          <w:p w:rsidR="00E62358" w:rsidRPr="004811DD" w:rsidRDefault="00E62358" w:rsidP="00240F77">
            <w:pPr>
              <w:rPr>
                <w:color w:val="000000"/>
                <w:lang w:val="en-IN"/>
              </w:rPr>
            </w:pPr>
            <w:r w:rsidRPr="004811DD">
              <w:rPr>
                <w:color w:val="000000"/>
                <w:lang w:val="en-IN"/>
              </w:rPr>
              <w:t>IS 16276 (Part 1) : 2017</w:t>
            </w:r>
          </w:p>
        </w:tc>
        <w:tc>
          <w:tcPr>
            <w:tcW w:w="2977" w:type="dxa"/>
            <w:vMerge w:val="restart"/>
            <w:hideMark/>
          </w:tcPr>
          <w:p w:rsidR="00E62358" w:rsidRPr="004811DD" w:rsidRDefault="00E62358" w:rsidP="00240F77">
            <w:pPr>
              <w:rPr>
                <w:color w:val="000000"/>
                <w:lang w:val="en-IN"/>
              </w:rPr>
            </w:pPr>
            <w:r w:rsidRPr="004811DD">
              <w:rPr>
                <w:color w:val="000000"/>
                <w:lang w:val="en-IN"/>
              </w:rPr>
              <w:t>Document Management - Portable Document Format Part 1 PDF 1.7</w:t>
            </w:r>
          </w:p>
        </w:tc>
        <w:tc>
          <w:tcPr>
            <w:tcW w:w="1275" w:type="dxa"/>
            <w:vMerge w:val="restart"/>
            <w:hideMark/>
          </w:tcPr>
          <w:p w:rsidR="00E62358" w:rsidRPr="004811DD" w:rsidRDefault="00E62358" w:rsidP="00240F77">
            <w:pPr>
              <w:rPr>
                <w:color w:val="000000"/>
                <w:lang w:val="en-IN"/>
              </w:rPr>
            </w:pPr>
            <w:r w:rsidRPr="004811DD">
              <w:rPr>
                <w:color w:val="000000"/>
                <w:lang w:val="en-IN"/>
              </w:rPr>
              <w:t>March,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32000-1 : 2008</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32000-1: 2008</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63</w:t>
            </w:r>
          </w:p>
        </w:tc>
        <w:tc>
          <w:tcPr>
            <w:tcW w:w="2575" w:type="dxa"/>
            <w:hideMark/>
          </w:tcPr>
          <w:p w:rsidR="00E62358" w:rsidRPr="004811DD" w:rsidRDefault="00E62358" w:rsidP="00240F77">
            <w:pPr>
              <w:rPr>
                <w:color w:val="000000"/>
                <w:lang w:val="en-IN"/>
              </w:rPr>
            </w:pPr>
            <w:r w:rsidRPr="004811DD">
              <w:rPr>
                <w:color w:val="000000"/>
                <w:lang w:val="en-IN"/>
              </w:rPr>
              <w:t>IS 16276 (Part 2) : 2020</w:t>
            </w:r>
          </w:p>
        </w:tc>
        <w:tc>
          <w:tcPr>
            <w:tcW w:w="2977" w:type="dxa"/>
            <w:vMerge w:val="restart"/>
            <w:hideMark/>
          </w:tcPr>
          <w:p w:rsidR="00E62358" w:rsidRPr="004811DD" w:rsidRDefault="00E62358" w:rsidP="00240F77">
            <w:pPr>
              <w:rPr>
                <w:color w:val="000000"/>
                <w:lang w:val="en-IN"/>
              </w:rPr>
            </w:pPr>
            <w:r w:rsidRPr="004811DD">
              <w:rPr>
                <w:color w:val="000000"/>
                <w:lang w:val="en-IN"/>
              </w:rPr>
              <w:t>Document Management Ã¢â‚¬â€ Portable Document Format Part 2 PDF 2.0</w:t>
            </w:r>
          </w:p>
        </w:tc>
        <w:tc>
          <w:tcPr>
            <w:tcW w:w="1275" w:type="dxa"/>
            <w:vMerge w:val="restart"/>
            <w:hideMark/>
          </w:tcPr>
          <w:p w:rsidR="00E62358" w:rsidRPr="004811DD" w:rsidRDefault="00E62358" w:rsidP="00240F77">
            <w:pPr>
              <w:rPr>
                <w:color w:val="000000"/>
                <w:lang w:val="en-IN"/>
              </w:rPr>
            </w:pP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32000-2 : 2017</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ISO 32000-2:2017</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64</w:t>
            </w:r>
          </w:p>
        </w:tc>
        <w:tc>
          <w:tcPr>
            <w:tcW w:w="2575" w:type="dxa"/>
            <w:hideMark/>
          </w:tcPr>
          <w:p w:rsidR="00E62358" w:rsidRPr="004811DD" w:rsidRDefault="00E62358" w:rsidP="00240F77">
            <w:pPr>
              <w:rPr>
                <w:color w:val="000000"/>
                <w:lang w:val="en-IN"/>
              </w:rPr>
            </w:pPr>
            <w:r w:rsidRPr="004811DD">
              <w:rPr>
                <w:color w:val="000000"/>
                <w:lang w:val="en-IN"/>
              </w:rPr>
              <w:t>IS 16400 : 2015</w:t>
            </w:r>
          </w:p>
        </w:tc>
        <w:tc>
          <w:tcPr>
            <w:tcW w:w="2977" w:type="dxa"/>
            <w:vMerge w:val="restart"/>
            <w:hideMark/>
          </w:tcPr>
          <w:p w:rsidR="00E62358" w:rsidRPr="004811DD" w:rsidRDefault="00E62358" w:rsidP="00240F77">
            <w:pPr>
              <w:rPr>
                <w:color w:val="000000"/>
                <w:lang w:val="en-IN"/>
              </w:rPr>
            </w:pPr>
            <w:r w:rsidRPr="004811DD">
              <w:rPr>
                <w:color w:val="000000"/>
                <w:lang w:val="en-IN"/>
              </w:rPr>
              <w:t>Establishing multiple grades / ratings in Indian Standards - Guidelines</w:t>
            </w:r>
          </w:p>
        </w:tc>
        <w:tc>
          <w:tcPr>
            <w:tcW w:w="1275" w:type="dxa"/>
            <w:vMerge w:val="restart"/>
            <w:hideMark/>
          </w:tcPr>
          <w:p w:rsidR="00E62358" w:rsidRPr="004811DD" w:rsidRDefault="00E62358" w:rsidP="00240F77">
            <w:pPr>
              <w:rPr>
                <w:color w:val="000000"/>
                <w:lang w:val="en-IN"/>
              </w:rPr>
            </w:pPr>
            <w:r w:rsidRPr="004811DD">
              <w:rPr>
                <w:color w:val="000000"/>
                <w:lang w:val="en-IN"/>
              </w:rPr>
              <w:t>May, 2020</w:t>
            </w:r>
          </w:p>
        </w:tc>
        <w:tc>
          <w:tcPr>
            <w:tcW w:w="1993" w:type="dxa"/>
            <w:vMerge w:val="restart"/>
            <w:hideMark/>
          </w:tcPr>
          <w:p w:rsidR="00E62358" w:rsidRPr="004811DD" w:rsidRDefault="00E62358" w:rsidP="00240F77">
            <w:pPr>
              <w:rPr>
                <w:color w:val="000000"/>
                <w:lang w:val="en-IN"/>
              </w:rPr>
            </w:pPr>
            <w:r w:rsidRPr="004811DD">
              <w:rPr>
                <w:color w:val="000000"/>
                <w:lang w:val="en-IN"/>
              </w:rPr>
              <w:t>Indigenous</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2020</w:t>
            </w:r>
            <w:r w:rsidRPr="004811DD">
              <w:rPr>
                <w:color w:val="000000"/>
                <w:lang w:val="en-IN"/>
              </w:rPr>
              <w:t xml:space="preserve"> </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496"/>
        </w:trPr>
        <w:tc>
          <w:tcPr>
            <w:tcW w:w="625" w:type="dxa"/>
            <w:vMerge w:val="restart"/>
            <w:hideMark/>
          </w:tcPr>
          <w:p w:rsidR="00E62358" w:rsidRPr="004811DD" w:rsidRDefault="00E62358" w:rsidP="00240F77">
            <w:pPr>
              <w:jc w:val="center"/>
              <w:rPr>
                <w:color w:val="000000"/>
                <w:lang w:val="en-IN"/>
              </w:rPr>
            </w:pPr>
            <w:r w:rsidRPr="004811DD">
              <w:rPr>
                <w:color w:val="000000"/>
                <w:lang w:val="en-IN"/>
              </w:rPr>
              <w:t>65</w:t>
            </w:r>
          </w:p>
        </w:tc>
        <w:tc>
          <w:tcPr>
            <w:tcW w:w="2575" w:type="dxa"/>
            <w:hideMark/>
          </w:tcPr>
          <w:p w:rsidR="00E62358" w:rsidRPr="004811DD" w:rsidRDefault="00E62358" w:rsidP="00240F77">
            <w:pPr>
              <w:rPr>
                <w:color w:val="000000"/>
                <w:lang w:val="en-IN"/>
              </w:rPr>
            </w:pPr>
            <w:r w:rsidRPr="004811DD">
              <w:rPr>
                <w:color w:val="000000"/>
                <w:lang w:val="en-IN"/>
              </w:rPr>
              <w:t>IS H16500 : 2012</w:t>
            </w:r>
          </w:p>
        </w:tc>
        <w:tc>
          <w:tcPr>
            <w:tcW w:w="2977" w:type="dxa"/>
            <w:vMerge w:val="restart"/>
            <w:hideMark/>
          </w:tcPr>
          <w:p w:rsidR="00E62358" w:rsidRPr="004811DD" w:rsidRDefault="00E62358" w:rsidP="00240F77">
            <w:pPr>
              <w:rPr>
                <w:color w:val="000000"/>
                <w:lang w:val="en-IN"/>
              </w:rPr>
            </w:pPr>
            <w:r w:rsidRPr="004811DD">
              <w:rPr>
                <w:color w:val="000000"/>
                <w:lang w:val="en-IN"/>
              </w:rPr>
              <w:t>Devanagari script and hindi spellings</w:t>
            </w:r>
          </w:p>
        </w:tc>
        <w:tc>
          <w:tcPr>
            <w:tcW w:w="1275" w:type="dxa"/>
            <w:vMerge w:val="restart"/>
            <w:hideMark/>
          </w:tcPr>
          <w:p w:rsidR="00E62358" w:rsidRPr="004811DD" w:rsidRDefault="00E62358" w:rsidP="00240F77">
            <w:pPr>
              <w:rPr>
                <w:color w:val="000000"/>
                <w:lang w:val="en-IN"/>
              </w:rPr>
            </w:pPr>
            <w:r w:rsidRPr="004811DD">
              <w:rPr>
                <w:color w:val="000000"/>
                <w:lang w:val="en-IN"/>
              </w:rPr>
              <w:t>February, 2019</w:t>
            </w:r>
          </w:p>
        </w:tc>
        <w:tc>
          <w:tcPr>
            <w:tcW w:w="1993" w:type="dxa"/>
            <w:vMerge w:val="restart"/>
            <w:hideMark/>
          </w:tcPr>
          <w:p w:rsidR="00E62358" w:rsidRPr="004811DD" w:rsidRDefault="00E62358" w:rsidP="00240F77">
            <w:pPr>
              <w:rPr>
                <w:color w:val="000000"/>
                <w:lang w:val="en-IN"/>
              </w:rPr>
            </w:pPr>
            <w:r w:rsidRPr="004811DD">
              <w:rPr>
                <w:color w:val="000000"/>
                <w:lang w:val="en-IN"/>
              </w:rPr>
              <w:t>Indigenous</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2019</w:t>
            </w:r>
            <w:r w:rsidRPr="004811DD">
              <w:rPr>
                <w:color w:val="000000"/>
                <w:lang w:val="en-IN"/>
              </w:rPr>
              <w:t xml:space="preserve"> </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6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66</w:t>
            </w:r>
          </w:p>
        </w:tc>
        <w:tc>
          <w:tcPr>
            <w:tcW w:w="2575" w:type="dxa"/>
            <w:hideMark/>
          </w:tcPr>
          <w:p w:rsidR="00E62358" w:rsidRPr="004811DD" w:rsidRDefault="00E62358" w:rsidP="00240F77">
            <w:pPr>
              <w:rPr>
                <w:color w:val="000000"/>
                <w:lang w:val="en-IN"/>
              </w:rPr>
            </w:pPr>
            <w:r w:rsidRPr="004811DD">
              <w:rPr>
                <w:color w:val="000000"/>
                <w:lang w:val="en-IN"/>
              </w:rPr>
              <w:t>IS 16551 (Part 1) : 2017</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Thesauri and interoperability with other vocabularies: Part 1 thesauri for information retrieval</w:t>
            </w:r>
          </w:p>
        </w:tc>
        <w:tc>
          <w:tcPr>
            <w:tcW w:w="1275" w:type="dxa"/>
            <w:vMerge w:val="restart"/>
            <w:hideMark/>
          </w:tcPr>
          <w:p w:rsidR="00E62358" w:rsidRPr="004811DD" w:rsidRDefault="00E62358" w:rsidP="00240F77">
            <w:pPr>
              <w:rPr>
                <w:color w:val="000000"/>
                <w:lang w:val="en-IN"/>
              </w:rPr>
            </w:pPr>
            <w:r w:rsidRPr="004811DD">
              <w:rPr>
                <w:color w:val="000000"/>
                <w:lang w:val="en-IN"/>
              </w:rPr>
              <w:t>March,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25964-1 : 2011</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25964-1 : 2011</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6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67</w:t>
            </w:r>
          </w:p>
        </w:tc>
        <w:tc>
          <w:tcPr>
            <w:tcW w:w="2575" w:type="dxa"/>
            <w:hideMark/>
          </w:tcPr>
          <w:p w:rsidR="00E62358" w:rsidRPr="004811DD" w:rsidRDefault="00E62358" w:rsidP="00240F77">
            <w:pPr>
              <w:rPr>
                <w:color w:val="000000"/>
                <w:lang w:val="en-IN"/>
              </w:rPr>
            </w:pPr>
            <w:r w:rsidRPr="004811DD">
              <w:rPr>
                <w:color w:val="000000"/>
                <w:lang w:val="en-IN"/>
              </w:rPr>
              <w:t>IS 16551 (Part 2) : 2016</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Thesauri and interoperability with other vocabularies: Part 2 interoperability with other vocabularies</w:t>
            </w:r>
          </w:p>
        </w:tc>
        <w:tc>
          <w:tcPr>
            <w:tcW w:w="1275" w:type="dxa"/>
            <w:vMerge w:val="restart"/>
            <w:hideMark/>
          </w:tcPr>
          <w:p w:rsidR="00E62358" w:rsidRPr="004811DD" w:rsidRDefault="00E62358" w:rsidP="00240F77">
            <w:pPr>
              <w:rPr>
                <w:color w:val="000000"/>
                <w:lang w:val="en-IN"/>
              </w:rPr>
            </w:pPr>
            <w:r w:rsidRPr="004811DD">
              <w:rPr>
                <w:color w:val="000000"/>
                <w:lang w:val="en-IN"/>
              </w:rPr>
              <w:t>January,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25964-2 : 2013</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25964-2 : 2013</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68</w:t>
            </w:r>
          </w:p>
        </w:tc>
        <w:tc>
          <w:tcPr>
            <w:tcW w:w="2575" w:type="dxa"/>
            <w:hideMark/>
          </w:tcPr>
          <w:p w:rsidR="00E62358" w:rsidRPr="004811DD" w:rsidRDefault="00E62358" w:rsidP="00240F77">
            <w:pPr>
              <w:rPr>
                <w:color w:val="000000"/>
                <w:lang w:val="en-IN"/>
              </w:rPr>
            </w:pPr>
            <w:r w:rsidRPr="004811DD">
              <w:rPr>
                <w:color w:val="000000"/>
                <w:lang w:val="en-IN"/>
              </w:rPr>
              <w:t>IS 16596 : 2021</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International Standard Recording Code ISRC First Revision</w:t>
            </w:r>
          </w:p>
        </w:tc>
        <w:tc>
          <w:tcPr>
            <w:tcW w:w="1275" w:type="dxa"/>
            <w:vMerge w:val="restart"/>
            <w:hideMark/>
          </w:tcPr>
          <w:p w:rsidR="00E62358" w:rsidRPr="004811DD" w:rsidRDefault="00E62358" w:rsidP="00240F77">
            <w:pPr>
              <w:rPr>
                <w:color w:val="000000"/>
                <w:lang w:val="en-IN"/>
              </w:rPr>
            </w:pP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jc w:val="right"/>
              <w:rPr>
                <w:color w:val="000000"/>
                <w:lang w:val="en-IN"/>
              </w:rPr>
            </w:pPr>
            <w:r w:rsidRPr="004811DD">
              <w:rPr>
                <w:color w:val="000000"/>
                <w:lang w:val="en-IN"/>
              </w:rPr>
              <w:t>16596</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ISO 3901 : 2019</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69</w:t>
            </w:r>
          </w:p>
        </w:tc>
        <w:tc>
          <w:tcPr>
            <w:tcW w:w="2575" w:type="dxa"/>
            <w:hideMark/>
          </w:tcPr>
          <w:p w:rsidR="00E62358" w:rsidRPr="004811DD" w:rsidRDefault="00E62358" w:rsidP="00240F77">
            <w:pPr>
              <w:rPr>
                <w:color w:val="000000"/>
                <w:lang w:val="en-IN"/>
              </w:rPr>
            </w:pPr>
            <w:r w:rsidRPr="004811DD">
              <w:rPr>
                <w:color w:val="000000"/>
                <w:lang w:val="en-IN"/>
              </w:rPr>
              <w:t>IS 16597 : 2018</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Ã¢â‚¬â€ Commands for Interactive Text Searching</w:t>
            </w:r>
          </w:p>
        </w:tc>
        <w:tc>
          <w:tcPr>
            <w:tcW w:w="1275" w:type="dxa"/>
            <w:vMerge w:val="restart"/>
            <w:hideMark/>
          </w:tcPr>
          <w:p w:rsidR="00E62358" w:rsidRPr="004811DD" w:rsidRDefault="00E62358" w:rsidP="00240F77">
            <w:pPr>
              <w:rPr>
                <w:color w:val="000000"/>
                <w:lang w:val="en-IN"/>
              </w:rPr>
            </w:pPr>
            <w:r w:rsidRPr="004811DD">
              <w:rPr>
                <w:color w:val="000000"/>
                <w:lang w:val="en-IN"/>
              </w:rPr>
              <w:t>November,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8777 : 1993</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 xml:space="preserve">ISO 8777 : 1993 </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69"/>
        </w:trPr>
        <w:tc>
          <w:tcPr>
            <w:tcW w:w="625" w:type="dxa"/>
            <w:vMerge w:val="restart"/>
            <w:hideMark/>
          </w:tcPr>
          <w:p w:rsidR="00E62358" w:rsidRPr="004811DD" w:rsidRDefault="00E62358" w:rsidP="00240F77">
            <w:pPr>
              <w:jc w:val="center"/>
              <w:rPr>
                <w:color w:val="000000"/>
                <w:lang w:val="en-IN"/>
              </w:rPr>
            </w:pPr>
            <w:r w:rsidRPr="004811DD">
              <w:rPr>
                <w:color w:val="000000"/>
                <w:lang w:val="en-IN"/>
              </w:rPr>
              <w:t>70</w:t>
            </w:r>
          </w:p>
        </w:tc>
        <w:tc>
          <w:tcPr>
            <w:tcW w:w="2575" w:type="dxa"/>
            <w:hideMark/>
          </w:tcPr>
          <w:p w:rsidR="00E62358" w:rsidRPr="004811DD" w:rsidRDefault="00E62358" w:rsidP="00240F77">
            <w:pPr>
              <w:rPr>
                <w:color w:val="000000"/>
                <w:lang w:val="en-IN"/>
              </w:rPr>
            </w:pPr>
            <w:r w:rsidRPr="004811DD">
              <w:rPr>
                <w:color w:val="000000"/>
                <w:lang w:val="en-IN"/>
              </w:rPr>
              <w:t>IS 16598 : 2018</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Ã¢â‚¬â€ Open Systems Interconnection Ã¢â‚¬â€ Interlibrary Loan Application Service Definition</w:t>
            </w:r>
          </w:p>
        </w:tc>
        <w:tc>
          <w:tcPr>
            <w:tcW w:w="1275" w:type="dxa"/>
            <w:vMerge w:val="restart"/>
            <w:hideMark/>
          </w:tcPr>
          <w:p w:rsidR="00E62358" w:rsidRPr="004811DD" w:rsidRDefault="00E62358" w:rsidP="00240F77">
            <w:pPr>
              <w:rPr>
                <w:color w:val="000000"/>
                <w:lang w:val="en-IN"/>
              </w:rPr>
            </w:pPr>
            <w:r w:rsidRPr="004811DD">
              <w:rPr>
                <w:color w:val="000000"/>
                <w:lang w:val="en-IN"/>
              </w:rPr>
              <w:t>November,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10160 : 2015</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 xml:space="preserve">ISO 10160 : 2015 </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423"/>
        </w:trPr>
        <w:tc>
          <w:tcPr>
            <w:tcW w:w="625" w:type="dxa"/>
            <w:vMerge w:val="restart"/>
            <w:hideMark/>
          </w:tcPr>
          <w:p w:rsidR="00E62358" w:rsidRPr="004811DD" w:rsidRDefault="00E62358" w:rsidP="00240F77">
            <w:pPr>
              <w:jc w:val="center"/>
              <w:rPr>
                <w:color w:val="000000"/>
                <w:lang w:val="en-IN"/>
              </w:rPr>
            </w:pPr>
            <w:r w:rsidRPr="004811DD">
              <w:rPr>
                <w:color w:val="000000"/>
                <w:lang w:val="en-IN"/>
              </w:rPr>
              <w:lastRenderedPageBreak/>
              <w:t>71</w:t>
            </w:r>
          </w:p>
        </w:tc>
        <w:tc>
          <w:tcPr>
            <w:tcW w:w="2575" w:type="dxa"/>
            <w:hideMark/>
          </w:tcPr>
          <w:p w:rsidR="00E62358" w:rsidRPr="004811DD" w:rsidRDefault="00E62358" w:rsidP="00240F77">
            <w:pPr>
              <w:rPr>
                <w:color w:val="000000"/>
                <w:lang w:val="en-IN"/>
              </w:rPr>
            </w:pPr>
            <w:r w:rsidRPr="004811DD">
              <w:rPr>
                <w:color w:val="000000"/>
                <w:lang w:val="en-IN"/>
              </w:rPr>
              <w:t>IS 16599 (Part 1) : 2018</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Open systems interconnection - Interlibrary loan application protocol specification: Part 1 protocol specification</w:t>
            </w:r>
          </w:p>
        </w:tc>
        <w:tc>
          <w:tcPr>
            <w:tcW w:w="1275" w:type="dxa"/>
            <w:vMerge w:val="restart"/>
            <w:hideMark/>
          </w:tcPr>
          <w:p w:rsidR="00E62358" w:rsidRPr="004811DD" w:rsidRDefault="00E62358" w:rsidP="00240F77">
            <w:pPr>
              <w:rPr>
                <w:color w:val="000000"/>
                <w:lang w:val="en-IN"/>
              </w:rPr>
            </w:pPr>
            <w:r w:rsidRPr="004811DD">
              <w:rPr>
                <w:color w:val="000000"/>
                <w:lang w:val="en-IN"/>
              </w:rPr>
              <w:t>November,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10161-1 : 2014</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10161-1:2014</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496"/>
        </w:trPr>
        <w:tc>
          <w:tcPr>
            <w:tcW w:w="625" w:type="dxa"/>
            <w:vMerge w:val="restart"/>
            <w:hideMark/>
          </w:tcPr>
          <w:p w:rsidR="00E62358" w:rsidRPr="004811DD" w:rsidRDefault="00E62358" w:rsidP="00240F77">
            <w:pPr>
              <w:jc w:val="center"/>
              <w:rPr>
                <w:color w:val="000000"/>
                <w:lang w:val="en-IN"/>
              </w:rPr>
            </w:pPr>
            <w:r w:rsidRPr="004811DD">
              <w:rPr>
                <w:color w:val="000000"/>
                <w:lang w:val="en-IN"/>
              </w:rPr>
              <w:t>72</w:t>
            </w:r>
          </w:p>
        </w:tc>
        <w:tc>
          <w:tcPr>
            <w:tcW w:w="2575" w:type="dxa"/>
            <w:hideMark/>
          </w:tcPr>
          <w:p w:rsidR="00E62358" w:rsidRPr="004811DD" w:rsidRDefault="00E62358" w:rsidP="00240F77">
            <w:pPr>
              <w:rPr>
                <w:color w:val="000000"/>
                <w:lang w:val="en-IN"/>
              </w:rPr>
            </w:pPr>
            <w:r w:rsidRPr="004811DD">
              <w:rPr>
                <w:color w:val="000000"/>
                <w:lang w:val="en-IN"/>
              </w:rPr>
              <w:t>IS 16599 (Part 2) : 2020</w:t>
            </w:r>
          </w:p>
        </w:tc>
        <w:tc>
          <w:tcPr>
            <w:tcW w:w="2977" w:type="dxa"/>
            <w:vMerge w:val="restart"/>
            <w:hideMark/>
          </w:tcPr>
          <w:p w:rsidR="00E62358" w:rsidRPr="004811DD" w:rsidRDefault="00E62358" w:rsidP="0080566B">
            <w:pPr>
              <w:rPr>
                <w:color w:val="000000"/>
                <w:lang w:val="en-IN"/>
              </w:rPr>
            </w:pPr>
            <w:r w:rsidRPr="004811DD">
              <w:rPr>
                <w:color w:val="000000"/>
                <w:lang w:val="en-IN"/>
              </w:rPr>
              <w:t>Information and Documentation Ã¢â‚¬â€ Open Systems Interconnection Ã¢â‚¬â€ Interlibrary Loan Application Protocol Specification Part 2 Protocol Implementation Conformance Statement (PICS) Proforma</w:t>
            </w:r>
          </w:p>
        </w:tc>
        <w:tc>
          <w:tcPr>
            <w:tcW w:w="1275" w:type="dxa"/>
            <w:vMerge w:val="restart"/>
            <w:hideMark/>
          </w:tcPr>
          <w:p w:rsidR="00E62358" w:rsidRPr="004811DD" w:rsidRDefault="00E62358" w:rsidP="00240F77">
            <w:pPr>
              <w:rPr>
                <w:color w:val="000000"/>
                <w:lang w:val="en-IN"/>
              </w:rPr>
            </w:pPr>
            <w:r w:rsidRPr="004811DD">
              <w:rPr>
                <w:color w:val="000000"/>
                <w:lang w:val="en-IN"/>
              </w:rPr>
              <w:t>August, 2024</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10161-2 : 2014</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2024</w:t>
            </w:r>
            <w:r w:rsidRPr="004811DD">
              <w:rPr>
                <w:color w:val="000000"/>
                <w:lang w:val="en-IN"/>
              </w:rPr>
              <w:t xml:space="preserve"> </w:t>
            </w:r>
            <w:r w:rsidRPr="004811DD">
              <w:rPr>
                <w:color w:val="008000"/>
                <w:lang w:val="en-IN"/>
              </w:rPr>
              <w:t>ISO 10161-2:2014</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73</w:t>
            </w:r>
          </w:p>
        </w:tc>
        <w:tc>
          <w:tcPr>
            <w:tcW w:w="2575" w:type="dxa"/>
            <w:hideMark/>
          </w:tcPr>
          <w:p w:rsidR="00E62358" w:rsidRPr="004811DD" w:rsidRDefault="00E62358" w:rsidP="00240F77">
            <w:pPr>
              <w:rPr>
                <w:color w:val="000000"/>
                <w:lang w:val="en-IN"/>
              </w:rPr>
            </w:pPr>
            <w:r w:rsidRPr="004811DD">
              <w:rPr>
                <w:color w:val="000000"/>
                <w:lang w:val="en-IN"/>
              </w:rPr>
              <w:t>IS 16600 : 2019</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Ã¢â‚¬â€ Electronic Manuscript Preparation and Markup</w:t>
            </w:r>
          </w:p>
        </w:tc>
        <w:tc>
          <w:tcPr>
            <w:tcW w:w="1275" w:type="dxa"/>
            <w:vMerge w:val="restart"/>
            <w:hideMark/>
          </w:tcPr>
          <w:p w:rsidR="00E62358" w:rsidRPr="004811DD" w:rsidRDefault="00E62358" w:rsidP="00240F77">
            <w:pPr>
              <w:rPr>
                <w:color w:val="000000"/>
                <w:lang w:val="en-IN"/>
              </w:rPr>
            </w:pPr>
            <w:r w:rsidRPr="004811DD">
              <w:rPr>
                <w:color w:val="000000"/>
                <w:lang w:val="en-IN"/>
              </w:rPr>
              <w:t>November, 2023</w:t>
            </w:r>
          </w:p>
        </w:tc>
        <w:tc>
          <w:tcPr>
            <w:tcW w:w="1993" w:type="dxa"/>
            <w:vMerge w:val="restart"/>
            <w:hideMark/>
          </w:tcPr>
          <w:p w:rsidR="00E62358" w:rsidRPr="004811DD" w:rsidRDefault="00E62358" w:rsidP="00240F77">
            <w:pPr>
              <w:rPr>
                <w:color w:val="000000"/>
                <w:lang w:val="en-IN"/>
              </w:rPr>
            </w:pPr>
            <w:r w:rsidRPr="004811DD">
              <w:rPr>
                <w:color w:val="000000"/>
                <w:lang w:val="en-IN"/>
              </w:rPr>
              <w:t>Indigenous</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12083 : 1994</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74</w:t>
            </w:r>
          </w:p>
        </w:tc>
        <w:tc>
          <w:tcPr>
            <w:tcW w:w="2575" w:type="dxa"/>
            <w:hideMark/>
          </w:tcPr>
          <w:p w:rsidR="00E62358" w:rsidRPr="004811DD" w:rsidRDefault="00E62358" w:rsidP="00240F77">
            <w:pPr>
              <w:rPr>
                <w:color w:val="000000"/>
                <w:lang w:val="en-IN"/>
              </w:rPr>
            </w:pPr>
            <w:r w:rsidRPr="004811DD">
              <w:rPr>
                <w:color w:val="000000"/>
                <w:lang w:val="en-IN"/>
              </w:rPr>
              <w:t>IS 16602 (Part 1) : 2018</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RFID in libraries: Part 1 data elements and general guidelines for implementation</w:t>
            </w:r>
          </w:p>
        </w:tc>
        <w:tc>
          <w:tcPr>
            <w:tcW w:w="1275" w:type="dxa"/>
            <w:vMerge w:val="restart"/>
            <w:hideMark/>
          </w:tcPr>
          <w:p w:rsidR="00E62358" w:rsidRPr="004811DD" w:rsidRDefault="00E62358" w:rsidP="00240F77">
            <w:pPr>
              <w:rPr>
                <w:color w:val="000000"/>
                <w:lang w:val="en-IN"/>
              </w:rPr>
            </w:pPr>
            <w:r w:rsidRPr="004811DD">
              <w:rPr>
                <w:color w:val="000000"/>
                <w:lang w:val="en-IN"/>
              </w:rPr>
              <w:t>March,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28560-1 : 2014</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28560-1: 2014</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6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75</w:t>
            </w:r>
          </w:p>
        </w:tc>
        <w:tc>
          <w:tcPr>
            <w:tcW w:w="2575" w:type="dxa"/>
            <w:hideMark/>
          </w:tcPr>
          <w:p w:rsidR="00E62358" w:rsidRPr="004811DD" w:rsidRDefault="00E62358" w:rsidP="00240F77">
            <w:pPr>
              <w:rPr>
                <w:color w:val="000000"/>
                <w:lang w:val="en-IN"/>
              </w:rPr>
            </w:pPr>
            <w:r w:rsidRPr="004811DD">
              <w:rPr>
                <w:color w:val="000000"/>
                <w:lang w:val="en-IN"/>
              </w:rPr>
              <w:t>IS 16602 (Part 2) : 2021</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RFID in libraries -- Part 2: Encoding of RFID Data Elements Based on Rules from ISOIEC 15962 First Revision of IS 16602-2</w:t>
            </w:r>
          </w:p>
        </w:tc>
        <w:tc>
          <w:tcPr>
            <w:tcW w:w="1275" w:type="dxa"/>
            <w:vMerge w:val="restart"/>
            <w:hideMark/>
          </w:tcPr>
          <w:p w:rsidR="00E62358" w:rsidRPr="004811DD" w:rsidRDefault="00E62358" w:rsidP="00240F77">
            <w:pPr>
              <w:rPr>
                <w:color w:val="000000"/>
                <w:lang w:val="en-IN"/>
              </w:rPr>
            </w:pP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28560-2</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ISO 28560-2 : 2018</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76</w:t>
            </w:r>
          </w:p>
        </w:tc>
        <w:tc>
          <w:tcPr>
            <w:tcW w:w="2575" w:type="dxa"/>
            <w:hideMark/>
          </w:tcPr>
          <w:p w:rsidR="00E62358" w:rsidRPr="004811DD" w:rsidRDefault="00E62358" w:rsidP="00240F77">
            <w:pPr>
              <w:rPr>
                <w:color w:val="000000"/>
                <w:lang w:val="en-IN"/>
              </w:rPr>
            </w:pPr>
            <w:r w:rsidRPr="004811DD">
              <w:rPr>
                <w:color w:val="000000"/>
                <w:lang w:val="en-IN"/>
              </w:rPr>
              <w:t>IS 16602 (Part 3) : 2017</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&amp; Documentation- RFID in Libraries Part 3 Fixed Lenth Encoding</w:t>
            </w:r>
          </w:p>
        </w:tc>
        <w:tc>
          <w:tcPr>
            <w:tcW w:w="1275" w:type="dxa"/>
            <w:vMerge w:val="restart"/>
            <w:hideMark/>
          </w:tcPr>
          <w:p w:rsidR="00E62358" w:rsidRPr="004811DD" w:rsidRDefault="00E62358" w:rsidP="00240F77">
            <w:pPr>
              <w:rPr>
                <w:color w:val="000000"/>
                <w:lang w:val="en-IN"/>
              </w:rPr>
            </w:pP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28560-3 : 2014</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 xml:space="preserve">ISO 28560-3 : 2014 </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77</w:t>
            </w:r>
          </w:p>
        </w:tc>
        <w:tc>
          <w:tcPr>
            <w:tcW w:w="2575" w:type="dxa"/>
            <w:hideMark/>
          </w:tcPr>
          <w:p w:rsidR="00E62358" w:rsidRPr="004811DD" w:rsidRDefault="00E62358" w:rsidP="00240F77">
            <w:pPr>
              <w:rPr>
                <w:color w:val="000000"/>
                <w:lang w:val="en-IN"/>
              </w:rPr>
            </w:pPr>
            <w:r w:rsidRPr="004811DD">
              <w:rPr>
                <w:color w:val="000000"/>
                <w:lang w:val="en-IN"/>
              </w:rPr>
              <w:t>IS 16657 : 2018</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Statistics and quality issues for web archiving</w:t>
            </w:r>
          </w:p>
        </w:tc>
        <w:tc>
          <w:tcPr>
            <w:tcW w:w="1275" w:type="dxa"/>
            <w:vMerge w:val="restart"/>
            <w:hideMark/>
          </w:tcPr>
          <w:p w:rsidR="00E62358" w:rsidRPr="004811DD" w:rsidRDefault="00E62358" w:rsidP="00240F77">
            <w:pPr>
              <w:rPr>
                <w:color w:val="000000"/>
                <w:lang w:val="en-IN"/>
              </w:rPr>
            </w:pPr>
            <w:r w:rsidRPr="004811DD">
              <w:rPr>
                <w:color w:val="000000"/>
                <w:lang w:val="en-IN"/>
              </w:rPr>
              <w:t>November,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ISO/TR 14873 : 2013</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ISO/TR 14873:2013</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lastRenderedPageBreak/>
              <w:t>78</w:t>
            </w:r>
          </w:p>
        </w:tc>
        <w:tc>
          <w:tcPr>
            <w:tcW w:w="2575" w:type="dxa"/>
            <w:hideMark/>
          </w:tcPr>
          <w:p w:rsidR="00E62358" w:rsidRPr="004811DD" w:rsidRDefault="00E62358" w:rsidP="00240F77">
            <w:pPr>
              <w:rPr>
                <w:color w:val="000000"/>
                <w:lang w:val="en-IN"/>
              </w:rPr>
            </w:pPr>
            <w:r w:rsidRPr="004811DD">
              <w:rPr>
                <w:color w:val="000000"/>
                <w:lang w:val="en-IN"/>
              </w:rPr>
              <w:t>IS 16745 : 2018</w:t>
            </w:r>
          </w:p>
        </w:tc>
        <w:tc>
          <w:tcPr>
            <w:tcW w:w="2977" w:type="dxa"/>
            <w:vMerge w:val="restart"/>
            <w:hideMark/>
          </w:tcPr>
          <w:p w:rsidR="00E62358" w:rsidRPr="004811DD" w:rsidRDefault="00E62358" w:rsidP="00240F77">
            <w:pPr>
              <w:rPr>
                <w:color w:val="000000"/>
                <w:lang w:val="en-IN"/>
              </w:rPr>
            </w:pPr>
            <w:r w:rsidRPr="004811DD">
              <w:rPr>
                <w:color w:val="000000"/>
                <w:lang w:val="en-IN"/>
              </w:rPr>
              <w:t>Documentation - Presentation of thesis and similar documents</w:t>
            </w:r>
          </w:p>
        </w:tc>
        <w:tc>
          <w:tcPr>
            <w:tcW w:w="1275" w:type="dxa"/>
            <w:vMerge w:val="restart"/>
            <w:hideMark/>
          </w:tcPr>
          <w:p w:rsidR="00E62358" w:rsidRPr="004811DD" w:rsidRDefault="00E62358" w:rsidP="00240F77">
            <w:pPr>
              <w:rPr>
                <w:color w:val="000000"/>
                <w:lang w:val="en-IN"/>
              </w:rPr>
            </w:pPr>
            <w:r w:rsidRPr="004811DD">
              <w:rPr>
                <w:color w:val="000000"/>
                <w:lang w:val="en-IN"/>
              </w:rPr>
              <w:t>March,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7144 : 1986</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7144:1986</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79</w:t>
            </w:r>
          </w:p>
        </w:tc>
        <w:tc>
          <w:tcPr>
            <w:tcW w:w="2575" w:type="dxa"/>
            <w:hideMark/>
          </w:tcPr>
          <w:p w:rsidR="00E62358" w:rsidRPr="004811DD" w:rsidRDefault="00E62358" w:rsidP="00240F77">
            <w:pPr>
              <w:rPr>
                <w:color w:val="000000"/>
                <w:lang w:val="en-IN"/>
              </w:rPr>
            </w:pPr>
            <w:r w:rsidRPr="004811DD">
              <w:rPr>
                <w:color w:val="000000"/>
                <w:lang w:val="en-IN"/>
              </w:rPr>
              <w:t>IS 16746 : 2018</w:t>
            </w:r>
          </w:p>
        </w:tc>
        <w:tc>
          <w:tcPr>
            <w:tcW w:w="2977" w:type="dxa"/>
            <w:vMerge w:val="restart"/>
            <w:hideMark/>
          </w:tcPr>
          <w:p w:rsidR="00E62358" w:rsidRPr="004811DD" w:rsidRDefault="00E62358" w:rsidP="00240F77">
            <w:pPr>
              <w:rPr>
                <w:color w:val="000000"/>
                <w:lang w:val="en-IN"/>
              </w:rPr>
            </w:pPr>
            <w:r w:rsidRPr="004811DD">
              <w:rPr>
                <w:color w:val="000000"/>
                <w:lang w:val="en-IN"/>
              </w:rPr>
              <w:t>Documentation - Methods for examining documents, determining their subjects, and selecting indexing terms</w:t>
            </w:r>
          </w:p>
        </w:tc>
        <w:tc>
          <w:tcPr>
            <w:tcW w:w="1275" w:type="dxa"/>
            <w:vMerge w:val="restart"/>
            <w:hideMark/>
          </w:tcPr>
          <w:p w:rsidR="00E62358" w:rsidRPr="004811DD" w:rsidRDefault="00E62358" w:rsidP="00240F77">
            <w:pPr>
              <w:rPr>
                <w:color w:val="000000"/>
                <w:lang w:val="en-IN"/>
              </w:rPr>
            </w:pPr>
            <w:r w:rsidRPr="004811DD">
              <w:rPr>
                <w:color w:val="000000"/>
                <w:lang w:val="en-IN"/>
              </w:rPr>
              <w:t>March,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5963 : 1985</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5963:1985</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80</w:t>
            </w:r>
          </w:p>
        </w:tc>
        <w:tc>
          <w:tcPr>
            <w:tcW w:w="2575" w:type="dxa"/>
            <w:hideMark/>
          </w:tcPr>
          <w:p w:rsidR="00E62358" w:rsidRPr="004811DD" w:rsidRDefault="00E62358" w:rsidP="00240F77">
            <w:pPr>
              <w:rPr>
                <w:color w:val="000000"/>
                <w:lang w:val="en-IN"/>
              </w:rPr>
            </w:pPr>
            <w:r w:rsidRPr="004811DD">
              <w:rPr>
                <w:color w:val="000000"/>
                <w:lang w:val="en-IN"/>
              </w:rPr>
              <w:t>IS 16786 : 2018</w:t>
            </w:r>
          </w:p>
        </w:tc>
        <w:tc>
          <w:tcPr>
            <w:tcW w:w="2977" w:type="dxa"/>
            <w:vMerge w:val="restart"/>
            <w:hideMark/>
          </w:tcPr>
          <w:p w:rsidR="00E62358" w:rsidRPr="004811DD" w:rsidRDefault="00E62358" w:rsidP="00240F77">
            <w:pPr>
              <w:rPr>
                <w:color w:val="000000"/>
                <w:lang w:val="en-IN"/>
              </w:rPr>
            </w:pPr>
            <w:r w:rsidRPr="004811DD">
              <w:rPr>
                <w:color w:val="000000"/>
                <w:lang w:val="en-IN"/>
              </w:rPr>
              <w:t>Documentation - Spine titles on books and other publications</w:t>
            </w:r>
          </w:p>
        </w:tc>
        <w:tc>
          <w:tcPr>
            <w:tcW w:w="1275" w:type="dxa"/>
            <w:vMerge w:val="restart"/>
            <w:hideMark/>
          </w:tcPr>
          <w:p w:rsidR="00E62358" w:rsidRPr="004811DD" w:rsidRDefault="00E62358" w:rsidP="00240F77">
            <w:pPr>
              <w:rPr>
                <w:color w:val="000000"/>
                <w:lang w:val="en-IN"/>
              </w:rPr>
            </w:pPr>
            <w:r w:rsidRPr="004811DD">
              <w:rPr>
                <w:color w:val="000000"/>
                <w:lang w:val="en-IN"/>
              </w:rPr>
              <w:t>November,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6357 : 1985</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6357 : 1985</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81</w:t>
            </w:r>
          </w:p>
        </w:tc>
        <w:tc>
          <w:tcPr>
            <w:tcW w:w="2575" w:type="dxa"/>
            <w:hideMark/>
          </w:tcPr>
          <w:p w:rsidR="00E62358" w:rsidRPr="004811DD" w:rsidRDefault="00E62358" w:rsidP="00240F77">
            <w:pPr>
              <w:rPr>
                <w:color w:val="000000"/>
                <w:lang w:val="en-IN"/>
              </w:rPr>
            </w:pPr>
            <w:r w:rsidRPr="004811DD">
              <w:rPr>
                <w:color w:val="000000"/>
                <w:lang w:val="en-IN"/>
              </w:rPr>
              <w:t>IS 16787 (Part 1) : 2018</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Records management: Part 1 concepts and principles</w:t>
            </w:r>
          </w:p>
        </w:tc>
        <w:tc>
          <w:tcPr>
            <w:tcW w:w="1275" w:type="dxa"/>
            <w:vMerge w:val="restart"/>
            <w:hideMark/>
          </w:tcPr>
          <w:p w:rsidR="00E62358" w:rsidRPr="004811DD" w:rsidRDefault="00E62358" w:rsidP="00240F77">
            <w:pPr>
              <w:rPr>
                <w:color w:val="000000"/>
                <w:lang w:val="en-IN"/>
              </w:rPr>
            </w:pPr>
            <w:r w:rsidRPr="004811DD">
              <w:rPr>
                <w:color w:val="000000"/>
                <w:lang w:val="en-IN"/>
              </w:rPr>
              <w:t>November,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15489-1 : 2016</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15489-1:2001</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82</w:t>
            </w:r>
          </w:p>
        </w:tc>
        <w:tc>
          <w:tcPr>
            <w:tcW w:w="2575" w:type="dxa"/>
            <w:hideMark/>
          </w:tcPr>
          <w:p w:rsidR="00E62358" w:rsidRPr="004811DD" w:rsidRDefault="00E62358" w:rsidP="00240F77">
            <w:pPr>
              <w:rPr>
                <w:color w:val="000000"/>
                <w:lang w:val="en-IN"/>
              </w:rPr>
            </w:pPr>
            <w:r w:rsidRPr="004811DD">
              <w:rPr>
                <w:color w:val="000000"/>
                <w:lang w:val="en-IN"/>
              </w:rPr>
              <w:t>IS 16788 : 2018</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Implementation guidelines for digitization of records</w:t>
            </w:r>
          </w:p>
        </w:tc>
        <w:tc>
          <w:tcPr>
            <w:tcW w:w="1275" w:type="dxa"/>
            <w:vMerge w:val="restart"/>
            <w:hideMark/>
          </w:tcPr>
          <w:p w:rsidR="00E62358" w:rsidRPr="004811DD" w:rsidRDefault="00E62358" w:rsidP="00240F77">
            <w:pPr>
              <w:rPr>
                <w:color w:val="000000"/>
                <w:lang w:val="en-IN"/>
              </w:rPr>
            </w:pPr>
            <w:r w:rsidRPr="004811DD">
              <w:rPr>
                <w:color w:val="000000"/>
                <w:lang w:val="en-IN"/>
              </w:rPr>
              <w:t>November,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13028 : 2010</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ISO/TR 13028:2010</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83</w:t>
            </w:r>
          </w:p>
        </w:tc>
        <w:tc>
          <w:tcPr>
            <w:tcW w:w="2575" w:type="dxa"/>
            <w:hideMark/>
          </w:tcPr>
          <w:p w:rsidR="00E62358" w:rsidRPr="004811DD" w:rsidRDefault="00E62358" w:rsidP="00240F77">
            <w:pPr>
              <w:rPr>
                <w:color w:val="000000"/>
                <w:lang w:val="en-IN"/>
              </w:rPr>
            </w:pPr>
            <w:r w:rsidRPr="004811DD">
              <w:rPr>
                <w:color w:val="000000"/>
                <w:lang w:val="en-IN"/>
              </w:rPr>
              <w:t>IS 16789 : 2018</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Digital records conversion and migration process</w:t>
            </w:r>
          </w:p>
        </w:tc>
        <w:tc>
          <w:tcPr>
            <w:tcW w:w="1275" w:type="dxa"/>
            <w:vMerge w:val="restart"/>
            <w:hideMark/>
          </w:tcPr>
          <w:p w:rsidR="00E62358" w:rsidRPr="004811DD" w:rsidRDefault="00E62358" w:rsidP="00240F77">
            <w:pPr>
              <w:rPr>
                <w:color w:val="000000"/>
                <w:lang w:val="en-IN"/>
              </w:rPr>
            </w:pP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13008 : 2012</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ISO 13008:2012</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84</w:t>
            </w:r>
          </w:p>
        </w:tc>
        <w:tc>
          <w:tcPr>
            <w:tcW w:w="2575" w:type="dxa"/>
            <w:hideMark/>
          </w:tcPr>
          <w:p w:rsidR="00E62358" w:rsidRPr="004811DD" w:rsidRDefault="00E62358" w:rsidP="00240F77">
            <w:pPr>
              <w:rPr>
                <w:color w:val="000000"/>
                <w:lang w:val="en-IN"/>
              </w:rPr>
            </w:pPr>
            <w:r w:rsidRPr="004811DD">
              <w:rPr>
                <w:color w:val="000000"/>
                <w:lang w:val="en-IN"/>
              </w:rPr>
              <w:t>IS 16790 : 2018</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Document storage requirements for archive and library materials</w:t>
            </w:r>
          </w:p>
        </w:tc>
        <w:tc>
          <w:tcPr>
            <w:tcW w:w="1275" w:type="dxa"/>
            <w:vMerge w:val="restart"/>
            <w:hideMark/>
          </w:tcPr>
          <w:p w:rsidR="00E62358" w:rsidRPr="004811DD" w:rsidRDefault="00E62358" w:rsidP="00240F77">
            <w:pPr>
              <w:rPr>
                <w:color w:val="000000"/>
                <w:lang w:val="en-IN"/>
              </w:rPr>
            </w:pPr>
            <w:r w:rsidRPr="004811DD">
              <w:rPr>
                <w:color w:val="000000"/>
                <w:lang w:val="en-IN"/>
              </w:rPr>
              <w:t>November,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11799 : 2015</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11799 : 2015</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85</w:t>
            </w:r>
          </w:p>
        </w:tc>
        <w:tc>
          <w:tcPr>
            <w:tcW w:w="2575" w:type="dxa"/>
            <w:hideMark/>
          </w:tcPr>
          <w:p w:rsidR="00E62358" w:rsidRPr="004811DD" w:rsidRDefault="00E62358" w:rsidP="00240F77">
            <w:pPr>
              <w:rPr>
                <w:color w:val="000000"/>
                <w:lang w:val="en-IN"/>
              </w:rPr>
            </w:pPr>
            <w:r w:rsidRPr="004811DD">
              <w:rPr>
                <w:color w:val="000000"/>
                <w:lang w:val="en-IN"/>
              </w:rPr>
              <w:t>IS/ISO 17068 : 2017</w:t>
            </w:r>
          </w:p>
        </w:tc>
        <w:tc>
          <w:tcPr>
            <w:tcW w:w="2977" w:type="dxa"/>
            <w:vMerge w:val="restart"/>
            <w:hideMark/>
          </w:tcPr>
          <w:p w:rsidR="00E62358" w:rsidRPr="004811DD" w:rsidRDefault="00E62358" w:rsidP="00240F77">
            <w:pPr>
              <w:rPr>
                <w:color w:val="000000"/>
                <w:lang w:val="en-IN"/>
              </w:rPr>
            </w:pPr>
            <w:r w:rsidRPr="004811DD">
              <w:rPr>
                <w:color w:val="000000"/>
                <w:lang w:val="en-IN"/>
              </w:rPr>
              <w:t xml:space="preserve">Information and Documentation Ã¢â‚¬â€ </w:t>
            </w:r>
            <w:r w:rsidRPr="004811DD">
              <w:rPr>
                <w:color w:val="000000"/>
                <w:lang w:val="en-IN"/>
              </w:rPr>
              <w:lastRenderedPageBreak/>
              <w:t>Trusted Third Party Repository for Digital Records</w:t>
            </w:r>
          </w:p>
        </w:tc>
        <w:tc>
          <w:tcPr>
            <w:tcW w:w="1275" w:type="dxa"/>
            <w:vMerge w:val="restart"/>
            <w:hideMark/>
          </w:tcPr>
          <w:p w:rsidR="00E62358" w:rsidRPr="004811DD" w:rsidRDefault="00E62358" w:rsidP="00240F77">
            <w:pPr>
              <w:rPr>
                <w:color w:val="000000"/>
                <w:lang w:val="en-IN"/>
              </w:rPr>
            </w:pPr>
            <w:r w:rsidRPr="004811DD">
              <w:rPr>
                <w:color w:val="000000"/>
                <w:lang w:val="en-IN"/>
              </w:rPr>
              <w:lastRenderedPageBreak/>
              <w:t>March,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single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01.140.20</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ISO/TR 17068:2017</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86</w:t>
            </w:r>
          </w:p>
        </w:tc>
        <w:tc>
          <w:tcPr>
            <w:tcW w:w="2575" w:type="dxa"/>
            <w:hideMark/>
          </w:tcPr>
          <w:p w:rsidR="00E62358" w:rsidRPr="004811DD" w:rsidRDefault="00E62358" w:rsidP="00240F77">
            <w:pPr>
              <w:rPr>
                <w:color w:val="000000"/>
                <w:lang w:val="en-IN"/>
              </w:rPr>
            </w:pPr>
            <w:r w:rsidRPr="004811DD">
              <w:rPr>
                <w:color w:val="000000"/>
                <w:lang w:val="en-IN"/>
              </w:rPr>
              <w:t>IS/ISO 17316 : 2015</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Ã¢â‚¬â€ International Standard Link Identifier ( ISLI )</w:t>
            </w:r>
          </w:p>
        </w:tc>
        <w:tc>
          <w:tcPr>
            <w:tcW w:w="1275" w:type="dxa"/>
            <w:vMerge w:val="restart"/>
            <w:hideMark/>
          </w:tcPr>
          <w:p w:rsidR="00E62358" w:rsidRPr="004811DD" w:rsidRDefault="00E62358" w:rsidP="00240F77">
            <w:pPr>
              <w:rPr>
                <w:color w:val="000000"/>
                <w:lang w:val="en-IN"/>
              </w:rPr>
            </w:pPr>
            <w:r w:rsidRPr="004811DD">
              <w:rPr>
                <w:color w:val="000000"/>
                <w:lang w:val="en-IN"/>
              </w:rPr>
              <w:t>January, 2024</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single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17316 : 2015</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2024</w:t>
            </w:r>
            <w:r w:rsidRPr="004811DD">
              <w:rPr>
                <w:color w:val="000000"/>
                <w:lang w:val="en-IN"/>
              </w:rPr>
              <w:t xml:space="preserve"> </w:t>
            </w:r>
            <w:r w:rsidRPr="004811DD">
              <w:rPr>
                <w:color w:val="008000"/>
                <w:lang w:val="en-IN"/>
              </w:rPr>
              <w:t>ISO 17316: 2015</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87</w:t>
            </w:r>
          </w:p>
        </w:tc>
        <w:tc>
          <w:tcPr>
            <w:tcW w:w="2575" w:type="dxa"/>
            <w:hideMark/>
          </w:tcPr>
          <w:p w:rsidR="00E62358" w:rsidRPr="004811DD" w:rsidRDefault="00E62358" w:rsidP="00240F77">
            <w:pPr>
              <w:rPr>
                <w:color w:val="000000"/>
                <w:lang w:val="en-IN"/>
              </w:rPr>
            </w:pPr>
            <w:r w:rsidRPr="004811DD">
              <w:rPr>
                <w:color w:val="000000"/>
                <w:lang w:val="en-IN"/>
              </w:rPr>
              <w:t>IS 17503 : 2020</w:t>
            </w:r>
          </w:p>
        </w:tc>
        <w:tc>
          <w:tcPr>
            <w:tcW w:w="2977" w:type="dxa"/>
            <w:vMerge w:val="restart"/>
            <w:hideMark/>
          </w:tcPr>
          <w:p w:rsidR="00E62358" w:rsidRPr="004811DD" w:rsidRDefault="00E62358" w:rsidP="00240F77">
            <w:pPr>
              <w:rPr>
                <w:color w:val="000000"/>
                <w:lang w:val="en-IN"/>
              </w:rPr>
            </w:pPr>
            <w:r w:rsidRPr="004811DD">
              <w:rPr>
                <w:color w:val="000000"/>
                <w:lang w:val="en-IN"/>
              </w:rPr>
              <w:t>Content Analysis Ã¢â‚¬â€ A Guide</w:t>
            </w:r>
          </w:p>
        </w:tc>
        <w:tc>
          <w:tcPr>
            <w:tcW w:w="1275" w:type="dxa"/>
            <w:vMerge w:val="restart"/>
            <w:hideMark/>
          </w:tcPr>
          <w:p w:rsidR="00E62358" w:rsidRPr="004811DD" w:rsidRDefault="00E62358" w:rsidP="00240F77">
            <w:pPr>
              <w:rPr>
                <w:color w:val="000000"/>
                <w:lang w:val="en-IN"/>
              </w:rPr>
            </w:pPr>
            <w:r w:rsidRPr="004811DD">
              <w:rPr>
                <w:color w:val="000000"/>
                <w:lang w:val="en-IN"/>
              </w:rPr>
              <w:t>October, 2024</w:t>
            </w:r>
          </w:p>
        </w:tc>
        <w:tc>
          <w:tcPr>
            <w:tcW w:w="1993" w:type="dxa"/>
            <w:vMerge w:val="restart"/>
            <w:hideMark/>
          </w:tcPr>
          <w:p w:rsidR="00E62358" w:rsidRPr="004811DD" w:rsidRDefault="00E62358" w:rsidP="00240F77">
            <w:pPr>
              <w:rPr>
                <w:color w:val="000000"/>
                <w:lang w:val="en-IN"/>
              </w:rPr>
            </w:pPr>
            <w:r w:rsidRPr="004811DD">
              <w:rPr>
                <w:color w:val="000000"/>
                <w:lang w:val="en-IN"/>
              </w:rPr>
              <w:t>Indigenous</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2024</w:t>
            </w:r>
            <w:r w:rsidRPr="004811DD">
              <w:rPr>
                <w:color w:val="000000"/>
                <w:lang w:val="en-IN"/>
              </w:rPr>
              <w:t xml:space="preserve"> </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88</w:t>
            </w:r>
          </w:p>
        </w:tc>
        <w:tc>
          <w:tcPr>
            <w:tcW w:w="2575" w:type="dxa"/>
            <w:hideMark/>
          </w:tcPr>
          <w:p w:rsidR="00E62358" w:rsidRPr="004811DD" w:rsidRDefault="00E62358" w:rsidP="00240F77">
            <w:pPr>
              <w:rPr>
                <w:color w:val="000000"/>
                <w:lang w:val="en-IN"/>
              </w:rPr>
            </w:pPr>
            <w:r w:rsidRPr="004811DD">
              <w:rPr>
                <w:color w:val="000000"/>
                <w:lang w:val="en-IN"/>
              </w:rPr>
              <w:t>IS 18 : 1999</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Rules for the abbreviation of title words and titles of publications (Third Revision)</w:t>
            </w:r>
          </w:p>
        </w:tc>
        <w:tc>
          <w:tcPr>
            <w:tcW w:w="1275" w:type="dxa"/>
            <w:vMerge w:val="restart"/>
            <w:hideMark/>
          </w:tcPr>
          <w:p w:rsidR="00E62358" w:rsidRPr="004811DD" w:rsidRDefault="00E62358" w:rsidP="00240F77">
            <w:pPr>
              <w:rPr>
                <w:color w:val="000000"/>
                <w:lang w:val="en-IN"/>
              </w:rPr>
            </w:pPr>
            <w:r w:rsidRPr="004811DD">
              <w:rPr>
                <w:color w:val="000000"/>
                <w:lang w:val="en-IN"/>
              </w:rPr>
              <w:t>March, 2022</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4</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2022</w:t>
            </w:r>
            <w:r w:rsidRPr="004811DD">
              <w:rPr>
                <w:color w:val="000000"/>
                <w:lang w:val="en-IN"/>
              </w:rPr>
              <w:t xml:space="preserve"> </w:t>
            </w:r>
            <w:r w:rsidRPr="004811DD">
              <w:rPr>
                <w:color w:val="008000"/>
                <w:lang w:val="en-IN"/>
              </w:rPr>
              <w:t>ISO 4:1997</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89</w:t>
            </w:r>
          </w:p>
        </w:tc>
        <w:tc>
          <w:tcPr>
            <w:tcW w:w="2575" w:type="dxa"/>
            <w:hideMark/>
          </w:tcPr>
          <w:p w:rsidR="00E62358" w:rsidRPr="004811DD" w:rsidRDefault="00E62358" w:rsidP="00240F77">
            <w:pPr>
              <w:rPr>
                <w:color w:val="000000"/>
                <w:lang w:val="en-IN"/>
              </w:rPr>
            </w:pPr>
            <w:r w:rsidRPr="004811DD">
              <w:rPr>
                <w:color w:val="000000"/>
                <w:lang w:val="en-IN"/>
              </w:rPr>
              <w:t>IS/ISO 18626 : 2017</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Ã¢â‚¬â€ Interlibrary Loan Transactions</w:t>
            </w:r>
          </w:p>
        </w:tc>
        <w:tc>
          <w:tcPr>
            <w:tcW w:w="1275" w:type="dxa"/>
            <w:vMerge w:val="restart"/>
            <w:hideMark/>
          </w:tcPr>
          <w:p w:rsidR="00E62358" w:rsidRPr="004811DD" w:rsidRDefault="00E62358" w:rsidP="00240F77">
            <w:pPr>
              <w:rPr>
                <w:color w:val="000000"/>
                <w:lang w:val="en-IN"/>
              </w:rPr>
            </w:pPr>
            <w:r w:rsidRPr="004811DD">
              <w:rPr>
                <w:color w:val="000000"/>
                <w:lang w:val="en-IN"/>
              </w:rPr>
              <w:t>March,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single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18626 : 2017</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18626:2017</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90</w:t>
            </w:r>
          </w:p>
        </w:tc>
        <w:tc>
          <w:tcPr>
            <w:tcW w:w="2575" w:type="dxa"/>
            <w:hideMark/>
          </w:tcPr>
          <w:p w:rsidR="00E62358" w:rsidRPr="004811DD" w:rsidRDefault="00E62358" w:rsidP="00240F77">
            <w:pPr>
              <w:rPr>
                <w:color w:val="000000"/>
                <w:lang w:val="en-IN"/>
              </w:rPr>
            </w:pPr>
            <w:r w:rsidRPr="004811DD">
              <w:rPr>
                <w:color w:val="000000"/>
                <w:lang w:val="en-IN"/>
              </w:rPr>
              <w:t>IS/ISO 18829 : 2017</w:t>
            </w:r>
          </w:p>
        </w:tc>
        <w:tc>
          <w:tcPr>
            <w:tcW w:w="2977" w:type="dxa"/>
            <w:vMerge w:val="restart"/>
            <w:hideMark/>
          </w:tcPr>
          <w:p w:rsidR="00E62358" w:rsidRPr="004811DD" w:rsidRDefault="00E62358" w:rsidP="00240F77">
            <w:pPr>
              <w:rPr>
                <w:color w:val="000000"/>
                <w:lang w:val="en-IN"/>
              </w:rPr>
            </w:pPr>
            <w:r w:rsidRPr="004811DD">
              <w:rPr>
                <w:color w:val="000000"/>
                <w:lang w:val="en-IN"/>
              </w:rPr>
              <w:t>Document Management Ã¢â‚¬â€ Assessing ECM / EDRM Implementations Ã¢â‚¬â€ Trustworthiness</w:t>
            </w:r>
          </w:p>
        </w:tc>
        <w:tc>
          <w:tcPr>
            <w:tcW w:w="1275" w:type="dxa"/>
            <w:vMerge w:val="restart"/>
            <w:hideMark/>
          </w:tcPr>
          <w:p w:rsidR="00E62358" w:rsidRPr="004811DD" w:rsidRDefault="00E62358" w:rsidP="00240F77">
            <w:pPr>
              <w:rPr>
                <w:color w:val="000000"/>
                <w:lang w:val="en-IN"/>
              </w:rPr>
            </w:pPr>
            <w:r w:rsidRPr="004811DD">
              <w:rPr>
                <w:color w:val="000000"/>
                <w:lang w:val="en-IN"/>
              </w:rPr>
              <w:t>March,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single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18829 : 2017</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18829:2017</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91</w:t>
            </w:r>
          </w:p>
        </w:tc>
        <w:tc>
          <w:tcPr>
            <w:tcW w:w="2575" w:type="dxa"/>
            <w:hideMark/>
          </w:tcPr>
          <w:p w:rsidR="00E62358" w:rsidRPr="004811DD" w:rsidRDefault="00E62358" w:rsidP="00240F77">
            <w:pPr>
              <w:rPr>
                <w:color w:val="000000"/>
                <w:lang w:val="en-IN"/>
              </w:rPr>
            </w:pPr>
            <w:r w:rsidRPr="004811DD">
              <w:rPr>
                <w:color w:val="000000"/>
                <w:lang w:val="en-IN"/>
              </w:rPr>
              <w:t>IS 18859 : 2024</w:t>
            </w:r>
          </w:p>
        </w:tc>
        <w:tc>
          <w:tcPr>
            <w:tcW w:w="2977" w:type="dxa"/>
            <w:vMerge w:val="restart"/>
            <w:hideMark/>
          </w:tcPr>
          <w:p w:rsidR="00E62358" w:rsidRPr="004811DD" w:rsidRDefault="00E62358" w:rsidP="00240F77">
            <w:pPr>
              <w:rPr>
                <w:color w:val="000000"/>
                <w:lang w:val="en-IN"/>
              </w:rPr>
            </w:pPr>
            <w:r w:rsidRPr="004811DD">
              <w:rPr>
                <w:color w:val="000000"/>
                <w:lang w:val="en-IN"/>
              </w:rPr>
              <w:t>Value stream management VSM</w:t>
            </w:r>
          </w:p>
        </w:tc>
        <w:tc>
          <w:tcPr>
            <w:tcW w:w="1275" w:type="dxa"/>
            <w:vMerge w:val="restart"/>
            <w:hideMark/>
          </w:tcPr>
          <w:p w:rsidR="00E62358" w:rsidRPr="004811DD" w:rsidRDefault="00E62358" w:rsidP="00240F77">
            <w:pPr>
              <w:rPr>
                <w:color w:val="000000"/>
                <w:lang w:val="en-IN"/>
              </w:rPr>
            </w:pP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ISO 22468 : 2020</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92</w:t>
            </w:r>
          </w:p>
        </w:tc>
        <w:tc>
          <w:tcPr>
            <w:tcW w:w="2575" w:type="dxa"/>
            <w:hideMark/>
          </w:tcPr>
          <w:p w:rsidR="00E62358" w:rsidRPr="004811DD" w:rsidRDefault="00E62358" w:rsidP="00240F77">
            <w:pPr>
              <w:rPr>
                <w:color w:val="000000"/>
                <w:lang w:val="en-IN"/>
              </w:rPr>
            </w:pPr>
            <w:r w:rsidRPr="004811DD">
              <w:rPr>
                <w:color w:val="000000"/>
                <w:lang w:val="en-IN"/>
              </w:rPr>
              <w:t>IS 18860 : 2024</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Research Activity Identifier RAiD</w:t>
            </w:r>
          </w:p>
        </w:tc>
        <w:tc>
          <w:tcPr>
            <w:tcW w:w="1275" w:type="dxa"/>
            <w:vMerge w:val="restart"/>
            <w:hideMark/>
          </w:tcPr>
          <w:p w:rsidR="00E62358" w:rsidRPr="004811DD" w:rsidRDefault="00E62358" w:rsidP="00240F77">
            <w:pPr>
              <w:rPr>
                <w:color w:val="000000"/>
                <w:lang w:val="en-IN"/>
              </w:rPr>
            </w:pP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ISO 23527:2022</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93</w:t>
            </w:r>
          </w:p>
        </w:tc>
        <w:tc>
          <w:tcPr>
            <w:tcW w:w="2575" w:type="dxa"/>
            <w:hideMark/>
          </w:tcPr>
          <w:p w:rsidR="00E62358" w:rsidRPr="004811DD" w:rsidRDefault="00E62358" w:rsidP="00240F77">
            <w:pPr>
              <w:rPr>
                <w:color w:val="000000"/>
                <w:lang w:val="en-IN"/>
              </w:rPr>
            </w:pPr>
            <w:r w:rsidRPr="004811DD">
              <w:rPr>
                <w:color w:val="000000"/>
                <w:lang w:val="en-IN"/>
              </w:rPr>
              <w:t>IS 18861 : 2024</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International Archives Statistics</w:t>
            </w:r>
          </w:p>
        </w:tc>
        <w:tc>
          <w:tcPr>
            <w:tcW w:w="1275" w:type="dxa"/>
            <w:vMerge w:val="restart"/>
            <w:hideMark/>
          </w:tcPr>
          <w:p w:rsidR="00E62358" w:rsidRPr="004811DD" w:rsidRDefault="00E62358" w:rsidP="00240F77">
            <w:pPr>
              <w:rPr>
                <w:color w:val="000000"/>
                <w:lang w:val="en-IN"/>
              </w:rPr>
            </w:pP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ISO 24083: 2021</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94</w:t>
            </w:r>
          </w:p>
        </w:tc>
        <w:tc>
          <w:tcPr>
            <w:tcW w:w="2575" w:type="dxa"/>
            <w:hideMark/>
          </w:tcPr>
          <w:p w:rsidR="00E62358" w:rsidRPr="004811DD" w:rsidRDefault="00E62358" w:rsidP="00240F77">
            <w:pPr>
              <w:rPr>
                <w:color w:val="000000"/>
                <w:lang w:val="en-IN"/>
              </w:rPr>
            </w:pPr>
            <w:r w:rsidRPr="004811DD">
              <w:rPr>
                <w:color w:val="000000"/>
                <w:lang w:val="en-IN"/>
              </w:rPr>
              <w:t>IS 18898 : 2024</w:t>
            </w:r>
          </w:p>
        </w:tc>
        <w:tc>
          <w:tcPr>
            <w:tcW w:w="2977" w:type="dxa"/>
            <w:vMerge w:val="restart"/>
            <w:hideMark/>
          </w:tcPr>
          <w:p w:rsidR="00E62358" w:rsidRPr="004811DD" w:rsidRDefault="00E62358" w:rsidP="00240F77">
            <w:pPr>
              <w:rPr>
                <w:color w:val="000000"/>
                <w:lang w:val="en-IN"/>
              </w:rPr>
            </w:pPr>
            <w:r w:rsidRPr="004811DD">
              <w:rPr>
                <w:color w:val="000000"/>
                <w:lang w:val="en-IN"/>
              </w:rPr>
              <w:t>Statistical data and metadata exchange (SDMX)</w:t>
            </w:r>
          </w:p>
        </w:tc>
        <w:tc>
          <w:tcPr>
            <w:tcW w:w="1275" w:type="dxa"/>
            <w:vMerge w:val="restart"/>
            <w:hideMark/>
          </w:tcPr>
          <w:p w:rsidR="00E62358" w:rsidRPr="004811DD" w:rsidRDefault="00E62358" w:rsidP="00240F77">
            <w:pPr>
              <w:rPr>
                <w:color w:val="000000"/>
                <w:lang w:val="en-IN"/>
              </w:rPr>
            </w:pP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ISO 17369:2013</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lastRenderedPageBreak/>
              <w:t>95</w:t>
            </w:r>
          </w:p>
        </w:tc>
        <w:tc>
          <w:tcPr>
            <w:tcW w:w="2575" w:type="dxa"/>
            <w:hideMark/>
          </w:tcPr>
          <w:p w:rsidR="00E62358" w:rsidRPr="004811DD" w:rsidRDefault="00E62358" w:rsidP="00240F77">
            <w:pPr>
              <w:rPr>
                <w:color w:val="000000"/>
                <w:lang w:val="en-IN"/>
              </w:rPr>
            </w:pPr>
            <w:r w:rsidRPr="004811DD">
              <w:rPr>
                <w:color w:val="000000"/>
                <w:lang w:val="en-IN"/>
              </w:rPr>
              <w:t>IS 18899 : 2024</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Methods and Procedures for Assessing the Impact of Libraries</w:t>
            </w:r>
          </w:p>
        </w:tc>
        <w:tc>
          <w:tcPr>
            <w:tcW w:w="1275" w:type="dxa"/>
            <w:vMerge w:val="restart"/>
            <w:hideMark/>
          </w:tcPr>
          <w:p w:rsidR="00E62358" w:rsidRPr="004811DD" w:rsidRDefault="00E62358" w:rsidP="00240F77">
            <w:pPr>
              <w:rPr>
                <w:color w:val="000000"/>
                <w:lang w:val="en-IN"/>
              </w:rPr>
            </w:pP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ISO 16439: 2014</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96</w:t>
            </w:r>
          </w:p>
        </w:tc>
        <w:tc>
          <w:tcPr>
            <w:tcW w:w="2575" w:type="dxa"/>
            <w:hideMark/>
          </w:tcPr>
          <w:p w:rsidR="00E62358" w:rsidRPr="004811DD" w:rsidRDefault="00E62358" w:rsidP="00240F77">
            <w:pPr>
              <w:rPr>
                <w:color w:val="000000"/>
                <w:lang w:val="en-IN"/>
              </w:rPr>
            </w:pPr>
            <w:r w:rsidRPr="004811DD">
              <w:rPr>
                <w:color w:val="000000"/>
                <w:lang w:val="en-IN"/>
              </w:rPr>
              <w:t>IS 18905 : 2024</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Ã¯Â¿Â½ Key Indicators for Museums</w:t>
            </w:r>
          </w:p>
        </w:tc>
        <w:tc>
          <w:tcPr>
            <w:tcW w:w="1275" w:type="dxa"/>
            <w:vMerge w:val="restart"/>
            <w:hideMark/>
          </w:tcPr>
          <w:p w:rsidR="00E62358" w:rsidRPr="004811DD" w:rsidRDefault="00E62358" w:rsidP="00240F77">
            <w:pPr>
              <w:rPr>
                <w:color w:val="000000"/>
                <w:lang w:val="en-IN"/>
              </w:rPr>
            </w:pP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ISO 21246: 2019</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97</w:t>
            </w:r>
          </w:p>
        </w:tc>
        <w:tc>
          <w:tcPr>
            <w:tcW w:w="2575" w:type="dxa"/>
            <w:hideMark/>
          </w:tcPr>
          <w:p w:rsidR="00E62358" w:rsidRPr="004811DD" w:rsidRDefault="00E62358" w:rsidP="00240F77">
            <w:pPr>
              <w:rPr>
                <w:color w:val="000000"/>
                <w:lang w:val="en-IN"/>
              </w:rPr>
            </w:pPr>
            <w:r w:rsidRPr="004811DD">
              <w:rPr>
                <w:color w:val="000000"/>
                <w:lang w:val="en-IN"/>
              </w:rPr>
              <w:t>IS 18908 : 2024</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Ã¯Â¿Â½ Description and Presentation of Rights Information</w:t>
            </w:r>
          </w:p>
        </w:tc>
        <w:tc>
          <w:tcPr>
            <w:tcW w:w="1275" w:type="dxa"/>
            <w:vMerge w:val="restart"/>
            <w:hideMark/>
          </w:tcPr>
          <w:p w:rsidR="00E62358" w:rsidRPr="004811DD" w:rsidRDefault="00E62358" w:rsidP="00240F77">
            <w:pPr>
              <w:rPr>
                <w:color w:val="000000"/>
                <w:lang w:val="en-IN"/>
              </w:rPr>
            </w:pP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ISO 22038: 2020</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98</w:t>
            </w:r>
          </w:p>
        </w:tc>
        <w:tc>
          <w:tcPr>
            <w:tcW w:w="2575" w:type="dxa"/>
            <w:hideMark/>
          </w:tcPr>
          <w:p w:rsidR="00E62358" w:rsidRPr="004811DD" w:rsidRDefault="00E62358" w:rsidP="00240F77">
            <w:pPr>
              <w:rPr>
                <w:color w:val="000000"/>
                <w:lang w:val="en-IN"/>
              </w:rPr>
            </w:pPr>
            <w:r w:rsidRPr="004811DD">
              <w:rPr>
                <w:color w:val="000000"/>
                <w:lang w:val="en-IN"/>
              </w:rPr>
              <w:t>IS 18921 : 2024</w:t>
            </w:r>
          </w:p>
        </w:tc>
        <w:tc>
          <w:tcPr>
            <w:tcW w:w="2977" w:type="dxa"/>
            <w:vMerge w:val="restart"/>
            <w:hideMark/>
          </w:tcPr>
          <w:p w:rsidR="00E62358" w:rsidRPr="004811DD" w:rsidRDefault="00E62358" w:rsidP="00240F77">
            <w:pPr>
              <w:rPr>
                <w:color w:val="000000"/>
                <w:lang w:val="en-IN"/>
              </w:rPr>
            </w:pPr>
            <w:r w:rsidRPr="004811DD">
              <w:rPr>
                <w:color w:val="000000"/>
                <w:lang w:val="en-IN"/>
              </w:rPr>
              <w:t>International Museum Statistics</w:t>
            </w:r>
          </w:p>
        </w:tc>
        <w:tc>
          <w:tcPr>
            <w:tcW w:w="1275" w:type="dxa"/>
            <w:vMerge w:val="restart"/>
            <w:hideMark/>
          </w:tcPr>
          <w:p w:rsidR="00E62358" w:rsidRPr="004811DD" w:rsidRDefault="00E62358" w:rsidP="00240F77">
            <w:pPr>
              <w:rPr>
                <w:color w:val="000000"/>
                <w:lang w:val="en-IN"/>
              </w:rPr>
            </w:pP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ISO 18461: 2016</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99</w:t>
            </w:r>
          </w:p>
        </w:tc>
        <w:tc>
          <w:tcPr>
            <w:tcW w:w="2575" w:type="dxa"/>
            <w:hideMark/>
          </w:tcPr>
          <w:p w:rsidR="00E62358" w:rsidRPr="004811DD" w:rsidRDefault="00E62358" w:rsidP="00240F77">
            <w:pPr>
              <w:rPr>
                <w:color w:val="000000"/>
                <w:lang w:val="en-IN"/>
              </w:rPr>
            </w:pPr>
            <w:r w:rsidRPr="004811DD">
              <w:rPr>
                <w:color w:val="000000"/>
                <w:lang w:val="en-IN"/>
              </w:rPr>
              <w:t>IS 18923 : 2024</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International Library Statistics</w:t>
            </w:r>
          </w:p>
        </w:tc>
        <w:tc>
          <w:tcPr>
            <w:tcW w:w="1275" w:type="dxa"/>
            <w:vMerge w:val="restart"/>
            <w:hideMark/>
          </w:tcPr>
          <w:p w:rsidR="00E62358" w:rsidRPr="004811DD" w:rsidRDefault="00E62358" w:rsidP="00240F77">
            <w:pPr>
              <w:rPr>
                <w:color w:val="000000"/>
                <w:lang w:val="en-IN"/>
              </w:rPr>
            </w:pP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ISO 2789:2022</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100</w:t>
            </w:r>
          </w:p>
        </w:tc>
        <w:tc>
          <w:tcPr>
            <w:tcW w:w="2575" w:type="dxa"/>
            <w:hideMark/>
          </w:tcPr>
          <w:p w:rsidR="00E62358" w:rsidRPr="004811DD" w:rsidRDefault="00E62358" w:rsidP="00240F77">
            <w:pPr>
              <w:rPr>
                <w:color w:val="000000"/>
                <w:lang w:val="en-IN"/>
              </w:rPr>
            </w:pPr>
            <w:r w:rsidRPr="004811DD">
              <w:rPr>
                <w:color w:val="000000"/>
                <w:lang w:val="en-IN"/>
              </w:rPr>
              <w:t>IS 18952 : 2024</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Ã¯Â¿Â½ Digital Object Identifier System</w:t>
            </w:r>
          </w:p>
        </w:tc>
        <w:tc>
          <w:tcPr>
            <w:tcW w:w="1275" w:type="dxa"/>
            <w:vMerge w:val="restart"/>
            <w:hideMark/>
          </w:tcPr>
          <w:p w:rsidR="00E62358" w:rsidRPr="004811DD" w:rsidRDefault="00E62358" w:rsidP="00240F77">
            <w:pPr>
              <w:rPr>
                <w:color w:val="000000"/>
                <w:lang w:val="en-IN"/>
              </w:rPr>
            </w:pP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ISO 26324:2022</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101</w:t>
            </w:r>
          </w:p>
        </w:tc>
        <w:tc>
          <w:tcPr>
            <w:tcW w:w="2575" w:type="dxa"/>
            <w:hideMark/>
          </w:tcPr>
          <w:p w:rsidR="00E62358" w:rsidRPr="004811DD" w:rsidRDefault="00E62358" w:rsidP="00240F77">
            <w:pPr>
              <w:rPr>
                <w:color w:val="000000"/>
                <w:lang w:val="en-IN"/>
              </w:rPr>
            </w:pPr>
            <w:r w:rsidRPr="004811DD">
              <w:rPr>
                <w:color w:val="000000"/>
                <w:lang w:val="en-IN"/>
              </w:rPr>
              <w:t>IS 18954 : 2024</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Ã¯Â¿Â½ Quality Assessment for National Libraries</w:t>
            </w:r>
          </w:p>
        </w:tc>
        <w:tc>
          <w:tcPr>
            <w:tcW w:w="1275" w:type="dxa"/>
            <w:vMerge w:val="restart"/>
            <w:hideMark/>
          </w:tcPr>
          <w:p w:rsidR="00E62358" w:rsidRPr="004811DD" w:rsidRDefault="00E62358" w:rsidP="00240F77">
            <w:pPr>
              <w:rPr>
                <w:color w:val="000000"/>
                <w:lang w:val="en-IN"/>
              </w:rPr>
            </w:pP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ISO 21248: 2019</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102</w:t>
            </w:r>
          </w:p>
        </w:tc>
        <w:tc>
          <w:tcPr>
            <w:tcW w:w="2575" w:type="dxa"/>
            <w:hideMark/>
          </w:tcPr>
          <w:p w:rsidR="00E62358" w:rsidRPr="004811DD" w:rsidRDefault="00E62358" w:rsidP="00240F77">
            <w:pPr>
              <w:rPr>
                <w:color w:val="000000"/>
                <w:lang w:val="en-IN"/>
              </w:rPr>
            </w:pPr>
            <w:r w:rsidRPr="004811DD">
              <w:rPr>
                <w:color w:val="000000"/>
                <w:lang w:val="en-IN"/>
              </w:rPr>
              <w:t>IS 18955 : 2024</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Ã¯Â¿Â½ International Standard Name Identifier ISNI</w:t>
            </w:r>
          </w:p>
        </w:tc>
        <w:tc>
          <w:tcPr>
            <w:tcW w:w="1275" w:type="dxa"/>
            <w:vMerge w:val="restart"/>
            <w:hideMark/>
          </w:tcPr>
          <w:p w:rsidR="00E62358" w:rsidRPr="004811DD" w:rsidRDefault="00E62358" w:rsidP="00240F77">
            <w:pPr>
              <w:rPr>
                <w:color w:val="000000"/>
                <w:lang w:val="en-IN"/>
              </w:rPr>
            </w:pP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ISO 27729: 2012</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103</w:t>
            </w:r>
          </w:p>
        </w:tc>
        <w:tc>
          <w:tcPr>
            <w:tcW w:w="2575" w:type="dxa"/>
            <w:hideMark/>
          </w:tcPr>
          <w:p w:rsidR="00E62358" w:rsidRPr="004811DD" w:rsidRDefault="00E62358" w:rsidP="00240F77">
            <w:pPr>
              <w:rPr>
                <w:color w:val="000000"/>
                <w:lang w:val="en-IN"/>
              </w:rPr>
            </w:pPr>
            <w:r w:rsidRPr="004811DD">
              <w:rPr>
                <w:color w:val="000000"/>
                <w:lang w:val="en-IN"/>
              </w:rPr>
              <w:t>IS/ISO 19005-2 : 2011</w:t>
            </w:r>
          </w:p>
        </w:tc>
        <w:tc>
          <w:tcPr>
            <w:tcW w:w="2977" w:type="dxa"/>
            <w:vMerge w:val="restart"/>
            <w:hideMark/>
          </w:tcPr>
          <w:p w:rsidR="00E62358" w:rsidRPr="004811DD" w:rsidRDefault="00E62358" w:rsidP="00240F77">
            <w:pPr>
              <w:rPr>
                <w:color w:val="000000"/>
                <w:lang w:val="en-IN"/>
              </w:rPr>
            </w:pPr>
            <w:r w:rsidRPr="004811DD">
              <w:rPr>
                <w:color w:val="000000"/>
                <w:lang w:val="en-IN"/>
              </w:rPr>
              <w:t>Documentation Management - Electronic Document File Format for Long-term Preservation Part 2 Use of ISO 32000-1 ( PDF/A-2 )</w:t>
            </w:r>
          </w:p>
        </w:tc>
        <w:tc>
          <w:tcPr>
            <w:tcW w:w="1275" w:type="dxa"/>
            <w:vMerge w:val="restart"/>
            <w:hideMark/>
          </w:tcPr>
          <w:p w:rsidR="00E62358" w:rsidRPr="004811DD" w:rsidRDefault="00E62358" w:rsidP="00240F77">
            <w:pPr>
              <w:rPr>
                <w:color w:val="000000"/>
                <w:lang w:val="en-IN"/>
              </w:rPr>
            </w:pPr>
            <w:r w:rsidRPr="004811DD">
              <w:rPr>
                <w:color w:val="000000"/>
                <w:lang w:val="en-IN"/>
              </w:rPr>
              <w:t>December, 2020</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single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19005-2 : 2011</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6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2020</w:t>
            </w:r>
            <w:r w:rsidRPr="004811DD">
              <w:rPr>
                <w:color w:val="000000"/>
                <w:lang w:val="en-IN"/>
              </w:rPr>
              <w:t xml:space="preserve"> </w:t>
            </w:r>
            <w:r w:rsidRPr="004811DD">
              <w:rPr>
                <w:color w:val="008000"/>
                <w:lang w:val="en-IN"/>
              </w:rPr>
              <w:t>IS/ISO 19005-2 : 2011</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104</w:t>
            </w:r>
          </w:p>
        </w:tc>
        <w:tc>
          <w:tcPr>
            <w:tcW w:w="2575" w:type="dxa"/>
            <w:hideMark/>
          </w:tcPr>
          <w:p w:rsidR="00E62358" w:rsidRPr="004811DD" w:rsidRDefault="00E62358" w:rsidP="00240F77">
            <w:pPr>
              <w:rPr>
                <w:color w:val="000000"/>
                <w:lang w:val="en-IN"/>
              </w:rPr>
            </w:pPr>
            <w:r w:rsidRPr="004811DD">
              <w:rPr>
                <w:color w:val="000000"/>
                <w:lang w:val="en-IN"/>
              </w:rPr>
              <w:t>IS/ISO 2145 : 1978</w:t>
            </w:r>
          </w:p>
        </w:tc>
        <w:tc>
          <w:tcPr>
            <w:tcW w:w="2977" w:type="dxa"/>
            <w:vMerge w:val="restart"/>
            <w:hideMark/>
          </w:tcPr>
          <w:p w:rsidR="00E62358" w:rsidRPr="004811DD" w:rsidRDefault="00E62358" w:rsidP="00240F77">
            <w:pPr>
              <w:rPr>
                <w:color w:val="000000"/>
                <w:lang w:val="en-IN"/>
              </w:rPr>
            </w:pPr>
            <w:r w:rsidRPr="004811DD">
              <w:rPr>
                <w:color w:val="000000"/>
                <w:lang w:val="en-IN"/>
              </w:rPr>
              <w:t>Documentation Ã¢â‚¬â€ Numbering of Divisions and Subdivisions in Written Documents</w:t>
            </w:r>
          </w:p>
        </w:tc>
        <w:tc>
          <w:tcPr>
            <w:tcW w:w="1275" w:type="dxa"/>
            <w:vMerge w:val="restart"/>
            <w:hideMark/>
          </w:tcPr>
          <w:p w:rsidR="00E62358" w:rsidRPr="004811DD" w:rsidRDefault="00E62358" w:rsidP="00240F77">
            <w:pPr>
              <w:rPr>
                <w:color w:val="000000"/>
                <w:lang w:val="en-IN"/>
              </w:rPr>
            </w:pPr>
            <w:r w:rsidRPr="004811DD">
              <w:rPr>
                <w:color w:val="000000"/>
                <w:lang w:val="en-IN"/>
              </w:rPr>
              <w:t>February, 2022</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single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2145 : 1978</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2022</w:t>
            </w:r>
            <w:r w:rsidRPr="004811DD">
              <w:rPr>
                <w:color w:val="000000"/>
                <w:lang w:val="en-IN"/>
              </w:rPr>
              <w:t xml:space="preserve"> </w:t>
            </w:r>
            <w:r w:rsidRPr="004811DD">
              <w:rPr>
                <w:color w:val="008000"/>
                <w:lang w:val="en-IN"/>
              </w:rPr>
              <w:t>ISO 2145:1978</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461"/>
        </w:trPr>
        <w:tc>
          <w:tcPr>
            <w:tcW w:w="625" w:type="dxa"/>
            <w:vMerge w:val="restart"/>
            <w:hideMark/>
          </w:tcPr>
          <w:p w:rsidR="00E62358" w:rsidRPr="004811DD" w:rsidRDefault="00E62358" w:rsidP="00240F77">
            <w:pPr>
              <w:jc w:val="center"/>
              <w:rPr>
                <w:color w:val="000000"/>
                <w:lang w:val="en-IN"/>
              </w:rPr>
            </w:pPr>
            <w:r w:rsidRPr="004811DD">
              <w:rPr>
                <w:color w:val="000000"/>
                <w:lang w:val="en-IN"/>
              </w:rPr>
              <w:lastRenderedPageBreak/>
              <w:t>105</w:t>
            </w:r>
          </w:p>
        </w:tc>
        <w:tc>
          <w:tcPr>
            <w:tcW w:w="2575" w:type="dxa"/>
            <w:hideMark/>
          </w:tcPr>
          <w:p w:rsidR="00E62358" w:rsidRPr="004811DD" w:rsidRDefault="00E62358" w:rsidP="00240F77">
            <w:pPr>
              <w:rPr>
                <w:color w:val="000000"/>
                <w:lang w:val="en-IN"/>
              </w:rPr>
            </w:pPr>
            <w:r w:rsidRPr="004811DD">
              <w:rPr>
                <w:color w:val="000000"/>
                <w:lang w:val="en-IN"/>
              </w:rPr>
              <w:t>IS/ISO 22938 : 2017</w:t>
            </w:r>
          </w:p>
        </w:tc>
        <w:tc>
          <w:tcPr>
            <w:tcW w:w="2977" w:type="dxa"/>
            <w:vMerge w:val="restart"/>
            <w:hideMark/>
          </w:tcPr>
          <w:p w:rsidR="00E62358" w:rsidRPr="004811DD" w:rsidRDefault="00E62358" w:rsidP="00240F77">
            <w:pPr>
              <w:rPr>
                <w:color w:val="000000"/>
                <w:lang w:val="en-IN"/>
              </w:rPr>
            </w:pPr>
            <w:r w:rsidRPr="004811DD">
              <w:rPr>
                <w:color w:val="000000"/>
                <w:lang w:val="en-IN"/>
              </w:rPr>
              <w:t>Document Management Ã¢â‚¬â€ Electronic Content / Document Management ( CDM ) Data Interchange Format</w:t>
            </w:r>
          </w:p>
        </w:tc>
        <w:tc>
          <w:tcPr>
            <w:tcW w:w="1275" w:type="dxa"/>
            <w:vMerge w:val="restart"/>
            <w:hideMark/>
          </w:tcPr>
          <w:p w:rsidR="00E62358" w:rsidRPr="004811DD" w:rsidRDefault="00E62358" w:rsidP="00240F77">
            <w:pPr>
              <w:rPr>
                <w:color w:val="000000"/>
                <w:lang w:val="en-IN"/>
              </w:rPr>
            </w:pPr>
            <w:r w:rsidRPr="004811DD">
              <w:rPr>
                <w:color w:val="000000"/>
                <w:lang w:val="en-IN"/>
              </w:rPr>
              <w:t>March,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single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22938 : 2017</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22938:2017</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419"/>
        </w:trPr>
        <w:tc>
          <w:tcPr>
            <w:tcW w:w="625" w:type="dxa"/>
            <w:vMerge w:val="restart"/>
            <w:hideMark/>
          </w:tcPr>
          <w:p w:rsidR="00E62358" w:rsidRPr="004811DD" w:rsidRDefault="00E62358" w:rsidP="00240F77">
            <w:pPr>
              <w:jc w:val="center"/>
              <w:rPr>
                <w:color w:val="000000"/>
                <w:lang w:val="en-IN"/>
              </w:rPr>
            </w:pPr>
            <w:r w:rsidRPr="004811DD">
              <w:rPr>
                <w:color w:val="000000"/>
                <w:lang w:val="en-IN"/>
              </w:rPr>
              <w:t>106</w:t>
            </w:r>
          </w:p>
        </w:tc>
        <w:tc>
          <w:tcPr>
            <w:tcW w:w="2575" w:type="dxa"/>
            <w:hideMark/>
          </w:tcPr>
          <w:p w:rsidR="00E62358" w:rsidRPr="004811DD" w:rsidRDefault="00E62358" w:rsidP="00240F77">
            <w:pPr>
              <w:rPr>
                <w:color w:val="000000"/>
                <w:lang w:val="en-IN"/>
              </w:rPr>
            </w:pPr>
            <w:r w:rsidRPr="004811DD">
              <w:rPr>
                <w:color w:val="000000"/>
                <w:lang w:val="en-IN"/>
              </w:rPr>
              <w:t>IS 2381 : 2014</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Guidelines for bibliographic references and citations to information resources (Third Revision)</w:t>
            </w:r>
          </w:p>
        </w:tc>
        <w:tc>
          <w:tcPr>
            <w:tcW w:w="1275" w:type="dxa"/>
            <w:vMerge w:val="restart"/>
            <w:hideMark/>
          </w:tcPr>
          <w:p w:rsidR="00E62358" w:rsidRPr="004811DD" w:rsidRDefault="00E62358" w:rsidP="00240F77">
            <w:pPr>
              <w:rPr>
                <w:color w:val="000000"/>
                <w:lang w:val="en-IN"/>
              </w:rPr>
            </w:pPr>
            <w:r w:rsidRPr="004811DD">
              <w:rPr>
                <w:color w:val="000000"/>
                <w:lang w:val="en-IN"/>
              </w:rPr>
              <w:t>May, 2020</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690 : 2010</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2020</w:t>
            </w:r>
            <w:r w:rsidRPr="004811DD">
              <w:rPr>
                <w:color w:val="000000"/>
                <w:lang w:val="en-IN"/>
              </w:rPr>
              <w:t xml:space="preserve"> </w:t>
            </w:r>
            <w:r w:rsidRPr="004811DD">
              <w:rPr>
                <w:color w:val="008000"/>
                <w:lang w:val="en-IN"/>
              </w:rPr>
              <w:t>ISO 690 : 2010</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107</w:t>
            </w:r>
          </w:p>
        </w:tc>
        <w:tc>
          <w:tcPr>
            <w:tcW w:w="2575" w:type="dxa"/>
            <w:hideMark/>
          </w:tcPr>
          <w:p w:rsidR="00E62358" w:rsidRPr="004811DD" w:rsidRDefault="00E62358" w:rsidP="00240F77">
            <w:pPr>
              <w:rPr>
                <w:color w:val="000000"/>
                <w:lang w:val="en-IN"/>
              </w:rPr>
            </w:pPr>
            <w:r w:rsidRPr="004811DD">
              <w:rPr>
                <w:color w:val="000000"/>
                <w:lang w:val="en-IN"/>
              </w:rPr>
              <w:t>IS 2381 (Part 1) : 2009</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Bibliographic references: Part 1 content, form and structure (Second Revision)</w:t>
            </w:r>
          </w:p>
        </w:tc>
        <w:tc>
          <w:tcPr>
            <w:tcW w:w="1275" w:type="dxa"/>
            <w:vMerge w:val="restart"/>
            <w:hideMark/>
          </w:tcPr>
          <w:p w:rsidR="00E62358" w:rsidRPr="004811DD" w:rsidRDefault="00E62358" w:rsidP="00240F77">
            <w:pPr>
              <w:rPr>
                <w:color w:val="000000"/>
                <w:lang w:val="en-IN"/>
              </w:rPr>
            </w:pPr>
            <w:r w:rsidRPr="004811DD">
              <w:rPr>
                <w:color w:val="000000"/>
                <w:lang w:val="en-IN"/>
              </w:rPr>
              <w:t>May, 2020</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690</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2020</w:t>
            </w:r>
            <w:r w:rsidRPr="004811DD">
              <w:rPr>
                <w:color w:val="000000"/>
                <w:lang w:val="en-IN"/>
              </w:rPr>
              <w:t xml:space="preserve"> </w:t>
            </w:r>
            <w:r w:rsidRPr="004811DD">
              <w:rPr>
                <w:color w:val="008000"/>
                <w:lang w:val="en-IN"/>
              </w:rPr>
              <w:t>ISO 690-1: 1987</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108</w:t>
            </w:r>
          </w:p>
        </w:tc>
        <w:tc>
          <w:tcPr>
            <w:tcW w:w="2575" w:type="dxa"/>
            <w:hideMark/>
          </w:tcPr>
          <w:p w:rsidR="00E62358" w:rsidRPr="004811DD" w:rsidRDefault="00E62358" w:rsidP="00240F77">
            <w:pPr>
              <w:rPr>
                <w:color w:val="000000"/>
                <w:lang w:val="en-IN"/>
              </w:rPr>
            </w:pPr>
            <w:r w:rsidRPr="004811DD">
              <w:rPr>
                <w:color w:val="000000"/>
                <w:lang w:val="en-IN"/>
              </w:rPr>
              <w:t>IS 2550 : 1963</w:t>
            </w:r>
          </w:p>
        </w:tc>
        <w:tc>
          <w:tcPr>
            <w:tcW w:w="2977" w:type="dxa"/>
            <w:vMerge w:val="restart"/>
            <w:hideMark/>
          </w:tcPr>
          <w:p w:rsidR="00E62358" w:rsidRPr="004811DD" w:rsidRDefault="00E62358" w:rsidP="00240F77">
            <w:pPr>
              <w:rPr>
                <w:color w:val="000000"/>
                <w:lang w:val="en-IN"/>
              </w:rPr>
            </w:pPr>
            <w:r w:rsidRPr="004811DD">
              <w:rPr>
                <w:color w:val="000000"/>
                <w:lang w:val="en-IN"/>
              </w:rPr>
              <w:t>Glossary of classification terms</w:t>
            </w:r>
          </w:p>
        </w:tc>
        <w:tc>
          <w:tcPr>
            <w:tcW w:w="1275" w:type="dxa"/>
            <w:vMerge w:val="restart"/>
            <w:hideMark/>
          </w:tcPr>
          <w:p w:rsidR="00E62358" w:rsidRPr="004811DD" w:rsidRDefault="00E62358" w:rsidP="00240F77">
            <w:pPr>
              <w:rPr>
                <w:color w:val="000000"/>
                <w:lang w:val="en-IN"/>
              </w:rPr>
            </w:pPr>
            <w:r w:rsidRPr="004811DD">
              <w:rPr>
                <w:color w:val="000000"/>
                <w:lang w:val="en-IN"/>
              </w:rPr>
              <w:t>May, 2024</w:t>
            </w:r>
          </w:p>
        </w:tc>
        <w:tc>
          <w:tcPr>
            <w:tcW w:w="1993" w:type="dxa"/>
            <w:vMerge w:val="restart"/>
            <w:hideMark/>
          </w:tcPr>
          <w:p w:rsidR="00E62358" w:rsidRPr="004811DD" w:rsidRDefault="00E62358" w:rsidP="00240F77">
            <w:pPr>
              <w:rPr>
                <w:color w:val="000000"/>
                <w:lang w:val="en-IN"/>
              </w:rPr>
            </w:pPr>
            <w:r w:rsidRPr="004811DD">
              <w:rPr>
                <w:color w:val="000000"/>
                <w:lang w:val="en-IN"/>
              </w:rPr>
              <w:t>Indigenous</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2024</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 xml:space="preserve">Decision taken to Reaffirm and Archive </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109</w:t>
            </w:r>
          </w:p>
        </w:tc>
        <w:tc>
          <w:tcPr>
            <w:tcW w:w="2575" w:type="dxa"/>
            <w:hideMark/>
          </w:tcPr>
          <w:p w:rsidR="00E62358" w:rsidRPr="004811DD" w:rsidRDefault="00E62358" w:rsidP="00240F77">
            <w:pPr>
              <w:rPr>
                <w:color w:val="000000"/>
                <w:lang w:val="en-IN"/>
              </w:rPr>
            </w:pPr>
            <w:r w:rsidRPr="004811DD">
              <w:rPr>
                <w:color w:val="000000"/>
                <w:lang w:val="en-IN"/>
              </w:rPr>
              <w:t>IS/ISO 30302 : 2015</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Ã¢â‚¬â€ Management Systems for Records Ã¢â‚¬â€ Guidelines for Implementation</w:t>
            </w:r>
          </w:p>
        </w:tc>
        <w:tc>
          <w:tcPr>
            <w:tcW w:w="1275" w:type="dxa"/>
            <w:vMerge w:val="restart"/>
            <w:hideMark/>
          </w:tcPr>
          <w:p w:rsidR="00E62358" w:rsidRPr="004811DD" w:rsidRDefault="00E62358" w:rsidP="00240F77">
            <w:pPr>
              <w:rPr>
                <w:color w:val="000000"/>
                <w:lang w:val="en-IN"/>
              </w:rPr>
            </w:pPr>
            <w:r w:rsidRPr="004811DD">
              <w:rPr>
                <w:color w:val="000000"/>
                <w:lang w:val="en-IN"/>
              </w:rPr>
              <w:t>May, 2020</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single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30302 : 2015</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2020</w:t>
            </w:r>
            <w:r w:rsidRPr="004811DD">
              <w:rPr>
                <w:color w:val="000000"/>
                <w:lang w:val="en-IN"/>
              </w:rPr>
              <w:t xml:space="preserve"> </w:t>
            </w:r>
            <w:r w:rsidRPr="004811DD">
              <w:rPr>
                <w:color w:val="008000"/>
                <w:lang w:val="en-IN"/>
              </w:rPr>
              <w:t>ISO 30302: 2015</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1220"/>
        </w:trPr>
        <w:tc>
          <w:tcPr>
            <w:tcW w:w="625" w:type="dxa"/>
            <w:hideMark/>
          </w:tcPr>
          <w:p w:rsidR="00E62358" w:rsidRPr="004811DD" w:rsidRDefault="00E62358" w:rsidP="00240F77">
            <w:pPr>
              <w:jc w:val="center"/>
              <w:rPr>
                <w:color w:val="000000"/>
                <w:lang w:val="en-IN"/>
              </w:rPr>
            </w:pPr>
            <w:r w:rsidRPr="004811DD">
              <w:rPr>
                <w:color w:val="000000"/>
                <w:lang w:val="en-IN"/>
              </w:rPr>
              <w:t>110</w:t>
            </w:r>
          </w:p>
        </w:tc>
        <w:tc>
          <w:tcPr>
            <w:tcW w:w="2575" w:type="dxa"/>
            <w:hideMark/>
          </w:tcPr>
          <w:p w:rsidR="00E62358" w:rsidRPr="004811DD" w:rsidRDefault="00E62358" w:rsidP="00240F77">
            <w:pPr>
              <w:rPr>
                <w:color w:val="000000"/>
                <w:lang w:val="en-IN"/>
              </w:rPr>
            </w:pPr>
            <w:r w:rsidRPr="004811DD">
              <w:rPr>
                <w:color w:val="000000"/>
                <w:lang w:val="en-IN"/>
              </w:rPr>
              <w:t>IS 3083 : 2024</w:t>
            </w:r>
          </w:p>
        </w:tc>
        <w:tc>
          <w:tcPr>
            <w:tcW w:w="2977" w:type="dxa"/>
            <w:hideMark/>
          </w:tcPr>
          <w:p w:rsidR="00E62358" w:rsidRPr="004811DD" w:rsidRDefault="00E62358" w:rsidP="00240F77">
            <w:pPr>
              <w:rPr>
                <w:color w:val="000000"/>
                <w:lang w:val="en-IN"/>
              </w:rPr>
            </w:pPr>
            <w:r w:rsidRPr="004811DD">
              <w:rPr>
                <w:color w:val="000000"/>
                <w:lang w:val="en-IN"/>
              </w:rPr>
              <w:t>Processing of Microtransparencies (Microfilms and Microfiche) (Silver Halide) Ã¢â‚¬â€ Code of Practice (Second Revision)</w:t>
            </w:r>
          </w:p>
        </w:tc>
        <w:tc>
          <w:tcPr>
            <w:tcW w:w="1275" w:type="dxa"/>
            <w:hideMark/>
          </w:tcPr>
          <w:p w:rsidR="00E62358" w:rsidRPr="004811DD" w:rsidRDefault="00E62358" w:rsidP="00240F77">
            <w:pPr>
              <w:rPr>
                <w:color w:val="000000"/>
                <w:lang w:val="en-IN"/>
              </w:rPr>
            </w:pPr>
          </w:p>
        </w:tc>
        <w:tc>
          <w:tcPr>
            <w:tcW w:w="1993" w:type="dxa"/>
            <w:hideMark/>
          </w:tcPr>
          <w:p w:rsidR="00E62358" w:rsidRPr="004811DD" w:rsidRDefault="00E62358" w:rsidP="00240F77">
            <w:pPr>
              <w:rPr>
                <w:color w:val="000000"/>
                <w:lang w:val="en-IN"/>
              </w:rPr>
            </w:pPr>
            <w:r w:rsidRPr="004811DD">
              <w:rPr>
                <w:color w:val="000000"/>
                <w:lang w:val="en-IN"/>
              </w:rPr>
              <w:t>Indigenous</w:t>
            </w:r>
          </w:p>
        </w:tc>
      </w:tr>
      <w:tr w:rsidR="00E62358" w:rsidRPr="004811DD" w:rsidTr="00952E3B">
        <w:trPr>
          <w:trHeight w:val="1202"/>
        </w:trPr>
        <w:tc>
          <w:tcPr>
            <w:tcW w:w="625" w:type="dxa"/>
            <w:hideMark/>
          </w:tcPr>
          <w:p w:rsidR="00E62358" w:rsidRPr="004811DD" w:rsidRDefault="00E62358" w:rsidP="00240F77">
            <w:pPr>
              <w:jc w:val="center"/>
              <w:rPr>
                <w:color w:val="000000"/>
                <w:lang w:val="en-IN"/>
              </w:rPr>
            </w:pPr>
            <w:r w:rsidRPr="004811DD">
              <w:rPr>
                <w:color w:val="000000"/>
                <w:lang w:val="en-IN"/>
              </w:rPr>
              <w:t>111</w:t>
            </w:r>
          </w:p>
        </w:tc>
        <w:tc>
          <w:tcPr>
            <w:tcW w:w="2575" w:type="dxa"/>
            <w:hideMark/>
          </w:tcPr>
          <w:p w:rsidR="00E62358" w:rsidRPr="004811DD" w:rsidRDefault="00E62358" w:rsidP="00240F77">
            <w:pPr>
              <w:rPr>
                <w:color w:val="000000"/>
                <w:lang w:val="en-IN"/>
              </w:rPr>
            </w:pPr>
            <w:r w:rsidRPr="004811DD">
              <w:rPr>
                <w:color w:val="000000"/>
                <w:lang w:val="en-IN"/>
              </w:rPr>
              <w:t>IS 3130 : 2024</w:t>
            </w:r>
          </w:p>
        </w:tc>
        <w:tc>
          <w:tcPr>
            <w:tcW w:w="2977" w:type="dxa"/>
            <w:hideMark/>
          </w:tcPr>
          <w:p w:rsidR="00E62358" w:rsidRPr="004811DD" w:rsidRDefault="00E62358" w:rsidP="00240F77">
            <w:pPr>
              <w:rPr>
                <w:color w:val="000000"/>
                <w:lang w:val="en-IN"/>
              </w:rPr>
            </w:pPr>
            <w:r w:rsidRPr="004811DD">
              <w:rPr>
                <w:color w:val="000000"/>
                <w:lang w:val="en-IN"/>
              </w:rPr>
              <w:t>Handling and Storage of Microtransparencies (Microfilm and Microfiche) (Silver Halide) Ã¢â‚¬â€ Code of Practice (Third Revision)</w:t>
            </w:r>
          </w:p>
        </w:tc>
        <w:tc>
          <w:tcPr>
            <w:tcW w:w="1275" w:type="dxa"/>
            <w:hideMark/>
          </w:tcPr>
          <w:p w:rsidR="00E62358" w:rsidRPr="004811DD" w:rsidRDefault="00E62358" w:rsidP="00240F77">
            <w:pPr>
              <w:rPr>
                <w:color w:val="000000"/>
                <w:lang w:val="en-IN"/>
              </w:rPr>
            </w:pPr>
          </w:p>
        </w:tc>
        <w:tc>
          <w:tcPr>
            <w:tcW w:w="1993" w:type="dxa"/>
            <w:hideMark/>
          </w:tcPr>
          <w:p w:rsidR="00E62358" w:rsidRPr="004811DD" w:rsidRDefault="00E62358" w:rsidP="00240F77">
            <w:pPr>
              <w:rPr>
                <w:color w:val="000000"/>
                <w:lang w:val="en-IN"/>
              </w:rPr>
            </w:pPr>
            <w:r w:rsidRPr="004811DD">
              <w:rPr>
                <w:color w:val="000000"/>
                <w:lang w:val="en-IN"/>
              </w:rPr>
              <w:t>Indigenous</w:t>
            </w: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112</w:t>
            </w:r>
          </w:p>
        </w:tc>
        <w:tc>
          <w:tcPr>
            <w:tcW w:w="2575" w:type="dxa"/>
            <w:hideMark/>
          </w:tcPr>
          <w:p w:rsidR="00E62358" w:rsidRPr="004811DD" w:rsidRDefault="00E62358" w:rsidP="00240F77">
            <w:pPr>
              <w:rPr>
                <w:color w:val="000000"/>
                <w:lang w:val="en-IN"/>
              </w:rPr>
            </w:pPr>
            <w:r w:rsidRPr="004811DD">
              <w:rPr>
                <w:color w:val="000000"/>
                <w:lang w:val="en-IN"/>
              </w:rPr>
              <w:t>IS 382 : 2003</w:t>
            </w:r>
          </w:p>
        </w:tc>
        <w:tc>
          <w:tcPr>
            <w:tcW w:w="2977" w:type="dxa"/>
            <w:vMerge w:val="restart"/>
            <w:hideMark/>
          </w:tcPr>
          <w:p w:rsidR="00E62358" w:rsidRPr="004811DD" w:rsidRDefault="00E62358" w:rsidP="00240F77">
            <w:pPr>
              <w:rPr>
                <w:color w:val="000000"/>
                <w:lang w:val="en-IN"/>
              </w:rPr>
            </w:pPr>
            <w:r w:rsidRPr="004811DD">
              <w:rPr>
                <w:color w:val="000000"/>
                <w:lang w:val="en-IN"/>
              </w:rPr>
              <w:t>Practice for alphabetical arrangement (First Revision)</w:t>
            </w:r>
          </w:p>
        </w:tc>
        <w:tc>
          <w:tcPr>
            <w:tcW w:w="1275" w:type="dxa"/>
            <w:vMerge w:val="restart"/>
            <w:hideMark/>
          </w:tcPr>
          <w:p w:rsidR="00E62358" w:rsidRPr="004811DD" w:rsidRDefault="00E62358" w:rsidP="00240F77">
            <w:pPr>
              <w:rPr>
                <w:color w:val="000000"/>
                <w:lang w:val="en-IN"/>
              </w:rPr>
            </w:pPr>
            <w:r w:rsidRPr="004811DD">
              <w:rPr>
                <w:color w:val="000000"/>
                <w:lang w:val="en-IN"/>
              </w:rPr>
              <w:t>March, 2018</w:t>
            </w:r>
          </w:p>
        </w:tc>
        <w:tc>
          <w:tcPr>
            <w:tcW w:w="1993" w:type="dxa"/>
            <w:vMerge w:val="restart"/>
            <w:hideMark/>
          </w:tcPr>
          <w:p w:rsidR="00E62358" w:rsidRPr="004811DD" w:rsidRDefault="00E62358" w:rsidP="00240F77">
            <w:pPr>
              <w:rPr>
                <w:color w:val="000000"/>
                <w:lang w:val="en-IN"/>
              </w:rPr>
            </w:pPr>
            <w:r w:rsidRPr="004811DD">
              <w:rPr>
                <w:color w:val="000000"/>
                <w:lang w:val="en-IN"/>
              </w:rPr>
              <w:t>Indigenous</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2018</w:t>
            </w:r>
            <w:r w:rsidRPr="004811DD">
              <w:rPr>
                <w:color w:val="000000"/>
                <w:lang w:val="en-IN"/>
              </w:rPr>
              <w:t xml:space="preserve"> </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113</w:t>
            </w:r>
          </w:p>
        </w:tc>
        <w:tc>
          <w:tcPr>
            <w:tcW w:w="2575" w:type="dxa"/>
            <w:hideMark/>
          </w:tcPr>
          <w:p w:rsidR="00E62358" w:rsidRPr="004811DD" w:rsidRDefault="00E62358" w:rsidP="00240F77">
            <w:pPr>
              <w:rPr>
                <w:color w:val="000000"/>
                <w:lang w:val="en-IN"/>
              </w:rPr>
            </w:pPr>
            <w:r w:rsidRPr="004811DD">
              <w:rPr>
                <w:color w:val="000000"/>
                <w:lang w:val="en-IN"/>
              </w:rPr>
              <w:t>IS 4731 : 2009</w:t>
            </w:r>
          </w:p>
        </w:tc>
        <w:tc>
          <w:tcPr>
            <w:tcW w:w="2977" w:type="dxa"/>
            <w:vMerge w:val="restart"/>
            <w:hideMark/>
          </w:tcPr>
          <w:p w:rsidR="00E62358" w:rsidRPr="004811DD" w:rsidRDefault="00E62358" w:rsidP="00240F77">
            <w:pPr>
              <w:rPr>
                <w:color w:val="000000"/>
                <w:lang w:val="en-IN"/>
              </w:rPr>
            </w:pPr>
            <w:r w:rsidRPr="004811DD">
              <w:rPr>
                <w:color w:val="000000"/>
                <w:lang w:val="en-IN"/>
              </w:rPr>
              <w:t>Guide for preparation of manuscript of an article in a learned periodical</w:t>
            </w:r>
          </w:p>
        </w:tc>
        <w:tc>
          <w:tcPr>
            <w:tcW w:w="1275" w:type="dxa"/>
            <w:vMerge w:val="restart"/>
            <w:hideMark/>
          </w:tcPr>
          <w:p w:rsidR="00E62358" w:rsidRPr="004811DD" w:rsidRDefault="00E62358" w:rsidP="00240F77">
            <w:pPr>
              <w:rPr>
                <w:color w:val="000000"/>
                <w:lang w:val="en-IN"/>
              </w:rPr>
            </w:pPr>
            <w:r w:rsidRPr="004811DD">
              <w:rPr>
                <w:color w:val="000000"/>
                <w:lang w:val="en-IN"/>
              </w:rPr>
              <w:t>May, 2020</w:t>
            </w:r>
          </w:p>
        </w:tc>
        <w:tc>
          <w:tcPr>
            <w:tcW w:w="1993" w:type="dxa"/>
            <w:vMerge w:val="restart"/>
            <w:hideMark/>
          </w:tcPr>
          <w:p w:rsidR="00E62358" w:rsidRPr="004811DD" w:rsidRDefault="00E62358" w:rsidP="00240F77">
            <w:pPr>
              <w:rPr>
                <w:color w:val="000000"/>
                <w:lang w:val="en-IN"/>
              </w:rPr>
            </w:pPr>
            <w:r w:rsidRPr="004811DD">
              <w:rPr>
                <w:color w:val="000000"/>
                <w:lang w:val="en-IN"/>
              </w:rPr>
              <w:t>Indigenous</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2020</w:t>
            </w:r>
            <w:r w:rsidRPr="004811DD">
              <w:rPr>
                <w:color w:val="000000"/>
                <w:lang w:val="en-IN"/>
              </w:rPr>
              <w:t xml:space="preserve"> </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54"/>
        </w:trPr>
        <w:tc>
          <w:tcPr>
            <w:tcW w:w="625" w:type="dxa"/>
            <w:hideMark/>
          </w:tcPr>
          <w:p w:rsidR="00E62358" w:rsidRPr="004811DD" w:rsidRDefault="00E62358" w:rsidP="00240F77">
            <w:pPr>
              <w:jc w:val="center"/>
              <w:rPr>
                <w:color w:val="000000"/>
                <w:lang w:val="en-IN"/>
              </w:rPr>
            </w:pPr>
            <w:r w:rsidRPr="004811DD">
              <w:rPr>
                <w:color w:val="000000"/>
                <w:lang w:val="en-IN"/>
              </w:rPr>
              <w:t>114</w:t>
            </w:r>
          </w:p>
        </w:tc>
        <w:tc>
          <w:tcPr>
            <w:tcW w:w="2575" w:type="dxa"/>
            <w:hideMark/>
          </w:tcPr>
          <w:p w:rsidR="00E62358" w:rsidRPr="004811DD" w:rsidRDefault="00E62358" w:rsidP="00240F77">
            <w:pPr>
              <w:rPr>
                <w:color w:val="000000"/>
                <w:lang w:val="en-IN"/>
              </w:rPr>
            </w:pPr>
            <w:r w:rsidRPr="004811DD">
              <w:rPr>
                <w:color w:val="000000"/>
                <w:lang w:val="en-IN"/>
              </w:rPr>
              <w:t>IS 6299 : 2024</w:t>
            </w:r>
          </w:p>
        </w:tc>
        <w:tc>
          <w:tcPr>
            <w:tcW w:w="2977" w:type="dxa"/>
            <w:hideMark/>
          </w:tcPr>
          <w:p w:rsidR="00E62358" w:rsidRPr="004811DD" w:rsidRDefault="00E62358" w:rsidP="00240F77">
            <w:pPr>
              <w:rPr>
                <w:color w:val="000000"/>
                <w:lang w:val="en-IN"/>
              </w:rPr>
            </w:pPr>
            <w:r w:rsidRPr="004811DD">
              <w:rPr>
                <w:color w:val="000000"/>
                <w:lang w:val="en-IN"/>
              </w:rPr>
              <w:t>Handling, Testing and Storage of Monochrome Photographic Prints Ã¢â‚¬â€ Guide (First Revision)</w:t>
            </w:r>
          </w:p>
        </w:tc>
        <w:tc>
          <w:tcPr>
            <w:tcW w:w="1275" w:type="dxa"/>
            <w:hideMark/>
          </w:tcPr>
          <w:p w:rsidR="00E62358" w:rsidRPr="004811DD" w:rsidRDefault="00E62358" w:rsidP="00240F77">
            <w:pPr>
              <w:rPr>
                <w:color w:val="000000"/>
                <w:lang w:val="en-IN"/>
              </w:rPr>
            </w:pPr>
          </w:p>
        </w:tc>
        <w:tc>
          <w:tcPr>
            <w:tcW w:w="1993" w:type="dxa"/>
            <w:hideMark/>
          </w:tcPr>
          <w:p w:rsidR="00E62358" w:rsidRPr="004811DD" w:rsidRDefault="00E62358" w:rsidP="00240F77">
            <w:pPr>
              <w:rPr>
                <w:color w:val="000000"/>
                <w:lang w:val="en-IN"/>
              </w:rPr>
            </w:pPr>
            <w:r w:rsidRPr="004811DD">
              <w:rPr>
                <w:color w:val="000000"/>
                <w:lang w:val="en-IN"/>
              </w:rPr>
              <w:t>Indigenous</w:t>
            </w:r>
          </w:p>
        </w:tc>
      </w:tr>
      <w:tr w:rsidR="00E62358" w:rsidRPr="004811DD" w:rsidTr="00952E3B">
        <w:trPr>
          <w:trHeight w:val="336"/>
        </w:trPr>
        <w:tc>
          <w:tcPr>
            <w:tcW w:w="625" w:type="dxa"/>
            <w:vMerge w:val="restart"/>
            <w:hideMark/>
          </w:tcPr>
          <w:p w:rsidR="00E62358" w:rsidRPr="004811DD" w:rsidRDefault="00E62358" w:rsidP="00240F77">
            <w:pPr>
              <w:jc w:val="center"/>
              <w:rPr>
                <w:color w:val="000000"/>
                <w:lang w:val="en-IN"/>
              </w:rPr>
            </w:pPr>
            <w:r w:rsidRPr="004811DD">
              <w:rPr>
                <w:color w:val="000000"/>
                <w:lang w:val="en-IN"/>
              </w:rPr>
              <w:t>115</w:t>
            </w:r>
          </w:p>
        </w:tc>
        <w:tc>
          <w:tcPr>
            <w:tcW w:w="2575" w:type="dxa"/>
            <w:hideMark/>
          </w:tcPr>
          <w:p w:rsidR="00E62358" w:rsidRPr="004811DD" w:rsidRDefault="00E62358" w:rsidP="00240F77">
            <w:pPr>
              <w:rPr>
                <w:color w:val="000000"/>
                <w:lang w:val="en-IN"/>
              </w:rPr>
            </w:pPr>
            <w:r w:rsidRPr="004811DD">
              <w:rPr>
                <w:color w:val="000000"/>
                <w:lang w:val="en-IN"/>
              </w:rPr>
              <w:t>IS 6666 : 2007</w:t>
            </w:r>
          </w:p>
        </w:tc>
        <w:tc>
          <w:tcPr>
            <w:tcW w:w="2977" w:type="dxa"/>
            <w:vMerge w:val="restart"/>
            <w:hideMark/>
          </w:tcPr>
          <w:p w:rsidR="00E62358" w:rsidRPr="004811DD" w:rsidRDefault="00E62358" w:rsidP="00240F77">
            <w:pPr>
              <w:rPr>
                <w:color w:val="000000"/>
                <w:lang w:val="en-IN"/>
              </w:rPr>
            </w:pPr>
            <w:r w:rsidRPr="004811DD">
              <w:rPr>
                <w:color w:val="000000"/>
                <w:lang w:val="en-IN"/>
              </w:rPr>
              <w:t>Recommendations for frequency notation for periodical publications (First Revision)</w:t>
            </w:r>
          </w:p>
        </w:tc>
        <w:tc>
          <w:tcPr>
            <w:tcW w:w="1275" w:type="dxa"/>
            <w:vMerge w:val="restart"/>
            <w:hideMark/>
          </w:tcPr>
          <w:p w:rsidR="00E62358" w:rsidRPr="004811DD" w:rsidRDefault="00E62358" w:rsidP="00240F77">
            <w:pPr>
              <w:rPr>
                <w:color w:val="000000"/>
                <w:lang w:val="en-IN"/>
              </w:rPr>
            </w:pPr>
            <w:r w:rsidRPr="004811DD">
              <w:rPr>
                <w:color w:val="000000"/>
                <w:lang w:val="en-IN"/>
              </w:rPr>
              <w:t>March, 2018</w:t>
            </w:r>
          </w:p>
        </w:tc>
        <w:tc>
          <w:tcPr>
            <w:tcW w:w="1993" w:type="dxa"/>
            <w:vMerge w:val="restart"/>
            <w:hideMark/>
          </w:tcPr>
          <w:p w:rsidR="00E62358" w:rsidRPr="004811DD" w:rsidRDefault="00E62358" w:rsidP="00240F77">
            <w:pPr>
              <w:rPr>
                <w:color w:val="000000"/>
                <w:lang w:val="en-IN"/>
              </w:rPr>
            </w:pPr>
            <w:r w:rsidRPr="004811DD">
              <w:rPr>
                <w:color w:val="000000"/>
                <w:lang w:val="en-IN"/>
              </w:rPr>
              <w:t>Indigenous</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2018</w:t>
            </w:r>
            <w:r w:rsidRPr="004811DD">
              <w:rPr>
                <w:color w:val="000000"/>
                <w:lang w:val="en-IN"/>
              </w:rPr>
              <w:t xml:space="preserve"> </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537"/>
        </w:trPr>
        <w:tc>
          <w:tcPr>
            <w:tcW w:w="625" w:type="dxa"/>
            <w:hideMark/>
          </w:tcPr>
          <w:p w:rsidR="00E62358" w:rsidRPr="004811DD" w:rsidRDefault="00E62358" w:rsidP="00240F77">
            <w:pPr>
              <w:jc w:val="center"/>
              <w:rPr>
                <w:color w:val="000000"/>
                <w:lang w:val="en-IN"/>
              </w:rPr>
            </w:pPr>
            <w:r w:rsidRPr="004811DD">
              <w:rPr>
                <w:color w:val="000000"/>
                <w:lang w:val="en-IN"/>
              </w:rPr>
              <w:t>116</w:t>
            </w:r>
          </w:p>
        </w:tc>
        <w:tc>
          <w:tcPr>
            <w:tcW w:w="2575" w:type="dxa"/>
            <w:hideMark/>
          </w:tcPr>
          <w:p w:rsidR="00E62358" w:rsidRPr="004811DD" w:rsidRDefault="00E62358" w:rsidP="00240F77">
            <w:pPr>
              <w:rPr>
                <w:color w:val="000000"/>
                <w:lang w:val="en-IN"/>
              </w:rPr>
            </w:pPr>
            <w:r w:rsidRPr="004811DD">
              <w:rPr>
                <w:color w:val="000000"/>
                <w:lang w:val="en-IN"/>
              </w:rPr>
              <w:t>IS 7150 : 2024</w:t>
            </w:r>
          </w:p>
        </w:tc>
        <w:tc>
          <w:tcPr>
            <w:tcW w:w="2977" w:type="dxa"/>
            <w:hideMark/>
          </w:tcPr>
          <w:p w:rsidR="00E62358" w:rsidRPr="004811DD" w:rsidRDefault="00E62358" w:rsidP="00240F77">
            <w:pPr>
              <w:rPr>
                <w:color w:val="000000"/>
                <w:lang w:val="en-IN"/>
              </w:rPr>
            </w:pPr>
            <w:r w:rsidRPr="004811DD">
              <w:rPr>
                <w:color w:val="000000"/>
                <w:lang w:val="en-IN"/>
              </w:rPr>
              <w:t>Library Catalogue and Abstract Card Ã¢â‚¬â€ Specification (First Revision)</w:t>
            </w:r>
          </w:p>
        </w:tc>
        <w:tc>
          <w:tcPr>
            <w:tcW w:w="1275" w:type="dxa"/>
            <w:hideMark/>
          </w:tcPr>
          <w:p w:rsidR="00E62358" w:rsidRPr="004811DD" w:rsidRDefault="00E62358" w:rsidP="00240F77">
            <w:pPr>
              <w:rPr>
                <w:color w:val="000000"/>
                <w:lang w:val="en-IN"/>
              </w:rPr>
            </w:pPr>
          </w:p>
        </w:tc>
        <w:tc>
          <w:tcPr>
            <w:tcW w:w="1993" w:type="dxa"/>
            <w:hideMark/>
          </w:tcPr>
          <w:p w:rsidR="00E62358" w:rsidRPr="004811DD" w:rsidRDefault="00E62358" w:rsidP="00240F77">
            <w:pPr>
              <w:rPr>
                <w:color w:val="000000"/>
                <w:lang w:val="en-IN"/>
              </w:rPr>
            </w:pPr>
            <w:r w:rsidRPr="004811DD">
              <w:rPr>
                <w:color w:val="000000"/>
                <w:lang w:val="en-IN"/>
              </w:rPr>
              <w:t>Indigenous</w:t>
            </w: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117</w:t>
            </w:r>
          </w:p>
        </w:tc>
        <w:tc>
          <w:tcPr>
            <w:tcW w:w="2575" w:type="dxa"/>
            <w:hideMark/>
          </w:tcPr>
          <w:p w:rsidR="00E62358" w:rsidRPr="004811DD" w:rsidRDefault="00E62358" w:rsidP="00240F77">
            <w:pPr>
              <w:rPr>
                <w:color w:val="000000"/>
                <w:lang w:val="en-IN"/>
              </w:rPr>
            </w:pPr>
            <w:r w:rsidRPr="004811DD">
              <w:rPr>
                <w:color w:val="000000"/>
                <w:lang w:val="en-IN"/>
              </w:rPr>
              <w:t>IS/ISO 7220 : 1996</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Ã¢â‚¬â€ Presentation of Catalogues of Standards</w:t>
            </w:r>
          </w:p>
        </w:tc>
        <w:tc>
          <w:tcPr>
            <w:tcW w:w="1275" w:type="dxa"/>
            <w:vMerge w:val="restart"/>
            <w:hideMark/>
          </w:tcPr>
          <w:p w:rsidR="00E62358" w:rsidRPr="004811DD" w:rsidRDefault="00E62358" w:rsidP="00240F77">
            <w:pPr>
              <w:rPr>
                <w:color w:val="000000"/>
                <w:lang w:val="en-IN"/>
              </w:rPr>
            </w:pPr>
            <w:r w:rsidRPr="004811DD">
              <w:rPr>
                <w:color w:val="000000"/>
                <w:lang w:val="en-IN"/>
              </w:rPr>
              <w:t>March, 2022</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single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7220 : 1996</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2022</w:t>
            </w:r>
            <w:r w:rsidRPr="004811DD">
              <w:rPr>
                <w:color w:val="000000"/>
                <w:lang w:val="en-IN"/>
              </w:rPr>
              <w:t xml:space="preserve"> </w:t>
            </w:r>
            <w:r w:rsidRPr="004811DD">
              <w:rPr>
                <w:color w:val="008000"/>
                <w:lang w:val="en-IN"/>
              </w:rPr>
              <w:t>ISO 7220:1996</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118</w:t>
            </w:r>
          </w:p>
        </w:tc>
        <w:tc>
          <w:tcPr>
            <w:tcW w:w="2575" w:type="dxa"/>
            <w:hideMark/>
          </w:tcPr>
          <w:p w:rsidR="00E62358" w:rsidRPr="004811DD" w:rsidRDefault="00E62358" w:rsidP="00240F77">
            <w:pPr>
              <w:rPr>
                <w:color w:val="000000"/>
                <w:lang w:val="en-IN"/>
              </w:rPr>
            </w:pPr>
            <w:r w:rsidRPr="004811DD">
              <w:rPr>
                <w:color w:val="000000"/>
                <w:lang w:val="en-IN"/>
              </w:rPr>
              <w:t>IS/ISO 7275 : 1985</w:t>
            </w:r>
          </w:p>
        </w:tc>
        <w:tc>
          <w:tcPr>
            <w:tcW w:w="2977" w:type="dxa"/>
            <w:vMerge w:val="restart"/>
            <w:hideMark/>
          </w:tcPr>
          <w:p w:rsidR="00E62358" w:rsidRPr="004811DD" w:rsidRDefault="00E62358" w:rsidP="00240F77">
            <w:pPr>
              <w:rPr>
                <w:color w:val="000000"/>
                <w:lang w:val="en-IN"/>
              </w:rPr>
            </w:pPr>
            <w:r w:rsidRPr="004811DD">
              <w:rPr>
                <w:color w:val="000000"/>
                <w:lang w:val="en-IN"/>
              </w:rPr>
              <w:t>Documentation - Pesentation of Title Information of Series</w:t>
            </w:r>
          </w:p>
        </w:tc>
        <w:tc>
          <w:tcPr>
            <w:tcW w:w="1275" w:type="dxa"/>
            <w:vMerge w:val="restart"/>
            <w:hideMark/>
          </w:tcPr>
          <w:p w:rsidR="00E62358" w:rsidRPr="004811DD" w:rsidRDefault="00E62358" w:rsidP="00240F77">
            <w:pPr>
              <w:rPr>
                <w:color w:val="000000"/>
                <w:lang w:val="en-IN"/>
              </w:rPr>
            </w:pPr>
            <w:r w:rsidRPr="004811DD">
              <w:rPr>
                <w:color w:val="000000"/>
                <w:lang w:val="en-IN"/>
              </w:rPr>
              <w:t>March, 2022</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single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7275 : 1985</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2022</w:t>
            </w:r>
            <w:r w:rsidRPr="004811DD">
              <w:rPr>
                <w:color w:val="000000"/>
                <w:lang w:val="en-IN"/>
              </w:rPr>
              <w:t xml:space="preserve"> </w:t>
            </w:r>
            <w:r w:rsidRPr="004811DD">
              <w:rPr>
                <w:color w:val="008000"/>
                <w:lang w:val="en-IN"/>
              </w:rPr>
              <w:t>ISO 7275:1985</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119</w:t>
            </w:r>
          </w:p>
        </w:tc>
        <w:tc>
          <w:tcPr>
            <w:tcW w:w="2575" w:type="dxa"/>
            <w:hideMark/>
          </w:tcPr>
          <w:p w:rsidR="00E62358" w:rsidRPr="004811DD" w:rsidRDefault="00E62358" w:rsidP="00240F77">
            <w:pPr>
              <w:rPr>
                <w:color w:val="000000"/>
                <w:lang w:val="en-IN"/>
              </w:rPr>
            </w:pPr>
            <w:r w:rsidRPr="004811DD">
              <w:rPr>
                <w:color w:val="000000"/>
                <w:lang w:val="en-IN"/>
              </w:rPr>
              <w:t>IS 795 : 2013</w:t>
            </w:r>
          </w:p>
        </w:tc>
        <w:tc>
          <w:tcPr>
            <w:tcW w:w="2977" w:type="dxa"/>
            <w:vMerge w:val="restart"/>
            <w:hideMark/>
          </w:tcPr>
          <w:p w:rsidR="00E62358" w:rsidRPr="004811DD" w:rsidRDefault="00E62358" w:rsidP="00240F77">
            <w:pPr>
              <w:rPr>
                <w:color w:val="000000"/>
                <w:lang w:val="en-IN"/>
              </w:rPr>
            </w:pPr>
            <w:r w:rsidRPr="004811DD">
              <w:rPr>
                <w:color w:val="000000"/>
                <w:lang w:val="en-IN"/>
              </w:rPr>
              <w:t>Guide for perparation of abstracts (Second Revision)</w:t>
            </w:r>
          </w:p>
        </w:tc>
        <w:tc>
          <w:tcPr>
            <w:tcW w:w="1275" w:type="dxa"/>
            <w:vMerge w:val="restart"/>
            <w:hideMark/>
          </w:tcPr>
          <w:p w:rsidR="00E62358" w:rsidRPr="004811DD" w:rsidRDefault="00E62358" w:rsidP="00240F77">
            <w:pPr>
              <w:rPr>
                <w:color w:val="000000"/>
                <w:lang w:val="en-IN"/>
              </w:rPr>
            </w:pPr>
            <w:r w:rsidRPr="004811DD">
              <w:rPr>
                <w:color w:val="000000"/>
                <w:lang w:val="en-IN"/>
              </w:rPr>
              <w:t>March, 2018</w:t>
            </w:r>
          </w:p>
        </w:tc>
        <w:tc>
          <w:tcPr>
            <w:tcW w:w="1993" w:type="dxa"/>
            <w:vMerge w:val="restart"/>
            <w:hideMark/>
          </w:tcPr>
          <w:p w:rsidR="00E62358" w:rsidRPr="004811DD" w:rsidRDefault="00E62358" w:rsidP="00240F77">
            <w:pPr>
              <w:rPr>
                <w:color w:val="000000"/>
                <w:lang w:val="en-IN"/>
              </w:rPr>
            </w:pPr>
            <w:r w:rsidRPr="004811DD">
              <w:rPr>
                <w:color w:val="000000"/>
                <w:lang w:val="en-IN"/>
              </w:rPr>
              <w:t>Indigenous</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2018</w:t>
            </w:r>
            <w:r w:rsidRPr="004811DD">
              <w:rPr>
                <w:color w:val="000000"/>
                <w:lang w:val="en-IN"/>
              </w:rPr>
              <w:t xml:space="preserve"> </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600"/>
        </w:trPr>
        <w:tc>
          <w:tcPr>
            <w:tcW w:w="625" w:type="dxa"/>
            <w:hideMark/>
          </w:tcPr>
          <w:p w:rsidR="00E62358" w:rsidRPr="004811DD" w:rsidRDefault="00E62358" w:rsidP="00240F77">
            <w:pPr>
              <w:jc w:val="center"/>
              <w:rPr>
                <w:color w:val="000000"/>
                <w:lang w:val="en-IN"/>
              </w:rPr>
            </w:pPr>
            <w:r w:rsidRPr="004811DD">
              <w:rPr>
                <w:color w:val="000000"/>
                <w:lang w:val="en-IN"/>
              </w:rPr>
              <w:t>120</w:t>
            </w:r>
          </w:p>
        </w:tc>
        <w:tc>
          <w:tcPr>
            <w:tcW w:w="2575" w:type="dxa"/>
            <w:hideMark/>
          </w:tcPr>
          <w:p w:rsidR="00E62358" w:rsidRPr="004811DD" w:rsidRDefault="00E62358" w:rsidP="00240F77">
            <w:pPr>
              <w:rPr>
                <w:color w:val="000000"/>
                <w:lang w:val="en-IN"/>
              </w:rPr>
            </w:pPr>
            <w:r w:rsidRPr="004811DD">
              <w:rPr>
                <w:color w:val="000000"/>
                <w:lang w:val="en-IN"/>
              </w:rPr>
              <w:t>IS 796 : 2024</w:t>
            </w:r>
          </w:p>
        </w:tc>
        <w:tc>
          <w:tcPr>
            <w:tcW w:w="2977" w:type="dxa"/>
            <w:hideMark/>
          </w:tcPr>
          <w:p w:rsidR="00E62358" w:rsidRPr="004811DD" w:rsidRDefault="00E62358" w:rsidP="00240F77">
            <w:pPr>
              <w:rPr>
                <w:color w:val="000000"/>
                <w:lang w:val="en-IN"/>
              </w:rPr>
            </w:pPr>
            <w:r w:rsidRPr="004811DD">
              <w:rPr>
                <w:color w:val="000000"/>
                <w:lang w:val="en-IN"/>
              </w:rPr>
              <w:t>Cataloguing Ã¢â‚¬â€ Glossary of Terms (Second Revision)</w:t>
            </w:r>
          </w:p>
        </w:tc>
        <w:tc>
          <w:tcPr>
            <w:tcW w:w="1275" w:type="dxa"/>
            <w:hideMark/>
          </w:tcPr>
          <w:p w:rsidR="00E62358" w:rsidRPr="004811DD" w:rsidRDefault="00E62358" w:rsidP="00240F77">
            <w:pPr>
              <w:rPr>
                <w:color w:val="000000"/>
                <w:lang w:val="en-IN"/>
              </w:rPr>
            </w:pPr>
          </w:p>
        </w:tc>
        <w:tc>
          <w:tcPr>
            <w:tcW w:w="1993" w:type="dxa"/>
            <w:hideMark/>
          </w:tcPr>
          <w:p w:rsidR="00E62358" w:rsidRPr="004811DD" w:rsidRDefault="00E62358" w:rsidP="00240F77">
            <w:pPr>
              <w:rPr>
                <w:color w:val="000000"/>
                <w:lang w:val="en-IN"/>
              </w:rPr>
            </w:pPr>
            <w:r w:rsidRPr="004811DD">
              <w:rPr>
                <w:color w:val="000000"/>
                <w:lang w:val="en-IN"/>
              </w:rPr>
              <w:t>Indigenous</w:t>
            </w: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121</w:t>
            </w:r>
          </w:p>
        </w:tc>
        <w:tc>
          <w:tcPr>
            <w:tcW w:w="2575" w:type="dxa"/>
            <w:hideMark/>
          </w:tcPr>
          <w:p w:rsidR="00E62358" w:rsidRPr="004811DD" w:rsidRDefault="00E62358" w:rsidP="00240F77">
            <w:pPr>
              <w:rPr>
                <w:color w:val="000000"/>
                <w:lang w:val="en-IN"/>
              </w:rPr>
            </w:pPr>
            <w:r w:rsidRPr="004811DD">
              <w:rPr>
                <w:color w:val="000000"/>
                <w:lang w:val="en-IN"/>
              </w:rPr>
              <w:t>IS 8310 : 2019</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International standard book number (ISBN) (Third Revision)</w:t>
            </w:r>
          </w:p>
        </w:tc>
        <w:tc>
          <w:tcPr>
            <w:tcW w:w="1275" w:type="dxa"/>
            <w:vMerge w:val="restart"/>
            <w:hideMark/>
          </w:tcPr>
          <w:p w:rsidR="00E62358" w:rsidRPr="004811DD" w:rsidRDefault="00E62358" w:rsidP="00240F77">
            <w:pPr>
              <w:rPr>
                <w:color w:val="000000"/>
                <w:lang w:val="en-IN"/>
              </w:rPr>
            </w:pPr>
            <w:r w:rsidRPr="004811DD">
              <w:rPr>
                <w:color w:val="000000"/>
                <w:lang w:val="en-IN"/>
              </w:rPr>
              <w:t>November,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dual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2108 : 2017</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ISO 2108 : 2017</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491"/>
        </w:trPr>
        <w:tc>
          <w:tcPr>
            <w:tcW w:w="625" w:type="dxa"/>
            <w:vMerge w:val="restart"/>
            <w:hideMark/>
          </w:tcPr>
          <w:p w:rsidR="00E62358" w:rsidRPr="004811DD" w:rsidRDefault="00E62358" w:rsidP="00240F77">
            <w:pPr>
              <w:jc w:val="center"/>
              <w:rPr>
                <w:color w:val="000000"/>
                <w:lang w:val="en-IN"/>
              </w:rPr>
            </w:pPr>
            <w:r w:rsidRPr="004811DD">
              <w:rPr>
                <w:color w:val="000000"/>
                <w:lang w:val="en-IN"/>
              </w:rPr>
              <w:lastRenderedPageBreak/>
              <w:t>122</w:t>
            </w:r>
          </w:p>
        </w:tc>
        <w:tc>
          <w:tcPr>
            <w:tcW w:w="2575" w:type="dxa"/>
            <w:hideMark/>
          </w:tcPr>
          <w:p w:rsidR="00E62358" w:rsidRPr="004811DD" w:rsidRDefault="00E62358" w:rsidP="00240F77">
            <w:pPr>
              <w:rPr>
                <w:color w:val="000000"/>
                <w:lang w:val="en-IN"/>
              </w:rPr>
            </w:pPr>
            <w:r w:rsidRPr="004811DD">
              <w:rPr>
                <w:color w:val="000000"/>
                <w:lang w:val="en-IN"/>
              </w:rPr>
              <w:t>IS/ISO 832 : 1994</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Ã¢â‚¬â€ Bibliographic Description and References Ã¢â‚¬â€ Rules for the Abbreviation of Bibliographic Terms</w:t>
            </w:r>
          </w:p>
        </w:tc>
        <w:tc>
          <w:tcPr>
            <w:tcW w:w="1275" w:type="dxa"/>
            <w:vMerge w:val="restart"/>
            <w:hideMark/>
          </w:tcPr>
          <w:p w:rsidR="00E62358" w:rsidRPr="004811DD" w:rsidRDefault="00E62358" w:rsidP="00240F77">
            <w:pPr>
              <w:rPr>
                <w:color w:val="000000"/>
                <w:lang w:val="en-IN"/>
              </w:rPr>
            </w:pPr>
            <w:r w:rsidRPr="004811DD">
              <w:rPr>
                <w:color w:val="000000"/>
                <w:lang w:val="en-IN"/>
              </w:rPr>
              <w:t>March, 2022</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single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832 : 1994</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2022</w:t>
            </w:r>
            <w:r w:rsidRPr="004811DD">
              <w:rPr>
                <w:color w:val="000000"/>
                <w:lang w:val="en-IN"/>
              </w:rPr>
              <w:t xml:space="preserve"> </w:t>
            </w:r>
            <w:r w:rsidRPr="004811DD">
              <w:rPr>
                <w:color w:val="008000"/>
                <w:lang w:val="en-IN"/>
              </w:rPr>
              <w:t>ISO 832: 1994</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123</w:t>
            </w:r>
          </w:p>
        </w:tc>
        <w:tc>
          <w:tcPr>
            <w:tcW w:w="2575" w:type="dxa"/>
            <w:hideMark/>
          </w:tcPr>
          <w:p w:rsidR="00E62358" w:rsidRPr="004811DD" w:rsidRDefault="00E62358" w:rsidP="00240F77">
            <w:pPr>
              <w:rPr>
                <w:color w:val="000000"/>
                <w:lang w:val="en-IN"/>
              </w:rPr>
            </w:pPr>
            <w:r w:rsidRPr="004811DD">
              <w:rPr>
                <w:color w:val="000000"/>
                <w:lang w:val="en-IN"/>
              </w:rPr>
              <w:t>IS/ISO 8601-1 : 2019</w:t>
            </w:r>
          </w:p>
        </w:tc>
        <w:tc>
          <w:tcPr>
            <w:tcW w:w="2977" w:type="dxa"/>
            <w:vMerge w:val="restart"/>
            <w:hideMark/>
          </w:tcPr>
          <w:p w:rsidR="00E62358" w:rsidRPr="004811DD" w:rsidRDefault="00E62358" w:rsidP="00240F77">
            <w:pPr>
              <w:rPr>
                <w:color w:val="000000"/>
                <w:lang w:val="en-IN"/>
              </w:rPr>
            </w:pPr>
            <w:r w:rsidRPr="004811DD">
              <w:rPr>
                <w:color w:val="000000"/>
                <w:lang w:val="en-IN"/>
              </w:rPr>
              <w:t>Date and Time Representations For Information Interchange Part 1: Basic Rules</w:t>
            </w:r>
          </w:p>
        </w:tc>
        <w:tc>
          <w:tcPr>
            <w:tcW w:w="1275" w:type="dxa"/>
            <w:vMerge w:val="restart"/>
            <w:hideMark/>
          </w:tcPr>
          <w:p w:rsidR="00E62358" w:rsidRPr="004811DD" w:rsidRDefault="00E62358" w:rsidP="00240F77">
            <w:pPr>
              <w:rPr>
                <w:color w:val="000000"/>
                <w:lang w:val="en-IN"/>
              </w:rPr>
            </w:pPr>
            <w:r w:rsidRPr="004811DD">
              <w:rPr>
                <w:color w:val="000000"/>
                <w:lang w:val="en-IN"/>
              </w:rPr>
              <w:t>August, 2024</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single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8601-1</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2024</w:t>
            </w:r>
            <w:r w:rsidRPr="004811DD">
              <w:rPr>
                <w:color w:val="000000"/>
                <w:lang w:val="en-IN"/>
              </w:rPr>
              <w:t xml:space="preserve"> </w:t>
            </w:r>
            <w:r w:rsidRPr="004811DD">
              <w:rPr>
                <w:color w:val="008000"/>
                <w:lang w:val="en-IN"/>
              </w:rPr>
              <w:t>8601-1</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val="restart"/>
            <w:hideMark/>
          </w:tcPr>
          <w:p w:rsidR="00E62358" w:rsidRPr="004811DD" w:rsidRDefault="00E62358" w:rsidP="00240F77">
            <w:pPr>
              <w:jc w:val="center"/>
              <w:rPr>
                <w:color w:val="000000"/>
                <w:lang w:val="en-IN"/>
              </w:rPr>
            </w:pPr>
            <w:r w:rsidRPr="004811DD">
              <w:rPr>
                <w:color w:val="000000"/>
                <w:lang w:val="en-IN"/>
              </w:rPr>
              <w:t>124</w:t>
            </w:r>
          </w:p>
        </w:tc>
        <w:tc>
          <w:tcPr>
            <w:tcW w:w="2575" w:type="dxa"/>
            <w:hideMark/>
          </w:tcPr>
          <w:p w:rsidR="00E62358" w:rsidRPr="004811DD" w:rsidRDefault="00E62358" w:rsidP="00240F77">
            <w:pPr>
              <w:rPr>
                <w:color w:val="000000"/>
                <w:lang w:val="en-IN"/>
              </w:rPr>
            </w:pPr>
            <w:r w:rsidRPr="004811DD">
              <w:rPr>
                <w:color w:val="000000"/>
                <w:lang w:val="en-IN"/>
              </w:rPr>
              <w:t>IS/ISO 8601-2 : 2019</w:t>
            </w:r>
          </w:p>
        </w:tc>
        <w:tc>
          <w:tcPr>
            <w:tcW w:w="2977" w:type="dxa"/>
            <w:vMerge w:val="restart"/>
            <w:hideMark/>
          </w:tcPr>
          <w:p w:rsidR="00E62358" w:rsidRPr="004811DD" w:rsidRDefault="00E62358" w:rsidP="00240F77">
            <w:pPr>
              <w:rPr>
                <w:color w:val="000000"/>
                <w:lang w:val="en-IN"/>
              </w:rPr>
            </w:pPr>
            <w:r w:rsidRPr="004811DD">
              <w:rPr>
                <w:color w:val="000000"/>
                <w:lang w:val="en-IN"/>
              </w:rPr>
              <w:t>Date and Time Representations For Information Interchange Part 2: Extensions</w:t>
            </w:r>
          </w:p>
        </w:tc>
        <w:tc>
          <w:tcPr>
            <w:tcW w:w="1275" w:type="dxa"/>
            <w:vMerge w:val="restart"/>
            <w:hideMark/>
          </w:tcPr>
          <w:p w:rsidR="00E62358" w:rsidRPr="004811DD" w:rsidRDefault="00E62358" w:rsidP="00240F77">
            <w:pPr>
              <w:rPr>
                <w:color w:val="000000"/>
                <w:lang w:val="en-IN"/>
              </w:rPr>
            </w:pPr>
            <w:r w:rsidRPr="004811DD">
              <w:rPr>
                <w:color w:val="000000"/>
                <w:lang w:val="en-IN"/>
              </w:rPr>
              <w:t>November, 2023</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single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8601-2</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2023</w:t>
            </w:r>
            <w:r w:rsidRPr="004811DD">
              <w:rPr>
                <w:color w:val="000000"/>
                <w:lang w:val="en-IN"/>
              </w:rPr>
              <w:t xml:space="preserve"> </w:t>
            </w:r>
            <w:r w:rsidRPr="004811DD">
              <w:rPr>
                <w:color w:val="008000"/>
                <w:lang w:val="en-IN"/>
              </w:rPr>
              <w:t>8601-2</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499"/>
        </w:trPr>
        <w:tc>
          <w:tcPr>
            <w:tcW w:w="625" w:type="dxa"/>
            <w:vMerge w:val="restart"/>
            <w:hideMark/>
          </w:tcPr>
          <w:p w:rsidR="00E62358" w:rsidRPr="004811DD" w:rsidRDefault="00E62358" w:rsidP="00240F77">
            <w:pPr>
              <w:jc w:val="center"/>
              <w:rPr>
                <w:color w:val="000000"/>
                <w:lang w:val="en-IN"/>
              </w:rPr>
            </w:pPr>
            <w:r w:rsidRPr="004811DD">
              <w:rPr>
                <w:color w:val="000000"/>
                <w:lang w:val="en-IN"/>
              </w:rPr>
              <w:t>125</w:t>
            </w:r>
          </w:p>
        </w:tc>
        <w:tc>
          <w:tcPr>
            <w:tcW w:w="2575" w:type="dxa"/>
            <w:hideMark/>
          </w:tcPr>
          <w:p w:rsidR="00E62358" w:rsidRPr="004811DD" w:rsidRDefault="00E62358" w:rsidP="00240F77">
            <w:pPr>
              <w:rPr>
                <w:color w:val="000000"/>
                <w:lang w:val="en-IN"/>
              </w:rPr>
            </w:pPr>
            <w:r w:rsidRPr="004811DD">
              <w:rPr>
                <w:color w:val="000000"/>
                <w:lang w:val="en-IN"/>
              </w:rPr>
              <w:t>IS/ISO 9230 : 2007</w:t>
            </w:r>
          </w:p>
        </w:tc>
        <w:tc>
          <w:tcPr>
            <w:tcW w:w="2977" w:type="dxa"/>
            <w:vMerge w:val="restart"/>
            <w:hideMark/>
          </w:tcPr>
          <w:p w:rsidR="00E62358" w:rsidRPr="004811DD" w:rsidRDefault="00E62358" w:rsidP="00240F77">
            <w:pPr>
              <w:rPr>
                <w:color w:val="000000"/>
                <w:lang w:val="en-IN"/>
              </w:rPr>
            </w:pPr>
            <w:r w:rsidRPr="004811DD">
              <w:rPr>
                <w:color w:val="000000"/>
                <w:lang w:val="en-IN"/>
              </w:rPr>
              <w:t>Information and documentation - Determination of price indexes for print and electronic media purchased by libraries</w:t>
            </w:r>
          </w:p>
        </w:tc>
        <w:tc>
          <w:tcPr>
            <w:tcW w:w="1275" w:type="dxa"/>
            <w:vMerge w:val="restart"/>
            <w:hideMark/>
          </w:tcPr>
          <w:p w:rsidR="00E62358" w:rsidRPr="004811DD" w:rsidRDefault="00E62358" w:rsidP="00240F77">
            <w:pPr>
              <w:rPr>
                <w:color w:val="000000"/>
                <w:lang w:val="en-IN"/>
              </w:rPr>
            </w:pPr>
            <w:r w:rsidRPr="004811DD">
              <w:rPr>
                <w:color w:val="000000"/>
                <w:lang w:val="en-IN"/>
              </w:rPr>
              <w:t>October, 2022</w:t>
            </w:r>
          </w:p>
        </w:tc>
        <w:tc>
          <w:tcPr>
            <w:tcW w:w="1993" w:type="dxa"/>
            <w:vMerge w:val="restart"/>
            <w:hideMark/>
          </w:tcPr>
          <w:p w:rsidR="00E62358" w:rsidRPr="004811DD" w:rsidRDefault="00E62358" w:rsidP="00240F77">
            <w:pPr>
              <w:rPr>
                <w:color w:val="000000"/>
                <w:lang w:val="en-IN"/>
              </w:rPr>
            </w:pPr>
            <w:r w:rsidRPr="004811DD">
              <w:rPr>
                <w:color w:val="000000"/>
                <w:lang w:val="en-IN"/>
              </w:rPr>
              <w:t>Identical under single numbering</w:t>
            </w: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0000"/>
                <w:lang w:val="en-IN"/>
              </w:rPr>
            </w:pPr>
            <w:r w:rsidRPr="004811DD">
              <w:rPr>
                <w:color w:val="000000"/>
                <w:lang w:val="en-IN"/>
              </w:rPr>
              <w:t>ISO 9230 : 2007</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300"/>
        </w:trPr>
        <w:tc>
          <w:tcPr>
            <w:tcW w:w="625" w:type="dxa"/>
            <w:vMerge/>
            <w:hideMark/>
          </w:tcPr>
          <w:p w:rsidR="00E62358" w:rsidRPr="004811DD" w:rsidRDefault="00E62358" w:rsidP="00240F77">
            <w:pPr>
              <w:rPr>
                <w:color w:val="000000"/>
                <w:lang w:val="en-IN"/>
              </w:rPr>
            </w:pPr>
          </w:p>
        </w:tc>
        <w:tc>
          <w:tcPr>
            <w:tcW w:w="2575" w:type="dxa"/>
            <w:hideMark/>
          </w:tcPr>
          <w:p w:rsidR="00E62358" w:rsidRPr="004811DD" w:rsidRDefault="00E62358" w:rsidP="00240F77">
            <w:pPr>
              <w:rPr>
                <w:color w:val="008000"/>
                <w:lang w:val="en-IN"/>
              </w:rPr>
            </w:pPr>
            <w:r w:rsidRPr="004811DD">
              <w:rPr>
                <w:color w:val="008000"/>
                <w:lang w:val="en-IN"/>
              </w:rPr>
              <w:t>Reviewed In : 2022</w:t>
            </w:r>
            <w:r w:rsidRPr="004811DD">
              <w:rPr>
                <w:color w:val="000000"/>
                <w:lang w:val="en-IN"/>
              </w:rPr>
              <w:t xml:space="preserve"> </w:t>
            </w:r>
            <w:r w:rsidRPr="004811DD">
              <w:rPr>
                <w:color w:val="008000"/>
                <w:lang w:val="en-IN"/>
              </w:rPr>
              <w:t>ISO 9230:2007</w:t>
            </w:r>
          </w:p>
        </w:tc>
        <w:tc>
          <w:tcPr>
            <w:tcW w:w="2977" w:type="dxa"/>
            <w:vMerge/>
            <w:hideMark/>
          </w:tcPr>
          <w:p w:rsidR="00E62358" w:rsidRPr="004811DD" w:rsidRDefault="00E62358" w:rsidP="00240F77">
            <w:pPr>
              <w:rPr>
                <w:color w:val="000000"/>
                <w:lang w:val="en-IN"/>
              </w:rPr>
            </w:pPr>
          </w:p>
        </w:tc>
        <w:tc>
          <w:tcPr>
            <w:tcW w:w="1275" w:type="dxa"/>
            <w:vMerge/>
            <w:hideMark/>
          </w:tcPr>
          <w:p w:rsidR="00E62358" w:rsidRPr="004811DD" w:rsidRDefault="00E62358" w:rsidP="00240F77">
            <w:pPr>
              <w:rPr>
                <w:color w:val="000000"/>
                <w:lang w:val="en-IN"/>
              </w:rPr>
            </w:pPr>
          </w:p>
        </w:tc>
        <w:tc>
          <w:tcPr>
            <w:tcW w:w="1993" w:type="dxa"/>
            <w:vMerge/>
            <w:hideMark/>
          </w:tcPr>
          <w:p w:rsidR="00E62358" w:rsidRPr="004811DD" w:rsidRDefault="00E62358" w:rsidP="00240F77">
            <w:pPr>
              <w:rPr>
                <w:color w:val="000000"/>
                <w:lang w:val="en-IN"/>
              </w:rPr>
            </w:pPr>
          </w:p>
        </w:tc>
      </w:tr>
      <w:tr w:rsidR="00E62358" w:rsidRPr="004811DD" w:rsidTr="00952E3B">
        <w:trPr>
          <w:trHeight w:val="900"/>
        </w:trPr>
        <w:tc>
          <w:tcPr>
            <w:tcW w:w="625" w:type="dxa"/>
            <w:hideMark/>
          </w:tcPr>
          <w:p w:rsidR="00E62358" w:rsidRPr="004811DD" w:rsidRDefault="00E62358" w:rsidP="00240F77">
            <w:pPr>
              <w:jc w:val="center"/>
              <w:rPr>
                <w:color w:val="000000"/>
                <w:lang w:val="en-IN"/>
              </w:rPr>
            </w:pPr>
            <w:r w:rsidRPr="004811DD">
              <w:rPr>
                <w:color w:val="000000"/>
                <w:lang w:val="en-IN"/>
              </w:rPr>
              <w:t>126</w:t>
            </w:r>
          </w:p>
        </w:tc>
        <w:tc>
          <w:tcPr>
            <w:tcW w:w="2575" w:type="dxa"/>
            <w:hideMark/>
          </w:tcPr>
          <w:p w:rsidR="00E62358" w:rsidRPr="004811DD" w:rsidRDefault="00E62358" w:rsidP="00240F77">
            <w:pPr>
              <w:rPr>
                <w:color w:val="000000"/>
                <w:lang w:val="en-IN"/>
              </w:rPr>
            </w:pPr>
            <w:r w:rsidRPr="004811DD">
              <w:rPr>
                <w:color w:val="000000"/>
                <w:lang w:val="en-IN"/>
              </w:rPr>
              <w:t>IS 9400 : 2024</w:t>
            </w:r>
          </w:p>
        </w:tc>
        <w:tc>
          <w:tcPr>
            <w:tcW w:w="2977" w:type="dxa"/>
            <w:hideMark/>
          </w:tcPr>
          <w:p w:rsidR="00E62358" w:rsidRPr="004811DD" w:rsidRDefault="00E62358" w:rsidP="00240F77">
            <w:pPr>
              <w:rPr>
                <w:color w:val="000000"/>
                <w:lang w:val="en-IN"/>
              </w:rPr>
            </w:pPr>
            <w:r w:rsidRPr="004811DD">
              <w:rPr>
                <w:color w:val="000000"/>
                <w:lang w:val="en-IN"/>
              </w:rPr>
              <w:t>Preparation of Bibliographic Description Sheet for Technical Reports Ã¢â‚¬â€ Guide (First Revision)</w:t>
            </w:r>
          </w:p>
        </w:tc>
        <w:tc>
          <w:tcPr>
            <w:tcW w:w="1275" w:type="dxa"/>
            <w:hideMark/>
          </w:tcPr>
          <w:p w:rsidR="00E62358" w:rsidRPr="004811DD" w:rsidRDefault="00E62358" w:rsidP="00240F77">
            <w:pPr>
              <w:rPr>
                <w:color w:val="000000"/>
                <w:lang w:val="en-IN"/>
              </w:rPr>
            </w:pPr>
          </w:p>
        </w:tc>
        <w:tc>
          <w:tcPr>
            <w:tcW w:w="1993" w:type="dxa"/>
            <w:hideMark/>
          </w:tcPr>
          <w:p w:rsidR="00E62358" w:rsidRPr="004811DD" w:rsidRDefault="00E62358" w:rsidP="00240F77">
            <w:pPr>
              <w:rPr>
                <w:color w:val="000000"/>
                <w:lang w:val="en-IN"/>
              </w:rPr>
            </w:pPr>
            <w:r w:rsidRPr="004811DD">
              <w:rPr>
                <w:color w:val="000000"/>
                <w:lang w:val="en-IN"/>
              </w:rPr>
              <w:t>Indigenous</w:t>
            </w:r>
          </w:p>
        </w:tc>
      </w:tr>
      <w:tr w:rsidR="00E62358" w:rsidRPr="004811DD" w:rsidTr="00952E3B">
        <w:trPr>
          <w:trHeight w:val="600"/>
        </w:trPr>
        <w:tc>
          <w:tcPr>
            <w:tcW w:w="625" w:type="dxa"/>
            <w:hideMark/>
          </w:tcPr>
          <w:p w:rsidR="00E62358" w:rsidRPr="004811DD" w:rsidRDefault="00E62358" w:rsidP="00240F77">
            <w:pPr>
              <w:jc w:val="center"/>
              <w:rPr>
                <w:color w:val="000000"/>
                <w:lang w:val="en-IN"/>
              </w:rPr>
            </w:pPr>
            <w:r w:rsidRPr="004811DD">
              <w:rPr>
                <w:color w:val="000000"/>
                <w:lang w:val="en-IN"/>
              </w:rPr>
              <w:t>127</w:t>
            </w:r>
          </w:p>
        </w:tc>
        <w:tc>
          <w:tcPr>
            <w:tcW w:w="2575" w:type="dxa"/>
            <w:hideMark/>
          </w:tcPr>
          <w:p w:rsidR="00E62358" w:rsidRPr="004811DD" w:rsidRDefault="00E62358" w:rsidP="00240F77">
            <w:pPr>
              <w:rPr>
                <w:color w:val="000000"/>
                <w:lang w:val="en-IN"/>
              </w:rPr>
            </w:pPr>
            <w:r w:rsidRPr="004811DD">
              <w:rPr>
                <w:color w:val="000000"/>
                <w:lang w:val="en-IN"/>
              </w:rPr>
              <w:t>IS 9450 : 2024</w:t>
            </w:r>
          </w:p>
        </w:tc>
        <w:tc>
          <w:tcPr>
            <w:tcW w:w="2977" w:type="dxa"/>
            <w:hideMark/>
          </w:tcPr>
          <w:p w:rsidR="00E62358" w:rsidRPr="004811DD" w:rsidRDefault="00E62358" w:rsidP="00240F77">
            <w:pPr>
              <w:rPr>
                <w:color w:val="000000"/>
                <w:lang w:val="en-IN"/>
              </w:rPr>
            </w:pPr>
            <w:r w:rsidRPr="004811DD">
              <w:rPr>
                <w:color w:val="000000"/>
                <w:lang w:val="en-IN"/>
              </w:rPr>
              <w:t>Placement of Images in Roll Microfilm Ã¢â‚¬â€ Guidelines (First Revision)</w:t>
            </w:r>
          </w:p>
        </w:tc>
        <w:tc>
          <w:tcPr>
            <w:tcW w:w="1275" w:type="dxa"/>
            <w:hideMark/>
          </w:tcPr>
          <w:p w:rsidR="00E62358" w:rsidRPr="004811DD" w:rsidRDefault="00E62358" w:rsidP="00240F77">
            <w:pPr>
              <w:rPr>
                <w:color w:val="000000"/>
                <w:lang w:val="en-IN"/>
              </w:rPr>
            </w:pPr>
          </w:p>
        </w:tc>
        <w:tc>
          <w:tcPr>
            <w:tcW w:w="1993" w:type="dxa"/>
            <w:hideMark/>
          </w:tcPr>
          <w:p w:rsidR="00E62358" w:rsidRPr="004811DD" w:rsidRDefault="00E62358" w:rsidP="00240F77">
            <w:pPr>
              <w:rPr>
                <w:color w:val="000000"/>
                <w:lang w:val="en-IN"/>
              </w:rPr>
            </w:pPr>
            <w:r w:rsidRPr="004811DD">
              <w:rPr>
                <w:color w:val="000000"/>
                <w:lang w:val="en-IN"/>
              </w:rPr>
              <w:t>Indigenous</w:t>
            </w:r>
          </w:p>
        </w:tc>
      </w:tr>
      <w:tr w:rsidR="00E62358" w:rsidRPr="004811DD" w:rsidTr="00952E3B">
        <w:trPr>
          <w:trHeight w:val="900"/>
        </w:trPr>
        <w:tc>
          <w:tcPr>
            <w:tcW w:w="625" w:type="dxa"/>
            <w:hideMark/>
          </w:tcPr>
          <w:p w:rsidR="00E62358" w:rsidRPr="004811DD" w:rsidRDefault="00E62358" w:rsidP="00240F77">
            <w:pPr>
              <w:jc w:val="center"/>
              <w:rPr>
                <w:color w:val="000000"/>
                <w:lang w:val="en-IN"/>
              </w:rPr>
            </w:pPr>
            <w:r w:rsidRPr="004811DD">
              <w:rPr>
                <w:color w:val="000000"/>
                <w:lang w:val="en-IN"/>
              </w:rPr>
              <w:t>128</w:t>
            </w:r>
          </w:p>
        </w:tc>
        <w:tc>
          <w:tcPr>
            <w:tcW w:w="2575" w:type="dxa"/>
            <w:hideMark/>
          </w:tcPr>
          <w:p w:rsidR="00E62358" w:rsidRPr="004811DD" w:rsidRDefault="00E62358" w:rsidP="00240F77">
            <w:pPr>
              <w:rPr>
                <w:color w:val="000000"/>
                <w:lang w:val="en-IN"/>
              </w:rPr>
            </w:pPr>
            <w:r w:rsidRPr="004811DD">
              <w:rPr>
                <w:color w:val="000000"/>
                <w:lang w:val="en-IN"/>
              </w:rPr>
              <w:t>IS 9637 : 2024</w:t>
            </w:r>
          </w:p>
        </w:tc>
        <w:tc>
          <w:tcPr>
            <w:tcW w:w="2977" w:type="dxa"/>
            <w:hideMark/>
          </w:tcPr>
          <w:p w:rsidR="00E62358" w:rsidRPr="004811DD" w:rsidRDefault="00E62358" w:rsidP="00240F77">
            <w:pPr>
              <w:rPr>
                <w:color w:val="000000"/>
                <w:lang w:val="en-IN"/>
              </w:rPr>
            </w:pPr>
            <w:r w:rsidRPr="004811DD">
              <w:rPr>
                <w:color w:val="000000"/>
                <w:lang w:val="en-IN"/>
              </w:rPr>
              <w:t>Presentation of Information in Technical Manuals Ã¢â‚¬â€ Guidelines (First Revision)</w:t>
            </w:r>
          </w:p>
        </w:tc>
        <w:tc>
          <w:tcPr>
            <w:tcW w:w="1275" w:type="dxa"/>
            <w:hideMark/>
          </w:tcPr>
          <w:p w:rsidR="00E62358" w:rsidRPr="004811DD" w:rsidRDefault="00E62358" w:rsidP="00240F77">
            <w:pPr>
              <w:rPr>
                <w:color w:val="000000"/>
                <w:lang w:val="en-IN"/>
              </w:rPr>
            </w:pPr>
          </w:p>
        </w:tc>
        <w:tc>
          <w:tcPr>
            <w:tcW w:w="1993" w:type="dxa"/>
            <w:hideMark/>
          </w:tcPr>
          <w:p w:rsidR="00E62358" w:rsidRPr="004811DD" w:rsidRDefault="00E62358" w:rsidP="00240F77">
            <w:pPr>
              <w:rPr>
                <w:color w:val="000000"/>
                <w:lang w:val="en-IN"/>
              </w:rPr>
            </w:pPr>
            <w:r w:rsidRPr="004811DD">
              <w:rPr>
                <w:color w:val="000000"/>
                <w:lang w:val="en-IN"/>
              </w:rPr>
              <w:t>Indigenous</w:t>
            </w:r>
          </w:p>
        </w:tc>
      </w:tr>
    </w:tbl>
    <w:p w:rsidR="0071127F" w:rsidRPr="004811DD" w:rsidRDefault="0071127F">
      <w:pPr>
        <w:widowControl w:val="0"/>
        <w:tabs>
          <w:tab w:val="left" w:pos="90"/>
        </w:tabs>
        <w:jc w:val="center"/>
        <w:rPr>
          <w:b/>
        </w:rPr>
      </w:pPr>
    </w:p>
    <w:p w:rsidR="0071127F" w:rsidRPr="004811DD" w:rsidRDefault="00A90083">
      <w:pPr>
        <w:shd w:val="clear" w:color="auto" w:fill="FFFFFF"/>
        <w:rPr>
          <w:b/>
        </w:rPr>
      </w:pPr>
      <w:r w:rsidRPr="004811DD">
        <w:rPr>
          <w:b/>
        </w:rPr>
        <w:t>Total Published Standards: 128</w:t>
      </w:r>
    </w:p>
    <w:p w:rsidR="00A90083" w:rsidRPr="004811DD" w:rsidRDefault="00A90083">
      <w:pPr>
        <w:shd w:val="clear" w:color="auto" w:fill="FFFFFF"/>
        <w:rPr>
          <w:b/>
        </w:rPr>
      </w:pPr>
    </w:p>
    <w:p w:rsidR="00A90083" w:rsidRPr="004811DD" w:rsidRDefault="00A90083">
      <w:pPr>
        <w:shd w:val="clear" w:color="auto" w:fill="FFFFFF"/>
        <w:rPr>
          <w:i/>
        </w:rPr>
      </w:pPr>
      <w:r w:rsidRPr="004811DD">
        <w:rPr>
          <w:i/>
        </w:rPr>
        <w:t>The committee may Note.</w:t>
      </w:r>
    </w:p>
    <w:p w:rsidR="00490AD4" w:rsidRPr="004811DD" w:rsidRDefault="00490AD4">
      <w:bookmarkStart w:id="18" w:name="bookmark=id.1ksv4uv" w:colFirst="0" w:colLast="0"/>
      <w:bookmarkStart w:id="19" w:name="bookmark=id.35nkun2" w:colFirst="0" w:colLast="0"/>
      <w:bookmarkEnd w:id="18"/>
      <w:bookmarkEnd w:id="19"/>
      <w:r w:rsidRPr="004811DD">
        <w:br w:type="page"/>
      </w:r>
    </w:p>
    <w:p w:rsidR="0071127F" w:rsidRPr="004811DD" w:rsidRDefault="00313CF9">
      <w:pPr>
        <w:tabs>
          <w:tab w:val="left" w:pos="3119"/>
        </w:tabs>
        <w:jc w:val="center"/>
        <w:rPr>
          <w:b/>
        </w:rPr>
      </w:pPr>
      <w:hyperlink w:anchor="bookmark=id.3znysh7">
        <w:r w:rsidR="00240F77" w:rsidRPr="004811DD">
          <w:rPr>
            <w:b/>
            <w:u w:val="single"/>
          </w:rPr>
          <w:t>Annex D</w:t>
        </w:r>
      </w:hyperlink>
    </w:p>
    <w:p w:rsidR="0071127F" w:rsidRPr="004811DD" w:rsidRDefault="00240F77">
      <w:pPr>
        <w:tabs>
          <w:tab w:val="left" w:pos="3119"/>
        </w:tabs>
        <w:jc w:val="center"/>
        <w:rPr>
          <w:b/>
          <w:i/>
        </w:rPr>
      </w:pPr>
      <w:r w:rsidRPr="004811DD">
        <w:rPr>
          <w:b/>
          <w:i/>
        </w:rPr>
        <w:t>(</w:t>
      </w:r>
      <w:r w:rsidRPr="004811DD">
        <w:rPr>
          <w:i/>
        </w:rPr>
        <w:t>Clause 5)</w:t>
      </w:r>
    </w:p>
    <w:p w:rsidR="0071127F" w:rsidRPr="004811DD" w:rsidRDefault="0071127F">
      <w:pPr>
        <w:tabs>
          <w:tab w:val="left" w:pos="3119"/>
        </w:tabs>
        <w:jc w:val="center"/>
        <w:rPr>
          <w:b/>
        </w:rPr>
      </w:pPr>
    </w:p>
    <w:p w:rsidR="0071127F" w:rsidRPr="004811DD" w:rsidRDefault="00240F77">
      <w:pPr>
        <w:tabs>
          <w:tab w:val="left" w:pos="3119"/>
        </w:tabs>
        <w:jc w:val="center"/>
        <w:rPr>
          <w:b/>
        </w:rPr>
      </w:pPr>
      <w:r w:rsidRPr="004811DD">
        <w:rPr>
          <w:b/>
        </w:rPr>
        <w:t>Not adopted Standards</w:t>
      </w:r>
    </w:p>
    <w:p w:rsidR="0071127F" w:rsidRPr="004811DD" w:rsidRDefault="0071127F">
      <w:pPr>
        <w:tabs>
          <w:tab w:val="left" w:pos="3119"/>
        </w:tabs>
        <w:jc w:val="center"/>
      </w:pPr>
    </w:p>
    <w:tbl>
      <w:tblPr>
        <w:tblStyle w:val="afffffffffc"/>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1440"/>
        <w:gridCol w:w="4606"/>
        <w:gridCol w:w="2504"/>
      </w:tblGrid>
      <w:tr w:rsidR="0071127F" w:rsidRPr="004811DD" w:rsidTr="0080566B">
        <w:trPr>
          <w:trHeight w:val="517"/>
        </w:trPr>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jc w:val="both"/>
              <w:rPr>
                <w:sz w:val="24"/>
                <w:szCs w:val="24"/>
              </w:rPr>
            </w:pPr>
            <w:r w:rsidRPr="004811DD">
              <w:rPr>
                <w:sz w:val="24"/>
                <w:szCs w:val="24"/>
              </w:rPr>
              <w:t>Sl. No.</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jc w:val="both"/>
              <w:rPr>
                <w:sz w:val="24"/>
                <w:szCs w:val="24"/>
              </w:rPr>
            </w:pPr>
            <w:r w:rsidRPr="004811DD">
              <w:rPr>
                <w:sz w:val="24"/>
                <w:szCs w:val="24"/>
              </w:rPr>
              <w:t>ISO/TC</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jc w:val="both"/>
              <w:rPr>
                <w:sz w:val="24"/>
                <w:szCs w:val="24"/>
              </w:rPr>
            </w:pPr>
            <w:r w:rsidRPr="004811DD">
              <w:rPr>
                <w:sz w:val="24"/>
                <w:szCs w:val="24"/>
              </w:rPr>
              <w:t>Title</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sz w:val="24"/>
                <w:szCs w:val="24"/>
              </w:rPr>
            </w:pPr>
            <w:r w:rsidRPr="004811DD">
              <w:rPr>
                <w:sz w:val="24"/>
                <w:szCs w:val="24"/>
              </w:rPr>
              <w:t>Expert Name(Consent received for review)</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jc w:val="both"/>
              <w:rPr>
                <w:b w:val="0"/>
                <w:sz w:val="24"/>
                <w:szCs w:val="24"/>
              </w:rPr>
            </w:pPr>
            <w:r w:rsidRPr="004811DD">
              <w:rPr>
                <w:b w:val="0"/>
                <w:sz w:val="24"/>
                <w:szCs w:val="24"/>
              </w:rPr>
              <w:t>ISO/TC 46</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jc w:val="both"/>
              <w:rPr>
                <w:b w:val="0"/>
                <w:sz w:val="24"/>
                <w:szCs w:val="24"/>
              </w:rPr>
            </w:pPr>
            <w:r w:rsidRPr="004811DD">
              <w:rPr>
                <w:b w:val="0"/>
                <w:sz w:val="24"/>
                <w:szCs w:val="24"/>
              </w:rPr>
              <w:t> ISO 8:2019</w:t>
            </w:r>
          </w:p>
          <w:p w:rsidR="0071127F" w:rsidRPr="004811DD" w:rsidRDefault="00240F77">
            <w:pPr>
              <w:jc w:val="both"/>
              <w:rPr>
                <w:b w:val="0"/>
                <w:sz w:val="24"/>
                <w:szCs w:val="24"/>
              </w:rPr>
            </w:pPr>
            <w:r w:rsidRPr="004811DD">
              <w:rPr>
                <w:b w:val="0"/>
                <w:sz w:val="24"/>
                <w:szCs w:val="24"/>
              </w:rPr>
              <w:t>Information and documentation — Presentation and identification of periodicals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DB0226" w:rsidP="004008FC">
            <w:pPr>
              <w:rPr>
                <w:b w:val="0"/>
                <w:sz w:val="24"/>
                <w:szCs w:val="24"/>
              </w:rPr>
            </w:pPr>
            <w:r>
              <w:rPr>
                <w:b w:val="0"/>
                <w:sz w:val="24"/>
                <w:szCs w:val="24"/>
                <w:highlight w:val="yellow"/>
              </w:rPr>
              <w:t>Dr. Par</w:t>
            </w:r>
            <w:r w:rsidR="00240F77" w:rsidRPr="004811DD">
              <w:rPr>
                <w:b w:val="0"/>
                <w:sz w:val="24"/>
                <w:szCs w:val="24"/>
                <w:highlight w:val="yellow"/>
              </w:rPr>
              <w:t>veen Babbar</w:t>
            </w:r>
            <w:r w:rsidR="00240F77" w:rsidRPr="004811DD">
              <w:rPr>
                <w:b w:val="0"/>
                <w:sz w:val="24"/>
                <w:szCs w:val="24"/>
              </w:rPr>
              <w:t xml:space="preserve">, </w:t>
            </w:r>
          </w:p>
          <w:p w:rsidR="0071127F" w:rsidRPr="004811DD" w:rsidRDefault="00240F77" w:rsidP="004008FC">
            <w:pPr>
              <w:rPr>
                <w:b w:val="0"/>
                <w:sz w:val="24"/>
                <w:szCs w:val="24"/>
              </w:rPr>
            </w:pPr>
            <w:r w:rsidRPr="004811DD">
              <w:rPr>
                <w:b w:val="0"/>
                <w:sz w:val="24"/>
                <w:szCs w:val="24"/>
              </w:rPr>
              <w:t xml:space="preserve">Dy. Lib. JNU &amp; </w:t>
            </w:r>
            <w:r w:rsidRPr="004811DD">
              <w:rPr>
                <w:b w:val="0"/>
                <w:sz w:val="24"/>
                <w:szCs w:val="24"/>
              </w:rPr>
              <w:br/>
            </w:r>
            <w:r w:rsidRPr="004811DD">
              <w:rPr>
                <w:b w:val="0"/>
                <w:sz w:val="24"/>
                <w:szCs w:val="24"/>
                <w:highlight w:val="yellow"/>
              </w:rPr>
              <w:t>Mr. Dinesh Ranjan Pradhan</w:t>
            </w:r>
            <w:r w:rsidRPr="004811DD">
              <w:rPr>
                <w:b w:val="0"/>
                <w:sz w:val="24"/>
                <w:szCs w:val="24"/>
              </w:rPr>
              <w:t>, Scientist - D (LS), INFLIBNET Centre, Gandhinagar</w:t>
            </w:r>
          </w:p>
        </w:tc>
      </w:tr>
      <w:tr w:rsidR="0071127F" w:rsidRPr="004811DD" w:rsidTr="0080566B">
        <w:tc>
          <w:tcPr>
            <w:tcW w:w="895" w:type="dxa"/>
            <w:tcBorders>
              <w:top w:val="single" w:sz="4" w:space="0" w:color="000000"/>
              <w:left w:val="single" w:sz="4" w:space="0" w:color="000000"/>
              <w:bottom w:val="single" w:sz="6"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6"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w:t>
            </w:r>
          </w:p>
        </w:tc>
        <w:tc>
          <w:tcPr>
            <w:tcW w:w="4606" w:type="dxa"/>
            <w:tcBorders>
              <w:top w:val="single" w:sz="4" w:space="0" w:color="000000"/>
              <w:left w:val="single" w:sz="4" w:space="0" w:color="000000"/>
              <w:bottom w:val="single" w:sz="6" w:space="0" w:color="000000"/>
              <w:right w:val="single" w:sz="4" w:space="0" w:color="000000"/>
            </w:tcBorders>
            <w:shd w:val="clear" w:color="auto" w:fill="FFFFFF"/>
          </w:tcPr>
          <w:p w:rsidR="0071127F" w:rsidRPr="004811DD" w:rsidRDefault="00313CF9">
            <w:pPr>
              <w:jc w:val="both"/>
              <w:rPr>
                <w:b w:val="0"/>
                <w:sz w:val="24"/>
                <w:szCs w:val="24"/>
              </w:rPr>
            </w:pPr>
            <w:hyperlink r:id="rId15">
              <w:r w:rsidR="00240F77" w:rsidRPr="004811DD">
                <w:rPr>
                  <w:b w:val="0"/>
                  <w:sz w:val="24"/>
                  <w:szCs w:val="24"/>
                </w:rPr>
                <w:t> ISO 9:1995</w:t>
              </w:r>
            </w:hyperlink>
          </w:p>
          <w:p w:rsidR="0071127F" w:rsidRPr="004811DD" w:rsidRDefault="00240F77">
            <w:pPr>
              <w:jc w:val="both"/>
              <w:rPr>
                <w:b w:val="0"/>
                <w:sz w:val="24"/>
                <w:szCs w:val="24"/>
              </w:rPr>
            </w:pPr>
            <w:r w:rsidRPr="004811DD">
              <w:rPr>
                <w:b w:val="0"/>
                <w:sz w:val="24"/>
                <w:szCs w:val="24"/>
              </w:rPr>
              <w:t>Information and documentation — Transliteration of Cyrillic characters into Latin characters — Slavic and non-Slavic languages</w:t>
            </w:r>
          </w:p>
        </w:tc>
        <w:tc>
          <w:tcPr>
            <w:tcW w:w="2504" w:type="dxa"/>
            <w:tcBorders>
              <w:top w:val="single" w:sz="4" w:space="0" w:color="000000"/>
              <w:left w:val="single" w:sz="4" w:space="0" w:color="000000"/>
              <w:bottom w:val="single" w:sz="6"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highlight w:val="yellow"/>
              </w:rPr>
              <w:t>Dr. Girish Munjal</w:t>
            </w:r>
            <w:r w:rsidRPr="004811DD">
              <w:rPr>
                <w:b w:val="0"/>
                <w:sz w:val="24"/>
                <w:szCs w:val="24"/>
              </w:rPr>
              <w:t xml:space="preserve"> Assistant Professor DU,</w:t>
            </w:r>
          </w:p>
          <w:p w:rsidR="0071127F" w:rsidRPr="004811DD" w:rsidRDefault="00240F77" w:rsidP="004008FC">
            <w:pPr>
              <w:rPr>
                <w:b w:val="0"/>
                <w:sz w:val="24"/>
                <w:szCs w:val="24"/>
              </w:rPr>
            </w:pPr>
            <w:r w:rsidRPr="004811DD">
              <w:rPr>
                <w:b w:val="0"/>
                <w:sz w:val="24"/>
                <w:szCs w:val="24"/>
                <w:highlight w:val="yellow"/>
              </w:rPr>
              <w:t>Dr. Suman Beniwal</w:t>
            </w:r>
            <w:r w:rsidRPr="004811DD">
              <w:rPr>
                <w:b w:val="0"/>
                <w:sz w:val="24"/>
                <w:szCs w:val="24"/>
              </w:rPr>
              <w:t xml:space="preserve"> Assistant Professor DU,</w:t>
            </w:r>
          </w:p>
          <w:p w:rsidR="0071127F" w:rsidRPr="004811DD" w:rsidRDefault="00240F77" w:rsidP="004008FC">
            <w:pPr>
              <w:rPr>
                <w:b w:val="0"/>
                <w:sz w:val="24"/>
                <w:szCs w:val="24"/>
                <w:highlight w:val="yellow"/>
              </w:rPr>
            </w:pPr>
            <w:r w:rsidRPr="004811DD">
              <w:rPr>
                <w:b w:val="0"/>
                <w:sz w:val="24"/>
                <w:szCs w:val="24"/>
                <w:highlight w:val="yellow"/>
              </w:rPr>
              <w:t>Dr. Atmoja Bose,</w:t>
            </w:r>
          </w:p>
          <w:p w:rsidR="0071127F" w:rsidRPr="004811DD" w:rsidRDefault="00240F77" w:rsidP="004008FC">
            <w:pPr>
              <w:rPr>
                <w:b w:val="0"/>
                <w:sz w:val="24"/>
                <w:szCs w:val="24"/>
              </w:rPr>
            </w:pPr>
            <w:r w:rsidRPr="004811DD">
              <w:rPr>
                <w:b w:val="0"/>
                <w:sz w:val="24"/>
                <w:szCs w:val="24"/>
                <w:highlight w:val="yellow"/>
              </w:rPr>
              <w:t>Dr. Shraddha Pal</w:t>
            </w:r>
          </w:p>
        </w:tc>
      </w:tr>
      <w:tr w:rsidR="0071127F" w:rsidRPr="004811DD" w:rsidTr="0080566B">
        <w:tc>
          <w:tcPr>
            <w:tcW w:w="895"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w:t>
            </w:r>
          </w:p>
        </w:tc>
        <w:tc>
          <w:tcPr>
            <w:tcW w:w="4606"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313CF9">
            <w:pPr>
              <w:jc w:val="both"/>
              <w:rPr>
                <w:b w:val="0"/>
                <w:sz w:val="24"/>
                <w:szCs w:val="24"/>
              </w:rPr>
            </w:pPr>
            <w:hyperlink r:id="rId16">
              <w:r w:rsidR="00240F77" w:rsidRPr="004811DD">
                <w:rPr>
                  <w:b w:val="0"/>
                  <w:sz w:val="24"/>
                  <w:szCs w:val="24"/>
                </w:rPr>
                <w:t> ISO 18:1981</w:t>
              </w:r>
            </w:hyperlink>
          </w:p>
          <w:p w:rsidR="0071127F" w:rsidRPr="004811DD" w:rsidRDefault="00240F77">
            <w:pPr>
              <w:jc w:val="both"/>
              <w:rPr>
                <w:b w:val="0"/>
                <w:sz w:val="24"/>
                <w:szCs w:val="24"/>
              </w:rPr>
            </w:pPr>
            <w:r w:rsidRPr="004811DD">
              <w:rPr>
                <w:b w:val="0"/>
                <w:sz w:val="24"/>
                <w:szCs w:val="24"/>
              </w:rPr>
              <w:t>Documentation — Contents list of periodicals</w:t>
            </w:r>
          </w:p>
        </w:tc>
        <w:tc>
          <w:tcPr>
            <w:tcW w:w="2504"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highlight w:val="yellow"/>
              </w:rPr>
              <w:t>Dr. S. K. Pathak,</w:t>
            </w:r>
          </w:p>
          <w:p w:rsidR="0071127F" w:rsidRPr="004811DD" w:rsidRDefault="00240F77" w:rsidP="004008FC">
            <w:pPr>
              <w:rPr>
                <w:b w:val="0"/>
                <w:sz w:val="24"/>
                <w:szCs w:val="24"/>
              </w:rPr>
            </w:pPr>
            <w:r w:rsidRPr="004811DD">
              <w:rPr>
                <w:b w:val="0"/>
                <w:sz w:val="24"/>
                <w:szCs w:val="24"/>
              </w:rPr>
              <w:t>Librarian, IISER, Bhopal</w:t>
            </w:r>
          </w:p>
        </w:tc>
      </w:tr>
      <w:tr w:rsidR="0071127F" w:rsidRPr="004811DD" w:rsidTr="0080566B">
        <w:tc>
          <w:tcPr>
            <w:tcW w:w="895"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w:t>
            </w:r>
          </w:p>
        </w:tc>
        <w:tc>
          <w:tcPr>
            <w:tcW w:w="4606"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313CF9">
            <w:pPr>
              <w:jc w:val="both"/>
              <w:rPr>
                <w:b w:val="0"/>
                <w:sz w:val="24"/>
                <w:szCs w:val="24"/>
              </w:rPr>
            </w:pPr>
            <w:hyperlink r:id="rId17">
              <w:r w:rsidR="00240F77" w:rsidRPr="004811DD">
                <w:rPr>
                  <w:b w:val="0"/>
                  <w:sz w:val="24"/>
                  <w:szCs w:val="24"/>
                </w:rPr>
                <w:t> ISO 214:1976</w:t>
              </w:r>
            </w:hyperlink>
          </w:p>
          <w:p w:rsidR="0071127F" w:rsidRPr="004811DD" w:rsidRDefault="00240F77">
            <w:pPr>
              <w:jc w:val="both"/>
              <w:rPr>
                <w:b w:val="0"/>
                <w:sz w:val="24"/>
                <w:szCs w:val="24"/>
              </w:rPr>
            </w:pPr>
            <w:r w:rsidRPr="004811DD">
              <w:rPr>
                <w:b w:val="0"/>
                <w:sz w:val="24"/>
                <w:szCs w:val="24"/>
              </w:rPr>
              <w:t>Documentation — Abstracts for publications and documentation</w:t>
            </w:r>
          </w:p>
        </w:tc>
        <w:tc>
          <w:tcPr>
            <w:tcW w:w="2504"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highlight w:val="yellow"/>
              </w:rPr>
              <w:t>Dr. Kripa Nand Jha</w:t>
            </w:r>
            <w:r w:rsidRPr="004811DD">
              <w:rPr>
                <w:b w:val="0"/>
                <w:sz w:val="24"/>
                <w:szCs w:val="24"/>
              </w:rPr>
              <w:t xml:space="preserve">, </w:t>
            </w:r>
          </w:p>
          <w:p w:rsidR="0071127F" w:rsidRPr="004811DD" w:rsidRDefault="00240F77" w:rsidP="004008FC">
            <w:pPr>
              <w:rPr>
                <w:b w:val="0"/>
                <w:sz w:val="24"/>
                <w:szCs w:val="24"/>
              </w:rPr>
            </w:pPr>
            <w:r w:rsidRPr="004811DD">
              <w:rPr>
                <w:b w:val="0"/>
                <w:sz w:val="24"/>
                <w:szCs w:val="24"/>
              </w:rPr>
              <w:t>Asst Professor(LS), DSEU, Delhi &amp;</w:t>
            </w:r>
            <w:r w:rsidRPr="004811DD">
              <w:rPr>
                <w:b w:val="0"/>
                <w:sz w:val="24"/>
                <w:szCs w:val="24"/>
              </w:rPr>
              <w:br/>
            </w:r>
            <w:r w:rsidRPr="004811DD">
              <w:rPr>
                <w:b w:val="0"/>
                <w:sz w:val="24"/>
                <w:szCs w:val="24"/>
                <w:highlight w:val="yellow"/>
              </w:rPr>
              <w:t>Dr. R. K. Verma</w:t>
            </w:r>
            <w:r w:rsidRPr="004811DD">
              <w:rPr>
                <w:b w:val="0"/>
                <w:sz w:val="24"/>
                <w:szCs w:val="24"/>
              </w:rPr>
              <w:t>,Editor, IJLINK &amp; Former Chief Scientist NIScPR</w:t>
            </w:r>
          </w:p>
        </w:tc>
      </w:tr>
      <w:tr w:rsidR="0071127F" w:rsidRPr="004811DD" w:rsidTr="0080566B">
        <w:tc>
          <w:tcPr>
            <w:tcW w:w="895"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w:t>
            </w:r>
          </w:p>
        </w:tc>
        <w:tc>
          <w:tcPr>
            <w:tcW w:w="4606"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313CF9">
            <w:pPr>
              <w:jc w:val="both"/>
              <w:rPr>
                <w:b w:val="0"/>
                <w:sz w:val="24"/>
                <w:szCs w:val="24"/>
              </w:rPr>
            </w:pPr>
            <w:hyperlink r:id="rId18">
              <w:r w:rsidR="00240F77" w:rsidRPr="004811DD">
                <w:rPr>
                  <w:b w:val="0"/>
                  <w:sz w:val="24"/>
                  <w:szCs w:val="24"/>
                </w:rPr>
                <w:t> ISO 215:1986</w:t>
              </w:r>
            </w:hyperlink>
          </w:p>
          <w:p w:rsidR="0071127F" w:rsidRPr="004811DD" w:rsidRDefault="00240F77">
            <w:pPr>
              <w:jc w:val="both"/>
              <w:rPr>
                <w:b w:val="0"/>
                <w:sz w:val="24"/>
                <w:szCs w:val="24"/>
              </w:rPr>
            </w:pPr>
            <w:r w:rsidRPr="004811DD">
              <w:rPr>
                <w:b w:val="0"/>
                <w:sz w:val="24"/>
                <w:szCs w:val="24"/>
              </w:rPr>
              <w:t>Documentation — Presentation of contributions to periodicals and other serials</w:t>
            </w:r>
          </w:p>
        </w:tc>
        <w:tc>
          <w:tcPr>
            <w:tcW w:w="2504"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highlight w:val="yellow"/>
              </w:rPr>
              <w:t>Mr. Dinesh Ranjan Pradhan</w:t>
            </w:r>
            <w:r w:rsidRPr="004811DD">
              <w:rPr>
                <w:b w:val="0"/>
                <w:sz w:val="24"/>
                <w:szCs w:val="24"/>
              </w:rPr>
              <w:t>,Scientist - D (LS), INFLIBNET Centre, Gandhinagar</w:t>
            </w:r>
          </w:p>
        </w:tc>
      </w:tr>
      <w:tr w:rsidR="0071127F" w:rsidRPr="004811DD" w:rsidTr="0080566B">
        <w:tc>
          <w:tcPr>
            <w:tcW w:w="895"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w:t>
            </w:r>
          </w:p>
        </w:tc>
        <w:tc>
          <w:tcPr>
            <w:tcW w:w="4606"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313CF9">
            <w:pPr>
              <w:jc w:val="both"/>
              <w:rPr>
                <w:b w:val="0"/>
                <w:sz w:val="24"/>
                <w:szCs w:val="24"/>
              </w:rPr>
            </w:pPr>
            <w:hyperlink r:id="rId19">
              <w:r w:rsidR="00240F77" w:rsidRPr="004811DD">
                <w:rPr>
                  <w:b w:val="0"/>
                  <w:sz w:val="24"/>
                  <w:szCs w:val="24"/>
                </w:rPr>
                <w:t> ISO 233-2:1993</w:t>
              </w:r>
            </w:hyperlink>
          </w:p>
          <w:p w:rsidR="0071127F" w:rsidRPr="004811DD" w:rsidRDefault="00240F77">
            <w:pPr>
              <w:jc w:val="both"/>
              <w:rPr>
                <w:b w:val="0"/>
                <w:sz w:val="24"/>
                <w:szCs w:val="24"/>
                <w:highlight w:val="yellow"/>
              </w:rPr>
            </w:pPr>
            <w:r w:rsidRPr="004811DD">
              <w:rPr>
                <w:b w:val="0"/>
                <w:sz w:val="24"/>
                <w:szCs w:val="24"/>
              </w:rPr>
              <w:t>Information and documentation — Transliteration of Arabic characters into Latin characters — Part 2: Arabic language — Simplified transliteration</w:t>
            </w:r>
          </w:p>
        </w:tc>
        <w:tc>
          <w:tcPr>
            <w:tcW w:w="2504"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consent received</w:t>
            </w:r>
          </w:p>
        </w:tc>
      </w:tr>
      <w:tr w:rsidR="0071127F" w:rsidRPr="004811DD" w:rsidTr="0080566B">
        <w:tc>
          <w:tcPr>
            <w:tcW w:w="895"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w:t>
            </w:r>
          </w:p>
        </w:tc>
        <w:tc>
          <w:tcPr>
            <w:tcW w:w="4606"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313CF9">
            <w:pPr>
              <w:jc w:val="both"/>
              <w:rPr>
                <w:b w:val="0"/>
                <w:sz w:val="24"/>
                <w:szCs w:val="24"/>
              </w:rPr>
            </w:pPr>
            <w:hyperlink r:id="rId20">
              <w:r w:rsidR="00240F77" w:rsidRPr="004811DD">
                <w:rPr>
                  <w:b w:val="0"/>
                  <w:sz w:val="24"/>
                  <w:szCs w:val="24"/>
                </w:rPr>
                <w:t> ISO 233-3:1999</w:t>
              </w:r>
            </w:hyperlink>
          </w:p>
          <w:p w:rsidR="0071127F" w:rsidRPr="004811DD" w:rsidRDefault="00240F77">
            <w:pPr>
              <w:jc w:val="both"/>
              <w:rPr>
                <w:b w:val="0"/>
                <w:sz w:val="24"/>
                <w:szCs w:val="24"/>
              </w:rPr>
            </w:pPr>
            <w:r w:rsidRPr="004811DD">
              <w:rPr>
                <w:b w:val="0"/>
                <w:sz w:val="24"/>
                <w:szCs w:val="24"/>
              </w:rPr>
              <w:t>Information and documentation — Transliteration of Arabic characters into Latin characters — Part 3: Persian language — Simplified transliteration</w:t>
            </w:r>
          </w:p>
        </w:tc>
        <w:tc>
          <w:tcPr>
            <w:tcW w:w="2504"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consent received</w:t>
            </w:r>
          </w:p>
        </w:tc>
      </w:tr>
      <w:tr w:rsidR="0071127F" w:rsidRPr="004811DD" w:rsidTr="0080566B">
        <w:tc>
          <w:tcPr>
            <w:tcW w:w="895"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w:t>
            </w:r>
          </w:p>
        </w:tc>
        <w:tc>
          <w:tcPr>
            <w:tcW w:w="4606"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313CF9">
            <w:pPr>
              <w:jc w:val="both"/>
              <w:rPr>
                <w:b w:val="0"/>
                <w:sz w:val="24"/>
                <w:szCs w:val="24"/>
              </w:rPr>
            </w:pPr>
            <w:hyperlink r:id="rId21">
              <w:r w:rsidR="00240F77" w:rsidRPr="004811DD">
                <w:rPr>
                  <w:b w:val="0"/>
                  <w:sz w:val="24"/>
                  <w:szCs w:val="24"/>
                </w:rPr>
                <w:t> ISO 233:1984</w:t>
              </w:r>
            </w:hyperlink>
          </w:p>
          <w:p w:rsidR="0071127F" w:rsidRPr="004811DD" w:rsidRDefault="00240F77">
            <w:pPr>
              <w:jc w:val="both"/>
              <w:rPr>
                <w:b w:val="0"/>
                <w:sz w:val="24"/>
                <w:szCs w:val="24"/>
              </w:rPr>
            </w:pPr>
            <w:r w:rsidRPr="004811DD">
              <w:rPr>
                <w:b w:val="0"/>
                <w:sz w:val="24"/>
                <w:szCs w:val="24"/>
              </w:rPr>
              <w:t>Documentation — Transliteration of Arabic characters into Latin characters</w:t>
            </w:r>
          </w:p>
        </w:tc>
        <w:tc>
          <w:tcPr>
            <w:tcW w:w="2504"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consent received</w:t>
            </w:r>
          </w:p>
        </w:tc>
      </w:tr>
      <w:tr w:rsidR="0071127F" w:rsidRPr="004811DD" w:rsidTr="0080566B">
        <w:tc>
          <w:tcPr>
            <w:tcW w:w="895" w:type="dxa"/>
            <w:tcBorders>
              <w:top w:val="single" w:sz="6" w:space="0" w:color="F2F4F6"/>
              <w:left w:val="single" w:sz="4" w:space="0" w:color="000000"/>
              <w:bottom w:val="single" w:sz="4" w:space="0" w:color="auto"/>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6" w:space="0" w:color="F2F4F6"/>
              <w:left w:val="single" w:sz="4" w:space="0" w:color="000000"/>
              <w:bottom w:val="single" w:sz="4" w:space="0" w:color="auto"/>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w:t>
            </w:r>
          </w:p>
        </w:tc>
        <w:tc>
          <w:tcPr>
            <w:tcW w:w="4606" w:type="dxa"/>
            <w:tcBorders>
              <w:top w:val="single" w:sz="6" w:space="0" w:color="F2F4F6"/>
              <w:left w:val="single" w:sz="4" w:space="0" w:color="000000"/>
              <w:bottom w:val="single" w:sz="4" w:space="0" w:color="auto"/>
              <w:right w:val="single" w:sz="4" w:space="0" w:color="000000"/>
            </w:tcBorders>
            <w:shd w:val="clear" w:color="auto" w:fill="FFFFFF"/>
          </w:tcPr>
          <w:p w:rsidR="0071127F" w:rsidRPr="004811DD" w:rsidRDefault="00313CF9">
            <w:pPr>
              <w:jc w:val="both"/>
              <w:rPr>
                <w:b w:val="0"/>
                <w:sz w:val="24"/>
                <w:szCs w:val="24"/>
              </w:rPr>
            </w:pPr>
            <w:hyperlink r:id="rId22">
              <w:r w:rsidR="00240F77" w:rsidRPr="004811DD">
                <w:rPr>
                  <w:b w:val="0"/>
                  <w:sz w:val="24"/>
                  <w:szCs w:val="24"/>
                </w:rPr>
                <w:t> ISO 259-2:1994</w:t>
              </w:r>
            </w:hyperlink>
          </w:p>
          <w:p w:rsidR="0071127F" w:rsidRPr="004811DD" w:rsidRDefault="00240F77">
            <w:pPr>
              <w:jc w:val="both"/>
              <w:rPr>
                <w:b w:val="0"/>
                <w:sz w:val="24"/>
                <w:szCs w:val="24"/>
              </w:rPr>
            </w:pPr>
            <w:r w:rsidRPr="004811DD">
              <w:rPr>
                <w:b w:val="0"/>
                <w:sz w:val="24"/>
                <w:szCs w:val="24"/>
              </w:rPr>
              <w:lastRenderedPageBreak/>
              <w:t>Information and documentation — Transliteration of Hebrew characters into Latin characters — Part 2: Simplified transliteration</w:t>
            </w:r>
          </w:p>
        </w:tc>
        <w:tc>
          <w:tcPr>
            <w:tcW w:w="2504" w:type="dxa"/>
            <w:tcBorders>
              <w:top w:val="single" w:sz="6" w:space="0" w:color="F2F4F6"/>
              <w:left w:val="single" w:sz="4" w:space="0" w:color="000000"/>
              <w:bottom w:val="single" w:sz="4" w:space="0" w:color="auto"/>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lastRenderedPageBreak/>
              <w:t>No consent received</w:t>
            </w:r>
          </w:p>
        </w:tc>
      </w:tr>
      <w:tr w:rsidR="0071127F" w:rsidRPr="004811DD" w:rsidTr="0080566B">
        <w:tc>
          <w:tcPr>
            <w:tcW w:w="895" w:type="dxa"/>
            <w:tcBorders>
              <w:top w:val="single" w:sz="4" w:space="0" w:color="auto"/>
              <w:left w:val="single" w:sz="4" w:space="0" w:color="000000"/>
              <w:bottom w:val="single" w:sz="6"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auto"/>
              <w:left w:val="single" w:sz="4" w:space="0" w:color="000000"/>
              <w:bottom w:val="single" w:sz="6"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w:t>
            </w:r>
          </w:p>
        </w:tc>
        <w:tc>
          <w:tcPr>
            <w:tcW w:w="4606" w:type="dxa"/>
            <w:tcBorders>
              <w:top w:val="single" w:sz="4" w:space="0" w:color="auto"/>
              <w:left w:val="single" w:sz="4" w:space="0" w:color="000000"/>
              <w:bottom w:val="single" w:sz="6" w:space="0" w:color="000000"/>
              <w:right w:val="single" w:sz="4" w:space="0" w:color="000000"/>
            </w:tcBorders>
            <w:shd w:val="clear" w:color="auto" w:fill="FFFFFF"/>
          </w:tcPr>
          <w:p w:rsidR="0071127F" w:rsidRPr="004811DD" w:rsidRDefault="00313CF9">
            <w:pPr>
              <w:jc w:val="both"/>
              <w:rPr>
                <w:b w:val="0"/>
                <w:sz w:val="24"/>
                <w:szCs w:val="24"/>
              </w:rPr>
            </w:pPr>
            <w:hyperlink r:id="rId23">
              <w:r w:rsidR="00240F77" w:rsidRPr="004811DD">
                <w:rPr>
                  <w:b w:val="0"/>
                  <w:sz w:val="24"/>
                  <w:szCs w:val="24"/>
                </w:rPr>
                <w:t> ISO 259:1984</w:t>
              </w:r>
            </w:hyperlink>
          </w:p>
          <w:p w:rsidR="0071127F" w:rsidRPr="004811DD" w:rsidRDefault="00240F77">
            <w:pPr>
              <w:jc w:val="both"/>
              <w:rPr>
                <w:b w:val="0"/>
                <w:sz w:val="24"/>
                <w:szCs w:val="24"/>
              </w:rPr>
            </w:pPr>
            <w:r w:rsidRPr="004811DD">
              <w:rPr>
                <w:b w:val="0"/>
                <w:sz w:val="24"/>
                <w:szCs w:val="24"/>
              </w:rPr>
              <w:t>Documentation — Transliteration of Hebrew characters into Latin characters</w:t>
            </w:r>
          </w:p>
        </w:tc>
        <w:tc>
          <w:tcPr>
            <w:tcW w:w="2504" w:type="dxa"/>
            <w:tcBorders>
              <w:top w:val="single" w:sz="4" w:space="0" w:color="auto"/>
              <w:left w:val="single" w:sz="4" w:space="0" w:color="000000"/>
              <w:bottom w:val="single" w:sz="6"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consent received</w:t>
            </w:r>
          </w:p>
        </w:tc>
      </w:tr>
      <w:tr w:rsidR="0071127F" w:rsidRPr="004811DD" w:rsidTr="0080566B">
        <w:tc>
          <w:tcPr>
            <w:tcW w:w="895"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w:t>
            </w:r>
          </w:p>
        </w:tc>
        <w:tc>
          <w:tcPr>
            <w:tcW w:w="4606"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313CF9">
            <w:pPr>
              <w:jc w:val="both"/>
              <w:rPr>
                <w:b w:val="0"/>
                <w:sz w:val="24"/>
                <w:szCs w:val="24"/>
              </w:rPr>
            </w:pPr>
            <w:hyperlink r:id="rId24">
              <w:r w:rsidR="00240F77" w:rsidRPr="004811DD">
                <w:rPr>
                  <w:b w:val="0"/>
                  <w:sz w:val="24"/>
                  <w:szCs w:val="24"/>
                </w:rPr>
                <w:t> ISO 843:1997</w:t>
              </w:r>
            </w:hyperlink>
          </w:p>
          <w:p w:rsidR="0071127F" w:rsidRPr="004811DD" w:rsidRDefault="00240F77">
            <w:pPr>
              <w:jc w:val="both"/>
              <w:rPr>
                <w:b w:val="0"/>
                <w:sz w:val="24"/>
                <w:szCs w:val="24"/>
              </w:rPr>
            </w:pPr>
            <w:r w:rsidRPr="004811DD">
              <w:rPr>
                <w:b w:val="0"/>
                <w:sz w:val="24"/>
                <w:szCs w:val="24"/>
              </w:rPr>
              <w:t>Information and documentation — Conversion of Greek characters into Latin characters</w:t>
            </w:r>
          </w:p>
        </w:tc>
        <w:tc>
          <w:tcPr>
            <w:tcW w:w="2504"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consent received</w:t>
            </w:r>
          </w:p>
        </w:tc>
      </w:tr>
      <w:tr w:rsidR="0071127F" w:rsidRPr="004811DD" w:rsidTr="0080566B">
        <w:tc>
          <w:tcPr>
            <w:tcW w:w="895"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w:t>
            </w:r>
          </w:p>
        </w:tc>
        <w:tc>
          <w:tcPr>
            <w:tcW w:w="4606"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313CF9">
            <w:pPr>
              <w:jc w:val="both"/>
              <w:rPr>
                <w:b w:val="0"/>
                <w:sz w:val="24"/>
                <w:szCs w:val="24"/>
              </w:rPr>
            </w:pPr>
            <w:hyperlink r:id="rId25">
              <w:r w:rsidR="00240F77" w:rsidRPr="004811DD">
                <w:rPr>
                  <w:b w:val="0"/>
                  <w:sz w:val="24"/>
                  <w:szCs w:val="24"/>
                </w:rPr>
                <w:t> ISO 1086:1991</w:t>
              </w:r>
            </w:hyperlink>
          </w:p>
          <w:p w:rsidR="0071127F" w:rsidRPr="004811DD" w:rsidRDefault="00240F77">
            <w:pPr>
              <w:jc w:val="both"/>
              <w:rPr>
                <w:b w:val="0"/>
                <w:sz w:val="24"/>
                <w:szCs w:val="24"/>
              </w:rPr>
            </w:pPr>
            <w:r w:rsidRPr="004811DD">
              <w:rPr>
                <w:b w:val="0"/>
                <w:sz w:val="24"/>
                <w:szCs w:val="24"/>
              </w:rPr>
              <w:t>Information and documentation — Title leaves of books</w:t>
            </w:r>
          </w:p>
        </w:tc>
        <w:tc>
          <w:tcPr>
            <w:tcW w:w="2504"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240F77" w:rsidP="004008FC">
            <w:pPr>
              <w:rPr>
                <w:b w:val="0"/>
                <w:sz w:val="24"/>
                <w:szCs w:val="24"/>
                <w:highlight w:val="yellow"/>
              </w:rPr>
            </w:pPr>
            <w:r w:rsidRPr="004811DD">
              <w:rPr>
                <w:b w:val="0"/>
                <w:sz w:val="24"/>
                <w:szCs w:val="24"/>
                <w:highlight w:val="yellow"/>
              </w:rPr>
              <w:t xml:space="preserve">Dr. K. N. Jha, </w:t>
            </w:r>
          </w:p>
          <w:p w:rsidR="0071127F" w:rsidRPr="004811DD" w:rsidRDefault="00DB0226" w:rsidP="004008FC">
            <w:pPr>
              <w:rPr>
                <w:b w:val="0"/>
                <w:sz w:val="24"/>
                <w:szCs w:val="24"/>
              </w:rPr>
            </w:pPr>
            <w:r>
              <w:rPr>
                <w:b w:val="0"/>
                <w:sz w:val="24"/>
                <w:szCs w:val="24"/>
                <w:highlight w:val="yellow"/>
              </w:rPr>
              <w:t>Dr Parv</w:t>
            </w:r>
            <w:r w:rsidR="00240F77" w:rsidRPr="004811DD">
              <w:rPr>
                <w:b w:val="0"/>
                <w:sz w:val="24"/>
                <w:szCs w:val="24"/>
                <w:highlight w:val="yellow"/>
              </w:rPr>
              <w:t>een Babbar</w:t>
            </w:r>
            <w:r w:rsidR="00240F77" w:rsidRPr="004811DD">
              <w:rPr>
                <w:b w:val="0"/>
                <w:sz w:val="24"/>
                <w:szCs w:val="24"/>
              </w:rPr>
              <w:t>.</w:t>
            </w:r>
          </w:p>
        </w:tc>
      </w:tr>
      <w:tr w:rsidR="0071127F" w:rsidRPr="004811DD" w:rsidTr="0080566B">
        <w:tc>
          <w:tcPr>
            <w:tcW w:w="895"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w:t>
            </w:r>
          </w:p>
        </w:tc>
        <w:tc>
          <w:tcPr>
            <w:tcW w:w="4606"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313CF9">
            <w:pPr>
              <w:jc w:val="both"/>
              <w:rPr>
                <w:b w:val="0"/>
                <w:sz w:val="24"/>
                <w:szCs w:val="24"/>
              </w:rPr>
            </w:pPr>
            <w:hyperlink r:id="rId26">
              <w:r w:rsidR="00240F77" w:rsidRPr="004811DD">
                <w:rPr>
                  <w:b w:val="0"/>
                  <w:sz w:val="24"/>
                  <w:szCs w:val="24"/>
                </w:rPr>
                <w:t> ISO 3602:1989</w:t>
              </w:r>
            </w:hyperlink>
          </w:p>
          <w:p w:rsidR="0071127F" w:rsidRPr="004811DD" w:rsidRDefault="00240F77">
            <w:pPr>
              <w:jc w:val="both"/>
              <w:rPr>
                <w:b w:val="0"/>
                <w:sz w:val="24"/>
                <w:szCs w:val="24"/>
              </w:rPr>
            </w:pPr>
            <w:r w:rsidRPr="004811DD">
              <w:rPr>
                <w:b w:val="0"/>
                <w:sz w:val="24"/>
                <w:szCs w:val="24"/>
              </w:rPr>
              <w:t>Documentation — Romanization of Japanese (kana script)</w:t>
            </w:r>
          </w:p>
        </w:tc>
        <w:tc>
          <w:tcPr>
            <w:tcW w:w="2504"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highlight w:val="yellow"/>
              </w:rPr>
              <w:t>Prof. Nabin Kumar Panda, DU</w:t>
            </w:r>
          </w:p>
        </w:tc>
      </w:tr>
      <w:tr w:rsidR="0071127F" w:rsidRPr="004811DD" w:rsidTr="0080566B">
        <w:tc>
          <w:tcPr>
            <w:tcW w:w="895"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w:t>
            </w:r>
          </w:p>
        </w:tc>
        <w:tc>
          <w:tcPr>
            <w:tcW w:w="4606"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313CF9">
            <w:pPr>
              <w:jc w:val="both"/>
              <w:rPr>
                <w:b w:val="0"/>
                <w:sz w:val="24"/>
                <w:szCs w:val="24"/>
              </w:rPr>
            </w:pPr>
            <w:hyperlink r:id="rId27">
              <w:r w:rsidR="00240F77" w:rsidRPr="004811DD">
                <w:rPr>
                  <w:b w:val="0"/>
                  <w:sz w:val="24"/>
                  <w:szCs w:val="24"/>
                </w:rPr>
                <w:t> ISO 5123:1984</w:t>
              </w:r>
            </w:hyperlink>
          </w:p>
          <w:p w:rsidR="0071127F" w:rsidRPr="004811DD" w:rsidRDefault="00240F77">
            <w:pPr>
              <w:jc w:val="both"/>
              <w:rPr>
                <w:b w:val="0"/>
                <w:sz w:val="24"/>
                <w:szCs w:val="24"/>
              </w:rPr>
            </w:pPr>
            <w:r w:rsidRPr="004811DD">
              <w:rPr>
                <w:b w:val="0"/>
                <w:sz w:val="24"/>
                <w:szCs w:val="24"/>
              </w:rPr>
              <w:t>Documentation — Headers for microfiche of monographs and serials</w:t>
            </w:r>
          </w:p>
        </w:tc>
        <w:tc>
          <w:tcPr>
            <w:tcW w:w="2504"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color w:val="222222"/>
                <w:sz w:val="24"/>
                <w:szCs w:val="24"/>
                <w:highlight w:val="yellow"/>
              </w:rPr>
              <w:t>Dr Anup Kumar Das</w:t>
            </w:r>
            <w:r w:rsidRPr="004811DD">
              <w:rPr>
                <w:b w:val="0"/>
                <w:color w:val="222222"/>
                <w:sz w:val="24"/>
                <w:szCs w:val="24"/>
              </w:rPr>
              <w:t>, Documentation Officer</w:t>
            </w:r>
          </w:p>
        </w:tc>
      </w:tr>
      <w:tr w:rsidR="0071127F" w:rsidRPr="004811DD" w:rsidTr="0080566B">
        <w:tc>
          <w:tcPr>
            <w:tcW w:w="895"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w:t>
            </w:r>
          </w:p>
        </w:tc>
        <w:tc>
          <w:tcPr>
            <w:tcW w:w="4606"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313CF9">
            <w:pPr>
              <w:jc w:val="both"/>
              <w:rPr>
                <w:b w:val="0"/>
                <w:sz w:val="24"/>
                <w:szCs w:val="24"/>
              </w:rPr>
            </w:pPr>
            <w:hyperlink r:id="rId28">
              <w:r w:rsidR="00240F77" w:rsidRPr="004811DD">
                <w:rPr>
                  <w:b w:val="0"/>
                  <w:sz w:val="24"/>
                  <w:szCs w:val="24"/>
                </w:rPr>
                <w:t> ISO 7098:2015</w:t>
              </w:r>
            </w:hyperlink>
          </w:p>
          <w:p w:rsidR="0071127F" w:rsidRPr="004811DD" w:rsidRDefault="00240F77">
            <w:pPr>
              <w:jc w:val="both"/>
              <w:rPr>
                <w:b w:val="0"/>
                <w:sz w:val="24"/>
                <w:szCs w:val="24"/>
              </w:rPr>
            </w:pPr>
            <w:r w:rsidRPr="004811DD">
              <w:rPr>
                <w:b w:val="0"/>
                <w:sz w:val="24"/>
                <w:szCs w:val="24"/>
              </w:rPr>
              <w:t>Information and documentation — Romanization of Chinese</w:t>
            </w:r>
          </w:p>
        </w:tc>
        <w:tc>
          <w:tcPr>
            <w:tcW w:w="2504"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consent received</w:t>
            </w:r>
          </w:p>
        </w:tc>
      </w:tr>
      <w:tr w:rsidR="0071127F" w:rsidRPr="004811DD" w:rsidTr="0080566B">
        <w:tc>
          <w:tcPr>
            <w:tcW w:w="895"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w:t>
            </w:r>
          </w:p>
        </w:tc>
        <w:tc>
          <w:tcPr>
            <w:tcW w:w="4606"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313CF9">
            <w:pPr>
              <w:jc w:val="both"/>
              <w:rPr>
                <w:b w:val="0"/>
                <w:sz w:val="24"/>
                <w:szCs w:val="24"/>
              </w:rPr>
            </w:pPr>
            <w:hyperlink r:id="rId29">
              <w:r w:rsidR="00240F77" w:rsidRPr="004811DD">
                <w:rPr>
                  <w:b w:val="0"/>
                  <w:sz w:val="24"/>
                  <w:szCs w:val="24"/>
                </w:rPr>
                <w:t> ISO 7154:1983</w:t>
              </w:r>
            </w:hyperlink>
          </w:p>
          <w:p w:rsidR="0071127F" w:rsidRPr="004811DD" w:rsidRDefault="00240F77">
            <w:pPr>
              <w:jc w:val="both"/>
              <w:rPr>
                <w:b w:val="0"/>
                <w:sz w:val="24"/>
                <w:szCs w:val="24"/>
              </w:rPr>
            </w:pPr>
            <w:r w:rsidRPr="004811DD">
              <w:rPr>
                <w:b w:val="0"/>
                <w:sz w:val="24"/>
                <w:szCs w:val="24"/>
              </w:rPr>
              <w:t>Documentation — Bibliographic filing principles</w:t>
            </w:r>
          </w:p>
        </w:tc>
        <w:tc>
          <w:tcPr>
            <w:tcW w:w="2504"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highlight w:val="yellow"/>
              </w:rPr>
              <w:t>Dr. Shivanand Sadlapur</w:t>
            </w:r>
            <w:r w:rsidRPr="004811DD">
              <w:rPr>
                <w:b w:val="0"/>
                <w:sz w:val="24"/>
                <w:szCs w:val="24"/>
              </w:rPr>
              <w:t>,Librarian NMIMS,</w:t>
            </w:r>
          </w:p>
          <w:p w:rsidR="0071127F" w:rsidRPr="004811DD" w:rsidRDefault="00240F77" w:rsidP="004008FC">
            <w:pPr>
              <w:rPr>
                <w:b w:val="0"/>
                <w:sz w:val="24"/>
                <w:szCs w:val="24"/>
              </w:rPr>
            </w:pPr>
            <w:r w:rsidRPr="004811DD">
              <w:rPr>
                <w:b w:val="0"/>
                <w:sz w:val="24"/>
                <w:szCs w:val="24"/>
                <w:highlight w:val="yellow"/>
              </w:rPr>
              <w:t>Dr. Nisha Sunil Joshi</w:t>
            </w:r>
            <w:r w:rsidRPr="004811DD">
              <w:rPr>
                <w:b w:val="0"/>
                <w:sz w:val="24"/>
                <w:szCs w:val="24"/>
              </w:rPr>
              <w:t>, Assistant Professor</w:t>
            </w:r>
          </w:p>
        </w:tc>
      </w:tr>
      <w:tr w:rsidR="0071127F" w:rsidRPr="004811DD" w:rsidTr="0080566B">
        <w:tc>
          <w:tcPr>
            <w:tcW w:w="895"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w:t>
            </w:r>
          </w:p>
        </w:tc>
        <w:tc>
          <w:tcPr>
            <w:tcW w:w="4606"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313CF9">
            <w:pPr>
              <w:jc w:val="both"/>
              <w:rPr>
                <w:b w:val="0"/>
                <w:sz w:val="24"/>
                <w:szCs w:val="24"/>
              </w:rPr>
            </w:pPr>
            <w:hyperlink r:id="rId30">
              <w:r w:rsidR="00240F77" w:rsidRPr="004811DD">
                <w:rPr>
                  <w:b w:val="0"/>
                  <w:sz w:val="24"/>
                  <w:szCs w:val="24"/>
                </w:rPr>
                <w:t> ISO 9984:1996</w:t>
              </w:r>
            </w:hyperlink>
          </w:p>
          <w:p w:rsidR="0071127F" w:rsidRPr="004811DD" w:rsidRDefault="00240F77">
            <w:pPr>
              <w:jc w:val="both"/>
              <w:rPr>
                <w:b w:val="0"/>
                <w:sz w:val="24"/>
                <w:szCs w:val="24"/>
              </w:rPr>
            </w:pPr>
            <w:r w:rsidRPr="004811DD">
              <w:rPr>
                <w:b w:val="0"/>
                <w:sz w:val="24"/>
                <w:szCs w:val="24"/>
              </w:rPr>
              <w:t>Information and documentation — Transliteration of Georgian characters into Latin characters</w:t>
            </w:r>
          </w:p>
        </w:tc>
        <w:tc>
          <w:tcPr>
            <w:tcW w:w="2504"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w:t>
            </w:r>
          </w:p>
        </w:tc>
        <w:tc>
          <w:tcPr>
            <w:tcW w:w="4606"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313CF9">
            <w:pPr>
              <w:jc w:val="both"/>
              <w:rPr>
                <w:b w:val="0"/>
                <w:sz w:val="24"/>
                <w:szCs w:val="24"/>
              </w:rPr>
            </w:pPr>
            <w:hyperlink r:id="rId31">
              <w:r w:rsidR="00240F77" w:rsidRPr="004811DD">
                <w:rPr>
                  <w:b w:val="0"/>
                  <w:sz w:val="24"/>
                  <w:szCs w:val="24"/>
                </w:rPr>
                <w:t> ISO 9985:1996</w:t>
              </w:r>
            </w:hyperlink>
          </w:p>
          <w:p w:rsidR="0071127F" w:rsidRPr="004811DD" w:rsidRDefault="00240F77">
            <w:pPr>
              <w:jc w:val="both"/>
              <w:rPr>
                <w:b w:val="0"/>
                <w:sz w:val="24"/>
                <w:szCs w:val="24"/>
              </w:rPr>
            </w:pPr>
            <w:r w:rsidRPr="004811DD">
              <w:rPr>
                <w:b w:val="0"/>
                <w:sz w:val="24"/>
                <w:szCs w:val="24"/>
              </w:rPr>
              <w:t>Information and documentation — Transliteration of Armenian characters into Latin characters</w:t>
            </w:r>
          </w:p>
        </w:tc>
        <w:tc>
          <w:tcPr>
            <w:tcW w:w="2504"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w:t>
            </w:r>
          </w:p>
        </w:tc>
        <w:tc>
          <w:tcPr>
            <w:tcW w:w="4606"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313CF9">
            <w:pPr>
              <w:jc w:val="both"/>
              <w:rPr>
                <w:b w:val="0"/>
                <w:sz w:val="24"/>
                <w:szCs w:val="24"/>
              </w:rPr>
            </w:pPr>
            <w:hyperlink r:id="rId32">
              <w:r w:rsidR="00240F77" w:rsidRPr="004811DD">
                <w:rPr>
                  <w:b w:val="0"/>
                  <w:sz w:val="24"/>
                  <w:szCs w:val="24"/>
                </w:rPr>
                <w:t> ISO 11940-2:2007</w:t>
              </w:r>
            </w:hyperlink>
          </w:p>
          <w:p w:rsidR="0071127F" w:rsidRPr="004811DD" w:rsidRDefault="00240F77">
            <w:pPr>
              <w:jc w:val="both"/>
              <w:rPr>
                <w:b w:val="0"/>
                <w:sz w:val="24"/>
                <w:szCs w:val="24"/>
              </w:rPr>
            </w:pPr>
            <w:r w:rsidRPr="004811DD">
              <w:rPr>
                <w:b w:val="0"/>
                <w:sz w:val="24"/>
                <w:szCs w:val="24"/>
              </w:rPr>
              <w:t>Information and documentation — Transliteration of Thai characters into Latin characters — Part 2: Simplified transcription of Thai language</w:t>
            </w:r>
          </w:p>
        </w:tc>
        <w:tc>
          <w:tcPr>
            <w:tcW w:w="2504"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w:t>
            </w:r>
          </w:p>
        </w:tc>
        <w:tc>
          <w:tcPr>
            <w:tcW w:w="4606"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313CF9">
            <w:pPr>
              <w:jc w:val="both"/>
              <w:rPr>
                <w:b w:val="0"/>
                <w:sz w:val="24"/>
                <w:szCs w:val="24"/>
              </w:rPr>
            </w:pPr>
            <w:hyperlink r:id="rId33">
              <w:r w:rsidR="00240F77" w:rsidRPr="004811DD">
                <w:rPr>
                  <w:b w:val="0"/>
                  <w:sz w:val="24"/>
                  <w:szCs w:val="24"/>
                </w:rPr>
                <w:t> ISO 11940:1998</w:t>
              </w:r>
            </w:hyperlink>
          </w:p>
          <w:p w:rsidR="0071127F" w:rsidRPr="004811DD" w:rsidRDefault="00240F77">
            <w:pPr>
              <w:jc w:val="both"/>
              <w:rPr>
                <w:b w:val="0"/>
                <w:sz w:val="24"/>
                <w:szCs w:val="24"/>
              </w:rPr>
            </w:pPr>
            <w:r w:rsidRPr="004811DD">
              <w:rPr>
                <w:b w:val="0"/>
                <w:sz w:val="24"/>
                <w:szCs w:val="24"/>
              </w:rPr>
              <w:t>Information and documentation — Transliteration of Thai</w:t>
            </w:r>
          </w:p>
        </w:tc>
        <w:tc>
          <w:tcPr>
            <w:tcW w:w="2504" w:type="dxa"/>
            <w:tcBorders>
              <w:top w:val="single" w:sz="6" w:space="0" w:color="F2F4F6"/>
              <w:left w:val="single" w:sz="4" w:space="0" w:color="000000"/>
              <w:bottom w:val="single" w:sz="6"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6" w:space="0" w:color="F2F4F6"/>
              <w:left w:val="single" w:sz="4" w:space="0" w:color="000000"/>
              <w:bottom w:val="single" w:sz="4" w:space="0" w:color="auto"/>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6" w:space="0" w:color="F2F4F6"/>
              <w:left w:val="single" w:sz="4" w:space="0" w:color="000000"/>
              <w:bottom w:val="single" w:sz="4" w:space="0" w:color="auto"/>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w:t>
            </w:r>
          </w:p>
        </w:tc>
        <w:tc>
          <w:tcPr>
            <w:tcW w:w="4606" w:type="dxa"/>
            <w:tcBorders>
              <w:top w:val="single" w:sz="6" w:space="0" w:color="F2F4F6"/>
              <w:left w:val="single" w:sz="4" w:space="0" w:color="000000"/>
              <w:bottom w:val="single" w:sz="4" w:space="0" w:color="auto"/>
              <w:right w:val="single" w:sz="4" w:space="0" w:color="000000"/>
            </w:tcBorders>
            <w:shd w:val="clear" w:color="auto" w:fill="FFFFFF"/>
          </w:tcPr>
          <w:p w:rsidR="0071127F" w:rsidRPr="004811DD" w:rsidRDefault="00313CF9">
            <w:pPr>
              <w:jc w:val="both"/>
              <w:rPr>
                <w:b w:val="0"/>
                <w:sz w:val="24"/>
                <w:szCs w:val="24"/>
              </w:rPr>
            </w:pPr>
            <w:hyperlink r:id="rId34">
              <w:r w:rsidR="00240F77" w:rsidRPr="004811DD">
                <w:rPr>
                  <w:b w:val="0"/>
                  <w:sz w:val="24"/>
                  <w:szCs w:val="24"/>
                </w:rPr>
                <w:t> ISO 20674-1:2019</w:t>
              </w:r>
            </w:hyperlink>
          </w:p>
          <w:p w:rsidR="0071127F" w:rsidRPr="004811DD" w:rsidRDefault="00240F77">
            <w:pPr>
              <w:jc w:val="both"/>
              <w:rPr>
                <w:b w:val="0"/>
                <w:sz w:val="24"/>
                <w:szCs w:val="24"/>
              </w:rPr>
            </w:pPr>
            <w:r w:rsidRPr="004811DD">
              <w:rPr>
                <w:b w:val="0"/>
                <w:sz w:val="24"/>
                <w:szCs w:val="24"/>
              </w:rPr>
              <w:t>Information and documentation — Transliteration of scripts in use in Thailand — Part 1: Transliteration of Akson-Thai-Noi</w:t>
            </w:r>
          </w:p>
        </w:tc>
        <w:tc>
          <w:tcPr>
            <w:tcW w:w="2504" w:type="dxa"/>
            <w:tcBorders>
              <w:top w:val="single" w:sz="6" w:space="0" w:color="F2F4F6"/>
              <w:left w:val="single" w:sz="4" w:space="0" w:color="000000"/>
              <w:bottom w:val="single" w:sz="4" w:space="0" w:color="auto"/>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auto"/>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auto"/>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w:t>
            </w:r>
          </w:p>
        </w:tc>
        <w:tc>
          <w:tcPr>
            <w:tcW w:w="4606" w:type="dxa"/>
            <w:tcBorders>
              <w:top w:val="single" w:sz="4" w:space="0" w:color="auto"/>
              <w:left w:val="single" w:sz="4" w:space="0" w:color="000000"/>
              <w:bottom w:val="single" w:sz="4" w:space="0" w:color="000000"/>
              <w:right w:val="single" w:sz="4" w:space="0" w:color="000000"/>
            </w:tcBorders>
            <w:shd w:val="clear" w:color="auto" w:fill="FFFFFF"/>
          </w:tcPr>
          <w:p w:rsidR="0071127F" w:rsidRPr="004811DD" w:rsidRDefault="00313CF9">
            <w:pPr>
              <w:jc w:val="both"/>
              <w:rPr>
                <w:b w:val="0"/>
                <w:sz w:val="24"/>
                <w:szCs w:val="24"/>
              </w:rPr>
            </w:pPr>
            <w:hyperlink r:id="rId35">
              <w:r w:rsidR="00240F77" w:rsidRPr="004811DD">
                <w:rPr>
                  <w:b w:val="0"/>
                  <w:sz w:val="24"/>
                  <w:szCs w:val="24"/>
                </w:rPr>
                <w:t> ISO 24143:2022</w:t>
              </w:r>
            </w:hyperlink>
          </w:p>
          <w:p w:rsidR="0071127F" w:rsidRPr="004811DD" w:rsidRDefault="00240F77">
            <w:pPr>
              <w:jc w:val="both"/>
              <w:rPr>
                <w:b w:val="0"/>
                <w:sz w:val="24"/>
                <w:szCs w:val="24"/>
              </w:rPr>
            </w:pPr>
            <w:r w:rsidRPr="004811DD">
              <w:rPr>
                <w:b w:val="0"/>
                <w:sz w:val="24"/>
                <w:szCs w:val="24"/>
              </w:rPr>
              <w:t>Information and documentation — Information Governance — Concept and principles</w:t>
            </w:r>
          </w:p>
        </w:tc>
        <w:tc>
          <w:tcPr>
            <w:tcW w:w="2504" w:type="dxa"/>
            <w:tcBorders>
              <w:top w:val="single" w:sz="4" w:space="0" w:color="auto"/>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highlight w:val="yellow"/>
              </w:rPr>
              <w:t>Dr. Geeta Gadhavi,Associate Professor,Gujarat University</w:t>
            </w:r>
          </w:p>
        </w:tc>
      </w:tr>
      <w:tr w:rsidR="0071127F" w:rsidRPr="004811DD" w:rsidTr="0080566B">
        <w:trPr>
          <w:trHeight w:val="1133"/>
        </w:trPr>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jc w:val="both"/>
              <w:rPr>
                <w:b w:val="0"/>
                <w:sz w:val="24"/>
                <w:szCs w:val="24"/>
              </w:rPr>
            </w:pPr>
            <w:hyperlink r:id="rId36">
              <w:r w:rsidR="00240F77" w:rsidRPr="004811DD">
                <w:rPr>
                  <w:b w:val="0"/>
                  <w:sz w:val="24"/>
                  <w:szCs w:val="24"/>
                </w:rPr>
                <w:t> ISO 24229:2022</w:t>
              </w:r>
            </w:hyperlink>
          </w:p>
          <w:p w:rsidR="0071127F" w:rsidRPr="004811DD" w:rsidRDefault="00240F77">
            <w:pPr>
              <w:jc w:val="both"/>
              <w:rPr>
                <w:b w:val="0"/>
                <w:sz w:val="24"/>
                <w:szCs w:val="24"/>
              </w:rPr>
            </w:pPr>
            <w:r w:rsidRPr="004811DD">
              <w:rPr>
                <w:b w:val="0"/>
                <w:sz w:val="24"/>
                <w:szCs w:val="24"/>
              </w:rPr>
              <w:t>Information and documentation — Codes for written language conversion systems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widowControl/>
              <w:pBdr>
                <w:top w:val="nil"/>
                <w:left w:val="nil"/>
                <w:bottom w:val="nil"/>
                <w:right w:val="nil"/>
                <w:between w:val="nil"/>
              </w:pBdr>
              <w:shd w:val="clear" w:color="auto" w:fill="FFFFFF"/>
              <w:rPr>
                <w:b w:val="0"/>
                <w:sz w:val="24"/>
                <w:szCs w:val="24"/>
              </w:rPr>
            </w:pPr>
            <w:r w:rsidRPr="004811DD">
              <w:rPr>
                <w:b w:val="0"/>
                <w:sz w:val="24"/>
                <w:szCs w:val="24"/>
                <w:highlight w:val="yellow"/>
              </w:rPr>
              <w:t>Dr. Miteshkumar Pandya, Deputy Librarian</w:t>
            </w:r>
          </w:p>
          <w:p w:rsidR="0071127F" w:rsidRPr="004811DD" w:rsidRDefault="00240F77" w:rsidP="004008FC">
            <w:pPr>
              <w:widowControl/>
              <w:pBdr>
                <w:top w:val="nil"/>
                <w:left w:val="nil"/>
                <w:bottom w:val="nil"/>
                <w:right w:val="nil"/>
                <w:between w:val="nil"/>
              </w:pBdr>
              <w:shd w:val="clear" w:color="auto" w:fill="FFFFFF"/>
              <w:rPr>
                <w:b w:val="0"/>
                <w:color w:val="222222"/>
                <w:sz w:val="24"/>
                <w:szCs w:val="24"/>
              </w:rPr>
            </w:pPr>
            <w:r w:rsidRPr="004811DD">
              <w:rPr>
                <w:b w:val="0"/>
                <w:sz w:val="24"/>
                <w:szCs w:val="24"/>
              </w:rPr>
              <w:t>National Forensic Sciences University</w:t>
            </w:r>
            <w:r w:rsidRPr="004811DD">
              <w:rPr>
                <w:b w:val="0"/>
                <w:sz w:val="24"/>
                <w:szCs w:val="24"/>
              </w:rPr>
              <w:br/>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jc w:val="both"/>
              <w:rPr>
                <w:b w:val="0"/>
                <w:sz w:val="24"/>
                <w:szCs w:val="24"/>
              </w:rPr>
            </w:pPr>
            <w:r w:rsidRPr="004811DD">
              <w:rPr>
                <w:b w:val="0"/>
                <w:sz w:val="24"/>
                <w:szCs w:val="24"/>
              </w:rPr>
              <w:t>ISO/TC 46/SC 4</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jc w:val="both"/>
              <w:rPr>
                <w:b w:val="0"/>
                <w:sz w:val="24"/>
                <w:szCs w:val="24"/>
              </w:rPr>
            </w:pPr>
            <w:hyperlink r:id="rId37">
              <w:r w:rsidR="00240F77" w:rsidRPr="004811DD">
                <w:rPr>
                  <w:b w:val="0"/>
                  <w:sz w:val="24"/>
                  <w:szCs w:val="24"/>
                </w:rPr>
                <w:t> ISO 6630:1986</w:t>
              </w:r>
            </w:hyperlink>
          </w:p>
          <w:p w:rsidR="0071127F" w:rsidRPr="004811DD" w:rsidRDefault="00240F77">
            <w:pPr>
              <w:jc w:val="both"/>
              <w:rPr>
                <w:b w:val="0"/>
                <w:sz w:val="24"/>
                <w:szCs w:val="24"/>
              </w:rPr>
            </w:pPr>
            <w:r w:rsidRPr="004811DD">
              <w:rPr>
                <w:b w:val="0"/>
                <w:sz w:val="24"/>
                <w:szCs w:val="24"/>
              </w:rPr>
              <w:t>Documentation — Bibliographic control characters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highlight w:val="yellow"/>
              </w:rPr>
            </w:pPr>
            <w:r w:rsidRPr="004811DD">
              <w:rPr>
                <w:b w:val="0"/>
                <w:sz w:val="24"/>
                <w:szCs w:val="24"/>
                <w:highlight w:val="yellow"/>
              </w:rPr>
              <w:t>Dr. Miteshkumar Pandya</w:t>
            </w:r>
            <w:r w:rsidRPr="004811DD">
              <w:rPr>
                <w:b w:val="0"/>
                <w:sz w:val="24"/>
                <w:szCs w:val="24"/>
                <w:highlight w:val="yellow"/>
              </w:rPr>
              <w:br/>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46/SC 4</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jc w:val="both"/>
              <w:rPr>
                <w:b w:val="0"/>
                <w:sz w:val="24"/>
                <w:szCs w:val="24"/>
              </w:rPr>
            </w:pPr>
            <w:hyperlink r:id="rId38">
              <w:r w:rsidR="00240F77" w:rsidRPr="004811DD">
                <w:rPr>
                  <w:b w:val="0"/>
                  <w:sz w:val="24"/>
                  <w:szCs w:val="24"/>
                </w:rPr>
                <w:t> ISO 20614:2017</w:t>
              </w:r>
            </w:hyperlink>
          </w:p>
          <w:p w:rsidR="0071127F" w:rsidRPr="004811DD" w:rsidRDefault="00240F77">
            <w:pPr>
              <w:jc w:val="both"/>
              <w:rPr>
                <w:b w:val="0"/>
                <w:sz w:val="24"/>
                <w:szCs w:val="24"/>
              </w:rPr>
            </w:pPr>
            <w:r w:rsidRPr="004811DD">
              <w:rPr>
                <w:b w:val="0"/>
                <w:sz w:val="24"/>
                <w:szCs w:val="24"/>
              </w:rPr>
              <w:t>Information and documentation — Data exchange protocol for interoperability and preservation</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highlight w:val="yellow"/>
              </w:rPr>
            </w:pPr>
            <w:r w:rsidRPr="004811DD">
              <w:rPr>
                <w:b w:val="0"/>
                <w:sz w:val="24"/>
                <w:szCs w:val="24"/>
                <w:highlight w:val="yellow"/>
              </w:rPr>
              <w:t>Dr. Miteshkumar Pandya</w:t>
            </w:r>
            <w:r w:rsidRPr="004811DD">
              <w:rPr>
                <w:b w:val="0"/>
                <w:sz w:val="24"/>
                <w:szCs w:val="24"/>
                <w:highlight w:val="yellow"/>
              </w:rPr>
              <w:br/>
            </w:r>
            <w:r w:rsidRPr="004811DD">
              <w:rPr>
                <w:b w:val="0"/>
                <w:sz w:val="24"/>
                <w:szCs w:val="24"/>
                <w:highlight w:val="yellow"/>
              </w:rPr>
              <w:br/>
            </w:r>
            <w:r w:rsidRPr="004811DD">
              <w:rPr>
                <w:b w:val="0"/>
                <w:sz w:val="24"/>
                <w:szCs w:val="24"/>
                <w:highlight w:val="yellow"/>
              </w:rPr>
              <w:br/>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46/SC 4</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jc w:val="both"/>
              <w:rPr>
                <w:b w:val="0"/>
                <w:sz w:val="24"/>
                <w:szCs w:val="24"/>
              </w:rPr>
            </w:pPr>
            <w:hyperlink r:id="rId39">
              <w:r w:rsidR="00240F77" w:rsidRPr="004811DD">
                <w:rPr>
                  <w:b w:val="0"/>
                  <w:sz w:val="24"/>
                  <w:szCs w:val="24"/>
                </w:rPr>
                <w:t> ISO 21127:2014</w:t>
              </w:r>
            </w:hyperlink>
          </w:p>
          <w:p w:rsidR="0071127F" w:rsidRPr="004811DD" w:rsidRDefault="00240F77">
            <w:pPr>
              <w:jc w:val="both"/>
              <w:rPr>
                <w:b w:val="0"/>
                <w:sz w:val="24"/>
                <w:szCs w:val="24"/>
              </w:rPr>
            </w:pPr>
            <w:r w:rsidRPr="004811DD">
              <w:rPr>
                <w:b w:val="0"/>
                <w:sz w:val="24"/>
                <w:szCs w:val="24"/>
              </w:rPr>
              <w:t>Information and documentation — A reference ontology for the interchange of cultural heritage information</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color w:val="1F1F1F"/>
                <w:sz w:val="24"/>
                <w:szCs w:val="24"/>
                <w:highlight w:val="yellow"/>
              </w:rPr>
            </w:pPr>
            <w:r w:rsidRPr="004811DD">
              <w:rPr>
                <w:b w:val="0"/>
                <w:color w:val="1F1F1F"/>
                <w:sz w:val="24"/>
                <w:szCs w:val="24"/>
                <w:highlight w:val="yellow"/>
              </w:rPr>
              <w:t xml:space="preserve">T. K. Gireesh Kumar, Banaras Hindu University, </w:t>
            </w:r>
          </w:p>
          <w:p w:rsidR="0071127F" w:rsidRPr="004811DD" w:rsidRDefault="00240F77" w:rsidP="004008FC">
            <w:pPr>
              <w:rPr>
                <w:b w:val="0"/>
                <w:sz w:val="24"/>
                <w:szCs w:val="24"/>
                <w:highlight w:val="yellow"/>
              </w:rPr>
            </w:pPr>
            <w:r w:rsidRPr="004811DD">
              <w:rPr>
                <w:b w:val="0"/>
                <w:color w:val="222222"/>
                <w:sz w:val="24"/>
                <w:szCs w:val="24"/>
                <w:highlight w:val="yellow"/>
              </w:rPr>
              <w:t>Satish Pandey,Professor, Indian Institute of Heritage</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46/SC 4</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jc w:val="both"/>
              <w:rPr>
                <w:b w:val="0"/>
                <w:sz w:val="24"/>
                <w:szCs w:val="24"/>
              </w:rPr>
            </w:pPr>
            <w:hyperlink r:id="rId40">
              <w:r w:rsidR="00240F77" w:rsidRPr="004811DD">
                <w:rPr>
                  <w:b w:val="0"/>
                  <w:sz w:val="24"/>
                  <w:szCs w:val="24"/>
                </w:rPr>
                <w:t> ISO/TS 28560-4:2014</w:t>
              </w:r>
            </w:hyperlink>
          </w:p>
          <w:p w:rsidR="0071127F" w:rsidRPr="004811DD" w:rsidRDefault="00240F77">
            <w:pPr>
              <w:jc w:val="both"/>
              <w:rPr>
                <w:b w:val="0"/>
                <w:sz w:val="24"/>
                <w:szCs w:val="24"/>
              </w:rPr>
            </w:pPr>
            <w:r w:rsidRPr="004811DD">
              <w:rPr>
                <w:b w:val="0"/>
                <w:sz w:val="24"/>
                <w:szCs w:val="24"/>
              </w:rPr>
              <w:t>Information and documentation — RFID in libraries — Part 4: Encoding of data elements based on rules from ISO/IEC 15962 in an RFID tag with partitioned memory</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Dr. L. Radha</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46/SC 9</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jc w:val="both"/>
              <w:rPr>
                <w:b w:val="0"/>
                <w:sz w:val="24"/>
                <w:szCs w:val="24"/>
              </w:rPr>
            </w:pPr>
            <w:r w:rsidRPr="004811DD">
              <w:rPr>
                <w:b w:val="0"/>
                <w:sz w:val="24"/>
                <w:szCs w:val="24"/>
                <w:u w:val="single"/>
              </w:rPr>
              <w:t> </w:t>
            </w:r>
            <w:r w:rsidRPr="004811DD">
              <w:rPr>
                <w:b w:val="0"/>
                <w:sz w:val="24"/>
                <w:szCs w:val="24"/>
              </w:rPr>
              <w:t>ISO 10324:1997</w:t>
            </w:r>
          </w:p>
          <w:p w:rsidR="0071127F" w:rsidRPr="004811DD" w:rsidRDefault="00240F77">
            <w:pPr>
              <w:jc w:val="both"/>
              <w:rPr>
                <w:b w:val="0"/>
                <w:sz w:val="24"/>
                <w:szCs w:val="24"/>
              </w:rPr>
            </w:pPr>
            <w:r w:rsidRPr="004811DD">
              <w:rPr>
                <w:b w:val="0"/>
                <w:sz w:val="24"/>
                <w:szCs w:val="24"/>
              </w:rPr>
              <w:t>Information and documentation — Holdings statements — Summary level</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highlight w:val="yellow"/>
              </w:rPr>
            </w:pPr>
            <w:r w:rsidRPr="004811DD">
              <w:rPr>
                <w:b w:val="0"/>
                <w:sz w:val="24"/>
                <w:szCs w:val="24"/>
                <w:highlight w:val="yellow"/>
              </w:rPr>
              <w:t>Dr Shivpal Singh Kushwah, University Librarian Rani Lakshmi Bai Central Agricultural University,</w:t>
            </w:r>
          </w:p>
          <w:p w:rsidR="0071127F" w:rsidRPr="004811DD" w:rsidRDefault="00240F77" w:rsidP="004008FC">
            <w:pPr>
              <w:rPr>
                <w:b w:val="0"/>
                <w:sz w:val="24"/>
                <w:szCs w:val="24"/>
                <w:u w:val="single"/>
              </w:rPr>
            </w:pPr>
            <w:r w:rsidRPr="004811DD">
              <w:rPr>
                <w:b w:val="0"/>
                <w:color w:val="333333"/>
                <w:sz w:val="24"/>
                <w:szCs w:val="24"/>
                <w:highlight w:val="yellow"/>
              </w:rPr>
              <w:t>Dr Monita K Shastri, Chief Librarian, Nirma University</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46/SC 9</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jc w:val="both"/>
              <w:rPr>
                <w:b w:val="0"/>
                <w:sz w:val="24"/>
                <w:szCs w:val="24"/>
              </w:rPr>
            </w:pPr>
            <w:hyperlink r:id="rId41">
              <w:r w:rsidR="00240F77" w:rsidRPr="004811DD">
                <w:rPr>
                  <w:b w:val="0"/>
                  <w:sz w:val="24"/>
                  <w:szCs w:val="24"/>
                  <w:u w:val="single"/>
                </w:rPr>
                <w:t> </w:t>
              </w:r>
            </w:hyperlink>
            <w:hyperlink r:id="rId42">
              <w:r w:rsidR="00240F77" w:rsidRPr="004811DD">
                <w:rPr>
                  <w:b w:val="0"/>
                  <w:sz w:val="24"/>
                  <w:szCs w:val="24"/>
                </w:rPr>
                <w:t>ISO 15706-1:2023</w:t>
              </w:r>
            </w:hyperlink>
          </w:p>
          <w:p w:rsidR="0071127F" w:rsidRPr="004811DD" w:rsidRDefault="00240F77">
            <w:pPr>
              <w:jc w:val="both"/>
              <w:rPr>
                <w:b w:val="0"/>
                <w:sz w:val="24"/>
                <w:szCs w:val="24"/>
              </w:rPr>
            </w:pPr>
            <w:r w:rsidRPr="004811DD">
              <w:rPr>
                <w:b w:val="0"/>
                <w:sz w:val="24"/>
                <w:szCs w:val="24"/>
              </w:rPr>
              <w:t>Information and documentation — International Standard Audiovisual Number (ISAN) — Part 1: Audiovisual work identifier</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u w:val="single"/>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46/SC 9</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jc w:val="both"/>
              <w:rPr>
                <w:b w:val="0"/>
                <w:sz w:val="24"/>
                <w:szCs w:val="24"/>
              </w:rPr>
            </w:pPr>
            <w:hyperlink r:id="rId43">
              <w:r w:rsidR="00240F77" w:rsidRPr="004811DD">
                <w:rPr>
                  <w:b w:val="0"/>
                  <w:sz w:val="24"/>
                  <w:szCs w:val="24"/>
                  <w:u w:val="single"/>
                </w:rPr>
                <w:t> </w:t>
              </w:r>
            </w:hyperlink>
            <w:hyperlink r:id="rId44">
              <w:r w:rsidR="00240F77" w:rsidRPr="004811DD">
                <w:rPr>
                  <w:b w:val="0"/>
                  <w:sz w:val="24"/>
                  <w:szCs w:val="24"/>
                </w:rPr>
                <w:t>ISO 15706-2:2023</w:t>
              </w:r>
            </w:hyperlink>
          </w:p>
          <w:p w:rsidR="0071127F" w:rsidRPr="004811DD" w:rsidRDefault="00240F77">
            <w:pPr>
              <w:jc w:val="both"/>
              <w:rPr>
                <w:b w:val="0"/>
                <w:sz w:val="24"/>
                <w:szCs w:val="24"/>
              </w:rPr>
            </w:pPr>
            <w:r w:rsidRPr="004811DD">
              <w:rPr>
                <w:b w:val="0"/>
                <w:sz w:val="24"/>
                <w:szCs w:val="24"/>
              </w:rPr>
              <w:t>Information and documentation — International Standard Audiovisual Number (ISAN) — Part 2: Version identifier</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u w:val="single"/>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 xml:space="preserve">ISO/TC </w:t>
            </w:r>
            <w:r w:rsidRPr="004811DD">
              <w:rPr>
                <w:b w:val="0"/>
                <w:sz w:val="24"/>
                <w:szCs w:val="24"/>
              </w:rPr>
              <w:lastRenderedPageBreak/>
              <w:t>46/SC 9</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jc w:val="both"/>
              <w:rPr>
                <w:b w:val="0"/>
                <w:sz w:val="24"/>
                <w:szCs w:val="24"/>
              </w:rPr>
            </w:pPr>
            <w:hyperlink r:id="rId45">
              <w:r w:rsidR="00240F77" w:rsidRPr="004811DD">
                <w:rPr>
                  <w:b w:val="0"/>
                  <w:sz w:val="24"/>
                  <w:szCs w:val="24"/>
                  <w:u w:val="single"/>
                </w:rPr>
                <w:t> </w:t>
              </w:r>
            </w:hyperlink>
            <w:hyperlink r:id="rId46">
              <w:r w:rsidR="00240F77" w:rsidRPr="004811DD">
                <w:rPr>
                  <w:b w:val="0"/>
                  <w:sz w:val="24"/>
                  <w:szCs w:val="24"/>
                </w:rPr>
                <w:t>ISO 15707:2022</w:t>
              </w:r>
            </w:hyperlink>
          </w:p>
          <w:p w:rsidR="0071127F" w:rsidRPr="004811DD" w:rsidRDefault="00240F77">
            <w:pPr>
              <w:jc w:val="both"/>
              <w:rPr>
                <w:b w:val="0"/>
                <w:sz w:val="24"/>
                <w:szCs w:val="24"/>
              </w:rPr>
            </w:pPr>
            <w:r w:rsidRPr="004811DD">
              <w:rPr>
                <w:b w:val="0"/>
                <w:sz w:val="24"/>
                <w:szCs w:val="24"/>
              </w:rPr>
              <w:lastRenderedPageBreak/>
              <w:t>Information and documentation — International Standard Musical Work Code (ISWC)</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u w:val="single"/>
              </w:rPr>
            </w:pPr>
            <w:r w:rsidRPr="004811DD">
              <w:rPr>
                <w:b w:val="0"/>
                <w:sz w:val="24"/>
                <w:szCs w:val="24"/>
              </w:rPr>
              <w:lastRenderedPageBreak/>
              <w:t xml:space="preserve">No relevant expert </w:t>
            </w:r>
            <w:r w:rsidRPr="004811DD">
              <w:rPr>
                <w:b w:val="0"/>
                <w:sz w:val="24"/>
                <w:szCs w:val="24"/>
              </w:rPr>
              <w:lastRenderedPageBreak/>
              <w:t>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46/SC 9</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jc w:val="both"/>
              <w:rPr>
                <w:b w:val="0"/>
                <w:sz w:val="24"/>
                <w:szCs w:val="24"/>
              </w:rPr>
            </w:pPr>
            <w:hyperlink r:id="rId47">
              <w:r w:rsidR="00240F77" w:rsidRPr="004811DD">
                <w:rPr>
                  <w:b w:val="0"/>
                  <w:sz w:val="24"/>
                  <w:szCs w:val="24"/>
                  <w:u w:val="single"/>
                </w:rPr>
                <w:t> </w:t>
              </w:r>
            </w:hyperlink>
            <w:hyperlink r:id="rId48">
              <w:r w:rsidR="00240F77" w:rsidRPr="004811DD">
                <w:rPr>
                  <w:b w:val="0"/>
                  <w:sz w:val="24"/>
                  <w:szCs w:val="24"/>
                </w:rPr>
                <w:t>ISO 20247:2018</w:t>
              </w:r>
            </w:hyperlink>
          </w:p>
          <w:p w:rsidR="0071127F" w:rsidRPr="004811DD" w:rsidRDefault="00240F77">
            <w:pPr>
              <w:jc w:val="both"/>
              <w:rPr>
                <w:b w:val="0"/>
                <w:sz w:val="24"/>
                <w:szCs w:val="24"/>
              </w:rPr>
            </w:pPr>
            <w:r w:rsidRPr="004811DD">
              <w:rPr>
                <w:b w:val="0"/>
                <w:sz w:val="24"/>
                <w:szCs w:val="24"/>
              </w:rPr>
              <w:t>Information and documentation — International library item identifier(ILII)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highlight w:val="yellow"/>
              </w:rPr>
            </w:pPr>
            <w:r w:rsidRPr="004811DD">
              <w:rPr>
                <w:b w:val="0"/>
                <w:sz w:val="24"/>
                <w:szCs w:val="24"/>
                <w:highlight w:val="yellow"/>
              </w:rPr>
              <w:t>Dr. Bhaskar Mukherjee Professor,BHU,</w:t>
            </w:r>
          </w:p>
          <w:p w:rsidR="0071127F" w:rsidRPr="004811DD" w:rsidRDefault="00240F77" w:rsidP="004008FC">
            <w:pPr>
              <w:rPr>
                <w:b w:val="0"/>
                <w:sz w:val="24"/>
                <w:szCs w:val="24"/>
                <w:u w:val="single"/>
              </w:rPr>
            </w:pPr>
            <w:r w:rsidRPr="004811DD">
              <w:rPr>
                <w:b w:val="0"/>
                <w:color w:val="222222"/>
                <w:sz w:val="24"/>
                <w:szCs w:val="24"/>
                <w:highlight w:val="yellow"/>
              </w:rPr>
              <w:t>Dr. Meghna Vyas,Head &amp; Associate Professor</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46/SC 9</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jc w:val="both"/>
              <w:rPr>
                <w:b w:val="0"/>
                <w:sz w:val="24"/>
                <w:szCs w:val="24"/>
              </w:rPr>
            </w:pPr>
            <w:hyperlink r:id="rId49">
              <w:r w:rsidR="00240F77" w:rsidRPr="004811DD">
                <w:rPr>
                  <w:b w:val="0"/>
                  <w:sz w:val="24"/>
                  <w:szCs w:val="24"/>
                  <w:u w:val="single"/>
                </w:rPr>
                <w:t> </w:t>
              </w:r>
            </w:hyperlink>
            <w:hyperlink r:id="rId50">
              <w:r w:rsidR="00240F77" w:rsidRPr="004811DD">
                <w:rPr>
                  <w:b w:val="0"/>
                  <w:sz w:val="24"/>
                  <w:szCs w:val="24"/>
                </w:rPr>
                <w:t>ISO/TS 22943:2022</w:t>
              </w:r>
            </w:hyperlink>
          </w:p>
          <w:p w:rsidR="0071127F" w:rsidRPr="004811DD" w:rsidRDefault="00240F77">
            <w:pPr>
              <w:jc w:val="both"/>
              <w:rPr>
                <w:b w:val="0"/>
                <w:sz w:val="24"/>
                <w:szCs w:val="24"/>
              </w:rPr>
            </w:pPr>
            <w:r w:rsidRPr="004811DD">
              <w:rPr>
                <w:b w:val="0"/>
                <w:sz w:val="24"/>
                <w:szCs w:val="24"/>
              </w:rPr>
              <w:t>Information and documentation — Principles of identification</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color w:val="222222"/>
                <w:sz w:val="24"/>
                <w:szCs w:val="24"/>
                <w:highlight w:val="yellow"/>
              </w:rPr>
            </w:pPr>
            <w:r w:rsidRPr="004811DD">
              <w:rPr>
                <w:b w:val="0"/>
                <w:color w:val="222222"/>
                <w:sz w:val="24"/>
                <w:szCs w:val="24"/>
                <w:highlight w:val="yellow"/>
              </w:rPr>
              <w:t xml:space="preserve">Dr. Shishir H. Mandalia,Associate Professor, </w:t>
            </w:r>
          </w:p>
          <w:p w:rsidR="0071127F" w:rsidRPr="004811DD" w:rsidRDefault="00240F77" w:rsidP="004008FC">
            <w:pPr>
              <w:rPr>
                <w:b w:val="0"/>
                <w:sz w:val="24"/>
                <w:szCs w:val="24"/>
                <w:u w:val="single"/>
              </w:rPr>
            </w:pPr>
            <w:r w:rsidRPr="004811DD">
              <w:rPr>
                <w:b w:val="0"/>
                <w:sz w:val="24"/>
                <w:szCs w:val="24"/>
                <w:highlight w:val="yellow"/>
              </w:rPr>
              <w:t>Amit Kumar, Associate Professor, Central University of Gujarat</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46/SC 9</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jc w:val="both"/>
              <w:rPr>
                <w:b w:val="0"/>
                <w:sz w:val="24"/>
                <w:szCs w:val="24"/>
              </w:rPr>
            </w:pPr>
            <w:hyperlink r:id="rId51">
              <w:r w:rsidR="00240F77" w:rsidRPr="004811DD">
                <w:rPr>
                  <w:b w:val="0"/>
                  <w:sz w:val="24"/>
                  <w:szCs w:val="24"/>
                  <w:u w:val="single"/>
                </w:rPr>
                <w:t> </w:t>
              </w:r>
            </w:hyperlink>
            <w:hyperlink r:id="rId52">
              <w:r w:rsidR="00240F77" w:rsidRPr="004811DD">
                <w:rPr>
                  <w:b w:val="0"/>
                  <w:sz w:val="24"/>
                  <w:szCs w:val="24"/>
                </w:rPr>
                <w:t>ISO 27729:2012/Cor 1:2013</w:t>
              </w:r>
            </w:hyperlink>
          </w:p>
          <w:p w:rsidR="0071127F" w:rsidRPr="004811DD" w:rsidRDefault="00240F77">
            <w:pPr>
              <w:jc w:val="both"/>
              <w:rPr>
                <w:b w:val="0"/>
                <w:sz w:val="24"/>
                <w:szCs w:val="24"/>
              </w:rPr>
            </w:pPr>
            <w:r w:rsidRPr="004811DD">
              <w:rPr>
                <w:b w:val="0"/>
                <w:sz w:val="24"/>
                <w:szCs w:val="24"/>
              </w:rPr>
              <w:t>Information and documentation — International standard name identifier (ISNI) — Technical Corrigendum 1</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4008FC">
            <w:pPr>
              <w:rPr>
                <w:b w:val="0"/>
                <w:sz w:val="24"/>
                <w:szCs w:val="24"/>
                <w:u w:val="single"/>
              </w:rPr>
            </w:pP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46/SC 9</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jc w:val="both"/>
              <w:rPr>
                <w:b w:val="0"/>
                <w:sz w:val="24"/>
                <w:szCs w:val="24"/>
              </w:rPr>
            </w:pPr>
            <w:hyperlink r:id="rId53">
              <w:r w:rsidR="00240F77" w:rsidRPr="004811DD">
                <w:rPr>
                  <w:b w:val="0"/>
                  <w:sz w:val="24"/>
                  <w:szCs w:val="24"/>
                  <w:u w:val="single"/>
                </w:rPr>
                <w:t> </w:t>
              </w:r>
            </w:hyperlink>
            <w:hyperlink r:id="rId54">
              <w:r w:rsidR="00240F77" w:rsidRPr="004811DD">
                <w:rPr>
                  <w:b w:val="0"/>
                  <w:sz w:val="24"/>
                  <w:szCs w:val="24"/>
                </w:rPr>
                <w:t>ISO 27730:2012</w:t>
              </w:r>
            </w:hyperlink>
          </w:p>
          <w:p w:rsidR="0071127F" w:rsidRPr="004811DD" w:rsidRDefault="00240F77">
            <w:pPr>
              <w:jc w:val="both"/>
              <w:rPr>
                <w:b w:val="0"/>
                <w:sz w:val="24"/>
                <w:szCs w:val="24"/>
              </w:rPr>
            </w:pPr>
            <w:r w:rsidRPr="004811DD">
              <w:rPr>
                <w:b w:val="0"/>
                <w:sz w:val="24"/>
                <w:szCs w:val="24"/>
              </w:rPr>
              <w:t>Information and documentation — International standard collection identifier (ISCI)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4008FC">
            <w:pPr>
              <w:rPr>
                <w:b w:val="0"/>
                <w:sz w:val="24"/>
                <w:szCs w:val="24"/>
                <w:u w:val="single"/>
              </w:rPr>
            </w:pP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46/SC 10</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jc w:val="both"/>
              <w:rPr>
                <w:b w:val="0"/>
                <w:sz w:val="24"/>
                <w:szCs w:val="24"/>
              </w:rPr>
            </w:pPr>
            <w:hyperlink r:id="rId55">
              <w:r w:rsidR="00240F77" w:rsidRPr="004811DD">
                <w:rPr>
                  <w:b w:val="0"/>
                  <w:sz w:val="24"/>
                  <w:szCs w:val="24"/>
                </w:rPr>
                <w:t> ISO 9706:1994</w:t>
              </w:r>
            </w:hyperlink>
          </w:p>
          <w:p w:rsidR="0071127F" w:rsidRPr="004811DD" w:rsidRDefault="00240F77">
            <w:pPr>
              <w:jc w:val="both"/>
              <w:rPr>
                <w:b w:val="0"/>
                <w:sz w:val="24"/>
                <w:szCs w:val="24"/>
              </w:rPr>
            </w:pPr>
            <w:r w:rsidRPr="004811DD">
              <w:rPr>
                <w:b w:val="0"/>
                <w:sz w:val="24"/>
                <w:szCs w:val="24"/>
              </w:rPr>
              <w:t>Information and documentation — Paper for documents — Requirements for permanence</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highlight w:val="yellow"/>
              </w:rPr>
              <w:t>Dr. Anjan Kumar Baral, Professor ,G.J.U.S. &amp; T, Hisar</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46/SC 10</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jc w:val="both"/>
              <w:rPr>
                <w:b w:val="0"/>
                <w:sz w:val="24"/>
                <w:szCs w:val="24"/>
              </w:rPr>
            </w:pPr>
            <w:hyperlink r:id="rId56">
              <w:r w:rsidR="00240F77" w:rsidRPr="004811DD">
                <w:rPr>
                  <w:b w:val="0"/>
                  <w:sz w:val="24"/>
                  <w:szCs w:val="24"/>
                </w:rPr>
                <w:t> ISO 11108:1996</w:t>
              </w:r>
            </w:hyperlink>
          </w:p>
          <w:p w:rsidR="0071127F" w:rsidRPr="004811DD" w:rsidRDefault="00240F77">
            <w:pPr>
              <w:jc w:val="both"/>
              <w:rPr>
                <w:b w:val="0"/>
                <w:sz w:val="24"/>
                <w:szCs w:val="24"/>
              </w:rPr>
            </w:pPr>
            <w:r w:rsidRPr="004811DD">
              <w:rPr>
                <w:b w:val="0"/>
                <w:sz w:val="24"/>
                <w:szCs w:val="24"/>
              </w:rPr>
              <w:t>Information and documentation — Archival paper — Requirements for permanence and durability</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46/SC 10</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jc w:val="both"/>
              <w:rPr>
                <w:b w:val="0"/>
                <w:sz w:val="24"/>
                <w:szCs w:val="24"/>
              </w:rPr>
            </w:pPr>
            <w:hyperlink r:id="rId57">
              <w:r w:rsidR="00240F77" w:rsidRPr="004811DD">
                <w:rPr>
                  <w:b w:val="0"/>
                  <w:sz w:val="24"/>
                  <w:szCs w:val="24"/>
                </w:rPr>
                <w:t> ISO 11798:1999</w:t>
              </w:r>
            </w:hyperlink>
          </w:p>
          <w:p w:rsidR="0071127F" w:rsidRPr="004811DD" w:rsidRDefault="00240F77">
            <w:pPr>
              <w:jc w:val="both"/>
              <w:rPr>
                <w:b w:val="0"/>
                <w:sz w:val="24"/>
                <w:szCs w:val="24"/>
              </w:rPr>
            </w:pPr>
            <w:r w:rsidRPr="004811DD">
              <w:rPr>
                <w:b w:val="0"/>
                <w:sz w:val="24"/>
                <w:szCs w:val="24"/>
              </w:rPr>
              <w:t>Information and documentation — Permanence and durability of writing, printing and copying on paper — Requirements and test methods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highlight w:val="yellow"/>
              </w:rPr>
            </w:pPr>
            <w:r w:rsidRPr="004811DD">
              <w:rPr>
                <w:b w:val="0"/>
                <w:sz w:val="24"/>
                <w:szCs w:val="24"/>
                <w:highlight w:val="yellow"/>
              </w:rPr>
              <w:t>Dr. Ambrish Pandey, Professor,</w:t>
            </w:r>
          </w:p>
          <w:p w:rsidR="0071127F" w:rsidRPr="004811DD" w:rsidRDefault="00240F77" w:rsidP="004008FC">
            <w:pPr>
              <w:rPr>
                <w:b w:val="0"/>
                <w:sz w:val="24"/>
                <w:szCs w:val="24"/>
              </w:rPr>
            </w:pPr>
            <w:r w:rsidRPr="004811DD">
              <w:rPr>
                <w:b w:val="0"/>
                <w:sz w:val="24"/>
                <w:szCs w:val="24"/>
                <w:highlight w:val="yellow"/>
              </w:rPr>
              <w:t>Dr. Arpitam Chatterjee,Head, Jadavpur University</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46/SC 10</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jc w:val="both"/>
              <w:rPr>
                <w:b w:val="0"/>
                <w:sz w:val="24"/>
                <w:szCs w:val="24"/>
              </w:rPr>
            </w:pPr>
            <w:hyperlink r:id="rId58">
              <w:r w:rsidR="00240F77" w:rsidRPr="004811DD">
                <w:rPr>
                  <w:b w:val="0"/>
                  <w:sz w:val="24"/>
                  <w:szCs w:val="24"/>
                </w:rPr>
                <w:t> ISO 11800:1998</w:t>
              </w:r>
            </w:hyperlink>
          </w:p>
          <w:p w:rsidR="0071127F" w:rsidRPr="004811DD" w:rsidRDefault="00240F77">
            <w:pPr>
              <w:jc w:val="both"/>
              <w:rPr>
                <w:b w:val="0"/>
                <w:sz w:val="24"/>
                <w:szCs w:val="24"/>
              </w:rPr>
            </w:pPr>
            <w:r w:rsidRPr="004811DD">
              <w:rPr>
                <w:b w:val="0"/>
                <w:sz w:val="24"/>
                <w:szCs w:val="24"/>
              </w:rPr>
              <w:t>Information and documentation — Requirements for binding materials and methods used in the manufacture of books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46/SC 10</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jc w:val="both"/>
              <w:rPr>
                <w:b w:val="0"/>
                <w:sz w:val="24"/>
                <w:szCs w:val="24"/>
              </w:rPr>
            </w:pPr>
            <w:hyperlink r:id="rId59">
              <w:r w:rsidR="00240F77" w:rsidRPr="004811DD">
                <w:rPr>
                  <w:b w:val="0"/>
                  <w:sz w:val="24"/>
                  <w:szCs w:val="24"/>
                </w:rPr>
                <w:t> ISO 14416:2003</w:t>
              </w:r>
            </w:hyperlink>
          </w:p>
          <w:p w:rsidR="0071127F" w:rsidRPr="004811DD" w:rsidRDefault="00240F77">
            <w:pPr>
              <w:jc w:val="both"/>
              <w:rPr>
                <w:b w:val="0"/>
                <w:sz w:val="24"/>
                <w:szCs w:val="24"/>
              </w:rPr>
            </w:pPr>
            <w:r w:rsidRPr="004811DD">
              <w:rPr>
                <w:b w:val="0"/>
                <w:sz w:val="24"/>
                <w:szCs w:val="24"/>
              </w:rPr>
              <w:t>Information and documentation — Requirements for binding of books, periodicals, serials and other paper documents for archive and library use — Methods and materials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consent received.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46/SC 10</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jc w:val="both"/>
              <w:rPr>
                <w:b w:val="0"/>
                <w:sz w:val="24"/>
                <w:szCs w:val="24"/>
              </w:rPr>
            </w:pPr>
            <w:hyperlink r:id="rId60">
              <w:r w:rsidR="00240F77" w:rsidRPr="004811DD">
                <w:rPr>
                  <w:b w:val="0"/>
                  <w:sz w:val="24"/>
                  <w:szCs w:val="24"/>
                </w:rPr>
                <w:t> ISO 16245:2009</w:t>
              </w:r>
            </w:hyperlink>
          </w:p>
          <w:p w:rsidR="0071127F" w:rsidRPr="004811DD" w:rsidRDefault="00240F77">
            <w:pPr>
              <w:jc w:val="both"/>
              <w:rPr>
                <w:b w:val="0"/>
                <w:sz w:val="24"/>
                <w:szCs w:val="24"/>
              </w:rPr>
            </w:pPr>
            <w:r w:rsidRPr="004811DD">
              <w:rPr>
                <w:b w:val="0"/>
                <w:sz w:val="24"/>
                <w:szCs w:val="24"/>
              </w:rPr>
              <w:t xml:space="preserve">Information and documentation — Boxes, file covers and other enclosures, made from cellulosic materials, for storage of paper and </w:t>
            </w:r>
            <w:r w:rsidRPr="004811DD">
              <w:rPr>
                <w:b w:val="0"/>
                <w:sz w:val="24"/>
                <w:szCs w:val="24"/>
              </w:rPr>
              <w:lastRenderedPageBreak/>
              <w:t>parchment documents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4008FC">
            <w:pPr>
              <w:rPr>
                <w:b w:val="0"/>
                <w:sz w:val="24"/>
                <w:szCs w:val="24"/>
              </w:rPr>
            </w:pPr>
          </w:p>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46/SC 10</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jc w:val="both"/>
              <w:rPr>
                <w:b w:val="0"/>
                <w:sz w:val="24"/>
                <w:szCs w:val="24"/>
              </w:rPr>
            </w:pPr>
            <w:hyperlink r:id="rId61">
              <w:r w:rsidR="00240F77" w:rsidRPr="004811DD">
                <w:rPr>
                  <w:b w:val="0"/>
                  <w:sz w:val="24"/>
                  <w:szCs w:val="24"/>
                </w:rPr>
                <w:t> ISO/TR 19814:2017</w:t>
              </w:r>
            </w:hyperlink>
          </w:p>
          <w:p w:rsidR="0071127F" w:rsidRPr="004811DD" w:rsidRDefault="00240F77">
            <w:pPr>
              <w:jc w:val="both"/>
              <w:rPr>
                <w:b w:val="0"/>
                <w:sz w:val="24"/>
                <w:szCs w:val="24"/>
              </w:rPr>
            </w:pPr>
            <w:r w:rsidRPr="004811DD">
              <w:rPr>
                <w:b w:val="0"/>
                <w:sz w:val="24"/>
                <w:szCs w:val="24"/>
              </w:rPr>
              <w:t>Information and documentation — Collections management for archives and libraries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highlight w:val="yellow"/>
              </w:rPr>
              <w:t>Mr. Vineet Jamwal,LIA, IIT Ropar</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46/SC 10</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jc w:val="both"/>
              <w:rPr>
                <w:b w:val="0"/>
                <w:sz w:val="24"/>
                <w:szCs w:val="24"/>
              </w:rPr>
            </w:pPr>
            <w:hyperlink r:id="rId62">
              <w:r w:rsidR="00240F77" w:rsidRPr="004811DD">
                <w:rPr>
                  <w:b w:val="0"/>
                  <w:sz w:val="24"/>
                  <w:szCs w:val="24"/>
                </w:rPr>
                <w:t> ISO/TR 19815:2018</w:t>
              </w:r>
            </w:hyperlink>
          </w:p>
          <w:p w:rsidR="0071127F" w:rsidRPr="004811DD" w:rsidRDefault="00240F77">
            <w:pPr>
              <w:jc w:val="both"/>
              <w:rPr>
                <w:b w:val="0"/>
                <w:sz w:val="24"/>
                <w:szCs w:val="24"/>
              </w:rPr>
            </w:pPr>
            <w:r w:rsidRPr="004811DD">
              <w:rPr>
                <w:b w:val="0"/>
                <w:sz w:val="24"/>
                <w:szCs w:val="24"/>
              </w:rPr>
              <w:t>Information and documentation — Management of the environmental conditions for archive and library collections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color w:val="222222"/>
                <w:sz w:val="24"/>
                <w:szCs w:val="24"/>
                <w:highlight w:val="yellow"/>
              </w:rPr>
              <w:t>Dr Malay Dey, Assistant Professor, University of Jammu,</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46/SC 10</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jc w:val="both"/>
              <w:rPr>
                <w:b w:val="0"/>
                <w:sz w:val="24"/>
                <w:szCs w:val="24"/>
              </w:rPr>
            </w:pPr>
            <w:hyperlink r:id="rId63">
              <w:r w:rsidR="00240F77" w:rsidRPr="004811DD">
                <w:rPr>
                  <w:b w:val="0"/>
                  <w:sz w:val="24"/>
                  <w:szCs w:val="24"/>
                </w:rPr>
                <w:t> ISO 21110:2019</w:t>
              </w:r>
            </w:hyperlink>
          </w:p>
          <w:p w:rsidR="0071127F" w:rsidRPr="004811DD" w:rsidRDefault="00240F77">
            <w:pPr>
              <w:jc w:val="both"/>
              <w:rPr>
                <w:b w:val="0"/>
                <w:sz w:val="24"/>
                <w:szCs w:val="24"/>
              </w:rPr>
            </w:pPr>
            <w:r w:rsidRPr="004811DD">
              <w:rPr>
                <w:b w:val="0"/>
                <w:sz w:val="24"/>
                <w:szCs w:val="24"/>
              </w:rPr>
              <w:t>Information and documentation — Emergency preparedness and response</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highlight w:val="yellow"/>
              </w:rPr>
              <w:t>Dr Gopakumar V,Head, Knowledge Centre &amp; Library</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46/SC 10</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jc w:val="both"/>
              <w:rPr>
                <w:b w:val="0"/>
                <w:sz w:val="24"/>
                <w:szCs w:val="24"/>
              </w:rPr>
            </w:pPr>
            <w:hyperlink r:id="rId64">
              <w:r w:rsidR="00240F77" w:rsidRPr="004811DD">
                <w:rPr>
                  <w:b w:val="0"/>
                  <w:sz w:val="24"/>
                  <w:szCs w:val="24"/>
                </w:rPr>
                <w:t> ISO 23404:2020</w:t>
              </w:r>
            </w:hyperlink>
          </w:p>
          <w:p w:rsidR="0071127F" w:rsidRPr="004811DD" w:rsidRDefault="00240F77">
            <w:pPr>
              <w:jc w:val="both"/>
              <w:rPr>
                <w:b w:val="0"/>
                <w:sz w:val="24"/>
                <w:szCs w:val="24"/>
              </w:rPr>
            </w:pPr>
            <w:r w:rsidRPr="004811DD">
              <w:rPr>
                <w:b w:val="0"/>
                <w:sz w:val="24"/>
                <w:szCs w:val="24"/>
              </w:rPr>
              <w:t>Information and documentation — Papers and boards used for conservation — Measurement of impact of volatiles on cellulose in paper</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highlight w:val="yellow"/>
              </w:rPr>
              <w:t>Aditya Prakash Kanth,Assistant Professor,</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46/SC 11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jc w:val="both"/>
              <w:rPr>
                <w:b w:val="0"/>
                <w:sz w:val="24"/>
                <w:szCs w:val="24"/>
              </w:rPr>
            </w:pPr>
            <w:r w:rsidRPr="004811DD">
              <w:rPr>
                <w:b w:val="0"/>
                <w:sz w:val="24"/>
                <w:szCs w:val="24"/>
              </w:rPr>
              <w:t>ISO/TS 7538:2024</w:t>
            </w:r>
          </w:p>
          <w:p w:rsidR="0071127F" w:rsidRPr="004811DD" w:rsidRDefault="00240F77">
            <w:pPr>
              <w:jc w:val="both"/>
              <w:rPr>
                <w:b w:val="0"/>
                <w:sz w:val="24"/>
                <w:szCs w:val="24"/>
              </w:rPr>
            </w:pPr>
            <w:r w:rsidRPr="004811DD">
              <w:rPr>
                <w:b w:val="0"/>
                <w:color w:val="1F1F1F"/>
                <w:sz w:val="24"/>
                <w:szCs w:val="24"/>
                <w:highlight w:val="white"/>
              </w:rPr>
              <w:t>Functional requirements for disposition of records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46/SC 11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jc w:val="center"/>
              <w:rPr>
                <w:b w:val="0"/>
                <w:sz w:val="24"/>
                <w:szCs w:val="24"/>
              </w:rPr>
            </w:pPr>
            <w:r w:rsidRPr="004811DD">
              <w:rPr>
                <w:b w:val="0"/>
                <w:sz w:val="24"/>
                <w:szCs w:val="24"/>
              </w:rPr>
              <w:t>ISO/TR 8344:2024</w:t>
            </w:r>
          </w:p>
          <w:p w:rsidR="0071127F" w:rsidRPr="004811DD" w:rsidRDefault="00240F77">
            <w:pPr>
              <w:jc w:val="center"/>
              <w:rPr>
                <w:b w:val="0"/>
                <w:sz w:val="24"/>
                <w:szCs w:val="24"/>
              </w:rPr>
            </w:pPr>
            <w:r w:rsidRPr="004811DD">
              <w:rPr>
                <w:b w:val="0"/>
                <w:color w:val="1F1F1F"/>
                <w:sz w:val="24"/>
                <w:szCs w:val="24"/>
                <w:highlight w:val="white"/>
              </w:rPr>
              <w:t>Information and documentation — Issues and considerations for managing records in structured data environments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jc w:val="center"/>
              <w:rPr>
                <w:b w:val="0"/>
                <w:sz w:val="24"/>
                <w:szCs w:val="24"/>
              </w:rPr>
            </w:pPr>
            <w:r w:rsidRPr="004811DD">
              <w:rPr>
                <w:b w:val="0"/>
                <w:sz w:val="24"/>
                <w:szCs w:val="24"/>
              </w:rPr>
              <w:t>ISO/TC 46/SC 11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tabs>
                <w:tab w:val="left" w:pos="1065"/>
              </w:tabs>
              <w:rPr>
                <w:b w:val="0"/>
                <w:sz w:val="24"/>
                <w:szCs w:val="24"/>
              </w:rPr>
            </w:pPr>
            <w:r w:rsidRPr="004811DD">
              <w:rPr>
                <w:b w:val="0"/>
                <w:sz w:val="24"/>
                <w:szCs w:val="24"/>
              </w:rPr>
              <w:tab/>
              <w:t>ISO 16175-1:2020</w:t>
            </w:r>
          </w:p>
          <w:p w:rsidR="0071127F" w:rsidRPr="004811DD" w:rsidRDefault="00240F77">
            <w:pPr>
              <w:tabs>
                <w:tab w:val="left" w:pos="1065"/>
              </w:tabs>
              <w:rPr>
                <w:b w:val="0"/>
                <w:sz w:val="24"/>
                <w:szCs w:val="24"/>
              </w:rPr>
            </w:pPr>
            <w:r w:rsidRPr="004811DD">
              <w:rPr>
                <w:b w:val="0"/>
                <w:color w:val="1F1F1F"/>
                <w:sz w:val="24"/>
                <w:szCs w:val="24"/>
                <w:highlight w:val="white"/>
              </w:rPr>
              <w:t>Information and documentation — Processes and functional requirements for software for managing records — Part 2: Guidance for selecting, designing, implementing and maintaining software for managing records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jc w:val="center"/>
              <w:rPr>
                <w:b w:val="0"/>
                <w:sz w:val="24"/>
                <w:szCs w:val="24"/>
              </w:rPr>
            </w:pPr>
            <w:r w:rsidRPr="004811DD">
              <w:rPr>
                <w:b w:val="0"/>
                <w:sz w:val="24"/>
                <w:szCs w:val="24"/>
              </w:rPr>
              <w:t>ISO/TC 46/SC 11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tabs>
                <w:tab w:val="left" w:pos="1065"/>
              </w:tabs>
              <w:rPr>
                <w:b w:val="0"/>
                <w:sz w:val="24"/>
                <w:szCs w:val="24"/>
              </w:rPr>
            </w:pPr>
            <w:hyperlink r:id="rId65">
              <w:r w:rsidR="00240F77" w:rsidRPr="004811DD">
                <w:rPr>
                  <w:b w:val="0"/>
                  <w:color w:val="1155CC"/>
                  <w:sz w:val="24"/>
                  <w:szCs w:val="24"/>
                  <w:u w:val="single"/>
                </w:rPr>
                <w:t>ISO 18128:2024</w:t>
              </w:r>
            </w:hyperlink>
          </w:p>
          <w:p w:rsidR="0071127F" w:rsidRPr="004811DD" w:rsidRDefault="00240F77">
            <w:pPr>
              <w:tabs>
                <w:tab w:val="left" w:pos="1065"/>
              </w:tabs>
              <w:rPr>
                <w:b w:val="0"/>
                <w:sz w:val="24"/>
                <w:szCs w:val="24"/>
              </w:rPr>
            </w:pPr>
            <w:r w:rsidRPr="004811DD">
              <w:rPr>
                <w:b w:val="0"/>
                <w:color w:val="1F1F1F"/>
                <w:sz w:val="24"/>
                <w:szCs w:val="24"/>
                <w:highlight w:val="white"/>
              </w:rPr>
              <w:t>Information and documentation — Records risks — Risk assessment for records management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4008FC">
            <w:pPr>
              <w:rPr>
                <w:b w:val="0"/>
                <w:sz w:val="24"/>
                <w:szCs w:val="24"/>
                <w:highlight w:val="yellow"/>
              </w:rPr>
            </w:pPr>
          </w:p>
          <w:p w:rsidR="0071127F" w:rsidRPr="004811DD" w:rsidRDefault="00240F77" w:rsidP="004008FC">
            <w:pPr>
              <w:rPr>
                <w:b w:val="0"/>
                <w:sz w:val="24"/>
                <w:szCs w:val="24"/>
              </w:rPr>
            </w:pPr>
            <w:r w:rsidRPr="004811DD">
              <w:rPr>
                <w:b w:val="0"/>
                <w:sz w:val="24"/>
                <w:szCs w:val="24"/>
              </w:rPr>
              <w:t>Dr. L.Radha</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jc w:val="center"/>
              <w:rPr>
                <w:b w:val="0"/>
                <w:sz w:val="24"/>
                <w:szCs w:val="24"/>
              </w:rPr>
            </w:pPr>
            <w:r w:rsidRPr="004811DD">
              <w:rPr>
                <w:b w:val="0"/>
                <w:sz w:val="24"/>
                <w:szCs w:val="24"/>
              </w:rPr>
              <w:t>ISO/TC 46/SC 11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tabs>
                <w:tab w:val="left" w:pos="1065"/>
                <w:tab w:val="left" w:pos="2340"/>
              </w:tabs>
              <w:rPr>
                <w:b w:val="0"/>
                <w:sz w:val="24"/>
                <w:szCs w:val="24"/>
              </w:rPr>
            </w:pPr>
            <w:r w:rsidRPr="004811DD">
              <w:rPr>
                <w:b w:val="0"/>
                <w:sz w:val="24"/>
                <w:szCs w:val="24"/>
              </w:rPr>
              <w:t>ISO/TR 21946:2018</w:t>
            </w:r>
            <w:r w:rsidRPr="004811DD">
              <w:rPr>
                <w:b w:val="0"/>
                <w:sz w:val="24"/>
                <w:szCs w:val="24"/>
              </w:rPr>
              <w:tab/>
            </w:r>
          </w:p>
          <w:p w:rsidR="0071127F" w:rsidRPr="004811DD" w:rsidRDefault="00240F77">
            <w:pPr>
              <w:tabs>
                <w:tab w:val="left" w:pos="1065"/>
                <w:tab w:val="left" w:pos="2340"/>
              </w:tabs>
              <w:rPr>
                <w:b w:val="0"/>
                <w:sz w:val="24"/>
                <w:szCs w:val="24"/>
              </w:rPr>
            </w:pPr>
            <w:r w:rsidRPr="004811DD">
              <w:rPr>
                <w:b w:val="0"/>
                <w:color w:val="1F1F1F"/>
                <w:sz w:val="24"/>
                <w:szCs w:val="24"/>
                <w:highlight w:val="white"/>
              </w:rPr>
              <w:t>Information and documentation — Appraisal for managing records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highlight w:val="yellow"/>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jc w:val="center"/>
              <w:rPr>
                <w:b w:val="0"/>
                <w:sz w:val="24"/>
                <w:szCs w:val="24"/>
              </w:rPr>
            </w:pPr>
            <w:r w:rsidRPr="004811DD">
              <w:rPr>
                <w:b w:val="0"/>
                <w:sz w:val="24"/>
                <w:szCs w:val="24"/>
              </w:rPr>
              <w:t>ISO/TC 46/SC 11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tabs>
                <w:tab w:val="left" w:pos="1065"/>
                <w:tab w:val="left" w:pos="2340"/>
              </w:tabs>
              <w:rPr>
                <w:b w:val="0"/>
                <w:sz w:val="24"/>
                <w:szCs w:val="24"/>
              </w:rPr>
            </w:pPr>
            <w:hyperlink r:id="rId66">
              <w:r w:rsidR="00240F77" w:rsidRPr="004811DD">
                <w:rPr>
                  <w:b w:val="0"/>
                  <w:color w:val="0563C1"/>
                  <w:sz w:val="24"/>
                  <w:szCs w:val="24"/>
                  <w:u w:val="single"/>
                </w:rPr>
                <w:t>ISO/TR 21965:2019</w:t>
              </w:r>
            </w:hyperlink>
          </w:p>
          <w:p w:rsidR="0071127F" w:rsidRPr="004811DD" w:rsidRDefault="00240F77">
            <w:pPr>
              <w:tabs>
                <w:tab w:val="left" w:pos="1065"/>
                <w:tab w:val="left" w:pos="2340"/>
              </w:tabs>
              <w:rPr>
                <w:b w:val="0"/>
                <w:sz w:val="24"/>
                <w:szCs w:val="24"/>
              </w:rPr>
            </w:pPr>
            <w:r w:rsidRPr="004811DD">
              <w:rPr>
                <w:b w:val="0"/>
                <w:color w:val="1F1F1F"/>
                <w:sz w:val="24"/>
                <w:szCs w:val="24"/>
                <w:highlight w:val="white"/>
              </w:rPr>
              <w:t>Information and documentation — Records management in enterprise architecture</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highlight w:val="yellow"/>
              </w:rPr>
            </w:pPr>
            <w:r w:rsidRPr="004811DD">
              <w:rPr>
                <w:b w:val="0"/>
                <w:color w:val="222222"/>
                <w:sz w:val="24"/>
                <w:szCs w:val="24"/>
                <w:highlight w:val="yellow"/>
              </w:rPr>
              <w:t>Dr. Shivarama Rao K, Central University of Himachal Pradesh,Dharamshala,Associate Professor</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jc w:val="center"/>
              <w:rPr>
                <w:b w:val="0"/>
                <w:sz w:val="24"/>
                <w:szCs w:val="24"/>
              </w:rPr>
            </w:pPr>
            <w:r w:rsidRPr="004811DD">
              <w:rPr>
                <w:b w:val="0"/>
                <w:sz w:val="24"/>
                <w:szCs w:val="24"/>
              </w:rPr>
              <w:t>ISO/TC 46/SC 11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tabs>
                <w:tab w:val="left" w:pos="1065"/>
                <w:tab w:val="left" w:pos="2340"/>
              </w:tabs>
              <w:rPr>
                <w:b w:val="0"/>
                <w:sz w:val="24"/>
                <w:szCs w:val="24"/>
              </w:rPr>
            </w:pPr>
            <w:hyperlink r:id="rId67">
              <w:r w:rsidR="00240F77" w:rsidRPr="004811DD">
                <w:rPr>
                  <w:b w:val="0"/>
                  <w:color w:val="0563C1"/>
                  <w:sz w:val="24"/>
                  <w:szCs w:val="24"/>
                  <w:u w:val="single"/>
                </w:rPr>
                <w:t>ISO 22310:2006</w:t>
              </w:r>
            </w:hyperlink>
          </w:p>
          <w:p w:rsidR="0071127F" w:rsidRPr="004811DD" w:rsidRDefault="00240F77">
            <w:pPr>
              <w:tabs>
                <w:tab w:val="left" w:pos="1065"/>
                <w:tab w:val="left" w:pos="2340"/>
              </w:tabs>
              <w:rPr>
                <w:b w:val="0"/>
                <w:sz w:val="24"/>
                <w:szCs w:val="24"/>
              </w:rPr>
            </w:pPr>
            <w:r w:rsidRPr="004811DD">
              <w:rPr>
                <w:b w:val="0"/>
                <w:color w:val="1F1F1F"/>
                <w:sz w:val="24"/>
                <w:szCs w:val="24"/>
                <w:highlight w:val="white"/>
              </w:rPr>
              <w:t>Information and documentation — Guidelines for standards drafters for stating records management requirements in standards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color w:val="222222"/>
                <w:sz w:val="24"/>
                <w:szCs w:val="24"/>
                <w:highlight w:val="yellow"/>
              </w:rPr>
            </w:pPr>
            <w:r w:rsidRPr="004811DD">
              <w:rPr>
                <w:b w:val="0"/>
                <w:color w:val="222222"/>
                <w:sz w:val="24"/>
                <w:szCs w:val="24"/>
                <w:highlight w:val="yellow"/>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jc w:val="center"/>
              <w:rPr>
                <w:b w:val="0"/>
                <w:sz w:val="24"/>
                <w:szCs w:val="24"/>
              </w:rPr>
            </w:pPr>
            <w:r w:rsidRPr="004811DD">
              <w:rPr>
                <w:b w:val="0"/>
                <w:sz w:val="24"/>
                <w:szCs w:val="24"/>
              </w:rPr>
              <w:t>ISO/TC 46/SC 11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tabs>
                <w:tab w:val="left" w:pos="1065"/>
                <w:tab w:val="left" w:pos="2340"/>
              </w:tabs>
              <w:rPr>
                <w:b w:val="0"/>
                <w:sz w:val="24"/>
                <w:szCs w:val="24"/>
              </w:rPr>
            </w:pPr>
            <w:hyperlink r:id="rId68">
              <w:r w:rsidR="00240F77" w:rsidRPr="004811DD">
                <w:rPr>
                  <w:b w:val="0"/>
                  <w:color w:val="0563C1"/>
                  <w:sz w:val="24"/>
                  <w:szCs w:val="24"/>
                  <w:u w:val="single"/>
                </w:rPr>
                <w:t>ISO/TR 22428-1:2020</w:t>
              </w:r>
            </w:hyperlink>
          </w:p>
          <w:p w:rsidR="0071127F" w:rsidRPr="004811DD" w:rsidRDefault="00240F77">
            <w:pPr>
              <w:tabs>
                <w:tab w:val="left" w:pos="1065"/>
                <w:tab w:val="left" w:pos="2340"/>
              </w:tabs>
              <w:rPr>
                <w:b w:val="0"/>
                <w:sz w:val="24"/>
                <w:szCs w:val="24"/>
              </w:rPr>
            </w:pPr>
            <w:r w:rsidRPr="004811DD">
              <w:rPr>
                <w:b w:val="0"/>
                <w:color w:val="1F1F1F"/>
                <w:sz w:val="24"/>
                <w:szCs w:val="24"/>
                <w:highlight w:val="white"/>
              </w:rPr>
              <w:t xml:space="preserve">Managing records in cloud computing </w:t>
            </w:r>
            <w:r w:rsidRPr="004811DD">
              <w:rPr>
                <w:b w:val="0"/>
                <w:color w:val="1F1F1F"/>
                <w:sz w:val="24"/>
                <w:szCs w:val="24"/>
                <w:highlight w:val="white"/>
              </w:rPr>
              <w:lastRenderedPageBreak/>
              <w:t>environments — Part 1: Issues and concerns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4008FC">
            <w:pPr>
              <w:rPr>
                <w:b w:val="0"/>
                <w:sz w:val="24"/>
                <w:szCs w:val="24"/>
              </w:rPr>
            </w:pPr>
          </w:p>
          <w:p w:rsidR="0071127F" w:rsidRPr="004811DD" w:rsidRDefault="00240F77" w:rsidP="004008FC">
            <w:pPr>
              <w:rPr>
                <w:b w:val="0"/>
                <w:sz w:val="24"/>
                <w:szCs w:val="24"/>
              </w:rPr>
            </w:pPr>
            <w:r w:rsidRPr="004811DD">
              <w:rPr>
                <w:b w:val="0"/>
                <w:sz w:val="24"/>
                <w:szCs w:val="24"/>
              </w:rPr>
              <w:t xml:space="preserve">No relevant expert </w:t>
            </w:r>
            <w:r w:rsidRPr="004811DD">
              <w:rPr>
                <w:b w:val="0"/>
                <w:sz w:val="24"/>
                <w:szCs w:val="24"/>
              </w:rPr>
              <w:lastRenderedPageBreak/>
              <w:t>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jc w:val="center"/>
              <w:rPr>
                <w:b w:val="0"/>
                <w:sz w:val="24"/>
                <w:szCs w:val="24"/>
              </w:rPr>
            </w:pPr>
            <w:r w:rsidRPr="004811DD">
              <w:rPr>
                <w:b w:val="0"/>
                <w:sz w:val="24"/>
                <w:szCs w:val="24"/>
              </w:rPr>
              <w:t>ISO/TC 46/SC 11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tabs>
                <w:tab w:val="left" w:pos="1065"/>
                <w:tab w:val="left" w:pos="2340"/>
              </w:tabs>
              <w:rPr>
                <w:b w:val="0"/>
                <w:sz w:val="24"/>
                <w:szCs w:val="24"/>
              </w:rPr>
            </w:pPr>
            <w:hyperlink r:id="rId69">
              <w:r w:rsidR="00240F77" w:rsidRPr="004811DD">
                <w:rPr>
                  <w:b w:val="0"/>
                  <w:color w:val="0563C1"/>
                  <w:sz w:val="24"/>
                  <w:szCs w:val="24"/>
                  <w:u w:val="single"/>
                </w:rPr>
                <w:t>ISO/TR 26122:2008</w:t>
              </w:r>
            </w:hyperlink>
          </w:p>
          <w:p w:rsidR="0071127F" w:rsidRPr="004811DD" w:rsidRDefault="00240F77">
            <w:pPr>
              <w:tabs>
                <w:tab w:val="left" w:pos="1065"/>
                <w:tab w:val="left" w:pos="2340"/>
              </w:tabs>
              <w:rPr>
                <w:b w:val="0"/>
                <w:sz w:val="24"/>
                <w:szCs w:val="24"/>
              </w:rPr>
            </w:pPr>
            <w:r w:rsidRPr="004811DD">
              <w:rPr>
                <w:b w:val="0"/>
                <w:sz w:val="24"/>
                <w:szCs w:val="24"/>
              </w:rPr>
              <w:t>Information and documentation — Work process analysis for records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154</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80" w:right="70"/>
              <w:jc w:val="both"/>
              <w:rPr>
                <w:b w:val="0"/>
                <w:sz w:val="24"/>
                <w:szCs w:val="24"/>
              </w:rPr>
            </w:pPr>
            <w:hyperlink r:id="rId70">
              <w:r w:rsidR="00240F77" w:rsidRPr="004811DD">
                <w:rPr>
                  <w:b w:val="0"/>
                  <w:sz w:val="24"/>
                  <w:szCs w:val="24"/>
                </w:rPr>
                <w:t> ISO 5054-1:2023</w:t>
              </w:r>
            </w:hyperlink>
          </w:p>
          <w:p w:rsidR="0071127F" w:rsidRPr="004811DD" w:rsidRDefault="00240F77">
            <w:pPr>
              <w:ind w:left="80" w:right="70"/>
              <w:jc w:val="both"/>
              <w:rPr>
                <w:b w:val="0"/>
                <w:sz w:val="24"/>
                <w:szCs w:val="24"/>
              </w:rPr>
            </w:pPr>
            <w:r w:rsidRPr="004811DD">
              <w:rPr>
                <w:b w:val="0"/>
                <w:sz w:val="24"/>
                <w:szCs w:val="24"/>
              </w:rPr>
              <w:t>Specification for an enterprise canonical model — Part 1: Architecture</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154</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80" w:right="70"/>
              <w:jc w:val="both"/>
              <w:rPr>
                <w:b w:val="0"/>
                <w:sz w:val="24"/>
                <w:szCs w:val="24"/>
              </w:rPr>
            </w:pPr>
            <w:hyperlink r:id="rId71">
              <w:r w:rsidR="00240F77" w:rsidRPr="004811DD">
                <w:rPr>
                  <w:b w:val="0"/>
                  <w:sz w:val="24"/>
                  <w:szCs w:val="24"/>
                </w:rPr>
                <w:t> ISO 6422-1:2010</w:t>
              </w:r>
            </w:hyperlink>
          </w:p>
          <w:p w:rsidR="0071127F" w:rsidRPr="004811DD" w:rsidRDefault="00240F77">
            <w:pPr>
              <w:ind w:left="80" w:right="70"/>
              <w:jc w:val="both"/>
              <w:rPr>
                <w:b w:val="0"/>
                <w:sz w:val="24"/>
                <w:szCs w:val="24"/>
              </w:rPr>
            </w:pPr>
            <w:r w:rsidRPr="004811DD">
              <w:rPr>
                <w:b w:val="0"/>
                <w:sz w:val="24"/>
                <w:szCs w:val="24"/>
              </w:rPr>
              <w:t>Layout key for trade documents — Part 1: Paper-based documents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4008FC">
            <w:pPr>
              <w:rPr>
                <w:b w:val="0"/>
                <w:sz w:val="24"/>
                <w:szCs w:val="24"/>
              </w:rPr>
            </w:pPr>
          </w:p>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154</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80" w:right="70"/>
              <w:jc w:val="both"/>
              <w:rPr>
                <w:b w:val="0"/>
                <w:sz w:val="24"/>
                <w:szCs w:val="24"/>
              </w:rPr>
            </w:pPr>
            <w:hyperlink r:id="rId72">
              <w:r w:rsidR="00240F77" w:rsidRPr="004811DD">
                <w:rPr>
                  <w:b w:val="0"/>
                  <w:sz w:val="24"/>
                  <w:szCs w:val="24"/>
                </w:rPr>
                <w:t> ISO 7372:2005</w:t>
              </w:r>
            </w:hyperlink>
          </w:p>
          <w:p w:rsidR="0071127F" w:rsidRPr="004811DD" w:rsidRDefault="00240F77">
            <w:pPr>
              <w:ind w:left="80" w:right="70"/>
              <w:jc w:val="both"/>
              <w:rPr>
                <w:b w:val="0"/>
                <w:sz w:val="24"/>
                <w:szCs w:val="24"/>
              </w:rPr>
            </w:pPr>
            <w:r w:rsidRPr="004811DD">
              <w:rPr>
                <w:b w:val="0"/>
                <w:sz w:val="24"/>
                <w:szCs w:val="24"/>
              </w:rPr>
              <w:t>Trade data interchange — Trade data elements directory</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4008FC">
            <w:pPr>
              <w:rPr>
                <w:b w:val="0"/>
                <w:sz w:val="24"/>
                <w:szCs w:val="24"/>
              </w:rPr>
            </w:pPr>
          </w:p>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154</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80" w:right="70"/>
              <w:jc w:val="both"/>
              <w:rPr>
                <w:b w:val="0"/>
                <w:sz w:val="24"/>
                <w:szCs w:val="24"/>
              </w:rPr>
            </w:pPr>
            <w:hyperlink r:id="rId73">
              <w:r w:rsidR="00240F77" w:rsidRPr="004811DD">
                <w:rPr>
                  <w:b w:val="0"/>
                  <w:sz w:val="24"/>
                  <w:szCs w:val="24"/>
                </w:rPr>
                <w:t> ISO 8439:1990</w:t>
              </w:r>
            </w:hyperlink>
          </w:p>
          <w:p w:rsidR="0071127F" w:rsidRPr="004811DD" w:rsidRDefault="00240F77">
            <w:pPr>
              <w:ind w:left="80" w:right="70"/>
              <w:jc w:val="both"/>
              <w:rPr>
                <w:b w:val="0"/>
                <w:sz w:val="24"/>
                <w:szCs w:val="24"/>
              </w:rPr>
            </w:pPr>
            <w:r w:rsidRPr="004811DD">
              <w:rPr>
                <w:b w:val="0"/>
                <w:sz w:val="24"/>
                <w:szCs w:val="24"/>
              </w:rPr>
              <w:t>Forms design — Basic layout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154</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80" w:right="70"/>
              <w:jc w:val="both"/>
              <w:rPr>
                <w:b w:val="0"/>
                <w:sz w:val="24"/>
                <w:szCs w:val="24"/>
              </w:rPr>
            </w:pPr>
            <w:hyperlink r:id="rId74">
              <w:r w:rsidR="00240F77" w:rsidRPr="004811DD">
                <w:rPr>
                  <w:b w:val="0"/>
                  <w:sz w:val="24"/>
                  <w:szCs w:val="24"/>
                </w:rPr>
                <w:t> ISO 8440:1986</w:t>
              </w:r>
            </w:hyperlink>
          </w:p>
          <w:p w:rsidR="0071127F" w:rsidRPr="004811DD" w:rsidRDefault="00240F77">
            <w:pPr>
              <w:ind w:left="80" w:right="70"/>
              <w:jc w:val="both"/>
              <w:rPr>
                <w:b w:val="0"/>
                <w:sz w:val="24"/>
                <w:szCs w:val="24"/>
              </w:rPr>
            </w:pPr>
            <w:r w:rsidRPr="004811DD">
              <w:rPr>
                <w:b w:val="0"/>
                <w:sz w:val="24"/>
                <w:szCs w:val="24"/>
              </w:rPr>
              <w:t>Location of codes in trade documents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154</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80" w:right="70"/>
              <w:jc w:val="both"/>
              <w:rPr>
                <w:b w:val="0"/>
                <w:sz w:val="24"/>
                <w:szCs w:val="24"/>
              </w:rPr>
            </w:pPr>
            <w:hyperlink r:id="rId75">
              <w:r w:rsidR="00240F77" w:rsidRPr="004811DD">
                <w:rPr>
                  <w:b w:val="0"/>
                  <w:sz w:val="24"/>
                  <w:szCs w:val="24"/>
                </w:rPr>
                <w:t> ISO 8440:1986/Cor 1:2000</w:t>
              </w:r>
            </w:hyperlink>
          </w:p>
          <w:p w:rsidR="0071127F" w:rsidRPr="004811DD" w:rsidRDefault="00240F77">
            <w:pPr>
              <w:ind w:left="80" w:right="70"/>
              <w:jc w:val="both"/>
              <w:rPr>
                <w:b w:val="0"/>
                <w:sz w:val="24"/>
                <w:szCs w:val="24"/>
              </w:rPr>
            </w:pPr>
            <w:r w:rsidRPr="004811DD">
              <w:rPr>
                <w:b w:val="0"/>
                <w:sz w:val="24"/>
                <w:szCs w:val="24"/>
              </w:rPr>
              <w:t>Location of codes in trade documents — Technical Corrigendum 1</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154</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80" w:right="70"/>
              <w:jc w:val="both"/>
              <w:rPr>
                <w:b w:val="0"/>
                <w:sz w:val="24"/>
                <w:szCs w:val="24"/>
              </w:rPr>
            </w:pPr>
            <w:hyperlink r:id="rId76">
              <w:r w:rsidR="00240F77" w:rsidRPr="004811DD">
                <w:rPr>
                  <w:b w:val="0"/>
                  <w:sz w:val="24"/>
                  <w:szCs w:val="24"/>
                </w:rPr>
                <w:t> ISO 9735-1:2002</w:t>
              </w:r>
            </w:hyperlink>
          </w:p>
          <w:p w:rsidR="0071127F" w:rsidRPr="004811DD" w:rsidRDefault="00240F77">
            <w:pPr>
              <w:ind w:left="80" w:right="70"/>
              <w:jc w:val="both"/>
              <w:rPr>
                <w:b w:val="0"/>
                <w:sz w:val="24"/>
                <w:szCs w:val="24"/>
              </w:rPr>
            </w:pPr>
            <w:r w:rsidRPr="004811DD">
              <w:rPr>
                <w:b w:val="0"/>
                <w:sz w:val="24"/>
                <w:szCs w:val="24"/>
              </w:rPr>
              <w:t>Electronic data interchange for administration, commerce and transport (EDIFACT) — Application level syntax rules (Syntax version number: 4, Syntax release number: 1) — Part 1: Syntax rules common to all parts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154</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80" w:right="70"/>
              <w:jc w:val="both"/>
              <w:rPr>
                <w:b w:val="0"/>
                <w:sz w:val="24"/>
                <w:szCs w:val="24"/>
              </w:rPr>
            </w:pPr>
            <w:hyperlink r:id="rId77">
              <w:r w:rsidR="00240F77" w:rsidRPr="004811DD">
                <w:rPr>
                  <w:b w:val="0"/>
                  <w:sz w:val="24"/>
                  <w:szCs w:val="24"/>
                </w:rPr>
                <w:t> ISO 9735-2:2002</w:t>
              </w:r>
            </w:hyperlink>
          </w:p>
          <w:p w:rsidR="0071127F" w:rsidRPr="004811DD" w:rsidRDefault="00240F77">
            <w:pPr>
              <w:ind w:left="80" w:right="70"/>
              <w:jc w:val="both"/>
              <w:rPr>
                <w:b w:val="0"/>
                <w:sz w:val="24"/>
                <w:szCs w:val="24"/>
              </w:rPr>
            </w:pPr>
            <w:r w:rsidRPr="004811DD">
              <w:rPr>
                <w:b w:val="0"/>
                <w:sz w:val="24"/>
                <w:szCs w:val="24"/>
              </w:rPr>
              <w:t>Electronic data interchange for administration, commerce and transport (EDIFACT) — Application level syntax rules (Syntax version number: 4, Syntax release number: 1) — Part 2: Syntax rules specific to batch EDI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154</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80" w:right="70"/>
              <w:jc w:val="both"/>
              <w:rPr>
                <w:b w:val="0"/>
                <w:sz w:val="24"/>
                <w:szCs w:val="24"/>
              </w:rPr>
            </w:pPr>
            <w:hyperlink r:id="rId78">
              <w:r w:rsidR="00240F77" w:rsidRPr="004811DD">
                <w:rPr>
                  <w:b w:val="0"/>
                  <w:sz w:val="24"/>
                  <w:szCs w:val="24"/>
                </w:rPr>
                <w:t> ISO 9735-3:2002</w:t>
              </w:r>
            </w:hyperlink>
          </w:p>
          <w:p w:rsidR="0071127F" w:rsidRPr="004811DD" w:rsidRDefault="00240F77">
            <w:pPr>
              <w:ind w:left="80" w:right="70"/>
              <w:jc w:val="both"/>
              <w:rPr>
                <w:b w:val="0"/>
                <w:sz w:val="24"/>
                <w:szCs w:val="24"/>
              </w:rPr>
            </w:pPr>
            <w:r w:rsidRPr="004811DD">
              <w:rPr>
                <w:b w:val="0"/>
                <w:sz w:val="24"/>
                <w:szCs w:val="24"/>
              </w:rPr>
              <w:t>Electronic data interchange for administration, commerce and transport (EDIFACT) — Application level syntax rules (Syntax version number: 4, Syntax release number: 1) — Part 3: Syntax rules specific to interactive EDI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154</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80" w:right="70"/>
              <w:jc w:val="both"/>
              <w:rPr>
                <w:b w:val="0"/>
                <w:sz w:val="24"/>
                <w:szCs w:val="24"/>
              </w:rPr>
            </w:pPr>
            <w:hyperlink r:id="rId79">
              <w:r w:rsidR="00240F77" w:rsidRPr="004811DD">
                <w:rPr>
                  <w:b w:val="0"/>
                  <w:sz w:val="24"/>
                  <w:szCs w:val="24"/>
                </w:rPr>
                <w:t> ISO 9735-4:2002</w:t>
              </w:r>
            </w:hyperlink>
          </w:p>
          <w:p w:rsidR="0071127F" w:rsidRPr="004811DD" w:rsidRDefault="00240F77">
            <w:pPr>
              <w:ind w:left="80" w:right="70"/>
              <w:jc w:val="both"/>
              <w:rPr>
                <w:b w:val="0"/>
                <w:sz w:val="24"/>
                <w:szCs w:val="24"/>
              </w:rPr>
            </w:pPr>
            <w:r w:rsidRPr="004811DD">
              <w:rPr>
                <w:b w:val="0"/>
                <w:sz w:val="24"/>
                <w:szCs w:val="24"/>
              </w:rPr>
              <w:t xml:space="preserve">Electronic data interchange for administration, commerce and transport (EDIFACT) — Application level syntax rules (Syntax version number: 4, Syntax release number: 1) — Part 4: Syntax and service report message for batch EDI </w:t>
            </w:r>
            <w:r w:rsidRPr="004811DD">
              <w:rPr>
                <w:b w:val="0"/>
                <w:sz w:val="24"/>
                <w:szCs w:val="24"/>
              </w:rPr>
              <w:lastRenderedPageBreak/>
              <w:t>(message type — CONTRL)</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lastRenderedPageBreak/>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154</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80" w:right="70"/>
              <w:jc w:val="both"/>
              <w:rPr>
                <w:b w:val="0"/>
                <w:sz w:val="24"/>
                <w:szCs w:val="24"/>
              </w:rPr>
            </w:pPr>
            <w:hyperlink r:id="rId80">
              <w:r w:rsidR="00240F77" w:rsidRPr="004811DD">
                <w:rPr>
                  <w:b w:val="0"/>
                  <w:sz w:val="24"/>
                  <w:szCs w:val="24"/>
                </w:rPr>
                <w:t> ISO 9735-5:2002</w:t>
              </w:r>
            </w:hyperlink>
          </w:p>
          <w:p w:rsidR="0071127F" w:rsidRPr="004811DD" w:rsidRDefault="00240F77">
            <w:pPr>
              <w:ind w:left="80" w:right="70"/>
              <w:jc w:val="both"/>
              <w:rPr>
                <w:b w:val="0"/>
                <w:sz w:val="24"/>
                <w:szCs w:val="24"/>
              </w:rPr>
            </w:pPr>
            <w:r w:rsidRPr="004811DD">
              <w:rPr>
                <w:b w:val="0"/>
                <w:sz w:val="24"/>
                <w:szCs w:val="24"/>
              </w:rPr>
              <w:t>Electronic data interchange for administration, commerce and transport (EDIFACT) — Application level syntax rules (Syntax version number: 4, Syntax release number: 1) — Part 5: Security rules for batch EDI (authenticity, integrity and non-repudiation of origin)</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154</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80" w:right="70"/>
              <w:jc w:val="both"/>
              <w:rPr>
                <w:b w:val="0"/>
                <w:sz w:val="24"/>
                <w:szCs w:val="24"/>
              </w:rPr>
            </w:pPr>
            <w:hyperlink r:id="rId81">
              <w:r w:rsidR="00240F77" w:rsidRPr="004811DD">
                <w:rPr>
                  <w:b w:val="0"/>
                  <w:sz w:val="24"/>
                  <w:szCs w:val="24"/>
                </w:rPr>
                <w:t> ISO 9735-6:2002</w:t>
              </w:r>
            </w:hyperlink>
          </w:p>
          <w:p w:rsidR="0071127F" w:rsidRPr="004811DD" w:rsidRDefault="00240F77">
            <w:pPr>
              <w:ind w:left="80" w:right="70"/>
              <w:jc w:val="both"/>
              <w:rPr>
                <w:b w:val="0"/>
                <w:sz w:val="24"/>
                <w:szCs w:val="24"/>
              </w:rPr>
            </w:pPr>
            <w:r w:rsidRPr="004811DD">
              <w:rPr>
                <w:b w:val="0"/>
                <w:sz w:val="24"/>
                <w:szCs w:val="24"/>
              </w:rPr>
              <w:t>Electronic data interchange for administration, commerce and transport (EDIFACT) — Application level syntax rules (Syntax version number: 4, Syntax release number: 1) — Part 6: Secure authentication and acknowledgement message (message type - AUTACK)</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154</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80" w:right="70"/>
              <w:jc w:val="both"/>
              <w:rPr>
                <w:b w:val="0"/>
                <w:sz w:val="24"/>
                <w:szCs w:val="24"/>
              </w:rPr>
            </w:pPr>
            <w:hyperlink r:id="rId82">
              <w:r w:rsidR="00240F77" w:rsidRPr="004811DD">
                <w:rPr>
                  <w:b w:val="0"/>
                  <w:sz w:val="24"/>
                  <w:szCs w:val="24"/>
                </w:rPr>
                <w:t> ISO 9735-7:2002</w:t>
              </w:r>
            </w:hyperlink>
          </w:p>
          <w:p w:rsidR="0071127F" w:rsidRPr="004811DD" w:rsidRDefault="00240F77">
            <w:pPr>
              <w:ind w:left="80" w:right="70"/>
              <w:jc w:val="both"/>
              <w:rPr>
                <w:b w:val="0"/>
                <w:sz w:val="24"/>
                <w:szCs w:val="24"/>
              </w:rPr>
            </w:pPr>
            <w:r w:rsidRPr="004811DD">
              <w:rPr>
                <w:b w:val="0"/>
                <w:sz w:val="24"/>
                <w:szCs w:val="24"/>
              </w:rPr>
              <w:t>Electronic data interchange for administration, commerce and transport (EDIFACT) — Application level syntax rules (Syntax version number: 4, Syntax release number: 1) — Part 7: Security rules for batch EDI (confidentiality)</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154</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80" w:right="70"/>
              <w:jc w:val="both"/>
              <w:rPr>
                <w:b w:val="0"/>
                <w:sz w:val="24"/>
                <w:szCs w:val="24"/>
              </w:rPr>
            </w:pPr>
            <w:hyperlink r:id="rId83">
              <w:r w:rsidR="00240F77" w:rsidRPr="004811DD">
                <w:rPr>
                  <w:b w:val="0"/>
                  <w:sz w:val="24"/>
                  <w:szCs w:val="24"/>
                </w:rPr>
                <w:t> ISO 9735-8:2002</w:t>
              </w:r>
            </w:hyperlink>
          </w:p>
          <w:p w:rsidR="0071127F" w:rsidRPr="004811DD" w:rsidRDefault="00240F77">
            <w:pPr>
              <w:ind w:left="80" w:right="70"/>
              <w:jc w:val="both"/>
              <w:rPr>
                <w:b w:val="0"/>
                <w:sz w:val="24"/>
                <w:szCs w:val="24"/>
              </w:rPr>
            </w:pPr>
            <w:r w:rsidRPr="004811DD">
              <w:rPr>
                <w:b w:val="0"/>
                <w:sz w:val="24"/>
                <w:szCs w:val="24"/>
              </w:rPr>
              <w:t>Electronic data interchange for administration, commerce and transport (EDIFACT) — Application level syntax rules (Syntax version number: 4, Syntax release number: 1) — Part 8: Associated data in EDI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154</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80" w:right="70"/>
              <w:jc w:val="both"/>
              <w:rPr>
                <w:b w:val="0"/>
                <w:sz w:val="24"/>
                <w:szCs w:val="24"/>
              </w:rPr>
            </w:pPr>
            <w:hyperlink r:id="rId84">
              <w:r w:rsidR="00240F77" w:rsidRPr="004811DD">
                <w:rPr>
                  <w:b w:val="0"/>
                  <w:sz w:val="24"/>
                  <w:szCs w:val="24"/>
                </w:rPr>
                <w:t> ISO 9735-9:2002</w:t>
              </w:r>
            </w:hyperlink>
          </w:p>
          <w:p w:rsidR="0071127F" w:rsidRPr="004811DD" w:rsidRDefault="00240F77">
            <w:pPr>
              <w:ind w:left="80" w:right="70"/>
              <w:jc w:val="both"/>
              <w:rPr>
                <w:b w:val="0"/>
                <w:sz w:val="24"/>
                <w:szCs w:val="24"/>
              </w:rPr>
            </w:pPr>
            <w:r w:rsidRPr="004811DD">
              <w:rPr>
                <w:b w:val="0"/>
                <w:sz w:val="24"/>
                <w:szCs w:val="24"/>
              </w:rPr>
              <w:t>Electronic data interchange for administration, commerce and transport (EDIFACT) — Application level syntax rules (Syntax version number: 4, Syntax release number: 1) — Part 9: Security key and certificate management message (message type- KEYMAN)</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154</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80" w:right="70"/>
              <w:jc w:val="both"/>
              <w:rPr>
                <w:b w:val="0"/>
                <w:sz w:val="24"/>
                <w:szCs w:val="24"/>
              </w:rPr>
            </w:pPr>
            <w:hyperlink r:id="rId85">
              <w:r w:rsidR="00240F77" w:rsidRPr="004811DD">
                <w:rPr>
                  <w:b w:val="0"/>
                  <w:sz w:val="24"/>
                  <w:szCs w:val="24"/>
                </w:rPr>
                <w:t> ISO 9735-10:2022</w:t>
              </w:r>
            </w:hyperlink>
          </w:p>
          <w:p w:rsidR="0071127F" w:rsidRPr="004811DD" w:rsidRDefault="00240F77">
            <w:pPr>
              <w:ind w:left="80" w:right="70"/>
              <w:jc w:val="both"/>
              <w:rPr>
                <w:b w:val="0"/>
                <w:sz w:val="24"/>
                <w:szCs w:val="24"/>
              </w:rPr>
            </w:pPr>
            <w:r w:rsidRPr="004811DD">
              <w:rPr>
                <w:b w:val="0"/>
                <w:sz w:val="24"/>
                <w:szCs w:val="24"/>
              </w:rPr>
              <w:t>Electronic data interchange for administration, commerce and transport (EDIFACT) — Application level syntax rules — Part 10: Syntax service directories (Syntax version number: 4, Syntax release number: 3)</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154</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80" w:right="70"/>
              <w:jc w:val="both"/>
              <w:rPr>
                <w:b w:val="0"/>
                <w:sz w:val="24"/>
                <w:szCs w:val="24"/>
              </w:rPr>
            </w:pPr>
            <w:hyperlink r:id="rId86">
              <w:r w:rsidR="00240F77" w:rsidRPr="004811DD">
                <w:rPr>
                  <w:b w:val="0"/>
                  <w:sz w:val="24"/>
                  <w:szCs w:val="24"/>
                </w:rPr>
                <w:t> ISO 9735-11:2022</w:t>
              </w:r>
            </w:hyperlink>
          </w:p>
          <w:p w:rsidR="0071127F" w:rsidRPr="004811DD" w:rsidRDefault="00240F77">
            <w:pPr>
              <w:ind w:left="80" w:right="70"/>
              <w:jc w:val="both"/>
              <w:rPr>
                <w:b w:val="0"/>
                <w:sz w:val="24"/>
                <w:szCs w:val="24"/>
              </w:rPr>
            </w:pPr>
            <w:r w:rsidRPr="004811DD">
              <w:rPr>
                <w:b w:val="0"/>
                <w:sz w:val="24"/>
                <w:szCs w:val="24"/>
              </w:rPr>
              <w:t xml:space="preserve">Electronic data interchange for administration, commerce and transport </w:t>
            </w:r>
            <w:r w:rsidRPr="004811DD">
              <w:rPr>
                <w:b w:val="0"/>
                <w:sz w:val="24"/>
                <w:szCs w:val="24"/>
              </w:rPr>
              <w:lastRenderedPageBreak/>
              <w:t>(EDIFACT) — Application level syntax rules (Syntax version number: 4, Syntax release number: 1) — Part 11: Version 3 compatible profile for Version 4 of ISO 9735</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lastRenderedPageBreak/>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154</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80" w:right="70"/>
              <w:jc w:val="both"/>
              <w:rPr>
                <w:b w:val="0"/>
                <w:sz w:val="24"/>
                <w:szCs w:val="24"/>
              </w:rPr>
            </w:pPr>
            <w:hyperlink r:id="rId87">
              <w:r w:rsidR="00240F77" w:rsidRPr="004811DD">
                <w:rPr>
                  <w:b w:val="0"/>
                  <w:sz w:val="24"/>
                  <w:szCs w:val="24"/>
                </w:rPr>
                <w:t> ISO 14533-4:2019</w:t>
              </w:r>
            </w:hyperlink>
          </w:p>
          <w:p w:rsidR="0071127F" w:rsidRPr="004811DD" w:rsidRDefault="00240F77">
            <w:pPr>
              <w:ind w:left="80" w:right="70"/>
              <w:jc w:val="both"/>
              <w:rPr>
                <w:b w:val="0"/>
                <w:sz w:val="24"/>
                <w:szCs w:val="24"/>
              </w:rPr>
            </w:pPr>
            <w:r w:rsidRPr="004811DD">
              <w:rPr>
                <w:b w:val="0"/>
                <w:sz w:val="24"/>
                <w:szCs w:val="24"/>
              </w:rPr>
              <w:t>Processes, data elements and documents in commerce, industry and administration — Long term signature profiles — Part 4: Attributes pointing to (external) proof of existence objects used in long term signature formats (PoEAttributes)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154</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80" w:right="70"/>
              <w:jc w:val="both"/>
              <w:rPr>
                <w:b w:val="0"/>
                <w:sz w:val="24"/>
                <w:szCs w:val="24"/>
              </w:rPr>
            </w:pPr>
            <w:hyperlink r:id="rId88">
              <w:r w:rsidR="00240F77" w:rsidRPr="004811DD">
                <w:rPr>
                  <w:b w:val="0"/>
                  <w:sz w:val="24"/>
                  <w:szCs w:val="24"/>
                </w:rPr>
                <w:t> ISO 15000-1:2021</w:t>
              </w:r>
            </w:hyperlink>
          </w:p>
          <w:p w:rsidR="0071127F" w:rsidRPr="004811DD" w:rsidRDefault="00240F77">
            <w:pPr>
              <w:ind w:left="80" w:right="70"/>
              <w:jc w:val="both"/>
              <w:rPr>
                <w:b w:val="0"/>
                <w:sz w:val="24"/>
                <w:szCs w:val="24"/>
              </w:rPr>
            </w:pPr>
            <w:r w:rsidRPr="004811DD">
              <w:rPr>
                <w:b w:val="0"/>
                <w:sz w:val="24"/>
                <w:szCs w:val="24"/>
              </w:rPr>
              <w:t>Electronic business eXtensible Markup Language (ebXML) — Part 1: Messaging service core specification</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154</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80" w:right="70"/>
              <w:jc w:val="both"/>
              <w:rPr>
                <w:b w:val="0"/>
                <w:sz w:val="24"/>
                <w:szCs w:val="24"/>
              </w:rPr>
            </w:pPr>
            <w:hyperlink r:id="rId89">
              <w:r w:rsidR="00240F77" w:rsidRPr="004811DD">
                <w:rPr>
                  <w:b w:val="0"/>
                  <w:sz w:val="24"/>
                  <w:szCs w:val="24"/>
                </w:rPr>
                <w:t> ISO 15000-2:2021</w:t>
              </w:r>
            </w:hyperlink>
          </w:p>
          <w:p w:rsidR="0071127F" w:rsidRPr="004811DD" w:rsidRDefault="00240F77">
            <w:pPr>
              <w:ind w:left="80" w:right="70"/>
              <w:jc w:val="both"/>
              <w:rPr>
                <w:b w:val="0"/>
                <w:sz w:val="24"/>
                <w:szCs w:val="24"/>
              </w:rPr>
            </w:pPr>
            <w:r w:rsidRPr="004811DD">
              <w:rPr>
                <w:b w:val="0"/>
                <w:sz w:val="24"/>
                <w:szCs w:val="24"/>
              </w:rPr>
              <w:t>Electronic business eXtensible Markup Language (ebXML) — Part 2: Applicability Statement (AS) profile of ebXML messaging service</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154</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80" w:right="70"/>
              <w:jc w:val="both"/>
              <w:rPr>
                <w:b w:val="0"/>
                <w:sz w:val="24"/>
                <w:szCs w:val="24"/>
              </w:rPr>
            </w:pPr>
            <w:hyperlink r:id="rId90">
              <w:r w:rsidR="00240F77" w:rsidRPr="004811DD">
                <w:rPr>
                  <w:b w:val="0"/>
                  <w:sz w:val="24"/>
                  <w:szCs w:val="24"/>
                </w:rPr>
                <w:t> ISO 15000-3:2023</w:t>
              </w:r>
            </w:hyperlink>
          </w:p>
          <w:p w:rsidR="0071127F" w:rsidRPr="004811DD" w:rsidRDefault="00240F77">
            <w:pPr>
              <w:ind w:left="80" w:right="70"/>
              <w:jc w:val="both"/>
              <w:rPr>
                <w:b w:val="0"/>
                <w:sz w:val="24"/>
                <w:szCs w:val="24"/>
              </w:rPr>
            </w:pPr>
            <w:r w:rsidRPr="004811DD">
              <w:rPr>
                <w:b w:val="0"/>
                <w:sz w:val="24"/>
                <w:szCs w:val="24"/>
              </w:rPr>
              <w:t>Electronic business eXtensible Markup Language (ebXML) — Part 3: Registry and repository</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154</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80" w:right="70"/>
              <w:jc w:val="both"/>
              <w:rPr>
                <w:b w:val="0"/>
                <w:sz w:val="24"/>
                <w:szCs w:val="24"/>
              </w:rPr>
            </w:pPr>
            <w:hyperlink r:id="rId91">
              <w:r w:rsidR="00240F77" w:rsidRPr="004811DD">
                <w:rPr>
                  <w:b w:val="0"/>
                  <w:sz w:val="24"/>
                  <w:szCs w:val="24"/>
                </w:rPr>
                <w:t> ISO 15000-5:2014</w:t>
              </w:r>
            </w:hyperlink>
          </w:p>
          <w:p w:rsidR="0071127F" w:rsidRPr="004811DD" w:rsidRDefault="00240F77">
            <w:pPr>
              <w:ind w:left="80" w:right="70"/>
              <w:jc w:val="both"/>
              <w:rPr>
                <w:b w:val="0"/>
                <w:sz w:val="24"/>
                <w:szCs w:val="24"/>
              </w:rPr>
            </w:pPr>
            <w:r w:rsidRPr="004811DD">
              <w:rPr>
                <w:b w:val="0"/>
                <w:sz w:val="24"/>
                <w:szCs w:val="24"/>
              </w:rPr>
              <w:t>Electronic Business Extensible Markup Language (ebXML) — Part 5: Core Components Specification (CCS)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154</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ind w:left="80" w:right="70"/>
              <w:jc w:val="both"/>
              <w:rPr>
                <w:b w:val="0"/>
                <w:sz w:val="24"/>
                <w:szCs w:val="24"/>
              </w:rPr>
            </w:pPr>
            <w:r w:rsidRPr="004811DD">
              <w:rPr>
                <w:b w:val="0"/>
                <w:sz w:val="24"/>
                <w:szCs w:val="24"/>
              </w:rPr>
              <w:t>ISO/TR 16340:2023</w:t>
            </w:r>
          </w:p>
          <w:p w:rsidR="0071127F" w:rsidRPr="004811DD" w:rsidRDefault="00240F77">
            <w:pPr>
              <w:ind w:left="80" w:right="70"/>
              <w:jc w:val="both"/>
              <w:rPr>
                <w:b w:val="0"/>
                <w:sz w:val="24"/>
                <w:szCs w:val="24"/>
                <w:highlight w:val="green"/>
              </w:rPr>
            </w:pPr>
            <w:r w:rsidRPr="004811DD">
              <w:rPr>
                <w:b w:val="0"/>
                <w:sz w:val="24"/>
                <w:szCs w:val="24"/>
              </w:rPr>
              <w:t>Application of blockchain-based traceability platform for cold chain food</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154</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80" w:right="70"/>
              <w:jc w:val="both"/>
              <w:rPr>
                <w:b w:val="0"/>
                <w:sz w:val="24"/>
                <w:szCs w:val="24"/>
              </w:rPr>
            </w:pPr>
            <w:hyperlink r:id="rId92">
              <w:r w:rsidR="00240F77" w:rsidRPr="004811DD">
                <w:rPr>
                  <w:b w:val="0"/>
                  <w:sz w:val="24"/>
                  <w:szCs w:val="24"/>
                </w:rPr>
                <w:t> ISO 20415:2019</w:t>
              </w:r>
            </w:hyperlink>
          </w:p>
          <w:p w:rsidR="0071127F" w:rsidRPr="004811DD" w:rsidRDefault="00240F77">
            <w:pPr>
              <w:ind w:left="80" w:right="70"/>
              <w:jc w:val="both"/>
              <w:rPr>
                <w:b w:val="0"/>
                <w:sz w:val="24"/>
                <w:szCs w:val="24"/>
              </w:rPr>
            </w:pPr>
            <w:r w:rsidRPr="004811DD">
              <w:rPr>
                <w:b w:val="0"/>
                <w:sz w:val="24"/>
                <w:szCs w:val="24"/>
              </w:rPr>
              <w:t>Trusted mobile e-document framework — Requirements, functionality and criteria for ensuring reliable and safe mobile e-business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154</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80" w:right="70"/>
              <w:jc w:val="both"/>
              <w:rPr>
                <w:b w:val="0"/>
                <w:sz w:val="24"/>
                <w:szCs w:val="24"/>
              </w:rPr>
            </w:pPr>
            <w:hyperlink r:id="rId93">
              <w:r w:rsidR="00240F77" w:rsidRPr="004811DD">
                <w:rPr>
                  <w:b w:val="0"/>
                  <w:sz w:val="24"/>
                  <w:szCs w:val="24"/>
                </w:rPr>
                <w:t> ISO/TS 20625:2002</w:t>
              </w:r>
            </w:hyperlink>
          </w:p>
          <w:p w:rsidR="0071127F" w:rsidRPr="004811DD" w:rsidRDefault="00240F77">
            <w:pPr>
              <w:ind w:left="80" w:right="70"/>
              <w:jc w:val="both"/>
              <w:rPr>
                <w:b w:val="0"/>
                <w:sz w:val="24"/>
                <w:szCs w:val="24"/>
              </w:rPr>
            </w:pPr>
            <w:r w:rsidRPr="004811DD">
              <w:rPr>
                <w:b w:val="0"/>
                <w:sz w:val="24"/>
                <w:szCs w:val="24"/>
              </w:rPr>
              <w:t>Electronic data interchange for administration, commerce and transport (EDIFACT) — Rules for generation of XML scheme files (XSD) on the basis of EDI(FACT) implementation guidelines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154</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80" w:right="70"/>
              <w:jc w:val="both"/>
              <w:rPr>
                <w:b w:val="0"/>
                <w:sz w:val="24"/>
                <w:szCs w:val="24"/>
              </w:rPr>
            </w:pPr>
            <w:hyperlink r:id="rId94">
              <w:r w:rsidR="00240F77" w:rsidRPr="004811DD">
                <w:rPr>
                  <w:b w:val="0"/>
                  <w:sz w:val="24"/>
                  <w:szCs w:val="24"/>
                </w:rPr>
                <w:t> ISO 23354:2020</w:t>
              </w:r>
            </w:hyperlink>
          </w:p>
          <w:p w:rsidR="0071127F" w:rsidRPr="004811DD" w:rsidRDefault="00240F77">
            <w:pPr>
              <w:ind w:left="80" w:right="70"/>
              <w:jc w:val="both"/>
              <w:rPr>
                <w:b w:val="0"/>
                <w:sz w:val="24"/>
                <w:szCs w:val="24"/>
              </w:rPr>
            </w:pPr>
            <w:r w:rsidRPr="004811DD">
              <w:rPr>
                <w:b w:val="0"/>
                <w:sz w:val="24"/>
                <w:szCs w:val="24"/>
              </w:rPr>
              <w:t>Business requirements for end-to-end visibility of logistics flow</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154</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ind w:left="80" w:right="70"/>
              <w:jc w:val="both"/>
              <w:rPr>
                <w:b w:val="0"/>
                <w:sz w:val="24"/>
                <w:szCs w:val="24"/>
              </w:rPr>
            </w:pPr>
            <w:r w:rsidRPr="004811DD">
              <w:rPr>
                <w:b w:val="0"/>
                <w:sz w:val="24"/>
                <w:szCs w:val="24"/>
              </w:rPr>
              <w:t>ISO 34000:2023</w:t>
            </w:r>
          </w:p>
          <w:p w:rsidR="0071127F" w:rsidRPr="004811DD" w:rsidRDefault="00240F77">
            <w:pPr>
              <w:ind w:left="80" w:right="70"/>
              <w:jc w:val="both"/>
              <w:rPr>
                <w:b w:val="0"/>
                <w:sz w:val="24"/>
                <w:szCs w:val="24"/>
              </w:rPr>
            </w:pPr>
            <w:r w:rsidRPr="004811DD">
              <w:rPr>
                <w:b w:val="0"/>
                <w:sz w:val="24"/>
                <w:szCs w:val="24"/>
              </w:rPr>
              <w:t>Date and time — Vocabulary</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95">
              <w:r w:rsidR="00240F77" w:rsidRPr="004811DD">
                <w:rPr>
                  <w:b w:val="0"/>
                  <w:sz w:val="24"/>
                  <w:szCs w:val="24"/>
                </w:rPr>
                <w:t> ISO 446:2004</w:t>
              </w:r>
            </w:hyperlink>
          </w:p>
          <w:p w:rsidR="0071127F" w:rsidRPr="004811DD" w:rsidRDefault="00240F77">
            <w:pPr>
              <w:ind w:left="72" w:right="73"/>
              <w:jc w:val="both"/>
              <w:rPr>
                <w:b w:val="0"/>
                <w:sz w:val="24"/>
                <w:szCs w:val="24"/>
              </w:rPr>
            </w:pPr>
            <w:r w:rsidRPr="004811DD">
              <w:rPr>
                <w:b w:val="0"/>
                <w:sz w:val="24"/>
                <w:szCs w:val="24"/>
              </w:rPr>
              <w:lastRenderedPageBreak/>
              <w:t>Micrographics — ISO character and ISO test chart No. 1 — Description and use</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lastRenderedPageBreak/>
              <w:t xml:space="preserve">No relevant expert </w:t>
            </w:r>
            <w:r w:rsidRPr="004811DD">
              <w:rPr>
                <w:b w:val="0"/>
                <w:sz w:val="24"/>
                <w:szCs w:val="24"/>
              </w:rPr>
              <w:lastRenderedPageBreak/>
              <w:t>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96">
              <w:r w:rsidR="00240F77" w:rsidRPr="004811DD">
                <w:rPr>
                  <w:b w:val="0"/>
                  <w:sz w:val="24"/>
                  <w:szCs w:val="24"/>
                </w:rPr>
                <w:t> ISO 3272-6:2000</w:t>
              </w:r>
            </w:hyperlink>
          </w:p>
          <w:p w:rsidR="0071127F" w:rsidRPr="004811DD" w:rsidRDefault="00240F77">
            <w:pPr>
              <w:ind w:left="72" w:right="73"/>
              <w:jc w:val="both"/>
              <w:rPr>
                <w:b w:val="0"/>
                <w:sz w:val="24"/>
                <w:szCs w:val="24"/>
              </w:rPr>
            </w:pPr>
            <w:r w:rsidRPr="004811DD">
              <w:rPr>
                <w:b w:val="0"/>
                <w:sz w:val="24"/>
                <w:szCs w:val="24"/>
              </w:rPr>
              <w:t>Microfilming of technical drawings and other drawing office documents — Part 6: Quality criteria and control of systems for enlargements from 35 mm microfilm</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97">
              <w:r w:rsidR="00240F77" w:rsidRPr="004811DD">
                <w:rPr>
                  <w:b w:val="0"/>
                  <w:sz w:val="24"/>
                  <w:szCs w:val="24"/>
                </w:rPr>
                <w:t> ISO 3334:2006</w:t>
              </w:r>
            </w:hyperlink>
          </w:p>
          <w:p w:rsidR="0071127F" w:rsidRPr="004811DD" w:rsidRDefault="00240F77">
            <w:pPr>
              <w:ind w:left="72" w:right="73"/>
              <w:jc w:val="both"/>
              <w:rPr>
                <w:b w:val="0"/>
                <w:sz w:val="24"/>
                <w:szCs w:val="24"/>
              </w:rPr>
            </w:pPr>
            <w:r w:rsidRPr="004811DD">
              <w:rPr>
                <w:b w:val="0"/>
                <w:sz w:val="24"/>
                <w:szCs w:val="24"/>
              </w:rPr>
              <w:t>Micrographics — ISO resolution test chart No. 2 — Description and use</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98">
              <w:r w:rsidR="00240F77" w:rsidRPr="004811DD">
                <w:rPr>
                  <w:b w:val="0"/>
                  <w:sz w:val="24"/>
                  <w:szCs w:val="24"/>
                </w:rPr>
                <w:t> ISO 4087:2005</w:t>
              </w:r>
            </w:hyperlink>
          </w:p>
          <w:p w:rsidR="0071127F" w:rsidRPr="004811DD" w:rsidRDefault="00240F77">
            <w:pPr>
              <w:ind w:left="72" w:right="73"/>
              <w:jc w:val="both"/>
              <w:rPr>
                <w:b w:val="0"/>
                <w:sz w:val="24"/>
                <w:szCs w:val="24"/>
              </w:rPr>
            </w:pPr>
            <w:r w:rsidRPr="004811DD">
              <w:rPr>
                <w:b w:val="0"/>
                <w:sz w:val="24"/>
                <w:szCs w:val="24"/>
              </w:rPr>
              <w:t>Micrographics — Microfilming of newspapers for archival purposes on 35 mm microfilm</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99">
              <w:r w:rsidR="00240F77" w:rsidRPr="004811DD">
                <w:rPr>
                  <w:b w:val="0"/>
                  <w:sz w:val="24"/>
                  <w:szCs w:val="24"/>
                </w:rPr>
                <w:t> ISO 6148:2001</w:t>
              </w:r>
            </w:hyperlink>
          </w:p>
          <w:p w:rsidR="0071127F" w:rsidRPr="004811DD" w:rsidRDefault="00240F77">
            <w:pPr>
              <w:ind w:left="72" w:right="73"/>
              <w:jc w:val="both"/>
              <w:rPr>
                <w:b w:val="0"/>
                <w:sz w:val="24"/>
                <w:szCs w:val="24"/>
              </w:rPr>
            </w:pPr>
            <w:r w:rsidRPr="004811DD">
              <w:rPr>
                <w:b w:val="0"/>
                <w:sz w:val="24"/>
                <w:szCs w:val="24"/>
              </w:rPr>
              <w:t>Photography — Micrographic films, spools and cores — Dimensions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100">
              <w:r w:rsidR="00240F77" w:rsidRPr="004811DD">
                <w:rPr>
                  <w:b w:val="0"/>
                  <w:sz w:val="24"/>
                  <w:szCs w:val="24"/>
                </w:rPr>
                <w:t> ISO 6198:1993</w:t>
              </w:r>
            </w:hyperlink>
          </w:p>
          <w:p w:rsidR="0071127F" w:rsidRPr="004811DD" w:rsidRDefault="00240F77">
            <w:pPr>
              <w:ind w:left="72" w:right="73"/>
              <w:jc w:val="both"/>
              <w:rPr>
                <w:b w:val="0"/>
                <w:sz w:val="24"/>
                <w:szCs w:val="24"/>
              </w:rPr>
            </w:pPr>
            <w:r w:rsidRPr="004811DD">
              <w:rPr>
                <w:b w:val="0"/>
                <w:sz w:val="24"/>
                <w:szCs w:val="24"/>
              </w:rPr>
              <w:t>Micrographics — Readers for transparent microforms — Performance characteristics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101">
              <w:r w:rsidR="00240F77" w:rsidRPr="004811DD">
                <w:rPr>
                  <w:b w:val="0"/>
                  <w:sz w:val="24"/>
                  <w:szCs w:val="24"/>
                </w:rPr>
                <w:t> ISO 6199:2005</w:t>
              </w:r>
            </w:hyperlink>
          </w:p>
          <w:p w:rsidR="0071127F" w:rsidRPr="004811DD" w:rsidRDefault="00240F77">
            <w:pPr>
              <w:ind w:left="72" w:right="73"/>
              <w:jc w:val="both"/>
              <w:rPr>
                <w:b w:val="0"/>
                <w:sz w:val="24"/>
                <w:szCs w:val="24"/>
              </w:rPr>
            </w:pPr>
            <w:r w:rsidRPr="004811DD">
              <w:rPr>
                <w:b w:val="0"/>
                <w:sz w:val="24"/>
                <w:szCs w:val="24"/>
              </w:rPr>
              <w:t>Micrographics — Microfilming of documents on 16 mm and 35 mm silver-gelatin type microfilm — Operating procedures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102">
              <w:r w:rsidR="00240F77" w:rsidRPr="004811DD">
                <w:rPr>
                  <w:b w:val="0"/>
                  <w:sz w:val="24"/>
                  <w:szCs w:val="24"/>
                </w:rPr>
                <w:t> ISO 6200:1999</w:t>
              </w:r>
            </w:hyperlink>
          </w:p>
          <w:p w:rsidR="0071127F" w:rsidRPr="004811DD" w:rsidRDefault="00240F77">
            <w:pPr>
              <w:ind w:left="72" w:right="73"/>
              <w:jc w:val="both"/>
              <w:rPr>
                <w:b w:val="0"/>
                <w:sz w:val="24"/>
                <w:szCs w:val="24"/>
              </w:rPr>
            </w:pPr>
            <w:r w:rsidRPr="004811DD">
              <w:rPr>
                <w:b w:val="0"/>
                <w:sz w:val="24"/>
                <w:szCs w:val="24"/>
              </w:rPr>
              <w:t>Micrographics — First generation silver-gelatin microforms of source documents — Density specifications and method of measurement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103">
              <w:r w:rsidR="00240F77" w:rsidRPr="004811DD">
                <w:rPr>
                  <w:b w:val="0"/>
                  <w:sz w:val="24"/>
                  <w:szCs w:val="24"/>
                </w:rPr>
                <w:t> ISO 6342:2003</w:t>
              </w:r>
            </w:hyperlink>
          </w:p>
          <w:p w:rsidR="0071127F" w:rsidRPr="004811DD" w:rsidRDefault="00240F77">
            <w:pPr>
              <w:ind w:left="72" w:right="73"/>
              <w:jc w:val="both"/>
              <w:rPr>
                <w:b w:val="0"/>
                <w:sz w:val="24"/>
                <w:szCs w:val="24"/>
              </w:rPr>
            </w:pPr>
            <w:r w:rsidRPr="004811DD">
              <w:rPr>
                <w:b w:val="0"/>
                <w:sz w:val="24"/>
                <w:szCs w:val="24"/>
              </w:rPr>
              <w:t>Micrographics — Aperture cards — Method of measuring thickness of buildup area</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104">
              <w:r w:rsidR="00240F77" w:rsidRPr="004811DD">
                <w:rPr>
                  <w:b w:val="0"/>
                  <w:sz w:val="24"/>
                  <w:szCs w:val="24"/>
                </w:rPr>
                <w:t> ISO 7565:1993</w:t>
              </w:r>
            </w:hyperlink>
          </w:p>
          <w:p w:rsidR="0071127F" w:rsidRPr="004811DD" w:rsidRDefault="00240F77">
            <w:pPr>
              <w:ind w:left="72" w:right="73"/>
              <w:jc w:val="both"/>
              <w:rPr>
                <w:b w:val="0"/>
                <w:sz w:val="24"/>
                <w:szCs w:val="24"/>
              </w:rPr>
            </w:pPr>
            <w:r w:rsidRPr="004811DD">
              <w:rPr>
                <w:b w:val="0"/>
                <w:sz w:val="24"/>
                <w:szCs w:val="24"/>
              </w:rPr>
              <w:t>Micrographics — Readers for transparent microforms — Measurement of characteristics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105">
              <w:r w:rsidR="00240F77" w:rsidRPr="004811DD">
                <w:rPr>
                  <w:b w:val="0"/>
                  <w:sz w:val="24"/>
                  <w:szCs w:val="24"/>
                </w:rPr>
                <w:t> ISO 7761:2004</w:t>
              </w:r>
            </w:hyperlink>
          </w:p>
          <w:p w:rsidR="0071127F" w:rsidRPr="004811DD" w:rsidRDefault="00240F77">
            <w:pPr>
              <w:ind w:left="72" w:right="73"/>
              <w:jc w:val="both"/>
              <w:rPr>
                <w:b w:val="0"/>
                <w:sz w:val="24"/>
                <w:szCs w:val="24"/>
              </w:rPr>
            </w:pPr>
            <w:r w:rsidRPr="004811DD">
              <w:rPr>
                <w:b w:val="0"/>
                <w:sz w:val="24"/>
                <w:szCs w:val="24"/>
              </w:rPr>
              <w:t>Micrographics — Single-core cartridge for 16 mm processed microfilm — Dimensions and operational constraints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4008FC">
            <w:pPr>
              <w:rPr>
                <w:b w:val="0"/>
                <w:sz w:val="24"/>
                <w:szCs w:val="24"/>
              </w:rPr>
            </w:pPr>
          </w:p>
          <w:p w:rsidR="0071127F" w:rsidRPr="004811DD" w:rsidRDefault="00240F77" w:rsidP="004008FC">
            <w:pPr>
              <w:tabs>
                <w:tab w:val="left" w:pos="930"/>
              </w:tabs>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106">
              <w:r w:rsidR="00240F77" w:rsidRPr="004811DD">
                <w:rPr>
                  <w:b w:val="0"/>
                  <w:sz w:val="24"/>
                  <w:szCs w:val="24"/>
                </w:rPr>
                <w:t> ISO 8126:2019</w:t>
              </w:r>
            </w:hyperlink>
          </w:p>
          <w:p w:rsidR="0071127F" w:rsidRPr="004811DD" w:rsidRDefault="00240F77">
            <w:pPr>
              <w:ind w:left="72" w:right="73"/>
              <w:jc w:val="both"/>
              <w:rPr>
                <w:b w:val="0"/>
                <w:sz w:val="24"/>
                <w:szCs w:val="24"/>
              </w:rPr>
            </w:pPr>
            <w:r w:rsidRPr="004811DD">
              <w:rPr>
                <w:b w:val="0"/>
                <w:sz w:val="24"/>
                <w:szCs w:val="24"/>
              </w:rPr>
              <w:t>Micrographics — Duplicating film, silver, diazo and vesicular — Specifications and measurement for visual density</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4008FC">
            <w:pPr>
              <w:rPr>
                <w:b w:val="0"/>
                <w:sz w:val="24"/>
                <w:szCs w:val="24"/>
              </w:rPr>
            </w:pPr>
          </w:p>
          <w:p w:rsidR="0071127F" w:rsidRPr="004811DD" w:rsidRDefault="00240F77" w:rsidP="004008FC">
            <w:pPr>
              <w:tabs>
                <w:tab w:val="left" w:pos="1215"/>
              </w:tabs>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107">
              <w:r w:rsidR="00240F77" w:rsidRPr="004811DD">
                <w:rPr>
                  <w:b w:val="0"/>
                  <w:sz w:val="24"/>
                  <w:szCs w:val="24"/>
                </w:rPr>
                <w:t> ISO 8127-1:1989</w:t>
              </w:r>
            </w:hyperlink>
          </w:p>
          <w:p w:rsidR="0071127F" w:rsidRPr="004811DD" w:rsidRDefault="00240F77">
            <w:pPr>
              <w:ind w:left="72" w:right="73"/>
              <w:jc w:val="both"/>
              <w:rPr>
                <w:b w:val="0"/>
                <w:sz w:val="24"/>
                <w:szCs w:val="24"/>
              </w:rPr>
            </w:pPr>
            <w:r w:rsidRPr="004811DD">
              <w:rPr>
                <w:b w:val="0"/>
                <w:sz w:val="24"/>
                <w:szCs w:val="24"/>
              </w:rPr>
              <w:t xml:space="preserve">Micrographics — A6 size microfilm jackets — Part 1: Five channel jacket for 16 mm </w:t>
            </w:r>
            <w:r w:rsidRPr="004811DD">
              <w:rPr>
                <w:b w:val="0"/>
                <w:sz w:val="24"/>
                <w:szCs w:val="24"/>
              </w:rPr>
              <w:lastRenderedPageBreak/>
              <w:t>microfilm</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lastRenderedPageBreak/>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108">
              <w:r w:rsidR="00240F77" w:rsidRPr="004811DD">
                <w:rPr>
                  <w:b w:val="0"/>
                  <w:sz w:val="24"/>
                  <w:szCs w:val="24"/>
                </w:rPr>
                <w:t> ISO 8514-1:2000</w:t>
              </w:r>
            </w:hyperlink>
          </w:p>
          <w:p w:rsidR="0071127F" w:rsidRPr="004811DD" w:rsidRDefault="00240F77">
            <w:pPr>
              <w:ind w:left="72" w:right="73"/>
              <w:jc w:val="both"/>
              <w:rPr>
                <w:b w:val="0"/>
                <w:sz w:val="24"/>
                <w:szCs w:val="24"/>
              </w:rPr>
            </w:pPr>
            <w:r w:rsidRPr="004811DD">
              <w:rPr>
                <w:b w:val="0"/>
                <w:sz w:val="24"/>
                <w:szCs w:val="24"/>
              </w:rPr>
              <w:t>Micrographics — Alphanumeric computer output microforms — Quality control — Part 1: Characteristics of the test slide and test data</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109">
              <w:r w:rsidR="00240F77" w:rsidRPr="004811DD">
                <w:rPr>
                  <w:b w:val="0"/>
                  <w:sz w:val="24"/>
                  <w:szCs w:val="24"/>
                </w:rPr>
                <w:t> ISO 8514-2:2000</w:t>
              </w:r>
            </w:hyperlink>
          </w:p>
          <w:p w:rsidR="0071127F" w:rsidRPr="004811DD" w:rsidRDefault="00240F77">
            <w:pPr>
              <w:ind w:left="72" w:right="73"/>
              <w:jc w:val="both"/>
              <w:rPr>
                <w:b w:val="0"/>
                <w:sz w:val="24"/>
                <w:szCs w:val="24"/>
              </w:rPr>
            </w:pPr>
            <w:r w:rsidRPr="004811DD">
              <w:rPr>
                <w:b w:val="0"/>
                <w:sz w:val="24"/>
                <w:szCs w:val="24"/>
              </w:rPr>
              <w:t>Micrographics — Alphanumeric computer output microforms — Quality control — Part 2: Method</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110">
              <w:r w:rsidR="00240F77" w:rsidRPr="004811DD">
                <w:rPr>
                  <w:b w:val="0"/>
                  <w:sz w:val="24"/>
                  <w:szCs w:val="24"/>
                </w:rPr>
                <w:t> ISO 9878:1990</w:t>
              </w:r>
            </w:hyperlink>
          </w:p>
          <w:p w:rsidR="0071127F" w:rsidRPr="004811DD" w:rsidRDefault="00240F77">
            <w:pPr>
              <w:ind w:left="72" w:right="73"/>
              <w:jc w:val="both"/>
              <w:rPr>
                <w:b w:val="0"/>
                <w:sz w:val="24"/>
                <w:szCs w:val="24"/>
              </w:rPr>
            </w:pPr>
            <w:r w:rsidRPr="004811DD">
              <w:rPr>
                <w:b w:val="0"/>
                <w:sz w:val="24"/>
                <w:szCs w:val="24"/>
              </w:rPr>
              <w:t>Micrographics — Graphical symbols for use in microfilming</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111">
              <w:r w:rsidR="00240F77" w:rsidRPr="004811DD">
                <w:rPr>
                  <w:b w:val="0"/>
                  <w:sz w:val="24"/>
                  <w:szCs w:val="24"/>
                </w:rPr>
                <w:t> ISO 9923:1994</w:t>
              </w:r>
            </w:hyperlink>
          </w:p>
          <w:p w:rsidR="0071127F" w:rsidRPr="004811DD" w:rsidRDefault="00240F77">
            <w:pPr>
              <w:ind w:left="72" w:right="73"/>
              <w:jc w:val="both"/>
              <w:rPr>
                <w:b w:val="0"/>
                <w:sz w:val="24"/>
                <w:szCs w:val="24"/>
              </w:rPr>
            </w:pPr>
            <w:r w:rsidRPr="004811DD">
              <w:rPr>
                <w:b w:val="0"/>
                <w:sz w:val="24"/>
                <w:szCs w:val="24"/>
              </w:rPr>
              <w:t>Micrographics — Transparent A6 microfiche — Image arrangements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A947A9">
            <w:pPr>
              <w:numPr>
                <w:ilvl w:val="0"/>
                <w:numId w:val="13"/>
              </w:numPr>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112">
              <w:r w:rsidR="00240F77" w:rsidRPr="004811DD">
                <w:rPr>
                  <w:b w:val="0"/>
                  <w:sz w:val="24"/>
                  <w:szCs w:val="24"/>
                </w:rPr>
                <w:t> ISO 10197:1993</w:t>
              </w:r>
            </w:hyperlink>
          </w:p>
          <w:p w:rsidR="0071127F" w:rsidRPr="004811DD" w:rsidRDefault="00240F77">
            <w:pPr>
              <w:ind w:left="72" w:right="73"/>
              <w:jc w:val="both"/>
              <w:rPr>
                <w:b w:val="0"/>
                <w:sz w:val="24"/>
                <w:szCs w:val="24"/>
              </w:rPr>
            </w:pPr>
            <w:r w:rsidRPr="004811DD">
              <w:rPr>
                <w:b w:val="0"/>
                <w:sz w:val="24"/>
                <w:szCs w:val="24"/>
              </w:rPr>
              <w:t>Micrographics — Reader-printers for transparent microforms — Characteristics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113">
              <w:r w:rsidR="00240F77" w:rsidRPr="004811DD">
                <w:rPr>
                  <w:b w:val="0"/>
                  <w:sz w:val="24"/>
                  <w:szCs w:val="24"/>
                </w:rPr>
                <w:t> ISO 10198:1994</w:t>
              </w:r>
            </w:hyperlink>
          </w:p>
          <w:p w:rsidR="0071127F" w:rsidRPr="004811DD" w:rsidRDefault="00240F77">
            <w:pPr>
              <w:ind w:left="72" w:right="73"/>
              <w:jc w:val="both"/>
              <w:rPr>
                <w:b w:val="0"/>
                <w:sz w:val="24"/>
                <w:szCs w:val="24"/>
              </w:rPr>
            </w:pPr>
            <w:r w:rsidRPr="004811DD">
              <w:rPr>
                <w:b w:val="0"/>
                <w:sz w:val="24"/>
                <w:szCs w:val="24"/>
              </w:rPr>
              <w:t>Micrographics — Rotary camera for 16 mm microfilm — Mechanical and optical characteristics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114">
              <w:r w:rsidR="00240F77" w:rsidRPr="004811DD">
                <w:rPr>
                  <w:b w:val="0"/>
                  <w:sz w:val="24"/>
                  <w:szCs w:val="24"/>
                </w:rPr>
                <w:t> ISO 10550:1994</w:t>
              </w:r>
            </w:hyperlink>
          </w:p>
          <w:p w:rsidR="0071127F" w:rsidRPr="004811DD" w:rsidRDefault="00240F77">
            <w:pPr>
              <w:ind w:left="72" w:right="73"/>
              <w:jc w:val="both"/>
              <w:rPr>
                <w:b w:val="0"/>
                <w:sz w:val="24"/>
                <w:szCs w:val="24"/>
              </w:rPr>
            </w:pPr>
            <w:r w:rsidRPr="004811DD">
              <w:rPr>
                <w:b w:val="0"/>
                <w:sz w:val="24"/>
                <w:szCs w:val="24"/>
              </w:rPr>
              <w:t>Micrographics — Planetary camera systems — Test target for checking performance</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115">
              <w:r w:rsidR="00240F77" w:rsidRPr="004811DD">
                <w:rPr>
                  <w:b w:val="0"/>
                  <w:sz w:val="24"/>
                  <w:szCs w:val="24"/>
                </w:rPr>
                <w:t> ISO/TR 10593:1997</w:t>
              </w:r>
            </w:hyperlink>
          </w:p>
          <w:p w:rsidR="0071127F" w:rsidRPr="004811DD" w:rsidRDefault="00240F77">
            <w:pPr>
              <w:ind w:left="72" w:right="73"/>
              <w:jc w:val="both"/>
              <w:rPr>
                <w:b w:val="0"/>
                <w:sz w:val="24"/>
                <w:szCs w:val="24"/>
              </w:rPr>
            </w:pPr>
            <w:r w:rsidRPr="004811DD">
              <w:rPr>
                <w:b w:val="0"/>
                <w:sz w:val="24"/>
                <w:szCs w:val="24"/>
              </w:rPr>
              <w:t>Micrographics — Use of microfilm jackets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116">
              <w:r w:rsidR="00240F77" w:rsidRPr="004811DD">
                <w:rPr>
                  <w:b w:val="0"/>
                  <w:sz w:val="24"/>
                  <w:szCs w:val="24"/>
                </w:rPr>
                <w:t> ISO 10594:2006</w:t>
              </w:r>
            </w:hyperlink>
          </w:p>
          <w:p w:rsidR="0071127F" w:rsidRPr="004811DD" w:rsidRDefault="00240F77">
            <w:pPr>
              <w:ind w:left="72" w:right="73"/>
              <w:jc w:val="both"/>
              <w:rPr>
                <w:b w:val="0"/>
                <w:sz w:val="24"/>
                <w:szCs w:val="24"/>
              </w:rPr>
            </w:pPr>
            <w:r w:rsidRPr="004811DD">
              <w:rPr>
                <w:b w:val="0"/>
                <w:sz w:val="24"/>
                <w:szCs w:val="24"/>
              </w:rPr>
              <w:t>Micrographics — Rotary camera systems — Test target for checking performance</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117">
              <w:r w:rsidR="00240F77" w:rsidRPr="004811DD">
                <w:rPr>
                  <w:b w:val="0"/>
                  <w:sz w:val="24"/>
                  <w:szCs w:val="24"/>
                </w:rPr>
                <w:t> ISO 11142:2005</w:t>
              </w:r>
            </w:hyperlink>
          </w:p>
          <w:p w:rsidR="0071127F" w:rsidRPr="004811DD" w:rsidRDefault="00240F77">
            <w:pPr>
              <w:ind w:left="72" w:right="73"/>
              <w:jc w:val="both"/>
              <w:rPr>
                <w:b w:val="0"/>
                <w:sz w:val="24"/>
                <w:szCs w:val="24"/>
              </w:rPr>
            </w:pPr>
            <w:r w:rsidRPr="004811DD">
              <w:rPr>
                <w:b w:val="0"/>
                <w:sz w:val="24"/>
                <w:szCs w:val="24"/>
              </w:rPr>
              <w:t>Micrographics — Colour microfilm — Application of the exposure technique to prepare line originals and continuous-tone originals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118">
              <w:r w:rsidR="00240F77" w:rsidRPr="004811DD">
                <w:rPr>
                  <w:b w:val="0"/>
                  <w:sz w:val="24"/>
                  <w:szCs w:val="24"/>
                </w:rPr>
                <w:t> ISO 11698-1:2000</w:t>
              </w:r>
            </w:hyperlink>
          </w:p>
          <w:p w:rsidR="0071127F" w:rsidRPr="004811DD" w:rsidRDefault="00240F77">
            <w:pPr>
              <w:ind w:left="72" w:right="73"/>
              <w:jc w:val="both"/>
              <w:rPr>
                <w:b w:val="0"/>
                <w:sz w:val="24"/>
                <w:szCs w:val="24"/>
              </w:rPr>
            </w:pPr>
            <w:r w:rsidRPr="004811DD">
              <w:rPr>
                <w:b w:val="0"/>
                <w:sz w:val="24"/>
                <w:szCs w:val="24"/>
              </w:rPr>
              <w:t>Micrographics — Methods of measuring image quality produced by aperture card scanners — Part 1: Characteristics of the test images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119">
              <w:r w:rsidR="00240F77" w:rsidRPr="004811DD">
                <w:rPr>
                  <w:b w:val="0"/>
                  <w:sz w:val="24"/>
                  <w:szCs w:val="24"/>
                </w:rPr>
                <w:t> ISO 11698-2:2000</w:t>
              </w:r>
            </w:hyperlink>
          </w:p>
          <w:p w:rsidR="0071127F" w:rsidRPr="004811DD" w:rsidRDefault="00240F77">
            <w:pPr>
              <w:ind w:left="72" w:right="73"/>
              <w:jc w:val="both"/>
              <w:rPr>
                <w:b w:val="0"/>
                <w:sz w:val="24"/>
                <w:szCs w:val="24"/>
              </w:rPr>
            </w:pPr>
            <w:r w:rsidRPr="004811DD">
              <w:rPr>
                <w:b w:val="0"/>
                <w:sz w:val="24"/>
                <w:szCs w:val="24"/>
              </w:rPr>
              <w:t>Micrographics — Methods of measuring image quality produced by aperture card scanners — Part 2: Quality criteria and control</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120">
              <w:r w:rsidR="00240F77" w:rsidRPr="004811DD">
                <w:rPr>
                  <w:b w:val="0"/>
                  <w:sz w:val="24"/>
                  <w:szCs w:val="24"/>
                </w:rPr>
                <w:t> ISO 11928-1:2000</w:t>
              </w:r>
            </w:hyperlink>
          </w:p>
          <w:p w:rsidR="0071127F" w:rsidRPr="004811DD" w:rsidRDefault="00240F77">
            <w:pPr>
              <w:ind w:left="72" w:right="73"/>
              <w:jc w:val="both"/>
              <w:rPr>
                <w:b w:val="0"/>
                <w:sz w:val="24"/>
                <w:szCs w:val="24"/>
              </w:rPr>
            </w:pPr>
            <w:r w:rsidRPr="004811DD">
              <w:rPr>
                <w:b w:val="0"/>
                <w:sz w:val="24"/>
                <w:szCs w:val="24"/>
              </w:rPr>
              <w:t xml:space="preserve">Micrographics — Quality control of graphic </w:t>
            </w:r>
            <w:r w:rsidRPr="004811DD">
              <w:rPr>
                <w:b w:val="0"/>
                <w:sz w:val="24"/>
                <w:szCs w:val="24"/>
              </w:rPr>
              <w:lastRenderedPageBreak/>
              <w:t>COM recorders — Part 1: Characteristics of the test frames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lastRenderedPageBreak/>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121">
              <w:r w:rsidR="00240F77" w:rsidRPr="004811DD">
                <w:rPr>
                  <w:b w:val="0"/>
                  <w:sz w:val="24"/>
                  <w:szCs w:val="24"/>
                </w:rPr>
                <w:t> ISO 11928-2:2000</w:t>
              </w:r>
            </w:hyperlink>
          </w:p>
          <w:p w:rsidR="0071127F" w:rsidRPr="004811DD" w:rsidRDefault="00240F77">
            <w:pPr>
              <w:ind w:left="72" w:right="73"/>
              <w:jc w:val="both"/>
              <w:rPr>
                <w:b w:val="0"/>
                <w:sz w:val="24"/>
                <w:szCs w:val="24"/>
              </w:rPr>
            </w:pPr>
            <w:r w:rsidRPr="004811DD">
              <w:rPr>
                <w:b w:val="0"/>
                <w:sz w:val="24"/>
                <w:szCs w:val="24"/>
              </w:rPr>
              <w:t>Micrographics — Quality control of graphic COM recorders — Part 2: Quality criteria and control</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122">
              <w:r w:rsidR="00240F77" w:rsidRPr="004811DD">
                <w:rPr>
                  <w:b w:val="0"/>
                  <w:sz w:val="24"/>
                  <w:szCs w:val="24"/>
                </w:rPr>
                <w:t> ISO 11962:2002</w:t>
              </w:r>
            </w:hyperlink>
          </w:p>
          <w:p w:rsidR="0071127F" w:rsidRPr="004811DD" w:rsidRDefault="00240F77">
            <w:pPr>
              <w:ind w:left="72" w:right="73"/>
              <w:jc w:val="both"/>
              <w:rPr>
                <w:b w:val="0"/>
                <w:sz w:val="24"/>
                <w:szCs w:val="24"/>
              </w:rPr>
            </w:pPr>
            <w:r w:rsidRPr="004811DD">
              <w:rPr>
                <w:b w:val="0"/>
                <w:sz w:val="24"/>
                <w:szCs w:val="24"/>
              </w:rPr>
              <w:t>Micrographics — Image mark (blip) used with 16 mm and 35 mm roll microfilm</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123">
              <w:r w:rsidR="00240F77" w:rsidRPr="004811DD">
                <w:rPr>
                  <w:b w:val="0"/>
                  <w:sz w:val="24"/>
                  <w:szCs w:val="24"/>
                </w:rPr>
                <w:t> ISO 11962:2002/Cor 1:2006</w:t>
              </w:r>
            </w:hyperlink>
          </w:p>
          <w:p w:rsidR="0071127F" w:rsidRPr="004811DD" w:rsidRDefault="00240F77">
            <w:pPr>
              <w:ind w:left="72" w:right="73"/>
              <w:jc w:val="both"/>
              <w:rPr>
                <w:b w:val="0"/>
                <w:sz w:val="24"/>
                <w:szCs w:val="24"/>
              </w:rPr>
            </w:pPr>
            <w:r w:rsidRPr="004811DD">
              <w:rPr>
                <w:b w:val="0"/>
                <w:sz w:val="24"/>
                <w:szCs w:val="24"/>
              </w:rPr>
              <w:t>Micrographics — Image mark (blip) used with 16 mm and 35 mm roll microfilm — Technical Corrigendum 1</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124">
              <w:r w:rsidR="00240F77" w:rsidRPr="004811DD">
                <w:rPr>
                  <w:b w:val="0"/>
                  <w:sz w:val="24"/>
                  <w:szCs w:val="24"/>
                </w:rPr>
                <w:t> ISO/TR 12031:2000</w:t>
              </w:r>
            </w:hyperlink>
          </w:p>
          <w:p w:rsidR="0071127F" w:rsidRPr="004811DD" w:rsidRDefault="00240F77">
            <w:pPr>
              <w:ind w:left="72" w:right="73"/>
              <w:jc w:val="both"/>
              <w:rPr>
                <w:b w:val="0"/>
                <w:sz w:val="24"/>
                <w:szCs w:val="24"/>
              </w:rPr>
            </w:pPr>
            <w:r w:rsidRPr="004811DD">
              <w:rPr>
                <w:b w:val="0"/>
                <w:sz w:val="24"/>
                <w:szCs w:val="24"/>
              </w:rPr>
              <w:t>Micrographics — Inspection of silver-gelatin microforms for evidence of deterioration</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125">
              <w:r w:rsidR="00240F77" w:rsidRPr="004811DD">
                <w:rPr>
                  <w:b w:val="0"/>
                  <w:sz w:val="24"/>
                  <w:szCs w:val="24"/>
                </w:rPr>
                <w:t> ISO/TR 12036:2000</w:t>
              </w:r>
            </w:hyperlink>
          </w:p>
          <w:p w:rsidR="0071127F" w:rsidRPr="004811DD" w:rsidRDefault="00240F77">
            <w:pPr>
              <w:ind w:left="72" w:right="73"/>
              <w:jc w:val="both"/>
              <w:rPr>
                <w:b w:val="0"/>
                <w:sz w:val="24"/>
                <w:szCs w:val="24"/>
              </w:rPr>
            </w:pPr>
            <w:r w:rsidRPr="004811DD">
              <w:rPr>
                <w:b w:val="0"/>
                <w:sz w:val="24"/>
                <w:szCs w:val="24"/>
              </w:rPr>
              <w:t>Micrographics — Expungement, deletion, correction or amendment of records on microforms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126">
              <w:r w:rsidR="00240F77" w:rsidRPr="004811DD">
                <w:rPr>
                  <w:b w:val="0"/>
                  <w:sz w:val="24"/>
                  <w:szCs w:val="24"/>
                </w:rPr>
                <w:t> ISO 12650:1999</w:t>
              </w:r>
            </w:hyperlink>
          </w:p>
          <w:p w:rsidR="0071127F" w:rsidRPr="004811DD" w:rsidRDefault="00240F77">
            <w:pPr>
              <w:ind w:left="72" w:right="73"/>
              <w:jc w:val="both"/>
              <w:rPr>
                <w:b w:val="0"/>
                <w:sz w:val="24"/>
                <w:szCs w:val="24"/>
              </w:rPr>
            </w:pPr>
            <w:r w:rsidRPr="004811DD">
              <w:rPr>
                <w:b w:val="0"/>
                <w:sz w:val="24"/>
                <w:szCs w:val="24"/>
              </w:rPr>
              <w:t>Document imaging applications — Microfilming of achromatic maps on 35 mm microfilm</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127">
              <w:r w:rsidR="00240F77" w:rsidRPr="004811DD">
                <w:rPr>
                  <w:b w:val="0"/>
                  <w:sz w:val="24"/>
                  <w:szCs w:val="24"/>
                </w:rPr>
                <w:t> ISO 12656:2001</w:t>
              </w:r>
            </w:hyperlink>
          </w:p>
          <w:p w:rsidR="0071127F" w:rsidRPr="004811DD" w:rsidRDefault="00240F77">
            <w:pPr>
              <w:ind w:left="72" w:right="73"/>
              <w:jc w:val="both"/>
              <w:rPr>
                <w:b w:val="0"/>
                <w:sz w:val="24"/>
                <w:szCs w:val="24"/>
              </w:rPr>
            </w:pPr>
            <w:r w:rsidRPr="004811DD">
              <w:rPr>
                <w:b w:val="0"/>
                <w:sz w:val="24"/>
                <w:szCs w:val="24"/>
              </w:rPr>
              <w:t>Micrographics — Use of bar codes on aperture cards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128">
              <w:r w:rsidR="00240F77" w:rsidRPr="004811DD">
                <w:rPr>
                  <w:b w:val="0"/>
                  <w:sz w:val="24"/>
                  <w:szCs w:val="24"/>
                </w:rPr>
                <w:t> ISO 14648-1:2001</w:t>
              </w:r>
            </w:hyperlink>
          </w:p>
          <w:p w:rsidR="0071127F" w:rsidRPr="004811DD" w:rsidRDefault="00240F77">
            <w:pPr>
              <w:ind w:left="72" w:right="73"/>
              <w:jc w:val="both"/>
              <w:rPr>
                <w:b w:val="0"/>
                <w:sz w:val="24"/>
                <w:szCs w:val="24"/>
              </w:rPr>
            </w:pPr>
            <w:r w:rsidRPr="004811DD">
              <w:rPr>
                <w:b w:val="0"/>
                <w:sz w:val="24"/>
                <w:szCs w:val="24"/>
              </w:rPr>
              <w:t>Micrographics — Quality control of COM recorders that generate images using a single internal display system — Part 1: Characteristics of the software test target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129">
              <w:r w:rsidR="00240F77" w:rsidRPr="004811DD">
                <w:rPr>
                  <w:b w:val="0"/>
                  <w:sz w:val="24"/>
                  <w:szCs w:val="24"/>
                </w:rPr>
                <w:t> ISO 14648-2:2001</w:t>
              </w:r>
            </w:hyperlink>
          </w:p>
          <w:p w:rsidR="0071127F" w:rsidRPr="004811DD" w:rsidRDefault="00240F77">
            <w:pPr>
              <w:ind w:left="72" w:right="73"/>
              <w:jc w:val="both"/>
              <w:rPr>
                <w:b w:val="0"/>
                <w:sz w:val="24"/>
                <w:szCs w:val="24"/>
              </w:rPr>
            </w:pPr>
            <w:r w:rsidRPr="004811DD">
              <w:rPr>
                <w:b w:val="0"/>
                <w:sz w:val="24"/>
                <w:szCs w:val="24"/>
              </w:rPr>
              <w:t>Micrographics — Quality control of COM recorders that generate images using a single internal display system — Part 2: Method of use</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2" w:right="73"/>
              <w:jc w:val="both"/>
              <w:rPr>
                <w:b w:val="0"/>
                <w:sz w:val="24"/>
                <w:szCs w:val="24"/>
              </w:rPr>
            </w:pPr>
            <w:hyperlink r:id="rId130">
              <w:r w:rsidR="00240F77" w:rsidRPr="004811DD">
                <w:rPr>
                  <w:b w:val="0"/>
                  <w:sz w:val="24"/>
                  <w:szCs w:val="24"/>
                </w:rPr>
                <w:t> ISO 24537:2007</w:t>
              </w:r>
            </w:hyperlink>
          </w:p>
          <w:p w:rsidR="0071127F" w:rsidRPr="004811DD" w:rsidRDefault="00240F77">
            <w:pPr>
              <w:ind w:left="72" w:right="73"/>
              <w:jc w:val="both"/>
              <w:rPr>
                <w:b w:val="0"/>
                <w:sz w:val="24"/>
                <w:szCs w:val="24"/>
              </w:rPr>
            </w:pPr>
            <w:r w:rsidRPr="004811DD">
              <w:rPr>
                <w:b w:val="0"/>
                <w:sz w:val="24"/>
                <w:szCs w:val="24"/>
              </w:rPr>
              <w:t>Micrographics — Dimensions for reels used for 16 mm and 35 mm microfilm</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0" w:right="75"/>
              <w:jc w:val="both"/>
              <w:rPr>
                <w:b w:val="0"/>
                <w:sz w:val="24"/>
                <w:szCs w:val="24"/>
              </w:rPr>
            </w:pPr>
            <w:hyperlink r:id="rId131">
              <w:r w:rsidR="00240F77" w:rsidRPr="004811DD">
                <w:rPr>
                  <w:b w:val="0"/>
                  <w:sz w:val="24"/>
                  <w:szCs w:val="24"/>
                </w:rPr>
                <w:t> ISO/TR 12037:1998</w:t>
              </w:r>
            </w:hyperlink>
          </w:p>
          <w:p w:rsidR="0071127F" w:rsidRPr="004811DD" w:rsidRDefault="00240F77">
            <w:pPr>
              <w:ind w:left="70" w:right="75"/>
              <w:jc w:val="both"/>
              <w:rPr>
                <w:b w:val="0"/>
                <w:sz w:val="24"/>
                <w:szCs w:val="24"/>
              </w:rPr>
            </w:pPr>
            <w:r w:rsidRPr="004811DD">
              <w:rPr>
                <w:b w:val="0"/>
                <w:sz w:val="24"/>
                <w:szCs w:val="24"/>
              </w:rPr>
              <w:t>Electronic imaging — Recommendations for the expungement of information recorded on write-once optical media</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0" w:right="75"/>
              <w:jc w:val="both"/>
              <w:rPr>
                <w:b w:val="0"/>
                <w:sz w:val="24"/>
                <w:szCs w:val="24"/>
              </w:rPr>
            </w:pPr>
            <w:hyperlink r:id="rId132">
              <w:r w:rsidR="00240F77" w:rsidRPr="004811DD">
                <w:rPr>
                  <w:b w:val="0"/>
                  <w:sz w:val="24"/>
                  <w:szCs w:val="24"/>
                </w:rPr>
                <w:t> ISO 12651-1:2012</w:t>
              </w:r>
            </w:hyperlink>
          </w:p>
          <w:p w:rsidR="0071127F" w:rsidRPr="004811DD" w:rsidRDefault="00240F77">
            <w:pPr>
              <w:ind w:left="70" w:right="75"/>
              <w:jc w:val="both"/>
              <w:rPr>
                <w:b w:val="0"/>
                <w:sz w:val="24"/>
                <w:szCs w:val="24"/>
              </w:rPr>
            </w:pPr>
            <w:r w:rsidRPr="004811DD">
              <w:rPr>
                <w:b w:val="0"/>
                <w:sz w:val="24"/>
                <w:szCs w:val="24"/>
              </w:rPr>
              <w:t xml:space="preserve">Electronic document management — Vocabulary — Part 1: Electronic document </w:t>
            </w:r>
            <w:r w:rsidRPr="004811DD">
              <w:rPr>
                <w:b w:val="0"/>
                <w:sz w:val="24"/>
                <w:szCs w:val="24"/>
              </w:rPr>
              <w:lastRenderedPageBreak/>
              <w:t>imaging</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shd w:val="clear" w:color="auto" w:fill="FFFFFF"/>
              <w:rPr>
                <w:b w:val="0"/>
                <w:sz w:val="24"/>
                <w:szCs w:val="24"/>
                <w:highlight w:val="yellow"/>
              </w:rPr>
            </w:pPr>
            <w:r w:rsidRPr="004811DD">
              <w:rPr>
                <w:b w:val="0"/>
                <w:sz w:val="24"/>
                <w:szCs w:val="24"/>
                <w:highlight w:val="yellow"/>
              </w:rPr>
              <w:lastRenderedPageBreak/>
              <w:t>Dr. Mayank Trivedi, University Librarian &amp; Senate Member</w:t>
            </w:r>
          </w:p>
          <w:p w:rsidR="0071127F" w:rsidRPr="004811DD" w:rsidRDefault="00240F77" w:rsidP="004008FC">
            <w:pPr>
              <w:shd w:val="clear" w:color="auto" w:fill="FFFFFF"/>
              <w:rPr>
                <w:b w:val="0"/>
                <w:sz w:val="24"/>
                <w:szCs w:val="24"/>
                <w:highlight w:val="yellow"/>
              </w:rPr>
            </w:pPr>
            <w:r w:rsidRPr="004811DD">
              <w:rPr>
                <w:b w:val="0"/>
                <w:sz w:val="24"/>
                <w:szCs w:val="24"/>
                <w:highlight w:val="yellow"/>
              </w:rPr>
              <w:lastRenderedPageBreak/>
              <w:t>The Maharaja Sayajirao University of Baroda</w:t>
            </w:r>
          </w:p>
          <w:p w:rsidR="0071127F" w:rsidRPr="004811DD" w:rsidRDefault="0071127F" w:rsidP="004008FC">
            <w:pPr>
              <w:ind w:left="70" w:right="75"/>
              <w:rPr>
                <w:b w:val="0"/>
                <w:sz w:val="24"/>
                <w:szCs w:val="24"/>
                <w:highlight w:val="yellow"/>
              </w:rPr>
            </w:pP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0" w:right="75"/>
              <w:jc w:val="both"/>
              <w:rPr>
                <w:b w:val="0"/>
                <w:sz w:val="24"/>
                <w:szCs w:val="24"/>
              </w:rPr>
            </w:pPr>
            <w:hyperlink r:id="rId133">
              <w:r w:rsidR="00240F77" w:rsidRPr="004811DD">
                <w:rPr>
                  <w:b w:val="0"/>
                  <w:sz w:val="24"/>
                  <w:szCs w:val="24"/>
                </w:rPr>
                <w:t> ISO 12651-2:2014</w:t>
              </w:r>
            </w:hyperlink>
          </w:p>
          <w:p w:rsidR="0071127F" w:rsidRPr="004811DD" w:rsidRDefault="00240F77">
            <w:pPr>
              <w:ind w:left="70" w:right="75"/>
              <w:jc w:val="both"/>
              <w:rPr>
                <w:b w:val="0"/>
                <w:sz w:val="24"/>
                <w:szCs w:val="24"/>
              </w:rPr>
            </w:pPr>
            <w:r w:rsidRPr="004811DD">
              <w:rPr>
                <w:b w:val="0"/>
                <w:sz w:val="24"/>
                <w:szCs w:val="24"/>
              </w:rPr>
              <w:t>Electronic document management — Vocabulary — Part 2: Workflow management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shd w:val="clear" w:color="auto" w:fill="FFFFFF"/>
              <w:rPr>
                <w:b w:val="0"/>
                <w:sz w:val="24"/>
                <w:szCs w:val="24"/>
                <w:highlight w:val="yellow"/>
              </w:rPr>
            </w:pPr>
            <w:r w:rsidRPr="004811DD">
              <w:rPr>
                <w:b w:val="0"/>
                <w:sz w:val="24"/>
                <w:szCs w:val="24"/>
                <w:highlight w:val="yellow"/>
              </w:rPr>
              <w:t>Dr. Mayank Trivedi, University Librarian &amp; Senate Member</w:t>
            </w:r>
          </w:p>
          <w:p w:rsidR="0071127F" w:rsidRPr="004811DD" w:rsidRDefault="00240F77" w:rsidP="004008FC">
            <w:pPr>
              <w:shd w:val="clear" w:color="auto" w:fill="FFFFFF"/>
              <w:rPr>
                <w:b w:val="0"/>
                <w:sz w:val="24"/>
                <w:szCs w:val="24"/>
                <w:highlight w:val="yellow"/>
              </w:rPr>
            </w:pPr>
            <w:r w:rsidRPr="004811DD">
              <w:rPr>
                <w:b w:val="0"/>
                <w:sz w:val="24"/>
                <w:szCs w:val="24"/>
                <w:highlight w:val="yellow"/>
              </w:rPr>
              <w:t>The Maharaja Sayajirao University of Baroda</w:t>
            </w:r>
          </w:p>
          <w:p w:rsidR="0071127F" w:rsidRPr="004811DD" w:rsidRDefault="0071127F" w:rsidP="004008FC">
            <w:pPr>
              <w:ind w:left="70" w:right="75"/>
              <w:rPr>
                <w:b w:val="0"/>
                <w:sz w:val="24"/>
                <w:szCs w:val="24"/>
                <w:highlight w:val="yellow"/>
              </w:rPr>
            </w:pP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0" w:right="75"/>
              <w:jc w:val="both"/>
              <w:rPr>
                <w:b w:val="0"/>
                <w:sz w:val="24"/>
                <w:szCs w:val="24"/>
              </w:rPr>
            </w:pPr>
            <w:hyperlink r:id="rId134">
              <w:r w:rsidR="00240F77" w:rsidRPr="004811DD">
                <w:rPr>
                  <w:b w:val="0"/>
                  <w:sz w:val="24"/>
                  <w:szCs w:val="24"/>
                </w:rPr>
                <w:t> ISO 12653-1:2000</w:t>
              </w:r>
            </w:hyperlink>
          </w:p>
          <w:p w:rsidR="0071127F" w:rsidRPr="004811DD" w:rsidRDefault="00240F77">
            <w:pPr>
              <w:ind w:left="70" w:right="75"/>
              <w:jc w:val="both"/>
              <w:rPr>
                <w:b w:val="0"/>
                <w:sz w:val="24"/>
                <w:szCs w:val="24"/>
              </w:rPr>
            </w:pPr>
            <w:r w:rsidRPr="004811DD">
              <w:rPr>
                <w:b w:val="0"/>
                <w:sz w:val="24"/>
                <w:szCs w:val="24"/>
              </w:rPr>
              <w:t>Electronic imaging — Test target for the black-and-white scanning of office documents — Part 1: Characteristics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0" w:right="75"/>
              <w:jc w:val="both"/>
              <w:rPr>
                <w:b w:val="0"/>
                <w:sz w:val="24"/>
                <w:szCs w:val="24"/>
              </w:rPr>
            </w:pPr>
            <w:hyperlink r:id="rId135">
              <w:r w:rsidR="00240F77" w:rsidRPr="004811DD">
                <w:rPr>
                  <w:b w:val="0"/>
                  <w:sz w:val="24"/>
                  <w:szCs w:val="24"/>
                </w:rPr>
                <w:t> ISO 12653-2:2000</w:t>
              </w:r>
            </w:hyperlink>
          </w:p>
          <w:p w:rsidR="0071127F" w:rsidRPr="004811DD" w:rsidRDefault="00240F77">
            <w:pPr>
              <w:ind w:left="70" w:right="75"/>
              <w:jc w:val="both"/>
              <w:rPr>
                <w:b w:val="0"/>
                <w:sz w:val="24"/>
                <w:szCs w:val="24"/>
              </w:rPr>
            </w:pPr>
            <w:r w:rsidRPr="004811DD">
              <w:rPr>
                <w:b w:val="0"/>
                <w:sz w:val="24"/>
                <w:szCs w:val="24"/>
              </w:rPr>
              <w:t>Electronic imaging — Test target for the black-and-white scanning of office documents — Part 2: Method of use</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4008FC">
            <w:pPr>
              <w:rPr>
                <w:b w:val="0"/>
                <w:sz w:val="24"/>
                <w:szCs w:val="24"/>
              </w:rPr>
            </w:pPr>
          </w:p>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0" w:right="75"/>
              <w:jc w:val="both"/>
              <w:rPr>
                <w:b w:val="0"/>
                <w:sz w:val="24"/>
                <w:szCs w:val="24"/>
              </w:rPr>
            </w:pPr>
            <w:hyperlink r:id="rId136">
              <w:r w:rsidR="00240F77" w:rsidRPr="004811DD">
                <w:rPr>
                  <w:b w:val="0"/>
                  <w:sz w:val="24"/>
                  <w:szCs w:val="24"/>
                </w:rPr>
                <w:t> ISO 12653-2:2000/Cor 1:2002</w:t>
              </w:r>
            </w:hyperlink>
          </w:p>
          <w:p w:rsidR="0071127F" w:rsidRPr="004811DD" w:rsidRDefault="00240F77">
            <w:pPr>
              <w:ind w:left="70" w:right="75"/>
              <w:jc w:val="both"/>
              <w:rPr>
                <w:b w:val="0"/>
                <w:sz w:val="24"/>
                <w:szCs w:val="24"/>
              </w:rPr>
            </w:pPr>
            <w:r w:rsidRPr="004811DD">
              <w:rPr>
                <w:b w:val="0"/>
                <w:sz w:val="24"/>
                <w:szCs w:val="24"/>
              </w:rPr>
              <w:t>Electronic imaging — Test target for the black-and-white scanning of office documents — Part 2: Method of use — Technical Corrigendum 1</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4008FC">
            <w:pPr>
              <w:ind w:left="70" w:right="75"/>
              <w:rPr>
                <w:b w:val="0"/>
                <w:sz w:val="24"/>
                <w:szCs w:val="24"/>
              </w:rPr>
            </w:pPr>
          </w:p>
          <w:p w:rsidR="0071127F" w:rsidRPr="004811DD" w:rsidRDefault="0071127F" w:rsidP="004008FC">
            <w:pPr>
              <w:rPr>
                <w:b w:val="0"/>
                <w:sz w:val="24"/>
                <w:szCs w:val="24"/>
              </w:rPr>
            </w:pPr>
          </w:p>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0" w:right="75"/>
              <w:jc w:val="both"/>
              <w:rPr>
                <w:b w:val="0"/>
                <w:sz w:val="24"/>
                <w:szCs w:val="24"/>
              </w:rPr>
            </w:pPr>
            <w:hyperlink r:id="rId137">
              <w:r w:rsidR="00240F77" w:rsidRPr="004811DD">
                <w:rPr>
                  <w:b w:val="0"/>
                  <w:sz w:val="24"/>
                  <w:szCs w:val="24"/>
                </w:rPr>
                <w:t> ISO 12653-3:2014</w:t>
              </w:r>
            </w:hyperlink>
          </w:p>
          <w:p w:rsidR="0071127F" w:rsidRPr="004811DD" w:rsidRDefault="00240F77">
            <w:pPr>
              <w:ind w:left="70" w:right="75"/>
              <w:jc w:val="both"/>
              <w:rPr>
                <w:b w:val="0"/>
                <w:sz w:val="24"/>
                <w:szCs w:val="24"/>
              </w:rPr>
            </w:pPr>
            <w:r w:rsidRPr="004811DD">
              <w:rPr>
                <w:b w:val="0"/>
                <w:sz w:val="24"/>
                <w:szCs w:val="24"/>
              </w:rPr>
              <w:t>Electronic imaging — Test target for scanning of office documents — Part 3: Test target for use in lower resolution applications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0" w:right="75"/>
              <w:jc w:val="both"/>
              <w:rPr>
                <w:b w:val="0"/>
                <w:sz w:val="24"/>
                <w:szCs w:val="24"/>
              </w:rPr>
            </w:pPr>
            <w:hyperlink r:id="rId138">
              <w:r w:rsidR="00240F77" w:rsidRPr="004811DD">
                <w:rPr>
                  <w:b w:val="0"/>
                  <w:sz w:val="24"/>
                  <w:szCs w:val="24"/>
                </w:rPr>
                <w:t> ISO/TR 12654:1997</w:t>
              </w:r>
            </w:hyperlink>
          </w:p>
          <w:p w:rsidR="0071127F" w:rsidRPr="004811DD" w:rsidRDefault="00240F77">
            <w:pPr>
              <w:ind w:left="70" w:right="75"/>
              <w:jc w:val="both"/>
              <w:rPr>
                <w:b w:val="0"/>
                <w:sz w:val="24"/>
                <w:szCs w:val="24"/>
              </w:rPr>
            </w:pPr>
            <w:r w:rsidRPr="004811DD">
              <w:rPr>
                <w:b w:val="0"/>
                <w:sz w:val="24"/>
                <w:szCs w:val="24"/>
              </w:rPr>
              <w:t>Electronic imaging — Recommendations for the management of electronic recording systems for the recording of documents that may be required as evidence, on WORM optical disk</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0" w:right="75"/>
              <w:jc w:val="both"/>
              <w:rPr>
                <w:b w:val="0"/>
                <w:sz w:val="24"/>
                <w:szCs w:val="24"/>
              </w:rPr>
            </w:pPr>
            <w:hyperlink r:id="rId139">
              <w:r w:rsidR="00240F77" w:rsidRPr="004811DD">
                <w:rPr>
                  <w:b w:val="0"/>
                  <w:sz w:val="24"/>
                  <w:szCs w:val="24"/>
                </w:rPr>
                <w:t> ISO 14641:2018</w:t>
              </w:r>
            </w:hyperlink>
          </w:p>
          <w:p w:rsidR="0071127F" w:rsidRPr="004811DD" w:rsidRDefault="00240F77">
            <w:pPr>
              <w:ind w:left="70" w:right="75"/>
              <w:jc w:val="both"/>
              <w:rPr>
                <w:b w:val="0"/>
                <w:sz w:val="24"/>
                <w:szCs w:val="24"/>
              </w:rPr>
            </w:pPr>
            <w:r w:rsidRPr="004811DD">
              <w:rPr>
                <w:b w:val="0"/>
                <w:sz w:val="24"/>
                <w:szCs w:val="24"/>
              </w:rPr>
              <w:t>Electronic document management — Design and operation of an information system for the preservation of electronic documents — Specifications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shd w:val="clear" w:color="auto" w:fill="FFFFFF"/>
              <w:rPr>
                <w:b w:val="0"/>
                <w:sz w:val="24"/>
                <w:szCs w:val="24"/>
                <w:highlight w:val="yellow"/>
              </w:rPr>
            </w:pPr>
            <w:r w:rsidRPr="004811DD">
              <w:rPr>
                <w:b w:val="0"/>
                <w:sz w:val="24"/>
                <w:szCs w:val="24"/>
                <w:highlight w:val="yellow"/>
              </w:rPr>
              <w:t>Dr. Mayank Trivedi, University Librarian &amp; Senate Member</w:t>
            </w:r>
          </w:p>
          <w:p w:rsidR="0071127F" w:rsidRPr="004811DD" w:rsidRDefault="00240F77" w:rsidP="004008FC">
            <w:pPr>
              <w:shd w:val="clear" w:color="auto" w:fill="FFFFFF"/>
              <w:rPr>
                <w:b w:val="0"/>
                <w:sz w:val="24"/>
                <w:szCs w:val="24"/>
                <w:highlight w:val="yellow"/>
              </w:rPr>
            </w:pPr>
            <w:r w:rsidRPr="004811DD">
              <w:rPr>
                <w:b w:val="0"/>
                <w:sz w:val="24"/>
                <w:szCs w:val="24"/>
                <w:highlight w:val="yellow"/>
              </w:rPr>
              <w:t>The Maharaja Sayajirao University of Baroda</w:t>
            </w:r>
          </w:p>
          <w:p w:rsidR="0071127F" w:rsidRPr="004811DD" w:rsidRDefault="0071127F" w:rsidP="004008FC">
            <w:pPr>
              <w:ind w:left="70" w:right="75"/>
              <w:rPr>
                <w:b w:val="0"/>
                <w:sz w:val="24"/>
                <w:szCs w:val="24"/>
                <w:highlight w:val="yellow"/>
              </w:rPr>
            </w:pP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0" w:right="75"/>
              <w:jc w:val="both"/>
              <w:rPr>
                <w:b w:val="0"/>
                <w:sz w:val="24"/>
                <w:szCs w:val="24"/>
              </w:rPr>
            </w:pPr>
            <w:hyperlink r:id="rId140">
              <w:r w:rsidR="00240F77" w:rsidRPr="004811DD">
                <w:rPr>
                  <w:b w:val="0"/>
                  <w:sz w:val="24"/>
                  <w:szCs w:val="24"/>
                </w:rPr>
                <w:t> ISO 14648-2:2001/Cor 1:2009</w:t>
              </w:r>
            </w:hyperlink>
          </w:p>
          <w:p w:rsidR="0071127F" w:rsidRPr="004811DD" w:rsidRDefault="00240F77">
            <w:pPr>
              <w:ind w:left="70" w:right="75"/>
              <w:jc w:val="both"/>
              <w:rPr>
                <w:b w:val="0"/>
                <w:sz w:val="24"/>
                <w:szCs w:val="24"/>
              </w:rPr>
            </w:pPr>
            <w:r w:rsidRPr="004811DD">
              <w:rPr>
                <w:b w:val="0"/>
                <w:sz w:val="24"/>
                <w:szCs w:val="24"/>
              </w:rPr>
              <w:t>Micrographics — Quality control of COM recorders that generate images using a single internal display system — Part 2: Method of use — Technical Corrigendum 1</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 xml:space="preserve">ISO/TC </w:t>
            </w:r>
            <w:r w:rsidRPr="004811DD">
              <w:rPr>
                <w:b w:val="0"/>
                <w:sz w:val="24"/>
                <w:szCs w:val="24"/>
              </w:rPr>
              <w:lastRenderedPageBreak/>
              <w:t>171/SC 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0" w:right="75"/>
              <w:jc w:val="both"/>
              <w:rPr>
                <w:b w:val="0"/>
                <w:sz w:val="24"/>
                <w:szCs w:val="24"/>
              </w:rPr>
            </w:pPr>
            <w:hyperlink r:id="rId141">
              <w:r w:rsidR="00240F77" w:rsidRPr="004811DD">
                <w:rPr>
                  <w:b w:val="0"/>
                  <w:sz w:val="24"/>
                  <w:szCs w:val="24"/>
                </w:rPr>
                <w:t> ISO/TR 17797:2014</w:t>
              </w:r>
            </w:hyperlink>
          </w:p>
          <w:p w:rsidR="0071127F" w:rsidRPr="004811DD" w:rsidRDefault="00240F77">
            <w:pPr>
              <w:ind w:left="70" w:right="75"/>
              <w:jc w:val="both"/>
              <w:rPr>
                <w:b w:val="0"/>
                <w:sz w:val="24"/>
                <w:szCs w:val="24"/>
              </w:rPr>
            </w:pPr>
            <w:r w:rsidRPr="004811DD">
              <w:rPr>
                <w:b w:val="0"/>
                <w:sz w:val="24"/>
                <w:szCs w:val="24"/>
              </w:rPr>
              <w:lastRenderedPageBreak/>
              <w:t>Electronic archiving — Selection of digital storage media for long term preservation</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shd w:val="clear" w:color="auto" w:fill="FFFFFF"/>
              <w:rPr>
                <w:b w:val="0"/>
                <w:sz w:val="24"/>
                <w:szCs w:val="24"/>
                <w:highlight w:val="yellow"/>
              </w:rPr>
            </w:pPr>
            <w:r w:rsidRPr="004811DD">
              <w:rPr>
                <w:b w:val="0"/>
                <w:sz w:val="24"/>
                <w:szCs w:val="24"/>
                <w:highlight w:val="yellow"/>
              </w:rPr>
              <w:lastRenderedPageBreak/>
              <w:t xml:space="preserve">Dr. Mayank Trivedi, </w:t>
            </w:r>
            <w:r w:rsidRPr="004811DD">
              <w:rPr>
                <w:b w:val="0"/>
                <w:sz w:val="24"/>
                <w:szCs w:val="24"/>
                <w:highlight w:val="yellow"/>
              </w:rPr>
              <w:lastRenderedPageBreak/>
              <w:t>University Librarian &amp; Senate Member</w:t>
            </w:r>
          </w:p>
          <w:p w:rsidR="0071127F" w:rsidRPr="004811DD" w:rsidRDefault="00240F77" w:rsidP="004008FC">
            <w:pPr>
              <w:shd w:val="clear" w:color="auto" w:fill="FFFFFF"/>
              <w:rPr>
                <w:b w:val="0"/>
                <w:sz w:val="24"/>
                <w:szCs w:val="24"/>
                <w:highlight w:val="yellow"/>
              </w:rPr>
            </w:pPr>
            <w:r w:rsidRPr="004811DD">
              <w:rPr>
                <w:b w:val="0"/>
                <w:sz w:val="24"/>
                <w:szCs w:val="24"/>
                <w:highlight w:val="yellow"/>
              </w:rPr>
              <w:t>The Maharaja Sayajirao University of Baroda,</w:t>
            </w:r>
          </w:p>
          <w:p w:rsidR="0071127F" w:rsidRPr="004811DD" w:rsidRDefault="00240F77" w:rsidP="004008FC">
            <w:pPr>
              <w:shd w:val="clear" w:color="auto" w:fill="FFFFFF"/>
              <w:rPr>
                <w:b w:val="0"/>
                <w:sz w:val="24"/>
                <w:szCs w:val="24"/>
                <w:highlight w:val="yellow"/>
              </w:rPr>
            </w:pPr>
            <w:r w:rsidRPr="004811DD">
              <w:rPr>
                <w:b w:val="0"/>
                <w:sz w:val="24"/>
                <w:szCs w:val="24"/>
                <w:highlight w:val="yellow"/>
              </w:rPr>
              <w:t>Dr. L. Radha,</w:t>
            </w:r>
          </w:p>
          <w:p w:rsidR="0071127F" w:rsidRPr="004811DD" w:rsidRDefault="00240F77" w:rsidP="004008FC">
            <w:pPr>
              <w:shd w:val="clear" w:color="auto" w:fill="FFFFFF"/>
              <w:rPr>
                <w:b w:val="0"/>
                <w:sz w:val="24"/>
                <w:szCs w:val="24"/>
              </w:rPr>
            </w:pPr>
            <w:r w:rsidRPr="004811DD">
              <w:rPr>
                <w:b w:val="0"/>
                <w:sz w:val="24"/>
                <w:szCs w:val="24"/>
                <w:highlight w:val="yellow"/>
              </w:rPr>
              <w:t>Prof. Shalini Lihitkar</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0" w:right="75"/>
              <w:jc w:val="both"/>
              <w:rPr>
                <w:b w:val="0"/>
                <w:sz w:val="24"/>
                <w:szCs w:val="24"/>
              </w:rPr>
            </w:pPr>
            <w:hyperlink r:id="rId142">
              <w:r w:rsidR="00240F77" w:rsidRPr="004811DD">
                <w:rPr>
                  <w:b w:val="0"/>
                  <w:sz w:val="24"/>
                  <w:szCs w:val="24"/>
                </w:rPr>
                <w:t> ISO/TR 18159:2015</w:t>
              </w:r>
            </w:hyperlink>
          </w:p>
          <w:p w:rsidR="0071127F" w:rsidRPr="004811DD" w:rsidRDefault="00240F77">
            <w:pPr>
              <w:ind w:left="70" w:right="75"/>
              <w:jc w:val="both"/>
              <w:rPr>
                <w:b w:val="0"/>
                <w:sz w:val="24"/>
                <w:szCs w:val="24"/>
              </w:rPr>
            </w:pPr>
            <w:r w:rsidRPr="004811DD">
              <w:rPr>
                <w:b w:val="0"/>
                <w:sz w:val="24"/>
                <w:szCs w:val="24"/>
              </w:rPr>
              <w:t>Document management — Environmental and work place safety regulations affecting microfilm processors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4008FC">
            <w:pPr>
              <w:rPr>
                <w:b w:val="0"/>
                <w:sz w:val="24"/>
                <w:szCs w:val="24"/>
              </w:rPr>
            </w:pPr>
          </w:p>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0" w:right="75"/>
              <w:jc w:val="both"/>
              <w:rPr>
                <w:b w:val="0"/>
                <w:sz w:val="24"/>
                <w:szCs w:val="24"/>
              </w:rPr>
            </w:pPr>
            <w:hyperlink r:id="rId143">
              <w:r w:rsidR="00240F77" w:rsidRPr="004811DD">
                <w:rPr>
                  <w:b w:val="0"/>
                  <w:sz w:val="24"/>
                  <w:szCs w:val="24"/>
                </w:rPr>
                <w:t> ISO/TR 18160:2014</w:t>
              </w:r>
            </w:hyperlink>
          </w:p>
          <w:p w:rsidR="0071127F" w:rsidRPr="004811DD" w:rsidRDefault="00240F77">
            <w:pPr>
              <w:ind w:left="70" w:right="75"/>
              <w:jc w:val="both"/>
              <w:rPr>
                <w:b w:val="0"/>
                <w:sz w:val="24"/>
                <w:szCs w:val="24"/>
              </w:rPr>
            </w:pPr>
            <w:r w:rsidRPr="004811DD">
              <w:rPr>
                <w:b w:val="0"/>
                <w:sz w:val="24"/>
                <w:szCs w:val="24"/>
              </w:rPr>
              <w:t>Document management — Digital preservation — Analog recording to silver-gelatin microform</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0" w:right="75"/>
              <w:jc w:val="both"/>
              <w:rPr>
                <w:b w:val="0"/>
                <w:sz w:val="24"/>
                <w:szCs w:val="24"/>
              </w:rPr>
            </w:pPr>
            <w:hyperlink r:id="rId144">
              <w:r w:rsidR="00240F77" w:rsidRPr="004811DD">
                <w:rPr>
                  <w:b w:val="0"/>
                  <w:sz w:val="24"/>
                  <w:szCs w:val="24"/>
                </w:rPr>
                <w:t> ISO/TR 18492:2005</w:t>
              </w:r>
            </w:hyperlink>
          </w:p>
          <w:p w:rsidR="0071127F" w:rsidRPr="004811DD" w:rsidRDefault="00240F77">
            <w:pPr>
              <w:ind w:left="70" w:right="75"/>
              <w:jc w:val="both"/>
              <w:rPr>
                <w:b w:val="0"/>
                <w:sz w:val="24"/>
                <w:szCs w:val="24"/>
              </w:rPr>
            </w:pPr>
            <w:r w:rsidRPr="004811DD">
              <w:rPr>
                <w:b w:val="0"/>
                <w:sz w:val="24"/>
                <w:szCs w:val="24"/>
              </w:rPr>
              <w:t>Long-term preservation of electronic document-based information</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ind w:left="70" w:right="75"/>
              <w:rPr>
                <w:b w:val="0"/>
                <w:sz w:val="24"/>
                <w:szCs w:val="24"/>
                <w:highlight w:val="yellow"/>
              </w:rPr>
            </w:pPr>
            <w:r w:rsidRPr="004811DD">
              <w:rPr>
                <w:b w:val="0"/>
                <w:sz w:val="24"/>
                <w:szCs w:val="24"/>
                <w:highlight w:val="yellow"/>
              </w:rPr>
              <w:t>Dr Mayank Trivedi,</w:t>
            </w:r>
          </w:p>
          <w:p w:rsidR="0071127F" w:rsidRPr="004811DD" w:rsidRDefault="00240F77" w:rsidP="004008FC">
            <w:pPr>
              <w:ind w:left="70" w:right="75"/>
              <w:rPr>
                <w:b w:val="0"/>
                <w:sz w:val="24"/>
                <w:szCs w:val="24"/>
                <w:highlight w:val="yellow"/>
              </w:rPr>
            </w:pPr>
            <w:r w:rsidRPr="004811DD">
              <w:rPr>
                <w:b w:val="0"/>
                <w:sz w:val="24"/>
                <w:szCs w:val="24"/>
                <w:highlight w:val="yellow"/>
              </w:rPr>
              <w:t>Dr. L. Radha,</w:t>
            </w:r>
          </w:p>
          <w:p w:rsidR="0071127F" w:rsidRPr="004811DD" w:rsidRDefault="00240F77" w:rsidP="004008FC">
            <w:pPr>
              <w:ind w:left="70" w:right="75"/>
              <w:rPr>
                <w:b w:val="0"/>
                <w:sz w:val="24"/>
                <w:szCs w:val="24"/>
              </w:rPr>
            </w:pPr>
            <w:r w:rsidRPr="004811DD">
              <w:rPr>
                <w:b w:val="0"/>
                <w:sz w:val="24"/>
                <w:szCs w:val="24"/>
                <w:highlight w:val="yellow"/>
              </w:rPr>
              <w:t>Dr. Miteshkumar Pandya</w:t>
            </w:r>
            <w:r w:rsidRPr="004811DD">
              <w:rPr>
                <w:b w:val="0"/>
                <w:sz w:val="24"/>
                <w:szCs w:val="24"/>
              </w:rPr>
              <w:br/>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0" w:right="75"/>
              <w:jc w:val="both"/>
              <w:rPr>
                <w:b w:val="0"/>
                <w:sz w:val="24"/>
                <w:szCs w:val="24"/>
              </w:rPr>
            </w:pPr>
            <w:hyperlink r:id="rId145">
              <w:r w:rsidR="00240F77" w:rsidRPr="004811DD">
                <w:rPr>
                  <w:b w:val="0"/>
                  <w:sz w:val="24"/>
                  <w:szCs w:val="24"/>
                </w:rPr>
                <w:t> ISO 19475:2021</w:t>
              </w:r>
            </w:hyperlink>
          </w:p>
          <w:p w:rsidR="0071127F" w:rsidRPr="004811DD" w:rsidRDefault="00240F77">
            <w:pPr>
              <w:ind w:left="70" w:right="75"/>
              <w:jc w:val="both"/>
              <w:rPr>
                <w:b w:val="0"/>
                <w:sz w:val="24"/>
                <w:szCs w:val="24"/>
              </w:rPr>
            </w:pPr>
            <w:r w:rsidRPr="004811DD">
              <w:rPr>
                <w:b w:val="0"/>
                <w:sz w:val="24"/>
                <w:szCs w:val="24"/>
              </w:rPr>
              <w:t>Document management — Minimum requirements for the storage of documents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1</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0" w:right="75"/>
              <w:jc w:val="both"/>
              <w:rPr>
                <w:b w:val="0"/>
                <w:sz w:val="24"/>
                <w:szCs w:val="24"/>
              </w:rPr>
            </w:pPr>
            <w:hyperlink r:id="rId146">
              <w:r w:rsidR="00240F77" w:rsidRPr="004811DD">
                <w:rPr>
                  <w:b w:val="0"/>
                  <w:sz w:val="24"/>
                  <w:szCs w:val="24"/>
                </w:rPr>
                <w:t> ISO 23868:2008</w:t>
              </w:r>
            </w:hyperlink>
          </w:p>
          <w:p w:rsidR="0071127F" w:rsidRPr="004811DD" w:rsidRDefault="00240F77">
            <w:pPr>
              <w:ind w:left="70" w:right="75"/>
              <w:jc w:val="both"/>
              <w:rPr>
                <w:b w:val="0"/>
                <w:sz w:val="24"/>
                <w:szCs w:val="24"/>
              </w:rPr>
            </w:pPr>
            <w:r w:rsidRPr="004811DD">
              <w:rPr>
                <w:b w:val="0"/>
                <w:sz w:val="24"/>
                <w:szCs w:val="24"/>
              </w:rPr>
              <w:t>Document management — Monitoring and verification of information stored on 130 mm optical media</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2</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7" w:right="91"/>
              <w:jc w:val="both"/>
              <w:rPr>
                <w:b w:val="0"/>
                <w:sz w:val="24"/>
                <w:szCs w:val="24"/>
              </w:rPr>
            </w:pPr>
            <w:hyperlink r:id="rId147">
              <w:r w:rsidR="00240F77" w:rsidRPr="004811DD">
                <w:rPr>
                  <w:b w:val="0"/>
                  <w:sz w:val="24"/>
                  <w:szCs w:val="24"/>
                </w:rPr>
                <w:t> ISO 10196:2003</w:t>
              </w:r>
            </w:hyperlink>
          </w:p>
          <w:p w:rsidR="0071127F" w:rsidRPr="004811DD" w:rsidRDefault="00240F77">
            <w:pPr>
              <w:ind w:left="77" w:right="91"/>
              <w:jc w:val="both"/>
              <w:rPr>
                <w:b w:val="0"/>
                <w:sz w:val="24"/>
                <w:szCs w:val="24"/>
              </w:rPr>
            </w:pPr>
            <w:r w:rsidRPr="004811DD">
              <w:rPr>
                <w:b w:val="0"/>
                <w:sz w:val="24"/>
                <w:szCs w:val="24"/>
              </w:rPr>
              <w:t>Document imaging applications — Recommendations for the creation of original documents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2</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7" w:right="91"/>
              <w:jc w:val="both"/>
              <w:rPr>
                <w:b w:val="0"/>
                <w:sz w:val="24"/>
                <w:szCs w:val="24"/>
              </w:rPr>
            </w:pPr>
            <w:hyperlink r:id="rId148">
              <w:r w:rsidR="00240F77" w:rsidRPr="004811DD">
                <w:rPr>
                  <w:b w:val="0"/>
                  <w:sz w:val="24"/>
                  <w:szCs w:val="24"/>
                </w:rPr>
                <w:t> ISO 10244:2010</w:t>
              </w:r>
            </w:hyperlink>
          </w:p>
          <w:p w:rsidR="0071127F" w:rsidRPr="004811DD" w:rsidRDefault="00240F77">
            <w:pPr>
              <w:ind w:left="77" w:right="91"/>
              <w:jc w:val="both"/>
              <w:rPr>
                <w:b w:val="0"/>
                <w:sz w:val="24"/>
                <w:szCs w:val="24"/>
              </w:rPr>
            </w:pPr>
            <w:r w:rsidRPr="004811DD">
              <w:rPr>
                <w:b w:val="0"/>
                <w:sz w:val="24"/>
                <w:szCs w:val="24"/>
              </w:rPr>
              <w:t>Document management — Business process baselining and analysis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4008FC">
            <w:pPr>
              <w:rPr>
                <w:b w:val="0"/>
                <w:sz w:val="24"/>
                <w:szCs w:val="24"/>
              </w:rPr>
            </w:pPr>
          </w:p>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2</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7" w:right="91"/>
              <w:jc w:val="both"/>
              <w:rPr>
                <w:b w:val="0"/>
                <w:sz w:val="24"/>
                <w:szCs w:val="24"/>
              </w:rPr>
            </w:pPr>
            <w:hyperlink r:id="rId149">
              <w:r w:rsidR="00240F77" w:rsidRPr="004811DD">
                <w:rPr>
                  <w:b w:val="0"/>
                  <w:sz w:val="24"/>
                  <w:szCs w:val="24"/>
                </w:rPr>
                <w:t> ISO/TR 10255:2009</w:t>
              </w:r>
            </w:hyperlink>
          </w:p>
          <w:p w:rsidR="0071127F" w:rsidRPr="004811DD" w:rsidRDefault="00240F77">
            <w:pPr>
              <w:ind w:left="77" w:right="91"/>
              <w:jc w:val="both"/>
              <w:rPr>
                <w:b w:val="0"/>
                <w:sz w:val="24"/>
                <w:szCs w:val="24"/>
              </w:rPr>
            </w:pPr>
            <w:r w:rsidRPr="004811DD">
              <w:rPr>
                <w:b w:val="0"/>
                <w:sz w:val="24"/>
                <w:szCs w:val="24"/>
              </w:rPr>
              <w:t>Document management applications — Optical disk storage technology, management and standards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2</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7" w:right="91"/>
              <w:jc w:val="both"/>
              <w:rPr>
                <w:b w:val="0"/>
                <w:sz w:val="24"/>
                <w:szCs w:val="24"/>
              </w:rPr>
            </w:pPr>
            <w:hyperlink r:id="rId150">
              <w:r w:rsidR="00240F77" w:rsidRPr="004811DD">
                <w:rPr>
                  <w:b w:val="0"/>
                  <w:sz w:val="24"/>
                  <w:szCs w:val="24"/>
                </w:rPr>
                <w:t> ISO 12029:2010</w:t>
              </w:r>
            </w:hyperlink>
          </w:p>
          <w:p w:rsidR="0071127F" w:rsidRPr="004811DD" w:rsidRDefault="00240F77">
            <w:pPr>
              <w:ind w:left="77" w:right="91"/>
              <w:jc w:val="both"/>
              <w:rPr>
                <w:b w:val="0"/>
                <w:sz w:val="24"/>
                <w:szCs w:val="24"/>
              </w:rPr>
            </w:pPr>
            <w:r w:rsidRPr="004811DD">
              <w:rPr>
                <w:b w:val="0"/>
                <w:sz w:val="24"/>
                <w:szCs w:val="24"/>
              </w:rPr>
              <w:t>Document management — Machine-readable paper forms — Optimal design for user friendliness and electronic document management systems (EDMS)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2</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7" w:right="91"/>
              <w:jc w:val="both"/>
              <w:rPr>
                <w:b w:val="0"/>
                <w:sz w:val="24"/>
                <w:szCs w:val="24"/>
              </w:rPr>
            </w:pPr>
            <w:hyperlink r:id="rId151">
              <w:r w:rsidR="00240F77" w:rsidRPr="004811DD">
                <w:rPr>
                  <w:b w:val="0"/>
                  <w:sz w:val="24"/>
                  <w:szCs w:val="24"/>
                </w:rPr>
                <w:t> ISO/TR 14105:2011</w:t>
              </w:r>
            </w:hyperlink>
          </w:p>
          <w:p w:rsidR="0071127F" w:rsidRPr="004811DD" w:rsidRDefault="00240F77">
            <w:pPr>
              <w:ind w:left="77" w:right="91"/>
              <w:jc w:val="both"/>
              <w:rPr>
                <w:b w:val="0"/>
                <w:sz w:val="24"/>
                <w:szCs w:val="24"/>
              </w:rPr>
            </w:pPr>
            <w:r w:rsidRPr="004811DD">
              <w:rPr>
                <w:b w:val="0"/>
                <w:sz w:val="24"/>
                <w:szCs w:val="24"/>
              </w:rPr>
              <w:t>Document management — Change management for successful electronic document management system (EDMS) implementation</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2</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7" w:right="91"/>
              <w:jc w:val="both"/>
              <w:rPr>
                <w:b w:val="0"/>
                <w:sz w:val="24"/>
                <w:szCs w:val="24"/>
              </w:rPr>
            </w:pPr>
            <w:hyperlink r:id="rId152">
              <w:r w:rsidR="00240F77" w:rsidRPr="004811DD">
                <w:rPr>
                  <w:b w:val="0"/>
                  <w:sz w:val="24"/>
                  <w:szCs w:val="24"/>
                </w:rPr>
                <w:t> ISO 14289-1:2014</w:t>
              </w:r>
            </w:hyperlink>
          </w:p>
          <w:p w:rsidR="0071127F" w:rsidRPr="004811DD" w:rsidRDefault="00240F77">
            <w:pPr>
              <w:ind w:left="77" w:right="91"/>
              <w:jc w:val="both"/>
              <w:rPr>
                <w:b w:val="0"/>
                <w:sz w:val="24"/>
                <w:szCs w:val="24"/>
              </w:rPr>
            </w:pPr>
            <w:r w:rsidRPr="004811DD">
              <w:rPr>
                <w:b w:val="0"/>
                <w:sz w:val="24"/>
                <w:szCs w:val="24"/>
              </w:rPr>
              <w:t>Document management applications — Electronic document file format enhancement for accessibility — Part 1: Use of ISO 32000-1 (PDF/UA-1)</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2</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7" w:right="91"/>
              <w:jc w:val="both"/>
              <w:rPr>
                <w:b w:val="0"/>
                <w:sz w:val="24"/>
                <w:szCs w:val="24"/>
              </w:rPr>
            </w:pPr>
            <w:hyperlink r:id="rId153">
              <w:r w:rsidR="00240F77" w:rsidRPr="004811DD">
                <w:rPr>
                  <w:b w:val="0"/>
                  <w:sz w:val="24"/>
                  <w:szCs w:val="24"/>
                </w:rPr>
                <w:t> ISO 14739-1:2014</w:t>
              </w:r>
            </w:hyperlink>
          </w:p>
          <w:p w:rsidR="0071127F" w:rsidRPr="004811DD" w:rsidRDefault="00240F77">
            <w:pPr>
              <w:ind w:left="77" w:right="91"/>
              <w:jc w:val="both"/>
              <w:rPr>
                <w:b w:val="0"/>
                <w:sz w:val="24"/>
                <w:szCs w:val="24"/>
              </w:rPr>
            </w:pPr>
            <w:r w:rsidRPr="004811DD">
              <w:rPr>
                <w:b w:val="0"/>
                <w:sz w:val="24"/>
                <w:szCs w:val="24"/>
              </w:rPr>
              <w:t>Document management — 3D use of Product Representation Compact (PRC) format — Part 1: PRC 10001</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2</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7" w:right="91"/>
              <w:jc w:val="both"/>
              <w:rPr>
                <w:b w:val="0"/>
                <w:sz w:val="24"/>
                <w:szCs w:val="24"/>
              </w:rPr>
            </w:pPr>
            <w:hyperlink r:id="rId154">
              <w:r w:rsidR="00240F77" w:rsidRPr="004811DD">
                <w:rPr>
                  <w:b w:val="0"/>
                  <w:sz w:val="24"/>
                  <w:szCs w:val="24"/>
                </w:rPr>
                <w:t> ISO 16684-1:2019</w:t>
              </w:r>
            </w:hyperlink>
          </w:p>
          <w:p w:rsidR="0071127F" w:rsidRPr="004811DD" w:rsidRDefault="00240F77">
            <w:pPr>
              <w:ind w:left="77" w:right="91"/>
              <w:jc w:val="both"/>
              <w:rPr>
                <w:b w:val="0"/>
                <w:sz w:val="24"/>
                <w:szCs w:val="24"/>
              </w:rPr>
            </w:pPr>
            <w:r w:rsidRPr="004811DD">
              <w:rPr>
                <w:b w:val="0"/>
                <w:sz w:val="24"/>
                <w:szCs w:val="24"/>
              </w:rPr>
              <w:t>Graphic technology — Extensible metadata platform (XMP) — Part 1: Data model, serialization and core properties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2</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7" w:right="91"/>
              <w:jc w:val="both"/>
              <w:rPr>
                <w:b w:val="0"/>
                <w:sz w:val="24"/>
                <w:szCs w:val="24"/>
              </w:rPr>
            </w:pPr>
            <w:hyperlink r:id="rId155">
              <w:r w:rsidR="00240F77" w:rsidRPr="004811DD">
                <w:rPr>
                  <w:b w:val="0"/>
                  <w:sz w:val="24"/>
                  <w:szCs w:val="24"/>
                </w:rPr>
                <w:t> ISO 16684-2:2014</w:t>
              </w:r>
            </w:hyperlink>
          </w:p>
          <w:p w:rsidR="0071127F" w:rsidRPr="004811DD" w:rsidRDefault="00240F77">
            <w:pPr>
              <w:ind w:left="77" w:right="91"/>
              <w:jc w:val="both"/>
              <w:rPr>
                <w:b w:val="0"/>
                <w:sz w:val="24"/>
                <w:szCs w:val="24"/>
              </w:rPr>
            </w:pPr>
            <w:r w:rsidRPr="004811DD">
              <w:rPr>
                <w:b w:val="0"/>
                <w:sz w:val="24"/>
                <w:szCs w:val="24"/>
              </w:rPr>
              <w:t>Graphic technology — Extensible metadata platform (XMP) — Part 2: Description of XMP schemas using RELAX NG</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2</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7" w:right="91"/>
              <w:jc w:val="both"/>
              <w:rPr>
                <w:b w:val="0"/>
                <w:sz w:val="24"/>
                <w:szCs w:val="24"/>
              </w:rPr>
            </w:pPr>
            <w:hyperlink r:id="rId156">
              <w:r w:rsidR="00240F77" w:rsidRPr="004811DD">
                <w:rPr>
                  <w:b w:val="0"/>
                  <w:sz w:val="24"/>
                  <w:szCs w:val="24"/>
                </w:rPr>
                <w:t> ISO 16684-3:2021</w:t>
              </w:r>
            </w:hyperlink>
          </w:p>
          <w:p w:rsidR="0071127F" w:rsidRPr="004811DD" w:rsidRDefault="00240F77">
            <w:pPr>
              <w:ind w:left="77" w:right="91"/>
              <w:jc w:val="both"/>
              <w:rPr>
                <w:b w:val="0"/>
                <w:sz w:val="24"/>
                <w:szCs w:val="24"/>
              </w:rPr>
            </w:pPr>
            <w:r w:rsidRPr="004811DD">
              <w:rPr>
                <w:b w:val="0"/>
                <w:sz w:val="24"/>
                <w:szCs w:val="24"/>
              </w:rPr>
              <w:t>Graphic technology — Extensible metadata platform (XMP) specification — Part 3: JSON-LD serialization of XMP</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2</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7" w:right="91"/>
              <w:jc w:val="both"/>
              <w:rPr>
                <w:b w:val="0"/>
                <w:sz w:val="24"/>
                <w:szCs w:val="24"/>
              </w:rPr>
            </w:pPr>
            <w:hyperlink r:id="rId157">
              <w:r w:rsidR="00240F77" w:rsidRPr="004811DD">
                <w:rPr>
                  <w:b w:val="0"/>
                  <w:sz w:val="24"/>
                  <w:szCs w:val="24"/>
                </w:rPr>
                <w:t> ISO 17469-1:2015</w:t>
              </w:r>
            </w:hyperlink>
          </w:p>
          <w:p w:rsidR="0071127F" w:rsidRPr="004811DD" w:rsidRDefault="00240F77">
            <w:pPr>
              <w:ind w:left="77" w:right="91"/>
              <w:jc w:val="both"/>
              <w:rPr>
                <w:b w:val="0"/>
                <w:sz w:val="24"/>
                <w:szCs w:val="24"/>
              </w:rPr>
            </w:pPr>
            <w:r w:rsidRPr="004811DD">
              <w:rPr>
                <w:b w:val="0"/>
                <w:sz w:val="24"/>
                <w:szCs w:val="24"/>
              </w:rPr>
              <w:t>Document management — Strategy markup language (StratML) — Part 1: StratML core elements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2</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7" w:right="91"/>
              <w:jc w:val="both"/>
              <w:rPr>
                <w:b w:val="0"/>
                <w:sz w:val="24"/>
                <w:szCs w:val="24"/>
              </w:rPr>
            </w:pPr>
            <w:hyperlink r:id="rId158">
              <w:r w:rsidR="00240F77" w:rsidRPr="004811DD">
                <w:rPr>
                  <w:b w:val="0"/>
                  <w:sz w:val="24"/>
                  <w:szCs w:val="24"/>
                </w:rPr>
                <w:t> ISO 18565:2015</w:t>
              </w:r>
            </w:hyperlink>
          </w:p>
          <w:p w:rsidR="0071127F" w:rsidRPr="004811DD" w:rsidRDefault="00240F77">
            <w:pPr>
              <w:ind w:left="77" w:right="91"/>
              <w:jc w:val="both"/>
              <w:rPr>
                <w:b w:val="0"/>
                <w:sz w:val="24"/>
                <w:szCs w:val="24"/>
              </w:rPr>
            </w:pPr>
            <w:r w:rsidRPr="004811DD">
              <w:rPr>
                <w:b w:val="0"/>
                <w:sz w:val="24"/>
                <w:szCs w:val="24"/>
              </w:rPr>
              <w:t>Document management — AFP/Archive</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2</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7" w:right="91"/>
              <w:jc w:val="both"/>
              <w:rPr>
                <w:b w:val="0"/>
                <w:sz w:val="24"/>
                <w:szCs w:val="24"/>
              </w:rPr>
            </w:pPr>
            <w:hyperlink r:id="rId159">
              <w:r w:rsidR="00240F77" w:rsidRPr="004811DD">
                <w:rPr>
                  <w:b w:val="0"/>
                  <w:sz w:val="24"/>
                  <w:szCs w:val="24"/>
                </w:rPr>
                <w:t> ISO/TS 18759:2022</w:t>
              </w:r>
            </w:hyperlink>
          </w:p>
          <w:p w:rsidR="0071127F" w:rsidRPr="004811DD" w:rsidRDefault="00240F77">
            <w:pPr>
              <w:ind w:left="77" w:right="91"/>
              <w:jc w:val="both"/>
              <w:rPr>
                <w:b w:val="0"/>
                <w:sz w:val="24"/>
                <w:szCs w:val="24"/>
              </w:rPr>
            </w:pPr>
            <w:r w:rsidRPr="004811DD">
              <w:rPr>
                <w:b w:val="0"/>
                <w:sz w:val="24"/>
                <w:szCs w:val="24"/>
              </w:rPr>
              <w:t>Document management — Trustworthy storage system (TSS) — Functional and technical requirements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2</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7" w:right="91"/>
              <w:jc w:val="both"/>
              <w:rPr>
                <w:b w:val="0"/>
                <w:sz w:val="24"/>
                <w:szCs w:val="24"/>
              </w:rPr>
            </w:pPr>
            <w:hyperlink r:id="rId160">
              <w:r w:rsidR="00240F77" w:rsidRPr="004811DD">
                <w:rPr>
                  <w:b w:val="0"/>
                  <w:sz w:val="24"/>
                  <w:szCs w:val="24"/>
                </w:rPr>
                <w:t> ISO 18829:2017</w:t>
              </w:r>
            </w:hyperlink>
          </w:p>
          <w:p w:rsidR="0071127F" w:rsidRPr="004811DD" w:rsidRDefault="00240F77">
            <w:pPr>
              <w:ind w:left="77" w:right="91"/>
              <w:jc w:val="both"/>
              <w:rPr>
                <w:b w:val="0"/>
                <w:sz w:val="24"/>
                <w:szCs w:val="24"/>
              </w:rPr>
            </w:pPr>
            <w:r w:rsidRPr="004811DD">
              <w:rPr>
                <w:b w:val="0"/>
                <w:sz w:val="24"/>
                <w:szCs w:val="24"/>
              </w:rPr>
              <w:t>Document management — Assessing ECM/EDRM implementations — Trustworthiness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2</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7" w:right="91"/>
              <w:jc w:val="both"/>
              <w:rPr>
                <w:b w:val="0"/>
                <w:sz w:val="24"/>
                <w:szCs w:val="24"/>
              </w:rPr>
            </w:pPr>
            <w:hyperlink r:id="rId161">
              <w:r w:rsidR="00240F77" w:rsidRPr="004811DD">
                <w:rPr>
                  <w:b w:val="0"/>
                  <w:sz w:val="24"/>
                  <w:szCs w:val="24"/>
                </w:rPr>
                <w:t> ISO 19005-1:2005</w:t>
              </w:r>
            </w:hyperlink>
          </w:p>
          <w:p w:rsidR="0071127F" w:rsidRPr="004811DD" w:rsidRDefault="00240F77">
            <w:pPr>
              <w:ind w:left="77" w:right="91"/>
              <w:jc w:val="both"/>
              <w:rPr>
                <w:b w:val="0"/>
                <w:sz w:val="24"/>
                <w:szCs w:val="24"/>
              </w:rPr>
            </w:pPr>
            <w:r w:rsidRPr="004811DD">
              <w:rPr>
                <w:b w:val="0"/>
                <w:sz w:val="24"/>
                <w:szCs w:val="24"/>
              </w:rPr>
              <w:t>Document management — Electronic document file format for long-term preservation — Part 1: Use of PDF 1.4 (PDF/A-1)</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2</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7" w:right="91"/>
              <w:jc w:val="both"/>
              <w:rPr>
                <w:b w:val="0"/>
                <w:sz w:val="24"/>
                <w:szCs w:val="24"/>
              </w:rPr>
            </w:pPr>
            <w:hyperlink r:id="rId162">
              <w:r w:rsidR="00240F77" w:rsidRPr="004811DD">
                <w:rPr>
                  <w:b w:val="0"/>
                  <w:sz w:val="24"/>
                  <w:szCs w:val="24"/>
                </w:rPr>
                <w:t> ISO 19005-1:2005/Cor 1:2007</w:t>
              </w:r>
            </w:hyperlink>
          </w:p>
          <w:p w:rsidR="0071127F" w:rsidRPr="004811DD" w:rsidRDefault="00240F77">
            <w:pPr>
              <w:ind w:left="77" w:right="91"/>
              <w:jc w:val="both"/>
              <w:rPr>
                <w:b w:val="0"/>
                <w:sz w:val="24"/>
                <w:szCs w:val="24"/>
              </w:rPr>
            </w:pPr>
            <w:r w:rsidRPr="004811DD">
              <w:rPr>
                <w:b w:val="0"/>
                <w:sz w:val="24"/>
                <w:szCs w:val="24"/>
              </w:rPr>
              <w:t>Document management — Electronic document file format for long-term preservation — Part 1: Use of PDF 1.4 (PDF/A-1) — Technical Corrigendum 1</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2</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7" w:right="91"/>
              <w:jc w:val="both"/>
              <w:rPr>
                <w:b w:val="0"/>
                <w:sz w:val="24"/>
                <w:szCs w:val="24"/>
              </w:rPr>
            </w:pPr>
            <w:hyperlink r:id="rId163">
              <w:r w:rsidR="00240F77" w:rsidRPr="004811DD">
                <w:rPr>
                  <w:b w:val="0"/>
                  <w:sz w:val="24"/>
                  <w:szCs w:val="24"/>
                </w:rPr>
                <w:t> ISO 19005-1:2005/Cor 2:2011</w:t>
              </w:r>
            </w:hyperlink>
          </w:p>
          <w:p w:rsidR="0071127F" w:rsidRPr="004811DD" w:rsidRDefault="00240F77">
            <w:pPr>
              <w:ind w:left="77" w:right="91"/>
              <w:jc w:val="both"/>
              <w:rPr>
                <w:b w:val="0"/>
                <w:sz w:val="24"/>
                <w:szCs w:val="24"/>
              </w:rPr>
            </w:pPr>
            <w:r w:rsidRPr="004811DD">
              <w:rPr>
                <w:b w:val="0"/>
                <w:sz w:val="24"/>
                <w:szCs w:val="24"/>
              </w:rPr>
              <w:t xml:space="preserve">Document management — Electronic document file format for long-term </w:t>
            </w:r>
            <w:r w:rsidRPr="004811DD">
              <w:rPr>
                <w:b w:val="0"/>
                <w:sz w:val="24"/>
                <w:szCs w:val="24"/>
              </w:rPr>
              <w:lastRenderedPageBreak/>
              <w:t>preservation — Part 1: Use of PDF 1.4 (PDF/A-1) — Technical Corrigendum 2</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lastRenderedPageBreak/>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2</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7" w:right="91"/>
              <w:jc w:val="both"/>
              <w:rPr>
                <w:b w:val="0"/>
                <w:sz w:val="24"/>
                <w:szCs w:val="24"/>
              </w:rPr>
            </w:pPr>
            <w:hyperlink r:id="rId164">
              <w:r w:rsidR="00240F77" w:rsidRPr="004811DD">
                <w:rPr>
                  <w:b w:val="0"/>
                  <w:sz w:val="24"/>
                  <w:szCs w:val="24"/>
                </w:rPr>
                <w:t> ISO 19005-3:2012</w:t>
              </w:r>
            </w:hyperlink>
          </w:p>
          <w:p w:rsidR="0071127F" w:rsidRPr="004811DD" w:rsidRDefault="00240F77">
            <w:pPr>
              <w:ind w:left="77" w:right="91"/>
              <w:jc w:val="both"/>
              <w:rPr>
                <w:b w:val="0"/>
                <w:sz w:val="24"/>
                <w:szCs w:val="24"/>
              </w:rPr>
            </w:pPr>
            <w:r w:rsidRPr="004811DD">
              <w:rPr>
                <w:b w:val="0"/>
                <w:sz w:val="24"/>
                <w:szCs w:val="24"/>
              </w:rPr>
              <w:t>Document management — Electronic document file format for long-term preservation — Part 3: Use of ISO 32000-1 with support for embedded files (PDF/A-3)</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2</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7" w:right="91"/>
              <w:jc w:val="both"/>
              <w:rPr>
                <w:b w:val="0"/>
                <w:sz w:val="24"/>
                <w:szCs w:val="24"/>
              </w:rPr>
            </w:pPr>
            <w:hyperlink r:id="rId165">
              <w:r w:rsidR="00240F77" w:rsidRPr="004811DD">
                <w:rPr>
                  <w:b w:val="0"/>
                  <w:sz w:val="24"/>
                  <w:szCs w:val="24"/>
                </w:rPr>
                <w:t> ISO 19005-4:2020</w:t>
              </w:r>
            </w:hyperlink>
          </w:p>
          <w:p w:rsidR="0071127F" w:rsidRPr="004811DD" w:rsidRDefault="00240F77">
            <w:pPr>
              <w:ind w:left="77" w:right="91"/>
              <w:jc w:val="both"/>
              <w:rPr>
                <w:b w:val="0"/>
                <w:sz w:val="24"/>
                <w:szCs w:val="24"/>
              </w:rPr>
            </w:pPr>
            <w:r w:rsidRPr="004811DD">
              <w:rPr>
                <w:b w:val="0"/>
                <w:sz w:val="24"/>
                <w:szCs w:val="24"/>
              </w:rPr>
              <w:t>Document management — Electronic document file format for long-term preservation — Part 4: Use of ISO 32000-2 (PDF/A-4)</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2</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7" w:right="91"/>
              <w:jc w:val="both"/>
              <w:rPr>
                <w:b w:val="0"/>
                <w:sz w:val="24"/>
                <w:szCs w:val="24"/>
              </w:rPr>
            </w:pPr>
            <w:hyperlink r:id="rId166">
              <w:r w:rsidR="00240F77" w:rsidRPr="004811DD">
                <w:rPr>
                  <w:b w:val="0"/>
                  <w:sz w:val="24"/>
                  <w:szCs w:val="24"/>
                </w:rPr>
                <w:t> ISO 19444-1:2019</w:t>
              </w:r>
            </w:hyperlink>
          </w:p>
          <w:p w:rsidR="0071127F" w:rsidRPr="004811DD" w:rsidRDefault="00240F77">
            <w:pPr>
              <w:ind w:left="77" w:right="91"/>
              <w:jc w:val="both"/>
              <w:rPr>
                <w:b w:val="0"/>
                <w:sz w:val="24"/>
                <w:szCs w:val="24"/>
              </w:rPr>
            </w:pPr>
            <w:r w:rsidRPr="004811DD">
              <w:rPr>
                <w:b w:val="0"/>
                <w:sz w:val="24"/>
                <w:szCs w:val="24"/>
              </w:rPr>
              <w:t>Document management — XML Forms Data Format — Part 1: Use of ISO 32000-2 (XFDF 3.0)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2</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7" w:right="91"/>
              <w:jc w:val="both"/>
              <w:rPr>
                <w:b w:val="0"/>
                <w:sz w:val="24"/>
                <w:szCs w:val="24"/>
              </w:rPr>
            </w:pPr>
            <w:hyperlink r:id="rId167">
              <w:r w:rsidR="00240F77" w:rsidRPr="004811DD">
                <w:rPr>
                  <w:b w:val="0"/>
                  <w:sz w:val="24"/>
                  <w:szCs w:val="24"/>
                </w:rPr>
                <w:t> ISO 21757-1:2020</w:t>
              </w:r>
            </w:hyperlink>
          </w:p>
          <w:p w:rsidR="0071127F" w:rsidRPr="004811DD" w:rsidRDefault="00240F77">
            <w:pPr>
              <w:ind w:left="77" w:right="91"/>
              <w:jc w:val="both"/>
              <w:rPr>
                <w:b w:val="0"/>
                <w:sz w:val="24"/>
                <w:szCs w:val="24"/>
              </w:rPr>
            </w:pPr>
            <w:r w:rsidRPr="004811DD">
              <w:rPr>
                <w:b w:val="0"/>
                <w:sz w:val="24"/>
                <w:szCs w:val="24"/>
              </w:rPr>
              <w:t>Document management — ECMAScript for PDF — Part 1: Use of ISO 32000-2 (PDF 2.0)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2</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7" w:right="91"/>
              <w:jc w:val="both"/>
              <w:rPr>
                <w:b w:val="0"/>
                <w:sz w:val="24"/>
                <w:szCs w:val="24"/>
              </w:rPr>
            </w:pPr>
            <w:hyperlink r:id="rId168">
              <w:r w:rsidR="00240F77" w:rsidRPr="004811DD">
                <w:rPr>
                  <w:b w:val="0"/>
                  <w:sz w:val="24"/>
                  <w:szCs w:val="24"/>
                </w:rPr>
                <w:t> ISO/TR 22299:2018</w:t>
              </w:r>
            </w:hyperlink>
          </w:p>
          <w:p w:rsidR="0071127F" w:rsidRPr="004811DD" w:rsidRDefault="00240F77">
            <w:pPr>
              <w:ind w:left="77" w:right="91"/>
              <w:jc w:val="both"/>
              <w:rPr>
                <w:b w:val="0"/>
                <w:sz w:val="24"/>
                <w:szCs w:val="24"/>
              </w:rPr>
            </w:pPr>
            <w:r w:rsidRPr="004811DD">
              <w:rPr>
                <w:b w:val="0"/>
                <w:sz w:val="24"/>
                <w:szCs w:val="24"/>
              </w:rPr>
              <w:t>Document management — Digital file format recommendations for long-term storage</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2</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7" w:right="91"/>
              <w:jc w:val="both"/>
              <w:rPr>
                <w:b w:val="0"/>
                <w:sz w:val="24"/>
                <w:szCs w:val="24"/>
              </w:rPr>
            </w:pPr>
            <w:hyperlink r:id="rId169">
              <w:r w:rsidR="00240F77" w:rsidRPr="004811DD">
                <w:rPr>
                  <w:b w:val="0"/>
                  <w:sz w:val="24"/>
                  <w:szCs w:val="24"/>
                </w:rPr>
                <w:t> ISO 22550:2021</w:t>
              </w:r>
            </w:hyperlink>
          </w:p>
          <w:p w:rsidR="0071127F" w:rsidRPr="004811DD" w:rsidRDefault="00240F77">
            <w:pPr>
              <w:ind w:left="77" w:right="91"/>
              <w:jc w:val="both"/>
              <w:rPr>
                <w:b w:val="0"/>
                <w:sz w:val="24"/>
                <w:szCs w:val="24"/>
              </w:rPr>
            </w:pPr>
            <w:r w:rsidRPr="004811DD">
              <w:rPr>
                <w:b w:val="0"/>
                <w:sz w:val="24"/>
                <w:szCs w:val="24"/>
              </w:rPr>
              <w:t>Document management — AFP interchange for PDF</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2</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7" w:right="91"/>
              <w:jc w:val="both"/>
              <w:rPr>
                <w:b w:val="0"/>
                <w:sz w:val="24"/>
                <w:szCs w:val="24"/>
              </w:rPr>
            </w:pPr>
            <w:hyperlink r:id="rId170">
              <w:r w:rsidR="00240F77" w:rsidRPr="004811DD">
                <w:rPr>
                  <w:b w:val="0"/>
                  <w:sz w:val="24"/>
                  <w:szCs w:val="24"/>
                </w:rPr>
                <w:t> ISO/TR 22957:2018</w:t>
              </w:r>
            </w:hyperlink>
          </w:p>
          <w:p w:rsidR="0071127F" w:rsidRPr="004811DD" w:rsidRDefault="00240F77">
            <w:pPr>
              <w:ind w:left="77" w:right="91"/>
              <w:jc w:val="both"/>
              <w:rPr>
                <w:b w:val="0"/>
                <w:sz w:val="24"/>
                <w:szCs w:val="24"/>
              </w:rPr>
            </w:pPr>
            <w:r w:rsidRPr="004811DD">
              <w:rPr>
                <w:b w:val="0"/>
                <w:sz w:val="24"/>
                <w:szCs w:val="24"/>
              </w:rPr>
              <w:t>Document management — Analysis, selection and implementation of enterprise content management (ECM) systems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2</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7" w:right="91"/>
              <w:jc w:val="both"/>
              <w:rPr>
                <w:b w:val="0"/>
                <w:sz w:val="24"/>
                <w:szCs w:val="24"/>
              </w:rPr>
            </w:pPr>
            <w:hyperlink r:id="rId171">
              <w:r w:rsidR="00240F77" w:rsidRPr="004811DD">
                <w:rPr>
                  <w:b w:val="0"/>
                  <w:sz w:val="24"/>
                  <w:szCs w:val="24"/>
                </w:rPr>
                <w:t> ISO 23504-1:2020</w:t>
              </w:r>
            </w:hyperlink>
          </w:p>
          <w:p w:rsidR="0071127F" w:rsidRPr="004811DD" w:rsidRDefault="00240F77">
            <w:pPr>
              <w:ind w:left="77" w:right="91"/>
              <w:jc w:val="both"/>
              <w:rPr>
                <w:b w:val="0"/>
                <w:sz w:val="24"/>
                <w:szCs w:val="24"/>
              </w:rPr>
            </w:pPr>
            <w:r w:rsidRPr="004811DD">
              <w:rPr>
                <w:b w:val="0"/>
                <w:sz w:val="24"/>
                <w:szCs w:val="24"/>
              </w:rPr>
              <w:t>Document management applications — Raster image transport and storage — Part 1: Use of ISO 32000 (PDF/R-1)</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2</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ind w:left="77" w:right="91"/>
              <w:jc w:val="both"/>
              <w:rPr>
                <w:b w:val="0"/>
                <w:sz w:val="24"/>
                <w:szCs w:val="24"/>
              </w:rPr>
            </w:pPr>
            <w:r w:rsidRPr="004811DD">
              <w:rPr>
                <w:b w:val="0"/>
                <w:sz w:val="24"/>
                <w:szCs w:val="24"/>
              </w:rPr>
              <w:t>ISO/TS 24064:2023</w:t>
            </w:r>
          </w:p>
          <w:p w:rsidR="0071127F" w:rsidRPr="004811DD" w:rsidRDefault="00240F77">
            <w:pPr>
              <w:ind w:left="77" w:right="91"/>
              <w:jc w:val="both"/>
              <w:rPr>
                <w:b w:val="0"/>
                <w:sz w:val="24"/>
                <w:szCs w:val="24"/>
              </w:rPr>
            </w:pPr>
            <w:r w:rsidRPr="004811DD">
              <w:rPr>
                <w:b w:val="0"/>
                <w:sz w:val="24"/>
                <w:szCs w:val="24"/>
              </w:rPr>
              <w:t>Document management — Portable document format — Rich Media annotations conforming to the ISO 10303-242 (STEP AP 242) specification</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2</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7" w:right="91"/>
              <w:jc w:val="both"/>
              <w:rPr>
                <w:b w:val="0"/>
                <w:sz w:val="24"/>
                <w:szCs w:val="24"/>
              </w:rPr>
            </w:pPr>
            <w:hyperlink r:id="rId172">
              <w:r w:rsidR="00240F77" w:rsidRPr="004811DD">
                <w:rPr>
                  <w:b w:val="0"/>
                  <w:sz w:val="24"/>
                  <w:szCs w:val="24"/>
                </w:rPr>
                <w:t> ISO 24517-1:2008</w:t>
              </w:r>
            </w:hyperlink>
          </w:p>
          <w:p w:rsidR="0071127F" w:rsidRPr="004811DD" w:rsidRDefault="00240F77">
            <w:pPr>
              <w:ind w:left="77" w:right="91"/>
              <w:jc w:val="both"/>
              <w:rPr>
                <w:b w:val="0"/>
                <w:sz w:val="24"/>
                <w:szCs w:val="24"/>
              </w:rPr>
            </w:pPr>
            <w:r w:rsidRPr="004811DD">
              <w:rPr>
                <w:b w:val="0"/>
                <w:sz w:val="24"/>
                <w:szCs w:val="24"/>
              </w:rPr>
              <w:t>Document management — Engineering document format using PDF — Part 1: Use of PDF 1.6 (PDF/E-1)</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2</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7" w:right="91"/>
              <w:jc w:val="both"/>
              <w:rPr>
                <w:b w:val="0"/>
                <w:sz w:val="24"/>
                <w:szCs w:val="24"/>
              </w:rPr>
            </w:pPr>
            <w:hyperlink r:id="rId173">
              <w:r w:rsidR="00240F77" w:rsidRPr="004811DD">
                <w:rPr>
                  <w:b w:val="0"/>
                  <w:sz w:val="24"/>
                  <w:szCs w:val="24"/>
                </w:rPr>
                <w:t> ISO/TS 32001:2022</w:t>
              </w:r>
            </w:hyperlink>
          </w:p>
          <w:p w:rsidR="0071127F" w:rsidRPr="004811DD" w:rsidRDefault="00240F77">
            <w:pPr>
              <w:ind w:left="77" w:right="91"/>
              <w:jc w:val="both"/>
              <w:rPr>
                <w:b w:val="0"/>
                <w:sz w:val="24"/>
                <w:szCs w:val="24"/>
              </w:rPr>
            </w:pPr>
            <w:r w:rsidRPr="004811DD">
              <w:rPr>
                <w:b w:val="0"/>
                <w:sz w:val="24"/>
                <w:szCs w:val="24"/>
              </w:rPr>
              <w:t xml:space="preserve">Document management — Portable Document Format — Extensions to Hash Algorithm Support in ISO 32000-2 (PDF </w:t>
            </w:r>
            <w:r w:rsidRPr="004811DD">
              <w:rPr>
                <w:b w:val="0"/>
                <w:sz w:val="24"/>
                <w:szCs w:val="24"/>
              </w:rPr>
              <w:lastRenderedPageBreak/>
              <w:t>2.0)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lastRenderedPageBreak/>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2</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313CF9">
            <w:pPr>
              <w:ind w:left="77" w:right="91"/>
              <w:jc w:val="both"/>
              <w:rPr>
                <w:b w:val="0"/>
                <w:sz w:val="24"/>
                <w:szCs w:val="24"/>
              </w:rPr>
            </w:pPr>
            <w:hyperlink r:id="rId174">
              <w:r w:rsidR="00240F77" w:rsidRPr="004811DD">
                <w:rPr>
                  <w:b w:val="0"/>
                  <w:sz w:val="24"/>
                  <w:szCs w:val="24"/>
                </w:rPr>
                <w:t> ISO/TS 32002:2022</w:t>
              </w:r>
            </w:hyperlink>
          </w:p>
          <w:p w:rsidR="0071127F" w:rsidRPr="004811DD" w:rsidRDefault="00240F77">
            <w:pPr>
              <w:ind w:left="77" w:right="91"/>
              <w:jc w:val="both"/>
              <w:rPr>
                <w:b w:val="0"/>
                <w:sz w:val="24"/>
                <w:szCs w:val="24"/>
              </w:rPr>
            </w:pPr>
            <w:r w:rsidRPr="004811DD">
              <w:rPr>
                <w:b w:val="0"/>
                <w:sz w:val="24"/>
                <w:szCs w:val="24"/>
              </w:rPr>
              <w:t>Document management — Portable Document Format — Extensions to Digital Signatures in ISO 32000-2 (PDF 2.0)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2</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ind w:left="77" w:right="91"/>
              <w:jc w:val="both"/>
              <w:rPr>
                <w:b w:val="0"/>
                <w:sz w:val="24"/>
                <w:szCs w:val="24"/>
              </w:rPr>
            </w:pPr>
            <w:r w:rsidRPr="004811DD">
              <w:rPr>
                <w:b w:val="0"/>
                <w:sz w:val="24"/>
                <w:szCs w:val="24"/>
              </w:rPr>
              <w:t>ISO/TS 32003:2023</w:t>
            </w:r>
          </w:p>
          <w:p w:rsidR="0071127F" w:rsidRPr="004811DD" w:rsidRDefault="00240F77">
            <w:pPr>
              <w:ind w:left="77" w:right="91"/>
              <w:jc w:val="both"/>
              <w:rPr>
                <w:b w:val="0"/>
                <w:sz w:val="24"/>
                <w:szCs w:val="24"/>
              </w:rPr>
            </w:pPr>
            <w:r w:rsidRPr="004811DD">
              <w:rPr>
                <w:b w:val="0"/>
                <w:sz w:val="24"/>
                <w:szCs w:val="24"/>
              </w:rPr>
              <w:t>Document management — Portable Document Format — Adding support of AES-GCM in PDF 2.0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r w:rsidR="0071127F" w:rsidRPr="004811DD" w:rsidTr="0080566B">
        <w:tc>
          <w:tcPr>
            <w:tcW w:w="895"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71127F" w:rsidP="0080566B">
            <w:pPr>
              <w:numPr>
                <w:ilvl w:val="0"/>
                <w:numId w:val="13"/>
              </w:numPr>
              <w:ind w:left="504"/>
              <w:jc w:val="both"/>
              <w:rPr>
                <w:b w:val="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rPr>
                <w:b w:val="0"/>
                <w:sz w:val="24"/>
                <w:szCs w:val="24"/>
              </w:rPr>
            </w:pPr>
            <w:r w:rsidRPr="004811DD">
              <w:rPr>
                <w:b w:val="0"/>
                <w:sz w:val="24"/>
                <w:szCs w:val="24"/>
              </w:rPr>
              <w:t>ISO/TC 171/SC 2</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pPr>
              <w:ind w:left="77" w:right="91"/>
              <w:jc w:val="both"/>
              <w:rPr>
                <w:b w:val="0"/>
                <w:sz w:val="24"/>
                <w:szCs w:val="24"/>
              </w:rPr>
            </w:pPr>
            <w:r w:rsidRPr="004811DD">
              <w:rPr>
                <w:b w:val="0"/>
                <w:sz w:val="24"/>
                <w:szCs w:val="24"/>
              </w:rPr>
              <w:t>ISO/TS 32005:2023</w:t>
            </w:r>
          </w:p>
          <w:p w:rsidR="0071127F" w:rsidRPr="004811DD" w:rsidRDefault="00240F77">
            <w:pPr>
              <w:ind w:left="77" w:right="91"/>
              <w:jc w:val="both"/>
              <w:rPr>
                <w:b w:val="0"/>
                <w:sz w:val="24"/>
                <w:szCs w:val="24"/>
              </w:rPr>
            </w:pPr>
            <w:r w:rsidRPr="004811DD">
              <w:rPr>
                <w:b w:val="0"/>
                <w:sz w:val="24"/>
                <w:szCs w:val="24"/>
              </w:rPr>
              <w:t>Document management — Portable Document Format — PDF 1.7 and 2.0 structure namespace inclusion in ISO 32000-2</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Pr>
          <w:p w:rsidR="0071127F" w:rsidRPr="004811DD" w:rsidRDefault="00240F77" w:rsidP="004008FC">
            <w:pPr>
              <w:rPr>
                <w:b w:val="0"/>
                <w:sz w:val="24"/>
                <w:szCs w:val="24"/>
              </w:rPr>
            </w:pPr>
            <w:r w:rsidRPr="004811DD">
              <w:rPr>
                <w:b w:val="0"/>
                <w:sz w:val="24"/>
                <w:szCs w:val="24"/>
              </w:rPr>
              <w:t>No relevant expert found</w:t>
            </w:r>
          </w:p>
        </w:tc>
      </w:tr>
    </w:tbl>
    <w:p w:rsidR="0071127F" w:rsidRPr="004811DD" w:rsidRDefault="0071127F">
      <w:pPr>
        <w:tabs>
          <w:tab w:val="left" w:pos="3119"/>
        </w:tabs>
        <w:jc w:val="center"/>
      </w:pPr>
    </w:p>
    <w:p w:rsidR="0071127F" w:rsidRPr="004811DD" w:rsidRDefault="0071127F">
      <w:pPr>
        <w:tabs>
          <w:tab w:val="left" w:pos="3119"/>
        </w:tabs>
        <w:rPr>
          <w:b/>
          <w:u w:val="single"/>
        </w:rPr>
      </w:pPr>
    </w:p>
    <w:bookmarkStart w:id="20" w:name="bookmark=id.z337ya" w:colFirst="0" w:colLast="0"/>
    <w:bookmarkEnd w:id="20"/>
    <w:p w:rsidR="0071127F" w:rsidRPr="004811DD" w:rsidRDefault="00240F77" w:rsidP="00800DE4">
      <w:pPr>
        <w:tabs>
          <w:tab w:val="left" w:pos="3119"/>
        </w:tabs>
        <w:jc w:val="center"/>
        <w:rPr>
          <w:u w:val="single"/>
        </w:rPr>
      </w:pPr>
      <w:r w:rsidRPr="004811DD">
        <w:fldChar w:fldCharType="begin"/>
      </w:r>
      <w:r w:rsidRPr="004811DD">
        <w:instrText xml:space="preserve"> HYPERLINK \l "bookmark=id.2s8eyo1" \h </w:instrText>
      </w:r>
      <w:r w:rsidRPr="004811DD">
        <w:fldChar w:fldCharType="separate"/>
      </w:r>
      <w:r w:rsidRPr="004811DD">
        <w:rPr>
          <w:u w:val="single"/>
        </w:rPr>
        <w:t>Annex J</w:t>
      </w:r>
      <w:r w:rsidRPr="004811DD">
        <w:rPr>
          <w:u w:val="single"/>
        </w:rPr>
        <w:fldChar w:fldCharType="end"/>
      </w:r>
    </w:p>
    <w:p w:rsidR="0071127F" w:rsidRPr="004811DD" w:rsidRDefault="00B8702C">
      <w:pPr>
        <w:tabs>
          <w:tab w:val="left" w:pos="3119"/>
        </w:tabs>
        <w:jc w:val="center"/>
        <w:rPr>
          <w:i/>
        </w:rPr>
      </w:pPr>
      <w:r w:rsidRPr="004811DD">
        <w:rPr>
          <w:i/>
        </w:rPr>
        <w:t>(Clause 11.2</w:t>
      </w:r>
      <w:r w:rsidR="00240F77" w:rsidRPr="004811DD">
        <w:rPr>
          <w:i/>
        </w:rPr>
        <w:t>)</w:t>
      </w:r>
    </w:p>
    <w:p w:rsidR="0071127F" w:rsidRPr="004811DD" w:rsidRDefault="0071127F">
      <w:pPr>
        <w:tabs>
          <w:tab w:val="left" w:pos="3119"/>
        </w:tabs>
        <w:jc w:val="center"/>
        <w:rPr>
          <w:i/>
        </w:rPr>
      </w:pPr>
    </w:p>
    <w:p w:rsidR="0071127F" w:rsidRPr="004811DD" w:rsidRDefault="00240F77" w:rsidP="0080566B">
      <w:pPr>
        <w:tabs>
          <w:tab w:val="left" w:pos="3119"/>
        </w:tabs>
        <w:jc w:val="both"/>
        <w:rPr>
          <w:u w:val="single"/>
        </w:rPr>
      </w:pPr>
      <w:r w:rsidRPr="004811DD">
        <w:rPr>
          <w:b/>
        </w:rPr>
        <w:t>LIST OF ISO DOCUMENTS ON WHICH INDIA’S BALLOTS WERE SENT SINCE THE</w:t>
      </w:r>
    </w:p>
    <w:p w:rsidR="0071127F" w:rsidRPr="004811DD" w:rsidRDefault="00240F77">
      <w:pPr>
        <w:rPr>
          <w:b/>
        </w:rPr>
      </w:pPr>
      <w:r w:rsidRPr="004811DD">
        <w:rPr>
          <w:b/>
        </w:rPr>
        <w:t>LAST MEETING (27</w:t>
      </w:r>
      <w:r w:rsidRPr="004811DD">
        <w:rPr>
          <w:b/>
          <w:vertAlign w:val="superscript"/>
        </w:rPr>
        <w:t>th</w:t>
      </w:r>
      <w:r w:rsidRPr="004811DD">
        <w:rPr>
          <w:b/>
        </w:rPr>
        <w:t xml:space="preserve"> June 2024 to 14</w:t>
      </w:r>
      <w:r w:rsidRPr="004811DD">
        <w:rPr>
          <w:b/>
          <w:vertAlign w:val="superscript"/>
        </w:rPr>
        <w:t>th</w:t>
      </w:r>
      <w:r w:rsidRPr="004811DD">
        <w:rPr>
          <w:b/>
        </w:rPr>
        <w:t xml:space="preserve"> November 2024)</w:t>
      </w:r>
    </w:p>
    <w:p w:rsidR="0071127F" w:rsidRPr="004811DD" w:rsidRDefault="0071127F">
      <w:pPr>
        <w:rPr>
          <w:b/>
        </w:rPr>
      </w:pPr>
    </w:p>
    <w:p w:rsidR="0071127F" w:rsidRPr="004811DD" w:rsidRDefault="0071127F">
      <w:pPr>
        <w:tabs>
          <w:tab w:val="left" w:pos="3119"/>
        </w:tabs>
        <w:rPr>
          <w:u w:val="single"/>
        </w:rPr>
      </w:pPr>
    </w:p>
    <w:tbl>
      <w:tblPr>
        <w:tblStyle w:val="affffffffff9"/>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890"/>
        <w:gridCol w:w="3494"/>
        <w:gridCol w:w="1711"/>
        <w:gridCol w:w="1560"/>
      </w:tblGrid>
      <w:tr w:rsidR="0071127F" w:rsidRPr="004811DD" w:rsidTr="00800DE4">
        <w:trPr>
          <w:trHeight w:val="600"/>
        </w:trPr>
        <w:tc>
          <w:tcPr>
            <w:tcW w:w="990" w:type="dxa"/>
            <w:shd w:val="clear" w:color="auto" w:fill="auto"/>
          </w:tcPr>
          <w:p w:rsidR="0071127F" w:rsidRPr="0080566B" w:rsidRDefault="00240F77">
            <w:pPr>
              <w:widowControl/>
              <w:rPr>
                <w:bCs/>
                <w:sz w:val="24"/>
                <w:szCs w:val="24"/>
              </w:rPr>
            </w:pPr>
            <w:r w:rsidRPr="0080566B">
              <w:rPr>
                <w:bCs/>
                <w:sz w:val="24"/>
                <w:szCs w:val="24"/>
              </w:rPr>
              <w:t>SI. No</w:t>
            </w:r>
            <w:r w:rsidR="0080566B" w:rsidRPr="0080566B">
              <w:rPr>
                <w:bCs/>
                <w:sz w:val="24"/>
                <w:szCs w:val="24"/>
              </w:rPr>
              <w:t>.</w:t>
            </w:r>
          </w:p>
        </w:tc>
        <w:tc>
          <w:tcPr>
            <w:tcW w:w="1890" w:type="dxa"/>
            <w:shd w:val="clear" w:color="auto" w:fill="auto"/>
          </w:tcPr>
          <w:p w:rsidR="0071127F" w:rsidRPr="0080566B" w:rsidRDefault="00240F77">
            <w:pPr>
              <w:widowControl/>
              <w:rPr>
                <w:bCs/>
                <w:sz w:val="24"/>
                <w:szCs w:val="24"/>
              </w:rPr>
            </w:pPr>
            <w:r w:rsidRPr="0080566B">
              <w:rPr>
                <w:bCs/>
                <w:sz w:val="24"/>
                <w:szCs w:val="24"/>
              </w:rPr>
              <w:t>ISO/Technical Committee</w:t>
            </w:r>
          </w:p>
        </w:tc>
        <w:tc>
          <w:tcPr>
            <w:tcW w:w="3494" w:type="dxa"/>
            <w:shd w:val="clear" w:color="auto" w:fill="auto"/>
          </w:tcPr>
          <w:p w:rsidR="0071127F" w:rsidRPr="0080566B" w:rsidRDefault="00240F77">
            <w:pPr>
              <w:widowControl/>
              <w:rPr>
                <w:bCs/>
                <w:sz w:val="24"/>
                <w:szCs w:val="24"/>
              </w:rPr>
            </w:pPr>
            <w:r w:rsidRPr="0080566B">
              <w:rPr>
                <w:bCs/>
                <w:sz w:val="24"/>
                <w:szCs w:val="24"/>
              </w:rPr>
              <w:t>ISO/IEC document number</w:t>
            </w:r>
          </w:p>
        </w:tc>
        <w:tc>
          <w:tcPr>
            <w:tcW w:w="1711" w:type="dxa"/>
            <w:shd w:val="clear" w:color="auto" w:fill="auto"/>
          </w:tcPr>
          <w:p w:rsidR="0071127F" w:rsidRPr="0080566B" w:rsidRDefault="00240F77">
            <w:pPr>
              <w:widowControl/>
              <w:rPr>
                <w:bCs/>
                <w:sz w:val="24"/>
                <w:szCs w:val="24"/>
              </w:rPr>
            </w:pPr>
            <w:r w:rsidRPr="0080566B">
              <w:rPr>
                <w:bCs/>
                <w:sz w:val="24"/>
                <w:szCs w:val="24"/>
              </w:rPr>
              <w:t>Voted with comments (VC)/</w:t>
            </w:r>
          </w:p>
          <w:p w:rsidR="0071127F" w:rsidRPr="0080566B" w:rsidRDefault="00240F77">
            <w:pPr>
              <w:widowControl/>
              <w:rPr>
                <w:bCs/>
                <w:sz w:val="24"/>
                <w:szCs w:val="24"/>
              </w:rPr>
            </w:pPr>
            <w:r w:rsidRPr="0080566B">
              <w:rPr>
                <w:bCs/>
                <w:sz w:val="24"/>
                <w:szCs w:val="24"/>
              </w:rPr>
              <w:t>Voted without</w:t>
            </w:r>
          </w:p>
          <w:p w:rsidR="0071127F" w:rsidRPr="0080566B" w:rsidRDefault="00240F77">
            <w:pPr>
              <w:widowControl/>
              <w:rPr>
                <w:bCs/>
                <w:sz w:val="24"/>
                <w:szCs w:val="24"/>
              </w:rPr>
            </w:pPr>
            <w:r w:rsidRPr="0080566B">
              <w:rPr>
                <w:bCs/>
                <w:sz w:val="24"/>
                <w:szCs w:val="24"/>
              </w:rPr>
              <w:t>comments (V)</w:t>
            </w:r>
          </w:p>
        </w:tc>
        <w:tc>
          <w:tcPr>
            <w:tcW w:w="1560" w:type="dxa"/>
            <w:shd w:val="clear" w:color="auto" w:fill="auto"/>
          </w:tcPr>
          <w:p w:rsidR="0071127F" w:rsidRPr="0080566B" w:rsidRDefault="00240F77">
            <w:pPr>
              <w:widowControl/>
              <w:rPr>
                <w:bCs/>
                <w:sz w:val="24"/>
                <w:szCs w:val="24"/>
              </w:rPr>
            </w:pPr>
            <w:r w:rsidRPr="0080566B">
              <w:rPr>
                <w:bCs/>
                <w:sz w:val="24"/>
                <w:szCs w:val="24"/>
              </w:rPr>
              <w:t>Date ballot cast</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46</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Call for expert for AhG on Artificial Intelligence</w:t>
            </w:r>
          </w:p>
        </w:tc>
        <w:tc>
          <w:tcPr>
            <w:tcW w:w="1711" w:type="dxa"/>
            <w:shd w:val="clear" w:color="auto" w:fill="auto"/>
          </w:tcPr>
          <w:p w:rsidR="0071127F" w:rsidRPr="004811DD" w:rsidRDefault="00240F77" w:rsidP="0080566B">
            <w:pPr>
              <w:widowControl/>
              <w:rPr>
                <w:b w:val="0"/>
                <w:sz w:val="24"/>
                <w:szCs w:val="24"/>
              </w:rPr>
            </w:pPr>
            <w:r w:rsidRPr="004811DD">
              <w:rPr>
                <w:b w:val="0"/>
                <w:sz w:val="24"/>
                <w:szCs w:val="24"/>
              </w:rPr>
              <w:t>VC</w:t>
            </w:r>
          </w:p>
        </w:tc>
        <w:tc>
          <w:tcPr>
            <w:tcW w:w="1560" w:type="dxa"/>
            <w:shd w:val="clear" w:color="auto" w:fill="auto"/>
          </w:tcPr>
          <w:p w:rsidR="0071127F" w:rsidRPr="004811DD" w:rsidRDefault="00240F77">
            <w:pPr>
              <w:widowControl/>
              <w:rPr>
                <w:b w:val="0"/>
                <w:sz w:val="24"/>
                <w:szCs w:val="24"/>
              </w:rPr>
            </w:pPr>
            <w:r w:rsidRPr="004811DD">
              <w:rPr>
                <w:b w:val="0"/>
                <w:sz w:val="24"/>
                <w:szCs w:val="24"/>
              </w:rPr>
              <w:t>2024-06-30</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46</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ISO/CD 9984</w:t>
            </w:r>
          </w:p>
        </w:tc>
        <w:tc>
          <w:tcPr>
            <w:tcW w:w="1711" w:type="dxa"/>
            <w:shd w:val="clear" w:color="auto" w:fill="auto"/>
          </w:tcPr>
          <w:p w:rsidR="0071127F" w:rsidRPr="004811DD" w:rsidRDefault="00240F77">
            <w:pPr>
              <w:widowControl/>
              <w:rPr>
                <w:b w:val="0"/>
                <w:sz w:val="24"/>
                <w:szCs w:val="24"/>
              </w:rPr>
            </w:pPr>
            <w:r w:rsidRPr="004811DD">
              <w:rPr>
                <w:b w:val="0"/>
                <w:sz w:val="24"/>
                <w:szCs w:val="24"/>
              </w:rPr>
              <w:t>Abstain</w:t>
            </w:r>
          </w:p>
        </w:tc>
        <w:tc>
          <w:tcPr>
            <w:tcW w:w="1560" w:type="dxa"/>
            <w:shd w:val="clear" w:color="auto" w:fill="auto"/>
          </w:tcPr>
          <w:p w:rsidR="0071127F" w:rsidRPr="004811DD" w:rsidRDefault="00240F77">
            <w:pPr>
              <w:widowControl/>
              <w:rPr>
                <w:b w:val="0"/>
                <w:sz w:val="24"/>
                <w:szCs w:val="24"/>
              </w:rPr>
            </w:pPr>
            <w:r w:rsidRPr="004811DD">
              <w:rPr>
                <w:b w:val="0"/>
                <w:sz w:val="24"/>
                <w:szCs w:val="24"/>
              </w:rPr>
              <w:t>2024-07-11</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46</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ISO/CD 9985</w:t>
            </w:r>
          </w:p>
        </w:tc>
        <w:tc>
          <w:tcPr>
            <w:tcW w:w="1711" w:type="dxa"/>
            <w:shd w:val="clear" w:color="auto" w:fill="auto"/>
          </w:tcPr>
          <w:p w:rsidR="0071127F" w:rsidRPr="004811DD" w:rsidRDefault="00240F77">
            <w:pPr>
              <w:widowControl/>
              <w:rPr>
                <w:b w:val="0"/>
                <w:sz w:val="24"/>
                <w:szCs w:val="24"/>
              </w:rPr>
            </w:pPr>
            <w:r w:rsidRPr="004811DD">
              <w:rPr>
                <w:b w:val="0"/>
                <w:sz w:val="24"/>
                <w:szCs w:val="24"/>
              </w:rPr>
              <w:t xml:space="preserve">Abstain </w:t>
            </w:r>
          </w:p>
        </w:tc>
        <w:tc>
          <w:tcPr>
            <w:tcW w:w="1560" w:type="dxa"/>
            <w:shd w:val="clear" w:color="auto" w:fill="auto"/>
          </w:tcPr>
          <w:p w:rsidR="0071127F" w:rsidRPr="004811DD" w:rsidRDefault="00240F77">
            <w:pPr>
              <w:widowControl/>
              <w:rPr>
                <w:b w:val="0"/>
                <w:sz w:val="24"/>
                <w:szCs w:val="24"/>
              </w:rPr>
            </w:pPr>
            <w:r w:rsidRPr="004811DD">
              <w:rPr>
                <w:b w:val="0"/>
                <w:sz w:val="24"/>
                <w:szCs w:val="24"/>
              </w:rPr>
              <w:t>2024-07-11</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154</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ISO/PWI 22132</w:t>
            </w:r>
          </w:p>
        </w:tc>
        <w:tc>
          <w:tcPr>
            <w:tcW w:w="1711" w:type="dxa"/>
            <w:shd w:val="clear" w:color="auto" w:fill="auto"/>
          </w:tcPr>
          <w:p w:rsidR="0071127F" w:rsidRPr="004811DD" w:rsidRDefault="00240F77">
            <w:pPr>
              <w:widowControl/>
              <w:rPr>
                <w:b w:val="0"/>
                <w:sz w:val="24"/>
                <w:szCs w:val="24"/>
              </w:rPr>
            </w:pPr>
            <w:r w:rsidRPr="004811DD">
              <w:rPr>
                <w:b w:val="0"/>
                <w:sz w:val="24"/>
                <w:szCs w:val="24"/>
              </w:rPr>
              <w:t>V</w:t>
            </w:r>
          </w:p>
        </w:tc>
        <w:tc>
          <w:tcPr>
            <w:tcW w:w="1560" w:type="dxa"/>
            <w:shd w:val="clear" w:color="auto" w:fill="auto"/>
          </w:tcPr>
          <w:p w:rsidR="0071127F" w:rsidRPr="004811DD" w:rsidRDefault="00240F77">
            <w:pPr>
              <w:widowControl/>
              <w:rPr>
                <w:b w:val="0"/>
                <w:sz w:val="24"/>
                <w:szCs w:val="24"/>
              </w:rPr>
            </w:pPr>
            <w:r w:rsidRPr="004811DD">
              <w:rPr>
                <w:b w:val="0"/>
                <w:sz w:val="24"/>
                <w:szCs w:val="24"/>
              </w:rPr>
              <w:t>2024-07-25</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46/SC 8</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Ballot request for the amended resolutions in 2024 plenary</w:t>
            </w:r>
          </w:p>
        </w:tc>
        <w:tc>
          <w:tcPr>
            <w:tcW w:w="1711" w:type="dxa"/>
            <w:shd w:val="clear" w:color="auto" w:fill="auto"/>
          </w:tcPr>
          <w:p w:rsidR="0071127F" w:rsidRPr="004811DD" w:rsidRDefault="00240F77">
            <w:pPr>
              <w:widowControl/>
              <w:rPr>
                <w:b w:val="0"/>
                <w:sz w:val="24"/>
                <w:szCs w:val="24"/>
              </w:rPr>
            </w:pPr>
            <w:r w:rsidRPr="004811DD">
              <w:rPr>
                <w:b w:val="0"/>
                <w:sz w:val="24"/>
                <w:szCs w:val="24"/>
              </w:rPr>
              <w:t>Role: Commenter</w:t>
            </w:r>
          </w:p>
        </w:tc>
        <w:tc>
          <w:tcPr>
            <w:tcW w:w="1560" w:type="dxa"/>
            <w:shd w:val="clear" w:color="auto" w:fill="auto"/>
          </w:tcPr>
          <w:p w:rsidR="0071127F" w:rsidRPr="004811DD" w:rsidRDefault="00240F77">
            <w:pPr>
              <w:widowControl/>
              <w:rPr>
                <w:b w:val="0"/>
                <w:sz w:val="24"/>
                <w:szCs w:val="24"/>
              </w:rPr>
            </w:pPr>
            <w:r w:rsidRPr="004811DD">
              <w:rPr>
                <w:b w:val="0"/>
                <w:sz w:val="24"/>
                <w:szCs w:val="24"/>
              </w:rPr>
              <w:t>2024-07-30</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46/SC 8</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Ballot request for the amended resolutions in 2024 plenary</w:t>
            </w:r>
          </w:p>
        </w:tc>
        <w:tc>
          <w:tcPr>
            <w:tcW w:w="1711" w:type="dxa"/>
            <w:shd w:val="clear" w:color="auto" w:fill="auto"/>
          </w:tcPr>
          <w:p w:rsidR="0071127F" w:rsidRPr="004811DD" w:rsidRDefault="00240F77">
            <w:pPr>
              <w:widowControl/>
              <w:rPr>
                <w:b w:val="0"/>
                <w:sz w:val="24"/>
                <w:szCs w:val="24"/>
              </w:rPr>
            </w:pPr>
            <w:r w:rsidRPr="004811DD">
              <w:rPr>
                <w:b w:val="0"/>
                <w:sz w:val="24"/>
                <w:szCs w:val="24"/>
              </w:rPr>
              <w:t>Role: Commenter</w:t>
            </w:r>
          </w:p>
        </w:tc>
        <w:tc>
          <w:tcPr>
            <w:tcW w:w="1560" w:type="dxa"/>
            <w:shd w:val="clear" w:color="auto" w:fill="auto"/>
          </w:tcPr>
          <w:p w:rsidR="0071127F" w:rsidRPr="004811DD" w:rsidRDefault="00240F77">
            <w:pPr>
              <w:widowControl/>
              <w:rPr>
                <w:b w:val="0"/>
                <w:sz w:val="24"/>
                <w:szCs w:val="24"/>
              </w:rPr>
            </w:pPr>
            <w:r w:rsidRPr="004811DD">
              <w:rPr>
                <w:b w:val="0"/>
                <w:sz w:val="24"/>
                <w:szCs w:val="24"/>
              </w:rPr>
              <w:t>2024-07-30</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46</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Skip CD stage for ISO 15924:2022/CD Amd 1</w:t>
            </w:r>
          </w:p>
        </w:tc>
        <w:tc>
          <w:tcPr>
            <w:tcW w:w="1711" w:type="dxa"/>
            <w:shd w:val="clear" w:color="auto" w:fill="auto"/>
          </w:tcPr>
          <w:p w:rsidR="0071127F" w:rsidRPr="004811DD" w:rsidRDefault="00240F77">
            <w:pPr>
              <w:widowControl/>
              <w:rPr>
                <w:b w:val="0"/>
                <w:sz w:val="24"/>
                <w:szCs w:val="24"/>
              </w:rPr>
            </w:pPr>
            <w:r w:rsidRPr="004811DD">
              <w:rPr>
                <w:b w:val="0"/>
                <w:sz w:val="24"/>
                <w:szCs w:val="24"/>
              </w:rPr>
              <w:t>V</w:t>
            </w:r>
          </w:p>
        </w:tc>
        <w:tc>
          <w:tcPr>
            <w:tcW w:w="1560" w:type="dxa"/>
            <w:shd w:val="clear" w:color="auto" w:fill="auto"/>
          </w:tcPr>
          <w:p w:rsidR="0071127F" w:rsidRPr="004811DD" w:rsidRDefault="00240F77">
            <w:pPr>
              <w:widowControl/>
              <w:rPr>
                <w:b w:val="0"/>
                <w:sz w:val="24"/>
                <w:szCs w:val="24"/>
              </w:rPr>
            </w:pPr>
            <w:r w:rsidRPr="004811DD">
              <w:rPr>
                <w:b w:val="0"/>
                <w:sz w:val="24"/>
                <w:szCs w:val="24"/>
              </w:rPr>
              <w:t>2024-08-16</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154</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Draft Resolution 2024-12 Cancellation of ISO/TR 19626-3</w:t>
            </w:r>
          </w:p>
        </w:tc>
        <w:tc>
          <w:tcPr>
            <w:tcW w:w="1711" w:type="dxa"/>
            <w:shd w:val="clear" w:color="auto" w:fill="auto"/>
          </w:tcPr>
          <w:p w:rsidR="0071127F" w:rsidRPr="004811DD" w:rsidRDefault="00240F77">
            <w:pPr>
              <w:widowControl/>
              <w:rPr>
                <w:b w:val="0"/>
                <w:sz w:val="24"/>
                <w:szCs w:val="24"/>
              </w:rPr>
            </w:pPr>
            <w:r w:rsidRPr="004811DD">
              <w:rPr>
                <w:b w:val="0"/>
                <w:sz w:val="24"/>
                <w:szCs w:val="24"/>
              </w:rPr>
              <w:t>V</w:t>
            </w:r>
          </w:p>
        </w:tc>
        <w:tc>
          <w:tcPr>
            <w:tcW w:w="1560" w:type="dxa"/>
            <w:shd w:val="clear" w:color="auto" w:fill="auto"/>
          </w:tcPr>
          <w:p w:rsidR="0071127F" w:rsidRPr="004811DD" w:rsidRDefault="00240F77">
            <w:pPr>
              <w:widowControl/>
              <w:rPr>
                <w:b w:val="0"/>
                <w:sz w:val="24"/>
                <w:szCs w:val="24"/>
              </w:rPr>
            </w:pPr>
            <w:r w:rsidRPr="004811DD">
              <w:rPr>
                <w:b w:val="0"/>
                <w:sz w:val="24"/>
                <w:szCs w:val="24"/>
              </w:rPr>
              <w:t>2024-08-19</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154</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ISO 9735-1:2002 (Ed 2, vers 4)</w:t>
            </w:r>
          </w:p>
        </w:tc>
        <w:tc>
          <w:tcPr>
            <w:tcW w:w="1711" w:type="dxa"/>
            <w:shd w:val="clear" w:color="auto" w:fill="auto"/>
          </w:tcPr>
          <w:p w:rsidR="0071127F" w:rsidRPr="004811DD" w:rsidRDefault="00240F77">
            <w:pPr>
              <w:widowControl/>
              <w:rPr>
                <w:b w:val="0"/>
                <w:sz w:val="24"/>
                <w:szCs w:val="24"/>
              </w:rPr>
            </w:pPr>
            <w:r w:rsidRPr="004811DD">
              <w:rPr>
                <w:b w:val="0"/>
                <w:sz w:val="24"/>
                <w:szCs w:val="24"/>
              </w:rPr>
              <w:t>VC</w:t>
            </w:r>
          </w:p>
        </w:tc>
        <w:tc>
          <w:tcPr>
            <w:tcW w:w="1560" w:type="dxa"/>
            <w:shd w:val="clear" w:color="auto" w:fill="auto"/>
          </w:tcPr>
          <w:p w:rsidR="0071127F" w:rsidRPr="004811DD" w:rsidRDefault="00240F77">
            <w:pPr>
              <w:widowControl/>
              <w:rPr>
                <w:b w:val="0"/>
                <w:sz w:val="24"/>
                <w:szCs w:val="24"/>
              </w:rPr>
            </w:pPr>
            <w:r w:rsidRPr="004811DD">
              <w:rPr>
                <w:b w:val="0"/>
                <w:sz w:val="24"/>
                <w:szCs w:val="24"/>
              </w:rPr>
              <w:t>2024-09-02</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154</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ISO 9735-2:2002 (Ed 2, vers 4)</w:t>
            </w:r>
          </w:p>
        </w:tc>
        <w:tc>
          <w:tcPr>
            <w:tcW w:w="1711" w:type="dxa"/>
            <w:shd w:val="clear" w:color="auto" w:fill="auto"/>
          </w:tcPr>
          <w:p w:rsidR="0071127F" w:rsidRPr="004811DD" w:rsidRDefault="00240F77">
            <w:pPr>
              <w:widowControl/>
              <w:rPr>
                <w:b w:val="0"/>
                <w:sz w:val="24"/>
                <w:szCs w:val="24"/>
              </w:rPr>
            </w:pPr>
            <w:r w:rsidRPr="004811DD">
              <w:rPr>
                <w:b w:val="0"/>
                <w:sz w:val="24"/>
                <w:szCs w:val="24"/>
              </w:rPr>
              <w:t>VC</w:t>
            </w:r>
          </w:p>
        </w:tc>
        <w:tc>
          <w:tcPr>
            <w:tcW w:w="1560" w:type="dxa"/>
            <w:shd w:val="clear" w:color="auto" w:fill="auto"/>
          </w:tcPr>
          <w:p w:rsidR="0071127F" w:rsidRPr="004811DD" w:rsidRDefault="00240F77">
            <w:pPr>
              <w:widowControl/>
              <w:rPr>
                <w:b w:val="0"/>
                <w:sz w:val="24"/>
                <w:szCs w:val="24"/>
              </w:rPr>
            </w:pPr>
            <w:r w:rsidRPr="004811DD">
              <w:rPr>
                <w:b w:val="0"/>
                <w:sz w:val="24"/>
                <w:szCs w:val="24"/>
              </w:rPr>
              <w:t>2024-09-02</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154</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ISO 9735-3:2002 (Ed 2, vers 4)</w:t>
            </w:r>
          </w:p>
        </w:tc>
        <w:tc>
          <w:tcPr>
            <w:tcW w:w="1711" w:type="dxa"/>
            <w:shd w:val="clear" w:color="auto" w:fill="auto"/>
          </w:tcPr>
          <w:p w:rsidR="0071127F" w:rsidRPr="004811DD" w:rsidRDefault="00240F77">
            <w:pPr>
              <w:widowControl/>
              <w:rPr>
                <w:b w:val="0"/>
                <w:sz w:val="24"/>
                <w:szCs w:val="24"/>
              </w:rPr>
            </w:pPr>
            <w:r w:rsidRPr="004811DD">
              <w:rPr>
                <w:b w:val="0"/>
                <w:sz w:val="24"/>
                <w:szCs w:val="24"/>
              </w:rPr>
              <w:t>VC</w:t>
            </w:r>
          </w:p>
          <w:p w:rsidR="0071127F" w:rsidRPr="004811DD" w:rsidRDefault="0071127F">
            <w:pPr>
              <w:widowControl/>
              <w:rPr>
                <w:b w:val="0"/>
                <w:sz w:val="24"/>
                <w:szCs w:val="24"/>
              </w:rPr>
            </w:pPr>
          </w:p>
        </w:tc>
        <w:tc>
          <w:tcPr>
            <w:tcW w:w="1560" w:type="dxa"/>
            <w:shd w:val="clear" w:color="auto" w:fill="auto"/>
          </w:tcPr>
          <w:p w:rsidR="0071127F" w:rsidRPr="004811DD" w:rsidRDefault="00240F77">
            <w:pPr>
              <w:widowControl/>
              <w:rPr>
                <w:b w:val="0"/>
                <w:sz w:val="24"/>
                <w:szCs w:val="24"/>
              </w:rPr>
            </w:pPr>
            <w:r w:rsidRPr="004811DD">
              <w:rPr>
                <w:b w:val="0"/>
                <w:sz w:val="24"/>
                <w:szCs w:val="24"/>
              </w:rPr>
              <w:t>2024-09-02</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154</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ISO 9735-4:2002 (Ed 2, vers 4)</w:t>
            </w:r>
          </w:p>
        </w:tc>
        <w:tc>
          <w:tcPr>
            <w:tcW w:w="1711" w:type="dxa"/>
            <w:shd w:val="clear" w:color="auto" w:fill="auto"/>
          </w:tcPr>
          <w:p w:rsidR="0071127F" w:rsidRPr="004811DD" w:rsidRDefault="00240F77">
            <w:pPr>
              <w:widowControl/>
              <w:rPr>
                <w:b w:val="0"/>
                <w:sz w:val="24"/>
                <w:szCs w:val="24"/>
              </w:rPr>
            </w:pPr>
            <w:r w:rsidRPr="004811DD">
              <w:rPr>
                <w:b w:val="0"/>
                <w:sz w:val="24"/>
                <w:szCs w:val="24"/>
              </w:rPr>
              <w:t>VC</w:t>
            </w:r>
          </w:p>
        </w:tc>
        <w:tc>
          <w:tcPr>
            <w:tcW w:w="1560" w:type="dxa"/>
            <w:shd w:val="clear" w:color="auto" w:fill="auto"/>
          </w:tcPr>
          <w:p w:rsidR="0071127F" w:rsidRPr="004811DD" w:rsidRDefault="00240F77">
            <w:pPr>
              <w:widowControl/>
              <w:rPr>
                <w:b w:val="0"/>
                <w:sz w:val="24"/>
                <w:szCs w:val="24"/>
              </w:rPr>
            </w:pPr>
            <w:r w:rsidRPr="004811DD">
              <w:rPr>
                <w:b w:val="0"/>
                <w:sz w:val="24"/>
                <w:szCs w:val="24"/>
              </w:rPr>
              <w:t>2024-09-02</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154</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ISO 9735-5:2002 (Ed 2, vers 4)</w:t>
            </w:r>
          </w:p>
        </w:tc>
        <w:tc>
          <w:tcPr>
            <w:tcW w:w="1711" w:type="dxa"/>
            <w:shd w:val="clear" w:color="auto" w:fill="auto"/>
          </w:tcPr>
          <w:p w:rsidR="0071127F" w:rsidRPr="004811DD" w:rsidRDefault="00240F77">
            <w:pPr>
              <w:widowControl/>
              <w:rPr>
                <w:b w:val="0"/>
                <w:sz w:val="24"/>
                <w:szCs w:val="24"/>
              </w:rPr>
            </w:pPr>
            <w:r w:rsidRPr="004811DD">
              <w:rPr>
                <w:b w:val="0"/>
                <w:sz w:val="24"/>
                <w:szCs w:val="24"/>
              </w:rPr>
              <w:t>VC</w:t>
            </w:r>
          </w:p>
        </w:tc>
        <w:tc>
          <w:tcPr>
            <w:tcW w:w="1560" w:type="dxa"/>
            <w:shd w:val="clear" w:color="auto" w:fill="auto"/>
          </w:tcPr>
          <w:p w:rsidR="0071127F" w:rsidRPr="004811DD" w:rsidRDefault="00240F77">
            <w:pPr>
              <w:widowControl/>
              <w:rPr>
                <w:b w:val="0"/>
                <w:sz w:val="24"/>
                <w:szCs w:val="24"/>
              </w:rPr>
            </w:pPr>
            <w:r w:rsidRPr="004811DD">
              <w:rPr>
                <w:b w:val="0"/>
                <w:sz w:val="24"/>
                <w:szCs w:val="24"/>
              </w:rPr>
              <w:t>2024-09-02</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154</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ISO 9735-6:2002 (Ed 2, vers 4)</w:t>
            </w:r>
          </w:p>
        </w:tc>
        <w:tc>
          <w:tcPr>
            <w:tcW w:w="1711" w:type="dxa"/>
            <w:shd w:val="clear" w:color="auto" w:fill="auto"/>
          </w:tcPr>
          <w:p w:rsidR="0071127F" w:rsidRPr="004811DD" w:rsidRDefault="00240F77">
            <w:pPr>
              <w:widowControl/>
              <w:rPr>
                <w:b w:val="0"/>
                <w:sz w:val="24"/>
                <w:szCs w:val="24"/>
              </w:rPr>
            </w:pPr>
            <w:r w:rsidRPr="004811DD">
              <w:rPr>
                <w:b w:val="0"/>
                <w:sz w:val="24"/>
                <w:szCs w:val="24"/>
              </w:rPr>
              <w:t>VC</w:t>
            </w:r>
          </w:p>
        </w:tc>
        <w:tc>
          <w:tcPr>
            <w:tcW w:w="1560" w:type="dxa"/>
            <w:shd w:val="clear" w:color="auto" w:fill="auto"/>
          </w:tcPr>
          <w:p w:rsidR="0071127F" w:rsidRPr="004811DD" w:rsidRDefault="00240F77">
            <w:pPr>
              <w:widowControl/>
              <w:rPr>
                <w:b w:val="0"/>
                <w:sz w:val="24"/>
                <w:szCs w:val="24"/>
              </w:rPr>
            </w:pPr>
            <w:r w:rsidRPr="004811DD">
              <w:rPr>
                <w:b w:val="0"/>
                <w:sz w:val="24"/>
                <w:szCs w:val="24"/>
              </w:rPr>
              <w:t>2024-09-02</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154</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ISO 9735-7:2002 (Ed 2, vers 4)</w:t>
            </w:r>
          </w:p>
        </w:tc>
        <w:tc>
          <w:tcPr>
            <w:tcW w:w="1711" w:type="dxa"/>
            <w:shd w:val="clear" w:color="auto" w:fill="auto"/>
          </w:tcPr>
          <w:p w:rsidR="0071127F" w:rsidRPr="004811DD" w:rsidRDefault="00240F77">
            <w:pPr>
              <w:widowControl/>
              <w:rPr>
                <w:b w:val="0"/>
                <w:sz w:val="24"/>
                <w:szCs w:val="24"/>
              </w:rPr>
            </w:pPr>
            <w:r w:rsidRPr="004811DD">
              <w:rPr>
                <w:b w:val="0"/>
                <w:sz w:val="24"/>
                <w:szCs w:val="24"/>
              </w:rPr>
              <w:t>VC</w:t>
            </w:r>
          </w:p>
        </w:tc>
        <w:tc>
          <w:tcPr>
            <w:tcW w:w="1560" w:type="dxa"/>
            <w:shd w:val="clear" w:color="auto" w:fill="auto"/>
          </w:tcPr>
          <w:p w:rsidR="0071127F" w:rsidRPr="004811DD" w:rsidRDefault="00240F77">
            <w:pPr>
              <w:widowControl/>
              <w:rPr>
                <w:b w:val="0"/>
                <w:sz w:val="24"/>
                <w:szCs w:val="24"/>
              </w:rPr>
            </w:pPr>
            <w:r w:rsidRPr="004811DD">
              <w:rPr>
                <w:b w:val="0"/>
                <w:sz w:val="24"/>
                <w:szCs w:val="24"/>
              </w:rPr>
              <w:t>2024-09-02</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154</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ISO 9735-8:2002 (Ed 2, vers 4)</w:t>
            </w:r>
          </w:p>
        </w:tc>
        <w:tc>
          <w:tcPr>
            <w:tcW w:w="1711" w:type="dxa"/>
            <w:shd w:val="clear" w:color="auto" w:fill="auto"/>
          </w:tcPr>
          <w:p w:rsidR="0071127F" w:rsidRPr="004811DD" w:rsidRDefault="00240F77">
            <w:pPr>
              <w:widowControl/>
              <w:rPr>
                <w:b w:val="0"/>
                <w:sz w:val="24"/>
                <w:szCs w:val="24"/>
              </w:rPr>
            </w:pPr>
            <w:r w:rsidRPr="004811DD">
              <w:rPr>
                <w:b w:val="0"/>
                <w:sz w:val="24"/>
                <w:szCs w:val="24"/>
              </w:rPr>
              <w:t>VC</w:t>
            </w:r>
          </w:p>
        </w:tc>
        <w:tc>
          <w:tcPr>
            <w:tcW w:w="1560" w:type="dxa"/>
            <w:shd w:val="clear" w:color="auto" w:fill="auto"/>
          </w:tcPr>
          <w:p w:rsidR="0071127F" w:rsidRPr="004811DD" w:rsidRDefault="00240F77">
            <w:pPr>
              <w:widowControl/>
              <w:rPr>
                <w:b w:val="0"/>
                <w:sz w:val="24"/>
                <w:szCs w:val="24"/>
              </w:rPr>
            </w:pPr>
            <w:r w:rsidRPr="004811DD">
              <w:rPr>
                <w:b w:val="0"/>
                <w:sz w:val="24"/>
                <w:szCs w:val="24"/>
              </w:rPr>
              <w:t>2024-09-02</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154</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ISO 9735-9:2002 (Ed 2, vers 4)</w:t>
            </w:r>
          </w:p>
        </w:tc>
        <w:tc>
          <w:tcPr>
            <w:tcW w:w="1711" w:type="dxa"/>
            <w:shd w:val="clear" w:color="auto" w:fill="auto"/>
          </w:tcPr>
          <w:p w:rsidR="0071127F" w:rsidRPr="004811DD" w:rsidRDefault="00240F77">
            <w:pPr>
              <w:widowControl/>
              <w:rPr>
                <w:b w:val="0"/>
                <w:sz w:val="24"/>
                <w:szCs w:val="24"/>
              </w:rPr>
            </w:pPr>
            <w:r w:rsidRPr="004811DD">
              <w:rPr>
                <w:b w:val="0"/>
                <w:sz w:val="24"/>
                <w:szCs w:val="24"/>
              </w:rPr>
              <w:t>VC</w:t>
            </w:r>
          </w:p>
        </w:tc>
        <w:tc>
          <w:tcPr>
            <w:tcW w:w="1560" w:type="dxa"/>
            <w:shd w:val="clear" w:color="auto" w:fill="auto"/>
          </w:tcPr>
          <w:p w:rsidR="0071127F" w:rsidRPr="004811DD" w:rsidRDefault="00240F77">
            <w:pPr>
              <w:widowControl/>
              <w:rPr>
                <w:b w:val="0"/>
                <w:sz w:val="24"/>
                <w:szCs w:val="24"/>
              </w:rPr>
            </w:pPr>
            <w:r w:rsidRPr="004811DD">
              <w:rPr>
                <w:b w:val="0"/>
                <w:sz w:val="24"/>
                <w:szCs w:val="24"/>
              </w:rPr>
              <w:t>2024-09-02</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46</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ISO 8:2019 (Ed 2)</w:t>
            </w:r>
          </w:p>
        </w:tc>
        <w:tc>
          <w:tcPr>
            <w:tcW w:w="1711" w:type="dxa"/>
            <w:shd w:val="clear" w:color="auto" w:fill="auto"/>
          </w:tcPr>
          <w:p w:rsidR="0071127F" w:rsidRPr="004811DD" w:rsidRDefault="00240F77">
            <w:pPr>
              <w:widowControl/>
              <w:rPr>
                <w:b w:val="0"/>
                <w:sz w:val="24"/>
                <w:szCs w:val="24"/>
              </w:rPr>
            </w:pPr>
            <w:r w:rsidRPr="004811DD">
              <w:rPr>
                <w:b w:val="0"/>
                <w:sz w:val="24"/>
                <w:szCs w:val="24"/>
              </w:rPr>
              <w:t>VC</w:t>
            </w:r>
          </w:p>
        </w:tc>
        <w:tc>
          <w:tcPr>
            <w:tcW w:w="1560" w:type="dxa"/>
            <w:shd w:val="clear" w:color="auto" w:fill="auto"/>
          </w:tcPr>
          <w:p w:rsidR="0071127F" w:rsidRPr="004811DD" w:rsidRDefault="00240F77">
            <w:pPr>
              <w:widowControl/>
              <w:rPr>
                <w:b w:val="0"/>
                <w:sz w:val="24"/>
                <w:szCs w:val="24"/>
              </w:rPr>
            </w:pPr>
            <w:r w:rsidRPr="004811DD">
              <w:rPr>
                <w:b w:val="0"/>
                <w:sz w:val="24"/>
                <w:szCs w:val="24"/>
              </w:rPr>
              <w:t>2024-09-02</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46</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ISO 18:1981 (vers 6)</w:t>
            </w:r>
          </w:p>
        </w:tc>
        <w:tc>
          <w:tcPr>
            <w:tcW w:w="1711" w:type="dxa"/>
            <w:shd w:val="clear" w:color="auto" w:fill="auto"/>
          </w:tcPr>
          <w:p w:rsidR="0071127F" w:rsidRPr="004811DD" w:rsidRDefault="00240F77">
            <w:pPr>
              <w:widowControl/>
              <w:rPr>
                <w:b w:val="0"/>
                <w:sz w:val="24"/>
                <w:szCs w:val="24"/>
              </w:rPr>
            </w:pPr>
            <w:r w:rsidRPr="004811DD">
              <w:rPr>
                <w:b w:val="0"/>
                <w:sz w:val="24"/>
                <w:szCs w:val="24"/>
              </w:rPr>
              <w:t>VC</w:t>
            </w:r>
          </w:p>
        </w:tc>
        <w:tc>
          <w:tcPr>
            <w:tcW w:w="1560" w:type="dxa"/>
            <w:shd w:val="clear" w:color="auto" w:fill="auto"/>
          </w:tcPr>
          <w:p w:rsidR="0071127F" w:rsidRPr="004811DD" w:rsidRDefault="00240F77">
            <w:pPr>
              <w:widowControl/>
              <w:rPr>
                <w:b w:val="0"/>
                <w:sz w:val="24"/>
                <w:szCs w:val="24"/>
              </w:rPr>
            </w:pPr>
            <w:r w:rsidRPr="004811DD">
              <w:rPr>
                <w:b w:val="0"/>
                <w:sz w:val="24"/>
                <w:szCs w:val="24"/>
              </w:rPr>
              <w:t>2024-09-02</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46</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ISO 215:1986 (vers 7)</w:t>
            </w:r>
          </w:p>
        </w:tc>
        <w:tc>
          <w:tcPr>
            <w:tcW w:w="1711" w:type="dxa"/>
            <w:shd w:val="clear" w:color="auto" w:fill="auto"/>
          </w:tcPr>
          <w:p w:rsidR="0071127F" w:rsidRPr="004811DD" w:rsidRDefault="00240F77">
            <w:pPr>
              <w:widowControl/>
              <w:rPr>
                <w:b w:val="0"/>
                <w:sz w:val="24"/>
                <w:szCs w:val="24"/>
              </w:rPr>
            </w:pPr>
            <w:r w:rsidRPr="004811DD">
              <w:rPr>
                <w:b w:val="0"/>
                <w:sz w:val="24"/>
                <w:szCs w:val="24"/>
              </w:rPr>
              <w:t>VC</w:t>
            </w:r>
          </w:p>
        </w:tc>
        <w:tc>
          <w:tcPr>
            <w:tcW w:w="1560" w:type="dxa"/>
            <w:shd w:val="clear" w:color="auto" w:fill="auto"/>
          </w:tcPr>
          <w:p w:rsidR="0071127F" w:rsidRPr="004811DD" w:rsidRDefault="00240F77">
            <w:pPr>
              <w:widowControl/>
              <w:rPr>
                <w:b w:val="0"/>
                <w:sz w:val="24"/>
                <w:szCs w:val="24"/>
              </w:rPr>
            </w:pPr>
            <w:r w:rsidRPr="004811DD">
              <w:rPr>
                <w:b w:val="0"/>
                <w:sz w:val="24"/>
                <w:szCs w:val="24"/>
              </w:rPr>
              <w:t>2024-09-02</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46</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ISO 2384:1977 (vers 7)</w:t>
            </w:r>
          </w:p>
        </w:tc>
        <w:tc>
          <w:tcPr>
            <w:tcW w:w="1711" w:type="dxa"/>
            <w:shd w:val="clear" w:color="auto" w:fill="auto"/>
          </w:tcPr>
          <w:p w:rsidR="0071127F" w:rsidRPr="004811DD" w:rsidRDefault="00240F77">
            <w:pPr>
              <w:widowControl/>
              <w:rPr>
                <w:b w:val="0"/>
                <w:sz w:val="24"/>
                <w:szCs w:val="24"/>
              </w:rPr>
            </w:pPr>
            <w:r w:rsidRPr="004811DD">
              <w:rPr>
                <w:b w:val="0"/>
                <w:sz w:val="24"/>
                <w:szCs w:val="24"/>
              </w:rPr>
              <w:t>VC</w:t>
            </w:r>
          </w:p>
        </w:tc>
        <w:tc>
          <w:tcPr>
            <w:tcW w:w="1560" w:type="dxa"/>
            <w:shd w:val="clear" w:color="auto" w:fill="auto"/>
          </w:tcPr>
          <w:p w:rsidR="0071127F" w:rsidRPr="004811DD" w:rsidRDefault="00240F77">
            <w:pPr>
              <w:widowControl/>
              <w:rPr>
                <w:b w:val="0"/>
                <w:sz w:val="24"/>
                <w:szCs w:val="24"/>
              </w:rPr>
            </w:pPr>
            <w:r w:rsidRPr="004811DD">
              <w:rPr>
                <w:b w:val="0"/>
                <w:sz w:val="24"/>
                <w:szCs w:val="24"/>
              </w:rPr>
              <w:t>2024-09-02</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46</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ISO 3602:1989 (vers 6)</w:t>
            </w:r>
          </w:p>
        </w:tc>
        <w:tc>
          <w:tcPr>
            <w:tcW w:w="1711" w:type="dxa"/>
            <w:shd w:val="clear" w:color="auto" w:fill="auto"/>
          </w:tcPr>
          <w:p w:rsidR="0071127F" w:rsidRPr="004811DD" w:rsidRDefault="00240F77">
            <w:pPr>
              <w:widowControl/>
              <w:rPr>
                <w:b w:val="0"/>
                <w:sz w:val="24"/>
                <w:szCs w:val="24"/>
              </w:rPr>
            </w:pPr>
            <w:r w:rsidRPr="004811DD">
              <w:rPr>
                <w:b w:val="0"/>
                <w:sz w:val="24"/>
                <w:szCs w:val="24"/>
              </w:rPr>
              <w:t>VC</w:t>
            </w:r>
          </w:p>
        </w:tc>
        <w:tc>
          <w:tcPr>
            <w:tcW w:w="1560" w:type="dxa"/>
            <w:shd w:val="clear" w:color="auto" w:fill="auto"/>
          </w:tcPr>
          <w:p w:rsidR="0071127F" w:rsidRPr="004811DD" w:rsidRDefault="00240F77">
            <w:pPr>
              <w:widowControl/>
              <w:rPr>
                <w:b w:val="0"/>
                <w:sz w:val="24"/>
                <w:szCs w:val="24"/>
              </w:rPr>
            </w:pPr>
            <w:r w:rsidRPr="004811DD">
              <w:rPr>
                <w:b w:val="0"/>
                <w:sz w:val="24"/>
                <w:szCs w:val="24"/>
              </w:rPr>
              <w:t>2024-09-02</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46</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ISO 7144:1986 (vers 7)</w:t>
            </w:r>
          </w:p>
        </w:tc>
        <w:tc>
          <w:tcPr>
            <w:tcW w:w="1711" w:type="dxa"/>
            <w:shd w:val="clear" w:color="auto" w:fill="auto"/>
          </w:tcPr>
          <w:p w:rsidR="0071127F" w:rsidRPr="004811DD" w:rsidRDefault="00240F77">
            <w:pPr>
              <w:widowControl/>
              <w:rPr>
                <w:b w:val="0"/>
                <w:sz w:val="24"/>
                <w:szCs w:val="24"/>
              </w:rPr>
            </w:pPr>
            <w:r w:rsidRPr="004811DD">
              <w:rPr>
                <w:b w:val="0"/>
                <w:sz w:val="24"/>
                <w:szCs w:val="24"/>
              </w:rPr>
              <w:t>VC</w:t>
            </w:r>
          </w:p>
        </w:tc>
        <w:tc>
          <w:tcPr>
            <w:tcW w:w="1560" w:type="dxa"/>
            <w:shd w:val="clear" w:color="auto" w:fill="auto"/>
          </w:tcPr>
          <w:p w:rsidR="0071127F" w:rsidRPr="004811DD" w:rsidRDefault="00240F77">
            <w:pPr>
              <w:widowControl/>
              <w:rPr>
                <w:b w:val="0"/>
                <w:sz w:val="24"/>
                <w:szCs w:val="24"/>
              </w:rPr>
            </w:pPr>
            <w:r w:rsidRPr="004811DD">
              <w:rPr>
                <w:b w:val="0"/>
                <w:sz w:val="24"/>
                <w:szCs w:val="24"/>
              </w:rPr>
              <w:t>2024-09-02</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46</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ISO 7275:1985 (vers 6)</w:t>
            </w:r>
          </w:p>
        </w:tc>
        <w:tc>
          <w:tcPr>
            <w:tcW w:w="1711" w:type="dxa"/>
            <w:shd w:val="clear" w:color="auto" w:fill="auto"/>
          </w:tcPr>
          <w:p w:rsidR="0071127F" w:rsidRPr="004811DD" w:rsidRDefault="00240F77">
            <w:pPr>
              <w:widowControl/>
              <w:rPr>
                <w:b w:val="0"/>
                <w:sz w:val="24"/>
                <w:szCs w:val="24"/>
              </w:rPr>
            </w:pPr>
            <w:r w:rsidRPr="004811DD">
              <w:rPr>
                <w:b w:val="0"/>
                <w:sz w:val="24"/>
                <w:szCs w:val="24"/>
              </w:rPr>
              <w:t>VC</w:t>
            </w:r>
          </w:p>
        </w:tc>
        <w:tc>
          <w:tcPr>
            <w:tcW w:w="1560" w:type="dxa"/>
            <w:shd w:val="clear" w:color="auto" w:fill="auto"/>
          </w:tcPr>
          <w:p w:rsidR="0071127F" w:rsidRPr="004811DD" w:rsidRDefault="00240F77">
            <w:pPr>
              <w:widowControl/>
              <w:rPr>
                <w:b w:val="0"/>
                <w:sz w:val="24"/>
                <w:szCs w:val="24"/>
              </w:rPr>
            </w:pPr>
            <w:r w:rsidRPr="004811DD">
              <w:rPr>
                <w:b w:val="0"/>
                <w:sz w:val="24"/>
                <w:szCs w:val="24"/>
              </w:rPr>
              <w:t>2024-09-02</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154</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Draft Resolution 2024-13 Establishment of liaison with TC347</w:t>
            </w:r>
          </w:p>
        </w:tc>
        <w:tc>
          <w:tcPr>
            <w:tcW w:w="1711" w:type="dxa"/>
            <w:shd w:val="clear" w:color="auto" w:fill="auto"/>
          </w:tcPr>
          <w:p w:rsidR="0071127F" w:rsidRPr="004811DD" w:rsidRDefault="00240F77">
            <w:pPr>
              <w:widowControl/>
              <w:rPr>
                <w:b w:val="0"/>
                <w:sz w:val="24"/>
                <w:szCs w:val="24"/>
              </w:rPr>
            </w:pPr>
            <w:r w:rsidRPr="004811DD">
              <w:rPr>
                <w:b w:val="0"/>
                <w:sz w:val="24"/>
                <w:szCs w:val="24"/>
              </w:rPr>
              <w:t>V</w:t>
            </w:r>
          </w:p>
        </w:tc>
        <w:tc>
          <w:tcPr>
            <w:tcW w:w="1560" w:type="dxa"/>
            <w:shd w:val="clear" w:color="auto" w:fill="auto"/>
          </w:tcPr>
          <w:p w:rsidR="0071127F" w:rsidRPr="004811DD" w:rsidRDefault="00240F77">
            <w:pPr>
              <w:widowControl/>
              <w:rPr>
                <w:b w:val="0"/>
                <w:sz w:val="24"/>
                <w:szCs w:val="24"/>
              </w:rPr>
            </w:pPr>
            <w:r w:rsidRPr="004811DD">
              <w:rPr>
                <w:b w:val="0"/>
                <w:sz w:val="24"/>
                <w:szCs w:val="24"/>
              </w:rPr>
              <w:t>2024-09-15</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46/SC 9</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ISO/CD 25964-1</w:t>
            </w:r>
          </w:p>
        </w:tc>
        <w:tc>
          <w:tcPr>
            <w:tcW w:w="1711" w:type="dxa"/>
            <w:shd w:val="clear" w:color="auto" w:fill="auto"/>
          </w:tcPr>
          <w:p w:rsidR="0071127F" w:rsidRPr="004811DD" w:rsidRDefault="00240F77">
            <w:pPr>
              <w:widowControl/>
              <w:rPr>
                <w:b w:val="0"/>
                <w:sz w:val="24"/>
                <w:szCs w:val="24"/>
              </w:rPr>
            </w:pPr>
            <w:r w:rsidRPr="004811DD">
              <w:rPr>
                <w:b w:val="0"/>
                <w:sz w:val="24"/>
                <w:szCs w:val="24"/>
              </w:rPr>
              <w:t>Role: Commenter</w:t>
            </w:r>
          </w:p>
        </w:tc>
        <w:tc>
          <w:tcPr>
            <w:tcW w:w="1560" w:type="dxa"/>
            <w:shd w:val="clear" w:color="auto" w:fill="auto"/>
          </w:tcPr>
          <w:p w:rsidR="0071127F" w:rsidRPr="004811DD" w:rsidRDefault="00240F77">
            <w:pPr>
              <w:widowControl/>
              <w:rPr>
                <w:b w:val="0"/>
                <w:sz w:val="24"/>
                <w:szCs w:val="24"/>
              </w:rPr>
            </w:pPr>
            <w:r w:rsidRPr="004811DD">
              <w:rPr>
                <w:b w:val="0"/>
                <w:sz w:val="24"/>
                <w:szCs w:val="24"/>
              </w:rPr>
              <w:t>2024-09-24</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154</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Draft Resoluton 2024-14 Initiating ISO/TR 20180</w:t>
            </w:r>
          </w:p>
        </w:tc>
        <w:tc>
          <w:tcPr>
            <w:tcW w:w="1711" w:type="dxa"/>
            <w:shd w:val="clear" w:color="auto" w:fill="auto"/>
          </w:tcPr>
          <w:p w:rsidR="0071127F" w:rsidRPr="004811DD" w:rsidRDefault="00240F77">
            <w:pPr>
              <w:widowControl/>
              <w:rPr>
                <w:b w:val="0"/>
                <w:sz w:val="24"/>
                <w:szCs w:val="24"/>
              </w:rPr>
            </w:pPr>
            <w:r w:rsidRPr="004811DD">
              <w:rPr>
                <w:b w:val="0"/>
                <w:sz w:val="24"/>
                <w:szCs w:val="24"/>
              </w:rPr>
              <w:t>V</w:t>
            </w:r>
          </w:p>
        </w:tc>
        <w:tc>
          <w:tcPr>
            <w:tcW w:w="1560" w:type="dxa"/>
            <w:shd w:val="clear" w:color="auto" w:fill="auto"/>
          </w:tcPr>
          <w:p w:rsidR="0071127F" w:rsidRPr="004811DD" w:rsidRDefault="00240F77">
            <w:pPr>
              <w:widowControl/>
              <w:rPr>
                <w:b w:val="0"/>
                <w:sz w:val="24"/>
                <w:szCs w:val="24"/>
              </w:rPr>
            </w:pPr>
            <w:r w:rsidRPr="004811DD">
              <w:rPr>
                <w:b w:val="0"/>
                <w:sz w:val="24"/>
                <w:szCs w:val="24"/>
              </w:rPr>
              <w:t>2024-09-29</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46/SC 9</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ISO 5963:1985</w:t>
            </w:r>
          </w:p>
        </w:tc>
        <w:tc>
          <w:tcPr>
            <w:tcW w:w="1711" w:type="dxa"/>
            <w:shd w:val="clear" w:color="auto" w:fill="auto"/>
          </w:tcPr>
          <w:p w:rsidR="0071127F" w:rsidRPr="004811DD" w:rsidRDefault="00240F77">
            <w:pPr>
              <w:widowControl/>
              <w:rPr>
                <w:b w:val="0"/>
                <w:sz w:val="24"/>
                <w:szCs w:val="24"/>
              </w:rPr>
            </w:pPr>
            <w:r w:rsidRPr="004811DD">
              <w:rPr>
                <w:b w:val="0"/>
                <w:sz w:val="24"/>
                <w:szCs w:val="24"/>
              </w:rPr>
              <w:t>V</w:t>
            </w:r>
          </w:p>
        </w:tc>
        <w:tc>
          <w:tcPr>
            <w:tcW w:w="1560" w:type="dxa"/>
            <w:shd w:val="clear" w:color="auto" w:fill="auto"/>
          </w:tcPr>
          <w:p w:rsidR="0071127F" w:rsidRPr="004811DD" w:rsidRDefault="00240F77">
            <w:pPr>
              <w:widowControl/>
              <w:rPr>
                <w:b w:val="0"/>
                <w:sz w:val="24"/>
                <w:szCs w:val="24"/>
              </w:rPr>
            </w:pPr>
            <w:r w:rsidRPr="004811DD">
              <w:rPr>
                <w:b w:val="0"/>
                <w:sz w:val="24"/>
                <w:szCs w:val="24"/>
              </w:rPr>
              <w:t>2024-09-30</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46/SC 8</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ISO/DIS 16687</w:t>
            </w:r>
          </w:p>
        </w:tc>
        <w:tc>
          <w:tcPr>
            <w:tcW w:w="1711" w:type="dxa"/>
            <w:shd w:val="clear" w:color="auto" w:fill="auto"/>
          </w:tcPr>
          <w:p w:rsidR="0071127F" w:rsidRPr="004811DD" w:rsidRDefault="00240F77">
            <w:pPr>
              <w:widowControl/>
              <w:rPr>
                <w:b w:val="0"/>
                <w:sz w:val="24"/>
                <w:szCs w:val="24"/>
              </w:rPr>
            </w:pPr>
            <w:r w:rsidRPr="004811DD">
              <w:rPr>
                <w:b w:val="0"/>
                <w:sz w:val="24"/>
                <w:szCs w:val="24"/>
              </w:rPr>
              <w:t>V</w:t>
            </w:r>
          </w:p>
        </w:tc>
        <w:tc>
          <w:tcPr>
            <w:tcW w:w="1560" w:type="dxa"/>
            <w:shd w:val="clear" w:color="auto" w:fill="auto"/>
          </w:tcPr>
          <w:p w:rsidR="0071127F" w:rsidRPr="004811DD" w:rsidRDefault="00240F77">
            <w:pPr>
              <w:widowControl/>
              <w:rPr>
                <w:b w:val="0"/>
                <w:sz w:val="24"/>
                <w:szCs w:val="24"/>
              </w:rPr>
            </w:pPr>
            <w:r w:rsidRPr="004811DD">
              <w:rPr>
                <w:b w:val="0"/>
                <w:sz w:val="24"/>
                <w:szCs w:val="24"/>
              </w:rPr>
              <w:t>2024-10-03</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46/SC 4</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ISO/FDIS 28560-3 (Ed 4)</w:t>
            </w:r>
          </w:p>
        </w:tc>
        <w:tc>
          <w:tcPr>
            <w:tcW w:w="1711" w:type="dxa"/>
            <w:shd w:val="clear" w:color="auto" w:fill="auto"/>
          </w:tcPr>
          <w:p w:rsidR="0071127F" w:rsidRPr="004811DD" w:rsidRDefault="00240F77">
            <w:pPr>
              <w:widowControl/>
              <w:rPr>
                <w:b w:val="0"/>
                <w:sz w:val="24"/>
                <w:szCs w:val="24"/>
              </w:rPr>
            </w:pPr>
            <w:r w:rsidRPr="004811DD">
              <w:rPr>
                <w:b w:val="0"/>
                <w:sz w:val="24"/>
                <w:szCs w:val="24"/>
              </w:rPr>
              <w:t>V</w:t>
            </w:r>
          </w:p>
        </w:tc>
        <w:tc>
          <w:tcPr>
            <w:tcW w:w="1560" w:type="dxa"/>
            <w:shd w:val="clear" w:color="auto" w:fill="auto"/>
          </w:tcPr>
          <w:p w:rsidR="0071127F" w:rsidRPr="004811DD" w:rsidRDefault="00240F77">
            <w:pPr>
              <w:widowControl/>
              <w:rPr>
                <w:b w:val="0"/>
                <w:sz w:val="24"/>
                <w:szCs w:val="24"/>
              </w:rPr>
            </w:pPr>
            <w:r w:rsidRPr="004811DD">
              <w:rPr>
                <w:b w:val="0"/>
                <w:sz w:val="24"/>
                <w:szCs w:val="24"/>
              </w:rPr>
              <w:t>2024-10-09</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154</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A PWI registration for a project of DPP</w:t>
            </w:r>
          </w:p>
        </w:tc>
        <w:tc>
          <w:tcPr>
            <w:tcW w:w="1711" w:type="dxa"/>
            <w:shd w:val="clear" w:color="auto" w:fill="auto"/>
          </w:tcPr>
          <w:p w:rsidR="0071127F" w:rsidRPr="004811DD" w:rsidRDefault="00240F77">
            <w:pPr>
              <w:widowControl/>
              <w:rPr>
                <w:b w:val="0"/>
                <w:sz w:val="24"/>
                <w:szCs w:val="24"/>
              </w:rPr>
            </w:pPr>
            <w:r w:rsidRPr="004811DD">
              <w:rPr>
                <w:b w:val="0"/>
                <w:sz w:val="24"/>
                <w:szCs w:val="24"/>
              </w:rPr>
              <w:t>V</w:t>
            </w:r>
          </w:p>
        </w:tc>
        <w:tc>
          <w:tcPr>
            <w:tcW w:w="1560" w:type="dxa"/>
            <w:shd w:val="clear" w:color="auto" w:fill="auto"/>
          </w:tcPr>
          <w:p w:rsidR="0071127F" w:rsidRPr="004811DD" w:rsidRDefault="00240F77">
            <w:pPr>
              <w:widowControl/>
              <w:rPr>
                <w:b w:val="0"/>
                <w:sz w:val="24"/>
                <w:szCs w:val="24"/>
              </w:rPr>
            </w:pPr>
            <w:r w:rsidRPr="004811DD">
              <w:rPr>
                <w:b w:val="0"/>
                <w:sz w:val="24"/>
                <w:szCs w:val="24"/>
              </w:rPr>
              <w:t>2024-10-18</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46/SC 4</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Call for experts - ISO/IEC AWI 22424 - EPUB/A</w:t>
            </w:r>
          </w:p>
        </w:tc>
        <w:tc>
          <w:tcPr>
            <w:tcW w:w="1711" w:type="dxa"/>
            <w:shd w:val="clear" w:color="auto" w:fill="auto"/>
          </w:tcPr>
          <w:p w:rsidR="0071127F" w:rsidRPr="004811DD" w:rsidRDefault="00240F77">
            <w:pPr>
              <w:widowControl/>
              <w:rPr>
                <w:b w:val="0"/>
                <w:sz w:val="24"/>
                <w:szCs w:val="24"/>
              </w:rPr>
            </w:pPr>
            <w:r w:rsidRPr="004811DD">
              <w:rPr>
                <w:b w:val="0"/>
                <w:sz w:val="24"/>
                <w:szCs w:val="24"/>
              </w:rPr>
              <w:t>Role: Commenter</w:t>
            </w:r>
          </w:p>
        </w:tc>
        <w:tc>
          <w:tcPr>
            <w:tcW w:w="1560" w:type="dxa"/>
            <w:shd w:val="clear" w:color="auto" w:fill="auto"/>
          </w:tcPr>
          <w:p w:rsidR="0071127F" w:rsidRPr="004811DD" w:rsidRDefault="00240F77">
            <w:pPr>
              <w:widowControl/>
              <w:rPr>
                <w:b w:val="0"/>
                <w:sz w:val="24"/>
                <w:szCs w:val="24"/>
              </w:rPr>
            </w:pPr>
            <w:r w:rsidRPr="004811DD">
              <w:rPr>
                <w:b w:val="0"/>
                <w:sz w:val="24"/>
                <w:szCs w:val="24"/>
              </w:rPr>
              <w:t>2024-10-25</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154</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ISO/DIS 14533-3 (Ed 2)</w:t>
            </w:r>
          </w:p>
        </w:tc>
        <w:tc>
          <w:tcPr>
            <w:tcW w:w="1711" w:type="dxa"/>
            <w:shd w:val="clear" w:color="auto" w:fill="auto"/>
          </w:tcPr>
          <w:p w:rsidR="0071127F" w:rsidRPr="004811DD" w:rsidRDefault="00240F77">
            <w:pPr>
              <w:widowControl/>
              <w:rPr>
                <w:b w:val="0"/>
                <w:sz w:val="24"/>
                <w:szCs w:val="24"/>
              </w:rPr>
            </w:pPr>
            <w:r w:rsidRPr="004811DD">
              <w:rPr>
                <w:b w:val="0"/>
                <w:sz w:val="24"/>
                <w:szCs w:val="24"/>
              </w:rPr>
              <w:t>V</w:t>
            </w:r>
          </w:p>
        </w:tc>
        <w:tc>
          <w:tcPr>
            <w:tcW w:w="1560" w:type="dxa"/>
            <w:shd w:val="clear" w:color="auto" w:fill="auto"/>
          </w:tcPr>
          <w:p w:rsidR="0071127F" w:rsidRPr="004811DD" w:rsidRDefault="00240F77">
            <w:pPr>
              <w:widowControl/>
              <w:rPr>
                <w:b w:val="0"/>
                <w:sz w:val="24"/>
                <w:szCs w:val="24"/>
              </w:rPr>
            </w:pPr>
            <w:r w:rsidRPr="004811DD">
              <w:rPr>
                <w:b w:val="0"/>
                <w:sz w:val="24"/>
                <w:szCs w:val="24"/>
              </w:rPr>
              <w:t>2024-10-30</w:t>
            </w:r>
          </w:p>
        </w:tc>
      </w:tr>
      <w:tr w:rsidR="0071127F" w:rsidRPr="004811DD" w:rsidTr="0080566B">
        <w:trPr>
          <w:trHeight w:val="424"/>
        </w:trPr>
        <w:tc>
          <w:tcPr>
            <w:tcW w:w="990" w:type="dxa"/>
            <w:shd w:val="clear" w:color="auto" w:fill="auto"/>
          </w:tcPr>
          <w:p w:rsidR="0071127F" w:rsidRPr="0080566B" w:rsidRDefault="0071127F" w:rsidP="0080566B">
            <w:pPr>
              <w:pStyle w:val="ListParagraph"/>
              <w:numPr>
                <w:ilvl w:val="0"/>
                <w:numId w:val="50"/>
              </w:numPr>
              <w:rPr>
                <w:b w:val="0"/>
                <w:bCs/>
              </w:rPr>
            </w:pPr>
          </w:p>
        </w:tc>
        <w:tc>
          <w:tcPr>
            <w:tcW w:w="1890" w:type="dxa"/>
            <w:shd w:val="clear" w:color="auto" w:fill="auto"/>
          </w:tcPr>
          <w:p w:rsidR="0071127F" w:rsidRPr="004811DD" w:rsidRDefault="00240F77" w:rsidP="0080566B">
            <w:pPr>
              <w:widowControl/>
              <w:rPr>
                <w:b w:val="0"/>
                <w:sz w:val="24"/>
                <w:szCs w:val="24"/>
              </w:rPr>
            </w:pPr>
            <w:r w:rsidRPr="004811DD">
              <w:rPr>
                <w:b w:val="0"/>
                <w:sz w:val="24"/>
                <w:szCs w:val="24"/>
              </w:rPr>
              <w:t>ISO/TC 46/SC 9</w:t>
            </w:r>
          </w:p>
        </w:tc>
        <w:tc>
          <w:tcPr>
            <w:tcW w:w="3494" w:type="dxa"/>
            <w:tcMar>
              <w:top w:w="100" w:type="dxa"/>
              <w:left w:w="100" w:type="dxa"/>
              <w:bottom w:w="100" w:type="dxa"/>
              <w:right w:w="100" w:type="dxa"/>
            </w:tcMar>
          </w:tcPr>
          <w:p w:rsidR="0071127F" w:rsidRPr="004811DD" w:rsidRDefault="00240F77">
            <w:pPr>
              <w:widowControl/>
              <w:rPr>
                <w:b w:val="0"/>
                <w:sz w:val="24"/>
                <w:szCs w:val="24"/>
              </w:rPr>
            </w:pPr>
            <w:r w:rsidRPr="004811DD">
              <w:rPr>
                <w:b w:val="0"/>
                <w:sz w:val="24"/>
                <w:szCs w:val="24"/>
              </w:rPr>
              <w:t>ISO/CD 999</w:t>
            </w:r>
          </w:p>
        </w:tc>
        <w:tc>
          <w:tcPr>
            <w:tcW w:w="1711" w:type="dxa"/>
            <w:shd w:val="clear" w:color="auto" w:fill="auto"/>
          </w:tcPr>
          <w:p w:rsidR="0071127F" w:rsidRPr="004811DD" w:rsidRDefault="00240F77">
            <w:pPr>
              <w:widowControl/>
              <w:rPr>
                <w:b w:val="0"/>
                <w:sz w:val="24"/>
                <w:szCs w:val="24"/>
              </w:rPr>
            </w:pPr>
            <w:r w:rsidRPr="004811DD">
              <w:rPr>
                <w:b w:val="0"/>
                <w:sz w:val="24"/>
                <w:szCs w:val="24"/>
              </w:rPr>
              <w:t>Role: Commenter</w:t>
            </w:r>
          </w:p>
        </w:tc>
        <w:tc>
          <w:tcPr>
            <w:tcW w:w="1560" w:type="dxa"/>
            <w:shd w:val="clear" w:color="auto" w:fill="auto"/>
          </w:tcPr>
          <w:p w:rsidR="0071127F" w:rsidRPr="004811DD" w:rsidRDefault="00240F77">
            <w:pPr>
              <w:widowControl/>
              <w:rPr>
                <w:b w:val="0"/>
                <w:sz w:val="24"/>
                <w:szCs w:val="24"/>
              </w:rPr>
            </w:pPr>
            <w:r w:rsidRPr="004811DD">
              <w:rPr>
                <w:b w:val="0"/>
                <w:sz w:val="24"/>
                <w:szCs w:val="24"/>
              </w:rPr>
              <w:t>2024-11-12</w:t>
            </w:r>
          </w:p>
        </w:tc>
      </w:tr>
    </w:tbl>
    <w:p w:rsidR="0071127F" w:rsidRPr="004811DD" w:rsidRDefault="0071127F">
      <w:pPr>
        <w:rPr>
          <w:b/>
        </w:rPr>
      </w:pPr>
    </w:p>
    <w:p w:rsidR="0071127F" w:rsidRPr="004811DD" w:rsidRDefault="0071127F">
      <w:pPr>
        <w:pBdr>
          <w:top w:val="nil"/>
          <w:left w:val="nil"/>
          <w:bottom w:val="nil"/>
          <w:right w:val="nil"/>
          <w:between w:val="nil"/>
        </w:pBdr>
        <w:rPr>
          <w:color w:val="000000"/>
          <w:u w:val="single"/>
        </w:rPr>
      </w:pPr>
    </w:p>
    <w:p w:rsidR="0071127F" w:rsidRPr="004811DD" w:rsidRDefault="00240F77">
      <w:pPr>
        <w:tabs>
          <w:tab w:val="left" w:pos="3119"/>
        </w:tabs>
        <w:rPr>
          <w:b/>
        </w:rPr>
      </w:pPr>
      <w:r w:rsidRPr="004811DD">
        <w:rPr>
          <w:b/>
        </w:rPr>
        <w:t>LIST OF BALLOTS THAT’S OPEN FOR VOTE</w:t>
      </w:r>
    </w:p>
    <w:p w:rsidR="0071127F" w:rsidRPr="004811DD" w:rsidRDefault="0071127F">
      <w:pPr>
        <w:tabs>
          <w:tab w:val="left" w:pos="3119"/>
        </w:tabs>
        <w:rPr>
          <w:u w:val="single"/>
        </w:rPr>
      </w:pPr>
    </w:p>
    <w:tbl>
      <w:tblPr>
        <w:tblStyle w:val="affffffffffa"/>
        <w:tblW w:w="94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5"/>
        <w:gridCol w:w="2640"/>
        <w:gridCol w:w="3885"/>
        <w:gridCol w:w="2107"/>
      </w:tblGrid>
      <w:tr w:rsidR="0071127F" w:rsidRPr="004811DD" w:rsidTr="0080566B">
        <w:trPr>
          <w:trHeight w:val="514"/>
        </w:trPr>
        <w:tc>
          <w:tcPr>
            <w:tcW w:w="795" w:type="dxa"/>
            <w:shd w:val="clear" w:color="auto" w:fill="auto"/>
          </w:tcPr>
          <w:p w:rsidR="0071127F" w:rsidRPr="0080566B" w:rsidRDefault="00240F77">
            <w:pPr>
              <w:widowControl/>
              <w:pBdr>
                <w:top w:val="nil"/>
                <w:left w:val="nil"/>
                <w:bottom w:val="nil"/>
                <w:right w:val="nil"/>
                <w:between w:val="nil"/>
              </w:pBdr>
              <w:rPr>
                <w:bCs/>
                <w:sz w:val="24"/>
                <w:szCs w:val="24"/>
              </w:rPr>
            </w:pPr>
            <w:r w:rsidRPr="0080566B">
              <w:rPr>
                <w:bCs/>
                <w:sz w:val="24"/>
                <w:szCs w:val="24"/>
              </w:rPr>
              <w:t>SI. No</w:t>
            </w:r>
          </w:p>
        </w:tc>
        <w:tc>
          <w:tcPr>
            <w:tcW w:w="2640" w:type="dxa"/>
            <w:shd w:val="clear" w:color="auto" w:fill="auto"/>
          </w:tcPr>
          <w:p w:rsidR="0071127F" w:rsidRPr="0080566B" w:rsidRDefault="00240F77">
            <w:pPr>
              <w:widowControl/>
              <w:pBdr>
                <w:top w:val="nil"/>
                <w:left w:val="nil"/>
                <w:bottom w:val="nil"/>
                <w:right w:val="nil"/>
                <w:between w:val="nil"/>
              </w:pBdr>
              <w:rPr>
                <w:bCs/>
                <w:sz w:val="24"/>
                <w:szCs w:val="24"/>
              </w:rPr>
            </w:pPr>
            <w:r w:rsidRPr="0080566B">
              <w:rPr>
                <w:bCs/>
                <w:sz w:val="24"/>
                <w:szCs w:val="24"/>
              </w:rPr>
              <w:t>ISO/Technical Committee</w:t>
            </w:r>
          </w:p>
        </w:tc>
        <w:tc>
          <w:tcPr>
            <w:tcW w:w="3885" w:type="dxa"/>
            <w:shd w:val="clear" w:color="auto" w:fill="auto"/>
          </w:tcPr>
          <w:p w:rsidR="0071127F" w:rsidRPr="0080566B" w:rsidRDefault="00240F77">
            <w:pPr>
              <w:widowControl/>
              <w:pBdr>
                <w:top w:val="nil"/>
                <w:left w:val="nil"/>
                <w:bottom w:val="nil"/>
                <w:right w:val="nil"/>
                <w:between w:val="nil"/>
              </w:pBdr>
              <w:rPr>
                <w:bCs/>
                <w:sz w:val="24"/>
                <w:szCs w:val="24"/>
              </w:rPr>
            </w:pPr>
            <w:r w:rsidRPr="0080566B">
              <w:rPr>
                <w:bCs/>
                <w:sz w:val="24"/>
                <w:szCs w:val="24"/>
              </w:rPr>
              <w:t>ISO/IEC document number</w:t>
            </w:r>
          </w:p>
        </w:tc>
        <w:tc>
          <w:tcPr>
            <w:tcW w:w="2107" w:type="dxa"/>
          </w:tcPr>
          <w:p w:rsidR="0071127F" w:rsidRPr="0080566B" w:rsidRDefault="00240F77">
            <w:pPr>
              <w:widowControl/>
              <w:pBdr>
                <w:top w:val="nil"/>
                <w:left w:val="nil"/>
                <w:bottom w:val="nil"/>
                <w:right w:val="nil"/>
                <w:between w:val="nil"/>
              </w:pBdr>
              <w:rPr>
                <w:bCs/>
                <w:sz w:val="24"/>
                <w:szCs w:val="24"/>
              </w:rPr>
            </w:pPr>
            <w:r w:rsidRPr="0080566B">
              <w:rPr>
                <w:bCs/>
                <w:sz w:val="24"/>
                <w:szCs w:val="24"/>
              </w:rPr>
              <w:t>Last date ballot</w:t>
            </w:r>
          </w:p>
        </w:tc>
      </w:tr>
      <w:tr w:rsidR="0071127F" w:rsidRPr="004811DD" w:rsidTr="0080566B">
        <w:trPr>
          <w:trHeight w:val="325"/>
        </w:trPr>
        <w:tc>
          <w:tcPr>
            <w:tcW w:w="795" w:type="dxa"/>
            <w:shd w:val="clear" w:color="auto" w:fill="auto"/>
          </w:tcPr>
          <w:p w:rsidR="0071127F" w:rsidRPr="0080566B" w:rsidRDefault="0071127F" w:rsidP="0080566B">
            <w:pPr>
              <w:pStyle w:val="ListParagraph"/>
              <w:numPr>
                <w:ilvl w:val="0"/>
                <w:numId w:val="51"/>
              </w:numPr>
              <w:ind w:left="504"/>
              <w:rPr>
                <w:b w:val="0"/>
                <w:bCs/>
              </w:rPr>
            </w:pPr>
          </w:p>
        </w:tc>
        <w:tc>
          <w:tcPr>
            <w:tcW w:w="2640" w:type="dxa"/>
            <w:shd w:val="clear" w:color="auto" w:fill="auto"/>
          </w:tcPr>
          <w:p w:rsidR="0071127F" w:rsidRPr="004811DD" w:rsidRDefault="00240F77">
            <w:pPr>
              <w:widowControl/>
              <w:rPr>
                <w:b w:val="0"/>
                <w:sz w:val="24"/>
                <w:szCs w:val="24"/>
              </w:rPr>
            </w:pPr>
            <w:r w:rsidRPr="004811DD">
              <w:rPr>
                <w:b w:val="0"/>
                <w:sz w:val="24"/>
                <w:szCs w:val="24"/>
              </w:rPr>
              <w:t>ISO/TC 46/SC 4</w:t>
            </w:r>
          </w:p>
        </w:tc>
        <w:tc>
          <w:tcPr>
            <w:tcW w:w="3885" w:type="dxa"/>
            <w:shd w:val="clear" w:color="auto" w:fill="auto"/>
          </w:tcPr>
          <w:p w:rsidR="0071127F" w:rsidRPr="004811DD" w:rsidRDefault="00240F77">
            <w:pPr>
              <w:widowControl/>
              <w:rPr>
                <w:b w:val="0"/>
                <w:sz w:val="24"/>
                <w:szCs w:val="24"/>
              </w:rPr>
            </w:pPr>
            <w:r w:rsidRPr="004811DD">
              <w:rPr>
                <w:b w:val="0"/>
                <w:sz w:val="24"/>
                <w:szCs w:val="24"/>
              </w:rPr>
              <w:t>ISO/FDIS 28560-3 (Ed 4)</w:t>
            </w:r>
          </w:p>
        </w:tc>
        <w:tc>
          <w:tcPr>
            <w:tcW w:w="2107" w:type="dxa"/>
          </w:tcPr>
          <w:p w:rsidR="0071127F" w:rsidRPr="004811DD" w:rsidRDefault="00240F77">
            <w:pPr>
              <w:widowControl/>
              <w:rPr>
                <w:b w:val="0"/>
                <w:sz w:val="24"/>
                <w:szCs w:val="24"/>
              </w:rPr>
            </w:pPr>
            <w:r w:rsidRPr="004811DD">
              <w:rPr>
                <w:b w:val="0"/>
                <w:sz w:val="24"/>
                <w:szCs w:val="24"/>
              </w:rPr>
              <w:t>2024-10-09</w:t>
            </w:r>
          </w:p>
        </w:tc>
      </w:tr>
      <w:tr w:rsidR="0071127F" w:rsidRPr="004811DD" w:rsidTr="0080566B">
        <w:trPr>
          <w:trHeight w:val="325"/>
        </w:trPr>
        <w:tc>
          <w:tcPr>
            <w:tcW w:w="795" w:type="dxa"/>
            <w:shd w:val="clear" w:color="auto" w:fill="auto"/>
          </w:tcPr>
          <w:p w:rsidR="0071127F" w:rsidRPr="0080566B" w:rsidRDefault="0071127F" w:rsidP="0080566B">
            <w:pPr>
              <w:pStyle w:val="ListParagraph"/>
              <w:numPr>
                <w:ilvl w:val="0"/>
                <w:numId w:val="51"/>
              </w:numPr>
              <w:ind w:left="504"/>
              <w:rPr>
                <w:b w:val="0"/>
                <w:bCs/>
              </w:rPr>
            </w:pPr>
          </w:p>
        </w:tc>
        <w:tc>
          <w:tcPr>
            <w:tcW w:w="2640" w:type="dxa"/>
            <w:shd w:val="clear" w:color="auto" w:fill="auto"/>
          </w:tcPr>
          <w:p w:rsidR="0071127F" w:rsidRPr="004811DD" w:rsidRDefault="00240F77">
            <w:pPr>
              <w:widowControl/>
              <w:rPr>
                <w:b w:val="0"/>
                <w:sz w:val="24"/>
                <w:szCs w:val="24"/>
              </w:rPr>
            </w:pPr>
            <w:r w:rsidRPr="004811DD">
              <w:rPr>
                <w:b w:val="0"/>
                <w:sz w:val="24"/>
                <w:szCs w:val="24"/>
              </w:rPr>
              <w:t>ISO/TC 154</w:t>
            </w:r>
          </w:p>
        </w:tc>
        <w:tc>
          <w:tcPr>
            <w:tcW w:w="3885" w:type="dxa"/>
            <w:shd w:val="clear" w:color="auto" w:fill="auto"/>
          </w:tcPr>
          <w:p w:rsidR="0071127F" w:rsidRPr="004811DD" w:rsidRDefault="00240F77">
            <w:pPr>
              <w:widowControl/>
              <w:rPr>
                <w:b w:val="0"/>
                <w:sz w:val="24"/>
                <w:szCs w:val="24"/>
              </w:rPr>
            </w:pPr>
            <w:r w:rsidRPr="004811DD">
              <w:rPr>
                <w:b w:val="0"/>
                <w:sz w:val="24"/>
                <w:szCs w:val="24"/>
              </w:rPr>
              <w:t>ISO/CD 5909</w:t>
            </w:r>
          </w:p>
        </w:tc>
        <w:tc>
          <w:tcPr>
            <w:tcW w:w="2107" w:type="dxa"/>
          </w:tcPr>
          <w:p w:rsidR="0071127F" w:rsidRPr="004811DD" w:rsidRDefault="00240F77">
            <w:pPr>
              <w:widowControl/>
              <w:rPr>
                <w:b w:val="0"/>
                <w:sz w:val="24"/>
                <w:szCs w:val="24"/>
              </w:rPr>
            </w:pPr>
            <w:r w:rsidRPr="004811DD">
              <w:rPr>
                <w:b w:val="0"/>
                <w:sz w:val="24"/>
                <w:szCs w:val="24"/>
              </w:rPr>
              <w:t>2024-11-13</w:t>
            </w:r>
          </w:p>
        </w:tc>
      </w:tr>
      <w:tr w:rsidR="0071127F" w:rsidRPr="004811DD" w:rsidTr="0080566B">
        <w:trPr>
          <w:trHeight w:val="325"/>
        </w:trPr>
        <w:tc>
          <w:tcPr>
            <w:tcW w:w="795" w:type="dxa"/>
            <w:shd w:val="clear" w:color="auto" w:fill="auto"/>
          </w:tcPr>
          <w:p w:rsidR="0071127F" w:rsidRPr="0080566B" w:rsidRDefault="0071127F" w:rsidP="0080566B">
            <w:pPr>
              <w:pStyle w:val="ListParagraph"/>
              <w:numPr>
                <w:ilvl w:val="0"/>
                <w:numId w:val="51"/>
              </w:numPr>
              <w:ind w:left="504"/>
              <w:rPr>
                <w:b w:val="0"/>
                <w:bCs/>
              </w:rPr>
            </w:pPr>
          </w:p>
        </w:tc>
        <w:tc>
          <w:tcPr>
            <w:tcW w:w="2640" w:type="dxa"/>
            <w:shd w:val="clear" w:color="auto" w:fill="auto"/>
          </w:tcPr>
          <w:p w:rsidR="0071127F" w:rsidRPr="004811DD" w:rsidRDefault="00240F77">
            <w:pPr>
              <w:widowControl/>
              <w:rPr>
                <w:b w:val="0"/>
                <w:sz w:val="24"/>
                <w:szCs w:val="24"/>
              </w:rPr>
            </w:pPr>
            <w:r w:rsidRPr="004811DD">
              <w:rPr>
                <w:b w:val="0"/>
                <w:sz w:val="24"/>
                <w:szCs w:val="24"/>
              </w:rPr>
              <w:t>ISO/TC 154</w:t>
            </w:r>
          </w:p>
        </w:tc>
        <w:tc>
          <w:tcPr>
            <w:tcW w:w="3885" w:type="dxa"/>
            <w:shd w:val="clear" w:color="auto" w:fill="auto"/>
          </w:tcPr>
          <w:p w:rsidR="0071127F" w:rsidRPr="004811DD" w:rsidRDefault="00240F77">
            <w:pPr>
              <w:widowControl/>
              <w:rPr>
                <w:b w:val="0"/>
                <w:sz w:val="24"/>
                <w:szCs w:val="24"/>
              </w:rPr>
            </w:pPr>
            <w:r w:rsidRPr="004811DD">
              <w:rPr>
                <w:b w:val="0"/>
                <w:sz w:val="24"/>
                <w:szCs w:val="24"/>
              </w:rPr>
              <w:t>ISO/FDIS 20197-1</w:t>
            </w:r>
          </w:p>
        </w:tc>
        <w:tc>
          <w:tcPr>
            <w:tcW w:w="2107" w:type="dxa"/>
          </w:tcPr>
          <w:p w:rsidR="0071127F" w:rsidRPr="004811DD" w:rsidRDefault="00240F77">
            <w:pPr>
              <w:widowControl/>
              <w:rPr>
                <w:b w:val="0"/>
                <w:sz w:val="24"/>
                <w:szCs w:val="24"/>
              </w:rPr>
            </w:pPr>
            <w:r w:rsidRPr="004811DD">
              <w:rPr>
                <w:b w:val="0"/>
                <w:sz w:val="24"/>
                <w:szCs w:val="24"/>
              </w:rPr>
              <w:t>2024-11-22</w:t>
            </w:r>
          </w:p>
        </w:tc>
      </w:tr>
      <w:tr w:rsidR="0071127F" w:rsidRPr="004811DD" w:rsidTr="0080566B">
        <w:trPr>
          <w:trHeight w:val="325"/>
        </w:trPr>
        <w:tc>
          <w:tcPr>
            <w:tcW w:w="795" w:type="dxa"/>
            <w:shd w:val="clear" w:color="auto" w:fill="auto"/>
          </w:tcPr>
          <w:p w:rsidR="0071127F" w:rsidRPr="0080566B" w:rsidRDefault="0071127F" w:rsidP="0080566B">
            <w:pPr>
              <w:pStyle w:val="ListParagraph"/>
              <w:numPr>
                <w:ilvl w:val="0"/>
                <w:numId w:val="51"/>
              </w:numPr>
              <w:ind w:left="504"/>
              <w:rPr>
                <w:b w:val="0"/>
                <w:bCs/>
              </w:rPr>
            </w:pPr>
          </w:p>
        </w:tc>
        <w:tc>
          <w:tcPr>
            <w:tcW w:w="2640" w:type="dxa"/>
            <w:shd w:val="clear" w:color="auto" w:fill="auto"/>
          </w:tcPr>
          <w:p w:rsidR="0071127F" w:rsidRPr="004811DD" w:rsidRDefault="00240F77">
            <w:pPr>
              <w:widowControl/>
              <w:rPr>
                <w:b w:val="0"/>
                <w:sz w:val="24"/>
                <w:szCs w:val="24"/>
              </w:rPr>
            </w:pPr>
            <w:r w:rsidRPr="004811DD">
              <w:rPr>
                <w:b w:val="0"/>
                <w:sz w:val="24"/>
                <w:szCs w:val="24"/>
              </w:rPr>
              <w:t>ISO/TC 154</w:t>
            </w:r>
          </w:p>
        </w:tc>
        <w:tc>
          <w:tcPr>
            <w:tcW w:w="3885" w:type="dxa"/>
            <w:shd w:val="clear" w:color="auto" w:fill="auto"/>
          </w:tcPr>
          <w:p w:rsidR="0071127F" w:rsidRPr="004811DD" w:rsidRDefault="00240F77">
            <w:pPr>
              <w:widowControl/>
              <w:rPr>
                <w:b w:val="0"/>
                <w:sz w:val="24"/>
                <w:szCs w:val="24"/>
              </w:rPr>
            </w:pPr>
            <w:r w:rsidRPr="004811DD">
              <w:rPr>
                <w:b w:val="0"/>
                <w:sz w:val="24"/>
                <w:szCs w:val="24"/>
              </w:rPr>
              <w:t>ISO/NP 19626-3</w:t>
            </w:r>
          </w:p>
        </w:tc>
        <w:tc>
          <w:tcPr>
            <w:tcW w:w="2107" w:type="dxa"/>
          </w:tcPr>
          <w:p w:rsidR="0071127F" w:rsidRPr="004811DD" w:rsidRDefault="00240F77">
            <w:pPr>
              <w:widowControl/>
              <w:rPr>
                <w:b w:val="0"/>
                <w:sz w:val="24"/>
                <w:szCs w:val="24"/>
              </w:rPr>
            </w:pPr>
            <w:r w:rsidRPr="004811DD">
              <w:rPr>
                <w:b w:val="0"/>
                <w:sz w:val="24"/>
                <w:szCs w:val="24"/>
              </w:rPr>
              <w:t>2024-11-22</w:t>
            </w:r>
          </w:p>
        </w:tc>
      </w:tr>
      <w:tr w:rsidR="0071127F" w:rsidRPr="004811DD" w:rsidTr="0080566B">
        <w:trPr>
          <w:trHeight w:val="325"/>
        </w:trPr>
        <w:tc>
          <w:tcPr>
            <w:tcW w:w="795" w:type="dxa"/>
            <w:shd w:val="clear" w:color="auto" w:fill="auto"/>
          </w:tcPr>
          <w:p w:rsidR="0071127F" w:rsidRPr="0080566B" w:rsidRDefault="0071127F" w:rsidP="0080566B">
            <w:pPr>
              <w:pStyle w:val="ListParagraph"/>
              <w:numPr>
                <w:ilvl w:val="0"/>
                <w:numId w:val="51"/>
              </w:numPr>
              <w:ind w:left="504"/>
              <w:rPr>
                <w:b w:val="0"/>
                <w:bCs/>
              </w:rPr>
            </w:pPr>
          </w:p>
        </w:tc>
        <w:tc>
          <w:tcPr>
            <w:tcW w:w="2640" w:type="dxa"/>
            <w:shd w:val="clear" w:color="auto" w:fill="auto"/>
          </w:tcPr>
          <w:p w:rsidR="0071127F" w:rsidRPr="004811DD" w:rsidRDefault="00240F77">
            <w:pPr>
              <w:widowControl/>
              <w:rPr>
                <w:b w:val="0"/>
                <w:sz w:val="24"/>
                <w:szCs w:val="24"/>
              </w:rPr>
            </w:pPr>
            <w:r w:rsidRPr="004811DD">
              <w:rPr>
                <w:b w:val="0"/>
                <w:sz w:val="24"/>
                <w:szCs w:val="24"/>
              </w:rPr>
              <w:t>ISO/TC 154</w:t>
            </w:r>
          </w:p>
        </w:tc>
        <w:tc>
          <w:tcPr>
            <w:tcW w:w="3885" w:type="dxa"/>
            <w:shd w:val="clear" w:color="auto" w:fill="auto"/>
          </w:tcPr>
          <w:p w:rsidR="0071127F" w:rsidRPr="004811DD" w:rsidRDefault="00240F77">
            <w:pPr>
              <w:widowControl/>
              <w:rPr>
                <w:b w:val="0"/>
                <w:sz w:val="24"/>
                <w:szCs w:val="24"/>
              </w:rPr>
            </w:pPr>
            <w:r w:rsidRPr="004811DD">
              <w:rPr>
                <w:b w:val="0"/>
                <w:sz w:val="24"/>
                <w:szCs w:val="24"/>
              </w:rPr>
              <w:t>Resolutions of 43rd hybrid plenary of ISO/TC 154 in 2024</w:t>
            </w:r>
          </w:p>
        </w:tc>
        <w:tc>
          <w:tcPr>
            <w:tcW w:w="2107" w:type="dxa"/>
          </w:tcPr>
          <w:p w:rsidR="0071127F" w:rsidRPr="004811DD" w:rsidRDefault="00240F77">
            <w:pPr>
              <w:widowControl/>
              <w:rPr>
                <w:b w:val="0"/>
                <w:sz w:val="24"/>
                <w:szCs w:val="24"/>
              </w:rPr>
            </w:pPr>
            <w:r w:rsidRPr="004811DD">
              <w:rPr>
                <w:b w:val="0"/>
                <w:sz w:val="24"/>
                <w:szCs w:val="24"/>
              </w:rPr>
              <w:t>2024-11-30</w:t>
            </w:r>
          </w:p>
        </w:tc>
      </w:tr>
      <w:tr w:rsidR="0071127F" w:rsidRPr="004811DD" w:rsidTr="0080566B">
        <w:trPr>
          <w:trHeight w:val="325"/>
        </w:trPr>
        <w:tc>
          <w:tcPr>
            <w:tcW w:w="795" w:type="dxa"/>
            <w:shd w:val="clear" w:color="auto" w:fill="auto"/>
          </w:tcPr>
          <w:p w:rsidR="0071127F" w:rsidRPr="0080566B" w:rsidRDefault="0071127F" w:rsidP="0080566B">
            <w:pPr>
              <w:pStyle w:val="ListParagraph"/>
              <w:numPr>
                <w:ilvl w:val="0"/>
                <w:numId w:val="51"/>
              </w:numPr>
              <w:pBdr>
                <w:top w:val="nil"/>
                <w:left w:val="nil"/>
                <w:bottom w:val="nil"/>
                <w:right w:val="nil"/>
                <w:between w:val="nil"/>
              </w:pBdr>
              <w:ind w:left="504"/>
              <w:rPr>
                <w:b w:val="0"/>
                <w:bCs/>
              </w:rPr>
            </w:pPr>
          </w:p>
        </w:tc>
        <w:tc>
          <w:tcPr>
            <w:tcW w:w="2640" w:type="dxa"/>
            <w:shd w:val="clear" w:color="auto" w:fill="auto"/>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ISO/TC 154</w:t>
            </w:r>
          </w:p>
        </w:tc>
        <w:tc>
          <w:tcPr>
            <w:tcW w:w="3885" w:type="dxa"/>
            <w:shd w:val="clear" w:color="auto" w:fill="auto"/>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ISO 14533-4:2019</w:t>
            </w:r>
          </w:p>
        </w:tc>
        <w:tc>
          <w:tcPr>
            <w:tcW w:w="2107" w:type="dxa"/>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2024-12-02</w:t>
            </w:r>
          </w:p>
        </w:tc>
      </w:tr>
      <w:tr w:rsidR="0071127F" w:rsidRPr="004811DD" w:rsidTr="0080566B">
        <w:trPr>
          <w:trHeight w:val="334"/>
        </w:trPr>
        <w:tc>
          <w:tcPr>
            <w:tcW w:w="795" w:type="dxa"/>
            <w:shd w:val="clear" w:color="auto" w:fill="auto"/>
          </w:tcPr>
          <w:p w:rsidR="0071127F" w:rsidRPr="0080566B" w:rsidRDefault="0071127F" w:rsidP="0080566B">
            <w:pPr>
              <w:pStyle w:val="ListParagraph"/>
              <w:numPr>
                <w:ilvl w:val="0"/>
                <w:numId w:val="51"/>
              </w:numPr>
              <w:pBdr>
                <w:top w:val="nil"/>
                <w:left w:val="nil"/>
                <w:bottom w:val="nil"/>
                <w:right w:val="nil"/>
                <w:between w:val="nil"/>
              </w:pBdr>
              <w:ind w:left="504"/>
              <w:rPr>
                <w:b w:val="0"/>
                <w:bCs/>
              </w:rPr>
            </w:pPr>
          </w:p>
        </w:tc>
        <w:tc>
          <w:tcPr>
            <w:tcW w:w="2640" w:type="dxa"/>
            <w:shd w:val="clear" w:color="auto" w:fill="auto"/>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ISO/TC 154</w:t>
            </w:r>
          </w:p>
        </w:tc>
        <w:tc>
          <w:tcPr>
            <w:tcW w:w="3885" w:type="dxa"/>
            <w:shd w:val="clear" w:color="auto" w:fill="auto"/>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ISO 15000-5:2014 (vers 2)</w:t>
            </w:r>
          </w:p>
        </w:tc>
        <w:tc>
          <w:tcPr>
            <w:tcW w:w="2107" w:type="dxa"/>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2024-12-02</w:t>
            </w:r>
          </w:p>
        </w:tc>
      </w:tr>
      <w:tr w:rsidR="0071127F" w:rsidRPr="004811DD" w:rsidTr="0080566B">
        <w:trPr>
          <w:trHeight w:val="325"/>
        </w:trPr>
        <w:tc>
          <w:tcPr>
            <w:tcW w:w="795" w:type="dxa"/>
            <w:shd w:val="clear" w:color="auto" w:fill="auto"/>
          </w:tcPr>
          <w:p w:rsidR="0071127F" w:rsidRPr="0080566B" w:rsidRDefault="0071127F" w:rsidP="0080566B">
            <w:pPr>
              <w:pStyle w:val="ListParagraph"/>
              <w:numPr>
                <w:ilvl w:val="0"/>
                <w:numId w:val="51"/>
              </w:numPr>
              <w:pBdr>
                <w:top w:val="nil"/>
                <w:left w:val="nil"/>
                <w:bottom w:val="nil"/>
                <w:right w:val="nil"/>
                <w:between w:val="nil"/>
              </w:pBdr>
              <w:ind w:left="504"/>
              <w:rPr>
                <w:b w:val="0"/>
                <w:bCs/>
              </w:rPr>
            </w:pPr>
          </w:p>
        </w:tc>
        <w:tc>
          <w:tcPr>
            <w:tcW w:w="2640" w:type="dxa"/>
            <w:shd w:val="clear" w:color="auto" w:fill="auto"/>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ISO/TC 46</w:t>
            </w:r>
          </w:p>
        </w:tc>
        <w:tc>
          <w:tcPr>
            <w:tcW w:w="3885" w:type="dxa"/>
            <w:shd w:val="clear" w:color="auto" w:fill="auto"/>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ISO 5122:1979 (vers 8)</w:t>
            </w:r>
          </w:p>
        </w:tc>
        <w:tc>
          <w:tcPr>
            <w:tcW w:w="2107" w:type="dxa"/>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2024-12-02</w:t>
            </w:r>
          </w:p>
        </w:tc>
      </w:tr>
      <w:tr w:rsidR="0071127F" w:rsidRPr="004811DD" w:rsidTr="0080566B">
        <w:trPr>
          <w:trHeight w:val="334"/>
        </w:trPr>
        <w:tc>
          <w:tcPr>
            <w:tcW w:w="795" w:type="dxa"/>
            <w:shd w:val="clear" w:color="auto" w:fill="auto"/>
          </w:tcPr>
          <w:p w:rsidR="0071127F" w:rsidRPr="0080566B" w:rsidRDefault="0071127F" w:rsidP="0080566B">
            <w:pPr>
              <w:pStyle w:val="ListParagraph"/>
              <w:numPr>
                <w:ilvl w:val="0"/>
                <w:numId w:val="51"/>
              </w:numPr>
              <w:pBdr>
                <w:top w:val="nil"/>
                <w:left w:val="nil"/>
                <w:bottom w:val="nil"/>
                <w:right w:val="nil"/>
                <w:between w:val="nil"/>
              </w:pBdr>
              <w:ind w:left="504"/>
              <w:rPr>
                <w:b w:val="0"/>
                <w:bCs/>
              </w:rPr>
            </w:pPr>
          </w:p>
        </w:tc>
        <w:tc>
          <w:tcPr>
            <w:tcW w:w="2640" w:type="dxa"/>
            <w:shd w:val="clear" w:color="auto" w:fill="auto"/>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ISO/TC 46</w:t>
            </w:r>
          </w:p>
        </w:tc>
        <w:tc>
          <w:tcPr>
            <w:tcW w:w="3885" w:type="dxa"/>
            <w:shd w:val="clear" w:color="auto" w:fill="auto"/>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ISO 11940:1998 (vers 5)</w:t>
            </w:r>
          </w:p>
        </w:tc>
        <w:tc>
          <w:tcPr>
            <w:tcW w:w="2107" w:type="dxa"/>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2024-12-02</w:t>
            </w:r>
          </w:p>
        </w:tc>
      </w:tr>
      <w:tr w:rsidR="0071127F" w:rsidRPr="004811DD" w:rsidTr="0080566B">
        <w:trPr>
          <w:trHeight w:val="334"/>
        </w:trPr>
        <w:tc>
          <w:tcPr>
            <w:tcW w:w="795" w:type="dxa"/>
            <w:shd w:val="clear" w:color="auto" w:fill="auto"/>
          </w:tcPr>
          <w:p w:rsidR="0071127F" w:rsidRPr="0080566B" w:rsidRDefault="0071127F" w:rsidP="0080566B">
            <w:pPr>
              <w:pStyle w:val="ListParagraph"/>
              <w:numPr>
                <w:ilvl w:val="0"/>
                <w:numId w:val="51"/>
              </w:numPr>
              <w:pBdr>
                <w:top w:val="nil"/>
                <w:left w:val="nil"/>
                <w:bottom w:val="nil"/>
                <w:right w:val="nil"/>
                <w:between w:val="nil"/>
              </w:pBdr>
              <w:ind w:left="504"/>
              <w:rPr>
                <w:b w:val="0"/>
                <w:bCs/>
              </w:rPr>
            </w:pPr>
          </w:p>
        </w:tc>
        <w:tc>
          <w:tcPr>
            <w:tcW w:w="2640" w:type="dxa"/>
            <w:shd w:val="clear" w:color="auto" w:fill="auto"/>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ISO/TC 46</w:t>
            </w:r>
          </w:p>
        </w:tc>
        <w:tc>
          <w:tcPr>
            <w:tcW w:w="3885" w:type="dxa"/>
            <w:shd w:val="clear" w:color="auto" w:fill="auto"/>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ISO 15924:2022/DAmd 1 (Ed 2)</w:t>
            </w:r>
          </w:p>
        </w:tc>
        <w:tc>
          <w:tcPr>
            <w:tcW w:w="2107" w:type="dxa"/>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2025-01-31</w:t>
            </w:r>
          </w:p>
        </w:tc>
      </w:tr>
      <w:tr w:rsidR="0071127F" w:rsidRPr="004811DD" w:rsidTr="0080566B">
        <w:trPr>
          <w:trHeight w:val="334"/>
        </w:trPr>
        <w:tc>
          <w:tcPr>
            <w:tcW w:w="795" w:type="dxa"/>
            <w:shd w:val="clear" w:color="auto" w:fill="auto"/>
          </w:tcPr>
          <w:p w:rsidR="0071127F" w:rsidRPr="0080566B" w:rsidRDefault="0071127F" w:rsidP="0080566B">
            <w:pPr>
              <w:pStyle w:val="ListParagraph"/>
              <w:numPr>
                <w:ilvl w:val="0"/>
                <w:numId w:val="51"/>
              </w:numPr>
              <w:pBdr>
                <w:top w:val="nil"/>
                <w:left w:val="nil"/>
                <w:bottom w:val="nil"/>
                <w:right w:val="nil"/>
                <w:between w:val="nil"/>
              </w:pBdr>
              <w:ind w:left="504"/>
              <w:rPr>
                <w:b w:val="0"/>
                <w:bCs/>
              </w:rPr>
            </w:pPr>
          </w:p>
        </w:tc>
        <w:tc>
          <w:tcPr>
            <w:tcW w:w="2640" w:type="dxa"/>
            <w:shd w:val="clear" w:color="auto" w:fill="auto"/>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ISO/TC 46</w:t>
            </w:r>
          </w:p>
        </w:tc>
        <w:tc>
          <w:tcPr>
            <w:tcW w:w="3885" w:type="dxa"/>
            <w:shd w:val="clear" w:color="auto" w:fill="auto"/>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ISO 20674-1:2019</w:t>
            </w:r>
          </w:p>
        </w:tc>
        <w:tc>
          <w:tcPr>
            <w:tcW w:w="2107" w:type="dxa"/>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2025-03-04</w:t>
            </w:r>
          </w:p>
        </w:tc>
      </w:tr>
      <w:tr w:rsidR="0071127F" w:rsidRPr="004811DD" w:rsidTr="0080566B">
        <w:trPr>
          <w:trHeight w:val="334"/>
        </w:trPr>
        <w:tc>
          <w:tcPr>
            <w:tcW w:w="795" w:type="dxa"/>
            <w:shd w:val="clear" w:color="auto" w:fill="auto"/>
          </w:tcPr>
          <w:p w:rsidR="0071127F" w:rsidRPr="0080566B" w:rsidRDefault="0071127F" w:rsidP="0080566B">
            <w:pPr>
              <w:pStyle w:val="ListParagraph"/>
              <w:numPr>
                <w:ilvl w:val="0"/>
                <w:numId w:val="51"/>
              </w:numPr>
              <w:ind w:left="504"/>
              <w:rPr>
                <w:b w:val="0"/>
                <w:bCs/>
              </w:rPr>
            </w:pPr>
          </w:p>
        </w:tc>
        <w:tc>
          <w:tcPr>
            <w:tcW w:w="2640" w:type="dxa"/>
            <w:shd w:val="clear" w:color="auto" w:fill="auto"/>
          </w:tcPr>
          <w:p w:rsidR="0071127F" w:rsidRPr="004811DD" w:rsidRDefault="00240F77">
            <w:pPr>
              <w:widowControl/>
              <w:rPr>
                <w:b w:val="0"/>
                <w:sz w:val="24"/>
                <w:szCs w:val="24"/>
              </w:rPr>
            </w:pPr>
            <w:r w:rsidRPr="004811DD">
              <w:rPr>
                <w:b w:val="0"/>
                <w:sz w:val="24"/>
                <w:szCs w:val="24"/>
              </w:rPr>
              <w:t>ISO/TC 154</w:t>
            </w:r>
          </w:p>
        </w:tc>
        <w:tc>
          <w:tcPr>
            <w:tcW w:w="3885" w:type="dxa"/>
            <w:shd w:val="clear" w:color="auto" w:fill="auto"/>
          </w:tcPr>
          <w:p w:rsidR="0071127F" w:rsidRPr="004811DD" w:rsidRDefault="00240F77">
            <w:pPr>
              <w:widowControl/>
              <w:rPr>
                <w:b w:val="0"/>
                <w:sz w:val="24"/>
                <w:szCs w:val="24"/>
              </w:rPr>
            </w:pPr>
            <w:r w:rsidRPr="004811DD">
              <w:rPr>
                <w:b w:val="0"/>
                <w:sz w:val="24"/>
                <w:szCs w:val="24"/>
              </w:rPr>
              <w:t>ISO 20415:2019</w:t>
            </w:r>
          </w:p>
        </w:tc>
        <w:tc>
          <w:tcPr>
            <w:tcW w:w="2107" w:type="dxa"/>
          </w:tcPr>
          <w:p w:rsidR="0071127F" w:rsidRPr="004811DD" w:rsidRDefault="00240F77">
            <w:pPr>
              <w:widowControl/>
              <w:rPr>
                <w:b w:val="0"/>
                <w:sz w:val="24"/>
                <w:szCs w:val="24"/>
              </w:rPr>
            </w:pPr>
            <w:r w:rsidRPr="004811DD">
              <w:rPr>
                <w:b w:val="0"/>
                <w:sz w:val="24"/>
                <w:szCs w:val="24"/>
              </w:rPr>
              <w:t>2025-03-04</w:t>
            </w:r>
          </w:p>
        </w:tc>
      </w:tr>
      <w:tr w:rsidR="0071127F" w:rsidRPr="004811DD" w:rsidTr="0080566B">
        <w:trPr>
          <w:trHeight w:val="244"/>
        </w:trPr>
        <w:tc>
          <w:tcPr>
            <w:tcW w:w="795" w:type="dxa"/>
            <w:shd w:val="clear" w:color="auto" w:fill="auto"/>
          </w:tcPr>
          <w:p w:rsidR="0071127F" w:rsidRPr="0080566B" w:rsidRDefault="0071127F" w:rsidP="0080566B">
            <w:pPr>
              <w:pStyle w:val="ListParagraph"/>
              <w:numPr>
                <w:ilvl w:val="0"/>
                <w:numId w:val="51"/>
              </w:numPr>
              <w:pBdr>
                <w:top w:val="nil"/>
                <w:left w:val="nil"/>
                <w:bottom w:val="nil"/>
                <w:right w:val="nil"/>
                <w:between w:val="nil"/>
              </w:pBdr>
              <w:ind w:left="504"/>
              <w:rPr>
                <w:b w:val="0"/>
                <w:bCs/>
              </w:rPr>
            </w:pPr>
          </w:p>
        </w:tc>
        <w:tc>
          <w:tcPr>
            <w:tcW w:w="2640" w:type="dxa"/>
            <w:shd w:val="clear" w:color="auto" w:fill="auto"/>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ISO/TC 46/SC 8</w:t>
            </w:r>
          </w:p>
        </w:tc>
        <w:tc>
          <w:tcPr>
            <w:tcW w:w="3885" w:type="dxa"/>
            <w:shd w:val="clear" w:color="auto" w:fill="auto"/>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ISO 16439:2014 (vers 2)</w:t>
            </w:r>
          </w:p>
        </w:tc>
        <w:tc>
          <w:tcPr>
            <w:tcW w:w="2107" w:type="dxa"/>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2025-03-04</w:t>
            </w:r>
          </w:p>
        </w:tc>
      </w:tr>
      <w:tr w:rsidR="0071127F" w:rsidRPr="004811DD" w:rsidTr="0080566B">
        <w:trPr>
          <w:trHeight w:val="244"/>
        </w:trPr>
        <w:tc>
          <w:tcPr>
            <w:tcW w:w="795" w:type="dxa"/>
            <w:shd w:val="clear" w:color="auto" w:fill="auto"/>
          </w:tcPr>
          <w:p w:rsidR="0071127F" w:rsidRPr="0080566B" w:rsidRDefault="0071127F" w:rsidP="0080566B">
            <w:pPr>
              <w:pStyle w:val="ListParagraph"/>
              <w:numPr>
                <w:ilvl w:val="0"/>
                <w:numId w:val="51"/>
              </w:numPr>
              <w:pBdr>
                <w:top w:val="nil"/>
                <w:left w:val="nil"/>
                <w:bottom w:val="nil"/>
                <w:right w:val="nil"/>
                <w:between w:val="nil"/>
              </w:pBdr>
              <w:ind w:left="504"/>
              <w:rPr>
                <w:b w:val="0"/>
                <w:bCs/>
              </w:rPr>
            </w:pPr>
          </w:p>
        </w:tc>
        <w:tc>
          <w:tcPr>
            <w:tcW w:w="2640" w:type="dxa"/>
            <w:shd w:val="clear" w:color="auto" w:fill="auto"/>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ISO/TC 46/SC 8</w:t>
            </w:r>
          </w:p>
        </w:tc>
        <w:tc>
          <w:tcPr>
            <w:tcW w:w="3885" w:type="dxa"/>
            <w:shd w:val="clear" w:color="auto" w:fill="auto"/>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ISO 21246:2019</w:t>
            </w:r>
          </w:p>
        </w:tc>
        <w:tc>
          <w:tcPr>
            <w:tcW w:w="2107" w:type="dxa"/>
          </w:tcPr>
          <w:p w:rsidR="0071127F" w:rsidRPr="004811DD" w:rsidRDefault="00240F77">
            <w:pPr>
              <w:widowControl/>
              <w:pBdr>
                <w:top w:val="nil"/>
                <w:left w:val="nil"/>
                <w:bottom w:val="nil"/>
                <w:right w:val="nil"/>
                <w:between w:val="nil"/>
              </w:pBdr>
              <w:rPr>
                <w:b w:val="0"/>
                <w:sz w:val="24"/>
                <w:szCs w:val="24"/>
              </w:rPr>
            </w:pPr>
            <w:r w:rsidRPr="004811DD">
              <w:rPr>
                <w:b w:val="0"/>
                <w:sz w:val="24"/>
                <w:szCs w:val="24"/>
              </w:rPr>
              <w:t>2025-03-04</w:t>
            </w:r>
          </w:p>
        </w:tc>
      </w:tr>
    </w:tbl>
    <w:p w:rsidR="0071127F" w:rsidRPr="004811DD" w:rsidRDefault="0071127F">
      <w:pPr>
        <w:pBdr>
          <w:top w:val="nil"/>
          <w:left w:val="nil"/>
          <w:bottom w:val="nil"/>
          <w:right w:val="nil"/>
          <w:between w:val="nil"/>
        </w:pBdr>
        <w:rPr>
          <w:color w:val="000000"/>
          <w:u w:val="single"/>
        </w:rPr>
      </w:pPr>
    </w:p>
    <w:p w:rsidR="0080566B" w:rsidRDefault="0080566B">
      <w:r>
        <w:br w:type="page"/>
      </w:r>
    </w:p>
    <w:p w:rsidR="006A6B4F" w:rsidRPr="004811DD" w:rsidRDefault="006A6B4F" w:rsidP="004008FC">
      <w:pPr>
        <w:jc w:val="center"/>
      </w:pPr>
    </w:p>
    <w:p w:rsidR="0071127F" w:rsidRPr="0080566B" w:rsidRDefault="006A6B4F" w:rsidP="006A6B4F">
      <w:pPr>
        <w:tabs>
          <w:tab w:val="left" w:pos="4260"/>
        </w:tabs>
        <w:rPr>
          <w:color w:val="000000"/>
          <w:u w:val="single"/>
        </w:rPr>
      </w:pPr>
      <w:r w:rsidRPr="004811DD">
        <w:tab/>
      </w:r>
      <w:bookmarkStart w:id="21" w:name="bookmark=id.2et92p0" w:colFirst="0" w:colLast="0"/>
      <w:bookmarkStart w:id="22" w:name="bookmark=id.4i7ojhp" w:colFirst="0" w:colLast="0"/>
      <w:bookmarkEnd w:id="21"/>
      <w:bookmarkEnd w:id="22"/>
      <w:r w:rsidR="00240F77" w:rsidRPr="0080566B">
        <w:fldChar w:fldCharType="begin"/>
      </w:r>
      <w:r w:rsidR="00240F77" w:rsidRPr="0080566B">
        <w:instrText xml:space="preserve"> HYPERLINK \l "bookmark=id.gjdgxs" \h </w:instrText>
      </w:r>
      <w:r w:rsidR="00240F77" w:rsidRPr="0080566B">
        <w:fldChar w:fldCharType="separate"/>
      </w:r>
      <w:r w:rsidR="00240F77" w:rsidRPr="0080566B">
        <w:rPr>
          <w:color w:val="000000"/>
          <w:u w:val="single"/>
        </w:rPr>
        <w:t>Annex K</w:t>
      </w:r>
      <w:r w:rsidR="00240F77" w:rsidRPr="0080566B">
        <w:rPr>
          <w:color w:val="000000"/>
          <w:u w:val="single"/>
        </w:rPr>
        <w:fldChar w:fldCharType="end"/>
      </w:r>
    </w:p>
    <w:p w:rsidR="00B8702C" w:rsidRPr="0080566B" w:rsidRDefault="00B8702C" w:rsidP="00B8702C">
      <w:pPr>
        <w:tabs>
          <w:tab w:val="left" w:pos="4260"/>
        </w:tabs>
        <w:jc w:val="center"/>
      </w:pPr>
      <w:r w:rsidRPr="0080566B">
        <w:rPr>
          <w:color w:val="000000"/>
        </w:rPr>
        <w:t>(clause 11.3)</w:t>
      </w:r>
    </w:p>
    <w:p w:rsidR="0071127F" w:rsidRPr="004811DD" w:rsidRDefault="0071127F" w:rsidP="00556C9D">
      <w:pPr>
        <w:jc w:val="center"/>
        <w:rPr>
          <w:u w:val="single"/>
        </w:rPr>
      </w:pPr>
    </w:p>
    <w:p w:rsidR="0071127F" w:rsidRPr="004811DD" w:rsidRDefault="00556C9D" w:rsidP="00556C9D">
      <w:pPr>
        <w:jc w:val="center"/>
      </w:pPr>
      <w:r w:rsidRPr="004811DD">
        <w:t>(</w:t>
      </w:r>
      <w:r w:rsidR="00800DE4" w:rsidRPr="004811DD">
        <w:t>S</w:t>
      </w:r>
      <w:r w:rsidR="004008FC" w:rsidRPr="004811DD">
        <w:t>tandards under development</w:t>
      </w:r>
      <w:r w:rsidR="00800DE4" w:rsidRPr="004811DD">
        <w:t xml:space="preserve"> TC 46, 154, 171</w:t>
      </w:r>
      <w:r w:rsidRPr="004811DD">
        <w:t>)</w:t>
      </w:r>
    </w:p>
    <w:p w:rsidR="00800DE4" w:rsidRPr="004811DD" w:rsidRDefault="00800DE4"/>
    <w:tbl>
      <w:tblPr>
        <w:tblStyle w:val="affffffffffb"/>
        <w:tblW w:w="94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
        <w:gridCol w:w="723"/>
        <w:gridCol w:w="992"/>
        <w:gridCol w:w="709"/>
        <w:gridCol w:w="1386"/>
        <w:gridCol w:w="2375"/>
        <w:gridCol w:w="795"/>
        <w:gridCol w:w="1780"/>
      </w:tblGrid>
      <w:tr w:rsidR="0071127F" w:rsidRPr="004811DD" w:rsidTr="0080566B">
        <w:trPr>
          <w:trHeight w:val="400"/>
        </w:trPr>
        <w:tc>
          <w:tcPr>
            <w:tcW w:w="690" w:type="dxa"/>
          </w:tcPr>
          <w:p w:rsidR="0071127F" w:rsidRPr="004811DD" w:rsidRDefault="00240F77">
            <w:pPr>
              <w:rPr>
                <w:sz w:val="24"/>
                <w:szCs w:val="24"/>
              </w:rPr>
            </w:pPr>
            <w:r w:rsidRPr="004811DD">
              <w:rPr>
                <w:sz w:val="24"/>
                <w:szCs w:val="24"/>
              </w:rPr>
              <w:t>TC</w:t>
            </w:r>
          </w:p>
        </w:tc>
        <w:tc>
          <w:tcPr>
            <w:tcW w:w="723" w:type="dxa"/>
          </w:tcPr>
          <w:p w:rsidR="0071127F" w:rsidRPr="004811DD" w:rsidRDefault="00240F77">
            <w:pPr>
              <w:rPr>
                <w:sz w:val="24"/>
                <w:szCs w:val="24"/>
              </w:rPr>
            </w:pPr>
            <w:r w:rsidRPr="004811DD">
              <w:rPr>
                <w:sz w:val="24"/>
                <w:szCs w:val="24"/>
              </w:rPr>
              <w:t xml:space="preserve">REFERENCE </w:t>
            </w:r>
          </w:p>
        </w:tc>
        <w:tc>
          <w:tcPr>
            <w:tcW w:w="992" w:type="dxa"/>
          </w:tcPr>
          <w:p w:rsidR="0071127F" w:rsidRPr="004811DD" w:rsidRDefault="00240F77">
            <w:pPr>
              <w:rPr>
                <w:sz w:val="24"/>
                <w:szCs w:val="24"/>
              </w:rPr>
            </w:pPr>
            <w:r w:rsidRPr="004811DD">
              <w:rPr>
                <w:sz w:val="24"/>
                <w:szCs w:val="24"/>
              </w:rPr>
              <w:t>TITLE</w:t>
            </w:r>
          </w:p>
        </w:tc>
        <w:tc>
          <w:tcPr>
            <w:tcW w:w="709" w:type="dxa"/>
          </w:tcPr>
          <w:p w:rsidR="0071127F" w:rsidRPr="004811DD" w:rsidRDefault="00240F77">
            <w:pPr>
              <w:rPr>
                <w:sz w:val="24"/>
                <w:szCs w:val="24"/>
              </w:rPr>
            </w:pPr>
            <w:r w:rsidRPr="004811DD">
              <w:rPr>
                <w:sz w:val="24"/>
                <w:szCs w:val="24"/>
              </w:rPr>
              <w:t>TC/SC/WG</w:t>
            </w:r>
          </w:p>
        </w:tc>
        <w:tc>
          <w:tcPr>
            <w:tcW w:w="1386" w:type="dxa"/>
          </w:tcPr>
          <w:p w:rsidR="0071127F" w:rsidRPr="004811DD" w:rsidRDefault="00240F77">
            <w:pPr>
              <w:rPr>
                <w:sz w:val="24"/>
                <w:szCs w:val="24"/>
              </w:rPr>
            </w:pPr>
            <w:r w:rsidRPr="004811DD">
              <w:rPr>
                <w:sz w:val="24"/>
                <w:szCs w:val="24"/>
              </w:rPr>
              <w:t>PROJECT</w:t>
            </w:r>
          </w:p>
        </w:tc>
        <w:tc>
          <w:tcPr>
            <w:tcW w:w="2375" w:type="dxa"/>
          </w:tcPr>
          <w:p w:rsidR="0071127F" w:rsidRPr="004811DD" w:rsidRDefault="00240F77">
            <w:pPr>
              <w:rPr>
                <w:sz w:val="24"/>
                <w:szCs w:val="24"/>
              </w:rPr>
            </w:pPr>
            <w:r w:rsidRPr="004811DD">
              <w:rPr>
                <w:sz w:val="24"/>
                <w:szCs w:val="24"/>
              </w:rPr>
              <w:t>PROJECT TITLE</w:t>
            </w:r>
          </w:p>
        </w:tc>
        <w:tc>
          <w:tcPr>
            <w:tcW w:w="795" w:type="dxa"/>
          </w:tcPr>
          <w:p w:rsidR="0071127F" w:rsidRPr="004811DD" w:rsidRDefault="00240F77">
            <w:pPr>
              <w:rPr>
                <w:sz w:val="24"/>
                <w:szCs w:val="24"/>
              </w:rPr>
            </w:pPr>
            <w:r w:rsidRPr="004811DD">
              <w:rPr>
                <w:sz w:val="24"/>
                <w:szCs w:val="24"/>
              </w:rPr>
              <w:t>High/</w:t>
            </w:r>
          </w:p>
          <w:p w:rsidR="0071127F" w:rsidRPr="004811DD" w:rsidRDefault="00240F77">
            <w:pPr>
              <w:rPr>
                <w:sz w:val="24"/>
                <w:szCs w:val="24"/>
              </w:rPr>
            </w:pPr>
            <w:r w:rsidRPr="004811DD">
              <w:rPr>
                <w:sz w:val="24"/>
                <w:szCs w:val="24"/>
              </w:rPr>
              <w:t>Medium/</w:t>
            </w:r>
          </w:p>
          <w:p w:rsidR="0071127F" w:rsidRPr="004811DD" w:rsidRDefault="00240F77">
            <w:pPr>
              <w:rPr>
                <w:sz w:val="24"/>
                <w:szCs w:val="24"/>
              </w:rPr>
            </w:pPr>
            <w:r w:rsidRPr="004811DD">
              <w:rPr>
                <w:sz w:val="24"/>
                <w:szCs w:val="24"/>
              </w:rPr>
              <w:t>Low</w:t>
            </w:r>
          </w:p>
        </w:tc>
        <w:tc>
          <w:tcPr>
            <w:tcW w:w="1780" w:type="dxa"/>
          </w:tcPr>
          <w:p w:rsidR="0071127F" w:rsidRPr="004811DD" w:rsidRDefault="00240F77">
            <w:pPr>
              <w:rPr>
                <w:sz w:val="24"/>
                <w:szCs w:val="24"/>
              </w:rPr>
            </w:pPr>
            <w:r w:rsidRPr="004811DD">
              <w:rPr>
                <w:sz w:val="24"/>
                <w:szCs w:val="24"/>
              </w:rPr>
              <w:t>Expert Identified</w:t>
            </w:r>
          </w:p>
        </w:tc>
      </w:tr>
      <w:tr w:rsidR="0071127F" w:rsidRPr="004811DD" w:rsidTr="0080566B">
        <w:trPr>
          <w:trHeight w:val="640"/>
        </w:trPr>
        <w:tc>
          <w:tcPr>
            <w:tcW w:w="690" w:type="dxa"/>
          </w:tcPr>
          <w:p w:rsidR="0071127F" w:rsidRPr="004811DD" w:rsidRDefault="00240F77">
            <w:pPr>
              <w:rPr>
                <w:b w:val="0"/>
                <w:sz w:val="24"/>
                <w:szCs w:val="24"/>
              </w:rPr>
            </w:pPr>
            <w:r w:rsidRPr="004811DD">
              <w:rPr>
                <w:b w:val="0"/>
                <w:sz w:val="24"/>
                <w:szCs w:val="24"/>
              </w:rPr>
              <w:t>ISO/TC 46</w:t>
            </w:r>
          </w:p>
        </w:tc>
        <w:tc>
          <w:tcPr>
            <w:tcW w:w="723" w:type="dxa"/>
          </w:tcPr>
          <w:p w:rsidR="0071127F" w:rsidRPr="004811DD" w:rsidRDefault="00240F77">
            <w:pPr>
              <w:rPr>
                <w:b w:val="0"/>
                <w:sz w:val="24"/>
                <w:szCs w:val="24"/>
              </w:rPr>
            </w:pPr>
            <w:r w:rsidRPr="004811DD">
              <w:rPr>
                <w:b w:val="0"/>
                <w:sz w:val="24"/>
                <w:szCs w:val="24"/>
              </w:rPr>
              <w:t> </w:t>
            </w:r>
          </w:p>
        </w:tc>
        <w:tc>
          <w:tcPr>
            <w:tcW w:w="992" w:type="dxa"/>
          </w:tcPr>
          <w:p w:rsidR="0071127F" w:rsidRPr="004811DD" w:rsidRDefault="00313CF9">
            <w:pPr>
              <w:rPr>
                <w:b w:val="0"/>
                <w:sz w:val="24"/>
                <w:szCs w:val="24"/>
              </w:rPr>
            </w:pPr>
            <w:hyperlink r:id="rId175">
              <w:r w:rsidR="00240F77" w:rsidRPr="004811DD">
                <w:rPr>
                  <w:b w:val="0"/>
                  <w:color w:val="1155CC"/>
                  <w:sz w:val="24"/>
                  <w:szCs w:val="24"/>
                  <w:u w:val="single"/>
                </w:rPr>
                <w:t>Information and documentation</w:t>
              </w:r>
            </w:hyperlink>
          </w:p>
        </w:tc>
        <w:tc>
          <w:tcPr>
            <w:tcW w:w="709" w:type="dxa"/>
          </w:tcPr>
          <w:p w:rsidR="0071127F" w:rsidRPr="004811DD" w:rsidRDefault="00240F77">
            <w:pPr>
              <w:rPr>
                <w:b w:val="0"/>
                <w:sz w:val="24"/>
                <w:szCs w:val="24"/>
              </w:rPr>
            </w:pPr>
            <w:r w:rsidRPr="004811DD">
              <w:rPr>
                <w:b w:val="0"/>
                <w:sz w:val="24"/>
                <w:szCs w:val="24"/>
              </w:rPr>
              <w:t>Technical committee</w:t>
            </w:r>
          </w:p>
        </w:tc>
        <w:tc>
          <w:tcPr>
            <w:tcW w:w="1386" w:type="dxa"/>
          </w:tcPr>
          <w:p w:rsidR="0071127F" w:rsidRPr="004811DD" w:rsidRDefault="00240F77">
            <w:pPr>
              <w:rPr>
                <w:b w:val="0"/>
                <w:sz w:val="24"/>
                <w:szCs w:val="24"/>
              </w:rPr>
            </w:pPr>
            <w:r w:rsidRPr="004811DD">
              <w:rPr>
                <w:b w:val="0"/>
                <w:sz w:val="24"/>
                <w:szCs w:val="24"/>
              </w:rPr>
              <w:t> ISO/AWI 9</w:t>
            </w:r>
          </w:p>
        </w:tc>
        <w:tc>
          <w:tcPr>
            <w:tcW w:w="2375" w:type="dxa"/>
          </w:tcPr>
          <w:p w:rsidR="0071127F" w:rsidRPr="004811DD" w:rsidRDefault="00240F77">
            <w:pPr>
              <w:rPr>
                <w:b w:val="0"/>
                <w:sz w:val="24"/>
                <w:szCs w:val="24"/>
              </w:rPr>
            </w:pPr>
            <w:bookmarkStart w:id="23" w:name="_heading=h.30j0zll" w:colFirst="0" w:colLast="0"/>
            <w:bookmarkEnd w:id="23"/>
            <w:r w:rsidRPr="004811DD">
              <w:rPr>
                <w:b w:val="0"/>
                <w:sz w:val="24"/>
                <w:szCs w:val="24"/>
              </w:rPr>
              <w:t>Information and documentation — Transliteration of Cyrillic characters into Latin characters — Slavic and non-Slavic languages</w:t>
            </w:r>
          </w:p>
        </w:tc>
        <w:tc>
          <w:tcPr>
            <w:tcW w:w="795" w:type="dxa"/>
          </w:tcPr>
          <w:p w:rsidR="0071127F" w:rsidRPr="004811DD" w:rsidRDefault="00240F77">
            <w:pPr>
              <w:rPr>
                <w:b w:val="0"/>
                <w:sz w:val="24"/>
                <w:szCs w:val="24"/>
              </w:rPr>
            </w:pPr>
            <w:r w:rsidRPr="004811DD">
              <w:rPr>
                <w:b w:val="0"/>
                <w:sz w:val="24"/>
                <w:szCs w:val="24"/>
              </w:rPr>
              <w:t> Low</w:t>
            </w:r>
          </w:p>
        </w:tc>
        <w:tc>
          <w:tcPr>
            <w:tcW w:w="1780" w:type="dxa"/>
          </w:tcPr>
          <w:p w:rsidR="0071127F" w:rsidRPr="004811DD" w:rsidRDefault="00240F77">
            <w:pPr>
              <w:rPr>
                <w:b w:val="0"/>
                <w:sz w:val="24"/>
                <w:szCs w:val="24"/>
              </w:rPr>
            </w:pPr>
            <w:r w:rsidRPr="004811DD">
              <w:rPr>
                <w:b w:val="0"/>
                <w:sz w:val="24"/>
                <w:szCs w:val="24"/>
              </w:rPr>
              <w:t>Dr. Girish Munjal, Delhi University(</w:t>
            </w:r>
            <w:hyperlink r:id="rId176">
              <w:r w:rsidRPr="004811DD">
                <w:rPr>
                  <w:b w:val="0"/>
                  <w:color w:val="1155CC"/>
                  <w:sz w:val="24"/>
                  <w:szCs w:val="24"/>
                  <w:u w:val="single"/>
                </w:rPr>
                <w:t>gmunjal@sfus.du.ac.in</w:t>
              </w:r>
            </w:hyperlink>
            <w:r w:rsidRPr="004811DD">
              <w:rPr>
                <w:b w:val="0"/>
                <w:sz w:val="24"/>
                <w:szCs w:val="24"/>
              </w:rPr>
              <w:t>)</w:t>
            </w:r>
          </w:p>
          <w:p w:rsidR="0071127F" w:rsidRPr="004811DD" w:rsidRDefault="00240F77">
            <w:pPr>
              <w:rPr>
                <w:b w:val="0"/>
                <w:sz w:val="24"/>
                <w:szCs w:val="24"/>
                <w:highlight w:val="yellow"/>
              </w:rPr>
            </w:pPr>
            <w:r w:rsidRPr="004811DD">
              <w:rPr>
                <w:b w:val="0"/>
                <w:sz w:val="24"/>
                <w:szCs w:val="24"/>
                <w:highlight w:val="yellow"/>
              </w:rPr>
              <w:t>consent received</w:t>
            </w:r>
          </w:p>
        </w:tc>
      </w:tr>
      <w:tr w:rsidR="0071127F" w:rsidRPr="004811DD" w:rsidTr="0080566B">
        <w:trPr>
          <w:trHeight w:val="640"/>
        </w:trPr>
        <w:tc>
          <w:tcPr>
            <w:tcW w:w="690" w:type="dxa"/>
          </w:tcPr>
          <w:p w:rsidR="0071127F" w:rsidRPr="004811DD" w:rsidRDefault="00240F77">
            <w:pPr>
              <w:rPr>
                <w:b w:val="0"/>
                <w:sz w:val="24"/>
                <w:szCs w:val="24"/>
              </w:rPr>
            </w:pPr>
            <w:r w:rsidRPr="004811DD">
              <w:rPr>
                <w:b w:val="0"/>
                <w:sz w:val="24"/>
                <w:szCs w:val="24"/>
              </w:rPr>
              <w:t> </w:t>
            </w:r>
          </w:p>
        </w:tc>
        <w:tc>
          <w:tcPr>
            <w:tcW w:w="723" w:type="dxa"/>
          </w:tcPr>
          <w:p w:rsidR="0071127F" w:rsidRPr="004811DD" w:rsidRDefault="00240F77">
            <w:pPr>
              <w:rPr>
                <w:b w:val="0"/>
                <w:sz w:val="24"/>
                <w:szCs w:val="24"/>
              </w:rPr>
            </w:pPr>
            <w:r w:rsidRPr="004811DD">
              <w:rPr>
                <w:b w:val="0"/>
                <w:sz w:val="24"/>
                <w:szCs w:val="24"/>
              </w:rPr>
              <w:t> </w:t>
            </w:r>
          </w:p>
        </w:tc>
        <w:tc>
          <w:tcPr>
            <w:tcW w:w="992" w:type="dxa"/>
          </w:tcPr>
          <w:p w:rsidR="0071127F" w:rsidRPr="004811DD" w:rsidRDefault="00240F77">
            <w:pPr>
              <w:rPr>
                <w:b w:val="0"/>
                <w:sz w:val="24"/>
                <w:szCs w:val="24"/>
              </w:rPr>
            </w:pPr>
            <w:r w:rsidRPr="004811DD">
              <w:rPr>
                <w:b w:val="0"/>
                <w:sz w:val="24"/>
                <w:szCs w:val="24"/>
              </w:rPr>
              <w:t> </w:t>
            </w:r>
          </w:p>
        </w:tc>
        <w:tc>
          <w:tcPr>
            <w:tcW w:w="709" w:type="dxa"/>
          </w:tcPr>
          <w:p w:rsidR="0071127F" w:rsidRPr="004811DD" w:rsidRDefault="00240F77">
            <w:pPr>
              <w:rPr>
                <w:b w:val="0"/>
                <w:sz w:val="24"/>
                <w:szCs w:val="24"/>
              </w:rPr>
            </w:pPr>
            <w:r w:rsidRPr="004811DD">
              <w:rPr>
                <w:b w:val="0"/>
                <w:sz w:val="24"/>
                <w:szCs w:val="24"/>
              </w:rPr>
              <w:t> </w:t>
            </w:r>
          </w:p>
        </w:tc>
        <w:tc>
          <w:tcPr>
            <w:tcW w:w="1386" w:type="dxa"/>
          </w:tcPr>
          <w:p w:rsidR="0071127F" w:rsidRPr="004811DD" w:rsidRDefault="00240F77">
            <w:pPr>
              <w:rPr>
                <w:b w:val="0"/>
                <w:sz w:val="24"/>
                <w:szCs w:val="24"/>
              </w:rPr>
            </w:pPr>
            <w:r w:rsidRPr="004811DD">
              <w:rPr>
                <w:b w:val="0"/>
                <w:sz w:val="24"/>
                <w:szCs w:val="24"/>
              </w:rPr>
              <w:t> ISO/AWI 233-1</w:t>
            </w:r>
          </w:p>
        </w:tc>
        <w:tc>
          <w:tcPr>
            <w:tcW w:w="2375" w:type="dxa"/>
          </w:tcPr>
          <w:p w:rsidR="0071127F" w:rsidRPr="004811DD" w:rsidRDefault="00240F77">
            <w:pPr>
              <w:rPr>
                <w:b w:val="0"/>
                <w:sz w:val="24"/>
                <w:szCs w:val="24"/>
              </w:rPr>
            </w:pPr>
            <w:r w:rsidRPr="004811DD">
              <w:rPr>
                <w:b w:val="0"/>
                <w:sz w:val="24"/>
                <w:szCs w:val="24"/>
              </w:rPr>
              <w:t>Information and Documentation — Part 1: Arabic language — Transliteration</w:t>
            </w:r>
          </w:p>
        </w:tc>
        <w:tc>
          <w:tcPr>
            <w:tcW w:w="795" w:type="dxa"/>
          </w:tcPr>
          <w:p w:rsidR="0071127F" w:rsidRPr="004811DD" w:rsidRDefault="00240F77">
            <w:pPr>
              <w:rPr>
                <w:b w:val="0"/>
                <w:sz w:val="24"/>
                <w:szCs w:val="24"/>
              </w:rPr>
            </w:pPr>
            <w:r w:rsidRPr="004811DD">
              <w:rPr>
                <w:b w:val="0"/>
                <w:sz w:val="24"/>
                <w:szCs w:val="24"/>
              </w:rPr>
              <w:t> Low</w:t>
            </w:r>
          </w:p>
        </w:tc>
        <w:tc>
          <w:tcPr>
            <w:tcW w:w="1780" w:type="dxa"/>
          </w:tcPr>
          <w:p w:rsidR="0071127F" w:rsidRPr="004811DD" w:rsidRDefault="00240F77">
            <w:pPr>
              <w:rPr>
                <w:b w:val="0"/>
                <w:sz w:val="24"/>
                <w:szCs w:val="24"/>
              </w:rPr>
            </w:pPr>
            <w:r w:rsidRPr="004811DD">
              <w:rPr>
                <w:b w:val="0"/>
                <w:sz w:val="24"/>
                <w:szCs w:val="24"/>
              </w:rPr>
              <w:t>Dr. Noushad V.</w:t>
            </w:r>
          </w:p>
          <w:p w:rsidR="0071127F" w:rsidRPr="004811DD" w:rsidRDefault="00240F77">
            <w:pPr>
              <w:rPr>
                <w:b w:val="0"/>
                <w:sz w:val="24"/>
                <w:szCs w:val="24"/>
              </w:rPr>
            </w:pPr>
            <w:r w:rsidRPr="004811DD">
              <w:rPr>
                <w:b w:val="0"/>
                <w:sz w:val="24"/>
                <w:szCs w:val="24"/>
              </w:rPr>
              <w:t>Assistant P</w:t>
            </w:r>
            <w:r w:rsidR="000F7646" w:rsidRPr="004811DD">
              <w:rPr>
                <w:b w:val="0"/>
                <w:sz w:val="24"/>
                <w:szCs w:val="24"/>
              </w:rPr>
              <w:t>rofessor</w:t>
            </w:r>
            <w:r w:rsidRPr="004811DD">
              <w:rPr>
                <w:b w:val="0"/>
                <w:sz w:val="24"/>
                <w:szCs w:val="24"/>
              </w:rPr>
              <w:t>, Kerala Uni</w:t>
            </w:r>
            <w:r w:rsidR="000F7646" w:rsidRPr="004811DD">
              <w:rPr>
                <w:b w:val="0"/>
                <w:sz w:val="24"/>
                <w:szCs w:val="24"/>
              </w:rPr>
              <w:t>versity ,</w:t>
            </w:r>
            <w:hyperlink r:id="rId177">
              <w:r w:rsidRPr="004811DD">
                <w:rPr>
                  <w:b w:val="0"/>
                  <w:color w:val="1155CC"/>
                  <w:sz w:val="24"/>
                  <w:szCs w:val="24"/>
                  <w:u w:val="single"/>
                </w:rPr>
                <w:t>noushuvwynad@gmail.com</w:t>
              </w:r>
            </w:hyperlink>
          </w:p>
          <w:p w:rsidR="0071127F" w:rsidRPr="004811DD" w:rsidRDefault="00240F77">
            <w:pPr>
              <w:rPr>
                <w:b w:val="0"/>
                <w:sz w:val="24"/>
                <w:szCs w:val="24"/>
                <w:highlight w:val="yellow"/>
              </w:rPr>
            </w:pPr>
            <w:r w:rsidRPr="004811DD">
              <w:rPr>
                <w:b w:val="0"/>
                <w:sz w:val="24"/>
                <w:szCs w:val="24"/>
                <w:highlight w:val="yellow"/>
              </w:rPr>
              <w:t>consent received</w:t>
            </w:r>
          </w:p>
        </w:tc>
      </w:tr>
      <w:tr w:rsidR="0071127F" w:rsidRPr="004811DD" w:rsidTr="0080566B">
        <w:trPr>
          <w:trHeight w:val="320"/>
        </w:trPr>
        <w:tc>
          <w:tcPr>
            <w:tcW w:w="690" w:type="dxa"/>
          </w:tcPr>
          <w:p w:rsidR="0071127F" w:rsidRPr="004811DD" w:rsidRDefault="00240F77">
            <w:pPr>
              <w:rPr>
                <w:b w:val="0"/>
                <w:sz w:val="24"/>
                <w:szCs w:val="24"/>
              </w:rPr>
            </w:pPr>
            <w:r w:rsidRPr="004811DD">
              <w:rPr>
                <w:b w:val="0"/>
                <w:sz w:val="24"/>
                <w:szCs w:val="24"/>
              </w:rPr>
              <w:t> </w:t>
            </w:r>
          </w:p>
        </w:tc>
        <w:tc>
          <w:tcPr>
            <w:tcW w:w="723" w:type="dxa"/>
          </w:tcPr>
          <w:p w:rsidR="0071127F" w:rsidRPr="004811DD" w:rsidRDefault="00240F77">
            <w:pPr>
              <w:rPr>
                <w:b w:val="0"/>
                <w:sz w:val="24"/>
                <w:szCs w:val="24"/>
              </w:rPr>
            </w:pPr>
            <w:r w:rsidRPr="004811DD">
              <w:rPr>
                <w:b w:val="0"/>
                <w:sz w:val="24"/>
                <w:szCs w:val="24"/>
              </w:rPr>
              <w:t> </w:t>
            </w:r>
          </w:p>
        </w:tc>
        <w:tc>
          <w:tcPr>
            <w:tcW w:w="992" w:type="dxa"/>
          </w:tcPr>
          <w:p w:rsidR="0071127F" w:rsidRPr="004811DD" w:rsidRDefault="00240F77">
            <w:pPr>
              <w:rPr>
                <w:b w:val="0"/>
                <w:sz w:val="24"/>
                <w:szCs w:val="24"/>
              </w:rPr>
            </w:pPr>
            <w:r w:rsidRPr="004811DD">
              <w:rPr>
                <w:b w:val="0"/>
                <w:sz w:val="24"/>
                <w:szCs w:val="24"/>
              </w:rPr>
              <w:t> </w:t>
            </w:r>
          </w:p>
        </w:tc>
        <w:tc>
          <w:tcPr>
            <w:tcW w:w="709" w:type="dxa"/>
          </w:tcPr>
          <w:p w:rsidR="0071127F" w:rsidRPr="004811DD" w:rsidRDefault="00240F77">
            <w:pPr>
              <w:rPr>
                <w:b w:val="0"/>
                <w:sz w:val="24"/>
                <w:szCs w:val="24"/>
              </w:rPr>
            </w:pPr>
            <w:r w:rsidRPr="004811DD">
              <w:rPr>
                <w:b w:val="0"/>
                <w:sz w:val="24"/>
                <w:szCs w:val="24"/>
              </w:rPr>
              <w:t> </w:t>
            </w:r>
          </w:p>
        </w:tc>
        <w:tc>
          <w:tcPr>
            <w:tcW w:w="1386" w:type="dxa"/>
          </w:tcPr>
          <w:p w:rsidR="0071127F" w:rsidRPr="004811DD" w:rsidRDefault="00240F77">
            <w:pPr>
              <w:rPr>
                <w:b w:val="0"/>
                <w:sz w:val="24"/>
                <w:szCs w:val="24"/>
              </w:rPr>
            </w:pPr>
            <w:r w:rsidRPr="004811DD">
              <w:rPr>
                <w:b w:val="0"/>
                <w:sz w:val="24"/>
                <w:szCs w:val="24"/>
              </w:rPr>
              <w:t> ISO/AWI 5127</w:t>
            </w:r>
          </w:p>
        </w:tc>
        <w:tc>
          <w:tcPr>
            <w:tcW w:w="2375" w:type="dxa"/>
          </w:tcPr>
          <w:p w:rsidR="0071127F" w:rsidRPr="004811DD" w:rsidRDefault="00240F77">
            <w:pPr>
              <w:rPr>
                <w:b w:val="0"/>
                <w:sz w:val="24"/>
                <w:szCs w:val="24"/>
              </w:rPr>
            </w:pPr>
            <w:r w:rsidRPr="004811DD">
              <w:rPr>
                <w:b w:val="0"/>
                <w:sz w:val="24"/>
                <w:szCs w:val="24"/>
              </w:rPr>
              <w:t>Information and documentation — Foundation and vocabulary</w:t>
            </w:r>
          </w:p>
        </w:tc>
        <w:tc>
          <w:tcPr>
            <w:tcW w:w="795" w:type="dxa"/>
          </w:tcPr>
          <w:p w:rsidR="0071127F" w:rsidRPr="004811DD" w:rsidRDefault="00240F77">
            <w:pPr>
              <w:rPr>
                <w:b w:val="0"/>
                <w:sz w:val="24"/>
                <w:szCs w:val="24"/>
              </w:rPr>
            </w:pPr>
            <w:r w:rsidRPr="004811DD">
              <w:rPr>
                <w:b w:val="0"/>
                <w:sz w:val="24"/>
                <w:szCs w:val="24"/>
              </w:rPr>
              <w:t> High</w:t>
            </w:r>
          </w:p>
        </w:tc>
        <w:tc>
          <w:tcPr>
            <w:tcW w:w="1780" w:type="dxa"/>
          </w:tcPr>
          <w:p w:rsidR="0071127F" w:rsidRPr="004811DD" w:rsidRDefault="00240F77">
            <w:pPr>
              <w:rPr>
                <w:b w:val="0"/>
                <w:sz w:val="24"/>
                <w:szCs w:val="24"/>
              </w:rPr>
            </w:pPr>
            <w:r w:rsidRPr="004811DD">
              <w:rPr>
                <w:b w:val="0"/>
                <w:sz w:val="24"/>
                <w:szCs w:val="24"/>
              </w:rPr>
              <w:t>Prof.Shailendra Kumar</w:t>
            </w:r>
          </w:p>
        </w:tc>
      </w:tr>
      <w:tr w:rsidR="0071127F" w:rsidRPr="004811DD" w:rsidTr="0080566B">
        <w:trPr>
          <w:trHeight w:val="640"/>
        </w:trPr>
        <w:tc>
          <w:tcPr>
            <w:tcW w:w="690" w:type="dxa"/>
          </w:tcPr>
          <w:p w:rsidR="0071127F" w:rsidRPr="004811DD" w:rsidRDefault="00240F77">
            <w:pPr>
              <w:rPr>
                <w:b w:val="0"/>
                <w:sz w:val="24"/>
                <w:szCs w:val="24"/>
              </w:rPr>
            </w:pPr>
            <w:r w:rsidRPr="004811DD">
              <w:rPr>
                <w:b w:val="0"/>
                <w:sz w:val="24"/>
                <w:szCs w:val="24"/>
              </w:rPr>
              <w:t> </w:t>
            </w:r>
          </w:p>
        </w:tc>
        <w:tc>
          <w:tcPr>
            <w:tcW w:w="723" w:type="dxa"/>
          </w:tcPr>
          <w:p w:rsidR="0071127F" w:rsidRPr="004811DD" w:rsidRDefault="00240F77">
            <w:pPr>
              <w:rPr>
                <w:b w:val="0"/>
                <w:sz w:val="24"/>
                <w:szCs w:val="24"/>
              </w:rPr>
            </w:pPr>
            <w:r w:rsidRPr="004811DD">
              <w:rPr>
                <w:b w:val="0"/>
                <w:sz w:val="24"/>
                <w:szCs w:val="24"/>
              </w:rPr>
              <w:t> </w:t>
            </w:r>
          </w:p>
        </w:tc>
        <w:tc>
          <w:tcPr>
            <w:tcW w:w="992" w:type="dxa"/>
          </w:tcPr>
          <w:p w:rsidR="0071127F" w:rsidRPr="004811DD" w:rsidRDefault="00240F77">
            <w:pPr>
              <w:rPr>
                <w:b w:val="0"/>
                <w:sz w:val="24"/>
                <w:szCs w:val="24"/>
              </w:rPr>
            </w:pPr>
            <w:r w:rsidRPr="004811DD">
              <w:rPr>
                <w:b w:val="0"/>
                <w:sz w:val="24"/>
                <w:szCs w:val="24"/>
              </w:rPr>
              <w:t> </w:t>
            </w:r>
          </w:p>
        </w:tc>
        <w:tc>
          <w:tcPr>
            <w:tcW w:w="709" w:type="dxa"/>
          </w:tcPr>
          <w:p w:rsidR="0071127F" w:rsidRPr="004811DD" w:rsidRDefault="00240F77">
            <w:pPr>
              <w:rPr>
                <w:b w:val="0"/>
                <w:sz w:val="24"/>
                <w:szCs w:val="24"/>
              </w:rPr>
            </w:pPr>
            <w:r w:rsidRPr="004811DD">
              <w:rPr>
                <w:b w:val="0"/>
                <w:sz w:val="24"/>
                <w:szCs w:val="24"/>
              </w:rPr>
              <w:t> </w:t>
            </w:r>
          </w:p>
        </w:tc>
        <w:tc>
          <w:tcPr>
            <w:tcW w:w="1386" w:type="dxa"/>
          </w:tcPr>
          <w:p w:rsidR="0071127F" w:rsidRPr="004811DD" w:rsidRDefault="00240F77">
            <w:pPr>
              <w:rPr>
                <w:b w:val="0"/>
                <w:sz w:val="24"/>
                <w:szCs w:val="24"/>
              </w:rPr>
            </w:pPr>
            <w:r w:rsidRPr="004811DD">
              <w:rPr>
                <w:b w:val="0"/>
                <w:sz w:val="24"/>
                <w:szCs w:val="24"/>
              </w:rPr>
              <w:t> ISO/CD 9984</w:t>
            </w:r>
          </w:p>
        </w:tc>
        <w:tc>
          <w:tcPr>
            <w:tcW w:w="2375" w:type="dxa"/>
          </w:tcPr>
          <w:p w:rsidR="0071127F" w:rsidRPr="004811DD" w:rsidRDefault="00240F77">
            <w:pPr>
              <w:rPr>
                <w:b w:val="0"/>
                <w:sz w:val="24"/>
                <w:szCs w:val="24"/>
              </w:rPr>
            </w:pPr>
            <w:r w:rsidRPr="004811DD">
              <w:rPr>
                <w:b w:val="0"/>
                <w:sz w:val="24"/>
                <w:szCs w:val="24"/>
              </w:rPr>
              <w:t>Information and documentation — Transliteration of Georgian characters into Latin characters</w:t>
            </w:r>
          </w:p>
        </w:tc>
        <w:tc>
          <w:tcPr>
            <w:tcW w:w="795" w:type="dxa"/>
          </w:tcPr>
          <w:p w:rsidR="0071127F" w:rsidRPr="004811DD" w:rsidRDefault="00240F77">
            <w:pPr>
              <w:rPr>
                <w:b w:val="0"/>
                <w:sz w:val="24"/>
                <w:szCs w:val="24"/>
              </w:rPr>
            </w:pPr>
            <w:r w:rsidRPr="004811DD">
              <w:rPr>
                <w:b w:val="0"/>
                <w:sz w:val="24"/>
                <w:szCs w:val="24"/>
              </w:rPr>
              <w:t> Low</w:t>
            </w:r>
          </w:p>
        </w:tc>
        <w:tc>
          <w:tcPr>
            <w:tcW w:w="1780" w:type="dxa"/>
            <w:shd w:val="clear" w:color="auto" w:fill="FF0000"/>
          </w:tcPr>
          <w:p w:rsidR="0071127F" w:rsidRPr="004811DD" w:rsidRDefault="00240F77">
            <w:pPr>
              <w:rPr>
                <w:b w:val="0"/>
                <w:sz w:val="24"/>
                <w:szCs w:val="24"/>
              </w:rPr>
            </w:pPr>
            <w:r w:rsidRPr="004811DD">
              <w:rPr>
                <w:b w:val="0"/>
                <w:sz w:val="24"/>
                <w:szCs w:val="24"/>
              </w:rPr>
              <w:t xml:space="preserve">yet to identify the expert </w:t>
            </w:r>
          </w:p>
        </w:tc>
      </w:tr>
      <w:tr w:rsidR="0071127F" w:rsidRPr="004811DD" w:rsidTr="0080566B">
        <w:trPr>
          <w:trHeight w:val="640"/>
        </w:trPr>
        <w:tc>
          <w:tcPr>
            <w:tcW w:w="690" w:type="dxa"/>
          </w:tcPr>
          <w:p w:rsidR="0071127F" w:rsidRPr="004811DD" w:rsidRDefault="00240F77">
            <w:pPr>
              <w:rPr>
                <w:b w:val="0"/>
                <w:sz w:val="24"/>
                <w:szCs w:val="24"/>
              </w:rPr>
            </w:pPr>
            <w:r w:rsidRPr="004811DD">
              <w:rPr>
                <w:b w:val="0"/>
                <w:sz w:val="24"/>
                <w:szCs w:val="24"/>
              </w:rPr>
              <w:t> </w:t>
            </w:r>
          </w:p>
        </w:tc>
        <w:tc>
          <w:tcPr>
            <w:tcW w:w="723" w:type="dxa"/>
          </w:tcPr>
          <w:p w:rsidR="0071127F" w:rsidRPr="004811DD" w:rsidRDefault="00240F77">
            <w:pPr>
              <w:rPr>
                <w:b w:val="0"/>
                <w:sz w:val="24"/>
                <w:szCs w:val="24"/>
              </w:rPr>
            </w:pPr>
            <w:r w:rsidRPr="004811DD">
              <w:rPr>
                <w:b w:val="0"/>
                <w:sz w:val="24"/>
                <w:szCs w:val="24"/>
              </w:rPr>
              <w:t> </w:t>
            </w:r>
          </w:p>
        </w:tc>
        <w:tc>
          <w:tcPr>
            <w:tcW w:w="992" w:type="dxa"/>
          </w:tcPr>
          <w:p w:rsidR="0071127F" w:rsidRPr="004811DD" w:rsidRDefault="00240F77">
            <w:pPr>
              <w:rPr>
                <w:b w:val="0"/>
                <w:sz w:val="24"/>
                <w:szCs w:val="24"/>
              </w:rPr>
            </w:pPr>
            <w:r w:rsidRPr="004811DD">
              <w:rPr>
                <w:b w:val="0"/>
                <w:sz w:val="24"/>
                <w:szCs w:val="24"/>
              </w:rPr>
              <w:t> </w:t>
            </w:r>
          </w:p>
        </w:tc>
        <w:tc>
          <w:tcPr>
            <w:tcW w:w="709" w:type="dxa"/>
          </w:tcPr>
          <w:p w:rsidR="0071127F" w:rsidRPr="004811DD" w:rsidRDefault="00240F77">
            <w:pPr>
              <w:rPr>
                <w:b w:val="0"/>
                <w:sz w:val="24"/>
                <w:szCs w:val="24"/>
              </w:rPr>
            </w:pPr>
            <w:r w:rsidRPr="004811DD">
              <w:rPr>
                <w:b w:val="0"/>
                <w:sz w:val="24"/>
                <w:szCs w:val="24"/>
              </w:rPr>
              <w:t> </w:t>
            </w:r>
          </w:p>
        </w:tc>
        <w:tc>
          <w:tcPr>
            <w:tcW w:w="1386" w:type="dxa"/>
          </w:tcPr>
          <w:p w:rsidR="0071127F" w:rsidRPr="004811DD" w:rsidRDefault="00240F77">
            <w:pPr>
              <w:rPr>
                <w:b w:val="0"/>
                <w:sz w:val="24"/>
                <w:szCs w:val="24"/>
              </w:rPr>
            </w:pPr>
            <w:r w:rsidRPr="004811DD">
              <w:rPr>
                <w:b w:val="0"/>
                <w:sz w:val="24"/>
                <w:szCs w:val="24"/>
              </w:rPr>
              <w:t> ISO/CD 9985</w:t>
            </w:r>
          </w:p>
        </w:tc>
        <w:tc>
          <w:tcPr>
            <w:tcW w:w="2375" w:type="dxa"/>
          </w:tcPr>
          <w:p w:rsidR="0071127F" w:rsidRPr="004811DD" w:rsidRDefault="00240F77">
            <w:pPr>
              <w:rPr>
                <w:b w:val="0"/>
                <w:sz w:val="24"/>
                <w:szCs w:val="24"/>
              </w:rPr>
            </w:pPr>
            <w:r w:rsidRPr="004811DD">
              <w:rPr>
                <w:b w:val="0"/>
                <w:sz w:val="24"/>
                <w:szCs w:val="24"/>
              </w:rPr>
              <w:t>Information and documentation — Transliteration of Armenian characters into Latin characters</w:t>
            </w:r>
          </w:p>
        </w:tc>
        <w:tc>
          <w:tcPr>
            <w:tcW w:w="795" w:type="dxa"/>
          </w:tcPr>
          <w:p w:rsidR="0071127F" w:rsidRPr="004811DD" w:rsidRDefault="00240F77">
            <w:pPr>
              <w:rPr>
                <w:b w:val="0"/>
                <w:sz w:val="24"/>
                <w:szCs w:val="24"/>
              </w:rPr>
            </w:pPr>
            <w:r w:rsidRPr="004811DD">
              <w:rPr>
                <w:b w:val="0"/>
                <w:sz w:val="24"/>
                <w:szCs w:val="24"/>
              </w:rPr>
              <w:t> Low</w:t>
            </w:r>
          </w:p>
        </w:tc>
        <w:tc>
          <w:tcPr>
            <w:tcW w:w="1780" w:type="dxa"/>
          </w:tcPr>
          <w:p w:rsidR="0071127F" w:rsidRPr="004811DD" w:rsidRDefault="00240F77">
            <w:pPr>
              <w:rPr>
                <w:b w:val="0"/>
                <w:sz w:val="24"/>
                <w:szCs w:val="24"/>
                <w:highlight w:val="red"/>
              </w:rPr>
            </w:pPr>
            <w:r w:rsidRPr="004811DD">
              <w:rPr>
                <w:b w:val="0"/>
                <w:sz w:val="24"/>
                <w:szCs w:val="24"/>
                <w:highlight w:val="red"/>
              </w:rPr>
              <w:t>Armenian College &amp; Philanthropic Academy(</w:t>
            </w:r>
            <w:hyperlink r:id="rId178">
              <w:r w:rsidRPr="004811DD">
                <w:rPr>
                  <w:b w:val="0"/>
                  <w:sz w:val="24"/>
                  <w:szCs w:val="24"/>
                  <w:highlight w:val="red"/>
                </w:rPr>
                <w:t>manager@armeniancollege.org.in</w:t>
              </w:r>
            </w:hyperlink>
            <w:r w:rsidRPr="004811DD">
              <w:rPr>
                <w:b w:val="0"/>
                <w:sz w:val="24"/>
                <w:szCs w:val="24"/>
                <w:highlight w:val="red"/>
              </w:rPr>
              <w:t>,principal@armeniancollege.in)</w:t>
            </w:r>
          </w:p>
          <w:p w:rsidR="0071127F" w:rsidRPr="004811DD" w:rsidRDefault="00240F77">
            <w:pPr>
              <w:rPr>
                <w:b w:val="0"/>
                <w:color w:val="FF0000"/>
                <w:sz w:val="24"/>
                <w:szCs w:val="24"/>
                <w:highlight w:val="yellow"/>
              </w:rPr>
            </w:pPr>
            <w:r w:rsidRPr="004811DD">
              <w:rPr>
                <w:b w:val="0"/>
                <w:color w:val="FF0000"/>
                <w:sz w:val="24"/>
                <w:szCs w:val="24"/>
                <w:highlight w:val="yellow"/>
              </w:rPr>
              <w:t>email failed</w:t>
            </w:r>
          </w:p>
        </w:tc>
      </w:tr>
      <w:tr w:rsidR="0071127F" w:rsidRPr="004811DD" w:rsidTr="0080566B">
        <w:trPr>
          <w:trHeight w:val="640"/>
        </w:trPr>
        <w:tc>
          <w:tcPr>
            <w:tcW w:w="690" w:type="dxa"/>
          </w:tcPr>
          <w:p w:rsidR="0071127F" w:rsidRPr="004811DD" w:rsidRDefault="00240F77">
            <w:pPr>
              <w:rPr>
                <w:b w:val="0"/>
                <w:sz w:val="24"/>
                <w:szCs w:val="24"/>
              </w:rPr>
            </w:pPr>
            <w:r w:rsidRPr="004811DD">
              <w:rPr>
                <w:b w:val="0"/>
                <w:sz w:val="24"/>
                <w:szCs w:val="24"/>
              </w:rPr>
              <w:t> </w:t>
            </w:r>
          </w:p>
        </w:tc>
        <w:tc>
          <w:tcPr>
            <w:tcW w:w="723" w:type="dxa"/>
          </w:tcPr>
          <w:p w:rsidR="0071127F" w:rsidRPr="004811DD" w:rsidRDefault="00240F77">
            <w:pPr>
              <w:rPr>
                <w:b w:val="0"/>
                <w:sz w:val="24"/>
                <w:szCs w:val="24"/>
              </w:rPr>
            </w:pPr>
            <w:r w:rsidRPr="004811DD">
              <w:rPr>
                <w:b w:val="0"/>
                <w:sz w:val="24"/>
                <w:szCs w:val="24"/>
              </w:rPr>
              <w:t> </w:t>
            </w:r>
          </w:p>
        </w:tc>
        <w:tc>
          <w:tcPr>
            <w:tcW w:w="992" w:type="dxa"/>
          </w:tcPr>
          <w:p w:rsidR="0071127F" w:rsidRPr="004811DD" w:rsidRDefault="00240F77">
            <w:pPr>
              <w:rPr>
                <w:b w:val="0"/>
                <w:sz w:val="24"/>
                <w:szCs w:val="24"/>
              </w:rPr>
            </w:pPr>
            <w:r w:rsidRPr="004811DD">
              <w:rPr>
                <w:b w:val="0"/>
                <w:sz w:val="24"/>
                <w:szCs w:val="24"/>
              </w:rPr>
              <w:t> </w:t>
            </w:r>
          </w:p>
        </w:tc>
        <w:tc>
          <w:tcPr>
            <w:tcW w:w="709" w:type="dxa"/>
          </w:tcPr>
          <w:p w:rsidR="0071127F" w:rsidRPr="004811DD" w:rsidRDefault="00240F77">
            <w:pPr>
              <w:rPr>
                <w:b w:val="0"/>
                <w:sz w:val="24"/>
                <w:szCs w:val="24"/>
              </w:rPr>
            </w:pPr>
            <w:r w:rsidRPr="004811DD">
              <w:rPr>
                <w:b w:val="0"/>
                <w:sz w:val="24"/>
                <w:szCs w:val="24"/>
              </w:rPr>
              <w:t> </w:t>
            </w:r>
          </w:p>
        </w:tc>
        <w:tc>
          <w:tcPr>
            <w:tcW w:w="1386" w:type="dxa"/>
          </w:tcPr>
          <w:p w:rsidR="0071127F" w:rsidRPr="004811DD" w:rsidRDefault="00240F77">
            <w:pPr>
              <w:rPr>
                <w:b w:val="0"/>
                <w:sz w:val="24"/>
                <w:szCs w:val="24"/>
              </w:rPr>
            </w:pPr>
            <w:r w:rsidRPr="004811DD">
              <w:rPr>
                <w:b w:val="0"/>
                <w:sz w:val="24"/>
                <w:szCs w:val="24"/>
              </w:rPr>
              <w:t> ISO/AWI 15919</w:t>
            </w:r>
          </w:p>
        </w:tc>
        <w:tc>
          <w:tcPr>
            <w:tcW w:w="2375" w:type="dxa"/>
          </w:tcPr>
          <w:p w:rsidR="0071127F" w:rsidRPr="004811DD" w:rsidRDefault="00240F77">
            <w:pPr>
              <w:rPr>
                <w:b w:val="0"/>
                <w:sz w:val="24"/>
                <w:szCs w:val="24"/>
              </w:rPr>
            </w:pPr>
            <w:r w:rsidRPr="004811DD">
              <w:rPr>
                <w:b w:val="0"/>
                <w:sz w:val="24"/>
                <w:szCs w:val="24"/>
              </w:rPr>
              <w:t>Information and documentation — Transliteration of Indic scripts into Latin characters</w:t>
            </w:r>
          </w:p>
        </w:tc>
        <w:tc>
          <w:tcPr>
            <w:tcW w:w="795" w:type="dxa"/>
          </w:tcPr>
          <w:p w:rsidR="0071127F" w:rsidRPr="004811DD" w:rsidRDefault="00240F77">
            <w:pPr>
              <w:rPr>
                <w:b w:val="0"/>
                <w:sz w:val="24"/>
                <w:szCs w:val="24"/>
              </w:rPr>
            </w:pPr>
            <w:r w:rsidRPr="004811DD">
              <w:rPr>
                <w:b w:val="0"/>
                <w:sz w:val="24"/>
                <w:szCs w:val="24"/>
              </w:rPr>
              <w:t> Low</w:t>
            </w:r>
          </w:p>
        </w:tc>
        <w:tc>
          <w:tcPr>
            <w:tcW w:w="1780" w:type="dxa"/>
          </w:tcPr>
          <w:p w:rsidR="0071127F" w:rsidRPr="004811DD" w:rsidRDefault="00240F77">
            <w:pPr>
              <w:rPr>
                <w:b w:val="0"/>
                <w:sz w:val="24"/>
                <w:szCs w:val="24"/>
              </w:rPr>
            </w:pPr>
            <w:r w:rsidRPr="004811DD">
              <w:rPr>
                <w:b w:val="0"/>
                <w:sz w:val="24"/>
                <w:szCs w:val="24"/>
              </w:rPr>
              <w:t xml:space="preserve">Dalvi, Girish </w:t>
            </w:r>
          </w:p>
          <w:p w:rsidR="0071127F" w:rsidRPr="004811DD" w:rsidRDefault="00240F77">
            <w:pPr>
              <w:rPr>
                <w:b w:val="0"/>
                <w:sz w:val="24"/>
                <w:szCs w:val="24"/>
              </w:rPr>
            </w:pPr>
            <w:r w:rsidRPr="004811DD">
              <w:rPr>
                <w:b w:val="0"/>
                <w:sz w:val="24"/>
                <w:szCs w:val="24"/>
              </w:rPr>
              <w:t>Assistant Professor,IDC, School of Design(</w:t>
            </w:r>
            <w:hyperlink r:id="rId179">
              <w:r w:rsidRPr="004811DD">
                <w:rPr>
                  <w:b w:val="0"/>
                  <w:color w:val="1155CC"/>
                  <w:sz w:val="24"/>
                  <w:szCs w:val="24"/>
                  <w:u w:val="single"/>
                </w:rPr>
                <w:t>girish.d</w:t>
              </w:r>
              <w:r w:rsidRPr="004811DD">
                <w:rPr>
                  <w:b w:val="0"/>
                  <w:color w:val="1155CC"/>
                  <w:sz w:val="24"/>
                  <w:szCs w:val="24"/>
                  <w:u w:val="single"/>
                </w:rPr>
                <w:lastRenderedPageBreak/>
                <w:t>alvi@iitb.ac.in</w:t>
              </w:r>
            </w:hyperlink>
            <w:r w:rsidRPr="004811DD">
              <w:rPr>
                <w:b w:val="0"/>
                <w:sz w:val="24"/>
                <w:szCs w:val="24"/>
              </w:rPr>
              <w:t>)</w:t>
            </w:r>
          </w:p>
          <w:p w:rsidR="0071127F" w:rsidRPr="004811DD" w:rsidRDefault="00240F77">
            <w:pPr>
              <w:rPr>
                <w:b w:val="0"/>
                <w:sz w:val="24"/>
                <w:szCs w:val="24"/>
                <w:highlight w:val="yellow"/>
              </w:rPr>
            </w:pPr>
            <w:r w:rsidRPr="004811DD">
              <w:rPr>
                <w:b w:val="0"/>
                <w:sz w:val="24"/>
                <w:szCs w:val="24"/>
                <w:highlight w:val="yellow"/>
              </w:rPr>
              <w:t>consent received</w:t>
            </w:r>
          </w:p>
          <w:p w:rsidR="0071127F" w:rsidRPr="004811DD" w:rsidRDefault="0071127F">
            <w:pPr>
              <w:rPr>
                <w:b w:val="0"/>
                <w:sz w:val="24"/>
                <w:szCs w:val="24"/>
              </w:rPr>
            </w:pPr>
          </w:p>
        </w:tc>
      </w:tr>
      <w:tr w:rsidR="0071127F" w:rsidRPr="004811DD" w:rsidTr="0080566B">
        <w:trPr>
          <w:trHeight w:val="640"/>
        </w:trPr>
        <w:tc>
          <w:tcPr>
            <w:tcW w:w="690" w:type="dxa"/>
          </w:tcPr>
          <w:p w:rsidR="0071127F" w:rsidRPr="004811DD" w:rsidRDefault="00240F77">
            <w:pPr>
              <w:rPr>
                <w:b w:val="0"/>
                <w:sz w:val="24"/>
                <w:szCs w:val="24"/>
              </w:rPr>
            </w:pPr>
            <w:r w:rsidRPr="004811DD">
              <w:rPr>
                <w:b w:val="0"/>
                <w:sz w:val="24"/>
                <w:szCs w:val="24"/>
              </w:rPr>
              <w:lastRenderedPageBreak/>
              <w:t> </w:t>
            </w:r>
          </w:p>
        </w:tc>
        <w:tc>
          <w:tcPr>
            <w:tcW w:w="723" w:type="dxa"/>
          </w:tcPr>
          <w:p w:rsidR="0071127F" w:rsidRPr="004811DD" w:rsidRDefault="00240F77">
            <w:pPr>
              <w:rPr>
                <w:b w:val="0"/>
                <w:sz w:val="24"/>
                <w:szCs w:val="24"/>
              </w:rPr>
            </w:pPr>
            <w:r w:rsidRPr="004811DD">
              <w:rPr>
                <w:b w:val="0"/>
                <w:sz w:val="24"/>
                <w:szCs w:val="24"/>
              </w:rPr>
              <w:t> </w:t>
            </w:r>
          </w:p>
        </w:tc>
        <w:tc>
          <w:tcPr>
            <w:tcW w:w="992" w:type="dxa"/>
          </w:tcPr>
          <w:p w:rsidR="0071127F" w:rsidRPr="004811DD" w:rsidRDefault="00240F77">
            <w:pPr>
              <w:rPr>
                <w:b w:val="0"/>
                <w:sz w:val="24"/>
                <w:szCs w:val="24"/>
              </w:rPr>
            </w:pPr>
            <w:r w:rsidRPr="004811DD">
              <w:rPr>
                <w:b w:val="0"/>
                <w:sz w:val="24"/>
                <w:szCs w:val="24"/>
              </w:rPr>
              <w:t> </w:t>
            </w:r>
          </w:p>
        </w:tc>
        <w:tc>
          <w:tcPr>
            <w:tcW w:w="709" w:type="dxa"/>
          </w:tcPr>
          <w:p w:rsidR="0071127F" w:rsidRPr="004811DD" w:rsidRDefault="00240F77">
            <w:pPr>
              <w:rPr>
                <w:b w:val="0"/>
                <w:sz w:val="24"/>
                <w:szCs w:val="24"/>
              </w:rPr>
            </w:pPr>
            <w:r w:rsidRPr="004811DD">
              <w:rPr>
                <w:b w:val="0"/>
                <w:sz w:val="24"/>
                <w:szCs w:val="24"/>
              </w:rPr>
              <w:t> </w:t>
            </w:r>
          </w:p>
        </w:tc>
        <w:tc>
          <w:tcPr>
            <w:tcW w:w="1386" w:type="dxa"/>
          </w:tcPr>
          <w:p w:rsidR="0071127F" w:rsidRPr="004811DD" w:rsidRDefault="00240F77">
            <w:pPr>
              <w:rPr>
                <w:b w:val="0"/>
                <w:sz w:val="24"/>
                <w:szCs w:val="24"/>
              </w:rPr>
            </w:pPr>
            <w:r w:rsidRPr="004811DD">
              <w:rPr>
                <w:b w:val="0"/>
                <w:sz w:val="24"/>
                <w:szCs w:val="24"/>
              </w:rPr>
              <w:t> ISO 15924:2022/CD Amd 1</w:t>
            </w:r>
          </w:p>
        </w:tc>
        <w:tc>
          <w:tcPr>
            <w:tcW w:w="2375" w:type="dxa"/>
          </w:tcPr>
          <w:p w:rsidR="0071127F" w:rsidRPr="004811DD" w:rsidRDefault="00240F77">
            <w:pPr>
              <w:rPr>
                <w:b w:val="0"/>
                <w:sz w:val="24"/>
                <w:szCs w:val="24"/>
              </w:rPr>
            </w:pPr>
            <w:r w:rsidRPr="004811DD">
              <w:rPr>
                <w:b w:val="0"/>
                <w:sz w:val="24"/>
                <w:szCs w:val="24"/>
              </w:rPr>
              <w:t>Information and documentation — Codes for the representation of names of scripts — Amendment 1</w:t>
            </w:r>
          </w:p>
        </w:tc>
        <w:tc>
          <w:tcPr>
            <w:tcW w:w="795" w:type="dxa"/>
          </w:tcPr>
          <w:p w:rsidR="0071127F" w:rsidRPr="004811DD" w:rsidRDefault="00240F77">
            <w:pPr>
              <w:rPr>
                <w:b w:val="0"/>
                <w:sz w:val="24"/>
                <w:szCs w:val="24"/>
              </w:rPr>
            </w:pPr>
            <w:r w:rsidRPr="004811DD">
              <w:rPr>
                <w:b w:val="0"/>
                <w:sz w:val="24"/>
                <w:szCs w:val="24"/>
              </w:rPr>
              <w:t> Low</w:t>
            </w:r>
          </w:p>
        </w:tc>
        <w:tc>
          <w:tcPr>
            <w:tcW w:w="1780" w:type="dxa"/>
          </w:tcPr>
          <w:p w:rsidR="0071127F" w:rsidRPr="004811DD" w:rsidRDefault="00240F77">
            <w:pPr>
              <w:rPr>
                <w:b w:val="0"/>
                <w:sz w:val="24"/>
                <w:szCs w:val="24"/>
              </w:rPr>
            </w:pPr>
            <w:r w:rsidRPr="004811DD">
              <w:rPr>
                <w:b w:val="0"/>
                <w:sz w:val="24"/>
                <w:szCs w:val="24"/>
              </w:rPr>
              <w:t>Dr. Mayank Trivedi(librarian-hml@msubaroda.ac.in)</w:t>
            </w:r>
          </w:p>
        </w:tc>
      </w:tr>
      <w:tr w:rsidR="0071127F" w:rsidRPr="004811DD" w:rsidTr="0080566B">
        <w:trPr>
          <w:trHeight w:val="640"/>
        </w:trPr>
        <w:tc>
          <w:tcPr>
            <w:tcW w:w="690" w:type="dxa"/>
          </w:tcPr>
          <w:p w:rsidR="0071127F" w:rsidRPr="004811DD" w:rsidRDefault="00240F77">
            <w:pPr>
              <w:rPr>
                <w:b w:val="0"/>
                <w:sz w:val="24"/>
                <w:szCs w:val="24"/>
              </w:rPr>
            </w:pPr>
            <w:r w:rsidRPr="004811DD">
              <w:rPr>
                <w:b w:val="0"/>
                <w:sz w:val="24"/>
                <w:szCs w:val="24"/>
              </w:rPr>
              <w:t> </w:t>
            </w:r>
          </w:p>
        </w:tc>
        <w:tc>
          <w:tcPr>
            <w:tcW w:w="723" w:type="dxa"/>
          </w:tcPr>
          <w:p w:rsidR="0071127F" w:rsidRPr="004811DD" w:rsidRDefault="00240F77">
            <w:pPr>
              <w:rPr>
                <w:b w:val="0"/>
                <w:sz w:val="24"/>
                <w:szCs w:val="24"/>
              </w:rPr>
            </w:pPr>
            <w:r w:rsidRPr="004811DD">
              <w:rPr>
                <w:b w:val="0"/>
                <w:sz w:val="24"/>
                <w:szCs w:val="24"/>
              </w:rPr>
              <w:t> </w:t>
            </w:r>
          </w:p>
        </w:tc>
        <w:tc>
          <w:tcPr>
            <w:tcW w:w="992" w:type="dxa"/>
          </w:tcPr>
          <w:p w:rsidR="0071127F" w:rsidRPr="004811DD" w:rsidRDefault="00240F77">
            <w:pPr>
              <w:rPr>
                <w:b w:val="0"/>
                <w:sz w:val="24"/>
                <w:szCs w:val="24"/>
              </w:rPr>
            </w:pPr>
            <w:r w:rsidRPr="004811DD">
              <w:rPr>
                <w:b w:val="0"/>
                <w:sz w:val="24"/>
                <w:szCs w:val="24"/>
              </w:rPr>
              <w:t> </w:t>
            </w:r>
          </w:p>
        </w:tc>
        <w:tc>
          <w:tcPr>
            <w:tcW w:w="709" w:type="dxa"/>
          </w:tcPr>
          <w:p w:rsidR="0071127F" w:rsidRPr="004811DD" w:rsidRDefault="00240F77">
            <w:pPr>
              <w:rPr>
                <w:b w:val="0"/>
                <w:sz w:val="24"/>
                <w:szCs w:val="24"/>
              </w:rPr>
            </w:pPr>
            <w:r w:rsidRPr="004811DD">
              <w:rPr>
                <w:b w:val="0"/>
                <w:sz w:val="24"/>
                <w:szCs w:val="24"/>
              </w:rPr>
              <w:t> </w:t>
            </w:r>
          </w:p>
        </w:tc>
        <w:tc>
          <w:tcPr>
            <w:tcW w:w="1386" w:type="dxa"/>
          </w:tcPr>
          <w:p w:rsidR="0071127F" w:rsidRPr="004811DD" w:rsidRDefault="00240F77">
            <w:pPr>
              <w:rPr>
                <w:b w:val="0"/>
                <w:sz w:val="24"/>
                <w:szCs w:val="24"/>
              </w:rPr>
            </w:pPr>
            <w:r w:rsidRPr="004811DD">
              <w:rPr>
                <w:b w:val="0"/>
                <w:sz w:val="24"/>
                <w:szCs w:val="24"/>
              </w:rPr>
              <w:t> ISO/AWI TS 17955</w:t>
            </w:r>
          </w:p>
        </w:tc>
        <w:tc>
          <w:tcPr>
            <w:tcW w:w="2375" w:type="dxa"/>
          </w:tcPr>
          <w:p w:rsidR="0071127F" w:rsidRPr="004811DD" w:rsidRDefault="00240F77">
            <w:pPr>
              <w:rPr>
                <w:b w:val="0"/>
                <w:sz w:val="24"/>
                <w:szCs w:val="24"/>
              </w:rPr>
            </w:pPr>
            <w:r w:rsidRPr="004811DD">
              <w:rPr>
                <w:b w:val="0"/>
                <w:sz w:val="24"/>
                <w:szCs w:val="24"/>
              </w:rPr>
              <w:t>Information and documentation — Information Governance — Implementation framework</w:t>
            </w:r>
          </w:p>
        </w:tc>
        <w:tc>
          <w:tcPr>
            <w:tcW w:w="795" w:type="dxa"/>
          </w:tcPr>
          <w:p w:rsidR="0071127F" w:rsidRPr="004811DD" w:rsidRDefault="00240F77">
            <w:pPr>
              <w:rPr>
                <w:b w:val="0"/>
                <w:sz w:val="24"/>
                <w:szCs w:val="24"/>
              </w:rPr>
            </w:pPr>
            <w:r w:rsidRPr="004811DD">
              <w:rPr>
                <w:b w:val="0"/>
                <w:sz w:val="24"/>
                <w:szCs w:val="24"/>
              </w:rPr>
              <w:t> Medium</w:t>
            </w:r>
          </w:p>
        </w:tc>
        <w:tc>
          <w:tcPr>
            <w:tcW w:w="1780" w:type="dxa"/>
          </w:tcPr>
          <w:p w:rsidR="0071127F" w:rsidRPr="004811DD" w:rsidRDefault="00240F77">
            <w:pPr>
              <w:rPr>
                <w:b w:val="0"/>
                <w:sz w:val="24"/>
                <w:szCs w:val="24"/>
              </w:rPr>
            </w:pPr>
            <w:r w:rsidRPr="004811DD">
              <w:rPr>
                <w:b w:val="0"/>
                <w:sz w:val="24"/>
                <w:szCs w:val="24"/>
              </w:rPr>
              <w:t>Dr Shiva Kanaujia</w:t>
            </w:r>
          </w:p>
        </w:tc>
      </w:tr>
      <w:tr w:rsidR="0071127F" w:rsidRPr="004811DD" w:rsidTr="0080566B">
        <w:trPr>
          <w:trHeight w:val="640"/>
        </w:trPr>
        <w:tc>
          <w:tcPr>
            <w:tcW w:w="690" w:type="dxa"/>
          </w:tcPr>
          <w:p w:rsidR="0071127F" w:rsidRPr="004811DD" w:rsidRDefault="00240F77">
            <w:pPr>
              <w:rPr>
                <w:b w:val="0"/>
                <w:sz w:val="24"/>
                <w:szCs w:val="24"/>
              </w:rPr>
            </w:pPr>
            <w:r w:rsidRPr="004811DD">
              <w:rPr>
                <w:b w:val="0"/>
                <w:sz w:val="24"/>
                <w:szCs w:val="24"/>
              </w:rPr>
              <w:t> </w:t>
            </w:r>
          </w:p>
        </w:tc>
        <w:tc>
          <w:tcPr>
            <w:tcW w:w="723" w:type="dxa"/>
          </w:tcPr>
          <w:p w:rsidR="0071127F" w:rsidRPr="004811DD" w:rsidRDefault="00240F77">
            <w:pPr>
              <w:rPr>
                <w:b w:val="0"/>
                <w:sz w:val="24"/>
                <w:szCs w:val="24"/>
              </w:rPr>
            </w:pPr>
            <w:r w:rsidRPr="004811DD">
              <w:rPr>
                <w:b w:val="0"/>
                <w:sz w:val="24"/>
                <w:szCs w:val="24"/>
              </w:rPr>
              <w:t>ISO/TC 46/SC 4</w:t>
            </w:r>
          </w:p>
        </w:tc>
        <w:tc>
          <w:tcPr>
            <w:tcW w:w="992" w:type="dxa"/>
          </w:tcPr>
          <w:p w:rsidR="0071127F" w:rsidRPr="004811DD" w:rsidRDefault="00240F77">
            <w:pPr>
              <w:rPr>
                <w:b w:val="0"/>
                <w:sz w:val="24"/>
                <w:szCs w:val="24"/>
              </w:rPr>
            </w:pPr>
            <w:r w:rsidRPr="004811DD">
              <w:rPr>
                <w:b w:val="0"/>
                <w:sz w:val="24"/>
                <w:szCs w:val="24"/>
              </w:rPr>
              <w:t>Technical interoperability</w:t>
            </w:r>
          </w:p>
        </w:tc>
        <w:tc>
          <w:tcPr>
            <w:tcW w:w="709" w:type="dxa"/>
          </w:tcPr>
          <w:p w:rsidR="0071127F" w:rsidRPr="004811DD" w:rsidRDefault="00240F77">
            <w:pPr>
              <w:rPr>
                <w:b w:val="0"/>
                <w:sz w:val="24"/>
                <w:szCs w:val="24"/>
              </w:rPr>
            </w:pPr>
            <w:r w:rsidRPr="004811DD">
              <w:rPr>
                <w:b w:val="0"/>
                <w:sz w:val="24"/>
                <w:szCs w:val="24"/>
              </w:rPr>
              <w:t>Subcommittee</w:t>
            </w:r>
          </w:p>
        </w:tc>
        <w:tc>
          <w:tcPr>
            <w:tcW w:w="1386" w:type="dxa"/>
          </w:tcPr>
          <w:p w:rsidR="0071127F" w:rsidRPr="004811DD" w:rsidRDefault="00240F77">
            <w:pPr>
              <w:rPr>
                <w:b w:val="0"/>
                <w:sz w:val="24"/>
                <w:szCs w:val="24"/>
              </w:rPr>
            </w:pPr>
            <w:r w:rsidRPr="004811DD">
              <w:rPr>
                <w:b w:val="0"/>
                <w:sz w:val="24"/>
                <w:szCs w:val="24"/>
              </w:rPr>
              <w:t>ISO/FDIS 28560-3</w:t>
            </w:r>
          </w:p>
        </w:tc>
        <w:tc>
          <w:tcPr>
            <w:tcW w:w="2375" w:type="dxa"/>
          </w:tcPr>
          <w:p w:rsidR="0071127F" w:rsidRPr="004811DD" w:rsidRDefault="00240F77">
            <w:pPr>
              <w:rPr>
                <w:b w:val="0"/>
                <w:sz w:val="24"/>
                <w:szCs w:val="24"/>
              </w:rPr>
            </w:pPr>
            <w:r w:rsidRPr="004811DD">
              <w:rPr>
                <w:b w:val="0"/>
                <w:sz w:val="24"/>
                <w:szCs w:val="24"/>
              </w:rPr>
              <w:t>Information and documentation — RFID in libraries — Part 3: Fixed length encoding</w:t>
            </w:r>
          </w:p>
        </w:tc>
        <w:tc>
          <w:tcPr>
            <w:tcW w:w="795" w:type="dxa"/>
          </w:tcPr>
          <w:p w:rsidR="0071127F" w:rsidRPr="004811DD" w:rsidRDefault="00240F77">
            <w:pPr>
              <w:rPr>
                <w:b w:val="0"/>
                <w:sz w:val="24"/>
                <w:szCs w:val="24"/>
              </w:rPr>
            </w:pPr>
            <w:r w:rsidRPr="004811DD">
              <w:rPr>
                <w:b w:val="0"/>
                <w:sz w:val="24"/>
                <w:szCs w:val="24"/>
              </w:rPr>
              <w:t> Medium</w:t>
            </w:r>
          </w:p>
        </w:tc>
        <w:tc>
          <w:tcPr>
            <w:tcW w:w="1780" w:type="dxa"/>
          </w:tcPr>
          <w:p w:rsidR="0071127F" w:rsidRPr="004811DD" w:rsidRDefault="00240F77">
            <w:pPr>
              <w:rPr>
                <w:b w:val="0"/>
                <w:sz w:val="24"/>
                <w:szCs w:val="24"/>
              </w:rPr>
            </w:pPr>
            <w:r w:rsidRPr="004811DD">
              <w:rPr>
                <w:b w:val="0"/>
                <w:sz w:val="24"/>
                <w:szCs w:val="24"/>
              </w:rPr>
              <w:t>Dr. Neeraj Kumar Chaurasia</w:t>
            </w:r>
          </w:p>
        </w:tc>
      </w:tr>
      <w:tr w:rsidR="0071127F" w:rsidRPr="004811DD" w:rsidTr="0080566B">
        <w:trPr>
          <w:trHeight w:val="640"/>
        </w:trPr>
        <w:tc>
          <w:tcPr>
            <w:tcW w:w="690" w:type="dxa"/>
          </w:tcPr>
          <w:p w:rsidR="0071127F" w:rsidRPr="004811DD" w:rsidRDefault="0071127F">
            <w:pPr>
              <w:rPr>
                <w:b w:val="0"/>
                <w:sz w:val="24"/>
                <w:szCs w:val="24"/>
              </w:rPr>
            </w:pPr>
          </w:p>
        </w:tc>
        <w:tc>
          <w:tcPr>
            <w:tcW w:w="723" w:type="dxa"/>
          </w:tcPr>
          <w:p w:rsidR="0071127F" w:rsidRPr="004811DD" w:rsidRDefault="00240F77">
            <w:pPr>
              <w:rPr>
                <w:b w:val="0"/>
                <w:sz w:val="24"/>
                <w:szCs w:val="24"/>
              </w:rPr>
            </w:pPr>
            <w:r w:rsidRPr="004811DD">
              <w:rPr>
                <w:b w:val="0"/>
                <w:sz w:val="24"/>
                <w:szCs w:val="24"/>
              </w:rPr>
              <w:t>ISO/TC 46/SC 8</w:t>
            </w:r>
          </w:p>
        </w:tc>
        <w:tc>
          <w:tcPr>
            <w:tcW w:w="992" w:type="dxa"/>
          </w:tcPr>
          <w:p w:rsidR="0071127F" w:rsidRPr="004811DD" w:rsidRDefault="00240F77">
            <w:pPr>
              <w:rPr>
                <w:b w:val="0"/>
                <w:sz w:val="24"/>
                <w:szCs w:val="24"/>
              </w:rPr>
            </w:pPr>
            <w:r w:rsidRPr="004811DD">
              <w:rPr>
                <w:b w:val="0"/>
                <w:sz w:val="24"/>
                <w:szCs w:val="24"/>
              </w:rPr>
              <w:t>Quality - Statistics and performance evaluation</w:t>
            </w:r>
          </w:p>
        </w:tc>
        <w:tc>
          <w:tcPr>
            <w:tcW w:w="709" w:type="dxa"/>
          </w:tcPr>
          <w:p w:rsidR="0071127F" w:rsidRPr="004811DD" w:rsidRDefault="00240F77">
            <w:pPr>
              <w:rPr>
                <w:b w:val="0"/>
                <w:sz w:val="24"/>
                <w:szCs w:val="24"/>
              </w:rPr>
            </w:pPr>
            <w:r w:rsidRPr="004811DD">
              <w:rPr>
                <w:b w:val="0"/>
                <w:sz w:val="24"/>
                <w:szCs w:val="24"/>
              </w:rPr>
              <w:t>Subcommittee</w:t>
            </w:r>
          </w:p>
        </w:tc>
        <w:tc>
          <w:tcPr>
            <w:tcW w:w="1386" w:type="dxa"/>
          </w:tcPr>
          <w:p w:rsidR="0071127F" w:rsidRPr="004811DD" w:rsidRDefault="00313CF9">
            <w:pPr>
              <w:rPr>
                <w:b w:val="0"/>
                <w:sz w:val="24"/>
                <w:szCs w:val="24"/>
              </w:rPr>
            </w:pPr>
            <w:hyperlink r:id="rId180">
              <w:r w:rsidR="00240F77" w:rsidRPr="004811DD">
                <w:rPr>
                  <w:b w:val="0"/>
                  <w:color w:val="1155CC"/>
                  <w:sz w:val="24"/>
                  <w:szCs w:val="24"/>
                  <w:u w:val="single"/>
                </w:rPr>
                <w:t>ISO/DIS 16687</w:t>
              </w:r>
            </w:hyperlink>
          </w:p>
        </w:tc>
        <w:tc>
          <w:tcPr>
            <w:tcW w:w="2375" w:type="dxa"/>
          </w:tcPr>
          <w:p w:rsidR="0071127F" w:rsidRPr="004811DD" w:rsidRDefault="00240F77">
            <w:pPr>
              <w:rPr>
                <w:b w:val="0"/>
                <w:sz w:val="24"/>
                <w:szCs w:val="24"/>
              </w:rPr>
            </w:pPr>
            <w:r w:rsidRPr="004811DD">
              <w:rPr>
                <w:b w:val="0"/>
                <w:sz w:val="24"/>
                <w:szCs w:val="24"/>
              </w:rPr>
              <w:t>Impact assessment for museums</w:t>
            </w:r>
          </w:p>
        </w:tc>
        <w:tc>
          <w:tcPr>
            <w:tcW w:w="795" w:type="dxa"/>
          </w:tcPr>
          <w:p w:rsidR="0071127F" w:rsidRPr="004811DD" w:rsidRDefault="0071127F">
            <w:pPr>
              <w:rPr>
                <w:b w:val="0"/>
                <w:sz w:val="24"/>
                <w:szCs w:val="24"/>
              </w:rPr>
            </w:pPr>
          </w:p>
        </w:tc>
        <w:tc>
          <w:tcPr>
            <w:tcW w:w="1780" w:type="dxa"/>
          </w:tcPr>
          <w:p w:rsidR="0071127F" w:rsidRPr="004811DD" w:rsidRDefault="00240F77">
            <w:pPr>
              <w:rPr>
                <w:b w:val="0"/>
                <w:sz w:val="24"/>
                <w:szCs w:val="24"/>
              </w:rPr>
            </w:pPr>
            <w:r w:rsidRPr="004811DD">
              <w:rPr>
                <w:b w:val="0"/>
                <w:sz w:val="24"/>
                <w:szCs w:val="24"/>
              </w:rPr>
              <w:t>Dr Malay Dey, University of Jammu(</w:t>
            </w:r>
            <w:hyperlink r:id="rId181">
              <w:r w:rsidRPr="004811DD">
                <w:rPr>
                  <w:b w:val="0"/>
                  <w:color w:val="1155CC"/>
                  <w:sz w:val="24"/>
                  <w:szCs w:val="24"/>
                  <w:u w:val="single"/>
                </w:rPr>
                <w:t>malaydey@jammuuniversity.ac.in</w:t>
              </w:r>
            </w:hyperlink>
            <w:r w:rsidRPr="004811DD">
              <w:rPr>
                <w:b w:val="0"/>
                <w:sz w:val="24"/>
                <w:szCs w:val="24"/>
              </w:rPr>
              <w:t>)</w:t>
            </w:r>
          </w:p>
          <w:p w:rsidR="0071127F" w:rsidRPr="004811DD" w:rsidRDefault="00240F77">
            <w:pPr>
              <w:rPr>
                <w:b w:val="0"/>
                <w:sz w:val="24"/>
                <w:szCs w:val="24"/>
                <w:highlight w:val="yellow"/>
              </w:rPr>
            </w:pPr>
            <w:r w:rsidRPr="004811DD">
              <w:rPr>
                <w:b w:val="0"/>
                <w:sz w:val="24"/>
                <w:szCs w:val="24"/>
                <w:highlight w:val="yellow"/>
              </w:rPr>
              <w:t>consent received</w:t>
            </w:r>
          </w:p>
        </w:tc>
      </w:tr>
      <w:tr w:rsidR="0071127F" w:rsidRPr="004811DD" w:rsidTr="0080566B">
        <w:trPr>
          <w:trHeight w:val="640"/>
        </w:trPr>
        <w:tc>
          <w:tcPr>
            <w:tcW w:w="690" w:type="dxa"/>
          </w:tcPr>
          <w:p w:rsidR="0071127F" w:rsidRPr="004811DD" w:rsidRDefault="0071127F">
            <w:pPr>
              <w:rPr>
                <w:b w:val="0"/>
                <w:sz w:val="24"/>
                <w:szCs w:val="24"/>
              </w:rPr>
            </w:pPr>
          </w:p>
        </w:tc>
        <w:tc>
          <w:tcPr>
            <w:tcW w:w="723" w:type="dxa"/>
          </w:tcPr>
          <w:p w:rsidR="0071127F" w:rsidRPr="004811DD" w:rsidRDefault="0071127F">
            <w:pPr>
              <w:rPr>
                <w:b w:val="0"/>
                <w:sz w:val="24"/>
                <w:szCs w:val="24"/>
              </w:rPr>
            </w:pPr>
          </w:p>
        </w:tc>
        <w:tc>
          <w:tcPr>
            <w:tcW w:w="992" w:type="dxa"/>
          </w:tcPr>
          <w:p w:rsidR="0071127F" w:rsidRPr="004811DD" w:rsidRDefault="00240F77">
            <w:pPr>
              <w:rPr>
                <w:b w:val="0"/>
                <w:sz w:val="24"/>
                <w:szCs w:val="24"/>
              </w:rPr>
            </w:pPr>
            <w:r w:rsidRPr="004811DD">
              <w:rPr>
                <w:b w:val="0"/>
                <w:sz w:val="24"/>
                <w:szCs w:val="24"/>
              </w:rPr>
              <w:t>Quality - Statistics and performance evaluation</w:t>
            </w:r>
          </w:p>
        </w:tc>
        <w:tc>
          <w:tcPr>
            <w:tcW w:w="709" w:type="dxa"/>
          </w:tcPr>
          <w:p w:rsidR="0071127F" w:rsidRPr="004811DD" w:rsidRDefault="00240F77">
            <w:pPr>
              <w:rPr>
                <w:b w:val="0"/>
                <w:sz w:val="24"/>
                <w:szCs w:val="24"/>
              </w:rPr>
            </w:pPr>
            <w:r w:rsidRPr="004811DD">
              <w:rPr>
                <w:b w:val="0"/>
                <w:sz w:val="24"/>
                <w:szCs w:val="24"/>
              </w:rPr>
              <w:t>Subcommittee</w:t>
            </w:r>
          </w:p>
        </w:tc>
        <w:tc>
          <w:tcPr>
            <w:tcW w:w="1386" w:type="dxa"/>
          </w:tcPr>
          <w:p w:rsidR="0071127F" w:rsidRPr="004811DD" w:rsidRDefault="00313CF9">
            <w:pPr>
              <w:rPr>
                <w:b w:val="0"/>
                <w:sz w:val="24"/>
                <w:szCs w:val="24"/>
              </w:rPr>
            </w:pPr>
            <w:hyperlink r:id="rId182">
              <w:r w:rsidR="00240F77" w:rsidRPr="004811DD">
                <w:rPr>
                  <w:b w:val="0"/>
                  <w:color w:val="1155CC"/>
                  <w:sz w:val="24"/>
                  <w:szCs w:val="24"/>
                  <w:u w:val="single"/>
                </w:rPr>
                <w:t>ISO/AWI 25244</w:t>
              </w:r>
            </w:hyperlink>
          </w:p>
        </w:tc>
        <w:tc>
          <w:tcPr>
            <w:tcW w:w="2375" w:type="dxa"/>
          </w:tcPr>
          <w:p w:rsidR="0071127F" w:rsidRPr="004811DD" w:rsidRDefault="00240F77">
            <w:pPr>
              <w:rPr>
                <w:b w:val="0"/>
                <w:sz w:val="24"/>
                <w:szCs w:val="24"/>
              </w:rPr>
            </w:pPr>
            <w:r w:rsidRPr="004811DD">
              <w:rPr>
                <w:b w:val="0"/>
                <w:sz w:val="24"/>
                <w:szCs w:val="24"/>
              </w:rPr>
              <w:t>Archives performance indicators</w:t>
            </w:r>
          </w:p>
        </w:tc>
        <w:tc>
          <w:tcPr>
            <w:tcW w:w="795" w:type="dxa"/>
          </w:tcPr>
          <w:p w:rsidR="0071127F" w:rsidRPr="004811DD" w:rsidRDefault="0071127F">
            <w:pPr>
              <w:rPr>
                <w:b w:val="0"/>
                <w:sz w:val="24"/>
                <w:szCs w:val="24"/>
              </w:rPr>
            </w:pPr>
          </w:p>
        </w:tc>
        <w:tc>
          <w:tcPr>
            <w:tcW w:w="1780" w:type="dxa"/>
          </w:tcPr>
          <w:p w:rsidR="0071127F" w:rsidRPr="004811DD" w:rsidRDefault="00240F77">
            <w:pPr>
              <w:rPr>
                <w:b w:val="0"/>
                <w:sz w:val="24"/>
                <w:szCs w:val="24"/>
              </w:rPr>
            </w:pPr>
            <w:r w:rsidRPr="004811DD">
              <w:rPr>
                <w:b w:val="0"/>
                <w:sz w:val="24"/>
                <w:szCs w:val="24"/>
              </w:rPr>
              <w:t>Aditya Prakash Kanth,</w:t>
            </w:r>
            <w:r w:rsidR="000F7646" w:rsidRPr="004811DD">
              <w:rPr>
                <w:b w:val="0"/>
                <w:sz w:val="24"/>
                <w:szCs w:val="24"/>
              </w:rPr>
              <w:t xml:space="preserve"> </w:t>
            </w:r>
            <w:r w:rsidRPr="004811DD">
              <w:rPr>
                <w:b w:val="0"/>
                <w:sz w:val="24"/>
                <w:szCs w:val="24"/>
              </w:rPr>
              <w:t>Assistant Profe</w:t>
            </w:r>
            <w:r w:rsidR="000F7646" w:rsidRPr="004811DD">
              <w:rPr>
                <w:b w:val="0"/>
                <w:sz w:val="24"/>
                <w:szCs w:val="24"/>
              </w:rPr>
              <w:t>ssor, Ahmedabad University ,aditya.kanth@ahduni.edu.in</w:t>
            </w:r>
            <w:r w:rsidRPr="004811DD">
              <w:rPr>
                <w:b w:val="0"/>
                <w:sz w:val="24"/>
                <w:szCs w:val="24"/>
              </w:rPr>
              <w:t>,</w:t>
            </w:r>
          </w:p>
          <w:p w:rsidR="0071127F" w:rsidRPr="004811DD" w:rsidRDefault="00240F77">
            <w:pPr>
              <w:rPr>
                <w:b w:val="0"/>
                <w:sz w:val="24"/>
                <w:szCs w:val="24"/>
              </w:rPr>
            </w:pPr>
            <w:r w:rsidRPr="004811DD">
              <w:rPr>
                <w:b w:val="0"/>
                <w:sz w:val="24"/>
                <w:szCs w:val="24"/>
                <w:highlight w:val="yellow"/>
              </w:rPr>
              <w:t>consent received</w:t>
            </w:r>
          </w:p>
        </w:tc>
      </w:tr>
      <w:tr w:rsidR="0071127F" w:rsidRPr="004811DD" w:rsidTr="0080566B">
        <w:trPr>
          <w:trHeight w:val="640"/>
        </w:trPr>
        <w:tc>
          <w:tcPr>
            <w:tcW w:w="690" w:type="dxa"/>
          </w:tcPr>
          <w:p w:rsidR="0071127F" w:rsidRPr="004811DD" w:rsidRDefault="0071127F">
            <w:pPr>
              <w:rPr>
                <w:b w:val="0"/>
                <w:sz w:val="24"/>
                <w:szCs w:val="24"/>
              </w:rPr>
            </w:pPr>
          </w:p>
        </w:tc>
        <w:tc>
          <w:tcPr>
            <w:tcW w:w="723" w:type="dxa"/>
          </w:tcPr>
          <w:p w:rsidR="0071127F" w:rsidRPr="004811DD" w:rsidRDefault="0071127F">
            <w:pPr>
              <w:rPr>
                <w:b w:val="0"/>
                <w:sz w:val="24"/>
                <w:szCs w:val="24"/>
              </w:rPr>
            </w:pPr>
          </w:p>
        </w:tc>
        <w:tc>
          <w:tcPr>
            <w:tcW w:w="992" w:type="dxa"/>
          </w:tcPr>
          <w:p w:rsidR="0071127F" w:rsidRPr="004811DD" w:rsidRDefault="00240F77">
            <w:pPr>
              <w:rPr>
                <w:b w:val="0"/>
                <w:sz w:val="24"/>
                <w:szCs w:val="24"/>
              </w:rPr>
            </w:pPr>
            <w:r w:rsidRPr="004811DD">
              <w:rPr>
                <w:b w:val="0"/>
                <w:sz w:val="24"/>
                <w:szCs w:val="24"/>
              </w:rPr>
              <w:t>Quality - Statistics and performance evaluation</w:t>
            </w:r>
          </w:p>
        </w:tc>
        <w:tc>
          <w:tcPr>
            <w:tcW w:w="709" w:type="dxa"/>
          </w:tcPr>
          <w:p w:rsidR="0071127F" w:rsidRPr="004811DD" w:rsidRDefault="00240F77">
            <w:pPr>
              <w:rPr>
                <w:b w:val="0"/>
                <w:sz w:val="24"/>
                <w:szCs w:val="24"/>
              </w:rPr>
            </w:pPr>
            <w:r w:rsidRPr="004811DD">
              <w:rPr>
                <w:b w:val="0"/>
                <w:sz w:val="24"/>
                <w:szCs w:val="24"/>
              </w:rPr>
              <w:t>Subcommittee</w:t>
            </w:r>
          </w:p>
        </w:tc>
        <w:tc>
          <w:tcPr>
            <w:tcW w:w="1386" w:type="dxa"/>
          </w:tcPr>
          <w:p w:rsidR="0071127F" w:rsidRPr="004811DD" w:rsidRDefault="00313CF9">
            <w:pPr>
              <w:rPr>
                <w:b w:val="0"/>
                <w:sz w:val="24"/>
                <w:szCs w:val="24"/>
              </w:rPr>
            </w:pPr>
            <w:hyperlink r:id="rId183">
              <w:r w:rsidR="00240F77" w:rsidRPr="004811DD">
                <w:rPr>
                  <w:b w:val="0"/>
                  <w:color w:val="1155CC"/>
                  <w:sz w:val="24"/>
                  <w:szCs w:val="24"/>
                  <w:u w:val="single"/>
                </w:rPr>
                <w:t>ISO/AWI 25279</w:t>
              </w:r>
            </w:hyperlink>
          </w:p>
        </w:tc>
        <w:tc>
          <w:tcPr>
            <w:tcW w:w="2375" w:type="dxa"/>
          </w:tcPr>
          <w:p w:rsidR="0071127F" w:rsidRPr="004811DD" w:rsidRDefault="00240F77">
            <w:pPr>
              <w:rPr>
                <w:b w:val="0"/>
                <w:sz w:val="24"/>
                <w:szCs w:val="24"/>
              </w:rPr>
            </w:pPr>
            <w:r w:rsidRPr="004811DD">
              <w:rPr>
                <w:b w:val="0"/>
                <w:sz w:val="24"/>
                <w:szCs w:val="24"/>
              </w:rPr>
              <w:t>International statistics for school libraries</w:t>
            </w:r>
          </w:p>
        </w:tc>
        <w:tc>
          <w:tcPr>
            <w:tcW w:w="795" w:type="dxa"/>
          </w:tcPr>
          <w:p w:rsidR="0071127F" w:rsidRPr="004811DD" w:rsidRDefault="0071127F">
            <w:pPr>
              <w:rPr>
                <w:b w:val="0"/>
                <w:sz w:val="24"/>
                <w:szCs w:val="24"/>
              </w:rPr>
            </w:pPr>
          </w:p>
        </w:tc>
        <w:tc>
          <w:tcPr>
            <w:tcW w:w="1780" w:type="dxa"/>
          </w:tcPr>
          <w:p w:rsidR="0071127F" w:rsidRPr="004811DD" w:rsidRDefault="00240F77">
            <w:pPr>
              <w:rPr>
                <w:b w:val="0"/>
                <w:sz w:val="24"/>
                <w:szCs w:val="24"/>
              </w:rPr>
            </w:pPr>
            <w:r w:rsidRPr="004811DD">
              <w:rPr>
                <w:b w:val="0"/>
                <w:sz w:val="24"/>
                <w:szCs w:val="24"/>
              </w:rPr>
              <w:t xml:space="preserve">Dr. Santosh Gupta Assistant Professor University of Rajasthan,E-mails: santosh.guptaa@gmail.com; </w:t>
            </w:r>
            <w:hyperlink r:id="rId184">
              <w:r w:rsidRPr="004811DD">
                <w:rPr>
                  <w:b w:val="0"/>
                  <w:color w:val="1155CC"/>
                  <w:sz w:val="24"/>
                  <w:szCs w:val="24"/>
                  <w:u w:val="single"/>
                </w:rPr>
                <w:t>santoshgupta@uniraj.ac.in</w:t>
              </w:r>
            </w:hyperlink>
          </w:p>
          <w:p w:rsidR="0071127F" w:rsidRPr="004811DD" w:rsidRDefault="00240F77">
            <w:pPr>
              <w:rPr>
                <w:b w:val="0"/>
                <w:sz w:val="24"/>
                <w:szCs w:val="24"/>
                <w:highlight w:val="yellow"/>
              </w:rPr>
            </w:pPr>
            <w:r w:rsidRPr="004811DD">
              <w:rPr>
                <w:b w:val="0"/>
                <w:sz w:val="24"/>
                <w:szCs w:val="24"/>
                <w:highlight w:val="yellow"/>
              </w:rPr>
              <w:lastRenderedPageBreak/>
              <w:t>consent received</w:t>
            </w:r>
          </w:p>
        </w:tc>
      </w:tr>
      <w:tr w:rsidR="0071127F" w:rsidRPr="004811DD" w:rsidTr="0080566B">
        <w:trPr>
          <w:trHeight w:val="640"/>
        </w:trPr>
        <w:tc>
          <w:tcPr>
            <w:tcW w:w="690" w:type="dxa"/>
          </w:tcPr>
          <w:p w:rsidR="0071127F" w:rsidRPr="004811DD" w:rsidRDefault="00240F77">
            <w:pPr>
              <w:rPr>
                <w:b w:val="0"/>
                <w:sz w:val="24"/>
                <w:szCs w:val="24"/>
              </w:rPr>
            </w:pPr>
            <w:r w:rsidRPr="004811DD">
              <w:rPr>
                <w:b w:val="0"/>
                <w:sz w:val="24"/>
                <w:szCs w:val="24"/>
              </w:rPr>
              <w:lastRenderedPageBreak/>
              <w:t> </w:t>
            </w:r>
          </w:p>
        </w:tc>
        <w:tc>
          <w:tcPr>
            <w:tcW w:w="723" w:type="dxa"/>
          </w:tcPr>
          <w:p w:rsidR="0071127F" w:rsidRPr="004811DD" w:rsidRDefault="00240F77">
            <w:pPr>
              <w:rPr>
                <w:b w:val="0"/>
                <w:sz w:val="24"/>
                <w:szCs w:val="24"/>
              </w:rPr>
            </w:pPr>
            <w:r w:rsidRPr="004811DD">
              <w:rPr>
                <w:b w:val="0"/>
                <w:sz w:val="24"/>
                <w:szCs w:val="24"/>
              </w:rPr>
              <w:t>ISO/TC 46/SC 9</w:t>
            </w:r>
          </w:p>
        </w:tc>
        <w:tc>
          <w:tcPr>
            <w:tcW w:w="992" w:type="dxa"/>
          </w:tcPr>
          <w:p w:rsidR="0071127F" w:rsidRPr="004811DD" w:rsidRDefault="00240F77">
            <w:pPr>
              <w:rPr>
                <w:b w:val="0"/>
                <w:sz w:val="24"/>
                <w:szCs w:val="24"/>
              </w:rPr>
            </w:pPr>
            <w:r w:rsidRPr="004811DD">
              <w:rPr>
                <w:b w:val="0"/>
                <w:sz w:val="24"/>
                <w:szCs w:val="24"/>
              </w:rPr>
              <w:t>Identification and description</w:t>
            </w:r>
          </w:p>
        </w:tc>
        <w:tc>
          <w:tcPr>
            <w:tcW w:w="709" w:type="dxa"/>
          </w:tcPr>
          <w:p w:rsidR="0071127F" w:rsidRPr="004811DD" w:rsidRDefault="00240F77">
            <w:pPr>
              <w:rPr>
                <w:b w:val="0"/>
                <w:sz w:val="24"/>
                <w:szCs w:val="24"/>
              </w:rPr>
            </w:pPr>
            <w:r w:rsidRPr="004811DD">
              <w:rPr>
                <w:b w:val="0"/>
                <w:sz w:val="24"/>
                <w:szCs w:val="24"/>
              </w:rPr>
              <w:t>Subcommittee</w:t>
            </w:r>
          </w:p>
        </w:tc>
        <w:tc>
          <w:tcPr>
            <w:tcW w:w="1386" w:type="dxa"/>
          </w:tcPr>
          <w:p w:rsidR="0071127F" w:rsidRPr="004811DD" w:rsidRDefault="00240F77">
            <w:pPr>
              <w:rPr>
                <w:b w:val="0"/>
                <w:sz w:val="24"/>
                <w:szCs w:val="24"/>
              </w:rPr>
            </w:pPr>
            <w:r w:rsidRPr="004811DD">
              <w:rPr>
                <w:b w:val="0"/>
                <w:sz w:val="24"/>
                <w:szCs w:val="24"/>
              </w:rPr>
              <w:t>ISO/CD/999</w:t>
            </w:r>
          </w:p>
        </w:tc>
        <w:tc>
          <w:tcPr>
            <w:tcW w:w="2375" w:type="dxa"/>
          </w:tcPr>
          <w:p w:rsidR="0071127F" w:rsidRPr="004811DD" w:rsidRDefault="00240F77">
            <w:pPr>
              <w:rPr>
                <w:b w:val="0"/>
                <w:sz w:val="24"/>
                <w:szCs w:val="24"/>
              </w:rPr>
            </w:pPr>
            <w:r w:rsidRPr="004811DD">
              <w:rPr>
                <w:b w:val="0"/>
                <w:sz w:val="24"/>
                <w:szCs w:val="24"/>
              </w:rPr>
              <w:t>Information and documentation — Guidelines for the content, organization and presentation of indexes</w:t>
            </w:r>
          </w:p>
        </w:tc>
        <w:tc>
          <w:tcPr>
            <w:tcW w:w="795" w:type="dxa"/>
          </w:tcPr>
          <w:p w:rsidR="0071127F" w:rsidRPr="004811DD" w:rsidRDefault="00240F77">
            <w:pPr>
              <w:rPr>
                <w:b w:val="0"/>
                <w:sz w:val="24"/>
                <w:szCs w:val="24"/>
              </w:rPr>
            </w:pPr>
            <w:r w:rsidRPr="004811DD">
              <w:rPr>
                <w:b w:val="0"/>
                <w:sz w:val="24"/>
                <w:szCs w:val="24"/>
              </w:rPr>
              <w:t> High</w:t>
            </w:r>
          </w:p>
        </w:tc>
        <w:tc>
          <w:tcPr>
            <w:tcW w:w="1780" w:type="dxa"/>
          </w:tcPr>
          <w:p w:rsidR="0071127F" w:rsidRPr="004811DD" w:rsidRDefault="00240F77">
            <w:pPr>
              <w:rPr>
                <w:b w:val="0"/>
                <w:sz w:val="24"/>
                <w:szCs w:val="24"/>
                <w:highlight w:val="yellow"/>
              </w:rPr>
            </w:pPr>
            <w:r w:rsidRPr="004811DD">
              <w:rPr>
                <w:b w:val="0"/>
                <w:sz w:val="24"/>
                <w:szCs w:val="24"/>
              </w:rPr>
              <w:t>Prof. Shailendra Kumar</w:t>
            </w:r>
          </w:p>
        </w:tc>
      </w:tr>
      <w:tr w:rsidR="0071127F" w:rsidRPr="004811DD" w:rsidTr="0080566B">
        <w:trPr>
          <w:trHeight w:val="640"/>
        </w:trPr>
        <w:tc>
          <w:tcPr>
            <w:tcW w:w="690" w:type="dxa"/>
          </w:tcPr>
          <w:p w:rsidR="0071127F" w:rsidRPr="004811DD" w:rsidRDefault="00240F77">
            <w:pPr>
              <w:rPr>
                <w:b w:val="0"/>
                <w:sz w:val="24"/>
                <w:szCs w:val="24"/>
              </w:rPr>
            </w:pPr>
            <w:r w:rsidRPr="004811DD">
              <w:rPr>
                <w:b w:val="0"/>
                <w:sz w:val="24"/>
                <w:szCs w:val="24"/>
              </w:rPr>
              <w:t> </w:t>
            </w:r>
          </w:p>
        </w:tc>
        <w:tc>
          <w:tcPr>
            <w:tcW w:w="723" w:type="dxa"/>
          </w:tcPr>
          <w:p w:rsidR="0071127F" w:rsidRPr="004811DD" w:rsidRDefault="00240F77">
            <w:pPr>
              <w:rPr>
                <w:b w:val="0"/>
                <w:sz w:val="24"/>
                <w:szCs w:val="24"/>
              </w:rPr>
            </w:pPr>
            <w:r w:rsidRPr="004811DD">
              <w:rPr>
                <w:b w:val="0"/>
                <w:sz w:val="24"/>
                <w:szCs w:val="24"/>
              </w:rPr>
              <w:t> </w:t>
            </w:r>
          </w:p>
        </w:tc>
        <w:tc>
          <w:tcPr>
            <w:tcW w:w="992" w:type="dxa"/>
          </w:tcPr>
          <w:p w:rsidR="0071127F" w:rsidRPr="004811DD" w:rsidRDefault="00240F77">
            <w:pPr>
              <w:rPr>
                <w:b w:val="0"/>
                <w:sz w:val="24"/>
                <w:szCs w:val="24"/>
              </w:rPr>
            </w:pPr>
            <w:r w:rsidRPr="004811DD">
              <w:rPr>
                <w:b w:val="0"/>
                <w:sz w:val="24"/>
                <w:szCs w:val="24"/>
              </w:rPr>
              <w:t> </w:t>
            </w:r>
          </w:p>
        </w:tc>
        <w:tc>
          <w:tcPr>
            <w:tcW w:w="709" w:type="dxa"/>
          </w:tcPr>
          <w:p w:rsidR="0071127F" w:rsidRPr="004811DD" w:rsidRDefault="00240F77">
            <w:pPr>
              <w:rPr>
                <w:b w:val="0"/>
                <w:sz w:val="24"/>
                <w:szCs w:val="24"/>
              </w:rPr>
            </w:pPr>
            <w:r w:rsidRPr="004811DD">
              <w:rPr>
                <w:b w:val="0"/>
                <w:sz w:val="24"/>
                <w:szCs w:val="24"/>
              </w:rPr>
              <w:t> </w:t>
            </w:r>
          </w:p>
        </w:tc>
        <w:tc>
          <w:tcPr>
            <w:tcW w:w="1386" w:type="dxa"/>
          </w:tcPr>
          <w:p w:rsidR="0071127F" w:rsidRPr="004811DD" w:rsidRDefault="00240F77">
            <w:pPr>
              <w:rPr>
                <w:b w:val="0"/>
                <w:sz w:val="24"/>
                <w:szCs w:val="24"/>
              </w:rPr>
            </w:pPr>
            <w:r w:rsidRPr="004811DD">
              <w:rPr>
                <w:b w:val="0"/>
                <w:sz w:val="24"/>
                <w:szCs w:val="24"/>
              </w:rPr>
              <w:t> ISO/AWI 5963</w:t>
            </w:r>
          </w:p>
        </w:tc>
        <w:tc>
          <w:tcPr>
            <w:tcW w:w="2375" w:type="dxa"/>
          </w:tcPr>
          <w:p w:rsidR="0071127F" w:rsidRPr="004811DD" w:rsidRDefault="00240F77">
            <w:pPr>
              <w:rPr>
                <w:b w:val="0"/>
                <w:sz w:val="24"/>
                <w:szCs w:val="24"/>
              </w:rPr>
            </w:pPr>
            <w:r w:rsidRPr="004811DD">
              <w:rPr>
                <w:b w:val="0"/>
                <w:sz w:val="24"/>
                <w:szCs w:val="24"/>
              </w:rPr>
              <w:t>Documentation — Methods for examining documents, determining their subjects, and selecting indexing terms</w:t>
            </w:r>
          </w:p>
        </w:tc>
        <w:tc>
          <w:tcPr>
            <w:tcW w:w="795" w:type="dxa"/>
          </w:tcPr>
          <w:p w:rsidR="0071127F" w:rsidRPr="004811DD" w:rsidRDefault="00240F77">
            <w:pPr>
              <w:rPr>
                <w:b w:val="0"/>
                <w:sz w:val="24"/>
                <w:szCs w:val="24"/>
              </w:rPr>
            </w:pPr>
            <w:r w:rsidRPr="004811DD">
              <w:rPr>
                <w:b w:val="0"/>
                <w:sz w:val="24"/>
                <w:szCs w:val="24"/>
              </w:rPr>
              <w:t> Medium</w:t>
            </w:r>
          </w:p>
        </w:tc>
        <w:tc>
          <w:tcPr>
            <w:tcW w:w="1780" w:type="dxa"/>
          </w:tcPr>
          <w:p w:rsidR="0071127F" w:rsidRPr="004811DD" w:rsidRDefault="00240F77">
            <w:pPr>
              <w:rPr>
                <w:b w:val="0"/>
                <w:sz w:val="24"/>
                <w:szCs w:val="24"/>
                <w:highlight w:val="yellow"/>
              </w:rPr>
            </w:pPr>
            <w:r w:rsidRPr="004811DD">
              <w:rPr>
                <w:b w:val="0"/>
                <w:sz w:val="24"/>
                <w:szCs w:val="24"/>
              </w:rPr>
              <w:t>Dinesh Ranjan Pradhan</w:t>
            </w:r>
          </w:p>
        </w:tc>
      </w:tr>
      <w:tr w:rsidR="0071127F" w:rsidRPr="004811DD" w:rsidTr="0080566B">
        <w:trPr>
          <w:trHeight w:val="640"/>
        </w:trPr>
        <w:tc>
          <w:tcPr>
            <w:tcW w:w="690" w:type="dxa"/>
          </w:tcPr>
          <w:p w:rsidR="0071127F" w:rsidRPr="004811DD" w:rsidRDefault="00240F77">
            <w:pPr>
              <w:rPr>
                <w:b w:val="0"/>
                <w:sz w:val="24"/>
                <w:szCs w:val="24"/>
              </w:rPr>
            </w:pPr>
            <w:r w:rsidRPr="004811DD">
              <w:rPr>
                <w:b w:val="0"/>
                <w:sz w:val="24"/>
                <w:szCs w:val="24"/>
              </w:rPr>
              <w:t> </w:t>
            </w:r>
          </w:p>
        </w:tc>
        <w:tc>
          <w:tcPr>
            <w:tcW w:w="723" w:type="dxa"/>
          </w:tcPr>
          <w:p w:rsidR="0071127F" w:rsidRPr="004811DD" w:rsidRDefault="00240F77">
            <w:pPr>
              <w:rPr>
                <w:b w:val="0"/>
                <w:sz w:val="24"/>
                <w:szCs w:val="24"/>
              </w:rPr>
            </w:pPr>
            <w:r w:rsidRPr="004811DD">
              <w:rPr>
                <w:b w:val="0"/>
                <w:sz w:val="24"/>
                <w:szCs w:val="24"/>
              </w:rPr>
              <w:t> </w:t>
            </w:r>
          </w:p>
        </w:tc>
        <w:tc>
          <w:tcPr>
            <w:tcW w:w="992" w:type="dxa"/>
          </w:tcPr>
          <w:p w:rsidR="0071127F" w:rsidRPr="004811DD" w:rsidRDefault="00240F77">
            <w:pPr>
              <w:rPr>
                <w:b w:val="0"/>
                <w:sz w:val="24"/>
                <w:szCs w:val="24"/>
              </w:rPr>
            </w:pPr>
            <w:r w:rsidRPr="004811DD">
              <w:rPr>
                <w:b w:val="0"/>
                <w:sz w:val="24"/>
                <w:szCs w:val="24"/>
              </w:rPr>
              <w:t> </w:t>
            </w:r>
          </w:p>
        </w:tc>
        <w:tc>
          <w:tcPr>
            <w:tcW w:w="709" w:type="dxa"/>
          </w:tcPr>
          <w:p w:rsidR="0071127F" w:rsidRPr="004811DD" w:rsidRDefault="00240F77">
            <w:pPr>
              <w:rPr>
                <w:b w:val="0"/>
                <w:sz w:val="24"/>
                <w:szCs w:val="24"/>
              </w:rPr>
            </w:pPr>
            <w:r w:rsidRPr="004811DD">
              <w:rPr>
                <w:b w:val="0"/>
                <w:sz w:val="24"/>
                <w:szCs w:val="24"/>
              </w:rPr>
              <w:t> </w:t>
            </w:r>
          </w:p>
        </w:tc>
        <w:tc>
          <w:tcPr>
            <w:tcW w:w="1386" w:type="dxa"/>
          </w:tcPr>
          <w:p w:rsidR="0071127F" w:rsidRPr="004811DD" w:rsidRDefault="00240F77">
            <w:pPr>
              <w:rPr>
                <w:b w:val="0"/>
                <w:sz w:val="24"/>
                <w:szCs w:val="24"/>
              </w:rPr>
            </w:pPr>
            <w:r w:rsidRPr="004811DD">
              <w:rPr>
                <w:b w:val="0"/>
                <w:sz w:val="24"/>
                <w:szCs w:val="24"/>
              </w:rPr>
              <w:t> ISO/CD 25964-1</w:t>
            </w:r>
          </w:p>
        </w:tc>
        <w:tc>
          <w:tcPr>
            <w:tcW w:w="2375" w:type="dxa"/>
          </w:tcPr>
          <w:p w:rsidR="0071127F" w:rsidRPr="004811DD" w:rsidRDefault="00240F77">
            <w:pPr>
              <w:rPr>
                <w:b w:val="0"/>
                <w:sz w:val="24"/>
                <w:szCs w:val="24"/>
              </w:rPr>
            </w:pPr>
            <w:r w:rsidRPr="004811DD">
              <w:rPr>
                <w:b w:val="0"/>
                <w:sz w:val="24"/>
                <w:szCs w:val="24"/>
              </w:rPr>
              <w:t>Information and documentation — Thesauri and interoperability with other vocabularies — Part 1: Thesauri for information retrieval</w:t>
            </w:r>
          </w:p>
        </w:tc>
        <w:tc>
          <w:tcPr>
            <w:tcW w:w="795" w:type="dxa"/>
          </w:tcPr>
          <w:p w:rsidR="0071127F" w:rsidRPr="004811DD" w:rsidRDefault="00240F77">
            <w:pPr>
              <w:rPr>
                <w:b w:val="0"/>
                <w:sz w:val="24"/>
                <w:szCs w:val="24"/>
              </w:rPr>
            </w:pPr>
            <w:r w:rsidRPr="004811DD">
              <w:rPr>
                <w:b w:val="0"/>
                <w:sz w:val="24"/>
                <w:szCs w:val="24"/>
              </w:rPr>
              <w:t> Medium</w:t>
            </w:r>
          </w:p>
        </w:tc>
        <w:tc>
          <w:tcPr>
            <w:tcW w:w="1780" w:type="dxa"/>
          </w:tcPr>
          <w:p w:rsidR="0071127F" w:rsidRPr="004811DD" w:rsidRDefault="00240F77">
            <w:pPr>
              <w:rPr>
                <w:b w:val="0"/>
                <w:sz w:val="24"/>
                <w:szCs w:val="24"/>
              </w:rPr>
            </w:pPr>
            <w:r w:rsidRPr="004811DD">
              <w:rPr>
                <w:b w:val="0"/>
                <w:sz w:val="24"/>
                <w:szCs w:val="24"/>
              </w:rPr>
              <w:t>Dr RK Verma</w:t>
            </w:r>
          </w:p>
          <w:p w:rsidR="0071127F" w:rsidRPr="004811DD" w:rsidRDefault="0071127F">
            <w:pPr>
              <w:rPr>
                <w:b w:val="0"/>
                <w:sz w:val="24"/>
                <w:szCs w:val="24"/>
                <w:highlight w:val="yellow"/>
              </w:rPr>
            </w:pPr>
          </w:p>
        </w:tc>
      </w:tr>
      <w:tr w:rsidR="0071127F" w:rsidRPr="004811DD" w:rsidTr="0080566B">
        <w:trPr>
          <w:trHeight w:val="320"/>
        </w:trPr>
        <w:tc>
          <w:tcPr>
            <w:tcW w:w="690" w:type="dxa"/>
          </w:tcPr>
          <w:p w:rsidR="0071127F" w:rsidRPr="004811DD" w:rsidRDefault="00240F77">
            <w:pPr>
              <w:rPr>
                <w:b w:val="0"/>
                <w:sz w:val="24"/>
                <w:szCs w:val="24"/>
              </w:rPr>
            </w:pPr>
            <w:r w:rsidRPr="004811DD">
              <w:rPr>
                <w:b w:val="0"/>
                <w:sz w:val="24"/>
                <w:szCs w:val="24"/>
              </w:rPr>
              <w:t> </w:t>
            </w:r>
          </w:p>
        </w:tc>
        <w:tc>
          <w:tcPr>
            <w:tcW w:w="723" w:type="dxa"/>
          </w:tcPr>
          <w:p w:rsidR="0071127F" w:rsidRPr="004811DD" w:rsidRDefault="00240F77">
            <w:pPr>
              <w:rPr>
                <w:b w:val="0"/>
                <w:sz w:val="24"/>
                <w:szCs w:val="24"/>
              </w:rPr>
            </w:pPr>
            <w:r w:rsidRPr="004811DD">
              <w:rPr>
                <w:b w:val="0"/>
                <w:sz w:val="24"/>
                <w:szCs w:val="24"/>
              </w:rPr>
              <w:t> </w:t>
            </w:r>
          </w:p>
        </w:tc>
        <w:tc>
          <w:tcPr>
            <w:tcW w:w="992" w:type="dxa"/>
          </w:tcPr>
          <w:p w:rsidR="0071127F" w:rsidRPr="004811DD" w:rsidRDefault="00240F77">
            <w:pPr>
              <w:rPr>
                <w:b w:val="0"/>
                <w:sz w:val="24"/>
                <w:szCs w:val="24"/>
              </w:rPr>
            </w:pPr>
            <w:r w:rsidRPr="004811DD">
              <w:rPr>
                <w:b w:val="0"/>
                <w:sz w:val="24"/>
                <w:szCs w:val="24"/>
              </w:rPr>
              <w:t> </w:t>
            </w:r>
          </w:p>
        </w:tc>
        <w:tc>
          <w:tcPr>
            <w:tcW w:w="709" w:type="dxa"/>
          </w:tcPr>
          <w:p w:rsidR="0071127F" w:rsidRPr="004811DD" w:rsidRDefault="00240F77">
            <w:pPr>
              <w:rPr>
                <w:b w:val="0"/>
                <w:sz w:val="24"/>
                <w:szCs w:val="24"/>
              </w:rPr>
            </w:pPr>
            <w:r w:rsidRPr="004811DD">
              <w:rPr>
                <w:b w:val="0"/>
                <w:sz w:val="24"/>
                <w:szCs w:val="24"/>
              </w:rPr>
              <w:t> </w:t>
            </w:r>
          </w:p>
        </w:tc>
        <w:tc>
          <w:tcPr>
            <w:tcW w:w="1386" w:type="dxa"/>
          </w:tcPr>
          <w:p w:rsidR="0071127F" w:rsidRPr="004811DD" w:rsidRDefault="00240F77">
            <w:pPr>
              <w:rPr>
                <w:b w:val="0"/>
                <w:sz w:val="24"/>
                <w:szCs w:val="24"/>
              </w:rPr>
            </w:pPr>
            <w:r w:rsidRPr="004811DD">
              <w:rPr>
                <w:b w:val="0"/>
                <w:sz w:val="24"/>
                <w:szCs w:val="24"/>
              </w:rPr>
              <w:t> ISO/DIS 26324</w:t>
            </w:r>
          </w:p>
        </w:tc>
        <w:tc>
          <w:tcPr>
            <w:tcW w:w="2375" w:type="dxa"/>
          </w:tcPr>
          <w:p w:rsidR="0071127F" w:rsidRPr="004811DD" w:rsidRDefault="00240F77">
            <w:pPr>
              <w:rPr>
                <w:b w:val="0"/>
                <w:sz w:val="24"/>
                <w:szCs w:val="24"/>
              </w:rPr>
            </w:pPr>
            <w:r w:rsidRPr="004811DD">
              <w:rPr>
                <w:b w:val="0"/>
                <w:sz w:val="24"/>
                <w:szCs w:val="24"/>
              </w:rPr>
              <w:t>Information and documentation — Digital object identifier system</w:t>
            </w:r>
          </w:p>
        </w:tc>
        <w:tc>
          <w:tcPr>
            <w:tcW w:w="795" w:type="dxa"/>
          </w:tcPr>
          <w:p w:rsidR="0071127F" w:rsidRPr="004811DD" w:rsidRDefault="00240F77">
            <w:pPr>
              <w:rPr>
                <w:b w:val="0"/>
                <w:sz w:val="24"/>
                <w:szCs w:val="24"/>
              </w:rPr>
            </w:pPr>
            <w:r w:rsidRPr="004811DD">
              <w:rPr>
                <w:b w:val="0"/>
                <w:sz w:val="24"/>
                <w:szCs w:val="24"/>
              </w:rPr>
              <w:t> High</w:t>
            </w:r>
          </w:p>
        </w:tc>
        <w:tc>
          <w:tcPr>
            <w:tcW w:w="1780" w:type="dxa"/>
          </w:tcPr>
          <w:p w:rsidR="0071127F" w:rsidRPr="004811DD" w:rsidRDefault="00240F77">
            <w:pPr>
              <w:rPr>
                <w:b w:val="0"/>
                <w:sz w:val="24"/>
                <w:szCs w:val="24"/>
                <w:highlight w:val="yellow"/>
              </w:rPr>
            </w:pPr>
            <w:r w:rsidRPr="004811DD">
              <w:rPr>
                <w:b w:val="0"/>
                <w:sz w:val="24"/>
                <w:szCs w:val="24"/>
              </w:rPr>
              <w:t>Dr. Manika Lamba</w:t>
            </w:r>
          </w:p>
        </w:tc>
      </w:tr>
      <w:tr w:rsidR="0071127F" w:rsidRPr="004811DD" w:rsidTr="0080566B">
        <w:trPr>
          <w:trHeight w:val="640"/>
        </w:trPr>
        <w:tc>
          <w:tcPr>
            <w:tcW w:w="690" w:type="dxa"/>
          </w:tcPr>
          <w:p w:rsidR="0071127F" w:rsidRPr="004811DD" w:rsidRDefault="00240F77">
            <w:pPr>
              <w:rPr>
                <w:b w:val="0"/>
                <w:sz w:val="24"/>
                <w:szCs w:val="24"/>
              </w:rPr>
            </w:pPr>
            <w:r w:rsidRPr="004811DD">
              <w:rPr>
                <w:b w:val="0"/>
                <w:sz w:val="24"/>
                <w:szCs w:val="24"/>
              </w:rPr>
              <w:t> </w:t>
            </w:r>
          </w:p>
        </w:tc>
        <w:tc>
          <w:tcPr>
            <w:tcW w:w="723" w:type="dxa"/>
          </w:tcPr>
          <w:p w:rsidR="0071127F" w:rsidRPr="004811DD" w:rsidRDefault="00240F77">
            <w:pPr>
              <w:rPr>
                <w:b w:val="0"/>
                <w:sz w:val="24"/>
                <w:szCs w:val="24"/>
              </w:rPr>
            </w:pPr>
            <w:r w:rsidRPr="004811DD">
              <w:rPr>
                <w:b w:val="0"/>
                <w:sz w:val="24"/>
                <w:szCs w:val="24"/>
              </w:rPr>
              <w:t> </w:t>
            </w:r>
          </w:p>
        </w:tc>
        <w:tc>
          <w:tcPr>
            <w:tcW w:w="992" w:type="dxa"/>
          </w:tcPr>
          <w:p w:rsidR="0071127F" w:rsidRPr="004811DD" w:rsidRDefault="00240F77">
            <w:pPr>
              <w:rPr>
                <w:b w:val="0"/>
                <w:sz w:val="24"/>
                <w:szCs w:val="24"/>
              </w:rPr>
            </w:pPr>
            <w:r w:rsidRPr="004811DD">
              <w:rPr>
                <w:b w:val="0"/>
                <w:sz w:val="24"/>
                <w:szCs w:val="24"/>
              </w:rPr>
              <w:t> </w:t>
            </w:r>
          </w:p>
        </w:tc>
        <w:tc>
          <w:tcPr>
            <w:tcW w:w="709" w:type="dxa"/>
          </w:tcPr>
          <w:p w:rsidR="0071127F" w:rsidRPr="004811DD" w:rsidRDefault="00240F77">
            <w:pPr>
              <w:rPr>
                <w:b w:val="0"/>
                <w:sz w:val="24"/>
                <w:szCs w:val="24"/>
              </w:rPr>
            </w:pPr>
            <w:r w:rsidRPr="004811DD">
              <w:rPr>
                <w:b w:val="0"/>
                <w:sz w:val="24"/>
                <w:szCs w:val="24"/>
              </w:rPr>
              <w:t> </w:t>
            </w:r>
          </w:p>
        </w:tc>
        <w:tc>
          <w:tcPr>
            <w:tcW w:w="1386" w:type="dxa"/>
          </w:tcPr>
          <w:p w:rsidR="0071127F" w:rsidRPr="004811DD" w:rsidRDefault="00240F77">
            <w:pPr>
              <w:rPr>
                <w:b w:val="0"/>
                <w:sz w:val="24"/>
                <w:szCs w:val="24"/>
              </w:rPr>
            </w:pPr>
            <w:r w:rsidRPr="004811DD">
              <w:rPr>
                <w:b w:val="0"/>
                <w:sz w:val="24"/>
                <w:szCs w:val="24"/>
              </w:rPr>
              <w:t> ISO/FDIS 27729</w:t>
            </w:r>
          </w:p>
        </w:tc>
        <w:tc>
          <w:tcPr>
            <w:tcW w:w="2375" w:type="dxa"/>
          </w:tcPr>
          <w:p w:rsidR="0071127F" w:rsidRPr="004811DD" w:rsidRDefault="00240F77">
            <w:pPr>
              <w:rPr>
                <w:b w:val="0"/>
                <w:sz w:val="24"/>
                <w:szCs w:val="24"/>
              </w:rPr>
            </w:pPr>
            <w:r w:rsidRPr="004811DD">
              <w:rPr>
                <w:b w:val="0"/>
                <w:sz w:val="24"/>
                <w:szCs w:val="24"/>
              </w:rPr>
              <w:t>Information and documentation — International standard name identifier (ISNI)</w:t>
            </w:r>
          </w:p>
        </w:tc>
        <w:tc>
          <w:tcPr>
            <w:tcW w:w="795" w:type="dxa"/>
          </w:tcPr>
          <w:p w:rsidR="0071127F" w:rsidRPr="004811DD" w:rsidRDefault="00240F77">
            <w:pPr>
              <w:rPr>
                <w:b w:val="0"/>
                <w:sz w:val="24"/>
                <w:szCs w:val="24"/>
              </w:rPr>
            </w:pPr>
            <w:r w:rsidRPr="004811DD">
              <w:rPr>
                <w:b w:val="0"/>
                <w:sz w:val="24"/>
                <w:szCs w:val="24"/>
              </w:rPr>
              <w:t> Medium</w:t>
            </w:r>
          </w:p>
        </w:tc>
        <w:tc>
          <w:tcPr>
            <w:tcW w:w="1780" w:type="dxa"/>
          </w:tcPr>
          <w:p w:rsidR="0071127F" w:rsidRPr="004811DD" w:rsidRDefault="00240F77">
            <w:pPr>
              <w:rPr>
                <w:b w:val="0"/>
                <w:sz w:val="24"/>
                <w:szCs w:val="24"/>
                <w:highlight w:val="yellow"/>
              </w:rPr>
            </w:pPr>
            <w:r w:rsidRPr="004811DD">
              <w:rPr>
                <w:b w:val="0"/>
                <w:sz w:val="24"/>
                <w:szCs w:val="24"/>
              </w:rPr>
              <w:t>Prof. Manoj Kumar Joshi</w:t>
            </w:r>
          </w:p>
        </w:tc>
      </w:tr>
      <w:tr w:rsidR="0071127F" w:rsidRPr="004811DD" w:rsidTr="0080566B">
        <w:trPr>
          <w:trHeight w:val="640"/>
        </w:trPr>
        <w:tc>
          <w:tcPr>
            <w:tcW w:w="690" w:type="dxa"/>
          </w:tcPr>
          <w:p w:rsidR="0071127F" w:rsidRPr="004811DD" w:rsidRDefault="00240F77">
            <w:pPr>
              <w:rPr>
                <w:b w:val="0"/>
                <w:sz w:val="24"/>
                <w:szCs w:val="24"/>
              </w:rPr>
            </w:pPr>
            <w:r w:rsidRPr="004811DD">
              <w:rPr>
                <w:b w:val="0"/>
                <w:sz w:val="24"/>
                <w:szCs w:val="24"/>
              </w:rPr>
              <w:t> </w:t>
            </w:r>
          </w:p>
        </w:tc>
        <w:tc>
          <w:tcPr>
            <w:tcW w:w="723" w:type="dxa"/>
          </w:tcPr>
          <w:p w:rsidR="0071127F" w:rsidRPr="004811DD" w:rsidRDefault="00240F77">
            <w:pPr>
              <w:rPr>
                <w:b w:val="0"/>
                <w:sz w:val="24"/>
                <w:szCs w:val="24"/>
              </w:rPr>
            </w:pPr>
            <w:r w:rsidRPr="004811DD">
              <w:rPr>
                <w:b w:val="0"/>
                <w:sz w:val="24"/>
                <w:szCs w:val="24"/>
              </w:rPr>
              <w:t>ISO/TC 46/SC 10</w:t>
            </w:r>
          </w:p>
        </w:tc>
        <w:tc>
          <w:tcPr>
            <w:tcW w:w="992" w:type="dxa"/>
          </w:tcPr>
          <w:p w:rsidR="0071127F" w:rsidRPr="004811DD" w:rsidRDefault="00240F77">
            <w:pPr>
              <w:rPr>
                <w:b w:val="0"/>
                <w:sz w:val="24"/>
                <w:szCs w:val="24"/>
              </w:rPr>
            </w:pPr>
            <w:r w:rsidRPr="004811DD">
              <w:rPr>
                <w:b w:val="0"/>
                <w:sz w:val="24"/>
                <w:szCs w:val="24"/>
              </w:rPr>
              <w:t>Requirements for document storage and conditions for preservation</w:t>
            </w:r>
          </w:p>
        </w:tc>
        <w:tc>
          <w:tcPr>
            <w:tcW w:w="709" w:type="dxa"/>
          </w:tcPr>
          <w:p w:rsidR="0071127F" w:rsidRPr="004811DD" w:rsidRDefault="00240F77">
            <w:pPr>
              <w:rPr>
                <w:b w:val="0"/>
                <w:sz w:val="24"/>
                <w:szCs w:val="24"/>
              </w:rPr>
            </w:pPr>
            <w:r w:rsidRPr="004811DD">
              <w:rPr>
                <w:b w:val="0"/>
                <w:sz w:val="24"/>
                <w:szCs w:val="24"/>
              </w:rPr>
              <w:t>Subcommittee</w:t>
            </w:r>
          </w:p>
        </w:tc>
        <w:tc>
          <w:tcPr>
            <w:tcW w:w="1386" w:type="dxa"/>
          </w:tcPr>
          <w:p w:rsidR="0071127F" w:rsidRPr="004811DD" w:rsidRDefault="00240F77">
            <w:pPr>
              <w:rPr>
                <w:b w:val="0"/>
                <w:sz w:val="24"/>
                <w:szCs w:val="24"/>
              </w:rPr>
            </w:pPr>
            <w:r w:rsidRPr="004811DD">
              <w:rPr>
                <w:b w:val="0"/>
                <w:sz w:val="24"/>
                <w:szCs w:val="24"/>
              </w:rPr>
              <w:t> ISO/DIS 9706</w:t>
            </w:r>
          </w:p>
        </w:tc>
        <w:tc>
          <w:tcPr>
            <w:tcW w:w="2375" w:type="dxa"/>
          </w:tcPr>
          <w:p w:rsidR="0071127F" w:rsidRPr="004811DD" w:rsidRDefault="00240F77">
            <w:pPr>
              <w:rPr>
                <w:b w:val="0"/>
                <w:sz w:val="24"/>
                <w:szCs w:val="24"/>
              </w:rPr>
            </w:pPr>
            <w:r w:rsidRPr="004811DD">
              <w:rPr>
                <w:b w:val="0"/>
                <w:sz w:val="24"/>
                <w:szCs w:val="24"/>
              </w:rPr>
              <w:t>Information and documentation — Paper for documents — Requirements for permanence</w:t>
            </w:r>
          </w:p>
        </w:tc>
        <w:tc>
          <w:tcPr>
            <w:tcW w:w="795" w:type="dxa"/>
          </w:tcPr>
          <w:p w:rsidR="0071127F" w:rsidRPr="004811DD" w:rsidRDefault="00240F77">
            <w:pPr>
              <w:rPr>
                <w:b w:val="0"/>
                <w:sz w:val="24"/>
                <w:szCs w:val="24"/>
              </w:rPr>
            </w:pPr>
            <w:r w:rsidRPr="004811DD">
              <w:rPr>
                <w:b w:val="0"/>
                <w:sz w:val="24"/>
                <w:szCs w:val="24"/>
              </w:rPr>
              <w:t> Medium</w:t>
            </w:r>
          </w:p>
        </w:tc>
        <w:tc>
          <w:tcPr>
            <w:tcW w:w="1780" w:type="dxa"/>
          </w:tcPr>
          <w:p w:rsidR="0071127F" w:rsidRPr="004811DD" w:rsidRDefault="00240F77">
            <w:pPr>
              <w:rPr>
                <w:b w:val="0"/>
                <w:sz w:val="24"/>
                <w:szCs w:val="24"/>
                <w:highlight w:val="yellow"/>
              </w:rPr>
            </w:pPr>
            <w:r w:rsidRPr="004811DD">
              <w:rPr>
                <w:b w:val="0"/>
                <w:sz w:val="24"/>
                <w:szCs w:val="24"/>
              </w:rPr>
              <w:t>Dr.Ajit Kumar</w:t>
            </w:r>
          </w:p>
        </w:tc>
      </w:tr>
      <w:tr w:rsidR="0071127F" w:rsidRPr="004811DD" w:rsidTr="0080566B">
        <w:trPr>
          <w:trHeight w:val="640"/>
        </w:trPr>
        <w:tc>
          <w:tcPr>
            <w:tcW w:w="690" w:type="dxa"/>
          </w:tcPr>
          <w:p w:rsidR="0071127F" w:rsidRPr="004811DD" w:rsidRDefault="00240F77">
            <w:pPr>
              <w:rPr>
                <w:b w:val="0"/>
                <w:sz w:val="24"/>
                <w:szCs w:val="24"/>
              </w:rPr>
            </w:pPr>
            <w:r w:rsidRPr="004811DD">
              <w:rPr>
                <w:b w:val="0"/>
                <w:sz w:val="24"/>
                <w:szCs w:val="24"/>
              </w:rPr>
              <w:t> </w:t>
            </w:r>
          </w:p>
        </w:tc>
        <w:tc>
          <w:tcPr>
            <w:tcW w:w="723" w:type="dxa"/>
          </w:tcPr>
          <w:p w:rsidR="0071127F" w:rsidRPr="004811DD" w:rsidRDefault="00240F77">
            <w:pPr>
              <w:rPr>
                <w:b w:val="0"/>
                <w:sz w:val="24"/>
                <w:szCs w:val="24"/>
              </w:rPr>
            </w:pPr>
            <w:r w:rsidRPr="004811DD">
              <w:rPr>
                <w:b w:val="0"/>
                <w:sz w:val="24"/>
                <w:szCs w:val="24"/>
              </w:rPr>
              <w:t> </w:t>
            </w:r>
          </w:p>
        </w:tc>
        <w:tc>
          <w:tcPr>
            <w:tcW w:w="992" w:type="dxa"/>
          </w:tcPr>
          <w:p w:rsidR="0071127F" w:rsidRPr="004811DD" w:rsidRDefault="00240F77">
            <w:pPr>
              <w:rPr>
                <w:b w:val="0"/>
                <w:sz w:val="24"/>
                <w:szCs w:val="24"/>
              </w:rPr>
            </w:pPr>
            <w:r w:rsidRPr="004811DD">
              <w:rPr>
                <w:b w:val="0"/>
                <w:sz w:val="24"/>
                <w:szCs w:val="24"/>
              </w:rPr>
              <w:t> </w:t>
            </w:r>
          </w:p>
        </w:tc>
        <w:tc>
          <w:tcPr>
            <w:tcW w:w="709" w:type="dxa"/>
          </w:tcPr>
          <w:p w:rsidR="0071127F" w:rsidRPr="004811DD" w:rsidRDefault="00240F77">
            <w:pPr>
              <w:rPr>
                <w:b w:val="0"/>
                <w:sz w:val="24"/>
                <w:szCs w:val="24"/>
              </w:rPr>
            </w:pPr>
            <w:r w:rsidRPr="004811DD">
              <w:rPr>
                <w:b w:val="0"/>
                <w:sz w:val="24"/>
                <w:szCs w:val="24"/>
              </w:rPr>
              <w:t> </w:t>
            </w:r>
          </w:p>
        </w:tc>
        <w:tc>
          <w:tcPr>
            <w:tcW w:w="1386" w:type="dxa"/>
          </w:tcPr>
          <w:p w:rsidR="0071127F" w:rsidRPr="004811DD" w:rsidRDefault="00240F77">
            <w:pPr>
              <w:rPr>
                <w:b w:val="0"/>
                <w:sz w:val="24"/>
                <w:szCs w:val="24"/>
              </w:rPr>
            </w:pPr>
            <w:r w:rsidRPr="004811DD">
              <w:rPr>
                <w:b w:val="0"/>
                <w:sz w:val="24"/>
                <w:szCs w:val="24"/>
              </w:rPr>
              <w:t> ISO/DIS 11108</w:t>
            </w:r>
          </w:p>
        </w:tc>
        <w:tc>
          <w:tcPr>
            <w:tcW w:w="2375" w:type="dxa"/>
          </w:tcPr>
          <w:p w:rsidR="0071127F" w:rsidRPr="004811DD" w:rsidRDefault="00240F77">
            <w:pPr>
              <w:rPr>
                <w:b w:val="0"/>
                <w:sz w:val="24"/>
                <w:szCs w:val="24"/>
              </w:rPr>
            </w:pPr>
            <w:r w:rsidRPr="004811DD">
              <w:rPr>
                <w:b w:val="0"/>
                <w:sz w:val="24"/>
                <w:szCs w:val="24"/>
              </w:rPr>
              <w:t xml:space="preserve">Information and documentation — Archival paper — Requirements for permanence and </w:t>
            </w:r>
            <w:r w:rsidRPr="004811DD">
              <w:rPr>
                <w:b w:val="0"/>
                <w:sz w:val="24"/>
                <w:szCs w:val="24"/>
              </w:rPr>
              <w:lastRenderedPageBreak/>
              <w:t>durability</w:t>
            </w:r>
          </w:p>
        </w:tc>
        <w:tc>
          <w:tcPr>
            <w:tcW w:w="795" w:type="dxa"/>
          </w:tcPr>
          <w:p w:rsidR="0071127F" w:rsidRPr="004811DD" w:rsidRDefault="00240F77">
            <w:pPr>
              <w:rPr>
                <w:b w:val="0"/>
                <w:sz w:val="24"/>
                <w:szCs w:val="24"/>
              </w:rPr>
            </w:pPr>
            <w:r w:rsidRPr="004811DD">
              <w:rPr>
                <w:b w:val="0"/>
                <w:sz w:val="24"/>
                <w:szCs w:val="24"/>
              </w:rPr>
              <w:lastRenderedPageBreak/>
              <w:t> Medium</w:t>
            </w:r>
          </w:p>
        </w:tc>
        <w:tc>
          <w:tcPr>
            <w:tcW w:w="1780" w:type="dxa"/>
          </w:tcPr>
          <w:p w:rsidR="0071127F" w:rsidRPr="004811DD" w:rsidRDefault="00240F77">
            <w:pPr>
              <w:rPr>
                <w:b w:val="0"/>
                <w:sz w:val="24"/>
                <w:szCs w:val="24"/>
                <w:highlight w:val="yellow"/>
              </w:rPr>
            </w:pPr>
            <w:r w:rsidRPr="004811DD">
              <w:rPr>
                <w:b w:val="0"/>
                <w:sz w:val="24"/>
                <w:szCs w:val="24"/>
              </w:rPr>
              <w:t>Dr.D.R.Gupta</w:t>
            </w:r>
          </w:p>
        </w:tc>
      </w:tr>
      <w:tr w:rsidR="0071127F" w:rsidRPr="004811DD" w:rsidTr="0080566B">
        <w:trPr>
          <w:trHeight w:val="640"/>
        </w:trPr>
        <w:tc>
          <w:tcPr>
            <w:tcW w:w="690" w:type="dxa"/>
          </w:tcPr>
          <w:p w:rsidR="0071127F" w:rsidRPr="004811DD" w:rsidRDefault="00240F77">
            <w:pPr>
              <w:rPr>
                <w:b w:val="0"/>
                <w:sz w:val="24"/>
                <w:szCs w:val="24"/>
              </w:rPr>
            </w:pPr>
            <w:r w:rsidRPr="004811DD">
              <w:rPr>
                <w:b w:val="0"/>
                <w:sz w:val="24"/>
                <w:szCs w:val="24"/>
              </w:rPr>
              <w:t> </w:t>
            </w:r>
          </w:p>
        </w:tc>
        <w:tc>
          <w:tcPr>
            <w:tcW w:w="723" w:type="dxa"/>
          </w:tcPr>
          <w:p w:rsidR="0071127F" w:rsidRPr="004811DD" w:rsidRDefault="00240F77">
            <w:pPr>
              <w:rPr>
                <w:b w:val="0"/>
                <w:sz w:val="24"/>
                <w:szCs w:val="24"/>
              </w:rPr>
            </w:pPr>
            <w:r w:rsidRPr="004811DD">
              <w:rPr>
                <w:b w:val="0"/>
                <w:sz w:val="24"/>
                <w:szCs w:val="24"/>
              </w:rPr>
              <w:t> ISO/TC 46/SC 11</w:t>
            </w:r>
          </w:p>
        </w:tc>
        <w:tc>
          <w:tcPr>
            <w:tcW w:w="992" w:type="dxa"/>
          </w:tcPr>
          <w:p w:rsidR="0071127F" w:rsidRPr="004811DD" w:rsidRDefault="00240F77">
            <w:pPr>
              <w:rPr>
                <w:b w:val="0"/>
                <w:sz w:val="24"/>
                <w:szCs w:val="24"/>
              </w:rPr>
            </w:pPr>
            <w:r w:rsidRPr="004811DD">
              <w:rPr>
                <w:b w:val="0"/>
                <w:sz w:val="24"/>
                <w:szCs w:val="24"/>
              </w:rPr>
              <w:t> Archives/records management</w:t>
            </w:r>
          </w:p>
        </w:tc>
        <w:tc>
          <w:tcPr>
            <w:tcW w:w="709" w:type="dxa"/>
          </w:tcPr>
          <w:p w:rsidR="0071127F" w:rsidRPr="004811DD" w:rsidRDefault="00240F77">
            <w:pPr>
              <w:rPr>
                <w:b w:val="0"/>
                <w:sz w:val="24"/>
                <w:szCs w:val="24"/>
              </w:rPr>
            </w:pPr>
            <w:r w:rsidRPr="004811DD">
              <w:rPr>
                <w:b w:val="0"/>
                <w:sz w:val="24"/>
                <w:szCs w:val="24"/>
              </w:rPr>
              <w:t> Subcommittee</w:t>
            </w:r>
          </w:p>
        </w:tc>
        <w:tc>
          <w:tcPr>
            <w:tcW w:w="1386" w:type="dxa"/>
          </w:tcPr>
          <w:p w:rsidR="0071127F" w:rsidRPr="004811DD" w:rsidRDefault="00240F77">
            <w:pPr>
              <w:rPr>
                <w:b w:val="0"/>
                <w:sz w:val="24"/>
                <w:szCs w:val="24"/>
              </w:rPr>
            </w:pPr>
            <w:r w:rsidRPr="004811DD">
              <w:rPr>
                <w:b w:val="0"/>
                <w:sz w:val="24"/>
                <w:szCs w:val="24"/>
              </w:rPr>
              <w:t> ISO/AWI TR 23081-4</w:t>
            </w:r>
          </w:p>
        </w:tc>
        <w:tc>
          <w:tcPr>
            <w:tcW w:w="2375" w:type="dxa"/>
          </w:tcPr>
          <w:p w:rsidR="0071127F" w:rsidRPr="004811DD" w:rsidRDefault="00240F77">
            <w:pPr>
              <w:rPr>
                <w:b w:val="0"/>
                <w:sz w:val="24"/>
                <w:szCs w:val="24"/>
              </w:rPr>
            </w:pPr>
            <w:r w:rsidRPr="004811DD">
              <w:rPr>
                <w:b w:val="0"/>
                <w:sz w:val="24"/>
                <w:szCs w:val="24"/>
              </w:rPr>
              <w:t>Information and documentation – Metadata for Records — Part 4: Report on metadata element sets</w:t>
            </w:r>
          </w:p>
        </w:tc>
        <w:tc>
          <w:tcPr>
            <w:tcW w:w="795" w:type="dxa"/>
          </w:tcPr>
          <w:p w:rsidR="0071127F" w:rsidRPr="004811DD" w:rsidRDefault="00240F77">
            <w:pPr>
              <w:rPr>
                <w:b w:val="0"/>
                <w:sz w:val="24"/>
                <w:szCs w:val="24"/>
              </w:rPr>
            </w:pPr>
            <w:r w:rsidRPr="004811DD">
              <w:rPr>
                <w:b w:val="0"/>
                <w:sz w:val="24"/>
                <w:szCs w:val="24"/>
              </w:rPr>
              <w:t> High</w:t>
            </w:r>
          </w:p>
        </w:tc>
        <w:tc>
          <w:tcPr>
            <w:tcW w:w="1780" w:type="dxa"/>
          </w:tcPr>
          <w:p w:rsidR="0071127F" w:rsidRPr="004811DD" w:rsidRDefault="00240F77">
            <w:pPr>
              <w:rPr>
                <w:b w:val="0"/>
                <w:sz w:val="24"/>
                <w:szCs w:val="24"/>
                <w:highlight w:val="yellow"/>
              </w:rPr>
            </w:pPr>
            <w:r w:rsidRPr="004811DD">
              <w:rPr>
                <w:b w:val="0"/>
                <w:sz w:val="24"/>
                <w:szCs w:val="24"/>
              </w:rPr>
              <w:t>Dr.D.R.Gupta</w:t>
            </w:r>
          </w:p>
        </w:tc>
      </w:tr>
      <w:tr w:rsidR="0071127F" w:rsidRPr="004811DD" w:rsidTr="0080566B">
        <w:trPr>
          <w:trHeight w:val="320"/>
        </w:trPr>
        <w:tc>
          <w:tcPr>
            <w:tcW w:w="690" w:type="dxa"/>
          </w:tcPr>
          <w:p w:rsidR="0071127F" w:rsidRPr="004811DD" w:rsidRDefault="00240F77">
            <w:pPr>
              <w:rPr>
                <w:b w:val="0"/>
                <w:sz w:val="24"/>
                <w:szCs w:val="24"/>
              </w:rPr>
            </w:pPr>
            <w:r w:rsidRPr="004811DD">
              <w:rPr>
                <w:b w:val="0"/>
                <w:sz w:val="24"/>
                <w:szCs w:val="24"/>
              </w:rPr>
              <w:t> </w:t>
            </w:r>
          </w:p>
        </w:tc>
        <w:tc>
          <w:tcPr>
            <w:tcW w:w="723" w:type="dxa"/>
          </w:tcPr>
          <w:p w:rsidR="0071127F" w:rsidRPr="004811DD" w:rsidRDefault="00240F77">
            <w:pPr>
              <w:rPr>
                <w:b w:val="0"/>
                <w:sz w:val="24"/>
                <w:szCs w:val="24"/>
              </w:rPr>
            </w:pPr>
            <w:r w:rsidRPr="004811DD">
              <w:rPr>
                <w:b w:val="0"/>
                <w:sz w:val="24"/>
                <w:szCs w:val="24"/>
              </w:rPr>
              <w:t> </w:t>
            </w:r>
          </w:p>
        </w:tc>
        <w:tc>
          <w:tcPr>
            <w:tcW w:w="992" w:type="dxa"/>
          </w:tcPr>
          <w:p w:rsidR="0071127F" w:rsidRPr="004811DD" w:rsidRDefault="00240F77">
            <w:pPr>
              <w:rPr>
                <w:b w:val="0"/>
                <w:sz w:val="24"/>
                <w:szCs w:val="24"/>
              </w:rPr>
            </w:pPr>
            <w:r w:rsidRPr="004811DD">
              <w:rPr>
                <w:b w:val="0"/>
                <w:sz w:val="24"/>
                <w:szCs w:val="24"/>
              </w:rPr>
              <w:t> </w:t>
            </w:r>
          </w:p>
        </w:tc>
        <w:tc>
          <w:tcPr>
            <w:tcW w:w="709" w:type="dxa"/>
          </w:tcPr>
          <w:p w:rsidR="0071127F" w:rsidRPr="004811DD" w:rsidRDefault="00240F77">
            <w:pPr>
              <w:rPr>
                <w:b w:val="0"/>
                <w:sz w:val="24"/>
                <w:szCs w:val="24"/>
              </w:rPr>
            </w:pPr>
            <w:r w:rsidRPr="004811DD">
              <w:rPr>
                <w:b w:val="0"/>
                <w:sz w:val="24"/>
                <w:szCs w:val="24"/>
              </w:rPr>
              <w:t> </w:t>
            </w:r>
          </w:p>
        </w:tc>
        <w:tc>
          <w:tcPr>
            <w:tcW w:w="1386" w:type="dxa"/>
          </w:tcPr>
          <w:p w:rsidR="0071127F" w:rsidRPr="004811DD" w:rsidRDefault="00240F77">
            <w:pPr>
              <w:rPr>
                <w:b w:val="0"/>
                <w:sz w:val="24"/>
                <w:szCs w:val="24"/>
              </w:rPr>
            </w:pPr>
            <w:r w:rsidRPr="004811DD">
              <w:rPr>
                <w:b w:val="0"/>
                <w:sz w:val="24"/>
                <w:szCs w:val="24"/>
              </w:rPr>
              <w:t> ISO/AWI TS 24086</w:t>
            </w:r>
          </w:p>
        </w:tc>
        <w:tc>
          <w:tcPr>
            <w:tcW w:w="2375" w:type="dxa"/>
          </w:tcPr>
          <w:p w:rsidR="0071127F" w:rsidRPr="004811DD" w:rsidRDefault="00240F77">
            <w:pPr>
              <w:rPr>
                <w:b w:val="0"/>
                <w:sz w:val="24"/>
                <w:szCs w:val="24"/>
              </w:rPr>
            </w:pPr>
            <w:r w:rsidRPr="004811DD">
              <w:rPr>
                <w:b w:val="0"/>
                <w:sz w:val="24"/>
                <w:szCs w:val="24"/>
              </w:rPr>
              <w:t>Digital legacies</w:t>
            </w:r>
          </w:p>
        </w:tc>
        <w:tc>
          <w:tcPr>
            <w:tcW w:w="795" w:type="dxa"/>
          </w:tcPr>
          <w:p w:rsidR="0071127F" w:rsidRPr="004811DD" w:rsidRDefault="00240F77">
            <w:pPr>
              <w:rPr>
                <w:b w:val="0"/>
                <w:sz w:val="24"/>
                <w:szCs w:val="24"/>
              </w:rPr>
            </w:pPr>
            <w:r w:rsidRPr="004811DD">
              <w:rPr>
                <w:b w:val="0"/>
                <w:sz w:val="24"/>
                <w:szCs w:val="24"/>
              </w:rPr>
              <w:t> Medium</w:t>
            </w:r>
          </w:p>
        </w:tc>
        <w:tc>
          <w:tcPr>
            <w:tcW w:w="1780" w:type="dxa"/>
          </w:tcPr>
          <w:p w:rsidR="000F7646" w:rsidRPr="004811DD" w:rsidRDefault="00240F77">
            <w:pPr>
              <w:rPr>
                <w:b w:val="0"/>
                <w:sz w:val="24"/>
                <w:szCs w:val="24"/>
              </w:rPr>
            </w:pPr>
            <w:r w:rsidRPr="004811DD">
              <w:rPr>
                <w:b w:val="0"/>
                <w:sz w:val="24"/>
                <w:szCs w:val="24"/>
              </w:rPr>
              <w:t>Prof.Achal Pandya</w:t>
            </w:r>
          </w:p>
          <w:p w:rsidR="0071127F" w:rsidRPr="004811DD" w:rsidRDefault="00240F77">
            <w:pPr>
              <w:rPr>
                <w:b w:val="0"/>
                <w:sz w:val="24"/>
                <w:szCs w:val="24"/>
                <w:highlight w:val="yellow"/>
              </w:rPr>
            </w:pPr>
            <w:r w:rsidRPr="004811DD">
              <w:rPr>
                <w:b w:val="0"/>
                <w:sz w:val="24"/>
                <w:szCs w:val="24"/>
              </w:rPr>
              <w:t>(</w:t>
            </w:r>
            <w:r w:rsidRPr="004811DD">
              <w:rPr>
                <w:b w:val="0"/>
                <w:sz w:val="24"/>
                <w:szCs w:val="24"/>
                <w:highlight w:val="yellow"/>
              </w:rPr>
              <w:t>consent received)</w:t>
            </w:r>
          </w:p>
          <w:p w:rsidR="0071127F" w:rsidRPr="004811DD" w:rsidRDefault="0071127F">
            <w:pPr>
              <w:rPr>
                <w:b w:val="0"/>
                <w:sz w:val="24"/>
                <w:szCs w:val="24"/>
              </w:rPr>
            </w:pPr>
          </w:p>
        </w:tc>
      </w:tr>
      <w:tr w:rsidR="0071127F" w:rsidRPr="004811DD" w:rsidTr="0080566B">
        <w:trPr>
          <w:trHeight w:val="640"/>
        </w:trPr>
        <w:tc>
          <w:tcPr>
            <w:tcW w:w="690" w:type="dxa"/>
          </w:tcPr>
          <w:p w:rsidR="0071127F" w:rsidRPr="004811DD" w:rsidRDefault="00240F77">
            <w:pPr>
              <w:rPr>
                <w:b w:val="0"/>
                <w:sz w:val="24"/>
                <w:szCs w:val="24"/>
              </w:rPr>
            </w:pPr>
            <w:r w:rsidRPr="004811DD">
              <w:rPr>
                <w:b w:val="0"/>
                <w:sz w:val="24"/>
                <w:szCs w:val="24"/>
              </w:rPr>
              <w:t> </w:t>
            </w:r>
          </w:p>
        </w:tc>
        <w:tc>
          <w:tcPr>
            <w:tcW w:w="723" w:type="dxa"/>
          </w:tcPr>
          <w:p w:rsidR="0071127F" w:rsidRPr="004811DD" w:rsidRDefault="00240F77">
            <w:pPr>
              <w:rPr>
                <w:b w:val="0"/>
                <w:sz w:val="24"/>
                <w:szCs w:val="24"/>
              </w:rPr>
            </w:pPr>
            <w:r w:rsidRPr="004811DD">
              <w:rPr>
                <w:b w:val="0"/>
                <w:sz w:val="24"/>
                <w:szCs w:val="24"/>
              </w:rPr>
              <w:t> </w:t>
            </w:r>
          </w:p>
        </w:tc>
        <w:tc>
          <w:tcPr>
            <w:tcW w:w="992" w:type="dxa"/>
          </w:tcPr>
          <w:p w:rsidR="0071127F" w:rsidRPr="004811DD" w:rsidRDefault="00240F77">
            <w:pPr>
              <w:rPr>
                <w:b w:val="0"/>
                <w:sz w:val="24"/>
                <w:szCs w:val="24"/>
              </w:rPr>
            </w:pPr>
            <w:r w:rsidRPr="004811DD">
              <w:rPr>
                <w:b w:val="0"/>
                <w:sz w:val="24"/>
                <w:szCs w:val="24"/>
              </w:rPr>
              <w:t> </w:t>
            </w:r>
          </w:p>
        </w:tc>
        <w:tc>
          <w:tcPr>
            <w:tcW w:w="709" w:type="dxa"/>
          </w:tcPr>
          <w:p w:rsidR="0071127F" w:rsidRPr="004811DD" w:rsidRDefault="00240F77">
            <w:pPr>
              <w:rPr>
                <w:b w:val="0"/>
                <w:sz w:val="24"/>
                <w:szCs w:val="24"/>
              </w:rPr>
            </w:pPr>
            <w:r w:rsidRPr="004811DD">
              <w:rPr>
                <w:b w:val="0"/>
                <w:sz w:val="24"/>
                <w:szCs w:val="24"/>
              </w:rPr>
              <w:t> </w:t>
            </w:r>
          </w:p>
        </w:tc>
        <w:tc>
          <w:tcPr>
            <w:tcW w:w="1386" w:type="dxa"/>
          </w:tcPr>
          <w:p w:rsidR="0071127F" w:rsidRPr="004811DD" w:rsidRDefault="00240F77">
            <w:pPr>
              <w:rPr>
                <w:b w:val="0"/>
                <w:sz w:val="24"/>
                <w:szCs w:val="24"/>
              </w:rPr>
            </w:pPr>
            <w:r w:rsidRPr="004811DD">
              <w:rPr>
                <w:b w:val="0"/>
                <w:sz w:val="24"/>
                <w:szCs w:val="24"/>
              </w:rPr>
              <w:t> ISO/CD TR 24332</w:t>
            </w:r>
          </w:p>
        </w:tc>
        <w:tc>
          <w:tcPr>
            <w:tcW w:w="2375" w:type="dxa"/>
          </w:tcPr>
          <w:p w:rsidR="0071127F" w:rsidRPr="004811DD" w:rsidRDefault="00240F77">
            <w:pPr>
              <w:rPr>
                <w:b w:val="0"/>
                <w:sz w:val="24"/>
                <w:szCs w:val="24"/>
              </w:rPr>
            </w:pPr>
            <w:r w:rsidRPr="004811DD">
              <w:rPr>
                <w:b w:val="0"/>
                <w:sz w:val="24"/>
                <w:szCs w:val="24"/>
              </w:rPr>
              <w:t>Blockchain and Distributed Ledger Technology in relation to authoritative records, records systems, and records management</w:t>
            </w:r>
          </w:p>
        </w:tc>
        <w:tc>
          <w:tcPr>
            <w:tcW w:w="795" w:type="dxa"/>
          </w:tcPr>
          <w:p w:rsidR="0071127F" w:rsidRPr="004811DD" w:rsidRDefault="00240F77">
            <w:pPr>
              <w:rPr>
                <w:b w:val="0"/>
                <w:sz w:val="24"/>
                <w:szCs w:val="24"/>
              </w:rPr>
            </w:pPr>
            <w:r w:rsidRPr="004811DD">
              <w:rPr>
                <w:b w:val="0"/>
                <w:sz w:val="24"/>
                <w:szCs w:val="24"/>
              </w:rPr>
              <w:t> Medium</w:t>
            </w:r>
          </w:p>
        </w:tc>
        <w:tc>
          <w:tcPr>
            <w:tcW w:w="1780" w:type="dxa"/>
          </w:tcPr>
          <w:p w:rsidR="0071127F" w:rsidRPr="004811DD" w:rsidRDefault="00240F77">
            <w:pPr>
              <w:rPr>
                <w:b w:val="0"/>
                <w:sz w:val="24"/>
                <w:szCs w:val="24"/>
              </w:rPr>
            </w:pPr>
            <w:r w:rsidRPr="004811DD">
              <w:rPr>
                <w:b w:val="0"/>
                <w:sz w:val="24"/>
                <w:szCs w:val="24"/>
              </w:rPr>
              <w:t>Dr. Manika Lamba</w:t>
            </w:r>
          </w:p>
        </w:tc>
      </w:tr>
      <w:tr w:rsidR="0071127F" w:rsidRPr="004811DD" w:rsidTr="0080566B">
        <w:trPr>
          <w:trHeight w:val="640"/>
        </w:trPr>
        <w:tc>
          <w:tcPr>
            <w:tcW w:w="690" w:type="dxa"/>
          </w:tcPr>
          <w:p w:rsidR="0071127F" w:rsidRPr="004811DD" w:rsidRDefault="0071127F">
            <w:pPr>
              <w:rPr>
                <w:b w:val="0"/>
                <w:sz w:val="24"/>
                <w:szCs w:val="24"/>
              </w:rPr>
            </w:pPr>
          </w:p>
        </w:tc>
        <w:tc>
          <w:tcPr>
            <w:tcW w:w="723" w:type="dxa"/>
          </w:tcPr>
          <w:p w:rsidR="0071127F" w:rsidRPr="004811DD" w:rsidRDefault="0071127F">
            <w:pPr>
              <w:rPr>
                <w:b w:val="0"/>
                <w:sz w:val="24"/>
                <w:szCs w:val="24"/>
              </w:rPr>
            </w:pPr>
          </w:p>
        </w:tc>
        <w:tc>
          <w:tcPr>
            <w:tcW w:w="992" w:type="dxa"/>
          </w:tcPr>
          <w:p w:rsidR="0071127F" w:rsidRPr="004811DD" w:rsidRDefault="0071127F">
            <w:pPr>
              <w:rPr>
                <w:b w:val="0"/>
                <w:sz w:val="24"/>
                <w:szCs w:val="24"/>
              </w:rPr>
            </w:pPr>
          </w:p>
        </w:tc>
        <w:tc>
          <w:tcPr>
            <w:tcW w:w="709" w:type="dxa"/>
          </w:tcPr>
          <w:p w:rsidR="0071127F" w:rsidRPr="004811DD" w:rsidRDefault="0071127F">
            <w:pPr>
              <w:rPr>
                <w:b w:val="0"/>
                <w:sz w:val="24"/>
                <w:szCs w:val="24"/>
              </w:rPr>
            </w:pPr>
          </w:p>
        </w:tc>
        <w:tc>
          <w:tcPr>
            <w:tcW w:w="1386" w:type="dxa"/>
          </w:tcPr>
          <w:p w:rsidR="0071127F" w:rsidRPr="004811DD" w:rsidRDefault="00313CF9">
            <w:pPr>
              <w:rPr>
                <w:b w:val="0"/>
                <w:sz w:val="24"/>
                <w:szCs w:val="24"/>
              </w:rPr>
            </w:pPr>
            <w:hyperlink r:id="rId185">
              <w:r w:rsidR="00240F77" w:rsidRPr="004811DD">
                <w:rPr>
                  <w:b w:val="0"/>
                  <w:color w:val="1155CC"/>
                  <w:sz w:val="24"/>
                  <w:szCs w:val="24"/>
                  <w:u w:val="single"/>
                </w:rPr>
                <w:t>ISO/AWI TS 25174</w:t>
              </w:r>
            </w:hyperlink>
          </w:p>
        </w:tc>
        <w:tc>
          <w:tcPr>
            <w:tcW w:w="2375" w:type="dxa"/>
          </w:tcPr>
          <w:p w:rsidR="0071127F" w:rsidRPr="004811DD" w:rsidRDefault="00240F77">
            <w:pPr>
              <w:rPr>
                <w:b w:val="0"/>
                <w:sz w:val="24"/>
                <w:szCs w:val="24"/>
              </w:rPr>
            </w:pPr>
            <w:r w:rsidRPr="004811DD">
              <w:rPr>
                <w:b w:val="0"/>
                <w:sz w:val="24"/>
                <w:szCs w:val="24"/>
              </w:rPr>
              <w:t>Information and documentation — Records management capability assessment model</w:t>
            </w:r>
          </w:p>
        </w:tc>
        <w:tc>
          <w:tcPr>
            <w:tcW w:w="795" w:type="dxa"/>
          </w:tcPr>
          <w:p w:rsidR="0071127F" w:rsidRPr="004811DD" w:rsidRDefault="0071127F">
            <w:pPr>
              <w:rPr>
                <w:b w:val="0"/>
                <w:sz w:val="24"/>
                <w:szCs w:val="24"/>
              </w:rPr>
            </w:pPr>
          </w:p>
        </w:tc>
        <w:tc>
          <w:tcPr>
            <w:tcW w:w="1780" w:type="dxa"/>
          </w:tcPr>
          <w:p w:rsidR="0071127F" w:rsidRPr="004811DD" w:rsidRDefault="00240F77">
            <w:pPr>
              <w:rPr>
                <w:b w:val="0"/>
                <w:sz w:val="24"/>
                <w:szCs w:val="24"/>
              </w:rPr>
            </w:pPr>
            <w:r w:rsidRPr="004811DD">
              <w:rPr>
                <w:b w:val="0"/>
                <w:sz w:val="24"/>
                <w:szCs w:val="24"/>
              </w:rPr>
              <w:t>Dr. Bhaskar Mukherjee, BHU(</w:t>
            </w:r>
            <w:hyperlink r:id="rId186">
              <w:r w:rsidRPr="004811DD">
                <w:rPr>
                  <w:b w:val="0"/>
                  <w:color w:val="1155CC"/>
                  <w:sz w:val="24"/>
                  <w:szCs w:val="24"/>
                  <w:u w:val="single"/>
                </w:rPr>
                <w:t>mukherjee.bhaskar@gmail.com</w:t>
              </w:r>
            </w:hyperlink>
            <w:r w:rsidRPr="004811DD">
              <w:rPr>
                <w:b w:val="0"/>
                <w:sz w:val="24"/>
                <w:szCs w:val="24"/>
              </w:rPr>
              <w:t>)</w:t>
            </w:r>
          </w:p>
          <w:p w:rsidR="0071127F" w:rsidRPr="004811DD" w:rsidRDefault="00240F77">
            <w:pPr>
              <w:rPr>
                <w:b w:val="0"/>
                <w:sz w:val="24"/>
                <w:szCs w:val="24"/>
                <w:highlight w:val="yellow"/>
              </w:rPr>
            </w:pPr>
            <w:r w:rsidRPr="004811DD">
              <w:rPr>
                <w:b w:val="0"/>
                <w:sz w:val="24"/>
                <w:szCs w:val="24"/>
                <w:highlight w:val="yellow"/>
              </w:rPr>
              <w:t>consent received</w:t>
            </w:r>
          </w:p>
        </w:tc>
      </w:tr>
      <w:tr w:rsidR="0071127F" w:rsidRPr="004811DD" w:rsidTr="0080566B">
        <w:trPr>
          <w:trHeight w:val="640"/>
        </w:trPr>
        <w:tc>
          <w:tcPr>
            <w:tcW w:w="690" w:type="dxa"/>
          </w:tcPr>
          <w:p w:rsidR="0071127F" w:rsidRPr="004811DD" w:rsidRDefault="00240F77">
            <w:pPr>
              <w:rPr>
                <w:b w:val="0"/>
                <w:sz w:val="24"/>
                <w:szCs w:val="24"/>
              </w:rPr>
            </w:pPr>
            <w:r w:rsidRPr="004811DD">
              <w:rPr>
                <w:b w:val="0"/>
                <w:sz w:val="24"/>
                <w:szCs w:val="24"/>
              </w:rPr>
              <w:t> </w:t>
            </w:r>
          </w:p>
        </w:tc>
        <w:tc>
          <w:tcPr>
            <w:tcW w:w="723" w:type="dxa"/>
          </w:tcPr>
          <w:p w:rsidR="0071127F" w:rsidRPr="004811DD" w:rsidRDefault="00240F77">
            <w:pPr>
              <w:rPr>
                <w:b w:val="0"/>
                <w:sz w:val="24"/>
                <w:szCs w:val="24"/>
              </w:rPr>
            </w:pPr>
            <w:r w:rsidRPr="004811DD">
              <w:rPr>
                <w:b w:val="0"/>
                <w:sz w:val="24"/>
                <w:szCs w:val="24"/>
              </w:rPr>
              <w:t> </w:t>
            </w:r>
          </w:p>
        </w:tc>
        <w:tc>
          <w:tcPr>
            <w:tcW w:w="992" w:type="dxa"/>
          </w:tcPr>
          <w:p w:rsidR="0071127F" w:rsidRPr="004811DD" w:rsidRDefault="00240F77">
            <w:pPr>
              <w:rPr>
                <w:b w:val="0"/>
                <w:sz w:val="24"/>
                <w:szCs w:val="24"/>
              </w:rPr>
            </w:pPr>
            <w:r w:rsidRPr="004811DD">
              <w:rPr>
                <w:b w:val="0"/>
                <w:sz w:val="24"/>
                <w:szCs w:val="24"/>
              </w:rPr>
              <w:t> </w:t>
            </w:r>
          </w:p>
        </w:tc>
        <w:tc>
          <w:tcPr>
            <w:tcW w:w="709" w:type="dxa"/>
          </w:tcPr>
          <w:p w:rsidR="0071127F" w:rsidRPr="004811DD" w:rsidRDefault="00240F77">
            <w:pPr>
              <w:rPr>
                <w:b w:val="0"/>
                <w:sz w:val="24"/>
                <w:szCs w:val="24"/>
              </w:rPr>
            </w:pPr>
            <w:r w:rsidRPr="004811DD">
              <w:rPr>
                <w:b w:val="0"/>
                <w:sz w:val="24"/>
                <w:szCs w:val="24"/>
              </w:rPr>
              <w:t> </w:t>
            </w:r>
          </w:p>
        </w:tc>
        <w:tc>
          <w:tcPr>
            <w:tcW w:w="1386" w:type="dxa"/>
          </w:tcPr>
          <w:p w:rsidR="0071127F" w:rsidRPr="004811DD" w:rsidRDefault="00240F77">
            <w:pPr>
              <w:rPr>
                <w:b w:val="0"/>
                <w:sz w:val="24"/>
                <w:szCs w:val="24"/>
              </w:rPr>
            </w:pPr>
            <w:r w:rsidRPr="004811DD">
              <w:rPr>
                <w:b w:val="0"/>
                <w:sz w:val="24"/>
                <w:szCs w:val="24"/>
              </w:rPr>
              <w:t> ISO/AWI 30301</w:t>
            </w:r>
          </w:p>
        </w:tc>
        <w:tc>
          <w:tcPr>
            <w:tcW w:w="2375" w:type="dxa"/>
          </w:tcPr>
          <w:p w:rsidR="0071127F" w:rsidRPr="004811DD" w:rsidRDefault="00240F77">
            <w:pPr>
              <w:rPr>
                <w:b w:val="0"/>
                <w:sz w:val="24"/>
                <w:szCs w:val="24"/>
              </w:rPr>
            </w:pPr>
            <w:r w:rsidRPr="004811DD">
              <w:rPr>
                <w:b w:val="0"/>
                <w:sz w:val="24"/>
                <w:szCs w:val="24"/>
              </w:rPr>
              <w:t>Information and documentation — Management systems for records — Requirements</w:t>
            </w:r>
          </w:p>
        </w:tc>
        <w:tc>
          <w:tcPr>
            <w:tcW w:w="795" w:type="dxa"/>
          </w:tcPr>
          <w:p w:rsidR="0071127F" w:rsidRPr="004811DD" w:rsidRDefault="00240F77">
            <w:pPr>
              <w:rPr>
                <w:b w:val="0"/>
                <w:sz w:val="24"/>
                <w:szCs w:val="24"/>
              </w:rPr>
            </w:pPr>
            <w:r w:rsidRPr="004811DD">
              <w:rPr>
                <w:b w:val="0"/>
                <w:sz w:val="24"/>
                <w:szCs w:val="24"/>
              </w:rPr>
              <w:t> Medium</w:t>
            </w:r>
          </w:p>
        </w:tc>
        <w:tc>
          <w:tcPr>
            <w:tcW w:w="1780" w:type="dxa"/>
          </w:tcPr>
          <w:p w:rsidR="0071127F" w:rsidRPr="004811DD" w:rsidRDefault="000F7646">
            <w:pPr>
              <w:rPr>
                <w:b w:val="0"/>
                <w:sz w:val="24"/>
                <w:szCs w:val="24"/>
                <w:highlight w:val="yellow"/>
              </w:rPr>
            </w:pPr>
            <w:r w:rsidRPr="004811DD">
              <w:rPr>
                <w:b w:val="0"/>
                <w:sz w:val="24"/>
                <w:szCs w:val="24"/>
              </w:rPr>
              <w:t xml:space="preserve">Dr. </w:t>
            </w:r>
            <w:r w:rsidR="00240F77" w:rsidRPr="004811DD">
              <w:rPr>
                <w:b w:val="0"/>
                <w:sz w:val="24"/>
                <w:szCs w:val="24"/>
              </w:rPr>
              <w:t>Abhishek Sharma</w:t>
            </w:r>
          </w:p>
        </w:tc>
      </w:tr>
      <w:tr w:rsidR="0071127F" w:rsidRPr="004811DD" w:rsidTr="0080566B">
        <w:trPr>
          <w:trHeight w:val="1280"/>
        </w:trPr>
        <w:tc>
          <w:tcPr>
            <w:tcW w:w="690" w:type="dxa"/>
          </w:tcPr>
          <w:p w:rsidR="0071127F" w:rsidRPr="004811DD" w:rsidRDefault="00240F77">
            <w:pPr>
              <w:rPr>
                <w:b w:val="0"/>
                <w:sz w:val="24"/>
                <w:szCs w:val="24"/>
              </w:rPr>
            </w:pPr>
            <w:r w:rsidRPr="004811DD">
              <w:rPr>
                <w:b w:val="0"/>
                <w:sz w:val="24"/>
                <w:szCs w:val="24"/>
              </w:rPr>
              <w:t> </w:t>
            </w:r>
          </w:p>
        </w:tc>
        <w:tc>
          <w:tcPr>
            <w:tcW w:w="723" w:type="dxa"/>
          </w:tcPr>
          <w:p w:rsidR="0071127F" w:rsidRPr="004811DD" w:rsidRDefault="00240F77">
            <w:pPr>
              <w:rPr>
                <w:b w:val="0"/>
                <w:sz w:val="24"/>
                <w:szCs w:val="24"/>
              </w:rPr>
            </w:pPr>
            <w:r w:rsidRPr="004811DD">
              <w:rPr>
                <w:b w:val="0"/>
                <w:sz w:val="24"/>
                <w:szCs w:val="24"/>
              </w:rPr>
              <w:t> </w:t>
            </w:r>
          </w:p>
        </w:tc>
        <w:tc>
          <w:tcPr>
            <w:tcW w:w="992" w:type="dxa"/>
          </w:tcPr>
          <w:p w:rsidR="0071127F" w:rsidRPr="004811DD" w:rsidRDefault="00240F77">
            <w:pPr>
              <w:rPr>
                <w:b w:val="0"/>
                <w:sz w:val="24"/>
                <w:szCs w:val="24"/>
              </w:rPr>
            </w:pPr>
            <w:r w:rsidRPr="004811DD">
              <w:rPr>
                <w:b w:val="0"/>
                <w:sz w:val="24"/>
                <w:szCs w:val="24"/>
              </w:rPr>
              <w:t> </w:t>
            </w:r>
          </w:p>
        </w:tc>
        <w:tc>
          <w:tcPr>
            <w:tcW w:w="709" w:type="dxa"/>
          </w:tcPr>
          <w:p w:rsidR="0071127F" w:rsidRPr="004811DD" w:rsidRDefault="00240F77">
            <w:pPr>
              <w:rPr>
                <w:b w:val="0"/>
                <w:sz w:val="24"/>
                <w:szCs w:val="24"/>
              </w:rPr>
            </w:pPr>
            <w:r w:rsidRPr="004811DD">
              <w:rPr>
                <w:b w:val="0"/>
                <w:sz w:val="24"/>
                <w:szCs w:val="24"/>
              </w:rPr>
              <w:t> </w:t>
            </w:r>
          </w:p>
        </w:tc>
        <w:tc>
          <w:tcPr>
            <w:tcW w:w="1386" w:type="dxa"/>
          </w:tcPr>
          <w:p w:rsidR="0071127F" w:rsidRPr="004811DD" w:rsidRDefault="00240F77">
            <w:pPr>
              <w:rPr>
                <w:b w:val="0"/>
                <w:sz w:val="24"/>
                <w:szCs w:val="24"/>
              </w:rPr>
            </w:pPr>
            <w:r w:rsidRPr="004811DD">
              <w:rPr>
                <w:b w:val="0"/>
                <w:sz w:val="24"/>
                <w:szCs w:val="24"/>
              </w:rPr>
              <w:t> ISO 30302:2022/DAmd 1</w:t>
            </w:r>
          </w:p>
        </w:tc>
        <w:tc>
          <w:tcPr>
            <w:tcW w:w="2375" w:type="dxa"/>
          </w:tcPr>
          <w:p w:rsidR="0071127F" w:rsidRPr="004811DD" w:rsidRDefault="00240F77">
            <w:pPr>
              <w:rPr>
                <w:b w:val="0"/>
                <w:sz w:val="24"/>
                <w:szCs w:val="24"/>
              </w:rPr>
            </w:pPr>
            <w:r w:rsidRPr="004811DD">
              <w:rPr>
                <w:b w:val="0"/>
                <w:sz w:val="24"/>
                <w:szCs w:val="24"/>
              </w:rPr>
              <w:t>Information and documentation — Management systems for records — Guidelines for implementation — Amendment 1: Replace wrong word conformities in the section nonconformitiesand corrective actions and including climate change requirements</w:t>
            </w:r>
          </w:p>
        </w:tc>
        <w:tc>
          <w:tcPr>
            <w:tcW w:w="795" w:type="dxa"/>
          </w:tcPr>
          <w:p w:rsidR="0071127F" w:rsidRPr="004811DD" w:rsidRDefault="00240F77">
            <w:pPr>
              <w:rPr>
                <w:b w:val="0"/>
                <w:sz w:val="24"/>
                <w:szCs w:val="24"/>
              </w:rPr>
            </w:pPr>
            <w:r w:rsidRPr="004811DD">
              <w:rPr>
                <w:b w:val="0"/>
                <w:sz w:val="24"/>
                <w:szCs w:val="24"/>
              </w:rPr>
              <w:t> Low</w:t>
            </w:r>
          </w:p>
        </w:tc>
        <w:tc>
          <w:tcPr>
            <w:tcW w:w="1780" w:type="dxa"/>
          </w:tcPr>
          <w:p w:rsidR="0071127F" w:rsidRPr="004811DD" w:rsidRDefault="00240F77">
            <w:pPr>
              <w:rPr>
                <w:b w:val="0"/>
                <w:sz w:val="24"/>
                <w:szCs w:val="24"/>
                <w:highlight w:val="yellow"/>
              </w:rPr>
            </w:pPr>
            <w:r w:rsidRPr="004811DD">
              <w:rPr>
                <w:b w:val="0"/>
                <w:sz w:val="24"/>
                <w:szCs w:val="24"/>
              </w:rPr>
              <w:t> Dr Projes Roy</w:t>
            </w:r>
          </w:p>
        </w:tc>
      </w:tr>
      <w:tr w:rsidR="0071127F" w:rsidRPr="004811DD" w:rsidTr="0080566B">
        <w:trPr>
          <w:trHeight w:val="960"/>
        </w:trPr>
        <w:tc>
          <w:tcPr>
            <w:tcW w:w="690" w:type="dxa"/>
          </w:tcPr>
          <w:p w:rsidR="0071127F" w:rsidRPr="004811DD" w:rsidRDefault="00240F77">
            <w:pPr>
              <w:rPr>
                <w:b w:val="0"/>
                <w:sz w:val="24"/>
                <w:szCs w:val="24"/>
              </w:rPr>
            </w:pPr>
            <w:r w:rsidRPr="004811DD">
              <w:rPr>
                <w:b w:val="0"/>
                <w:sz w:val="24"/>
                <w:szCs w:val="24"/>
              </w:rPr>
              <w:t>ISO/TC 154</w:t>
            </w:r>
          </w:p>
        </w:tc>
        <w:tc>
          <w:tcPr>
            <w:tcW w:w="723" w:type="dxa"/>
          </w:tcPr>
          <w:p w:rsidR="0071127F" w:rsidRPr="004811DD" w:rsidRDefault="00240F77">
            <w:pPr>
              <w:rPr>
                <w:b w:val="0"/>
                <w:sz w:val="24"/>
                <w:szCs w:val="24"/>
              </w:rPr>
            </w:pPr>
            <w:r w:rsidRPr="004811DD">
              <w:rPr>
                <w:b w:val="0"/>
                <w:sz w:val="24"/>
                <w:szCs w:val="24"/>
              </w:rPr>
              <w:t> </w:t>
            </w:r>
          </w:p>
        </w:tc>
        <w:tc>
          <w:tcPr>
            <w:tcW w:w="992" w:type="dxa"/>
          </w:tcPr>
          <w:p w:rsidR="0071127F" w:rsidRPr="004811DD" w:rsidRDefault="00240F77">
            <w:pPr>
              <w:rPr>
                <w:b w:val="0"/>
                <w:sz w:val="24"/>
                <w:szCs w:val="24"/>
              </w:rPr>
            </w:pPr>
            <w:r w:rsidRPr="004811DD">
              <w:rPr>
                <w:b w:val="0"/>
                <w:sz w:val="24"/>
                <w:szCs w:val="24"/>
              </w:rPr>
              <w:t>Processes, data element</w:t>
            </w:r>
            <w:r w:rsidRPr="004811DD">
              <w:rPr>
                <w:b w:val="0"/>
                <w:sz w:val="24"/>
                <w:szCs w:val="24"/>
              </w:rPr>
              <w:lastRenderedPageBreak/>
              <w:t>s and documents in commerce, industry and administration</w:t>
            </w:r>
          </w:p>
        </w:tc>
        <w:tc>
          <w:tcPr>
            <w:tcW w:w="709" w:type="dxa"/>
          </w:tcPr>
          <w:p w:rsidR="0071127F" w:rsidRPr="004811DD" w:rsidRDefault="00240F77">
            <w:pPr>
              <w:rPr>
                <w:b w:val="0"/>
                <w:sz w:val="24"/>
                <w:szCs w:val="24"/>
              </w:rPr>
            </w:pPr>
            <w:r w:rsidRPr="004811DD">
              <w:rPr>
                <w:b w:val="0"/>
                <w:sz w:val="24"/>
                <w:szCs w:val="24"/>
              </w:rPr>
              <w:lastRenderedPageBreak/>
              <w:t xml:space="preserve">Technical </w:t>
            </w:r>
            <w:r w:rsidRPr="004811DD">
              <w:rPr>
                <w:b w:val="0"/>
                <w:sz w:val="24"/>
                <w:szCs w:val="24"/>
              </w:rPr>
              <w:lastRenderedPageBreak/>
              <w:t>committee</w:t>
            </w:r>
          </w:p>
        </w:tc>
        <w:tc>
          <w:tcPr>
            <w:tcW w:w="1386" w:type="dxa"/>
          </w:tcPr>
          <w:p w:rsidR="0071127F" w:rsidRPr="004811DD" w:rsidRDefault="00240F77">
            <w:pPr>
              <w:rPr>
                <w:b w:val="0"/>
                <w:sz w:val="24"/>
                <w:szCs w:val="24"/>
              </w:rPr>
            </w:pPr>
            <w:r w:rsidRPr="004811DD">
              <w:rPr>
                <w:b w:val="0"/>
                <w:sz w:val="24"/>
                <w:szCs w:val="24"/>
              </w:rPr>
              <w:lastRenderedPageBreak/>
              <w:t>ISO/WD 5909</w:t>
            </w:r>
          </w:p>
        </w:tc>
        <w:tc>
          <w:tcPr>
            <w:tcW w:w="2375" w:type="dxa"/>
          </w:tcPr>
          <w:p w:rsidR="0071127F" w:rsidRPr="004811DD" w:rsidRDefault="00240F77">
            <w:pPr>
              <w:rPr>
                <w:b w:val="0"/>
                <w:sz w:val="24"/>
                <w:szCs w:val="24"/>
              </w:rPr>
            </w:pPr>
            <w:r w:rsidRPr="004811DD">
              <w:rPr>
                <w:b w:val="0"/>
                <w:sz w:val="24"/>
                <w:szCs w:val="24"/>
              </w:rPr>
              <w:t xml:space="preserve">Business processes and data interchange of DLT based </w:t>
            </w:r>
            <w:r w:rsidRPr="004811DD">
              <w:rPr>
                <w:b w:val="0"/>
                <w:sz w:val="24"/>
                <w:szCs w:val="24"/>
              </w:rPr>
              <w:lastRenderedPageBreak/>
              <w:t>electronic Bill of Lading</w:t>
            </w:r>
          </w:p>
        </w:tc>
        <w:tc>
          <w:tcPr>
            <w:tcW w:w="795" w:type="dxa"/>
          </w:tcPr>
          <w:p w:rsidR="0071127F" w:rsidRPr="004811DD" w:rsidRDefault="00240F77">
            <w:pPr>
              <w:rPr>
                <w:b w:val="0"/>
                <w:sz w:val="24"/>
                <w:szCs w:val="24"/>
              </w:rPr>
            </w:pPr>
            <w:r w:rsidRPr="004811DD">
              <w:rPr>
                <w:b w:val="0"/>
                <w:sz w:val="24"/>
                <w:szCs w:val="24"/>
              </w:rPr>
              <w:lastRenderedPageBreak/>
              <w:t> Medium</w:t>
            </w:r>
          </w:p>
        </w:tc>
        <w:tc>
          <w:tcPr>
            <w:tcW w:w="1780" w:type="dxa"/>
          </w:tcPr>
          <w:p w:rsidR="0071127F" w:rsidRPr="004811DD" w:rsidRDefault="000F7646">
            <w:pPr>
              <w:rPr>
                <w:b w:val="0"/>
                <w:sz w:val="24"/>
                <w:szCs w:val="24"/>
              </w:rPr>
            </w:pPr>
            <w:r w:rsidRPr="004811DD">
              <w:rPr>
                <w:b w:val="0"/>
                <w:sz w:val="24"/>
                <w:szCs w:val="24"/>
              </w:rPr>
              <w:t xml:space="preserve">Mr. </w:t>
            </w:r>
            <w:r w:rsidR="00240F77" w:rsidRPr="004811DD">
              <w:rPr>
                <w:b w:val="0"/>
                <w:sz w:val="24"/>
                <w:szCs w:val="24"/>
              </w:rPr>
              <w:t xml:space="preserve">Aman Jha, </w:t>
            </w:r>
            <w:hyperlink r:id="rId187">
              <w:r w:rsidR="00240F77" w:rsidRPr="004811DD">
                <w:rPr>
                  <w:b w:val="0"/>
                  <w:sz w:val="24"/>
                  <w:szCs w:val="24"/>
                </w:rPr>
                <w:t xml:space="preserve">Director - Confederation </w:t>
              </w:r>
              <w:r w:rsidR="00240F77" w:rsidRPr="004811DD">
                <w:rPr>
                  <w:b w:val="0"/>
                  <w:sz w:val="24"/>
                  <w:szCs w:val="24"/>
                </w:rPr>
                <w:lastRenderedPageBreak/>
                <w:t>of Indian Industry</w:t>
              </w:r>
            </w:hyperlink>
            <w:r w:rsidR="00240F77" w:rsidRPr="004811DD">
              <w:rPr>
                <w:b w:val="0"/>
                <w:sz w:val="24"/>
                <w:szCs w:val="24"/>
              </w:rPr>
              <w:t xml:space="preserve">, </w:t>
            </w:r>
            <w:hyperlink r:id="rId188">
              <w:r w:rsidR="00240F77" w:rsidRPr="004811DD">
                <w:rPr>
                  <w:b w:val="0"/>
                  <w:color w:val="1155CC"/>
                  <w:sz w:val="24"/>
                  <w:szCs w:val="24"/>
                  <w:u w:val="single"/>
                </w:rPr>
                <w:t>aman.jha@cii.in</w:t>
              </w:r>
            </w:hyperlink>
          </w:p>
          <w:p w:rsidR="0071127F" w:rsidRPr="004811DD" w:rsidRDefault="00240F77">
            <w:pPr>
              <w:rPr>
                <w:b w:val="0"/>
                <w:sz w:val="24"/>
                <w:szCs w:val="24"/>
              </w:rPr>
            </w:pPr>
            <w:r w:rsidRPr="004811DD">
              <w:rPr>
                <w:b w:val="0"/>
                <w:sz w:val="24"/>
                <w:szCs w:val="24"/>
                <w:highlight w:val="yellow"/>
              </w:rPr>
              <w:t>consent received</w:t>
            </w:r>
          </w:p>
        </w:tc>
      </w:tr>
      <w:tr w:rsidR="0071127F" w:rsidRPr="004811DD" w:rsidTr="0080566B">
        <w:trPr>
          <w:trHeight w:val="320"/>
        </w:trPr>
        <w:tc>
          <w:tcPr>
            <w:tcW w:w="690" w:type="dxa"/>
          </w:tcPr>
          <w:p w:rsidR="0071127F" w:rsidRPr="004811DD" w:rsidRDefault="00240F77">
            <w:pPr>
              <w:rPr>
                <w:b w:val="0"/>
                <w:sz w:val="24"/>
                <w:szCs w:val="24"/>
              </w:rPr>
            </w:pPr>
            <w:r w:rsidRPr="004811DD">
              <w:rPr>
                <w:b w:val="0"/>
                <w:sz w:val="24"/>
                <w:szCs w:val="24"/>
              </w:rPr>
              <w:lastRenderedPageBreak/>
              <w:t> </w:t>
            </w:r>
          </w:p>
        </w:tc>
        <w:tc>
          <w:tcPr>
            <w:tcW w:w="723" w:type="dxa"/>
          </w:tcPr>
          <w:p w:rsidR="0071127F" w:rsidRPr="004811DD" w:rsidRDefault="00240F77">
            <w:pPr>
              <w:rPr>
                <w:b w:val="0"/>
                <w:sz w:val="24"/>
                <w:szCs w:val="24"/>
              </w:rPr>
            </w:pPr>
            <w:r w:rsidRPr="004811DD">
              <w:rPr>
                <w:b w:val="0"/>
                <w:sz w:val="24"/>
                <w:szCs w:val="24"/>
              </w:rPr>
              <w:t> </w:t>
            </w:r>
          </w:p>
        </w:tc>
        <w:tc>
          <w:tcPr>
            <w:tcW w:w="992" w:type="dxa"/>
          </w:tcPr>
          <w:p w:rsidR="0071127F" w:rsidRPr="004811DD" w:rsidRDefault="00240F77">
            <w:pPr>
              <w:rPr>
                <w:b w:val="0"/>
                <w:sz w:val="24"/>
                <w:szCs w:val="24"/>
              </w:rPr>
            </w:pPr>
            <w:r w:rsidRPr="004811DD">
              <w:rPr>
                <w:b w:val="0"/>
                <w:sz w:val="24"/>
                <w:szCs w:val="24"/>
              </w:rPr>
              <w:t> </w:t>
            </w:r>
          </w:p>
        </w:tc>
        <w:tc>
          <w:tcPr>
            <w:tcW w:w="709" w:type="dxa"/>
          </w:tcPr>
          <w:p w:rsidR="0071127F" w:rsidRPr="004811DD" w:rsidRDefault="00240F77">
            <w:pPr>
              <w:rPr>
                <w:b w:val="0"/>
                <w:sz w:val="24"/>
                <w:szCs w:val="24"/>
              </w:rPr>
            </w:pPr>
            <w:r w:rsidRPr="004811DD">
              <w:rPr>
                <w:b w:val="0"/>
                <w:sz w:val="24"/>
                <w:szCs w:val="24"/>
              </w:rPr>
              <w:t> </w:t>
            </w:r>
          </w:p>
        </w:tc>
        <w:tc>
          <w:tcPr>
            <w:tcW w:w="1386" w:type="dxa"/>
          </w:tcPr>
          <w:p w:rsidR="0071127F" w:rsidRPr="004811DD" w:rsidRDefault="00240F77">
            <w:pPr>
              <w:rPr>
                <w:b w:val="0"/>
                <w:sz w:val="24"/>
                <w:szCs w:val="24"/>
              </w:rPr>
            </w:pPr>
            <w:r w:rsidRPr="004811DD">
              <w:rPr>
                <w:b w:val="0"/>
                <w:sz w:val="24"/>
                <w:szCs w:val="24"/>
              </w:rPr>
              <w:t> ISO/AWI 7372</w:t>
            </w:r>
          </w:p>
        </w:tc>
        <w:tc>
          <w:tcPr>
            <w:tcW w:w="2375" w:type="dxa"/>
          </w:tcPr>
          <w:p w:rsidR="0071127F" w:rsidRPr="004811DD" w:rsidRDefault="00240F77">
            <w:pPr>
              <w:rPr>
                <w:b w:val="0"/>
                <w:sz w:val="24"/>
                <w:szCs w:val="24"/>
              </w:rPr>
            </w:pPr>
            <w:r w:rsidRPr="004811DD">
              <w:rPr>
                <w:b w:val="0"/>
                <w:sz w:val="24"/>
                <w:szCs w:val="24"/>
              </w:rPr>
              <w:t>Trade data interchange — Trade data elements directory</w:t>
            </w:r>
          </w:p>
        </w:tc>
        <w:tc>
          <w:tcPr>
            <w:tcW w:w="795" w:type="dxa"/>
          </w:tcPr>
          <w:p w:rsidR="0071127F" w:rsidRPr="004811DD" w:rsidRDefault="00240F77">
            <w:pPr>
              <w:rPr>
                <w:b w:val="0"/>
                <w:sz w:val="24"/>
                <w:szCs w:val="24"/>
              </w:rPr>
            </w:pPr>
            <w:r w:rsidRPr="004811DD">
              <w:rPr>
                <w:b w:val="0"/>
                <w:sz w:val="24"/>
                <w:szCs w:val="24"/>
              </w:rPr>
              <w:t> Medium</w:t>
            </w:r>
          </w:p>
        </w:tc>
        <w:tc>
          <w:tcPr>
            <w:tcW w:w="1780" w:type="dxa"/>
          </w:tcPr>
          <w:p w:rsidR="0071127F" w:rsidRPr="004811DD" w:rsidRDefault="000F7646">
            <w:pPr>
              <w:rPr>
                <w:b w:val="0"/>
                <w:sz w:val="24"/>
                <w:szCs w:val="24"/>
              </w:rPr>
            </w:pPr>
            <w:r w:rsidRPr="004811DD">
              <w:rPr>
                <w:b w:val="0"/>
                <w:sz w:val="24"/>
                <w:szCs w:val="24"/>
              </w:rPr>
              <w:t xml:space="preserve">Mr. </w:t>
            </w:r>
            <w:r w:rsidR="00240F77" w:rsidRPr="004811DD">
              <w:rPr>
                <w:b w:val="0"/>
                <w:sz w:val="24"/>
                <w:szCs w:val="24"/>
              </w:rPr>
              <w:t>Aman Jha</w:t>
            </w:r>
          </w:p>
          <w:p w:rsidR="0071127F" w:rsidRPr="004811DD" w:rsidRDefault="00240F77">
            <w:pPr>
              <w:rPr>
                <w:b w:val="0"/>
                <w:sz w:val="24"/>
                <w:szCs w:val="24"/>
              </w:rPr>
            </w:pPr>
            <w:r w:rsidRPr="004811DD">
              <w:rPr>
                <w:b w:val="0"/>
                <w:sz w:val="24"/>
                <w:szCs w:val="24"/>
                <w:highlight w:val="yellow"/>
              </w:rPr>
              <w:t>consent received</w:t>
            </w:r>
          </w:p>
        </w:tc>
      </w:tr>
      <w:tr w:rsidR="0071127F" w:rsidRPr="004811DD" w:rsidTr="0080566B">
        <w:trPr>
          <w:trHeight w:val="640"/>
        </w:trPr>
        <w:tc>
          <w:tcPr>
            <w:tcW w:w="690" w:type="dxa"/>
          </w:tcPr>
          <w:p w:rsidR="0071127F" w:rsidRPr="004811DD" w:rsidRDefault="00240F77">
            <w:pPr>
              <w:rPr>
                <w:b w:val="0"/>
                <w:sz w:val="24"/>
                <w:szCs w:val="24"/>
              </w:rPr>
            </w:pPr>
            <w:r w:rsidRPr="004811DD">
              <w:rPr>
                <w:b w:val="0"/>
                <w:sz w:val="24"/>
                <w:szCs w:val="24"/>
              </w:rPr>
              <w:t> </w:t>
            </w:r>
          </w:p>
        </w:tc>
        <w:tc>
          <w:tcPr>
            <w:tcW w:w="723" w:type="dxa"/>
          </w:tcPr>
          <w:p w:rsidR="0071127F" w:rsidRPr="004811DD" w:rsidRDefault="00240F77">
            <w:pPr>
              <w:rPr>
                <w:b w:val="0"/>
                <w:sz w:val="24"/>
                <w:szCs w:val="24"/>
              </w:rPr>
            </w:pPr>
            <w:r w:rsidRPr="004811DD">
              <w:rPr>
                <w:b w:val="0"/>
                <w:sz w:val="24"/>
                <w:szCs w:val="24"/>
              </w:rPr>
              <w:t> </w:t>
            </w:r>
          </w:p>
        </w:tc>
        <w:tc>
          <w:tcPr>
            <w:tcW w:w="992" w:type="dxa"/>
          </w:tcPr>
          <w:p w:rsidR="0071127F" w:rsidRPr="004811DD" w:rsidRDefault="00240F77">
            <w:pPr>
              <w:rPr>
                <w:b w:val="0"/>
                <w:sz w:val="24"/>
                <w:szCs w:val="24"/>
              </w:rPr>
            </w:pPr>
            <w:r w:rsidRPr="004811DD">
              <w:rPr>
                <w:b w:val="0"/>
                <w:sz w:val="24"/>
                <w:szCs w:val="24"/>
              </w:rPr>
              <w:t> </w:t>
            </w:r>
          </w:p>
        </w:tc>
        <w:tc>
          <w:tcPr>
            <w:tcW w:w="709" w:type="dxa"/>
          </w:tcPr>
          <w:p w:rsidR="0071127F" w:rsidRPr="004811DD" w:rsidRDefault="00240F77">
            <w:pPr>
              <w:rPr>
                <w:b w:val="0"/>
                <w:sz w:val="24"/>
                <w:szCs w:val="24"/>
              </w:rPr>
            </w:pPr>
            <w:r w:rsidRPr="004811DD">
              <w:rPr>
                <w:b w:val="0"/>
                <w:sz w:val="24"/>
                <w:szCs w:val="24"/>
              </w:rPr>
              <w:t> </w:t>
            </w:r>
          </w:p>
        </w:tc>
        <w:tc>
          <w:tcPr>
            <w:tcW w:w="1386" w:type="dxa"/>
          </w:tcPr>
          <w:p w:rsidR="0071127F" w:rsidRPr="004811DD" w:rsidRDefault="00240F77">
            <w:pPr>
              <w:rPr>
                <w:b w:val="0"/>
                <w:sz w:val="24"/>
                <w:szCs w:val="24"/>
              </w:rPr>
            </w:pPr>
            <w:r w:rsidRPr="004811DD">
              <w:rPr>
                <w:b w:val="0"/>
                <w:sz w:val="24"/>
                <w:szCs w:val="24"/>
              </w:rPr>
              <w:t> ISO 8601-2:2019/DAmd 1</w:t>
            </w:r>
          </w:p>
        </w:tc>
        <w:tc>
          <w:tcPr>
            <w:tcW w:w="2375" w:type="dxa"/>
          </w:tcPr>
          <w:p w:rsidR="0071127F" w:rsidRPr="004811DD" w:rsidRDefault="00240F77">
            <w:pPr>
              <w:rPr>
                <w:b w:val="0"/>
                <w:sz w:val="24"/>
                <w:szCs w:val="24"/>
              </w:rPr>
            </w:pPr>
            <w:r w:rsidRPr="004811DD">
              <w:rPr>
                <w:b w:val="0"/>
                <w:sz w:val="24"/>
                <w:szCs w:val="24"/>
              </w:rPr>
              <w:t>Date and time — Representations for information interchange — Part 2: Extensions — Amendment 1</w:t>
            </w:r>
          </w:p>
        </w:tc>
        <w:tc>
          <w:tcPr>
            <w:tcW w:w="795" w:type="dxa"/>
          </w:tcPr>
          <w:p w:rsidR="0071127F" w:rsidRPr="004811DD" w:rsidRDefault="00240F77">
            <w:pPr>
              <w:rPr>
                <w:b w:val="0"/>
                <w:sz w:val="24"/>
                <w:szCs w:val="24"/>
              </w:rPr>
            </w:pPr>
            <w:r w:rsidRPr="004811DD">
              <w:rPr>
                <w:b w:val="0"/>
                <w:sz w:val="24"/>
                <w:szCs w:val="24"/>
              </w:rPr>
              <w:t> </w:t>
            </w:r>
          </w:p>
        </w:tc>
        <w:tc>
          <w:tcPr>
            <w:tcW w:w="1780" w:type="dxa"/>
          </w:tcPr>
          <w:p w:rsidR="0071127F" w:rsidRPr="004811DD" w:rsidRDefault="00240F77">
            <w:pPr>
              <w:rPr>
                <w:b w:val="0"/>
                <w:color w:val="222222"/>
                <w:sz w:val="24"/>
                <w:szCs w:val="24"/>
              </w:rPr>
            </w:pPr>
            <w:r w:rsidRPr="004811DD">
              <w:rPr>
                <w:b w:val="0"/>
                <w:color w:val="222222"/>
                <w:sz w:val="24"/>
                <w:szCs w:val="24"/>
              </w:rPr>
              <w:t>Dr. Nisha Sunil Joshi,Dr.Babasaheb Ambedkar Open University,</w:t>
            </w:r>
            <w:hyperlink r:id="rId189">
              <w:r w:rsidRPr="004811DD">
                <w:rPr>
                  <w:b w:val="0"/>
                  <w:color w:val="1155CC"/>
                  <w:sz w:val="24"/>
                  <w:szCs w:val="24"/>
                  <w:u w:val="single"/>
                </w:rPr>
                <w:t>nisha.maharaj@baou.edu.in</w:t>
              </w:r>
            </w:hyperlink>
          </w:p>
          <w:p w:rsidR="0071127F" w:rsidRPr="004811DD" w:rsidRDefault="00240F77">
            <w:pPr>
              <w:rPr>
                <w:b w:val="0"/>
                <w:color w:val="222222"/>
                <w:sz w:val="24"/>
                <w:szCs w:val="24"/>
              </w:rPr>
            </w:pPr>
            <w:r w:rsidRPr="004811DD">
              <w:rPr>
                <w:b w:val="0"/>
                <w:sz w:val="24"/>
                <w:szCs w:val="24"/>
                <w:highlight w:val="yellow"/>
              </w:rPr>
              <w:t>consent received</w:t>
            </w:r>
          </w:p>
        </w:tc>
      </w:tr>
      <w:tr w:rsidR="0071127F" w:rsidRPr="004811DD" w:rsidTr="0080566B">
        <w:trPr>
          <w:trHeight w:val="960"/>
        </w:trPr>
        <w:tc>
          <w:tcPr>
            <w:tcW w:w="690" w:type="dxa"/>
          </w:tcPr>
          <w:p w:rsidR="0071127F" w:rsidRPr="004811DD" w:rsidRDefault="00240F77">
            <w:pPr>
              <w:rPr>
                <w:b w:val="0"/>
                <w:sz w:val="24"/>
                <w:szCs w:val="24"/>
              </w:rPr>
            </w:pPr>
            <w:r w:rsidRPr="004811DD">
              <w:rPr>
                <w:b w:val="0"/>
                <w:sz w:val="24"/>
                <w:szCs w:val="24"/>
              </w:rPr>
              <w:t> </w:t>
            </w:r>
          </w:p>
        </w:tc>
        <w:tc>
          <w:tcPr>
            <w:tcW w:w="723" w:type="dxa"/>
          </w:tcPr>
          <w:p w:rsidR="0071127F" w:rsidRPr="004811DD" w:rsidRDefault="00240F77">
            <w:pPr>
              <w:rPr>
                <w:b w:val="0"/>
                <w:sz w:val="24"/>
                <w:szCs w:val="24"/>
              </w:rPr>
            </w:pPr>
            <w:r w:rsidRPr="004811DD">
              <w:rPr>
                <w:b w:val="0"/>
                <w:sz w:val="24"/>
                <w:szCs w:val="24"/>
              </w:rPr>
              <w:t> </w:t>
            </w:r>
          </w:p>
        </w:tc>
        <w:tc>
          <w:tcPr>
            <w:tcW w:w="992" w:type="dxa"/>
          </w:tcPr>
          <w:p w:rsidR="0071127F" w:rsidRPr="004811DD" w:rsidRDefault="00240F77">
            <w:pPr>
              <w:rPr>
                <w:b w:val="0"/>
                <w:sz w:val="24"/>
                <w:szCs w:val="24"/>
              </w:rPr>
            </w:pPr>
            <w:r w:rsidRPr="004811DD">
              <w:rPr>
                <w:b w:val="0"/>
                <w:sz w:val="24"/>
                <w:szCs w:val="24"/>
              </w:rPr>
              <w:t> </w:t>
            </w:r>
          </w:p>
        </w:tc>
        <w:tc>
          <w:tcPr>
            <w:tcW w:w="709" w:type="dxa"/>
          </w:tcPr>
          <w:p w:rsidR="0071127F" w:rsidRPr="004811DD" w:rsidRDefault="00240F77">
            <w:pPr>
              <w:rPr>
                <w:b w:val="0"/>
                <w:sz w:val="24"/>
                <w:szCs w:val="24"/>
              </w:rPr>
            </w:pPr>
            <w:r w:rsidRPr="004811DD">
              <w:rPr>
                <w:b w:val="0"/>
                <w:sz w:val="24"/>
                <w:szCs w:val="24"/>
              </w:rPr>
              <w:t> </w:t>
            </w:r>
          </w:p>
        </w:tc>
        <w:tc>
          <w:tcPr>
            <w:tcW w:w="1386" w:type="dxa"/>
          </w:tcPr>
          <w:p w:rsidR="0071127F" w:rsidRPr="004811DD" w:rsidRDefault="00240F77">
            <w:pPr>
              <w:rPr>
                <w:b w:val="0"/>
                <w:sz w:val="24"/>
                <w:szCs w:val="24"/>
              </w:rPr>
            </w:pPr>
            <w:r w:rsidRPr="004811DD">
              <w:rPr>
                <w:b w:val="0"/>
                <w:sz w:val="24"/>
                <w:szCs w:val="24"/>
              </w:rPr>
              <w:t> ISO/DIS 14533-3</w:t>
            </w:r>
          </w:p>
        </w:tc>
        <w:tc>
          <w:tcPr>
            <w:tcW w:w="2375" w:type="dxa"/>
          </w:tcPr>
          <w:p w:rsidR="0071127F" w:rsidRPr="004811DD" w:rsidRDefault="00240F77">
            <w:pPr>
              <w:rPr>
                <w:b w:val="0"/>
                <w:sz w:val="24"/>
                <w:szCs w:val="24"/>
              </w:rPr>
            </w:pPr>
            <w:r w:rsidRPr="004811DD">
              <w:rPr>
                <w:b w:val="0"/>
                <w:sz w:val="24"/>
                <w:szCs w:val="24"/>
              </w:rPr>
              <w:t>Processes, data elements and documents in commerce, industry and administration — Long term signature — Part 3: profiles for PDF Advanced Electronic Signatures (PAdES)</w:t>
            </w:r>
          </w:p>
        </w:tc>
        <w:tc>
          <w:tcPr>
            <w:tcW w:w="795" w:type="dxa"/>
          </w:tcPr>
          <w:p w:rsidR="0071127F" w:rsidRPr="004811DD" w:rsidRDefault="00240F77">
            <w:pPr>
              <w:rPr>
                <w:b w:val="0"/>
                <w:sz w:val="24"/>
                <w:szCs w:val="24"/>
              </w:rPr>
            </w:pPr>
            <w:r w:rsidRPr="004811DD">
              <w:rPr>
                <w:b w:val="0"/>
                <w:sz w:val="24"/>
                <w:szCs w:val="24"/>
              </w:rPr>
              <w:t> Low</w:t>
            </w:r>
          </w:p>
        </w:tc>
        <w:tc>
          <w:tcPr>
            <w:tcW w:w="1780" w:type="dxa"/>
          </w:tcPr>
          <w:p w:rsidR="0071127F" w:rsidRPr="004811DD" w:rsidRDefault="00240F77">
            <w:pPr>
              <w:rPr>
                <w:b w:val="0"/>
                <w:color w:val="5E5E5E"/>
                <w:sz w:val="24"/>
                <w:szCs w:val="24"/>
              </w:rPr>
            </w:pPr>
            <w:r w:rsidRPr="004811DD">
              <w:rPr>
                <w:b w:val="0"/>
                <w:sz w:val="24"/>
                <w:szCs w:val="24"/>
              </w:rPr>
              <w:t>Dr Anup Kumar Das, JNU(</w:t>
            </w:r>
            <w:r w:rsidRPr="004811DD">
              <w:rPr>
                <w:b w:val="0"/>
                <w:color w:val="5E5E5E"/>
                <w:sz w:val="24"/>
                <w:szCs w:val="24"/>
              </w:rPr>
              <w:t>anupdas2072@gmail.com</w:t>
            </w:r>
          </w:p>
          <w:p w:rsidR="0071127F" w:rsidRPr="004811DD" w:rsidRDefault="00240F77">
            <w:pPr>
              <w:rPr>
                <w:b w:val="0"/>
                <w:sz w:val="24"/>
                <w:szCs w:val="24"/>
              </w:rPr>
            </w:pPr>
            <w:r w:rsidRPr="004811DD">
              <w:rPr>
                <w:b w:val="0"/>
                <w:sz w:val="24"/>
                <w:szCs w:val="24"/>
              </w:rPr>
              <w:t>)</w:t>
            </w:r>
          </w:p>
        </w:tc>
      </w:tr>
      <w:tr w:rsidR="0071127F" w:rsidRPr="004811DD" w:rsidTr="0080566B">
        <w:trPr>
          <w:trHeight w:val="320"/>
        </w:trPr>
        <w:tc>
          <w:tcPr>
            <w:tcW w:w="690" w:type="dxa"/>
          </w:tcPr>
          <w:p w:rsidR="0071127F" w:rsidRPr="004811DD" w:rsidRDefault="00240F77">
            <w:pPr>
              <w:rPr>
                <w:b w:val="0"/>
                <w:sz w:val="24"/>
                <w:szCs w:val="24"/>
              </w:rPr>
            </w:pPr>
            <w:r w:rsidRPr="004811DD">
              <w:rPr>
                <w:b w:val="0"/>
                <w:sz w:val="24"/>
                <w:szCs w:val="24"/>
              </w:rPr>
              <w:t> </w:t>
            </w:r>
          </w:p>
        </w:tc>
        <w:tc>
          <w:tcPr>
            <w:tcW w:w="723" w:type="dxa"/>
          </w:tcPr>
          <w:p w:rsidR="0071127F" w:rsidRPr="004811DD" w:rsidRDefault="00240F77">
            <w:pPr>
              <w:rPr>
                <w:b w:val="0"/>
                <w:sz w:val="24"/>
                <w:szCs w:val="24"/>
              </w:rPr>
            </w:pPr>
            <w:r w:rsidRPr="004811DD">
              <w:rPr>
                <w:b w:val="0"/>
                <w:sz w:val="24"/>
                <w:szCs w:val="24"/>
              </w:rPr>
              <w:t> </w:t>
            </w:r>
          </w:p>
        </w:tc>
        <w:tc>
          <w:tcPr>
            <w:tcW w:w="992" w:type="dxa"/>
          </w:tcPr>
          <w:p w:rsidR="0071127F" w:rsidRPr="004811DD" w:rsidRDefault="00240F77">
            <w:pPr>
              <w:rPr>
                <w:b w:val="0"/>
                <w:sz w:val="24"/>
                <w:szCs w:val="24"/>
              </w:rPr>
            </w:pPr>
            <w:r w:rsidRPr="004811DD">
              <w:rPr>
                <w:b w:val="0"/>
                <w:sz w:val="24"/>
                <w:szCs w:val="24"/>
              </w:rPr>
              <w:t> </w:t>
            </w:r>
          </w:p>
        </w:tc>
        <w:tc>
          <w:tcPr>
            <w:tcW w:w="709" w:type="dxa"/>
          </w:tcPr>
          <w:p w:rsidR="0071127F" w:rsidRPr="004811DD" w:rsidRDefault="00240F77">
            <w:pPr>
              <w:rPr>
                <w:b w:val="0"/>
                <w:sz w:val="24"/>
                <w:szCs w:val="24"/>
              </w:rPr>
            </w:pPr>
            <w:r w:rsidRPr="004811DD">
              <w:rPr>
                <w:b w:val="0"/>
                <w:sz w:val="24"/>
                <w:szCs w:val="24"/>
              </w:rPr>
              <w:t> </w:t>
            </w:r>
          </w:p>
        </w:tc>
        <w:tc>
          <w:tcPr>
            <w:tcW w:w="1386" w:type="dxa"/>
          </w:tcPr>
          <w:p w:rsidR="0071127F" w:rsidRPr="004811DD" w:rsidRDefault="00240F77">
            <w:pPr>
              <w:rPr>
                <w:b w:val="0"/>
                <w:sz w:val="24"/>
                <w:szCs w:val="24"/>
              </w:rPr>
            </w:pPr>
            <w:r w:rsidRPr="004811DD">
              <w:rPr>
                <w:b w:val="0"/>
                <w:sz w:val="24"/>
                <w:szCs w:val="24"/>
              </w:rPr>
              <w:t> ISO/AWI 17369</w:t>
            </w:r>
          </w:p>
        </w:tc>
        <w:tc>
          <w:tcPr>
            <w:tcW w:w="2375" w:type="dxa"/>
          </w:tcPr>
          <w:p w:rsidR="0071127F" w:rsidRPr="004811DD" w:rsidRDefault="00240F77">
            <w:pPr>
              <w:rPr>
                <w:b w:val="0"/>
                <w:sz w:val="24"/>
                <w:szCs w:val="24"/>
              </w:rPr>
            </w:pPr>
            <w:r w:rsidRPr="004811DD">
              <w:rPr>
                <w:b w:val="0"/>
                <w:sz w:val="24"/>
                <w:szCs w:val="24"/>
              </w:rPr>
              <w:t>Statistical data and metadata exchange (SDMX)</w:t>
            </w:r>
          </w:p>
        </w:tc>
        <w:tc>
          <w:tcPr>
            <w:tcW w:w="795" w:type="dxa"/>
          </w:tcPr>
          <w:p w:rsidR="0071127F" w:rsidRPr="004811DD" w:rsidRDefault="00240F77">
            <w:pPr>
              <w:rPr>
                <w:b w:val="0"/>
                <w:sz w:val="24"/>
                <w:szCs w:val="24"/>
              </w:rPr>
            </w:pPr>
            <w:r w:rsidRPr="004811DD">
              <w:rPr>
                <w:b w:val="0"/>
                <w:sz w:val="24"/>
                <w:szCs w:val="24"/>
              </w:rPr>
              <w:t> Low</w:t>
            </w:r>
          </w:p>
        </w:tc>
        <w:tc>
          <w:tcPr>
            <w:tcW w:w="1780" w:type="dxa"/>
          </w:tcPr>
          <w:p w:rsidR="0071127F" w:rsidRPr="004811DD" w:rsidRDefault="00240F77">
            <w:pPr>
              <w:rPr>
                <w:b w:val="0"/>
                <w:sz w:val="24"/>
                <w:szCs w:val="24"/>
                <w:highlight w:val="yellow"/>
              </w:rPr>
            </w:pPr>
            <w:r w:rsidRPr="004811DD">
              <w:rPr>
                <w:b w:val="0"/>
                <w:sz w:val="24"/>
                <w:szCs w:val="24"/>
              </w:rPr>
              <w:t> Dr Rajesh Singh</w:t>
            </w:r>
          </w:p>
        </w:tc>
      </w:tr>
      <w:tr w:rsidR="0071127F" w:rsidRPr="004811DD" w:rsidTr="0080566B">
        <w:trPr>
          <w:trHeight w:val="320"/>
        </w:trPr>
        <w:tc>
          <w:tcPr>
            <w:tcW w:w="690" w:type="dxa"/>
          </w:tcPr>
          <w:p w:rsidR="0071127F" w:rsidRPr="004811DD" w:rsidRDefault="0071127F">
            <w:pPr>
              <w:rPr>
                <w:b w:val="0"/>
                <w:sz w:val="24"/>
                <w:szCs w:val="24"/>
              </w:rPr>
            </w:pPr>
          </w:p>
        </w:tc>
        <w:tc>
          <w:tcPr>
            <w:tcW w:w="723" w:type="dxa"/>
          </w:tcPr>
          <w:p w:rsidR="0071127F" w:rsidRPr="004811DD" w:rsidRDefault="0071127F">
            <w:pPr>
              <w:rPr>
                <w:b w:val="0"/>
                <w:sz w:val="24"/>
                <w:szCs w:val="24"/>
              </w:rPr>
            </w:pPr>
          </w:p>
        </w:tc>
        <w:tc>
          <w:tcPr>
            <w:tcW w:w="992" w:type="dxa"/>
          </w:tcPr>
          <w:p w:rsidR="0071127F" w:rsidRPr="004811DD" w:rsidRDefault="0071127F">
            <w:pPr>
              <w:rPr>
                <w:b w:val="0"/>
                <w:sz w:val="24"/>
                <w:szCs w:val="24"/>
              </w:rPr>
            </w:pPr>
          </w:p>
        </w:tc>
        <w:tc>
          <w:tcPr>
            <w:tcW w:w="709" w:type="dxa"/>
          </w:tcPr>
          <w:p w:rsidR="0071127F" w:rsidRPr="004811DD" w:rsidRDefault="0071127F">
            <w:pPr>
              <w:rPr>
                <w:b w:val="0"/>
                <w:sz w:val="24"/>
                <w:szCs w:val="24"/>
              </w:rPr>
            </w:pPr>
          </w:p>
        </w:tc>
        <w:tc>
          <w:tcPr>
            <w:tcW w:w="1386" w:type="dxa"/>
          </w:tcPr>
          <w:p w:rsidR="0071127F" w:rsidRPr="004811DD" w:rsidRDefault="00313CF9">
            <w:pPr>
              <w:rPr>
                <w:b w:val="0"/>
                <w:sz w:val="24"/>
                <w:szCs w:val="24"/>
              </w:rPr>
            </w:pPr>
            <w:hyperlink r:id="rId190">
              <w:r w:rsidR="00240F77" w:rsidRPr="004811DD">
                <w:rPr>
                  <w:b w:val="0"/>
                  <w:color w:val="1155CC"/>
                  <w:sz w:val="24"/>
                  <w:szCs w:val="24"/>
                  <w:u w:val="single"/>
                </w:rPr>
                <w:t>ISO/AWI TR 20180</w:t>
              </w:r>
            </w:hyperlink>
          </w:p>
        </w:tc>
        <w:tc>
          <w:tcPr>
            <w:tcW w:w="2375" w:type="dxa"/>
          </w:tcPr>
          <w:p w:rsidR="0071127F" w:rsidRPr="004811DD" w:rsidRDefault="00240F77">
            <w:pPr>
              <w:rPr>
                <w:b w:val="0"/>
                <w:sz w:val="24"/>
                <w:szCs w:val="24"/>
              </w:rPr>
            </w:pPr>
            <w:r w:rsidRPr="004811DD">
              <w:rPr>
                <w:b w:val="0"/>
                <w:sz w:val="24"/>
                <w:szCs w:val="24"/>
              </w:rPr>
              <w:t>Risk-based product quality data interchange in e-commerce</w:t>
            </w:r>
          </w:p>
        </w:tc>
        <w:tc>
          <w:tcPr>
            <w:tcW w:w="795" w:type="dxa"/>
          </w:tcPr>
          <w:p w:rsidR="0071127F" w:rsidRPr="004811DD" w:rsidRDefault="0071127F">
            <w:pPr>
              <w:rPr>
                <w:b w:val="0"/>
                <w:sz w:val="24"/>
                <w:szCs w:val="24"/>
              </w:rPr>
            </w:pPr>
          </w:p>
        </w:tc>
        <w:tc>
          <w:tcPr>
            <w:tcW w:w="1780" w:type="dxa"/>
          </w:tcPr>
          <w:p w:rsidR="0071127F" w:rsidRPr="004811DD" w:rsidRDefault="00240F77">
            <w:pPr>
              <w:rPr>
                <w:b w:val="0"/>
                <w:sz w:val="24"/>
                <w:szCs w:val="24"/>
              </w:rPr>
            </w:pPr>
            <w:r w:rsidRPr="004811DD">
              <w:rPr>
                <w:b w:val="0"/>
                <w:sz w:val="24"/>
                <w:szCs w:val="24"/>
              </w:rPr>
              <w:t>Dr. Shivanand Sadlapur,NMIMS(</w:t>
            </w:r>
            <w:r w:rsidRPr="004811DD">
              <w:rPr>
                <w:b w:val="0"/>
                <w:color w:val="1F1F1F"/>
                <w:sz w:val="24"/>
                <w:szCs w:val="24"/>
              </w:rPr>
              <w:t>Librarian@nmims.edu)</w:t>
            </w:r>
          </w:p>
        </w:tc>
      </w:tr>
      <w:tr w:rsidR="0071127F" w:rsidRPr="004811DD" w:rsidTr="0080566B">
        <w:trPr>
          <w:trHeight w:val="640"/>
        </w:trPr>
        <w:tc>
          <w:tcPr>
            <w:tcW w:w="690" w:type="dxa"/>
          </w:tcPr>
          <w:p w:rsidR="0071127F" w:rsidRPr="004811DD" w:rsidRDefault="00240F77">
            <w:pPr>
              <w:rPr>
                <w:b w:val="0"/>
                <w:sz w:val="24"/>
                <w:szCs w:val="24"/>
              </w:rPr>
            </w:pPr>
            <w:r w:rsidRPr="004811DD">
              <w:rPr>
                <w:b w:val="0"/>
                <w:sz w:val="24"/>
                <w:szCs w:val="24"/>
              </w:rPr>
              <w:t> </w:t>
            </w:r>
          </w:p>
        </w:tc>
        <w:tc>
          <w:tcPr>
            <w:tcW w:w="723" w:type="dxa"/>
          </w:tcPr>
          <w:p w:rsidR="0071127F" w:rsidRPr="004811DD" w:rsidRDefault="00240F77">
            <w:pPr>
              <w:rPr>
                <w:b w:val="0"/>
                <w:sz w:val="24"/>
                <w:szCs w:val="24"/>
              </w:rPr>
            </w:pPr>
            <w:r w:rsidRPr="004811DD">
              <w:rPr>
                <w:b w:val="0"/>
                <w:sz w:val="24"/>
                <w:szCs w:val="24"/>
              </w:rPr>
              <w:t> </w:t>
            </w:r>
          </w:p>
        </w:tc>
        <w:tc>
          <w:tcPr>
            <w:tcW w:w="992" w:type="dxa"/>
          </w:tcPr>
          <w:p w:rsidR="0071127F" w:rsidRPr="004811DD" w:rsidRDefault="00240F77">
            <w:pPr>
              <w:rPr>
                <w:b w:val="0"/>
                <w:sz w:val="24"/>
                <w:szCs w:val="24"/>
              </w:rPr>
            </w:pPr>
            <w:r w:rsidRPr="004811DD">
              <w:rPr>
                <w:b w:val="0"/>
                <w:sz w:val="24"/>
                <w:szCs w:val="24"/>
              </w:rPr>
              <w:t> </w:t>
            </w:r>
          </w:p>
        </w:tc>
        <w:tc>
          <w:tcPr>
            <w:tcW w:w="709" w:type="dxa"/>
          </w:tcPr>
          <w:p w:rsidR="0071127F" w:rsidRPr="004811DD" w:rsidRDefault="00240F77">
            <w:pPr>
              <w:rPr>
                <w:b w:val="0"/>
                <w:sz w:val="24"/>
                <w:szCs w:val="24"/>
              </w:rPr>
            </w:pPr>
            <w:r w:rsidRPr="004811DD">
              <w:rPr>
                <w:b w:val="0"/>
                <w:sz w:val="24"/>
                <w:szCs w:val="24"/>
              </w:rPr>
              <w:t> </w:t>
            </w:r>
          </w:p>
        </w:tc>
        <w:tc>
          <w:tcPr>
            <w:tcW w:w="1386" w:type="dxa"/>
          </w:tcPr>
          <w:p w:rsidR="0071127F" w:rsidRPr="004811DD" w:rsidRDefault="00240F77">
            <w:pPr>
              <w:rPr>
                <w:b w:val="0"/>
                <w:sz w:val="24"/>
                <w:szCs w:val="24"/>
              </w:rPr>
            </w:pPr>
            <w:r w:rsidRPr="004811DD">
              <w:rPr>
                <w:b w:val="0"/>
                <w:sz w:val="24"/>
                <w:szCs w:val="24"/>
              </w:rPr>
              <w:t> ISO/DIS 20197-1</w:t>
            </w:r>
          </w:p>
        </w:tc>
        <w:tc>
          <w:tcPr>
            <w:tcW w:w="2375" w:type="dxa"/>
          </w:tcPr>
          <w:p w:rsidR="0071127F" w:rsidRPr="004811DD" w:rsidRDefault="00240F77">
            <w:pPr>
              <w:rPr>
                <w:b w:val="0"/>
                <w:sz w:val="24"/>
                <w:szCs w:val="24"/>
              </w:rPr>
            </w:pPr>
            <w:r w:rsidRPr="004811DD">
              <w:rPr>
                <w:b w:val="0"/>
                <w:sz w:val="24"/>
                <w:szCs w:val="24"/>
              </w:rPr>
              <w:t>Buy-Ship-Pay Reference Data Model — Part 1: Business Requirement Specification (BRS)</w:t>
            </w:r>
          </w:p>
        </w:tc>
        <w:tc>
          <w:tcPr>
            <w:tcW w:w="795" w:type="dxa"/>
          </w:tcPr>
          <w:p w:rsidR="0071127F" w:rsidRPr="004811DD" w:rsidRDefault="00240F77">
            <w:pPr>
              <w:rPr>
                <w:b w:val="0"/>
                <w:sz w:val="24"/>
                <w:szCs w:val="24"/>
              </w:rPr>
            </w:pPr>
            <w:r w:rsidRPr="004811DD">
              <w:rPr>
                <w:b w:val="0"/>
                <w:sz w:val="24"/>
                <w:szCs w:val="24"/>
              </w:rPr>
              <w:t> Low</w:t>
            </w:r>
          </w:p>
        </w:tc>
        <w:tc>
          <w:tcPr>
            <w:tcW w:w="1780" w:type="dxa"/>
          </w:tcPr>
          <w:p w:rsidR="0071127F" w:rsidRPr="004811DD" w:rsidRDefault="00240F77">
            <w:pPr>
              <w:rPr>
                <w:b w:val="0"/>
                <w:sz w:val="24"/>
                <w:szCs w:val="24"/>
              </w:rPr>
            </w:pPr>
            <w:r w:rsidRPr="004811DD">
              <w:rPr>
                <w:b w:val="0"/>
                <w:sz w:val="24"/>
                <w:szCs w:val="24"/>
              </w:rPr>
              <w:t>Dr. Ambrish  Pandey,Guru Jambheshwar University of Science and Technology(</w:t>
            </w:r>
            <w:hyperlink r:id="rId191">
              <w:r w:rsidRPr="004811DD">
                <w:rPr>
                  <w:b w:val="0"/>
                  <w:color w:val="1155CC"/>
                  <w:sz w:val="24"/>
                  <w:szCs w:val="24"/>
                  <w:u w:val="single"/>
                </w:rPr>
                <w:t>ambrishpandey12@yahoo.co.in</w:t>
              </w:r>
            </w:hyperlink>
            <w:r w:rsidRPr="004811DD">
              <w:rPr>
                <w:b w:val="0"/>
                <w:sz w:val="24"/>
                <w:szCs w:val="24"/>
              </w:rPr>
              <w:t>)</w:t>
            </w:r>
          </w:p>
          <w:p w:rsidR="0071127F" w:rsidRPr="004811DD" w:rsidRDefault="00240F77">
            <w:pPr>
              <w:rPr>
                <w:b w:val="0"/>
                <w:sz w:val="24"/>
                <w:szCs w:val="24"/>
                <w:highlight w:val="yellow"/>
              </w:rPr>
            </w:pPr>
            <w:r w:rsidRPr="004811DD">
              <w:rPr>
                <w:b w:val="0"/>
                <w:sz w:val="24"/>
                <w:szCs w:val="24"/>
                <w:highlight w:val="yellow"/>
              </w:rPr>
              <w:t>(consent received)</w:t>
            </w:r>
          </w:p>
        </w:tc>
      </w:tr>
      <w:tr w:rsidR="0071127F" w:rsidRPr="004811DD" w:rsidTr="0080566B">
        <w:trPr>
          <w:trHeight w:val="640"/>
        </w:trPr>
        <w:tc>
          <w:tcPr>
            <w:tcW w:w="690" w:type="dxa"/>
          </w:tcPr>
          <w:p w:rsidR="0071127F" w:rsidRPr="004811DD" w:rsidRDefault="0071127F">
            <w:pPr>
              <w:rPr>
                <w:b w:val="0"/>
                <w:sz w:val="24"/>
                <w:szCs w:val="24"/>
              </w:rPr>
            </w:pPr>
          </w:p>
        </w:tc>
        <w:tc>
          <w:tcPr>
            <w:tcW w:w="723" w:type="dxa"/>
          </w:tcPr>
          <w:p w:rsidR="0071127F" w:rsidRPr="004811DD" w:rsidRDefault="0071127F">
            <w:pPr>
              <w:rPr>
                <w:b w:val="0"/>
                <w:sz w:val="24"/>
                <w:szCs w:val="24"/>
              </w:rPr>
            </w:pPr>
          </w:p>
        </w:tc>
        <w:tc>
          <w:tcPr>
            <w:tcW w:w="992" w:type="dxa"/>
          </w:tcPr>
          <w:p w:rsidR="0071127F" w:rsidRPr="004811DD" w:rsidRDefault="0071127F">
            <w:pPr>
              <w:rPr>
                <w:b w:val="0"/>
                <w:sz w:val="24"/>
                <w:szCs w:val="24"/>
              </w:rPr>
            </w:pPr>
          </w:p>
        </w:tc>
        <w:tc>
          <w:tcPr>
            <w:tcW w:w="709" w:type="dxa"/>
          </w:tcPr>
          <w:p w:rsidR="0071127F" w:rsidRPr="004811DD" w:rsidRDefault="0071127F">
            <w:pPr>
              <w:rPr>
                <w:b w:val="0"/>
                <w:sz w:val="24"/>
                <w:szCs w:val="24"/>
              </w:rPr>
            </w:pPr>
          </w:p>
        </w:tc>
        <w:tc>
          <w:tcPr>
            <w:tcW w:w="1386" w:type="dxa"/>
          </w:tcPr>
          <w:p w:rsidR="0071127F" w:rsidRPr="004811DD" w:rsidRDefault="00313CF9">
            <w:pPr>
              <w:rPr>
                <w:b w:val="0"/>
                <w:sz w:val="24"/>
                <w:szCs w:val="24"/>
              </w:rPr>
            </w:pPr>
            <w:hyperlink r:id="rId192">
              <w:r w:rsidR="00240F77" w:rsidRPr="004811DD">
                <w:rPr>
                  <w:b w:val="0"/>
                  <w:color w:val="1155CC"/>
                  <w:sz w:val="24"/>
                  <w:szCs w:val="24"/>
                  <w:u w:val="single"/>
                </w:rPr>
                <w:t>ISO/AWI 22132</w:t>
              </w:r>
            </w:hyperlink>
          </w:p>
        </w:tc>
        <w:tc>
          <w:tcPr>
            <w:tcW w:w="2375" w:type="dxa"/>
          </w:tcPr>
          <w:p w:rsidR="0071127F" w:rsidRPr="004811DD" w:rsidRDefault="00240F77">
            <w:pPr>
              <w:rPr>
                <w:b w:val="0"/>
                <w:sz w:val="24"/>
                <w:szCs w:val="24"/>
              </w:rPr>
            </w:pPr>
            <w:r w:rsidRPr="004811DD">
              <w:rPr>
                <w:b w:val="0"/>
                <w:sz w:val="24"/>
                <w:szCs w:val="24"/>
              </w:rPr>
              <w:t>Guidelines for barcode usage in trade documents</w:t>
            </w:r>
          </w:p>
        </w:tc>
        <w:tc>
          <w:tcPr>
            <w:tcW w:w="795" w:type="dxa"/>
          </w:tcPr>
          <w:p w:rsidR="0071127F" w:rsidRPr="004811DD" w:rsidRDefault="0071127F">
            <w:pPr>
              <w:rPr>
                <w:b w:val="0"/>
                <w:sz w:val="24"/>
                <w:szCs w:val="24"/>
              </w:rPr>
            </w:pPr>
          </w:p>
        </w:tc>
        <w:tc>
          <w:tcPr>
            <w:tcW w:w="1780" w:type="dxa"/>
          </w:tcPr>
          <w:p w:rsidR="0071127F" w:rsidRPr="004811DD" w:rsidRDefault="00240F77">
            <w:pPr>
              <w:rPr>
                <w:b w:val="0"/>
                <w:color w:val="222222"/>
                <w:sz w:val="24"/>
                <w:szCs w:val="24"/>
              </w:rPr>
            </w:pPr>
            <w:r w:rsidRPr="004811DD">
              <w:rPr>
                <w:b w:val="0"/>
                <w:sz w:val="24"/>
                <w:szCs w:val="24"/>
              </w:rPr>
              <w:t>Dr L Radha,Thiagarajar College of Engineering(</w:t>
            </w:r>
            <w:hyperlink r:id="rId193">
              <w:r w:rsidRPr="004811DD">
                <w:rPr>
                  <w:b w:val="0"/>
                  <w:color w:val="1155CC"/>
                  <w:sz w:val="24"/>
                  <w:szCs w:val="24"/>
                  <w:u w:val="single"/>
                </w:rPr>
                <w:t>radhalib@tce.edu</w:t>
              </w:r>
            </w:hyperlink>
            <w:r w:rsidRPr="004811DD">
              <w:rPr>
                <w:b w:val="0"/>
                <w:color w:val="222222"/>
                <w:sz w:val="24"/>
                <w:szCs w:val="24"/>
              </w:rPr>
              <w:t>)</w:t>
            </w:r>
          </w:p>
          <w:p w:rsidR="0071127F" w:rsidRPr="004811DD" w:rsidRDefault="00240F77">
            <w:pPr>
              <w:rPr>
                <w:b w:val="0"/>
                <w:color w:val="222222"/>
                <w:sz w:val="24"/>
                <w:szCs w:val="24"/>
                <w:highlight w:val="yellow"/>
              </w:rPr>
            </w:pPr>
            <w:r w:rsidRPr="004811DD">
              <w:rPr>
                <w:b w:val="0"/>
                <w:color w:val="222222"/>
                <w:sz w:val="24"/>
                <w:szCs w:val="24"/>
                <w:highlight w:val="yellow"/>
              </w:rPr>
              <w:t>consent received</w:t>
            </w:r>
          </w:p>
        </w:tc>
      </w:tr>
      <w:tr w:rsidR="0071127F" w:rsidRPr="004811DD" w:rsidTr="0080566B">
        <w:trPr>
          <w:trHeight w:val="640"/>
        </w:trPr>
        <w:tc>
          <w:tcPr>
            <w:tcW w:w="690" w:type="dxa"/>
          </w:tcPr>
          <w:p w:rsidR="0071127F" w:rsidRPr="004811DD" w:rsidRDefault="00240F77">
            <w:pPr>
              <w:rPr>
                <w:b w:val="0"/>
                <w:sz w:val="24"/>
                <w:szCs w:val="24"/>
              </w:rPr>
            </w:pPr>
            <w:r w:rsidRPr="004811DD">
              <w:rPr>
                <w:b w:val="0"/>
                <w:sz w:val="24"/>
                <w:szCs w:val="24"/>
              </w:rPr>
              <w:t>TC 171</w:t>
            </w:r>
          </w:p>
        </w:tc>
        <w:tc>
          <w:tcPr>
            <w:tcW w:w="723" w:type="dxa"/>
          </w:tcPr>
          <w:p w:rsidR="0071127F" w:rsidRPr="004811DD" w:rsidRDefault="00240F77">
            <w:pPr>
              <w:rPr>
                <w:b w:val="0"/>
                <w:sz w:val="24"/>
                <w:szCs w:val="24"/>
              </w:rPr>
            </w:pPr>
            <w:r w:rsidRPr="004811DD">
              <w:rPr>
                <w:b w:val="0"/>
                <w:sz w:val="24"/>
                <w:szCs w:val="24"/>
              </w:rPr>
              <w:t>ISO/TC 171/SC 1</w:t>
            </w:r>
          </w:p>
        </w:tc>
        <w:tc>
          <w:tcPr>
            <w:tcW w:w="992" w:type="dxa"/>
          </w:tcPr>
          <w:p w:rsidR="0071127F" w:rsidRPr="004811DD" w:rsidRDefault="0071127F">
            <w:pPr>
              <w:rPr>
                <w:b w:val="0"/>
                <w:sz w:val="24"/>
                <w:szCs w:val="24"/>
              </w:rPr>
            </w:pPr>
          </w:p>
        </w:tc>
        <w:tc>
          <w:tcPr>
            <w:tcW w:w="709" w:type="dxa"/>
          </w:tcPr>
          <w:p w:rsidR="0071127F" w:rsidRPr="004811DD" w:rsidRDefault="0071127F">
            <w:pPr>
              <w:rPr>
                <w:b w:val="0"/>
                <w:sz w:val="24"/>
                <w:szCs w:val="24"/>
              </w:rPr>
            </w:pPr>
          </w:p>
        </w:tc>
        <w:tc>
          <w:tcPr>
            <w:tcW w:w="1386" w:type="dxa"/>
          </w:tcPr>
          <w:p w:rsidR="0071127F" w:rsidRPr="004811DD" w:rsidRDefault="00313CF9">
            <w:pPr>
              <w:rPr>
                <w:b w:val="0"/>
                <w:sz w:val="24"/>
                <w:szCs w:val="24"/>
              </w:rPr>
            </w:pPr>
            <w:hyperlink r:id="rId194">
              <w:r w:rsidR="00240F77" w:rsidRPr="004811DD">
                <w:rPr>
                  <w:b w:val="0"/>
                  <w:color w:val="1155CC"/>
                  <w:sz w:val="24"/>
                  <w:szCs w:val="24"/>
                  <w:u w:val="single"/>
                </w:rPr>
                <w:t>ISO/DIS 4669-2.2</w:t>
              </w:r>
            </w:hyperlink>
          </w:p>
        </w:tc>
        <w:tc>
          <w:tcPr>
            <w:tcW w:w="2375" w:type="dxa"/>
          </w:tcPr>
          <w:p w:rsidR="0071127F" w:rsidRPr="004811DD" w:rsidRDefault="00240F77">
            <w:pPr>
              <w:rPr>
                <w:b w:val="0"/>
                <w:sz w:val="24"/>
                <w:szCs w:val="24"/>
              </w:rPr>
            </w:pPr>
            <w:r w:rsidRPr="004811DD">
              <w:rPr>
                <w:b w:val="0"/>
                <w:sz w:val="24"/>
                <w:szCs w:val="24"/>
              </w:rPr>
              <w:t>Document management — Information classification, marking and handling — Part 2: Functional and technical requirements for ICMH solutions</w:t>
            </w:r>
          </w:p>
        </w:tc>
        <w:tc>
          <w:tcPr>
            <w:tcW w:w="795" w:type="dxa"/>
          </w:tcPr>
          <w:p w:rsidR="0071127F" w:rsidRPr="004811DD" w:rsidRDefault="0071127F">
            <w:pPr>
              <w:rPr>
                <w:b w:val="0"/>
                <w:sz w:val="24"/>
                <w:szCs w:val="24"/>
              </w:rPr>
            </w:pPr>
          </w:p>
        </w:tc>
        <w:tc>
          <w:tcPr>
            <w:tcW w:w="1780" w:type="dxa"/>
          </w:tcPr>
          <w:p w:rsidR="0071127F" w:rsidRPr="004811DD" w:rsidRDefault="006A6B4F">
            <w:pPr>
              <w:rPr>
                <w:b w:val="0"/>
                <w:sz w:val="24"/>
                <w:szCs w:val="24"/>
              </w:rPr>
            </w:pPr>
            <w:r w:rsidRPr="004811DD">
              <w:rPr>
                <w:b w:val="0"/>
                <w:sz w:val="24"/>
                <w:szCs w:val="24"/>
              </w:rPr>
              <w:t>Mr.</w:t>
            </w:r>
            <w:r w:rsidR="00240F77" w:rsidRPr="004811DD">
              <w:rPr>
                <w:b w:val="0"/>
                <w:sz w:val="24"/>
                <w:szCs w:val="24"/>
              </w:rPr>
              <w:t xml:space="preserve">Amit Kumar, Associate Professor, Central University of Gujarat, amit85kr@gmail.com, </w:t>
            </w:r>
            <w:hyperlink r:id="rId195">
              <w:r w:rsidR="00240F77" w:rsidRPr="004811DD">
                <w:rPr>
                  <w:b w:val="0"/>
                  <w:color w:val="1155CC"/>
                  <w:sz w:val="24"/>
                  <w:szCs w:val="24"/>
                  <w:u w:val="single"/>
                </w:rPr>
                <w:t>amit.kumar@cug.ac.in</w:t>
              </w:r>
            </w:hyperlink>
            <w:r w:rsidR="00240F77" w:rsidRPr="004811DD">
              <w:rPr>
                <w:b w:val="0"/>
                <w:sz w:val="24"/>
                <w:szCs w:val="24"/>
              </w:rPr>
              <w:t>,</w:t>
            </w:r>
          </w:p>
          <w:p w:rsidR="0071127F" w:rsidRPr="004811DD" w:rsidRDefault="00240F77">
            <w:pPr>
              <w:rPr>
                <w:b w:val="0"/>
                <w:sz w:val="24"/>
                <w:szCs w:val="24"/>
              </w:rPr>
            </w:pPr>
            <w:r w:rsidRPr="004811DD">
              <w:rPr>
                <w:b w:val="0"/>
                <w:sz w:val="24"/>
                <w:szCs w:val="24"/>
                <w:highlight w:val="yellow"/>
              </w:rPr>
              <w:t>consent received</w:t>
            </w:r>
          </w:p>
        </w:tc>
      </w:tr>
      <w:tr w:rsidR="0071127F" w:rsidRPr="004811DD" w:rsidTr="0080566B">
        <w:trPr>
          <w:trHeight w:val="640"/>
        </w:trPr>
        <w:tc>
          <w:tcPr>
            <w:tcW w:w="690" w:type="dxa"/>
          </w:tcPr>
          <w:p w:rsidR="0071127F" w:rsidRPr="004811DD" w:rsidRDefault="0071127F">
            <w:pPr>
              <w:rPr>
                <w:b w:val="0"/>
                <w:sz w:val="24"/>
                <w:szCs w:val="24"/>
              </w:rPr>
            </w:pPr>
          </w:p>
        </w:tc>
        <w:tc>
          <w:tcPr>
            <w:tcW w:w="723" w:type="dxa"/>
          </w:tcPr>
          <w:p w:rsidR="0071127F" w:rsidRPr="004811DD" w:rsidRDefault="0071127F">
            <w:pPr>
              <w:rPr>
                <w:b w:val="0"/>
                <w:sz w:val="24"/>
                <w:szCs w:val="24"/>
              </w:rPr>
            </w:pPr>
          </w:p>
        </w:tc>
        <w:tc>
          <w:tcPr>
            <w:tcW w:w="992" w:type="dxa"/>
          </w:tcPr>
          <w:p w:rsidR="0071127F" w:rsidRPr="004811DD" w:rsidRDefault="0071127F">
            <w:pPr>
              <w:rPr>
                <w:b w:val="0"/>
                <w:sz w:val="24"/>
                <w:szCs w:val="24"/>
              </w:rPr>
            </w:pPr>
          </w:p>
        </w:tc>
        <w:tc>
          <w:tcPr>
            <w:tcW w:w="709" w:type="dxa"/>
          </w:tcPr>
          <w:p w:rsidR="0071127F" w:rsidRPr="004811DD" w:rsidRDefault="0071127F">
            <w:pPr>
              <w:rPr>
                <w:b w:val="0"/>
                <w:sz w:val="24"/>
                <w:szCs w:val="24"/>
              </w:rPr>
            </w:pPr>
          </w:p>
        </w:tc>
        <w:tc>
          <w:tcPr>
            <w:tcW w:w="1386" w:type="dxa"/>
          </w:tcPr>
          <w:p w:rsidR="0071127F" w:rsidRPr="004811DD" w:rsidRDefault="00313CF9">
            <w:pPr>
              <w:rPr>
                <w:b w:val="0"/>
                <w:sz w:val="24"/>
                <w:szCs w:val="24"/>
              </w:rPr>
            </w:pPr>
            <w:hyperlink r:id="rId196">
              <w:r w:rsidR="00240F77" w:rsidRPr="004811DD">
                <w:rPr>
                  <w:b w:val="0"/>
                  <w:color w:val="1155CC"/>
                  <w:sz w:val="24"/>
                  <w:szCs w:val="24"/>
                  <w:u w:val="single"/>
                </w:rPr>
                <w:t>ISO/DIS 15801</w:t>
              </w:r>
            </w:hyperlink>
          </w:p>
        </w:tc>
        <w:tc>
          <w:tcPr>
            <w:tcW w:w="2375" w:type="dxa"/>
          </w:tcPr>
          <w:p w:rsidR="0071127F" w:rsidRPr="004811DD" w:rsidRDefault="00240F77">
            <w:pPr>
              <w:rPr>
                <w:b w:val="0"/>
                <w:sz w:val="24"/>
                <w:szCs w:val="24"/>
              </w:rPr>
            </w:pPr>
            <w:r w:rsidRPr="004811DD">
              <w:rPr>
                <w:b w:val="0"/>
                <w:sz w:val="24"/>
                <w:szCs w:val="24"/>
              </w:rPr>
              <w:t>Document management — Electronically stored information — Requirements for trustworthiness and reliability</w:t>
            </w:r>
          </w:p>
        </w:tc>
        <w:tc>
          <w:tcPr>
            <w:tcW w:w="795" w:type="dxa"/>
          </w:tcPr>
          <w:p w:rsidR="0071127F" w:rsidRPr="004811DD" w:rsidRDefault="0071127F">
            <w:pPr>
              <w:rPr>
                <w:b w:val="0"/>
                <w:sz w:val="24"/>
                <w:szCs w:val="24"/>
              </w:rPr>
            </w:pPr>
          </w:p>
        </w:tc>
        <w:tc>
          <w:tcPr>
            <w:tcW w:w="1780" w:type="dxa"/>
          </w:tcPr>
          <w:p w:rsidR="0071127F" w:rsidRPr="004811DD" w:rsidRDefault="00240F77">
            <w:pPr>
              <w:rPr>
                <w:b w:val="0"/>
                <w:sz w:val="24"/>
                <w:szCs w:val="24"/>
              </w:rPr>
            </w:pPr>
            <w:r w:rsidRPr="004811DD">
              <w:rPr>
                <w:b w:val="0"/>
                <w:sz w:val="24"/>
                <w:szCs w:val="24"/>
              </w:rPr>
              <w:t>Dr. Ritu Singh ,</w:t>
            </w:r>
            <w:hyperlink r:id="rId197">
              <w:r w:rsidRPr="004811DD">
                <w:rPr>
                  <w:b w:val="0"/>
                  <w:color w:val="1155CC"/>
                  <w:sz w:val="24"/>
                  <w:szCs w:val="24"/>
                  <w:highlight w:val="white"/>
                  <w:u w:val="single"/>
                </w:rPr>
                <w:t>rtkushwah@gmail.com</w:t>
              </w:r>
            </w:hyperlink>
            <w:r w:rsidRPr="004811DD">
              <w:rPr>
                <w:b w:val="0"/>
                <w:color w:val="1F1F1F"/>
                <w:sz w:val="24"/>
                <w:szCs w:val="24"/>
                <w:highlight w:val="white"/>
              </w:rPr>
              <w:t xml:space="preserve">, </w:t>
            </w:r>
            <w:r w:rsidRPr="004811DD">
              <w:rPr>
                <w:b w:val="0"/>
                <w:sz w:val="24"/>
                <w:szCs w:val="24"/>
              </w:rPr>
              <w:t>(mail sent on 5 Nov. 2024)</w:t>
            </w:r>
          </w:p>
          <w:p w:rsidR="0071127F" w:rsidRPr="004811DD" w:rsidRDefault="00240F77">
            <w:pPr>
              <w:rPr>
                <w:b w:val="0"/>
                <w:sz w:val="24"/>
                <w:szCs w:val="24"/>
              </w:rPr>
            </w:pPr>
            <w:r w:rsidRPr="004811DD">
              <w:rPr>
                <w:b w:val="0"/>
                <w:sz w:val="24"/>
                <w:szCs w:val="24"/>
                <w:highlight w:val="yellow"/>
              </w:rPr>
              <w:t>consent received</w:t>
            </w:r>
          </w:p>
        </w:tc>
      </w:tr>
      <w:tr w:rsidR="0071127F" w:rsidRPr="004811DD" w:rsidTr="0080566B">
        <w:trPr>
          <w:trHeight w:val="640"/>
        </w:trPr>
        <w:tc>
          <w:tcPr>
            <w:tcW w:w="690" w:type="dxa"/>
          </w:tcPr>
          <w:p w:rsidR="0071127F" w:rsidRPr="004811DD" w:rsidRDefault="0071127F">
            <w:pPr>
              <w:rPr>
                <w:b w:val="0"/>
                <w:sz w:val="24"/>
                <w:szCs w:val="24"/>
              </w:rPr>
            </w:pPr>
          </w:p>
        </w:tc>
        <w:tc>
          <w:tcPr>
            <w:tcW w:w="723" w:type="dxa"/>
          </w:tcPr>
          <w:p w:rsidR="0071127F" w:rsidRPr="004811DD" w:rsidRDefault="0071127F">
            <w:pPr>
              <w:rPr>
                <w:b w:val="0"/>
                <w:sz w:val="24"/>
                <w:szCs w:val="24"/>
              </w:rPr>
            </w:pPr>
          </w:p>
        </w:tc>
        <w:tc>
          <w:tcPr>
            <w:tcW w:w="992" w:type="dxa"/>
          </w:tcPr>
          <w:p w:rsidR="0071127F" w:rsidRPr="004811DD" w:rsidRDefault="0071127F">
            <w:pPr>
              <w:rPr>
                <w:b w:val="0"/>
                <w:sz w:val="24"/>
                <w:szCs w:val="24"/>
              </w:rPr>
            </w:pPr>
          </w:p>
        </w:tc>
        <w:tc>
          <w:tcPr>
            <w:tcW w:w="709" w:type="dxa"/>
          </w:tcPr>
          <w:p w:rsidR="0071127F" w:rsidRPr="004811DD" w:rsidRDefault="0071127F">
            <w:pPr>
              <w:rPr>
                <w:b w:val="0"/>
                <w:sz w:val="24"/>
                <w:szCs w:val="24"/>
              </w:rPr>
            </w:pPr>
          </w:p>
        </w:tc>
        <w:tc>
          <w:tcPr>
            <w:tcW w:w="1386" w:type="dxa"/>
          </w:tcPr>
          <w:p w:rsidR="0071127F" w:rsidRPr="004811DD" w:rsidRDefault="00313CF9">
            <w:pPr>
              <w:rPr>
                <w:b w:val="0"/>
                <w:sz w:val="24"/>
                <w:szCs w:val="24"/>
              </w:rPr>
            </w:pPr>
            <w:hyperlink r:id="rId198">
              <w:r w:rsidR="00240F77" w:rsidRPr="004811DD">
                <w:rPr>
                  <w:b w:val="0"/>
                  <w:color w:val="1155CC"/>
                  <w:sz w:val="24"/>
                  <w:szCs w:val="24"/>
                  <w:u w:val="single"/>
                </w:rPr>
                <w:t>ISO/DTS 24574</w:t>
              </w:r>
            </w:hyperlink>
          </w:p>
        </w:tc>
        <w:tc>
          <w:tcPr>
            <w:tcW w:w="2375" w:type="dxa"/>
          </w:tcPr>
          <w:p w:rsidR="0071127F" w:rsidRPr="004811DD" w:rsidRDefault="00240F77">
            <w:pPr>
              <w:rPr>
                <w:b w:val="0"/>
                <w:sz w:val="24"/>
                <w:szCs w:val="24"/>
              </w:rPr>
            </w:pPr>
            <w:r w:rsidRPr="004811DD">
              <w:rPr>
                <w:b w:val="0"/>
                <w:sz w:val="24"/>
                <w:szCs w:val="24"/>
              </w:rPr>
              <w:t>Document management applications — Specification for a digital safe</w:t>
            </w:r>
          </w:p>
        </w:tc>
        <w:tc>
          <w:tcPr>
            <w:tcW w:w="795" w:type="dxa"/>
          </w:tcPr>
          <w:p w:rsidR="0071127F" w:rsidRPr="004811DD" w:rsidRDefault="0071127F">
            <w:pPr>
              <w:rPr>
                <w:b w:val="0"/>
                <w:sz w:val="24"/>
                <w:szCs w:val="24"/>
              </w:rPr>
            </w:pPr>
          </w:p>
        </w:tc>
        <w:tc>
          <w:tcPr>
            <w:tcW w:w="1780" w:type="dxa"/>
          </w:tcPr>
          <w:p w:rsidR="0071127F" w:rsidRPr="004811DD" w:rsidRDefault="00240F77">
            <w:pPr>
              <w:rPr>
                <w:b w:val="0"/>
                <w:color w:val="333333"/>
                <w:sz w:val="24"/>
                <w:szCs w:val="24"/>
                <w:highlight w:val="white"/>
              </w:rPr>
            </w:pPr>
            <w:r w:rsidRPr="004811DD">
              <w:rPr>
                <w:b w:val="0"/>
                <w:color w:val="222222"/>
                <w:sz w:val="24"/>
                <w:szCs w:val="24"/>
                <w:highlight w:val="white"/>
              </w:rPr>
              <w:t xml:space="preserve">Dr. Sunil Kumar Satpathy, </w:t>
            </w:r>
            <w:r w:rsidRPr="004811DD">
              <w:rPr>
                <w:b w:val="0"/>
                <w:color w:val="333333"/>
                <w:sz w:val="24"/>
                <w:szCs w:val="24"/>
                <w:highlight w:val="white"/>
              </w:rPr>
              <w:t xml:space="preserve">sksatpathy.lib@nitrr.ac.in  library.nitrr@gmail.com </w:t>
            </w:r>
            <w:hyperlink r:id="rId199">
              <w:r w:rsidRPr="004811DD">
                <w:rPr>
                  <w:b w:val="0"/>
                  <w:color w:val="1155CC"/>
                  <w:sz w:val="24"/>
                  <w:szCs w:val="24"/>
                  <w:highlight w:val="white"/>
                  <w:u w:val="single"/>
                </w:rPr>
                <w:t>drsksatpathy@gmail.com</w:t>
              </w:r>
            </w:hyperlink>
            <w:r w:rsidRPr="004811DD">
              <w:rPr>
                <w:b w:val="0"/>
                <w:color w:val="333333"/>
                <w:sz w:val="24"/>
                <w:szCs w:val="24"/>
                <w:highlight w:val="white"/>
              </w:rPr>
              <w:t>,  mail sent on 5 Nov.</w:t>
            </w:r>
          </w:p>
          <w:p w:rsidR="0071127F" w:rsidRPr="004811DD" w:rsidRDefault="00240F77">
            <w:pPr>
              <w:rPr>
                <w:b w:val="0"/>
                <w:sz w:val="24"/>
                <w:szCs w:val="24"/>
                <w:highlight w:val="yellow"/>
              </w:rPr>
            </w:pPr>
            <w:r w:rsidRPr="004811DD">
              <w:rPr>
                <w:b w:val="0"/>
                <w:color w:val="333333"/>
                <w:sz w:val="24"/>
                <w:szCs w:val="24"/>
                <w:highlight w:val="white"/>
              </w:rPr>
              <w:t xml:space="preserve"> 2024</w:t>
            </w:r>
          </w:p>
        </w:tc>
      </w:tr>
      <w:tr w:rsidR="0071127F" w:rsidRPr="004811DD" w:rsidTr="0080566B">
        <w:trPr>
          <w:trHeight w:val="640"/>
        </w:trPr>
        <w:tc>
          <w:tcPr>
            <w:tcW w:w="690" w:type="dxa"/>
          </w:tcPr>
          <w:p w:rsidR="0071127F" w:rsidRPr="004811DD" w:rsidRDefault="0071127F">
            <w:pPr>
              <w:rPr>
                <w:b w:val="0"/>
                <w:sz w:val="24"/>
                <w:szCs w:val="24"/>
              </w:rPr>
            </w:pPr>
          </w:p>
        </w:tc>
        <w:tc>
          <w:tcPr>
            <w:tcW w:w="723" w:type="dxa"/>
          </w:tcPr>
          <w:p w:rsidR="0071127F" w:rsidRPr="004811DD" w:rsidRDefault="00240F77">
            <w:pPr>
              <w:rPr>
                <w:b w:val="0"/>
                <w:sz w:val="24"/>
                <w:szCs w:val="24"/>
              </w:rPr>
            </w:pPr>
            <w:r w:rsidRPr="004811DD">
              <w:rPr>
                <w:b w:val="0"/>
                <w:sz w:val="24"/>
                <w:szCs w:val="24"/>
              </w:rPr>
              <w:t>ISO/TC 171/SC 2</w:t>
            </w:r>
          </w:p>
        </w:tc>
        <w:tc>
          <w:tcPr>
            <w:tcW w:w="992" w:type="dxa"/>
          </w:tcPr>
          <w:p w:rsidR="0071127F" w:rsidRPr="004811DD" w:rsidRDefault="0071127F">
            <w:pPr>
              <w:rPr>
                <w:b w:val="0"/>
                <w:sz w:val="24"/>
                <w:szCs w:val="24"/>
              </w:rPr>
            </w:pPr>
          </w:p>
        </w:tc>
        <w:tc>
          <w:tcPr>
            <w:tcW w:w="709" w:type="dxa"/>
          </w:tcPr>
          <w:p w:rsidR="0071127F" w:rsidRPr="004811DD" w:rsidRDefault="0071127F">
            <w:pPr>
              <w:rPr>
                <w:b w:val="0"/>
                <w:sz w:val="24"/>
                <w:szCs w:val="24"/>
              </w:rPr>
            </w:pPr>
          </w:p>
        </w:tc>
        <w:tc>
          <w:tcPr>
            <w:tcW w:w="1386" w:type="dxa"/>
          </w:tcPr>
          <w:p w:rsidR="0071127F" w:rsidRPr="004811DD" w:rsidRDefault="00313CF9">
            <w:pPr>
              <w:rPr>
                <w:b w:val="0"/>
                <w:sz w:val="24"/>
                <w:szCs w:val="24"/>
              </w:rPr>
            </w:pPr>
            <w:hyperlink r:id="rId200">
              <w:r w:rsidR="00240F77" w:rsidRPr="004811DD">
                <w:rPr>
                  <w:b w:val="0"/>
                  <w:color w:val="1155CC"/>
                  <w:sz w:val="24"/>
                  <w:szCs w:val="24"/>
                  <w:u w:val="single"/>
                </w:rPr>
                <w:t>ISO/DIS 14739-1</w:t>
              </w:r>
            </w:hyperlink>
          </w:p>
        </w:tc>
        <w:tc>
          <w:tcPr>
            <w:tcW w:w="2375" w:type="dxa"/>
          </w:tcPr>
          <w:p w:rsidR="0071127F" w:rsidRPr="004811DD" w:rsidRDefault="00240F77">
            <w:pPr>
              <w:rPr>
                <w:b w:val="0"/>
                <w:sz w:val="24"/>
                <w:szCs w:val="24"/>
              </w:rPr>
            </w:pPr>
            <w:r w:rsidRPr="004811DD">
              <w:rPr>
                <w:b w:val="0"/>
                <w:sz w:val="24"/>
                <w:szCs w:val="24"/>
              </w:rPr>
              <w:t>Document management — 3D use of Product Representation Compact (PRC) format — Part 1: PRC 10001</w:t>
            </w:r>
          </w:p>
        </w:tc>
        <w:tc>
          <w:tcPr>
            <w:tcW w:w="795" w:type="dxa"/>
          </w:tcPr>
          <w:p w:rsidR="0071127F" w:rsidRPr="004811DD" w:rsidRDefault="0071127F">
            <w:pPr>
              <w:rPr>
                <w:b w:val="0"/>
                <w:sz w:val="24"/>
                <w:szCs w:val="24"/>
              </w:rPr>
            </w:pPr>
          </w:p>
        </w:tc>
        <w:tc>
          <w:tcPr>
            <w:tcW w:w="1780" w:type="dxa"/>
          </w:tcPr>
          <w:p w:rsidR="0071127F" w:rsidRPr="004811DD" w:rsidRDefault="00240F77">
            <w:pPr>
              <w:rPr>
                <w:b w:val="0"/>
                <w:sz w:val="24"/>
                <w:szCs w:val="24"/>
                <w:highlight w:val="yellow"/>
              </w:rPr>
            </w:pPr>
            <w:r w:rsidRPr="004811DD">
              <w:rPr>
                <w:b w:val="0"/>
                <w:sz w:val="24"/>
                <w:szCs w:val="24"/>
              </w:rPr>
              <w:t>Dr. Mayank Trivedi(librarian-hml@msubaroda.ac.in)</w:t>
            </w:r>
          </w:p>
        </w:tc>
      </w:tr>
      <w:tr w:rsidR="0071127F" w:rsidRPr="004811DD" w:rsidTr="0080566B">
        <w:trPr>
          <w:trHeight w:val="640"/>
        </w:trPr>
        <w:tc>
          <w:tcPr>
            <w:tcW w:w="690" w:type="dxa"/>
          </w:tcPr>
          <w:p w:rsidR="0071127F" w:rsidRPr="004811DD" w:rsidRDefault="0071127F">
            <w:pPr>
              <w:rPr>
                <w:b w:val="0"/>
                <w:sz w:val="24"/>
                <w:szCs w:val="24"/>
              </w:rPr>
            </w:pPr>
          </w:p>
        </w:tc>
        <w:tc>
          <w:tcPr>
            <w:tcW w:w="723" w:type="dxa"/>
          </w:tcPr>
          <w:p w:rsidR="0071127F" w:rsidRPr="004811DD" w:rsidRDefault="0071127F">
            <w:pPr>
              <w:rPr>
                <w:b w:val="0"/>
                <w:sz w:val="24"/>
                <w:szCs w:val="24"/>
              </w:rPr>
            </w:pPr>
          </w:p>
        </w:tc>
        <w:tc>
          <w:tcPr>
            <w:tcW w:w="992" w:type="dxa"/>
          </w:tcPr>
          <w:p w:rsidR="0071127F" w:rsidRPr="004811DD" w:rsidRDefault="0071127F">
            <w:pPr>
              <w:rPr>
                <w:b w:val="0"/>
                <w:sz w:val="24"/>
                <w:szCs w:val="24"/>
              </w:rPr>
            </w:pPr>
          </w:p>
        </w:tc>
        <w:tc>
          <w:tcPr>
            <w:tcW w:w="709" w:type="dxa"/>
          </w:tcPr>
          <w:p w:rsidR="0071127F" w:rsidRPr="004811DD" w:rsidRDefault="0071127F">
            <w:pPr>
              <w:rPr>
                <w:b w:val="0"/>
                <w:sz w:val="24"/>
                <w:szCs w:val="24"/>
              </w:rPr>
            </w:pPr>
          </w:p>
        </w:tc>
        <w:tc>
          <w:tcPr>
            <w:tcW w:w="1386" w:type="dxa"/>
          </w:tcPr>
          <w:p w:rsidR="0071127F" w:rsidRPr="004811DD" w:rsidRDefault="00313CF9">
            <w:pPr>
              <w:rPr>
                <w:b w:val="0"/>
                <w:sz w:val="24"/>
                <w:szCs w:val="24"/>
              </w:rPr>
            </w:pPr>
            <w:hyperlink r:id="rId201">
              <w:r w:rsidR="00240F77" w:rsidRPr="004811DD">
                <w:rPr>
                  <w:b w:val="0"/>
                  <w:color w:val="1155CC"/>
                  <w:sz w:val="24"/>
                  <w:szCs w:val="24"/>
                  <w:u w:val="single"/>
                </w:rPr>
                <w:t>ISO/DIS 19005-4</w:t>
              </w:r>
            </w:hyperlink>
          </w:p>
        </w:tc>
        <w:tc>
          <w:tcPr>
            <w:tcW w:w="2375" w:type="dxa"/>
          </w:tcPr>
          <w:p w:rsidR="0071127F" w:rsidRPr="004811DD" w:rsidRDefault="00240F77">
            <w:pPr>
              <w:rPr>
                <w:b w:val="0"/>
                <w:sz w:val="24"/>
                <w:szCs w:val="24"/>
              </w:rPr>
            </w:pPr>
            <w:r w:rsidRPr="004811DD">
              <w:rPr>
                <w:b w:val="0"/>
                <w:sz w:val="24"/>
                <w:szCs w:val="24"/>
              </w:rPr>
              <w:t xml:space="preserve">Document management — </w:t>
            </w:r>
            <w:r w:rsidRPr="004811DD">
              <w:rPr>
                <w:b w:val="0"/>
                <w:sz w:val="24"/>
                <w:szCs w:val="24"/>
              </w:rPr>
              <w:lastRenderedPageBreak/>
              <w:t>Electronic document file format for long-term preservation — Part 4: Use of ISO 32000-2 (PDF/A-4)</w:t>
            </w:r>
          </w:p>
        </w:tc>
        <w:tc>
          <w:tcPr>
            <w:tcW w:w="795" w:type="dxa"/>
          </w:tcPr>
          <w:p w:rsidR="0071127F" w:rsidRPr="004811DD" w:rsidRDefault="0071127F">
            <w:pPr>
              <w:rPr>
                <w:b w:val="0"/>
                <w:sz w:val="24"/>
                <w:szCs w:val="24"/>
              </w:rPr>
            </w:pPr>
          </w:p>
        </w:tc>
        <w:tc>
          <w:tcPr>
            <w:tcW w:w="1780" w:type="dxa"/>
          </w:tcPr>
          <w:p w:rsidR="0071127F" w:rsidRPr="004811DD" w:rsidRDefault="00240F77">
            <w:pPr>
              <w:shd w:val="clear" w:color="auto" w:fill="FFFFFF"/>
              <w:spacing w:line="276" w:lineRule="auto"/>
              <w:rPr>
                <w:b w:val="0"/>
                <w:color w:val="5E5E5E"/>
                <w:sz w:val="24"/>
                <w:szCs w:val="24"/>
              </w:rPr>
            </w:pPr>
            <w:r w:rsidRPr="004811DD">
              <w:rPr>
                <w:b w:val="0"/>
                <w:color w:val="1F1F1F"/>
                <w:sz w:val="24"/>
                <w:szCs w:val="24"/>
              </w:rPr>
              <w:t xml:space="preserve">Dr. Miteshkumar </w:t>
            </w:r>
            <w:r w:rsidRPr="004811DD">
              <w:rPr>
                <w:b w:val="0"/>
                <w:color w:val="1F1F1F"/>
                <w:sz w:val="24"/>
                <w:szCs w:val="24"/>
              </w:rPr>
              <w:lastRenderedPageBreak/>
              <w:t>Pandya</w:t>
            </w:r>
            <w:r w:rsidRPr="004811DD">
              <w:rPr>
                <w:b w:val="0"/>
                <w:color w:val="5F6368"/>
                <w:sz w:val="24"/>
                <w:szCs w:val="24"/>
              </w:rPr>
              <w:t xml:space="preserve"> </w:t>
            </w:r>
            <w:r w:rsidRPr="004811DD">
              <w:rPr>
                <w:b w:val="0"/>
                <w:color w:val="5E5E5E"/>
                <w:sz w:val="24"/>
                <w:szCs w:val="24"/>
              </w:rPr>
              <w:t>(miteshpandya21@gmail.com)</w:t>
            </w:r>
          </w:p>
          <w:p w:rsidR="0071127F" w:rsidRPr="004811DD" w:rsidRDefault="0071127F">
            <w:pPr>
              <w:rPr>
                <w:b w:val="0"/>
                <w:sz w:val="24"/>
                <w:szCs w:val="24"/>
                <w:highlight w:val="yellow"/>
              </w:rPr>
            </w:pPr>
          </w:p>
        </w:tc>
      </w:tr>
      <w:tr w:rsidR="0071127F" w:rsidRPr="004811DD" w:rsidTr="0080566B">
        <w:trPr>
          <w:trHeight w:val="640"/>
        </w:trPr>
        <w:tc>
          <w:tcPr>
            <w:tcW w:w="690" w:type="dxa"/>
          </w:tcPr>
          <w:p w:rsidR="0071127F" w:rsidRPr="004811DD" w:rsidRDefault="0071127F">
            <w:pPr>
              <w:rPr>
                <w:b w:val="0"/>
                <w:sz w:val="24"/>
                <w:szCs w:val="24"/>
              </w:rPr>
            </w:pPr>
          </w:p>
        </w:tc>
        <w:tc>
          <w:tcPr>
            <w:tcW w:w="723" w:type="dxa"/>
          </w:tcPr>
          <w:p w:rsidR="0071127F" w:rsidRPr="004811DD" w:rsidRDefault="0071127F">
            <w:pPr>
              <w:rPr>
                <w:b w:val="0"/>
                <w:sz w:val="24"/>
                <w:szCs w:val="24"/>
              </w:rPr>
            </w:pPr>
          </w:p>
        </w:tc>
        <w:tc>
          <w:tcPr>
            <w:tcW w:w="992" w:type="dxa"/>
          </w:tcPr>
          <w:p w:rsidR="0071127F" w:rsidRPr="004811DD" w:rsidRDefault="0071127F">
            <w:pPr>
              <w:rPr>
                <w:b w:val="0"/>
                <w:sz w:val="24"/>
                <w:szCs w:val="24"/>
              </w:rPr>
            </w:pPr>
          </w:p>
        </w:tc>
        <w:tc>
          <w:tcPr>
            <w:tcW w:w="709" w:type="dxa"/>
          </w:tcPr>
          <w:p w:rsidR="0071127F" w:rsidRPr="004811DD" w:rsidRDefault="0071127F">
            <w:pPr>
              <w:rPr>
                <w:b w:val="0"/>
                <w:sz w:val="24"/>
                <w:szCs w:val="24"/>
              </w:rPr>
            </w:pPr>
          </w:p>
        </w:tc>
        <w:tc>
          <w:tcPr>
            <w:tcW w:w="1386" w:type="dxa"/>
          </w:tcPr>
          <w:p w:rsidR="0071127F" w:rsidRPr="004811DD" w:rsidRDefault="00313CF9">
            <w:pPr>
              <w:rPr>
                <w:b w:val="0"/>
                <w:sz w:val="24"/>
                <w:szCs w:val="24"/>
              </w:rPr>
            </w:pPr>
            <w:hyperlink r:id="rId202">
              <w:r w:rsidR="00240F77" w:rsidRPr="004811DD">
                <w:rPr>
                  <w:b w:val="0"/>
                  <w:color w:val="1155CC"/>
                  <w:sz w:val="24"/>
                  <w:szCs w:val="24"/>
                  <w:u w:val="single"/>
                </w:rPr>
                <w:t>ISO/CD 20271-1</w:t>
              </w:r>
            </w:hyperlink>
          </w:p>
        </w:tc>
        <w:tc>
          <w:tcPr>
            <w:tcW w:w="2375" w:type="dxa"/>
          </w:tcPr>
          <w:p w:rsidR="0071127F" w:rsidRPr="004811DD" w:rsidRDefault="00240F77">
            <w:pPr>
              <w:rPr>
                <w:b w:val="0"/>
                <w:sz w:val="24"/>
                <w:szCs w:val="24"/>
              </w:rPr>
            </w:pPr>
            <w:r w:rsidRPr="004811DD">
              <w:rPr>
                <w:b w:val="0"/>
                <w:sz w:val="24"/>
                <w:szCs w:val="24"/>
              </w:rPr>
              <w:t>Document management — Reference model for long-term preservation of text documents — Part 1: Fundamentals</w:t>
            </w:r>
          </w:p>
        </w:tc>
        <w:tc>
          <w:tcPr>
            <w:tcW w:w="795" w:type="dxa"/>
          </w:tcPr>
          <w:p w:rsidR="0071127F" w:rsidRPr="004811DD" w:rsidRDefault="0071127F">
            <w:pPr>
              <w:rPr>
                <w:b w:val="0"/>
                <w:sz w:val="24"/>
                <w:szCs w:val="24"/>
              </w:rPr>
            </w:pPr>
          </w:p>
        </w:tc>
        <w:tc>
          <w:tcPr>
            <w:tcW w:w="1780" w:type="dxa"/>
          </w:tcPr>
          <w:p w:rsidR="0071127F" w:rsidRPr="004811DD" w:rsidRDefault="00240F77">
            <w:pPr>
              <w:rPr>
                <w:b w:val="0"/>
                <w:color w:val="222222"/>
                <w:sz w:val="24"/>
                <w:szCs w:val="24"/>
              </w:rPr>
            </w:pPr>
            <w:r w:rsidRPr="004811DD">
              <w:rPr>
                <w:b w:val="0"/>
                <w:sz w:val="24"/>
                <w:szCs w:val="24"/>
              </w:rPr>
              <w:t>Dr L Radha,Thiagarajar College of Engineering(</w:t>
            </w:r>
            <w:hyperlink r:id="rId203">
              <w:r w:rsidRPr="004811DD">
                <w:rPr>
                  <w:b w:val="0"/>
                  <w:color w:val="1155CC"/>
                  <w:sz w:val="24"/>
                  <w:szCs w:val="24"/>
                  <w:u w:val="single"/>
                </w:rPr>
                <w:t>radhalib@tce.edu</w:t>
              </w:r>
            </w:hyperlink>
            <w:r w:rsidRPr="004811DD">
              <w:rPr>
                <w:b w:val="0"/>
                <w:color w:val="222222"/>
                <w:sz w:val="24"/>
                <w:szCs w:val="24"/>
              </w:rPr>
              <w:t>)</w:t>
            </w:r>
          </w:p>
          <w:p w:rsidR="0071127F" w:rsidRPr="004811DD" w:rsidRDefault="00240F77">
            <w:pPr>
              <w:rPr>
                <w:b w:val="0"/>
                <w:color w:val="222222"/>
                <w:sz w:val="24"/>
                <w:szCs w:val="24"/>
                <w:highlight w:val="yellow"/>
              </w:rPr>
            </w:pPr>
            <w:r w:rsidRPr="004811DD">
              <w:rPr>
                <w:b w:val="0"/>
                <w:color w:val="222222"/>
                <w:sz w:val="24"/>
                <w:szCs w:val="24"/>
                <w:highlight w:val="yellow"/>
              </w:rPr>
              <w:t>consent received</w:t>
            </w:r>
          </w:p>
        </w:tc>
      </w:tr>
      <w:tr w:rsidR="0071127F" w:rsidRPr="004811DD" w:rsidTr="0080566B">
        <w:trPr>
          <w:trHeight w:val="640"/>
        </w:trPr>
        <w:tc>
          <w:tcPr>
            <w:tcW w:w="690" w:type="dxa"/>
          </w:tcPr>
          <w:p w:rsidR="0071127F" w:rsidRPr="004811DD" w:rsidRDefault="0071127F">
            <w:pPr>
              <w:rPr>
                <w:b w:val="0"/>
                <w:sz w:val="24"/>
                <w:szCs w:val="24"/>
              </w:rPr>
            </w:pPr>
          </w:p>
        </w:tc>
        <w:tc>
          <w:tcPr>
            <w:tcW w:w="723" w:type="dxa"/>
          </w:tcPr>
          <w:p w:rsidR="0071127F" w:rsidRPr="004811DD" w:rsidRDefault="0071127F">
            <w:pPr>
              <w:rPr>
                <w:b w:val="0"/>
                <w:sz w:val="24"/>
                <w:szCs w:val="24"/>
              </w:rPr>
            </w:pPr>
          </w:p>
        </w:tc>
        <w:tc>
          <w:tcPr>
            <w:tcW w:w="992" w:type="dxa"/>
          </w:tcPr>
          <w:p w:rsidR="0071127F" w:rsidRPr="004811DD" w:rsidRDefault="0071127F">
            <w:pPr>
              <w:rPr>
                <w:b w:val="0"/>
                <w:sz w:val="24"/>
                <w:szCs w:val="24"/>
              </w:rPr>
            </w:pPr>
          </w:p>
        </w:tc>
        <w:tc>
          <w:tcPr>
            <w:tcW w:w="709" w:type="dxa"/>
          </w:tcPr>
          <w:p w:rsidR="0071127F" w:rsidRPr="004811DD" w:rsidRDefault="0071127F">
            <w:pPr>
              <w:rPr>
                <w:b w:val="0"/>
                <w:sz w:val="24"/>
                <w:szCs w:val="24"/>
              </w:rPr>
            </w:pPr>
          </w:p>
        </w:tc>
        <w:tc>
          <w:tcPr>
            <w:tcW w:w="1386" w:type="dxa"/>
          </w:tcPr>
          <w:p w:rsidR="0071127F" w:rsidRPr="004811DD" w:rsidRDefault="00313CF9">
            <w:pPr>
              <w:rPr>
                <w:b w:val="0"/>
                <w:sz w:val="24"/>
                <w:szCs w:val="24"/>
              </w:rPr>
            </w:pPr>
            <w:hyperlink r:id="rId204">
              <w:r w:rsidR="00240F77" w:rsidRPr="004811DD">
                <w:rPr>
                  <w:b w:val="0"/>
                  <w:color w:val="1155CC"/>
                  <w:sz w:val="24"/>
                  <w:szCs w:val="24"/>
                  <w:u w:val="single"/>
                </w:rPr>
                <w:t>ISO/CD TR 22957</w:t>
              </w:r>
            </w:hyperlink>
          </w:p>
        </w:tc>
        <w:tc>
          <w:tcPr>
            <w:tcW w:w="2375" w:type="dxa"/>
          </w:tcPr>
          <w:p w:rsidR="0071127F" w:rsidRPr="004811DD" w:rsidRDefault="00240F77">
            <w:pPr>
              <w:rPr>
                <w:b w:val="0"/>
                <w:sz w:val="24"/>
                <w:szCs w:val="24"/>
              </w:rPr>
            </w:pPr>
            <w:r w:rsidRPr="004811DD">
              <w:rPr>
                <w:b w:val="0"/>
                <w:sz w:val="24"/>
                <w:szCs w:val="24"/>
              </w:rPr>
              <w:t>Document management — Trustworthy content/records management environments - Best practices</w:t>
            </w:r>
          </w:p>
        </w:tc>
        <w:tc>
          <w:tcPr>
            <w:tcW w:w="795" w:type="dxa"/>
          </w:tcPr>
          <w:p w:rsidR="0071127F" w:rsidRPr="004811DD" w:rsidRDefault="0071127F">
            <w:pPr>
              <w:rPr>
                <w:b w:val="0"/>
                <w:sz w:val="24"/>
                <w:szCs w:val="24"/>
              </w:rPr>
            </w:pPr>
          </w:p>
        </w:tc>
        <w:tc>
          <w:tcPr>
            <w:tcW w:w="1780" w:type="dxa"/>
          </w:tcPr>
          <w:p w:rsidR="0071127F" w:rsidRPr="004811DD" w:rsidRDefault="006A6B4F">
            <w:pPr>
              <w:rPr>
                <w:b w:val="0"/>
                <w:sz w:val="24"/>
                <w:szCs w:val="24"/>
              </w:rPr>
            </w:pPr>
            <w:r w:rsidRPr="004811DD">
              <w:rPr>
                <w:b w:val="0"/>
                <w:color w:val="222222"/>
                <w:sz w:val="24"/>
                <w:szCs w:val="24"/>
              </w:rPr>
              <w:t xml:space="preserve">Mr. </w:t>
            </w:r>
            <w:r w:rsidR="00240F77" w:rsidRPr="004811DD">
              <w:rPr>
                <w:b w:val="0"/>
                <w:color w:val="222222"/>
                <w:sz w:val="24"/>
                <w:szCs w:val="24"/>
              </w:rPr>
              <w:t>Shishir Mandalia(Sardar Patel University) &lt;</w:t>
            </w:r>
            <w:r w:rsidR="00240F77" w:rsidRPr="004811DD">
              <w:rPr>
                <w:b w:val="0"/>
                <w:color w:val="1155CC"/>
                <w:sz w:val="24"/>
                <w:szCs w:val="24"/>
              </w:rPr>
              <w:t>drshishirmandalia@gmail.com</w:t>
            </w:r>
          </w:p>
        </w:tc>
      </w:tr>
      <w:tr w:rsidR="0071127F" w:rsidRPr="004811DD" w:rsidTr="0080566B">
        <w:trPr>
          <w:trHeight w:val="640"/>
        </w:trPr>
        <w:tc>
          <w:tcPr>
            <w:tcW w:w="690" w:type="dxa"/>
          </w:tcPr>
          <w:p w:rsidR="0071127F" w:rsidRPr="004811DD" w:rsidRDefault="0071127F">
            <w:pPr>
              <w:rPr>
                <w:b w:val="0"/>
                <w:sz w:val="24"/>
                <w:szCs w:val="24"/>
              </w:rPr>
            </w:pPr>
          </w:p>
        </w:tc>
        <w:tc>
          <w:tcPr>
            <w:tcW w:w="723" w:type="dxa"/>
          </w:tcPr>
          <w:p w:rsidR="0071127F" w:rsidRPr="004811DD" w:rsidRDefault="0071127F">
            <w:pPr>
              <w:rPr>
                <w:b w:val="0"/>
                <w:sz w:val="24"/>
                <w:szCs w:val="24"/>
              </w:rPr>
            </w:pPr>
          </w:p>
        </w:tc>
        <w:tc>
          <w:tcPr>
            <w:tcW w:w="992" w:type="dxa"/>
          </w:tcPr>
          <w:p w:rsidR="0071127F" w:rsidRPr="004811DD" w:rsidRDefault="0071127F">
            <w:pPr>
              <w:rPr>
                <w:b w:val="0"/>
                <w:sz w:val="24"/>
                <w:szCs w:val="24"/>
              </w:rPr>
            </w:pPr>
          </w:p>
        </w:tc>
        <w:tc>
          <w:tcPr>
            <w:tcW w:w="709" w:type="dxa"/>
          </w:tcPr>
          <w:p w:rsidR="0071127F" w:rsidRPr="004811DD" w:rsidRDefault="0071127F">
            <w:pPr>
              <w:rPr>
                <w:b w:val="0"/>
                <w:sz w:val="24"/>
                <w:szCs w:val="24"/>
              </w:rPr>
            </w:pPr>
          </w:p>
        </w:tc>
        <w:tc>
          <w:tcPr>
            <w:tcW w:w="1386" w:type="dxa"/>
          </w:tcPr>
          <w:p w:rsidR="0071127F" w:rsidRPr="004811DD" w:rsidRDefault="00313CF9">
            <w:pPr>
              <w:rPr>
                <w:b w:val="0"/>
                <w:sz w:val="24"/>
                <w:szCs w:val="24"/>
              </w:rPr>
            </w:pPr>
            <w:hyperlink r:id="rId205">
              <w:r w:rsidR="00240F77" w:rsidRPr="004811DD">
                <w:rPr>
                  <w:b w:val="0"/>
                  <w:color w:val="1155CC"/>
                  <w:sz w:val="24"/>
                  <w:szCs w:val="24"/>
                  <w:u w:val="single"/>
                </w:rPr>
                <w:t>ISO 32000-2:2020/AWI Amd 1</w:t>
              </w:r>
            </w:hyperlink>
          </w:p>
        </w:tc>
        <w:tc>
          <w:tcPr>
            <w:tcW w:w="2375" w:type="dxa"/>
          </w:tcPr>
          <w:p w:rsidR="0071127F" w:rsidRPr="004811DD" w:rsidRDefault="00240F77">
            <w:pPr>
              <w:rPr>
                <w:b w:val="0"/>
                <w:sz w:val="24"/>
                <w:szCs w:val="24"/>
              </w:rPr>
            </w:pPr>
            <w:r w:rsidRPr="004811DD">
              <w:rPr>
                <w:b w:val="0"/>
                <w:sz w:val="24"/>
                <w:szCs w:val="24"/>
              </w:rPr>
              <w:t>Document management — Portable document format — Part 2: PDF 2.0 — Amendment 1</w:t>
            </w:r>
          </w:p>
        </w:tc>
        <w:tc>
          <w:tcPr>
            <w:tcW w:w="795" w:type="dxa"/>
          </w:tcPr>
          <w:p w:rsidR="0071127F" w:rsidRPr="004811DD" w:rsidRDefault="0071127F">
            <w:pPr>
              <w:rPr>
                <w:b w:val="0"/>
                <w:sz w:val="24"/>
                <w:szCs w:val="24"/>
              </w:rPr>
            </w:pPr>
          </w:p>
        </w:tc>
        <w:tc>
          <w:tcPr>
            <w:tcW w:w="1780" w:type="dxa"/>
          </w:tcPr>
          <w:p w:rsidR="0071127F" w:rsidRPr="004811DD" w:rsidRDefault="006A6B4F">
            <w:pPr>
              <w:rPr>
                <w:b w:val="0"/>
                <w:sz w:val="24"/>
                <w:szCs w:val="24"/>
                <w:highlight w:val="yellow"/>
              </w:rPr>
            </w:pPr>
            <w:r w:rsidRPr="004811DD">
              <w:rPr>
                <w:b w:val="0"/>
                <w:color w:val="333333"/>
                <w:sz w:val="24"/>
                <w:szCs w:val="24"/>
                <w:shd w:val="clear" w:color="auto" w:fill="F9F9F9"/>
              </w:rPr>
              <w:t xml:space="preserve">Prof. </w:t>
            </w:r>
            <w:r w:rsidR="00240F77" w:rsidRPr="004811DD">
              <w:rPr>
                <w:b w:val="0"/>
                <w:color w:val="333333"/>
                <w:sz w:val="24"/>
                <w:szCs w:val="24"/>
                <w:shd w:val="clear" w:color="auto" w:fill="F9F9F9"/>
              </w:rPr>
              <w:t xml:space="preserve">Harinarayana N.S., Professor,University of Mysore, </w:t>
            </w:r>
            <w:r w:rsidR="00240F77" w:rsidRPr="004811DD">
              <w:rPr>
                <w:b w:val="0"/>
                <w:color w:val="222222"/>
                <w:sz w:val="24"/>
                <w:szCs w:val="24"/>
                <w:highlight w:val="white"/>
              </w:rPr>
              <w:t xml:space="preserve">harinarayana@lisc.uni-mysore.ac.in </w:t>
            </w:r>
            <w:hyperlink r:id="rId206">
              <w:r w:rsidR="00240F77" w:rsidRPr="004811DD">
                <w:rPr>
                  <w:b w:val="0"/>
                  <w:color w:val="1155CC"/>
                  <w:sz w:val="24"/>
                  <w:szCs w:val="24"/>
                  <w:highlight w:val="white"/>
                  <w:u w:val="single"/>
                </w:rPr>
                <w:t>ns.harinarayana@gmail.com</w:t>
              </w:r>
            </w:hyperlink>
            <w:r w:rsidR="00240F77" w:rsidRPr="004811DD">
              <w:rPr>
                <w:b w:val="0"/>
                <w:sz w:val="24"/>
                <w:szCs w:val="24"/>
                <w:highlight w:val="yellow"/>
              </w:rPr>
              <w:t xml:space="preserve"> consent received </w:t>
            </w:r>
          </w:p>
        </w:tc>
      </w:tr>
    </w:tbl>
    <w:p w:rsidR="0071127F" w:rsidRPr="004811DD" w:rsidRDefault="0071127F">
      <w:pPr>
        <w:rPr>
          <w:u w:val="single"/>
        </w:rPr>
      </w:pPr>
    </w:p>
    <w:p w:rsidR="0071127F" w:rsidRPr="004811DD" w:rsidRDefault="0071127F">
      <w:pPr>
        <w:rPr>
          <w:u w:val="single"/>
        </w:rPr>
      </w:pPr>
    </w:p>
    <w:sectPr w:rsidR="0071127F" w:rsidRPr="004811DD" w:rsidSect="00884A0C">
      <w:headerReference w:type="default" r:id="rId207"/>
      <w:footerReference w:type="even" r:id="rId208"/>
      <w:footerReference w:type="default" r:id="rId209"/>
      <w:pgSz w:w="11907" w:h="16839"/>
      <w:pgMar w:top="1166" w:right="1382" w:bottom="1080" w:left="1138" w:header="288" w:footer="56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828" w:rsidRDefault="00DA7828">
      <w:r>
        <w:separator/>
      </w:r>
    </w:p>
  </w:endnote>
  <w:endnote w:type="continuationSeparator" w:id="0">
    <w:p w:rsidR="00DA7828" w:rsidRDefault="00DA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E3B" w:rsidRDefault="00952E3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952E3B" w:rsidRDefault="00952E3B">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E3B" w:rsidRDefault="00952E3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313CF9">
      <w:rPr>
        <w:noProof/>
        <w:color w:val="000000"/>
      </w:rPr>
      <w:t>5</w:t>
    </w:r>
    <w:r>
      <w:rPr>
        <w:color w:val="000000"/>
      </w:rPr>
      <w:fldChar w:fldCharType="end"/>
    </w:r>
  </w:p>
  <w:p w:rsidR="00952E3B" w:rsidRDefault="00952E3B">
    <w:pPr>
      <w:pBdr>
        <w:top w:val="nil"/>
        <w:left w:val="nil"/>
        <w:bottom w:val="nil"/>
        <w:right w:val="nil"/>
        <w:between w:val="nil"/>
      </w:pBdr>
      <w:tabs>
        <w:tab w:val="center" w:pos="4320"/>
        <w:tab w:val="right" w:pos="8640"/>
      </w:tabs>
      <w:ind w:right="360"/>
      <w:rPr>
        <w:color w:val="000000"/>
      </w:rPr>
    </w:pPr>
  </w:p>
  <w:p w:rsidR="00952E3B" w:rsidRDefault="00952E3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828" w:rsidRDefault="00DA7828">
      <w:r>
        <w:separator/>
      </w:r>
    </w:p>
  </w:footnote>
  <w:footnote w:type="continuationSeparator" w:id="0">
    <w:p w:rsidR="00DA7828" w:rsidRDefault="00DA7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E3B" w:rsidRDefault="00952E3B">
    <w:pPr>
      <w:pBdr>
        <w:top w:val="nil"/>
        <w:left w:val="nil"/>
        <w:bottom w:val="nil"/>
        <w:right w:val="nil"/>
        <w:between w:val="nil"/>
      </w:pBdr>
      <w:tabs>
        <w:tab w:val="center" w:pos="4320"/>
        <w:tab w:val="right" w:pos="8640"/>
        <w:tab w:val="left" w:pos="2907"/>
      </w:tabs>
      <w:rPr>
        <w:color w:val="000000"/>
      </w:rPr>
    </w:pPr>
  </w:p>
  <w:p w:rsidR="00952E3B" w:rsidRDefault="00952E3B">
    <w:pPr>
      <w:pBdr>
        <w:top w:val="nil"/>
        <w:left w:val="nil"/>
        <w:bottom w:val="nil"/>
        <w:right w:val="nil"/>
        <w:between w:val="nil"/>
      </w:pBdr>
      <w:tabs>
        <w:tab w:val="center" w:pos="4320"/>
        <w:tab w:val="right" w:pos="8640"/>
        <w:tab w:val="left" w:pos="2907"/>
      </w:tabs>
      <w:rPr>
        <w:color w:val="000000"/>
      </w:rPr>
    </w:pPr>
  </w:p>
  <w:p w:rsidR="00952E3B" w:rsidRDefault="00952E3B">
    <w:pPr>
      <w:pBdr>
        <w:top w:val="nil"/>
        <w:left w:val="nil"/>
        <w:bottom w:val="nil"/>
        <w:right w:val="nil"/>
        <w:between w:val="nil"/>
      </w:pBdr>
      <w:tabs>
        <w:tab w:val="center" w:pos="4320"/>
        <w:tab w:val="right" w:pos="8640"/>
        <w:tab w:val="left" w:pos="2907"/>
      </w:tabs>
      <w:rPr>
        <w:color w:val="000000"/>
      </w:rPr>
    </w:pPr>
    <w:r>
      <w:rPr>
        <w:noProof/>
        <w:lang w:eastAsia="en-US" w:bidi="hi-IN"/>
      </w:rPr>
      <w:drawing>
        <wp:anchor distT="0" distB="0" distL="114300" distR="114300" simplePos="0" relativeHeight="251658240" behindDoc="0" locked="0" layoutInCell="1" hidden="0" allowOverlap="1">
          <wp:simplePos x="0" y="0"/>
          <wp:positionH relativeFrom="column">
            <wp:posOffset>5953760</wp:posOffset>
          </wp:positionH>
          <wp:positionV relativeFrom="paragraph">
            <wp:posOffset>635</wp:posOffset>
          </wp:positionV>
          <wp:extent cx="457200" cy="4572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57200" cy="4572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7201"/>
    <w:multiLevelType w:val="multilevel"/>
    <w:tmpl w:val="BF104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AF7106"/>
    <w:multiLevelType w:val="multilevel"/>
    <w:tmpl w:val="711008E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C84C89"/>
    <w:multiLevelType w:val="multilevel"/>
    <w:tmpl w:val="B37C536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535E73"/>
    <w:multiLevelType w:val="multilevel"/>
    <w:tmpl w:val="8988C934"/>
    <w:lvl w:ilvl="0">
      <w:numFmt w:val="decimal"/>
      <w:lvlText w:val="ITEM %1"/>
      <w:lvlJc w:val="right"/>
      <w:pPr>
        <w:ind w:left="360" w:hanging="360"/>
      </w:pPr>
      <w:rPr>
        <w:rFonts w:ascii="Times New Roman" w:eastAsia="Arial" w:hAnsi="Times New Roman" w:cs="Times New Roman" w:hint="default"/>
        <w:b/>
        <w:sz w:val="24"/>
        <w:szCs w:val="24"/>
        <w:u w:val="none"/>
      </w:rPr>
    </w:lvl>
    <w:lvl w:ilvl="1">
      <w:start w:val="1"/>
      <w:numFmt w:val="decimal"/>
      <w:lvlText w:val="%1.%2"/>
      <w:lvlJc w:val="left"/>
      <w:pPr>
        <w:ind w:left="0" w:firstLine="0"/>
      </w:pPr>
      <w:rPr>
        <w:b/>
        <w:u w:val="none"/>
      </w:rPr>
    </w:lvl>
    <w:lvl w:ilvl="2">
      <w:start w:val="1"/>
      <w:numFmt w:val="decimal"/>
      <w:lvlText w:val="%1.%2.%3"/>
      <w:lvlJc w:val="left"/>
      <w:pPr>
        <w:ind w:left="0" w:firstLine="0"/>
      </w:pPr>
      <w:rPr>
        <w:rFonts w:ascii="Times New Roman" w:eastAsia="Times New Roman" w:hAnsi="Times New Roman" w:cs="Times New Roman"/>
        <w:b w:val="0"/>
        <w:i w:val="0"/>
        <w:color w:val="auto"/>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A0784F"/>
    <w:multiLevelType w:val="multilevel"/>
    <w:tmpl w:val="7650454A"/>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5" w15:restartNumberingAfterBreak="0">
    <w:nsid w:val="1491243C"/>
    <w:multiLevelType w:val="hybridMultilevel"/>
    <w:tmpl w:val="A8DCB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34385"/>
    <w:multiLevelType w:val="multilevel"/>
    <w:tmpl w:val="1F4ADF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9D61D7"/>
    <w:multiLevelType w:val="multilevel"/>
    <w:tmpl w:val="68F4BB9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ABE1859"/>
    <w:multiLevelType w:val="hybridMultilevel"/>
    <w:tmpl w:val="F82C38D0"/>
    <w:lvl w:ilvl="0" w:tplc="E780C404">
      <w:start w:val="1"/>
      <w:numFmt w:val="decimal"/>
      <w:lvlText w:val="%1."/>
      <w:lvlJc w:val="left"/>
      <w:pPr>
        <w:ind w:left="360" w:hanging="360"/>
      </w:pPr>
      <w:rPr>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1B250DD0"/>
    <w:multiLevelType w:val="multilevel"/>
    <w:tmpl w:val="2178456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680E28"/>
    <w:multiLevelType w:val="multilevel"/>
    <w:tmpl w:val="B20E76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033B73"/>
    <w:multiLevelType w:val="multilevel"/>
    <w:tmpl w:val="B5B0A904"/>
    <w:lvl w:ilvl="0">
      <w:start w:val="1"/>
      <w:numFmt w:val="decimal"/>
      <w:lvlText w:val="%1."/>
      <w:lvlJc w:val="left"/>
      <w:pPr>
        <w:ind w:left="360" w:hanging="360"/>
      </w:pPr>
      <w:rPr>
        <w:b w:val="0"/>
      </w:rPr>
    </w:lvl>
    <w:lvl w:ilvl="1">
      <w:start w:val="1"/>
      <w:numFmt w:val="decimal"/>
      <w:lvlText w:val="%1.%2"/>
      <w:lvlJc w:val="left"/>
      <w:pPr>
        <w:ind w:left="0" w:firstLine="0"/>
      </w:pPr>
      <w:rPr>
        <w:rFonts w:ascii="Times New Roman" w:eastAsia="Times New Roman" w:hAnsi="Times New Roman" w:cs="Times New Roman"/>
        <w:b/>
        <w:i w:val="0"/>
        <w:strike w:val="0"/>
        <w:color w:val="000000"/>
        <w:sz w:val="24"/>
        <w:szCs w:val="24"/>
      </w:rPr>
    </w:lvl>
    <w:lvl w:ilvl="2">
      <w:start w:val="1"/>
      <w:numFmt w:val="decimal"/>
      <w:lvlText w:val="%1.%2.%3"/>
      <w:lvlJc w:val="left"/>
      <w:pPr>
        <w:ind w:left="0" w:firstLine="0"/>
      </w:pPr>
      <w:rPr>
        <w:rFonts w:ascii="Times New Roman" w:eastAsia="Times New Roman" w:hAnsi="Times New Roman" w:cs="Times New Roman"/>
        <w:b/>
        <w:i w:val="0"/>
        <w:color w:val="000000"/>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3F6E39"/>
    <w:multiLevelType w:val="multilevel"/>
    <w:tmpl w:val="867EFE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742C9B"/>
    <w:multiLevelType w:val="multilevel"/>
    <w:tmpl w:val="F3CEBB84"/>
    <w:lvl w:ilvl="0">
      <w:start w:val="1"/>
      <w:numFmt w:val="decimal"/>
      <w:lvlText w:val="%1."/>
      <w:lvlJc w:val="left"/>
      <w:pPr>
        <w:ind w:left="360" w:hanging="360"/>
      </w:pPr>
      <w:rPr>
        <w:b w:val="0"/>
      </w:rPr>
    </w:lvl>
    <w:lvl w:ilvl="1">
      <w:start w:val="1"/>
      <w:numFmt w:val="decimal"/>
      <w:lvlText w:val="%1.%2"/>
      <w:lvlJc w:val="left"/>
      <w:pPr>
        <w:ind w:left="0" w:firstLine="0"/>
      </w:pPr>
      <w:rPr>
        <w:rFonts w:ascii="Times New Roman" w:eastAsia="Times New Roman" w:hAnsi="Times New Roman" w:cs="Times New Roman"/>
        <w:b/>
        <w:i w:val="0"/>
        <w:strike w:val="0"/>
        <w:color w:val="000000"/>
        <w:sz w:val="24"/>
        <w:szCs w:val="24"/>
      </w:rPr>
    </w:lvl>
    <w:lvl w:ilvl="2">
      <w:start w:val="1"/>
      <w:numFmt w:val="decimal"/>
      <w:lvlText w:val="%1.%2.%3"/>
      <w:lvlJc w:val="left"/>
      <w:pPr>
        <w:ind w:left="0" w:firstLine="0"/>
      </w:pPr>
      <w:rPr>
        <w:rFonts w:ascii="Times New Roman" w:eastAsia="Times New Roman" w:hAnsi="Times New Roman" w:cs="Times New Roman"/>
        <w:b/>
        <w:i w:val="0"/>
        <w:color w:val="000000"/>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A01FA6"/>
    <w:multiLevelType w:val="multilevel"/>
    <w:tmpl w:val="EE946158"/>
    <w:lvl w:ilvl="0">
      <w:numFmt w:val="decimal"/>
      <w:lvlText w:val="ITEM %1"/>
      <w:lvlJc w:val="right"/>
      <w:pPr>
        <w:ind w:left="360" w:hanging="360"/>
      </w:pPr>
      <w:rPr>
        <w:rFonts w:ascii="Arial" w:eastAsia="Arial" w:hAnsi="Arial" w:cs="Arial"/>
        <w:b/>
        <w:u w:val="none"/>
      </w:rPr>
    </w:lvl>
    <w:lvl w:ilvl="1">
      <w:start w:val="1"/>
      <w:numFmt w:val="decimal"/>
      <w:lvlText w:val="%1.%2"/>
      <w:lvlJc w:val="left"/>
      <w:pPr>
        <w:ind w:left="0" w:firstLine="0"/>
      </w:pPr>
      <w:rPr>
        <w:b/>
        <w:u w:val="none"/>
      </w:rPr>
    </w:lvl>
    <w:lvl w:ilvl="2">
      <w:start w:val="1"/>
      <w:numFmt w:val="decimal"/>
      <w:lvlText w:val="%1.%2.%3"/>
      <w:lvlJc w:val="left"/>
      <w:pPr>
        <w:ind w:left="0" w:firstLine="0"/>
      </w:pPr>
      <w:rPr>
        <w:rFonts w:ascii="Times New Roman" w:eastAsia="Times New Roman" w:hAnsi="Times New Roman" w:cs="Times New Roman"/>
        <w:b w:val="0"/>
        <w:i w:val="0"/>
        <w:color w:val="auto"/>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F7746A"/>
    <w:multiLevelType w:val="multilevel"/>
    <w:tmpl w:val="C5805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1C497D"/>
    <w:multiLevelType w:val="multilevel"/>
    <w:tmpl w:val="F5E4C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CB05A0"/>
    <w:multiLevelType w:val="hybridMultilevel"/>
    <w:tmpl w:val="D5CA31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6B04194"/>
    <w:multiLevelType w:val="multilevel"/>
    <w:tmpl w:val="0B26030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813796E"/>
    <w:multiLevelType w:val="multilevel"/>
    <w:tmpl w:val="76D0AE5C"/>
    <w:lvl w:ilvl="0">
      <w:start w:val="1"/>
      <w:numFmt w:val="decimal"/>
      <w:lvlText w:val="%1."/>
      <w:lvlJc w:val="left"/>
      <w:pPr>
        <w:ind w:left="355" w:hanging="247"/>
      </w:pPr>
      <w:rPr>
        <w:rFonts w:ascii="Times New Roman" w:eastAsia="Times New Roman" w:hAnsi="Times New Roman" w:cs="Times New Roman"/>
        <w:b/>
        <w:sz w:val="24"/>
        <w:szCs w:val="24"/>
      </w:rPr>
    </w:lvl>
    <w:lvl w:ilvl="1">
      <w:numFmt w:val="bullet"/>
      <w:lvlText w:val="•"/>
      <w:lvlJc w:val="left"/>
      <w:pPr>
        <w:ind w:left="630" w:hanging="247"/>
      </w:pPr>
      <w:rPr>
        <w:sz w:val="24"/>
        <w:szCs w:val="24"/>
      </w:rPr>
    </w:lvl>
    <w:lvl w:ilvl="2">
      <w:numFmt w:val="bullet"/>
      <w:lvlText w:val="•"/>
      <w:lvlJc w:val="left"/>
      <w:pPr>
        <w:ind w:left="901" w:hanging="247"/>
      </w:pPr>
    </w:lvl>
    <w:lvl w:ilvl="3">
      <w:numFmt w:val="bullet"/>
      <w:lvlText w:val="•"/>
      <w:lvlJc w:val="left"/>
      <w:pPr>
        <w:ind w:left="1172" w:hanging="247"/>
      </w:pPr>
    </w:lvl>
    <w:lvl w:ilvl="4">
      <w:numFmt w:val="bullet"/>
      <w:lvlText w:val="•"/>
      <w:lvlJc w:val="left"/>
      <w:pPr>
        <w:ind w:left="1442" w:hanging="247"/>
      </w:pPr>
    </w:lvl>
    <w:lvl w:ilvl="5">
      <w:numFmt w:val="bullet"/>
      <w:lvlText w:val="•"/>
      <w:lvlJc w:val="left"/>
      <w:pPr>
        <w:ind w:left="1713" w:hanging="245"/>
      </w:pPr>
    </w:lvl>
    <w:lvl w:ilvl="6">
      <w:numFmt w:val="bullet"/>
      <w:lvlText w:val="•"/>
      <w:lvlJc w:val="left"/>
      <w:pPr>
        <w:ind w:left="1984" w:hanging="246"/>
      </w:pPr>
    </w:lvl>
    <w:lvl w:ilvl="7">
      <w:numFmt w:val="bullet"/>
      <w:lvlText w:val="•"/>
      <w:lvlJc w:val="left"/>
      <w:pPr>
        <w:ind w:left="2254" w:hanging="246"/>
      </w:pPr>
    </w:lvl>
    <w:lvl w:ilvl="8">
      <w:numFmt w:val="bullet"/>
      <w:lvlText w:val="•"/>
      <w:lvlJc w:val="left"/>
      <w:pPr>
        <w:ind w:left="2525" w:hanging="247"/>
      </w:pPr>
    </w:lvl>
  </w:abstractNum>
  <w:abstractNum w:abstractNumId="20" w15:restartNumberingAfterBreak="0">
    <w:nsid w:val="38F97541"/>
    <w:multiLevelType w:val="multilevel"/>
    <w:tmpl w:val="0EF40CCA"/>
    <w:lvl w:ilvl="0">
      <w:start w:val="1"/>
      <w:numFmt w:val="decimal"/>
      <w:lvlText w:val="%1."/>
      <w:lvlJc w:val="left"/>
      <w:pPr>
        <w:ind w:left="360" w:hanging="360"/>
      </w:pPr>
      <w:rPr>
        <w:b w:val="0"/>
      </w:rPr>
    </w:lvl>
    <w:lvl w:ilvl="1">
      <w:start w:val="1"/>
      <w:numFmt w:val="decimal"/>
      <w:lvlText w:val="%1.%2"/>
      <w:lvlJc w:val="left"/>
      <w:pPr>
        <w:ind w:left="0" w:firstLine="0"/>
      </w:pPr>
      <w:rPr>
        <w:rFonts w:ascii="Times New Roman" w:eastAsia="Times New Roman" w:hAnsi="Times New Roman" w:cs="Times New Roman"/>
        <w:b/>
        <w:i w:val="0"/>
        <w:strike w:val="0"/>
        <w:color w:val="000000"/>
        <w:sz w:val="24"/>
        <w:szCs w:val="24"/>
      </w:rPr>
    </w:lvl>
    <w:lvl w:ilvl="2">
      <w:start w:val="1"/>
      <w:numFmt w:val="decimal"/>
      <w:lvlText w:val="%1.%2.%3"/>
      <w:lvlJc w:val="left"/>
      <w:pPr>
        <w:ind w:left="0" w:firstLine="0"/>
      </w:pPr>
      <w:rPr>
        <w:rFonts w:ascii="Times New Roman" w:eastAsia="Times New Roman" w:hAnsi="Times New Roman" w:cs="Times New Roman"/>
        <w:b/>
        <w:i w:val="0"/>
        <w:color w:val="000000"/>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6A4A34"/>
    <w:multiLevelType w:val="multilevel"/>
    <w:tmpl w:val="D4847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EC7E32"/>
    <w:multiLevelType w:val="multilevel"/>
    <w:tmpl w:val="175A287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8336D5"/>
    <w:multiLevelType w:val="hybridMultilevel"/>
    <w:tmpl w:val="74FA1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BA6C0E"/>
    <w:multiLevelType w:val="multilevel"/>
    <w:tmpl w:val="6D06F8AE"/>
    <w:lvl w:ilvl="0">
      <w:start w:val="1"/>
      <w:numFmt w:val="decimal"/>
      <w:lvlText w:val="%1."/>
      <w:lvlJc w:val="left"/>
      <w:pPr>
        <w:ind w:left="697" w:hanging="360"/>
      </w:pPr>
    </w:lvl>
    <w:lvl w:ilvl="1">
      <w:start w:val="1"/>
      <w:numFmt w:val="lowerLetter"/>
      <w:lvlText w:val="%2."/>
      <w:lvlJc w:val="left"/>
      <w:pPr>
        <w:ind w:left="1417" w:hanging="360"/>
      </w:pPr>
    </w:lvl>
    <w:lvl w:ilvl="2">
      <w:start w:val="1"/>
      <w:numFmt w:val="lowerRoman"/>
      <w:lvlText w:val="%3."/>
      <w:lvlJc w:val="right"/>
      <w:pPr>
        <w:ind w:left="2137" w:hanging="180"/>
      </w:pPr>
    </w:lvl>
    <w:lvl w:ilvl="3">
      <w:start w:val="1"/>
      <w:numFmt w:val="decimal"/>
      <w:lvlText w:val="%4."/>
      <w:lvlJc w:val="left"/>
      <w:pPr>
        <w:ind w:left="2857" w:hanging="360"/>
      </w:pPr>
    </w:lvl>
    <w:lvl w:ilvl="4">
      <w:start w:val="1"/>
      <w:numFmt w:val="lowerLetter"/>
      <w:lvlText w:val="%5."/>
      <w:lvlJc w:val="left"/>
      <w:pPr>
        <w:ind w:left="3577" w:hanging="360"/>
      </w:pPr>
    </w:lvl>
    <w:lvl w:ilvl="5">
      <w:start w:val="1"/>
      <w:numFmt w:val="lowerRoman"/>
      <w:lvlText w:val="%6."/>
      <w:lvlJc w:val="right"/>
      <w:pPr>
        <w:ind w:left="4297" w:hanging="180"/>
      </w:pPr>
    </w:lvl>
    <w:lvl w:ilvl="6">
      <w:start w:val="1"/>
      <w:numFmt w:val="decimal"/>
      <w:lvlText w:val="%7."/>
      <w:lvlJc w:val="left"/>
      <w:pPr>
        <w:ind w:left="5017" w:hanging="360"/>
      </w:pPr>
    </w:lvl>
    <w:lvl w:ilvl="7">
      <w:start w:val="1"/>
      <w:numFmt w:val="lowerLetter"/>
      <w:lvlText w:val="%8."/>
      <w:lvlJc w:val="left"/>
      <w:pPr>
        <w:ind w:left="5737" w:hanging="360"/>
      </w:pPr>
    </w:lvl>
    <w:lvl w:ilvl="8">
      <w:start w:val="1"/>
      <w:numFmt w:val="lowerRoman"/>
      <w:lvlText w:val="%9."/>
      <w:lvlJc w:val="right"/>
      <w:pPr>
        <w:ind w:left="6457" w:hanging="180"/>
      </w:pPr>
    </w:lvl>
  </w:abstractNum>
  <w:abstractNum w:abstractNumId="25" w15:restartNumberingAfterBreak="0">
    <w:nsid w:val="4910368B"/>
    <w:multiLevelType w:val="multilevel"/>
    <w:tmpl w:val="83C827E4"/>
    <w:lvl w:ilvl="0">
      <w:start w:val="1"/>
      <w:numFmt w:val="decimal"/>
      <w:lvlText w:val="%1."/>
      <w:lvlJc w:val="left"/>
      <w:pPr>
        <w:ind w:left="360" w:hanging="360"/>
      </w:pPr>
      <w:rPr>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91200CC"/>
    <w:multiLevelType w:val="multilevel"/>
    <w:tmpl w:val="63C6072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987767"/>
    <w:multiLevelType w:val="multilevel"/>
    <w:tmpl w:val="0792DE0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522E7FD5"/>
    <w:multiLevelType w:val="multilevel"/>
    <w:tmpl w:val="BF441C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E6BFF"/>
    <w:multiLevelType w:val="multilevel"/>
    <w:tmpl w:val="B71C6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E94E18"/>
    <w:multiLevelType w:val="multilevel"/>
    <w:tmpl w:val="74960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9A616A"/>
    <w:multiLevelType w:val="multilevel"/>
    <w:tmpl w:val="F496DA4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A160E8"/>
    <w:multiLevelType w:val="multilevel"/>
    <w:tmpl w:val="D6B20E82"/>
    <w:lvl w:ilvl="0">
      <w:start w:val="1"/>
      <w:numFmt w:val="decimal"/>
      <w:lvlText w:val="%1)"/>
      <w:lvlJc w:val="left"/>
      <w:pPr>
        <w:ind w:left="718" w:hanging="360"/>
      </w:pPr>
      <w:rPr>
        <w:b w:val="0"/>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3" w15:restartNumberingAfterBreak="0">
    <w:nsid w:val="565F43E8"/>
    <w:multiLevelType w:val="multilevel"/>
    <w:tmpl w:val="DC508A02"/>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7552AD2"/>
    <w:multiLevelType w:val="multilevel"/>
    <w:tmpl w:val="ED628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CB01461"/>
    <w:multiLevelType w:val="hybridMultilevel"/>
    <w:tmpl w:val="8EB2B95C"/>
    <w:lvl w:ilvl="0" w:tplc="6E9CEEB8">
      <w:start w:val="1"/>
      <w:numFmt w:val="decimal"/>
      <w:lvlText w:val="%1."/>
      <w:lvlJc w:val="left"/>
      <w:pPr>
        <w:ind w:left="864" w:hanging="360"/>
      </w:pPr>
      <w:rPr>
        <w:b w:val="0"/>
        <w:bCs/>
      </w:rPr>
    </w:lvl>
    <w:lvl w:ilvl="1" w:tplc="40090019" w:tentative="1">
      <w:start w:val="1"/>
      <w:numFmt w:val="lowerLetter"/>
      <w:lvlText w:val="%2."/>
      <w:lvlJc w:val="left"/>
      <w:pPr>
        <w:ind w:left="1584" w:hanging="360"/>
      </w:pPr>
    </w:lvl>
    <w:lvl w:ilvl="2" w:tplc="4009001B" w:tentative="1">
      <w:start w:val="1"/>
      <w:numFmt w:val="lowerRoman"/>
      <w:lvlText w:val="%3."/>
      <w:lvlJc w:val="right"/>
      <w:pPr>
        <w:ind w:left="2304" w:hanging="180"/>
      </w:pPr>
    </w:lvl>
    <w:lvl w:ilvl="3" w:tplc="4009000F" w:tentative="1">
      <w:start w:val="1"/>
      <w:numFmt w:val="decimal"/>
      <w:lvlText w:val="%4."/>
      <w:lvlJc w:val="left"/>
      <w:pPr>
        <w:ind w:left="3024" w:hanging="360"/>
      </w:pPr>
    </w:lvl>
    <w:lvl w:ilvl="4" w:tplc="40090019" w:tentative="1">
      <w:start w:val="1"/>
      <w:numFmt w:val="lowerLetter"/>
      <w:lvlText w:val="%5."/>
      <w:lvlJc w:val="left"/>
      <w:pPr>
        <w:ind w:left="3744" w:hanging="360"/>
      </w:pPr>
    </w:lvl>
    <w:lvl w:ilvl="5" w:tplc="4009001B" w:tentative="1">
      <w:start w:val="1"/>
      <w:numFmt w:val="lowerRoman"/>
      <w:lvlText w:val="%6."/>
      <w:lvlJc w:val="right"/>
      <w:pPr>
        <w:ind w:left="4464" w:hanging="180"/>
      </w:pPr>
    </w:lvl>
    <w:lvl w:ilvl="6" w:tplc="4009000F" w:tentative="1">
      <w:start w:val="1"/>
      <w:numFmt w:val="decimal"/>
      <w:lvlText w:val="%7."/>
      <w:lvlJc w:val="left"/>
      <w:pPr>
        <w:ind w:left="5184" w:hanging="360"/>
      </w:pPr>
    </w:lvl>
    <w:lvl w:ilvl="7" w:tplc="40090019" w:tentative="1">
      <w:start w:val="1"/>
      <w:numFmt w:val="lowerLetter"/>
      <w:lvlText w:val="%8."/>
      <w:lvlJc w:val="left"/>
      <w:pPr>
        <w:ind w:left="5904" w:hanging="360"/>
      </w:pPr>
    </w:lvl>
    <w:lvl w:ilvl="8" w:tplc="4009001B" w:tentative="1">
      <w:start w:val="1"/>
      <w:numFmt w:val="lowerRoman"/>
      <w:lvlText w:val="%9."/>
      <w:lvlJc w:val="right"/>
      <w:pPr>
        <w:ind w:left="6624" w:hanging="180"/>
      </w:pPr>
    </w:lvl>
  </w:abstractNum>
  <w:abstractNum w:abstractNumId="36" w15:restartNumberingAfterBreak="0">
    <w:nsid w:val="5EB04AC9"/>
    <w:multiLevelType w:val="multilevel"/>
    <w:tmpl w:val="A8F43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12211E5"/>
    <w:multiLevelType w:val="multilevel"/>
    <w:tmpl w:val="6B52B724"/>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23A211D"/>
    <w:multiLevelType w:val="multilevel"/>
    <w:tmpl w:val="2DAEF1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340509C"/>
    <w:multiLevelType w:val="multilevel"/>
    <w:tmpl w:val="899EF392"/>
    <w:lvl w:ilvl="0">
      <w:start w:val="1"/>
      <w:numFmt w:val="decimal"/>
      <w:lvlText w:val="%1."/>
      <w:lvlJc w:val="left"/>
      <w:pPr>
        <w:ind w:left="1260" w:hanging="360"/>
      </w:pPr>
      <w:rPr>
        <w:b w:val="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0" w15:restartNumberingAfterBreak="0">
    <w:nsid w:val="67DE0B5E"/>
    <w:multiLevelType w:val="hybridMultilevel"/>
    <w:tmpl w:val="7494CF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84E4848"/>
    <w:multiLevelType w:val="multilevel"/>
    <w:tmpl w:val="67549224"/>
    <w:lvl w:ilvl="0">
      <w:start w:val="1"/>
      <w:numFmt w:val="lowerRoman"/>
      <w:lvlText w:val="%1."/>
      <w:lvlJc w:val="left"/>
      <w:pPr>
        <w:ind w:left="720" w:hanging="363"/>
      </w:pPr>
      <w:rPr>
        <w:b/>
      </w:rPr>
    </w:lvl>
    <w:lvl w:ilvl="1">
      <w:start w:val="1"/>
      <w:numFmt w:val="lowerLetter"/>
      <w:lvlText w:val="%2)"/>
      <w:lvlJc w:val="left"/>
      <w:pPr>
        <w:ind w:left="363" w:hanging="363"/>
      </w:pPr>
    </w:lvl>
    <w:lvl w:ilvl="2">
      <w:start w:val="1"/>
      <w:numFmt w:val="lowerRoman"/>
      <w:lvlText w:val="%3)"/>
      <w:lvlJc w:val="left"/>
      <w:pPr>
        <w:ind w:left="4191" w:hanging="363"/>
      </w:pPr>
      <w:rPr>
        <w:rFonts w:ascii="Times New Roman" w:eastAsia="Times New Roman" w:hAnsi="Times New Roman" w:cs="Times New Roman"/>
        <w:b w:val="0"/>
        <w:i w:val="0"/>
        <w:sz w:val="24"/>
        <w:szCs w:val="24"/>
      </w:rPr>
    </w:lvl>
    <w:lvl w:ilvl="3">
      <w:start w:val="1"/>
      <w:numFmt w:val="decimal"/>
      <w:lvlText w:val="%4."/>
      <w:lvlJc w:val="left"/>
      <w:pPr>
        <w:ind w:left="-351" w:hanging="363"/>
      </w:pPr>
    </w:lvl>
    <w:lvl w:ilvl="4">
      <w:start w:val="1"/>
      <w:numFmt w:val="lowerLetter"/>
      <w:lvlText w:val="%5."/>
      <w:lvlJc w:val="left"/>
      <w:pPr>
        <w:ind w:left="-708" w:hanging="363"/>
      </w:pPr>
    </w:lvl>
    <w:lvl w:ilvl="5">
      <w:start w:val="1"/>
      <w:numFmt w:val="lowerRoman"/>
      <w:lvlText w:val="%6."/>
      <w:lvlJc w:val="right"/>
      <w:pPr>
        <w:ind w:left="-1065" w:hanging="363"/>
      </w:pPr>
    </w:lvl>
    <w:lvl w:ilvl="6">
      <w:start w:val="1"/>
      <w:numFmt w:val="decimal"/>
      <w:lvlText w:val="%7."/>
      <w:lvlJc w:val="left"/>
      <w:pPr>
        <w:ind w:left="-1422" w:hanging="363"/>
      </w:pPr>
    </w:lvl>
    <w:lvl w:ilvl="7">
      <w:start w:val="1"/>
      <w:numFmt w:val="lowerLetter"/>
      <w:lvlText w:val="%8."/>
      <w:lvlJc w:val="left"/>
      <w:pPr>
        <w:ind w:left="-1779" w:hanging="363"/>
      </w:pPr>
    </w:lvl>
    <w:lvl w:ilvl="8">
      <w:start w:val="1"/>
      <w:numFmt w:val="lowerRoman"/>
      <w:lvlText w:val="%9."/>
      <w:lvlJc w:val="right"/>
      <w:pPr>
        <w:ind w:left="-2136" w:hanging="363"/>
      </w:pPr>
    </w:lvl>
  </w:abstractNum>
  <w:abstractNum w:abstractNumId="42" w15:restartNumberingAfterBreak="0">
    <w:nsid w:val="6DA057C5"/>
    <w:multiLevelType w:val="multilevel"/>
    <w:tmpl w:val="F0ACB18A"/>
    <w:lvl w:ilvl="0">
      <w:start w:val="1"/>
      <w:numFmt w:val="lowerRoman"/>
      <w:lvlText w:val="%1)"/>
      <w:lvlJc w:val="left"/>
      <w:pPr>
        <w:ind w:left="720" w:hanging="36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7E0FC7"/>
    <w:multiLevelType w:val="multilevel"/>
    <w:tmpl w:val="EDE4D330"/>
    <w:lvl w:ilvl="0">
      <w:start w:val="1"/>
      <w:numFmt w:val="decimal"/>
      <w:lvlText w:val="%1)"/>
      <w:lvlJc w:val="left"/>
      <w:pPr>
        <w:ind w:left="786"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44" w15:restartNumberingAfterBreak="0">
    <w:nsid w:val="706A5096"/>
    <w:multiLevelType w:val="multilevel"/>
    <w:tmpl w:val="B95EFE76"/>
    <w:lvl w:ilvl="0">
      <w:start w:val="1"/>
      <w:numFmt w:val="decimal"/>
      <w:lvlText w:val="%1)"/>
      <w:lvlJc w:val="left"/>
      <w:pPr>
        <w:ind w:left="718" w:hanging="360"/>
      </w:pPr>
      <w:rPr>
        <w:b w:val="0"/>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45" w15:restartNumberingAfterBreak="0">
    <w:nsid w:val="71274214"/>
    <w:multiLevelType w:val="multilevel"/>
    <w:tmpl w:val="69647DD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71801162"/>
    <w:multiLevelType w:val="multilevel"/>
    <w:tmpl w:val="4154B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1B91E68"/>
    <w:multiLevelType w:val="multilevel"/>
    <w:tmpl w:val="7A7A28FC"/>
    <w:lvl w:ilvl="0">
      <w:start w:val="1"/>
      <w:numFmt w:val="lowerLetter"/>
      <w:lvlText w:val="%1)"/>
      <w:lvlJc w:val="left"/>
      <w:pPr>
        <w:ind w:left="1440" w:hanging="720"/>
      </w:pPr>
      <w:rPr>
        <w: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8" w15:restartNumberingAfterBreak="0">
    <w:nsid w:val="76FD23B0"/>
    <w:multiLevelType w:val="multilevel"/>
    <w:tmpl w:val="99D27F98"/>
    <w:lvl w:ilvl="0">
      <w:start w:val="1"/>
      <w:numFmt w:val="decimal"/>
      <w:lvlText w:val="%1."/>
      <w:lvlJc w:val="left"/>
      <w:pPr>
        <w:ind w:left="360" w:hanging="360"/>
      </w:pPr>
      <w:rPr>
        <w:b w:val="0"/>
      </w:rPr>
    </w:lvl>
    <w:lvl w:ilvl="1">
      <w:start w:val="1"/>
      <w:numFmt w:val="decimal"/>
      <w:lvlText w:val="%1.%2"/>
      <w:lvlJc w:val="left"/>
      <w:pPr>
        <w:ind w:left="0" w:firstLine="0"/>
      </w:pPr>
      <w:rPr>
        <w:rFonts w:ascii="Times New Roman" w:eastAsia="Times New Roman" w:hAnsi="Times New Roman" w:cs="Times New Roman"/>
        <w:b/>
        <w:i w:val="0"/>
        <w:strike w:val="0"/>
        <w:color w:val="000000"/>
        <w:sz w:val="24"/>
        <w:szCs w:val="24"/>
      </w:rPr>
    </w:lvl>
    <w:lvl w:ilvl="2">
      <w:start w:val="1"/>
      <w:numFmt w:val="decimal"/>
      <w:lvlText w:val="%1.%2.%3"/>
      <w:lvlJc w:val="left"/>
      <w:pPr>
        <w:ind w:left="0" w:firstLine="0"/>
      </w:pPr>
      <w:rPr>
        <w:rFonts w:ascii="Times New Roman" w:eastAsia="Times New Roman" w:hAnsi="Times New Roman" w:cs="Times New Roman"/>
        <w:b/>
        <w:i w:val="0"/>
        <w:color w:val="000000"/>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D0801F2"/>
    <w:multiLevelType w:val="multilevel"/>
    <w:tmpl w:val="A1C6D15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DF568C7"/>
    <w:multiLevelType w:val="multilevel"/>
    <w:tmpl w:val="E82ECD6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33"/>
  </w:num>
  <w:num w:numId="3">
    <w:abstractNumId w:val="50"/>
  </w:num>
  <w:num w:numId="4">
    <w:abstractNumId w:val="45"/>
  </w:num>
  <w:num w:numId="5">
    <w:abstractNumId w:val="25"/>
  </w:num>
  <w:num w:numId="6">
    <w:abstractNumId w:val="3"/>
  </w:num>
  <w:num w:numId="7">
    <w:abstractNumId w:val="37"/>
  </w:num>
  <w:num w:numId="8">
    <w:abstractNumId w:val="18"/>
  </w:num>
  <w:num w:numId="9">
    <w:abstractNumId w:val="47"/>
  </w:num>
  <w:num w:numId="10">
    <w:abstractNumId w:val="39"/>
  </w:num>
  <w:num w:numId="11">
    <w:abstractNumId w:val="31"/>
  </w:num>
  <w:num w:numId="12">
    <w:abstractNumId w:val="42"/>
  </w:num>
  <w:num w:numId="13">
    <w:abstractNumId w:val="28"/>
  </w:num>
  <w:num w:numId="14">
    <w:abstractNumId w:val="9"/>
  </w:num>
  <w:num w:numId="15">
    <w:abstractNumId w:val="0"/>
  </w:num>
  <w:num w:numId="16">
    <w:abstractNumId w:val="21"/>
  </w:num>
  <w:num w:numId="17">
    <w:abstractNumId w:val="29"/>
  </w:num>
  <w:num w:numId="18">
    <w:abstractNumId w:val="13"/>
  </w:num>
  <w:num w:numId="19">
    <w:abstractNumId w:val="20"/>
  </w:num>
  <w:num w:numId="20">
    <w:abstractNumId w:val="2"/>
  </w:num>
  <w:num w:numId="21">
    <w:abstractNumId w:val="19"/>
  </w:num>
  <w:num w:numId="22">
    <w:abstractNumId w:val="27"/>
  </w:num>
  <w:num w:numId="23">
    <w:abstractNumId w:val="24"/>
  </w:num>
  <w:num w:numId="24">
    <w:abstractNumId w:val="46"/>
  </w:num>
  <w:num w:numId="25">
    <w:abstractNumId w:val="36"/>
  </w:num>
  <w:num w:numId="26">
    <w:abstractNumId w:val="4"/>
  </w:num>
  <w:num w:numId="27">
    <w:abstractNumId w:val="34"/>
  </w:num>
  <w:num w:numId="28">
    <w:abstractNumId w:val="38"/>
  </w:num>
  <w:num w:numId="29">
    <w:abstractNumId w:val="30"/>
  </w:num>
  <w:num w:numId="30">
    <w:abstractNumId w:val="12"/>
  </w:num>
  <w:num w:numId="31">
    <w:abstractNumId w:val="41"/>
  </w:num>
  <w:num w:numId="32">
    <w:abstractNumId w:val="44"/>
  </w:num>
  <w:num w:numId="33">
    <w:abstractNumId w:val="32"/>
  </w:num>
  <w:num w:numId="34">
    <w:abstractNumId w:val="48"/>
  </w:num>
  <w:num w:numId="35">
    <w:abstractNumId w:val="15"/>
  </w:num>
  <w:num w:numId="36">
    <w:abstractNumId w:val="49"/>
  </w:num>
  <w:num w:numId="37">
    <w:abstractNumId w:val="16"/>
  </w:num>
  <w:num w:numId="38">
    <w:abstractNumId w:val="10"/>
  </w:num>
  <w:num w:numId="39">
    <w:abstractNumId w:val="11"/>
  </w:num>
  <w:num w:numId="40">
    <w:abstractNumId w:val="22"/>
  </w:num>
  <w:num w:numId="41">
    <w:abstractNumId w:val="26"/>
  </w:num>
  <w:num w:numId="42">
    <w:abstractNumId w:val="43"/>
  </w:num>
  <w:num w:numId="43">
    <w:abstractNumId w:val="1"/>
  </w:num>
  <w:num w:numId="44">
    <w:abstractNumId w:val="14"/>
  </w:num>
  <w:num w:numId="45">
    <w:abstractNumId w:val="8"/>
  </w:num>
  <w:num w:numId="46">
    <w:abstractNumId w:val="7"/>
  </w:num>
  <w:num w:numId="47">
    <w:abstractNumId w:val="35"/>
  </w:num>
  <w:num w:numId="48">
    <w:abstractNumId w:val="40"/>
  </w:num>
  <w:num w:numId="49">
    <w:abstractNumId w:val="17"/>
  </w:num>
  <w:num w:numId="50">
    <w:abstractNumId w:val="23"/>
  </w:num>
  <w:num w:numId="51">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27F"/>
    <w:rsid w:val="000203C1"/>
    <w:rsid w:val="00031549"/>
    <w:rsid w:val="00085F93"/>
    <w:rsid w:val="000C3D35"/>
    <w:rsid w:val="000D2DA2"/>
    <w:rsid w:val="000D772A"/>
    <w:rsid w:val="000F7646"/>
    <w:rsid w:val="00161BEA"/>
    <w:rsid w:val="0018066A"/>
    <w:rsid w:val="001B37A8"/>
    <w:rsid w:val="001B3DF7"/>
    <w:rsid w:val="001D23AB"/>
    <w:rsid w:val="001D6F67"/>
    <w:rsid w:val="00240F77"/>
    <w:rsid w:val="002627F0"/>
    <w:rsid w:val="00313CF9"/>
    <w:rsid w:val="003352F8"/>
    <w:rsid w:val="0037351E"/>
    <w:rsid w:val="003935DA"/>
    <w:rsid w:val="00395FDA"/>
    <w:rsid w:val="003A33D0"/>
    <w:rsid w:val="004008FC"/>
    <w:rsid w:val="004151A4"/>
    <w:rsid w:val="004811DD"/>
    <w:rsid w:val="00490AD4"/>
    <w:rsid w:val="004A17D8"/>
    <w:rsid w:val="004E29B4"/>
    <w:rsid w:val="0052295D"/>
    <w:rsid w:val="00556C9D"/>
    <w:rsid w:val="005B2E08"/>
    <w:rsid w:val="005C640C"/>
    <w:rsid w:val="006324A0"/>
    <w:rsid w:val="006A6B4F"/>
    <w:rsid w:val="006B4971"/>
    <w:rsid w:val="0071127F"/>
    <w:rsid w:val="00725D0F"/>
    <w:rsid w:val="00800DE4"/>
    <w:rsid w:val="0080566B"/>
    <w:rsid w:val="0084632A"/>
    <w:rsid w:val="00883EAC"/>
    <w:rsid w:val="00884A0C"/>
    <w:rsid w:val="008D598A"/>
    <w:rsid w:val="009267D6"/>
    <w:rsid w:val="00952E3B"/>
    <w:rsid w:val="009B03D7"/>
    <w:rsid w:val="009F0434"/>
    <w:rsid w:val="009F7617"/>
    <w:rsid w:val="00A1658B"/>
    <w:rsid w:val="00A6710F"/>
    <w:rsid w:val="00A90083"/>
    <w:rsid w:val="00A947A9"/>
    <w:rsid w:val="00B23697"/>
    <w:rsid w:val="00B8702C"/>
    <w:rsid w:val="00BF7F43"/>
    <w:rsid w:val="00C65842"/>
    <w:rsid w:val="00C94E01"/>
    <w:rsid w:val="00D173D5"/>
    <w:rsid w:val="00D20084"/>
    <w:rsid w:val="00D2456B"/>
    <w:rsid w:val="00D36B62"/>
    <w:rsid w:val="00D82428"/>
    <w:rsid w:val="00DA7828"/>
    <w:rsid w:val="00DB0226"/>
    <w:rsid w:val="00E220D1"/>
    <w:rsid w:val="00E42E8B"/>
    <w:rsid w:val="00E46384"/>
    <w:rsid w:val="00E62358"/>
    <w:rsid w:val="00E6397B"/>
    <w:rsid w:val="00FB6BB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52EFF1-2845-4C5A-A8EA-0E1DB851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both"/>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jc w:val="right"/>
      <w:outlineLvl w:val="2"/>
    </w:pPr>
    <w:rPr>
      <w:rFonts w:ascii="Arimo" w:eastAsia="Arimo" w:hAnsi="Arimo" w:cs="Arimo"/>
      <w:b/>
      <w:color w:val="000000"/>
      <w:sz w:val="20"/>
      <w:szCs w:val="20"/>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ind w:firstLine="27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b/>
      <w:color w:val="000000"/>
      <w:sz w:val="22"/>
      <w:szCs w:val="22"/>
    </w:r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widowControl w:val="0"/>
    </w:pPr>
    <w:rPr>
      <w:b/>
      <w:color w:val="000000"/>
      <w:sz w:val="22"/>
      <w:szCs w:val="22"/>
    </w:rPr>
    <w:tblPr>
      <w:tblStyleRowBandSize w:val="1"/>
      <w:tblStyleColBandSize w:val="1"/>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tblPr>
      <w:tblStyleRowBandSize w:val="1"/>
      <w:tblStyleColBandSize w:val="1"/>
      <w:tblCellMar>
        <w:top w:w="15" w:type="dxa"/>
        <w:left w:w="15" w:type="dxa"/>
        <w:bottom w:w="15" w:type="dxa"/>
        <w:right w:w="15" w:type="dxa"/>
      </w:tblCellMar>
    </w:tbl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tblPr>
      <w:tblStyleRowBandSize w:val="1"/>
      <w:tblStyleColBandSize w:val="1"/>
      <w:tblCellMar>
        <w:top w:w="15" w:type="dxa"/>
        <w:left w:w="15" w:type="dxa"/>
        <w:bottom w:w="15" w:type="dxa"/>
        <w:right w:w="15" w:type="dxa"/>
      </w:tblCellMar>
    </w:tblPr>
  </w:style>
  <w:style w:type="table" w:customStyle="1" w:styleId="aff2">
    <w:basedOn w:val="TableNormal"/>
    <w:tblPr>
      <w:tblStyleRowBandSize w:val="1"/>
      <w:tblStyleColBandSize w:val="1"/>
      <w:tblCellMar>
        <w:top w:w="15" w:type="dxa"/>
        <w:left w:w="15" w:type="dxa"/>
        <w:bottom w:w="15" w:type="dxa"/>
        <w:right w:w="15" w:type="dxa"/>
      </w:tblCellMar>
    </w:tblPr>
  </w:style>
  <w:style w:type="table" w:customStyle="1" w:styleId="aff3">
    <w:basedOn w:val="TableNormal"/>
    <w:tblPr>
      <w:tblStyleRowBandSize w:val="1"/>
      <w:tblStyleColBandSize w:val="1"/>
      <w:tblCellMar>
        <w:top w:w="15" w:type="dxa"/>
        <w:left w:w="15" w:type="dxa"/>
        <w:bottom w:w="15" w:type="dxa"/>
        <w:right w:w="15" w:type="dxa"/>
      </w:tblCellMar>
    </w:tblPr>
  </w:style>
  <w:style w:type="table" w:customStyle="1" w:styleId="aff4">
    <w:basedOn w:val="TableNormal"/>
    <w:tblPr>
      <w:tblStyleRowBandSize w:val="1"/>
      <w:tblStyleColBandSize w:val="1"/>
      <w:tblCellMar>
        <w:top w:w="15" w:type="dxa"/>
        <w:left w:w="15" w:type="dxa"/>
        <w:bottom w:w="15" w:type="dxa"/>
        <w:right w:w="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8">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9">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a">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b">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c">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d">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e">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0">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pPr>
      <w:widowControl w:val="0"/>
    </w:pPr>
    <w:rPr>
      <w:b/>
      <w:color w:val="000000"/>
      <w:sz w:val="22"/>
      <w:szCs w:val="22"/>
    </w:rPr>
    <w:tblPr>
      <w:tblStyleRowBandSize w:val="1"/>
      <w:tblStyleColBandSize w:val="1"/>
      <w:tblCellMar>
        <w:top w:w="15" w:type="dxa"/>
        <w:left w:w="15" w:type="dxa"/>
        <w:bottom w:w="15" w:type="dxa"/>
        <w:right w:w="15" w:type="dxa"/>
      </w:tblCellMar>
    </w:tblPr>
  </w:style>
  <w:style w:type="table" w:customStyle="1" w:styleId="afff3">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4">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5">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8">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9">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a">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b">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c">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d">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e">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0">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1">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2">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3">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4">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5">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6">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7">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8">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9">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a">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b">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c">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d">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e">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0">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1">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2">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paragraph" w:styleId="ListParagraph">
    <w:name w:val="List Paragraph"/>
    <w:basedOn w:val="Normal"/>
    <w:uiPriority w:val="34"/>
    <w:qFormat/>
    <w:rsid w:val="0050118C"/>
    <w:pPr>
      <w:ind w:left="720"/>
      <w:contextualSpacing/>
    </w:pPr>
    <w:rPr>
      <w:rFonts w:cs="Mangal"/>
      <w:szCs w:val="21"/>
    </w:rPr>
  </w:style>
  <w:style w:type="paragraph" w:styleId="NoSpacing">
    <w:name w:val="No Spacing"/>
    <w:uiPriority w:val="1"/>
    <w:qFormat/>
    <w:rsid w:val="00EA6837"/>
    <w:rPr>
      <w:rFonts w:cs="Mangal"/>
      <w:szCs w:val="21"/>
    </w:rPr>
  </w:style>
  <w:style w:type="table" w:styleId="TableGrid">
    <w:name w:val="Table Grid"/>
    <w:basedOn w:val="TableNormal"/>
    <w:uiPriority w:val="39"/>
    <w:rsid w:val="00D40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Char"/>
    <w:basedOn w:val="Normal"/>
    <w:link w:val="PlainTextChar"/>
    <w:uiPriority w:val="99"/>
    <w:rsid w:val="00F60B1A"/>
    <w:rPr>
      <w:rFonts w:ascii="Courier New" w:hAnsi="Courier New" w:cs="Mangal"/>
      <w:sz w:val="20"/>
      <w:szCs w:val="20"/>
    </w:rPr>
  </w:style>
  <w:style w:type="character" w:customStyle="1" w:styleId="PlainTextChar">
    <w:name w:val="Plain Text Char"/>
    <w:aliases w:val=" Char Char,Char Char"/>
    <w:basedOn w:val="DefaultParagraphFont"/>
    <w:link w:val="PlainText"/>
    <w:uiPriority w:val="99"/>
    <w:rsid w:val="00F60B1A"/>
    <w:rPr>
      <w:rFonts w:ascii="Courier New" w:hAnsi="Courier New" w:cs="Mangal"/>
      <w:sz w:val="20"/>
      <w:szCs w:val="20"/>
    </w:rPr>
  </w:style>
  <w:style w:type="character" w:styleId="Hyperlink">
    <w:name w:val="Hyperlink"/>
    <w:basedOn w:val="DefaultParagraphFont"/>
    <w:uiPriority w:val="99"/>
    <w:unhideWhenUsed/>
    <w:rsid w:val="00334524"/>
    <w:rPr>
      <w:color w:val="0563C1"/>
      <w:u w:val="single"/>
    </w:rPr>
  </w:style>
  <w:style w:type="paragraph" w:styleId="Header">
    <w:name w:val="header"/>
    <w:basedOn w:val="Normal"/>
    <w:link w:val="HeaderChar"/>
    <w:uiPriority w:val="99"/>
    <w:unhideWhenUsed/>
    <w:rsid w:val="00334524"/>
    <w:pPr>
      <w:tabs>
        <w:tab w:val="center" w:pos="4680"/>
        <w:tab w:val="right" w:pos="9360"/>
      </w:tabs>
    </w:pPr>
    <w:rPr>
      <w:rFonts w:cs="Mangal"/>
      <w:szCs w:val="21"/>
    </w:rPr>
  </w:style>
  <w:style w:type="character" w:customStyle="1" w:styleId="HeaderChar">
    <w:name w:val="Header Char"/>
    <w:basedOn w:val="DefaultParagraphFont"/>
    <w:link w:val="Header"/>
    <w:uiPriority w:val="99"/>
    <w:rsid w:val="00334524"/>
    <w:rPr>
      <w:rFonts w:cs="Mangal"/>
      <w:szCs w:val="21"/>
    </w:rPr>
  </w:style>
  <w:style w:type="paragraph" w:styleId="Footer">
    <w:name w:val="footer"/>
    <w:basedOn w:val="Normal"/>
    <w:link w:val="FooterChar"/>
    <w:uiPriority w:val="99"/>
    <w:unhideWhenUsed/>
    <w:rsid w:val="00334524"/>
    <w:pPr>
      <w:tabs>
        <w:tab w:val="center" w:pos="4680"/>
        <w:tab w:val="right" w:pos="9360"/>
      </w:tabs>
    </w:pPr>
    <w:rPr>
      <w:rFonts w:cs="Mangal"/>
      <w:szCs w:val="21"/>
    </w:rPr>
  </w:style>
  <w:style w:type="character" w:customStyle="1" w:styleId="FooterChar">
    <w:name w:val="Footer Char"/>
    <w:basedOn w:val="DefaultParagraphFont"/>
    <w:link w:val="Footer"/>
    <w:uiPriority w:val="99"/>
    <w:rsid w:val="00334524"/>
    <w:rPr>
      <w:rFonts w:cs="Mangal"/>
      <w:szCs w:val="21"/>
    </w:rPr>
  </w:style>
  <w:style w:type="character" w:styleId="FollowedHyperlink">
    <w:name w:val="FollowedHyperlink"/>
    <w:basedOn w:val="DefaultParagraphFont"/>
    <w:uiPriority w:val="99"/>
    <w:semiHidden/>
    <w:unhideWhenUsed/>
    <w:rsid w:val="002676F6"/>
    <w:rPr>
      <w:color w:val="800080" w:themeColor="followedHyperlink"/>
      <w:u w:val="single"/>
    </w:rPr>
  </w:style>
  <w:style w:type="paragraph" w:styleId="BodyText">
    <w:name w:val="Body Text"/>
    <w:basedOn w:val="Normal"/>
    <w:link w:val="BodyTextChar"/>
    <w:uiPriority w:val="1"/>
    <w:qFormat/>
    <w:rsid w:val="00E84838"/>
    <w:pPr>
      <w:widowControl w:val="0"/>
      <w:autoSpaceDE w:val="0"/>
      <w:autoSpaceDN w:val="0"/>
    </w:pPr>
  </w:style>
  <w:style w:type="character" w:customStyle="1" w:styleId="BodyTextChar">
    <w:name w:val="Body Text Char"/>
    <w:basedOn w:val="DefaultParagraphFont"/>
    <w:link w:val="BodyText"/>
    <w:uiPriority w:val="1"/>
    <w:rsid w:val="00E84838"/>
    <w:rPr>
      <w:lang w:bidi="ar-SA"/>
    </w:rPr>
  </w:style>
  <w:style w:type="table" w:customStyle="1" w:styleId="afffff3">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4">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5">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6">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7">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8">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b">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c">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d">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e">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0">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1">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2">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3">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4">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5">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6">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7">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8">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9">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a">
    <w:basedOn w:val="TableNormal"/>
    <w:tblPr>
      <w:tblStyleRowBandSize w:val="1"/>
      <w:tblStyleColBandSize w:val="1"/>
    </w:tblPr>
  </w:style>
  <w:style w:type="table" w:customStyle="1" w:styleId="affffffb">
    <w:basedOn w:val="TableNormal"/>
    <w:tblPr>
      <w:tblStyleRowBandSize w:val="1"/>
      <w:tblStyleColBandSize w:val="1"/>
    </w:tblPr>
  </w:style>
  <w:style w:type="table" w:customStyle="1" w:styleId="affffffc">
    <w:basedOn w:val="TableNormal"/>
    <w:tblPr>
      <w:tblStyleRowBandSize w:val="1"/>
      <w:tblStyleColBandSize w:val="1"/>
    </w:tblPr>
  </w:style>
  <w:style w:type="table" w:customStyle="1" w:styleId="affffffd">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e">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0">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1">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2">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3">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4">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5">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6">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7">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8">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9">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a">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b">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c">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d">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e">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0">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1">
    <w:basedOn w:val="TableNormal"/>
    <w:tblPr>
      <w:tblStyleRowBandSize w:val="1"/>
      <w:tblStyleColBandSize w:val="1"/>
    </w:tblPr>
  </w:style>
  <w:style w:type="paragraph" w:styleId="NormalWeb">
    <w:name w:val="Normal (Web)"/>
    <w:basedOn w:val="Normal"/>
    <w:uiPriority w:val="99"/>
    <w:unhideWhenUsed/>
    <w:rsid w:val="00FF0644"/>
    <w:pPr>
      <w:spacing w:before="100" w:beforeAutospacing="1" w:after="100" w:afterAutospacing="1"/>
    </w:pPr>
    <w:rPr>
      <w:lang w:val="en-IN"/>
    </w:rPr>
  </w:style>
  <w:style w:type="character" w:customStyle="1" w:styleId="il">
    <w:name w:val="il"/>
    <w:basedOn w:val="DefaultParagraphFont"/>
    <w:rsid w:val="00FF0644"/>
  </w:style>
  <w:style w:type="table" w:customStyle="1" w:styleId="affffffff2">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3">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4">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5">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6">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7">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8">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9">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a">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b">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c">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d">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e">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f">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f3">
    <w:basedOn w:val="TableNormal"/>
    <w:tblPr>
      <w:tblStyleRowBandSize w:val="1"/>
      <w:tblStyleColBandSize w:val="1"/>
      <w:tblCellMar>
        <w:left w:w="115" w:type="dxa"/>
        <w:right w:w="115" w:type="dxa"/>
      </w:tblCellMar>
    </w:tblPr>
  </w:style>
  <w:style w:type="table" w:customStyle="1" w:styleId="afffffffff4">
    <w:basedOn w:val="TableNormal"/>
    <w:tblPr>
      <w:tblStyleRowBandSize w:val="1"/>
      <w:tblStyleColBandSize w:val="1"/>
      <w:tblCellMar>
        <w:left w:w="115" w:type="dxa"/>
        <w:right w:w="115" w:type="dxa"/>
      </w:tblCellMar>
    </w:tblPr>
  </w:style>
  <w:style w:type="table" w:customStyle="1" w:styleId="afffffffff5">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f6">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f7">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f8">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fb">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fc">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fd">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fe">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ff">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ff0">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ff1">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ff2">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ff3">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ff4">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ff5">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ff6">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ff7">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ff8">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ff9">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ffa">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table" w:customStyle="1" w:styleId="affffffffffb">
    <w:basedOn w:val="TableNormal"/>
    <w:pPr>
      <w:widowControl w:val="0"/>
    </w:pPr>
    <w:rPr>
      <w:b/>
      <w:color w:val="000000"/>
      <w:sz w:val="22"/>
      <w:szCs w:val="22"/>
    </w:rPr>
    <w:tblPr>
      <w:tblStyleRowBandSize w:val="1"/>
      <w:tblStyleColBandSize w:val="1"/>
      <w:tblCellMar>
        <w:top w:w="15" w:type="dxa"/>
        <w:left w:w="115" w:type="dxa"/>
        <w:bottom w:w="15" w:type="dxa"/>
        <w:right w:w="115" w:type="dxa"/>
      </w:tblCellMar>
    </w:tblPr>
  </w:style>
  <w:style w:type="character" w:customStyle="1" w:styleId="col-md-8">
    <w:name w:val="col-md-8"/>
    <w:basedOn w:val="DefaultParagraphFont"/>
    <w:rsid w:val="00180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5560">
      <w:bodyDiv w:val="1"/>
      <w:marLeft w:val="0"/>
      <w:marRight w:val="0"/>
      <w:marTop w:val="0"/>
      <w:marBottom w:val="0"/>
      <w:divBdr>
        <w:top w:val="none" w:sz="0" w:space="0" w:color="auto"/>
        <w:left w:val="none" w:sz="0" w:space="0" w:color="auto"/>
        <w:bottom w:val="none" w:sz="0" w:space="0" w:color="auto"/>
        <w:right w:val="none" w:sz="0" w:space="0" w:color="auto"/>
      </w:divBdr>
    </w:div>
    <w:div w:id="166377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so.org/standard/31710.html?browse=tc" TargetMode="External"/><Relationship Id="rId21" Type="http://schemas.openxmlformats.org/officeDocument/2006/relationships/hyperlink" Target="https://www.iso.org/standard/4117.html?browse=tc" TargetMode="External"/><Relationship Id="rId42" Type="http://schemas.openxmlformats.org/officeDocument/2006/relationships/hyperlink" Target="https://www.iso.org/standard/83123.html?browse=tc" TargetMode="External"/><Relationship Id="rId63" Type="http://schemas.openxmlformats.org/officeDocument/2006/relationships/hyperlink" Target="https://www.iso.org/standard/69922.html?browse=tc" TargetMode="External"/><Relationship Id="rId84" Type="http://schemas.openxmlformats.org/officeDocument/2006/relationships/hyperlink" Target="https://www.iso.org/standard/35040.html?browse=tc" TargetMode="External"/><Relationship Id="rId138" Type="http://schemas.openxmlformats.org/officeDocument/2006/relationships/hyperlink" Target="https://www.iso.org/standard/2296.html?browse=tc" TargetMode="External"/><Relationship Id="rId159" Type="http://schemas.openxmlformats.org/officeDocument/2006/relationships/hyperlink" Target="https://www.iso.org/standard/82347.html?browse=tc" TargetMode="External"/><Relationship Id="rId170" Type="http://schemas.openxmlformats.org/officeDocument/2006/relationships/hyperlink" Target="https://www.iso.org/standard/71605.html?browse=tc" TargetMode="External"/><Relationship Id="rId191" Type="http://schemas.openxmlformats.org/officeDocument/2006/relationships/hyperlink" Target="mailto:ambrishpandey12@yahoo.co.in" TargetMode="External"/><Relationship Id="rId205" Type="http://schemas.openxmlformats.org/officeDocument/2006/relationships/hyperlink" Target="https://www.iso.org/standard/89640.html?browse=tc" TargetMode="External"/><Relationship Id="rId107" Type="http://schemas.openxmlformats.org/officeDocument/2006/relationships/hyperlink" Target="https://www.iso.org/standard/15191.html?browse=tc" TargetMode="External"/><Relationship Id="rId11" Type="http://schemas.openxmlformats.org/officeDocument/2006/relationships/hyperlink" Target="https://www.iso.org/contents/data/committee/04/87/48750.html" TargetMode="External"/><Relationship Id="rId32" Type="http://schemas.openxmlformats.org/officeDocument/2006/relationships/hyperlink" Target="https://www.iso.org/standard/29544.html?browse=tc" TargetMode="External"/><Relationship Id="rId53" Type="http://schemas.openxmlformats.org/officeDocument/2006/relationships/hyperlink" Target="https://www.iso.org/standard/44293.html?browse=tc" TargetMode="External"/><Relationship Id="rId74" Type="http://schemas.openxmlformats.org/officeDocument/2006/relationships/hyperlink" Target="https://www.iso.org/standard/15625.html?browse=tc" TargetMode="External"/><Relationship Id="rId128" Type="http://schemas.openxmlformats.org/officeDocument/2006/relationships/hyperlink" Target="https://www.iso.org/standard/30735.html?browse=tc" TargetMode="External"/><Relationship Id="rId149" Type="http://schemas.openxmlformats.org/officeDocument/2006/relationships/hyperlink" Target="https://www.iso.org/standard/45936.html?browse=tc" TargetMode="External"/><Relationship Id="rId5" Type="http://schemas.openxmlformats.org/officeDocument/2006/relationships/settings" Target="settings.xml"/><Relationship Id="rId95" Type="http://schemas.openxmlformats.org/officeDocument/2006/relationships/hyperlink" Target="https://www.iso.org/standard/36140.html?browse=tc" TargetMode="External"/><Relationship Id="rId160" Type="http://schemas.openxmlformats.org/officeDocument/2006/relationships/hyperlink" Target="https://www.iso.org/standard/63513.html?browse=tc" TargetMode="External"/><Relationship Id="rId181" Type="http://schemas.openxmlformats.org/officeDocument/2006/relationships/hyperlink" Target="mailto:malaydey@jammuuniversity.ac.in" TargetMode="External"/><Relationship Id="rId22" Type="http://schemas.openxmlformats.org/officeDocument/2006/relationships/hyperlink" Target="https://www.iso.org/standard/4162.html?browse=tc" TargetMode="External"/><Relationship Id="rId43" Type="http://schemas.openxmlformats.org/officeDocument/2006/relationships/hyperlink" Target="https://www.iso.org/standard/83124.html?browse=tc" TargetMode="External"/><Relationship Id="rId64" Type="http://schemas.openxmlformats.org/officeDocument/2006/relationships/hyperlink" Target="https://www.iso.org/standard/75439.html?browse=tc" TargetMode="External"/><Relationship Id="rId118" Type="http://schemas.openxmlformats.org/officeDocument/2006/relationships/hyperlink" Target="https://www.iso.org/standard/33415.html?browse=tc" TargetMode="External"/><Relationship Id="rId139" Type="http://schemas.openxmlformats.org/officeDocument/2006/relationships/hyperlink" Target="https://www.iso.org/standard/74338.html?browse=tc" TargetMode="External"/><Relationship Id="rId85" Type="http://schemas.openxmlformats.org/officeDocument/2006/relationships/hyperlink" Target="https://www.iso.org/standard/82813.html?browse=tc" TargetMode="External"/><Relationship Id="rId150" Type="http://schemas.openxmlformats.org/officeDocument/2006/relationships/hyperlink" Target="https://www.iso.org/standard/50434.html?browse=tc" TargetMode="External"/><Relationship Id="rId171" Type="http://schemas.openxmlformats.org/officeDocument/2006/relationships/hyperlink" Target="https://www.iso.org/standard/75804.html?browse=tc" TargetMode="External"/><Relationship Id="rId192" Type="http://schemas.openxmlformats.org/officeDocument/2006/relationships/hyperlink" Target="https://www.iso.org/standard/86965.html?browse=tc" TargetMode="External"/><Relationship Id="rId206" Type="http://schemas.openxmlformats.org/officeDocument/2006/relationships/hyperlink" Target="mailto:ns.harinarayana@gmail.com" TargetMode="External"/><Relationship Id="rId12" Type="http://schemas.openxmlformats.org/officeDocument/2006/relationships/hyperlink" Target="http://www.bis.org.in" TargetMode="External"/><Relationship Id="rId33" Type="http://schemas.openxmlformats.org/officeDocument/2006/relationships/hyperlink" Target="https://www.iso.org/standard/20574.html?browse=tc" TargetMode="External"/><Relationship Id="rId108" Type="http://schemas.openxmlformats.org/officeDocument/2006/relationships/hyperlink" Target="https://www.iso.org/standard/28104.html?browse=tc" TargetMode="External"/><Relationship Id="rId129" Type="http://schemas.openxmlformats.org/officeDocument/2006/relationships/hyperlink" Target="https://www.iso.org/standard/30736.html?browse=tc" TargetMode="External"/><Relationship Id="rId54" Type="http://schemas.openxmlformats.org/officeDocument/2006/relationships/hyperlink" Target="https://www.iso.org/standard/44293.html?browse=tc" TargetMode="External"/><Relationship Id="rId75" Type="http://schemas.openxmlformats.org/officeDocument/2006/relationships/hyperlink" Target="https://www.iso.org/standard/34802.html?browse=tc" TargetMode="External"/><Relationship Id="rId96" Type="http://schemas.openxmlformats.org/officeDocument/2006/relationships/hyperlink" Target="https://www.iso.org/standard/8509.html?browse=tc" TargetMode="External"/><Relationship Id="rId140" Type="http://schemas.openxmlformats.org/officeDocument/2006/relationships/hyperlink" Target="https://www.iso.org/standard/54620.html?browse=tc" TargetMode="External"/><Relationship Id="rId161" Type="http://schemas.openxmlformats.org/officeDocument/2006/relationships/hyperlink" Target="https://www.iso.org/standard/38920.html?browse=tc" TargetMode="External"/><Relationship Id="rId182" Type="http://schemas.openxmlformats.org/officeDocument/2006/relationships/hyperlink" Target="https://www.iso.org/standard/89553.html?browse=tc" TargetMode="External"/><Relationship Id="rId6" Type="http://schemas.openxmlformats.org/officeDocument/2006/relationships/webSettings" Target="webSettings.xml"/><Relationship Id="rId23" Type="http://schemas.openxmlformats.org/officeDocument/2006/relationships/hyperlink" Target="https://www.iso.org/standard/4161.html?browse=tc" TargetMode="External"/><Relationship Id="rId119" Type="http://schemas.openxmlformats.org/officeDocument/2006/relationships/hyperlink" Target="https://www.iso.org/standard/33416.html?browse=tc" TargetMode="External"/><Relationship Id="rId44" Type="http://schemas.openxmlformats.org/officeDocument/2006/relationships/hyperlink" Target="https://www.iso.org/standard/83124.html?browse=tc" TargetMode="External"/><Relationship Id="rId65" Type="http://schemas.openxmlformats.org/officeDocument/2006/relationships/hyperlink" Target="https://www.iso.org/standard/85321.html?browse=tc" TargetMode="External"/><Relationship Id="rId86" Type="http://schemas.openxmlformats.org/officeDocument/2006/relationships/hyperlink" Target="https://www.iso.org/standard/80091.html?browse=tc" TargetMode="External"/><Relationship Id="rId130" Type="http://schemas.openxmlformats.org/officeDocument/2006/relationships/hyperlink" Target="https://www.iso.org/standard/42276.html?browse=tc" TargetMode="External"/><Relationship Id="rId151" Type="http://schemas.openxmlformats.org/officeDocument/2006/relationships/hyperlink" Target="https://www.iso.org/standard/52072.html?browse=tc" TargetMode="External"/><Relationship Id="rId172" Type="http://schemas.openxmlformats.org/officeDocument/2006/relationships/hyperlink" Target="https://www.iso.org/standard/42274.html?browse=tc" TargetMode="External"/><Relationship Id="rId193" Type="http://schemas.openxmlformats.org/officeDocument/2006/relationships/hyperlink" Target="mailto:radhalib@tce.edu" TargetMode="External"/><Relationship Id="rId207" Type="http://schemas.openxmlformats.org/officeDocument/2006/relationships/header" Target="header1.xml"/><Relationship Id="rId13" Type="http://schemas.openxmlformats.org/officeDocument/2006/relationships/hyperlink" Target="http://www.bis.gov.in" TargetMode="External"/><Relationship Id="rId109" Type="http://schemas.openxmlformats.org/officeDocument/2006/relationships/hyperlink" Target="https://www.iso.org/standard/28105.html?browse=tc" TargetMode="External"/><Relationship Id="rId34" Type="http://schemas.openxmlformats.org/officeDocument/2006/relationships/hyperlink" Target="https://www.iso.org/standard/68790.html?browse=tc" TargetMode="External"/><Relationship Id="rId55" Type="http://schemas.openxmlformats.org/officeDocument/2006/relationships/hyperlink" Target="https://www.iso.org/standard/17562.html?browse=tc" TargetMode="External"/><Relationship Id="rId76" Type="http://schemas.openxmlformats.org/officeDocument/2006/relationships/hyperlink" Target="https://www.iso.org/standard/35032.html?browse=tc" TargetMode="External"/><Relationship Id="rId97" Type="http://schemas.openxmlformats.org/officeDocument/2006/relationships/hyperlink" Target="https://www.iso.org/standard/36569.html?browse=tc" TargetMode="External"/><Relationship Id="rId120" Type="http://schemas.openxmlformats.org/officeDocument/2006/relationships/hyperlink" Target="https://www.iso.org/standard/33043.html?browse=tc" TargetMode="External"/><Relationship Id="rId141" Type="http://schemas.openxmlformats.org/officeDocument/2006/relationships/hyperlink" Target="https://www.iso.org/standard/60569.html?browse=tc" TargetMode="External"/><Relationship Id="rId7" Type="http://schemas.openxmlformats.org/officeDocument/2006/relationships/footnotes" Target="footnotes.xml"/><Relationship Id="rId162" Type="http://schemas.openxmlformats.org/officeDocument/2006/relationships/hyperlink" Target="https://www.iso.org/standard/45613.html?browse=tc" TargetMode="External"/><Relationship Id="rId183" Type="http://schemas.openxmlformats.org/officeDocument/2006/relationships/hyperlink" Target="https://www.iso.org/standard/90169.html?browse=tc" TargetMode="External"/><Relationship Id="rId24" Type="http://schemas.openxmlformats.org/officeDocument/2006/relationships/hyperlink" Target="https://www.iso.org/standard/5215.html?browse=tc" TargetMode="External"/><Relationship Id="rId45" Type="http://schemas.openxmlformats.org/officeDocument/2006/relationships/hyperlink" Target="https://www.iso.org/standard/83125.html?browse=tc" TargetMode="External"/><Relationship Id="rId66" Type="http://schemas.openxmlformats.org/officeDocument/2006/relationships/hyperlink" Target="https://www.iso.org/standard/72312.html?browse=tc" TargetMode="External"/><Relationship Id="rId87" Type="http://schemas.openxmlformats.org/officeDocument/2006/relationships/hyperlink" Target="https://www.iso.org/standard/72835.html?browse=tc" TargetMode="External"/><Relationship Id="rId110" Type="http://schemas.openxmlformats.org/officeDocument/2006/relationships/hyperlink" Target="https://www.iso.org/standard/17757.html?browse=tc" TargetMode="External"/><Relationship Id="rId131" Type="http://schemas.openxmlformats.org/officeDocument/2006/relationships/hyperlink" Target="https://www.iso.org/standard/3356.html?browse=tc" TargetMode="External"/><Relationship Id="rId61" Type="http://schemas.openxmlformats.org/officeDocument/2006/relationships/hyperlink" Target="https://www.iso.org/standard/66263.html?browse=tc" TargetMode="External"/><Relationship Id="rId82" Type="http://schemas.openxmlformats.org/officeDocument/2006/relationships/hyperlink" Target="https://www.iso.org/standard/35038.html?browse=tc" TargetMode="External"/><Relationship Id="rId152" Type="http://schemas.openxmlformats.org/officeDocument/2006/relationships/hyperlink" Target="https://www.iso.org/standard/64599.html?browse=tc" TargetMode="External"/><Relationship Id="rId173" Type="http://schemas.openxmlformats.org/officeDocument/2006/relationships/hyperlink" Target="https://www.iso.org/standard/45874.html?browse=tc" TargetMode="External"/><Relationship Id="rId194" Type="http://schemas.openxmlformats.org/officeDocument/2006/relationships/hyperlink" Target="https://www.iso.org/standard/83478.html?browse=tc" TargetMode="External"/><Relationship Id="rId199" Type="http://schemas.openxmlformats.org/officeDocument/2006/relationships/hyperlink" Target="mailto:drsksatpathy@gmail.com" TargetMode="External"/><Relationship Id="rId203" Type="http://schemas.openxmlformats.org/officeDocument/2006/relationships/hyperlink" Target="mailto:radhalib@tce.edu" TargetMode="External"/><Relationship Id="rId208" Type="http://schemas.openxmlformats.org/officeDocument/2006/relationships/footer" Target="footer1.xml"/><Relationship Id="rId19" Type="http://schemas.openxmlformats.org/officeDocument/2006/relationships/hyperlink" Target="https://www.iso.org/standard/4118.html?browse=tc" TargetMode="External"/><Relationship Id="rId14" Type="http://schemas.openxmlformats.org/officeDocument/2006/relationships/hyperlink" Target="http://www.standardsbis.in" TargetMode="External"/><Relationship Id="rId30" Type="http://schemas.openxmlformats.org/officeDocument/2006/relationships/hyperlink" Target="https://www.iso.org/standard/17892.html?browse=tc" TargetMode="External"/><Relationship Id="rId35" Type="http://schemas.openxmlformats.org/officeDocument/2006/relationships/hyperlink" Target="https://www.iso.org/standard/77915.html?browse=tc" TargetMode="External"/><Relationship Id="rId56" Type="http://schemas.openxmlformats.org/officeDocument/2006/relationships/hyperlink" Target="https://www.iso.org/standard/1708.html?browse=tc" TargetMode="External"/><Relationship Id="rId77" Type="http://schemas.openxmlformats.org/officeDocument/2006/relationships/hyperlink" Target="https://www.iso.org/standard/35033.html?browse=tc" TargetMode="External"/><Relationship Id="rId100" Type="http://schemas.openxmlformats.org/officeDocument/2006/relationships/hyperlink" Target="https://www.iso.org/standard/12470.html?browse=tc" TargetMode="External"/><Relationship Id="rId105" Type="http://schemas.openxmlformats.org/officeDocument/2006/relationships/hyperlink" Target="https://www.iso.org/standard/35712.html?browse=tc" TargetMode="External"/><Relationship Id="rId126" Type="http://schemas.openxmlformats.org/officeDocument/2006/relationships/hyperlink" Target="https://www.iso.org/standard/1642.html?browse=tc" TargetMode="External"/><Relationship Id="rId147" Type="http://schemas.openxmlformats.org/officeDocument/2006/relationships/hyperlink" Target="https://www.iso.org/standard/26764.html?browse=tc" TargetMode="External"/><Relationship Id="rId168" Type="http://schemas.openxmlformats.org/officeDocument/2006/relationships/hyperlink" Target="https://www.iso.org/standard/73117.html?browse=tc" TargetMode="External"/><Relationship Id="rId8" Type="http://schemas.openxmlformats.org/officeDocument/2006/relationships/endnotes" Target="endnotes.xml"/><Relationship Id="rId51" Type="http://schemas.openxmlformats.org/officeDocument/2006/relationships/hyperlink" Target="https://www.iso.org/standard/64745.html?browse=tc" TargetMode="External"/><Relationship Id="rId72" Type="http://schemas.openxmlformats.org/officeDocument/2006/relationships/hyperlink" Target="https://www.iso.org/standard/41237.html?browse=tc" TargetMode="External"/><Relationship Id="rId93" Type="http://schemas.openxmlformats.org/officeDocument/2006/relationships/hyperlink" Target="https://www.iso.org/standard/37020.html?browse=tc" TargetMode="External"/><Relationship Id="rId98" Type="http://schemas.openxmlformats.org/officeDocument/2006/relationships/hyperlink" Target="https://www.iso.org/standard/26165.html?browse=tc" TargetMode="External"/><Relationship Id="rId121" Type="http://schemas.openxmlformats.org/officeDocument/2006/relationships/hyperlink" Target="https://www.iso.org/standard/33042.html?browse=tc" TargetMode="External"/><Relationship Id="rId142" Type="http://schemas.openxmlformats.org/officeDocument/2006/relationships/hyperlink" Target="https://www.iso.org/standard/61641.html?browse=tc" TargetMode="External"/><Relationship Id="rId163" Type="http://schemas.openxmlformats.org/officeDocument/2006/relationships/hyperlink" Target="https://www.iso.org/standard/60603.html?browse=tc" TargetMode="External"/><Relationship Id="rId184" Type="http://schemas.openxmlformats.org/officeDocument/2006/relationships/hyperlink" Target="mailto:santoshgupta@uniraj.ac.in" TargetMode="External"/><Relationship Id="rId189" Type="http://schemas.openxmlformats.org/officeDocument/2006/relationships/hyperlink" Target="mailto:nisha.maharaj@baou.edu.in" TargetMode="External"/><Relationship Id="rId3" Type="http://schemas.openxmlformats.org/officeDocument/2006/relationships/numbering" Target="numbering.xml"/><Relationship Id="rId25" Type="http://schemas.openxmlformats.org/officeDocument/2006/relationships/hyperlink" Target="https://www.iso.org/standard/5589.html?browse=tc" TargetMode="External"/><Relationship Id="rId46" Type="http://schemas.openxmlformats.org/officeDocument/2006/relationships/hyperlink" Target="https://www.iso.org/standard/83125.html?browse=tc" TargetMode="External"/><Relationship Id="rId67" Type="http://schemas.openxmlformats.org/officeDocument/2006/relationships/hyperlink" Target="https://www.iso.org/standard/40899.html?browse=tc" TargetMode="External"/><Relationship Id="rId116" Type="http://schemas.openxmlformats.org/officeDocument/2006/relationships/hyperlink" Target="https://www.iso.org/standard/37806.html?browse=tc" TargetMode="External"/><Relationship Id="rId137" Type="http://schemas.openxmlformats.org/officeDocument/2006/relationships/hyperlink" Target="https://www.iso.org/standard/60271.html?browse=tc" TargetMode="External"/><Relationship Id="rId158" Type="http://schemas.openxmlformats.org/officeDocument/2006/relationships/hyperlink" Target="https://www.iso.org/standard/62901.html?browse=tc" TargetMode="External"/><Relationship Id="rId20" Type="http://schemas.openxmlformats.org/officeDocument/2006/relationships/hyperlink" Target="https://www.iso.org/standard/2398.html?browse=tc" TargetMode="External"/><Relationship Id="rId41" Type="http://schemas.openxmlformats.org/officeDocument/2006/relationships/hyperlink" Target="https://www.iso.org/standard/83123.html?browse=tc" TargetMode="External"/><Relationship Id="rId62" Type="http://schemas.openxmlformats.org/officeDocument/2006/relationships/hyperlink" Target="https://www.iso.org/standard/66264.html?browse=tc" TargetMode="External"/><Relationship Id="rId83" Type="http://schemas.openxmlformats.org/officeDocument/2006/relationships/hyperlink" Target="https://www.iso.org/standard/35039.html?browse=tc" TargetMode="External"/><Relationship Id="rId88" Type="http://schemas.openxmlformats.org/officeDocument/2006/relationships/hyperlink" Target="https://www.iso.org/standard/79108.html?browse=tc" TargetMode="External"/><Relationship Id="rId111" Type="http://schemas.openxmlformats.org/officeDocument/2006/relationships/hyperlink" Target="https://www.iso.org/standard/17808.html?browse=tc" TargetMode="External"/><Relationship Id="rId132" Type="http://schemas.openxmlformats.org/officeDocument/2006/relationships/hyperlink" Target="https://www.iso.org/standard/54755.html?browse=tc" TargetMode="External"/><Relationship Id="rId153" Type="http://schemas.openxmlformats.org/officeDocument/2006/relationships/hyperlink" Target="https://www.iso.org/standard/54948.html?browse=tc" TargetMode="External"/><Relationship Id="rId174" Type="http://schemas.openxmlformats.org/officeDocument/2006/relationships/hyperlink" Target="https://www.iso.org/standard/45875.html?browse=tc" TargetMode="External"/><Relationship Id="rId179" Type="http://schemas.openxmlformats.org/officeDocument/2006/relationships/hyperlink" Target="mailto:girish.dalvi@iitb.ac.in" TargetMode="External"/><Relationship Id="rId195" Type="http://schemas.openxmlformats.org/officeDocument/2006/relationships/hyperlink" Target="mailto:amit.kumar@cug.ac.in" TargetMode="External"/><Relationship Id="rId209" Type="http://schemas.openxmlformats.org/officeDocument/2006/relationships/footer" Target="footer2.xml"/><Relationship Id="rId190" Type="http://schemas.openxmlformats.org/officeDocument/2006/relationships/hyperlink" Target="https://www.iso.org/standard/90475.html?browse=tc" TargetMode="External"/><Relationship Id="rId204" Type="http://schemas.openxmlformats.org/officeDocument/2006/relationships/hyperlink" Target="https://www.iso.org/standard/86083.html?browse=tc" TargetMode="External"/><Relationship Id="rId15" Type="http://schemas.openxmlformats.org/officeDocument/2006/relationships/hyperlink" Target="https://www.iso.org/standard/3589.html?browse=tc" TargetMode="External"/><Relationship Id="rId36" Type="http://schemas.openxmlformats.org/officeDocument/2006/relationships/hyperlink" Target="https://www.iso.org/standard/78143.html?browse=tc" TargetMode="External"/><Relationship Id="rId57" Type="http://schemas.openxmlformats.org/officeDocument/2006/relationships/hyperlink" Target="https://www.iso.org/standard/20031.html?browse=tc" TargetMode="External"/><Relationship Id="rId106" Type="http://schemas.openxmlformats.org/officeDocument/2006/relationships/hyperlink" Target="https://www.iso.org/standard/76658.html?browse=tc" TargetMode="External"/><Relationship Id="rId127" Type="http://schemas.openxmlformats.org/officeDocument/2006/relationships/hyperlink" Target="https://www.iso.org/standard/31708.html?browse=tc" TargetMode="External"/><Relationship Id="rId10" Type="http://schemas.openxmlformats.org/officeDocument/2006/relationships/hyperlink" Target="https://www.iso.org/contents/data/committee/05/36/53650.html" TargetMode="External"/><Relationship Id="rId31" Type="http://schemas.openxmlformats.org/officeDocument/2006/relationships/hyperlink" Target="https://www.iso.org/standard/17893.html?browse=tc" TargetMode="External"/><Relationship Id="rId52" Type="http://schemas.openxmlformats.org/officeDocument/2006/relationships/hyperlink" Target="https://www.iso.org/standard/64745.html?browse=tc" TargetMode="External"/><Relationship Id="rId73" Type="http://schemas.openxmlformats.org/officeDocument/2006/relationships/hyperlink" Target="https://www.iso.org/standard/15624.html?browse=tc" TargetMode="External"/><Relationship Id="rId78" Type="http://schemas.openxmlformats.org/officeDocument/2006/relationships/hyperlink" Target="https://www.iso.org/standard/35034.html?browse=tc" TargetMode="External"/><Relationship Id="rId94" Type="http://schemas.openxmlformats.org/officeDocument/2006/relationships/hyperlink" Target="https://www.iso.org/standard/75307.html?browse=tc" TargetMode="External"/><Relationship Id="rId99" Type="http://schemas.openxmlformats.org/officeDocument/2006/relationships/hyperlink" Target="https://www.iso.org/standard/33392.html?browse=tc" TargetMode="External"/><Relationship Id="rId101" Type="http://schemas.openxmlformats.org/officeDocument/2006/relationships/hyperlink" Target="https://www.iso.org/standard/27582.html?browse=tc" TargetMode="External"/><Relationship Id="rId122" Type="http://schemas.openxmlformats.org/officeDocument/2006/relationships/hyperlink" Target="https://www.iso.org/standard/36565.html?browse=tc" TargetMode="External"/><Relationship Id="rId143" Type="http://schemas.openxmlformats.org/officeDocument/2006/relationships/hyperlink" Target="https://www.iso.org/standard/61642.html?browse=tc" TargetMode="External"/><Relationship Id="rId148" Type="http://schemas.openxmlformats.org/officeDocument/2006/relationships/hyperlink" Target="https://www.iso.org/standard/45935.html?browse=tc" TargetMode="External"/><Relationship Id="rId164" Type="http://schemas.openxmlformats.org/officeDocument/2006/relationships/hyperlink" Target="https://www.iso.org/standard/57229.html?browse=tc" TargetMode="External"/><Relationship Id="rId169" Type="http://schemas.openxmlformats.org/officeDocument/2006/relationships/hyperlink" Target="https://www.iso.org/standard/83085.html?browse=tc" TargetMode="External"/><Relationship Id="rId185" Type="http://schemas.openxmlformats.org/officeDocument/2006/relationships/hyperlink" Target="https://www.iso.org/standard/89251.html?browse=tc" TargetMode="External"/><Relationship Id="rId4" Type="http://schemas.openxmlformats.org/officeDocument/2006/relationships/styles" Target="styles.xml"/><Relationship Id="rId9" Type="http://schemas.openxmlformats.org/officeDocument/2006/relationships/hyperlink" Target="https://www.services.bis.gov.in/php/BIS_2.0/bisconnect/knowyourstandards/Indian_standards/isdetails_mnd/21662" TargetMode="External"/><Relationship Id="rId180" Type="http://schemas.openxmlformats.org/officeDocument/2006/relationships/hyperlink" Target="https://www.iso.org/standard/84795.html?browse=tc" TargetMode="External"/><Relationship Id="rId210" Type="http://schemas.openxmlformats.org/officeDocument/2006/relationships/fontTable" Target="fontTable.xml"/><Relationship Id="rId26" Type="http://schemas.openxmlformats.org/officeDocument/2006/relationships/hyperlink" Target="https://www.iso.org/standard/9029.html?browse=tc" TargetMode="External"/><Relationship Id="rId47" Type="http://schemas.openxmlformats.org/officeDocument/2006/relationships/hyperlink" Target="https://www.iso.org/standard/67408.html?browse=tc" TargetMode="External"/><Relationship Id="rId68" Type="http://schemas.openxmlformats.org/officeDocument/2006/relationships/hyperlink" Target="https://www.iso.org/standard/73173.html?browse=tc" TargetMode="External"/><Relationship Id="rId89" Type="http://schemas.openxmlformats.org/officeDocument/2006/relationships/hyperlink" Target="https://www.iso.org/standard/79109.html?browse=tc" TargetMode="External"/><Relationship Id="rId112" Type="http://schemas.openxmlformats.org/officeDocument/2006/relationships/hyperlink" Target="https://www.iso.org/standard/18224.html?browse=tc" TargetMode="External"/><Relationship Id="rId133" Type="http://schemas.openxmlformats.org/officeDocument/2006/relationships/hyperlink" Target="https://www.iso.org/standard/42673.html?browse=tc" TargetMode="External"/><Relationship Id="rId154" Type="http://schemas.openxmlformats.org/officeDocument/2006/relationships/hyperlink" Target="https://www.iso.org/standard/75163.html?browse=tc" TargetMode="External"/><Relationship Id="rId175" Type="http://schemas.openxmlformats.org/officeDocument/2006/relationships/hyperlink" Target="https://www.iso.org/committee/48750.html" TargetMode="External"/><Relationship Id="rId196" Type="http://schemas.openxmlformats.org/officeDocument/2006/relationships/hyperlink" Target="https://www.iso.org/standard/86917.html?browse=tc" TargetMode="External"/><Relationship Id="rId200" Type="http://schemas.openxmlformats.org/officeDocument/2006/relationships/hyperlink" Target="https://www.iso.org/standard/85272.html?browse=tc" TargetMode="External"/><Relationship Id="rId16" Type="http://schemas.openxmlformats.org/officeDocument/2006/relationships/hyperlink" Target="https://www.iso.org/standard/3603.html?browse=tc" TargetMode="External"/><Relationship Id="rId37" Type="http://schemas.openxmlformats.org/officeDocument/2006/relationships/hyperlink" Target="https://www.iso.org/standard/13047.html?browse=tc" TargetMode="External"/><Relationship Id="rId58" Type="http://schemas.openxmlformats.org/officeDocument/2006/relationships/hyperlink" Target="https://www.iso.org/standard/20033.html?browse=tc" TargetMode="External"/><Relationship Id="rId79" Type="http://schemas.openxmlformats.org/officeDocument/2006/relationships/hyperlink" Target="https://www.iso.org/standard/35035.html?browse=tc" TargetMode="External"/><Relationship Id="rId102" Type="http://schemas.openxmlformats.org/officeDocument/2006/relationships/hyperlink" Target="https://www.iso.org/standard/28103.html?browse=tc" TargetMode="External"/><Relationship Id="rId123" Type="http://schemas.openxmlformats.org/officeDocument/2006/relationships/hyperlink" Target="https://www.iso.org/standard/44797.html?browse=tc" TargetMode="External"/><Relationship Id="rId144" Type="http://schemas.openxmlformats.org/officeDocument/2006/relationships/hyperlink" Target="https://www.iso.org/standard/38716.html?browse=tc" TargetMode="External"/><Relationship Id="rId90" Type="http://schemas.openxmlformats.org/officeDocument/2006/relationships/hyperlink" Target="https://www.iso.org/standard/83479.html?browse=tc" TargetMode="External"/><Relationship Id="rId165" Type="http://schemas.openxmlformats.org/officeDocument/2006/relationships/hyperlink" Target="https://www.iso.org/standard/71832.html?browse=tc" TargetMode="External"/><Relationship Id="rId186" Type="http://schemas.openxmlformats.org/officeDocument/2006/relationships/hyperlink" Target="mailto:mukherjee.bhaskar@gmail.com" TargetMode="External"/><Relationship Id="rId211" Type="http://schemas.openxmlformats.org/officeDocument/2006/relationships/theme" Target="theme/theme1.xml"/><Relationship Id="rId27" Type="http://schemas.openxmlformats.org/officeDocument/2006/relationships/hyperlink" Target="https://www.iso.org/standard/11114.html?browse=tc" TargetMode="External"/><Relationship Id="rId48" Type="http://schemas.openxmlformats.org/officeDocument/2006/relationships/hyperlink" Target="https://www.iso.org/standard/67408.html?browse=tc" TargetMode="External"/><Relationship Id="rId69" Type="http://schemas.openxmlformats.org/officeDocument/2006/relationships/hyperlink" Target="https://www.iso.org/standard/43391.html?browse=tc" TargetMode="External"/><Relationship Id="rId113" Type="http://schemas.openxmlformats.org/officeDocument/2006/relationships/hyperlink" Target="https://www.iso.org/standard/18225.html?browse=tc" TargetMode="External"/><Relationship Id="rId134" Type="http://schemas.openxmlformats.org/officeDocument/2006/relationships/hyperlink" Target="https://www.iso.org/standard/31705.html?browse=tc" TargetMode="External"/><Relationship Id="rId80" Type="http://schemas.openxmlformats.org/officeDocument/2006/relationships/hyperlink" Target="https://www.iso.org/standard/35036.html?browse=tc" TargetMode="External"/><Relationship Id="rId155" Type="http://schemas.openxmlformats.org/officeDocument/2006/relationships/hyperlink" Target="https://www.iso.org/standard/57422.html?browse=tc" TargetMode="External"/><Relationship Id="rId176" Type="http://schemas.openxmlformats.org/officeDocument/2006/relationships/hyperlink" Target="mailto:gmunjal@sfus.du.ac.in" TargetMode="External"/><Relationship Id="rId197" Type="http://schemas.openxmlformats.org/officeDocument/2006/relationships/hyperlink" Target="mailto:rtkushwah@gmail.com" TargetMode="External"/><Relationship Id="rId201" Type="http://schemas.openxmlformats.org/officeDocument/2006/relationships/hyperlink" Target="https://www.iso.org/standard/86943.html?browse=tc" TargetMode="External"/><Relationship Id="rId17" Type="http://schemas.openxmlformats.org/officeDocument/2006/relationships/hyperlink" Target="https://www.iso.org/standard/4084.html?browse=tc" TargetMode="External"/><Relationship Id="rId38" Type="http://schemas.openxmlformats.org/officeDocument/2006/relationships/hyperlink" Target="https://www.iso.org/standard/68562.html?browse=tc" TargetMode="External"/><Relationship Id="rId59" Type="http://schemas.openxmlformats.org/officeDocument/2006/relationships/hyperlink" Target="https://www.iso.org/standard/36235.html?browse=tc" TargetMode="External"/><Relationship Id="rId103" Type="http://schemas.openxmlformats.org/officeDocument/2006/relationships/hyperlink" Target="https://www.iso.org/standard/35521.html?browse=tc" TargetMode="External"/><Relationship Id="rId124" Type="http://schemas.openxmlformats.org/officeDocument/2006/relationships/hyperlink" Target="https://www.iso.org/standard/31720.html?browse=tc" TargetMode="External"/><Relationship Id="rId70" Type="http://schemas.openxmlformats.org/officeDocument/2006/relationships/hyperlink" Target="https://www.iso.org/standard/80621.html?browse=tc" TargetMode="External"/><Relationship Id="rId91" Type="http://schemas.openxmlformats.org/officeDocument/2006/relationships/hyperlink" Target="https://www.iso.org/standard/61433.html?browse=tc" TargetMode="External"/><Relationship Id="rId145" Type="http://schemas.openxmlformats.org/officeDocument/2006/relationships/hyperlink" Target="https://www.iso.org/standard/76865.html?browse=tc" TargetMode="External"/><Relationship Id="rId166" Type="http://schemas.openxmlformats.org/officeDocument/2006/relationships/hyperlink" Target="https://www.iso.org/standard/74272.html?browse=tc" TargetMode="External"/><Relationship Id="rId187" Type="http://schemas.openxmlformats.org/officeDocument/2006/relationships/hyperlink" Target="https://in.linkedin.com/in/amanjha1" TargetMode="External"/><Relationship Id="rId1" Type="http://schemas.openxmlformats.org/officeDocument/2006/relationships/customXml" Target="../customXml/item1.xml"/><Relationship Id="rId28" Type="http://schemas.openxmlformats.org/officeDocument/2006/relationships/hyperlink" Target="https://www.iso.org/standard/61420.html?browse=tc" TargetMode="External"/><Relationship Id="rId49" Type="http://schemas.openxmlformats.org/officeDocument/2006/relationships/hyperlink" Target="https://www.iso.org/standard/83121.html?browse=tc" TargetMode="External"/><Relationship Id="rId114" Type="http://schemas.openxmlformats.org/officeDocument/2006/relationships/hyperlink" Target="https://www.iso.org/standard/18635.html?browse=tc" TargetMode="External"/><Relationship Id="rId60" Type="http://schemas.openxmlformats.org/officeDocument/2006/relationships/hyperlink" Target="https://www.iso.org/standard/45988.html?browse=tc" TargetMode="External"/><Relationship Id="rId81" Type="http://schemas.openxmlformats.org/officeDocument/2006/relationships/hyperlink" Target="https://www.iso.org/standard/35037.html?browse=tc" TargetMode="External"/><Relationship Id="rId135" Type="http://schemas.openxmlformats.org/officeDocument/2006/relationships/hyperlink" Target="https://www.iso.org/standard/31706.html?browse=tc" TargetMode="External"/><Relationship Id="rId156" Type="http://schemas.openxmlformats.org/officeDocument/2006/relationships/hyperlink" Target="https://www.iso.org/standard/79384.html?browse=tc" TargetMode="External"/><Relationship Id="rId177" Type="http://schemas.openxmlformats.org/officeDocument/2006/relationships/hyperlink" Target="mailto:noushuvwynad@gmail.com" TargetMode="External"/><Relationship Id="rId198" Type="http://schemas.openxmlformats.org/officeDocument/2006/relationships/hyperlink" Target="https://www.iso.org/standard/84638.html?browse=tc" TargetMode="External"/><Relationship Id="rId202" Type="http://schemas.openxmlformats.org/officeDocument/2006/relationships/hyperlink" Target="https://www.iso.org/standard/86228.html?browse=tc" TargetMode="External"/><Relationship Id="rId18" Type="http://schemas.openxmlformats.org/officeDocument/2006/relationships/hyperlink" Target="https://www.iso.org/standard/4086.html?browse=tc" TargetMode="External"/><Relationship Id="rId39" Type="http://schemas.openxmlformats.org/officeDocument/2006/relationships/hyperlink" Target="https://www.iso.org/standard/57832.html?browse=tc" TargetMode="External"/><Relationship Id="rId50" Type="http://schemas.openxmlformats.org/officeDocument/2006/relationships/hyperlink" Target="https://www.iso.org/standard/83121.html?browse=tc" TargetMode="External"/><Relationship Id="rId104" Type="http://schemas.openxmlformats.org/officeDocument/2006/relationships/hyperlink" Target="https://www.iso.org/standard/14348.html?browse=tc" TargetMode="External"/><Relationship Id="rId125" Type="http://schemas.openxmlformats.org/officeDocument/2006/relationships/hyperlink" Target="https://www.iso.org/standard/31719.html?browse=tc" TargetMode="External"/><Relationship Id="rId146" Type="http://schemas.openxmlformats.org/officeDocument/2006/relationships/hyperlink" Target="https://www.iso.org/standard/41888.html?browse=tc" TargetMode="External"/><Relationship Id="rId167" Type="http://schemas.openxmlformats.org/officeDocument/2006/relationships/hyperlink" Target="https://www.iso.org/standard/71559.html?browse=tc" TargetMode="External"/><Relationship Id="rId188" Type="http://schemas.openxmlformats.org/officeDocument/2006/relationships/hyperlink" Target="mailto:aman.jha@cii.in" TargetMode="External"/><Relationship Id="rId71" Type="http://schemas.openxmlformats.org/officeDocument/2006/relationships/hyperlink" Target="https://www.iso.org/standard/54844.html?browse=tc" TargetMode="External"/><Relationship Id="rId92" Type="http://schemas.openxmlformats.org/officeDocument/2006/relationships/hyperlink" Target="https://www.iso.org/standard/67938.html?browse=tc" TargetMode="External"/><Relationship Id="rId2" Type="http://schemas.openxmlformats.org/officeDocument/2006/relationships/customXml" Target="../customXml/item2.xml"/><Relationship Id="rId29" Type="http://schemas.openxmlformats.org/officeDocument/2006/relationships/hyperlink" Target="https://www.iso.org/standard/13750.html?browse=tc" TargetMode="External"/><Relationship Id="rId40" Type="http://schemas.openxmlformats.org/officeDocument/2006/relationships/hyperlink" Target="https://www.iso.org/standard/62311.html?browse=tc" TargetMode="External"/><Relationship Id="rId115" Type="http://schemas.openxmlformats.org/officeDocument/2006/relationships/hyperlink" Target="https://www.iso.org/standard/18677.html?browse=tc" TargetMode="External"/><Relationship Id="rId136" Type="http://schemas.openxmlformats.org/officeDocument/2006/relationships/hyperlink" Target="https://www.iso.org/standard/36911.html?browse=tc" TargetMode="External"/><Relationship Id="rId157" Type="http://schemas.openxmlformats.org/officeDocument/2006/relationships/hyperlink" Target="https://www.iso.org/standard/59859.html?browse=tc" TargetMode="External"/><Relationship Id="rId178" Type="http://schemas.openxmlformats.org/officeDocument/2006/relationships/hyperlink" Target="mailto:manager@armeniancollege.or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rtavYCcQNU3Qf1Bwtf5B7cn9Aw==">CgMxLjAyCGguZ2pkZ3hzMgppZC4zMGowemxsMgppZC4xZm9iOXRlMgppZC4zem55c2g3MglpZC50eWpjd3QyCmlkLjNkeTZ2a20yCmlkLjRkMzRvZzgyCmlkLjF0M2g1c2YyCmlkLjJzOGV5bzEyCmlkLjE3ZHA4dnUyCWlkLmdqZGd4czIKaWQuM2oycXFtMzIKaWQuM3JkY3JqbjIKaWQuMjZpbjFyZzIJaWQubG54Yno5MgppZC4xa3N2NHV2MgppZC4zNW5rdW4yMgppZC40NHNpbmlvMgloLjF5ODEwdHcyCmlkLjJqeHN4cWgyCWlkLnozMzd5YTIKaWQuMmV0OTJwMDIKaWQuNGk3b2pocDIJaC4zMGowemxsOAByITFTUzc0djEtRGFWU3N1V0NqY1g3ekNTdWhrTzZRVEdr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E23F8B-4721-4289-A760-25EEBBAB4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17853</Words>
  <Characters>101763</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Bis</cp:lastModifiedBy>
  <cp:revision>2</cp:revision>
  <dcterms:created xsi:type="dcterms:W3CDTF">2024-11-26T08:06:00Z</dcterms:created>
  <dcterms:modified xsi:type="dcterms:W3CDTF">2024-11-26T08:06:00Z</dcterms:modified>
</cp:coreProperties>
</file>