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0DC" w:rsidRDefault="00A64515" w:rsidP="00630708">
      <w:pPr>
        <w:spacing w:after="0" w:line="240" w:lineRule="auto"/>
        <w:jc w:val="center"/>
        <w:rPr>
          <w:rFonts w:ascii="Arial" w:hAnsi="Arial" w:cs="Arial"/>
          <w:b/>
          <w:sz w:val="24"/>
          <w:szCs w:val="24"/>
          <w:u w:val="single"/>
        </w:rPr>
      </w:pPr>
      <w:r w:rsidRPr="001B676C">
        <w:rPr>
          <w:rFonts w:ascii="Arial" w:hAnsi="Arial" w:cs="Arial"/>
          <w:b/>
          <w:sz w:val="24"/>
          <w:szCs w:val="24"/>
          <w:u w:val="single"/>
        </w:rPr>
        <w:t>DRAFT REVISED QR &amp; TD</w:t>
      </w:r>
      <w:r w:rsidR="000A00DC">
        <w:rPr>
          <w:rFonts w:ascii="Arial" w:hAnsi="Arial" w:cs="Arial"/>
          <w:b/>
          <w:sz w:val="24"/>
          <w:szCs w:val="24"/>
          <w:u w:val="single"/>
        </w:rPr>
        <w:t>s</w:t>
      </w:r>
      <w:r w:rsidRPr="001B676C">
        <w:rPr>
          <w:rFonts w:ascii="Arial" w:hAnsi="Arial" w:cs="Arial"/>
          <w:b/>
          <w:sz w:val="24"/>
          <w:szCs w:val="24"/>
          <w:u w:val="single"/>
        </w:rPr>
        <w:t xml:space="preserve"> OF NON SKID TACTICAL/COMBAT/</w:t>
      </w:r>
    </w:p>
    <w:p w:rsidR="00A64515" w:rsidRDefault="00A64515" w:rsidP="00630708">
      <w:pPr>
        <w:spacing w:after="0" w:line="240" w:lineRule="auto"/>
        <w:jc w:val="center"/>
        <w:rPr>
          <w:rFonts w:ascii="Arial" w:hAnsi="Arial" w:cs="Arial"/>
          <w:b/>
          <w:sz w:val="24"/>
          <w:szCs w:val="24"/>
          <w:u w:val="single"/>
        </w:rPr>
      </w:pPr>
      <w:r w:rsidRPr="001B676C">
        <w:rPr>
          <w:rFonts w:ascii="Arial" w:hAnsi="Arial" w:cs="Arial"/>
          <w:b/>
          <w:sz w:val="24"/>
          <w:szCs w:val="24"/>
          <w:u w:val="single"/>
        </w:rPr>
        <w:t xml:space="preserve">ADVANCE HIGH ANKLE BOOT </w:t>
      </w:r>
      <w:r w:rsidR="001A4C10">
        <w:rPr>
          <w:rFonts w:ascii="Arial" w:hAnsi="Arial" w:cs="Arial"/>
          <w:b/>
          <w:sz w:val="24"/>
          <w:szCs w:val="24"/>
          <w:u w:val="single"/>
        </w:rPr>
        <w:t>:</w:t>
      </w:r>
      <w:r w:rsidR="00A4486F">
        <w:rPr>
          <w:rFonts w:ascii="Arial" w:hAnsi="Arial" w:cs="Arial"/>
          <w:b/>
          <w:sz w:val="24"/>
          <w:szCs w:val="24"/>
          <w:u w:val="single"/>
        </w:rPr>
        <w:t>05 AUGUST</w:t>
      </w:r>
      <w:r w:rsidR="001A4C10">
        <w:rPr>
          <w:rFonts w:ascii="Arial" w:hAnsi="Arial" w:cs="Arial"/>
          <w:b/>
          <w:sz w:val="24"/>
          <w:szCs w:val="24"/>
          <w:u w:val="single"/>
        </w:rPr>
        <w:t xml:space="preserve"> 2021</w:t>
      </w:r>
    </w:p>
    <w:p w:rsidR="000A00DC" w:rsidRDefault="000A00DC" w:rsidP="00630708">
      <w:pPr>
        <w:spacing w:after="0" w:line="240" w:lineRule="auto"/>
        <w:jc w:val="center"/>
        <w:rPr>
          <w:rFonts w:ascii="Arial" w:hAnsi="Arial" w:cs="Arial"/>
          <w:b/>
          <w:sz w:val="24"/>
          <w:szCs w:val="24"/>
          <w:u w:val="single"/>
        </w:rPr>
      </w:pPr>
    </w:p>
    <w:p w:rsidR="000C5637" w:rsidRPr="008E4FC2" w:rsidRDefault="000C5637" w:rsidP="000C5637">
      <w:pPr>
        <w:spacing w:after="0" w:line="240" w:lineRule="auto"/>
        <w:jc w:val="both"/>
        <w:rPr>
          <w:rFonts w:ascii="Arial" w:hAnsi="Arial" w:cs="Arial"/>
          <w:b/>
          <w:u w:val="single"/>
        </w:rPr>
      </w:pPr>
      <w:r w:rsidRPr="008E4FC2">
        <w:rPr>
          <w:rFonts w:ascii="Arial" w:hAnsi="Arial" w:cs="Arial"/>
          <w:b/>
          <w:u w:val="single"/>
        </w:rPr>
        <w:t>DESCRIPTION</w:t>
      </w:r>
    </w:p>
    <w:p w:rsidR="000C5637" w:rsidRPr="008E4FC2" w:rsidRDefault="000C5637" w:rsidP="000C5637">
      <w:pPr>
        <w:spacing w:after="0" w:line="240" w:lineRule="auto"/>
        <w:rPr>
          <w:rFonts w:ascii="Arial" w:hAnsi="Arial" w:cs="Arial"/>
          <w:b/>
          <w:u w:val="single"/>
        </w:rPr>
      </w:pP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999"/>
        <w:gridCol w:w="3690"/>
      </w:tblGrid>
      <w:tr w:rsidR="00972DAB" w:rsidRPr="008E4FC2" w:rsidTr="00972DAB">
        <w:trPr>
          <w:trHeight w:val="599"/>
        </w:trPr>
        <w:tc>
          <w:tcPr>
            <w:tcW w:w="1229" w:type="dxa"/>
          </w:tcPr>
          <w:p w:rsidR="00972DAB" w:rsidRPr="008E4FC2" w:rsidRDefault="00972DAB" w:rsidP="002C0EDE">
            <w:pPr>
              <w:rPr>
                <w:rFonts w:ascii="Arial" w:hAnsi="Arial" w:cs="Arial"/>
                <w:b/>
                <w:u w:val="single"/>
              </w:rPr>
            </w:pPr>
            <w:r w:rsidRPr="008E4FC2">
              <w:rPr>
                <w:rFonts w:ascii="Arial" w:hAnsi="Arial" w:cs="Arial"/>
                <w:b/>
                <w:u w:val="single"/>
              </w:rPr>
              <w:t>S No</w:t>
            </w:r>
          </w:p>
        </w:tc>
        <w:tc>
          <w:tcPr>
            <w:tcW w:w="4999" w:type="dxa"/>
          </w:tcPr>
          <w:p w:rsidR="00972DAB" w:rsidRPr="008E4FC2" w:rsidRDefault="00972DAB" w:rsidP="00204ECB">
            <w:pPr>
              <w:jc w:val="center"/>
              <w:rPr>
                <w:rFonts w:ascii="Arial" w:hAnsi="Arial" w:cs="Arial"/>
                <w:b/>
                <w:u w:val="single"/>
              </w:rPr>
            </w:pPr>
            <w:r w:rsidRPr="008E4FC2">
              <w:rPr>
                <w:rFonts w:ascii="Arial" w:hAnsi="Arial" w:cs="Arial"/>
                <w:b/>
                <w:u w:val="single"/>
              </w:rPr>
              <w:t>QRs &amp; TDs</w:t>
            </w:r>
          </w:p>
        </w:tc>
        <w:tc>
          <w:tcPr>
            <w:tcW w:w="3690" w:type="dxa"/>
          </w:tcPr>
          <w:p w:rsidR="00972DAB" w:rsidRPr="008E4FC2" w:rsidRDefault="00972DAB" w:rsidP="00972DAB">
            <w:pPr>
              <w:jc w:val="center"/>
              <w:rPr>
                <w:rFonts w:ascii="Arial" w:hAnsi="Arial" w:cs="Arial"/>
                <w:b/>
                <w:u w:val="single"/>
              </w:rPr>
            </w:pPr>
            <w:r>
              <w:rPr>
                <w:rFonts w:ascii="Arial" w:hAnsi="Arial" w:cs="Arial"/>
                <w:b/>
                <w:u w:val="single"/>
              </w:rPr>
              <w:t>Comments /Opinion of BIS</w:t>
            </w:r>
          </w:p>
        </w:tc>
      </w:tr>
      <w:tr w:rsidR="00972DAB" w:rsidRPr="008E4FC2" w:rsidTr="00972DAB">
        <w:tc>
          <w:tcPr>
            <w:tcW w:w="1229" w:type="dxa"/>
          </w:tcPr>
          <w:p w:rsidR="00972DAB" w:rsidRPr="008E4FC2" w:rsidRDefault="00972DAB" w:rsidP="00204ECB">
            <w:pPr>
              <w:rPr>
                <w:rFonts w:ascii="Arial" w:hAnsi="Arial" w:cs="Arial"/>
                <w:bCs/>
              </w:rPr>
            </w:pPr>
            <w:r w:rsidRPr="008E4FC2">
              <w:rPr>
                <w:rFonts w:ascii="Arial" w:hAnsi="Arial" w:cs="Arial"/>
              </w:rPr>
              <w:t>1.</w:t>
            </w:r>
          </w:p>
        </w:tc>
        <w:tc>
          <w:tcPr>
            <w:tcW w:w="4999" w:type="dxa"/>
          </w:tcPr>
          <w:p w:rsidR="00972DAB" w:rsidRDefault="00972DAB" w:rsidP="00204ECB">
            <w:pPr>
              <w:jc w:val="both"/>
              <w:rPr>
                <w:rFonts w:ascii="Arial" w:hAnsi="Arial" w:cs="Arial"/>
                <w:sz w:val="20"/>
                <w:szCs w:val="20"/>
              </w:rPr>
            </w:pPr>
            <w:r w:rsidRPr="00CA7023">
              <w:rPr>
                <w:rFonts w:ascii="Arial" w:hAnsi="Arial" w:cs="Arial"/>
                <w:sz w:val="20"/>
                <w:szCs w:val="20"/>
              </w:rPr>
              <w:t>The boots ankle described in this QRs are to be made from chrome tanned full grain leather upper. The boots are to be manufactured with cleated rubber outsole with anti-slip design using broad toe last.</w:t>
            </w:r>
          </w:p>
          <w:p w:rsidR="00972DAB" w:rsidRPr="000C5637" w:rsidRDefault="00972DAB" w:rsidP="00204ECB">
            <w:pPr>
              <w:jc w:val="both"/>
              <w:rPr>
                <w:rFonts w:ascii="Arial" w:hAnsi="Arial" w:cs="Arial"/>
                <w:sz w:val="20"/>
                <w:szCs w:val="20"/>
              </w:rPr>
            </w:pPr>
          </w:p>
        </w:tc>
        <w:tc>
          <w:tcPr>
            <w:tcW w:w="3690" w:type="dxa"/>
          </w:tcPr>
          <w:p w:rsidR="00972DAB" w:rsidRPr="00CA7023" w:rsidRDefault="00972DAB" w:rsidP="00204ECB">
            <w:pPr>
              <w:jc w:val="both"/>
              <w:rPr>
                <w:rFonts w:ascii="Arial" w:hAnsi="Arial" w:cs="Arial"/>
                <w:sz w:val="20"/>
                <w:szCs w:val="20"/>
              </w:rPr>
            </w:pPr>
          </w:p>
        </w:tc>
      </w:tr>
      <w:tr w:rsidR="00972DAB" w:rsidRPr="008E4FC2" w:rsidTr="00972DAB">
        <w:tc>
          <w:tcPr>
            <w:tcW w:w="1229" w:type="dxa"/>
          </w:tcPr>
          <w:p w:rsidR="00972DAB" w:rsidRPr="008E4FC2" w:rsidRDefault="00972DAB" w:rsidP="00204ECB">
            <w:pPr>
              <w:rPr>
                <w:rFonts w:ascii="Arial" w:hAnsi="Arial" w:cs="Arial"/>
                <w:bCs/>
              </w:rPr>
            </w:pPr>
            <w:r w:rsidRPr="008E4FC2">
              <w:rPr>
                <w:rFonts w:ascii="Arial" w:hAnsi="Arial" w:cs="Arial"/>
              </w:rPr>
              <w:t>2.</w:t>
            </w:r>
          </w:p>
        </w:tc>
        <w:tc>
          <w:tcPr>
            <w:tcW w:w="4999" w:type="dxa"/>
          </w:tcPr>
          <w:p w:rsidR="00972DAB" w:rsidRDefault="00972DAB" w:rsidP="00204ECB">
            <w:pPr>
              <w:jc w:val="both"/>
              <w:rPr>
                <w:rFonts w:ascii="Arial" w:hAnsi="Arial" w:cs="Arial"/>
              </w:rPr>
            </w:pPr>
            <w:r w:rsidRPr="007E7022">
              <w:rPr>
                <w:rFonts w:ascii="Arial" w:hAnsi="Arial" w:cs="Arial"/>
              </w:rPr>
              <w:t>The boots shall be made with or without zipper fastening system with 32 round D Ring/Hooks in one pair of boot to facilitate excellent FAST fastening system.</w:t>
            </w:r>
          </w:p>
          <w:p w:rsidR="00972DAB" w:rsidRDefault="00972DAB" w:rsidP="00204ECB">
            <w:pPr>
              <w:jc w:val="both"/>
              <w:rPr>
                <w:rFonts w:ascii="Arial" w:hAnsi="Arial" w:cs="Arial"/>
              </w:rPr>
            </w:pPr>
          </w:p>
          <w:p w:rsidR="00972DAB" w:rsidRPr="000C5637" w:rsidRDefault="00972DAB" w:rsidP="00204ECB">
            <w:pPr>
              <w:jc w:val="both"/>
              <w:rPr>
                <w:rFonts w:ascii="Arial" w:hAnsi="Arial" w:cs="Arial"/>
              </w:rPr>
            </w:pPr>
          </w:p>
        </w:tc>
        <w:tc>
          <w:tcPr>
            <w:tcW w:w="3690" w:type="dxa"/>
          </w:tcPr>
          <w:p w:rsidR="00972DAB" w:rsidRPr="007E7022" w:rsidRDefault="00972DAB" w:rsidP="00204ECB">
            <w:pPr>
              <w:jc w:val="both"/>
              <w:rPr>
                <w:rFonts w:ascii="Arial" w:hAnsi="Arial" w:cs="Arial"/>
              </w:rPr>
            </w:pPr>
          </w:p>
        </w:tc>
      </w:tr>
      <w:tr w:rsidR="00972DAB" w:rsidRPr="008E4FC2" w:rsidTr="00972DAB">
        <w:tc>
          <w:tcPr>
            <w:tcW w:w="1229" w:type="dxa"/>
          </w:tcPr>
          <w:p w:rsidR="00972DAB" w:rsidRPr="008E4FC2" w:rsidRDefault="00972DAB" w:rsidP="00204ECB">
            <w:pPr>
              <w:rPr>
                <w:rFonts w:ascii="Arial" w:hAnsi="Arial" w:cs="Arial"/>
                <w:bCs/>
              </w:rPr>
            </w:pPr>
            <w:r w:rsidRPr="008E4FC2">
              <w:rPr>
                <w:rFonts w:ascii="Arial" w:hAnsi="Arial" w:cs="Arial"/>
              </w:rPr>
              <w:t>3.</w:t>
            </w:r>
          </w:p>
        </w:tc>
        <w:tc>
          <w:tcPr>
            <w:tcW w:w="4999" w:type="dxa"/>
          </w:tcPr>
          <w:p w:rsidR="00972DAB" w:rsidRDefault="00972DAB" w:rsidP="00204ECB">
            <w:pPr>
              <w:jc w:val="both"/>
              <w:rPr>
                <w:rFonts w:ascii="Arial" w:hAnsi="Arial" w:cs="Arial"/>
              </w:rPr>
            </w:pPr>
            <w:r w:rsidRPr="007E7022">
              <w:rPr>
                <w:rFonts w:ascii="Arial" w:hAnsi="Arial" w:cs="Arial"/>
              </w:rPr>
              <w:t>The boot shall be made by using broad toe last with minimum “G” fitting.</w:t>
            </w:r>
          </w:p>
          <w:p w:rsidR="00972DAB" w:rsidRDefault="00972DAB" w:rsidP="00204ECB">
            <w:pPr>
              <w:jc w:val="both"/>
              <w:rPr>
                <w:rFonts w:ascii="Arial" w:hAnsi="Arial" w:cs="Arial"/>
              </w:rPr>
            </w:pPr>
          </w:p>
          <w:p w:rsidR="00972DAB" w:rsidRPr="000C5637" w:rsidRDefault="00972DAB" w:rsidP="00204ECB">
            <w:pPr>
              <w:jc w:val="both"/>
              <w:rPr>
                <w:rFonts w:ascii="Arial" w:hAnsi="Arial" w:cs="Arial"/>
              </w:rPr>
            </w:pPr>
          </w:p>
        </w:tc>
        <w:tc>
          <w:tcPr>
            <w:tcW w:w="3690" w:type="dxa"/>
          </w:tcPr>
          <w:p w:rsidR="00972DAB" w:rsidRPr="007E7022" w:rsidRDefault="00972DAB" w:rsidP="00204ECB">
            <w:pPr>
              <w:jc w:val="both"/>
              <w:rPr>
                <w:rFonts w:ascii="Arial" w:hAnsi="Arial" w:cs="Arial"/>
              </w:rPr>
            </w:pPr>
          </w:p>
        </w:tc>
      </w:tr>
      <w:tr w:rsidR="00972DAB" w:rsidRPr="008E4FC2" w:rsidTr="00972DAB">
        <w:tc>
          <w:tcPr>
            <w:tcW w:w="1229" w:type="dxa"/>
          </w:tcPr>
          <w:p w:rsidR="00972DAB" w:rsidRPr="008E4FC2" w:rsidRDefault="00972DAB" w:rsidP="00204ECB">
            <w:pPr>
              <w:rPr>
                <w:rFonts w:ascii="Arial" w:hAnsi="Arial" w:cs="Arial"/>
                <w:bCs/>
              </w:rPr>
            </w:pPr>
            <w:r w:rsidRPr="008E4FC2">
              <w:rPr>
                <w:rFonts w:ascii="Arial" w:hAnsi="Arial" w:cs="Arial"/>
              </w:rPr>
              <w:t>4.</w:t>
            </w:r>
          </w:p>
        </w:tc>
        <w:tc>
          <w:tcPr>
            <w:tcW w:w="4999" w:type="dxa"/>
          </w:tcPr>
          <w:p w:rsidR="00972DAB" w:rsidRDefault="00972DAB" w:rsidP="00204ECB">
            <w:pPr>
              <w:jc w:val="both"/>
              <w:rPr>
                <w:rFonts w:ascii="Arial" w:hAnsi="Arial" w:cs="Arial"/>
              </w:rPr>
            </w:pPr>
            <w:r w:rsidRPr="007E7022">
              <w:rPr>
                <w:rFonts w:ascii="Arial" w:hAnsi="Arial" w:cs="Arial"/>
              </w:rPr>
              <w:t>The boot must be black in colour.</w:t>
            </w:r>
          </w:p>
          <w:p w:rsidR="00972DAB" w:rsidRDefault="00972DAB" w:rsidP="00204ECB">
            <w:pPr>
              <w:jc w:val="both"/>
              <w:rPr>
                <w:rFonts w:ascii="Arial" w:hAnsi="Arial" w:cs="Arial"/>
              </w:rPr>
            </w:pPr>
          </w:p>
          <w:p w:rsidR="00972DAB" w:rsidRPr="000C5637" w:rsidRDefault="00972DAB" w:rsidP="00204ECB">
            <w:pPr>
              <w:jc w:val="both"/>
              <w:rPr>
                <w:rFonts w:ascii="Arial" w:hAnsi="Arial" w:cs="Arial"/>
              </w:rPr>
            </w:pPr>
          </w:p>
        </w:tc>
        <w:tc>
          <w:tcPr>
            <w:tcW w:w="3690" w:type="dxa"/>
          </w:tcPr>
          <w:p w:rsidR="00972DAB" w:rsidRPr="007E7022" w:rsidRDefault="00972DAB" w:rsidP="00204ECB">
            <w:pPr>
              <w:jc w:val="both"/>
              <w:rPr>
                <w:rFonts w:ascii="Arial" w:hAnsi="Arial" w:cs="Arial"/>
              </w:rPr>
            </w:pPr>
          </w:p>
        </w:tc>
      </w:tr>
      <w:tr w:rsidR="00972DAB" w:rsidRPr="008E4FC2" w:rsidTr="00972DAB">
        <w:tc>
          <w:tcPr>
            <w:tcW w:w="1229" w:type="dxa"/>
          </w:tcPr>
          <w:p w:rsidR="00972DAB" w:rsidRPr="008E4FC2" w:rsidRDefault="00972DAB" w:rsidP="00204ECB">
            <w:pPr>
              <w:rPr>
                <w:rFonts w:ascii="Arial" w:hAnsi="Arial" w:cs="Arial"/>
                <w:bCs/>
              </w:rPr>
            </w:pPr>
            <w:r w:rsidRPr="008E4FC2">
              <w:rPr>
                <w:rFonts w:ascii="Arial" w:hAnsi="Arial" w:cs="Arial"/>
              </w:rPr>
              <w:t>5.</w:t>
            </w:r>
          </w:p>
        </w:tc>
        <w:tc>
          <w:tcPr>
            <w:tcW w:w="4999" w:type="dxa"/>
          </w:tcPr>
          <w:p w:rsidR="00972DAB" w:rsidRDefault="00972DAB" w:rsidP="00204ECB">
            <w:pPr>
              <w:jc w:val="both"/>
              <w:rPr>
                <w:rFonts w:ascii="Arial" w:hAnsi="Arial" w:cs="Arial"/>
              </w:rPr>
            </w:pPr>
            <w:r w:rsidRPr="007E7022">
              <w:rPr>
                <w:rFonts w:ascii="Arial" w:hAnsi="Arial" w:cs="Arial"/>
              </w:rPr>
              <w:t>The boot must have a shelf life of 3 year tested as per 10 D.</w:t>
            </w:r>
          </w:p>
          <w:p w:rsidR="00972DAB" w:rsidRDefault="00972DAB" w:rsidP="00204ECB">
            <w:pPr>
              <w:jc w:val="both"/>
              <w:rPr>
                <w:rFonts w:ascii="Arial" w:hAnsi="Arial" w:cs="Arial"/>
              </w:rPr>
            </w:pPr>
          </w:p>
          <w:p w:rsidR="00972DAB" w:rsidRPr="000C5637" w:rsidRDefault="00972DAB" w:rsidP="00204ECB">
            <w:pPr>
              <w:jc w:val="both"/>
              <w:rPr>
                <w:rFonts w:ascii="Arial" w:hAnsi="Arial" w:cs="Arial"/>
              </w:rPr>
            </w:pPr>
          </w:p>
        </w:tc>
        <w:tc>
          <w:tcPr>
            <w:tcW w:w="3690" w:type="dxa"/>
          </w:tcPr>
          <w:p w:rsidR="00972DAB" w:rsidRPr="007E7022" w:rsidRDefault="00972DAB" w:rsidP="00204ECB">
            <w:pPr>
              <w:jc w:val="both"/>
              <w:rPr>
                <w:rFonts w:ascii="Arial" w:hAnsi="Arial" w:cs="Arial"/>
              </w:rPr>
            </w:pPr>
          </w:p>
        </w:tc>
      </w:tr>
      <w:tr w:rsidR="00972DAB" w:rsidRPr="008E4FC2" w:rsidTr="00972DAB">
        <w:trPr>
          <w:trHeight w:val="319"/>
        </w:trPr>
        <w:tc>
          <w:tcPr>
            <w:tcW w:w="6228" w:type="dxa"/>
            <w:gridSpan w:val="2"/>
          </w:tcPr>
          <w:p w:rsidR="00972DAB" w:rsidRPr="002C0EDE" w:rsidRDefault="00972DAB" w:rsidP="00204ECB">
            <w:pPr>
              <w:jc w:val="both"/>
              <w:rPr>
                <w:rFonts w:ascii="Arial" w:hAnsi="Arial" w:cs="Arial"/>
                <w:b/>
                <w:u w:val="single"/>
              </w:rPr>
            </w:pPr>
            <w:r w:rsidRPr="002C0EDE">
              <w:rPr>
                <w:rFonts w:ascii="Arial" w:hAnsi="Arial" w:cs="Arial"/>
                <w:b/>
                <w:u w:val="single"/>
              </w:rPr>
              <w:t>ESSENTIAL FEATURES</w:t>
            </w:r>
          </w:p>
        </w:tc>
        <w:tc>
          <w:tcPr>
            <w:tcW w:w="3690" w:type="dxa"/>
          </w:tcPr>
          <w:p w:rsidR="00972DAB" w:rsidRPr="002C0EDE" w:rsidRDefault="00972DAB" w:rsidP="00204ECB">
            <w:pPr>
              <w:jc w:val="both"/>
              <w:rPr>
                <w:rFonts w:ascii="Arial" w:hAnsi="Arial" w:cs="Arial"/>
                <w:b/>
                <w:u w:val="single"/>
              </w:rPr>
            </w:pPr>
          </w:p>
        </w:tc>
      </w:tr>
      <w:tr w:rsidR="00972DAB" w:rsidRPr="008E4FC2" w:rsidTr="00972DAB">
        <w:tc>
          <w:tcPr>
            <w:tcW w:w="1229" w:type="dxa"/>
          </w:tcPr>
          <w:p w:rsidR="00972DAB" w:rsidRPr="005F5B2D" w:rsidRDefault="00972DAB" w:rsidP="005A2794">
            <w:pPr>
              <w:jc w:val="both"/>
              <w:rPr>
                <w:rFonts w:ascii="Arial" w:hAnsi="Arial" w:cs="Arial"/>
              </w:rPr>
            </w:pPr>
            <w:r w:rsidRPr="005F5B2D">
              <w:rPr>
                <w:rFonts w:ascii="Arial" w:hAnsi="Arial" w:cs="Arial"/>
              </w:rPr>
              <w:t>6.</w:t>
            </w:r>
          </w:p>
        </w:tc>
        <w:tc>
          <w:tcPr>
            <w:tcW w:w="4999" w:type="dxa"/>
          </w:tcPr>
          <w:p w:rsidR="00972DAB" w:rsidRDefault="00972DAB" w:rsidP="005A2794">
            <w:pPr>
              <w:jc w:val="both"/>
              <w:rPr>
                <w:rFonts w:ascii="Arial" w:hAnsi="Arial" w:cs="Arial"/>
              </w:rPr>
            </w:pPr>
            <w:r w:rsidRPr="005F5B2D">
              <w:rPr>
                <w:rFonts w:ascii="Arial" w:hAnsi="Arial" w:cs="Arial"/>
                <w:b/>
                <w:u w:val="single"/>
              </w:rPr>
              <w:t>BREATHABILITY</w:t>
            </w:r>
            <w:r w:rsidRPr="005F5B2D">
              <w:rPr>
                <w:rFonts w:ascii="Arial" w:hAnsi="Arial" w:cs="Arial"/>
              </w:rPr>
              <w:t xml:space="preserve"> – Upper leather &amp; Linings must be breathable for all day long comfort.</w:t>
            </w:r>
          </w:p>
          <w:p w:rsidR="00972DAB" w:rsidRDefault="00972DAB" w:rsidP="005A2794">
            <w:pPr>
              <w:jc w:val="both"/>
              <w:rPr>
                <w:rFonts w:ascii="Arial" w:hAnsi="Arial" w:cs="Arial"/>
              </w:rPr>
            </w:pPr>
          </w:p>
          <w:p w:rsidR="00972DAB" w:rsidRPr="005F5B2D" w:rsidRDefault="00972DAB" w:rsidP="005A2794">
            <w:pPr>
              <w:jc w:val="both"/>
              <w:rPr>
                <w:rFonts w:ascii="Arial" w:hAnsi="Arial" w:cs="Arial"/>
              </w:rPr>
            </w:pPr>
          </w:p>
        </w:tc>
        <w:tc>
          <w:tcPr>
            <w:tcW w:w="3690" w:type="dxa"/>
          </w:tcPr>
          <w:p w:rsidR="00972DAB" w:rsidRPr="005F5B2D" w:rsidRDefault="00972DAB" w:rsidP="005A2794">
            <w:pPr>
              <w:jc w:val="both"/>
              <w:rPr>
                <w:rFonts w:ascii="Arial" w:hAnsi="Arial" w:cs="Arial"/>
                <w:b/>
                <w:u w:val="single"/>
              </w:rPr>
            </w:pPr>
          </w:p>
        </w:tc>
      </w:tr>
      <w:tr w:rsidR="00972DAB" w:rsidRPr="008E4FC2" w:rsidTr="00972DAB">
        <w:tc>
          <w:tcPr>
            <w:tcW w:w="1229" w:type="dxa"/>
          </w:tcPr>
          <w:p w:rsidR="00972DAB" w:rsidRPr="00826667" w:rsidRDefault="00972DAB" w:rsidP="005A2794">
            <w:pPr>
              <w:jc w:val="both"/>
              <w:rPr>
                <w:rFonts w:ascii="Arial" w:hAnsi="Arial" w:cs="Arial"/>
              </w:rPr>
            </w:pPr>
            <w:r w:rsidRPr="00826667">
              <w:rPr>
                <w:rFonts w:ascii="Arial" w:hAnsi="Arial" w:cs="Arial"/>
              </w:rPr>
              <w:t>7.</w:t>
            </w:r>
          </w:p>
        </w:tc>
        <w:tc>
          <w:tcPr>
            <w:tcW w:w="4999" w:type="dxa"/>
          </w:tcPr>
          <w:p w:rsidR="00972DAB" w:rsidRPr="00826667" w:rsidRDefault="00972DAB" w:rsidP="005A2794">
            <w:pPr>
              <w:jc w:val="both"/>
              <w:rPr>
                <w:rFonts w:ascii="Arial" w:hAnsi="Arial" w:cs="Arial"/>
              </w:rPr>
            </w:pPr>
            <w:r w:rsidRPr="00826667">
              <w:rPr>
                <w:rFonts w:ascii="Arial" w:hAnsi="Arial" w:cs="Arial"/>
                <w:b/>
                <w:u w:val="single"/>
              </w:rPr>
              <w:t xml:space="preserve">ERGONOMICALLY FIT ASSESSMENTS </w:t>
            </w:r>
            <w:r w:rsidRPr="00826667">
              <w:rPr>
                <w:rFonts w:ascii="Arial" w:hAnsi="Arial" w:cs="Arial"/>
              </w:rPr>
              <w:t>– Boots can be put on &amp; taken off quickly without discomfort, it must be fitted correctly to be secure on the foot at all times. All normal daily activities i.e. climbing stair, driving etc. can be easily carried out.</w:t>
            </w:r>
          </w:p>
        </w:tc>
        <w:tc>
          <w:tcPr>
            <w:tcW w:w="3690" w:type="dxa"/>
          </w:tcPr>
          <w:p w:rsidR="00972DAB" w:rsidRPr="00826667" w:rsidRDefault="00972DAB" w:rsidP="005A2794">
            <w:pPr>
              <w:jc w:val="both"/>
              <w:rPr>
                <w:rFonts w:ascii="Arial" w:hAnsi="Arial" w:cs="Arial"/>
                <w:b/>
                <w:u w:val="single"/>
              </w:rPr>
            </w:pPr>
          </w:p>
        </w:tc>
      </w:tr>
    </w:tbl>
    <w:p w:rsidR="000C5637" w:rsidRPr="008E4FC2" w:rsidRDefault="000C5637" w:rsidP="000C5637">
      <w:pPr>
        <w:spacing w:after="0" w:line="240" w:lineRule="auto"/>
        <w:rPr>
          <w:rFonts w:ascii="Arial" w:hAnsi="Arial" w:cs="Arial"/>
          <w:bCs/>
        </w:rPr>
      </w:pPr>
    </w:p>
    <w:p w:rsidR="000C5637" w:rsidRPr="008E4FC2" w:rsidRDefault="000C5637" w:rsidP="000C5637">
      <w:pPr>
        <w:spacing w:after="0" w:line="240" w:lineRule="auto"/>
        <w:jc w:val="both"/>
        <w:rPr>
          <w:rFonts w:ascii="Arial" w:hAnsi="Arial" w:cs="Arial"/>
        </w:rPr>
      </w:pPr>
      <w:r w:rsidRPr="008E4FC2">
        <w:rPr>
          <w:rFonts w:ascii="Arial" w:hAnsi="Arial" w:cs="Arial"/>
        </w:rPr>
        <w:tab/>
        <w:t>.</w:t>
      </w: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705724" w:rsidRDefault="00705724" w:rsidP="00E5415C">
      <w:pPr>
        <w:spacing w:after="0" w:line="240" w:lineRule="auto"/>
        <w:jc w:val="center"/>
        <w:rPr>
          <w:rFonts w:ascii="Arial" w:hAnsi="Arial" w:cs="Arial"/>
        </w:rPr>
      </w:pPr>
    </w:p>
    <w:p w:rsidR="00D370D7" w:rsidRDefault="00D370D7" w:rsidP="00E5415C">
      <w:pPr>
        <w:spacing w:after="0" w:line="240" w:lineRule="auto"/>
        <w:jc w:val="center"/>
        <w:rPr>
          <w:rFonts w:ascii="Arial" w:hAnsi="Arial" w:cs="Arial"/>
        </w:rPr>
      </w:pPr>
    </w:p>
    <w:p w:rsidR="00D370D7" w:rsidRDefault="00D370D7" w:rsidP="00E5415C">
      <w:pPr>
        <w:spacing w:after="0" w:line="240" w:lineRule="auto"/>
        <w:jc w:val="center"/>
        <w:rPr>
          <w:rFonts w:ascii="Arial" w:hAnsi="Arial" w:cs="Arial"/>
        </w:rPr>
      </w:pPr>
    </w:p>
    <w:p w:rsidR="00D370D7" w:rsidRDefault="00D370D7" w:rsidP="00E5415C">
      <w:pPr>
        <w:spacing w:after="0" w:line="240" w:lineRule="auto"/>
        <w:jc w:val="center"/>
        <w:rPr>
          <w:rFonts w:ascii="Arial" w:hAnsi="Arial" w:cs="Arial"/>
        </w:rPr>
      </w:pPr>
    </w:p>
    <w:p w:rsidR="00D370D7" w:rsidRDefault="00D370D7" w:rsidP="00E5415C">
      <w:pPr>
        <w:spacing w:after="0" w:line="240" w:lineRule="auto"/>
        <w:jc w:val="center"/>
        <w:rPr>
          <w:rFonts w:ascii="Arial" w:hAnsi="Arial" w:cs="Arial"/>
        </w:rPr>
      </w:pPr>
    </w:p>
    <w:p w:rsidR="00D370D7" w:rsidRDefault="00D370D7" w:rsidP="00E5415C">
      <w:pPr>
        <w:spacing w:after="0" w:line="240" w:lineRule="auto"/>
        <w:jc w:val="center"/>
        <w:rPr>
          <w:rFonts w:ascii="Arial" w:hAnsi="Arial" w:cs="Arial"/>
        </w:rPr>
      </w:pPr>
    </w:p>
    <w:p w:rsidR="00DC574C" w:rsidRDefault="00DC574C" w:rsidP="00E5415C">
      <w:pPr>
        <w:spacing w:after="0" w:line="240" w:lineRule="auto"/>
        <w:jc w:val="center"/>
        <w:rPr>
          <w:rFonts w:ascii="Arial" w:hAnsi="Arial" w:cs="Arial"/>
        </w:rPr>
      </w:pPr>
    </w:p>
    <w:p w:rsidR="00DC574C" w:rsidRDefault="00DC574C" w:rsidP="00E5415C">
      <w:pPr>
        <w:spacing w:after="0" w:line="240" w:lineRule="auto"/>
        <w:jc w:val="center"/>
        <w:rPr>
          <w:rFonts w:ascii="Arial" w:hAnsi="Arial" w:cs="Arial"/>
        </w:rPr>
      </w:pPr>
    </w:p>
    <w:p w:rsidR="00972DAB" w:rsidRDefault="00972DAB" w:rsidP="00E5415C">
      <w:pPr>
        <w:spacing w:after="0" w:line="240" w:lineRule="auto"/>
        <w:jc w:val="center"/>
        <w:rPr>
          <w:rFonts w:ascii="Arial" w:hAnsi="Arial" w:cs="Arial"/>
        </w:rPr>
      </w:pPr>
    </w:p>
    <w:p w:rsidR="00E5415C" w:rsidRDefault="00E5415C" w:rsidP="00E5415C">
      <w:pPr>
        <w:spacing w:after="0" w:line="240" w:lineRule="auto"/>
        <w:jc w:val="center"/>
        <w:rPr>
          <w:rFonts w:ascii="Arial" w:hAnsi="Arial" w:cs="Arial"/>
        </w:rPr>
      </w:pPr>
      <w:r>
        <w:rPr>
          <w:rFonts w:ascii="Arial" w:hAnsi="Arial" w:cs="Arial"/>
        </w:rPr>
        <w:t>-2-</w:t>
      </w:r>
    </w:p>
    <w:p w:rsidR="00E5415C" w:rsidRDefault="00E5415C" w:rsidP="00E5415C">
      <w:pPr>
        <w:spacing w:after="0" w:line="240" w:lineRule="auto"/>
        <w:jc w:val="center"/>
        <w:rPr>
          <w:rFonts w:ascii="Arial" w:hAnsi="Arial" w:cs="Arial"/>
        </w:rPr>
      </w:pPr>
    </w:p>
    <w:tbl>
      <w:tblPr>
        <w:tblStyle w:val="TableGrid"/>
        <w:tblW w:w="0" w:type="auto"/>
        <w:tblLayout w:type="fixed"/>
        <w:tblLook w:val="04A0" w:firstRow="1" w:lastRow="0" w:firstColumn="1" w:lastColumn="0" w:noHBand="0" w:noVBand="1"/>
      </w:tblPr>
      <w:tblGrid>
        <w:gridCol w:w="1278"/>
        <w:gridCol w:w="5580"/>
        <w:gridCol w:w="2700"/>
      </w:tblGrid>
      <w:tr w:rsidR="00972DAB" w:rsidRPr="008E4FC2" w:rsidTr="00972DAB">
        <w:trPr>
          <w:trHeight w:val="547"/>
        </w:trPr>
        <w:tc>
          <w:tcPr>
            <w:tcW w:w="1278" w:type="dxa"/>
            <w:tcBorders>
              <w:right w:val="single" w:sz="4" w:space="0" w:color="auto"/>
            </w:tcBorders>
          </w:tcPr>
          <w:p w:rsidR="00972DAB" w:rsidRPr="008E4FC2" w:rsidRDefault="00972DAB" w:rsidP="00204ECB">
            <w:pPr>
              <w:jc w:val="center"/>
              <w:rPr>
                <w:rFonts w:ascii="Arial" w:hAnsi="Arial" w:cs="Arial"/>
                <w:b/>
                <w:u w:val="single"/>
              </w:rPr>
            </w:pPr>
            <w:r w:rsidRPr="008E4FC2">
              <w:rPr>
                <w:rFonts w:ascii="Arial" w:hAnsi="Arial" w:cs="Arial"/>
                <w:b/>
                <w:u w:val="single"/>
              </w:rPr>
              <w:t>S No</w:t>
            </w:r>
          </w:p>
        </w:tc>
        <w:tc>
          <w:tcPr>
            <w:tcW w:w="5580" w:type="dxa"/>
            <w:tcBorders>
              <w:left w:val="single" w:sz="4" w:space="0" w:color="auto"/>
            </w:tcBorders>
          </w:tcPr>
          <w:p w:rsidR="00972DAB" w:rsidRPr="008E4FC2" w:rsidRDefault="00972DAB" w:rsidP="00204ECB">
            <w:pPr>
              <w:jc w:val="center"/>
              <w:rPr>
                <w:rFonts w:ascii="Arial" w:hAnsi="Arial" w:cs="Arial"/>
                <w:b/>
                <w:u w:val="single"/>
              </w:rPr>
            </w:pPr>
            <w:r w:rsidRPr="008E4FC2">
              <w:rPr>
                <w:rFonts w:ascii="Arial" w:hAnsi="Arial" w:cs="Arial"/>
                <w:b/>
                <w:u w:val="single"/>
              </w:rPr>
              <w:t>QRs &amp; TDs</w:t>
            </w:r>
          </w:p>
        </w:tc>
        <w:tc>
          <w:tcPr>
            <w:tcW w:w="2700" w:type="dxa"/>
            <w:tcBorders>
              <w:left w:val="single" w:sz="4" w:space="0" w:color="auto"/>
            </w:tcBorders>
          </w:tcPr>
          <w:p w:rsidR="00972DAB" w:rsidRPr="008E4FC2" w:rsidRDefault="00972DAB" w:rsidP="00204ECB">
            <w:pPr>
              <w:jc w:val="center"/>
              <w:rPr>
                <w:rFonts w:ascii="Arial" w:hAnsi="Arial" w:cs="Arial"/>
                <w:b/>
                <w:u w:val="single"/>
              </w:rPr>
            </w:pPr>
            <w:r>
              <w:rPr>
                <w:rFonts w:ascii="Arial" w:hAnsi="Arial" w:cs="Arial"/>
                <w:b/>
                <w:u w:val="single"/>
              </w:rPr>
              <w:t>Comments /Opinion of BIS</w:t>
            </w:r>
          </w:p>
        </w:tc>
      </w:tr>
      <w:tr w:rsidR="00972DAB" w:rsidRPr="008E4FC2" w:rsidTr="00972DAB">
        <w:tc>
          <w:tcPr>
            <w:tcW w:w="1278" w:type="dxa"/>
            <w:tcBorders>
              <w:right w:val="single" w:sz="4" w:space="0" w:color="auto"/>
            </w:tcBorders>
          </w:tcPr>
          <w:p w:rsidR="00972DAB" w:rsidRPr="00B82AC5" w:rsidRDefault="00972DAB" w:rsidP="005A2794">
            <w:pPr>
              <w:jc w:val="both"/>
              <w:rPr>
                <w:rFonts w:ascii="Arial" w:hAnsi="Arial" w:cs="Arial"/>
              </w:rPr>
            </w:pPr>
            <w:r w:rsidRPr="00B82AC5">
              <w:rPr>
                <w:rFonts w:ascii="Arial" w:hAnsi="Arial" w:cs="Arial"/>
              </w:rPr>
              <w:t>8.</w:t>
            </w:r>
          </w:p>
        </w:tc>
        <w:tc>
          <w:tcPr>
            <w:tcW w:w="5580" w:type="dxa"/>
            <w:tcBorders>
              <w:left w:val="single" w:sz="4" w:space="0" w:color="auto"/>
            </w:tcBorders>
          </w:tcPr>
          <w:p w:rsidR="00972DAB" w:rsidRDefault="00972DAB" w:rsidP="005A2794">
            <w:pPr>
              <w:jc w:val="both"/>
              <w:rPr>
                <w:rFonts w:ascii="Arial" w:hAnsi="Arial" w:cs="Arial"/>
                <w:sz w:val="20"/>
                <w:szCs w:val="20"/>
              </w:rPr>
            </w:pPr>
            <w:r w:rsidRPr="00B82AC5">
              <w:rPr>
                <w:rFonts w:ascii="Arial" w:hAnsi="Arial" w:cs="Arial"/>
                <w:b/>
                <w:sz w:val="20"/>
                <w:szCs w:val="20"/>
                <w:u w:val="single"/>
              </w:rPr>
              <w:t>SLIPS, OIL &amp; HEAT RESISTANCE</w:t>
            </w:r>
            <w:r w:rsidRPr="00B82AC5">
              <w:rPr>
                <w:rFonts w:ascii="Arial" w:hAnsi="Arial" w:cs="Arial"/>
                <w:sz w:val="20"/>
                <w:szCs w:val="20"/>
              </w:rPr>
              <w:t xml:space="preserve"> – </w:t>
            </w:r>
            <w:r w:rsidRPr="00B61ED9">
              <w:rPr>
                <w:rFonts w:ascii="Arial" w:hAnsi="Arial" w:cs="Arial"/>
                <w:b/>
                <w:sz w:val="20"/>
                <w:szCs w:val="20"/>
              </w:rPr>
              <w:t>Sole physical testing-</w:t>
            </w:r>
            <w:r w:rsidRPr="00B82AC5">
              <w:rPr>
                <w:rFonts w:ascii="Arial" w:hAnsi="Arial" w:cs="Arial"/>
                <w:sz w:val="20"/>
                <w:szCs w:val="20"/>
              </w:rPr>
              <w:t xml:space="preserve"> The sole must be designed for ‘long term’ slip resistance &amp; should pass SRC test, Sole should not break down in FOL (Fuel, Oil , Lubricant), should resist 1 minute contact at 300 Deg C. Must be tested for flexing, tear&amp; Abrasion.</w:t>
            </w:r>
          </w:p>
          <w:p w:rsidR="00972DAB" w:rsidRPr="00B82AC5" w:rsidRDefault="00972DAB" w:rsidP="005A2794">
            <w:pPr>
              <w:jc w:val="both"/>
              <w:rPr>
                <w:rFonts w:ascii="Arial" w:hAnsi="Arial" w:cs="Arial"/>
              </w:rPr>
            </w:pPr>
          </w:p>
        </w:tc>
        <w:tc>
          <w:tcPr>
            <w:tcW w:w="2700" w:type="dxa"/>
            <w:tcBorders>
              <w:left w:val="single" w:sz="4" w:space="0" w:color="auto"/>
            </w:tcBorders>
          </w:tcPr>
          <w:p w:rsidR="00972DAB" w:rsidRPr="00B82AC5" w:rsidRDefault="00972DAB" w:rsidP="005A2794">
            <w:pPr>
              <w:jc w:val="both"/>
              <w:rPr>
                <w:rFonts w:ascii="Arial" w:hAnsi="Arial" w:cs="Arial"/>
                <w:b/>
                <w:sz w:val="20"/>
                <w:szCs w:val="20"/>
                <w:u w:val="single"/>
              </w:rPr>
            </w:pPr>
          </w:p>
        </w:tc>
      </w:tr>
      <w:tr w:rsidR="00972DAB" w:rsidRPr="008E4FC2" w:rsidTr="00972DAB">
        <w:tc>
          <w:tcPr>
            <w:tcW w:w="1278" w:type="dxa"/>
            <w:tcBorders>
              <w:right w:val="single" w:sz="4" w:space="0" w:color="auto"/>
            </w:tcBorders>
          </w:tcPr>
          <w:p w:rsidR="00972DAB" w:rsidRPr="00682D4A" w:rsidRDefault="00972DAB" w:rsidP="005A2794">
            <w:pPr>
              <w:jc w:val="both"/>
              <w:rPr>
                <w:rFonts w:ascii="Arial" w:hAnsi="Arial" w:cs="Arial"/>
              </w:rPr>
            </w:pPr>
            <w:r w:rsidRPr="00682D4A">
              <w:rPr>
                <w:rFonts w:ascii="Arial" w:hAnsi="Arial" w:cs="Arial"/>
              </w:rPr>
              <w:t>9.</w:t>
            </w:r>
          </w:p>
        </w:tc>
        <w:tc>
          <w:tcPr>
            <w:tcW w:w="5580" w:type="dxa"/>
            <w:tcBorders>
              <w:left w:val="single" w:sz="4" w:space="0" w:color="auto"/>
            </w:tcBorders>
          </w:tcPr>
          <w:p w:rsidR="00972DAB" w:rsidRDefault="00972DAB" w:rsidP="005A2794">
            <w:pPr>
              <w:jc w:val="both"/>
              <w:rPr>
                <w:rFonts w:ascii="Arial" w:hAnsi="Arial" w:cs="Arial"/>
              </w:rPr>
            </w:pPr>
            <w:r w:rsidRPr="00682D4A">
              <w:rPr>
                <w:rFonts w:ascii="Arial" w:hAnsi="Arial" w:cs="Arial"/>
                <w:b/>
                <w:u w:val="single"/>
              </w:rPr>
              <w:t xml:space="preserve">SHOCK ABSORPTION </w:t>
            </w:r>
            <w:r w:rsidRPr="00682D4A">
              <w:rPr>
                <w:rFonts w:ascii="Arial" w:hAnsi="Arial" w:cs="Arial"/>
              </w:rPr>
              <w:t>– Should have adequate shock absorption property and must absorb 30 joules of impact force at heel area – Protects knees &amp; Joints from impact injury.</w:t>
            </w:r>
          </w:p>
          <w:p w:rsidR="00972DAB" w:rsidRPr="00682D4A" w:rsidRDefault="00972DAB" w:rsidP="005A2794">
            <w:pPr>
              <w:jc w:val="both"/>
              <w:rPr>
                <w:rFonts w:ascii="Arial" w:hAnsi="Arial" w:cs="Arial"/>
              </w:rPr>
            </w:pPr>
          </w:p>
        </w:tc>
        <w:tc>
          <w:tcPr>
            <w:tcW w:w="2700" w:type="dxa"/>
            <w:tcBorders>
              <w:left w:val="single" w:sz="4" w:space="0" w:color="auto"/>
            </w:tcBorders>
          </w:tcPr>
          <w:p w:rsidR="00972DAB" w:rsidRPr="00682D4A" w:rsidRDefault="00972DAB" w:rsidP="005A2794">
            <w:pPr>
              <w:jc w:val="both"/>
              <w:rPr>
                <w:rFonts w:ascii="Arial" w:hAnsi="Arial" w:cs="Arial"/>
                <w:b/>
                <w:u w:val="single"/>
              </w:rPr>
            </w:pPr>
          </w:p>
        </w:tc>
      </w:tr>
      <w:tr w:rsidR="00972DAB" w:rsidRPr="008E4FC2" w:rsidTr="00972DAB">
        <w:tc>
          <w:tcPr>
            <w:tcW w:w="1278" w:type="dxa"/>
            <w:tcBorders>
              <w:right w:val="single" w:sz="4" w:space="0" w:color="auto"/>
            </w:tcBorders>
          </w:tcPr>
          <w:p w:rsidR="00972DAB" w:rsidRPr="001A38C8" w:rsidRDefault="00972DAB" w:rsidP="00ED3D17">
            <w:pPr>
              <w:jc w:val="both"/>
              <w:rPr>
                <w:rFonts w:ascii="Arial" w:hAnsi="Arial" w:cs="Arial"/>
              </w:rPr>
            </w:pPr>
            <w:r w:rsidRPr="001A38C8">
              <w:rPr>
                <w:rFonts w:ascii="Arial" w:hAnsi="Arial" w:cs="Arial"/>
              </w:rPr>
              <w:t>10.</w:t>
            </w:r>
          </w:p>
        </w:tc>
        <w:tc>
          <w:tcPr>
            <w:tcW w:w="5580" w:type="dxa"/>
            <w:tcBorders>
              <w:left w:val="single" w:sz="4" w:space="0" w:color="auto"/>
            </w:tcBorders>
          </w:tcPr>
          <w:p w:rsidR="00972DAB" w:rsidRDefault="00972DAB" w:rsidP="00ED3D17">
            <w:pPr>
              <w:jc w:val="both"/>
              <w:rPr>
                <w:rFonts w:ascii="Arial" w:hAnsi="Arial" w:cs="Arial"/>
              </w:rPr>
            </w:pPr>
            <w:r w:rsidRPr="001A38C8">
              <w:rPr>
                <w:rFonts w:ascii="Arial" w:hAnsi="Arial" w:cs="Arial"/>
                <w:b/>
                <w:u w:val="single"/>
              </w:rPr>
              <w:t xml:space="preserve">QUATLITY REQUIREMENT OF UPPER LEATHER </w:t>
            </w:r>
            <w:r w:rsidRPr="001A38C8">
              <w:rPr>
                <w:rFonts w:ascii="Arial" w:hAnsi="Arial" w:cs="Arial"/>
              </w:rPr>
              <w:t xml:space="preserve">– </w:t>
            </w:r>
            <w:r w:rsidRPr="001A38C8">
              <w:rPr>
                <w:rFonts w:ascii="Arial" w:hAnsi="Arial" w:cs="Arial"/>
                <w:sz w:val="20"/>
                <w:szCs w:val="20"/>
              </w:rPr>
              <w:t>Made from chrome tanned full grain leather</w:t>
            </w:r>
            <w:r w:rsidRPr="001A38C8">
              <w:rPr>
                <w:rFonts w:ascii="Arial" w:hAnsi="Arial" w:cs="Arial"/>
              </w:rPr>
              <w:t>.</w:t>
            </w:r>
          </w:p>
          <w:tbl>
            <w:tblPr>
              <w:tblStyle w:val="TableGrid"/>
              <w:tblW w:w="0" w:type="auto"/>
              <w:tblLayout w:type="fixed"/>
              <w:tblLook w:val="04A0" w:firstRow="1" w:lastRow="0" w:firstColumn="1" w:lastColumn="0" w:noHBand="0" w:noVBand="1"/>
            </w:tblPr>
            <w:tblGrid>
              <w:gridCol w:w="718"/>
              <w:gridCol w:w="1416"/>
              <w:gridCol w:w="1753"/>
              <w:gridCol w:w="1467"/>
            </w:tblGrid>
            <w:tr w:rsidR="00972DAB" w:rsidRPr="007E7022" w:rsidTr="00972DAB">
              <w:tc>
                <w:tcPr>
                  <w:tcW w:w="889" w:type="dxa"/>
                </w:tcPr>
                <w:p w:rsidR="00972DAB" w:rsidRPr="007E7022" w:rsidRDefault="00972DAB" w:rsidP="00ED3D17">
                  <w:pPr>
                    <w:jc w:val="both"/>
                    <w:rPr>
                      <w:rFonts w:ascii="Arial" w:hAnsi="Arial" w:cs="Arial"/>
                      <w:b/>
                    </w:rPr>
                  </w:pPr>
                  <w:proofErr w:type="spellStart"/>
                  <w:r w:rsidRPr="007E7022">
                    <w:rPr>
                      <w:rFonts w:ascii="Arial" w:hAnsi="Arial" w:cs="Arial"/>
                      <w:b/>
                    </w:rPr>
                    <w:t>S.No</w:t>
                  </w:r>
                  <w:proofErr w:type="spellEnd"/>
                </w:p>
              </w:tc>
              <w:tc>
                <w:tcPr>
                  <w:tcW w:w="2279" w:type="dxa"/>
                </w:tcPr>
                <w:p w:rsidR="00972DAB" w:rsidRPr="007E7022" w:rsidRDefault="00972DAB" w:rsidP="00ED3D17">
                  <w:pPr>
                    <w:jc w:val="both"/>
                    <w:rPr>
                      <w:rFonts w:ascii="Arial" w:hAnsi="Arial" w:cs="Arial"/>
                      <w:b/>
                    </w:rPr>
                  </w:pPr>
                  <w:r w:rsidRPr="007E7022">
                    <w:rPr>
                      <w:rFonts w:ascii="Arial" w:hAnsi="Arial" w:cs="Arial"/>
                      <w:b/>
                    </w:rPr>
                    <w:t>Parameters</w:t>
                  </w:r>
                </w:p>
              </w:tc>
              <w:tc>
                <w:tcPr>
                  <w:tcW w:w="2430" w:type="dxa"/>
                </w:tcPr>
                <w:p w:rsidR="00972DAB" w:rsidRPr="007E7022" w:rsidRDefault="00972DAB" w:rsidP="00ED3D17">
                  <w:pPr>
                    <w:jc w:val="both"/>
                    <w:rPr>
                      <w:rFonts w:ascii="Arial" w:hAnsi="Arial" w:cs="Arial"/>
                      <w:b/>
                    </w:rPr>
                  </w:pPr>
                  <w:r w:rsidRPr="007E7022">
                    <w:rPr>
                      <w:rFonts w:ascii="Arial" w:hAnsi="Arial" w:cs="Arial"/>
                      <w:b/>
                    </w:rPr>
                    <w:t>Requirement</w:t>
                  </w:r>
                </w:p>
              </w:tc>
              <w:tc>
                <w:tcPr>
                  <w:tcW w:w="3260" w:type="dxa"/>
                </w:tcPr>
                <w:p w:rsidR="00972DAB" w:rsidRPr="007E7022" w:rsidRDefault="00972DAB" w:rsidP="00ED3D17">
                  <w:pPr>
                    <w:jc w:val="both"/>
                    <w:rPr>
                      <w:rFonts w:ascii="Arial" w:hAnsi="Arial" w:cs="Arial"/>
                      <w:b/>
                    </w:rPr>
                  </w:pPr>
                  <w:r w:rsidRPr="007E7022">
                    <w:rPr>
                      <w:rFonts w:ascii="Arial" w:hAnsi="Arial" w:cs="Arial"/>
                      <w:b/>
                    </w:rPr>
                    <w:t>Trail directive as per Standard &amp; clause</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A</w:t>
                  </w:r>
                </w:p>
              </w:tc>
              <w:tc>
                <w:tcPr>
                  <w:tcW w:w="2279" w:type="dxa"/>
                </w:tcPr>
                <w:p w:rsidR="00972DAB" w:rsidRPr="007E7022" w:rsidRDefault="00972DAB" w:rsidP="00ED3D17">
                  <w:pPr>
                    <w:jc w:val="both"/>
                    <w:rPr>
                      <w:rFonts w:ascii="Arial" w:hAnsi="Arial" w:cs="Arial"/>
                    </w:rPr>
                  </w:pPr>
                  <w:r w:rsidRPr="007E7022">
                    <w:rPr>
                      <w:rFonts w:ascii="Arial" w:hAnsi="Arial" w:cs="Arial"/>
                    </w:rPr>
                    <w:t>Thickness</w:t>
                  </w:r>
                </w:p>
              </w:tc>
              <w:tc>
                <w:tcPr>
                  <w:tcW w:w="2430" w:type="dxa"/>
                </w:tcPr>
                <w:p w:rsidR="00972DAB" w:rsidRPr="007E7022" w:rsidRDefault="00972DAB" w:rsidP="00ED3D17">
                  <w:pPr>
                    <w:jc w:val="both"/>
                    <w:rPr>
                      <w:rFonts w:ascii="Arial" w:hAnsi="Arial" w:cs="Arial"/>
                    </w:rPr>
                  </w:pPr>
                  <w:r w:rsidRPr="007E7022">
                    <w:rPr>
                      <w:rFonts w:ascii="Arial" w:hAnsi="Arial" w:cs="Arial"/>
                    </w:rPr>
                    <w:t>2mm+/- 0.2 mm min.</w:t>
                  </w:r>
                </w:p>
              </w:tc>
              <w:tc>
                <w:tcPr>
                  <w:tcW w:w="3260" w:type="dxa"/>
                </w:tcPr>
                <w:p w:rsidR="00972DAB" w:rsidRPr="007E7022" w:rsidRDefault="00972DAB" w:rsidP="00ED3D17">
                  <w:pPr>
                    <w:jc w:val="both"/>
                    <w:rPr>
                      <w:rFonts w:ascii="Arial" w:hAnsi="Arial" w:cs="Arial"/>
                    </w:rPr>
                  </w:pPr>
                  <w:r w:rsidRPr="007E7022">
                    <w:rPr>
                      <w:rFonts w:ascii="Arial" w:hAnsi="Arial" w:cs="Arial"/>
                    </w:rPr>
                    <w:t>5.4.2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B</w:t>
                  </w:r>
                </w:p>
              </w:tc>
              <w:tc>
                <w:tcPr>
                  <w:tcW w:w="2279" w:type="dxa"/>
                </w:tcPr>
                <w:p w:rsidR="00972DAB" w:rsidRPr="007E7022" w:rsidRDefault="00972DAB" w:rsidP="00ED3D17">
                  <w:pPr>
                    <w:jc w:val="both"/>
                    <w:rPr>
                      <w:rFonts w:ascii="Arial" w:hAnsi="Arial" w:cs="Arial"/>
                    </w:rPr>
                  </w:pPr>
                  <w:r>
                    <w:rPr>
                      <w:rFonts w:ascii="Arial" w:hAnsi="Arial" w:cs="Arial"/>
                    </w:rPr>
                    <w:t xml:space="preserve">Tear Strength </w:t>
                  </w:r>
                </w:p>
              </w:tc>
              <w:tc>
                <w:tcPr>
                  <w:tcW w:w="2430" w:type="dxa"/>
                </w:tcPr>
                <w:p w:rsidR="00972DAB" w:rsidRPr="007E7022" w:rsidRDefault="00972DAB" w:rsidP="00ED3D17">
                  <w:pPr>
                    <w:jc w:val="both"/>
                    <w:rPr>
                      <w:rFonts w:ascii="Arial" w:hAnsi="Arial" w:cs="Arial"/>
                    </w:rPr>
                  </w:pPr>
                  <w:r w:rsidRPr="007E7022">
                    <w:rPr>
                      <w:rFonts w:ascii="Arial" w:hAnsi="Arial" w:cs="Arial"/>
                    </w:rPr>
                    <w:t>120 N min.</w:t>
                  </w:r>
                </w:p>
              </w:tc>
              <w:tc>
                <w:tcPr>
                  <w:tcW w:w="3260" w:type="dxa"/>
                </w:tcPr>
                <w:p w:rsidR="00972DAB" w:rsidRPr="007E7022" w:rsidRDefault="00972DAB" w:rsidP="00ED3D17">
                  <w:pPr>
                    <w:jc w:val="both"/>
                    <w:rPr>
                      <w:rFonts w:ascii="Arial" w:hAnsi="Arial" w:cs="Arial"/>
                    </w:rPr>
                  </w:pPr>
                  <w:r w:rsidRPr="007E7022">
                    <w:rPr>
                      <w:rFonts w:ascii="Arial" w:hAnsi="Arial" w:cs="Arial"/>
                    </w:rPr>
                    <w:t>5.4.3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C</w:t>
                  </w:r>
                </w:p>
              </w:tc>
              <w:tc>
                <w:tcPr>
                  <w:tcW w:w="2279" w:type="dxa"/>
                </w:tcPr>
                <w:p w:rsidR="00972DAB" w:rsidRPr="007E7022" w:rsidRDefault="00972DAB" w:rsidP="00ED3D17">
                  <w:pPr>
                    <w:jc w:val="both"/>
                    <w:rPr>
                      <w:rFonts w:ascii="Arial" w:hAnsi="Arial" w:cs="Arial"/>
                    </w:rPr>
                  </w:pPr>
                  <w:r w:rsidRPr="007E7022">
                    <w:rPr>
                      <w:rFonts w:ascii="Arial" w:hAnsi="Arial" w:cs="Arial"/>
                    </w:rPr>
                    <w:t xml:space="preserve">Tensile strength </w:t>
                  </w:r>
                </w:p>
              </w:tc>
              <w:tc>
                <w:tcPr>
                  <w:tcW w:w="2430" w:type="dxa"/>
                </w:tcPr>
                <w:p w:rsidR="00972DAB" w:rsidRPr="007E7022" w:rsidRDefault="00972DAB" w:rsidP="00ED3D17">
                  <w:pPr>
                    <w:jc w:val="both"/>
                    <w:rPr>
                      <w:rFonts w:ascii="Arial" w:hAnsi="Arial" w:cs="Arial"/>
                    </w:rPr>
                  </w:pPr>
                  <w:r w:rsidRPr="007E7022">
                    <w:rPr>
                      <w:rFonts w:ascii="Arial" w:hAnsi="Arial" w:cs="Arial"/>
                    </w:rPr>
                    <w:t>15 N/mm min</w:t>
                  </w:r>
                </w:p>
              </w:tc>
              <w:tc>
                <w:tcPr>
                  <w:tcW w:w="3260" w:type="dxa"/>
                </w:tcPr>
                <w:p w:rsidR="00972DAB" w:rsidRPr="007E7022" w:rsidRDefault="00972DAB" w:rsidP="00ED3D17">
                  <w:pPr>
                    <w:jc w:val="both"/>
                    <w:rPr>
                      <w:rFonts w:ascii="Arial" w:hAnsi="Arial" w:cs="Arial"/>
                    </w:rPr>
                  </w:pPr>
                  <w:r w:rsidRPr="007E7022">
                    <w:rPr>
                      <w:rFonts w:ascii="Arial" w:hAnsi="Arial" w:cs="Arial"/>
                    </w:rPr>
                    <w:t>5.4.4EN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D</w:t>
                  </w:r>
                </w:p>
              </w:tc>
              <w:tc>
                <w:tcPr>
                  <w:tcW w:w="2279" w:type="dxa"/>
                </w:tcPr>
                <w:p w:rsidR="00972DAB" w:rsidRPr="007E7022" w:rsidRDefault="00972DAB" w:rsidP="00ED3D17">
                  <w:pPr>
                    <w:ind w:right="-250"/>
                    <w:rPr>
                      <w:rFonts w:ascii="Arial" w:hAnsi="Arial" w:cs="Arial"/>
                    </w:rPr>
                  </w:pPr>
                  <w:r w:rsidRPr="007E7022">
                    <w:rPr>
                      <w:rFonts w:ascii="Arial" w:hAnsi="Arial" w:cs="Arial"/>
                    </w:rPr>
                    <w:t>Upper- outsole Bond Strength</w:t>
                  </w:r>
                </w:p>
              </w:tc>
              <w:tc>
                <w:tcPr>
                  <w:tcW w:w="2430" w:type="dxa"/>
                </w:tcPr>
                <w:p w:rsidR="00972DAB" w:rsidRPr="007E7022" w:rsidRDefault="00972DAB" w:rsidP="00ED3D17">
                  <w:pPr>
                    <w:jc w:val="both"/>
                    <w:rPr>
                      <w:rFonts w:ascii="Arial" w:hAnsi="Arial" w:cs="Arial"/>
                    </w:rPr>
                  </w:pPr>
                  <w:r w:rsidRPr="007E7022">
                    <w:rPr>
                      <w:rFonts w:ascii="Arial" w:hAnsi="Arial" w:cs="Arial"/>
                    </w:rPr>
                    <w:t>4.0 N/mm min</w:t>
                  </w:r>
                </w:p>
              </w:tc>
              <w:tc>
                <w:tcPr>
                  <w:tcW w:w="3260" w:type="dxa"/>
                </w:tcPr>
                <w:p w:rsidR="00972DAB" w:rsidRPr="007E7022" w:rsidRDefault="00972DAB" w:rsidP="00ED3D17">
                  <w:pPr>
                    <w:jc w:val="both"/>
                    <w:rPr>
                      <w:rFonts w:ascii="Arial" w:hAnsi="Arial" w:cs="Arial"/>
                    </w:rPr>
                  </w:pPr>
                  <w:r w:rsidRPr="007E7022">
                    <w:rPr>
                      <w:rFonts w:ascii="Arial" w:hAnsi="Arial" w:cs="Arial"/>
                    </w:rPr>
                    <w:t>5.3.1.2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E</w:t>
                  </w:r>
                </w:p>
              </w:tc>
              <w:tc>
                <w:tcPr>
                  <w:tcW w:w="2279" w:type="dxa"/>
                </w:tcPr>
                <w:p w:rsidR="00972DAB" w:rsidRPr="007E7022" w:rsidRDefault="00972DAB" w:rsidP="00ED3D17">
                  <w:pPr>
                    <w:ind w:right="-108"/>
                    <w:jc w:val="both"/>
                    <w:rPr>
                      <w:rFonts w:ascii="Arial" w:hAnsi="Arial" w:cs="Arial"/>
                    </w:rPr>
                  </w:pPr>
                  <w:r w:rsidRPr="007E7022">
                    <w:rPr>
                      <w:rFonts w:ascii="Arial" w:hAnsi="Arial" w:cs="Arial"/>
                    </w:rPr>
                    <w:t xml:space="preserve">Water vapour permeability </w:t>
                  </w:r>
                </w:p>
              </w:tc>
              <w:tc>
                <w:tcPr>
                  <w:tcW w:w="2430" w:type="dxa"/>
                </w:tcPr>
                <w:p w:rsidR="00972DAB" w:rsidRPr="007E7022" w:rsidRDefault="00972DAB" w:rsidP="00ED3D17">
                  <w:pPr>
                    <w:jc w:val="both"/>
                    <w:rPr>
                      <w:rFonts w:ascii="Arial" w:hAnsi="Arial" w:cs="Arial"/>
                    </w:rPr>
                  </w:pPr>
                  <w:r w:rsidRPr="007E7022">
                    <w:rPr>
                      <w:rFonts w:ascii="Arial" w:hAnsi="Arial" w:cs="Arial"/>
                    </w:rPr>
                    <w:t>0.8mg/(cm</w:t>
                  </w:r>
                  <w:r w:rsidRPr="007E7022">
                    <w:rPr>
                      <w:rFonts w:ascii="Arial" w:hAnsi="Arial" w:cs="Arial"/>
                      <w:vertAlign w:val="superscript"/>
                    </w:rPr>
                    <w:t>2</w:t>
                  </w:r>
                  <w:r w:rsidRPr="007E7022">
                    <w:rPr>
                      <w:rFonts w:ascii="Arial" w:hAnsi="Arial" w:cs="Arial"/>
                    </w:rPr>
                    <w:t>h) min.</w:t>
                  </w:r>
                </w:p>
              </w:tc>
              <w:tc>
                <w:tcPr>
                  <w:tcW w:w="3260" w:type="dxa"/>
                </w:tcPr>
                <w:p w:rsidR="00972DAB" w:rsidRPr="007E7022" w:rsidRDefault="00972DAB" w:rsidP="00ED3D17">
                  <w:pPr>
                    <w:jc w:val="both"/>
                    <w:rPr>
                      <w:rFonts w:ascii="Arial" w:hAnsi="Arial" w:cs="Arial"/>
                    </w:rPr>
                  </w:pPr>
                  <w:r w:rsidRPr="007E7022">
                    <w:rPr>
                      <w:rFonts w:ascii="Arial" w:hAnsi="Arial" w:cs="Arial"/>
                    </w:rPr>
                    <w:t>5.4.6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F</w:t>
                  </w:r>
                </w:p>
              </w:tc>
              <w:tc>
                <w:tcPr>
                  <w:tcW w:w="2279" w:type="dxa"/>
                </w:tcPr>
                <w:p w:rsidR="00972DAB" w:rsidRPr="007E7022" w:rsidRDefault="00972DAB" w:rsidP="00ED3D17">
                  <w:pPr>
                    <w:jc w:val="both"/>
                    <w:rPr>
                      <w:rFonts w:ascii="Arial" w:hAnsi="Arial" w:cs="Arial"/>
                    </w:rPr>
                  </w:pPr>
                  <w:r w:rsidRPr="007E7022">
                    <w:rPr>
                      <w:rFonts w:ascii="Arial" w:hAnsi="Arial" w:cs="Arial"/>
                    </w:rPr>
                    <w:t>Water vapour coefficient</w:t>
                  </w:r>
                </w:p>
              </w:tc>
              <w:tc>
                <w:tcPr>
                  <w:tcW w:w="2430" w:type="dxa"/>
                </w:tcPr>
                <w:p w:rsidR="00972DAB" w:rsidRPr="007E7022" w:rsidRDefault="00972DAB" w:rsidP="00ED3D17">
                  <w:pPr>
                    <w:jc w:val="both"/>
                    <w:rPr>
                      <w:rFonts w:ascii="Arial" w:hAnsi="Arial" w:cs="Arial"/>
                    </w:rPr>
                  </w:pPr>
                  <w:r w:rsidRPr="007E7022">
                    <w:rPr>
                      <w:rFonts w:ascii="Arial" w:hAnsi="Arial" w:cs="Arial"/>
                    </w:rPr>
                    <w:t>15 mg/cm</w:t>
                  </w:r>
                  <w:r w:rsidRPr="007E7022">
                    <w:rPr>
                      <w:rFonts w:ascii="Arial" w:hAnsi="Arial" w:cs="Arial"/>
                      <w:vertAlign w:val="superscript"/>
                    </w:rPr>
                    <w:t>2</w:t>
                  </w:r>
                  <w:r w:rsidRPr="007E7022">
                    <w:rPr>
                      <w:rFonts w:ascii="Arial" w:hAnsi="Arial" w:cs="Arial"/>
                    </w:rPr>
                    <w:t xml:space="preserve"> min.</w:t>
                  </w:r>
                </w:p>
              </w:tc>
              <w:tc>
                <w:tcPr>
                  <w:tcW w:w="3260" w:type="dxa"/>
                </w:tcPr>
                <w:p w:rsidR="00972DAB" w:rsidRPr="007E7022" w:rsidRDefault="00972DAB" w:rsidP="00ED3D17">
                  <w:pPr>
                    <w:jc w:val="both"/>
                    <w:rPr>
                      <w:rFonts w:ascii="Arial" w:hAnsi="Arial" w:cs="Arial"/>
                    </w:rPr>
                  </w:pPr>
                  <w:r w:rsidRPr="007E7022">
                    <w:rPr>
                      <w:rFonts w:ascii="Arial" w:hAnsi="Arial" w:cs="Arial"/>
                    </w:rPr>
                    <w:t>5.4.6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G</w:t>
                  </w:r>
                </w:p>
              </w:tc>
              <w:tc>
                <w:tcPr>
                  <w:tcW w:w="2279" w:type="dxa"/>
                </w:tcPr>
                <w:p w:rsidR="00972DAB" w:rsidRPr="007E7022" w:rsidRDefault="00972DAB" w:rsidP="00ED3D17">
                  <w:pPr>
                    <w:jc w:val="both"/>
                    <w:rPr>
                      <w:rFonts w:ascii="Arial" w:hAnsi="Arial" w:cs="Arial"/>
                    </w:rPr>
                  </w:pPr>
                  <w:r w:rsidRPr="007E7022">
                    <w:rPr>
                      <w:rFonts w:ascii="Arial" w:hAnsi="Arial" w:cs="Arial"/>
                    </w:rPr>
                    <w:t>pH value</w:t>
                  </w:r>
                </w:p>
              </w:tc>
              <w:tc>
                <w:tcPr>
                  <w:tcW w:w="2430" w:type="dxa"/>
                </w:tcPr>
                <w:p w:rsidR="00972DAB" w:rsidRPr="007E7022" w:rsidRDefault="00972DAB" w:rsidP="00ED3D17">
                  <w:pPr>
                    <w:jc w:val="both"/>
                    <w:rPr>
                      <w:rFonts w:ascii="Arial" w:hAnsi="Arial" w:cs="Arial"/>
                    </w:rPr>
                  </w:pPr>
                  <w:r w:rsidRPr="007E7022">
                    <w:rPr>
                      <w:rFonts w:ascii="Arial" w:hAnsi="Arial" w:cs="Arial"/>
                    </w:rPr>
                    <w:t>3.2 min.</w:t>
                  </w:r>
                </w:p>
              </w:tc>
              <w:tc>
                <w:tcPr>
                  <w:tcW w:w="3260" w:type="dxa"/>
                </w:tcPr>
                <w:p w:rsidR="00972DAB" w:rsidRPr="007E7022" w:rsidRDefault="00972DAB" w:rsidP="00ED3D17">
                  <w:pPr>
                    <w:jc w:val="both"/>
                    <w:rPr>
                      <w:rFonts w:ascii="Arial" w:hAnsi="Arial" w:cs="Arial"/>
                    </w:rPr>
                  </w:pPr>
                  <w:r w:rsidRPr="007E7022">
                    <w:rPr>
                      <w:rFonts w:ascii="Arial" w:hAnsi="Arial" w:cs="Arial"/>
                    </w:rPr>
                    <w:t>5.4.7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H</w:t>
                  </w:r>
                </w:p>
              </w:tc>
              <w:tc>
                <w:tcPr>
                  <w:tcW w:w="2279" w:type="dxa"/>
                </w:tcPr>
                <w:p w:rsidR="00972DAB" w:rsidRPr="007E7022" w:rsidRDefault="00972DAB" w:rsidP="00ED3D17">
                  <w:pPr>
                    <w:jc w:val="both"/>
                    <w:rPr>
                      <w:rFonts w:ascii="Arial" w:hAnsi="Arial" w:cs="Arial"/>
                    </w:rPr>
                  </w:pPr>
                  <w:r w:rsidRPr="007E7022">
                    <w:rPr>
                      <w:rFonts w:ascii="Arial" w:hAnsi="Arial" w:cs="Arial"/>
                    </w:rPr>
                    <w:t>Chromium VI content</w:t>
                  </w:r>
                </w:p>
              </w:tc>
              <w:tc>
                <w:tcPr>
                  <w:tcW w:w="2430" w:type="dxa"/>
                </w:tcPr>
                <w:p w:rsidR="00972DAB" w:rsidRPr="007E7022" w:rsidRDefault="00972DAB" w:rsidP="000F3DCB">
                  <w:pPr>
                    <w:ind w:right="113"/>
                    <w:jc w:val="both"/>
                    <w:rPr>
                      <w:rFonts w:ascii="Arial" w:hAnsi="Arial" w:cs="Arial"/>
                    </w:rPr>
                  </w:pPr>
                  <w:r w:rsidRPr="00DB428D">
                    <w:rPr>
                      <w:rFonts w:ascii="Arial" w:hAnsi="Arial" w:cs="Arial"/>
                      <w:sz w:val="20"/>
                      <w:szCs w:val="20"/>
                    </w:rPr>
                    <w:t>3.0 mg/kg max.(Chromium VI should not be detectable)</w:t>
                  </w:r>
                </w:p>
              </w:tc>
              <w:tc>
                <w:tcPr>
                  <w:tcW w:w="3260" w:type="dxa"/>
                </w:tcPr>
                <w:p w:rsidR="00972DAB" w:rsidRPr="007E7022" w:rsidRDefault="00972DAB" w:rsidP="00ED3D17">
                  <w:pPr>
                    <w:jc w:val="both"/>
                    <w:rPr>
                      <w:rFonts w:ascii="Arial" w:hAnsi="Arial" w:cs="Arial"/>
                    </w:rPr>
                  </w:pPr>
                  <w:r w:rsidRPr="007E7022">
                    <w:rPr>
                      <w:rFonts w:ascii="Arial" w:hAnsi="Arial" w:cs="Arial"/>
                    </w:rPr>
                    <w:t>5.4.9 EN ISO 20345 : 2011</w:t>
                  </w:r>
                </w:p>
              </w:tc>
            </w:tr>
            <w:tr w:rsidR="00972DAB" w:rsidRPr="007E7022" w:rsidTr="00972DAB">
              <w:tc>
                <w:tcPr>
                  <w:tcW w:w="889" w:type="dxa"/>
                </w:tcPr>
                <w:p w:rsidR="00972DAB" w:rsidRPr="007E7022" w:rsidRDefault="00972DAB" w:rsidP="00ED3D17">
                  <w:pPr>
                    <w:jc w:val="both"/>
                    <w:rPr>
                      <w:rFonts w:ascii="Arial" w:hAnsi="Arial" w:cs="Arial"/>
                    </w:rPr>
                  </w:pPr>
                  <w:r w:rsidRPr="007E7022">
                    <w:rPr>
                      <w:rFonts w:ascii="Arial" w:hAnsi="Arial" w:cs="Arial"/>
                    </w:rPr>
                    <w:t>I</w:t>
                  </w:r>
                </w:p>
              </w:tc>
              <w:tc>
                <w:tcPr>
                  <w:tcW w:w="2279" w:type="dxa"/>
                </w:tcPr>
                <w:p w:rsidR="00972DAB" w:rsidRPr="007E7022" w:rsidRDefault="00972DAB" w:rsidP="00ED3D17">
                  <w:pPr>
                    <w:rPr>
                      <w:rFonts w:ascii="Arial" w:hAnsi="Arial" w:cs="Arial"/>
                    </w:rPr>
                  </w:pPr>
                  <w:r w:rsidRPr="007E7022">
                    <w:rPr>
                      <w:rFonts w:ascii="Arial" w:hAnsi="Arial" w:cs="Arial"/>
                    </w:rPr>
                    <w:t>Water penetration and absorption</w:t>
                  </w:r>
                </w:p>
              </w:tc>
              <w:tc>
                <w:tcPr>
                  <w:tcW w:w="2430" w:type="dxa"/>
                </w:tcPr>
                <w:p w:rsidR="00972DAB" w:rsidRPr="007E7022" w:rsidRDefault="00972DAB" w:rsidP="000F3DCB">
                  <w:pPr>
                    <w:ind w:right="113"/>
                    <w:jc w:val="both"/>
                    <w:rPr>
                      <w:rFonts w:ascii="Arial" w:hAnsi="Arial" w:cs="Arial"/>
                    </w:rPr>
                  </w:pPr>
                  <w:r w:rsidRPr="007E7022">
                    <w:rPr>
                      <w:rFonts w:ascii="Arial" w:hAnsi="Arial" w:cs="Arial"/>
                    </w:rPr>
                    <w:t>0.2 g max and 30% max.</w:t>
                  </w:r>
                </w:p>
              </w:tc>
              <w:tc>
                <w:tcPr>
                  <w:tcW w:w="3260" w:type="dxa"/>
                </w:tcPr>
                <w:p w:rsidR="00972DAB" w:rsidRPr="007E7022" w:rsidRDefault="00972DAB" w:rsidP="00ED3D17">
                  <w:pPr>
                    <w:jc w:val="both"/>
                    <w:rPr>
                      <w:rFonts w:ascii="Arial" w:hAnsi="Arial" w:cs="Arial"/>
                    </w:rPr>
                  </w:pPr>
                  <w:r w:rsidRPr="007E7022">
                    <w:rPr>
                      <w:rFonts w:ascii="Arial" w:hAnsi="Arial" w:cs="Arial"/>
                    </w:rPr>
                    <w:t>6.3 N ISO 20345 : 2011</w:t>
                  </w:r>
                </w:p>
              </w:tc>
            </w:tr>
            <w:tr w:rsidR="00972DAB" w:rsidRPr="007E7022" w:rsidTr="00972DAB">
              <w:tc>
                <w:tcPr>
                  <w:tcW w:w="889" w:type="dxa"/>
                </w:tcPr>
                <w:p w:rsidR="00972DAB" w:rsidRPr="007E7022" w:rsidRDefault="00972DAB" w:rsidP="00ED3D17">
                  <w:pPr>
                    <w:jc w:val="both"/>
                    <w:rPr>
                      <w:rFonts w:ascii="Arial" w:hAnsi="Arial" w:cs="Arial"/>
                    </w:rPr>
                  </w:pPr>
                  <w:r>
                    <w:rPr>
                      <w:rFonts w:ascii="Arial" w:hAnsi="Arial" w:cs="Arial"/>
                    </w:rPr>
                    <w:t>J</w:t>
                  </w:r>
                </w:p>
              </w:tc>
              <w:tc>
                <w:tcPr>
                  <w:tcW w:w="2279" w:type="dxa"/>
                </w:tcPr>
                <w:p w:rsidR="00972DAB" w:rsidRPr="007E7022" w:rsidRDefault="00972DAB" w:rsidP="00ED3D17">
                  <w:pPr>
                    <w:rPr>
                      <w:rFonts w:ascii="Arial" w:hAnsi="Arial" w:cs="Arial"/>
                    </w:rPr>
                  </w:pPr>
                  <w:r>
                    <w:rPr>
                      <w:rFonts w:ascii="Arial" w:hAnsi="Arial" w:cs="Arial"/>
                    </w:rPr>
                    <w:t>Chrome Content</w:t>
                  </w:r>
                </w:p>
              </w:tc>
              <w:tc>
                <w:tcPr>
                  <w:tcW w:w="2430" w:type="dxa"/>
                </w:tcPr>
                <w:p w:rsidR="00972DAB" w:rsidRPr="007E7022" w:rsidRDefault="00972DAB" w:rsidP="000F3DCB">
                  <w:pPr>
                    <w:ind w:right="113"/>
                    <w:jc w:val="both"/>
                    <w:rPr>
                      <w:rFonts w:ascii="Arial" w:hAnsi="Arial" w:cs="Arial"/>
                    </w:rPr>
                  </w:pPr>
                  <w:r>
                    <w:rPr>
                      <w:rFonts w:ascii="Arial" w:hAnsi="Arial" w:cs="Arial"/>
                    </w:rPr>
                    <w:t>4.0% (Min)</w:t>
                  </w:r>
                </w:p>
              </w:tc>
              <w:tc>
                <w:tcPr>
                  <w:tcW w:w="3260" w:type="dxa"/>
                </w:tcPr>
                <w:p w:rsidR="00972DAB" w:rsidRPr="007E7022" w:rsidRDefault="00972DAB" w:rsidP="00ED3D17">
                  <w:pPr>
                    <w:jc w:val="both"/>
                    <w:rPr>
                      <w:rFonts w:ascii="Arial" w:hAnsi="Arial" w:cs="Arial"/>
                    </w:rPr>
                  </w:pPr>
                  <w:r>
                    <w:rPr>
                      <w:rFonts w:ascii="Arial" w:hAnsi="Arial" w:cs="Arial"/>
                    </w:rPr>
                    <w:t>IS:578:1985, RA</w:t>
                  </w:r>
                </w:p>
              </w:tc>
            </w:tr>
          </w:tbl>
          <w:p w:rsidR="00972DAB" w:rsidRPr="001A38C8" w:rsidRDefault="00972DAB" w:rsidP="00ED3D17">
            <w:pPr>
              <w:jc w:val="both"/>
              <w:rPr>
                <w:rFonts w:ascii="Arial" w:hAnsi="Arial" w:cs="Arial"/>
              </w:rPr>
            </w:pPr>
          </w:p>
        </w:tc>
        <w:tc>
          <w:tcPr>
            <w:tcW w:w="2700" w:type="dxa"/>
            <w:tcBorders>
              <w:left w:val="single" w:sz="4" w:space="0" w:color="auto"/>
            </w:tcBorders>
          </w:tcPr>
          <w:p w:rsidR="00972DAB" w:rsidRPr="001A38C8" w:rsidRDefault="00972DAB" w:rsidP="00ED3D17">
            <w:pPr>
              <w:jc w:val="both"/>
              <w:rPr>
                <w:rFonts w:ascii="Arial" w:hAnsi="Arial" w:cs="Arial"/>
                <w:b/>
                <w:u w:val="single"/>
              </w:rPr>
            </w:pPr>
          </w:p>
        </w:tc>
      </w:tr>
    </w:tbl>
    <w:p w:rsidR="00705724" w:rsidRDefault="00705724" w:rsidP="00E5415C">
      <w:pPr>
        <w:jc w:val="center"/>
      </w:pPr>
    </w:p>
    <w:p w:rsidR="00705724" w:rsidRDefault="00705724" w:rsidP="00E5415C">
      <w:pPr>
        <w:jc w:val="center"/>
      </w:pPr>
    </w:p>
    <w:p w:rsidR="00705724" w:rsidRDefault="00705724" w:rsidP="00E5415C">
      <w:pPr>
        <w:jc w:val="center"/>
      </w:pPr>
    </w:p>
    <w:p w:rsidR="00705724" w:rsidRDefault="00705724" w:rsidP="00E5415C">
      <w:pPr>
        <w:jc w:val="center"/>
      </w:pPr>
    </w:p>
    <w:p w:rsidR="00DC574C" w:rsidRDefault="00DC574C" w:rsidP="00E5415C">
      <w:pPr>
        <w:jc w:val="center"/>
      </w:pPr>
    </w:p>
    <w:p w:rsidR="00DC574C" w:rsidRDefault="00DC574C" w:rsidP="00E5415C">
      <w:pPr>
        <w:jc w:val="center"/>
      </w:pPr>
    </w:p>
    <w:p w:rsidR="00DC574C" w:rsidRDefault="00DC574C" w:rsidP="00E5415C">
      <w:pPr>
        <w:jc w:val="center"/>
      </w:pPr>
    </w:p>
    <w:p w:rsidR="00972DAB" w:rsidRDefault="00972DAB" w:rsidP="00E5415C">
      <w:pPr>
        <w:jc w:val="center"/>
      </w:pPr>
    </w:p>
    <w:p w:rsidR="00972DAB" w:rsidRDefault="00972DAB" w:rsidP="00E5415C">
      <w:pPr>
        <w:jc w:val="center"/>
      </w:pPr>
    </w:p>
    <w:p w:rsidR="00972DAB" w:rsidRDefault="00972DAB" w:rsidP="00E5415C">
      <w:pPr>
        <w:jc w:val="center"/>
      </w:pPr>
    </w:p>
    <w:p w:rsidR="00972DAB" w:rsidRDefault="00972DAB" w:rsidP="00E5415C">
      <w:pPr>
        <w:jc w:val="center"/>
      </w:pPr>
    </w:p>
    <w:p w:rsidR="00972DAB" w:rsidRDefault="00972DAB" w:rsidP="00E5415C">
      <w:pPr>
        <w:jc w:val="center"/>
      </w:pPr>
    </w:p>
    <w:p w:rsidR="00E5415C" w:rsidRDefault="00E5415C" w:rsidP="00E5415C">
      <w:pPr>
        <w:jc w:val="center"/>
      </w:pPr>
      <w:r>
        <w:t>-3-</w:t>
      </w:r>
    </w:p>
    <w:tbl>
      <w:tblPr>
        <w:tblStyle w:val="TableGrid"/>
        <w:tblW w:w="9828" w:type="dxa"/>
        <w:tblLook w:val="04A0" w:firstRow="1" w:lastRow="0" w:firstColumn="1" w:lastColumn="0" w:noHBand="0" w:noVBand="1"/>
      </w:tblPr>
      <w:tblGrid>
        <w:gridCol w:w="918"/>
        <w:gridCol w:w="6010"/>
        <w:gridCol w:w="2900"/>
      </w:tblGrid>
      <w:tr w:rsidR="00972DAB" w:rsidRPr="008E4FC2" w:rsidTr="00972DAB">
        <w:trPr>
          <w:trHeight w:val="319"/>
        </w:trPr>
        <w:tc>
          <w:tcPr>
            <w:tcW w:w="918" w:type="dxa"/>
            <w:tcBorders>
              <w:right w:val="single" w:sz="4" w:space="0" w:color="auto"/>
            </w:tcBorders>
          </w:tcPr>
          <w:p w:rsidR="00972DAB" w:rsidRPr="008E4FC2" w:rsidRDefault="00972DAB" w:rsidP="003B54FB">
            <w:pPr>
              <w:jc w:val="center"/>
              <w:rPr>
                <w:rFonts w:ascii="Arial" w:hAnsi="Arial" w:cs="Arial"/>
                <w:b/>
                <w:u w:val="single"/>
              </w:rPr>
            </w:pPr>
            <w:r w:rsidRPr="008E4FC2">
              <w:rPr>
                <w:rFonts w:ascii="Arial" w:hAnsi="Arial" w:cs="Arial"/>
                <w:b/>
                <w:u w:val="single"/>
              </w:rPr>
              <w:t>S No</w:t>
            </w:r>
          </w:p>
        </w:tc>
        <w:tc>
          <w:tcPr>
            <w:tcW w:w="6010" w:type="dxa"/>
            <w:tcBorders>
              <w:left w:val="single" w:sz="4" w:space="0" w:color="auto"/>
            </w:tcBorders>
          </w:tcPr>
          <w:p w:rsidR="00972DAB" w:rsidRPr="008E4FC2" w:rsidRDefault="00972DAB" w:rsidP="003B54FB">
            <w:pPr>
              <w:jc w:val="center"/>
              <w:rPr>
                <w:rFonts w:ascii="Arial" w:hAnsi="Arial" w:cs="Arial"/>
                <w:b/>
                <w:u w:val="single"/>
              </w:rPr>
            </w:pPr>
            <w:r w:rsidRPr="008E4FC2">
              <w:rPr>
                <w:rFonts w:ascii="Arial" w:hAnsi="Arial" w:cs="Arial"/>
                <w:b/>
                <w:u w:val="single"/>
              </w:rPr>
              <w:t>QRs &amp; TDs</w:t>
            </w:r>
          </w:p>
        </w:tc>
        <w:tc>
          <w:tcPr>
            <w:tcW w:w="2900" w:type="dxa"/>
            <w:vMerge w:val="restart"/>
            <w:tcBorders>
              <w:left w:val="single" w:sz="4" w:space="0" w:color="auto"/>
            </w:tcBorders>
          </w:tcPr>
          <w:p w:rsidR="00972DAB" w:rsidRPr="008E4FC2" w:rsidRDefault="00972DAB" w:rsidP="003B54FB">
            <w:pPr>
              <w:jc w:val="center"/>
              <w:rPr>
                <w:rFonts w:ascii="Arial" w:hAnsi="Arial" w:cs="Arial"/>
                <w:b/>
                <w:u w:val="single"/>
              </w:rPr>
            </w:pPr>
            <w:r>
              <w:rPr>
                <w:rFonts w:ascii="Arial" w:hAnsi="Arial" w:cs="Arial"/>
                <w:b/>
                <w:u w:val="single"/>
              </w:rPr>
              <w:t>Comments /Opinion of BIS</w:t>
            </w:r>
          </w:p>
        </w:tc>
      </w:tr>
      <w:tr w:rsidR="00972DAB" w:rsidRPr="008E4FC2" w:rsidTr="00972DAB">
        <w:tc>
          <w:tcPr>
            <w:tcW w:w="918" w:type="dxa"/>
            <w:tcBorders>
              <w:right w:val="single" w:sz="4" w:space="0" w:color="auto"/>
            </w:tcBorders>
          </w:tcPr>
          <w:p w:rsidR="00972DAB" w:rsidRPr="0034114D" w:rsidRDefault="00972DAB" w:rsidP="00E5415C">
            <w:pPr>
              <w:jc w:val="both"/>
              <w:rPr>
                <w:rFonts w:ascii="Arial" w:hAnsi="Arial" w:cs="Arial"/>
              </w:rPr>
            </w:pPr>
            <w:r w:rsidRPr="0034114D">
              <w:rPr>
                <w:rFonts w:ascii="Arial" w:hAnsi="Arial" w:cs="Arial"/>
              </w:rPr>
              <w:t>11.</w:t>
            </w:r>
          </w:p>
        </w:tc>
        <w:tc>
          <w:tcPr>
            <w:tcW w:w="6010" w:type="dxa"/>
            <w:tcBorders>
              <w:left w:val="single" w:sz="4" w:space="0" w:color="auto"/>
            </w:tcBorders>
          </w:tcPr>
          <w:p w:rsidR="00972DAB" w:rsidRPr="00B61ED9" w:rsidRDefault="00972DAB" w:rsidP="00B61ED9">
            <w:pPr>
              <w:rPr>
                <w:rFonts w:ascii="Arial" w:hAnsi="Arial" w:cs="Arial"/>
                <w:b/>
                <w:u w:val="single"/>
              </w:rPr>
            </w:pPr>
            <w:r w:rsidRPr="007E7022">
              <w:rPr>
                <w:rFonts w:ascii="Arial" w:hAnsi="Arial" w:cs="Arial"/>
                <w:b/>
                <w:u w:val="single"/>
              </w:rPr>
              <w:t>QUALITY REQUIREMENT OF SOLE</w:t>
            </w:r>
          </w:p>
          <w:p w:rsidR="00972DAB" w:rsidRPr="0034114D" w:rsidRDefault="00972DAB" w:rsidP="00E5415C">
            <w:pPr>
              <w:jc w:val="both"/>
              <w:rPr>
                <w:rFonts w:ascii="Arial" w:hAnsi="Arial" w:cs="Arial"/>
                <w:sz w:val="20"/>
                <w:szCs w:val="20"/>
              </w:rPr>
            </w:pPr>
            <w:r w:rsidRPr="0034114D">
              <w:rPr>
                <w:rFonts w:ascii="Arial" w:hAnsi="Arial" w:cs="Arial"/>
                <w:sz w:val="20"/>
                <w:szCs w:val="20"/>
              </w:rPr>
              <w:t>Sole is to be composite in nature. The mid-sole is to be of PU whereas outsole is to be slip-resistant rubber. Insole Antistatic penetration resistant fabric with removable antistatic in</w:t>
            </w:r>
            <w:r>
              <w:rPr>
                <w:rFonts w:ascii="Arial" w:hAnsi="Arial" w:cs="Arial"/>
                <w:sz w:val="20"/>
                <w:szCs w:val="20"/>
              </w:rPr>
              <w:t>-</w:t>
            </w:r>
            <w:r w:rsidRPr="0034114D">
              <w:rPr>
                <w:rFonts w:ascii="Arial" w:hAnsi="Arial" w:cs="Arial"/>
                <w:sz w:val="20"/>
                <w:szCs w:val="20"/>
              </w:rPr>
              <w:t>sock.</w:t>
            </w:r>
          </w:p>
        </w:tc>
        <w:tc>
          <w:tcPr>
            <w:tcW w:w="2900" w:type="dxa"/>
            <w:vMerge/>
            <w:tcBorders>
              <w:left w:val="single" w:sz="4" w:space="0" w:color="auto"/>
            </w:tcBorders>
          </w:tcPr>
          <w:p w:rsidR="00972DAB" w:rsidRPr="007E7022" w:rsidRDefault="00972DAB" w:rsidP="00B61ED9">
            <w:pPr>
              <w:rPr>
                <w:rFonts w:ascii="Arial" w:hAnsi="Arial" w:cs="Arial"/>
                <w:b/>
                <w:u w:val="single"/>
              </w:rPr>
            </w:pPr>
          </w:p>
        </w:tc>
      </w:tr>
      <w:tr w:rsidR="00972DAB" w:rsidRPr="008E4FC2" w:rsidTr="00972DAB">
        <w:tc>
          <w:tcPr>
            <w:tcW w:w="918" w:type="dxa"/>
            <w:tcBorders>
              <w:right w:val="single" w:sz="4" w:space="0" w:color="auto"/>
            </w:tcBorders>
          </w:tcPr>
          <w:p w:rsidR="00972DAB" w:rsidRPr="00202462" w:rsidRDefault="00972DAB" w:rsidP="003B54FB">
            <w:pPr>
              <w:jc w:val="both"/>
              <w:rPr>
                <w:rFonts w:ascii="Arial" w:hAnsi="Arial" w:cs="Arial"/>
              </w:rPr>
            </w:pPr>
            <w:r w:rsidRPr="00202462">
              <w:rPr>
                <w:rFonts w:ascii="Arial" w:hAnsi="Arial" w:cs="Arial"/>
              </w:rPr>
              <w:t>12.</w:t>
            </w:r>
          </w:p>
        </w:tc>
        <w:tc>
          <w:tcPr>
            <w:tcW w:w="6010" w:type="dxa"/>
            <w:tcBorders>
              <w:left w:val="single" w:sz="4" w:space="0" w:color="auto"/>
            </w:tcBorders>
          </w:tcPr>
          <w:p w:rsidR="00972DAB" w:rsidRDefault="00972DAB" w:rsidP="003B54FB">
            <w:pPr>
              <w:jc w:val="both"/>
              <w:rPr>
                <w:rFonts w:ascii="Arial" w:hAnsi="Arial" w:cs="Arial"/>
                <w:b/>
                <w:u w:val="single"/>
              </w:rPr>
            </w:pPr>
            <w:r w:rsidRPr="00202462">
              <w:rPr>
                <w:rFonts w:ascii="Arial" w:hAnsi="Arial" w:cs="Arial"/>
                <w:b/>
                <w:u w:val="single"/>
              </w:rPr>
              <w:t>OUTSOLE</w:t>
            </w:r>
          </w:p>
          <w:tbl>
            <w:tblPr>
              <w:tblStyle w:val="TableGrid"/>
              <w:tblW w:w="0" w:type="auto"/>
              <w:tblLook w:val="04A0" w:firstRow="1" w:lastRow="0" w:firstColumn="1" w:lastColumn="0" w:noHBand="0" w:noVBand="1"/>
            </w:tblPr>
            <w:tblGrid>
              <w:gridCol w:w="788"/>
              <w:gridCol w:w="1717"/>
              <w:gridCol w:w="1649"/>
              <w:gridCol w:w="1630"/>
            </w:tblGrid>
            <w:tr w:rsidR="00972DAB" w:rsidRPr="007E7022" w:rsidTr="00972DAB">
              <w:tc>
                <w:tcPr>
                  <w:tcW w:w="802" w:type="dxa"/>
                </w:tcPr>
                <w:p w:rsidR="00972DAB" w:rsidRPr="007E7022" w:rsidRDefault="00972DAB" w:rsidP="003B54FB">
                  <w:pPr>
                    <w:jc w:val="both"/>
                    <w:rPr>
                      <w:rFonts w:ascii="Arial" w:hAnsi="Arial" w:cs="Arial"/>
                      <w:b/>
                    </w:rPr>
                  </w:pPr>
                  <w:proofErr w:type="spellStart"/>
                  <w:r w:rsidRPr="007E7022">
                    <w:rPr>
                      <w:rFonts w:ascii="Arial" w:hAnsi="Arial" w:cs="Arial"/>
                      <w:b/>
                    </w:rPr>
                    <w:t>S.No</w:t>
                  </w:r>
                  <w:proofErr w:type="spellEnd"/>
                  <w:r w:rsidRPr="007E7022">
                    <w:rPr>
                      <w:rFonts w:ascii="Arial" w:hAnsi="Arial" w:cs="Arial"/>
                      <w:b/>
                    </w:rPr>
                    <w:t>.</w:t>
                  </w:r>
                </w:p>
              </w:tc>
              <w:tc>
                <w:tcPr>
                  <w:tcW w:w="2235" w:type="dxa"/>
                </w:tcPr>
                <w:p w:rsidR="00972DAB" w:rsidRPr="007E7022" w:rsidRDefault="00972DAB" w:rsidP="003B54FB">
                  <w:pPr>
                    <w:jc w:val="both"/>
                    <w:rPr>
                      <w:rFonts w:ascii="Arial" w:hAnsi="Arial" w:cs="Arial"/>
                      <w:b/>
                    </w:rPr>
                  </w:pPr>
                  <w:r w:rsidRPr="007E7022">
                    <w:rPr>
                      <w:rFonts w:ascii="Arial" w:hAnsi="Arial" w:cs="Arial"/>
                      <w:b/>
                    </w:rPr>
                    <w:t>Parameters</w:t>
                  </w:r>
                </w:p>
              </w:tc>
              <w:tc>
                <w:tcPr>
                  <w:tcW w:w="1800" w:type="dxa"/>
                </w:tcPr>
                <w:p w:rsidR="00972DAB" w:rsidRPr="007E7022" w:rsidRDefault="00972DAB" w:rsidP="003B54FB">
                  <w:pPr>
                    <w:jc w:val="both"/>
                    <w:rPr>
                      <w:rFonts w:ascii="Arial" w:hAnsi="Arial" w:cs="Arial"/>
                      <w:b/>
                    </w:rPr>
                  </w:pPr>
                  <w:r w:rsidRPr="007E7022">
                    <w:rPr>
                      <w:rFonts w:ascii="Arial" w:hAnsi="Arial" w:cs="Arial"/>
                      <w:b/>
                    </w:rPr>
                    <w:t>Requirement</w:t>
                  </w:r>
                </w:p>
              </w:tc>
              <w:tc>
                <w:tcPr>
                  <w:tcW w:w="2420" w:type="dxa"/>
                </w:tcPr>
                <w:p w:rsidR="00972DAB" w:rsidRPr="007E7022" w:rsidRDefault="00972DAB" w:rsidP="003B54FB">
                  <w:pPr>
                    <w:jc w:val="both"/>
                    <w:rPr>
                      <w:rFonts w:ascii="Arial" w:hAnsi="Arial" w:cs="Arial"/>
                      <w:b/>
                    </w:rPr>
                  </w:pPr>
                  <w:r w:rsidRPr="007E7022">
                    <w:rPr>
                      <w:rFonts w:ascii="Arial" w:hAnsi="Arial" w:cs="Arial"/>
                      <w:b/>
                    </w:rPr>
                    <w:t>Trail directive as per Standard &amp; clause</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A</w:t>
                  </w:r>
                </w:p>
              </w:tc>
              <w:tc>
                <w:tcPr>
                  <w:tcW w:w="2235" w:type="dxa"/>
                </w:tcPr>
                <w:p w:rsidR="00972DAB" w:rsidRPr="007E7022" w:rsidRDefault="00972DAB" w:rsidP="003B54FB">
                  <w:pPr>
                    <w:jc w:val="both"/>
                    <w:rPr>
                      <w:rFonts w:ascii="Arial" w:hAnsi="Arial" w:cs="Arial"/>
                    </w:rPr>
                  </w:pPr>
                  <w:r w:rsidRPr="007E7022">
                    <w:rPr>
                      <w:rFonts w:ascii="Arial" w:hAnsi="Arial" w:cs="Arial"/>
                    </w:rPr>
                    <w:t xml:space="preserve">Density </w:t>
                  </w:r>
                </w:p>
              </w:tc>
              <w:tc>
                <w:tcPr>
                  <w:tcW w:w="1800" w:type="dxa"/>
                </w:tcPr>
                <w:p w:rsidR="00972DAB" w:rsidRPr="007E7022" w:rsidRDefault="00972DAB" w:rsidP="003B54FB">
                  <w:pPr>
                    <w:jc w:val="both"/>
                    <w:rPr>
                      <w:rFonts w:ascii="Arial" w:hAnsi="Arial" w:cs="Arial"/>
                    </w:rPr>
                  </w:pPr>
                  <w:r w:rsidRPr="007E7022">
                    <w:rPr>
                      <w:rFonts w:ascii="Arial" w:hAnsi="Arial" w:cs="Arial"/>
                    </w:rPr>
                    <w:t>1.05± 0.1</w:t>
                  </w:r>
                </w:p>
              </w:tc>
              <w:tc>
                <w:tcPr>
                  <w:tcW w:w="2420" w:type="dxa"/>
                </w:tcPr>
                <w:p w:rsidR="00972DAB" w:rsidRPr="007E7022" w:rsidRDefault="00972DAB" w:rsidP="003B54FB">
                  <w:pPr>
                    <w:jc w:val="both"/>
                    <w:rPr>
                      <w:rFonts w:ascii="Arial" w:hAnsi="Arial" w:cs="Arial"/>
                    </w:rPr>
                  </w:pPr>
                  <w:r w:rsidRPr="007E7022">
                    <w:rPr>
                      <w:rFonts w:ascii="Arial" w:hAnsi="Arial" w:cs="Arial"/>
                    </w:rPr>
                    <w:t>SATR TM 134</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B</w:t>
                  </w:r>
                </w:p>
              </w:tc>
              <w:tc>
                <w:tcPr>
                  <w:tcW w:w="2235" w:type="dxa"/>
                </w:tcPr>
                <w:p w:rsidR="00972DAB" w:rsidRPr="007E7022" w:rsidRDefault="00972DAB" w:rsidP="003B54FB">
                  <w:pPr>
                    <w:jc w:val="both"/>
                    <w:rPr>
                      <w:rFonts w:ascii="Arial" w:hAnsi="Arial" w:cs="Arial"/>
                    </w:rPr>
                  </w:pPr>
                  <w:r w:rsidRPr="007E7022">
                    <w:rPr>
                      <w:rFonts w:ascii="Arial" w:hAnsi="Arial" w:cs="Arial"/>
                    </w:rPr>
                    <w:t>Tear Strength</w:t>
                  </w:r>
                </w:p>
              </w:tc>
              <w:tc>
                <w:tcPr>
                  <w:tcW w:w="1800" w:type="dxa"/>
                </w:tcPr>
                <w:p w:rsidR="00972DAB" w:rsidRPr="007E7022" w:rsidRDefault="00972DAB" w:rsidP="003B54FB">
                  <w:pPr>
                    <w:jc w:val="both"/>
                    <w:rPr>
                      <w:rFonts w:ascii="Arial" w:hAnsi="Arial" w:cs="Arial"/>
                    </w:rPr>
                  </w:pPr>
                  <w:r w:rsidRPr="007E7022">
                    <w:rPr>
                      <w:rFonts w:ascii="Arial" w:hAnsi="Arial" w:cs="Arial"/>
                    </w:rPr>
                    <w:t>8 KN/m min.</w:t>
                  </w:r>
                </w:p>
              </w:tc>
              <w:tc>
                <w:tcPr>
                  <w:tcW w:w="2420" w:type="dxa"/>
                </w:tcPr>
                <w:p w:rsidR="00972DAB" w:rsidRPr="007E7022" w:rsidRDefault="00972DAB" w:rsidP="003B54FB">
                  <w:pPr>
                    <w:jc w:val="both"/>
                    <w:rPr>
                      <w:rFonts w:ascii="Arial" w:hAnsi="Arial" w:cs="Arial"/>
                    </w:rPr>
                  </w:pPr>
                  <w:r w:rsidRPr="007E7022">
                    <w:rPr>
                      <w:rFonts w:ascii="Arial" w:hAnsi="Arial" w:cs="Arial"/>
                    </w:rPr>
                    <w:t>5.8.2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C</w:t>
                  </w:r>
                </w:p>
              </w:tc>
              <w:tc>
                <w:tcPr>
                  <w:tcW w:w="2235" w:type="dxa"/>
                </w:tcPr>
                <w:p w:rsidR="00972DAB" w:rsidRPr="007E7022" w:rsidRDefault="00972DAB" w:rsidP="003B54FB">
                  <w:pPr>
                    <w:jc w:val="both"/>
                    <w:rPr>
                      <w:rFonts w:ascii="Arial" w:hAnsi="Arial" w:cs="Arial"/>
                    </w:rPr>
                  </w:pPr>
                  <w:r w:rsidRPr="007E7022">
                    <w:rPr>
                      <w:rFonts w:ascii="Arial" w:hAnsi="Arial" w:cs="Arial"/>
                    </w:rPr>
                    <w:t>Abrasion resistance (Volume loss)</w:t>
                  </w:r>
                </w:p>
              </w:tc>
              <w:tc>
                <w:tcPr>
                  <w:tcW w:w="1800" w:type="dxa"/>
                </w:tcPr>
                <w:p w:rsidR="00972DAB" w:rsidRPr="007E7022" w:rsidRDefault="00972DAB" w:rsidP="003B54FB">
                  <w:pPr>
                    <w:jc w:val="both"/>
                    <w:rPr>
                      <w:rFonts w:ascii="Arial" w:hAnsi="Arial" w:cs="Arial"/>
                    </w:rPr>
                  </w:pPr>
                  <w:r w:rsidRPr="007E7022">
                    <w:rPr>
                      <w:rFonts w:ascii="Arial" w:hAnsi="Arial" w:cs="Arial"/>
                    </w:rPr>
                    <w:t>150 mm</w:t>
                  </w:r>
                  <w:r w:rsidRPr="007E7022">
                    <w:rPr>
                      <w:rFonts w:ascii="Arial" w:hAnsi="Arial" w:cs="Arial"/>
                      <w:vertAlign w:val="superscript"/>
                    </w:rPr>
                    <w:t xml:space="preserve">3 </w:t>
                  </w:r>
                  <w:r w:rsidRPr="007E7022">
                    <w:rPr>
                      <w:rFonts w:ascii="Arial" w:hAnsi="Arial" w:cs="Arial"/>
                    </w:rPr>
                    <w:t>max.</w:t>
                  </w:r>
                </w:p>
              </w:tc>
              <w:tc>
                <w:tcPr>
                  <w:tcW w:w="2420" w:type="dxa"/>
                </w:tcPr>
                <w:p w:rsidR="00972DAB" w:rsidRPr="007E7022" w:rsidRDefault="00972DAB" w:rsidP="003B54FB">
                  <w:pPr>
                    <w:jc w:val="both"/>
                    <w:rPr>
                      <w:rFonts w:ascii="Arial" w:hAnsi="Arial" w:cs="Arial"/>
                    </w:rPr>
                  </w:pPr>
                  <w:r w:rsidRPr="007E7022">
                    <w:rPr>
                      <w:rFonts w:ascii="Arial" w:hAnsi="Arial" w:cs="Arial"/>
                    </w:rPr>
                    <w:t>5.8.3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D</w:t>
                  </w:r>
                </w:p>
              </w:tc>
              <w:tc>
                <w:tcPr>
                  <w:tcW w:w="2235" w:type="dxa"/>
                </w:tcPr>
                <w:p w:rsidR="00972DAB" w:rsidRPr="007E7022" w:rsidRDefault="00972DAB" w:rsidP="003B54FB">
                  <w:pPr>
                    <w:ind w:right="-250"/>
                    <w:rPr>
                      <w:rFonts w:ascii="Arial" w:hAnsi="Arial" w:cs="Arial"/>
                    </w:rPr>
                  </w:pPr>
                  <w:r w:rsidRPr="007E7022">
                    <w:rPr>
                      <w:rFonts w:ascii="Arial" w:hAnsi="Arial" w:cs="Arial"/>
                    </w:rPr>
                    <w:t xml:space="preserve">Interlayer Bond Strength tasted after 3 weeks of conditioning as per </w:t>
                  </w:r>
                  <w:proofErr w:type="spellStart"/>
                  <w:r w:rsidRPr="007E7022">
                    <w:rPr>
                      <w:rFonts w:ascii="Arial" w:hAnsi="Arial" w:cs="Arial"/>
                    </w:rPr>
                    <w:t>Annx</w:t>
                  </w:r>
                  <w:proofErr w:type="spellEnd"/>
                  <w:r w:rsidRPr="007E7022">
                    <w:rPr>
                      <w:rFonts w:ascii="Arial" w:hAnsi="Arial" w:cs="Arial"/>
                    </w:rPr>
                    <w:t xml:space="preserve"> E ISO 5423:1992</w:t>
                  </w:r>
                </w:p>
              </w:tc>
              <w:tc>
                <w:tcPr>
                  <w:tcW w:w="1800" w:type="dxa"/>
                </w:tcPr>
                <w:p w:rsidR="00972DAB" w:rsidRPr="007E7022" w:rsidRDefault="00972DAB" w:rsidP="003B54FB">
                  <w:pPr>
                    <w:jc w:val="both"/>
                    <w:rPr>
                      <w:rFonts w:ascii="Arial" w:hAnsi="Arial" w:cs="Arial"/>
                    </w:rPr>
                  </w:pPr>
                  <w:r w:rsidRPr="007E7022">
                    <w:rPr>
                      <w:rFonts w:ascii="Arial" w:hAnsi="Arial" w:cs="Arial"/>
                    </w:rPr>
                    <w:t>Not less than 4.0 N/mm</w:t>
                  </w:r>
                </w:p>
              </w:tc>
              <w:tc>
                <w:tcPr>
                  <w:tcW w:w="2420" w:type="dxa"/>
                </w:tcPr>
                <w:p w:rsidR="00972DAB" w:rsidRPr="007E7022" w:rsidRDefault="00972DAB" w:rsidP="003B54FB">
                  <w:pPr>
                    <w:jc w:val="both"/>
                    <w:rPr>
                      <w:rFonts w:ascii="Arial" w:hAnsi="Arial" w:cs="Arial"/>
                    </w:rPr>
                  </w:pPr>
                  <w:r w:rsidRPr="007E7022">
                    <w:rPr>
                      <w:rFonts w:ascii="Arial" w:hAnsi="Arial" w:cs="Arial"/>
                    </w:rPr>
                    <w:t>5.8.6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E</w:t>
                  </w:r>
                </w:p>
              </w:tc>
              <w:tc>
                <w:tcPr>
                  <w:tcW w:w="2235" w:type="dxa"/>
                </w:tcPr>
                <w:p w:rsidR="00972DAB" w:rsidRPr="007E7022" w:rsidRDefault="00972DAB" w:rsidP="003B54FB">
                  <w:pPr>
                    <w:ind w:right="-108"/>
                    <w:jc w:val="both"/>
                    <w:rPr>
                      <w:rFonts w:ascii="Arial" w:hAnsi="Arial" w:cs="Arial"/>
                    </w:rPr>
                  </w:pPr>
                  <w:r w:rsidRPr="007E7022">
                    <w:rPr>
                      <w:rFonts w:ascii="Arial" w:hAnsi="Arial" w:cs="Arial"/>
                    </w:rPr>
                    <w:t>Resistance to fuel oil</w:t>
                  </w:r>
                </w:p>
              </w:tc>
              <w:tc>
                <w:tcPr>
                  <w:tcW w:w="1800" w:type="dxa"/>
                </w:tcPr>
                <w:p w:rsidR="00972DAB" w:rsidRPr="007E7022" w:rsidRDefault="00972DAB" w:rsidP="003B54FB">
                  <w:pPr>
                    <w:jc w:val="both"/>
                    <w:rPr>
                      <w:rFonts w:ascii="Arial" w:hAnsi="Arial" w:cs="Arial"/>
                    </w:rPr>
                  </w:pPr>
                  <w:r w:rsidRPr="007E7022">
                    <w:rPr>
                      <w:rFonts w:ascii="Arial" w:hAnsi="Arial" w:cs="Arial"/>
                    </w:rPr>
                    <w:t>Increase in Vol. Not more than 12%</w:t>
                  </w:r>
                </w:p>
              </w:tc>
              <w:tc>
                <w:tcPr>
                  <w:tcW w:w="2420" w:type="dxa"/>
                </w:tcPr>
                <w:p w:rsidR="00972DAB" w:rsidRPr="007E7022" w:rsidRDefault="00972DAB" w:rsidP="003B54FB">
                  <w:pPr>
                    <w:jc w:val="both"/>
                    <w:rPr>
                      <w:rFonts w:ascii="Arial" w:hAnsi="Arial" w:cs="Arial"/>
                    </w:rPr>
                  </w:pPr>
                  <w:r w:rsidRPr="007E7022">
                    <w:rPr>
                      <w:rFonts w:ascii="Arial" w:hAnsi="Arial" w:cs="Arial"/>
                    </w:rPr>
                    <w:t>6.4.2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F</w:t>
                  </w:r>
                </w:p>
              </w:tc>
              <w:tc>
                <w:tcPr>
                  <w:tcW w:w="2235" w:type="dxa"/>
                </w:tcPr>
                <w:p w:rsidR="00972DAB" w:rsidRPr="007E7022" w:rsidRDefault="00972DAB" w:rsidP="003B54FB">
                  <w:pPr>
                    <w:jc w:val="both"/>
                    <w:rPr>
                      <w:rFonts w:ascii="Arial" w:hAnsi="Arial" w:cs="Arial"/>
                    </w:rPr>
                  </w:pPr>
                  <w:r w:rsidRPr="007E7022">
                    <w:rPr>
                      <w:rFonts w:ascii="Arial" w:hAnsi="Arial" w:cs="Arial"/>
                    </w:rPr>
                    <w:t>Resistance to Hot contact at 300˚C.</w:t>
                  </w:r>
                </w:p>
              </w:tc>
              <w:tc>
                <w:tcPr>
                  <w:tcW w:w="1800" w:type="dxa"/>
                </w:tcPr>
                <w:p w:rsidR="00972DAB" w:rsidRPr="007E7022" w:rsidRDefault="00972DAB" w:rsidP="003B54FB">
                  <w:pPr>
                    <w:jc w:val="both"/>
                    <w:rPr>
                      <w:rFonts w:ascii="Arial" w:hAnsi="Arial" w:cs="Arial"/>
                    </w:rPr>
                  </w:pPr>
                  <w:r w:rsidRPr="007E7022">
                    <w:rPr>
                      <w:rFonts w:ascii="Arial" w:hAnsi="Arial" w:cs="Arial"/>
                    </w:rPr>
                    <w:t>No crack/ melting</w:t>
                  </w:r>
                </w:p>
              </w:tc>
              <w:tc>
                <w:tcPr>
                  <w:tcW w:w="2420" w:type="dxa"/>
                </w:tcPr>
                <w:p w:rsidR="00972DAB" w:rsidRPr="007E7022" w:rsidRDefault="00972DAB" w:rsidP="003B54FB">
                  <w:pPr>
                    <w:jc w:val="both"/>
                    <w:rPr>
                      <w:rFonts w:ascii="Arial" w:hAnsi="Arial" w:cs="Arial"/>
                    </w:rPr>
                  </w:pPr>
                  <w:r w:rsidRPr="007E7022">
                    <w:rPr>
                      <w:rFonts w:ascii="Arial" w:hAnsi="Arial" w:cs="Arial"/>
                    </w:rPr>
                    <w:t>6.4.1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G</w:t>
                  </w:r>
                </w:p>
              </w:tc>
              <w:tc>
                <w:tcPr>
                  <w:tcW w:w="2235" w:type="dxa"/>
                </w:tcPr>
                <w:p w:rsidR="00972DAB" w:rsidRPr="007E7022" w:rsidRDefault="00972DAB" w:rsidP="003B54FB">
                  <w:pPr>
                    <w:jc w:val="both"/>
                    <w:rPr>
                      <w:rFonts w:ascii="Arial" w:hAnsi="Arial" w:cs="Arial"/>
                    </w:rPr>
                  </w:pPr>
                  <w:r w:rsidRPr="007E7022">
                    <w:rPr>
                      <w:rFonts w:ascii="Arial" w:hAnsi="Arial" w:cs="Arial"/>
                    </w:rPr>
                    <w:t>Cleated Area of Outsole</w:t>
                  </w:r>
                </w:p>
              </w:tc>
              <w:tc>
                <w:tcPr>
                  <w:tcW w:w="1800" w:type="dxa"/>
                </w:tcPr>
                <w:p w:rsidR="00972DAB" w:rsidRPr="007E7022" w:rsidRDefault="00972DAB" w:rsidP="003B54FB">
                  <w:pPr>
                    <w:jc w:val="both"/>
                    <w:rPr>
                      <w:rFonts w:ascii="Arial" w:hAnsi="Arial" w:cs="Arial"/>
                    </w:rPr>
                  </w:pPr>
                  <w:r w:rsidRPr="007E7022">
                    <w:rPr>
                      <w:rFonts w:ascii="Arial" w:hAnsi="Arial" w:cs="Arial"/>
                    </w:rPr>
                    <w:t>Slip resistance requirement as per EN ISO 20345:2011-5.3.5</w:t>
                  </w:r>
                </w:p>
              </w:tc>
              <w:tc>
                <w:tcPr>
                  <w:tcW w:w="2420" w:type="dxa"/>
                </w:tcPr>
                <w:p w:rsidR="00972DAB" w:rsidRPr="007E7022" w:rsidRDefault="00972DAB" w:rsidP="003B54FB">
                  <w:pPr>
                    <w:jc w:val="both"/>
                    <w:rPr>
                      <w:rFonts w:ascii="Arial" w:hAnsi="Arial" w:cs="Arial"/>
                    </w:rPr>
                  </w:pPr>
                  <w:r w:rsidRPr="007E7022">
                    <w:rPr>
                      <w:rFonts w:ascii="Arial" w:hAnsi="Arial" w:cs="Arial"/>
                    </w:rPr>
                    <w:t>5.8.1.2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H</w:t>
                  </w:r>
                </w:p>
              </w:tc>
              <w:tc>
                <w:tcPr>
                  <w:tcW w:w="2235" w:type="dxa"/>
                </w:tcPr>
                <w:p w:rsidR="00972DAB" w:rsidRPr="007E7022" w:rsidRDefault="00972DAB" w:rsidP="003B54FB">
                  <w:pPr>
                    <w:jc w:val="both"/>
                    <w:rPr>
                      <w:rFonts w:ascii="Arial" w:hAnsi="Arial" w:cs="Arial"/>
                    </w:rPr>
                  </w:pPr>
                  <w:r w:rsidRPr="007E7022">
                    <w:rPr>
                      <w:rFonts w:ascii="Arial" w:hAnsi="Arial" w:cs="Arial"/>
                    </w:rPr>
                    <w:t>Thickness of Cleated outsole</w:t>
                  </w:r>
                </w:p>
              </w:tc>
              <w:tc>
                <w:tcPr>
                  <w:tcW w:w="1800" w:type="dxa"/>
                </w:tcPr>
                <w:p w:rsidR="00972DAB" w:rsidRPr="007E7022" w:rsidRDefault="00972DAB" w:rsidP="003B54FB">
                  <w:pPr>
                    <w:jc w:val="both"/>
                    <w:rPr>
                      <w:rFonts w:ascii="Arial" w:hAnsi="Arial" w:cs="Arial"/>
                    </w:rPr>
                  </w:pPr>
                  <w:r w:rsidRPr="007E7022">
                    <w:rPr>
                      <w:rFonts w:ascii="Arial" w:hAnsi="Arial" w:cs="Arial"/>
                    </w:rPr>
                    <w:t>4.0 mm min.</w:t>
                  </w:r>
                </w:p>
              </w:tc>
              <w:tc>
                <w:tcPr>
                  <w:tcW w:w="2420" w:type="dxa"/>
                </w:tcPr>
                <w:p w:rsidR="00972DAB" w:rsidRPr="007E7022" w:rsidRDefault="00972DAB" w:rsidP="003B54FB">
                  <w:pPr>
                    <w:jc w:val="both"/>
                    <w:rPr>
                      <w:rFonts w:ascii="Arial" w:hAnsi="Arial" w:cs="Arial"/>
                    </w:rPr>
                  </w:pPr>
                  <w:r w:rsidRPr="007E7022">
                    <w:rPr>
                      <w:rFonts w:ascii="Arial" w:hAnsi="Arial" w:cs="Arial"/>
                    </w:rPr>
                    <w:t>5.8.1.1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J</w:t>
                  </w:r>
                </w:p>
              </w:tc>
              <w:tc>
                <w:tcPr>
                  <w:tcW w:w="2235" w:type="dxa"/>
                </w:tcPr>
                <w:p w:rsidR="00972DAB" w:rsidRPr="007E7022" w:rsidRDefault="00972DAB" w:rsidP="003B54FB">
                  <w:pPr>
                    <w:rPr>
                      <w:rFonts w:ascii="Arial" w:hAnsi="Arial" w:cs="Arial"/>
                    </w:rPr>
                  </w:pPr>
                  <w:r w:rsidRPr="007E7022">
                    <w:rPr>
                      <w:rFonts w:ascii="Arial" w:hAnsi="Arial" w:cs="Arial"/>
                    </w:rPr>
                    <w:t>Cleat Height</w:t>
                  </w:r>
                </w:p>
              </w:tc>
              <w:tc>
                <w:tcPr>
                  <w:tcW w:w="1800" w:type="dxa"/>
                </w:tcPr>
                <w:p w:rsidR="00972DAB" w:rsidRPr="007E7022" w:rsidRDefault="00972DAB" w:rsidP="003B54FB">
                  <w:pPr>
                    <w:jc w:val="both"/>
                    <w:rPr>
                      <w:rFonts w:ascii="Arial" w:hAnsi="Arial" w:cs="Arial"/>
                    </w:rPr>
                  </w:pPr>
                  <w:r w:rsidRPr="007E7022">
                    <w:rPr>
                      <w:rFonts w:ascii="Arial" w:hAnsi="Arial" w:cs="Arial"/>
                    </w:rPr>
                    <w:t>2.5 mm min.</w:t>
                  </w:r>
                </w:p>
              </w:tc>
              <w:tc>
                <w:tcPr>
                  <w:tcW w:w="2420" w:type="dxa"/>
                </w:tcPr>
                <w:p w:rsidR="00972DAB" w:rsidRPr="007E7022" w:rsidRDefault="00972DAB" w:rsidP="003B54FB">
                  <w:pPr>
                    <w:jc w:val="both"/>
                    <w:rPr>
                      <w:rFonts w:ascii="Arial" w:hAnsi="Arial" w:cs="Arial"/>
                    </w:rPr>
                  </w:pPr>
                  <w:r w:rsidRPr="007E7022">
                    <w:rPr>
                      <w:rFonts w:ascii="Arial" w:hAnsi="Arial" w:cs="Arial"/>
                    </w:rPr>
                    <w:t>5.8.1.3 EN ISO 20345 : 2011</w:t>
                  </w:r>
                </w:p>
              </w:tc>
            </w:tr>
            <w:tr w:rsidR="00972DAB" w:rsidRPr="007E7022" w:rsidTr="00972DAB">
              <w:tc>
                <w:tcPr>
                  <w:tcW w:w="802" w:type="dxa"/>
                </w:tcPr>
                <w:p w:rsidR="00972DAB" w:rsidRPr="007E7022" w:rsidRDefault="00972DAB" w:rsidP="003B54FB">
                  <w:pPr>
                    <w:jc w:val="both"/>
                    <w:rPr>
                      <w:rFonts w:ascii="Arial" w:hAnsi="Arial" w:cs="Arial"/>
                    </w:rPr>
                  </w:pPr>
                  <w:r w:rsidRPr="007E7022">
                    <w:rPr>
                      <w:rFonts w:ascii="Arial" w:hAnsi="Arial" w:cs="Arial"/>
                    </w:rPr>
                    <w:t>K</w:t>
                  </w:r>
                </w:p>
              </w:tc>
              <w:tc>
                <w:tcPr>
                  <w:tcW w:w="2235" w:type="dxa"/>
                </w:tcPr>
                <w:p w:rsidR="00972DAB" w:rsidRPr="007E7022" w:rsidRDefault="00972DAB" w:rsidP="003B54FB">
                  <w:pPr>
                    <w:rPr>
                      <w:rFonts w:ascii="Arial" w:hAnsi="Arial" w:cs="Arial"/>
                    </w:rPr>
                  </w:pPr>
                  <w:r w:rsidRPr="007E7022">
                    <w:rPr>
                      <w:rFonts w:ascii="Arial" w:hAnsi="Arial" w:cs="Arial"/>
                    </w:rPr>
                    <w:t>Flexing resistance</w:t>
                  </w:r>
                </w:p>
              </w:tc>
              <w:tc>
                <w:tcPr>
                  <w:tcW w:w="1800" w:type="dxa"/>
                </w:tcPr>
                <w:p w:rsidR="00972DAB" w:rsidRPr="007E7022" w:rsidRDefault="00972DAB" w:rsidP="003B54FB">
                  <w:pPr>
                    <w:jc w:val="both"/>
                    <w:rPr>
                      <w:rFonts w:ascii="Arial" w:hAnsi="Arial" w:cs="Arial"/>
                    </w:rPr>
                  </w:pPr>
                  <w:r w:rsidRPr="007E7022">
                    <w:rPr>
                      <w:rFonts w:ascii="Arial" w:hAnsi="Arial" w:cs="Arial"/>
                    </w:rPr>
                    <w:t>4mm max. After 30,000 flex cycles</w:t>
                  </w:r>
                </w:p>
              </w:tc>
              <w:tc>
                <w:tcPr>
                  <w:tcW w:w="2420" w:type="dxa"/>
                </w:tcPr>
                <w:p w:rsidR="00972DAB" w:rsidRPr="007E7022" w:rsidRDefault="00972DAB" w:rsidP="003B54FB">
                  <w:pPr>
                    <w:jc w:val="both"/>
                    <w:rPr>
                      <w:rFonts w:ascii="Arial" w:hAnsi="Arial" w:cs="Arial"/>
                    </w:rPr>
                  </w:pPr>
                  <w:r w:rsidRPr="007E7022">
                    <w:rPr>
                      <w:rFonts w:ascii="Arial" w:hAnsi="Arial" w:cs="Arial"/>
                    </w:rPr>
                    <w:t>5.8.4 EN ISO 20345: 2011</w:t>
                  </w:r>
                </w:p>
              </w:tc>
            </w:tr>
          </w:tbl>
          <w:p w:rsidR="00972DAB" w:rsidRPr="00202462" w:rsidRDefault="00972DAB" w:rsidP="003B54FB">
            <w:pPr>
              <w:jc w:val="both"/>
              <w:rPr>
                <w:rFonts w:ascii="Arial" w:hAnsi="Arial" w:cs="Arial"/>
                <w:b/>
                <w:u w:val="single"/>
              </w:rPr>
            </w:pPr>
          </w:p>
        </w:tc>
        <w:tc>
          <w:tcPr>
            <w:tcW w:w="2900" w:type="dxa"/>
            <w:tcBorders>
              <w:left w:val="single" w:sz="4" w:space="0" w:color="auto"/>
            </w:tcBorders>
          </w:tcPr>
          <w:p w:rsidR="00972DAB" w:rsidRPr="00202462" w:rsidRDefault="00972DAB" w:rsidP="003B54FB">
            <w:pPr>
              <w:jc w:val="both"/>
              <w:rPr>
                <w:rFonts w:ascii="Arial" w:hAnsi="Arial" w:cs="Arial"/>
                <w:b/>
                <w:u w:val="single"/>
              </w:rPr>
            </w:pPr>
          </w:p>
        </w:tc>
      </w:tr>
    </w:tbl>
    <w:p w:rsidR="00F76261" w:rsidRDefault="00F76261" w:rsidP="00F76261">
      <w:pPr>
        <w:spacing w:after="0" w:line="240" w:lineRule="auto"/>
        <w:rPr>
          <w:rFonts w:ascii="Arial" w:hAnsi="Arial" w:cs="Arial"/>
          <w:b/>
        </w:rPr>
      </w:pPr>
    </w:p>
    <w:p w:rsidR="00630048" w:rsidRDefault="00630048" w:rsidP="00577B7F">
      <w:pPr>
        <w:jc w:val="center"/>
      </w:pPr>
    </w:p>
    <w:p w:rsidR="00705724" w:rsidRDefault="00705724" w:rsidP="00577B7F">
      <w:pPr>
        <w:jc w:val="center"/>
      </w:pPr>
    </w:p>
    <w:p w:rsidR="008C2103" w:rsidRDefault="008C2103" w:rsidP="00577B7F">
      <w:pPr>
        <w:jc w:val="center"/>
      </w:pPr>
    </w:p>
    <w:p w:rsidR="008C2103" w:rsidRDefault="008C2103" w:rsidP="00577B7F">
      <w:pPr>
        <w:jc w:val="center"/>
      </w:pPr>
    </w:p>
    <w:p w:rsidR="00705724" w:rsidRDefault="00705724" w:rsidP="00577B7F">
      <w:pPr>
        <w:jc w:val="center"/>
      </w:pPr>
    </w:p>
    <w:p w:rsidR="00705724" w:rsidRDefault="00705724" w:rsidP="00577B7F">
      <w:pPr>
        <w:jc w:val="center"/>
      </w:pPr>
    </w:p>
    <w:p w:rsidR="00705724" w:rsidRDefault="00705724" w:rsidP="00577B7F">
      <w:pPr>
        <w:jc w:val="center"/>
      </w:pPr>
    </w:p>
    <w:p w:rsidR="00705724" w:rsidRDefault="00705724" w:rsidP="00577B7F">
      <w:pPr>
        <w:jc w:val="center"/>
      </w:pPr>
    </w:p>
    <w:p w:rsidR="00577B7F" w:rsidRDefault="00577B7F" w:rsidP="00577B7F">
      <w:pPr>
        <w:jc w:val="center"/>
      </w:pPr>
      <w:r>
        <w:t>-4-</w:t>
      </w:r>
    </w:p>
    <w:tbl>
      <w:tblPr>
        <w:tblStyle w:val="TableGrid"/>
        <w:tblW w:w="9738" w:type="dxa"/>
        <w:tblLook w:val="04A0" w:firstRow="1" w:lastRow="0" w:firstColumn="1" w:lastColumn="0" w:noHBand="0" w:noVBand="1"/>
      </w:tblPr>
      <w:tblGrid>
        <w:gridCol w:w="1092"/>
        <w:gridCol w:w="6756"/>
        <w:gridCol w:w="1890"/>
      </w:tblGrid>
      <w:tr w:rsidR="008C2103" w:rsidRPr="008E4FC2" w:rsidTr="00861BF0">
        <w:trPr>
          <w:trHeight w:val="319"/>
        </w:trPr>
        <w:tc>
          <w:tcPr>
            <w:tcW w:w="1092" w:type="dxa"/>
            <w:tcBorders>
              <w:right w:val="single" w:sz="4" w:space="0" w:color="auto"/>
            </w:tcBorders>
          </w:tcPr>
          <w:p w:rsidR="008C2103" w:rsidRPr="008E4FC2" w:rsidRDefault="008C2103" w:rsidP="00204ECB">
            <w:pPr>
              <w:jc w:val="center"/>
              <w:rPr>
                <w:rFonts w:ascii="Arial" w:hAnsi="Arial" w:cs="Arial"/>
                <w:b/>
                <w:u w:val="single"/>
              </w:rPr>
            </w:pPr>
            <w:r w:rsidRPr="008E4FC2">
              <w:rPr>
                <w:rFonts w:ascii="Arial" w:hAnsi="Arial" w:cs="Arial"/>
                <w:b/>
                <w:u w:val="single"/>
              </w:rPr>
              <w:t>S No</w:t>
            </w:r>
          </w:p>
        </w:tc>
        <w:tc>
          <w:tcPr>
            <w:tcW w:w="6756" w:type="dxa"/>
            <w:tcBorders>
              <w:left w:val="single" w:sz="4" w:space="0" w:color="auto"/>
            </w:tcBorders>
          </w:tcPr>
          <w:p w:rsidR="008C2103" w:rsidRPr="008E4FC2" w:rsidRDefault="008C2103" w:rsidP="00204ECB">
            <w:pPr>
              <w:jc w:val="center"/>
              <w:rPr>
                <w:rFonts w:ascii="Arial" w:hAnsi="Arial" w:cs="Arial"/>
                <w:b/>
                <w:u w:val="single"/>
              </w:rPr>
            </w:pPr>
            <w:r w:rsidRPr="008E4FC2">
              <w:rPr>
                <w:rFonts w:ascii="Arial" w:hAnsi="Arial" w:cs="Arial"/>
                <w:b/>
                <w:u w:val="single"/>
              </w:rPr>
              <w:t>QRs &amp; TDs</w:t>
            </w:r>
          </w:p>
        </w:tc>
        <w:tc>
          <w:tcPr>
            <w:tcW w:w="1890" w:type="dxa"/>
            <w:tcBorders>
              <w:left w:val="single" w:sz="4" w:space="0" w:color="auto"/>
            </w:tcBorders>
          </w:tcPr>
          <w:p w:rsidR="008C2103" w:rsidRPr="008E4FC2" w:rsidRDefault="008C2103" w:rsidP="00204ECB">
            <w:pPr>
              <w:jc w:val="center"/>
              <w:rPr>
                <w:rFonts w:ascii="Arial" w:hAnsi="Arial" w:cs="Arial"/>
                <w:b/>
                <w:u w:val="single"/>
              </w:rPr>
            </w:pPr>
            <w:r>
              <w:rPr>
                <w:rFonts w:ascii="Arial" w:hAnsi="Arial" w:cs="Arial"/>
                <w:b/>
                <w:u w:val="single"/>
              </w:rPr>
              <w:t>Comments /Opinion of BIS</w:t>
            </w:r>
          </w:p>
        </w:tc>
      </w:tr>
      <w:tr w:rsidR="008C2103" w:rsidRPr="008E4FC2" w:rsidTr="00861BF0">
        <w:tc>
          <w:tcPr>
            <w:tcW w:w="1092" w:type="dxa"/>
            <w:tcBorders>
              <w:right w:val="single" w:sz="4" w:space="0" w:color="auto"/>
            </w:tcBorders>
          </w:tcPr>
          <w:p w:rsidR="008C2103" w:rsidRDefault="008C2103" w:rsidP="00577B7F">
            <w:pPr>
              <w:jc w:val="both"/>
              <w:rPr>
                <w:rFonts w:ascii="Arial" w:hAnsi="Arial" w:cs="Arial"/>
                <w:b/>
                <w:u w:val="single"/>
              </w:rPr>
            </w:pPr>
            <w:r w:rsidRPr="007E7022">
              <w:rPr>
                <w:rFonts w:ascii="Arial" w:hAnsi="Arial" w:cs="Arial"/>
              </w:rPr>
              <w:t>13.</w:t>
            </w:r>
            <w:r w:rsidRPr="007E7022">
              <w:rPr>
                <w:rFonts w:ascii="Arial" w:hAnsi="Arial" w:cs="Arial"/>
              </w:rPr>
              <w:tab/>
            </w:r>
          </w:p>
          <w:p w:rsidR="008C2103" w:rsidRPr="00826667" w:rsidRDefault="008C2103" w:rsidP="00204ECB">
            <w:pPr>
              <w:jc w:val="both"/>
              <w:rPr>
                <w:rFonts w:ascii="Arial" w:hAnsi="Arial" w:cs="Arial"/>
              </w:rPr>
            </w:pPr>
          </w:p>
        </w:tc>
        <w:tc>
          <w:tcPr>
            <w:tcW w:w="6756" w:type="dxa"/>
            <w:tcBorders>
              <w:left w:val="single" w:sz="4" w:space="0" w:color="auto"/>
            </w:tcBorders>
          </w:tcPr>
          <w:p w:rsidR="008C2103" w:rsidRDefault="008C2103" w:rsidP="00204ECB">
            <w:pPr>
              <w:jc w:val="both"/>
              <w:rPr>
                <w:rFonts w:ascii="Arial" w:hAnsi="Arial" w:cs="Arial"/>
                <w:b/>
                <w:u w:val="single"/>
              </w:rPr>
            </w:pPr>
            <w:r w:rsidRPr="007E7022">
              <w:rPr>
                <w:rFonts w:ascii="Arial" w:hAnsi="Arial" w:cs="Arial"/>
                <w:b/>
                <w:u w:val="single"/>
              </w:rPr>
              <w:t>MID SOLE</w:t>
            </w:r>
          </w:p>
          <w:tbl>
            <w:tblPr>
              <w:tblStyle w:val="TableGrid"/>
              <w:tblW w:w="0" w:type="auto"/>
              <w:tblLook w:val="04A0" w:firstRow="1" w:lastRow="0" w:firstColumn="1" w:lastColumn="0" w:noHBand="0" w:noVBand="1"/>
            </w:tblPr>
            <w:tblGrid>
              <w:gridCol w:w="821"/>
              <w:gridCol w:w="2091"/>
              <w:gridCol w:w="1661"/>
              <w:gridCol w:w="1913"/>
            </w:tblGrid>
            <w:tr w:rsidR="008C2103" w:rsidRPr="007E7022" w:rsidTr="00861BF0">
              <w:tc>
                <w:tcPr>
                  <w:tcW w:w="821" w:type="dxa"/>
                </w:tcPr>
                <w:p w:rsidR="008C2103" w:rsidRPr="007E7022" w:rsidRDefault="008C2103" w:rsidP="00577B7F">
                  <w:pPr>
                    <w:jc w:val="both"/>
                    <w:rPr>
                      <w:rFonts w:ascii="Arial" w:hAnsi="Arial" w:cs="Arial"/>
                      <w:b/>
                    </w:rPr>
                  </w:pPr>
                  <w:proofErr w:type="spellStart"/>
                  <w:r w:rsidRPr="007E7022">
                    <w:rPr>
                      <w:rFonts w:ascii="Arial" w:hAnsi="Arial" w:cs="Arial"/>
                      <w:b/>
                    </w:rPr>
                    <w:t>S.No</w:t>
                  </w:r>
                  <w:proofErr w:type="spellEnd"/>
                  <w:r w:rsidRPr="007E7022">
                    <w:rPr>
                      <w:rFonts w:ascii="Arial" w:hAnsi="Arial" w:cs="Arial"/>
                      <w:b/>
                    </w:rPr>
                    <w:t>.</w:t>
                  </w:r>
                </w:p>
              </w:tc>
              <w:tc>
                <w:tcPr>
                  <w:tcW w:w="2091" w:type="dxa"/>
                </w:tcPr>
                <w:p w:rsidR="008C2103" w:rsidRPr="007E7022" w:rsidRDefault="008C2103" w:rsidP="00577B7F">
                  <w:pPr>
                    <w:jc w:val="both"/>
                    <w:rPr>
                      <w:rFonts w:ascii="Arial" w:hAnsi="Arial" w:cs="Arial"/>
                      <w:b/>
                    </w:rPr>
                  </w:pPr>
                  <w:r w:rsidRPr="007E7022">
                    <w:rPr>
                      <w:rFonts w:ascii="Arial" w:hAnsi="Arial" w:cs="Arial"/>
                      <w:b/>
                    </w:rPr>
                    <w:t>Parameters</w:t>
                  </w:r>
                </w:p>
              </w:tc>
              <w:tc>
                <w:tcPr>
                  <w:tcW w:w="1661" w:type="dxa"/>
                </w:tcPr>
                <w:p w:rsidR="008C2103" w:rsidRPr="007E7022" w:rsidRDefault="008C2103" w:rsidP="00577B7F">
                  <w:pPr>
                    <w:jc w:val="both"/>
                    <w:rPr>
                      <w:rFonts w:ascii="Arial" w:hAnsi="Arial" w:cs="Arial"/>
                      <w:b/>
                    </w:rPr>
                  </w:pPr>
                  <w:r w:rsidRPr="007E7022">
                    <w:rPr>
                      <w:rFonts w:ascii="Arial" w:hAnsi="Arial" w:cs="Arial"/>
                      <w:b/>
                    </w:rPr>
                    <w:t>Requirement</w:t>
                  </w:r>
                </w:p>
              </w:tc>
              <w:tc>
                <w:tcPr>
                  <w:tcW w:w="1913" w:type="dxa"/>
                </w:tcPr>
                <w:p w:rsidR="008C2103" w:rsidRPr="007E7022" w:rsidRDefault="008C2103" w:rsidP="00577B7F">
                  <w:pPr>
                    <w:jc w:val="both"/>
                    <w:rPr>
                      <w:rFonts w:ascii="Arial" w:hAnsi="Arial" w:cs="Arial"/>
                      <w:b/>
                    </w:rPr>
                  </w:pPr>
                  <w:r w:rsidRPr="007E7022">
                    <w:rPr>
                      <w:rFonts w:ascii="Arial" w:hAnsi="Arial" w:cs="Arial"/>
                      <w:b/>
                    </w:rPr>
                    <w:t>Trail directive as per Standard &amp; clause</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A</w:t>
                  </w:r>
                </w:p>
              </w:tc>
              <w:tc>
                <w:tcPr>
                  <w:tcW w:w="2091" w:type="dxa"/>
                </w:tcPr>
                <w:p w:rsidR="008C2103" w:rsidRPr="007E7022" w:rsidRDefault="008C2103" w:rsidP="00577B7F">
                  <w:pPr>
                    <w:jc w:val="both"/>
                    <w:rPr>
                      <w:rFonts w:ascii="Arial" w:hAnsi="Arial" w:cs="Arial"/>
                    </w:rPr>
                  </w:pPr>
                  <w:r w:rsidRPr="007E7022">
                    <w:rPr>
                      <w:rFonts w:ascii="Arial" w:hAnsi="Arial" w:cs="Arial"/>
                    </w:rPr>
                    <w:t>Hardness</w:t>
                  </w:r>
                </w:p>
              </w:tc>
              <w:tc>
                <w:tcPr>
                  <w:tcW w:w="1661" w:type="dxa"/>
                </w:tcPr>
                <w:p w:rsidR="008C2103" w:rsidRPr="007E7022" w:rsidRDefault="008C2103" w:rsidP="00577B7F">
                  <w:pPr>
                    <w:jc w:val="both"/>
                    <w:rPr>
                      <w:rFonts w:ascii="Arial" w:hAnsi="Arial" w:cs="Arial"/>
                    </w:rPr>
                  </w:pPr>
                  <w:r w:rsidRPr="007E7022">
                    <w:rPr>
                      <w:rFonts w:ascii="Arial" w:hAnsi="Arial" w:cs="Arial"/>
                    </w:rPr>
                    <w:t>35-50 Shore A</w:t>
                  </w:r>
                </w:p>
              </w:tc>
              <w:tc>
                <w:tcPr>
                  <w:tcW w:w="1913" w:type="dxa"/>
                </w:tcPr>
                <w:p w:rsidR="008C2103" w:rsidRPr="007E7022" w:rsidRDefault="008C2103" w:rsidP="00577B7F">
                  <w:pPr>
                    <w:jc w:val="both"/>
                    <w:rPr>
                      <w:rFonts w:ascii="Arial" w:hAnsi="Arial" w:cs="Arial"/>
                    </w:rPr>
                  </w:pPr>
                  <w:r w:rsidRPr="007E7022">
                    <w:rPr>
                      <w:rFonts w:ascii="Arial" w:hAnsi="Arial" w:cs="Arial"/>
                    </w:rPr>
                    <w:t>SATRA 205</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B</w:t>
                  </w:r>
                </w:p>
              </w:tc>
              <w:tc>
                <w:tcPr>
                  <w:tcW w:w="2091" w:type="dxa"/>
                </w:tcPr>
                <w:p w:rsidR="008C2103" w:rsidRPr="007E7022" w:rsidRDefault="008C2103" w:rsidP="00577B7F">
                  <w:pPr>
                    <w:jc w:val="both"/>
                    <w:rPr>
                      <w:rFonts w:ascii="Arial" w:hAnsi="Arial" w:cs="Arial"/>
                    </w:rPr>
                  </w:pPr>
                  <w:r w:rsidRPr="007E7022">
                    <w:rPr>
                      <w:rFonts w:ascii="Arial" w:hAnsi="Arial" w:cs="Arial"/>
                    </w:rPr>
                    <w:t>Density</w:t>
                  </w:r>
                </w:p>
              </w:tc>
              <w:tc>
                <w:tcPr>
                  <w:tcW w:w="1661" w:type="dxa"/>
                </w:tcPr>
                <w:p w:rsidR="008C2103" w:rsidRPr="007E7022" w:rsidRDefault="008C2103" w:rsidP="00577B7F">
                  <w:pPr>
                    <w:jc w:val="both"/>
                    <w:rPr>
                      <w:rFonts w:ascii="Arial" w:hAnsi="Arial" w:cs="Arial"/>
                    </w:rPr>
                  </w:pPr>
                  <w:r w:rsidRPr="007E7022">
                    <w:rPr>
                      <w:rFonts w:ascii="Arial" w:hAnsi="Arial" w:cs="Arial"/>
                    </w:rPr>
                    <w:t>0.40-0.55 gm/cc</w:t>
                  </w:r>
                </w:p>
              </w:tc>
              <w:tc>
                <w:tcPr>
                  <w:tcW w:w="1913" w:type="dxa"/>
                </w:tcPr>
                <w:p w:rsidR="008C2103" w:rsidRPr="007E7022" w:rsidRDefault="008C2103" w:rsidP="00577B7F">
                  <w:pPr>
                    <w:jc w:val="both"/>
                    <w:rPr>
                      <w:rFonts w:ascii="Arial" w:hAnsi="Arial" w:cs="Arial"/>
                    </w:rPr>
                  </w:pPr>
                  <w:r w:rsidRPr="007E7022">
                    <w:rPr>
                      <w:rFonts w:ascii="Arial" w:hAnsi="Arial" w:cs="Arial"/>
                    </w:rPr>
                    <w:t>SATRA TM 134</w:t>
                  </w:r>
                </w:p>
              </w:tc>
            </w:tr>
          </w:tbl>
          <w:p w:rsidR="008C2103" w:rsidRPr="00826667" w:rsidRDefault="008C2103" w:rsidP="00204ECB">
            <w:pPr>
              <w:jc w:val="both"/>
              <w:rPr>
                <w:rFonts w:ascii="Arial" w:hAnsi="Arial" w:cs="Arial"/>
              </w:rPr>
            </w:pPr>
          </w:p>
        </w:tc>
        <w:tc>
          <w:tcPr>
            <w:tcW w:w="1890" w:type="dxa"/>
            <w:tcBorders>
              <w:left w:val="single" w:sz="4" w:space="0" w:color="auto"/>
            </w:tcBorders>
          </w:tcPr>
          <w:p w:rsidR="008C2103" w:rsidRPr="007E7022" w:rsidRDefault="008C2103" w:rsidP="00204ECB">
            <w:pPr>
              <w:jc w:val="both"/>
              <w:rPr>
                <w:rFonts w:ascii="Arial" w:hAnsi="Arial" w:cs="Arial"/>
                <w:b/>
                <w:u w:val="single"/>
              </w:rPr>
            </w:pPr>
          </w:p>
        </w:tc>
      </w:tr>
      <w:tr w:rsidR="008C2103" w:rsidRPr="008E4FC2" w:rsidTr="00861BF0">
        <w:tc>
          <w:tcPr>
            <w:tcW w:w="1092" w:type="dxa"/>
            <w:tcBorders>
              <w:right w:val="single" w:sz="4" w:space="0" w:color="auto"/>
            </w:tcBorders>
          </w:tcPr>
          <w:p w:rsidR="008C2103" w:rsidRPr="00963864" w:rsidRDefault="008C2103" w:rsidP="00577B7F">
            <w:pPr>
              <w:jc w:val="both"/>
              <w:rPr>
                <w:rFonts w:ascii="Arial" w:hAnsi="Arial" w:cs="Arial"/>
              </w:rPr>
            </w:pPr>
            <w:r w:rsidRPr="00963864">
              <w:rPr>
                <w:rFonts w:ascii="Arial" w:hAnsi="Arial" w:cs="Arial"/>
              </w:rPr>
              <w:t>14.</w:t>
            </w:r>
          </w:p>
        </w:tc>
        <w:tc>
          <w:tcPr>
            <w:tcW w:w="6756" w:type="dxa"/>
            <w:tcBorders>
              <w:left w:val="single" w:sz="4" w:space="0" w:color="auto"/>
            </w:tcBorders>
          </w:tcPr>
          <w:p w:rsidR="008C2103" w:rsidRDefault="008C2103" w:rsidP="00577B7F">
            <w:pPr>
              <w:jc w:val="both"/>
              <w:rPr>
                <w:rFonts w:ascii="Arial" w:hAnsi="Arial" w:cs="Arial"/>
                <w:b/>
                <w:u w:val="single"/>
              </w:rPr>
            </w:pPr>
            <w:r w:rsidRPr="00963864">
              <w:rPr>
                <w:rFonts w:ascii="Arial" w:hAnsi="Arial" w:cs="Arial"/>
                <w:b/>
                <w:u w:val="single"/>
              </w:rPr>
              <w:t>INSOLE &amp; INSOCK</w:t>
            </w:r>
          </w:p>
          <w:tbl>
            <w:tblPr>
              <w:tblStyle w:val="TableGrid"/>
              <w:tblW w:w="0" w:type="auto"/>
              <w:tblLook w:val="04A0" w:firstRow="1" w:lastRow="0" w:firstColumn="1" w:lastColumn="0" w:noHBand="0" w:noVBand="1"/>
            </w:tblPr>
            <w:tblGrid>
              <w:gridCol w:w="821"/>
              <w:gridCol w:w="2091"/>
              <w:gridCol w:w="1661"/>
              <w:gridCol w:w="1859"/>
            </w:tblGrid>
            <w:tr w:rsidR="008C2103" w:rsidRPr="007E7022" w:rsidTr="00861BF0">
              <w:tc>
                <w:tcPr>
                  <w:tcW w:w="821" w:type="dxa"/>
                </w:tcPr>
                <w:p w:rsidR="008C2103" w:rsidRPr="007E7022" w:rsidRDefault="008C2103" w:rsidP="00577B7F">
                  <w:pPr>
                    <w:jc w:val="both"/>
                    <w:rPr>
                      <w:rFonts w:ascii="Arial" w:hAnsi="Arial" w:cs="Arial"/>
                      <w:b/>
                    </w:rPr>
                  </w:pPr>
                  <w:proofErr w:type="spellStart"/>
                  <w:r w:rsidRPr="007E7022">
                    <w:rPr>
                      <w:rFonts w:ascii="Arial" w:hAnsi="Arial" w:cs="Arial"/>
                      <w:b/>
                    </w:rPr>
                    <w:t>S.No</w:t>
                  </w:r>
                  <w:proofErr w:type="spellEnd"/>
                  <w:r w:rsidRPr="007E7022">
                    <w:rPr>
                      <w:rFonts w:ascii="Arial" w:hAnsi="Arial" w:cs="Arial"/>
                      <w:b/>
                    </w:rPr>
                    <w:t>.</w:t>
                  </w:r>
                </w:p>
              </w:tc>
              <w:tc>
                <w:tcPr>
                  <w:tcW w:w="2091" w:type="dxa"/>
                </w:tcPr>
                <w:p w:rsidR="008C2103" w:rsidRPr="007E7022" w:rsidRDefault="008C2103" w:rsidP="00577B7F">
                  <w:pPr>
                    <w:jc w:val="both"/>
                    <w:rPr>
                      <w:rFonts w:ascii="Arial" w:hAnsi="Arial" w:cs="Arial"/>
                      <w:b/>
                    </w:rPr>
                  </w:pPr>
                  <w:r w:rsidRPr="007E7022">
                    <w:rPr>
                      <w:rFonts w:ascii="Arial" w:hAnsi="Arial" w:cs="Arial"/>
                      <w:b/>
                    </w:rPr>
                    <w:t>Parameters</w:t>
                  </w:r>
                </w:p>
              </w:tc>
              <w:tc>
                <w:tcPr>
                  <w:tcW w:w="1661" w:type="dxa"/>
                </w:tcPr>
                <w:p w:rsidR="008C2103" w:rsidRPr="007E7022" w:rsidRDefault="008C2103" w:rsidP="00577B7F">
                  <w:pPr>
                    <w:jc w:val="both"/>
                    <w:rPr>
                      <w:rFonts w:ascii="Arial" w:hAnsi="Arial" w:cs="Arial"/>
                      <w:b/>
                    </w:rPr>
                  </w:pPr>
                  <w:r w:rsidRPr="007E7022">
                    <w:rPr>
                      <w:rFonts w:ascii="Arial" w:hAnsi="Arial" w:cs="Arial"/>
                      <w:b/>
                    </w:rPr>
                    <w:t>Requirement</w:t>
                  </w:r>
                </w:p>
              </w:tc>
              <w:tc>
                <w:tcPr>
                  <w:tcW w:w="1859" w:type="dxa"/>
                </w:tcPr>
                <w:p w:rsidR="008C2103" w:rsidRPr="007E7022" w:rsidRDefault="008C2103" w:rsidP="00577B7F">
                  <w:pPr>
                    <w:jc w:val="both"/>
                    <w:rPr>
                      <w:rFonts w:ascii="Arial" w:hAnsi="Arial" w:cs="Arial"/>
                      <w:b/>
                    </w:rPr>
                  </w:pPr>
                  <w:r w:rsidRPr="007E7022">
                    <w:rPr>
                      <w:rFonts w:ascii="Arial" w:hAnsi="Arial" w:cs="Arial"/>
                      <w:b/>
                    </w:rPr>
                    <w:t>Trail directive as per Standard &amp; clause</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A</w:t>
                  </w:r>
                </w:p>
              </w:tc>
              <w:tc>
                <w:tcPr>
                  <w:tcW w:w="2091" w:type="dxa"/>
                </w:tcPr>
                <w:p w:rsidR="008C2103" w:rsidRPr="007E7022" w:rsidRDefault="008C2103" w:rsidP="00577B7F">
                  <w:pPr>
                    <w:jc w:val="both"/>
                    <w:rPr>
                      <w:rFonts w:ascii="Arial" w:hAnsi="Arial" w:cs="Arial"/>
                    </w:rPr>
                  </w:pPr>
                  <w:r w:rsidRPr="007E7022">
                    <w:rPr>
                      <w:rFonts w:ascii="Arial" w:hAnsi="Arial" w:cs="Arial"/>
                    </w:rPr>
                    <w:t>Thickness of insole or insole with non- removable in</w:t>
                  </w:r>
                  <w:r>
                    <w:rPr>
                      <w:rFonts w:ascii="Arial" w:hAnsi="Arial" w:cs="Arial"/>
                    </w:rPr>
                    <w:t>-</w:t>
                  </w:r>
                  <w:r w:rsidRPr="007E7022">
                    <w:rPr>
                      <w:rFonts w:ascii="Arial" w:hAnsi="Arial" w:cs="Arial"/>
                    </w:rPr>
                    <w:t>sock</w:t>
                  </w:r>
                </w:p>
              </w:tc>
              <w:tc>
                <w:tcPr>
                  <w:tcW w:w="1661" w:type="dxa"/>
                </w:tcPr>
                <w:p w:rsidR="008C2103" w:rsidRPr="007E7022" w:rsidRDefault="008C2103" w:rsidP="00577B7F">
                  <w:pPr>
                    <w:jc w:val="both"/>
                    <w:rPr>
                      <w:rFonts w:ascii="Arial" w:hAnsi="Arial" w:cs="Arial"/>
                    </w:rPr>
                  </w:pPr>
                  <w:r w:rsidRPr="007E7022">
                    <w:rPr>
                      <w:rFonts w:ascii="Arial" w:hAnsi="Arial" w:cs="Arial"/>
                    </w:rPr>
                    <w:t>Not less than 2 mm</w:t>
                  </w:r>
                </w:p>
              </w:tc>
              <w:tc>
                <w:tcPr>
                  <w:tcW w:w="1859" w:type="dxa"/>
                </w:tcPr>
                <w:p w:rsidR="008C2103" w:rsidRPr="007E7022" w:rsidRDefault="008C2103" w:rsidP="00577B7F">
                  <w:pPr>
                    <w:jc w:val="both"/>
                    <w:rPr>
                      <w:rFonts w:ascii="Arial" w:hAnsi="Arial" w:cs="Arial"/>
                    </w:rPr>
                  </w:pPr>
                  <w:r w:rsidRPr="007E7022">
                    <w:rPr>
                      <w:rFonts w:ascii="Arial" w:hAnsi="Arial" w:cs="Arial"/>
                    </w:rPr>
                    <w:t>5.7.1 EN ISO 20345 : 2011</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B</w:t>
                  </w:r>
                </w:p>
              </w:tc>
              <w:tc>
                <w:tcPr>
                  <w:tcW w:w="2091" w:type="dxa"/>
                </w:tcPr>
                <w:p w:rsidR="008C2103" w:rsidRPr="007E7022" w:rsidRDefault="008C2103" w:rsidP="00577B7F">
                  <w:pPr>
                    <w:jc w:val="both"/>
                    <w:rPr>
                      <w:rFonts w:ascii="Arial" w:hAnsi="Arial" w:cs="Arial"/>
                    </w:rPr>
                  </w:pPr>
                  <w:r w:rsidRPr="007E7022">
                    <w:rPr>
                      <w:rFonts w:ascii="Arial" w:hAnsi="Arial" w:cs="Arial"/>
                    </w:rPr>
                    <w:t xml:space="preserve">pH value </w:t>
                  </w:r>
                </w:p>
              </w:tc>
              <w:tc>
                <w:tcPr>
                  <w:tcW w:w="1661" w:type="dxa"/>
                </w:tcPr>
                <w:p w:rsidR="008C2103" w:rsidRPr="007E7022" w:rsidRDefault="008C2103" w:rsidP="00577B7F">
                  <w:pPr>
                    <w:jc w:val="both"/>
                    <w:rPr>
                      <w:rFonts w:ascii="Arial" w:hAnsi="Arial" w:cs="Arial"/>
                    </w:rPr>
                  </w:pPr>
                  <w:r w:rsidRPr="007E7022">
                    <w:rPr>
                      <w:rFonts w:ascii="Arial" w:hAnsi="Arial" w:cs="Arial"/>
                    </w:rPr>
                    <w:t xml:space="preserve">Not less than 3.2 </w:t>
                  </w:r>
                </w:p>
              </w:tc>
              <w:tc>
                <w:tcPr>
                  <w:tcW w:w="1859" w:type="dxa"/>
                </w:tcPr>
                <w:p w:rsidR="008C2103" w:rsidRPr="007E7022" w:rsidRDefault="008C2103" w:rsidP="00577B7F">
                  <w:pPr>
                    <w:jc w:val="both"/>
                    <w:rPr>
                      <w:rFonts w:ascii="Arial" w:hAnsi="Arial" w:cs="Arial"/>
                    </w:rPr>
                  </w:pPr>
                  <w:r>
                    <w:rPr>
                      <w:rFonts w:ascii="Arial" w:hAnsi="Arial" w:cs="Arial"/>
                    </w:rPr>
                    <w:t>5.7.2</w:t>
                  </w:r>
                  <w:r w:rsidRPr="007E7022">
                    <w:rPr>
                      <w:rFonts w:ascii="Arial" w:hAnsi="Arial" w:cs="Arial"/>
                    </w:rPr>
                    <w:t xml:space="preserve"> EN ISO 20345 : 2011</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C</w:t>
                  </w:r>
                </w:p>
              </w:tc>
              <w:tc>
                <w:tcPr>
                  <w:tcW w:w="2091" w:type="dxa"/>
                </w:tcPr>
                <w:p w:rsidR="008C2103" w:rsidRPr="007E7022" w:rsidRDefault="008C2103" w:rsidP="00577B7F">
                  <w:pPr>
                    <w:jc w:val="both"/>
                    <w:rPr>
                      <w:rFonts w:ascii="Arial" w:hAnsi="Arial" w:cs="Arial"/>
                    </w:rPr>
                  </w:pPr>
                  <w:r w:rsidRPr="007E7022">
                    <w:rPr>
                      <w:rFonts w:ascii="Arial" w:hAnsi="Arial" w:cs="Arial"/>
                    </w:rPr>
                    <w:t>Water absorption</w:t>
                  </w:r>
                </w:p>
                <w:p w:rsidR="008C2103" w:rsidRPr="007E7022" w:rsidRDefault="008C2103" w:rsidP="00577B7F">
                  <w:pPr>
                    <w:jc w:val="both"/>
                    <w:rPr>
                      <w:rFonts w:ascii="Arial" w:hAnsi="Arial" w:cs="Arial"/>
                    </w:rPr>
                  </w:pPr>
                  <w:r w:rsidRPr="007E7022">
                    <w:rPr>
                      <w:rFonts w:ascii="Arial" w:hAnsi="Arial" w:cs="Arial"/>
                    </w:rPr>
                    <w:t>Water Desorption</w:t>
                  </w:r>
                </w:p>
              </w:tc>
              <w:tc>
                <w:tcPr>
                  <w:tcW w:w="1661" w:type="dxa"/>
                </w:tcPr>
                <w:p w:rsidR="008C2103" w:rsidRPr="007E7022" w:rsidRDefault="008C2103" w:rsidP="00577B7F">
                  <w:pPr>
                    <w:jc w:val="both"/>
                    <w:rPr>
                      <w:rFonts w:ascii="Arial" w:hAnsi="Arial" w:cs="Arial"/>
                    </w:rPr>
                  </w:pPr>
                  <w:r w:rsidRPr="007E7022">
                    <w:rPr>
                      <w:rFonts w:ascii="Arial" w:hAnsi="Arial" w:cs="Arial"/>
                    </w:rPr>
                    <w:t>70 mg/cm</w:t>
                  </w:r>
                  <w:r w:rsidRPr="007E7022">
                    <w:rPr>
                      <w:rFonts w:ascii="Arial" w:hAnsi="Arial" w:cs="Arial"/>
                      <w:vertAlign w:val="superscript"/>
                    </w:rPr>
                    <w:t>2</w:t>
                  </w:r>
                  <w:r w:rsidRPr="007E7022">
                    <w:rPr>
                      <w:rFonts w:ascii="Arial" w:hAnsi="Arial" w:cs="Arial"/>
                    </w:rPr>
                    <w:t xml:space="preserve"> min. 80% min.</w:t>
                  </w:r>
                </w:p>
              </w:tc>
              <w:tc>
                <w:tcPr>
                  <w:tcW w:w="1859" w:type="dxa"/>
                </w:tcPr>
                <w:p w:rsidR="008C2103" w:rsidRPr="007E7022" w:rsidRDefault="008C2103" w:rsidP="00577B7F">
                  <w:pPr>
                    <w:jc w:val="both"/>
                    <w:rPr>
                      <w:rFonts w:ascii="Arial" w:hAnsi="Arial" w:cs="Arial"/>
                    </w:rPr>
                  </w:pPr>
                  <w:r w:rsidRPr="007E7022">
                    <w:rPr>
                      <w:rFonts w:ascii="Arial" w:hAnsi="Arial" w:cs="Arial"/>
                    </w:rPr>
                    <w:t>5.7.3 EN ISO 20345 : 2011</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D</w:t>
                  </w:r>
                </w:p>
              </w:tc>
              <w:tc>
                <w:tcPr>
                  <w:tcW w:w="2091" w:type="dxa"/>
                </w:tcPr>
                <w:p w:rsidR="008C2103" w:rsidRPr="007E7022" w:rsidRDefault="008C2103" w:rsidP="00577B7F">
                  <w:pPr>
                    <w:jc w:val="both"/>
                    <w:rPr>
                      <w:rFonts w:ascii="Arial" w:hAnsi="Arial" w:cs="Arial"/>
                    </w:rPr>
                  </w:pPr>
                  <w:r w:rsidRPr="007E7022">
                    <w:rPr>
                      <w:rFonts w:ascii="Arial" w:hAnsi="Arial" w:cs="Arial"/>
                    </w:rPr>
                    <w:t>Insole abrasion resistance</w:t>
                  </w:r>
                </w:p>
              </w:tc>
              <w:tc>
                <w:tcPr>
                  <w:tcW w:w="1661" w:type="dxa"/>
                </w:tcPr>
                <w:p w:rsidR="008C2103" w:rsidRPr="007E7022" w:rsidRDefault="008C2103" w:rsidP="00577B7F">
                  <w:pPr>
                    <w:jc w:val="both"/>
                    <w:rPr>
                      <w:rFonts w:ascii="Arial" w:hAnsi="Arial" w:cs="Arial"/>
                    </w:rPr>
                  </w:pPr>
                  <w:r w:rsidRPr="007E7022">
                    <w:rPr>
                      <w:rFonts w:ascii="Arial" w:hAnsi="Arial" w:cs="Arial"/>
                    </w:rPr>
                    <w:t>No severe damage after 400 cycles</w:t>
                  </w:r>
                </w:p>
              </w:tc>
              <w:tc>
                <w:tcPr>
                  <w:tcW w:w="1859" w:type="dxa"/>
                </w:tcPr>
                <w:p w:rsidR="008C2103" w:rsidRPr="007E7022" w:rsidRDefault="008C2103" w:rsidP="00577B7F">
                  <w:pPr>
                    <w:jc w:val="both"/>
                    <w:rPr>
                      <w:rFonts w:ascii="Arial" w:hAnsi="Arial" w:cs="Arial"/>
                    </w:rPr>
                  </w:pPr>
                  <w:r w:rsidRPr="007E7022">
                    <w:rPr>
                      <w:rFonts w:ascii="Arial" w:hAnsi="Arial" w:cs="Arial"/>
                    </w:rPr>
                    <w:t>5.7.4.1 EN ISO 20345 : 2011</w:t>
                  </w:r>
                </w:p>
              </w:tc>
            </w:tr>
            <w:tr w:rsidR="008C2103" w:rsidRPr="007E7022" w:rsidTr="00861BF0">
              <w:tc>
                <w:tcPr>
                  <w:tcW w:w="821" w:type="dxa"/>
                </w:tcPr>
                <w:p w:rsidR="008C2103" w:rsidRPr="007E7022" w:rsidRDefault="008C2103" w:rsidP="00577B7F">
                  <w:pPr>
                    <w:jc w:val="both"/>
                    <w:rPr>
                      <w:rFonts w:ascii="Arial" w:hAnsi="Arial" w:cs="Arial"/>
                    </w:rPr>
                  </w:pPr>
                  <w:r w:rsidRPr="007E7022">
                    <w:rPr>
                      <w:rFonts w:ascii="Arial" w:hAnsi="Arial" w:cs="Arial"/>
                    </w:rPr>
                    <w:t>E</w:t>
                  </w:r>
                </w:p>
              </w:tc>
              <w:tc>
                <w:tcPr>
                  <w:tcW w:w="2091" w:type="dxa"/>
                </w:tcPr>
                <w:p w:rsidR="008C2103" w:rsidRPr="007E7022" w:rsidRDefault="008C2103" w:rsidP="00577B7F">
                  <w:pPr>
                    <w:jc w:val="both"/>
                    <w:rPr>
                      <w:rFonts w:ascii="Arial" w:hAnsi="Arial" w:cs="Arial"/>
                    </w:rPr>
                  </w:pPr>
                  <w:r w:rsidRPr="007E7022">
                    <w:rPr>
                      <w:rFonts w:ascii="Arial" w:hAnsi="Arial" w:cs="Arial"/>
                    </w:rPr>
                    <w:t>In-sock Abrasion resistance</w:t>
                  </w:r>
                </w:p>
              </w:tc>
              <w:tc>
                <w:tcPr>
                  <w:tcW w:w="1661" w:type="dxa"/>
                </w:tcPr>
                <w:p w:rsidR="008C2103" w:rsidRPr="007E7022" w:rsidRDefault="008C2103" w:rsidP="00577B7F">
                  <w:pPr>
                    <w:jc w:val="both"/>
                    <w:rPr>
                      <w:rFonts w:ascii="Arial" w:hAnsi="Arial" w:cs="Arial"/>
                    </w:rPr>
                  </w:pPr>
                  <w:r w:rsidRPr="007E7022">
                    <w:rPr>
                      <w:rFonts w:ascii="Arial" w:hAnsi="Arial" w:cs="Arial"/>
                    </w:rPr>
                    <w:t>Shall not develop any hole before 25600 dry cycles &amp; 12800 wet cycles</w:t>
                  </w:r>
                </w:p>
              </w:tc>
              <w:tc>
                <w:tcPr>
                  <w:tcW w:w="1859" w:type="dxa"/>
                </w:tcPr>
                <w:p w:rsidR="008C2103" w:rsidRPr="007E7022" w:rsidRDefault="008C2103" w:rsidP="00577B7F">
                  <w:pPr>
                    <w:jc w:val="both"/>
                    <w:rPr>
                      <w:rFonts w:ascii="Arial" w:hAnsi="Arial" w:cs="Arial"/>
                    </w:rPr>
                  </w:pPr>
                  <w:r w:rsidRPr="007E7022">
                    <w:rPr>
                      <w:rFonts w:ascii="Arial" w:hAnsi="Arial" w:cs="Arial"/>
                    </w:rPr>
                    <w:t>5.7.4.2 EN ISO 20345 : 2011</w:t>
                  </w:r>
                </w:p>
              </w:tc>
            </w:tr>
          </w:tbl>
          <w:p w:rsidR="008C2103" w:rsidRPr="00963864" w:rsidRDefault="008C2103" w:rsidP="00577B7F">
            <w:pPr>
              <w:jc w:val="both"/>
              <w:rPr>
                <w:rFonts w:ascii="Arial" w:hAnsi="Arial" w:cs="Arial"/>
                <w:b/>
                <w:u w:val="single"/>
              </w:rPr>
            </w:pPr>
          </w:p>
        </w:tc>
        <w:tc>
          <w:tcPr>
            <w:tcW w:w="1890" w:type="dxa"/>
            <w:tcBorders>
              <w:left w:val="single" w:sz="4" w:space="0" w:color="auto"/>
            </w:tcBorders>
          </w:tcPr>
          <w:p w:rsidR="008C2103" w:rsidRPr="00963864" w:rsidRDefault="008C2103" w:rsidP="00577B7F">
            <w:pPr>
              <w:jc w:val="both"/>
              <w:rPr>
                <w:rFonts w:ascii="Arial" w:hAnsi="Arial" w:cs="Arial"/>
                <w:b/>
                <w:u w:val="single"/>
              </w:rPr>
            </w:pPr>
          </w:p>
        </w:tc>
      </w:tr>
    </w:tbl>
    <w:p w:rsidR="00705724" w:rsidRDefault="00705724" w:rsidP="000C5637">
      <w:pPr>
        <w:spacing w:after="0" w:line="240" w:lineRule="auto"/>
        <w:jc w:val="both"/>
        <w:rPr>
          <w:rFonts w:ascii="Arial" w:hAnsi="Arial" w:cs="Arial"/>
        </w:rPr>
      </w:pPr>
    </w:p>
    <w:p w:rsidR="00D370D7" w:rsidRDefault="00D370D7" w:rsidP="000C5637">
      <w:pPr>
        <w:spacing w:after="0" w:line="240" w:lineRule="auto"/>
        <w:jc w:val="both"/>
        <w:rPr>
          <w:rFonts w:ascii="Arial" w:hAnsi="Arial" w:cs="Arial"/>
        </w:rPr>
      </w:pPr>
    </w:p>
    <w:p w:rsidR="00D370D7" w:rsidRDefault="00D370D7" w:rsidP="000C5637">
      <w:pPr>
        <w:spacing w:after="0" w:line="240" w:lineRule="auto"/>
        <w:jc w:val="both"/>
        <w:rPr>
          <w:rFonts w:ascii="Arial" w:hAnsi="Arial" w:cs="Arial"/>
        </w:rPr>
      </w:pPr>
    </w:p>
    <w:p w:rsidR="00D370D7" w:rsidRDefault="00D370D7" w:rsidP="000C5637">
      <w:pPr>
        <w:spacing w:after="0" w:line="240" w:lineRule="auto"/>
        <w:jc w:val="both"/>
        <w:rPr>
          <w:rFonts w:ascii="Arial" w:hAnsi="Arial" w:cs="Arial"/>
        </w:rPr>
      </w:pPr>
    </w:p>
    <w:p w:rsidR="00D370D7" w:rsidRDefault="00D370D7" w:rsidP="000C5637">
      <w:pPr>
        <w:spacing w:after="0" w:line="240" w:lineRule="auto"/>
        <w:jc w:val="both"/>
        <w:rPr>
          <w:rFonts w:ascii="Arial" w:hAnsi="Arial" w:cs="Arial"/>
        </w:rPr>
      </w:pPr>
    </w:p>
    <w:p w:rsidR="005E6F16" w:rsidRDefault="005E6F16" w:rsidP="000C5637">
      <w:pPr>
        <w:spacing w:after="0" w:line="240" w:lineRule="auto"/>
        <w:jc w:val="both"/>
        <w:rPr>
          <w:rFonts w:ascii="Arial" w:hAnsi="Arial" w:cs="Arial"/>
        </w:rPr>
      </w:pPr>
    </w:p>
    <w:p w:rsidR="00F76261" w:rsidRDefault="00F76261"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861BF0" w:rsidRDefault="00861BF0" w:rsidP="00F76261">
      <w:pPr>
        <w:spacing w:after="0" w:line="240" w:lineRule="auto"/>
        <w:jc w:val="center"/>
        <w:rPr>
          <w:rFonts w:ascii="Arial" w:hAnsi="Arial" w:cs="Arial"/>
        </w:rPr>
      </w:pPr>
    </w:p>
    <w:p w:rsidR="00861BF0" w:rsidRDefault="00861BF0" w:rsidP="00F76261">
      <w:pPr>
        <w:spacing w:after="0" w:line="240" w:lineRule="auto"/>
        <w:jc w:val="center"/>
        <w:rPr>
          <w:rFonts w:ascii="Arial" w:hAnsi="Arial" w:cs="Arial"/>
        </w:rPr>
      </w:pPr>
    </w:p>
    <w:p w:rsidR="00861BF0" w:rsidRDefault="00861BF0" w:rsidP="00F76261">
      <w:pPr>
        <w:spacing w:after="0" w:line="240" w:lineRule="auto"/>
        <w:jc w:val="center"/>
        <w:rPr>
          <w:rFonts w:ascii="Arial" w:hAnsi="Arial" w:cs="Arial"/>
        </w:rPr>
      </w:pPr>
    </w:p>
    <w:p w:rsidR="00861BF0" w:rsidRDefault="00861BF0" w:rsidP="00F76261">
      <w:pPr>
        <w:spacing w:after="0" w:line="240" w:lineRule="auto"/>
        <w:jc w:val="center"/>
        <w:rPr>
          <w:rFonts w:ascii="Arial" w:hAnsi="Arial" w:cs="Arial"/>
        </w:rPr>
      </w:pPr>
    </w:p>
    <w:p w:rsidR="00861BF0" w:rsidRDefault="00861BF0" w:rsidP="00F76261">
      <w:pPr>
        <w:spacing w:after="0" w:line="240" w:lineRule="auto"/>
        <w:jc w:val="center"/>
        <w:rPr>
          <w:rFonts w:ascii="Arial" w:hAnsi="Arial" w:cs="Arial"/>
        </w:rPr>
      </w:pPr>
    </w:p>
    <w:p w:rsidR="005E6F16" w:rsidRDefault="00F76261" w:rsidP="00F76261">
      <w:pPr>
        <w:spacing w:after="0" w:line="240" w:lineRule="auto"/>
        <w:jc w:val="center"/>
        <w:rPr>
          <w:rFonts w:ascii="Arial" w:hAnsi="Arial" w:cs="Arial"/>
        </w:rPr>
      </w:pPr>
      <w:r>
        <w:rPr>
          <w:rFonts w:ascii="Arial" w:hAnsi="Arial" w:cs="Arial"/>
        </w:rPr>
        <w:t>-</w:t>
      </w:r>
      <w:r w:rsidR="002C0EDE">
        <w:rPr>
          <w:rFonts w:ascii="Arial" w:hAnsi="Arial" w:cs="Arial"/>
        </w:rPr>
        <w:t>5</w:t>
      </w:r>
      <w:r>
        <w:rPr>
          <w:rFonts w:ascii="Arial" w:hAnsi="Arial" w:cs="Arial"/>
        </w:rPr>
        <w:t>-</w:t>
      </w:r>
    </w:p>
    <w:p w:rsidR="00DC574C" w:rsidRDefault="00DC574C" w:rsidP="00F76261">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842"/>
        <w:gridCol w:w="6029"/>
        <w:gridCol w:w="2237"/>
      </w:tblGrid>
      <w:tr w:rsidR="00267319" w:rsidRPr="008E4FC2" w:rsidTr="00267319">
        <w:trPr>
          <w:trHeight w:val="319"/>
        </w:trPr>
        <w:tc>
          <w:tcPr>
            <w:tcW w:w="842" w:type="dxa"/>
            <w:tcBorders>
              <w:right w:val="single" w:sz="4" w:space="0" w:color="auto"/>
            </w:tcBorders>
          </w:tcPr>
          <w:p w:rsidR="00267319" w:rsidRPr="008E4FC2" w:rsidRDefault="00267319" w:rsidP="00204ECB">
            <w:pPr>
              <w:jc w:val="center"/>
              <w:rPr>
                <w:rFonts w:ascii="Arial" w:hAnsi="Arial" w:cs="Arial"/>
                <w:b/>
                <w:u w:val="single"/>
              </w:rPr>
            </w:pPr>
            <w:r w:rsidRPr="008E4FC2">
              <w:rPr>
                <w:rFonts w:ascii="Arial" w:hAnsi="Arial" w:cs="Arial"/>
                <w:b/>
                <w:u w:val="single"/>
              </w:rPr>
              <w:t>S No</w:t>
            </w:r>
          </w:p>
        </w:tc>
        <w:tc>
          <w:tcPr>
            <w:tcW w:w="6029" w:type="dxa"/>
            <w:tcBorders>
              <w:left w:val="single" w:sz="4" w:space="0" w:color="auto"/>
            </w:tcBorders>
          </w:tcPr>
          <w:p w:rsidR="00267319" w:rsidRPr="008E4FC2" w:rsidRDefault="00267319" w:rsidP="00204ECB">
            <w:pPr>
              <w:jc w:val="center"/>
              <w:rPr>
                <w:rFonts w:ascii="Arial" w:hAnsi="Arial" w:cs="Arial"/>
                <w:b/>
                <w:u w:val="single"/>
              </w:rPr>
            </w:pPr>
            <w:r w:rsidRPr="008E4FC2">
              <w:rPr>
                <w:rFonts w:ascii="Arial" w:hAnsi="Arial" w:cs="Arial"/>
                <w:b/>
                <w:u w:val="single"/>
              </w:rPr>
              <w:t>QRs &amp; TDs</w:t>
            </w:r>
          </w:p>
        </w:tc>
        <w:tc>
          <w:tcPr>
            <w:tcW w:w="2237" w:type="dxa"/>
            <w:tcBorders>
              <w:left w:val="single" w:sz="4" w:space="0" w:color="auto"/>
            </w:tcBorders>
          </w:tcPr>
          <w:p w:rsidR="00267319" w:rsidRPr="008E4FC2" w:rsidRDefault="00267319" w:rsidP="00204ECB">
            <w:pPr>
              <w:jc w:val="center"/>
              <w:rPr>
                <w:rFonts w:ascii="Arial" w:hAnsi="Arial" w:cs="Arial"/>
                <w:b/>
                <w:u w:val="single"/>
              </w:rPr>
            </w:pPr>
            <w:r>
              <w:rPr>
                <w:rFonts w:ascii="Arial" w:hAnsi="Arial" w:cs="Arial"/>
                <w:b/>
                <w:u w:val="single"/>
              </w:rPr>
              <w:t>Comments /Opinion of BIS</w:t>
            </w:r>
          </w:p>
        </w:tc>
      </w:tr>
      <w:tr w:rsidR="00267319" w:rsidRPr="008E4FC2" w:rsidTr="00267319">
        <w:trPr>
          <w:trHeight w:val="319"/>
        </w:trPr>
        <w:tc>
          <w:tcPr>
            <w:tcW w:w="842" w:type="dxa"/>
            <w:tcBorders>
              <w:right w:val="single" w:sz="4" w:space="0" w:color="auto"/>
            </w:tcBorders>
          </w:tcPr>
          <w:p w:rsidR="00267319" w:rsidRPr="0094414D" w:rsidRDefault="00267319" w:rsidP="00F76261">
            <w:pPr>
              <w:rPr>
                <w:rFonts w:ascii="Arial" w:hAnsi="Arial" w:cs="Arial"/>
              </w:rPr>
            </w:pPr>
            <w:r w:rsidRPr="0094414D">
              <w:rPr>
                <w:rFonts w:ascii="Arial" w:hAnsi="Arial" w:cs="Arial"/>
              </w:rPr>
              <w:t>15.</w:t>
            </w:r>
          </w:p>
        </w:tc>
        <w:tc>
          <w:tcPr>
            <w:tcW w:w="6029" w:type="dxa"/>
            <w:tcBorders>
              <w:left w:val="single" w:sz="4" w:space="0" w:color="auto"/>
            </w:tcBorders>
          </w:tcPr>
          <w:p w:rsidR="00267319" w:rsidRDefault="00267319" w:rsidP="00F76261">
            <w:pPr>
              <w:rPr>
                <w:rFonts w:ascii="Arial" w:hAnsi="Arial" w:cs="Arial"/>
              </w:rPr>
            </w:pPr>
            <w:r w:rsidRPr="0094414D">
              <w:rPr>
                <w:rFonts w:ascii="Arial" w:hAnsi="Arial" w:cs="Arial"/>
                <w:b/>
                <w:u w:val="single"/>
              </w:rPr>
              <w:t xml:space="preserve">QUALITY REQUIREMENT OF LINING MOISTURE </w:t>
            </w:r>
            <w:r w:rsidRPr="0094414D">
              <w:rPr>
                <w:rFonts w:ascii="Arial" w:hAnsi="Arial" w:cs="Arial"/>
                <w:b/>
              </w:rPr>
              <w:t>-</w:t>
            </w:r>
            <w:r w:rsidRPr="0094414D">
              <w:rPr>
                <w:rFonts w:ascii="Arial" w:hAnsi="Arial" w:cs="Arial"/>
              </w:rPr>
              <w:t xml:space="preserve"> wicking, hydrophobic antimicrobial lining.</w:t>
            </w:r>
          </w:p>
          <w:tbl>
            <w:tblPr>
              <w:tblStyle w:val="TableGrid"/>
              <w:tblW w:w="0" w:type="auto"/>
              <w:tblLook w:val="04A0" w:firstRow="1" w:lastRow="0" w:firstColumn="1" w:lastColumn="0" w:noHBand="0" w:noVBand="1"/>
            </w:tblPr>
            <w:tblGrid>
              <w:gridCol w:w="779"/>
              <w:gridCol w:w="1607"/>
              <w:gridCol w:w="1727"/>
              <w:gridCol w:w="1690"/>
            </w:tblGrid>
            <w:tr w:rsidR="00267319" w:rsidRPr="007E7022" w:rsidTr="00267319">
              <w:tc>
                <w:tcPr>
                  <w:tcW w:w="779" w:type="dxa"/>
                </w:tcPr>
                <w:p w:rsidR="00267319" w:rsidRPr="007E7022" w:rsidRDefault="00267319" w:rsidP="00F76261">
                  <w:pPr>
                    <w:jc w:val="both"/>
                    <w:rPr>
                      <w:rFonts w:ascii="Arial" w:hAnsi="Arial" w:cs="Arial"/>
                      <w:b/>
                    </w:rPr>
                  </w:pPr>
                  <w:proofErr w:type="spellStart"/>
                  <w:r w:rsidRPr="007E7022">
                    <w:rPr>
                      <w:rFonts w:ascii="Arial" w:hAnsi="Arial" w:cs="Arial"/>
                      <w:b/>
                    </w:rPr>
                    <w:t>S.No</w:t>
                  </w:r>
                  <w:proofErr w:type="spellEnd"/>
                  <w:r w:rsidRPr="007E7022">
                    <w:rPr>
                      <w:rFonts w:ascii="Arial" w:hAnsi="Arial" w:cs="Arial"/>
                      <w:b/>
                    </w:rPr>
                    <w:t>.</w:t>
                  </w:r>
                </w:p>
              </w:tc>
              <w:tc>
                <w:tcPr>
                  <w:tcW w:w="1898" w:type="dxa"/>
                </w:tcPr>
                <w:p w:rsidR="00267319" w:rsidRPr="007E7022" w:rsidRDefault="00267319" w:rsidP="00F76261">
                  <w:pPr>
                    <w:jc w:val="both"/>
                    <w:rPr>
                      <w:rFonts w:ascii="Arial" w:hAnsi="Arial" w:cs="Arial"/>
                      <w:b/>
                    </w:rPr>
                  </w:pPr>
                  <w:r w:rsidRPr="007E7022">
                    <w:rPr>
                      <w:rFonts w:ascii="Arial" w:hAnsi="Arial" w:cs="Arial"/>
                      <w:b/>
                    </w:rPr>
                    <w:t>Parameters</w:t>
                  </w:r>
                </w:p>
              </w:tc>
              <w:tc>
                <w:tcPr>
                  <w:tcW w:w="1980" w:type="dxa"/>
                </w:tcPr>
                <w:p w:rsidR="00267319" w:rsidRPr="007E7022" w:rsidRDefault="00267319" w:rsidP="00F76261">
                  <w:pPr>
                    <w:jc w:val="both"/>
                    <w:rPr>
                      <w:rFonts w:ascii="Arial" w:hAnsi="Arial" w:cs="Arial"/>
                      <w:b/>
                    </w:rPr>
                  </w:pPr>
                  <w:r w:rsidRPr="007E7022">
                    <w:rPr>
                      <w:rFonts w:ascii="Arial" w:hAnsi="Arial" w:cs="Arial"/>
                      <w:b/>
                    </w:rPr>
                    <w:t>Requirement</w:t>
                  </w:r>
                </w:p>
              </w:tc>
              <w:tc>
                <w:tcPr>
                  <w:tcW w:w="2254" w:type="dxa"/>
                </w:tcPr>
                <w:p w:rsidR="00267319" w:rsidRPr="007E7022" w:rsidRDefault="00267319" w:rsidP="00F76261">
                  <w:pPr>
                    <w:jc w:val="both"/>
                    <w:rPr>
                      <w:rFonts w:ascii="Arial" w:hAnsi="Arial" w:cs="Arial"/>
                      <w:b/>
                    </w:rPr>
                  </w:pPr>
                  <w:r w:rsidRPr="007E7022">
                    <w:rPr>
                      <w:rFonts w:ascii="Arial" w:hAnsi="Arial" w:cs="Arial"/>
                      <w:b/>
                    </w:rPr>
                    <w:t>Trail directive as per Standard &amp; clause</w:t>
                  </w:r>
                </w:p>
              </w:tc>
            </w:tr>
            <w:tr w:rsidR="00267319" w:rsidRPr="007E7022" w:rsidTr="00267319">
              <w:tc>
                <w:tcPr>
                  <w:tcW w:w="779" w:type="dxa"/>
                </w:tcPr>
                <w:p w:rsidR="00267319" w:rsidRPr="007E7022" w:rsidRDefault="00267319" w:rsidP="00F76261">
                  <w:pPr>
                    <w:jc w:val="both"/>
                    <w:rPr>
                      <w:rFonts w:ascii="Arial" w:hAnsi="Arial" w:cs="Arial"/>
                    </w:rPr>
                  </w:pPr>
                  <w:r w:rsidRPr="007E7022">
                    <w:rPr>
                      <w:rFonts w:ascii="Arial" w:hAnsi="Arial" w:cs="Arial"/>
                    </w:rPr>
                    <w:t>A</w:t>
                  </w:r>
                </w:p>
              </w:tc>
              <w:tc>
                <w:tcPr>
                  <w:tcW w:w="1898" w:type="dxa"/>
                </w:tcPr>
                <w:p w:rsidR="00267319" w:rsidRPr="007E7022" w:rsidRDefault="00267319" w:rsidP="00F76261">
                  <w:pPr>
                    <w:jc w:val="both"/>
                    <w:rPr>
                      <w:rFonts w:ascii="Arial" w:hAnsi="Arial" w:cs="Arial"/>
                    </w:rPr>
                  </w:pPr>
                  <w:r w:rsidRPr="007E7022">
                    <w:rPr>
                      <w:rFonts w:ascii="Arial" w:hAnsi="Arial" w:cs="Arial"/>
                    </w:rPr>
                    <w:t>Weight</w:t>
                  </w:r>
                </w:p>
              </w:tc>
              <w:tc>
                <w:tcPr>
                  <w:tcW w:w="1980" w:type="dxa"/>
                </w:tcPr>
                <w:p w:rsidR="00267319" w:rsidRPr="007E7022" w:rsidRDefault="00267319" w:rsidP="00F76261">
                  <w:pPr>
                    <w:jc w:val="both"/>
                    <w:rPr>
                      <w:rFonts w:ascii="Arial" w:hAnsi="Arial" w:cs="Arial"/>
                    </w:rPr>
                  </w:pPr>
                  <w:r w:rsidRPr="007E7022">
                    <w:rPr>
                      <w:rFonts w:ascii="Arial" w:hAnsi="Arial" w:cs="Arial"/>
                    </w:rPr>
                    <w:t>150 gm/mt</w:t>
                  </w:r>
                  <w:r w:rsidRPr="007E7022">
                    <w:rPr>
                      <w:rFonts w:ascii="Arial" w:hAnsi="Arial" w:cs="Arial"/>
                      <w:vertAlign w:val="superscript"/>
                    </w:rPr>
                    <w:t>2</w:t>
                  </w:r>
                  <w:r w:rsidRPr="007E7022">
                    <w:rPr>
                      <w:rFonts w:ascii="Arial" w:hAnsi="Arial" w:cs="Arial"/>
                    </w:rPr>
                    <w:t xml:space="preserve"> min.</w:t>
                  </w:r>
                </w:p>
              </w:tc>
              <w:tc>
                <w:tcPr>
                  <w:tcW w:w="2254" w:type="dxa"/>
                </w:tcPr>
                <w:p w:rsidR="00267319" w:rsidRPr="007E7022" w:rsidRDefault="00267319" w:rsidP="00F76261">
                  <w:pPr>
                    <w:jc w:val="both"/>
                    <w:rPr>
                      <w:rFonts w:ascii="Arial" w:hAnsi="Arial" w:cs="Arial"/>
                    </w:rPr>
                  </w:pPr>
                  <w:r w:rsidRPr="007E7022">
                    <w:rPr>
                      <w:rFonts w:ascii="Arial" w:hAnsi="Arial" w:cs="Arial"/>
                    </w:rPr>
                    <w:t>IS 1964:2001, RA 2010</w:t>
                  </w:r>
                </w:p>
              </w:tc>
            </w:tr>
            <w:tr w:rsidR="00267319" w:rsidRPr="007E7022" w:rsidTr="00267319">
              <w:tc>
                <w:tcPr>
                  <w:tcW w:w="779" w:type="dxa"/>
                </w:tcPr>
                <w:p w:rsidR="00267319" w:rsidRPr="007E7022" w:rsidRDefault="00267319" w:rsidP="00F76261">
                  <w:pPr>
                    <w:jc w:val="both"/>
                    <w:rPr>
                      <w:rFonts w:ascii="Arial" w:hAnsi="Arial" w:cs="Arial"/>
                    </w:rPr>
                  </w:pPr>
                  <w:r w:rsidRPr="007E7022">
                    <w:rPr>
                      <w:rFonts w:ascii="Arial" w:hAnsi="Arial" w:cs="Arial"/>
                    </w:rPr>
                    <w:t>B</w:t>
                  </w:r>
                </w:p>
              </w:tc>
              <w:tc>
                <w:tcPr>
                  <w:tcW w:w="1898" w:type="dxa"/>
                </w:tcPr>
                <w:p w:rsidR="00267319" w:rsidRPr="007E7022" w:rsidRDefault="00267319" w:rsidP="00F76261">
                  <w:pPr>
                    <w:jc w:val="both"/>
                    <w:rPr>
                      <w:rFonts w:ascii="Arial" w:hAnsi="Arial" w:cs="Arial"/>
                    </w:rPr>
                  </w:pPr>
                  <w:r w:rsidRPr="007E7022">
                    <w:rPr>
                      <w:rFonts w:ascii="Arial" w:hAnsi="Arial" w:cs="Arial"/>
                    </w:rPr>
                    <w:t xml:space="preserve">Tear Strength </w:t>
                  </w:r>
                </w:p>
              </w:tc>
              <w:tc>
                <w:tcPr>
                  <w:tcW w:w="1980" w:type="dxa"/>
                </w:tcPr>
                <w:p w:rsidR="00267319" w:rsidRPr="007E7022" w:rsidRDefault="00267319" w:rsidP="00F76261">
                  <w:pPr>
                    <w:jc w:val="both"/>
                    <w:rPr>
                      <w:rFonts w:ascii="Arial" w:hAnsi="Arial" w:cs="Arial"/>
                    </w:rPr>
                  </w:pPr>
                  <w:r w:rsidRPr="007E7022">
                    <w:rPr>
                      <w:rFonts w:ascii="Arial" w:hAnsi="Arial" w:cs="Arial"/>
                    </w:rPr>
                    <w:t>15 N min.</w:t>
                  </w:r>
                </w:p>
              </w:tc>
              <w:tc>
                <w:tcPr>
                  <w:tcW w:w="2254" w:type="dxa"/>
                </w:tcPr>
                <w:p w:rsidR="00267319" w:rsidRPr="007E7022" w:rsidRDefault="00267319" w:rsidP="00F76261">
                  <w:pPr>
                    <w:jc w:val="both"/>
                    <w:rPr>
                      <w:rFonts w:ascii="Arial" w:hAnsi="Arial" w:cs="Arial"/>
                    </w:rPr>
                  </w:pPr>
                  <w:r w:rsidRPr="007E7022">
                    <w:rPr>
                      <w:rFonts w:ascii="Arial" w:hAnsi="Arial" w:cs="Arial"/>
                    </w:rPr>
                    <w:t>5.5.1 FN ISO 20345 : 2011</w:t>
                  </w:r>
                </w:p>
              </w:tc>
            </w:tr>
            <w:tr w:rsidR="00267319" w:rsidRPr="007E7022" w:rsidTr="00267319">
              <w:tc>
                <w:tcPr>
                  <w:tcW w:w="779" w:type="dxa"/>
                </w:tcPr>
                <w:p w:rsidR="00267319" w:rsidRPr="007E7022" w:rsidRDefault="00267319" w:rsidP="00F76261">
                  <w:pPr>
                    <w:jc w:val="both"/>
                    <w:rPr>
                      <w:rFonts w:ascii="Arial" w:hAnsi="Arial" w:cs="Arial"/>
                    </w:rPr>
                  </w:pPr>
                  <w:r w:rsidRPr="007E7022">
                    <w:rPr>
                      <w:rFonts w:ascii="Arial" w:hAnsi="Arial" w:cs="Arial"/>
                    </w:rPr>
                    <w:t>C</w:t>
                  </w:r>
                </w:p>
              </w:tc>
              <w:tc>
                <w:tcPr>
                  <w:tcW w:w="1898" w:type="dxa"/>
                </w:tcPr>
                <w:p w:rsidR="00267319" w:rsidRPr="007E7022" w:rsidRDefault="00267319" w:rsidP="00F76261">
                  <w:pPr>
                    <w:jc w:val="both"/>
                    <w:rPr>
                      <w:rFonts w:ascii="Arial" w:hAnsi="Arial" w:cs="Arial"/>
                    </w:rPr>
                  </w:pPr>
                  <w:r w:rsidRPr="007E7022">
                    <w:rPr>
                      <w:rFonts w:ascii="Arial" w:hAnsi="Arial" w:cs="Arial"/>
                    </w:rPr>
                    <w:t>Abrasion resistance</w:t>
                  </w:r>
                </w:p>
              </w:tc>
              <w:tc>
                <w:tcPr>
                  <w:tcW w:w="1980" w:type="dxa"/>
                </w:tcPr>
                <w:p w:rsidR="00267319" w:rsidRPr="007E7022" w:rsidRDefault="00267319" w:rsidP="00F76261">
                  <w:pPr>
                    <w:jc w:val="both"/>
                    <w:rPr>
                      <w:rFonts w:ascii="Arial" w:hAnsi="Arial" w:cs="Arial"/>
                    </w:rPr>
                  </w:pPr>
                  <w:r w:rsidRPr="007E7022">
                    <w:rPr>
                      <w:rFonts w:ascii="Arial" w:hAnsi="Arial" w:cs="Arial"/>
                    </w:rPr>
                    <w:t>Shall not develop any hole before 25600 dry cycles &amp; 12800 wet cycles for Vamp and Quarter lining and 51200 dry cycles &amp; 25600 wet cycles for Seat Region lining</w:t>
                  </w:r>
                </w:p>
              </w:tc>
              <w:tc>
                <w:tcPr>
                  <w:tcW w:w="2254" w:type="dxa"/>
                </w:tcPr>
                <w:p w:rsidR="00267319" w:rsidRPr="007E7022" w:rsidRDefault="00267319" w:rsidP="00F76261">
                  <w:pPr>
                    <w:jc w:val="both"/>
                    <w:rPr>
                      <w:rFonts w:ascii="Arial" w:hAnsi="Arial" w:cs="Arial"/>
                    </w:rPr>
                  </w:pPr>
                  <w:r w:rsidRPr="007E7022">
                    <w:rPr>
                      <w:rFonts w:ascii="Arial" w:hAnsi="Arial" w:cs="Arial"/>
                    </w:rPr>
                    <w:t>5.5.2 EN ISO 20345 : 2011</w:t>
                  </w:r>
                </w:p>
              </w:tc>
            </w:tr>
            <w:tr w:rsidR="00267319" w:rsidRPr="007E7022" w:rsidTr="00267319">
              <w:tc>
                <w:tcPr>
                  <w:tcW w:w="779" w:type="dxa"/>
                </w:tcPr>
                <w:p w:rsidR="00267319" w:rsidRPr="007E7022" w:rsidRDefault="00267319" w:rsidP="00F76261">
                  <w:pPr>
                    <w:jc w:val="both"/>
                    <w:rPr>
                      <w:rFonts w:ascii="Arial" w:hAnsi="Arial" w:cs="Arial"/>
                    </w:rPr>
                  </w:pPr>
                  <w:r w:rsidRPr="007E7022">
                    <w:rPr>
                      <w:rFonts w:ascii="Arial" w:hAnsi="Arial" w:cs="Arial"/>
                    </w:rPr>
                    <w:t>D</w:t>
                  </w:r>
                </w:p>
              </w:tc>
              <w:tc>
                <w:tcPr>
                  <w:tcW w:w="1898" w:type="dxa"/>
                </w:tcPr>
                <w:p w:rsidR="00267319" w:rsidRPr="007E7022" w:rsidRDefault="00267319" w:rsidP="00F76261">
                  <w:pPr>
                    <w:jc w:val="both"/>
                    <w:rPr>
                      <w:rFonts w:ascii="Arial" w:hAnsi="Arial" w:cs="Arial"/>
                    </w:rPr>
                  </w:pPr>
                  <w:r w:rsidRPr="007E7022">
                    <w:rPr>
                      <w:rFonts w:ascii="Arial" w:hAnsi="Arial" w:cs="Arial"/>
                    </w:rPr>
                    <w:t>Water vapour permeability</w:t>
                  </w:r>
                </w:p>
              </w:tc>
              <w:tc>
                <w:tcPr>
                  <w:tcW w:w="1980" w:type="dxa"/>
                </w:tcPr>
                <w:p w:rsidR="00267319" w:rsidRPr="007E7022" w:rsidRDefault="00267319" w:rsidP="00F76261">
                  <w:pPr>
                    <w:jc w:val="both"/>
                    <w:rPr>
                      <w:rFonts w:ascii="Arial" w:hAnsi="Arial" w:cs="Arial"/>
                    </w:rPr>
                  </w:pPr>
                  <w:r w:rsidRPr="007E7022">
                    <w:rPr>
                      <w:rFonts w:ascii="Arial" w:hAnsi="Arial" w:cs="Arial"/>
                    </w:rPr>
                    <w:t>2 mg/cm</w:t>
                  </w:r>
                  <w:r w:rsidRPr="007E7022">
                    <w:rPr>
                      <w:rFonts w:ascii="Arial" w:hAnsi="Arial" w:cs="Arial"/>
                      <w:vertAlign w:val="superscript"/>
                    </w:rPr>
                    <w:t xml:space="preserve">2h </w:t>
                  </w:r>
                  <w:r w:rsidRPr="007E7022">
                    <w:rPr>
                      <w:rFonts w:ascii="Arial" w:hAnsi="Arial" w:cs="Arial"/>
                    </w:rPr>
                    <w:t>min.</w:t>
                  </w:r>
                </w:p>
              </w:tc>
              <w:tc>
                <w:tcPr>
                  <w:tcW w:w="2254" w:type="dxa"/>
                </w:tcPr>
                <w:p w:rsidR="00267319" w:rsidRPr="007E7022" w:rsidRDefault="00267319" w:rsidP="00F76261">
                  <w:pPr>
                    <w:jc w:val="both"/>
                    <w:rPr>
                      <w:rFonts w:ascii="Arial" w:hAnsi="Arial" w:cs="Arial"/>
                    </w:rPr>
                  </w:pPr>
                  <w:r w:rsidRPr="007E7022">
                    <w:rPr>
                      <w:rFonts w:ascii="Arial" w:hAnsi="Arial" w:cs="Arial"/>
                    </w:rPr>
                    <w:t>5.5.3 EN ISO 20345 : 2011</w:t>
                  </w:r>
                </w:p>
              </w:tc>
            </w:tr>
            <w:tr w:rsidR="00267319" w:rsidRPr="007E7022" w:rsidTr="00267319">
              <w:tc>
                <w:tcPr>
                  <w:tcW w:w="779" w:type="dxa"/>
                </w:tcPr>
                <w:p w:rsidR="00267319" w:rsidRPr="007E7022" w:rsidRDefault="00267319" w:rsidP="00F76261">
                  <w:pPr>
                    <w:jc w:val="both"/>
                    <w:rPr>
                      <w:rFonts w:ascii="Arial" w:hAnsi="Arial" w:cs="Arial"/>
                    </w:rPr>
                  </w:pPr>
                  <w:r w:rsidRPr="007E7022">
                    <w:rPr>
                      <w:rFonts w:ascii="Arial" w:hAnsi="Arial" w:cs="Arial"/>
                    </w:rPr>
                    <w:t>E</w:t>
                  </w:r>
                </w:p>
              </w:tc>
              <w:tc>
                <w:tcPr>
                  <w:tcW w:w="1898" w:type="dxa"/>
                </w:tcPr>
                <w:p w:rsidR="00267319" w:rsidRPr="007E7022" w:rsidRDefault="00267319" w:rsidP="00F76261">
                  <w:pPr>
                    <w:jc w:val="both"/>
                    <w:rPr>
                      <w:rFonts w:ascii="Arial" w:hAnsi="Arial" w:cs="Arial"/>
                    </w:rPr>
                  </w:pPr>
                  <w:r w:rsidRPr="007E7022">
                    <w:rPr>
                      <w:rFonts w:ascii="Arial" w:hAnsi="Arial" w:cs="Arial"/>
                    </w:rPr>
                    <w:t>pH Value</w:t>
                  </w:r>
                </w:p>
              </w:tc>
              <w:tc>
                <w:tcPr>
                  <w:tcW w:w="1980" w:type="dxa"/>
                </w:tcPr>
                <w:p w:rsidR="00267319" w:rsidRPr="007E7022" w:rsidRDefault="00267319" w:rsidP="00F76261">
                  <w:pPr>
                    <w:jc w:val="both"/>
                    <w:rPr>
                      <w:rFonts w:ascii="Arial" w:hAnsi="Arial" w:cs="Arial"/>
                    </w:rPr>
                  </w:pPr>
                  <w:r w:rsidRPr="007E7022">
                    <w:rPr>
                      <w:rFonts w:ascii="Arial" w:hAnsi="Arial" w:cs="Arial"/>
                    </w:rPr>
                    <w:t>3.2 min.</w:t>
                  </w:r>
                </w:p>
              </w:tc>
              <w:tc>
                <w:tcPr>
                  <w:tcW w:w="2254" w:type="dxa"/>
                </w:tcPr>
                <w:p w:rsidR="00267319" w:rsidRPr="007E7022" w:rsidRDefault="00267319" w:rsidP="00F76261">
                  <w:pPr>
                    <w:jc w:val="both"/>
                    <w:rPr>
                      <w:rFonts w:ascii="Arial" w:hAnsi="Arial" w:cs="Arial"/>
                    </w:rPr>
                  </w:pPr>
                  <w:r w:rsidRPr="007E7022">
                    <w:rPr>
                      <w:rFonts w:ascii="Arial" w:hAnsi="Arial" w:cs="Arial"/>
                    </w:rPr>
                    <w:t>5.5.4 EN ISO 20345 : 2011</w:t>
                  </w:r>
                </w:p>
              </w:tc>
            </w:tr>
          </w:tbl>
          <w:p w:rsidR="00267319" w:rsidRPr="0094414D" w:rsidRDefault="00267319" w:rsidP="00F76261">
            <w:pPr>
              <w:rPr>
                <w:rFonts w:ascii="Arial" w:hAnsi="Arial" w:cs="Arial"/>
              </w:rPr>
            </w:pPr>
          </w:p>
        </w:tc>
        <w:tc>
          <w:tcPr>
            <w:tcW w:w="2237" w:type="dxa"/>
            <w:tcBorders>
              <w:left w:val="single" w:sz="4" w:space="0" w:color="auto"/>
            </w:tcBorders>
          </w:tcPr>
          <w:p w:rsidR="00267319" w:rsidRPr="0094414D" w:rsidRDefault="00267319" w:rsidP="00F76261">
            <w:pPr>
              <w:rPr>
                <w:rFonts w:ascii="Arial" w:hAnsi="Arial" w:cs="Arial"/>
                <w:b/>
                <w:u w:val="single"/>
              </w:rPr>
            </w:pPr>
          </w:p>
        </w:tc>
      </w:tr>
      <w:tr w:rsidR="00267319" w:rsidRPr="008E4FC2" w:rsidTr="00267319">
        <w:trPr>
          <w:trHeight w:val="319"/>
        </w:trPr>
        <w:tc>
          <w:tcPr>
            <w:tcW w:w="842" w:type="dxa"/>
            <w:tcBorders>
              <w:right w:val="single" w:sz="4" w:space="0" w:color="auto"/>
            </w:tcBorders>
          </w:tcPr>
          <w:p w:rsidR="00267319" w:rsidRPr="0038103D" w:rsidRDefault="00267319" w:rsidP="00F76261">
            <w:pPr>
              <w:rPr>
                <w:rFonts w:ascii="Arial" w:hAnsi="Arial" w:cs="Arial"/>
              </w:rPr>
            </w:pPr>
            <w:r w:rsidRPr="0038103D">
              <w:rPr>
                <w:rFonts w:ascii="Arial" w:hAnsi="Arial" w:cs="Arial"/>
              </w:rPr>
              <w:t>16.</w:t>
            </w:r>
          </w:p>
        </w:tc>
        <w:tc>
          <w:tcPr>
            <w:tcW w:w="6029" w:type="dxa"/>
            <w:tcBorders>
              <w:left w:val="single" w:sz="4" w:space="0" w:color="auto"/>
            </w:tcBorders>
          </w:tcPr>
          <w:p w:rsidR="00267319" w:rsidRDefault="00267319" w:rsidP="00F76261">
            <w:pPr>
              <w:rPr>
                <w:rFonts w:ascii="Arial" w:hAnsi="Arial" w:cs="Arial"/>
                <w:b/>
                <w:u w:val="single"/>
              </w:rPr>
            </w:pPr>
            <w:r w:rsidRPr="0038103D">
              <w:rPr>
                <w:rFonts w:ascii="Arial" w:hAnsi="Arial" w:cs="Arial"/>
                <w:b/>
                <w:u w:val="single"/>
              </w:rPr>
              <w:t xml:space="preserve">QUALITY REQUIREMENT OF COUNTER STIFFENER </w:t>
            </w:r>
          </w:p>
          <w:tbl>
            <w:tblPr>
              <w:tblStyle w:val="TableGrid"/>
              <w:tblW w:w="0" w:type="auto"/>
              <w:tblLook w:val="04A0" w:firstRow="1" w:lastRow="0" w:firstColumn="1" w:lastColumn="0" w:noHBand="0" w:noVBand="1"/>
            </w:tblPr>
            <w:tblGrid>
              <w:gridCol w:w="718"/>
              <w:gridCol w:w="1649"/>
              <w:gridCol w:w="1967"/>
              <w:gridCol w:w="1469"/>
            </w:tblGrid>
            <w:tr w:rsidR="00267319" w:rsidRPr="007E7022" w:rsidTr="00204ECB">
              <w:tc>
                <w:tcPr>
                  <w:tcW w:w="675" w:type="dxa"/>
                </w:tcPr>
                <w:p w:rsidR="00267319" w:rsidRPr="007E7022" w:rsidRDefault="00267319" w:rsidP="00F76261">
                  <w:pPr>
                    <w:ind w:right="-108"/>
                    <w:jc w:val="both"/>
                    <w:rPr>
                      <w:rFonts w:ascii="Arial" w:hAnsi="Arial" w:cs="Arial"/>
                      <w:b/>
                    </w:rPr>
                  </w:pPr>
                  <w:proofErr w:type="spellStart"/>
                  <w:r w:rsidRPr="007E7022">
                    <w:rPr>
                      <w:rFonts w:ascii="Arial" w:hAnsi="Arial" w:cs="Arial"/>
                      <w:b/>
                    </w:rPr>
                    <w:t>S.No</w:t>
                  </w:r>
                  <w:proofErr w:type="spellEnd"/>
                </w:p>
              </w:tc>
              <w:tc>
                <w:tcPr>
                  <w:tcW w:w="2835" w:type="dxa"/>
                </w:tcPr>
                <w:p w:rsidR="00267319" w:rsidRPr="007E7022" w:rsidRDefault="00267319" w:rsidP="00F76261">
                  <w:pPr>
                    <w:jc w:val="both"/>
                    <w:rPr>
                      <w:rFonts w:ascii="Arial" w:hAnsi="Arial" w:cs="Arial"/>
                      <w:b/>
                    </w:rPr>
                  </w:pPr>
                  <w:r w:rsidRPr="007E7022">
                    <w:rPr>
                      <w:rFonts w:ascii="Arial" w:hAnsi="Arial" w:cs="Arial"/>
                      <w:b/>
                    </w:rPr>
                    <w:t>Parameters</w:t>
                  </w:r>
                </w:p>
              </w:tc>
              <w:tc>
                <w:tcPr>
                  <w:tcW w:w="3828" w:type="dxa"/>
                </w:tcPr>
                <w:p w:rsidR="00267319" w:rsidRPr="007E7022" w:rsidRDefault="00267319" w:rsidP="00F76261">
                  <w:pPr>
                    <w:jc w:val="both"/>
                    <w:rPr>
                      <w:rFonts w:ascii="Arial" w:hAnsi="Arial" w:cs="Arial"/>
                      <w:b/>
                    </w:rPr>
                  </w:pPr>
                  <w:r w:rsidRPr="007E7022">
                    <w:rPr>
                      <w:rFonts w:ascii="Arial" w:hAnsi="Arial" w:cs="Arial"/>
                      <w:b/>
                    </w:rPr>
                    <w:t>Requirement</w:t>
                  </w:r>
                </w:p>
              </w:tc>
              <w:tc>
                <w:tcPr>
                  <w:tcW w:w="2976" w:type="dxa"/>
                </w:tcPr>
                <w:p w:rsidR="00267319" w:rsidRPr="007E7022" w:rsidRDefault="00267319" w:rsidP="00F76261">
                  <w:pPr>
                    <w:jc w:val="both"/>
                    <w:rPr>
                      <w:rFonts w:ascii="Arial" w:hAnsi="Arial" w:cs="Arial"/>
                      <w:b/>
                    </w:rPr>
                  </w:pPr>
                  <w:r w:rsidRPr="007E7022">
                    <w:rPr>
                      <w:rFonts w:ascii="Arial" w:hAnsi="Arial" w:cs="Arial"/>
                      <w:b/>
                    </w:rPr>
                    <w:t>Trail directive as per Standard &amp; clause</w:t>
                  </w:r>
                </w:p>
              </w:tc>
            </w:tr>
            <w:tr w:rsidR="00267319" w:rsidRPr="007E7022" w:rsidTr="00204ECB">
              <w:tc>
                <w:tcPr>
                  <w:tcW w:w="675" w:type="dxa"/>
                </w:tcPr>
                <w:p w:rsidR="00267319" w:rsidRPr="007E7022" w:rsidRDefault="00267319" w:rsidP="00F76261">
                  <w:pPr>
                    <w:jc w:val="both"/>
                    <w:rPr>
                      <w:rFonts w:ascii="Arial" w:hAnsi="Arial" w:cs="Arial"/>
                    </w:rPr>
                  </w:pPr>
                  <w:r w:rsidRPr="007E7022">
                    <w:rPr>
                      <w:rFonts w:ascii="Arial" w:hAnsi="Arial" w:cs="Arial"/>
                    </w:rPr>
                    <w:t>A</w:t>
                  </w:r>
                </w:p>
              </w:tc>
              <w:tc>
                <w:tcPr>
                  <w:tcW w:w="2835" w:type="dxa"/>
                </w:tcPr>
                <w:p w:rsidR="00267319" w:rsidRPr="007E7022" w:rsidRDefault="00267319" w:rsidP="00F76261">
                  <w:pPr>
                    <w:jc w:val="both"/>
                    <w:rPr>
                      <w:rFonts w:ascii="Arial" w:hAnsi="Arial" w:cs="Arial"/>
                    </w:rPr>
                  </w:pPr>
                  <w:r w:rsidRPr="007E7022">
                    <w:rPr>
                      <w:rFonts w:ascii="Arial" w:hAnsi="Arial" w:cs="Arial"/>
                    </w:rPr>
                    <w:t>Material</w:t>
                  </w:r>
                </w:p>
              </w:tc>
              <w:tc>
                <w:tcPr>
                  <w:tcW w:w="3828" w:type="dxa"/>
                </w:tcPr>
                <w:p w:rsidR="00267319" w:rsidRPr="007E7022" w:rsidRDefault="00267319" w:rsidP="00F76261">
                  <w:pPr>
                    <w:jc w:val="both"/>
                    <w:rPr>
                      <w:rFonts w:ascii="Arial" w:hAnsi="Arial" w:cs="Arial"/>
                    </w:rPr>
                  </w:pPr>
                  <w:r w:rsidRPr="007E7022">
                    <w:rPr>
                      <w:rFonts w:ascii="Arial" w:hAnsi="Arial" w:cs="Arial"/>
                    </w:rPr>
                    <w:t>Thermoplastic</w:t>
                  </w:r>
                </w:p>
              </w:tc>
              <w:tc>
                <w:tcPr>
                  <w:tcW w:w="2976" w:type="dxa"/>
                </w:tcPr>
                <w:p w:rsidR="00267319" w:rsidRPr="007E7022" w:rsidRDefault="00267319" w:rsidP="00F76261">
                  <w:pPr>
                    <w:jc w:val="both"/>
                    <w:rPr>
                      <w:rFonts w:ascii="Arial" w:hAnsi="Arial" w:cs="Arial"/>
                    </w:rPr>
                  </w:pPr>
                  <w:r w:rsidRPr="007E7022">
                    <w:rPr>
                      <w:rFonts w:ascii="Arial" w:hAnsi="Arial" w:cs="Arial"/>
                    </w:rPr>
                    <w:t>IS 7554-2009 Rev No 1</w:t>
                  </w:r>
                </w:p>
              </w:tc>
            </w:tr>
            <w:tr w:rsidR="00267319" w:rsidRPr="007E7022" w:rsidTr="00204ECB">
              <w:tc>
                <w:tcPr>
                  <w:tcW w:w="675" w:type="dxa"/>
                </w:tcPr>
                <w:p w:rsidR="00267319" w:rsidRPr="007E7022" w:rsidRDefault="00267319" w:rsidP="00F76261">
                  <w:pPr>
                    <w:jc w:val="both"/>
                    <w:rPr>
                      <w:rFonts w:ascii="Arial" w:hAnsi="Arial" w:cs="Arial"/>
                    </w:rPr>
                  </w:pPr>
                  <w:r w:rsidRPr="007E7022">
                    <w:rPr>
                      <w:rFonts w:ascii="Arial" w:hAnsi="Arial" w:cs="Arial"/>
                    </w:rPr>
                    <w:t>B</w:t>
                  </w:r>
                </w:p>
              </w:tc>
              <w:tc>
                <w:tcPr>
                  <w:tcW w:w="2835" w:type="dxa"/>
                </w:tcPr>
                <w:p w:rsidR="00267319" w:rsidRPr="007E7022" w:rsidRDefault="00267319" w:rsidP="00F76261">
                  <w:pPr>
                    <w:jc w:val="both"/>
                    <w:rPr>
                      <w:rFonts w:ascii="Arial" w:hAnsi="Arial" w:cs="Arial"/>
                    </w:rPr>
                  </w:pPr>
                  <w:r w:rsidRPr="007E7022">
                    <w:rPr>
                      <w:rFonts w:ascii="Arial" w:hAnsi="Arial" w:cs="Arial"/>
                    </w:rPr>
                    <w:t>Thickness</w:t>
                  </w:r>
                </w:p>
              </w:tc>
              <w:tc>
                <w:tcPr>
                  <w:tcW w:w="3828" w:type="dxa"/>
                </w:tcPr>
                <w:p w:rsidR="00267319" w:rsidRPr="007E7022" w:rsidRDefault="00267319" w:rsidP="00F76261">
                  <w:pPr>
                    <w:jc w:val="both"/>
                    <w:rPr>
                      <w:rFonts w:ascii="Arial" w:hAnsi="Arial" w:cs="Arial"/>
                    </w:rPr>
                  </w:pPr>
                  <w:r w:rsidRPr="007E7022">
                    <w:rPr>
                      <w:rFonts w:ascii="Arial" w:hAnsi="Arial" w:cs="Arial"/>
                    </w:rPr>
                    <w:t>Min. 1.6 mm</w:t>
                  </w:r>
                </w:p>
              </w:tc>
              <w:tc>
                <w:tcPr>
                  <w:tcW w:w="2976" w:type="dxa"/>
                </w:tcPr>
                <w:p w:rsidR="00267319" w:rsidRPr="007E7022" w:rsidRDefault="00267319" w:rsidP="00F76261">
                  <w:pPr>
                    <w:jc w:val="both"/>
                    <w:rPr>
                      <w:rFonts w:ascii="Arial" w:hAnsi="Arial" w:cs="Arial"/>
                    </w:rPr>
                  </w:pPr>
                </w:p>
              </w:tc>
            </w:tr>
            <w:tr w:rsidR="00267319" w:rsidRPr="007E7022" w:rsidTr="00204ECB">
              <w:tc>
                <w:tcPr>
                  <w:tcW w:w="675" w:type="dxa"/>
                </w:tcPr>
                <w:p w:rsidR="00267319" w:rsidRPr="007E7022" w:rsidRDefault="00267319" w:rsidP="00F76261">
                  <w:pPr>
                    <w:jc w:val="both"/>
                    <w:rPr>
                      <w:rFonts w:ascii="Arial" w:hAnsi="Arial" w:cs="Arial"/>
                    </w:rPr>
                  </w:pPr>
                  <w:r w:rsidRPr="007E7022">
                    <w:rPr>
                      <w:rFonts w:ascii="Arial" w:hAnsi="Arial" w:cs="Arial"/>
                    </w:rPr>
                    <w:t>C</w:t>
                  </w:r>
                </w:p>
              </w:tc>
              <w:tc>
                <w:tcPr>
                  <w:tcW w:w="2835" w:type="dxa"/>
                </w:tcPr>
                <w:p w:rsidR="00267319" w:rsidRPr="007E7022" w:rsidRDefault="00267319" w:rsidP="00F76261">
                  <w:pPr>
                    <w:jc w:val="both"/>
                    <w:rPr>
                      <w:rFonts w:ascii="Arial" w:hAnsi="Arial" w:cs="Arial"/>
                    </w:rPr>
                  </w:pPr>
                  <w:r w:rsidRPr="007E7022">
                    <w:rPr>
                      <w:rFonts w:ascii="Arial" w:hAnsi="Arial" w:cs="Arial"/>
                    </w:rPr>
                    <w:t>Shape Retention</w:t>
                  </w:r>
                </w:p>
              </w:tc>
              <w:tc>
                <w:tcPr>
                  <w:tcW w:w="3828" w:type="dxa"/>
                </w:tcPr>
                <w:p w:rsidR="00267319" w:rsidRPr="007E7022" w:rsidRDefault="00267319" w:rsidP="00F76261">
                  <w:pPr>
                    <w:jc w:val="both"/>
                    <w:rPr>
                      <w:rFonts w:ascii="Arial" w:hAnsi="Arial" w:cs="Arial"/>
                    </w:rPr>
                  </w:pPr>
                  <w:r w:rsidRPr="007E7022">
                    <w:rPr>
                      <w:rFonts w:ascii="Arial" w:hAnsi="Arial" w:cs="Arial"/>
                    </w:rPr>
                    <w:t>After first collapse 18% (max.). After 5</w:t>
                  </w:r>
                  <w:r w:rsidRPr="007E7022">
                    <w:rPr>
                      <w:rFonts w:ascii="Arial" w:hAnsi="Arial" w:cs="Arial"/>
                      <w:vertAlign w:val="superscript"/>
                    </w:rPr>
                    <w:t>th</w:t>
                  </w:r>
                  <w:r w:rsidRPr="007E7022">
                    <w:rPr>
                      <w:rFonts w:ascii="Arial" w:hAnsi="Arial" w:cs="Arial"/>
                    </w:rPr>
                    <w:t xml:space="preserve"> collapse-21% max.</w:t>
                  </w:r>
                </w:p>
                <w:p w:rsidR="00267319" w:rsidRPr="007E7022" w:rsidRDefault="00267319" w:rsidP="00F76261">
                  <w:pPr>
                    <w:jc w:val="both"/>
                    <w:rPr>
                      <w:rFonts w:ascii="Arial" w:hAnsi="Arial" w:cs="Arial"/>
                    </w:rPr>
                  </w:pPr>
                  <w:r w:rsidRPr="007E7022">
                    <w:rPr>
                      <w:rFonts w:ascii="Arial" w:hAnsi="Arial" w:cs="Arial"/>
                    </w:rPr>
                    <w:t>Recovery after two hours-21% max.</w:t>
                  </w:r>
                </w:p>
              </w:tc>
              <w:tc>
                <w:tcPr>
                  <w:tcW w:w="2976" w:type="dxa"/>
                </w:tcPr>
                <w:p w:rsidR="00267319" w:rsidRPr="007E7022" w:rsidRDefault="00267319" w:rsidP="00F76261">
                  <w:pPr>
                    <w:jc w:val="both"/>
                    <w:rPr>
                      <w:rFonts w:ascii="Arial" w:hAnsi="Arial" w:cs="Arial"/>
                    </w:rPr>
                  </w:pPr>
                  <w:r w:rsidRPr="007E7022">
                    <w:rPr>
                      <w:rFonts w:ascii="Arial" w:hAnsi="Arial" w:cs="Arial"/>
                    </w:rPr>
                    <w:t>SATRA TM 186:2001</w:t>
                  </w:r>
                </w:p>
              </w:tc>
            </w:tr>
            <w:tr w:rsidR="00267319" w:rsidRPr="007E7022" w:rsidTr="00204ECB">
              <w:tc>
                <w:tcPr>
                  <w:tcW w:w="675" w:type="dxa"/>
                </w:tcPr>
                <w:p w:rsidR="00267319" w:rsidRPr="007E7022" w:rsidRDefault="00267319" w:rsidP="00F76261">
                  <w:pPr>
                    <w:jc w:val="both"/>
                    <w:rPr>
                      <w:rFonts w:ascii="Arial" w:hAnsi="Arial" w:cs="Arial"/>
                    </w:rPr>
                  </w:pPr>
                  <w:r w:rsidRPr="007E7022">
                    <w:rPr>
                      <w:rFonts w:ascii="Arial" w:hAnsi="Arial" w:cs="Arial"/>
                    </w:rPr>
                    <w:t>D</w:t>
                  </w:r>
                </w:p>
              </w:tc>
              <w:tc>
                <w:tcPr>
                  <w:tcW w:w="2835" w:type="dxa"/>
                </w:tcPr>
                <w:p w:rsidR="00267319" w:rsidRPr="007E7022" w:rsidRDefault="00267319" w:rsidP="00F76261">
                  <w:pPr>
                    <w:jc w:val="both"/>
                    <w:rPr>
                      <w:rFonts w:ascii="Arial" w:hAnsi="Arial" w:cs="Arial"/>
                    </w:rPr>
                  </w:pPr>
                  <w:r w:rsidRPr="007E7022">
                    <w:rPr>
                      <w:rFonts w:ascii="Arial" w:hAnsi="Arial" w:cs="Arial"/>
                    </w:rPr>
                    <w:t>Peel strength (N/mm)</w:t>
                  </w:r>
                </w:p>
              </w:tc>
              <w:tc>
                <w:tcPr>
                  <w:tcW w:w="3828" w:type="dxa"/>
                </w:tcPr>
                <w:p w:rsidR="00267319" w:rsidRPr="007E7022" w:rsidRDefault="00267319" w:rsidP="00F76261">
                  <w:pPr>
                    <w:jc w:val="both"/>
                    <w:rPr>
                      <w:rFonts w:ascii="Arial" w:hAnsi="Arial" w:cs="Arial"/>
                    </w:rPr>
                  </w:pPr>
                  <w:r>
                    <w:rPr>
                      <w:rFonts w:ascii="Arial" w:hAnsi="Arial" w:cs="Arial"/>
                      <w:sz w:val="20"/>
                      <w:szCs w:val="20"/>
                    </w:rPr>
                    <w:t xml:space="preserve">0.5 (min) </w:t>
                  </w:r>
                </w:p>
              </w:tc>
              <w:tc>
                <w:tcPr>
                  <w:tcW w:w="2976" w:type="dxa"/>
                </w:tcPr>
                <w:p w:rsidR="00267319" w:rsidRPr="007E7022" w:rsidRDefault="00267319" w:rsidP="00F76261">
                  <w:pPr>
                    <w:jc w:val="both"/>
                    <w:rPr>
                      <w:rFonts w:ascii="Arial" w:hAnsi="Arial" w:cs="Arial"/>
                    </w:rPr>
                  </w:pPr>
                  <w:r w:rsidRPr="007E7022">
                    <w:rPr>
                      <w:rFonts w:ascii="Arial" w:hAnsi="Arial" w:cs="Arial"/>
                    </w:rPr>
                    <w:t>IS 554:2009 Rev 1</w:t>
                  </w:r>
                </w:p>
              </w:tc>
            </w:tr>
          </w:tbl>
          <w:p w:rsidR="00267319" w:rsidRPr="0038103D" w:rsidRDefault="00267319" w:rsidP="00F76261">
            <w:pPr>
              <w:rPr>
                <w:rFonts w:ascii="Arial" w:hAnsi="Arial" w:cs="Arial"/>
                <w:b/>
                <w:u w:val="single"/>
              </w:rPr>
            </w:pPr>
          </w:p>
        </w:tc>
        <w:tc>
          <w:tcPr>
            <w:tcW w:w="2237" w:type="dxa"/>
            <w:tcBorders>
              <w:left w:val="single" w:sz="4" w:space="0" w:color="auto"/>
            </w:tcBorders>
          </w:tcPr>
          <w:p w:rsidR="00267319" w:rsidRPr="0038103D" w:rsidRDefault="00267319" w:rsidP="00F76261">
            <w:pPr>
              <w:rPr>
                <w:rFonts w:ascii="Arial" w:hAnsi="Arial" w:cs="Arial"/>
                <w:b/>
                <w:u w:val="single"/>
              </w:rPr>
            </w:pPr>
          </w:p>
        </w:tc>
      </w:tr>
    </w:tbl>
    <w:p w:rsidR="000C5637" w:rsidRDefault="000C5637" w:rsidP="000C5637">
      <w:pPr>
        <w:spacing w:after="0" w:line="240" w:lineRule="auto"/>
        <w:jc w:val="both"/>
        <w:rPr>
          <w:rFonts w:ascii="Arial" w:hAnsi="Arial" w:cs="Arial"/>
        </w:rPr>
      </w:pPr>
    </w:p>
    <w:p w:rsidR="00705724" w:rsidRDefault="00705724" w:rsidP="00F76261">
      <w:pPr>
        <w:spacing w:after="0" w:line="240" w:lineRule="auto"/>
        <w:jc w:val="center"/>
        <w:rPr>
          <w:rFonts w:ascii="Arial" w:hAnsi="Arial" w:cs="Arial"/>
        </w:rPr>
      </w:pPr>
    </w:p>
    <w:p w:rsidR="00D370D7" w:rsidRDefault="00D370D7"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705724" w:rsidRDefault="00705724" w:rsidP="00F76261">
      <w:pPr>
        <w:spacing w:after="0" w:line="240" w:lineRule="auto"/>
        <w:jc w:val="center"/>
        <w:rPr>
          <w:rFonts w:ascii="Arial" w:hAnsi="Arial" w:cs="Arial"/>
        </w:rPr>
      </w:pPr>
    </w:p>
    <w:p w:rsidR="00F76261" w:rsidRDefault="00F76261" w:rsidP="00F76261">
      <w:pPr>
        <w:spacing w:after="0" w:line="240" w:lineRule="auto"/>
        <w:jc w:val="center"/>
        <w:rPr>
          <w:rFonts w:ascii="Arial" w:hAnsi="Arial" w:cs="Arial"/>
        </w:rPr>
      </w:pPr>
      <w:r>
        <w:rPr>
          <w:rFonts w:ascii="Arial" w:hAnsi="Arial" w:cs="Arial"/>
        </w:rPr>
        <w:t>-</w:t>
      </w:r>
      <w:r w:rsidR="002C0EDE">
        <w:rPr>
          <w:rFonts w:ascii="Arial" w:hAnsi="Arial" w:cs="Arial"/>
        </w:rPr>
        <w:t>6</w:t>
      </w:r>
      <w:r>
        <w:rPr>
          <w:rFonts w:ascii="Arial" w:hAnsi="Arial" w:cs="Arial"/>
        </w:rPr>
        <w:t>-</w:t>
      </w:r>
    </w:p>
    <w:p w:rsidR="00F76261" w:rsidRDefault="00F76261" w:rsidP="00F7626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592"/>
        <w:gridCol w:w="7135"/>
        <w:gridCol w:w="2023"/>
      </w:tblGrid>
      <w:tr w:rsidR="00F5243B" w:rsidRPr="008E4FC2" w:rsidTr="00F5243B">
        <w:trPr>
          <w:trHeight w:val="319"/>
        </w:trPr>
        <w:tc>
          <w:tcPr>
            <w:tcW w:w="596" w:type="dxa"/>
            <w:tcBorders>
              <w:right w:val="single" w:sz="4" w:space="0" w:color="auto"/>
            </w:tcBorders>
          </w:tcPr>
          <w:p w:rsidR="00F5243B" w:rsidRPr="008E4FC2" w:rsidRDefault="00F5243B" w:rsidP="00204ECB">
            <w:pPr>
              <w:jc w:val="center"/>
              <w:rPr>
                <w:rFonts w:ascii="Arial" w:hAnsi="Arial" w:cs="Arial"/>
                <w:b/>
                <w:u w:val="single"/>
              </w:rPr>
            </w:pPr>
            <w:r w:rsidRPr="008E4FC2">
              <w:rPr>
                <w:rFonts w:ascii="Arial" w:hAnsi="Arial" w:cs="Arial"/>
                <w:b/>
                <w:u w:val="single"/>
              </w:rPr>
              <w:t>S No</w:t>
            </w:r>
          </w:p>
        </w:tc>
        <w:tc>
          <w:tcPr>
            <w:tcW w:w="7252" w:type="dxa"/>
            <w:tcBorders>
              <w:left w:val="single" w:sz="4" w:space="0" w:color="auto"/>
            </w:tcBorders>
          </w:tcPr>
          <w:p w:rsidR="00F5243B" w:rsidRPr="008E4FC2" w:rsidRDefault="00F5243B" w:rsidP="00204ECB">
            <w:pPr>
              <w:jc w:val="center"/>
              <w:rPr>
                <w:rFonts w:ascii="Arial" w:hAnsi="Arial" w:cs="Arial"/>
                <w:b/>
                <w:u w:val="single"/>
              </w:rPr>
            </w:pPr>
            <w:r w:rsidRPr="008E4FC2">
              <w:rPr>
                <w:rFonts w:ascii="Arial" w:hAnsi="Arial" w:cs="Arial"/>
                <w:b/>
                <w:u w:val="single"/>
              </w:rPr>
              <w:t>QRs &amp; TDs</w:t>
            </w:r>
          </w:p>
        </w:tc>
        <w:tc>
          <w:tcPr>
            <w:tcW w:w="2066" w:type="dxa"/>
            <w:tcBorders>
              <w:left w:val="single" w:sz="4" w:space="0" w:color="auto"/>
            </w:tcBorders>
          </w:tcPr>
          <w:p w:rsidR="00F5243B" w:rsidRPr="008E4FC2" w:rsidRDefault="00AF062E" w:rsidP="00204ECB">
            <w:pPr>
              <w:jc w:val="center"/>
              <w:rPr>
                <w:rFonts w:ascii="Arial" w:hAnsi="Arial" w:cs="Arial"/>
                <w:b/>
                <w:u w:val="single"/>
              </w:rPr>
            </w:pPr>
            <w:r>
              <w:rPr>
                <w:rFonts w:ascii="Arial" w:hAnsi="Arial" w:cs="Arial"/>
                <w:b/>
                <w:u w:val="single"/>
              </w:rPr>
              <w:t>Comments /Opinion of BIS</w:t>
            </w:r>
          </w:p>
        </w:tc>
      </w:tr>
      <w:tr w:rsidR="00F5243B" w:rsidRPr="008E4FC2" w:rsidTr="00F5243B">
        <w:trPr>
          <w:trHeight w:val="319"/>
        </w:trPr>
        <w:tc>
          <w:tcPr>
            <w:tcW w:w="596" w:type="dxa"/>
            <w:tcBorders>
              <w:right w:val="single" w:sz="4" w:space="0" w:color="auto"/>
            </w:tcBorders>
          </w:tcPr>
          <w:p w:rsidR="00F5243B" w:rsidRPr="000421C8" w:rsidRDefault="00F5243B" w:rsidP="00F76261">
            <w:pPr>
              <w:rPr>
                <w:rFonts w:ascii="Arial" w:hAnsi="Arial" w:cs="Arial"/>
              </w:rPr>
            </w:pPr>
            <w:r w:rsidRPr="000421C8">
              <w:rPr>
                <w:rFonts w:ascii="Arial" w:hAnsi="Arial" w:cs="Arial"/>
              </w:rPr>
              <w:t>17.</w:t>
            </w:r>
          </w:p>
        </w:tc>
        <w:tc>
          <w:tcPr>
            <w:tcW w:w="7252" w:type="dxa"/>
            <w:tcBorders>
              <w:left w:val="single" w:sz="4" w:space="0" w:color="auto"/>
            </w:tcBorders>
          </w:tcPr>
          <w:p w:rsidR="00F5243B" w:rsidRDefault="00F5243B" w:rsidP="00F76261">
            <w:pPr>
              <w:rPr>
                <w:rFonts w:ascii="Arial" w:hAnsi="Arial" w:cs="Arial"/>
                <w:b/>
                <w:u w:val="single"/>
              </w:rPr>
            </w:pPr>
            <w:r w:rsidRPr="000421C8">
              <w:rPr>
                <w:rFonts w:ascii="Arial" w:hAnsi="Arial" w:cs="Arial"/>
                <w:b/>
                <w:u w:val="single"/>
              </w:rPr>
              <w:t>QUALITY REQUIREMENT OF FLAT ARAMID LACE &amp; BONDED THREAD</w:t>
            </w:r>
          </w:p>
          <w:p w:rsidR="00F5243B" w:rsidRDefault="00F5243B" w:rsidP="00F76261">
            <w:pPr>
              <w:rPr>
                <w:rFonts w:ascii="Arial" w:hAnsi="Arial" w:cs="Arial"/>
                <w:b/>
                <w:u w:val="single"/>
              </w:rPr>
            </w:pPr>
          </w:p>
          <w:tbl>
            <w:tblPr>
              <w:tblStyle w:val="TableGrid"/>
              <w:tblW w:w="0" w:type="auto"/>
              <w:tblLook w:val="04A0" w:firstRow="1" w:lastRow="0" w:firstColumn="1" w:lastColumn="0" w:noHBand="0" w:noVBand="1"/>
            </w:tblPr>
            <w:tblGrid>
              <w:gridCol w:w="718"/>
              <w:gridCol w:w="2105"/>
              <w:gridCol w:w="2152"/>
              <w:gridCol w:w="1934"/>
            </w:tblGrid>
            <w:tr w:rsidR="00F5243B" w:rsidRPr="007E7022" w:rsidTr="00204ECB">
              <w:tc>
                <w:tcPr>
                  <w:tcW w:w="718" w:type="dxa"/>
                </w:tcPr>
                <w:p w:rsidR="00F5243B" w:rsidRPr="007E7022" w:rsidRDefault="00F5243B" w:rsidP="002052E9">
                  <w:pPr>
                    <w:jc w:val="both"/>
                    <w:rPr>
                      <w:rFonts w:ascii="Arial" w:hAnsi="Arial" w:cs="Arial"/>
                      <w:b/>
                    </w:rPr>
                  </w:pPr>
                  <w:proofErr w:type="spellStart"/>
                  <w:r w:rsidRPr="007E7022">
                    <w:rPr>
                      <w:rFonts w:ascii="Arial" w:hAnsi="Arial" w:cs="Arial"/>
                      <w:b/>
                    </w:rPr>
                    <w:t>S.No</w:t>
                  </w:r>
                  <w:proofErr w:type="spellEnd"/>
                </w:p>
              </w:tc>
              <w:tc>
                <w:tcPr>
                  <w:tcW w:w="3402" w:type="dxa"/>
                </w:tcPr>
                <w:p w:rsidR="00F5243B" w:rsidRPr="007E7022" w:rsidRDefault="00F5243B" w:rsidP="002052E9">
                  <w:pPr>
                    <w:jc w:val="both"/>
                    <w:rPr>
                      <w:rFonts w:ascii="Arial" w:hAnsi="Arial" w:cs="Arial"/>
                      <w:b/>
                    </w:rPr>
                  </w:pPr>
                  <w:r w:rsidRPr="007E7022">
                    <w:rPr>
                      <w:rFonts w:ascii="Arial" w:hAnsi="Arial" w:cs="Arial"/>
                      <w:b/>
                    </w:rPr>
                    <w:t>Parameters</w:t>
                  </w:r>
                </w:p>
              </w:tc>
              <w:tc>
                <w:tcPr>
                  <w:tcW w:w="3261" w:type="dxa"/>
                </w:tcPr>
                <w:p w:rsidR="00F5243B" w:rsidRPr="007E7022" w:rsidRDefault="00F5243B" w:rsidP="002052E9">
                  <w:pPr>
                    <w:jc w:val="both"/>
                    <w:rPr>
                      <w:rFonts w:ascii="Arial" w:hAnsi="Arial" w:cs="Arial"/>
                      <w:b/>
                    </w:rPr>
                  </w:pPr>
                  <w:r w:rsidRPr="007E7022">
                    <w:rPr>
                      <w:rFonts w:ascii="Arial" w:hAnsi="Arial" w:cs="Arial"/>
                      <w:b/>
                    </w:rPr>
                    <w:t>Requirement</w:t>
                  </w:r>
                </w:p>
              </w:tc>
              <w:tc>
                <w:tcPr>
                  <w:tcW w:w="2976" w:type="dxa"/>
                </w:tcPr>
                <w:p w:rsidR="00F5243B" w:rsidRPr="007E7022" w:rsidRDefault="00F5243B" w:rsidP="002052E9">
                  <w:pPr>
                    <w:jc w:val="both"/>
                    <w:rPr>
                      <w:rFonts w:ascii="Arial" w:hAnsi="Arial" w:cs="Arial"/>
                      <w:b/>
                    </w:rPr>
                  </w:pPr>
                  <w:r w:rsidRPr="007E7022">
                    <w:rPr>
                      <w:rFonts w:ascii="Arial" w:hAnsi="Arial" w:cs="Arial"/>
                      <w:b/>
                    </w:rPr>
                    <w:t>Trail directive as per Standard &amp; clause</w:t>
                  </w:r>
                </w:p>
              </w:tc>
            </w:tr>
            <w:tr w:rsidR="00F5243B" w:rsidRPr="007E7022" w:rsidTr="00204ECB">
              <w:tc>
                <w:tcPr>
                  <w:tcW w:w="718" w:type="dxa"/>
                </w:tcPr>
                <w:p w:rsidR="00F5243B" w:rsidRPr="007E7022" w:rsidRDefault="00F5243B" w:rsidP="002052E9">
                  <w:pPr>
                    <w:jc w:val="both"/>
                    <w:rPr>
                      <w:rFonts w:ascii="Arial" w:hAnsi="Arial" w:cs="Arial"/>
                    </w:rPr>
                  </w:pPr>
                  <w:r w:rsidRPr="007E7022">
                    <w:rPr>
                      <w:rFonts w:ascii="Arial" w:hAnsi="Arial" w:cs="Arial"/>
                    </w:rPr>
                    <w:t>A</w:t>
                  </w:r>
                </w:p>
              </w:tc>
              <w:tc>
                <w:tcPr>
                  <w:tcW w:w="3402" w:type="dxa"/>
                </w:tcPr>
                <w:p w:rsidR="00F5243B" w:rsidRDefault="00F5243B" w:rsidP="002052E9">
                  <w:pPr>
                    <w:jc w:val="both"/>
                    <w:rPr>
                      <w:rFonts w:ascii="Arial" w:hAnsi="Arial" w:cs="Arial"/>
                      <w:sz w:val="20"/>
                      <w:szCs w:val="20"/>
                    </w:rPr>
                  </w:pPr>
                  <w:r w:rsidRPr="00CA7023">
                    <w:rPr>
                      <w:rFonts w:ascii="Arial" w:hAnsi="Arial" w:cs="Arial"/>
                      <w:sz w:val="20"/>
                      <w:szCs w:val="20"/>
                    </w:rPr>
                    <w:t>Breaking Strength</w:t>
                  </w:r>
                </w:p>
                <w:p w:rsidR="00F5243B" w:rsidRPr="00DB428D" w:rsidRDefault="00F5243B" w:rsidP="002052E9">
                  <w:pPr>
                    <w:jc w:val="both"/>
                    <w:rPr>
                      <w:rFonts w:ascii="Arial" w:hAnsi="Arial" w:cs="Arial"/>
                      <w:sz w:val="20"/>
                      <w:szCs w:val="20"/>
                    </w:rPr>
                  </w:pPr>
                  <w:r>
                    <w:rPr>
                      <w:rFonts w:ascii="Arial" w:hAnsi="Arial" w:cs="Arial"/>
                      <w:sz w:val="20"/>
                      <w:szCs w:val="20"/>
                    </w:rPr>
                    <w:t>(lace)</w:t>
                  </w:r>
                </w:p>
              </w:tc>
              <w:tc>
                <w:tcPr>
                  <w:tcW w:w="3261" w:type="dxa"/>
                </w:tcPr>
                <w:p w:rsidR="00F5243B" w:rsidRPr="007E7022" w:rsidRDefault="00F5243B" w:rsidP="002052E9">
                  <w:pPr>
                    <w:jc w:val="both"/>
                    <w:rPr>
                      <w:rFonts w:ascii="Arial" w:hAnsi="Arial" w:cs="Arial"/>
                    </w:rPr>
                  </w:pPr>
                  <w:r>
                    <w:rPr>
                      <w:rFonts w:ascii="Arial" w:hAnsi="Arial" w:cs="Arial"/>
                    </w:rPr>
                    <w:t>ARAMID</w:t>
                  </w:r>
                </w:p>
              </w:tc>
              <w:tc>
                <w:tcPr>
                  <w:tcW w:w="2976" w:type="dxa"/>
                </w:tcPr>
                <w:p w:rsidR="00F5243B" w:rsidRPr="007E7022" w:rsidRDefault="00F5243B" w:rsidP="002052E9">
                  <w:pPr>
                    <w:jc w:val="both"/>
                    <w:rPr>
                      <w:rFonts w:ascii="Arial" w:hAnsi="Arial" w:cs="Arial"/>
                    </w:rPr>
                  </w:pPr>
                  <w:r>
                    <w:rPr>
                      <w:rFonts w:ascii="Arial" w:hAnsi="Arial" w:cs="Arial"/>
                    </w:rPr>
                    <w:t>Best Quality</w:t>
                  </w:r>
                </w:p>
              </w:tc>
            </w:tr>
            <w:tr w:rsidR="00F5243B" w:rsidRPr="007E7022" w:rsidTr="00204ECB">
              <w:tc>
                <w:tcPr>
                  <w:tcW w:w="718" w:type="dxa"/>
                </w:tcPr>
                <w:p w:rsidR="00F5243B" w:rsidRPr="007E7022" w:rsidRDefault="00F5243B" w:rsidP="002052E9">
                  <w:pPr>
                    <w:jc w:val="both"/>
                    <w:rPr>
                      <w:rFonts w:ascii="Arial" w:hAnsi="Arial" w:cs="Arial"/>
                    </w:rPr>
                  </w:pPr>
                  <w:r w:rsidRPr="007E7022">
                    <w:rPr>
                      <w:rFonts w:ascii="Arial" w:hAnsi="Arial" w:cs="Arial"/>
                    </w:rPr>
                    <w:t>B</w:t>
                  </w:r>
                </w:p>
              </w:tc>
              <w:tc>
                <w:tcPr>
                  <w:tcW w:w="3402" w:type="dxa"/>
                </w:tcPr>
                <w:p w:rsidR="00F5243B" w:rsidRPr="007E7022" w:rsidRDefault="00F5243B" w:rsidP="002052E9">
                  <w:pPr>
                    <w:jc w:val="both"/>
                    <w:rPr>
                      <w:rFonts w:ascii="Arial" w:hAnsi="Arial" w:cs="Arial"/>
                    </w:rPr>
                  </w:pPr>
                  <w:r>
                    <w:rPr>
                      <w:rFonts w:ascii="Arial" w:hAnsi="Arial" w:cs="Arial"/>
                    </w:rPr>
                    <w:t>Breaking Strength</w:t>
                  </w:r>
                </w:p>
              </w:tc>
              <w:tc>
                <w:tcPr>
                  <w:tcW w:w="3261" w:type="dxa"/>
                </w:tcPr>
                <w:p w:rsidR="00F5243B" w:rsidRPr="007E7022" w:rsidRDefault="00F5243B" w:rsidP="002052E9">
                  <w:pPr>
                    <w:jc w:val="both"/>
                    <w:rPr>
                      <w:rFonts w:ascii="Arial" w:hAnsi="Arial" w:cs="Arial"/>
                    </w:rPr>
                  </w:pPr>
                  <w:r w:rsidRPr="007E7022">
                    <w:rPr>
                      <w:rFonts w:ascii="Arial" w:hAnsi="Arial" w:cs="Arial"/>
                    </w:rPr>
                    <w:t xml:space="preserve">Min. </w:t>
                  </w:r>
                  <w:r>
                    <w:rPr>
                      <w:rFonts w:ascii="Arial" w:hAnsi="Arial" w:cs="Arial"/>
                    </w:rPr>
                    <w:t>750 Newton</w:t>
                  </w:r>
                </w:p>
              </w:tc>
              <w:tc>
                <w:tcPr>
                  <w:tcW w:w="2976" w:type="dxa"/>
                </w:tcPr>
                <w:p w:rsidR="00F5243B" w:rsidRPr="007E7022" w:rsidRDefault="00F5243B" w:rsidP="002052E9">
                  <w:pPr>
                    <w:jc w:val="both"/>
                    <w:rPr>
                      <w:rFonts w:ascii="Arial" w:hAnsi="Arial" w:cs="Arial"/>
                    </w:rPr>
                  </w:pPr>
                  <w:r>
                    <w:rPr>
                      <w:rFonts w:ascii="Arial" w:hAnsi="Arial" w:cs="Arial"/>
                    </w:rPr>
                    <w:t>IS 1969:2009</w:t>
                  </w:r>
                </w:p>
              </w:tc>
            </w:tr>
            <w:tr w:rsidR="00F5243B" w:rsidRPr="007E7022" w:rsidTr="00204ECB">
              <w:tc>
                <w:tcPr>
                  <w:tcW w:w="718" w:type="dxa"/>
                </w:tcPr>
                <w:p w:rsidR="00F5243B" w:rsidRPr="007E7022" w:rsidRDefault="00F5243B" w:rsidP="002052E9">
                  <w:pPr>
                    <w:jc w:val="both"/>
                    <w:rPr>
                      <w:rFonts w:ascii="Arial" w:hAnsi="Arial" w:cs="Arial"/>
                    </w:rPr>
                  </w:pPr>
                  <w:r w:rsidRPr="007E7022">
                    <w:rPr>
                      <w:rFonts w:ascii="Arial" w:hAnsi="Arial" w:cs="Arial"/>
                    </w:rPr>
                    <w:t>C</w:t>
                  </w:r>
                </w:p>
              </w:tc>
              <w:tc>
                <w:tcPr>
                  <w:tcW w:w="3402" w:type="dxa"/>
                </w:tcPr>
                <w:p w:rsidR="00F5243B" w:rsidRPr="007E7022" w:rsidRDefault="00F5243B" w:rsidP="002052E9">
                  <w:pPr>
                    <w:jc w:val="both"/>
                    <w:rPr>
                      <w:rFonts w:ascii="Arial" w:hAnsi="Arial" w:cs="Arial"/>
                    </w:rPr>
                  </w:pPr>
                  <w:r>
                    <w:rPr>
                      <w:rFonts w:ascii="Arial" w:hAnsi="Arial" w:cs="Arial"/>
                    </w:rPr>
                    <w:t>Abrasion resistance</w:t>
                  </w:r>
                </w:p>
              </w:tc>
              <w:tc>
                <w:tcPr>
                  <w:tcW w:w="3261" w:type="dxa"/>
                </w:tcPr>
                <w:p w:rsidR="00F5243B" w:rsidRPr="007E7022" w:rsidRDefault="00F5243B" w:rsidP="002052E9">
                  <w:pPr>
                    <w:jc w:val="both"/>
                    <w:rPr>
                      <w:rFonts w:ascii="Arial" w:hAnsi="Arial" w:cs="Arial"/>
                    </w:rPr>
                  </w:pPr>
                  <w:r>
                    <w:rPr>
                      <w:rFonts w:ascii="Arial" w:hAnsi="Arial" w:cs="Arial"/>
                    </w:rPr>
                    <w:t>Should withstand min. Of 5000 cycles</w:t>
                  </w:r>
                </w:p>
              </w:tc>
              <w:tc>
                <w:tcPr>
                  <w:tcW w:w="2976" w:type="dxa"/>
                </w:tcPr>
                <w:p w:rsidR="00F5243B" w:rsidRPr="007E7022" w:rsidRDefault="00F5243B" w:rsidP="002052E9">
                  <w:pPr>
                    <w:jc w:val="both"/>
                    <w:rPr>
                      <w:rFonts w:ascii="Arial" w:hAnsi="Arial" w:cs="Arial"/>
                    </w:rPr>
                  </w:pPr>
                  <w:r>
                    <w:rPr>
                      <w:rFonts w:ascii="Arial" w:hAnsi="Arial" w:cs="Arial"/>
                    </w:rPr>
                    <w:t>ISO 22774:2004</w:t>
                  </w:r>
                </w:p>
              </w:tc>
            </w:tr>
            <w:tr w:rsidR="00F5243B" w:rsidRPr="007E7022" w:rsidTr="00204ECB">
              <w:tc>
                <w:tcPr>
                  <w:tcW w:w="718" w:type="dxa"/>
                </w:tcPr>
                <w:p w:rsidR="00F5243B" w:rsidRPr="007E7022" w:rsidRDefault="00F5243B" w:rsidP="002052E9">
                  <w:pPr>
                    <w:jc w:val="both"/>
                    <w:rPr>
                      <w:rFonts w:ascii="Arial" w:hAnsi="Arial" w:cs="Arial"/>
                    </w:rPr>
                  </w:pPr>
                  <w:r w:rsidRPr="007E7022">
                    <w:rPr>
                      <w:rFonts w:ascii="Arial" w:hAnsi="Arial" w:cs="Arial"/>
                    </w:rPr>
                    <w:t>D</w:t>
                  </w:r>
                </w:p>
              </w:tc>
              <w:tc>
                <w:tcPr>
                  <w:tcW w:w="3402" w:type="dxa"/>
                </w:tcPr>
                <w:p w:rsidR="00F5243B" w:rsidRPr="007E7022" w:rsidRDefault="00F5243B" w:rsidP="002052E9">
                  <w:pPr>
                    <w:jc w:val="both"/>
                    <w:rPr>
                      <w:rFonts w:ascii="Arial" w:hAnsi="Arial" w:cs="Arial"/>
                    </w:rPr>
                  </w:pPr>
                  <w:r>
                    <w:rPr>
                      <w:rFonts w:ascii="Arial" w:hAnsi="Arial" w:cs="Arial"/>
                    </w:rPr>
                    <w:t>Breaking Load Aramid thread</w:t>
                  </w:r>
                </w:p>
              </w:tc>
              <w:tc>
                <w:tcPr>
                  <w:tcW w:w="3261" w:type="dxa"/>
                </w:tcPr>
                <w:p w:rsidR="00F5243B" w:rsidRPr="007E7022" w:rsidRDefault="00F5243B" w:rsidP="002052E9">
                  <w:pPr>
                    <w:jc w:val="both"/>
                    <w:rPr>
                      <w:rFonts w:ascii="Arial" w:hAnsi="Arial" w:cs="Arial"/>
                    </w:rPr>
                  </w:pPr>
                  <w:r>
                    <w:rPr>
                      <w:rFonts w:ascii="Arial" w:hAnsi="Arial" w:cs="Arial"/>
                    </w:rPr>
                    <w:t>Min. 1000 Newton</w:t>
                  </w:r>
                </w:p>
              </w:tc>
              <w:tc>
                <w:tcPr>
                  <w:tcW w:w="2976" w:type="dxa"/>
                </w:tcPr>
                <w:p w:rsidR="00F5243B" w:rsidRDefault="00F5243B" w:rsidP="002052E9">
                  <w:pPr>
                    <w:jc w:val="both"/>
                    <w:rPr>
                      <w:rFonts w:ascii="Arial" w:hAnsi="Arial" w:cs="Arial"/>
                      <w:sz w:val="20"/>
                      <w:szCs w:val="20"/>
                    </w:rPr>
                  </w:pPr>
                  <w:r w:rsidRPr="00CA7023">
                    <w:rPr>
                      <w:rFonts w:ascii="Arial" w:hAnsi="Arial" w:cs="Arial"/>
                      <w:sz w:val="20"/>
                      <w:szCs w:val="20"/>
                    </w:rPr>
                    <w:t>Min. 100 Newton</w:t>
                  </w:r>
                </w:p>
                <w:p w:rsidR="00F5243B" w:rsidRPr="007E7022" w:rsidRDefault="00F5243B" w:rsidP="002052E9">
                  <w:pPr>
                    <w:jc w:val="both"/>
                    <w:rPr>
                      <w:rFonts w:ascii="Arial" w:hAnsi="Arial" w:cs="Arial"/>
                    </w:rPr>
                  </w:pPr>
                  <w:r w:rsidRPr="00CA7023">
                    <w:rPr>
                      <w:rFonts w:ascii="Arial" w:hAnsi="Arial" w:cs="Arial"/>
                      <w:sz w:val="20"/>
                      <w:szCs w:val="20"/>
                    </w:rPr>
                    <w:t>As per BS EN ISO 2062</w:t>
                  </w:r>
                </w:p>
              </w:tc>
            </w:tr>
          </w:tbl>
          <w:p w:rsidR="00F5243B" w:rsidRPr="000421C8" w:rsidRDefault="00F5243B" w:rsidP="00F76261">
            <w:pPr>
              <w:rPr>
                <w:rFonts w:ascii="Arial" w:hAnsi="Arial" w:cs="Arial"/>
                <w:b/>
                <w:u w:val="single"/>
              </w:rPr>
            </w:pPr>
          </w:p>
        </w:tc>
        <w:tc>
          <w:tcPr>
            <w:tcW w:w="2066" w:type="dxa"/>
            <w:tcBorders>
              <w:left w:val="single" w:sz="4" w:space="0" w:color="auto"/>
            </w:tcBorders>
          </w:tcPr>
          <w:p w:rsidR="00F5243B" w:rsidRPr="000421C8" w:rsidRDefault="00F5243B" w:rsidP="00F76261">
            <w:pPr>
              <w:rPr>
                <w:rFonts w:ascii="Arial" w:hAnsi="Arial" w:cs="Arial"/>
                <w:b/>
                <w:u w:val="single"/>
              </w:rPr>
            </w:pPr>
          </w:p>
        </w:tc>
      </w:tr>
      <w:tr w:rsidR="00F5243B" w:rsidRPr="008E4FC2" w:rsidTr="00F5243B">
        <w:trPr>
          <w:trHeight w:val="319"/>
        </w:trPr>
        <w:tc>
          <w:tcPr>
            <w:tcW w:w="596" w:type="dxa"/>
            <w:tcBorders>
              <w:right w:val="single" w:sz="4" w:space="0" w:color="auto"/>
            </w:tcBorders>
          </w:tcPr>
          <w:p w:rsidR="00F5243B" w:rsidRPr="00AE0FE9" w:rsidRDefault="00F5243B" w:rsidP="002052E9">
            <w:pPr>
              <w:rPr>
                <w:rFonts w:ascii="Arial" w:hAnsi="Arial" w:cs="Arial"/>
              </w:rPr>
            </w:pPr>
            <w:r w:rsidRPr="00AE0FE9">
              <w:rPr>
                <w:rFonts w:ascii="Arial" w:hAnsi="Arial" w:cs="Arial"/>
              </w:rPr>
              <w:t>18.</w:t>
            </w:r>
          </w:p>
        </w:tc>
        <w:tc>
          <w:tcPr>
            <w:tcW w:w="7252" w:type="dxa"/>
            <w:tcBorders>
              <w:left w:val="single" w:sz="4" w:space="0" w:color="auto"/>
            </w:tcBorders>
          </w:tcPr>
          <w:p w:rsidR="00F5243B" w:rsidRDefault="00F5243B" w:rsidP="002052E9">
            <w:pPr>
              <w:rPr>
                <w:rFonts w:ascii="Arial" w:hAnsi="Arial" w:cs="Arial"/>
                <w:b/>
                <w:u w:val="single"/>
              </w:rPr>
            </w:pPr>
            <w:r w:rsidRPr="00AE0FE9">
              <w:rPr>
                <w:rFonts w:ascii="Arial" w:hAnsi="Arial" w:cs="Arial"/>
                <w:b/>
                <w:u w:val="single"/>
              </w:rPr>
              <w:t>QUALITY REQUIREMENT OF WHOLE FOOTWEAR</w:t>
            </w:r>
          </w:p>
          <w:tbl>
            <w:tblPr>
              <w:tblStyle w:val="TableGrid"/>
              <w:tblW w:w="0" w:type="auto"/>
              <w:tblLook w:val="04A0" w:firstRow="1" w:lastRow="0" w:firstColumn="1" w:lastColumn="0" w:noHBand="0" w:noVBand="1"/>
            </w:tblPr>
            <w:tblGrid>
              <w:gridCol w:w="718"/>
              <w:gridCol w:w="2155"/>
              <w:gridCol w:w="2088"/>
              <w:gridCol w:w="1948"/>
            </w:tblGrid>
            <w:tr w:rsidR="00F5243B" w:rsidRPr="007E7022" w:rsidTr="00204ECB">
              <w:tc>
                <w:tcPr>
                  <w:tcW w:w="718" w:type="dxa"/>
                </w:tcPr>
                <w:p w:rsidR="00F5243B" w:rsidRPr="007E7022" w:rsidRDefault="00F5243B" w:rsidP="00CD20F8">
                  <w:pPr>
                    <w:jc w:val="both"/>
                    <w:rPr>
                      <w:rFonts w:ascii="Arial" w:hAnsi="Arial" w:cs="Arial"/>
                      <w:b/>
                    </w:rPr>
                  </w:pPr>
                  <w:proofErr w:type="spellStart"/>
                  <w:r w:rsidRPr="007E7022">
                    <w:rPr>
                      <w:rFonts w:ascii="Arial" w:hAnsi="Arial" w:cs="Arial"/>
                      <w:b/>
                    </w:rPr>
                    <w:t>S.No</w:t>
                  </w:r>
                  <w:proofErr w:type="spellEnd"/>
                </w:p>
              </w:tc>
              <w:tc>
                <w:tcPr>
                  <w:tcW w:w="3402" w:type="dxa"/>
                </w:tcPr>
                <w:p w:rsidR="00F5243B" w:rsidRPr="007E7022" w:rsidRDefault="00F5243B" w:rsidP="00CD20F8">
                  <w:pPr>
                    <w:jc w:val="both"/>
                    <w:rPr>
                      <w:rFonts w:ascii="Arial" w:hAnsi="Arial" w:cs="Arial"/>
                      <w:b/>
                    </w:rPr>
                  </w:pPr>
                  <w:r w:rsidRPr="007E7022">
                    <w:rPr>
                      <w:rFonts w:ascii="Arial" w:hAnsi="Arial" w:cs="Arial"/>
                      <w:b/>
                    </w:rPr>
                    <w:t>Parameters</w:t>
                  </w:r>
                </w:p>
              </w:tc>
              <w:tc>
                <w:tcPr>
                  <w:tcW w:w="2977" w:type="dxa"/>
                </w:tcPr>
                <w:p w:rsidR="00F5243B" w:rsidRPr="007E7022" w:rsidRDefault="00F5243B" w:rsidP="00CD20F8">
                  <w:pPr>
                    <w:jc w:val="both"/>
                    <w:rPr>
                      <w:rFonts w:ascii="Arial" w:hAnsi="Arial" w:cs="Arial"/>
                      <w:b/>
                    </w:rPr>
                  </w:pPr>
                  <w:r w:rsidRPr="007E7022">
                    <w:rPr>
                      <w:rFonts w:ascii="Arial" w:hAnsi="Arial" w:cs="Arial"/>
                      <w:b/>
                    </w:rPr>
                    <w:t>Requirement</w:t>
                  </w:r>
                </w:p>
              </w:tc>
              <w:tc>
                <w:tcPr>
                  <w:tcW w:w="3260" w:type="dxa"/>
                </w:tcPr>
                <w:p w:rsidR="00F5243B" w:rsidRPr="007E7022" w:rsidRDefault="00F5243B" w:rsidP="00CD20F8">
                  <w:pPr>
                    <w:jc w:val="both"/>
                    <w:rPr>
                      <w:rFonts w:ascii="Arial" w:hAnsi="Arial" w:cs="Arial"/>
                      <w:b/>
                    </w:rPr>
                  </w:pPr>
                  <w:r w:rsidRPr="007E7022">
                    <w:rPr>
                      <w:rFonts w:ascii="Arial" w:hAnsi="Arial" w:cs="Arial"/>
                      <w:b/>
                    </w:rPr>
                    <w:t>Trail directive as per Standard &amp; clause</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A</w:t>
                  </w:r>
                </w:p>
              </w:tc>
              <w:tc>
                <w:tcPr>
                  <w:tcW w:w="3402" w:type="dxa"/>
                </w:tcPr>
                <w:p w:rsidR="00F5243B" w:rsidRPr="007E7022" w:rsidRDefault="00F5243B" w:rsidP="00CD20F8">
                  <w:pPr>
                    <w:jc w:val="both"/>
                    <w:rPr>
                      <w:rFonts w:ascii="Arial" w:hAnsi="Arial" w:cs="Arial"/>
                    </w:rPr>
                  </w:pPr>
                  <w:r>
                    <w:rPr>
                      <w:rFonts w:ascii="Arial" w:hAnsi="Arial" w:cs="Arial"/>
                    </w:rPr>
                    <w:t>Height of upper from insole</w:t>
                  </w:r>
                </w:p>
              </w:tc>
              <w:tc>
                <w:tcPr>
                  <w:tcW w:w="2977" w:type="dxa"/>
                </w:tcPr>
                <w:p w:rsidR="00F5243B" w:rsidRPr="007E7022" w:rsidRDefault="00F5243B" w:rsidP="00CD20F8">
                  <w:pPr>
                    <w:jc w:val="both"/>
                    <w:rPr>
                      <w:rFonts w:ascii="Arial" w:hAnsi="Arial" w:cs="Arial"/>
                    </w:rPr>
                  </w:pPr>
                  <w:r>
                    <w:rPr>
                      <w:rFonts w:ascii="Arial" w:hAnsi="Arial" w:cs="Arial"/>
                    </w:rPr>
                    <w:t>Min. 8 inch</w:t>
                  </w:r>
                </w:p>
              </w:tc>
              <w:tc>
                <w:tcPr>
                  <w:tcW w:w="3260" w:type="dxa"/>
                </w:tcPr>
                <w:p w:rsidR="00F5243B" w:rsidRPr="007E7022" w:rsidRDefault="00F5243B" w:rsidP="00CD20F8">
                  <w:pPr>
                    <w:jc w:val="both"/>
                    <w:rPr>
                      <w:rFonts w:ascii="Arial" w:hAnsi="Arial" w:cs="Arial"/>
                    </w:rPr>
                  </w:pPr>
                  <w:r w:rsidRPr="007E7022">
                    <w:rPr>
                      <w:rFonts w:ascii="Arial" w:hAnsi="Arial" w:cs="Arial"/>
                    </w:rPr>
                    <w:t>5.</w:t>
                  </w:r>
                  <w:r>
                    <w:rPr>
                      <w:rFonts w:ascii="Arial" w:hAnsi="Arial" w:cs="Arial"/>
                    </w:rPr>
                    <w:t>2</w:t>
                  </w:r>
                  <w:r w:rsidRPr="007E7022">
                    <w:rPr>
                      <w:rFonts w:ascii="Arial" w:hAnsi="Arial" w:cs="Arial"/>
                    </w:rPr>
                    <w:t>.2 EN ISO 20345 : 2011</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B</w:t>
                  </w:r>
                </w:p>
              </w:tc>
              <w:tc>
                <w:tcPr>
                  <w:tcW w:w="3402" w:type="dxa"/>
                </w:tcPr>
                <w:p w:rsidR="00F5243B" w:rsidRPr="007E7022" w:rsidRDefault="00F5243B" w:rsidP="00CD20F8">
                  <w:pPr>
                    <w:jc w:val="both"/>
                    <w:rPr>
                      <w:rFonts w:ascii="Arial" w:hAnsi="Arial" w:cs="Arial"/>
                    </w:rPr>
                  </w:pPr>
                  <w:r>
                    <w:rPr>
                      <w:rFonts w:ascii="Arial" w:hAnsi="Arial" w:cs="Arial"/>
                    </w:rPr>
                    <w:t>Toe cap impact resistance</w:t>
                  </w:r>
                </w:p>
              </w:tc>
              <w:tc>
                <w:tcPr>
                  <w:tcW w:w="2977" w:type="dxa"/>
                </w:tcPr>
                <w:p w:rsidR="00F5243B" w:rsidRPr="007E7022" w:rsidRDefault="00F5243B" w:rsidP="00CD20F8">
                  <w:pPr>
                    <w:jc w:val="both"/>
                    <w:rPr>
                      <w:rFonts w:ascii="Arial" w:hAnsi="Arial" w:cs="Arial"/>
                    </w:rPr>
                  </w:pPr>
                  <w:r>
                    <w:rPr>
                      <w:rFonts w:ascii="Arial" w:hAnsi="Arial" w:cs="Arial"/>
                    </w:rPr>
                    <w:t>Not less than 14 mm for UK size 8</w:t>
                  </w:r>
                </w:p>
              </w:tc>
              <w:tc>
                <w:tcPr>
                  <w:tcW w:w="3260" w:type="dxa"/>
                </w:tcPr>
                <w:p w:rsidR="00F5243B" w:rsidRPr="007E7022" w:rsidRDefault="00F5243B" w:rsidP="00CD20F8">
                  <w:pPr>
                    <w:jc w:val="both"/>
                    <w:rPr>
                      <w:rFonts w:ascii="Arial" w:hAnsi="Arial" w:cs="Arial"/>
                    </w:rPr>
                  </w:pPr>
                  <w:r w:rsidRPr="007E7022">
                    <w:rPr>
                      <w:rFonts w:ascii="Arial" w:hAnsi="Arial" w:cs="Arial"/>
                    </w:rPr>
                    <w:t>5.</w:t>
                  </w:r>
                  <w:r>
                    <w:rPr>
                      <w:rFonts w:ascii="Arial" w:hAnsi="Arial" w:cs="Arial"/>
                    </w:rPr>
                    <w:t>3</w:t>
                  </w:r>
                  <w:r w:rsidRPr="007E7022">
                    <w:rPr>
                      <w:rFonts w:ascii="Arial" w:hAnsi="Arial" w:cs="Arial"/>
                    </w:rPr>
                    <w:t>.</w:t>
                  </w:r>
                  <w:r>
                    <w:rPr>
                      <w:rFonts w:ascii="Arial" w:hAnsi="Arial" w:cs="Arial"/>
                    </w:rPr>
                    <w:t>2</w:t>
                  </w:r>
                  <w:r w:rsidRPr="007E7022">
                    <w:rPr>
                      <w:rFonts w:ascii="Arial" w:hAnsi="Arial" w:cs="Arial"/>
                    </w:rPr>
                    <w:t>.</w:t>
                  </w:r>
                  <w:r>
                    <w:rPr>
                      <w:rFonts w:ascii="Arial" w:hAnsi="Arial" w:cs="Arial"/>
                    </w:rPr>
                    <w:t>3</w:t>
                  </w:r>
                  <w:r w:rsidRPr="007E7022">
                    <w:rPr>
                      <w:rFonts w:ascii="Arial" w:hAnsi="Arial" w:cs="Arial"/>
                    </w:rPr>
                    <w:t xml:space="preserve"> EN ISO 20345 : 2011</w:t>
                  </w:r>
                  <w:r>
                    <w:rPr>
                      <w:rFonts w:ascii="Arial" w:hAnsi="Arial" w:cs="Arial"/>
                    </w:rPr>
                    <w:t xml:space="preserve"> as per table 6</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C</w:t>
                  </w:r>
                </w:p>
              </w:tc>
              <w:tc>
                <w:tcPr>
                  <w:tcW w:w="3402" w:type="dxa"/>
                </w:tcPr>
                <w:p w:rsidR="00F5243B" w:rsidRPr="007E7022" w:rsidRDefault="00F5243B" w:rsidP="00CD20F8">
                  <w:pPr>
                    <w:jc w:val="both"/>
                    <w:rPr>
                      <w:rFonts w:ascii="Arial" w:hAnsi="Arial" w:cs="Arial"/>
                    </w:rPr>
                  </w:pPr>
                  <w:r>
                    <w:rPr>
                      <w:rFonts w:ascii="Arial" w:hAnsi="Arial" w:cs="Arial"/>
                    </w:rPr>
                    <w:t>Slip resistance (SRC)</w:t>
                  </w:r>
                </w:p>
              </w:tc>
              <w:tc>
                <w:tcPr>
                  <w:tcW w:w="2977" w:type="dxa"/>
                </w:tcPr>
                <w:p w:rsidR="00F5243B" w:rsidRPr="007E7022" w:rsidRDefault="00F5243B" w:rsidP="00CD20F8">
                  <w:pPr>
                    <w:jc w:val="both"/>
                    <w:rPr>
                      <w:rFonts w:ascii="Arial" w:hAnsi="Arial" w:cs="Arial"/>
                    </w:rPr>
                  </w:pPr>
                  <w:r>
                    <w:rPr>
                      <w:rFonts w:ascii="Arial" w:hAnsi="Arial" w:cs="Arial"/>
                    </w:rPr>
                    <w:t>Meet table No.9</w:t>
                  </w:r>
                </w:p>
              </w:tc>
              <w:tc>
                <w:tcPr>
                  <w:tcW w:w="3260" w:type="dxa"/>
                </w:tcPr>
                <w:p w:rsidR="00F5243B" w:rsidRPr="007E7022" w:rsidRDefault="00F5243B" w:rsidP="00CD20F8">
                  <w:pPr>
                    <w:jc w:val="both"/>
                    <w:rPr>
                      <w:rFonts w:ascii="Arial" w:hAnsi="Arial" w:cs="Arial"/>
                    </w:rPr>
                  </w:pPr>
                  <w:r w:rsidRPr="007E7022">
                    <w:rPr>
                      <w:rFonts w:ascii="Arial" w:hAnsi="Arial" w:cs="Arial"/>
                    </w:rPr>
                    <w:t>5.</w:t>
                  </w:r>
                  <w:r>
                    <w:rPr>
                      <w:rFonts w:ascii="Arial" w:hAnsi="Arial" w:cs="Arial"/>
                    </w:rPr>
                    <w:t>3</w:t>
                  </w:r>
                  <w:r w:rsidRPr="007E7022">
                    <w:rPr>
                      <w:rFonts w:ascii="Arial" w:hAnsi="Arial" w:cs="Arial"/>
                    </w:rPr>
                    <w:t>.</w:t>
                  </w:r>
                  <w:r>
                    <w:rPr>
                      <w:rFonts w:ascii="Arial" w:hAnsi="Arial" w:cs="Arial"/>
                    </w:rPr>
                    <w:t>5.4</w:t>
                  </w:r>
                  <w:r w:rsidRPr="007E7022">
                    <w:rPr>
                      <w:rFonts w:ascii="Arial" w:hAnsi="Arial" w:cs="Arial"/>
                    </w:rPr>
                    <w:t xml:space="preserve"> EN ISO 20345 : 2011</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D</w:t>
                  </w:r>
                </w:p>
              </w:tc>
              <w:tc>
                <w:tcPr>
                  <w:tcW w:w="3402" w:type="dxa"/>
                </w:tcPr>
                <w:p w:rsidR="00F5243B" w:rsidRPr="007E7022" w:rsidRDefault="00F5243B" w:rsidP="00CD20F8">
                  <w:pPr>
                    <w:ind w:right="-250"/>
                    <w:rPr>
                      <w:rFonts w:ascii="Arial" w:hAnsi="Arial" w:cs="Arial"/>
                    </w:rPr>
                  </w:pPr>
                  <w:r>
                    <w:rPr>
                      <w:rFonts w:ascii="Arial" w:hAnsi="Arial" w:cs="Arial"/>
                    </w:rPr>
                    <w:t>Specific Ergonomic Feature</w:t>
                  </w:r>
                </w:p>
              </w:tc>
              <w:tc>
                <w:tcPr>
                  <w:tcW w:w="2977" w:type="dxa"/>
                </w:tcPr>
                <w:p w:rsidR="00F5243B" w:rsidRPr="007E7022" w:rsidRDefault="00F5243B" w:rsidP="00CD20F8">
                  <w:pPr>
                    <w:jc w:val="both"/>
                    <w:rPr>
                      <w:rFonts w:ascii="Arial" w:hAnsi="Arial" w:cs="Arial"/>
                    </w:rPr>
                  </w:pPr>
                  <w:r>
                    <w:rPr>
                      <w:rFonts w:ascii="Arial" w:hAnsi="Arial" w:cs="Arial"/>
                    </w:rPr>
                    <w:t>As per EN ISO 20345</w:t>
                  </w:r>
                </w:p>
              </w:tc>
              <w:tc>
                <w:tcPr>
                  <w:tcW w:w="3260" w:type="dxa"/>
                </w:tcPr>
                <w:p w:rsidR="00F5243B" w:rsidRPr="007E7022" w:rsidRDefault="00F5243B" w:rsidP="00CD20F8">
                  <w:pPr>
                    <w:jc w:val="both"/>
                    <w:rPr>
                      <w:rFonts w:ascii="Arial" w:hAnsi="Arial" w:cs="Arial"/>
                    </w:rPr>
                  </w:pPr>
                  <w:r w:rsidRPr="007E7022">
                    <w:rPr>
                      <w:rFonts w:ascii="Arial" w:hAnsi="Arial" w:cs="Arial"/>
                    </w:rPr>
                    <w:t>5.</w:t>
                  </w:r>
                  <w:r>
                    <w:rPr>
                      <w:rFonts w:ascii="Arial" w:hAnsi="Arial" w:cs="Arial"/>
                    </w:rPr>
                    <w:t>3</w:t>
                  </w:r>
                  <w:r w:rsidRPr="007E7022">
                    <w:rPr>
                      <w:rFonts w:ascii="Arial" w:hAnsi="Arial" w:cs="Arial"/>
                    </w:rPr>
                    <w:t>.</w:t>
                  </w:r>
                  <w:r>
                    <w:rPr>
                      <w:rFonts w:ascii="Arial" w:hAnsi="Arial" w:cs="Arial"/>
                    </w:rPr>
                    <w:t>4</w:t>
                  </w:r>
                  <w:r w:rsidRPr="007E7022">
                    <w:rPr>
                      <w:rFonts w:ascii="Arial" w:hAnsi="Arial" w:cs="Arial"/>
                    </w:rPr>
                    <w:t xml:space="preserve"> EN ISO 20345 : 2011</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E</w:t>
                  </w:r>
                </w:p>
              </w:tc>
              <w:tc>
                <w:tcPr>
                  <w:tcW w:w="3402" w:type="dxa"/>
                </w:tcPr>
                <w:p w:rsidR="00F5243B" w:rsidRPr="007E7022" w:rsidRDefault="00F5243B" w:rsidP="00CD20F8">
                  <w:pPr>
                    <w:ind w:right="-108"/>
                    <w:jc w:val="both"/>
                    <w:rPr>
                      <w:rFonts w:ascii="Arial" w:hAnsi="Arial" w:cs="Arial"/>
                    </w:rPr>
                  </w:pPr>
                  <w:r>
                    <w:rPr>
                      <w:rFonts w:ascii="Arial" w:hAnsi="Arial" w:cs="Arial"/>
                    </w:rPr>
                    <w:t>Penetration Resistance</w:t>
                  </w:r>
                </w:p>
              </w:tc>
              <w:tc>
                <w:tcPr>
                  <w:tcW w:w="2977" w:type="dxa"/>
                </w:tcPr>
                <w:p w:rsidR="00F5243B" w:rsidRPr="007E7022" w:rsidRDefault="00F5243B" w:rsidP="00CD20F8">
                  <w:pPr>
                    <w:jc w:val="both"/>
                    <w:rPr>
                      <w:rFonts w:ascii="Arial" w:hAnsi="Arial" w:cs="Arial"/>
                    </w:rPr>
                  </w:pPr>
                  <w:r>
                    <w:rPr>
                      <w:rFonts w:ascii="Arial" w:hAnsi="Arial" w:cs="Arial"/>
                    </w:rPr>
                    <w:t>As per EN ISO 20345</w:t>
                  </w:r>
                </w:p>
              </w:tc>
              <w:tc>
                <w:tcPr>
                  <w:tcW w:w="3260" w:type="dxa"/>
                </w:tcPr>
                <w:p w:rsidR="00F5243B" w:rsidRPr="007E7022" w:rsidRDefault="00F5243B" w:rsidP="00CD20F8">
                  <w:pPr>
                    <w:jc w:val="both"/>
                    <w:rPr>
                      <w:rFonts w:ascii="Arial" w:hAnsi="Arial" w:cs="Arial"/>
                    </w:rPr>
                  </w:pPr>
                  <w:r w:rsidRPr="007E7022">
                    <w:rPr>
                      <w:rFonts w:ascii="Arial" w:hAnsi="Arial" w:cs="Arial"/>
                    </w:rPr>
                    <w:t>6.</w:t>
                  </w:r>
                  <w:r>
                    <w:rPr>
                      <w:rFonts w:ascii="Arial" w:hAnsi="Arial" w:cs="Arial"/>
                    </w:rPr>
                    <w:t>2</w:t>
                  </w:r>
                  <w:r w:rsidRPr="007E7022">
                    <w:rPr>
                      <w:rFonts w:ascii="Arial" w:hAnsi="Arial" w:cs="Arial"/>
                    </w:rPr>
                    <w:t>.</w:t>
                  </w:r>
                  <w:r>
                    <w:rPr>
                      <w:rFonts w:ascii="Arial" w:hAnsi="Arial" w:cs="Arial"/>
                    </w:rPr>
                    <w:t>1</w:t>
                  </w:r>
                  <w:r w:rsidRPr="007E7022">
                    <w:rPr>
                      <w:rFonts w:ascii="Arial" w:hAnsi="Arial" w:cs="Arial"/>
                    </w:rPr>
                    <w:t xml:space="preserve"> EN ISO 20345 : 2011</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F</w:t>
                  </w:r>
                </w:p>
              </w:tc>
              <w:tc>
                <w:tcPr>
                  <w:tcW w:w="3402" w:type="dxa"/>
                </w:tcPr>
                <w:p w:rsidR="00F5243B" w:rsidRPr="007E7022" w:rsidRDefault="00F5243B" w:rsidP="00CD20F8">
                  <w:pPr>
                    <w:jc w:val="both"/>
                    <w:rPr>
                      <w:rFonts w:ascii="Arial" w:hAnsi="Arial" w:cs="Arial"/>
                    </w:rPr>
                  </w:pPr>
                  <w:r>
                    <w:rPr>
                      <w:rFonts w:ascii="Arial" w:hAnsi="Arial" w:cs="Arial"/>
                    </w:rPr>
                    <w:t>Energy Absorption of seat region</w:t>
                  </w:r>
                </w:p>
              </w:tc>
              <w:tc>
                <w:tcPr>
                  <w:tcW w:w="2977" w:type="dxa"/>
                </w:tcPr>
                <w:p w:rsidR="00F5243B" w:rsidRPr="007E7022" w:rsidRDefault="00F5243B" w:rsidP="00CD20F8">
                  <w:pPr>
                    <w:jc w:val="both"/>
                    <w:rPr>
                      <w:rFonts w:ascii="Arial" w:hAnsi="Arial" w:cs="Arial"/>
                    </w:rPr>
                  </w:pPr>
                  <w:r>
                    <w:rPr>
                      <w:rFonts w:ascii="Arial" w:hAnsi="Arial" w:cs="Arial"/>
                    </w:rPr>
                    <w:t>Min. 30 Joules</w:t>
                  </w:r>
                </w:p>
              </w:tc>
              <w:tc>
                <w:tcPr>
                  <w:tcW w:w="3260" w:type="dxa"/>
                </w:tcPr>
                <w:p w:rsidR="00F5243B" w:rsidRPr="007E7022" w:rsidRDefault="00F5243B" w:rsidP="00CD20F8">
                  <w:pPr>
                    <w:jc w:val="both"/>
                    <w:rPr>
                      <w:rFonts w:ascii="Arial" w:hAnsi="Arial" w:cs="Arial"/>
                    </w:rPr>
                  </w:pPr>
                  <w:r w:rsidRPr="007E7022">
                    <w:rPr>
                      <w:rFonts w:ascii="Arial" w:hAnsi="Arial" w:cs="Arial"/>
                    </w:rPr>
                    <w:t>6.</w:t>
                  </w:r>
                  <w:r>
                    <w:rPr>
                      <w:rFonts w:ascii="Arial" w:hAnsi="Arial" w:cs="Arial"/>
                    </w:rPr>
                    <w:t>2</w:t>
                  </w:r>
                  <w:r w:rsidRPr="007E7022">
                    <w:rPr>
                      <w:rFonts w:ascii="Arial" w:hAnsi="Arial" w:cs="Arial"/>
                    </w:rPr>
                    <w:t>.</w:t>
                  </w:r>
                  <w:r>
                    <w:rPr>
                      <w:rFonts w:ascii="Arial" w:hAnsi="Arial" w:cs="Arial"/>
                    </w:rPr>
                    <w:t>4</w:t>
                  </w:r>
                  <w:r w:rsidRPr="007E7022">
                    <w:rPr>
                      <w:rFonts w:ascii="Arial" w:hAnsi="Arial" w:cs="Arial"/>
                    </w:rPr>
                    <w:t xml:space="preserve"> EN ISO 20345 : 2011</w:t>
                  </w:r>
                </w:p>
              </w:tc>
            </w:tr>
            <w:tr w:rsidR="00F5243B" w:rsidRPr="007E7022" w:rsidTr="00204ECB">
              <w:tc>
                <w:tcPr>
                  <w:tcW w:w="718" w:type="dxa"/>
                </w:tcPr>
                <w:p w:rsidR="00F5243B" w:rsidRPr="007E7022" w:rsidRDefault="00F5243B" w:rsidP="00CD20F8">
                  <w:pPr>
                    <w:jc w:val="both"/>
                    <w:rPr>
                      <w:rFonts w:ascii="Arial" w:hAnsi="Arial" w:cs="Arial"/>
                    </w:rPr>
                  </w:pPr>
                  <w:r w:rsidRPr="007E7022">
                    <w:rPr>
                      <w:rFonts w:ascii="Arial" w:hAnsi="Arial" w:cs="Arial"/>
                    </w:rPr>
                    <w:t>G</w:t>
                  </w:r>
                </w:p>
              </w:tc>
              <w:tc>
                <w:tcPr>
                  <w:tcW w:w="3402" w:type="dxa"/>
                </w:tcPr>
                <w:p w:rsidR="00F5243B" w:rsidRPr="007E7022" w:rsidRDefault="00F5243B" w:rsidP="00CD20F8">
                  <w:pPr>
                    <w:jc w:val="both"/>
                    <w:rPr>
                      <w:rFonts w:ascii="Arial" w:hAnsi="Arial" w:cs="Arial"/>
                    </w:rPr>
                  </w:pPr>
                  <w:r>
                    <w:rPr>
                      <w:rFonts w:ascii="Arial" w:hAnsi="Arial" w:cs="Arial"/>
                    </w:rPr>
                    <w:t>Electrical Resistance</w:t>
                  </w:r>
                </w:p>
              </w:tc>
              <w:tc>
                <w:tcPr>
                  <w:tcW w:w="2977" w:type="dxa"/>
                </w:tcPr>
                <w:p w:rsidR="00F5243B" w:rsidRPr="007E7022" w:rsidRDefault="00F5243B" w:rsidP="00CD20F8">
                  <w:pPr>
                    <w:jc w:val="both"/>
                    <w:rPr>
                      <w:rFonts w:ascii="Arial" w:hAnsi="Arial" w:cs="Arial"/>
                    </w:rPr>
                  </w:pPr>
                  <w:r>
                    <w:rPr>
                      <w:rFonts w:ascii="Arial" w:hAnsi="Arial" w:cs="Arial"/>
                    </w:rPr>
                    <w:t>Antistatic 100-1000 KO</w:t>
                  </w:r>
                </w:p>
              </w:tc>
              <w:tc>
                <w:tcPr>
                  <w:tcW w:w="3260" w:type="dxa"/>
                </w:tcPr>
                <w:p w:rsidR="00F5243B" w:rsidRPr="007E7022" w:rsidRDefault="00F5243B" w:rsidP="00CD20F8">
                  <w:pPr>
                    <w:jc w:val="both"/>
                    <w:rPr>
                      <w:rFonts w:ascii="Arial" w:hAnsi="Arial" w:cs="Arial"/>
                    </w:rPr>
                  </w:pPr>
                  <w:r>
                    <w:rPr>
                      <w:rFonts w:ascii="Arial" w:hAnsi="Arial" w:cs="Arial"/>
                    </w:rPr>
                    <w:t>6</w:t>
                  </w:r>
                  <w:r w:rsidRPr="007E7022">
                    <w:rPr>
                      <w:rFonts w:ascii="Arial" w:hAnsi="Arial" w:cs="Arial"/>
                    </w:rPr>
                    <w:t>.</w:t>
                  </w:r>
                  <w:r>
                    <w:rPr>
                      <w:rFonts w:ascii="Arial" w:hAnsi="Arial" w:cs="Arial"/>
                    </w:rPr>
                    <w:t>2</w:t>
                  </w:r>
                  <w:r w:rsidRPr="007E7022">
                    <w:rPr>
                      <w:rFonts w:ascii="Arial" w:hAnsi="Arial" w:cs="Arial"/>
                    </w:rPr>
                    <w:t>.</w:t>
                  </w:r>
                  <w:r>
                    <w:rPr>
                      <w:rFonts w:ascii="Arial" w:hAnsi="Arial" w:cs="Arial"/>
                    </w:rPr>
                    <w:t>2</w:t>
                  </w:r>
                  <w:r w:rsidRPr="007E7022">
                    <w:rPr>
                      <w:rFonts w:ascii="Arial" w:hAnsi="Arial" w:cs="Arial"/>
                    </w:rPr>
                    <w:t>.2 EN ISO 20345 : 2011</w:t>
                  </w:r>
                </w:p>
              </w:tc>
            </w:tr>
          </w:tbl>
          <w:p w:rsidR="00F5243B" w:rsidRPr="00AE0FE9" w:rsidRDefault="00F5243B" w:rsidP="002052E9">
            <w:pPr>
              <w:rPr>
                <w:rFonts w:ascii="Arial" w:hAnsi="Arial" w:cs="Arial"/>
                <w:b/>
                <w:u w:val="single"/>
              </w:rPr>
            </w:pPr>
          </w:p>
        </w:tc>
        <w:tc>
          <w:tcPr>
            <w:tcW w:w="2066" w:type="dxa"/>
            <w:tcBorders>
              <w:left w:val="single" w:sz="4" w:space="0" w:color="auto"/>
            </w:tcBorders>
          </w:tcPr>
          <w:p w:rsidR="00F5243B" w:rsidRPr="00AE0FE9" w:rsidRDefault="00F5243B" w:rsidP="002052E9">
            <w:pPr>
              <w:rPr>
                <w:rFonts w:ascii="Arial" w:hAnsi="Arial" w:cs="Arial"/>
                <w:b/>
                <w:u w:val="single"/>
              </w:rPr>
            </w:pPr>
          </w:p>
        </w:tc>
      </w:tr>
    </w:tbl>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705724" w:rsidRDefault="00705724"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F5243B" w:rsidRDefault="00F5243B" w:rsidP="005F217A">
      <w:pPr>
        <w:spacing w:after="0" w:line="240" w:lineRule="auto"/>
        <w:jc w:val="center"/>
        <w:rPr>
          <w:rFonts w:ascii="Arial" w:hAnsi="Arial" w:cs="Arial"/>
        </w:rPr>
      </w:pPr>
    </w:p>
    <w:p w:rsidR="005F217A" w:rsidRDefault="005F217A" w:rsidP="005F217A">
      <w:pPr>
        <w:spacing w:after="0" w:line="240" w:lineRule="auto"/>
        <w:jc w:val="center"/>
        <w:rPr>
          <w:rFonts w:ascii="Arial" w:hAnsi="Arial" w:cs="Arial"/>
        </w:rPr>
      </w:pPr>
      <w:r>
        <w:rPr>
          <w:rFonts w:ascii="Arial" w:hAnsi="Arial" w:cs="Arial"/>
        </w:rPr>
        <w:t>-7-</w:t>
      </w:r>
    </w:p>
    <w:p w:rsidR="005F217A" w:rsidRPr="008E4FC2" w:rsidRDefault="005F217A" w:rsidP="005F217A">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558"/>
        <w:gridCol w:w="7043"/>
        <w:gridCol w:w="1901"/>
      </w:tblGrid>
      <w:tr w:rsidR="00AF062E" w:rsidRPr="008E4FC2" w:rsidTr="00AF062E">
        <w:trPr>
          <w:trHeight w:val="319"/>
        </w:trPr>
        <w:tc>
          <w:tcPr>
            <w:tcW w:w="558" w:type="dxa"/>
            <w:tcBorders>
              <w:right w:val="single" w:sz="4" w:space="0" w:color="auto"/>
            </w:tcBorders>
          </w:tcPr>
          <w:p w:rsidR="00AF062E" w:rsidRPr="008E4FC2" w:rsidRDefault="00AF062E" w:rsidP="00582133">
            <w:pPr>
              <w:jc w:val="center"/>
              <w:rPr>
                <w:rFonts w:ascii="Arial" w:hAnsi="Arial" w:cs="Arial"/>
                <w:b/>
                <w:u w:val="single"/>
              </w:rPr>
            </w:pPr>
            <w:r w:rsidRPr="008E4FC2">
              <w:rPr>
                <w:rFonts w:ascii="Arial" w:hAnsi="Arial" w:cs="Arial"/>
                <w:b/>
                <w:u w:val="single"/>
              </w:rPr>
              <w:t>S No</w:t>
            </w:r>
          </w:p>
        </w:tc>
        <w:tc>
          <w:tcPr>
            <w:tcW w:w="6942" w:type="dxa"/>
            <w:tcBorders>
              <w:left w:val="single" w:sz="4" w:space="0" w:color="auto"/>
              <w:right w:val="single" w:sz="4" w:space="0" w:color="auto"/>
            </w:tcBorders>
          </w:tcPr>
          <w:p w:rsidR="00AF062E" w:rsidRPr="008E4FC2" w:rsidRDefault="00AF062E" w:rsidP="00582133">
            <w:pPr>
              <w:jc w:val="center"/>
              <w:rPr>
                <w:rFonts w:ascii="Arial" w:hAnsi="Arial" w:cs="Arial"/>
                <w:b/>
                <w:u w:val="single"/>
              </w:rPr>
            </w:pPr>
            <w:r w:rsidRPr="008E4FC2">
              <w:rPr>
                <w:rFonts w:ascii="Arial" w:hAnsi="Arial" w:cs="Arial"/>
                <w:b/>
                <w:u w:val="single"/>
              </w:rPr>
              <w:t>QRs &amp; TDs</w:t>
            </w:r>
          </w:p>
        </w:tc>
        <w:tc>
          <w:tcPr>
            <w:tcW w:w="1901" w:type="dxa"/>
            <w:tcBorders>
              <w:left w:val="single" w:sz="4" w:space="0" w:color="auto"/>
            </w:tcBorders>
          </w:tcPr>
          <w:p w:rsidR="00AF062E" w:rsidRPr="008E4FC2" w:rsidRDefault="00AF062E" w:rsidP="00AF062E">
            <w:pPr>
              <w:jc w:val="center"/>
              <w:rPr>
                <w:rFonts w:ascii="Arial" w:hAnsi="Arial" w:cs="Arial"/>
                <w:b/>
                <w:u w:val="single"/>
              </w:rPr>
            </w:pPr>
            <w:r>
              <w:rPr>
                <w:rFonts w:ascii="Arial" w:hAnsi="Arial" w:cs="Arial"/>
                <w:b/>
                <w:u w:val="single"/>
              </w:rPr>
              <w:t>Comments /Opinion of BIS</w:t>
            </w:r>
          </w:p>
        </w:tc>
      </w:tr>
      <w:tr w:rsidR="00AF062E" w:rsidRPr="008E4FC2" w:rsidTr="00AF062E">
        <w:trPr>
          <w:trHeight w:val="319"/>
        </w:trPr>
        <w:tc>
          <w:tcPr>
            <w:tcW w:w="558" w:type="dxa"/>
            <w:tcBorders>
              <w:right w:val="single" w:sz="4" w:space="0" w:color="auto"/>
            </w:tcBorders>
          </w:tcPr>
          <w:p w:rsidR="00AF062E" w:rsidRPr="008E4FC2" w:rsidRDefault="00AF062E" w:rsidP="00582133">
            <w:pPr>
              <w:jc w:val="center"/>
              <w:rPr>
                <w:rFonts w:ascii="Arial" w:hAnsi="Arial" w:cs="Arial"/>
                <w:b/>
                <w:u w:val="single"/>
              </w:rPr>
            </w:pPr>
          </w:p>
        </w:tc>
        <w:tc>
          <w:tcPr>
            <w:tcW w:w="6942" w:type="dxa"/>
            <w:tcBorders>
              <w:left w:val="single" w:sz="4" w:space="0" w:color="auto"/>
              <w:right w:val="single" w:sz="4" w:space="0" w:color="auto"/>
            </w:tcBorders>
          </w:tcPr>
          <w:tbl>
            <w:tblPr>
              <w:tblStyle w:val="TableGrid"/>
              <w:tblW w:w="6817" w:type="dxa"/>
              <w:tblLook w:val="04A0" w:firstRow="1" w:lastRow="0" w:firstColumn="1" w:lastColumn="0" w:noHBand="0" w:noVBand="1"/>
            </w:tblPr>
            <w:tblGrid>
              <w:gridCol w:w="779"/>
              <w:gridCol w:w="1751"/>
              <w:gridCol w:w="2233"/>
              <w:gridCol w:w="2054"/>
            </w:tblGrid>
            <w:tr w:rsidR="00AF062E" w:rsidRPr="007E7022" w:rsidTr="00AF062E">
              <w:tc>
                <w:tcPr>
                  <w:tcW w:w="779" w:type="dxa"/>
                </w:tcPr>
                <w:p w:rsidR="00AF062E" w:rsidRPr="007E7022" w:rsidRDefault="00AF062E" w:rsidP="005F217A">
                  <w:pPr>
                    <w:jc w:val="both"/>
                    <w:rPr>
                      <w:rFonts w:ascii="Arial" w:hAnsi="Arial" w:cs="Arial"/>
                      <w:b/>
                    </w:rPr>
                  </w:pPr>
                  <w:proofErr w:type="spellStart"/>
                  <w:r w:rsidRPr="007E7022">
                    <w:rPr>
                      <w:rFonts w:ascii="Arial" w:hAnsi="Arial" w:cs="Arial"/>
                      <w:b/>
                    </w:rPr>
                    <w:t>S.No</w:t>
                  </w:r>
                  <w:proofErr w:type="spellEnd"/>
                  <w:r w:rsidRPr="007E7022">
                    <w:rPr>
                      <w:rFonts w:ascii="Arial" w:hAnsi="Arial" w:cs="Arial"/>
                      <w:b/>
                    </w:rPr>
                    <w:t>.</w:t>
                  </w:r>
                </w:p>
              </w:tc>
              <w:tc>
                <w:tcPr>
                  <w:tcW w:w="1751" w:type="dxa"/>
                </w:tcPr>
                <w:p w:rsidR="00AF062E" w:rsidRPr="007E7022" w:rsidRDefault="00AF062E" w:rsidP="005F217A">
                  <w:pPr>
                    <w:jc w:val="both"/>
                    <w:rPr>
                      <w:rFonts w:ascii="Arial" w:hAnsi="Arial" w:cs="Arial"/>
                      <w:b/>
                    </w:rPr>
                  </w:pPr>
                  <w:r w:rsidRPr="007E7022">
                    <w:rPr>
                      <w:rFonts w:ascii="Arial" w:hAnsi="Arial" w:cs="Arial"/>
                      <w:b/>
                    </w:rPr>
                    <w:t>Parameters</w:t>
                  </w:r>
                </w:p>
              </w:tc>
              <w:tc>
                <w:tcPr>
                  <w:tcW w:w="2233" w:type="dxa"/>
                </w:tcPr>
                <w:p w:rsidR="00AF062E" w:rsidRPr="007E7022" w:rsidRDefault="00AF062E" w:rsidP="005F217A">
                  <w:pPr>
                    <w:jc w:val="both"/>
                    <w:rPr>
                      <w:rFonts w:ascii="Arial" w:hAnsi="Arial" w:cs="Arial"/>
                      <w:b/>
                    </w:rPr>
                  </w:pPr>
                  <w:r w:rsidRPr="007E7022">
                    <w:rPr>
                      <w:rFonts w:ascii="Arial" w:hAnsi="Arial" w:cs="Arial"/>
                      <w:b/>
                    </w:rPr>
                    <w:t>Requirement</w:t>
                  </w:r>
                </w:p>
              </w:tc>
              <w:tc>
                <w:tcPr>
                  <w:tcW w:w="2054" w:type="dxa"/>
                  <w:tcBorders>
                    <w:right w:val="single" w:sz="4" w:space="0" w:color="auto"/>
                  </w:tcBorders>
                </w:tcPr>
                <w:p w:rsidR="00AF062E" w:rsidRPr="007E7022" w:rsidRDefault="00AF062E" w:rsidP="005F217A">
                  <w:pPr>
                    <w:jc w:val="both"/>
                    <w:rPr>
                      <w:rFonts w:ascii="Arial" w:hAnsi="Arial" w:cs="Arial"/>
                      <w:b/>
                    </w:rPr>
                  </w:pPr>
                  <w:r w:rsidRPr="007E7022">
                    <w:rPr>
                      <w:rFonts w:ascii="Arial" w:hAnsi="Arial" w:cs="Arial"/>
                      <w:b/>
                    </w:rPr>
                    <w:t>Trail directive as per Standard &amp; clause</w:t>
                  </w:r>
                </w:p>
              </w:tc>
            </w:tr>
            <w:tr w:rsidR="00AF062E" w:rsidRPr="007E7022" w:rsidTr="00AF062E">
              <w:tc>
                <w:tcPr>
                  <w:tcW w:w="779" w:type="dxa"/>
                </w:tcPr>
                <w:p w:rsidR="00AF062E" w:rsidRPr="00114341" w:rsidRDefault="00AF062E" w:rsidP="005F217A">
                  <w:pPr>
                    <w:jc w:val="both"/>
                    <w:rPr>
                      <w:rFonts w:ascii="Arial" w:hAnsi="Arial" w:cs="Arial"/>
                    </w:rPr>
                  </w:pPr>
                  <w:r w:rsidRPr="00114341">
                    <w:rPr>
                      <w:rFonts w:ascii="Arial" w:hAnsi="Arial" w:cs="Arial"/>
                    </w:rPr>
                    <w:t>H</w:t>
                  </w:r>
                </w:p>
              </w:tc>
              <w:tc>
                <w:tcPr>
                  <w:tcW w:w="1751" w:type="dxa"/>
                </w:tcPr>
                <w:p w:rsidR="00AF062E" w:rsidRPr="00114341" w:rsidRDefault="00AF062E" w:rsidP="005F217A">
                  <w:pPr>
                    <w:jc w:val="both"/>
                    <w:rPr>
                      <w:rFonts w:ascii="Arial" w:hAnsi="Arial" w:cs="Arial"/>
                    </w:rPr>
                  </w:pPr>
                  <w:r>
                    <w:rPr>
                      <w:rFonts w:ascii="Arial" w:hAnsi="Arial" w:cs="Arial"/>
                    </w:rPr>
                    <w:t>Heat insulation of sole complex at 150˚C</w:t>
                  </w:r>
                </w:p>
              </w:tc>
              <w:tc>
                <w:tcPr>
                  <w:tcW w:w="2233" w:type="dxa"/>
                </w:tcPr>
                <w:p w:rsidR="00AF062E" w:rsidRDefault="00AF062E" w:rsidP="005F217A">
                  <w:pPr>
                    <w:jc w:val="both"/>
                    <w:rPr>
                      <w:rFonts w:ascii="Arial" w:hAnsi="Arial" w:cs="Arial"/>
                    </w:rPr>
                  </w:pPr>
                  <w:r>
                    <w:rPr>
                      <w:rFonts w:ascii="Arial" w:hAnsi="Arial" w:cs="Arial"/>
                    </w:rPr>
                    <w:t>Temp increase on upper surface of the insole shall not be greater than 22˚C after 30 minutes.</w:t>
                  </w:r>
                </w:p>
                <w:p w:rsidR="00AF062E" w:rsidRPr="00114341" w:rsidRDefault="00AF062E" w:rsidP="005F217A">
                  <w:pPr>
                    <w:jc w:val="both"/>
                    <w:rPr>
                      <w:rFonts w:ascii="Arial" w:hAnsi="Arial" w:cs="Arial"/>
                    </w:rPr>
                  </w:pPr>
                </w:p>
              </w:tc>
              <w:tc>
                <w:tcPr>
                  <w:tcW w:w="2054" w:type="dxa"/>
                </w:tcPr>
                <w:p w:rsidR="00AF062E" w:rsidRPr="007E7022" w:rsidRDefault="00AF062E" w:rsidP="005F217A">
                  <w:pPr>
                    <w:jc w:val="both"/>
                    <w:rPr>
                      <w:rFonts w:ascii="Arial" w:hAnsi="Arial" w:cs="Arial"/>
                    </w:rPr>
                  </w:pPr>
                  <w:r>
                    <w:rPr>
                      <w:rFonts w:ascii="Arial" w:hAnsi="Arial" w:cs="Arial"/>
                    </w:rPr>
                    <w:t>6</w:t>
                  </w:r>
                  <w:r w:rsidRPr="007E7022">
                    <w:rPr>
                      <w:rFonts w:ascii="Arial" w:hAnsi="Arial" w:cs="Arial"/>
                    </w:rPr>
                    <w:t>.</w:t>
                  </w:r>
                  <w:r>
                    <w:rPr>
                      <w:rFonts w:ascii="Arial" w:hAnsi="Arial" w:cs="Arial"/>
                    </w:rPr>
                    <w:t>2</w:t>
                  </w:r>
                  <w:r w:rsidRPr="007E7022">
                    <w:rPr>
                      <w:rFonts w:ascii="Arial" w:hAnsi="Arial" w:cs="Arial"/>
                    </w:rPr>
                    <w:t>.</w:t>
                  </w:r>
                  <w:r>
                    <w:rPr>
                      <w:rFonts w:ascii="Arial" w:hAnsi="Arial" w:cs="Arial"/>
                    </w:rPr>
                    <w:t>3</w:t>
                  </w:r>
                  <w:r w:rsidRPr="007E7022">
                    <w:rPr>
                      <w:rFonts w:ascii="Arial" w:hAnsi="Arial" w:cs="Arial"/>
                    </w:rPr>
                    <w:t>.</w:t>
                  </w:r>
                  <w:r>
                    <w:rPr>
                      <w:rFonts w:ascii="Arial" w:hAnsi="Arial" w:cs="Arial"/>
                    </w:rPr>
                    <w:t>1</w:t>
                  </w:r>
                  <w:r w:rsidRPr="007E7022">
                    <w:rPr>
                      <w:rFonts w:ascii="Arial" w:hAnsi="Arial" w:cs="Arial"/>
                    </w:rPr>
                    <w:t xml:space="preserve"> EN ISO 20345 : 2011</w:t>
                  </w:r>
                </w:p>
              </w:tc>
            </w:tr>
            <w:tr w:rsidR="00AF062E" w:rsidRPr="007E7022" w:rsidTr="00AF062E">
              <w:tc>
                <w:tcPr>
                  <w:tcW w:w="779" w:type="dxa"/>
                </w:tcPr>
                <w:p w:rsidR="00AF062E" w:rsidRPr="00114341" w:rsidRDefault="00AF062E" w:rsidP="005F217A">
                  <w:pPr>
                    <w:jc w:val="both"/>
                    <w:rPr>
                      <w:rFonts w:ascii="Arial" w:hAnsi="Arial" w:cs="Arial"/>
                    </w:rPr>
                  </w:pPr>
                  <w:r w:rsidRPr="00114341">
                    <w:rPr>
                      <w:rFonts w:ascii="Arial" w:hAnsi="Arial" w:cs="Arial"/>
                    </w:rPr>
                    <w:t>J</w:t>
                  </w:r>
                </w:p>
              </w:tc>
              <w:tc>
                <w:tcPr>
                  <w:tcW w:w="1751" w:type="dxa"/>
                </w:tcPr>
                <w:p w:rsidR="00AF062E" w:rsidRPr="00114341" w:rsidRDefault="00AF062E" w:rsidP="005F217A">
                  <w:pPr>
                    <w:jc w:val="both"/>
                    <w:rPr>
                      <w:rFonts w:ascii="Arial" w:hAnsi="Arial" w:cs="Arial"/>
                    </w:rPr>
                  </w:pPr>
                  <w:r>
                    <w:rPr>
                      <w:rFonts w:ascii="Arial" w:hAnsi="Arial" w:cs="Arial"/>
                    </w:rPr>
                    <w:t>Cold insulation of sole complex</w:t>
                  </w:r>
                </w:p>
              </w:tc>
              <w:tc>
                <w:tcPr>
                  <w:tcW w:w="2233" w:type="dxa"/>
                </w:tcPr>
                <w:p w:rsidR="00AF062E" w:rsidRDefault="00AF062E" w:rsidP="005F217A">
                  <w:pPr>
                    <w:jc w:val="both"/>
                    <w:rPr>
                      <w:rFonts w:ascii="Arial" w:hAnsi="Arial" w:cs="Arial"/>
                    </w:rPr>
                  </w:pPr>
                  <w:r>
                    <w:rPr>
                      <w:rFonts w:ascii="Arial" w:hAnsi="Arial" w:cs="Arial"/>
                    </w:rPr>
                    <w:t>Temp decrease on upper surface of the insole shall not be greater than 10˚C</w:t>
                  </w:r>
                </w:p>
                <w:p w:rsidR="00AF062E" w:rsidRPr="00114341" w:rsidRDefault="00AF062E" w:rsidP="005F217A">
                  <w:pPr>
                    <w:jc w:val="both"/>
                    <w:rPr>
                      <w:rFonts w:ascii="Arial" w:hAnsi="Arial" w:cs="Arial"/>
                    </w:rPr>
                  </w:pPr>
                </w:p>
              </w:tc>
              <w:tc>
                <w:tcPr>
                  <w:tcW w:w="2054" w:type="dxa"/>
                </w:tcPr>
                <w:p w:rsidR="00AF062E" w:rsidRPr="007E7022" w:rsidRDefault="00AF062E" w:rsidP="005F217A">
                  <w:pPr>
                    <w:jc w:val="both"/>
                    <w:rPr>
                      <w:rFonts w:ascii="Arial" w:hAnsi="Arial" w:cs="Arial"/>
                    </w:rPr>
                  </w:pPr>
                  <w:r>
                    <w:rPr>
                      <w:rFonts w:ascii="Arial" w:hAnsi="Arial" w:cs="Arial"/>
                    </w:rPr>
                    <w:t>6</w:t>
                  </w:r>
                  <w:r w:rsidRPr="007E7022">
                    <w:rPr>
                      <w:rFonts w:ascii="Arial" w:hAnsi="Arial" w:cs="Arial"/>
                    </w:rPr>
                    <w:t>.</w:t>
                  </w:r>
                  <w:r>
                    <w:rPr>
                      <w:rFonts w:ascii="Arial" w:hAnsi="Arial" w:cs="Arial"/>
                    </w:rPr>
                    <w:t>2</w:t>
                  </w:r>
                  <w:r w:rsidRPr="007E7022">
                    <w:rPr>
                      <w:rFonts w:ascii="Arial" w:hAnsi="Arial" w:cs="Arial"/>
                    </w:rPr>
                    <w:t>.</w:t>
                  </w:r>
                  <w:r>
                    <w:rPr>
                      <w:rFonts w:ascii="Arial" w:hAnsi="Arial" w:cs="Arial"/>
                    </w:rPr>
                    <w:t>3</w:t>
                  </w:r>
                  <w:r w:rsidRPr="007E7022">
                    <w:rPr>
                      <w:rFonts w:ascii="Arial" w:hAnsi="Arial" w:cs="Arial"/>
                    </w:rPr>
                    <w:t>.2 EN ISO 20345 : 2011</w:t>
                  </w:r>
                </w:p>
              </w:tc>
            </w:tr>
            <w:tr w:rsidR="00AF062E" w:rsidRPr="007E7022" w:rsidTr="00AF062E">
              <w:tc>
                <w:tcPr>
                  <w:tcW w:w="779" w:type="dxa"/>
                </w:tcPr>
                <w:p w:rsidR="00AF062E" w:rsidRPr="00114341" w:rsidRDefault="00AF062E" w:rsidP="005F217A">
                  <w:pPr>
                    <w:jc w:val="both"/>
                    <w:rPr>
                      <w:rFonts w:ascii="Arial" w:hAnsi="Arial" w:cs="Arial"/>
                    </w:rPr>
                  </w:pPr>
                  <w:r w:rsidRPr="00114341">
                    <w:rPr>
                      <w:rFonts w:ascii="Arial" w:hAnsi="Arial" w:cs="Arial"/>
                    </w:rPr>
                    <w:t>K</w:t>
                  </w:r>
                </w:p>
              </w:tc>
              <w:tc>
                <w:tcPr>
                  <w:tcW w:w="1751" w:type="dxa"/>
                </w:tcPr>
                <w:p w:rsidR="00AF062E" w:rsidRPr="00114341" w:rsidRDefault="00AF062E" w:rsidP="005F217A">
                  <w:pPr>
                    <w:jc w:val="both"/>
                    <w:rPr>
                      <w:rFonts w:ascii="Arial" w:hAnsi="Arial" w:cs="Arial"/>
                    </w:rPr>
                  </w:pPr>
                  <w:r>
                    <w:rPr>
                      <w:rFonts w:ascii="Arial" w:hAnsi="Arial" w:cs="Arial"/>
                    </w:rPr>
                    <w:t xml:space="preserve">Water resistance </w:t>
                  </w:r>
                </w:p>
              </w:tc>
              <w:tc>
                <w:tcPr>
                  <w:tcW w:w="2233" w:type="dxa"/>
                </w:tcPr>
                <w:p w:rsidR="00AF062E" w:rsidRPr="00114341" w:rsidRDefault="00AF062E" w:rsidP="005F217A">
                  <w:pPr>
                    <w:jc w:val="both"/>
                    <w:rPr>
                      <w:rFonts w:ascii="Arial" w:hAnsi="Arial" w:cs="Arial"/>
                    </w:rPr>
                  </w:pPr>
                  <w:r>
                    <w:rPr>
                      <w:rFonts w:ascii="Arial" w:hAnsi="Arial" w:cs="Arial"/>
                    </w:rPr>
                    <w:t>Not more than 3 cm</w:t>
                  </w:r>
                  <w:r w:rsidRPr="00114341">
                    <w:rPr>
                      <w:rFonts w:ascii="Arial" w:hAnsi="Arial" w:cs="Arial"/>
                      <w:vertAlign w:val="superscript"/>
                    </w:rPr>
                    <w:t>2</w:t>
                  </w:r>
                </w:p>
              </w:tc>
              <w:tc>
                <w:tcPr>
                  <w:tcW w:w="2054" w:type="dxa"/>
                </w:tcPr>
                <w:p w:rsidR="00AF062E" w:rsidRPr="007E7022" w:rsidRDefault="00AF062E" w:rsidP="005F217A">
                  <w:pPr>
                    <w:jc w:val="both"/>
                    <w:rPr>
                      <w:rFonts w:ascii="Arial" w:hAnsi="Arial" w:cs="Arial"/>
                    </w:rPr>
                  </w:pPr>
                  <w:r>
                    <w:rPr>
                      <w:rFonts w:ascii="Arial" w:hAnsi="Arial" w:cs="Arial"/>
                    </w:rPr>
                    <w:t>6</w:t>
                  </w:r>
                  <w:r w:rsidRPr="007E7022">
                    <w:rPr>
                      <w:rFonts w:ascii="Arial" w:hAnsi="Arial" w:cs="Arial"/>
                    </w:rPr>
                    <w:t>.</w:t>
                  </w:r>
                  <w:r>
                    <w:rPr>
                      <w:rFonts w:ascii="Arial" w:hAnsi="Arial" w:cs="Arial"/>
                    </w:rPr>
                    <w:t>2</w:t>
                  </w:r>
                  <w:r w:rsidRPr="007E7022">
                    <w:rPr>
                      <w:rFonts w:ascii="Arial" w:hAnsi="Arial" w:cs="Arial"/>
                    </w:rPr>
                    <w:t>.</w:t>
                  </w:r>
                  <w:r>
                    <w:rPr>
                      <w:rFonts w:ascii="Arial" w:hAnsi="Arial" w:cs="Arial"/>
                    </w:rPr>
                    <w:t xml:space="preserve">7 </w:t>
                  </w:r>
                  <w:r w:rsidRPr="007E7022">
                    <w:rPr>
                      <w:rFonts w:ascii="Arial" w:hAnsi="Arial" w:cs="Arial"/>
                    </w:rPr>
                    <w:t>EN ISO 20345 : 2011</w:t>
                  </w:r>
                </w:p>
              </w:tc>
            </w:tr>
            <w:tr w:rsidR="00AF062E" w:rsidRPr="007E7022" w:rsidTr="00AF062E">
              <w:tc>
                <w:tcPr>
                  <w:tcW w:w="779" w:type="dxa"/>
                </w:tcPr>
                <w:p w:rsidR="00AF062E" w:rsidRPr="00114341" w:rsidRDefault="00AF062E" w:rsidP="005F217A">
                  <w:pPr>
                    <w:jc w:val="both"/>
                    <w:rPr>
                      <w:rFonts w:ascii="Arial" w:hAnsi="Arial" w:cs="Arial"/>
                    </w:rPr>
                  </w:pPr>
                  <w:r w:rsidRPr="00114341">
                    <w:rPr>
                      <w:rFonts w:ascii="Arial" w:hAnsi="Arial" w:cs="Arial"/>
                    </w:rPr>
                    <w:t>L</w:t>
                  </w:r>
                </w:p>
              </w:tc>
              <w:tc>
                <w:tcPr>
                  <w:tcW w:w="1751" w:type="dxa"/>
                </w:tcPr>
                <w:p w:rsidR="00AF062E" w:rsidRPr="00114341" w:rsidRDefault="00AF062E" w:rsidP="005F217A">
                  <w:pPr>
                    <w:jc w:val="both"/>
                    <w:rPr>
                      <w:rFonts w:ascii="Arial" w:hAnsi="Arial" w:cs="Arial"/>
                    </w:rPr>
                  </w:pPr>
                  <w:r>
                    <w:rPr>
                      <w:rFonts w:ascii="Arial" w:hAnsi="Arial" w:cs="Arial"/>
                    </w:rPr>
                    <w:t>Ankle protection</w:t>
                  </w:r>
                </w:p>
              </w:tc>
              <w:tc>
                <w:tcPr>
                  <w:tcW w:w="2233" w:type="dxa"/>
                </w:tcPr>
                <w:p w:rsidR="00AF062E" w:rsidRDefault="00AF062E" w:rsidP="005F217A">
                  <w:pPr>
                    <w:jc w:val="both"/>
                    <w:rPr>
                      <w:rFonts w:ascii="Arial" w:hAnsi="Arial" w:cs="Arial"/>
                    </w:rPr>
                  </w:pPr>
                  <w:r>
                    <w:rPr>
                      <w:rFonts w:ascii="Arial" w:hAnsi="Arial" w:cs="Arial"/>
                    </w:rPr>
                    <w:t>Mean value 10 KN max. and Single value 15 KN max.</w:t>
                  </w:r>
                </w:p>
                <w:p w:rsidR="00AF062E" w:rsidRPr="00114341" w:rsidRDefault="00AF062E" w:rsidP="005F217A">
                  <w:pPr>
                    <w:jc w:val="both"/>
                    <w:rPr>
                      <w:rFonts w:ascii="Arial" w:hAnsi="Arial" w:cs="Arial"/>
                    </w:rPr>
                  </w:pPr>
                </w:p>
              </w:tc>
              <w:tc>
                <w:tcPr>
                  <w:tcW w:w="2054" w:type="dxa"/>
                </w:tcPr>
                <w:p w:rsidR="00AF062E" w:rsidRPr="007E7022" w:rsidRDefault="00AF062E" w:rsidP="005F217A">
                  <w:pPr>
                    <w:jc w:val="both"/>
                    <w:rPr>
                      <w:rFonts w:ascii="Arial" w:hAnsi="Arial" w:cs="Arial"/>
                    </w:rPr>
                  </w:pPr>
                  <w:r>
                    <w:rPr>
                      <w:rFonts w:ascii="Arial" w:hAnsi="Arial" w:cs="Arial"/>
                    </w:rPr>
                    <w:t>6</w:t>
                  </w:r>
                  <w:r w:rsidRPr="007E7022">
                    <w:rPr>
                      <w:rFonts w:ascii="Arial" w:hAnsi="Arial" w:cs="Arial"/>
                    </w:rPr>
                    <w:t>.</w:t>
                  </w:r>
                  <w:r>
                    <w:rPr>
                      <w:rFonts w:ascii="Arial" w:hAnsi="Arial" w:cs="Arial"/>
                    </w:rPr>
                    <w:t>2</w:t>
                  </w:r>
                  <w:r w:rsidRPr="007E7022">
                    <w:rPr>
                      <w:rFonts w:ascii="Arial" w:hAnsi="Arial" w:cs="Arial"/>
                    </w:rPr>
                    <w:t>.</w:t>
                  </w:r>
                  <w:r>
                    <w:rPr>
                      <w:rFonts w:ascii="Arial" w:hAnsi="Arial" w:cs="Arial"/>
                    </w:rPr>
                    <w:t xml:space="preserve">7 </w:t>
                  </w:r>
                  <w:r w:rsidRPr="007E7022">
                    <w:rPr>
                      <w:rFonts w:ascii="Arial" w:hAnsi="Arial" w:cs="Arial"/>
                    </w:rPr>
                    <w:t>EN ISO 20345 : 2011</w:t>
                  </w:r>
                </w:p>
              </w:tc>
            </w:tr>
            <w:tr w:rsidR="00AF062E" w:rsidRPr="007E7022" w:rsidTr="00AF062E">
              <w:tc>
                <w:tcPr>
                  <w:tcW w:w="779" w:type="dxa"/>
                </w:tcPr>
                <w:p w:rsidR="00AF062E" w:rsidRPr="00114341" w:rsidRDefault="00AF062E" w:rsidP="005F217A">
                  <w:pPr>
                    <w:jc w:val="both"/>
                    <w:rPr>
                      <w:rFonts w:ascii="Arial" w:hAnsi="Arial" w:cs="Arial"/>
                    </w:rPr>
                  </w:pPr>
                  <w:r w:rsidRPr="00114341">
                    <w:rPr>
                      <w:rFonts w:ascii="Arial" w:hAnsi="Arial" w:cs="Arial"/>
                    </w:rPr>
                    <w:t>M</w:t>
                  </w:r>
                </w:p>
              </w:tc>
              <w:tc>
                <w:tcPr>
                  <w:tcW w:w="1751" w:type="dxa"/>
                </w:tcPr>
                <w:p w:rsidR="00AF062E" w:rsidRPr="00114341" w:rsidRDefault="00AF062E" w:rsidP="005F217A">
                  <w:pPr>
                    <w:jc w:val="both"/>
                    <w:rPr>
                      <w:rFonts w:ascii="Arial" w:hAnsi="Arial" w:cs="Arial"/>
                    </w:rPr>
                  </w:pPr>
                  <w:r>
                    <w:rPr>
                      <w:rFonts w:ascii="Arial" w:hAnsi="Arial" w:cs="Arial"/>
                    </w:rPr>
                    <w:t>Cut resistance</w:t>
                  </w:r>
                </w:p>
              </w:tc>
              <w:tc>
                <w:tcPr>
                  <w:tcW w:w="2233" w:type="dxa"/>
                </w:tcPr>
                <w:p w:rsidR="00AF062E" w:rsidRPr="00114341" w:rsidRDefault="00AF062E" w:rsidP="005F217A">
                  <w:pPr>
                    <w:jc w:val="both"/>
                    <w:rPr>
                      <w:rFonts w:ascii="Arial" w:hAnsi="Arial" w:cs="Arial"/>
                    </w:rPr>
                  </w:pPr>
                  <w:r>
                    <w:rPr>
                      <w:rFonts w:ascii="Arial" w:hAnsi="Arial" w:cs="Arial"/>
                    </w:rPr>
                    <w:t>Cut-resistance index not less than 2.5</w:t>
                  </w:r>
                </w:p>
              </w:tc>
              <w:tc>
                <w:tcPr>
                  <w:tcW w:w="2054" w:type="dxa"/>
                </w:tcPr>
                <w:p w:rsidR="00AF062E" w:rsidRPr="00827B15" w:rsidRDefault="00AF062E" w:rsidP="005F217A">
                  <w:pPr>
                    <w:jc w:val="both"/>
                    <w:rPr>
                      <w:rFonts w:ascii="Arial" w:hAnsi="Arial" w:cs="Arial"/>
                    </w:rPr>
                  </w:pPr>
                  <w:r w:rsidRPr="00827B15">
                    <w:rPr>
                      <w:rFonts w:ascii="Arial" w:hAnsi="Arial" w:cs="Arial"/>
                    </w:rPr>
                    <w:t>6.2.8 EN ISO 20345 : 2011</w:t>
                  </w:r>
                </w:p>
                <w:p w:rsidR="00AF062E" w:rsidRPr="00827B15" w:rsidRDefault="00AF062E" w:rsidP="005F217A">
                  <w:pPr>
                    <w:jc w:val="both"/>
                    <w:rPr>
                      <w:rFonts w:ascii="Arial" w:hAnsi="Arial" w:cs="Arial"/>
                    </w:rPr>
                  </w:pPr>
                </w:p>
              </w:tc>
            </w:tr>
          </w:tbl>
          <w:p w:rsidR="00AF062E" w:rsidRPr="008E4FC2" w:rsidRDefault="00AF062E" w:rsidP="005F217A">
            <w:pPr>
              <w:rPr>
                <w:rFonts w:ascii="Arial" w:hAnsi="Arial" w:cs="Arial"/>
                <w:b/>
                <w:u w:val="single"/>
              </w:rPr>
            </w:pPr>
          </w:p>
        </w:tc>
        <w:tc>
          <w:tcPr>
            <w:tcW w:w="1901" w:type="dxa"/>
            <w:tcBorders>
              <w:left w:val="single" w:sz="4" w:space="0" w:color="auto"/>
            </w:tcBorders>
          </w:tcPr>
          <w:p w:rsidR="00AF062E" w:rsidRPr="008E4FC2" w:rsidRDefault="00AF062E" w:rsidP="005F217A">
            <w:pPr>
              <w:rPr>
                <w:rFonts w:ascii="Arial" w:hAnsi="Arial" w:cs="Arial"/>
                <w:b/>
                <w:u w:val="single"/>
              </w:rPr>
            </w:pPr>
          </w:p>
        </w:tc>
      </w:tr>
    </w:tbl>
    <w:p w:rsidR="005F217A" w:rsidRDefault="005F217A" w:rsidP="00CD20F8">
      <w:pPr>
        <w:spacing w:after="0" w:line="240" w:lineRule="auto"/>
        <w:jc w:val="center"/>
        <w:rPr>
          <w:rFonts w:ascii="Arial" w:hAnsi="Arial" w:cs="Arial"/>
        </w:rPr>
      </w:pPr>
    </w:p>
    <w:p w:rsidR="00DC574C" w:rsidRDefault="00DC574C" w:rsidP="00CD20F8">
      <w:pPr>
        <w:spacing w:after="0" w:line="240" w:lineRule="auto"/>
        <w:jc w:val="center"/>
        <w:rPr>
          <w:rFonts w:ascii="Arial" w:hAnsi="Arial" w:cs="Arial"/>
        </w:rPr>
      </w:pPr>
    </w:p>
    <w:p w:rsidR="005F217A" w:rsidRDefault="005F217A" w:rsidP="00CD20F8">
      <w:pPr>
        <w:spacing w:after="0" w:line="240" w:lineRule="auto"/>
        <w:jc w:val="center"/>
        <w:rPr>
          <w:rFonts w:ascii="Arial" w:hAnsi="Arial" w:cs="Arial"/>
        </w:rPr>
      </w:pPr>
    </w:p>
    <w:p w:rsidR="005F217A" w:rsidRDefault="005F217A" w:rsidP="00CD20F8">
      <w:pPr>
        <w:spacing w:after="0" w:line="240" w:lineRule="auto"/>
        <w:jc w:val="center"/>
        <w:rPr>
          <w:rFonts w:ascii="Arial" w:hAnsi="Arial" w:cs="Arial"/>
        </w:rPr>
      </w:pPr>
    </w:p>
    <w:p w:rsidR="005F217A" w:rsidRDefault="005F217A" w:rsidP="00CD20F8">
      <w:pPr>
        <w:spacing w:after="0" w:line="240" w:lineRule="auto"/>
        <w:jc w:val="center"/>
        <w:rPr>
          <w:rFonts w:ascii="Arial" w:hAnsi="Arial" w:cs="Arial"/>
        </w:rPr>
      </w:pPr>
    </w:p>
    <w:p w:rsidR="00630048" w:rsidRDefault="000C5637" w:rsidP="00CD20F8">
      <w:pPr>
        <w:spacing w:after="0" w:line="240" w:lineRule="auto"/>
        <w:jc w:val="center"/>
        <w:rPr>
          <w:rFonts w:ascii="Arial" w:hAnsi="Arial" w:cs="Arial"/>
        </w:rPr>
      </w:pPr>
      <w:r w:rsidRPr="008E4FC2">
        <w:rPr>
          <w:rFonts w:ascii="Arial" w:hAnsi="Arial" w:cs="Arial"/>
        </w:rPr>
        <w:tab/>
      </w:r>
    </w:p>
    <w:p w:rsidR="00630048" w:rsidRDefault="00630048"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705724" w:rsidRDefault="00705724" w:rsidP="00CD20F8">
      <w:pPr>
        <w:spacing w:after="0" w:line="240" w:lineRule="auto"/>
        <w:jc w:val="center"/>
        <w:rPr>
          <w:rFonts w:ascii="Arial" w:hAnsi="Arial" w:cs="Arial"/>
        </w:rPr>
      </w:pPr>
    </w:p>
    <w:p w:rsidR="00827B15" w:rsidRDefault="00827B15" w:rsidP="00CD20F8">
      <w:pPr>
        <w:spacing w:after="0" w:line="240" w:lineRule="auto"/>
        <w:jc w:val="center"/>
        <w:rPr>
          <w:rFonts w:ascii="Arial" w:hAnsi="Arial" w:cs="Arial"/>
        </w:rPr>
      </w:pPr>
    </w:p>
    <w:p w:rsidR="00827B15" w:rsidRDefault="00827B15" w:rsidP="00CD20F8">
      <w:pPr>
        <w:spacing w:after="0" w:line="240" w:lineRule="auto"/>
        <w:jc w:val="center"/>
        <w:rPr>
          <w:rFonts w:ascii="Arial" w:hAnsi="Arial" w:cs="Arial"/>
        </w:rPr>
      </w:pPr>
    </w:p>
    <w:p w:rsidR="00827B15" w:rsidRDefault="00827B15" w:rsidP="00CD20F8">
      <w:pPr>
        <w:spacing w:after="0" w:line="240" w:lineRule="auto"/>
        <w:jc w:val="center"/>
        <w:rPr>
          <w:rFonts w:ascii="Arial" w:hAnsi="Arial" w:cs="Arial"/>
        </w:rPr>
      </w:pPr>
    </w:p>
    <w:p w:rsidR="00827B15" w:rsidRDefault="00827B15" w:rsidP="00CD20F8">
      <w:pPr>
        <w:spacing w:after="0" w:line="240" w:lineRule="auto"/>
        <w:jc w:val="center"/>
        <w:rPr>
          <w:rFonts w:ascii="Arial" w:hAnsi="Arial" w:cs="Arial"/>
        </w:rPr>
      </w:pPr>
    </w:p>
    <w:p w:rsidR="00827B15" w:rsidRDefault="00827B15" w:rsidP="00CD20F8">
      <w:pPr>
        <w:spacing w:after="0" w:line="240" w:lineRule="auto"/>
        <w:jc w:val="center"/>
        <w:rPr>
          <w:rFonts w:ascii="Arial" w:hAnsi="Arial" w:cs="Arial"/>
        </w:rPr>
      </w:pPr>
    </w:p>
    <w:p w:rsidR="00CD20F8" w:rsidRDefault="00CD20F8" w:rsidP="00CD20F8">
      <w:pPr>
        <w:spacing w:after="0" w:line="240" w:lineRule="auto"/>
        <w:jc w:val="center"/>
        <w:rPr>
          <w:rFonts w:ascii="Arial" w:hAnsi="Arial" w:cs="Arial"/>
        </w:rPr>
      </w:pPr>
      <w:r>
        <w:rPr>
          <w:rFonts w:ascii="Arial" w:hAnsi="Arial" w:cs="Arial"/>
        </w:rPr>
        <w:t>-</w:t>
      </w:r>
      <w:r w:rsidR="005F217A">
        <w:rPr>
          <w:rFonts w:ascii="Arial" w:hAnsi="Arial" w:cs="Arial"/>
        </w:rPr>
        <w:t>8</w:t>
      </w:r>
      <w:r>
        <w:rPr>
          <w:rFonts w:ascii="Arial" w:hAnsi="Arial" w:cs="Arial"/>
        </w:rPr>
        <w:t>-</w:t>
      </w:r>
    </w:p>
    <w:p w:rsidR="00CD20F8" w:rsidRDefault="00CD20F8" w:rsidP="00CD20F8">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38"/>
        <w:gridCol w:w="6210"/>
        <w:gridCol w:w="2790"/>
      </w:tblGrid>
      <w:tr w:rsidR="00494FB2" w:rsidRPr="008E4FC2" w:rsidTr="00862AE9">
        <w:trPr>
          <w:trHeight w:val="319"/>
        </w:trPr>
        <w:tc>
          <w:tcPr>
            <w:tcW w:w="738" w:type="dxa"/>
            <w:tcBorders>
              <w:right w:val="single" w:sz="4" w:space="0" w:color="auto"/>
            </w:tcBorders>
          </w:tcPr>
          <w:p w:rsidR="00494FB2" w:rsidRPr="008E4FC2" w:rsidRDefault="00494FB2" w:rsidP="00204ECB">
            <w:pPr>
              <w:jc w:val="center"/>
              <w:rPr>
                <w:rFonts w:ascii="Arial" w:hAnsi="Arial" w:cs="Arial"/>
                <w:b/>
                <w:u w:val="single"/>
              </w:rPr>
            </w:pPr>
            <w:r w:rsidRPr="008E4FC2">
              <w:rPr>
                <w:rFonts w:ascii="Arial" w:hAnsi="Arial" w:cs="Arial"/>
                <w:b/>
                <w:u w:val="single"/>
              </w:rPr>
              <w:t>S No</w:t>
            </w:r>
          </w:p>
        </w:tc>
        <w:tc>
          <w:tcPr>
            <w:tcW w:w="6210" w:type="dxa"/>
            <w:tcBorders>
              <w:left w:val="single" w:sz="4" w:space="0" w:color="auto"/>
            </w:tcBorders>
          </w:tcPr>
          <w:p w:rsidR="00494FB2" w:rsidRPr="008E4FC2" w:rsidRDefault="00494FB2" w:rsidP="00494FB2">
            <w:pPr>
              <w:jc w:val="both"/>
              <w:rPr>
                <w:rFonts w:ascii="Arial" w:hAnsi="Arial" w:cs="Arial"/>
                <w:b/>
                <w:u w:val="single"/>
              </w:rPr>
            </w:pPr>
            <w:r w:rsidRPr="008E4FC2">
              <w:rPr>
                <w:rFonts w:ascii="Arial" w:hAnsi="Arial" w:cs="Arial"/>
                <w:b/>
                <w:u w:val="single"/>
              </w:rPr>
              <w:t>QRs &amp; TDs</w:t>
            </w:r>
          </w:p>
        </w:tc>
        <w:tc>
          <w:tcPr>
            <w:tcW w:w="2790" w:type="dxa"/>
            <w:tcBorders>
              <w:left w:val="single" w:sz="4" w:space="0" w:color="auto"/>
            </w:tcBorders>
          </w:tcPr>
          <w:p w:rsidR="00494FB2" w:rsidRPr="008E4FC2" w:rsidRDefault="00AF062E" w:rsidP="00204ECB">
            <w:pPr>
              <w:jc w:val="center"/>
              <w:rPr>
                <w:rFonts w:ascii="Arial" w:hAnsi="Arial" w:cs="Arial"/>
                <w:b/>
                <w:u w:val="single"/>
              </w:rPr>
            </w:pPr>
            <w:r>
              <w:rPr>
                <w:rFonts w:ascii="Arial" w:hAnsi="Arial" w:cs="Arial"/>
                <w:b/>
                <w:u w:val="single"/>
              </w:rPr>
              <w:t>Comments /Opinion of BIS</w:t>
            </w:r>
          </w:p>
        </w:tc>
      </w:tr>
      <w:tr w:rsidR="00494FB2" w:rsidRPr="008E4FC2" w:rsidTr="00862AE9">
        <w:trPr>
          <w:trHeight w:val="319"/>
        </w:trPr>
        <w:tc>
          <w:tcPr>
            <w:tcW w:w="738" w:type="dxa"/>
            <w:vMerge w:val="restart"/>
            <w:tcBorders>
              <w:right w:val="single" w:sz="4" w:space="0" w:color="auto"/>
            </w:tcBorders>
          </w:tcPr>
          <w:p w:rsidR="00494FB2" w:rsidRPr="004F6BE2" w:rsidRDefault="00494FB2" w:rsidP="00CD20F8">
            <w:pPr>
              <w:rPr>
                <w:rFonts w:ascii="Arial" w:hAnsi="Arial" w:cs="Arial"/>
              </w:rPr>
            </w:pPr>
            <w:r w:rsidRPr="004F6BE2">
              <w:rPr>
                <w:rFonts w:ascii="Arial" w:hAnsi="Arial" w:cs="Arial"/>
              </w:rPr>
              <w:t>19.</w:t>
            </w:r>
          </w:p>
        </w:tc>
        <w:tc>
          <w:tcPr>
            <w:tcW w:w="6210" w:type="dxa"/>
            <w:tcBorders>
              <w:left w:val="single" w:sz="4" w:space="0" w:color="auto"/>
            </w:tcBorders>
          </w:tcPr>
          <w:p w:rsidR="00494FB2" w:rsidRPr="004F6BE2" w:rsidRDefault="00494FB2" w:rsidP="00494FB2">
            <w:pPr>
              <w:jc w:val="both"/>
              <w:rPr>
                <w:rFonts w:ascii="Arial" w:hAnsi="Arial" w:cs="Arial"/>
                <w:b/>
                <w:u w:val="single"/>
              </w:rPr>
            </w:pPr>
            <w:r w:rsidRPr="004F6BE2">
              <w:rPr>
                <w:rFonts w:ascii="Arial" w:hAnsi="Arial" w:cs="Arial"/>
                <w:b/>
                <w:u w:val="single"/>
              </w:rPr>
              <w:t>MATERIAL FEATURES</w:t>
            </w:r>
          </w:p>
        </w:tc>
        <w:tc>
          <w:tcPr>
            <w:tcW w:w="2790" w:type="dxa"/>
            <w:tcBorders>
              <w:left w:val="single" w:sz="4" w:space="0" w:color="auto"/>
            </w:tcBorders>
          </w:tcPr>
          <w:p w:rsidR="00494FB2" w:rsidRPr="004F6BE2" w:rsidRDefault="00494FB2" w:rsidP="00CD20F8">
            <w:pPr>
              <w:rPr>
                <w:rFonts w:ascii="Arial" w:hAnsi="Arial" w:cs="Arial"/>
                <w:b/>
                <w:u w:val="single"/>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Default="00494FB2" w:rsidP="00494FB2">
            <w:pPr>
              <w:jc w:val="both"/>
              <w:rPr>
                <w:rFonts w:ascii="Arial" w:hAnsi="Arial" w:cs="Arial"/>
              </w:rPr>
            </w:pPr>
            <w:r>
              <w:rPr>
                <w:rFonts w:ascii="Arial" w:hAnsi="Arial" w:cs="Arial"/>
                <w:b/>
              </w:rPr>
              <w:t>(a)</w:t>
            </w:r>
            <w:r w:rsidRPr="00D0358B">
              <w:rPr>
                <w:rFonts w:ascii="Arial" w:hAnsi="Arial" w:cs="Arial"/>
                <w:b/>
              </w:rPr>
              <w:t>.</w:t>
            </w:r>
            <w:r>
              <w:rPr>
                <w:rFonts w:ascii="Arial" w:hAnsi="Arial" w:cs="Arial"/>
              </w:rPr>
              <w:tab/>
            </w:r>
            <w:r w:rsidRPr="00D0358B">
              <w:rPr>
                <w:rFonts w:ascii="Arial" w:hAnsi="Arial" w:cs="Arial"/>
                <w:b/>
              </w:rPr>
              <w:t>Upper</w:t>
            </w:r>
            <w:r>
              <w:rPr>
                <w:rFonts w:ascii="Arial" w:hAnsi="Arial" w:cs="Arial"/>
              </w:rPr>
              <w:t>:- Black combination of full grain 2mm+/- 0.2mm thick leather and 1600 Denier based heavy duty ballistic grade nylon fabric for better flexibility in ankle/quarter region. The upper must be stitched with nylon anti-fraying stitching thread.</w:t>
            </w: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Default="00494FB2" w:rsidP="00494FB2">
            <w:pPr>
              <w:jc w:val="both"/>
              <w:rPr>
                <w:rFonts w:ascii="Arial" w:hAnsi="Arial" w:cs="Arial"/>
              </w:rPr>
            </w:pPr>
            <w:r>
              <w:rPr>
                <w:rFonts w:ascii="Arial" w:hAnsi="Arial" w:cs="Arial"/>
                <w:b/>
              </w:rPr>
              <w:t>(b).</w:t>
            </w:r>
            <w:r>
              <w:rPr>
                <w:rFonts w:ascii="Arial" w:hAnsi="Arial" w:cs="Arial"/>
              </w:rPr>
              <w:tab/>
            </w:r>
            <w:r>
              <w:rPr>
                <w:rFonts w:ascii="Arial" w:hAnsi="Arial" w:cs="Arial"/>
                <w:b/>
              </w:rPr>
              <w:t>Tongue:-</w:t>
            </w:r>
            <w:r>
              <w:rPr>
                <w:rFonts w:ascii="Arial" w:hAnsi="Arial" w:cs="Arial"/>
              </w:rPr>
              <w:t>Heavy duty ballistic grade nylon fabric. Below &amp; padded with 5mm PU foam. Lined by moisture wicking padded lining meeting IS 15298.</w:t>
            </w:r>
          </w:p>
          <w:p w:rsidR="00494FB2" w:rsidRDefault="00494FB2" w:rsidP="00494FB2">
            <w:pPr>
              <w:ind w:left="720"/>
              <w:jc w:val="both"/>
              <w:rPr>
                <w:rFonts w:ascii="Arial" w:hAnsi="Arial" w:cs="Arial"/>
              </w:rPr>
            </w:pPr>
          </w:p>
          <w:p w:rsidR="00494FB2" w:rsidRPr="008E4FC2" w:rsidRDefault="00494FB2" w:rsidP="00494FB2">
            <w:pPr>
              <w:ind w:left="720"/>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Default="00494FB2" w:rsidP="00494FB2">
            <w:pPr>
              <w:jc w:val="both"/>
              <w:rPr>
                <w:rFonts w:ascii="Arial" w:hAnsi="Arial" w:cs="Arial"/>
              </w:rPr>
            </w:pPr>
            <w:r>
              <w:rPr>
                <w:rFonts w:ascii="Arial" w:hAnsi="Arial" w:cs="Arial"/>
                <w:b/>
              </w:rPr>
              <w:t>(c).</w:t>
            </w:r>
            <w:r>
              <w:rPr>
                <w:rFonts w:ascii="Arial" w:hAnsi="Arial" w:cs="Arial"/>
              </w:rPr>
              <w:tab/>
            </w:r>
            <w:r>
              <w:rPr>
                <w:rFonts w:ascii="Arial" w:hAnsi="Arial" w:cs="Arial"/>
                <w:b/>
              </w:rPr>
              <w:t>Trims:-</w:t>
            </w:r>
            <w:r>
              <w:rPr>
                <w:rFonts w:ascii="Arial" w:hAnsi="Arial" w:cs="Arial"/>
              </w:rPr>
              <w:t>Should be non-metallic.</w:t>
            </w: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440"/>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Default="00494FB2" w:rsidP="00494FB2">
            <w:pPr>
              <w:jc w:val="both"/>
              <w:rPr>
                <w:rFonts w:ascii="Arial" w:hAnsi="Arial" w:cs="Arial"/>
              </w:rPr>
            </w:pPr>
            <w:r>
              <w:rPr>
                <w:rFonts w:ascii="Arial" w:hAnsi="Arial" w:cs="Arial"/>
                <w:b/>
              </w:rPr>
              <w:t>(d).</w:t>
            </w:r>
            <w:r>
              <w:rPr>
                <w:rFonts w:ascii="Arial" w:hAnsi="Arial" w:cs="Arial"/>
              </w:rPr>
              <w:tab/>
            </w:r>
            <w:r>
              <w:rPr>
                <w:rFonts w:ascii="Arial" w:hAnsi="Arial" w:cs="Arial"/>
                <w:b/>
              </w:rPr>
              <w:t>Thread:-</w:t>
            </w:r>
            <w:r>
              <w:rPr>
                <w:rFonts w:ascii="Arial" w:hAnsi="Arial" w:cs="Arial"/>
              </w:rPr>
              <w:t>Waterproof thread, seam sealed on inside, No decorative stitching.</w:t>
            </w:r>
          </w:p>
          <w:p w:rsidR="00494FB2" w:rsidRDefault="00494FB2" w:rsidP="00494FB2">
            <w:pPr>
              <w:ind w:left="720"/>
              <w:jc w:val="both"/>
              <w:rPr>
                <w:rFonts w:ascii="Arial" w:hAnsi="Arial" w:cs="Arial"/>
              </w:rPr>
            </w:pP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Default="00494FB2" w:rsidP="00494FB2">
            <w:pPr>
              <w:jc w:val="both"/>
              <w:rPr>
                <w:rFonts w:ascii="Arial" w:hAnsi="Arial" w:cs="Arial"/>
              </w:rPr>
            </w:pPr>
            <w:r>
              <w:rPr>
                <w:rFonts w:ascii="Arial" w:hAnsi="Arial" w:cs="Arial"/>
                <w:b/>
              </w:rPr>
              <w:t>(e).</w:t>
            </w:r>
            <w:r>
              <w:rPr>
                <w:rFonts w:ascii="Arial" w:hAnsi="Arial" w:cs="Arial"/>
              </w:rPr>
              <w:tab/>
            </w:r>
            <w:r>
              <w:rPr>
                <w:rFonts w:ascii="Arial" w:hAnsi="Arial" w:cs="Arial"/>
                <w:b/>
              </w:rPr>
              <w:t>In-sock:-</w:t>
            </w:r>
            <w:r>
              <w:rPr>
                <w:rFonts w:ascii="Arial" w:hAnsi="Arial" w:cs="Arial"/>
              </w:rPr>
              <w:t>Fully moulded PU Antistatic with heel cushion for impact.</w:t>
            </w:r>
          </w:p>
          <w:p w:rsidR="00494FB2" w:rsidRDefault="00494FB2" w:rsidP="00494FB2">
            <w:pPr>
              <w:ind w:left="720"/>
              <w:jc w:val="both"/>
              <w:rPr>
                <w:rFonts w:ascii="Arial" w:hAnsi="Arial" w:cs="Arial"/>
              </w:rPr>
            </w:pP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Pr="00DB428D" w:rsidRDefault="00494FB2" w:rsidP="00494FB2">
            <w:pPr>
              <w:jc w:val="both"/>
              <w:rPr>
                <w:rFonts w:ascii="Arial" w:hAnsi="Arial" w:cs="Arial"/>
                <w:b/>
                <w:sz w:val="26"/>
                <w:szCs w:val="26"/>
              </w:rPr>
            </w:pPr>
            <w:r>
              <w:rPr>
                <w:rFonts w:ascii="Arial" w:hAnsi="Arial" w:cs="Arial"/>
                <w:b/>
              </w:rPr>
              <w:t>(f).</w:t>
            </w:r>
            <w:r>
              <w:rPr>
                <w:rFonts w:ascii="Arial" w:hAnsi="Arial" w:cs="Arial"/>
              </w:rPr>
              <w:tab/>
            </w:r>
            <w:r>
              <w:rPr>
                <w:rFonts w:ascii="Arial" w:hAnsi="Arial" w:cs="Arial"/>
                <w:b/>
              </w:rPr>
              <w:t>TOE CAP:-</w:t>
            </w:r>
            <w:r w:rsidRPr="00DB428D">
              <w:rPr>
                <w:rFonts w:ascii="Arial" w:hAnsi="Arial" w:cs="Arial"/>
                <w:sz w:val="20"/>
                <w:szCs w:val="20"/>
              </w:rPr>
              <w:t>The boot shall be fitted with 200 J EN 12568- marked Toe cap. It cannot be removed without damaging the footwear.</w:t>
            </w: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Pr="00630048" w:rsidRDefault="00494FB2" w:rsidP="00494FB2">
            <w:pPr>
              <w:jc w:val="both"/>
              <w:rPr>
                <w:rFonts w:ascii="Arial" w:hAnsi="Arial" w:cs="Arial"/>
                <w:sz w:val="20"/>
              </w:rPr>
            </w:pPr>
            <w:r>
              <w:rPr>
                <w:rFonts w:ascii="Arial" w:hAnsi="Arial" w:cs="Arial"/>
                <w:b/>
              </w:rPr>
              <w:t>(g).</w:t>
            </w:r>
            <w:r>
              <w:rPr>
                <w:rFonts w:ascii="Arial" w:hAnsi="Arial" w:cs="Arial"/>
              </w:rPr>
              <w:tab/>
            </w:r>
            <w:proofErr w:type="gramStart"/>
            <w:r>
              <w:rPr>
                <w:rFonts w:ascii="Arial" w:hAnsi="Arial" w:cs="Arial"/>
                <w:b/>
              </w:rPr>
              <w:t>Lace:-</w:t>
            </w:r>
            <w:proofErr w:type="gramEnd"/>
            <w:r>
              <w:rPr>
                <w:rFonts w:ascii="Arial" w:hAnsi="Arial" w:cs="Arial"/>
              </w:rPr>
              <w:t xml:space="preserve"> </w:t>
            </w:r>
            <w:r w:rsidRPr="00630048">
              <w:rPr>
                <w:rFonts w:ascii="Arial" w:hAnsi="Arial" w:cs="Arial"/>
                <w:sz w:val="20"/>
              </w:rPr>
              <w:t>Kevlar laces of adequate length with breaking load of minimum 150 kg.</w:t>
            </w: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r w:rsidR="00494FB2" w:rsidRPr="008E4FC2" w:rsidTr="00862AE9">
        <w:trPr>
          <w:trHeight w:val="319"/>
        </w:trPr>
        <w:tc>
          <w:tcPr>
            <w:tcW w:w="738" w:type="dxa"/>
            <w:vMerge/>
            <w:tcBorders>
              <w:right w:val="single" w:sz="4" w:space="0" w:color="auto"/>
            </w:tcBorders>
          </w:tcPr>
          <w:p w:rsidR="00494FB2" w:rsidRPr="008E4FC2" w:rsidRDefault="00494FB2" w:rsidP="00204ECB">
            <w:pPr>
              <w:jc w:val="center"/>
              <w:rPr>
                <w:rFonts w:ascii="Arial" w:hAnsi="Arial" w:cs="Arial"/>
                <w:b/>
                <w:u w:val="single"/>
              </w:rPr>
            </w:pPr>
          </w:p>
        </w:tc>
        <w:tc>
          <w:tcPr>
            <w:tcW w:w="6210" w:type="dxa"/>
            <w:tcBorders>
              <w:left w:val="single" w:sz="4" w:space="0" w:color="auto"/>
            </w:tcBorders>
          </w:tcPr>
          <w:p w:rsidR="00494FB2" w:rsidRDefault="00494FB2" w:rsidP="00494FB2">
            <w:pPr>
              <w:jc w:val="both"/>
              <w:rPr>
                <w:rFonts w:ascii="Arial" w:hAnsi="Arial" w:cs="Arial"/>
              </w:rPr>
            </w:pPr>
            <w:r>
              <w:rPr>
                <w:rFonts w:ascii="Arial" w:hAnsi="Arial" w:cs="Arial"/>
                <w:b/>
              </w:rPr>
              <w:t>(h).</w:t>
            </w:r>
            <w:r>
              <w:rPr>
                <w:rFonts w:ascii="Arial" w:hAnsi="Arial" w:cs="Arial"/>
              </w:rPr>
              <w:tab/>
            </w:r>
            <w:proofErr w:type="gramStart"/>
            <w:r>
              <w:rPr>
                <w:rFonts w:ascii="Arial" w:hAnsi="Arial" w:cs="Arial"/>
                <w:b/>
              </w:rPr>
              <w:t>Marking:-</w:t>
            </w:r>
            <w:proofErr w:type="gramEnd"/>
            <w:r>
              <w:rPr>
                <w:rFonts w:ascii="Arial" w:hAnsi="Arial" w:cs="Arial"/>
              </w:rPr>
              <w:t xml:space="preserve"> The boot shall have marking category of S3  (Table 13 of IS 15298 Part 2:2011) &amp; as per IS 15298 Part 2:2011, 7.</w:t>
            </w:r>
          </w:p>
          <w:p w:rsidR="00494FB2" w:rsidRDefault="00494FB2" w:rsidP="00494FB2">
            <w:pPr>
              <w:ind w:left="720"/>
              <w:jc w:val="both"/>
              <w:rPr>
                <w:rFonts w:ascii="Arial" w:hAnsi="Arial" w:cs="Arial"/>
              </w:rPr>
            </w:pPr>
          </w:p>
          <w:p w:rsidR="00494FB2" w:rsidRPr="008E4FC2" w:rsidRDefault="00494FB2" w:rsidP="00494FB2">
            <w:pPr>
              <w:jc w:val="both"/>
              <w:rPr>
                <w:rFonts w:ascii="Arial" w:hAnsi="Arial" w:cs="Arial"/>
                <w:b/>
                <w:u w:val="single"/>
              </w:rPr>
            </w:pPr>
          </w:p>
        </w:tc>
        <w:tc>
          <w:tcPr>
            <w:tcW w:w="2790" w:type="dxa"/>
            <w:tcBorders>
              <w:left w:val="single" w:sz="4" w:space="0" w:color="auto"/>
            </w:tcBorders>
          </w:tcPr>
          <w:p w:rsidR="00494FB2" w:rsidRDefault="00494FB2" w:rsidP="00CD20F8">
            <w:pPr>
              <w:rPr>
                <w:rFonts w:ascii="Arial" w:hAnsi="Arial" w:cs="Arial"/>
                <w:b/>
              </w:rPr>
            </w:pPr>
          </w:p>
        </w:tc>
      </w:tr>
    </w:tbl>
    <w:p w:rsidR="006B71E9" w:rsidRDefault="006B71E9" w:rsidP="00630708">
      <w:pPr>
        <w:spacing w:after="0" w:line="240" w:lineRule="auto"/>
        <w:jc w:val="both"/>
        <w:rPr>
          <w:rFonts w:ascii="Arial" w:hAnsi="Arial" w:cs="Arial"/>
        </w:rPr>
      </w:pPr>
    </w:p>
    <w:p w:rsidR="00D370D7" w:rsidRDefault="00D370D7" w:rsidP="00D370D7">
      <w:pPr>
        <w:spacing w:after="0" w:line="240" w:lineRule="auto"/>
        <w:rPr>
          <w:rFonts w:ascii="Arial" w:hAnsi="Arial" w:cs="Arial"/>
          <w:b/>
        </w:rPr>
      </w:pPr>
    </w:p>
    <w:p w:rsidR="00D370D7" w:rsidRDefault="00D370D7" w:rsidP="00D370D7">
      <w:pPr>
        <w:spacing w:after="0" w:line="240" w:lineRule="auto"/>
        <w:rPr>
          <w:rFonts w:ascii="Arial" w:hAnsi="Arial" w:cs="Arial"/>
          <w:b/>
        </w:rPr>
      </w:pPr>
    </w:p>
    <w:p w:rsidR="00D370D7" w:rsidRDefault="00D370D7" w:rsidP="00D370D7">
      <w:pPr>
        <w:spacing w:after="0" w:line="240" w:lineRule="auto"/>
        <w:rPr>
          <w:rFonts w:ascii="Arial" w:hAnsi="Arial" w:cs="Arial"/>
          <w:b/>
        </w:rPr>
      </w:pPr>
    </w:p>
    <w:p w:rsidR="00D370D7" w:rsidRDefault="00D370D7" w:rsidP="00D370D7">
      <w:pPr>
        <w:spacing w:after="0" w:line="240" w:lineRule="auto"/>
        <w:rPr>
          <w:rFonts w:ascii="Arial" w:hAnsi="Arial" w:cs="Arial"/>
          <w:b/>
        </w:rPr>
      </w:pPr>
    </w:p>
    <w:sectPr w:rsidR="00D370D7" w:rsidSect="00DC574C">
      <w:pgSz w:w="11906" w:h="16838" w:code="9"/>
      <w:pgMar w:top="720" w:right="706"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6C"/>
    <w:rsid w:val="0001073B"/>
    <w:rsid w:val="000218C0"/>
    <w:rsid w:val="00073731"/>
    <w:rsid w:val="00080FE8"/>
    <w:rsid w:val="000A00DC"/>
    <w:rsid w:val="000C5637"/>
    <w:rsid w:val="000F3DCB"/>
    <w:rsid w:val="00114341"/>
    <w:rsid w:val="001274D4"/>
    <w:rsid w:val="001644B5"/>
    <w:rsid w:val="00174E5A"/>
    <w:rsid w:val="001A4C10"/>
    <w:rsid w:val="001B676C"/>
    <w:rsid w:val="001C6DB9"/>
    <w:rsid w:val="001E3EEF"/>
    <w:rsid w:val="001F0109"/>
    <w:rsid w:val="002052E9"/>
    <w:rsid w:val="00235069"/>
    <w:rsid w:val="00237027"/>
    <w:rsid w:val="0024258A"/>
    <w:rsid w:val="002645CD"/>
    <w:rsid w:val="00267319"/>
    <w:rsid w:val="00277089"/>
    <w:rsid w:val="002906B0"/>
    <w:rsid w:val="002923A5"/>
    <w:rsid w:val="002B2A55"/>
    <w:rsid w:val="002C0EDE"/>
    <w:rsid w:val="002C55D7"/>
    <w:rsid w:val="00366413"/>
    <w:rsid w:val="003B54FB"/>
    <w:rsid w:val="003D25C8"/>
    <w:rsid w:val="003F0889"/>
    <w:rsid w:val="004637CE"/>
    <w:rsid w:val="00494FB2"/>
    <w:rsid w:val="004C1C14"/>
    <w:rsid w:val="004C58EC"/>
    <w:rsid w:val="0053414A"/>
    <w:rsid w:val="00577B7F"/>
    <w:rsid w:val="005A2794"/>
    <w:rsid w:val="005A4577"/>
    <w:rsid w:val="005D3683"/>
    <w:rsid w:val="005E6F16"/>
    <w:rsid w:val="005F217A"/>
    <w:rsid w:val="005F4A31"/>
    <w:rsid w:val="00610D54"/>
    <w:rsid w:val="0061696F"/>
    <w:rsid w:val="006176B8"/>
    <w:rsid w:val="00630048"/>
    <w:rsid w:val="00630708"/>
    <w:rsid w:val="00634B94"/>
    <w:rsid w:val="006659EC"/>
    <w:rsid w:val="006B71E9"/>
    <w:rsid w:val="006D6F15"/>
    <w:rsid w:val="006E267C"/>
    <w:rsid w:val="006F08A7"/>
    <w:rsid w:val="00705724"/>
    <w:rsid w:val="00763397"/>
    <w:rsid w:val="00776486"/>
    <w:rsid w:val="007A734C"/>
    <w:rsid w:val="007C1EAB"/>
    <w:rsid w:val="007C2E4E"/>
    <w:rsid w:val="007D1032"/>
    <w:rsid w:val="007E3241"/>
    <w:rsid w:val="007E7022"/>
    <w:rsid w:val="00810619"/>
    <w:rsid w:val="00827B15"/>
    <w:rsid w:val="00852018"/>
    <w:rsid w:val="00861BF0"/>
    <w:rsid w:val="00862AE9"/>
    <w:rsid w:val="008B0F5F"/>
    <w:rsid w:val="008C2103"/>
    <w:rsid w:val="009243E0"/>
    <w:rsid w:val="00942202"/>
    <w:rsid w:val="00972DAB"/>
    <w:rsid w:val="00987078"/>
    <w:rsid w:val="009B2528"/>
    <w:rsid w:val="009B4EBB"/>
    <w:rsid w:val="00A172A5"/>
    <w:rsid w:val="00A24C5C"/>
    <w:rsid w:val="00A33EAD"/>
    <w:rsid w:val="00A4486F"/>
    <w:rsid w:val="00A64515"/>
    <w:rsid w:val="00A832DC"/>
    <w:rsid w:val="00A86ED8"/>
    <w:rsid w:val="00AF062E"/>
    <w:rsid w:val="00B01B95"/>
    <w:rsid w:val="00B20C2F"/>
    <w:rsid w:val="00B226F3"/>
    <w:rsid w:val="00B462CD"/>
    <w:rsid w:val="00B61ED9"/>
    <w:rsid w:val="00B76053"/>
    <w:rsid w:val="00B961CB"/>
    <w:rsid w:val="00BB68C8"/>
    <w:rsid w:val="00BE1D62"/>
    <w:rsid w:val="00BE3DE6"/>
    <w:rsid w:val="00C24D72"/>
    <w:rsid w:val="00C33455"/>
    <w:rsid w:val="00C41254"/>
    <w:rsid w:val="00C64CB4"/>
    <w:rsid w:val="00C84E8C"/>
    <w:rsid w:val="00C85567"/>
    <w:rsid w:val="00CB6874"/>
    <w:rsid w:val="00CC5404"/>
    <w:rsid w:val="00CD20F8"/>
    <w:rsid w:val="00CE2B9E"/>
    <w:rsid w:val="00D0358B"/>
    <w:rsid w:val="00D168C7"/>
    <w:rsid w:val="00D3138A"/>
    <w:rsid w:val="00D370D7"/>
    <w:rsid w:val="00D96860"/>
    <w:rsid w:val="00DB428D"/>
    <w:rsid w:val="00DB5020"/>
    <w:rsid w:val="00DC574C"/>
    <w:rsid w:val="00DC5C98"/>
    <w:rsid w:val="00E06803"/>
    <w:rsid w:val="00E20274"/>
    <w:rsid w:val="00E409F3"/>
    <w:rsid w:val="00E5415C"/>
    <w:rsid w:val="00E777E8"/>
    <w:rsid w:val="00E77FD5"/>
    <w:rsid w:val="00E91463"/>
    <w:rsid w:val="00ED3D17"/>
    <w:rsid w:val="00F052D4"/>
    <w:rsid w:val="00F5243B"/>
    <w:rsid w:val="00F76261"/>
    <w:rsid w:val="00FC084B"/>
    <w:rsid w:val="00FC0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64DF8-D92B-4978-A525-483D7545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7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C6BF-F5C4-4F22-B398-7C42B7FF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Inno</cp:lastModifiedBy>
  <cp:revision>1</cp:revision>
  <cp:lastPrinted>2021-08-04T11:42:00Z</cp:lastPrinted>
  <dcterms:created xsi:type="dcterms:W3CDTF">2024-10-17T08:37:00Z</dcterms:created>
  <dcterms:modified xsi:type="dcterms:W3CDTF">2024-10-17T08:37:00Z</dcterms:modified>
</cp:coreProperties>
</file>