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F4A61" w14:textId="77777777" w:rsidR="000D3AFB" w:rsidRPr="00BD2544" w:rsidRDefault="000D3AFB" w:rsidP="00BD2544">
      <w:pPr>
        <w:pStyle w:val="BodyText"/>
        <w:jc w:val="right"/>
        <w:rPr>
          <w:b/>
          <w:bCs/>
          <w:i/>
          <w:iCs/>
        </w:rPr>
      </w:pPr>
      <w:r w:rsidRPr="00BD2544">
        <w:rPr>
          <w:i/>
          <w:iCs/>
        </w:rPr>
        <w:t xml:space="preserve">For BIS use only   </w:t>
      </w:r>
    </w:p>
    <w:p w14:paraId="452560F3" w14:textId="77777777" w:rsidR="000D3AFB" w:rsidRPr="00F23BCA" w:rsidRDefault="000D3AFB" w:rsidP="00BD2544">
      <w:pPr>
        <w:pStyle w:val="Title"/>
        <w:ind w:left="0"/>
        <w:jc w:val="center"/>
      </w:pPr>
      <w:r w:rsidRPr="00F23BCA">
        <w:t>BUREAU OF INDIAN STANDARDS</w:t>
      </w:r>
    </w:p>
    <w:p w14:paraId="50556CE7" w14:textId="2EABFF8D" w:rsidR="000D3AFB" w:rsidRDefault="000D3AFB" w:rsidP="00BD2544">
      <w:pPr>
        <w:pStyle w:val="BodyText"/>
        <w:rPr>
          <w:i/>
          <w:iCs/>
          <w:u w:val="single"/>
          <w:lang w:val="de-DE"/>
        </w:rPr>
      </w:pPr>
      <w:r w:rsidRPr="00BD2544">
        <w:rPr>
          <w:i/>
          <w:iCs/>
          <w:u w:val="single"/>
          <w:lang w:val="de-DE"/>
        </w:rPr>
        <w:t>M I N U T E S</w:t>
      </w:r>
    </w:p>
    <w:p w14:paraId="5356207C" w14:textId="77777777" w:rsidR="00BD2544" w:rsidRPr="00BD2544" w:rsidRDefault="00BD2544" w:rsidP="00BD2544">
      <w:pPr>
        <w:pStyle w:val="BodyText"/>
        <w:rPr>
          <w:i/>
          <w:iCs/>
          <w:u w:val="single"/>
          <w:lang w:val="de-DE"/>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4050"/>
        <w:gridCol w:w="1185"/>
        <w:gridCol w:w="1425"/>
        <w:gridCol w:w="1348"/>
        <w:gridCol w:w="1342"/>
      </w:tblGrid>
      <w:tr w:rsidR="00B52FEC" w:rsidRPr="00510BC7" w14:paraId="0C22DF92" w14:textId="77777777" w:rsidTr="64481506">
        <w:trPr>
          <w:trHeight w:val="667"/>
          <w:jc w:val="center"/>
        </w:trPr>
        <w:tc>
          <w:tcPr>
            <w:tcW w:w="4050" w:type="dxa"/>
            <w:shd w:val="clear" w:color="auto" w:fill="D9D9D9" w:themeFill="background1" w:themeFillShade="D9"/>
            <w:vAlign w:val="center"/>
          </w:tcPr>
          <w:p w14:paraId="6F257BD4" w14:textId="77777777" w:rsidR="006B3660" w:rsidRPr="00510BC7" w:rsidRDefault="006B3660" w:rsidP="002B499D">
            <w:pPr>
              <w:pStyle w:val="Heading1"/>
              <w:numPr>
                <w:ilvl w:val="0"/>
                <w:numId w:val="0"/>
              </w:numPr>
              <w:tabs>
                <w:tab w:val="left" w:pos="720"/>
              </w:tabs>
              <w:spacing w:line="240" w:lineRule="auto"/>
              <w:contextualSpacing/>
              <w:jc w:val="center"/>
              <w:rPr>
                <w:bCs w:val="0"/>
                <w:sz w:val="24"/>
                <w:szCs w:val="24"/>
              </w:rPr>
            </w:pPr>
            <w:r w:rsidRPr="00510BC7">
              <w:rPr>
                <w:bCs w:val="0"/>
                <w:caps w:val="0"/>
                <w:sz w:val="24"/>
                <w:szCs w:val="24"/>
              </w:rPr>
              <w:t>Name of The Committee</w:t>
            </w:r>
          </w:p>
        </w:tc>
        <w:tc>
          <w:tcPr>
            <w:tcW w:w="1185" w:type="dxa"/>
            <w:shd w:val="clear" w:color="auto" w:fill="D9D9D9" w:themeFill="background1" w:themeFillShade="D9"/>
            <w:vAlign w:val="center"/>
          </w:tcPr>
          <w:p w14:paraId="0C0C57D3" w14:textId="77777777" w:rsidR="006B3660" w:rsidRPr="00510BC7" w:rsidRDefault="006B3660" w:rsidP="002B499D">
            <w:pPr>
              <w:tabs>
                <w:tab w:val="left" w:pos="720"/>
              </w:tabs>
              <w:contextualSpacing/>
              <w:jc w:val="center"/>
              <w:rPr>
                <w:b/>
              </w:rPr>
            </w:pPr>
            <w:r w:rsidRPr="00510BC7">
              <w:rPr>
                <w:b/>
              </w:rPr>
              <w:t>No. of Meeting</w:t>
            </w:r>
          </w:p>
        </w:tc>
        <w:tc>
          <w:tcPr>
            <w:tcW w:w="1425" w:type="dxa"/>
            <w:shd w:val="clear" w:color="auto" w:fill="D9D9D9" w:themeFill="background1" w:themeFillShade="D9"/>
            <w:vAlign w:val="center"/>
          </w:tcPr>
          <w:p w14:paraId="5091EB08" w14:textId="77777777" w:rsidR="006B3660" w:rsidRPr="00510BC7" w:rsidRDefault="006B3660" w:rsidP="002B499D">
            <w:pPr>
              <w:tabs>
                <w:tab w:val="left" w:pos="720"/>
              </w:tabs>
              <w:contextualSpacing/>
              <w:jc w:val="center"/>
              <w:rPr>
                <w:b/>
              </w:rPr>
            </w:pPr>
            <w:r w:rsidRPr="00510BC7">
              <w:rPr>
                <w:b/>
              </w:rPr>
              <w:t>Date and Time</w:t>
            </w:r>
          </w:p>
        </w:tc>
        <w:tc>
          <w:tcPr>
            <w:tcW w:w="1348" w:type="dxa"/>
            <w:shd w:val="clear" w:color="auto" w:fill="D9D9D9" w:themeFill="background1" w:themeFillShade="D9"/>
            <w:vAlign w:val="center"/>
          </w:tcPr>
          <w:p w14:paraId="08F26049" w14:textId="77777777" w:rsidR="006B3660" w:rsidRPr="00510BC7" w:rsidRDefault="006B3660" w:rsidP="002B499D">
            <w:pPr>
              <w:tabs>
                <w:tab w:val="left" w:pos="720"/>
              </w:tabs>
              <w:contextualSpacing/>
              <w:jc w:val="center"/>
              <w:rPr>
                <w:b/>
              </w:rPr>
            </w:pPr>
            <w:r w:rsidRPr="00510BC7">
              <w:rPr>
                <w:b/>
              </w:rPr>
              <w:t>Day</w:t>
            </w:r>
          </w:p>
        </w:tc>
        <w:tc>
          <w:tcPr>
            <w:tcW w:w="1342" w:type="dxa"/>
            <w:shd w:val="clear" w:color="auto" w:fill="D9D9D9" w:themeFill="background1" w:themeFillShade="D9"/>
            <w:vAlign w:val="center"/>
          </w:tcPr>
          <w:p w14:paraId="556483D8" w14:textId="48B216CA" w:rsidR="006B3660" w:rsidRPr="00510BC7" w:rsidRDefault="00B52FEC" w:rsidP="002B499D">
            <w:pPr>
              <w:tabs>
                <w:tab w:val="left" w:pos="720"/>
              </w:tabs>
              <w:contextualSpacing/>
              <w:jc w:val="center"/>
              <w:rPr>
                <w:b/>
              </w:rPr>
            </w:pPr>
            <w:r>
              <w:rPr>
                <w:b/>
              </w:rPr>
              <w:t>Venue</w:t>
            </w:r>
          </w:p>
        </w:tc>
      </w:tr>
      <w:tr w:rsidR="00117054" w:rsidRPr="00117054" w14:paraId="56DFE44A" w14:textId="77777777" w:rsidTr="64481506">
        <w:trPr>
          <w:trHeight w:val="1436"/>
          <w:jc w:val="center"/>
        </w:trPr>
        <w:tc>
          <w:tcPr>
            <w:tcW w:w="4050" w:type="dxa"/>
            <w:shd w:val="clear" w:color="auto" w:fill="D9D9D9" w:themeFill="background1" w:themeFillShade="D9"/>
            <w:vAlign w:val="center"/>
          </w:tcPr>
          <w:p w14:paraId="30E79F4F" w14:textId="77777777" w:rsidR="006B3660" w:rsidRPr="00117054" w:rsidRDefault="006B3660" w:rsidP="00025F1D">
            <w:pPr>
              <w:contextualSpacing/>
              <w:jc w:val="center"/>
              <w:rPr>
                <w:b/>
                <w:bCs/>
              </w:rPr>
            </w:pPr>
            <w:r w:rsidRPr="00117054">
              <w:rPr>
                <w:b/>
                <w:bCs/>
              </w:rPr>
              <w:t>In service Vehicle Inspection, Certification and Garage Equipment Sectional Committee, TED 31</w:t>
            </w:r>
          </w:p>
          <w:p w14:paraId="40D7672D" w14:textId="77777777" w:rsidR="006B3660" w:rsidRPr="00117054" w:rsidRDefault="006B3660" w:rsidP="00025F1D">
            <w:pPr>
              <w:contextualSpacing/>
              <w:jc w:val="center"/>
              <w:rPr>
                <w:b/>
                <w:bCs/>
              </w:rPr>
            </w:pPr>
          </w:p>
        </w:tc>
        <w:tc>
          <w:tcPr>
            <w:tcW w:w="1185" w:type="dxa"/>
            <w:shd w:val="clear" w:color="auto" w:fill="D9D9D9" w:themeFill="background1" w:themeFillShade="D9"/>
          </w:tcPr>
          <w:p w14:paraId="229DFC25" w14:textId="3F57FFE7" w:rsidR="006B3660" w:rsidRPr="00117054" w:rsidRDefault="4964464C" w:rsidP="002B499D">
            <w:pPr>
              <w:tabs>
                <w:tab w:val="left" w:pos="720"/>
              </w:tabs>
              <w:contextualSpacing/>
              <w:jc w:val="center"/>
              <w:rPr>
                <w:b/>
                <w:bCs/>
              </w:rPr>
            </w:pPr>
            <w:r w:rsidRPr="00117054">
              <w:rPr>
                <w:b/>
                <w:bCs/>
              </w:rPr>
              <w:t>TEN</w:t>
            </w:r>
            <w:r w:rsidR="006B3660" w:rsidRPr="00117054">
              <w:rPr>
                <w:b/>
                <w:bCs/>
              </w:rPr>
              <w:t>TH</w:t>
            </w:r>
            <w:r w:rsidR="006B3660" w:rsidRPr="00117054">
              <w:br/>
            </w:r>
            <w:r w:rsidR="006B3660" w:rsidRPr="00117054">
              <w:rPr>
                <w:b/>
                <w:bCs/>
              </w:rPr>
              <w:t>(</w:t>
            </w:r>
            <w:r w:rsidR="4C08183D" w:rsidRPr="00117054">
              <w:rPr>
                <w:b/>
                <w:bCs/>
              </w:rPr>
              <w:t>10</w:t>
            </w:r>
            <w:r w:rsidR="006B3660" w:rsidRPr="00117054">
              <w:rPr>
                <w:b/>
                <w:bCs/>
                <w:vertAlign w:val="superscript"/>
              </w:rPr>
              <w:t>th</w:t>
            </w:r>
            <w:r w:rsidR="006B3660" w:rsidRPr="00117054">
              <w:rPr>
                <w:b/>
                <w:bCs/>
              </w:rPr>
              <w:t>)</w:t>
            </w:r>
          </w:p>
        </w:tc>
        <w:tc>
          <w:tcPr>
            <w:tcW w:w="1425" w:type="dxa"/>
            <w:shd w:val="clear" w:color="auto" w:fill="D9D9D9" w:themeFill="background1" w:themeFillShade="D9"/>
          </w:tcPr>
          <w:p w14:paraId="21DEE645" w14:textId="353456C4" w:rsidR="006B3660" w:rsidRPr="00117054" w:rsidRDefault="006B3660" w:rsidP="64481506">
            <w:pPr>
              <w:tabs>
                <w:tab w:val="left" w:pos="720"/>
              </w:tabs>
              <w:contextualSpacing/>
              <w:jc w:val="center"/>
              <w:rPr>
                <w:b/>
                <w:bCs/>
              </w:rPr>
            </w:pPr>
            <w:r w:rsidRPr="00117054">
              <w:rPr>
                <w:b/>
                <w:bCs/>
              </w:rPr>
              <w:t>2</w:t>
            </w:r>
            <w:r w:rsidR="2B88B401" w:rsidRPr="00117054">
              <w:rPr>
                <w:b/>
                <w:bCs/>
              </w:rPr>
              <w:t>6</w:t>
            </w:r>
            <w:r w:rsidRPr="00117054">
              <w:rPr>
                <w:b/>
                <w:bCs/>
                <w:vertAlign w:val="superscript"/>
              </w:rPr>
              <w:t>t</w:t>
            </w:r>
            <w:r w:rsidR="3EF5989F" w:rsidRPr="00117054">
              <w:rPr>
                <w:b/>
                <w:bCs/>
                <w:vertAlign w:val="superscript"/>
              </w:rPr>
              <w:t>h</w:t>
            </w:r>
            <w:r w:rsidRPr="00117054">
              <w:rPr>
                <w:b/>
                <w:bCs/>
              </w:rPr>
              <w:t xml:space="preserve"> </w:t>
            </w:r>
            <w:r w:rsidR="0300FEFE" w:rsidRPr="00117054">
              <w:rPr>
                <w:b/>
                <w:bCs/>
              </w:rPr>
              <w:t>September</w:t>
            </w:r>
            <w:r w:rsidRPr="00117054">
              <w:rPr>
                <w:b/>
                <w:bCs/>
              </w:rPr>
              <w:t xml:space="preserve"> 2024</w:t>
            </w:r>
          </w:p>
          <w:p w14:paraId="058E2434" w14:textId="144D097C" w:rsidR="006B3660" w:rsidRPr="00117054" w:rsidRDefault="006B3660" w:rsidP="00E64594">
            <w:pPr>
              <w:tabs>
                <w:tab w:val="left" w:pos="720"/>
              </w:tabs>
              <w:contextualSpacing/>
              <w:jc w:val="center"/>
              <w:rPr>
                <w:b/>
              </w:rPr>
            </w:pPr>
            <w:r w:rsidRPr="00117054">
              <w:t>from</w:t>
            </w:r>
            <w:r w:rsidRPr="00117054">
              <w:rPr>
                <w:b/>
              </w:rPr>
              <w:t xml:space="preserve"> </w:t>
            </w:r>
            <w:r w:rsidRPr="00117054">
              <w:rPr>
                <w:b/>
              </w:rPr>
              <w:br/>
              <w:t xml:space="preserve">10: 30am </w:t>
            </w:r>
            <w:r w:rsidRPr="00117054">
              <w:t>onwards</w:t>
            </w:r>
          </w:p>
        </w:tc>
        <w:tc>
          <w:tcPr>
            <w:tcW w:w="1348" w:type="dxa"/>
            <w:shd w:val="clear" w:color="auto" w:fill="D9D9D9" w:themeFill="background1" w:themeFillShade="D9"/>
          </w:tcPr>
          <w:p w14:paraId="390F973D" w14:textId="2D93B1EB" w:rsidR="006B3660" w:rsidRPr="00117054" w:rsidRDefault="006B3660" w:rsidP="64481506">
            <w:pPr>
              <w:tabs>
                <w:tab w:val="left" w:pos="720"/>
              </w:tabs>
              <w:contextualSpacing/>
              <w:jc w:val="center"/>
              <w:rPr>
                <w:b/>
                <w:bCs/>
              </w:rPr>
            </w:pPr>
            <w:r w:rsidRPr="00117054">
              <w:rPr>
                <w:b/>
                <w:bCs/>
              </w:rPr>
              <w:t>T</w:t>
            </w:r>
            <w:r w:rsidR="5288E50E" w:rsidRPr="00117054">
              <w:rPr>
                <w:b/>
                <w:bCs/>
              </w:rPr>
              <w:t>hursday</w:t>
            </w:r>
          </w:p>
          <w:p w14:paraId="2629C96A" w14:textId="77777777" w:rsidR="006B3660" w:rsidRPr="00117054" w:rsidRDefault="006B3660" w:rsidP="002B499D">
            <w:pPr>
              <w:tabs>
                <w:tab w:val="left" w:pos="720"/>
              </w:tabs>
              <w:contextualSpacing/>
              <w:jc w:val="center"/>
              <w:rPr>
                <w:b/>
                <w:bCs/>
              </w:rPr>
            </w:pPr>
          </w:p>
          <w:p w14:paraId="2C20C193" w14:textId="77777777" w:rsidR="006B3660" w:rsidRPr="00117054" w:rsidRDefault="006B3660" w:rsidP="002B499D">
            <w:pPr>
              <w:tabs>
                <w:tab w:val="left" w:pos="720"/>
              </w:tabs>
              <w:contextualSpacing/>
              <w:jc w:val="center"/>
              <w:rPr>
                <w:b/>
                <w:bCs/>
              </w:rPr>
            </w:pPr>
          </w:p>
        </w:tc>
        <w:tc>
          <w:tcPr>
            <w:tcW w:w="1342" w:type="dxa"/>
            <w:shd w:val="clear" w:color="auto" w:fill="D9D9D9" w:themeFill="background1" w:themeFillShade="D9"/>
          </w:tcPr>
          <w:p w14:paraId="225FF8FE" w14:textId="1B59377A" w:rsidR="006B3660" w:rsidRPr="00117054" w:rsidRDefault="00B52FEC" w:rsidP="00B52FEC">
            <w:pPr>
              <w:contextualSpacing/>
              <w:jc w:val="center"/>
              <w:rPr>
                <w:b/>
              </w:rPr>
            </w:pPr>
            <w:r w:rsidRPr="00117054">
              <w:rPr>
                <w:b/>
              </w:rPr>
              <w:t>Virtual (</w:t>
            </w:r>
            <w:r w:rsidR="006B3660" w:rsidRPr="00117054">
              <w:rPr>
                <w:b/>
              </w:rPr>
              <w:t>Webex</w:t>
            </w:r>
            <w:r w:rsidRPr="00117054">
              <w:rPr>
                <w:b/>
              </w:rPr>
              <w:t>)</w:t>
            </w:r>
          </w:p>
        </w:tc>
      </w:tr>
    </w:tbl>
    <w:p w14:paraId="7FB50237" w14:textId="3327DEB8" w:rsidR="000D3AFB" w:rsidRPr="00117054" w:rsidRDefault="000D3AFB" w:rsidP="000D3AFB">
      <w:pPr>
        <w:pStyle w:val="BodyText"/>
        <w:rPr>
          <w:sz w:val="22"/>
          <w:szCs w:val="22"/>
        </w:rPr>
      </w:pPr>
    </w:p>
    <w:p w14:paraId="684443FA" w14:textId="69E280E0" w:rsidR="000E52E7" w:rsidRPr="00117054" w:rsidRDefault="000E52E7" w:rsidP="64481506">
      <w:pPr>
        <w:pStyle w:val="TableParagraph"/>
        <w:tabs>
          <w:tab w:val="left" w:pos="5529"/>
        </w:tabs>
        <w:spacing w:line="240" w:lineRule="auto"/>
        <w:ind w:left="0"/>
        <w:rPr>
          <w:b/>
          <w:bCs/>
          <w:sz w:val="22"/>
          <w:szCs w:val="22"/>
        </w:rPr>
      </w:pPr>
      <w:r w:rsidRPr="00117054">
        <w:rPr>
          <w:b/>
          <w:bCs/>
          <w:sz w:val="22"/>
          <w:szCs w:val="22"/>
        </w:rPr>
        <w:t xml:space="preserve">CHAIRPERSON: </w:t>
      </w:r>
      <w:r w:rsidRPr="00117054">
        <w:rPr>
          <w:sz w:val="22"/>
          <w:szCs w:val="22"/>
        </w:rPr>
        <w:t>Dr Manish Jaiswal, Director (NATRAX)</w:t>
      </w:r>
      <w:r w:rsidRPr="00117054">
        <w:tab/>
      </w:r>
      <w:r w:rsidRPr="00117054">
        <w:rPr>
          <w:b/>
          <w:bCs/>
          <w:sz w:val="22"/>
          <w:szCs w:val="22"/>
        </w:rPr>
        <w:t xml:space="preserve">HEAD (TED): </w:t>
      </w:r>
      <w:r w:rsidRPr="00117054">
        <w:rPr>
          <w:sz w:val="22"/>
          <w:szCs w:val="22"/>
        </w:rPr>
        <w:t xml:space="preserve">Shri </w:t>
      </w:r>
      <w:r w:rsidR="1D2BFD72" w:rsidRPr="00117054">
        <w:rPr>
          <w:sz w:val="22"/>
          <w:szCs w:val="22"/>
        </w:rPr>
        <w:t>A.P.D Dwivedi</w:t>
      </w:r>
    </w:p>
    <w:p w14:paraId="1DF0BA2B" w14:textId="77777777" w:rsidR="000E52E7" w:rsidRPr="00117054" w:rsidRDefault="000E52E7" w:rsidP="000E52E7">
      <w:pPr>
        <w:pStyle w:val="TableParagraph"/>
        <w:tabs>
          <w:tab w:val="left" w:pos="4782"/>
        </w:tabs>
        <w:spacing w:line="240" w:lineRule="auto"/>
        <w:ind w:left="0"/>
        <w:rPr>
          <w:b/>
          <w:sz w:val="22"/>
          <w:szCs w:val="22"/>
        </w:rPr>
      </w:pPr>
      <w:r w:rsidRPr="00117054">
        <w:rPr>
          <w:b/>
          <w:bCs/>
          <w:sz w:val="22"/>
          <w:szCs w:val="22"/>
        </w:rPr>
        <w:t>MEMBER</w:t>
      </w:r>
      <w:r w:rsidRPr="00117054">
        <w:rPr>
          <w:sz w:val="22"/>
          <w:szCs w:val="22"/>
        </w:rPr>
        <w:t xml:space="preserve"> </w:t>
      </w:r>
      <w:r w:rsidRPr="00117054">
        <w:rPr>
          <w:b/>
          <w:sz w:val="22"/>
          <w:szCs w:val="22"/>
        </w:rPr>
        <w:t xml:space="preserve">SECRETARY: </w:t>
      </w:r>
      <w:r w:rsidRPr="00117054">
        <w:rPr>
          <w:sz w:val="22"/>
          <w:szCs w:val="22"/>
        </w:rPr>
        <w:t>Shri Gaurav Jayaswal</w:t>
      </w:r>
    </w:p>
    <w:p w14:paraId="6EC9925A" w14:textId="77777777" w:rsidR="004640F6" w:rsidRPr="004640F6" w:rsidRDefault="004640F6" w:rsidP="004640F6"/>
    <w:p w14:paraId="13C6D3D0" w14:textId="32ACD7A0" w:rsidR="005E25E6" w:rsidRDefault="000D3AFB" w:rsidP="000D3AFB">
      <w:pPr>
        <w:jc w:val="both"/>
        <w:rPr>
          <w:b/>
        </w:rPr>
      </w:pPr>
      <w:r w:rsidRPr="00404F1D">
        <w:rPr>
          <w:b/>
        </w:rPr>
        <w:t>MEMBERS PRESENT</w:t>
      </w:r>
    </w:p>
    <w:p w14:paraId="3C03CF06" w14:textId="77777777" w:rsidR="000850F9" w:rsidRDefault="000850F9" w:rsidP="000D3AFB">
      <w:pPr>
        <w:jc w:val="both"/>
        <w:rPr>
          <w:b/>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196"/>
        <w:gridCol w:w="6124"/>
      </w:tblGrid>
      <w:tr w:rsidR="005D3729" w:rsidRPr="00270C54" w14:paraId="3C6C5333" w14:textId="77777777" w:rsidTr="00110411">
        <w:trPr>
          <w:trHeight w:val="530"/>
          <w:jc w:val="center"/>
        </w:trPr>
        <w:tc>
          <w:tcPr>
            <w:tcW w:w="0" w:type="auto"/>
            <w:shd w:val="clear" w:color="auto" w:fill="auto"/>
            <w:noWrap/>
          </w:tcPr>
          <w:p w14:paraId="03E28DAE" w14:textId="77777777" w:rsidR="005D3729" w:rsidRPr="00270C54" w:rsidRDefault="005D3729" w:rsidP="00110411">
            <w:pPr>
              <w:spacing w:line="276" w:lineRule="auto"/>
              <w:ind w:left="-115" w:right="-96"/>
              <w:jc w:val="center"/>
              <w:rPr>
                <w:b/>
                <w:bCs/>
                <w:color w:val="000000" w:themeColor="text1"/>
              </w:rPr>
            </w:pPr>
            <w:r w:rsidRPr="00270C54">
              <w:rPr>
                <w:b/>
                <w:bCs/>
                <w:color w:val="000000" w:themeColor="text1"/>
              </w:rPr>
              <w:t xml:space="preserve">Sl. </w:t>
            </w:r>
          </w:p>
          <w:p w14:paraId="25620EE6" w14:textId="77777777" w:rsidR="005D3729" w:rsidRPr="00270C54" w:rsidRDefault="005D3729" w:rsidP="00110411">
            <w:pPr>
              <w:spacing w:line="276" w:lineRule="auto"/>
              <w:ind w:left="-115" w:right="-96"/>
              <w:jc w:val="center"/>
              <w:rPr>
                <w:color w:val="000000"/>
                <w:lang w:bidi="hi-IN"/>
              </w:rPr>
            </w:pPr>
            <w:r w:rsidRPr="00270C54">
              <w:rPr>
                <w:b/>
                <w:bCs/>
                <w:color w:val="000000" w:themeColor="text1"/>
              </w:rPr>
              <w:t>No.</w:t>
            </w:r>
          </w:p>
        </w:tc>
        <w:tc>
          <w:tcPr>
            <w:tcW w:w="0" w:type="auto"/>
            <w:shd w:val="clear" w:color="auto" w:fill="auto"/>
            <w:noWrap/>
            <w:vAlign w:val="center"/>
          </w:tcPr>
          <w:p w14:paraId="3DE25A5B" w14:textId="77777777" w:rsidR="005D3729" w:rsidRPr="00270C54" w:rsidRDefault="005D3729" w:rsidP="00110411">
            <w:pPr>
              <w:spacing w:line="276" w:lineRule="auto"/>
              <w:jc w:val="center"/>
              <w:rPr>
                <w:color w:val="000000"/>
                <w:lang w:bidi="hi-IN"/>
              </w:rPr>
            </w:pPr>
            <w:r w:rsidRPr="00D72B78">
              <w:rPr>
                <w:b/>
                <w:bCs/>
                <w:color w:val="000000" w:themeColor="text1"/>
              </w:rPr>
              <w:t>NAME OF MEMBER</w:t>
            </w:r>
          </w:p>
        </w:tc>
        <w:tc>
          <w:tcPr>
            <w:tcW w:w="6124" w:type="dxa"/>
            <w:vAlign w:val="center"/>
          </w:tcPr>
          <w:p w14:paraId="2FB135DE" w14:textId="77777777" w:rsidR="005D3729" w:rsidRPr="00270C54" w:rsidRDefault="005D3729" w:rsidP="00110411">
            <w:pPr>
              <w:spacing w:line="276" w:lineRule="auto"/>
              <w:ind w:left="-21"/>
              <w:jc w:val="center"/>
              <w:rPr>
                <w:color w:val="000000"/>
                <w:lang w:bidi="hi-IN"/>
              </w:rPr>
            </w:pPr>
            <w:r w:rsidRPr="00D72B78">
              <w:rPr>
                <w:b/>
                <w:bCs/>
                <w:color w:val="000000" w:themeColor="text1"/>
              </w:rPr>
              <w:t>NAME OF ORGANIZATION</w:t>
            </w:r>
          </w:p>
        </w:tc>
      </w:tr>
      <w:tr w:rsidR="005D3729" w:rsidRPr="00270C54" w14:paraId="364F963C" w14:textId="77777777" w:rsidTr="00110411">
        <w:trPr>
          <w:trHeight w:val="512"/>
          <w:jc w:val="center"/>
        </w:trPr>
        <w:tc>
          <w:tcPr>
            <w:tcW w:w="0" w:type="auto"/>
            <w:shd w:val="clear" w:color="auto" w:fill="auto"/>
            <w:noWrap/>
          </w:tcPr>
          <w:p w14:paraId="22C0A54B" w14:textId="77777777" w:rsidR="005D3729" w:rsidRPr="00270C54" w:rsidRDefault="005D3729" w:rsidP="005D3729">
            <w:pPr>
              <w:pStyle w:val="ListParagraph"/>
              <w:numPr>
                <w:ilvl w:val="0"/>
                <w:numId w:val="28"/>
              </w:numPr>
              <w:ind w:left="343"/>
              <w:contextualSpacing/>
              <w:rPr>
                <w:color w:val="000000" w:themeColor="text1"/>
              </w:rPr>
            </w:pPr>
          </w:p>
        </w:tc>
        <w:tc>
          <w:tcPr>
            <w:tcW w:w="0" w:type="auto"/>
            <w:shd w:val="clear" w:color="auto" w:fill="auto"/>
            <w:noWrap/>
          </w:tcPr>
          <w:p w14:paraId="5391F8F3" w14:textId="77777777" w:rsidR="005D3729" w:rsidRPr="00270C54" w:rsidRDefault="005D3729" w:rsidP="00110411">
            <w:pPr>
              <w:rPr>
                <w:color w:val="000000"/>
                <w:lang w:bidi="hi-IN"/>
              </w:rPr>
            </w:pPr>
            <w:r w:rsidRPr="00270C54">
              <w:rPr>
                <w:color w:val="000000"/>
                <w:lang w:bidi="hi-IN"/>
              </w:rPr>
              <w:t>Dr Manish Jaiswal</w:t>
            </w:r>
          </w:p>
        </w:tc>
        <w:tc>
          <w:tcPr>
            <w:tcW w:w="6124" w:type="dxa"/>
          </w:tcPr>
          <w:p w14:paraId="22085FCA" w14:textId="77777777" w:rsidR="005D3729" w:rsidRPr="00270C54" w:rsidRDefault="005D3729" w:rsidP="00110411">
            <w:pPr>
              <w:jc w:val="both"/>
              <w:rPr>
                <w:color w:val="000000"/>
                <w:lang w:bidi="hi-IN"/>
              </w:rPr>
            </w:pPr>
            <w:r w:rsidRPr="00270C54">
              <w:rPr>
                <w:color w:val="000000"/>
                <w:lang w:bidi="hi-IN"/>
              </w:rPr>
              <w:t>M/s National Automotive Test Tracks, Dhar (NATRAX)</w:t>
            </w:r>
          </w:p>
        </w:tc>
      </w:tr>
      <w:tr w:rsidR="005D3729" w:rsidRPr="00270C54" w14:paraId="18B61332" w14:textId="77777777" w:rsidTr="00110411">
        <w:trPr>
          <w:trHeight w:val="449"/>
          <w:jc w:val="center"/>
        </w:trPr>
        <w:tc>
          <w:tcPr>
            <w:tcW w:w="0" w:type="auto"/>
            <w:shd w:val="clear" w:color="auto" w:fill="auto"/>
            <w:noWrap/>
          </w:tcPr>
          <w:p w14:paraId="26434B13" w14:textId="77777777" w:rsidR="005D3729" w:rsidRPr="00270C54" w:rsidRDefault="005D3729" w:rsidP="005D3729">
            <w:pPr>
              <w:pStyle w:val="ListParagraph"/>
              <w:numPr>
                <w:ilvl w:val="0"/>
                <w:numId w:val="28"/>
              </w:numPr>
              <w:spacing w:line="276" w:lineRule="auto"/>
              <w:ind w:left="343"/>
              <w:contextualSpacing/>
              <w:rPr>
                <w:color w:val="000000" w:themeColor="text1"/>
              </w:rPr>
            </w:pPr>
          </w:p>
        </w:tc>
        <w:tc>
          <w:tcPr>
            <w:tcW w:w="0" w:type="auto"/>
            <w:shd w:val="clear" w:color="auto" w:fill="auto"/>
            <w:noWrap/>
          </w:tcPr>
          <w:p w14:paraId="7EA3D21E" w14:textId="77777777" w:rsidR="005D3729" w:rsidRPr="00270C54" w:rsidRDefault="005D3729" w:rsidP="00110411">
            <w:pPr>
              <w:spacing w:line="276" w:lineRule="auto"/>
              <w:rPr>
                <w:color w:val="000000" w:themeColor="text1"/>
              </w:rPr>
            </w:pPr>
            <w:r w:rsidRPr="00270C54">
              <w:rPr>
                <w:color w:val="000000" w:themeColor="text1"/>
              </w:rPr>
              <w:t xml:space="preserve">Shri </w:t>
            </w:r>
            <w:r w:rsidRPr="00270C54">
              <w:rPr>
                <w:color w:val="000000"/>
                <w:lang w:bidi="hi-IN"/>
              </w:rPr>
              <w:t>Kumaran N</w:t>
            </w:r>
          </w:p>
        </w:tc>
        <w:tc>
          <w:tcPr>
            <w:tcW w:w="6124" w:type="dxa"/>
          </w:tcPr>
          <w:p w14:paraId="6DC0CE45" w14:textId="77777777" w:rsidR="005D3729" w:rsidRPr="00270C54" w:rsidRDefault="005D3729" w:rsidP="00110411">
            <w:pPr>
              <w:spacing w:line="276" w:lineRule="auto"/>
              <w:jc w:val="both"/>
              <w:rPr>
                <w:color w:val="000000"/>
                <w:lang w:bidi="hi-IN"/>
              </w:rPr>
            </w:pPr>
            <w:r w:rsidRPr="00270C54">
              <w:rPr>
                <w:color w:val="000000"/>
                <w:lang w:bidi="hi-IN"/>
              </w:rPr>
              <w:t>M/s Ashok Leyland Limited, Chennai</w:t>
            </w:r>
          </w:p>
        </w:tc>
      </w:tr>
      <w:tr w:rsidR="005D3729" w:rsidRPr="00270C54" w14:paraId="5D0D92E5" w14:textId="77777777" w:rsidTr="00110411">
        <w:trPr>
          <w:trHeight w:val="440"/>
          <w:jc w:val="center"/>
        </w:trPr>
        <w:tc>
          <w:tcPr>
            <w:tcW w:w="0" w:type="auto"/>
            <w:shd w:val="clear" w:color="auto" w:fill="auto"/>
            <w:noWrap/>
          </w:tcPr>
          <w:p w14:paraId="1C0B2ED2"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740FF6F7"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Ved Gautam</w:t>
            </w:r>
          </w:p>
        </w:tc>
        <w:tc>
          <w:tcPr>
            <w:tcW w:w="6124" w:type="dxa"/>
          </w:tcPr>
          <w:p w14:paraId="23826947" w14:textId="77777777" w:rsidR="005D3729" w:rsidRPr="00270C54" w:rsidRDefault="005D3729" w:rsidP="00110411">
            <w:pPr>
              <w:spacing w:line="276" w:lineRule="auto"/>
              <w:jc w:val="both"/>
              <w:rPr>
                <w:color w:val="000000"/>
                <w:lang w:bidi="hi-IN"/>
              </w:rPr>
            </w:pPr>
            <w:r w:rsidRPr="00270C54">
              <w:rPr>
                <w:color w:val="000000"/>
                <w:lang w:bidi="hi-IN"/>
              </w:rPr>
              <w:t>M/s Ashok Leyland Limited, Chennai</w:t>
            </w:r>
          </w:p>
        </w:tc>
      </w:tr>
      <w:tr w:rsidR="005D3729" w:rsidRPr="00270C54" w14:paraId="5DDEAC11" w14:textId="77777777" w:rsidTr="00110411">
        <w:trPr>
          <w:trHeight w:val="440"/>
          <w:jc w:val="center"/>
        </w:trPr>
        <w:tc>
          <w:tcPr>
            <w:tcW w:w="0" w:type="auto"/>
            <w:shd w:val="clear" w:color="auto" w:fill="auto"/>
            <w:noWrap/>
          </w:tcPr>
          <w:p w14:paraId="3CEA1B86"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7C2EB220" w14:textId="77777777" w:rsidR="005D3729" w:rsidRPr="00270C54" w:rsidRDefault="005D3729" w:rsidP="00110411">
            <w:pPr>
              <w:tabs>
                <w:tab w:val="left" w:pos="1820"/>
              </w:tabs>
              <w:spacing w:line="276" w:lineRule="auto"/>
              <w:rPr>
                <w:color w:val="000000"/>
                <w:lang w:bidi="hi-IN"/>
              </w:rPr>
            </w:pPr>
            <w:r w:rsidRPr="00270C54">
              <w:rPr>
                <w:color w:val="000000" w:themeColor="text1"/>
              </w:rPr>
              <w:t xml:space="preserve">Shri </w:t>
            </w:r>
            <w:r w:rsidRPr="00270C54">
              <w:rPr>
                <w:color w:val="000000"/>
                <w:lang w:bidi="hi-IN"/>
              </w:rPr>
              <w:t>Ashish Kumar</w:t>
            </w:r>
          </w:p>
        </w:tc>
        <w:tc>
          <w:tcPr>
            <w:tcW w:w="6124" w:type="dxa"/>
          </w:tcPr>
          <w:p w14:paraId="26747CA6" w14:textId="77777777" w:rsidR="005D3729" w:rsidRPr="00270C54" w:rsidRDefault="005D3729" w:rsidP="00110411">
            <w:pPr>
              <w:spacing w:line="276" w:lineRule="auto"/>
              <w:jc w:val="both"/>
              <w:rPr>
                <w:color w:val="000000"/>
                <w:lang w:bidi="hi-IN"/>
              </w:rPr>
            </w:pPr>
            <w:r w:rsidRPr="00270C54">
              <w:rPr>
                <w:color w:val="000000"/>
                <w:lang w:bidi="hi-IN"/>
              </w:rPr>
              <w:t xml:space="preserve">M/s </w:t>
            </w:r>
            <w:proofErr w:type="spellStart"/>
            <w:r w:rsidRPr="00270C54">
              <w:rPr>
                <w:color w:val="000000"/>
                <w:lang w:bidi="hi-IN"/>
              </w:rPr>
              <w:t>Ashri</w:t>
            </w:r>
            <w:proofErr w:type="spellEnd"/>
            <w:r w:rsidRPr="00270C54">
              <w:rPr>
                <w:color w:val="000000"/>
                <w:lang w:bidi="hi-IN"/>
              </w:rPr>
              <w:t xml:space="preserve"> Automotive Consultants, New Delhi</w:t>
            </w:r>
          </w:p>
        </w:tc>
      </w:tr>
      <w:tr w:rsidR="005D3729" w:rsidRPr="00270C54" w14:paraId="3168317F" w14:textId="77777777" w:rsidTr="00110411">
        <w:trPr>
          <w:trHeight w:val="440"/>
          <w:jc w:val="center"/>
        </w:trPr>
        <w:tc>
          <w:tcPr>
            <w:tcW w:w="0" w:type="auto"/>
            <w:shd w:val="clear" w:color="auto" w:fill="auto"/>
            <w:noWrap/>
          </w:tcPr>
          <w:p w14:paraId="427BF81E"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28EA7EFA" w14:textId="77777777" w:rsidR="005D3729" w:rsidRPr="00270C54" w:rsidRDefault="005D3729" w:rsidP="00110411">
            <w:pPr>
              <w:rPr>
                <w:color w:val="000000"/>
                <w:lang w:bidi="hi-IN"/>
              </w:rPr>
            </w:pPr>
            <w:proofErr w:type="spellStart"/>
            <w:r w:rsidRPr="00270C54">
              <w:rPr>
                <w:color w:val="000000"/>
                <w:lang w:bidi="hi-IN"/>
              </w:rPr>
              <w:t>Dr.</w:t>
            </w:r>
            <w:proofErr w:type="spellEnd"/>
            <w:r w:rsidRPr="00270C54">
              <w:rPr>
                <w:color w:val="000000"/>
                <w:lang w:bidi="hi-IN"/>
              </w:rPr>
              <w:t xml:space="preserve"> RRK Kishore</w:t>
            </w:r>
          </w:p>
        </w:tc>
        <w:tc>
          <w:tcPr>
            <w:tcW w:w="6124" w:type="dxa"/>
          </w:tcPr>
          <w:p w14:paraId="4715FBC3" w14:textId="77777777" w:rsidR="005D3729" w:rsidRPr="00270C54" w:rsidRDefault="005D3729" w:rsidP="00110411">
            <w:pPr>
              <w:jc w:val="both"/>
              <w:rPr>
                <w:color w:val="000000"/>
                <w:lang w:bidi="hi-IN"/>
              </w:rPr>
            </w:pPr>
            <w:r w:rsidRPr="00270C54">
              <w:rPr>
                <w:color w:val="000000"/>
                <w:lang w:bidi="hi-IN"/>
              </w:rPr>
              <w:t>M/s Association of State Road Transport Undertakings</w:t>
            </w:r>
          </w:p>
        </w:tc>
      </w:tr>
      <w:tr w:rsidR="005D3729" w:rsidRPr="00270C54" w14:paraId="2DE9380D" w14:textId="77777777" w:rsidTr="00110411">
        <w:trPr>
          <w:trHeight w:val="440"/>
          <w:jc w:val="center"/>
        </w:trPr>
        <w:tc>
          <w:tcPr>
            <w:tcW w:w="0" w:type="auto"/>
            <w:shd w:val="clear" w:color="auto" w:fill="auto"/>
            <w:noWrap/>
          </w:tcPr>
          <w:p w14:paraId="053F9DD2"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74963C1B" w14:textId="77777777" w:rsidR="005D3729" w:rsidRPr="00270C54" w:rsidRDefault="005D3729" w:rsidP="00110411">
            <w:pPr>
              <w:rPr>
                <w:color w:val="000000"/>
                <w:lang w:bidi="hi-IN"/>
              </w:rPr>
            </w:pPr>
            <w:r w:rsidRPr="00270C54">
              <w:rPr>
                <w:color w:val="000000" w:themeColor="text1"/>
              </w:rPr>
              <w:t>Shri</w:t>
            </w:r>
            <w:r w:rsidRPr="00270C54">
              <w:rPr>
                <w:color w:val="000000"/>
                <w:lang w:bidi="hi-IN"/>
              </w:rPr>
              <w:t xml:space="preserve"> Santosh </w:t>
            </w:r>
            <w:proofErr w:type="spellStart"/>
            <w:r w:rsidRPr="00270C54">
              <w:rPr>
                <w:color w:val="000000"/>
                <w:lang w:bidi="hi-IN"/>
              </w:rPr>
              <w:t>Gawade</w:t>
            </w:r>
            <w:proofErr w:type="spellEnd"/>
          </w:p>
        </w:tc>
        <w:tc>
          <w:tcPr>
            <w:tcW w:w="6124" w:type="dxa"/>
          </w:tcPr>
          <w:p w14:paraId="428CC834" w14:textId="77777777" w:rsidR="005D3729" w:rsidRPr="00270C54" w:rsidRDefault="005D3729" w:rsidP="00110411">
            <w:pPr>
              <w:jc w:val="both"/>
              <w:rPr>
                <w:color w:val="000000"/>
                <w:lang w:bidi="hi-IN"/>
              </w:rPr>
            </w:pPr>
            <w:r w:rsidRPr="00270C54">
              <w:rPr>
                <w:color w:val="000000"/>
                <w:lang w:bidi="hi-IN"/>
              </w:rPr>
              <w:t>M/s Automotive Research Association of India (ARAI), Pune</w:t>
            </w:r>
          </w:p>
        </w:tc>
      </w:tr>
      <w:tr w:rsidR="005D3729" w:rsidRPr="00270C54" w14:paraId="5122FE86" w14:textId="77777777" w:rsidTr="00110411">
        <w:trPr>
          <w:trHeight w:val="449"/>
          <w:jc w:val="center"/>
        </w:trPr>
        <w:tc>
          <w:tcPr>
            <w:tcW w:w="0" w:type="auto"/>
            <w:shd w:val="clear" w:color="auto" w:fill="auto"/>
            <w:noWrap/>
          </w:tcPr>
          <w:p w14:paraId="6718174C"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2242B0E1" w14:textId="77777777" w:rsidR="005D3729" w:rsidRPr="00270C54" w:rsidRDefault="005D3729" w:rsidP="00110411">
            <w:pPr>
              <w:spacing w:line="276" w:lineRule="auto"/>
              <w:rPr>
                <w:color w:val="000000"/>
                <w:lang w:bidi="hi-IN"/>
              </w:rPr>
            </w:pPr>
            <w:r w:rsidRPr="00270C54">
              <w:rPr>
                <w:color w:val="000000" w:themeColor="text1"/>
              </w:rPr>
              <w:t xml:space="preserve">Shri </w:t>
            </w:r>
            <w:proofErr w:type="spellStart"/>
            <w:r w:rsidRPr="00270C54">
              <w:rPr>
                <w:color w:val="000000"/>
                <w:lang w:bidi="hi-IN"/>
              </w:rPr>
              <w:t>Munsarif</w:t>
            </w:r>
            <w:proofErr w:type="spellEnd"/>
            <w:r w:rsidRPr="00270C54">
              <w:rPr>
                <w:color w:val="000000"/>
                <w:lang w:bidi="hi-IN"/>
              </w:rPr>
              <w:t xml:space="preserve"> Andari</w:t>
            </w:r>
          </w:p>
        </w:tc>
        <w:tc>
          <w:tcPr>
            <w:tcW w:w="6124" w:type="dxa"/>
          </w:tcPr>
          <w:p w14:paraId="73885B49" w14:textId="77777777" w:rsidR="005D3729" w:rsidRPr="00270C54" w:rsidRDefault="005D3729" w:rsidP="00110411">
            <w:pPr>
              <w:spacing w:line="276" w:lineRule="auto"/>
              <w:jc w:val="both"/>
              <w:rPr>
                <w:color w:val="000000"/>
                <w:lang w:bidi="hi-IN"/>
              </w:rPr>
            </w:pPr>
            <w:r w:rsidRPr="00270C54">
              <w:rPr>
                <w:color w:val="000000"/>
                <w:lang w:bidi="hi-IN"/>
              </w:rPr>
              <w:t>M/s AVL India Private Limited, Pune</w:t>
            </w:r>
          </w:p>
        </w:tc>
      </w:tr>
      <w:tr w:rsidR="005D3729" w:rsidRPr="00270C54" w14:paraId="37A95E08" w14:textId="77777777" w:rsidTr="00110411">
        <w:trPr>
          <w:trHeight w:val="431"/>
          <w:jc w:val="center"/>
        </w:trPr>
        <w:tc>
          <w:tcPr>
            <w:tcW w:w="0" w:type="auto"/>
            <w:shd w:val="clear" w:color="auto" w:fill="auto"/>
            <w:noWrap/>
          </w:tcPr>
          <w:p w14:paraId="468B3006"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64BE2BBF"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 xml:space="preserve">Hasan, Iftekhar </w:t>
            </w:r>
          </w:p>
        </w:tc>
        <w:tc>
          <w:tcPr>
            <w:tcW w:w="6124" w:type="dxa"/>
          </w:tcPr>
          <w:p w14:paraId="6EA128DB" w14:textId="77777777" w:rsidR="005D3729" w:rsidRPr="00270C54" w:rsidRDefault="005D3729" w:rsidP="00110411">
            <w:pPr>
              <w:spacing w:line="276" w:lineRule="auto"/>
              <w:jc w:val="both"/>
              <w:rPr>
                <w:color w:val="000000"/>
                <w:lang w:bidi="hi-IN"/>
              </w:rPr>
            </w:pPr>
            <w:r w:rsidRPr="00270C54">
              <w:rPr>
                <w:color w:val="000000"/>
                <w:lang w:bidi="hi-IN"/>
              </w:rPr>
              <w:t>M/s AVL India Private Limited, Pune</w:t>
            </w:r>
          </w:p>
        </w:tc>
      </w:tr>
      <w:tr w:rsidR="005D3729" w:rsidRPr="00270C54" w14:paraId="1069BFAD" w14:textId="77777777" w:rsidTr="00110411">
        <w:trPr>
          <w:trHeight w:val="449"/>
          <w:jc w:val="center"/>
        </w:trPr>
        <w:tc>
          <w:tcPr>
            <w:tcW w:w="0" w:type="auto"/>
            <w:shd w:val="clear" w:color="auto" w:fill="auto"/>
            <w:noWrap/>
          </w:tcPr>
          <w:p w14:paraId="77893823"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663B91BF" w14:textId="77777777" w:rsidR="005D3729" w:rsidRPr="00270C54" w:rsidRDefault="005D3729" w:rsidP="00110411">
            <w:pPr>
              <w:spacing w:line="276" w:lineRule="auto"/>
              <w:rPr>
                <w:color w:val="000000" w:themeColor="text1"/>
              </w:rPr>
            </w:pPr>
            <w:r w:rsidRPr="00270C54">
              <w:rPr>
                <w:color w:val="000000" w:themeColor="text1"/>
              </w:rPr>
              <w:t>Shri S. N. Dhole</w:t>
            </w:r>
          </w:p>
        </w:tc>
        <w:tc>
          <w:tcPr>
            <w:tcW w:w="6124" w:type="dxa"/>
          </w:tcPr>
          <w:p w14:paraId="1653301F" w14:textId="77777777" w:rsidR="005D3729" w:rsidRPr="00270C54" w:rsidRDefault="005D3729" w:rsidP="00110411">
            <w:pPr>
              <w:spacing w:line="276" w:lineRule="auto"/>
              <w:jc w:val="both"/>
              <w:rPr>
                <w:color w:val="000000" w:themeColor="text1"/>
              </w:rPr>
            </w:pPr>
            <w:r w:rsidRPr="00270C54">
              <w:rPr>
                <w:color w:val="000000" w:themeColor="text1"/>
              </w:rPr>
              <w:t>M/s Central Institute of Road Transport, Pune</w:t>
            </w:r>
          </w:p>
        </w:tc>
      </w:tr>
      <w:tr w:rsidR="005D3729" w:rsidRPr="00270C54" w14:paraId="228F705A" w14:textId="77777777" w:rsidTr="00110411">
        <w:trPr>
          <w:trHeight w:val="431"/>
          <w:jc w:val="center"/>
        </w:trPr>
        <w:tc>
          <w:tcPr>
            <w:tcW w:w="0" w:type="auto"/>
            <w:shd w:val="clear" w:color="auto" w:fill="auto"/>
            <w:noWrap/>
          </w:tcPr>
          <w:p w14:paraId="43EAFBFB"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28D1A580" w14:textId="77777777" w:rsidR="005D3729" w:rsidRPr="00270C54" w:rsidRDefault="005D3729" w:rsidP="00110411">
            <w:pPr>
              <w:spacing w:line="276" w:lineRule="auto"/>
              <w:rPr>
                <w:color w:val="000000"/>
                <w:lang w:bidi="hi-IN"/>
              </w:rPr>
            </w:pPr>
            <w:proofErr w:type="spellStart"/>
            <w:r w:rsidRPr="00270C54">
              <w:rPr>
                <w:color w:val="000000"/>
                <w:lang w:bidi="hi-IN"/>
              </w:rPr>
              <w:t>Dr.</w:t>
            </w:r>
            <w:proofErr w:type="spellEnd"/>
            <w:r w:rsidRPr="00270C54">
              <w:rPr>
                <w:color w:val="000000"/>
                <w:lang w:bidi="hi-IN"/>
              </w:rPr>
              <w:t xml:space="preserve"> M. M. Pathak</w:t>
            </w:r>
          </w:p>
        </w:tc>
        <w:tc>
          <w:tcPr>
            <w:tcW w:w="6124" w:type="dxa"/>
          </w:tcPr>
          <w:p w14:paraId="0DC6E6C3" w14:textId="77777777" w:rsidR="005D3729" w:rsidRPr="00270C54" w:rsidRDefault="005D3729" w:rsidP="00110411">
            <w:pPr>
              <w:spacing w:line="276" w:lineRule="auto"/>
              <w:jc w:val="both"/>
              <w:rPr>
                <w:color w:val="000000"/>
                <w:lang w:bidi="hi-IN"/>
              </w:rPr>
            </w:pPr>
            <w:r w:rsidRPr="00270C54">
              <w:rPr>
                <w:color w:val="000000"/>
                <w:lang w:bidi="hi-IN"/>
              </w:rPr>
              <w:t>M/s Central Institute of Road Transport, Pune</w:t>
            </w:r>
          </w:p>
        </w:tc>
      </w:tr>
      <w:tr w:rsidR="005D3729" w:rsidRPr="00270C54" w14:paraId="2ABDDDD4" w14:textId="77777777" w:rsidTr="00110411">
        <w:trPr>
          <w:trHeight w:val="449"/>
          <w:jc w:val="center"/>
        </w:trPr>
        <w:tc>
          <w:tcPr>
            <w:tcW w:w="0" w:type="auto"/>
            <w:shd w:val="clear" w:color="auto" w:fill="auto"/>
            <w:noWrap/>
          </w:tcPr>
          <w:p w14:paraId="73D5F84C"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72A36003"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Anurag Jain</w:t>
            </w:r>
          </w:p>
        </w:tc>
        <w:tc>
          <w:tcPr>
            <w:tcW w:w="6124" w:type="dxa"/>
          </w:tcPr>
          <w:p w14:paraId="00A73C38" w14:textId="77777777" w:rsidR="005D3729" w:rsidRPr="00270C54" w:rsidRDefault="005D3729" w:rsidP="00110411">
            <w:pPr>
              <w:spacing w:line="276" w:lineRule="auto"/>
              <w:jc w:val="both"/>
              <w:rPr>
                <w:color w:val="000000"/>
                <w:lang w:bidi="hi-IN"/>
              </w:rPr>
            </w:pPr>
            <w:r w:rsidRPr="00270C54">
              <w:rPr>
                <w:color w:val="000000"/>
                <w:lang w:bidi="hi-IN"/>
              </w:rPr>
              <w:t xml:space="preserve">M/s Deva </w:t>
            </w:r>
            <w:proofErr w:type="spellStart"/>
            <w:r w:rsidRPr="00270C54">
              <w:rPr>
                <w:color w:val="000000"/>
                <w:lang w:bidi="hi-IN"/>
              </w:rPr>
              <w:t>Autotronics</w:t>
            </w:r>
            <w:proofErr w:type="spellEnd"/>
            <w:r w:rsidRPr="00270C54">
              <w:rPr>
                <w:color w:val="000000"/>
                <w:lang w:bidi="hi-IN"/>
              </w:rPr>
              <w:t xml:space="preserve"> Private Limited</w:t>
            </w:r>
          </w:p>
        </w:tc>
      </w:tr>
      <w:tr w:rsidR="005D3729" w:rsidRPr="00270C54" w14:paraId="0C3B6BC7" w14:textId="77777777" w:rsidTr="00110411">
        <w:trPr>
          <w:trHeight w:val="440"/>
          <w:jc w:val="center"/>
        </w:trPr>
        <w:tc>
          <w:tcPr>
            <w:tcW w:w="0" w:type="auto"/>
            <w:shd w:val="clear" w:color="auto" w:fill="auto"/>
            <w:noWrap/>
          </w:tcPr>
          <w:p w14:paraId="50F3CB4F"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33CB6B02" w14:textId="77777777" w:rsidR="005D3729" w:rsidRPr="00270C54" w:rsidRDefault="005D3729" w:rsidP="00110411">
            <w:pPr>
              <w:spacing w:line="276" w:lineRule="auto"/>
              <w:rPr>
                <w:color w:val="000000"/>
                <w:lang w:bidi="hi-IN"/>
              </w:rPr>
            </w:pPr>
            <w:r w:rsidRPr="00270C54">
              <w:rPr>
                <w:color w:val="000000" w:themeColor="text1"/>
              </w:rPr>
              <w:t xml:space="preserve">Shri </w:t>
            </w:r>
            <w:proofErr w:type="spellStart"/>
            <w:r w:rsidRPr="00270C54">
              <w:rPr>
                <w:color w:val="000000"/>
                <w:lang w:bidi="hi-IN"/>
              </w:rPr>
              <w:t>Muruganandan</w:t>
            </w:r>
            <w:proofErr w:type="spellEnd"/>
          </w:p>
        </w:tc>
        <w:tc>
          <w:tcPr>
            <w:tcW w:w="6124" w:type="dxa"/>
          </w:tcPr>
          <w:p w14:paraId="1DD4EAAB" w14:textId="77777777" w:rsidR="005D3729" w:rsidRPr="00270C54" w:rsidRDefault="005D3729" w:rsidP="00110411">
            <w:pPr>
              <w:spacing w:line="276" w:lineRule="auto"/>
              <w:jc w:val="both"/>
              <w:rPr>
                <w:color w:val="000000"/>
                <w:lang w:bidi="hi-IN"/>
              </w:rPr>
            </w:pPr>
            <w:r w:rsidRPr="00270C54">
              <w:rPr>
                <w:color w:val="000000"/>
                <w:lang w:bidi="hi-IN"/>
              </w:rPr>
              <w:t>M/s ELGI</w:t>
            </w:r>
          </w:p>
        </w:tc>
      </w:tr>
      <w:tr w:rsidR="005D3729" w:rsidRPr="00270C54" w14:paraId="7DCEC4D4" w14:textId="77777777" w:rsidTr="00110411">
        <w:trPr>
          <w:trHeight w:val="440"/>
          <w:jc w:val="center"/>
        </w:trPr>
        <w:tc>
          <w:tcPr>
            <w:tcW w:w="0" w:type="auto"/>
            <w:shd w:val="clear" w:color="auto" w:fill="auto"/>
            <w:noWrap/>
          </w:tcPr>
          <w:p w14:paraId="5EA279F9"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1A2E26A4" w14:textId="77777777" w:rsidR="005D3729" w:rsidRPr="00270C54" w:rsidRDefault="005D3729" w:rsidP="00110411">
            <w:pPr>
              <w:spacing w:line="276" w:lineRule="auto"/>
              <w:rPr>
                <w:color w:val="000000"/>
                <w:lang w:bidi="hi-IN"/>
              </w:rPr>
            </w:pPr>
            <w:r w:rsidRPr="00270C54">
              <w:rPr>
                <w:color w:val="000000" w:themeColor="text1"/>
              </w:rPr>
              <w:t xml:space="preserve">Shri </w:t>
            </w:r>
            <w:proofErr w:type="spellStart"/>
            <w:r w:rsidRPr="00270C54">
              <w:rPr>
                <w:color w:val="000000"/>
                <w:lang w:bidi="hi-IN"/>
              </w:rPr>
              <w:t>Rasik</w:t>
            </w:r>
            <w:proofErr w:type="spellEnd"/>
            <w:r w:rsidRPr="00270C54">
              <w:rPr>
                <w:color w:val="000000"/>
                <w:lang w:bidi="hi-IN"/>
              </w:rPr>
              <w:t xml:space="preserve"> Srivastava</w:t>
            </w:r>
          </w:p>
        </w:tc>
        <w:tc>
          <w:tcPr>
            <w:tcW w:w="6124" w:type="dxa"/>
          </w:tcPr>
          <w:p w14:paraId="778D2B9B" w14:textId="77777777" w:rsidR="005D3729" w:rsidRPr="00270C54" w:rsidRDefault="005D3729" w:rsidP="00110411">
            <w:pPr>
              <w:spacing w:line="276" w:lineRule="auto"/>
              <w:jc w:val="both"/>
              <w:rPr>
                <w:color w:val="000000"/>
                <w:lang w:bidi="hi-IN"/>
              </w:rPr>
            </w:pPr>
            <w:r w:rsidRPr="00270C54">
              <w:rPr>
                <w:color w:val="000000"/>
                <w:lang w:bidi="hi-IN"/>
              </w:rPr>
              <w:t>M/s ELGI</w:t>
            </w:r>
          </w:p>
        </w:tc>
      </w:tr>
      <w:tr w:rsidR="005D3729" w:rsidRPr="00270C54" w14:paraId="15C22E49" w14:textId="77777777" w:rsidTr="00110411">
        <w:trPr>
          <w:trHeight w:val="440"/>
          <w:jc w:val="center"/>
        </w:trPr>
        <w:tc>
          <w:tcPr>
            <w:tcW w:w="0" w:type="auto"/>
            <w:shd w:val="clear" w:color="auto" w:fill="auto"/>
            <w:noWrap/>
          </w:tcPr>
          <w:p w14:paraId="0061EC09"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47A8C1DA" w14:textId="77777777" w:rsidR="005D3729" w:rsidRPr="00270C54" w:rsidRDefault="005D3729" w:rsidP="00110411">
            <w:pPr>
              <w:spacing w:line="276" w:lineRule="auto"/>
              <w:rPr>
                <w:color w:val="000000"/>
                <w:lang w:bidi="hi-IN"/>
              </w:rPr>
            </w:pPr>
            <w:r w:rsidRPr="00270C54">
              <w:rPr>
                <w:color w:val="000000" w:themeColor="text1"/>
              </w:rPr>
              <w:t xml:space="preserve">Shri V </w:t>
            </w:r>
            <w:r w:rsidRPr="00270C54">
              <w:rPr>
                <w:color w:val="000000"/>
                <w:lang w:bidi="hi-IN"/>
              </w:rPr>
              <w:t>Gokul</w:t>
            </w:r>
          </w:p>
        </w:tc>
        <w:tc>
          <w:tcPr>
            <w:tcW w:w="6124" w:type="dxa"/>
          </w:tcPr>
          <w:p w14:paraId="3021A4F6" w14:textId="77777777" w:rsidR="005D3729" w:rsidRPr="00270C54" w:rsidRDefault="005D3729" w:rsidP="00110411">
            <w:pPr>
              <w:spacing w:line="276" w:lineRule="auto"/>
              <w:jc w:val="both"/>
              <w:rPr>
                <w:color w:val="000000"/>
                <w:lang w:bidi="hi-IN"/>
              </w:rPr>
            </w:pPr>
            <w:r w:rsidRPr="00270C54">
              <w:rPr>
                <w:color w:val="000000"/>
                <w:lang w:bidi="hi-IN"/>
              </w:rPr>
              <w:t>M/s Global Automotive Research Centre (GARC)</w:t>
            </w:r>
          </w:p>
        </w:tc>
      </w:tr>
      <w:tr w:rsidR="005D3729" w:rsidRPr="00270C54" w14:paraId="0AD14B8A" w14:textId="77777777" w:rsidTr="00110411">
        <w:trPr>
          <w:trHeight w:val="440"/>
          <w:jc w:val="center"/>
        </w:trPr>
        <w:tc>
          <w:tcPr>
            <w:tcW w:w="0" w:type="auto"/>
            <w:shd w:val="clear" w:color="auto" w:fill="auto"/>
            <w:noWrap/>
          </w:tcPr>
          <w:p w14:paraId="557673D8"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3C4710B1" w14:textId="77777777" w:rsidR="005D3729" w:rsidRPr="00270C54" w:rsidRDefault="005D3729" w:rsidP="00110411">
            <w:pPr>
              <w:spacing w:line="276" w:lineRule="auto"/>
              <w:rPr>
                <w:color w:val="000000"/>
                <w:lang w:bidi="hi-IN"/>
              </w:rPr>
            </w:pPr>
            <w:r w:rsidRPr="00270C54">
              <w:rPr>
                <w:color w:val="000000" w:themeColor="text1"/>
              </w:rPr>
              <w:t xml:space="preserve">Shri </w:t>
            </w:r>
            <w:proofErr w:type="spellStart"/>
            <w:r w:rsidRPr="00270C54">
              <w:rPr>
                <w:color w:val="000000"/>
                <w:lang w:bidi="hi-IN"/>
              </w:rPr>
              <w:t>Thiravida</w:t>
            </w:r>
            <w:proofErr w:type="spellEnd"/>
            <w:r w:rsidRPr="00270C54">
              <w:rPr>
                <w:color w:val="000000"/>
                <w:lang w:bidi="hi-IN"/>
              </w:rPr>
              <w:t xml:space="preserve"> </w:t>
            </w:r>
            <w:proofErr w:type="spellStart"/>
            <w:r w:rsidRPr="00270C54">
              <w:rPr>
                <w:color w:val="000000"/>
                <w:lang w:bidi="hi-IN"/>
              </w:rPr>
              <w:t>selvan</w:t>
            </w:r>
            <w:proofErr w:type="spellEnd"/>
          </w:p>
        </w:tc>
        <w:tc>
          <w:tcPr>
            <w:tcW w:w="6124" w:type="dxa"/>
          </w:tcPr>
          <w:p w14:paraId="0D582D5F" w14:textId="77777777" w:rsidR="005D3729" w:rsidRPr="00270C54" w:rsidRDefault="005D3729" w:rsidP="00110411">
            <w:pPr>
              <w:spacing w:line="276" w:lineRule="auto"/>
              <w:jc w:val="both"/>
              <w:rPr>
                <w:color w:val="000000"/>
                <w:lang w:bidi="hi-IN"/>
              </w:rPr>
            </w:pPr>
            <w:r w:rsidRPr="00270C54">
              <w:rPr>
                <w:color w:val="000000"/>
                <w:lang w:bidi="hi-IN"/>
              </w:rPr>
              <w:t>M/s Global Automotive Research Centre (GARC)</w:t>
            </w:r>
          </w:p>
        </w:tc>
      </w:tr>
      <w:tr w:rsidR="005D3729" w:rsidRPr="00270C54" w14:paraId="610B4ACB" w14:textId="77777777" w:rsidTr="00110411">
        <w:trPr>
          <w:trHeight w:val="440"/>
          <w:jc w:val="center"/>
        </w:trPr>
        <w:tc>
          <w:tcPr>
            <w:tcW w:w="0" w:type="auto"/>
            <w:shd w:val="clear" w:color="auto" w:fill="auto"/>
            <w:noWrap/>
          </w:tcPr>
          <w:p w14:paraId="1A4B9F30"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6226B4CD"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Eshan Gupta</w:t>
            </w:r>
          </w:p>
        </w:tc>
        <w:tc>
          <w:tcPr>
            <w:tcW w:w="6124" w:type="dxa"/>
          </w:tcPr>
          <w:p w14:paraId="01F2F771" w14:textId="77777777" w:rsidR="005D3729" w:rsidRPr="00270C54" w:rsidRDefault="005D3729" w:rsidP="00110411">
            <w:pPr>
              <w:spacing w:line="276" w:lineRule="auto"/>
              <w:jc w:val="both"/>
              <w:rPr>
                <w:color w:val="000000"/>
                <w:lang w:bidi="hi-IN"/>
              </w:rPr>
            </w:pPr>
            <w:r w:rsidRPr="00270C54">
              <w:rPr>
                <w:color w:val="000000"/>
                <w:lang w:bidi="hi-IN"/>
              </w:rPr>
              <w:t xml:space="preserve">M/s Hero </w:t>
            </w:r>
            <w:proofErr w:type="spellStart"/>
            <w:r w:rsidRPr="00270C54">
              <w:rPr>
                <w:color w:val="000000"/>
                <w:lang w:bidi="hi-IN"/>
              </w:rPr>
              <w:t>Motocorp</w:t>
            </w:r>
            <w:proofErr w:type="spellEnd"/>
            <w:r w:rsidRPr="00270C54">
              <w:rPr>
                <w:color w:val="000000"/>
                <w:lang w:bidi="hi-IN"/>
              </w:rPr>
              <w:t xml:space="preserve"> Limited, New Delhi</w:t>
            </w:r>
          </w:p>
        </w:tc>
      </w:tr>
      <w:tr w:rsidR="005D3729" w:rsidRPr="00270C54" w14:paraId="4EFBA519" w14:textId="77777777" w:rsidTr="00110411">
        <w:trPr>
          <w:trHeight w:val="440"/>
          <w:jc w:val="center"/>
        </w:trPr>
        <w:tc>
          <w:tcPr>
            <w:tcW w:w="0" w:type="auto"/>
            <w:shd w:val="clear" w:color="auto" w:fill="auto"/>
            <w:noWrap/>
          </w:tcPr>
          <w:p w14:paraId="0941360D"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25C35536"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Piyush Chowdhry</w:t>
            </w:r>
          </w:p>
        </w:tc>
        <w:tc>
          <w:tcPr>
            <w:tcW w:w="6124" w:type="dxa"/>
          </w:tcPr>
          <w:p w14:paraId="51A8ACD7" w14:textId="77777777" w:rsidR="005D3729" w:rsidRPr="00270C54" w:rsidRDefault="005D3729" w:rsidP="00110411">
            <w:pPr>
              <w:spacing w:line="276" w:lineRule="auto"/>
              <w:jc w:val="both"/>
              <w:rPr>
                <w:color w:val="000000"/>
                <w:lang w:bidi="hi-IN"/>
              </w:rPr>
            </w:pPr>
            <w:r w:rsidRPr="00270C54">
              <w:rPr>
                <w:color w:val="000000"/>
                <w:lang w:bidi="hi-IN"/>
              </w:rPr>
              <w:t xml:space="preserve">M/s Hero </w:t>
            </w:r>
            <w:proofErr w:type="spellStart"/>
            <w:r w:rsidRPr="00270C54">
              <w:rPr>
                <w:color w:val="000000"/>
                <w:lang w:bidi="hi-IN"/>
              </w:rPr>
              <w:t>Motocorp</w:t>
            </w:r>
            <w:proofErr w:type="spellEnd"/>
            <w:r w:rsidRPr="00270C54">
              <w:rPr>
                <w:color w:val="000000"/>
                <w:lang w:bidi="hi-IN"/>
              </w:rPr>
              <w:t xml:space="preserve"> Limited, New Delhi</w:t>
            </w:r>
          </w:p>
        </w:tc>
      </w:tr>
      <w:tr w:rsidR="005D3729" w:rsidRPr="00270C54" w14:paraId="3933844A" w14:textId="77777777" w:rsidTr="00110411">
        <w:trPr>
          <w:trHeight w:val="440"/>
          <w:jc w:val="center"/>
        </w:trPr>
        <w:tc>
          <w:tcPr>
            <w:tcW w:w="0" w:type="auto"/>
            <w:shd w:val="clear" w:color="auto" w:fill="auto"/>
            <w:noWrap/>
          </w:tcPr>
          <w:p w14:paraId="26F986A0"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4DAE7A19"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 xml:space="preserve">Amit Mondal </w:t>
            </w:r>
          </w:p>
        </w:tc>
        <w:tc>
          <w:tcPr>
            <w:tcW w:w="6124" w:type="dxa"/>
          </w:tcPr>
          <w:p w14:paraId="398EDFFB" w14:textId="77777777" w:rsidR="005D3729" w:rsidRPr="00270C54" w:rsidRDefault="005D3729" w:rsidP="00110411">
            <w:pPr>
              <w:spacing w:line="276" w:lineRule="auto"/>
              <w:jc w:val="both"/>
              <w:rPr>
                <w:color w:val="000000"/>
                <w:lang w:bidi="hi-IN"/>
              </w:rPr>
            </w:pPr>
            <w:r w:rsidRPr="00270C54">
              <w:rPr>
                <w:color w:val="000000"/>
                <w:lang w:bidi="hi-IN"/>
              </w:rPr>
              <w:t>M/s international Centre for Automotive Technology (ICAT)</w:t>
            </w:r>
          </w:p>
        </w:tc>
      </w:tr>
      <w:tr w:rsidR="005D3729" w:rsidRPr="00270C54" w14:paraId="69469939" w14:textId="77777777" w:rsidTr="00110411">
        <w:trPr>
          <w:trHeight w:val="431"/>
          <w:jc w:val="center"/>
        </w:trPr>
        <w:tc>
          <w:tcPr>
            <w:tcW w:w="0" w:type="auto"/>
            <w:shd w:val="clear" w:color="auto" w:fill="auto"/>
            <w:noWrap/>
          </w:tcPr>
          <w:p w14:paraId="0866D823"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6C7E749A" w14:textId="77777777" w:rsidR="005D3729" w:rsidRPr="00270C54" w:rsidRDefault="005D3729" w:rsidP="00110411">
            <w:pPr>
              <w:rPr>
                <w:color w:val="000000"/>
                <w:lang w:bidi="hi-IN"/>
              </w:rPr>
            </w:pPr>
            <w:r w:rsidRPr="00270C54">
              <w:rPr>
                <w:color w:val="000000" w:themeColor="text1"/>
              </w:rPr>
              <w:t xml:space="preserve">Shri </w:t>
            </w:r>
            <w:r w:rsidRPr="00270C54">
              <w:rPr>
                <w:color w:val="000000"/>
                <w:lang w:bidi="hi-IN"/>
              </w:rPr>
              <w:t>Sunil Bakshi</w:t>
            </w:r>
          </w:p>
        </w:tc>
        <w:tc>
          <w:tcPr>
            <w:tcW w:w="6124" w:type="dxa"/>
          </w:tcPr>
          <w:p w14:paraId="4A4C397F" w14:textId="77777777" w:rsidR="005D3729" w:rsidRPr="00270C54" w:rsidRDefault="005D3729" w:rsidP="00110411">
            <w:pPr>
              <w:jc w:val="both"/>
              <w:rPr>
                <w:color w:val="000000"/>
                <w:lang w:bidi="hi-IN"/>
              </w:rPr>
            </w:pPr>
            <w:r w:rsidRPr="00270C54">
              <w:rPr>
                <w:color w:val="000000"/>
                <w:lang w:bidi="hi-IN"/>
              </w:rPr>
              <w:t>M/s international Centre for Automotive Technology (ICAT)</w:t>
            </w:r>
          </w:p>
        </w:tc>
      </w:tr>
      <w:tr w:rsidR="005D3729" w:rsidRPr="00270C54" w14:paraId="0CCD63DF" w14:textId="77777777" w:rsidTr="00110411">
        <w:trPr>
          <w:trHeight w:val="530"/>
          <w:jc w:val="center"/>
        </w:trPr>
        <w:tc>
          <w:tcPr>
            <w:tcW w:w="0" w:type="auto"/>
            <w:shd w:val="clear" w:color="auto" w:fill="auto"/>
            <w:noWrap/>
          </w:tcPr>
          <w:p w14:paraId="5471029D"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0E7E11E3" w14:textId="77777777" w:rsidR="005D3729" w:rsidRPr="00270C54" w:rsidRDefault="005D3729" w:rsidP="00110411">
            <w:pPr>
              <w:rPr>
                <w:color w:val="000000"/>
                <w:lang w:bidi="hi-IN"/>
              </w:rPr>
            </w:pPr>
            <w:r w:rsidRPr="00270C54">
              <w:rPr>
                <w:color w:val="000000" w:themeColor="text1"/>
              </w:rPr>
              <w:t xml:space="preserve">Shri </w:t>
            </w:r>
            <w:r w:rsidRPr="00270C54">
              <w:rPr>
                <w:color w:val="000000"/>
                <w:lang w:bidi="hi-IN"/>
              </w:rPr>
              <w:t>Rengarajan Ulaganathan</w:t>
            </w:r>
          </w:p>
        </w:tc>
        <w:tc>
          <w:tcPr>
            <w:tcW w:w="6124" w:type="dxa"/>
          </w:tcPr>
          <w:p w14:paraId="1580E492" w14:textId="77777777" w:rsidR="005D3729" w:rsidRPr="00270C54" w:rsidRDefault="005D3729" w:rsidP="00110411">
            <w:pPr>
              <w:jc w:val="both"/>
              <w:rPr>
                <w:color w:val="000000"/>
                <w:lang w:bidi="hi-IN"/>
              </w:rPr>
            </w:pPr>
            <w:r w:rsidRPr="00270C54">
              <w:rPr>
                <w:color w:val="000000"/>
                <w:lang w:bidi="hi-IN"/>
              </w:rPr>
              <w:t>M/s MAHA India Automotive Testing Equipment Private Limited</w:t>
            </w:r>
          </w:p>
        </w:tc>
      </w:tr>
      <w:tr w:rsidR="005D3729" w:rsidRPr="00270C54" w14:paraId="509F9596" w14:textId="77777777" w:rsidTr="00110411">
        <w:trPr>
          <w:trHeight w:val="413"/>
          <w:jc w:val="center"/>
        </w:trPr>
        <w:tc>
          <w:tcPr>
            <w:tcW w:w="0" w:type="auto"/>
            <w:shd w:val="clear" w:color="auto" w:fill="auto"/>
            <w:noWrap/>
          </w:tcPr>
          <w:p w14:paraId="3E7D29A5"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62B36B4B"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Raj Kr Dwivedi</w:t>
            </w:r>
          </w:p>
        </w:tc>
        <w:tc>
          <w:tcPr>
            <w:tcW w:w="6124" w:type="dxa"/>
          </w:tcPr>
          <w:p w14:paraId="1827F99C" w14:textId="77777777" w:rsidR="005D3729" w:rsidRPr="00270C54" w:rsidRDefault="005D3729" w:rsidP="00110411">
            <w:pPr>
              <w:spacing w:line="276" w:lineRule="auto"/>
              <w:jc w:val="both"/>
              <w:rPr>
                <w:color w:val="000000"/>
                <w:lang w:bidi="hi-IN"/>
              </w:rPr>
            </w:pPr>
            <w:r w:rsidRPr="00270C54">
              <w:rPr>
                <w:color w:val="000000"/>
                <w:lang w:bidi="hi-IN"/>
              </w:rPr>
              <w:t>M/s Maruti Suzuki India Limited (MSIL)</w:t>
            </w:r>
          </w:p>
        </w:tc>
      </w:tr>
      <w:tr w:rsidR="005D3729" w:rsidRPr="00270C54" w14:paraId="36CD3820" w14:textId="77777777" w:rsidTr="00110411">
        <w:trPr>
          <w:trHeight w:val="449"/>
          <w:jc w:val="center"/>
        </w:trPr>
        <w:tc>
          <w:tcPr>
            <w:tcW w:w="0" w:type="auto"/>
            <w:shd w:val="clear" w:color="auto" w:fill="auto"/>
            <w:noWrap/>
          </w:tcPr>
          <w:p w14:paraId="153A7303"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7E5AF38E" w14:textId="77777777" w:rsidR="005D3729" w:rsidRPr="00270C54" w:rsidRDefault="005D3729" w:rsidP="00110411">
            <w:pPr>
              <w:rPr>
                <w:color w:val="000000"/>
                <w:lang w:bidi="hi-IN"/>
              </w:rPr>
            </w:pPr>
            <w:r w:rsidRPr="00270C54">
              <w:rPr>
                <w:color w:val="000000" w:themeColor="text1"/>
              </w:rPr>
              <w:t xml:space="preserve">Shri </w:t>
            </w:r>
            <w:r w:rsidRPr="00270C54">
              <w:rPr>
                <w:color w:val="000000"/>
                <w:lang w:bidi="hi-IN"/>
              </w:rPr>
              <w:t>Kiran Mulki</w:t>
            </w:r>
          </w:p>
        </w:tc>
        <w:tc>
          <w:tcPr>
            <w:tcW w:w="6124" w:type="dxa"/>
          </w:tcPr>
          <w:p w14:paraId="023E9B01" w14:textId="77777777" w:rsidR="005D3729" w:rsidRPr="00270C54" w:rsidRDefault="005D3729" w:rsidP="00110411">
            <w:pPr>
              <w:jc w:val="both"/>
              <w:rPr>
                <w:color w:val="000000"/>
                <w:lang w:bidi="hi-IN"/>
              </w:rPr>
            </w:pPr>
            <w:r w:rsidRPr="00270C54">
              <w:rPr>
                <w:color w:val="000000"/>
                <w:lang w:bidi="hi-IN"/>
              </w:rPr>
              <w:t>M/s National Automotive Test Tracks, Dhar (NATRAX)</w:t>
            </w:r>
          </w:p>
        </w:tc>
      </w:tr>
      <w:tr w:rsidR="005D3729" w:rsidRPr="00270C54" w14:paraId="1E3DC2F0" w14:textId="77777777" w:rsidTr="0086059F">
        <w:trPr>
          <w:trHeight w:val="300"/>
          <w:jc w:val="center"/>
        </w:trPr>
        <w:tc>
          <w:tcPr>
            <w:tcW w:w="0" w:type="auto"/>
            <w:shd w:val="clear" w:color="auto" w:fill="auto"/>
            <w:noWrap/>
          </w:tcPr>
          <w:p w14:paraId="79EEF765"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5F95D161" w14:textId="77777777" w:rsidR="005D3729" w:rsidRPr="00270C54" w:rsidRDefault="005D3729" w:rsidP="00110411">
            <w:pPr>
              <w:rPr>
                <w:color w:val="000000"/>
                <w:lang w:bidi="hi-IN"/>
              </w:rPr>
            </w:pPr>
            <w:r w:rsidRPr="00270C54">
              <w:rPr>
                <w:color w:val="000000" w:themeColor="text1"/>
              </w:rPr>
              <w:t xml:space="preserve">Shri </w:t>
            </w:r>
            <w:r w:rsidRPr="00270C54">
              <w:rPr>
                <w:color w:val="000000"/>
                <w:lang w:bidi="hi-IN"/>
              </w:rPr>
              <w:t>Amlan Dey</w:t>
            </w:r>
          </w:p>
        </w:tc>
        <w:tc>
          <w:tcPr>
            <w:tcW w:w="6124" w:type="dxa"/>
            <w:noWrap/>
          </w:tcPr>
          <w:p w14:paraId="118E6177" w14:textId="4800EA50" w:rsidR="005D3729" w:rsidRPr="00270C54" w:rsidRDefault="005D3729" w:rsidP="00110411">
            <w:pPr>
              <w:jc w:val="both"/>
              <w:rPr>
                <w:color w:val="000000"/>
                <w:lang w:bidi="hi-IN"/>
              </w:rPr>
            </w:pPr>
            <w:r w:rsidRPr="00270C54">
              <w:rPr>
                <w:color w:val="000000"/>
                <w:lang w:bidi="hi-IN"/>
              </w:rPr>
              <w:t>M/</w:t>
            </w:r>
            <w:r w:rsidR="0090402E">
              <w:rPr>
                <w:color w:val="000000"/>
                <w:lang w:bidi="hi-IN"/>
              </w:rPr>
              <w:t>s N</w:t>
            </w:r>
            <w:r w:rsidRPr="00270C54">
              <w:rPr>
                <w:color w:val="000000"/>
                <w:lang w:bidi="hi-IN"/>
              </w:rPr>
              <w:t xml:space="preserve">ational Institute For Automotive Inspection, Maintenance &amp; Training (NIAIMT), </w:t>
            </w:r>
            <w:proofErr w:type="spellStart"/>
            <w:r w:rsidRPr="00270C54">
              <w:rPr>
                <w:color w:val="000000"/>
                <w:lang w:bidi="hi-IN"/>
              </w:rPr>
              <w:t>Silchar</w:t>
            </w:r>
            <w:proofErr w:type="spellEnd"/>
          </w:p>
        </w:tc>
      </w:tr>
      <w:tr w:rsidR="005D3729" w:rsidRPr="00270C54" w14:paraId="3F2F69D1" w14:textId="77777777" w:rsidTr="00110411">
        <w:trPr>
          <w:trHeight w:val="300"/>
          <w:jc w:val="center"/>
        </w:trPr>
        <w:tc>
          <w:tcPr>
            <w:tcW w:w="0" w:type="auto"/>
            <w:shd w:val="clear" w:color="auto" w:fill="auto"/>
            <w:noWrap/>
          </w:tcPr>
          <w:p w14:paraId="426C2736"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4A291B08" w14:textId="77777777" w:rsidR="005D3729" w:rsidRPr="00270C54" w:rsidRDefault="005D3729" w:rsidP="00110411">
            <w:pPr>
              <w:rPr>
                <w:color w:val="000000"/>
                <w:lang w:bidi="hi-IN"/>
              </w:rPr>
            </w:pPr>
            <w:r w:rsidRPr="00270C54">
              <w:rPr>
                <w:color w:val="000000" w:themeColor="text1"/>
              </w:rPr>
              <w:t xml:space="preserve">Shri </w:t>
            </w:r>
            <w:r w:rsidRPr="00270C54">
              <w:rPr>
                <w:color w:val="000000"/>
                <w:lang w:bidi="hi-IN"/>
              </w:rPr>
              <w:t>Abhijit Mandal</w:t>
            </w:r>
          </w:p>
        </w:tc>
        <w:tc>
          <w:tcPr>
            <w:tcW w:w="6124" w:type="dxa"/>
          </w:tcPr>
          <w:p w14:paraId="25FEE8A3" w14:textId="77777777" w:rsidR="005D3729" w:rsidRPr="00270C54" w:rsidRDefault="005D3729" w:rsidP="00110411">
            <w:pPr>
              <w:rPr>
                <w:color w:val="000000"/>
                <w:lang w:bidi="hi-IN"/>
              </w:rPr>
            </w:pPr>
            <w:r w:rsidRPr="00270C54">
              <w:rPr>
                <w:color w:val="000000"/>
                <w:lang w:bidi="hi-IN"/>
              </w:rPr>
              <w:t xml:space="preserve">M/s National Institute For Automotive Inspection, Maintenance &amp; Training (NIAIMT), </w:t>
            </w:r>
            <w:proofErr w:type="spellStart"/>
            <w:r w:rsidRPr="00270C54">
              <w:rPr>
                <w:color w:val="000000"/>
                <w:lang w:bidi="hi-IN"/>
              </w:rPr>
              <w:t>Silchar</w:t>
            </w:r>
            <w:proofErr w:type="spellEnd"/>
          </w:p>
        </w:tc>
      </w:tr>
      <w:tr w:rsidR="005D3729" w:rsidRPr="00270C54" w14:paraId="33349CD0" w14:textId="77777777" w:rsidTr="00110411">
        <w:trPr>
          <w:trHeight w:val="485"/>
          <w:jc w:val="center"/>
        </w:trPr>
        <w:tc>
          <w:tcPr>
            <w:tcW w:w="0" w:type="auto"/>
            <w:shd w:val="clear" w:color="auto" w:fill="auto"/>
            <w:noWrap/>
          </w:tcPr>
          <w:p w14:paraId="18FB3E09"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7987A134" w14:textId="77777777" w:rsidR="005D3729" w:rsidRPr="00270C54" w:rsidRDefault="005D3729" w:rsidP="00110411">
            <w:pPr>
              <w:rPr>
                <w:color w:val="000000"/>
                <w:lang w:bidi="hi-IN"/>
              </w:rPr>
            </w:pPr>
            <w:r w:rsidRPr="00270C54">
              <w:rPr>
                <w:color w:val="000000"/>
                <w:lang w:bidi="hi-IN"/>
              </w:rPr>
              <w:t>Dr Rashid Hasan</w:t>
            </w:r>
          </w:p>
        </w:tc>
        <w:tc>
          <w:tcPr>
            <w:tcW w:w="6124" w:type="dxa"/>
          </w:tcPr>
          <w:p w14:paraId="63404219" w14:textId="77777777" w:rsidR="005D3729" w:rsidRPr="00270C54" w:rsidRDefault="005D3729" w:rsidP="00110411">
            <w:pPr>
              <w:rPr>
                <w:color w:val="000000"/>
                <w:lang w:bidi="hi-IN"/>
              </w:rPr>
            </w:pPr>
            <w:r w:rsidRPr="00270C54">
              <w:rPr>
                <w:color w:val="000000"/>
              </w:rPr>
              <w:t>M/s Society of Indian Automobile Manufacturers (SIAM)</w:t>
            </w:r>
          </w:p>
        </w:tc>
      </w:tr>
      <w:tr w:rsidR="005D3729" w:rsidRPr="00270C54" w14:paraId="73CC4213" w14:textId="77777777" w:rsidTr="00110411">
        <w:trPr>
          <w:trHeight w:val="440"/>
          <w:jc w:val="center"/>
        </w:trPr>
        <w:tc>
          <w:tcPr>
            <w:tcW w:w="0" w:type="auto"/>
            <w:shd w:val="clear" w:color="auto" w:fill="auto"/>
            <w:noWrap/>
          </w:tcPr>
          <w:p w14:paraId="0470A857" w14:textId="77777777" w:rsidR="005D3729" w:rsidRPr="00270C54" w:rsidRDefault="005D3729" w:rsidP="005D3729">
            <w:pPr>
              <w:pStyle w:val="ListParagraph"/>
              <w:numPr>
                <w:ilvl w:val="0"/>
                <w:numId w:val="28"/>
              </w:numPr>
              <w:contextualSpacing/>
              <w:rPr>
                <w:color w:val="000000"/>
                <w:lang w:bidi="hi-IN"/>
              </w:rPr>
            </w:pPr>
          </w:p>
        </w:tc>
        <w:tc>
          <w:tcPr>
            <w:tcW w:w="0" w:type="auto"/>
            <w:shd w:val="clear" w:color="auto" w:fill="auto"/>
            <w:noWrap/>
          </w:tcPr>
          <w:p w14:paraId="70F6BDBC" w14:textId="00BB48A9" w:rsidR="005D3729" w:rsidRPr="00270C54" w:rsidRDefault="005D3729" w:rsidP="00110411">
            <w:pPr>
              <w:rPr>
                <w:color w:val="000000"/>
                <w:lang w:bidi="hi-IN"/>
              </w:rPr>
            </w:pPr>
            <w:r w:rsidRPr="00270C54">
              <w:rPr>
                <w:color w:val="000000" w:themeColor="text1"/>
              </w:rPr>
              <w:t>S</w:t>
            </w:r>
            <w:r w:rsidR="00435D0B">
              <w:rPr>
                <w:color w:val="000000" w:themeColor="text1"/>
              </w:rPr>
              <w:t>mt.</w:t>
            </w:r>
            <w:r w:rsidRPr="00270C54">
              <w:rPr>
                <w:color w:val="000000" w:themeColor="text1"/>
              </w:rPr>
              <w:t xml:space="preserve"> </w:t>
            </w:r>
            <w:r w:rsidRPr="00270C54">
              <w:rPr>
                <w:color w:val="000000"/>
                <w:lang w:bidi="hi-IN"/>
              </w:rPr>
              <w:t xml:space="preserve">Mukti Prasad </w:t>
            </w:r>
          </w:p>
        </w:tc>
        <w:tc>
          <w:tcPr>
            <w:tcW w:w="6124" w:type="dxa"/>
          </w:tcPr>
          <w:p w14:paraId="44D9D4FA" w14:textId="77777777" w:rsidR="005D3729" w:rsidRPr="00270C54" w:rsidRDefault="005D3729" w:rsidP="00110411">
            <w:pPr>
              <w:rPr>
                <w:color w:val="000000"/>
                <w:lang w:bidi="hi-IN"/>
              </w:rPr>
            </w:pPr>
            <w:r w:rsidRPr="00270C54">
              <w:rPr>
                <w:color w:val="000000"/>
              </w:rPr>
              <w:t>M/s Society of Indian Automobile Manufacturers (SIAM)</w:t>
            </w:r>
          </w:p>
        </w:tc>
      </w:tr>
      <w:tr w:rsidR="005D3729" w:rsidRPr="00270C54" w14:paraId="12947BD1" w14:textId="77777777" w:rsidTr="00110411">
        <w:trPr>
          <w:trHeight w:val="440"/>
          <w:jc w:val="center"/>
        </w:trPr>
        <w:tc>
          <w:tcPr>
            <w:tcW w:w="0" w:type="auto"/>
            <w:shd w:val="clear" w:color="auto" w:fill="auto"/>
            <w:noWrap/>
          </w:tcPr>
          <w:p w14:paraId="7E0FC923" w14:textId="77777777" w:rsidR="005D3729" w:rsidRPr="00270C54" w:rsidRDefault="005D3729" w:rsidP="005D3729">
            <w:pPr>
              <w:pStyle w:val="ListParagraph"/>
              <w:numPr>
                <w:ilvl w:val="0"/>
                <w:numId w:val="28"/>
              </w:numPr>
              <w:spacing w:line="276" w:lineRule="auto"/>
              <w:contextualSpacing/>
              <w:rPr>
                <w:color w:val="000000"/>
                <w:lang w:bidi="hi-IN"/>
              </w:rPr>
            </w:pPr>
          </w:p>
        </w:tc>
        <w:tc>
          <w:tcPr>
            <w:tcW w:w="0" w:type="auto"/>
            <w:shd w:val="clear" w:color="auto" w:fill="auto"/>
            <w:noWrap/>
          </w:tcPr>
          <w:p w14:paraId="3EA435D5" w14:textId="77777777" w:rsidR="005D3729" w:rsidRPr="00270C54" w:rsidRDefault="005D3729" w:rsidP="00110411">
            <w:pPr>
              <w:spacing w:line="276" w:lineRule="auto"/>
              <w:rPr>
                <w:color w:val="000000"/>
                <w:lang w:bidi="hi-IN"/>
              </w:rPr>
            </w:pPr>
            <w:r w:rsidRPr="00270C54">
              <w:rPr>
                <w:color w:val="000000" w:themeColor="text1"/>
              </w:rPr>
              <w:t xml:space="preserve">Shri </w:t>
            </w:r>
            <w:r w:rsidRPr="00270C54">
              <w:rPr>
                <w:color w:val="000000"/>
                <w:lang w:bidi="hi-IN"/>
              </w:rPr>
              <w:t>Sundara Ganesh</w:t>
            </w:r>
          </w:p>
        </w:tc>
        <w:tc>
          <w:tcPr>
            <w:tcW w:w="6124" w:type="dxa"/>
          </w:tcPr>
          <w:p w14:paraId="3CB1F86F" w14:textId="5C8636F6" w:rsidR="005D3729" w:rsidRPr="00270C54" w:rsidRDefault="00112124" w:rsidP="00110411">
            <w:pPr>
              <w:spacing w:line="276" w:lineRule="auto"/>
              <w:rPr>
                <w:color w:val="000000"/>
                <w:lang w:bidi="hi-IN"/>
              </w:rPr>
            </w:pPr>
            <w:r>
              <w:rPr>
                <w:color w:val="000000"/>
                <w:lang w:bidi="hi-IN"/>
              </w:rPr>
              <w:t xml:space="preserve">M/s </w:t>
            </w:r>
            <w:r w:rsidR="005D3729" w:rsidRPr="00270C54">
              <w:rPr>
                <w:color w:val="000000"/>
                <w:lang w:bidi="hi-IN"/>
              </w:rPr>
              <w:t xml:space="preserve">SMS Autoline </w:t>
            </w:r>
            <w:proofErr w:type="spellStart"/>
            <w:r w:rsidR="005D3729" w:rsidRPr="00270C54">
              <w:rPr>
                <w:color w:val="000000"/>
                <w:lang w:bidi="hi-IN"/>
              </w:rPr>
              <w:t>Equipments</w:t>
            </w:r>
            <w:proofErr w:type="spellEnd"/>
            <w:r w:rsidR="005D3729" w:rsidRPr="00270C54">
              <w:rPr>
                <w:color w:val="000000"/>
                <w:lang w:bidi="hi-IN"/>
              </w:rPr>
              <w:t xml:space="preserve"> Private Limited, Chennai</w:t>
            </w:r>
          </w:p>
        </w:tc>
      </w:tr>
      <w:tr w:rsidR="00112124" w:rsidRPr="00270C54" w14:paraId="7AB15D24" w14:textId="77777777" w:rsidTr="00110411">
        <w:trPr>
          <w:trHeight w:val="440"/>
          <w:jc w:val="center"/>
        </w:trPr>
        <w:tc>
          <w:tcPr>
            <w:tcW w:w="0" w:type="auto"/>
            <w:shd w:val="clear" w:color="auto" w:fill="auto"/>
            <w:noWrap/>
          </w:tcPr>
          <w:p w14:paraId="4437E178" w14:textId="77777777" w:rsidR="00112124" w:rsidRPr="00270C54" w:rsidRDefault="00112124" w:rsidP="00112124">
            <w:pPr>
              <w:pStyle w:val="ListParagraph"/>
              <w:numPr>
                <w:ilvl w:val="0"/>
                <w:numId w:val="28"/>
              </w:numPr>
              <w:spacing w:line="276" w:lineRule="auto"/>
              <w:contextualSpacing/>
              <w:rPr>
                <w:color w:val="000000"/>
                <w:lang w:bidi="hi-IN"/>
              </w:rPr>
            </w:pPr>
          </w:p>
        </w:tc>
        <w:tc>
          <w:tcPr>
            <w:tcW w:w="0" w:type="auto"/>
            <w:shd w:val="clear" w:color="auto" w:fill="auto"/>
            <w:noWrap/>
          </w:tcPr>
          <w:p w14:paraId="2ED184A6" w14:textId="724CA2B3" w:rsidR="00112124" w:rsidRPr="00270C54" w:rsidRDefault="00112124" w:rsidP="00112124">
            <w:pPr>
              <w:spacing w:line="276" w:lineRule="auto"/>
              <w:rPr>
                <w:color w:val="000000" w:themeColor="text1"/>
              </w:rPr>
            </w:pPr>
            <w:r w:rsidRPr="00270C54">
              <w:rPr>
                <w:color w:val="000000" w:themeColor="text1"/>
              </w:rPr>
              <w:t xml:space="preserve">Shri </w:t>
            </w:r>
            <w:proofErr w:type="spellStart"/>
            <w:r w:rsidRPr="00270C54">
              <w:rPr>
                <w:color w:val="000000"/>
                <w:lang w:bidi="hi-IN"/>
              </w:rPr>
              <w:t>Shriniwas</w:t>
            </w:r>
            <w:proofErr w:type="spellEnd"/>
            <w:r w:rsidRPr="00270C54">
              <w:rPr>
                <w:color w:val="000000"/>
                <w:lang w:bidi="hi-IN"/>
              </w:rPr>
              <w:t xml:space="preserve"> P Chakravarthy</w:t>
            </w:r>
          </w:p>
        </w:tc>
        <w:tc>
          <w:tcPr>
            <w:tcW w:w="6124" w:type="dxa"/>
          </w:tcPr>
          <w:p w14:paraId="36DA95CB" w14:textId="010AB46D" w:rsidR="00112124" w:rsidRPr="00270C54" w:rsidRDefault="00112124" w:rsidP="00112124">
            <w:pPr>
              <w:spacing w:line="276" w:lineRule="auto"/>
              <w:rPr>
                <w:color w:val="000000"/>
                <w:lang w:bidi="hi-IN"/>
              </w:rPr>
            </w:pPr>
            <w:r w:rsidRPr="00270C54">
              <w:rPr>
                <w:color w:val="000000"/>
                <w:lang w:bidi="hi-IN"/>
              </w:rPr>
              <w:t>M/s Volkswagen India Private Limited, Mumbai</w:t>
            </w:r>
          </w:p>
        </w:tc>
      </w:tr>
    </w:tbl>
    <w:p w14:paraId="43874642" w14:textId="77777777" w:rsidR="005147A7" w:rsidRDefault="005147A7" w:rsidP="000D3AFB">
      <w:pPr>
        <w:jc w:val="both"/>
        <w:rPr>
          <w:b/>
        </w:rPr>
      </w:pPr>
    </w:p>
    <w:p w14:paraId="286826CB" w14:textId="77777777" w:rsidR="000D3AFB" w:rsidRPr="00227ADC" w:rsidRDefault="000D3AFB" w:rsidP="000D3AFB">
      <w:pPr>
        <w:rPr>
          <w:b/>
          <w:bCs/>
          <w:sz w:val="22"/>
          <w:szCs w:val="22"/>
        </w:rPr>
      </w:pPr>
    </w:p>
    <w:p w14:paraId="36D76030" w14:textId="280A1C37" w:rsidR="000D3AFB" w:rsidRPr="000D3AFB" w:rsidRDefault="004640F6">
      <w:pPr>
        <w:pStyle w:val="Heading1"/>
        <w:ind w:left="1134" w:right="1559" w:hanging="1134"/>
        <w:jc w:val="both"/>
      </w:pPr>
      <w:r>
        <w:t>WELCOME</w:t>
      </w:r>
      <w:r w:rsidR="000D3AFB" w:rsidRPr="00227ADC">
        <w:t xml:space="preserve"> ADDRESS</w:t>
      </w:r>
    </w:p>
    <w:p w14:paraId="74F1EFFC" w14:textId="73E0D846" w:rsidR="004640F6" w:rsidRPr="004640F6" w:rsidRDefault="004640F6" w:rsidP="004640F6">
      <w:pPr>
        <w:pStyle w:val="Heading2"/>
        <w:rPr>
          <w:b/>
          <w:bCs/>
          <w:lang w:val="en-GB" w:eastAsia="en-IN" w:bidi="hi-IN"/>
        </w:rPr>
      </w:pPr>
      <w:r w:rsidRPr="004640F6">
        <w:rPr>
          <w:b/>
          <w:bCs/>
          <w:lang w:val="en-GB" w:eastAsia="en-IN" w:bidi="hi-IN"/>
        </w:rPr>
        <w:t>Welcome</w:t>
      </w:r>
      <w:r>
        <w:rPr>
          <w:b/>
          <w:bCs/>
          <w:lang w:val="en-GB" w:eastAsia="en-IN" w:bidi="hi-IN"/>
        </w:rPr>
        <w:t xml:space="preserve"> Remarks</w:t>
      </w:r>
      <w:r w:rsidRPr="004640F6">
        <w:rPr>
          <w:b/>
          <w:bCs/>
          <w:lang w:val="en-GB" w:eastAsia="en-IN" w:bidi="hi-IN"/>
        </w:rPr>
        <w:t xml:space="preserve"> by </w:t>
      </w:r>
      <w:r w:rsidRPr="004640F6">
        <w:rPr>
          <w:b/>
          <w:bCs/>
        </w:rPr>
        <w:t>Head</w:t>
      </w:r>
      <w:r w:rsidRPr="004640F6">
        <w:rPr>
          <w:b/>
          <w:bCs/>
          <w:lang w:val="en-GB" w:eastAsia="en-IN" w:bidi="hi-IN"/>
        </w:rPr>
        <w:t xml:space="preserve"> (TED)</w:t>
      </w:r>
    </w:p>
    <w:p w14:paraId="78DCC64D" w14:textId="51DDAE8C" w:rsidR="004640F6" w:rsidRDefault="004640F6" w:rsidP="008E18FC">
      <w:pPr>
        <w:pStyle w:val="BodyText"/>
        <w:jc w:val="both"/>
        <w:rPr>
          <w:b/>
          <w:bCs/>
        </w:rPr>
      </w:pPr>
      <w:r w:rsidRPr="008226C0">
        <w:t xml:space="preserve">Shri </w:t>
      </w:r>
      <w:r w:rsidR="004A6B01">
        <w:t>A.P.D Dwi</w:t>
      </w:r>
      <w:r w:rsidR="001F2AA3">
        <w:t>v</w:t>
      </w:r>
      <w:r w:rsidR="004A6B01">
        <w:t>edi</w:t>
      </w:r>
      <w:r w:rsidRPr="008226C0">
        <w:t>, Head (TED), greeted all the members present in the meeting and thanked them for their active participation in the committee</w:t>
      </w:r>
      <w:r w:rsidR="005B402C" w:rsidRPr="008226C0">
        <w:t xml:space="preserve"> activities</w:t>
      </w:r>
      <w:r w:rsidRPr="008226C0">
        <w:t>.</w:t>
      </w:r>
      <w:r w:rsidR="00D5681E">
        <w:t xml:space="preserve"> </w:t>
      </w:r>
      <w:r w:rsidRPr="008226C0">
        <w:t>He emphasized the need for more frequent meetings to ensure timely formulation and revision of standards.</w:t>
      </w:r>
      <w:r w:rsidR="00301C77" w:rsidRPr="008226C0">
        <w:t xml:space="preserve"> He also </w:t>
      </w:r>
      <w:r w:rsidR="00632512" w:rsidRPr="008226C0">
        <w:t>requested</w:t>
      </w:r>
      <w:r w:rsidR="00301C77" w:rsidRPr="008226C0">
        <w:t xml:space="preserve"> them to actively participate in </w:t>
      </w:r>
      <w:r w:rsidR="00632512" w:rsidRPr="008226C0">
        <w:t xml:space="preserve">the </w:t>
      </w:r>
      <w:r w:rsidR="00301C77" w:rsidRPr="008226C0">
        <w:t>national standardization efforts.</w:t>
      </w:r>
      <w:r w:rsidR="00627C5B" w:rsidRPr="008226C0">
        <w:t xml:space="preserve"> </w:t>
      </w:r>
    </w:p>
    <w:p w14:paraId="55685CBB" w14:textId="35FABC8D" w:rsidR="000549B4" w:rsidRPr="007F11E2" w:rsidRDefault="000D3AFB" w:rsidP="000D3AFB">
      <w:pPr>
        <w:pStyle w:val="Heading2"/>
        <w:rPr>
          <w:b/>
          <w:bCs/>
        </w:rPr>
      </w:pPr>
      <w:r w:rsidRPr="004640F6">
        <w:rPr>
          <w:b/>
          <w:bCs/>
        </w:rPr>
        <w:t>Opening Remarks by the Chairman</w:t>
      </w:r>
    </w:p>
    <w:p w14:paraId="550C0069" w14:textId="16B76D63" w:rsidR="007439CB" w:rsidRDefault="000549B4" w:rsidP="008E18FC">
      <w:pPr>
        <w:pStyle w:val="BodyText"/>
        <w:jc w:val="both"/>
      </w:pPr>
      <w:r w:rsidRPr="000549B4">
        <w:t>Dr</w:t>
      </w:r>
      <w:r w:rsidR="003D35B8">
        <w:t xml:space="preserve"> </w:t>
      </w:r>
      <w:r w:rsidRPr="000549B4">
        <w:t xml:space="preserve">Manish Jaiswal, Director </w:t>
      </w:r>
      <w:r>
        <w:t>(</w:t>
      </w:r>
      <w:r w:rsidRPr="000549B4">
        <w:t>NATRAX</w:t>
      </w:r>
      <w:r>
        <w:t>)</w:t>
      </w:r>
      <w:r w:rsidRPr="000549B4">
        <w:t xml:space="preserve"> and Chairperson</w:t>
      </w:r>
      <w:r w:rsidR="00387850">
        <w:t xml:space="preserve">, </w:t>
      </w:r>
      <w:r w:rsidRPr="000549B4">
        <w:t>TED 31</w:t>
      </w:r>
      <w:r w:rsidR="004B7516">
        <w:t xml:space="preserve">, </w:t>
      </w:r>
      <w:r w:rsidRPr="000549B4">
        <w:t xml:space="preserve">welcomed all members present at the </w:t>
      </w:r>
      <w:r w:rsidR="008E18FC">
        <w:t>10</w:t>
      </w:r>
      <w:r w:rsidRPr="000549B4">
        <w:t>th SC TED 31 meeting</w:t>
      </w:r>
      <w:r w:rsidR="00154479">
        <w:t xml:space="preserve"> </w:t>
      </w:r>
      <w:r w:rsidR="00102FAE">
        <w:t xml:space="preserve">and </w:t>
      </w:r>
      <w:r w:rsidR="001C6136" w:rsidRPr="007439CB">
        <w:t>expressed his gratitude</w:t>
      </w:r>
      <w:r w:rsidR="001C6136">
        <w:t xml:space="preserve"> to</w:t>
      </w:r>
      <w:r w:rsidR="00835C42">
        <w:t xml:space="preserve"> all the committee members</w:t>
      </w:r>
      <w:r w:rsidR="00050D69">
        <w:t>.</w:t>
      </w:r>
      <w:r w:rsidR="00D40744" w:rsidRPr="00D40744">
        <w:t xml:space="preserve"> </w:t>
      </w:r>
      <w:r w:rsidR="00D40744" w:rsidRPr="007439CB">
        <w:t>He encouraged all members to actively participate and emphasized the importance of setting clear expectations</w:t>
      </w:r>
      <w:r w:rsidR="00BF7D91">
        <w:t xml:space="preserve"> from Panels and members working under the ambit of SC TED 31</w:t>
      </w:r>
      <w:r w:rsidR="00D40744" w:rsidRPr="007439CB">
        <w:t xml:space="preserve">, as there is still much work </w:t>
      </w:r>
      <w:r w:rsidR="00C92E02">
        <w:t>to be done</w:t>
      </w:r>
      <w:r w:rsidR="00D40744" w:rsidRPr="007439CB">
        <w:t>. Dr Jaiswal highlighted the need to revitalize the panels under SC TED 31, finalize th</w:t>
      </w:r>
      <w:r w:rsidR="00EC266B">
        <w:t xml:space="preserve">eir </w:t>
      </w:r>
      <w:r w:rsidR="00D40744" w:rsidRPr="007439CB">
        <w:t>composition, and assignments</w:t>
      </w:r>
      <w:r w:rsidR="00221EBE">
        <w:t xml:space="preserve"> for these panels </w:t>
      </w:r>
      <w:r w:rsidR="00D40744" w:rsidRPr="007439CB">
        <w:t>for time-bound outcomes by the next meeting</w:t>
      </w:r>
      <w:r w:rsidR="00653A18">
        <w:t>.</w:t>
      </w:r>
    </w:p>
    <w:p w14:paraId="057F9438" w14:textId="33E531CA" w:rsidR="000D3AFB" w:rsidRPr="000D3AFB" w:rsidRDefault="000D3AFB" w:rsidP="000D3AFB">
      <w:pPr>
        <w:pStyle w:val="BodyText"/>
      </w:pPr>
    </w:p>
    <w:p w14:paraId="3956B334" w14:textId="10D703FD" w:rsidR="000D3AFB" w:rsidRPr="00227ADC" w:rsidRDefault="000D3AFB" w:rsidP="000D3AFB">
      <w:pPr>
        <w:pStyle w:val="Heading1"/>
      </w:pPr>
      <w:r w:rsidRPr="00227ADC">
        <w:t>CONFIRMATION OF THE MINUTES OF LAST MEETING</w:t>
      </w:r>
    </w:p>
    <w:p w14:paraId="1FA1D6F4" w14:textId="467B0C63" w:rsidR="00B44584" w:rsidRPr="00F62097" w:rsidRDefault="00E662CC" w:rsidP="00876D99">
      <w:pPr>
        <w:pStyle w:val="Heading2"/>
      </w:pPr>
      <w:r w:rsidRPr="00510BC7">
        <w:lastRenderedPageBreak/>
        <w:t xml:space="preserve">The </w:t>
      </w:r>
      <w:r w:rsidRPr="00F62097">
        <w:t xml:space="preserve">Minutes of the </w:t>
      </w:r>
      <w:r w:rsidR="007E2F53">
        <w:t>10</w:t>
      </w:r>
      <w:r w:rsidRPr="00F62097">
        <w:rPr>
          <w:vertAlign w:val="superscript"/>
        </w:rPr>
        <w:t>th</w:t>
      </w:r>
      <w:r w:rsidRPr="00F62097">
        <w:t xml:space="preserve"> Meeting of In service Vehicle Inspection, Certification and Garage Equipment Sectional Committee, TED 31 held in online mode through Webex Video Conferencing Platform, on </w:t>
      </w:r>
      <w:r w:rsidR="00F62097" w:rsidRPr="00F62097">
        <w:t>26</w:t>
      </w:r>
      <w:r w:rsidRPr="00F62097">
        <w:rPr>
          <w:vertAlign w:val="superscript"/>
        </w:rPr>
        <w:t>t</w:t>
      </w:r>
      <w:r w:rsidR="00F62097" w:rsidRPr="00F62097">
        <w:rPr>
          <w:vertAlign w:val="superscript"/>
        </w:rPr>
        <w:t>h</w:t>
      </w:r>
      <w:r w:rsidRPr="00F62097">
        <w:t xml:space="preserve"> </w:t>
      </w:r>
      <w:r w:rsidR="00F62097" w:rsidRPr="00F62097">
        <w:t>September</w:t>
      </w:r>
      <w:r w:rsidRPr="00F62097">
        <w:t xml:space="preserve"> 202</w:t>
      </w:r>
      <w:r w:rsidR="00F62097" w:rsidRPr="00F62097">
        <w:t>4</w:t>
      </w:r>
      <w:r w:rsidRPr="00F62097">
        <w:t>, were circulated through BIS Portal.</w:t>
      </w:r>
      <w:r w:rsidR="00FD16F8" w:rsidRPr="00F62097">
        <w:t xml:space="preserve"> The committee formally confirmed the minutes of the meeting.</w:t>
      </w:r>
    </w:p>
    <w:p w14:paraId="11090017" w14:textId="77777777" w:rsidR="00434F55" w:rsidRPr="00227ADC" w:rsidRDefault="00434F55" w:rsidP="000D3AFB">
      <w:pPr>
        <w:rPr>
          <w:sz w:val="22"/>
          <w:szCs w:val="22"/>
        </w:rPr>
      </w:pPr>
    </w:p>
    <w:p w14:paraId="2AE8EBD2" w14:textId="595D73D8" w:rsidR="000D3AFB" w:rsidRPr="009C79D5" w:rsidRDefault="000D3AFB" w:rsidP="009C79D5">
      <w:pPr>
        <w:pStyle w:val="Heading1"/>
      </w:pPr>
      <w:r w:rsidRPr="009C79D5">
        <w:t>SCOPE</w:t>
      </w:r>
      <w:r w:rsidRPr="00227ADC">
        <w:t xml:space="preserve"> &amp; COMPOSITION OF THE SECTIONAL COMMITTEE</w:t>
      </w:r>
    </w:p>
    <w:p w14:paraId="6258853A" w14:textId="5CE66D0C" w:rsidR="00241E15" w:rsidRPr="00510BC7" w:rsidRDefault="000D3AFB" w:rsidP="004316E7">
      <w:pPr>
        <w:pStyle w:val="Heading2"/>
      </w:pPr>
      <w:r w:rsidRPr="00227ADC">
        <w:t>The committee noted the Scope</w:t>
      </w:r>
      <w:r w:rsidR="004316E7">
        <w:t xml:space="preserve"> and Liaison</w:t>
      </w:r>
      <w:r w:rsidRPr="00227ADC">
        <w:t xml:space="preserve"> of </w:t>
      </w:r>
      <w:r w:rsidR="004316E7">
        <w:t>SC TED 31 as given in the agenda.</w:t>
      </w:r>
    </w:p>
    <w:p w14:paraId="78EBDDDD" w14:textId="29877C4F" w:rsidR="004A299F" w:rsidRDefault="004A299F" w:rsidP="004A299F">
      <w:pPr>
        <w:pStyle w:val="Heading2"/>
        <w:spacing w:before="0"/>
      </w:pPr>
      <w:bookmarkStart w:id="0" w:name="_Ref167063925"/>
      <w:r w:rsidRPr="004A299F">
        <w:t>The committee noted the</w:t>
      </w:r>
      <w:r w:rsidR="004D23FA">
        <w:t xml:space="preserve"> composition of the committee</w:t>
      </w:r>
      <w:r w:rsidR="006E25CA">
        <w:t xml:space="preserve"> given in the agenda.</w:t>
      </w:r>
    </w:p>
    <w:p w14:paraId="36096F93" w14:textId="65D5EA16" w:rsidR="006F0D75" w:rsidRDefault="006F0D75" w:rsidP="006F0D75">
      <w:pPr>
        <w:pStyle w:val="Heading3"/>
      </w:pPr>
      <w:r w:rsidRPr="00543264">
        <w:t xml:space="preserve">The committee noted that M/s CIRT </w:t>
      </w:r>
      <w:r>
        <w:t>could not attend</w:t>
      </w:r>
      <w:r w:rsidRPr="00543264">
        <w:t xml:space="preserve"> the previous two meetings. However, with Dr</w:t>
      </w:r>
      <w:r>
        <w:t xml:space="preserve"> </w:t>
      </w:r>
      <w:r w:rsidRPr="00543264">
        <w:t xml:space="preserve">M.M. Pathak from CIRT attending this meeting, CIRT was asked to update its nominations to ensure consistent communication and attendance. Dr Pathak assured </w:t>
      </w:r>
      <w:r w:rsidR="00D0147A">
        <w:t xml:space="preserve">the committee </w:t>
      </w:r>
      <w:r>
        <w:t>to provide</w:t>
      </w:r>
      <w:r w:rsidRPr="00543264">
        <w:t xml:space="preserve"> updated nominations </w:t>
      </w:r>
      <w:r>
        <w:t xml:space="preserve">from M/s CIRT </w:t>
      </w:r>
      <w:r w:rsidRPr="00543264">
        <w:t>to the BIS Secretariat</w:t>
      </w:r>
      <w:r>
        <w:t xml:space="preserve"> for representation in SC TED 31.</w:t>
      </w:r>
    </w:p>
    <w:p w14:paraId="7DC5F101" w14:textId="6E40BF23" w:rsidR="001203C6" w:rsidRPr="001203C6" w:rsidRDefault="001203C6" w:rsidP="001203C6">
      <w:pPr>
        <w:pStyle w:val="Heading3"/>
      </w:pPr>
      <w:r w:rsidRPr="001203C6">
        <w:t xml:space="preserve">The committee noted that M/s CPCB </w:t>
      </w:r>
      <w:r w:rsidR="000F0772">
        <w:t>could not attend</w:t>
      </w:r>
      <w:r w:rsidRPr="001203C6">
        <w:t xml:space="preserve"> the last two meetings. </w:t>
      </w:r>
      <w:r w:rsidR="000F0772">
        <w:t xml:space="preserve">However, </w:t>
      </w:r>
      <w:r w:rsidRPr="001203C6">
        <w:t xml:space="preserve">Given their key role in Pollution under Control and End of Life Vehicles, </w:t>
      </w:r>
      <w:r w:rsidR="000F0772">
        <w:t xml:space="preserve">The committee requested </w:t>
      </w:r>
      <w:r w:rsidRPr="001203C6">
        <w:t>Member Secretary</w:t>
      </w:r>
      <w:r w:rsidR="003824CD">
        <w:t xml:space="preserve"> to write a letter</w:t>
      </w:r>
      <w:r w:rsidR="004B2B08">
        <w:t xml:space="preserve"> to </w:t>
      </w:r>
      <w:r w:rsidR="00BA1280">
        <w:t xml:space="preserve">M/s </w:t>
      </w:r>
      <w:r w:rsidR="004B2B08">
        <w:t>CPCB seeking their</w:t>
      </w:r>
      <w:r w:rsidRPr="001203C6">
        <w:t xml:space="preserve"> updated nominations</w:t>
      </w:r>
      <w:r w:rsidR="004B2B08">
        <w:t xml:space="preserve"> for participation in the activities of </w:t>
      </w:r>
      <w:r w:rsidR="00BA1280">
        <w:t>SC TED 31.</w:t>
      </w:r>
    </w:p>
    <w:p w14:paraId="66F0BBC1" w14:textId="789D8AC4" w:rsidR="002660D2" w:rsidRPr="002660D2" w:rsidRDefault="00A66022" w:rsidP="002660D2">
      <w:pPr>
        <w:pStyle w:val="Heading2"/>
        <w:rPr>
          <w:rFonts w:eastAsiaTheme="minorHAnsi"/>
          <w:b/>
          <w:bCs/>
          <w:lang w:val="en-GB" w:eastAsia="en-US"/>
        </w:rPr>
      </w:pPr>
      <w:r w:rsidRPr="002660D2">
        <w:rPr>
          <w:rFonts w:eastAsiaTheme="minorHAnsi"/>
          <w:b/>
          <w:bCs/>
          <w:lang w:val="en-GB" w:eastAsia="en-US"/>
        </w:rPr>
        <w:t>Co-options</w:t>
      </w:r>
    </w:p>
    <w:p w14:paraId="0D49BE84" w14:textId="6DF0D58C" w:rsidR="00AB07C2" w:rsidRPr="00CF4C33" w:rsidRDefault="00D550A8" w:rsidP="00CF4C33">
      <w:pPr>
        <w:pStyle w:val="Heading3"/>
        <w:rPr>
          <w:rFonts w:eastAsiaTheme="minorHAnsi"/>
          <w:lang w:val="en-GB" w:eastAsia="en-US"/>
        </w:rPr>
      </w:pPr>
      <w:r>
        <w:rPr>
          <w:rFonts w:eastAsiaTheme="minorHAnsi"/>
          <w:lang w:val="en-GB" w:eastAsia="en-US"/>
        </w:rPr>
        <w:t>The committee noted the information given in the agenda.</w:t>
      </w:r>
    </w:p>
    <w:p w14:paraId="415FE239" w14:textId="75903C75" w:rsidR="0036615F" w:rsidRDefault="00AB07C2" w:rsidP="00D72C8D">
      <w:pPr>
        <w:pStyle w:val="Heading3"/>
        <w:rPr>
          <w:rFonts w:eastAsiaTheme="minorHAnsi"/>
          <w:lang w:val="en-GB" w:eastAsia="en-US"/>
        </w:rPr>
      </w:pPr>
      <w:r>
        <w:rPr>
          <w:rFonts w:eastAsiaTheme="minorHAnsi"/>
          <w:lang w:val="en-GB" w:eastAsia="en-US"/>
        </w:rPr>
        <w:t>The committee noted</w:t>
      </w:r>
      <w:r w:rsidR="00A66022">
        <w:rPr>
          <w:rFonts w:eastAsiaTheme="minorHAnsi"/>
          <w:lang w:val="en-GB" w:eastAsia="en-US"/>
        </w:rPr>
        <w:t xml:space="preserve"> that Name of M/s </w:t>
      </w:r>
      <w:proofErr w:type="spellStart"/>
      <w:r w:rsidR="00A66022">
        <w:rPr>
          <w:rFonts w:eastAsiaTheme="minorHAnsi"/>
          <w:b/>
          <w:bCs/>
          <w:lang w:val="en-GB" w:eastAsia="en-US"/>
        </w:rPr>
        <w:t>Actia</w:t>
      </w:r>
      <w:proofErr w:type="spellEnd"/>
      <w:r w:rsidR="00A66022">
        <w:rPr>
          <w:rFonts w:eastAsiaTheme="minorHAnsi"/>
          <w:b/>
          <w:bCs/>
          <w:lang w:val="en-GB" w:eastAsia="en-US"/>
        </w:rPr>
        <w:t xml:space="preserve"> India</w:t>
      </w:r>
      <w:r>
        <w:rPr>
          <w:rFonts w:eastAsiaTheme="minorHAnsi"/>
          <w:b/>
          <w:bCs/>
          <w:lang w:val="en-GB" w:eastAsia="en-US"/>
        </w:rPr>
        <w:t xml:space="preserve"> </w:t>
      </w:r>
      <w:r w:rsidR="00A66022">
        <w:rPr>
          <w:rFonts w:eastAsiaTheme="minorHAnsi"/>
          <w:b/>
          <w:bCs/>
          <w:lang w:val="en-GB" w:eastAsia="en-US"/>
        </w:rPr>
        <w:t>Private Limited</w:t>
      </w:r>
      <w:r w:rsidR="00A66022">
        <w:rPr>
          <w:rFonts w:eastAsiaTheme="minorHAnsi"/>
          <w:lang w:val="en-GB" w:eastAsia="en-US"/>
        </w:rPr>
        <w:t xml:space="preserve"> has been changed to M/s </w:t>
      </w:r>
      <w:r w:rsidR="00A66022">
        <w:rPr>
          <w:rFonts w:eastAsiaTheme="minorHAnsi"/>
          <w:b/>
          <w:bCs/>
          <w:lang w:val="en-GB" w:eastAsia="en-US"/>
        </w:rPr>
        <w:t xml:space="preserve">Deva </w:t>
      </w:r>
      <w:proofErr w:type="spellStart"/>
      <w:r w:rsidR="00A66022">
        <w:rPr>
          <w:rFonts w:eastAsiaTheme="minorHAnsi"/>
          <w:b/>
          <w:bCs/>
          <w:lang w:val="en-GB" w:eastAsia="en-US"/>
        </w:rPr>
        <w:t>Autotronics</w:t>
      </w:r>
      <w:proofErr w:type="spellEnd"/>
      <w:r w:rsidR="00A66022">
        <w:rPr>
          <w:rFonts w:eastAsiaTheme="minorHAnsi"/>
          <w:b/>
          <w:bCs/>
          <w:lang w:val="en-GB" w:eastAsia="en-US"/>
        </w:rPr>
        <w:t xml:space="preserve"> Private Limited</w:t>
      </w:r>
      <w:r>
        <w:rPr>
          <w:rFonts w:eastAsiaTheme="minorHAnsi"/>
          <w:lang w:val="en-GB" w:eastAsia="en-US"/>
        </w:rPr>
        <w:t xml:space="preserve"> and requested member secretary to </w:t>
      </w:r>
      <w:r w:rsidR="00446EE2">
        <w:rPr>
          <w:rFonts w:eastAsiaTheme="minorHAnsi"/>
          <w:lang w:val="en-GB" w:eastAsia="en-US"/>
        </w:rPr>
        <w:t>update the same on BIS Portal.</w:t>
      </w:r>
      <w:bookmarkEnd w:id="0"/>
    </w:p>
    <w:p w14:paraId="505150D7" w14:textId="430F7CE5" w:rsidR="00241E15" w:rsidRDefault="004E6919" w:rsidP="00241E15">
      <w:pPr>
        <w:pStyle w:val="Heading3"/>
      </w:pPr>
      <w:bookmarkStart w:id="1" w:name="_Ref167050075"/>
      <w:r>
        <w:t xml:space="preserve">The committee </w:t>
      </w:r>
      <w:bookmarkEnd w:id="1"/>
      <w:r w:rsidR="00CF4C33">
        <w:t xml:space="preserve">also decided to co-opt M/s </w:t>
      </w:r>
      <w:r w:rsidR="00CF4C33" w:rsidRPr="002D5E34">
        <w:rPr>
          <w:sz w:val="23"/>
        </w:rPr>
        <w:t>Automotive Component Manufactures Association of India</w:t>
      </w:r>
      <w:r w:rsidR="00CF4C33">
        <w:rPr>
          <w:sz w:val="23"/>
        </w:rPr>
        <w:t xml:space="preserve"> (ACMA)</w:t>
      </w:r>
      <w:r w:rsidR="00CF4C33" w:rsidRPr="002D5E34">
        <w:rPr>
          <w:sz w:val="23"/>
        </w:rPr>
        <w:t>, New Delhi</w:t>
      </w:r>
      <w:r w:rsidR="00CF4C33">
        <w:rPr>
          <w:sz w:val="23"/>
        </w:rPr>
        <w:t xml:space="preserve"> in the committee. Member secretary was requested to follow up with shri Sanjay Tank, ACMA to seek nominations from ACMA in SC TED 31.</w:t>
      </w:r>
    </w:p>
    <w:p w14:paraId="73D375F3" w14:textId="77777777" w:rsidR="00D07CFB" w:rsidRDefault="00D07CFB" w:rsidP="00241E15">
      <w:pPr>
        <w:pStyle w:val="Heading2"/>
        <w:rPr>
          <w:rFonts w:cs="Times New Roman"/>
        </w:rPr>
      </w:pPr>
      <w:bookmarkStart w:id="2" w:name="_Ref172316290"/>
      <w:r w:rsidRPr="00D07CFB">
        <w:rPr>
          <w:rFonts w:cs="Times New Roman"/>
          <w:b/>
          <w:bCs/>
          <w:lang w:val="en-GB"/>
        </w:rPr>
        <w:t>Panels Working Under Purview of SC TED 31</w:t>
      </w:r>
      <w:r w:rsidRPr="00D07CFB">
        <w:rPr>
          <w:rFonts w:cs="Times New Roman"/>
        </w:rPr>
        <w:t xml:space="preserve"> </w:t>
      </w:r>
    </w:p>
    <w:p w14:paraId="1DE18891" w14:textId="1260D395" w:rsidR="00241E15" w:rsidRPr="00510BC7" w:rsidRDefault="00C54E8D" w:rsidP="00D07CFB">
      <w:pPr>
        <w:pStyle w:val="Heading2"/>
        <w:numPr>
          <w:ilvl w:val="0"/>
          <w:numId w:val="0"/>
        </w:numPr>
        <w:rPr>
          <w:rFonts w:cs="Times New Roman"/>
        </w:rPr>
      </w:pPr>
      <w:r>
        <w:rPr>
          <w:rFonts w:cs="Times New Roman"/>
        </w:rPr>
        <w:t>The committee review</w:t>
      </w:r>
      <w:r w:rsidR="00E20D7D">
        <w:rPr>
          <w:rFonts w:cs="Times New Roman"/>
        </w:rPr>
        <w:t>ed</w:t>
      </w:r>
      <w:r>
        <w:rPr>
          <w:rFonts w:cs="Times New Roman"/>
        </w:rPr>
        <w:t xml:space="preserve"> the composition and deliverables of existing panels and decided as follows:</w:t>
      </w:r>
      <w:bookmarkEnd w:id="2"/>
    </w:p>
    <w:p w14:paraId="7040D1A7" w14:textId="77777777" w:rsidR="00241E15" w:rsidRPr="00510BC7" w:rsidRDefault="00241E15" w:rsidP="00241E15"/>
    <w:tbl>
      <w:tblPr>
        <w:tblStyle w:val="TableGrid"/>
        <w:tblW w:w="9350" w:type="dxa"/>
        <w:tblLook w:val="04A0" w:firstRow="1" w:lastRow="0" w:firstColumn="1" w:lastColumn="0" w:noHBand="0" w:noVBand="1"/>
      </w:tblPr>
      <w:tblGrid>
        <w:gridCol w:w="553"/>
        <w:gridCol w:w="1310"/>
        <w:gridCol w:w="2016"/>
        <w:gridCol w:w="1871"/>
        <w:gridCol w:w="1845"/>
        <w:gridCol w:w="1755"/>
      </w:tblGrid>
      <w:tr w:rsidR="008B7C7C" w:rsidRPr="00510BC7" w14:paraId="51901850" w14:textId="5FAF7F93" w:rsidTr="007B071A">
        <w:tc>
          <w:tcPr>
            <w:tcW w:w="534" w:type="dxa"/>
          </w:tcPr>
          <w:p w14:paraId="275A2C41" w14:textId="77777777" w:rsidR="00804358" w:rsidRPr="00510BC7" w:rsidRDefault="00804358" w:rsidP="00AA650E">
            <w:pPr>
              <w:rPr>
                <w:b/>
              </w:rPr>
            </w:pPr>
            <w:r>
              <w:rPr>
                <w:b/>
              </w:rPr>
              <w:t>Sl. No.</w:t>
            </w:r>
          </w:p>
        </w:tc>
        <w:tc>
          <w:tcPr>
            <w:tcW w:w="1939" w:type="dxa"/>
          </w:tcPr>
          <w:p w14:paraId="49607435" w14:textId="77777777" w:rsidR="00804358" w:rsidRPr="00510BC7" w:rsidRDefault="00804358" w:rsidP="00AA650E">
            <w:r w:rsidRPr="00510BC7">
              <w:rPr>
                <w:b/>
              </w:rPr>
              <w:t>Panel</w:t>
            </w:r>
          </w:p>
        </w:tc>
        <w:tc>
          <w:tcPr>
            <w:tcW w:w="1908" w:type="dxa"/>
          </w:tcPr>
          <w:p w14:paraId="1456F0BF" w14:textId="77777777" w:rsidR="00804358" w:rsidRPr="00510BC7" w:rsidRDefault="00804358" w:rsidP="00AA650E">
            <w:r w:rsidRPr="00510BC7">
              <w:rPr>
                <w:b/>
              </w:rPr>
              <w:t>Composition</w:t>
            </w:r>
          </w:p>
        </w:tc>
        <w:tc>
          <w:tcPr>
            <w:tcW w:w="1772" w:type="dxa"/>
          </w:tcPr>
          <w:p w14:paraId="665E7A8B" w14:textId="77777777" w:rsidR="00804358" w:rsidRPr="00510BC7" w:rsidRDefault="00804358" w:rsidP="00AA650E">
            <w:pPr>
              <w:jc w:val="center"/>
              <w:rPr>
                <w:b/>
              </w:rPr>
            </w:pPr>
            <w:r>
              <w:rPr>
                <w:b/>
              </w:rPr>
              <w:t>Deliverables / Decisions</w:t>
            </w:r>
          </w:p>
        </w:tc>
        <w:tc>
          <w:tcPr>
            <w:tcW w:w="1748" w:type="dxa"/>
          </w:tcPr>
          <w:p w14:paraId="2AFB550E" w14:textId="177D4EFE" w:rsidR="00804358" w:rsidRDefault="00804358" w:rsidP="00AA650E">
            <w:pPr>
              <w:jc w:val="center"/>
              <w:rPr>
                <w:b/>
              </w:rPr>
            </w:pPr>
            <w:r>
              <w:rPr>
                <w:b/>
              </w:rPr>
              <w:t>Status of Progress made</w:t>
            </w:r>
          </w:p>
        </w:tc>
        <w:tc>
          <w:tcPr>
            <w:tcW w:w="1449" w:type="dxa"/>
          </w:tcPr>
          <w:p w14:paraId="6ABE018B" w14:textId="674371D8" w:rsidR="00804358" w:rsidRDefault="00535080" w:rsidP="00AA650E">
            <w:pPr>
              <w:jc w:val="center"/>
              <w:rPr>
                <w:b/>
              </w:rPr>
            </w:pPr>
            <w:r>
              <w:rPr>
                <w:b/>
              </w:rPr>
              <w:t>Decision in 10</w:t>
            </w:r>
            <w:r w:rsidRPr="00535080">
              <w:rPr>
                <w:b/>
                <w:vertAlign w:val="superscript"/>
              </w:rPr>
              <w:t>th</w:t>
            </w:r>
            <w:r>
              <w:rPr>
                <w:b/>
              </w:rPr>
              <w:t xml:space="preserve"> meeting </w:t>
            </w:r>
          </w:p>
        </w:tc>
      </w:tr>
      <w:tr w:rsidR="008B7C7C" w:rsidRPr="00510BC7" w14:paraId="380CA476" w14:textId="4F927983" w:rsidTr="007B071A">
        <w:tc>
          <w:tcPr>
            <w:tcW w:w="534" w:type="dxa"/>
          </w:tcPr>
          <w:p w14:paraId="20018B88" w14:textId="77777777" w:rsidR="00804358" w:rsidRPr="00510BC7" w:rsidRDefault="00804358" w:rsidP="00AA650E">
            <w:pPr>
              <w:pStyle w:val="ListParagraph"/>
              <w:numPr>
                <w:ilvl w:val="0"/>
                <w:numId w:val="21"/>
              </w:numPr>
            </w:pPr>
          </w:p>
        </w:tc>
        <w:tc>
          <w:tcPr>
            <w:tcW w:w="1939" w:type="dxa"/>
          </w:tcPr>
          <w:p w14:paraId="7652AB68" w14:textId="77777777" w:rsidR="00804358" w:rsidRPr="00510BC7" w:rsidRDefault="00804358" w:rsidP="00AA650E">
            <w:r w:rsidRPr="00510BC7">
              <w:t xml:space="preserve">Panel 1: Pollution </w:t>
            </w:r>
            <w:r w:rsidRPr="00510BC7">
              <w:rPr>
                <w:spacing w:val="-1"/>
              </w:rPr>
              <w:t xml:space="preserve">Under </w:t>
            </w:r>
            <w:r w:rsidRPr="00510BC7">
              <w:rPr>
                <w:spacing w:val="-82"/>
              </w:rPr>
              <w:t xml:space="preserve"> </w:t>
            </w:r>
            <w:r w:rsidRPr="00510BC7">
              <w:t>Control</w:t>
            </w:r>
          </w:p>
        </w:tc>
        <w:tc>
          <w:tcPr>
            <w:tcW w:w="1908" w:type="dxa"/>
          </w:tcPr>
          <w:p w14:paraId="5C86AE2A" w14:textId="77777777" w:rsidR="00804358" w:rsidRPr="00510BC7" w:rsidRDefault="00804358" w:rsidP="00AA650E">
            <w:pPr>
              <w:pStyle w:val="TableParagraph"/>
              <w:numPr>
                <w:ilvl w:val="0"/>
                <w:numId w:val="11"/>
              </w:numPr>
              <w:spacing w:line="290" w:lineRule="exact"/>
              <w:ind w:left="472"/>
            </w:pPr>
            <w:r w:rsidRPr="00510BC7">
              <w:t>Shri</w:t>
            </w:r>
            <w:r w:rsidRPr="00510BC7">
              <w:rPr>
                <w:spacing w:val="-2"/>
              </w:rPr>
              <w:t xml:space="preserve"> </w:t>
            </w:r>
            <w:r w:rsidRPr="00510BC7">
              <w:t>A.</w:t>
            </w:r>
            <w:r w:rsidRPr="00510BC7">
              <w:rPr>
                <w:spacing w:val="-2"/>
              </w:rPr>
              <w:t xml:space="preserve"> </w:t>
            </w:r>
            <w:r w:rsidRPr="00510BC7">
              <w:t>A.</w:t>
            </w:r>
            <w:r w:rsidRPr="00510BC7">
              <w:rPr>
                <w:spacing w:val="-3"/>
              </w:rPr>
              <w:t xml:space="preserve"> </w:t>
            </w:r>
            <w:r w:rsidRPr="00510BC7">
              <w:t>Deshpande,</w:t>
            </w:r>
            <w:r w:rsidRPr="00510BC7">
              <w:rPr>
                <w:spacing w:val="-2"/>
              </w:rPr>
              <w:t xml:space="preserve"> </w:t>
            </w:r>
            <w:r w:rsidRPr="00510BC7">
              <w:t>ARAI (</w:t>
            </w:r>
            <w:r w:rsidRPr="00510BC7">
              <w:rPr>
                <w:b/>
                <w:bCs/>
              </w:rPr>
              <w:t>Panel Convener</w:t>
            </w:r>
            <w:r w:rsidRPr="00510BC7">
              <w:t>)</w:t>
            </w:r>
          </w:p>
          <w:p w14:paraId="35D464FD" w14:textId="77777777" w:rsidR="00804358" w:rsidRPr="00510BC7" w:rsidRDefault="00804358" w:rsidP="00AA650E">
            <w:pPr>
              <w:pStyle w:val="TableParagraph"/>
              <w:numPr>
                <w:ilvl w:val="0"/>
                <w:numId w:val="11"/>
              </w:numPr>
              <w:tabs>
                <w:tab w:val="left" w:pos="1976"/>
              </w:tabs>
              <w:ind w:left="472" w:right="99"/>
              <w:jc w:val="both"/>
            </w:pPr>
            <w:r w:rsidRPr="00510BC7">
              <w:t>ICAT</w:t>
            </w:r>
          </w:p>
          <w:p w14:paraId="30330EAF" w14:textId="77777777" w:rsidR="00804358" w:rsidRPr="00510BC7" w:rsidRDefault="00804358" w:rsidP="00AA650E">
            <w:pPr>
              <w:pStyle w:val="TableParagraph"/>
              <w:numPr>
                <w:ilvl w:val="0"/>
                <w:numId w:val="11"/>
              </w:numPr>
              <w:tabs>
                <w:tab w:val="left" w:pos="1976"/>
              </w:tabs>
              <w:ind w:left="472" w:right="99"/>
              <w:jc w:val="both"/>
            </w:pPr>
            <w:r w:rsidRPr="00510BC7">
              <w:t>GARC</w:t>
            </w:r>
          </w:p>
          <w:p w14:paraId="31C72212" w14:textId="77777777" w:rsidR="00804358" w:rsidRPr="00510BC7" w:rsidRDefault="00804358" w:rsidP="00AA650E">
            <w:pPr>
              <w:pStyle w:val="TableParagraph"/>
              <w:numPr>
                <w:ilvl w:val="0"/>
                <w:numId w:val="11"/>
              </w:numPr>
              <w:tabs>
                <w:tab w:val="left" w:pos="1976"/>
              </w:tabs>
              <w:ind w:left="472" w:right="99"/>
              <w:jc w:val="both"/>
            </w:pPr>
            <w:r w:rsidRPr="00510BC7">
              <w:t>AVL</w:t>
            </w:r>
          </w:p>
          <w:p w14:paraId="3F72E5DB" w14:textId="77777777" w:rsidR="00804358" w:rsidRPr="00624E2A" w:rsidRDefault="00804358" w:rsidP="00AA650E">
            <w:pPr>
              <w:pStyle w:val="TableParagraph"/>
              <w:numPr>
                <w:ilvl w:val="0"/>
                <w:numId w:val="11"/>
              </w:numPr>
              <w:tabs>
                <w:tab w:val="left" w:pos="1976"/>
              </w:tabs>
              <w:ind w:left="472" w:right="99"/>
              <w:jc w:val="both"/>
            </w:pPr>
            <w:r w:rsidRPr="00510BC7">
              <w:t>SMS</w:t>
            </w:r>
          </w:p>
          <w:p w14:paraId="35E8C9D1" w14:textId="77777777" w:rsidR="00804358" w:rsidRDefault="00804358" w:rsidP="00AA650E">
            <w:pPr>
              <w:pStyle w:val="TableParagraph"/>
              <w:numPr>
                <w:ilvl w:val="0"/>
                <w:numId w:val="11"/>
              </w:numPr>
              <w:spacing w:line="290" w:lineRule="exact"/>
              <w:ind w:left="472"/>
            </w:pPr>
            <w:r w:rsidRPr="00510BC7">
              <w:lastRenderedPageBreak/>
              <w:t>Rosmerta</w:t>
            </w:r>
          </w:p>
          <w:p w14:paraId="3E9326CD" w14:textId="77777777" w:rsidR="00804358" w:rsidRDefault="00804358" w:rsidP="00AA650E">
            <w:pPr>
              <w:pStyle w:val="TableParagraph"/>
              <w:numPr>
                <w:ilvl w:val="0"/>
                <w:numId w:val="11"/>
              </w:numPr>
              <w:spacing w:line="290" w:lineRule="exact"/>
              <w:ind w:left="472"/>
            </w:pPr>
            <w:r>
              <w:t>MSIL</w:t>
            </w:r>
          </w:p>
          <w:p w14:paraId="2E445214" w14:textId="77777777" w:rsidR="00804358" w:rsidRPr="00510BC7" w:rsidRDefault="00804358" w:rsidP="00AA650E">
            <w:pPr>
              <w:pStyle w:val="TableParagraph"/>
              <w:numPr>
                <w:ilvl w:val="0"/>
                <w:numId w:val="11"/>
              </w:numPr>
              <w:spacing w:line="290" w:lineRule="exact"/>
              <w:ind w:left="472"/>
            </w:pPr>
            <w:r>
              <w:t>MAHA</w:t>
            </w:r>
          </w:p>
        </w:tc>
        <w:tc>
          <w:tcPr>
            <w:tcW w:w="1772" w:type="dxa"/>
          </w:tcPr>
          <w:p w14:paraId="5CBE7132" w14:textId="77777777" w:rsidR="00804358" w:rsidRDefault="00804358" w:rsidP="00CC5E3E">
            <w:pPr>
              <w:pStyle w:val="TableParagraph"/>
              <w:numPr>
                <w:ilvl w:val="0"/>
                <w:numId w:val="22"/>
              </w:numPr>
              <w:spacing w:line="290" w:lineRule="exact"/>
              <w:ind w:hanging="409"/>
            </w:pPr>
            <w:r>
              <w:lastRenderedPageBreak/>
              <w:t xml:space="preserve">Examination of Documents related to the subject “Pollution </w:t>
            </w:r>
            <w:r>
              <w:lastRenderedPageBreak/>
              <w:t>Under Control”</w:t>
            </w:r>
          </w:p>
          <w:p w14:paraId="3BDFFD9E" w14:textId="77777777" w:rsidR="00804358" w:rsidRDefault="00804358" w:rsidP="00F53CCF">
            <w:pPr>
              <w:pStyle w:val="TableParagraph"/>
              <w:spacing w:line="290" w:lineRule="exact"/>
              <w:ind w:left="360"/>
            </w:pPr>
          </w:p>
          <w:p w14:paraId="2B5D75B3" w14:textId="77777777" w:rsidR="00804358" w:rsidRDefault="00804358" w:rsidP="00F53CCF">
            <w:pPr>
              <w:pStyle w:val="TableParagraph"/>
              <w:spacing w:line="290" w:lineRule="exact"/>
              <w:ind w:left="360"/>
            </w:pPr>
          </w:p>
          <w:p w14:paraId="0E0D874F" w14:textId="39B3FDED" w:rsidR="00804358" w:rsidRPr="00510BC7" w:rsidRDefault="00804358" w:rsidP="0022472D">
            <w:pPr>
              <w:pStyle w:val="TableParagraph"/>
              <w:spacing w:line="290" w:lineRule="exact"/>
              <w:ind w:left="360"/>
            </w:pPr>
          </w:p>
        </w:tc>
        <w:tc>
          <w:tcPr>
            <w:tcW w:w="1748" w:type="dxa"/>
          </w:tcPr>
          <w:p w14:paraId="26E57695" w14:textId="77777777" w:rsidR="00535080" w:rsidRDefault="00535080" w:rsidP="00535080">
            <w:pPr>
              <w:pStyle w:val="TableParagraph"/>
              <w:spacing w:line="290" w:lineRule="exact"/>
              <w:ind w:left="0"/>
            </w:pPr>
            <w:r w:rsidRPr="001471DB">
              <w:lastRenderedPageBreak/>
              <w:t>Document TED 31 (20653) on the subject “Pollution under Control” is under publication</w:t>
            </w:r>
            <w:r>
              <w:t>.</w:t>
            </w:r>
          </w:p>
          <w:p w14:paraId="4C0308BF" w14:textId="77777777" w:rsidR="00535080" w:rsidRDefault="00535080" w:rsidP="00535080">
            <w:pPr>
              <w:pStyle w:val="TableParagraph"/>
              <w:spacing w:line="290" w:lineRule="exact"/>
              <w:ind w:left="0"/>
            </w:pPr>
          </w:p>
          <w:p w14:paraId="2B736054" w14:textId="77777777" w:rsidR="00535080" w:rsidRDefault="00535080" w:rsidP="00535080">
            <w:pPr>
              <w:pStyle w:val="TableParagraph"/>
              <w:spacing w:line="290" w:lineRule="exact"/>
              <w:ind w:left="0"/>
            </w:pPr>
            <w:r w:rsidRPr="006B3AAB">
              <w:t>The committee may please note.</w:t>
            </w:r>
          </w:p>
          <w:p w14:paraId="2D16969F" w14:textId="63AE9A63" w:rsidR="00804358" w:rsidRDefault="00804358" w:rsidP="00856F7B">
            <w:pPr>
              <w:pStyle w:val="TableParagraph"/>
              <w:spacing w:line="290" w:lineRule="exact"/>
              <w:ind w:left="0"/>
            </w:pPr>
          </w:p>
        </w:tc>
        <w:tc>
          <w:tcPr>
            <w:tcW w:w="1449" w:type="dxa"/>
          </w:tcPr>
          <w:p w14:paraId="414C6E08" w14:textId="3C65BBA8" w:rsidR="00804358" w:rsidRDefault="00535080" w:rsidP="00856F7B">
            <w:pPr>
              <w:pStyle w:val="TableParagraph"/>
              <w:spacing w:line="290" w:lineRule="exact"/>
              <w:ind w:left="0"/>
            </w:pPr>
            <w:r>
              <w:lastRenderedPageBreak/>
              <w:t>The committee noted the information.</w:t>
            </w:r>
          </w:p>
        </w:tc>
      </w:tr>
      <w:tr w:rsidR="008B7C7C" w:rsidRPr="00510BC7" w14:paraId="5B40E386" w14:textId="3DA15743" w:rsidTr="007B071A">
        <w:tc>
          <w:tcPr>
            <w:tcW w:w="534" w:type="dxa"/>
          </w:tcPr>
          <w:p w14:paraId="580E16A3" w14:textId="77777777" w:rsidR="00C06ACE" w:rsidRPr="00510BC7" w:rsidRDefault="00C06ACE" w:rsidP="00C06ACE">
            <w:pPr>
              <w:pStyle w:val="ListParagraph"/>
              <w:numPr>
                <w:ilvl w:val="0"/>
                <w:numId w:val="21"/>
              </w:numPr>
            </w:pPr>
          </w:p>
        </w:tc>
        <w:tc>
          <w:tcPr>
            <w:tcW w:w="1939" w:type="dxa"/>
          </w:tcPr>
          <w:p w14:paraId="2F8747E7" w14:textId="77777777" w:rsidR="00C06ACE" w:rsidRPr="00510BC7" w:rsidRDefault="00C06ACE" w:rsidP="00C06ACE">
            <w:r w:rsidRPr="00510BC7">
              <w:t xml:space="preserve">Panel 2: Garage </w:t>
            </w:r>
            <w:proofErr w:type="spellStart"/>
            <w:r w:rsidRPr="00510BC7">
              <w:t>Equipments</w:t>
            </w:r>
            <w:proofErr w:type="spellEnd"/>
          </w:p>
        </w:tc>
        <w:tc>
          <w:tcPr>
            <w:tcW w:w="1908" w:type="dxa"/>
          </w:tcPr>
          <w:p w14:paraId="73DE36D7" w14:textId="77777777" w:rsidR="00C06ACE" w:rsidRDefault="00C06ACE" w:rsidP="00376923">
            <w:pPr>
              <w:pStyle w:val="TableParagraph"/>
              <w:numPr>
                <w:ilvl w:val="0"/>
                <w:numId w:val="12"/>
              </w:numPr>
              <w:ind w:left="397" w:right="196"/>
            </w:pPr>
            <w:r>
              <w:t xml:space="preserve">Mr. Gururaj Ravi, MSIL </w:t>
            </w:r>
            <w:r w:rsidRPr="00CD7FFB">
              <w:rPr>
                <w:b/>
                <w:bCs/>
              </w:rPr>
              <w:t>(Panel Convener)</w:t>
            </w:r>
          </w:p>
          <w:p w14:paraId="2EEAD2B6" w14:textId="77777777" w:rsidR="00C06ACE" w:rsidRPr="00510BC7" w:rsidRDefault="00C06ACE" w:rsidP="00376923">
            <w:pPr>
              <w:pStyle w:val="TableParagraph"/>
              <w:numPr>
                <w:ilvl w:val="0"/>
                <w:numId w:val="12"/>
              </w:numPr>
              <w:ind w:left="397" w:right="196"/>
            </w:pPr>
            <w:r w:rsidRPr="00510BC7">
              <w:t>SNAPON</w:t>
            </w:r>
          </w:p>
          <w:p w14:paraId="01A26CA8" w14:textId="77777777" w:rsidR="00C06ACE" w:rsidRPr="00510BC7" w:rsidRDefault="00C06ACE" w:rsidP="00376923">
            <w:pPr>
              <w:pStyle w:val="TableParagraph"/>
              <w:numPr>
                <w:ilvl w:val="0"/>
                <w:numId w:val="12"/>
              </w:numPr>
              <w:ind w:left="397" w:right="196"/>
            </w:pPr>
            <w:r w:rsidRPr="00510BC7">
              <w:t>PRECISION Equipment</w:t>
            </w:r>
          </w:p>
          <w:p w14:paraId="4F2F2905" w14:textId="77777777" w:rsidR="00C06ACE" w:rsidRDefault="00C06ACE" w:rsidP="00376923">
            <w:pPr>
              <w:pStyle w:val="TableParagraph"/>
              <w:numPr>
                <w:ilvl w:val="0"/>
                <w:numId w:val="12"/>
              </w:numPr>
              <w:ind w:left="397" w:right="196"/>
            </w:pPr>
            <w:r w:rsidRPr="00510BC7">
              <w:t>B</w:t>
            </w:r>
            <w:r>
              <w:t>OSCH</w:t>
            </w:r>
          </w:p>
          <w:p w14:paraId="5F45834D" w14:textId="77777777" w:rsidR="00C06ACE" w:rsidRDefault="00C06ACE" w:rsidP="00376923">
            <w:pPr>
              <w:pStyle w:val="TableParagraph"/>
              <w:numPr>
                <w:ilvl w:val="0"/>
                <w:numId w:val="12"/>
              </w:numPr>
              <w:ind w:left="397" w:right="196"/>
            </w:pPr>
            <w:r w:rsidRPr="00957C66">
              <w:t>Automotive Skills Development Council</w:t>
            </w:r>
            <w:r>
              <w:t xml:space="preserve"> (ASDC) {</w:t>
            </w:r>
            <w:r w:rsidRPr="006018EA">
              <w:rPr>
                <w:i/>
                <w:iCs/>
                <w:sz w:val="20"/>
                <w:szCs w:val="20"/>
              </w:rPr>
              <w:t xml:space="preserve">Shri Anil </w:t>
            </w:r>
            <w:proofErr w:type="spellStart"/>
            <w:r w:rsidRPr="006018EA">
              <w:rPr>
                <w:i/>
                <w:iCs/>
                <w:sz w:val="20"/>
                <w:szCs w:val="20"/>
              </w:rPr>
              <w:t>Chikkara</w:t>
            </w:r>
            <w:proofErr w:type="spellEnd"/>
            <w:r>
              <w:rPr>
                <w:i/>
                <w:iCs/>
                <w:sz w:val="20"/>
                <w:szCs w:val="20"/>
              </w:rPr>
              <w:t xml:space="preserve"> agreed to give contact details of </w:t>
            </w:r>
            <w:r w:rsidRPr="006018EA">
              <w:rPr>
                <w:i/>
                <w:iCs/>
                <w:sz w:val="20"/>
                <w:szCs w:val="20"/>
              </w:rPr>
              <w:t xml:space="preserve">suitable representatives </w:t>
            </w:r>
            <w:r>
              <w:rPr>
                <w:i/>
                <w:iCs/>
                <w:sz w:val="20"/>
                <w:szCs w:val="20"/>
              </w:rPr>
              <w:t>from ASDC</w:t>
            </w:r>
            <w:r>
              <w:t>}</w:t>
            </w:r>
          </w:p>
          <w:p w14:paraId="08CB0827" w14:textId="77777777" w:rsidR="00C06ACE" w:rsidRDefault="00C06ACE" w:rsidP="00376923">
            <w:pPr>
              <w:pStyle w:val="TableParagraph"/>
              <w:ind w:left="397" w:right="196"/>
            </w:pPr>
          </w:p>
          <w:p w14:paraId="70047836" w14:textId="77777777" w:rsidR="00C06ACE" w:rsidRDefault="00C06ACE" w:rsidP="00376923">
            <w:pPr>
              <w:pStyle w:val="TableParagraph"/>
              <w:numPr>
                <w:ilvl w:val="0"/>
                <w:numId w:val="12"/>
              </w:numPr>
              <w:ind w:left="397" w:right="196"/>
            </w:pPr>
            <w:r>
              <w:t>SIAM</w:t>
            </w:r>
          </w:p>
          <w:p w14:paraId="7684AAB9" w14:textId="77777777" w:rsidR="00C06ACE" w:rsidRDefault="00C06ACE" w:rsidP="00376923">
            <w:pPr>
              <w:pStyle w:val="TableParagraph"/>
              <w:numPr>
                <w:ilvl w:val="0"/>
                <w:numId w:val="12"/>
              </w:numPr>
              <w:ind w:left="397" w:right="196"/>
            </w:pPr>
            <w:r>
              <w:t>ACMA</w:t>
            </w:r>
          </w:p>
          <w:p w14:paraId="64DD7A5C" w14:textId="57361712" w:rsidR="00F8322E" w:rsidRDefault="00F8322E" w:rsidP="00376923">
            <w:pPr>
              <w:pStyle w:val="TableParagraph"/>
              <w:numPr>
                <w:ilvl w:val="0"/>
                <w:numId w:val="12"/>
              </w:numPr>
              <w:ind w:left="397" w:right="196"/>
            </w:pPr>
            <w:r>
              <w:t>CIRT</w:t>
            </w:r>
          </w:p>
          <w:p w14:paraId="4F752BFD" w14:textId="7FF81D33" w:rsidR="00F8322E" w:rsidRDefault="00F8322E" w:rsidP="00376923">
            <w:pPr>
              <w:pStyle w:val="TableParagraph"/>
              <w:numPr>
                <w:ilvl w:val="0"/>
                <w:numId w:val="12"/>
              </w:numPr>
              <w:ind w:left="397" w:right="196"/>
            </w:pPr>
            <w:r>
              <w:t>ELGI</w:t>
            </w:r>
          </w:p>
          <w:p w14:paraId="5A9665D4" w14:textId="77777777" w:rsidR="00C06ACE" w:rsidRPr="00510BC7" w:rsidRDefault="00C06ACE" w:rsidP="00376923">
            <w:pPr>
              <w:pStyle w:val="TableParagraph"/>
              <w:numPr>
                <w:ilvl w:val="0"/>
                <w:numId w:val="12"/>
              </w:numPr>
              <w:ind w:left="397" w:right="196"/>
            </w:pPr>
            <w:r>
              <w:t>Any other members co-opted by Panel Convener and approved by Chairperson, TED 31</w:t>
            </w:r>
          </w:p>
        </w:tc>
        <w:tc>
          <w:tcPr>
            <w:tcW w:w="1772" w:type="dxa"/>
          </w:tcPr>
          <w:p w14:paraId="56CD6223" w14:textId="77777777" w:rsidR="00C06ACE" w:rsidRDefault="00C06ACE" w:rsidP="00C06ACE">
            <w:pPr>
              <w:pStyle w:val="ListParagraph"/>
              <w:numPr>
                <w:ilvl w:val="0"/>
                <w:numId w:val="23"/>
              </w:numPr>
            </w:pPr>
            <w:r>
              <w:t>Revision of Jacks Standards (Revision of IS 4552-1,2)</w:t>
            </w:r>
          </w:p>
          <w:p w14:paraId="203AB6AD" w14:textId="77777777" w:rsidR="00C06ACE" w:rsidRDefault="00C06ACE" w:rsidP="00C06ACE">
            <w:pPr>
              <w:pStyle w:val="ListParagraph"/>
              <w:numPr>
                <w:ilvl w:val="0"/>
                <w:numId w:val="23"/>
              </w:numPr>
            </w:pPr>
            <w:r>
              <w:t>Drafting of Terms of reference of Panel</w:t>
            </w:r>
          </w:p>
          <w:p w14:paraId="077EDC26" w14:textId="77777777" w:rsidR="00C06ACE" w:rsidRDefault="00C06ACE" w:rsidP="00C06ACE">
            <w:pPr>
              <w:pStyle w:val="ListParagraph"/>
              <w:numPr>
                <w:ilvl w:val="0"/>
                <w:numId w:val="23"/>
              </w:numPr>
            </w:pPr>
            <w:r>
              <w:t>Finalization of Panel Composition</w:t>
            </w:r>
          </w:p>
          <w:p w14:paraId="1022B8EB" w14:textId="77777777" w:rsidR="00C06ACE" w:rsidRDefault="00C06ACE" w:rsidP="00C06ACE">
            <w:pPr>
              <w:pStyle w:val="ListParagraph"/>
              <w:numPr>
                <w:ilvl w:val="0"/>
                <w:numId w:val="23"/>
              </w:numPr>
            </w:pPr>
            <w:r w:rsidRPr="000352B2">
              <w:t>Discussion on NWIP on Automotive Washing Machines</w:t>
            </w:r>
          </w:p>
          <w:p w14:paraId="0AFDA757" w14:textId="77777777" w:rsidR="00C06ACE" w:rsidRDefault="00C06ACE" w:rsidP="00C06ACE"/>
          <w:p w14:paraId="28D0545B" w14:textId="6CB352E8" w:rsidR="00C06ACE" w:rsidRPr="00510BC7" w:rsidRDefault="00C06ACE" w:rsidP="00C06ACE"/>
        </w:tc>
        <w:tc>
          <w:tcPr>
            <w:tcW w:w="1748" w:type="dxa"/>
          </w:tcPr>
          <w:p w14:paraId="7C43243D" w14:textId="77777777" w:rsidR="00C06ACE" w:rsidRDefault="00C06ACE" w:rsidP="00C06ACE">
            <w:r w:rsidRPr="0043429C">
              <w:t xml:space="preserve">Email dt. 27-08- 2024 Was sent to Mr. Anil </w:t>
            </w:r>
            <w:proofErr w:type="spellStart"/>
            <w:r w:rsidRPr="0043429C">
              <w:t>Chikkara</w:t>
            </w:r>
            <w:proofErr w:type="spellEnd"/>
            <w:r w:rsidRPr="0043429C">
              <w:t xml:space="preserve"> for getting contact details of M/s ASDC. The contact details have been received and an email has been sent to the specified representative from M/s ASDC for becoming member of Panel 2</w:t>
            </w:r>
            <w:r>
              <w:t>.</w:t>
            </w:r>
            <w:r w:rsidRPr="00D060AD">
              <w:t xml:space="preserve"> </w:t>
            </w:r>
          </w:p>
          <w:p w14:paraId="36D22435" w14:textId="77777777" w:rsidR="00C06ACE" w:rsidRDefault="00C06ACE" w:rsidP="00C06ACE"/>
          <w:p w14:paraId="36C3DC65" w14:textId="77777777" w:rsidR="00C06ACE" w:rsidRDefault="00C06ACE" w:rsidP="00C06ACE">
            <w:r w:rsidRPr="00D060AD">
              <w:t>Response is awaited.</w:t>
            </w:r>
          </w:p>
          <w:p w14:paraId="12EAF20D" w14:textId="77777777" w:rsidR="00C06ACE" w:rsidRDefault="00C06ACE" w:rsidP="00C06ACE"/>
          <w:p w14:paraId="5A548AA7" w14:textId="77777777" w:rsidR="00C06ACE" w:rsidRDefault="00C06ACE" w:rsidP="00C06ACE">
            <w:r w:rsidRPr="007F663D">
              <w:t xml:space="preserve">Email dt. 11 -09 - 2024 has been written to Bharadwaj M Krishnamurthy from M/s Bosch for providing nominations for co -option in this panel. However response is still awaited. Email dt. 28 -08 - 2024 was sent to Panel convener (MSIL) for providing the contact details </w:t>
            </w:r>
            <w:r w:rsidRPr="007F663D">
              <w:lastRenderedPageBreak/>
              <w:t>of M/s SNAPON and M/s PRECISION Equipment but contact details could not be received. Subsequent to this, Email was also written to ACMA dt. 02 - 09 -2024 for sharing contact details of M/s SNAPON and M/s PRECISION Equipment however contact details of the nodal person from these organization is still awaited. Email dt. 21/08/2024 was received from the panel convener stating his recommendations on subjects (standards for review) assigned to Panel 2 (Table Attached as Annex- 3 of the agenda). The panel meeting however is yet to be conducted.</w:t>
            </w:r>
          </w:p>
          <w:p w14:paraId="78580FC4" w14:textId="77777777" w:rsidR="00C06ACE" w:rsidRDefault="00C06ACE" w:rsidP="00C06ACE"/>
          <w:p w14:paraId="6186FC47" w14:textId="6561D001" w:rsidR="00C06ACE" w:rsidRDefault="00C06ACE" w:rsidP="00C06ACE">
            <w:r w:rsidRPr="00B36496">
              <w:t>The committee may deliberate and decide.</w:t>
            </w:r>
          </w:p>
        </w:tc>
        <w:tc>
          <w:tcPr>
            <w:tcW w:w="1449" w:type="dxa"/>
          </w:tcPr>
          <w:p w14:paraId="7A00FF84" w14:textId="37F29F87" w:rsidR="000876BA" w:rsidRDefault="001878DC" w:rsidP="00C06ACE">
            <w:r>
              <w:lastRenderedPageBreak/>
              <w:t>The committee noted that the panel lacks the representation of Garage Equipment Manufacturer</w:t>
            </w:r>
            <w:r w:rsidR="00F83E91">
              <w:t>s.</w:t>
            </w:r>
          </w:p>
          <w:p w14:paraId="2083A76E" w14:textId="77777777" w:rsidR="00F75407" w:rsidRDefault="00F75407" w:rsidP="00F83E91"/>
          <w:p w14:paraId="7E73524F" w14:textId="6D608F53" w:rsidR="00731813" w:rsidRPr="00203E77" w:rsidRDefault="00731813" w:rsidP="00731813">
            <w:r>
              <w:t>In order to</w:t>
            </w:r>
            <w:r w:rsidR="009A7990">
              <w:t xml:space="preserve"> address this gap</w:t>
            </w:r>
            <w:r>
              <w:t xml:space="preserve">, It was decided that </w:t>
            </w:r>
            <w:r w:rsidRPr="00203E77">
              <w:t xml:space="preserve">BIS Secretariat will write to </w:t>
            </w:r>
            <w:r>
              <w:t xml:space="preserve">M/s </w:t>
            </w:r>
            <w:r w:rsidRPr="00203E77">
              <w:t>SIAM</w:t>
            </w:r>
            <w:r>
              <w:t xml:space="preserve"> &amp; M/s </w:t>
            </w:r>
            <w:r w:rsidRPr="00203E77">
              <w:t xml:space="preserve">ACMA Secretariat </w:t>
            </w:r>
            <w:r w:rsidR="008E17F8">
              <w:t>to</w:t>
            </w:r>
            <w:r w:rsidRPr="00203E77">
              <w:t xml:space="preserve"> </w:t>
            </w:r>
            <w:r>
              <w:t xml:space="preserve">provide </w:t>
            </w:r>
            <w:r w:rsidRPr="00203E77">
              <w:t xml:space="preserve">nomination of </w:t>
            </w:r>
            <w:r>
              <w:t xml:space="preserve">M/s </w:t>
            </w:r>
            <w:r w:rsidRPr="00203E77">
              <w:t xml:space="preserve">SNAPON and </w:t>
            </w:r>
            <w:r>
              <w:t xml:space="preserve">M/s </w:t>
            </w:r>
            <w:r w:rsidRPr="00203E77">
              <w:t>PRECISION along with other garage equipment manufacturer</w:t>
            </w:r>
            <w:r w:rsidR="000D70A4">
              <w:t xml:space="preserve"> who can be co-opted in the panel.</w:t>
            </w:r>
          </w:p>
          <w:p w14:paraId="231B0CAC" w14:textId="29299BBC" w:rsidR="00731813" w:rsidRDefault="00731813" w:rsidP="00F83E91"/>
          <w:p w14:paraId="0FBAD555" w14:textId="77777777" w:rsidR="00731813" w:rsidRDefault="00731813" w:rsidP="00F83E91"/>
          <w:p w14:paraId="7105FBDD" w14:textId="77777777" w:rsidR="008E17F8" w:rsidRDefault="00731813" w:rsidP="00C06ACE">
            <w:r>
              <w:t>A</w:t>
            </w:r>
            <w:r w:rsidR="008E17F8">
              <w:t>dd</w:t>
            </w:r>
            <w:r>
              <w:t xml:space="preserve">itionally, </w:t>
            </w:r>
            <w:r w:rsidR="00F83E91" w:rsidRPr="00787699">
              <w:t xml:space="preserve">Shri Raj Kumar Dwivedi from MSIL </w:t>
            </w:r>
            <w:r>
              <w:t>requested</w:t>
            </w:r>
            <w:r w:rsidR="00F83E91" w:rsidRPr="00787699">
              <w:t xml:space="preserve"> SIAM to coordinate with its Service Group to gather </w:t>
            </w:r>
            <w:r w:rsidR="00F83E91">
              <w:t xml:space="preserve">contact details </w:t>
            </w:r>
            <w:r w:rsidR="00F83E91">
              <w:lastRenderedPageBreak/>
              <w:t xml:space="preserve">of </w:t>
            </w:r>
            <w:r w:rsidR="00F83E91" w:rsidRPr="00787699">
              <w:t>members for garage equipment standardization.</w:t>
            </w:r>
          </w:p>
          <w:p w14:paraId="288CCFBB" w14:textId="6D765E21" w:rsidR="00DF44F7" w:rsidRDefault="00F83E91" w:rsidP="00C06ACE">
            <w:r w:rsidRPr="00787699">
              <w:t xml:space="preserve">Smt. Mukti Prasad assured she would obtain contact details of other garage equipment manufacturers from the Service Group once </w:t>
            </w:r>
            <w:r>
              <w:t>communication is received from BIS.</w:t>
            </w:r>
          </w:p>
          <w:p w14:paraId="1924E338" w14:textId="77777777" w:rsidR="00B80C57" w:rsidRDefault="00B80C57" w:rsidP="00C06ACE"/>
          <w:p w14:paraId="462DFA66" w14:textId="28CFA568" w:rsidR="003F73A1" w:rsidRDefault="003F73A1" w:rsidP="003F73A1">
            <w:r w:rsidRPr="0051062D">
              <w:t>The committee</w:t>
            </w:r>
            <w:r w:rsidR="00B8559E">
              <w:t xml:space="preserve"> also</w:t>
            </w:r>
            <w:r w:rsidR="00BB6F67">
              <w:t xml:space="preserve"> decided to</w:t>
            </w:r>
            <w:r w:rsidR="00B8559E">
              <w:t xml:space="preserve"> co-op</w:t>
            </w:r>
            <w:r w:rsidR="00BB6F67">
              <w:t>t M/s</w:t>
            </w:r>
            <w:r w:rsidR="00B8559E">
              <w:t xml:space="preserve"> CIRT and </w:t>
            </w:r>
            <w:r w:rsidR="00BB6F67">
              <w:t xml:space="preserve">M/s </w:t>
            </w:r>
            <w:r w:rsidR="00B8559E">
              <w:t>ELGI as the new panel members.</w:t>
            </w:r>
          </w:p>
          <w:p w14:paraId="47F28A34" w14:textId="77777777" w:rsidR="009D2139" w:rsidRDefault="009D2139" w:rsidP="003F73A1"/>
          <w:p w14:paraId="06679911" w14:textId="1F025A34" w:rsidR="009D2139" w:rsidRPr="00417113" w:rsidRDefault="009D2139" w:rsidP="003F73A1">
            <w:r w:rsidRPr="00417113">
              <w:t>Mr. Sunil Bakshi assured the committee to provide the contact details of M/s ELGI along with other Garage Equipment Manufacturers</w:t>
            </w:r>
            <w:r w:rsidR="00417113" w:rsidRPr="00417113">
              <w:t>.</w:t>
            </w:r>
          </w:p>
          <w:p w14:paraId="6CEC0779" w14:textId="77777777" w:rsidR="003F73A1" w:rsidRDefault="003F73A1" w:rsidP="003F73A1"/>
          <w:p w14:paraId="35E7A6CB" w14:textId="77777777" w:rsidR="003F73A1" w:rsidRDefault="003F73A1" w:rsidP="003F73A1">
            <w:r>
              <w:t xml:space="preserve">The committee also requested Shri </w:t>
            </w:r>
            <w:proofErr w:type="spellStart"/>
            <w:r w:rsidRPr="00DD014F">
              <w:t>Shriniwas</w:t>
            </w:r>
            <w:proofErr w:type="spellEnd"/>
            <w:r w:rsidRPr="00DD014F">
              <w:t xml:space="preserve"> P. Chakravarthy from Volkswagen </w:t>
            </w:r>
            <w:r>
              <w:t xml:space="preserve">to </w:t>
            </w:r>
            <w:r w:rsidRPr="00DD014F">
              <w:t xml:space="preserve">provide the </w:t>
            </w:r>
            <w:r w:rsidRPr="00DD014F">
              <w:lastRenderedPageBreak/>
              <w:t>contact details for M/s SNAPON.</w:t>
            </w:r>
          </w:p>
          <w:p w14:paraId="12F67A90" w14:textId="77777777" w:rsidR="003F73A1" w:rsidRDefault="003F73A1" w:rsidP="003F73A1"/>
          <w:p w14:paraId="14C89E5D" w14:textId="387F3EA6" w:rsidR="003F73A1" w:rsidRDefault="000B4F35" w:rsidP="003F73A1">
            <w:r>
              <w:t xml:space="preserve">Shri Raj Kumar Dwivedi from MSIL also </w:t>
            </w:r>
            <w:r w:rsidR="002E1187">
              <w:t>delivered</w:t>
            </w:r>
            <w:r>
              <w:t xml:space="preserve"> a short presentation on Subjects Dealt by the panel and </w:t>
            </w:r>
            <w:r w:rsidR="003A0CFD">
              <w:t>recommendation of MSIL. The same is being circulated along with the minutes as separate attachment for reference purposes.</w:t>
            </w:r>
          </w:p>
          <w:p w14:paraId="7E08FAF1" w14:textId="77777777" w:rsidR="003F73A1" w:rsidRDefault="003F73A1" w:rsidP="00C06ACE"/>
          <w:p w14:paraId="719D6EB1" w14:textId="08E404D3" w:rsidR="000A3BB8" w:rsidRDefault="003A0CFD" w:rsidP="00C06ACE">
            <w:r>
              <w:t>The chairman</w:t>
            </w:r>
            <w:r w:rsidR="00507E6B">
              <w:t xml:space="preserve"> appreciated MSIL for the work done </w:t>
            </w:r>
            <w:r w:rsidR="004E3F1B">
              <w:t>and</w:t>
            </w:r>
            <w:r>
              <w:t xml:space="preserve"> also highlighted that Panel 2 has an open point for discussion </w:t>
            </w:r>
            <w:r w:rsidR="00A923A7">
              <w:t>regarding Automotive Washing Machines for 2 Wheelers and requested the Panel 2 to conduct its first meeting a</w:t>
            </w:r>
            <w:r w:rsidR="00F34037">
              <w:t xml:space="preserve">s soon as the composition </w:t>
            </w:r>
            <w:r w:rsidR="00507E6B">
              <w:t>is finalized.</w:t>
            </w:r>
          </w:p>
        </w:tc>
      </w:tr>
      <w:tr w:rsidR="008B7C7C" w:rsidRPr="00510BC7" w14:paraId="1895C870" w14:textId="3EF77AA2" w:rsidTr="007B071A">
        <w:tc>
          <w:tcPr>
            <w:tcW w:w="534" w:type="dxa"/>
          </w:tcPr>
          <w:p w14:paraId="63657BEC" w14:textId="77777777" w:rsidR="00C06ACE" w:rsidRPr="00510BC7" w:rsidRDefault="00C06ACE" w:rsidP="00C06ACE">
            <w:pPr>
              <w:pStyle w:val="ListParagraph"/>
              <w:numPr>
                <w:ilvl w:val="0"/>
                <w:numId w:val="21"/>
              </w:numPr>
            </w:pPr>
          </w:p>
        </w:tc>
        <w:tc>
          <w:tcPr>
            <w:tcW w:w="1939" w:type="dxa"/>
          </w:tcPr>
          <w:p w14:paraId="474FEA52" w14:textId="77777777" w:rsidR="00C06ACE" w:rsidRPr="00510BC7" w:rsidRDefault="00C06ACE" w:rsidP="00C06ACE">
            <w:r w:rsidRPr="00510BC7">
              <w:t>Panel 3: Lighting</w:t>
            </w:r>
          </w:p>
        </w:tc>
        <w:tc>
          <w:tcPr>
            <w:tcW w:w="1908" w:type="dxa"/>
          </w:tcPr>
          <w:p w14:paraId="5FDD209B" w14:textId="77777777" w:rsidR="00C06ACE" w:rsidRPr="00510BC7" w:rsidRDefault="00C06ACE" w:rsidP="00C06ACE">
            <w:pPr>
              <w:pStyle w:val="ListParagraph"/>
              <w:numPr>
                <w:ilvl w:val="0"/>
                <w:numId w:val="13"/>
              </w:numPr>
              <w:ind w:left="441"/>
            </w:pPr>
            <w:proofErr w:type="spellStart"/>
            <w:r w:rsidRPr="00510BC7">
              <w:t>Dr.</w:t>
            </w:r>
            <w:proofErr w:type="spellEnd"/>
            <w:r w:rsidRPr="00510BC7">
              <w:t xml:space="preserve"> Madhusudan </w:t>
            </w:r>
            <w:r w:rsidRPr="00510BC7">
              <w:rPr>
                <w:spacing w:val="-2"/>
              </w:rPr>
              <w:t xml:space="preserve">Joshi, </w:t>
            </w:r>
            <w:proofErr w:type="spellStart"/>
            <w:r>
              <w:rPr>
                <w:spacing w:val="-2"/>
              </w:rPr>
              <w:t>i</w:t>
            </w:r>
            <w:r w:rsidRPr="00510BC7">
              <w:t>CAT</w:t>
            </w:r>
            <w:proofErr w:type="spellEnd"/>
            <w:r w:rsidRPr="00510BC7">
              <w:t xml:space="preserve"> (</w:t>
            </w:r>
            <w:r w:rsidRPr="00510BC7">
              <w:rPr>
                <w:b/>
                <w:bCs/>
              </w:rPr>
              <w:t>Panel Convener</w:t>
            </w:r>
            <w:r w:rsidRPr="00510BC7">
              <w:t>)</w:t>
            </w:r>
          </w:p>
          <w:p w14:paraId="4138CBD3" w14:textId="77777777" w:rsidR="00C06ACE" w:rsidRPr="00510BC7" w:rsidRDefault="00C06ACE" w:rsidP="00C06ACE">
            <w:pPr>
              <w:pStyle w:val="ListParagraph"/>
              <w:numPr>
                <w:ilvl w:val="0"/>
                <w:numId w:val="13"/>
              </w:numPr>
              <w:ind w:left="441"/>
            </w:pPr>
            <w:r w:rsidRPr="00510BC7">
              <w:t>Renault</w:t>
            </w:r>
            <w:r w:rsidRPr="00510BC7">
              <w:rPr>
                <w:spacing w:val="37"/>
              </w:rPr>
              <w:t xml:space="preserve"> </w:t>
            </w:r>
            <w:r w:rsidRPr="00510BC7">
              <w:t>Nissan</w:t>
            </w:r>
          </w:p>
          <w:p w14:paraId="3AF03E9C" w14:textId="77777777" w:rsidR="00C06ACE" w:rsidRPr="00510BC7" w:rsidRDefault="00C06ACE" w:rsidP="00C06ACE">
            <w:pPr>
              <w:pStyle w:val="ListParagraph"/>
              <w:numPr>
                <w:ilvl w:val="0"/>
                <w:numId w:val="13"/>
              </w:numPr>
              <w:ind w:left="441"/>
            </w:pPr>
            <w:proofErr w:type="spellStart"/>
            <w:r w:rsidRPr="00510BC7">
              <w:t>VolksWagen</w:t>
            </w:r>
            <w:proofErr w:type="spellEnd"/>
          </w:p>
          <w:p w14:paraId="2D9EC229" w14:textId="77777777" w:rsidR="00C06ACE" w:rsidRPr="00A95F94" w:rsidRDefault="00C06ACE" w:rsidP="00C06ACE">
            <w:pPr>
              <w:pStyle w:val="ListParagraph"/>
              <w:numPr>
                <w:ilvl w:val="0"/>
                <w:numId w:val="13"/>
              </w:numPr>
              <w:ind w:left="441"/>
              <w:rPr>
                <w:spacing w:val="-2"/>
              </w:rPr>
            </w:pPr>
            <w:r w:rsidRPr="00510BC7">
              <w:rPr>
                <w:spacing w:val="-2"/>
              </w:rPr>
              <w:t xml:space="preserve">Hella </w:t>
            </w:r>
            <w:r w:rsidRPr="00510BC7">
              <w:t xml:space="preserve">India </w:t>
            </w:r>
            <w:r w:rsidRPr="00510BC7">
              <w:rPr>
                <w:spacing w:val="-1"/>
              </w:rPr>
              <w:t>lighting</w:t>
            </w:r>
          </w:p>
          <w:p w14:paraId="3E8B706B" w14:textId="77777777" w:rsidR="00C06ACE" w:rsidRDefault="00C06ACE" w:rsidP="00C06ACE">
            <w:pPr>
              <w:pStyle w:val="ListParagraph"/>
              <w:numPr>
                <w:ilvl w:val="0"/>
                <w:numId w:val="13"/>
              </w:numPr>
              <w:ind w:left="441"/>
              <w:rPr>
                <w:spacing w:val="-2"/>
              </w:rPr>
            </w:pPr>
            <w:r>
              <w:rPr>
                <w:spacing w:val="-2"/>
              </w:rPr>
              <w:t>ARAI</w:t>
            </w:r>
          </w:p>
          <w:p w14:paraId="06648454" w14:textId="77777777" w:rsidR="00C06ACE" w:rsidRPr="00FB7B6C" w:rsidRDefault="00C06ACE" w:rsidP="00C06ACE">
            <w:pPr>
              <w:pStyle w:val="ListParagraph"/>
              <w:numPr>
                <w:ilvl w:val="0"/>
                <w:numId w:val="13"/>
              </w:numPr>
              <w:ind w:left="441"/>
              <w:rPr>
                <w:spacing w:val="-2"/>
              </w:rPr>
            </w:pPr>
            <w:r>
              <w:rPr>
                <w:spacing w:val="-2"/>
              </w:rPr>
              <w:t>MSIL</w:t>
            </w:r>
          </w:p>
        </w:tc>
        <w:tc>
          <w:tcPr>
            <w:tcW w:w="1772" w:type="dxa"/>
          </w:tcPr>
          <w:p w14:paraId="59353A9E" w14:textId="77777777" w:rsidR="00C06ACE" w:rsidRPr="00276F41" w:rsidRDefault="00C06ACE" w:rsidP="00C06ACE">
            <w:pPr>
              <w:pStyle w:val="ListParagraph"/>
              <w:numPr>
                <w:ilvl w:val="0"/>
                <w:numId w:val="24"/>
              </w:numPr>
            </w:pPr>
            <w:r w:rsidRPr="00276F41">
              <w:t xml:space="preserve">Dr Madhusudan Joshi from </w:t>
            </w:r>
            <w:proofErr w:type="spellStart"/>
            <w:r w:rsidRPr="00276F41">
              <w:t>iCAT</w:t>
            </w:r>
            <w:proofErr w:type="spellEnd"/>
            <w:r w:rsidRPr="00276F41">
              <w:t xml:space="preserve"> was requested to organize a demonstration of the Headlight Testing Facility at </w:t>
            </w:r>
            <w:proofErr w:type="spellStart"/>
            <w:r w:rsidRPr="00276F41">
              <w:t>iCAT</w:t>
            </w:r>
            <w:proofErr w:type="spellEnd"/>
            <w:r w:rsidRPr="00276F41">
              <w:t xml:space="preserve"> for both conventional as well as electric vehicles for the interested members of the SC TED 31 Committee.</w:t>
            </w:r>
          </w:p>
          <w:p w14:paraId="6A16B0C3" w14:textId="77777777" w:rsidR="00C06ACE" w:rsidRPr="00276F41" w:rsidRDefault="00C06ACE" w:rsidP="00C06ACE">
            <w:pPr>
              <w:pStyle w:val="ListParagraph"/>
              <w:numPr>
                <w:ilvl w:val="0"/>
                <w:numId w:val="0"/>
              </w:numPr>
              <w:ind w:left="494"/>
            </w:pPr>
          </w:p>
          <w:p w14:paraId="42959E7A" w14:textId="77777777" w:rsidR="00C06ACE" w:rsidRDefault="00C06ACE" w:rsidP="00C06ACE">
            <w:pPr>
              <w:pStyle w:val="ListParagraph"/>
              <w:numPr>
                <w:ilvl w:val="0"/>
                <w:numId w:val="24"/>
              </w:numPr>
            </w:pPr>
            <w:r w:rsidRPr="00276F41">
              <w:t>Panel 3 was requested to prepare a draft on the method for I&amp;C team members present onsite to quickly identify if unregulated light sources are being fitted on the headlamps.</w:t>
            </w:r>
          </w:p>
          <w:p w14:paraId="2440748A" w14:textId="77777777" w:rsidR="00C06ACE" w:rsidRDefault="00C06ACE" w:rsidP="00C06ACE">
            <w:pPr>
              <w:pStyle w:val="ListParagraph"/>
              <w:numPr>
                <w:ilvl w:val="0"/>
                <w:numId w:val="0"/>
              </w:numPr>
            </w:pPr>
          </w:p>
          <w:p w14:paraId="0A52CDEA" w14:textId="77777777" w:rsidR="00C06ACE" w:rsidRDefault="00C06ACE" w:rsidP="00C06ACE">
            <w:pPr>
              <w:pStyle w:val="ListParagraph"/>
              <w:numPr>
                <w:ilvl w:val="0"/>
                <w:numId w:val="0"/>
              </w:numPr>
            </w:pPr>
          </w:p>
          <w:p w14:paraId="0388223A" w14:textId="527D170B" w:rsidR="00C06ACE" w:rsidRPr="00276F41" w:rsidRDefault="00C06ACE" w:rsidP="00C06ACE">
            <w:pPr>
              <w:pStyle w:val="ListParagraph"/>
              <w:numPr>
                <w:ilvl w:val="0"/>
                <w:numId w:val="0"/>
              </w:numPr>
            </w:pPr>
          </w:p>
        </w:tc>
        <w:tc>
          <w:tcPr>
            <w:tcW w:w="1748" w:type="dxa"/>
          </w:tcPr>
          <w:p w14:paraId="434594BE" w14:textId="77777777" w:rsidR="00F160E8" w:rsidRDefault="00F160E8" w:rsidP="00F160E8">
            <w:pPr>
              <w:pStyle w:val="ListParagraph"/>
              <w:numPr>
                <w:ilvl w:val="0"/>
                <w:numId w:val="0"/>
              </w:numPr>
            </w:pPr>
            <w:r w:rsidRPr="00B75149">
              <w:t xml:space="preserve">In accordance with the decisions of the 9 </w:t>
            </w:r>
            <w:proofErr w:type="spellStart"/>
            <w:r w:rsidRPr="00B75149">
              <w:t>th</w:t>
            </w:r>
            <w:proofErr w:type="spellEnd"/>
            <w:r w:rsidRPr="00B75149">
              <w:t xml:space="preserve"> meeting of SC TED 31, an Email dt.28-09- 2024 was sent to Dr Madhusudan Joshi (Panel Convener) to confirm a suitable date on which </w:t>
            </w:r>
            <w:proofErr w:type="spellStart"/>
            <w:r w:rsidRPr="00B75149">
              <w:t>iCAT</w:t>
            </w:r>
            <w:proofErr w:type="spellEnd"/>
            <w:r w:rsidRPr="00B75149">
              <w:t xml:space="preserve"> can organize a demonstration of its Headlight testing Facility for Interested Committee members of SC TED 31. </w:t>
            </w:r>
          </w:p>
          <w:p w14:paraId="60CD0F43" w14:textId="77777777" w:rsidR="00C06ACE" w:rsidRDefault="00C06ACE" w:rsidP="00C06ACE"/>
          <w:p w14:paraId="35CF62A5" w14:textId="77777777" w:rsidR="00F160E8" w:rsidRDefault="00F160E8" w:rsidP="00F160E8">
            <w:pPr>
              <w:pStyle w:val="ListParagraph"/>
              <w:numPr>
                <w:ilvl w:val="0"/>
                <w:numId w:val="0"/>
              </w:numPr>
            </w:pPr>
            <w:r w:rsidRPr="00B75149">
              <w:t xml:space="preserve">1 </w:t>
            </w:r>
            <w:proofErr w:type="spellStart"/>
            <w:r w:rsidRPr="00B75149">
              <w:t>st</w:t>
            </w:r>
            <w:proofErr w:type="spellEnd"/>
            <w:r w:rsidRPr="00B75149">
              <w:t xml:space="preserve"> reminder dt.02-09-2024, </w:t>
            </w:r>
            <w:proofErr w:type="spellStart"/>
            <w:r w:rsidRPr="00B75149">
              <w:t>IInd</w:t>
            </w:r>
            <w:proofErr w:type="spellEnd"/>
            <w:r w:rsidRPr="00B75149">
              <w:t xml:space="preserve"> reminder dt.12-09-2024 was also sent.</w:t>
            </w:r>
          </w:p>
          <w:p w14:paraId="70081D98" w14:textId="77777777" w:rsidR="00F160E8" w:rsidRDefault="00F160E8" w:rsidP="00F160E8">
            <w:pPr>
              <w:pStyle w:val="ListParagraph"/>
              <w:numPr>
                <w:ilvl w:val="0"/>
                <w:numId w:val="0"/>
              </w:numPr>
            </w:pPr>
          </w:p>
          <w:p w14:paraId="02643F44" w14:textId="5C1CF5E6" w:rsidR="00F160E8" w:rsidRDefault="00F160E8" w:rsidP="00F160E8">
            <w:pPr>
              <w:pStyle w:val="ListParagraph"/>
              <w:numPr>
                <w:ilvl w:val="0"/>
                <w:numId w:val="0"/>
              </w:numPr>
            </w:pPr>
            <w:r w:rsidRPr="000F64E1">
              <w:t>Response however is still awaited. Email (Co</w:t>
            </w:r>
            <w:r w:rsidR="00B47FD5">
              <w:t>-</w:t>
            </w:r>
            <w:r w:rsidRPr="000F64E1">
              <w:t xml:space="preserve">option) dt 29-08- 2024 has been sent to M/s </w:t>
            </w:r>
            <w:proofErr w:type="spellStart"/>
            <w:r w:rsidRPr="000F64E1">
              <w:t>Volkswagon</w:t>
            </w:r>
            <w:proofErr w:type="spellEnd"/>
            <w:r w:rsidRPr="000F64E1">
              <w:t xml:space="preserve"> and M/s Hella India with a reminder dt. 13/09/2024. </w:t>
            </w:r>
          </w:p>
          <w:p w14:paraId="5ADBCEAC" w14:textId="77777777" w:rsidR="00F160E8" w:rsidRDefault="00F160E8" w:rsidP="00F160E8">
            <w:pPr>
              <w:pStyle w:val="ListParagraph"/>
              <w:numPr>
                <w:ilvl w:val="0"/>
                <w:numId w:val="0"/>
              </w:numPr>
            </w:pPr>
          </w:p>
          <w:p w14:paraId="3D947474" w14:textId="77777777" w:rsidR="00F160E8" w:rsidRDefault="00F160E8" w:rsidP="00F160E8">
            <w:pPr>
              <w:pStyle w:val="ListParagraph"/>
              <w:numPr>
                <w:ilvl w:val="0"/>
                <w:numId w:val="0"/>
              </w:numPr>
            </w:pPr>
            <w:r w:rsidRPr="000F64E1">
              <w:t>Response is still awaited.</w:t>
            </w:r>
          </w:p>
          <w:p w14:paraId="03445A10" w14:textId="77777777" w:rsidR="00F160E8" w:rsidRDefault="00F160E8" w:rsidP="00F160E8">
            <w:pPr>
              <w:pStyle w:val="ListParagraph"/>
              <w:numPr>
                <w:ilvl w:val="0"/>
                <w:numId w:val="0"/>
              </w:numPr>
            </w:pPr>
          </w:p>
          <w:p w14:paraId="6F783493" w14:textId="703FDC12" w:rsidR="00F160E8" w:rsidRPr="00276F41" w:rsidRDefault="00F160E8" w:rsidP="00F160E8">
            <w:r w:rsidRPr="002369EF">
              <w:t>The response is awaited.</w:t>
            </w:r>
          </w:p>
        </w:tc>
        <w:tc>
          <w:tcPr>
            <w:tcW w:w="1449" w:type="dxa"/>
          </w:tcPr>
          <w:p w14:paraId="388A5322" w14:textId="071E378D" w:rsidR="00C14ED7" w:rsidRDefault="00C14ED7" w:rsidP="00C06ACE">
            <w:r>
              <w:t xml:space="preserve">The committee noted that multiple reminders have been sent by BIS Secretariat to the panel convener for conducting </w:t>
            </w:r>
            <w:r w:rsidR="00731751">
              <w:t xml:space="preserve">the demonstration of the headlight testing facility along with conducting the first panel meeting for formulation of draft on </w:t>
            </w:r>
            <w:r w:rsidR="00731751" w:rsidRPr="00276F41">
              <w:t>the method for I&amp;C team members present onsite to quickly identify if unregulated light sources are being fitted on the headlamps.</w:t>
            </w:r>
          </w:p>
          <w:p w14:paraId="08A6FE29" w14:textId="77777777" w:rsidR="00C14ED7" w:rsidRDefault="00C14ED7" w:rsidP="00C06ACE"/>
          <w:p w14:paraId="372863DB" w14:textId="746EE5A1" w:rsidR="0001386F" w:rsidRDefault="00357F14" w:rsidP="00C06ACE">
            <w:r>
              <w:t>Shri</w:t>
            </w:r>
            <w:r w:rsidR="00CE4DD5">
              <w:t xml:space="preserve"> </w:t>
            </w:r>
            <w:r w:rsidR="00A11EFB">
              <w:t xml:space="preserve">Sunil </w:t>
            </w:r>
            <w:r w:rsidR="004E5E34">
              <w:t>Bakshi (</w:t>
            </w:r>
            <w:proofErr w:type="spellStart"/>
            <w:r w:rsidR="007B3C2B">
              <w:t>i</w:t>
            </w:r>
            <w:r w:rsidR="004E5E34">
              <w:t>CAT</w:t>
            </w:r>
            <w:proofErr w:type="spellEnd"/>
            <w:r w:rsidR="00C14ED7">
              <w:t>) assured the committee</w:t>
            </w:r>
            <w:r w:rsidR="00CE4DD5">
              <w:t xml:space="preserve"> that </w:t>
            </w:r>
            <w:r w:rsidR="004E5E34">
              <w:t>he will talk to</w:t>
            </w:r>
            <w:r w:rsidR="00731751">
              <w:t xml:space="preserve"> Shri Madhusudan Joshi (Panel Convenor)</w:t>
            </w:r>
            <w:r w:rsidR="007B3C2B">
              <w:t xml:space="preserve"> </w:t>
            </w:r>
            <w:r w:rsidR="00207D90">
              <w:t>for conduct</w:t>
            </w:r>
            <w:r w:rsidR="00FD184C">
              <w:t>ing</w:t>
            </w:r>
            <w:r w:rsidR="007A49B2">
              <w:t xml:space="preserve"> </w:t>
            </w:r>
            <w:r w:rsidR="00207D90">
              <w:t>the</w:t>
            </w:r>
            <w:r w:rsidR="00731751">
              <w:t xml:space="preserve"> demonstration as well as</w:t>
            </w:r>
            <w:r w:rsidR="00207D90">
              <w:t xml:space="preserve"> Panel 3 Meeting as </w:t>
            </w:r>
            <w:r w:rsidR="0007571C">
              <w:t>soon as possible</w:t>
            </w:r>
            <w:r w:rsidR="00207D90">
              <w:t>.</w:t>
            </w:r>
          </w:p>
        </w:tc>
      </w:tr>
      <w:tr w:rsidR="008B7C7C" w:rsidRPr="00510BC7" w14:paraId="4503BB66" w14:textId="4A6EB8E9" w:rsidTr="007B071A">
        <w:tc>
          <w:tcPr>
            <w:tcW w:w="534" w:type="dxa"/>
          </w:tcPr>
          <w:p w14:paraId="45374176" w14:textId="77777777" w:rsidR="00C06ACE" w:rsidRPr="00510BC7" w:rsidRDefault="00C06ACE" w:rsidP="00C06ACE">
            <w:pPr>
              <w:pStyle w:val="ListParagraph"/>
              <w:numPr>
                <w:ilvl w:val="0"/>
                <w:numId w:val="21"/>
              </w:numPr>
            </w:pPr>
          </w:p>
        </w:tc>
        <w:tc>
          <w:tcPr>
            <w:tcW w:w="1939" w:type="dxa"/>
          </w:tcPr>
          <w:p w14:paraId="73D71E5C" w14:textId="77777777" w:rsidR="00C06ACE" w:rsidRPr="00510BC7" w:rsidRDefault="00C06ACE" w:rsidP="00C06ACE">
            <w:r w:rsidRPr="00510BC7">
              <w:t>Panel 4: Braking</w:t>
            </w:r>
            <w:r w:rsidRPr="00510BC7">
              <w:rPr>
                <w:spacing w:val="-7"/>
              </w:rPr>
              <w:t xml:space="preserve"> </w:t>
            </w:r>
            <w:r w:rsidRPr="00510BC7">
              <w:t>Efficiency</w:t>
            </w:r>
          </w:p>
        </w:tc>
        <w:tc>
          <w:tcPr>
            <w:tcW w:w="1908" w:type="dxa"/>
          </w:tcPr>
          <w:p w14:paraId="1EB4AF1A" w14:textId="77777777" w:rsidR="00C06ACE" w:rsidRPr="00510BC7" w:rsidRDefault="00C06ACE" w:rsidP="00C06ACE">
            <w:pPr>
              <w:pStyle w:val="ListParagraph"/>
              <w:numPr>
                <w:ilvl w:val="0"/>
                <w:numId w:val="14"/>
              </w:numPr>
              <w:ind w:left="441"/>
            </w:pPr>
            <w:r>
              <w:t>Mr. Jayant Bhalerao</w:t>
            </w:r>
            <w:r w:rsidRPr="00510BC7">
              <w:t xml:space="preserve"> </w:t>
            </w:r>
            <w:r>
              <w:t xml:space="preserve">, ARAI </w:t>
            </w:r>
            <w:r w:rsidRPr="00510BC7">
              <w:t>(</w:t>
            </w:r>
            <w:r w:rsidRPr="00510BC7">
              <w:rPr>
                <w:b/>
                <w:bCs/>
              </w:rPr>
              <w:t>Panel Convener</w:t>
            </w:r>
            <w:r w:rsidRPr="00510BC7">
              <w:t>)</w:t>
            </w:r>
          </w:p>
          <w:p w14:paraId="14AE3FB5" w14:textId="77777777" w:rsidR="00C06ACE" w:rsidRPr="00510BC7" w:rsidRDefault="00C06ACE" w:rsidP="00C06ACE">
            <w:pPr>
              <w:pStyle w:val="TableParagraph"/>
              <w:numPr>
                <w:ilvl w:val="0"/>
                <w:numId w:val="14"/>
              </w:numPr>
              <w:tabs>
                <w:tab w:val="left" w:pos="1682"/>
              </w:tabs>
              <w:spacing w:line="290" w:lineRule="exact"/>
              <w:ind w:left="441"/>
            </w:pPr>
            <w:r w:rsidRPr="00510BC7">
              <w:t>MAHA</w:t>
            </w:r>
          </w:p>
          <w:p w14:paraId="7BCEAC43" w14:textId="4180B5B5" w:rsidR="00C06ACE" w:rsidRDefault="00C06ACE" w:rsidP="00C06ACE">
            <w:pPr>
              <w:pStyle w:val="TableParagraph"/>
              <w:numPr>
                <w:ilvl w:val="0"/>
                <w:numId w:val="14"/>
              </w:numPr>
              <w:tabs>
                <w:tab w:val="left" w:pos="1682"/>
              </w:tabs>
              <w:spacing w:line="290" w:lineRule="exact"/>
              <w:ind w:left="441"/>
            </w:pPr>
            <w:r w:rsidRPr="00510BC7">
              <w:t>ACTIA</w:t>
            </w:r>
          </w:p>
          <w:p w14:paraId="5461A841" w14:textId="13981C00" w:rsidR="00405A75" w:rsidRDefault="00405A75" w:rsidP="00C06ACE">
            <w:pPr>
              <w:pStyle w:val="TableParagraph"/>
              <w:numPr>
                <w:ilvl w:val="0"/>
                <w:numId w:val="14"/>
              </w:numPr>
              <w:tabs>
                <w:tab w:val="left" w:pos="1682"/>
              </w:tabs>
              <w:spacing w:line="290" w:lineRule="exact"/>
              <w:ind w:left="441"/>
            </w:pPr>
            <w:r>
              <w:t>ACMA</w:t>
            </w:r>
          </w:p>
          <w:p w14:paraId="3BA90CEF" w14:textId="361C1D75" w:rsidR="006E2492" w:rsidRDefault="006E2492" w:rsidP="00C06ACE">
            <w:pPr>
              <w:pStyle w:val="TableParagraph"/>
              <w:numPr>
                <w:ilvl w:val="0"/>
                <w:numId w:val="14"/>
              </w:numPr>
              <w:tabs>
                <w:tab w:val="left" w:pos="1682"/>
              </w:tabs>
              <w:spacing w:line="290" w:lineRule="exact"/>
              <w:ind w:left="441"/>
            </w:pPr>
            <w:r>
              <w:t>CIRT</w:t>
            </w:r>
          </w:p>
          <w:p w14:paraId="54852AAC" w14:textId="2C1BD883" w:rsidR="006E2492" w:rsidRPr="00510BC7" w:rsidRDefault="006E2492" w:rsidP="00C06ACE">
            <w:pPr>
              <w:pStyle w:val="TableParagraph"/>
              <w:numPr>
                <w:ilvl w:val="0"/>
                <w:numId w:val="14"/>
              </w:numPr>
              <w:tabs>
                <w:tab w:val="left" w:pos="1682"/>
              </w:tabs>
              <w:spacing w:line="290" w:lineRule="exact"/>
              <w:ind w:left="441"/>
            </w:pPr>
            <w:r>
              <w:t>AVL</w:t>
            </w:r>
          </w:p>
          <w:p w14:paraId="42B3784E" w14:textId="77777777" w:rsidR="00C06ACE" w:rsidRDefault="00C06ACE" w:rsidP="00C06ACE">
            <w:pPr>
              <w:pStyle w:val="TableParagraph"/>
              <w:numPr>
                <w:ilvl w:val="0"/>
                <w:numId w:val="14"/>
              </w:numPr>
              <w:tabs>
                <w:tab w:val="left" w:pos="1531"/>
              </w:tabs>
              <w:ind w:left="441" w:right="97"/>
            </w:pPr>
            <w:r>
              <w:t xml:space="preserve">Hero </w:t>
            </w:r>
            <w:proofErr w:type="spellStart"/>
            <w:r>
              <w:t>Motocorp</w:t>
            </w:r>
            <w:proofErr w:type="spellEnd"/>
          </w:p>
          <w:p w14:paraId="7A1B2CD0" w14:textId="77777777" w:rsidR="00C06ACE" w:rsidRDefault="00C06ACE" w:rsidP="00C06ACE">
            <w:pPr>
              <w:pStyle w:val="TableParagraph"/>
              <w:numPr>
                <w:ilvl w:val="0"/>
                <w:numId w:val="14"/>
              </w:numPr>
              <w:tabs>
                <w:tab w:val="left" w:pos="1531"/>
              </w:tabs>
              <w:ind w:left="441" w:right="97"/>
            </w:pPr>
            <w:r>
              <w:t>SIAM</w:t>
            </w:r>
          </w:p>
          <w:p w14:paraId="7F9317A7" w14:textId="77777777" w:rsidR="00C06ACE" w:rsidRDefault="00C06ACE" w:rsidP="00C06ACE">
            <w:pPr>
              <w:pStyle w:val="TableParagraph"/>
              <w:numPr>
                <w:ilvl w:val="0"/>
                <w:numId w:val="14"/>
              </w:numPr>
              <w:tabs>
                <w:tab w:val="left" w:pos="1531"/>
              </w:tabs>
              <w:ind w:left="441" w:right="97"/>
            </w:pPr>
            <w:r>
              <w:t>Mr. Kiran Mulki, NATRAX</w:t>
            </w:r>
          </w:p>
          <w:p w14:paraId="48FF57AE" w14:textId="77777777" w:rsidR="00C06ACE" w:rsidRDefault="00C06ACE" w:rsidP="00C06ACE">
            <w:pPr>
              <w:pStyle w:val="TableParagraph"/>
              <w:numPr>
                <w:ilvl w:val="0"/>
                <w:numId w:val="14"/>
              </w:numPr>
              <w:tabs>
                <w:tab w:val="left" w:pos="1531"/>
              </w:tabs>
              <w:ind w:left="441" w:right="97"/>
            </w:pPr>
            <w:r>
              <w:t>MSIL</w:t>
            </w:r>
          </w:p>
          <w:p w14:paraId="06D38B5A" w14:textId="77777777" w:rsidR="00C06ACE" w:rsidRPr="00510BC7" w:rsidRDefault="00C06ACE" w:rsidP="00C06ACE">
            <w:pPr>
              <w:pStyle w:val="TableParagraph"/>
              <w:numPr>
                <w:ilvl w:val="0"/>
                <w:numId w:val="14"/>
              </w:numPr>
              <w:tabs>
                <w:tab w:val="left" w:pos="1531"/>
              </w:tabs>
              <w:ind w:left="441" w:right="97"/>
            </w:pPr>
            <w:r w:rsidRPr="00510BC7">
              <w:rPr>
                <w:spacing w:val="-1"/>
              </w:rPr>
              <w:t>NIAIMT</w:t>
            </w:r>
          </w:p>
          <w:p w14:paraId="7C95A6B3" w14:textId="77777777" w:rsidR="00C06ACE" w:rsidRPr="00510BC7" w:rsidRDefault="00C06ACE" w:rsidP="00C06ACE">
            <w:pPr>
              <w:pStyle w:val="TableParagraph"/>
              <w:numPr>
                <w:ilvl w:val="0"/>
                <w:numId w:val="14"/>
              </w:numPr>
              <w:tabs>
                <w:tab w:val="left" w:pos="1846"/>
              </w:tabs>
              <w:ind w:left="441"/>
            </w:pPr>
            <w:r w:rsidRPr="00510BC7">
              <w:t>Rosmerta</w:t>
            </w:r>
          </w:p>
          <w:p w14:paraId="14292B46" w14:textId="77777777" w:rsidR="00C06ACE" w:rsidRDefault="00C06ACE" w:rsidP="00C06ACE">
            <w:pPr>
              <w:pStyle w:val="TableParagraph"/>
              <w:numPr>
                <w:ilvl w:val="0"/>
                <w:numId w:val="14"/>
              </w:numPr>
              <w:tabs>
                <w:tab w:val="left" w:pos="1846"/>
              </w:tabs>
              <w:ind w:left="441"/>
            </w:pPr>
            <w:r w:rsidRPr="00510BC7">
              <w:t>ICAT</w:t>
            </w:r>
          </w:p>
          <w:p w14:paraId="0A6DD4DB" w14:textId="77777777" w:rsidR="00C06ACE" w:rsidRPr="00510BC7" w:rsidRDefault="00C06ACE" w:rsidP="00C06ACE">
            <w:pPr>
              <w:pStyle w:val="TableParagraph"/>
              <w:numPr>
                <w:ilvl w:val="0"/>
                <w:numId w:val="14"/>
              </w:numPr>
              <w:tabs>
                <w:tab w:val="left" w:pos="1846"/>
              </w:tabs>
              <w:ind w:left="441"/>
            </w:pPr>
            <w:r>
              <w:t xml:space="preserve">Mr. Anil </w:t>
            </w:r>
            <w:proofErr w:type="spellStart"/>
            <w:r>
              <w:t>Chikkara</w:t>
            </w:r>
            <w:proofErr w:type="spellEnd"/>
            <w:r>
              <w:t>, (In Personal Capacity)</w:t>
            </w:r>
          </w:p>
        </w:tc>
        <w:tc>
          <w:tcPr>
            <w:tcW w:w="1772" w:type="dxa"/>
          </w:tcPr>
          <w:p w14:paraId="328B806B" w14:textId="77777777" w:rsidR="00C06ACE" w:rsidRPr="00276F41" w:rsidRDefault="00C06ACE" w:rsidP="00C06ACE">
            <w:pPr>
              <w:pStyle w:val="ListParagraph"/>
              <w:numPr>
                <w:ilvl w:val="0"/>
                <w:numId w:val="25"/>
              </w:numPr>
            </w:pPr>
            <w:r w:rsidRPr="00276F41">
              <w:t>Discussion on Draft Standard for Braking Efficiency of L Category Vehicles as submitted by M/s Hero MotoCorp.</w:t>
            </w:r>
          </w:p>
          <w:p w14:paraId="2CCA5ED1" w14:textId="77777777" w:rsidR="00C06ACE" w:rsidRPr="00276F41" w:rsidRDefault="00C06ACE" w:rsidP="00C06ACE">
            <w:pPr>
              <w:pStyle w:val="ListParagraph"/>
              <w:numPr>
                <w:ilvl w:val="0"/>
                <w:numId w:val="0"/>
              </w:numPr>
              <w:ind w:left="360"/>
            </w:pPr>
          </w:p>
          <w:p w14:paraId="6AA43883" w14:textId="77777777" w:rsidR="00C06ACE" w:rsidRPr="00276F41" w:rsidRDefault="00C06ACE" w:rsidP="00C06ACE">
            <w:pPr>
              <w:pStyle w:val="ListParagraph"/>
              <w:numPr>
                <w:ilvl w:val="0"/>
                <w:numId w:val="25"/>
              </w:numPr>
            </w:pPr>
            <w:r w:rsidRPr="00276F41">
              <w:t>Draft Standard to be developed for Braking Efficiency on M&amp;N Category Vehicles.</w:t>
            </w:r>
          </w:p>
          <w:p w14:paraId="3918E975" w14:textId="77777777" w:rsidR="00C06ACE" w:rsidRPr="00276F41" w:rsidRDefault="00C06ACE" w:rsidP="00C06ACE">
            <w:pPr>
              <w:pStyle w:val="ListParagraph"/>
              <w:numPr>
                <w:ilvl w:val="0"/>
                <w:numId w:val="0"/>
              </w:numPr>
              <w:ind w:left="360"/>
            </w:pPr>
          </w:p>
          <w:p w14:paraId="0BC10E9D" w14:textId="77777777" w:rsidR="00C06ACE" w:rsidRPr="00276F41" w:rsidRDefault="00C06ACE" w:rsidP="00C06ACE">
            <w:pPr>
              <w:pStyle w:val="ListParagraph"/>
              <w:numPr>
                <w:ilvl w:val="0"/>
                <w:numId w:val="25"/>
              </w:numPr>
            </w:pPr>
            <w:r w:rsidRPr="00276F41">
              <w:t>Limit to be discussed on Braking Efficiency and revising the limit as given in AIS 128.</w:t>
            </w:r>
          </w:p>
          <w:p w14:paraId="085A601A" w14:textId="77777777" w:rsidR="00C06ACE" w:rsidRPr="00276F41" w:rsidRDefault="00C06ACE" w:rsidP="00C06ACE">
            <w:pPr>
              <w:pStyle w:val="ListParagraph"/>
              <w:numPr>
                <w:ilvl w:val="0"/>
                <w:numId w:val="0"/>
              </w:numPr>
            </w:pPr>
          </w:p>
          <w:p w14:paraId="0E25685E" w14:textId="77777777" w:rsidR="00C06ACE" w:rsidRPr="00276F41" w:rsidRDefault="00C06ACE" w:rsidP="00C06ACE">
            <w:pPr>
              <w:pStyle w:val="ListParagraph"/>
              <w:numPr>
                <w:ilvl w:val="0"/>
                <w:numId w:val="25"/>
              </w:numPr>
            </w:pPr>
            <w:r w:rsidRPr="00276F41">
              <w:t>Discussion on Draft as submitted by M/s AVL on Electronic Parking Provisions.</w:t>
            </w:r>
          </w:p>
          <w:p w14:paraId="4C2183FD" w14:textId="77777777" w:rsidR="00C06ACE" w:rsidRPr="00276F41" w:rsidRDefault="00C06ACE" w:rsidP="00C06ACE">
            <w:pPr>
              <w:pStyle w:val="ListParagraph"/>
              <w:numPr>
                <w:ilvl w:val="0"/>
                <w:numId w:val="0"/>
              </w:numPr>
              <w:ind w:left="360"/>
            </w:pPr>
          </w:p>
          <w:p w14:paraId="0E7DE93F" w14:textId="77777777" w:rsidR="00C06ACE" w:rsidRDefault="00C06ACE" w:rsidP="00C06ACE">
            <w:pPr>
              <w:pStyle w:val="ListParagraph"/>
              <w:numPr>
                <w:ilvl w:val="0"/>
                <w:numId w:val="25"/>
              </w:numPr>
            </w:pPr>
            <w:r w:rsidRPr="00276F41">
              <w:t xml:space="preserve">The Committee also requested BIS to share the data collected at I&amp;C test centres on </w:t>
            </w:r>
            <w:r w:rsidRPr="00276F41">
              <w:lastRenderedPageBreak/>
              <w:t>various categories of vehicles running on road as shared by Shri B Bhanot with SIAM and BIS.</w:t>
            </w:r>
          </w:p>
          <w:p w14:paraId="7ACAD56E" w14:textId="77777777" w:rsidR="00C06ACE" w:rsidRDefault="00C06ACE" w:rsidP="00C06ACE">
            <w:pPr>
              <w:pStyle w:val="ListParagraph"/>
              <w:numPr>
                <w:ilvl w:val="0"/>
                <w:numId w:val="0"/>
              </w:numPr>
            </w:pPr>
          </w:p>
          <w:p w14:paraId="3CD15056" w14:textId="74A1380A" w:rsidR="00C06ACE" w:rsidRPr="00276F41" w:rsidRDefault="00C06ACE" w:rsidP="00C06ACE">
            <w:pPr>
              <w:pStyle w:val="ListParagraph"/>
              <w:numPr>
                <w:ilvl w:val="0"/>
                <w:numId w:val="0"/>
              </w:numPr>
              <w:ind w:left="360"/>
            </w:pPr>
          </w:p>
        </w:tc>
        <w:tc>
          <w:tcPr>
            <w:tcW w:w="1748" w:type="dxa"/>
          </w:tcPr>
          <w:p w14:paraId="47421BC6" w14:textId="67EFD43D" w:rsidR="00C06ACE" w:rsidRPr="00276F41" w:rsidRDefault="005A4312" w:rsidP="00C06ACE">
            <w:r w:rsidRPr="00614D3D">
              <w:lastRenderedPageBreak/>
              <w:t>The panel meeting is yet to conducted. The committee may deliberate and decide</w:t>
            </w:r>
          </w:p>
        </w:tc>
        <w:tc>
          <w:tcPr>
            <w:tcW w:w="1449" w:type="dxa"/>
          </w:tcPr>
          <w:p w14:paraId="2D5AD379" w14:textId="77777777" w:rsidR="00C06ACE" w:rsidRDefault="0036189D" w:rsidP="00C06ACE">
            <w:r>
              <w:t xml:space="preserve">Shri </w:t>
            </w:r>
            <w:r w:rsidR="00304832">
              <w:t xml:space="preserve">Santosh Gawde from ARAI, </w:t>
            </w:r>
            <w:r w:rsidR="00A17689">
              <w:t xml:space="preserve">informed that they </w:t>
            </w:r>
            <w:r w:rsidR="00FE4164">
              <w:t xml:space="preserve">are studying the data </w:t>
            </w:r>
            <w:r w:rsidR="009F35E0">
              <w:t xml:space="preserve">collected at I&amp;C Centres and </w:t>
            </w:r>
            <w:r w:rsidR="00FE4164">
              <w:t>shared by BIS</w:t>
            </w:r>
            <w:r w:rsidR="009F35E0">
              <w:t>.</w:t>
            </w:r>
          </w:p>
          <w:p w14:paraId="221F07D0" w14:textId="77777777" w:rsidR="009F35E0" w:rsidRDefault="009F35E0" w:rsidP="00C06ACE"/>
          <w:p w14:paraId="112CBC7C" w14:textId="6BCB2331" w:rsidR="00223041" w:rsidRDefault="00307CBB" w:rsidP="00C06ACE">
            <w:r>
              <w:t xml:space="preserve">The committee </w:t>
            </w:r>
            <w:r w:rsidR="00223041">
              <w:t>requested ARAI to share th</w:t>
            </w:r>
            <w:r w:rsidR="0056517F">
              <w:t>is</w:t>
            </w:r>
            <w:r w:rsidR="00223041">
              <w:t xml:space="preserve"> data further to all </w:t>
            </w:r>
            <w:r w:rsidR="0056517F">
              <w:t xml:space="preserve">panel </w:t>
            </w:r>
            <w:r w:rsidR="00223041">
              <w:t>members for study purposes.</w:t>
            </w:r>
          </w:p>
          <w:p w14:paraId="649D61DF" w14:textId="77777777" w:rsidR="00223041" w:rsidRDefault="00223041" w:rsidP="00C06ACE"/>
          <w:p w14:paraId="645E75AD" w14:textId="77777777" w:rsidR="009F35E0" w:rsidRDefault="009F35E0" w:rsidP="00C06ACE">
            <w:r>
              <w:t xml:space="preserve">The committee also decided to co-opt M/s </w:t>
            </w:r>
            <w:r w:rsidR="00F72BEF">
              <w:t>ACMA, M/s AVL and M/s CIRT in the panel.</w:t>
            </w:r>
          </w:p>
          <w:p w14:paraId="144AC1A4" w14:textId="77777777" w:rsidR="00F72BEF" w:rsidRDefault="00F72BEF" w:rsidP="00C06ACE"/>
          <w:p w14:paraId="14B89525" w14:textId="1A8CCF16" w:rsidR="00293B5D" w:rsidRDefault="00A272EA" w:rsidP="00C06ACE">
            <w:r w:rsidRPr="00A272EA">
              <w:t xml:space="preserve">The committee </w:t>
            </w:r>
            <w:r>
              <w:t>a</w:t>
            </w:r>
            <w:r w:rsidR="00293B5D">
              <w:t>lso requested</w:t>
            </w:r>
            <w:r w:rsidRPr="00A272EA">
              <w:t xml:space="preserve"> ARAI to </w:t>
            </w:r>
            <w:r>
              <w:t>conduct</w:t>
            </w:r>
            <w:r w:rsidRPr="00A272EA">
              <w:t xml:space="preserve"> the first panel meeting </w:t>
            </w:r>
            <w:r w:rsidR="00293B5D">
              <w:t xml:space="preserve">at the earliest </w:t>
            </w:r>
            <w:r w:rsidRPr="00A272EA">
              <w:t xml:space="preserve">to address and finalize </w:t>
            </w:r>
            <w:r w:rsidR="00293B5D">
              <w:t xml:space="preserve">the </w:t>
            </w:r>
            <w:r w:rsidRPr="00A272EA">
              <w:t>tasks assigned in the previous meeting.</w:t>
            </w:r>
          </w:p>
        </w:tc>
      </w:tr>
      <w:tr w:rsidR="008B7C7C" w:rsidRPr="00510BC7" w14:paraId="3BF2C781" w14:textId="453C866E" w:rsidTr="007B071A">
        <w:tc>
          <w:tcPr>
            <w:tcW w:w="534" w:type="dxa"/>
          </w:tcPr>
          <w:p w14:paraId="26D829A5" w14:textId="77777777" w:rsidR="00C06ACE" w:rsidRDefault="00C06ACE" w:rsidP="00C06ACE">
            <w:pPr>
              <w:pStyle w:val="TableParagraph"/>
              <w:numPr>
                <w:ilvl w:val="0"/>
                <w:numId w:val="21"/>
              </w:numPr>
              <w:ind w:right="85"/>
            </w:pPr>
          </w:p>
        </w:tc>
        <w:tc>
          <w:tcPr>
            <w:tcW w:w="1939" w:type="dxa"/>
          </w:tcPr>
          <w:p w14:paraId="4DC2641A" w14:textId="77777777" w:rsidR="00C06ACE" w:rsidRPr="00510BC7" w:rsidRDefault="00C06ACE" w:rsidP="00C06ACE">
            <w:pPr>
              <w:pStyle w:val="TableParagraph"/>
              <w:ind w:left="0" w:right="85"/>
            </w:pPr>
            <w:r>
              <w:t>Panel 8: End of Life Vehicles</w:t>
            </w:r>
          </w:p>
        </w:tc>
        <w:tc>
          <w:tcPr>
            <w:tcW w:w="1908" w:type="dxa"/>
          </w:tcPr>
          <w:p w14:paraId="35870606" w14:textId="77777777" w:rsidR="00C06ACE" w:rsidRDefault="00C06ACE" w:rsidP="00C06ACE">
            <w:pPr>
              <w:pStyle w:val="ListParagraph"/>
              <w:numPr>
                <w:ilvl w:val="0"/>
                <w:numId w:val="27"/>
              </w:numPr>
              <w:ind w:firstLine="37"/>
            </w:pPr>
            <w:r>
              <w:t xml:space="preserve">Shri Guru raj Ravi, MSIL </w:t>
            </w:r>
            <w:r w:rsidRPr="002B6993">
              <w:t>(</w:t>
            </w:r>
            <w:r w:rsidRPr="002B6993">
              <w:rPr>
                <w:b/>
                <w:bCs/>
              </w:rPr>
              <w:t>Panel Convener</w:t>
            </w:r>
            <w:r w:rsidRPr="002B6993">
              <w:t>)</w:t>
            </w:r>
          </w:p>
          <w:p w14:paraId="17FEE016" w14:textId="77777777" w:rsidR="00C06ACE" w:rsidRDefault="00C06ACE" w:rsidP="00C06ACE">
            <w:pPr>
              <w:pStyle w:val="ListParagraph"/>
              <w:numPr>
                <w:ilvl w:val="0"/>
                <w:numId w:val="27"/>
              </w:numPr>
              <w:ind w:firstLine="37"/>
            </w:pPr>
            <w:r>
              <w:t>ARAI</w:t>
            </w:r>
          </w:p>
          <w:p w14:paraId="27E75F8B" w14:textId="77777777" w:rsidR="00C06ACE" w:rsidRDefault="00C06ACE" w:rsidP="00C06ACE">
            <w:pPr>
              <w:pStyle w:val="ListParagraph"/>
              <w:numPr>
                <w:ilvl w:val="0"/>
                <w:numId w:val="27"/>
              </w:numPr>
              <w:ind w:firstLine="37"/>
            </w:pPr>
            <w:r>
              <w:t>SIAM</w:t>
            </w:r>
          </w:p>
          <w:p w14:paraId="72493022" w14:textId="77777777" w:rsidR="00C06ACE" w:rsidRDefault="00C06ACE" w:rsidP="00C06ACE">
            <w:pPr>
              <w:pStyle w:val="ListParagraph"/>
              <w:numPr>
                <w:ilvl w:val="0"/>
                <w:numId w:val="27"/>
              </w:numPr>
              <w:ind w:firstLine="37"/>
            </w:pPr>
            <w:r>
              <w:t>ACMA</w:t>
            </w:r>
          </w:p>
          <w:p w14:paraId="7CC883FB" w14:textId="77777777" w:rsidR="00C06ACE" w:rsidRDefault="00C06ACE" w:rsidP="00C06ACE">
            <w:pPr>
              <w:pStyle w:val="ListParagraph"/>
              <w:numPr>
                <w:ilvl w:val="0"/>
                <w:numId w:val="27"/>
              </w:numPr>
              <w:ind w:firstLine="37"/>
            </w:pPr>
            <w:r>
              <w:t>GARC</w:t>
            </w:r>
          </w:p>
          <w:p w14:paraId="337C2926" w14:textId="77777777" w:rsidR="00C06ACE" w:rsidRDefault="00C06ACE" w:rsidP="00C06ACE">
            <w:pPr>
              <w:pStyle w:val="ListParagraph"/>
              <w:numPr>
                <w:ilvl w:val="0"/>
                <w:numId w:val="27"/>
              </w:numPr>
              <w:ind w:firstLine="37"/>
            </w:pPr>
            <w:r>
              <w:t>NATRAX</w:t>
            </w:r>
          </w:p>
          <w:p w14:paraId="3D435F1C" w14:textId="77777777" w:rsidR="00C06ACE" w:rsidRDefault="00C06ACE" w:rsidP="00C06ACE">
            <w:pPr>
              <w:pStyle w:val="ListParagraph"/>
              <w:numPr>
                <w:ilvl w:val="0"/>
                <w:numId w:val="27"/>
              </w:numPr>
              <w:ind w:firstLine="37"/>
            </w:pPr>
            <w:r>
              <w:t>ICAT</w:t>
            </w:r>
          </w:p>
          <w:p w14:paraId="5CA499E0" w14:textId="77777777" w:rsidR="00C06ACE" w:rsidRDefault="00C06ACE" w:rsidP="00C06ACE">
            <w:pPr>
              <w:pStyle w:val="ListParagraph"/>
              <w:numPr>
                <w:ilvl w:val="0"/>
                <w:numId w:val="27"/>
              </w:numPr>
              <w:ind w:firstLine="37"/>
            </w:pPr>
            <w:r>
              <w:t>Material Recycling Association of India (</w:t>
            </w:r>
            <w:r w:rsidRPr="006B1763">
              <w:rPr>
                <w:i/>
                <w:iCs/>
              </w:rPr>
              <w:t>The committee requested the chairperson to provide the contact details of MRAI</w:t>
            </w:r>
            <w:r>
              <w:t>)</w:t>
            </w:r>
          </w:p>
          <w:p w14:paraId="31B00503" w14:textId="77777777" w:rsidR="00C06ACE" w:rsidRPr="00510BC7" w:rsidRDefault="00C06ACE" w:rsidP="00C06ACE">
            <w:pPr>
              <w:pStyle w:val="ListParagraph"/>
              <w:numPr>
                <w:ilvl w:val="0"/>
                <w:numId w:val="27"/>
              </w:numPr>
              <w:ind w:firstLine="37"/>
            </w:pPr>
            <w:r>
              <w:t>Recycling Companies as suggested by Panel Convener</w:t>
            </w:r>
          </w:p>
        </w:tc>
        <w:tc>
          <w:tcPr>
            <w:tcW w:w="1772" w:type="dxa"/>
          </w:tcPr>
          <w:p w14:paraId="48BD0760" w14:textId="77777777" w:rsidR="00C06ACE" w:rsidRDefault="00C06ACE" w:rsidP="00C06ACE">
            <w:pPr>
              <w:pStyle w:val="ListParagraph"/>
              <w:numPr>
                <w:ilvl w:val="0"/>
                <w:numId w:val="26"/>
              </w:numPr>
              <w:ind w:left="386"/>
            </w:pPr>
            <w:r>
              <w:t>Drafting of Working Draft based on AIS 129</w:t>
            </w:r>
          </w:p>
          <w:p w14:paraId="16D0CC10" w14:textId="77777777" w:rsidR="00C06ACE" w:rsidRDefault="00C06ACE" w:rsidP="00C06ACE">
            <w:pPr>
              <w:pStyle w:val="ListParagraph"/>
              <w:numPr>
                <w:ilvl w:val="0"/>
                <w:numId w:val="0"/>
              </w:numPr>
              <w:ind w:left="386"/>
            </w:pPr>
          </w:p>
          <w:p w14:paraId="633141A6" w14:textId="77777777" w:rsidR="00C06ACE" w:rsidRDefault="00C06ACE" w:rsidP="00C06ACE">
            <w:pPr>
              <w:pStyle w:val="ListParagraph"/>
              <w:numPr>
                <w:ilvl w:val="0"/>
                <w:numId w:val="26"/>
              </w:numPr>
              <w:ind w:left="386"/>
            </w:pPr>
            <w:r>
              <w:t>Drafting of Terms of reference of Panel</w:t>
            </w:r>
          </w:p>
          <w:p w14:paraId="73B07437" w14:textId="77777777" w:rsidR="00C06ACE" w:rsidRDefault="00C06ACE" w:rsidP="00C06ACE">
            <w:pPr>
              <w:pStyle w:val="ListParagraph"/>
              <w:numPr>
                <w:ilvl w:val="0"/>
                <w:numId w:val="0"/>
              </w:numPr>
            </w:pPr>
          </w:p>
          <w:p w14:paraId="63041031" w14:textId="77777777" w:rsidR="00C06ACE" w:rsidRDefault="00C06ACE" w:rsidP="00C06ACE">
            <w:pPr>
              <w:pStyle w:val="ListParagraph"/>
              <w:numPr>
                <w:ilvl w:val="0"/>
                <w:numId w:val="26"/>
              </w:numPr>
              <w:ind w:left="386"/>
            </w:pPr>
            <w:r>
              <w:t>Finalization of Panel Composition</w:t>
            </w:r>
          </w:p>
          <w:p w14:paraId="6CE47DEA" w14:textId="77777777" w:rsidR="00C06ACE" w:rsidRDefault="00C06ACE" w:rsidP="00C06ACE">
            <w:pPr>
              <w:pStyle w:val="ListParagraph"/>
              <w:numPr>
                <w:ilvl w:val="0"/>
                <w:numId w:val="0"/>
              </w:numPr>
            </w:pPr>
          </w:p>
          <w:p w14:paraId="0ED4B168" w14:textId="77777777" w:rsidR="00C06ACE" w:rsidRDefault="00C06ACE" w:rsidP="00C06ACE">
            <w:pPr>
              <w:pStyle w:val="ListParagraph"/>
              <w:numPr>
                <w:ilvl w:val="0"/>
                <w:numId w:val="0"/>
              </w:numPr>
            </w:pPr>
          </w:p>
          <w:p w14:paraId="536745EF" w14:textId="672AC253" w:rsidR="00C06ACE" w:rsidRDefault="00C06ACE" w:rsidP="00C06ACE">
            <w:pPr>
              <w:pStyle w:val="ListParagraph"/>
              <w:numPr>
                <w:ilvl w:val="0"/>
                <w:numId w:val="0"/>
              </w:numPr>
            </w:pPr>
          </w:p>
        </w:tc>
        <w:tc>
          <w:tcPr>
            <w:tcW w:w="1748" w:type="dxa"/>
          </w:tcPr>
          <w:p w14:paraId="4E004BAB" w14:textId="6E6DCEDA" w:rsidR="00C06ACE" w:rsidRDefault="005A4312" w:rsidP="00C06ACE">
            <w:r w:rsidRPr="00154E49">
              <w:t xml:space="preserve">Email dt.02-09- 2024 &amp; reminder dt.12-09-2024 for Co-option has been sent to MRAI. The response is awaited. Email dt. 21/08/2024 was received from the panel convener along with the draft based on AIS 129 (Attached at Annex- 2 of the agenda). The same was circulated to all the panel members (whose contact details were available) via email dt. 27/08/2024 for their comments. Comments (in form of updated draft) through email dt. 29/08/2024 from Shri Santosh </w:t>
            </w:r>
            <w:proofErr w:type="spellStart"/>
            <w:r w:rsidRPr="00154E49">
              <w:t>Gawade</w:t>
            </w:r>
            <w:proofErr w:type="spellEnd"/>
            <w:r w:rsidRPr="00154E49">
              <w:t xml:space="preserve">, ARAI </w:t>
            </w:r>
            <w:r w:rsidRPr="00154E49">
              <w:lastRenderedPageBreak/>
              <w:t>were received and the same have been forwarded to the panel convener. Meanwhile the Copy of ISO 22628 was also requested by the panel convener and the same was shared with him. The panel 8 meeting however is yet to be conducted. The committee may deliberate and decide</w:t>
            </w:r>
          </w:p>
        </w:tc>
        <w:tc>
          <w:tcPr>
            <w:tcW w:w="1449" w:type="dxa"/>
          </w:tcPr>
          <w:p w14:paraId="3432EDBD" w14:textId="05DF5E59" w:rsidR="004B5754" w:rsidRDefault="004B5754" w:rsidP="004B5754">
            <w:r>
              <w:lastRenderedPageBreak/>
              <w:t xml:space="preserve">Shri Raj Kumar Dwivedi from MSIL also delivered a short presentation on </w:t>
            </w:r>
            <w:r w:rsidR="008B7C7C">
              <w:t>End of life vehicles</w:t>
            </w:r>
            <w:r w:rsidR="00747E9D">
              <w:t xml:space="preserve"> covering recent amendments to AIS 129 and </w:t>
            </w:r>
            <w:r w:rsidR="009C4AA2">
              <w:t>various GSRs issued by MoRTH on the subject</w:t>
            </w:r>
            <w:r>
              <w:t xml:space="preserve">. The </w:t>
            </w:r>
            <w:r w:rsidR="009C4AA2">
              <w:t>Copy of the Presentation</w:t>
            </w:r>
            <w:r>
              <w:t xml:space="preserve"> is being circulated along with the minutes as separate attachment for reference purposes.</w:t>
            </w:r>
          </w:p>
          <w:p w14:paraId="4EF5E7B5" w14:textId="77777777" w:rsidR="00187244" w:rsidRDefault="00187244" w:rsidP="004B5754"/>
          <w:p w14:paraId="4CAF3C35" w14:textId="405B5677" w:rsidR="00187244" w:rsidRDefault="00187244" w:rsidP="004B5754">
            <w:r>
              <w:t>The committee noted the progress so far and appreciated the work done by M/s MSIL and M/s ARAI on the subject.</w:t>
            </w:r>
          </w:p>
          <w:p w14:paraId="230A8139" w14:textId="77777777" w:rsidR="00187244" w:rsidRDefault="00187244" w:rsidP="004B5754"/>
          <w:p w14:paraId="1E5036AB" w14:textId="1D818DA0" w:rsidR="00187244" w:rsidRDefault="00187244" w:rsidP="004B5754">
            <w:r w:rsidRPr="00834FE2">
              <w:t xml:space="preserve">The committee </w:t>
            </w:r>
            <w:r>
              <w:t xml:space="preserve">also </w:t>
            </w:r>
            <w:r w:rsidRPr="00834FE2">
              <w:t>d</w:t>
            </w:r>
            <w:r>
              <w:t>ecided to</w:t>
            </w:r>
            <w:r w:rsidRPr="00834FE2">
              <w:t xml:space="preserve"> co-opt</w:t>
            </w:r>
            <w:r>
              <w:t xml:space="preserve"> M/s </w:t>
            </w:r>
            <w:r w:rsidRPr="00834FE2">
              <w:t xml:space="preserve">Hero </w:t>
            </w:r>
            <w:proofErr w:type="spellStart"/>
            <w:r w:rsidRPr="00834FE2">
              <w:t>Motocorp</w:t>
            </w:r>
            <w:proofErr w:type="spellEnd"/>
            <w:r w:rsidRPr="00834FE2">
              <w:t xml:space="preserve"> as a member of Panel 8.</w:t>
            </w:r>
          </w:p>
          <w:p w14:paraId="20D7486C" w14:textId="77777777" w:rsidR="004B5754" w:rsidRDefault="004B5754" w:rsidP="004B5754"/>
          <w:p w14:paraId="3DFE00E1" w14:textId="7612F356" w:rsidR="00EF7A7A" w:rsidRPr="00EF7A7A" w:rsidRDefault="004B5754" w:rsidP="004B5754">
            <w:r>
              <w:t>The c</w:t>
            </w:r>
            <w:r w:rsidR="00426B91">
              <w:t>ommittee requested M/s MSIL to conduct the first meeting of Panel 8 at the earlie</w:t>
            </w:r>
            <w:r w:rsidR="001C1068">
              <w:t>st the draft can be finalized for circulation among the committee members as P-Draft.</w:t>
            </w:r>
          </w:p>
        </w:tc>
      </w:tr>
    </w:tbl>
    <w:p w14:paraId="48F7EC74" w14:textId="77777777" w:rsidR="00241E15" w:rsidRPr="0005737F" w:rsidRDefault="00241E15" w:rsidP="005F1661">
      <w:pPr>
        <w:rPr>
          <w:color w:val="FF0000"/>
        </w:rPr>
      </w:pPr>
    </w:p>
    <w:p w14:paraId="573ABE50" w14:textId="77777777" w:rsidR="005F1661" w:rsidRPr="005F1661" w:rsidRDefault="005F1661" w:rsidP="005F1661"/>
    <w:p w14:paraId="04510A44" w14:textId="28092E83" w:rsidR="000D3AFB" w:rsidRPr="005F1661" w:rsidRDefault="000D3AFB" w:rsidP="005F1661">
      <w:pPr>
        <w:pStyle w:val="Heading1"/>
      </w:pPr>
      <w:r w:rsidRPr="00227ADC">
        <w:t>ISSUES ARISING OUT OF THE MINUTES OF THE LAST MEETING</w:t>
      </w:r>
    </w:p>
    <w:p w14:paraId="34038D99" w14:textId="77777777" w:rsidR="000D3AFB" w:rsidRPr="00227ADC" w:rsidRDefault="000D3AFB" w:rsidP="005F1661">
      <w:pPr>
        <w:pStyle w:val="BodyText"/>
      </w:pPr>
      <w:r w:rsidRPr="00227ADC">
        <w:t>The summary of actions taken on the Minutes of previous meeting and the decisions taken by the committee during the current meeting are given below:</w:t>
      </w:r>
    </w:p>
    <w:p w14:paraId="6E35D02A" w14:textId="77777777" w:rsidR="000D3AFB" w:rsidRPr="00227ADC" w:rsidRDefault="000D3AFB" w:rsidP="000D3AFB">
      <w:pPr>
        <w:jc w:val="both"/>
        <w:rPr>
          <w:color w:val="000000" w:themeColor="text1"/>
          <w:sz w:val="22"/>
          <w:szCs w:val="22"/>
        </w:rPr>
      </w:pPr>
    </w:p>
    <w:tbl>
      <w:tblPr>
        <w:tblStyle w:val="TableGrid1"/>
        <w:tblW w:w="0" w:type="auto"/>
        <w:tblLook w:val="01E0" w:firstRow="1" w:lastRow="1" w:firstColumn="1" w:lastColumn="1" w:noHBand="0" w:noVBand="0"/>
      </w:tblPr>
      <w:tblGrid>
        <w:gridCol w:w="675"/>
        <w:gridCol w:w="1801"/>
        <w:gridCol w:w="1928"/>
        <w:gridCol w:w="1928"/>
        <w:gridCol w:w="1596"/>
        <w:gridCol w:w="1422"/>
      </w:tblGrid>
      <w:tr w:rsidR="002843F0" w:rsidRPr="00510BC7" w14:paraId="2EA5FFDB" w14:textId="2802A472" w:rsidTr="002843F0">
        <w:tc>
          <w:tcPr>
            <w:tcW w:w="696" w:type="dxa"/>
          </w:tcPr>
          <w:p w14:paraId="42E12E9F" w14:textId="77777777" w:rsidR="002843F0" w:rsidRPr="00510BC7" w:rsidRDefault="002843F0" w:rsidP="00DF721C">
            <w:pPr>
              <w:tabs>
                <w:tab w:val="left" w:pos="90"/>
              </w:tabs>
              <w:adjustRightInd w:val="0"/>
              <w:jc w:val="center"/>
              <w:rPr>
                <w:b/>
                <w:bCs/>
                <w:sz w:val="24"/>
                <w:szCs w:val="24"/>
              </w:rPr>
            </w:pPr>
            <w:r w:rsidRPr="00510BC7">
              <w:rPr>
                <w:b/>
                <w:bCs/>
                <w:sz w:val="24"/>
                <w:szCs w:val="24"/>
              </w:rPr>
              <w:t>Item No.</w:t>
            </w:r>
          </w:p>
        </w:tc>
        <w:tc>
          <w:tcPr>
            <w:tcW w:w="1870" w:type="dxa"/>
          </w:tcPr>
          <w:p w14:paraId="53C67283" w14:textId="77777777" w:rsidR="002843F0" w:rsidRPr="00510BC7" w:rsidRDefault="002843F0" w:rsidP="00DF721C">
            <w:pPr>
              <w:tabs>
                <w:tab w:val="left" w:pos="90"/>
              </w:tabs>
              <w:adjustRightInd w:val="0"/>
              <w:jc w:val="center"/>
              <w:rPr>
                <w:b/>
                <w:bCs/>
                <w:sz w:val="24"/>
                <w:szCs w:val="24"/>
              </w:rPr>
            </w:pPr>
            <w:r w:rsidRPr="00510BC7">
              <w:rPr>
                <w:b/>
                <w:bCs/>
                <w:sz w:val="24"/>
                <w:szCs w:val="24"/>
              </w:rPr>
              <w:t>Subject</w:t>
            </w:r>
          </w:p>
        </w:tc>
        <w:tc>
          <w:tcPr>
            <w:tcW w:w="2323" w:type="dxa"/>
          </w:tcPr>
          <w:p w14:paraId="7F23E2E1" w14:textId="77777777" w:rsidR="002843F0" w:rsidRPr="00510BC7" w:rsidRDefault="002843F0" w:rsidP="00DF721C">
            <w:pPr>
              <w:tabs>
                <w:tab w:val="left" w:pos="90"/>
              </w:tabs>
              <w:adjustRightInd w:val="0"/>
              <w:jc w:val="center"/>
              <w:rPr>
                <w:b/>
                <w:bCs/>
                <w:sz w:val="24"/>
                <w:szCs w:val="24"/>
              </w:rPr>
            </w:pPr>
            <w:r w:rsidRPr="00510BC7">
              <w:rPr>
                <w:b/>
                <w:bCs/>
                <w:sz w:val="24"/>
                <w:szCs w:val="24"/>
              </w:rPr>
              <w:t>Decision of in committee in Previous meetings</w:t>
            </w:r>
          </w:p>
        </w:tc>
        <w:tc>
          <w:tcPr>
            <w:tcW w:w="2003" w:type="dxa"/>
          </w:tcPr>
          <w:p w14:paraId="1EC3C308" w14:textId="77777777" w:rsidR="002843F0" w:rsidRPr="00510BC7" w:rsidRDefault="002843F0" w:rsidP="00DF721C">
            <w:pPr>
              <w:tabs>
                <w:tab w:val="left" w:pos="90"/>
              </w:tabs>
              <w:adjustRightInd w:val="0"/>
              <w:jc w:val="center"/>
              <w:rPr>
                <w:b/>
                <w:bCs/>
                <w:sz w:val="24"/>
                <w:szCs w:val="24"/>
              </w:rPr>
            </w:pPr>
            <w:r w:rsidRPr="00510BC7">
              <w:rPr>
                <w:b/>
                <w:bCs/>
                <w:sz w:val="24"/>
                <w:szCs w:val="24"/>
              </w:rPr>
              <w:t>Proceedings in Last (</w:t>
            </w:r>
            <w:r>
              <w:rPr>
                <w:b/>
                <w:bCs/>
                <w:sz w:val="24"/>
                <w:szCs w:val="24"/>
              </w:rPr>
              <w:t>9</w:t>
            </w:r>
            <w:r w:rsidRPr="00510BC7">
              <w:rPr>
                <w:b/>
                <w:bCs/>
                <w:sz w:val="24"/>
                <w:szCs w:val="24"/>
                <w:vertAlign w:val="superscript"/>
              </w:rPr>
              <w:t>th</w:t>
            </w:r>
            <w:r w:rsidRPr="00510BC7">
              <w:rPr>
                <w:b/>
                <w:bCs/>
                <w:sz w:val="24"/>
                <w:szCs w:val="24"/>
              </w:rPr>
              <w:t>) Meeting</w:t>
            </w:r>
          </w:p>
        </w:tc>
        <w:tc>
          <w:tcPr>
            <w:tcW w:w="1656" w:type="dxa"/>
          </w:tcPr>
          <w:p w14:paraId="571DD5F5" w14:textId="77777777" w:rsidR="002843F0" w:rsidRPr="00510BC7" w:rsidRDefault="002843F0" w:rsidP="00DF721C">
            <w:pPr>
              <w:tabs>
                <w:tab w:val="left" w:pos="90"/>
              </w:tabs>
              <w:adjustRightInd w:val="0"/>
              <w:jc w:val="center"/>
              <w:rPr>
                <w:b/>
                <w:bCs/>
                <w:sz w:val="24"/>
                <w:szCs w:val="24"/>
              </w:rPr>
            </w:pPr>
            <w:r w:rsidRPr="00510BC7">
              <w:rPr>
                <w:b/>
                <w:bCs/>
                <w:sz w:val="24"/>
                <w:szCs w:val="24"/>
              </w:rPr>
              <w:t>Current Status</w:t>
            </w:r>
          </w:p>
        </w:tc>
        <w:tc>
          <w:tcPr>
            <w:tcW w:w="802" w:type="dxa"/>
          </w:tcPr>
          <w:p w14:paraId="086B5ED7" w14:textId="5C6C7BB7" w:rsidR="002843F0" w:rsidRPr="002843F0" w:rsidRDefault="002843F0" w:rsidP="00DF721C">
            <w:pPr>
              <w:tabs>
                <w:tab w:val="left" w:pos="90"/>
              </w:tabs>
              <w:adjustRightInd w:val="0"/>
              <w:jc w:val="center"/>
              <w:rPr>
                <w:b/>
                <w:bCs/>
                <w:sz w:val="24"/>
                <w:szCs w:val="24"/>
              </w:rPr>
            </w:pPr>
            <w:r w:rsidRPr="002843F0">
              <w:rPr>
                <w:b/>
                <w:bCs/>
                <w:sz w:val="24"/>
                <w:szCs w:val="24"/>
              </w:rPr>
              <w:t>Decision of the committee</w:t>
            </w:r>
          </w:p>
        </w:tc>
      </w:tr>
      <w:tr w:rsidR="002843F0" w:rsidRPr="00510BC7" w14:paraId="7168A011" w14:textId="76845152" w:rsidTr="002843F0">
        <w:tc>
          <w:tcPr>
            <w:tcW w:w="696" w:type="dxa"/>
          </w:tcPr>
          <w:p w14:paraId="315544F5" w14:textId="77777777" w:rsidR="002843F0" w:rsidRPr="00510BC7" w:rsidRDefault="002843F0" w:rsidP="002843F0">
            <w:pPr>
              <w:pStyle w:val="ListParagraph"/>
              <w:numPr>
                <w:ilvl w:val="0"/>
                <w:numId w:val="7"/>
              </w:numPr>
              <w:tabs>
                <w:tab w:val="left" w:pos="90"/>
              </w:tabs>
              <w:adjustRightInd w:val="0"/>
              <w:contextualSpacing/>
              <w:rPr>
                <w:sz w:val="24"/>
                <w:szCs w:val="24"/>
              </w:rPr>
            </w:pPr>
          </w:p>
        </w:tc>
        <w:tc>
          <w:tcPr>
            <w:tcW w:w="1870" w:type="dxa"/>
          </w:tcPr>
          <w:p w14:paraId="2F434106" w14:textId="77777777" w:rsidR="002843F0" w:rsidRPr="00510BC7" w:rsidRDefault="002843F0" w:rsidP="00DF721C">
            <w:pPr>
              <w:pStyle w:val="NormalWeb"/>
              <w:shd w:val="clear" w:color="auto" w:fill="D3DBE2"/>
              <w:rPr>
                <w:color w:val="000000" w:themeColor="text1"/>
                <w:sz w:val="24"/>
                <w:szCs w:val="24"/>
              </w:rPr>
            </w:pPr>
            <w:r w:rsidRPr="00510BC7">
              <w:rPr>
                <w:b/>
                <w:bCs/>
                <w:color w:val="000000" w:themeColor="text1"/>
                <w:sz w:val="24"/>
                <w:szCs w:val="24"/>
              </w:rPr>
              <w:t xml:space="preserve">Standardization under the subject ‘Pollution Under Control’ </w:t>
            </w:r>
          </w:p>
          <w:p w14:paraId="42224ABD" w14:textId="77777777" w:rsidR="002843F0" w:rsidRPr="00510BC7" w:rsidRDefault="002843F0" w:rsidP="00DF721C">
            <w:pPr>
              <w:jc w:val="both"/>
              <w:rPr>
                <w:b/>
                <w:bCs/>
                <w:sz w:val="24"/>
                <w:szCs w:val="24"/>
              </w:rPr>
            </w:pPr>
          </w:p>
        </w:tc>
        <w:tc>
          <w:tcPr>
            <w:tcW w:w="2323" w:type="dxa"/>
          </w:tcPr>
          <w:p w14:paraId="3899FA0B" w14:textId="77777777" w:rsidR="002843F0" w:rsidRPr="00510BC7" w:rsidRDefault="002843F0" w:rsidP="00DF721C">
            <w:pPr>
              <w:ind w:left="162"/>
              <w:rPr>
                <w:b/>
                <w:bCs/>
                <w:color w:val="000000" w:themeColor="text1"/>
                <w:sz w:val="24"/>
                <w:szCs w:val="24"/>
              </w:rPr>
            </w:pPr>
            <w:r w:rsidRPr="00510BC7">
              <w:rPr>
                <w:b/>
                <w:bCs/>
                <w:color w:val="000000" w:themeColor="text1"/>
                <w:sz w:val="24"/>
                <w:szCs w:val="24"/>
              </w:rPr>
              <w:t>5</w:t>
            </w:r>
            <w:r w:rsidRPr="00510BC7">
              <w:rPr>
                <w:b/>
                <w:bCs/>
                <w:color w:val="000000" w:themeColor="text1"/>
                <w:sz w:val="24"/>
                <w:szCs w:val="24"/>
                <w:vertAlign w:val="superscript"/>
              </w:rPr>
              <w:t>th</w:t>
            </w:r>
            <w:r w:rsidRPr="00510BC7">
              <w:rPr>
                <w:b/>
                <w:bCs/>
                <w:color w:val="000000" w:themeColor="text1"/>
                <w:sz w:val="24"/>
                <w:szCs w:val="24"/>
              </w:rPr>
              <w:t xml:space="preserve"> meeting </w:t>
            </w:r>
          </w:p>
          <w:p w14:paraId="061A597B" w14:textId="77777777" w:rsidR="002843F0" w:rsidRPr="00510BC7" w:rsidRDefault="002843F0" w:rsidP="00DF721C">
            <w:pPr>
              <w:ind w:left="162"/>
              <w:rPr>
                <w:color w:val="000000" w:themeColor="text1"/>
                <w:sz w:val="24"/>
                <w:szCs w:val="24"/>
              </w:rPr>
            </w:pPr>
          </w:p>
          <w:p w14:paraId="3BE78339" w14:textId="77777777" w:rsidR="002843F0" w:rsidRPr="00510BC7" w:rsidRDefault="002843F0" w:rsidP="00DF721C">
            <w:pPr>
              <w:ind w:left="162"/>
              <w:rPr>
                <w:rStyle w:val="markedcontent"/>
                <w:color w:val="000000" w:themeColor="text1"/>
                <w:sz w:val="24"/>
                <w:szCs w:val="24"/>
              </w:rPr>
            </w:pPr>
            <w:r w:rsidRPr="00510BC7">
              <w:rPr>
                <w:rStyle w:val="markedcontent"/>
                <w:color w:val="000000" w:themeColor="text1"/>
                <w:sz w:val="24"/>
                <w:szCs w:val="24"/>
              </w:rPr>
              <w:t>The committee observed that IS 14554</w:t>
            </w:r>
            <w:r w:rsidRPr="00510BC7">
              <w:rPr>
                <w:color w:val="000000" w:themeColor="text1"/>
                <w:sz w:val="24"/>
                <w:szCs w:val="24"/>
              </w:rPr>
              <w:t xml:space="preserve"> </w:t>
            </w:r>
            <w:r w:rsidRPr="00510BC7">
              <w:rPr>
                <w:rStyle w:val="markedcontent"/>
                <w:color w:val="000000" w:themeColor="text1"/>
                <w:sz w:val="24"/>
                <w:szCs w:val="24"/>
              </w:rPr>
              <w:t>and IS 9057 were formulated a long time</w:t>
            </w:r>
            <w:r w:rsidRPr="00510BC7">
              <w:rPr>
                <w:color w:val="000000" w:themeColor="text1"/>
                <w:sz w:val="24"/>
                <w:szCs w:val="24"/>
              </w:rPr>
              <w:t xml:space="preserve"> </w:t>
            </w:r>
            <w:r w:rsidRPr="00510BC7">
              <w:rPr>
                <w:rStyle w:val="markedcontent"/>
                <w:color w:val="000000" w:themeColor="text1"/>
                <w:sz w:val="24"/>
                <w:szCs w:val="24"/>
              </w:rPr>
              <w:t>back and the introduction of BS VI</w:t>
            </w:r>
            <w:r w:rsidRPr="00510BC7">
              <w:rPr>
                <w:color w:val="000000" w:themeColor="text1"/>
                <w:sz w:val="24"/>
                <w:szCs w:val="24"/>
              </w:rPr>
              <w:t xml:space="preserve"> </w:t>
            </w:r>
            <w:r w:rsidRPr="00510BC7">
              <w:rPr>
                <w:rStyle w:val="markedcontent"/>
                <w:color w:val="000000" w:themeColor="text1"/>
                <w:sz w:val="24"/>
                <w:szCs w:val="24"/>
              </w:rPr>
              <w:t xml:space="preserve">norms necessitated the </w:t>
            </w:r>
            <w:r w:rsidRPr="00510BC7">
              <w:rPr>
                <w:rStyle w:val="markedcontent"/>
                <w:color w:val="000000" w:themeColor="text1"/>
                <w:sz w:val="24"/>
                <w:szCs w:val="24"/>
              </w:rPr>
              <w:lastRenderedPageBreak/>
              <w:t>formulation of</w:t>
            </w:r>
            <w:r w:rsidRPr="00510BC7">
              <w:rPr>
                <w:color w:val="000000" w:themeColor="text1"/>
                <w:sz w:val="24"/>
                <w:szCs w:val="24"/>
              </w:rPr>
              <w:t xml:space="preserve"> </w:t>
            </w:r>
            <w:r w:rsidRPr="00510BC7">
              <w:rPr>
                <w:rStyle w:val="markedcontent"/>
                <w:color w:val="000000" w:themeColor="text1"/>
                <w:sz w:val="24"/>
                <w:szCs w:val="24"/>
              </w:rPr>
              <w:t>new standards. Based on Sh.</w:t>
            </w:r>
            <w:r w:rsidRPr="00510BC7">
              <w:rPr>
                <w:color w:val="000000" w:themeColor="text1"/>
                <w:sz w:val="24"/>
                <w:szCs w:val="24"/>
              </w:rPr>
              <w:t xml:space="preserve"> </w:t>
            </w:r>
            <w:r w:rsidRPr="00510BC7">
              <w:rPr>
                <w:rStyle w:val="markedcontent"/>
                <w:color w:val="000000" w:themeColor="text1"/>
                <w:sz w:val="24"/>
                <w:szCs w:val="24"/>
              </w:rPr>
              <w:t>Deshpande’s suggestion, the committee</w:t>
            </w:r>
            <w:r w:rsidRPr="00510BC7">
              <w:rPr>
                <w:color w:val="000000" w:themeColor="text1"/>
                <w:sz w:val="24"/>
                <w:szCs w:val="24"/>
              </w:rPr>
              <w:t xml:space="preserve"> </w:t>
            </w:r>
            <w:r w:rsidRPr="00510BC7">
              <w:rPr>
                <w:rStyle w:val="markedcontent"/>
                <w:color w:val="000000" w:themeColor="text1"/>
                <w:sz w:val="24"/>
                <w:szCs w:val="24"/>
              </w:rPr>
              <w:t>decided to formulate a draft Indian</w:t>
            </w:r>
            <w:r w:rsidRPr="00510BC7">
              <w:rPr>
                <w:color w:val="000000" w:themeColor="text1"/>
                <w:sz w:val="24"/>
                <w:szCs w:val="24"/>
              </w:rPr>
              <w:t xml:space="preserve"> </w:t>
            </w:r>
            <w:r w:rsidRPr="00510BC7">
              <w:rPr>
                <w:rStyle w:val="markedcontent"/>
                <w:color w:val="000000" w:themeColor="text1"/>
                <w:sz w:val="24"/>
                <w:szCs w:val="24"/>
              </w:rPr>
              <w:t>Standard based on AIS 137(Part 8)</w:t>
            </w:r>
          </w:p>
          <w:p w14:paraId="3BA1FCBF" w14:textId="77777777" w:rsidR="002843F0" w:rsidRPr="00510BC7" w:rsidRDefault="002843F0" w:rsidP="00DF721C">
            <w:pPr>
              <w:ind w:left="162"/>
              <w:rPr>
                <w:color w:val="000000" w:themeColor="text1"/>
                <w:sz w:val="24"/>
                <w:szCs w:val="24"/>
              </w:rPr>
            </w:pPr>
          </w:p>
          <w:p w14:paraId="5069F976" w14:textId="77777777" w:rsidR="002843F0" w:rsidRPr="00510BC7" w:rsidRDefault="002843F0" w:rsidP="00DF721C">
            <w:pPr>
              <w:ind w:left="162"/>
              <w:rPr>
                <w:b/>
                <w:bCs/>
                <w:color w:val="000000" w:themeColor="text1"/>
                <w:sz w:val="24"/>
                <w:szCs w:val="24"/>
              </w:rPr>
            </w:pPr>
            <w:r w:rsidRPr="00510BC7">
              <w:rPr>
                <w:b/>
                <w:bCs/>
                <w:color w:val="000000" w:themeColor="text1"/>
                <w:sz w:val="24"/>
                <w:szCs w:val="24"/>
              </w:rPr>
              <w:t>6</w:t>
            </w:r>
            <w:r w:rsidRPr="00510BC7">
              <w:rPr>
                <w:b/>
                <w:bCs/>
                <w:color w:val="000000" w:themeColor="text1"/>
                <w:sz w:val="24"/>
                <w:szCs w:val="24"/>
                <w:vertAlign w:val="superscript"/>
              </w:rPr>
              <w:t>th</w:t>
            </w:r>
            <w:r w:rsidRPr="00510BC7">
              <w:rPr>
                <w:b/>
                <w:bCs/>
                <w:color w:val="000000" w:themeColor="text1"/>
                <w:sz w:val="24"/>
                <w:szCs w:val="24"/>
              </w:rPr>
              <w:t xml:space="preserve"> meeting</w:t>
            </w:r>
          </w:p>
          <w:p w14:paraId="0C94080D" w14:textId="77777777" w:rsidR="002843F0" w:rsidRPr="00510BC7" w:rsidRDefault="002843F0" w:rsidP="00DF721C">
            <w:pPr>
              <w:ind w:left="162"/>
              <w:rPr>
                <w:b/>
                <w:bCs/>
                <w:color w:val="000000" w:themeColor="text1"/>
                <w:sz w:val="24"/>
                <w:szCs w:val="24"/>
              </w:rPr>
            </w:pPr>
          </w:p>
          <w:p w14:paraId="26058895" w14:textId="77777777" w:rsidR="002843F0" w:rsidRPr="00510BC7" w:rsidRDefault="002843F0" w:rsidP="00DF721C">
            <w:pPr>
              <w:ind w:left="162"/>
              <w:rPr>
                <w:rStyle w:val="markedcontent"/>
                <w:color w:val="000000" w:themeColor="text1"/>
                <w:sz w:val="24"/>
                <w:szCs w:val="24"/>
              </w:rPr>
            </w:pPr>
            <w:r w:rsidRPr="00510BC7">
              <w:rPr>
                <w:color w:val="000000" w:themeColor="text1"/>
                <w:sz w:val="24"/>
                <w:szCs w:val="24"/>
              </w:rPr>
              <w:t>A</w:t>
            </w:r>
            <w:r w:rsidRPr="00510BC7">
              <w:rPr>
                <w:rStyle w:val="markedcontent"/>
                <w:color w:val="000000" w:themeColor="text1"/>
                <w:sz w:val="24"/>
                <w:szCs w:val="24"/>
              </w:rPr>
              <w:t xml:space="preserve">RAI informed that Ministry of Road Transport &amp; Highways (MoRTH) has already issued a notification regarding emission norms for PUC testing of BS VI compliant vehicles vide G.S.R. 881(E). Additionally, AIS 137 (Part 8) is also approved by Automotive Industry Standards Committee &amp; published. </w:t>
            </w:r>
          </w:p>
          <w:p w14:paraId="3D5575E6" w14:textId="77777777" w:rsidR="002843F0" w:rsidRPr="00510BC7" w:rsidRDefault="002843F0" w:rsidP="00DF721C">
            <w:pPr>
              <w:ind w:left="162"/>
              <w:rPr>
                <w:color w:val="000000" w:themeColor="text1"/>
                <w:sz w:val="24"/>
                <w:szCs w:val="24"/>
              </w:rPr>
            </w:pPr>
          </w:p>
          <w:p w14:paraId="1298D41F" w14:textId="77777777" w:rsidR="002843F0" w:rsidRPr="00510BC7" w:rsidRDefault="002843F0" w:rsidP="00DF721C">
            <w:pPr>
              <w:ind w:left="162"/>
              <w:rPr>
                <w:color w:val="000000" w:themeColor="text1"/>
                <w:sz w:val="24"/>
                <w:szCs w:val="24"/>
              </w:rPr>
            </w:pPr>
            <w:r w:rsidRPr="00510BC7">
              <w:rPr>
                <w:color w:val="000000" w:themeColor="text1"/>
                <w:sz w:val="24"/>
                <w:szCs w:val="24"/>
              </w:rPr>
              <w:t xml:space="preserve">The committee requested Sh. Santosh (ARAI) to provide a draft standard based on AIS 137 </w:t>
            </w:r>
            <w:r w:rsidRPr="00510BC7">
              <w:rPr>
                <w:color w:val="000000" w:themeColor="text1"/>
                <w:sz w:val="24"/>
                <w:szCs w:val="24"/>
              </w:rPr>
              <w:lastRenderedPageBreak/>
              <w:t xml:space="preserve">(part 8) so that same can be adopted as Indian Standard. </w:t>
            </w:r>
          </w:p>
          <w:p w14:paraId="0C0E5B64" w14:textId="77777777" w:rsidR="002843F0" w:rsidRPr="00510BC7" w:rsidRDefault="002843F0" w:rsidP="00DF721C">
            <w:pPr>
              <w:ind w:left="162"/>
              <w:rPr>
                <w:color w:val="000000" w:themeColor="text1"/>
                <w:sz w:val="24"/>
                <w:szCs w:val="24"/>
              </w:rPr>
            </w:pPr>
          </w:p>
          <w:p w14:paraId="1DD4D2AA" w14:textId="77777777" w:rsidR="002843F0" w:rsidRPr="00510BC7" w:rsidRDefault="002843F0" w:rsidP="00DF721C">
            <w:pPr>
              <w:ind w:left="162"/>
              <w:rPr>
                <w:b/>
                <w:bCs/>
                <w:color w:val="000000" w:themeColor="text1"/>
                <w:sz w:val="24"/>
                <w:szCs w:val="24"/>
              </w:rPr>
            </w:pPr>
            <w:r w:rsidRPr="00510BC7">
              <w:rPr>
                <w:b/>
                <w:bCs/>
                <w:color w:val="000000" w:themeColor="text1"/>
                <w:sz w:val="24"/>
                <w:szCs w:val="24"/>
              </w:rPr>
              <w:t>7</w:t>
            </w:r>
            <w:r w:rsidRPr="00510BC7">
              <w:rPr>
                <w:b/>
                <w:bCs/>
                <w:color w:val="000000" w:themeColor="text1"/>
                <w:sz w:val="24"/>
                <w:szCs w:val="24"/>
                <w:vertAlign w:val="superscript"/>
              </w:rPr>
              <w:t>th</w:t>
            </w:r>
            <w:r w:rsidRPr="00510BC7">
              <w:rPr>
                <w:b/>
                <w:bCs/>
                <w:color w:val="000000" w:themeColor="text1"/>
                <w:sz w:val="24"/>
                <w:szCs w:val="24"/>
              </w:rPr>
              <w:t xml:space="preserve"> Meeting status</w:t>
            </w:r>
          </w:p>
          <w:p w14:paraId="08A2743D" w14:textId="77777777" w:rsidR="002843F0" w:rsidRPr="00510BC7" w:rsidRDefault="002843F0" w:rsidP="00DF721C">
            <w:pPr>
              <w:ind w:left="162"/>
              <w:rPr>
                <w:bCs/>
                <w:color w:val="000000" w:themeColor="text1"/>
                <w:sz w:val="24"/>
                <w:szCs w:val="24"/>
              </w:rPr>
            </w:pPr>
          </w:p>
          <w:p w14:paraId="5B520FA4" w14:textId="77777777" w:rsidR="002843F0" w:rsidRPr="00510BC7" w:rsidRDefault="002843F0" w:rsidP="00DF721C">
            <w:pPr>
              <w:ind w:left="162"/>
              <w:rPr>
                <w:bCs/>
                <w:color w:val="000000" w:themeColor="text1"/>
                <w:sz w:val="24"/>
                <w:szCs w:val="24"/>
              </w:rPr>
            </w:pPr>
            <w:r w:rsidRPr="00510BC7">
              <w:rPr>
                <w:bCs/>
                <w:color w:val="000000" w:themeColor="text1"/>
                <w:sz w:val="24"/>
                <w:szCs w:val="24"/>
              </w:rPr>
              <w:t xml:space="preserve">Draft document from ARAI is received and the same has been circulated to committee members vide Mail dated: 28 June 2022. </w:t>
            </w:r>
          </w:p>
          <w:p w14:paraId="762EEB5B" w14:textId="77777777" w:rsidR="002843F0" w:rsidRPr="00510BC7" w:rsidRDefault="002843F0" w:rsidP="00DF721C">
            <w:pPr>
              <w:ind w:left="162"/>
              <w:rPr>
                <w:bCs/>
                <w:color w:val="000000" w:themeColor="text1"/>
                <w:sz w:val="24"/>
                <w:szCs w:val="24"/>
              </w:rPr>
            </w:pPr>
          </w:p>
          <w:p w14:paraId="0107E7AA" w14:textId="77777777" w:rsidR="002843F0" w:rsidRPr="00510BC7" w:rsidRDefault="002843F0" w:rsidP="00DF721C">
            <w:pPr>
              <w:ind w:left="162"/>
              <w:rPr>
                <w:bCs/>
                <w:color w:val="000000" w:themeColor="text1"/>
                <w:sz w:val="24"/>
                <w:szCs w:val="24"/>
              </w:rPr>
            </w:pPr>
            <w:r w:rsidRPr="00510BC7">
              <w:rPr>
                <w:bCs/>
                <w:color w:val="000000" w:themeColor="text1"/>
                <w:sz w:val="24"/>
                <w:szCs w:val="24"/>
              </w:rPr>
              <w:t>ARAI informed through mail dt. 21.06.22 that, with the adoption of above draft Indian Standard by BIS following 4 nos. Indian Standards may be repealed:</w:t>
            </w:r>
          </w:p>
          <w:p w14:paraId="274F23ED" w14:textId="77777777" w:rsidR="002843F0" w:rsidRPr="00510BC7" w:rsidRDefault="002843F0" w:rsidP="00DF721C">
            <w:pPr>
              <w:ind w:left="162"/>
              <w:rPr>
                <w:b/>
                <w:color w:val="000000" w:themeColor="text1"/>
                <w:sz w:val="24"/>
                <w:szCs w:val="24"/>
              </w:rPr>
            </w:pPr>
            <w:r w:rsidRPr="00510BC7">
              <w:rPr>
                <w:b/>
                <w:color w:val="000000" w:themeColor="text1"/>
                <w:sz w:val="24"/>
                <w:szCs w:val="24"/>
              </w:rPr>
              <w:t xml:space="preserve"> </w:t>
            </w:r>
          </w:p>
          <w:p w14:paraId="2221F34C" w14:textId="77777777" w:rsidR="002843F0" w:rsidRPr="00510BC7" w:rsidRDefault="002843F0" w:rsidP="002843F0">
            <w:pPr>
              <w:pStyle w:val="ListParagraph"/>
              <w:numPr>
                <w:ilvl w:val="0"/>
                <w:numId w:val="18"/>
              </w:numPr>
              <w:spacing w:after="200" w:line="276" w:lineRule="auto"/>
              <w:ind w:left="162" w:firstLine="0"/>
              <w:contextualSpacing/>
              <w:rPr>
                <w:bCs/>
                <w:color w:val="000000" w:themeColor="text1"/>
                <w:sz w:val="24"/>
                <w:szCs w:val="24"/>
              </w:rPr>
            </w:pPr>
            <w:r w:rsidRPr="00510BC7">
              <w:rPr>
                <w:bCs/>
                <w:color w:val="000000" w:themeColor="text1"/>
                <w:sz w:val="24"/>
                <w:szCs w:val="24"/>
              </w:rPr>
              <w:t xml:space="preserve">IS 14554 : 1998 - Automotive Vehicles –Exhaust Emissions - Apparatus For The Measurement Of Carbon Monoxide Concentration </w:t>
            </w:r>
            <w:r w:rsidRPr="00510BC7">
              <w:rPr>
                <w:bCs/>
                <w:color w:val="000000" w:themeColor="text1"/>
                <w:sz w:val="24"/>
                <w:szCs w:val="24"/>
              </w:rPr>
              <w:lastRenderedPageBreak/>
              <w:t>From Vehicles Equipped With Spark Ignition Engines At Idling – Specification</w:t>
            </w:r>
          </w:p>
          <w:p w14:paraId="0B7F726F" w14:textId="77777777" w:rsidR="002843F0" w:rsidRPr="00510BC7" w:rsidRDefault="002843F0" w:rsidP="00DF721C">
            <w:pPr>
              <w:ind w:left="162"/>
              <w:rPr>
                <w:bCs/>
                <w:color w:val="000000" w:themeColor="text1"/>
                <w:sz w:val="24"/>
                <w:szCs w:val="24"/>
              </w:rPr>
            </w:pPr>
          </w:p>
          <w:p w14:paraId="3355B08E" w14:textId="77777777" w:rsidR="002843F0" w:rsidRPr="00510BC7" w:rsidRDefault="002843F0" w:rsidP="002843F0">
            <w:pPr>
              <w:pStyle w:val="ListParagraph"/>
              <w:numPr>
                <w:ilvl w:val="0"/>
                <w:numId w:val="18"/>
              </w:numPr>
              <w:spacing w:line="276" w:lineRule="auto"/>
              <w:ind w:left="162" w:firstLine="0"/>
              <w:contextualSpacing/>
              <w:rPr>
                <w:bCs/>
                <w:color w:val="000000" w:themeColor="text1"/>
                <w:sz w:val="24"/>
                <w:szCs w:val="24"/>
              </w:rPr>
            </w:pPr>
            <w:r w:rsidRPr="00510BC7">
              <w:rPr>
                <w:bCs/>
                <w:color w:val="000000" w:themeColor="text1"/>
                <w:sz w:val="24"/>
                <w:szCs w:val="24"/>
              </w:rPr>
              <w:t>IS 9057 : 1998 - Automotive Vehicles -Exhaust Emissions - Carbon Monoxide Concentration At Idling For Vehicles Equipped With Spark Ignition Engines - Method Of Measurement (Second Revision )</w:t>
            </w:r>
          </w:p>
          <w:p w14:paraId="7962F776" w14:textId="77777777" w:rsidR="002843F0" w:rsidRPr="00510BC7" w:rsidRDefault="002843F0" w:rsidP="00DF721C">
            <w:pPr>
              <w:ind w:left="162"/>
              <w:rPr>
                <w:bCs/>
                <w:color w:val="000000" w:themeColor="text1"/>
                <w:sz w:val="24"/>
                <w:szCs w:val="24"/>
              </w:rPr>
            </w:pPr>
          </w:p>
          <w:p w14:paraId="64BC5114" w14:textId="77777777" w:rsidR="002843F0" w:rsidRPr="00510BC7" w:rsidRDefault="002843F0" w:rsidP="002843F0">
            <w:pPr>
              <w:pStyle w:val="ListParagraph"/>
              <w:numPr>
                <w:ilvl w:val="0"/>
                <w:numId w:val="18"/>
              </w:numPr>
              <w:spacing w:line="276" w:lineRule="auto"/>
              <w:ind w:left="162" w:firstLine="0"/>
              <w:contextualSpacing/>
              <w:rPr>
                <w:bCs/>
                <w:color w:val="000000" w:themeColor="text1"/>
                <w:sz w:val="24"/>
                <w:szCs w:val="24"/>
              </w:rPr>
            </w:pPr>
            <w:r w:rsidRPr="00510BC7">
              <w:rPr>
                <w:bCs/>
                <w:color w:val="000000" w:themeColor="text1"/>
                <w:sz w:val="24"/>
                <w:szCs w:val="24"/>
              </w:rPr>
              <w:t xml:space="preserve">IS 14553 : 2008 -  Automotive Vehicles — Apparatus For The Measurement Of Opacity (Smoke) Of Exhaust Gas From Vehicles Equipped With Compression Ignition </w:t>
            </w:r>
            <w:r w:rsidRPr="00510BC7">
              <w:rPr>
                <w:bCs/>
                <w:color w:val="000000" w:themeColor="text1"/>
                <w:sz w:val="24"/>
                <w:szCs w:val="24"/>
              </w:rPr>
              <w:lastRenderedPageBreak/>
              <w:t>Engines — Specification ( First Revision)</w:t>
            </w:r>
          </w:p>
          <w:p w14:paraId="277F6161" w14:textId="77777777" w:rsidR="002843F0" w:rsidRPr="00510BC7" w:rsidRDefault="002843F0" w:rsidP="00DF721C">
            <w:pPr>
              <w:ind w:left="162"/>
              <w:rPr>
                <w:bCs/>
                <w:color w:val="000000" w:themeColor="text1"/>
                <w:sz w:val="24"/>
                <w:szCs w:val="24"/>
              </w:rPr>
            </w:pPr>
          </w:p>
          <w:p w14:paraId="5CC79C68" w14:textId="77777777" w:rsidR="002843F0" w:rsidRPr="00510BC7" w:rsidRDefault="002843F0" w:rsidP="002843F0">
            <w:pPr>
              <w:pStyle w:val="ListParagraph"/>
              <w:numPr>
                <w:ilvl w:val="0"/>
                <w:numId w:val="18"/>
              </w:numPr>
              <w:spacing w:after="200" w:line="276" w:lineRule="auto"/>
              <w:ind w:left="162" w:firstLine="0"/>
              <w:contextualSpacing/>
              <w:rPr>
                <w:bCs/>
                <w:color w:val="000000" w:themeColor="text1"/>
                <w:sz w:val="24"/>
                <w:szCs w:val="24"/>
              </w:rPr>
            </w:pPr>
            <w:r w:rsidRPr="00510BC7">
              <w:rPr>
                <w:bCs/>
                <w:color w:val="000000" w:themeColor="text1"/>
                <w:sz w:val="24"/>
                <w:szCs w:val="24"/>
              </w:rPr>
              <w:t xml:space="preserve">IS 8118 : 2008 - Automotive Vehicles — Opacity (Smoke) Of </w:t>
            </w:r>
            <w:proofErr w:type="spellStart"/>
            <w:r w:rsidRPr="00510BC7">
              <w:rPr>
                <w:bCs/>
                <w:color w:val="000000" w:themeColor="text1"/>
                <w:sz w:val="24"/>
                <w:szCs w:val="24"/>
              </w:rPr>
              <w:t>Exhuast</w:t>
            </w:r>
            <w:proofErr w:type="spellEnd"/>
            <w:r w:rsidRPr="00510BC7">
              <w:rPr>
                <w:bCs/>
                <w:color w:val="000000" w:themeColor="text1"/>
                <w:sz w:val="24"/>
                <w:szCs w:val="24"/>
              </w:rPr>
              <w:t xml:space="preserve"> Gas From Vehicles Equipped With Compression Ignition Engines Operating Under Free Acceleration — Method Of Measurement (Third Revision)</w:t>
            </w:r>
          </w:p>
          <w:p w14:paraId="70C81746" w14:textId="77777777" w:rsidR="002843F0" w:rsidRPr="00510BC7" w:rsidRDefault="002843F0" w:rsidP="00DF721C">
            <w:pPr>
              <w:ind w:left="162"/>
              <w:rPr>
                <w:b/>
                <w:color w:val="000000" w:themeColor="text1"/>
                <w:sz w:val="24"/>
                <w:szCs w:val="24"/>
              </w:rPr>
            </w:pPr>
            <w:r w:rsidRPr="00510BC7">
              <w:rPr>
                <w:b/>
                <w:color w:val="000000" w:themeColor="text1"/>
                <w:sz w:val="24"/>
                <w:szCs w:val="24"/>
              </w:rPr>
              <w:t>Decision of 7</w:t>
            </w:r>
            <w:r w:rsidRPr="00510BC7">
              <w:rPr>
                <w:b/>
                <w:color w:val="000000" w:themeColor="text1"/>
                <w:sz w:val="24"/>
                <w:szCs w:val="24"/>
                <w:vertAlign w:val="superscript"/>
              </w:rPr>
              <w:t>th</w:t>
            </w:r>
            <w:r w:rsidRPr="00510BC7">
              <w:rPr>
                <w:b/>
                <w:color w:val="000000" w:themeColor="text1"/>
                <w:sz w:val="24"/>
                <w:szCs w:val="24"/>
              </w:rPr>
              <w:t xml:space="preserve"> Meeting</w:t>
            </w:r>
          </w:p>
          <w:p w14:paraId="4731BBEF" w14:textId="77777777" w:rsidR="002843F0" w:rsidRPr="00510BC7" w:rsidRDefault="002843F0" w:rsidP="00DF721C">
            <w:pPr>
              <w:ind w:left="162"/>
              <w:rPr>
                <w:b/>
                <w:color w:val="000000" w:themeColor="text1"/>
                <w:sz w:val="24"/>
                <w:szCs w:val="24"/>
              </w:rPr>
            </w:pPr>
          </w:p>
          <w:p w14:paraId="5A03A20E" w14:textId="77777777" w:rsidR="002843F0" w:rsidRPr="00510BC7" w:rsidRDefault="002843F0" w:rsidP="00DF721C">
            <w:pPr>
              <w:ind w:left="162"/>
              <w:rPr>
                <w:color w:val="000000" w:themeColor="text1"/>
                <w:sz w:val="24"/>
                <w:szCs w:val="24"/>
              </w:rPr>
            </w:pPr>
            <w:r w:rsidRPr="00510BC7">
              <w:rPr>
                <w:color w:val="000000" w:themeColor="text1"/>
                <w:sz w:val="24"/>
                <w:szCs w:val="24"/>
              </w:rPr>
              <w:t xml:space="preserve">Committee noted the status of the document prepared by ARAI. Committee authorized member secretary to circulate the draft in P-Draft in BIS format  for 30 days and if no comment is obtained in </w:t>
            </w:r>
            <w:r w:rsidRPr="00510BC7">
              <w:rPr>
                <w:color w:val="000000" w:themeColor="text1"/>
                <w:sz w:val="24"/>
                <w:szCs w:val="24"/>
              </w:rPr>
              <w:lastRenderedPageBreak/>
              <w:t>30 days circulation period, the document to be processed for Wide circulation of 60 days.</w:t>
            </w:r>
          </w:p>
          <w:p w14:paraId="586CD1F2" w14:textId="77777777" w:rsidR="002843F0" w:rsidRPr="00510BC7" w:rsidRDefault="002843F0" w:rsidP="00DF721C">
            <w:pPr>
              <w:ind w:left="162"/>
              <w:rPr>
                <w:color w:val="000000" w:themeColor="text1"/>
                <w:sz w:val="24"/>
                <w:szCs w:val="24"/>
              </w:rPr>
            </w:pPr>
          </w:p>
          <w:p w14:paraId="61BF091A" w14:textId="77777777" w:rsidR="002843F0" w:rsidRPr="00510BC7" w:rsidRDefault="002843F0" w:rsidP="00DF721C">
            <w:pPr>
              <w:ind w:left="162"/>
              <w:rPr>
                <w:color w:val="000000" w:themeColor="text1"/>
                <w:sz w:val="24"/>
                <w:szCs w:val="24"/>
              </w:rPr>
            </w:pPr>
            <w:r w:rsidRPr="00510BC7">
              <w:rPr>
                <w:color w:val="000000" w:themeColor="text1"/>
                <w:sz w:val="24"/>
                <w:szCs w:val="24"/>
              </w:rPr>
              <w:t>Committee further decided that comments received (if any) on above document during the P-Draft/W-draft circulation period, can be put up  to ARAI first before bringing before the  Panel for further deliberation if any.</w:t>
            </w:r>
          </w:p>
          <w:p w14:paraId="78CD22A1" w14:textId="77777777" w:rsidR="002843F0" w:rsidRPr="00510BC7" w:rsidRDefault="002843F0" w:rsidP="00DF721C">
            <w:pPr>
              <w:ind w:left="162"/>
              <w:rPr>
                <w:color w:val="000000" w:themeColor="text1"/>
                <w:sz w:val="24"/>
                <w:szCs w:val="24"/>
              </w:rPr>
            </w:pPr>
          </w:p>
          <w:p w14:paraId="70B661D0" w14:textId="77777777" w:rsidR="002843F0" w:rsidRDefault="002843F0" w:rsidP="00DF721C">
            <w:pPr>
              <w:ind w:left="162"/>
              <w:rPr>
                <w:color w:val="000000" w:themeColor="text1"/>
                <w:sz w:val="24"/>
                <w:szCs w:val="24"/>
              </w:rPr>
            </w:pPr>
            <w:r w:rsidRPr="00510BC7">
              <w:rPr>
                <w:color w:val="000000" w:themeColor="text1"/>
                <w:sz w:val="24"/>
                <w:szCs w:val="24"/>
              </w:rPr>
              <w:t>Committee agreed to withdraw IS 14554, IS 9057, IS 14553, IS 8118 after publication of Indian standard, based on AIS 137 (Part-8).</w:t>
            </w:r>
          </w:p>
          <w:p w14:paraId="1FD354FC" w14:textId="77777777" w:rsidR="002843F0" w:rsidRDefault="002843F0" w:rsidP="00DF721C">
            <w:pPr>
              <w:ind w:left="162"/>
              <w:rPr>
                <w:color w:val="000000" w:themeColor="text1"/>
                <w:sz w:val="24"/>
                <w:szCs w:val="24"/>
              </w:rPr>
            </w:pPr>
          </w:p>
          <w:p w14:paraId="09701B18" w14:textId="77777777" w:rsidR="002843F0" w:rsidRPr="00510BC7" w:rsidRDefault="002843F0" w:rsidP="00DF721C">
            <w:pPr>
              <w:pStyle w:val="TableParagraph"/>
              <w:spacing w:line="240" w:lineRule="auto"/>
              <w:ind w:left="0"/>
              <w:jc w:val="both"/>
              <w:rPr>
                <w:rStyle w:val="markedcontent"/>
                <w:b/>
                <w:bCs/>
                <w:sz w:val="24"/>
                <w:szCs w:val="24"/>
              </w:rPr>
            </w:pPr>
            <w:r w:rsidRPr="00510BC7">
              <w:rPr>
                <w:b/>
                <w:bCs/>
                <w:sz w:val="24"/>
                <w:szCs w:val="24"/>
              </w:rPr>
              <w:t>Status in 8</w:t>
            </w:r>
            <w:r w:rsidRPr="00510BC7">
              <w:rPr>
                <w:b/>
                <w:bCs/>
                <w:sz w:val="24"/>
                <w:szCs w:val="24"/>
                <w:vertAlign w:val="superscript"/>
              </w:rPr>
              <w:t xml:space="preserve">th </w:t>
            </w:r>
            <w:r w:rsidRPr="00510BC7">
              <w:rPr>
                <w:b/>
                <w:bCs/>
                <w:sz w:val="24"/>
                <w:szCs w:val="24"/>
              </w:rPr>
              <w:t>Meeting:</w:t>
            </w:r>
          </w:p>
          <w:p w14:paraId="2CCC2F80" w14:textId="77777777" w:rsidR="002843F0" w:rsidRPr="00510BC7" w:rsidRDefault="002843F0" w:rsidP="00DF721C">
            <w:pPr>
              <w:rPr>
                <w:rStyle w:val="markedcontent"/>
                <w:color w:val="000000" w:themeColor="text1"/>
                <w:sz w:val="24"/>
                <w:szCs w:val="24"/>
              </w:rPr>
            </w:pPr>
          </w:p>
          <w:p w14:paraId="30471BCA"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 xml:space="preserve">Draft document  TED/31/20653  was circulated in </w:t>
            </w:r>
            <w:r w:rsidRPr="00510BC7">
              <w:rPr>
                <w:rStyle w:val="markedcontent"/>
                <w:color w:val="000000" w:themeColor="text1"/>
                <w:sz w:val="24"/>
                <w:szCs w:val="24"/>
              </w:rPr>
              <w:lastRenderedPageBreak/>
              <w:t>P- draft dt. 19/10/2022.</w:t>
            </w:r>
          </w:p>
          <w:p w14:paraId="3301E981" w14:textId="77777777" w:rsidR="002843F0" w:rsidRPr="00510BC7" w:rsidRDefault="002843F0" w:rsidP="00DF721C">
            <w:pPr>
              <w:rPr>
                <w:rStyle w:val="markedcontent"/>
                <w:color w:val="000000" w:themeColor="text1"/>
                <w:sz w:val="24"/>
                <w:szCs w:val="24"/>
              </w:rPr>
            </w:pPr>
          </w:p>
          <w:p w14:paraId="6B67BA86"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Comments were received from ARAI, MSIL, AVL &amp; Ashok Leyland, which were  discussed in panel meeting dt. 20th Jan 2023 &amp; sub- panel meeting dt. 20th Feb 2023.</w:t>
            </w:r>
          </w:p>
          <w:p w14:paraId="056B9D85" w14:textId="77777777" w:rsidR="002843F0" w:rsidRPr="00510BC7" w:rsidRDefault="002843F0" w:rsidP="00DF721C">
            <w:pPr>
              <w:rPr>
                <w:rStyle w:val="markedcontent"/>
                <w:color w:val="000000" w:themeColor="text1"/>
                <w:sz w:val="24"/>
                <w:szCs w:val="24"/>
              </w:rPr>
            </w:pPr>
          </w:p>
          <w:p w14:paraId="0C86ADF1"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Minutes of panel &amp; sub- panel meeting is attached at ANNEX 2 &amp; ANNEX 3, respectively.</w:t>
            </w:r>
          </w:p>
          <w:p w14:paraId="25CBB9FD" w14:textId="77777777" w:rsidR="002843F0" w:rsidRPr="00510BC7" w:rsidRDefault="002843F0" w:rsidP="00DF721C">
            <w:pPr>
              <w:rPr>
                <w:rStyle w:val="markedcontent"/>
                <w:color w:val="000000" w:themeColor="text1"/>
                <w:sz w:val="24"/>
                <w:szCs w:val="24"/>
              </w:rPr>
            </w:pPr>
          </w:p>
          <w:p w14:paraId="13AAE4AC"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Committee may deliberate.</w:t>
            </w:r>
          </w:p>
          <w:p w14:paraId="1E135215" w14:textId="77777777" w:rsidR="002843F0" w:rsidRPr="00510BC7" w:rsidRDefault="002843F0" w:rsidP="00DF721C">
            <w:pPr>
              <w:rPr>
                <w:rStyle w:val="markedcontent"/>
                <w:color w:val="000000" w:themeColor="text1"/>
                <w:sz w:val="24"/>
                <w:szCs w:val="24"/>
              </w:rPr>
            </w:pPr>
          </w:p>
          <w:p w14:paraId="6640C0ED" w14:textId="77777777" w:rsidR="002843F0" w:rsidRPr="00510BC7" w:rsidRDefault="002843F0" w:rsidP="00DF721C">
            <w:pPr>
              <w:pStyle w:val="TableParagraph"/>
              <w:ind w:left="0"/>
              <w:rPr>
                <w:b/>
                <w:bCs/>
                <w:sz w:val="24"/>
                <w:szCs w:val="24"/>
              </w:rPr>
            </w:pPr>
            <w:r w:rsidRPr="00510BC7">
              <w:rPr>
                <w:b/>
                <w:bCs/>
                <w:sz w:val="24"/>
                <w:szCs w:val="24"/>
              </w:rPr>
              <w:t>Decision in the 8</w:t>
            </w:r>
            <w:r w:rsidRPr="00510BC7">
              <w:rPr>
                <w:b/>
                <w:bCs/>
                <w:sz w:val="24"/>
                <w:szCs w:val="24"/>
                <w:vertAlign w:val="superscript"/>
              </w:rPr>
              <w:t>th</w:t>
            </w:r>
            <w:r w:rsidRPr="00510BC7">
              <w:rPr>
                <w:b/>
                <w:bCs/>
                <w:sz w:val="24"/>
                <w:szCs w:val="24"/>
              </w:rPr>
              <w:t xml:space="preserve"> Meeting: </w:t>
            </w:r>
          </w:p>
          <w:p w14:paraId="5D362102" w14:textId="77777777" w:rsidR="002843F0" w:rsidRPr="00510BC7" w:rsidRDefault="002843F0" w:rsidP="00DF721C">
            <w:pPr>
              <w:rPr>
                <w:rStyle w:val="markedcontent"/>
                <w:color w:val="000000" w:themeColor="text1"/>
                <w:sz w:val="24"/>
                <w:szCs w:val="24"/>
              </w:rPr>
            </w:pPr>
          </w:p>
          <w:p w14:paraId="009D2C90"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Committee agreed on panel recommendations.</w:t>
            </w:r>
          </w:p>
          <w:p w14:paraId="28C333D5" w14:textId="77777777" w:rsidR="002843F0" w:rsidRPr="00510BC7" w:rsidRDefault="002843F0" w:rsidP="00DF721C">
            <w:pPr>
              <w:rPr>
                <w:rStyle w:val="markedcontent"/>
                <w:color w:val="000000" w:themeColor="text1"/>
                <w:sz w:val="24"/>
                <w:szCs w:val="24"/>
              </w:rPr>
            </w:pPr>
          </w:p>
          <w:p w14:paraId="63A8299A"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 xml:space="preserve">Committee requested M/s AVL and M/s ARAI to discuss the comments mentioned at Sr No 10,13,16 and 17 of Annex 3 of agenda and submit their recommendation </w:t>
            </w:r>
            <w:r w:rsidRPr="00510BC7">
              <w:rPr>
                <w:rStyle w:val="markedcontent"/>
                <w:color w:val="000000" w:themeColor="text1"/>
                <w:sz w:val="24"/>
                <w:szCs w:val="24"/>
              </w:rPr>
              <w:lastRenderedPageBreak/>
              <w:t>to BIS for further considerations.</w:t>
            </w:r>
          </w:p>
          <w:p w14:paraId="4550D944" w14:textId="77777777" w:rsidR="002843F0" w:rsidRPr="00510BC7" w:rsidRDefault="002843F0" w:rsidP="00DF721C">
            <w:pPr>
              <w:rPr>
                <w:rStyle w:val="markedcontent"/>
                <w:color w:val="000000" w:themeColor="text1"/>
                <w:sz w:val="24"/>
                <w:szCs w:val="24"/>
              </w:rPr>
            </w:pPr>
          </w:p>
          <w:p w14:paraId="49ABDF8B"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Further committee decided to process the</w:t>
            </w:r>
          </w:p>
          <w:p w14:paraId="61ABA92B" w14:textId="77777777" w:rsidR="002843F0" w:rsidRDefault="002843F0" w:rsidP="00DF721C">
            <w:pPr>
              <w:rPr>
                <w:rStyle w:val="markedcontent"/>
                <w:color w:val="000000" w:themeColor="text1"/>
                <w:sz w:val="24"/>
                <w:szCs w:val="24"/>
              </w:rPr>
            </w:pPr>
            <w:r w:rsidRPr="00510BC7">
              <w:rPr>
                <w:rStyle w:val="markedcontent"/>
                <w:color w:val="000000" w:themeColor="text1"/>
                <w:sz w:val="24"/>
                <w:szCs w:val="24"/>
              </w:rPr>
              <w:t>draft document TED/31/20653 after incorporating the agreed comments, in wide circulation for 60 days.</w:t>
            </w:r>
          </w:p>
          <w:p w14:paraId="1185B004" w14:textId="77777777" w:rsidR="002843F0" w:rsidRPr="00510BC7" w:rsidRDefault="002843F0" w:rsidP="00DF721C">
            <w:pPr>
              <w:ind w:left="162"/>
              <w:rPr>
                <w:color w:val="000000" w:themeColor="text1"/>
                <w:sz w:val="24"/>
                <w:szCs w:val="24"/>
              </w:rPr>
            </w:pPr>
          </w:p>
          <w:p w14:paraId="50BE3150" w14:textId="77777777" w:rsidR="002843F0" w:rsidRPr="00510BC7" w:rsidRDefault="002843F0" w:rsidP="00DF721C">
            <w:pPr>
              <w:tabs>
                <w:tab w:val="left" w:pos="90"/>
              </w:tabs>
              <w:adjustRightInd w:val="0"/>
              <w:jc w:val="both"/>
              <w:rPr>
                <w:sz w:val="24"/>
                <w:szCs w:val="24"/>
              </w:rPr>
            </w:pPr>
          </w:p>
        </w:tc>
        <w:tc>
          <w:tcPr>
            <w:tcW w:w="2003" w:type="dxa"/>
          </w:tcPr>
          <w:p w14:paraId="2B76BC2E" w14:textId="77777777" w:rsidR="002843F0" w:rsidRDefault="002843F0" w:rsidP="00DF721C">
            <w:pPr>
              <w:pStyle w:val="TableParagraph"/>
              <w:spacing w:line="240" w:lineRule="auto"/>
              <w:ind w:left="0"/>
              <w:jc w:val="both"/>
              <w:rPr>
                <w:b/>
                <w:bCs/>
                <w:sz w:val="24"/>
                <w:szCs w:val="24"/>
              </w:rPr>
            </w:pPr>
            <w:r w:rsidRPr="00510BC7">
              <w:rPr>
                <w:b/>
                <w:bCs/>
                <w:sz w:val="24"/>
                <w:szCs w:val="24"/>
              </w:rPr>
              <w:lastRenderedPageBreak/>
              <w:t xml:space="preserve">Status in </w:t>
            </w:r>
            <w:r>
              <w:rPr>
                <w:b/>
                <w:bCs/>
                <w:sz w:val="24"/>
                <w:szCs w:val="24"/>
              </w:rPr>
              <w:t>9</w:t>
            </w:r>
            <w:r w:rsidRPr="00510BC7">
              <w:rPr>
                <w:b/>
                <w:bCs/>
                <w:sz w:val="24"/>
                <w:szCs w:val="24"/>
                <w:vertAlign w:val="superscript"/>
              </w:rPr>
              <w:t xml:space="preserve">th </w:t>
            </w:r>
            <w:r w:rsidRPr="00510BC7">
              <w:rPr>
                <w:b/>
                <w:bCs/>
                <w:sz w:val="24"/>
                <w:szCs w:val="24"/>
              </w:rPr>
              <w:t>Meeting:</w:t>
            </w:r>
          </w:p>
          <w:p w14:paraId="051DFCB1" w14:textId="77777777" w:rsidR="002843F0" w:rsidRDefault="002843F0" w:rsidP="00DF721C">
            <w:pPr>
              <w:pStyle w:val="TableParagraph"/>
              <w:spacing w:line="240" w:lineRule="auto"/>
              <w:ind w:left="0"/>
              <w:jc w:val="both"/>
              <w:rPr>
                <w:rStyle w:val="markedcontent"/>
                <w:b/>
                <w:bCs/>
                <w:sz w:val="24"/>
                <w:szCs w:val="24"/>
              </w:rPr>
            </w:pPr>
          </w:p>
          <w:p w14:paraId="6A73CCD1"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Recommendations from M/s AVL and M/s ARAI on Sr No 10,13,16 and 17 of Annex 3 of agenda of last (8</w:t>
            </w:r>
            <w:r w:rsidRPr="00510BC7">
              <w:rPr>
                <w:rStyle w:val="markedcontent"/>
                <w:color w:val="000000" w:themeColor="text1"/>
                <w:sz w:val="24"/>
                <w:szCs w:val="24"/>
                <w:vertAlign w:val="superscript"/>
              </w:rPr>
              <w:t>th</w:t>
            </w:r>
            <w:r w:rsidRPr="00510BC7">
              <w:rPr>
                <w:rStyle w:val="markedcontent"/>
                <w:color w:val="000000" w:themeColor="text1"/>
                <w:sz w:val="24"/>
                <w:szCs w:val="24"/>
              </w:rPr>
              <w:t>) Meeting is also awaited.</w:t>
            </w:r>
          </w:p>
          <w:p w14:paraId="778568CE" w14:textId="77777777" w:rsidR="002843F0" w:rsidRPr="00510BC7" w:rsidRDefault="002843F0" w:rsidP="00DF721C">
            <w:pPr>
              <w:rPr>
                <w:rStyle w:val="markedcontent"/>
                <w:color w:val="000000" w:themeColor="text1"/>
                <w:sz w:val="24"/>
                <w:szCs w:val="24"/>
              </w:rPr>
            </w:pPr>
          </w:p>
          <w:p w14:paraId="5412A2D7"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 xml:space="preserve">Draft document TED/31/20653 was sent for wide circulation of 60 days. </w:t>
            </w:r>
          </w:p>
          <w:p w14:paraId="69FE039F" w14:textId="77777777" w:rsidR="002843F0" w:rsidRPr="00510BC7" w:rsidRDefault="002843F0" w:rsidP="00DF721C">
            <w:pPr>
              <w:rPr>
                <w:rStyle w:val="markedcontent"/>
                <w:color w:val="000000" w:themeColor="text1"/>
                <w:sz w:val="24"/>
                <w:szCs w:val="24"/>
              </w:rPr>
            </w:pPr>
          </w:p>
          <w:p w14:paraId="50DDCBB8" w14:textId="77777777" w:rsidR="002843F0" w:rsidRPr="00510BC7" w:rsidRDefault="002843F0" w:rsidP="00DF721C">
            <w:pPr>
              <w:rPr>
                <w:rStyle w:val="markedcontent"/>
                <w:color w:val="000000" w:themeColor="text1"/>
                <w:sz w:val="24"/>
                <w:szCs w:val="24"/>
              </w:rPr>
            </w:pPr>
            <w:r w:rsidRPr="00510BC7">
              <w:rPr>
                <w:rStyle w:val="markedcontent"/>
                <w:color w:val="000000" w:themeColor="text1"/>
                <w:sz w:val="24"/>
                <w:szCs w:val="24"/>
              </w:rPr>
              <w:t>No Comments have been received from members on the Wide Circulation draft.</w:t>
            </w:r>
          </w:p>
          <w:p w14:paraId="67DD2D54" w14:textId="77777777" w:rsidR="002843F0" w:rsidRPr="00510BC7" w:rsidRDefault="002843F0" w:rsidP="00DF721C">
            <w:pPr>
              <w:rPr>
                <w:rStyle w:val="markedcontent"/>
                <w:color w:val="000000" w:themeColor="text1"/>
                <w:sz w:val="24"/>
                <w:szCs w:val="24"/>
              </w:rPr>
            </w:pPr>
          </w:p>
          <w:p w14:paraId="2B20E767" w14:textId="77777777" w:rsidR="002843F0" w:rsidRDefault="002843F0" w:rsidP="00DF721C">
            <w:pPr>
              <w:rPr>
                <w:rStyle w:val="markedcontent"/>
                <w:color w:val="000000" w:themeColor="text1"/>
                <w:sz w:val="24"/>
                <w:szCs w:val="24"/>
              </w:rPr>
            </w:pPr>
            <w:r w:rsidRPr="00510BC7">
              <w:rPr>
                <w:rStyle w:val="markedcontent"/>
                <w:color w:val="000000" w:themeColor="text1"/>
                <w:sz w:val="24"/>
                <w:szCs w:val="24"/>
              </w:rPr>
              <w:t>The committee may deliberate and decide.</w:t>
            </w:r>
          </w:p>
          <w:p w14:paraId="285A25DF" w14:textId="77777777" w:rsidR="002843F0" w:rsidRPr="00510BC7" w:rsidRDefault="002843F0" w:rsidP="00DF721C">
            <w:pPr>
              <w:pStyle w:val="TableParagraph"/>
              <w:spacing w:line="240" w:lineRule="auto"/>
              <w:ind w:left="0"/>
              <w:jc w:val="both"/>
              <w:rPr>
                <w:rStyle w:val="markedcontent"/>
                <w:b/>
                <w:bCs/>
                <w:sz w:val="24"/>
                <w:szCs w:val="24"/>
              </w:rPr>
            </w:pPr>
          </w:p>
          <w:p w14:paraId="256BB27B" w14:textId="77777777" w:rsidR="002843F0" w:rsidRDefault="002843F0" w:rsidP="00DF721C">
            <w:pPr>
              <w:rPr>
                <w:b/>
                <w:bCs/>
                <w:sz w:val="24"/>
                <w:szCs w:val="24"/>
              </w:rPr>
            </w:pPr>
            <w:r w:rsidRPr="00CD7DC8">
              <w:rPr>
                <w:b/>
                <w:bCs/>
                <w:sz w:val="24"/>
                <w:szCs w:val="24"/>
              </w:rPr>
              <w:t>Decision in 9</w:t>
            </w:r>
            <w:r w:rsidRPr="00CD7DC8">
              <w:rPr>
                <w:b/>
                <w:bCs/>
                <w:sz w:val="24"/>
                <w:szCs w:val="24"/>
                <w:vertAlign w:val="superscript"/>
              </w:rPr>
              <w:t>th</w:t>
            </w:r>
            <w:r w:rsidRPr="00CD7DC8">
              <w:rPr>
                <w:b/>
                <w:bCs/>
                <w:sz w:val="24"/>
                <w:szCs w:val="24"/>
              </w:rPr>
              <w:t xml:space="preserve"> Meeting</w:t>
            </w:r>
          </w:p>
          <w:p w14:paraId="2FAAE3B0" w14:textId="77777777" w:rsidR="002843F0" w:rsidRDefault="002843F0" w:rsidP="00DF721C">
            <w:pPr>
              <w:rPr>
                <w:b/>
                <w:bCs/>
                <w:sz w:val="24"/>
                <w:szCs w:val="24"/>
              </w:rPr>
            </w:pPr>
          </w:p>
          <w:p w14:paraId="49EDA9F5" w14:textId="77777777" w:rsidR="002843F0" w:rsidRPr="00510BC7" w:rsidRDefault="002843F0" w:rsidP="00DF721C">
            <w:pPr>
              <w:rPr>
                <w:rStyle w:val="markedcontent"/>
                <w:color w:val="000000" w:themeColor="text1"/>
                <w:sz w:val="24"/>
                <w:szCs w:val="24"/>
              </w:rPr>
            </w:pPr>
            <w:r w:rsidRPr="00CD7DC8">
              <w:rPr>
                <w:rStyle w:val="markedcontent"/>
                <w:color w:val="000000" w:themeColor="text1"/>
                <w:sz w:val="24"/>
                <w:szCs w:val="24"/>
              </w:rPr>
              <w:t>The committee decided to send the document TED/31/20653 for printing.</w:t>
            </w:r>
          </w:p>
        </w:tc>
        <w:tc>
          <w:tcPr>
            <w:tcW w:w="1656" w:type="dxa"/>
          </w:tcPr>
          <w:p w14:paraId="3D9DFFBC" w14:textId="77777777" w:rsidR="002843F0" w:rsidRPr="00510BC7" w:rsidRDefault="002843F0" w:rsidP="00DF721C">
            <w:pPr>
              <w:rPr>
                <w:rStyle w:val="markedcontent"/>
                <w:color w:val="000000" w:themeColor="text1"/>
                <w:sz w:val="24"/>
                <w:szCs w:val="24"/>
              </w:rPr>
            </w:pPr>
            <w:r>
              <w:rPr>
                <w:rStyle w:val="markedcontent"/>
                <w:color w:val="000000" w:themeColor="text1"/>
                <w:sz w:val="24"/>
                <w:szCs w:val="24"/>
              </w:rPr>
              <w:lastRenderedPageBreak/>
              <w:t xml:space="preserve">The </w:t>
            </w:r>
            <w:r w:rsidRPr="00CD7DC8">
              <w:rPr>
                <w:rStyle w:val="markedcontent"/>
                <w:color w:val="000000" w:themeColor="text1"/>
                <w:sz w:val="24"/>
                <w:szCs w:val="24"/>
              </w:rPr>
              <w:t>document TED/31/20653</w:t>
            </w:r>
            <w:r>
              <w:rPr>
                <w:rStyle w:val="markedcontent"/>
                <w:color w:val="000000" w:themeColor="text1"/>
                <w:sz w:val="24"/>
                <w:szCs w:val="24"/>
              </w:rPr>
              <w:t xml:space="preserve"> is under publication.</w:t>
            </w:r>
          </w:p>
        </w:tc>
        <w:tc>
          <w:tcPr>
            <w:tcW w:w="802" w:type="dxa"/>
          </w:tcPr>
          <w:p w14:paraId="4D30C06F" w14:textId="7FCB1BB0" w:rsidR="002843F0" w:rsidRPr="002843F0" w:rsidRDefault="002843F0" w:rsidP="00DF721C">
            <w:pPr>
              <w:rPr>
                <w:rStyle w:val="markedcontent"/>
                <w:color w:val="000000" w:themeColor="text1"/>
                <w:sz w:val="24"/>
                <w:szCs w:val="24"/>
              </w:rPr>
            </w:pPr>
            <w:r w:rsidRPr="002843F0">
              <w:rPr>
                <w:rStyle w:val="markedcontent"/>
                <w:color w:val="000000" w:themeColor="text1"/>
                <w:sz w:val="24"/>
                <w:szCs w:val="24"/>
              </w:rPr>
              <w:t>The committee noted.</w:t>
            </w:r>
          </w:p>
        </w:tc>
      </w:tr>
      <w:tr w:rsidR="002843F0" w:rsidRPr="00510BC7" w14:paraId="27B9DEF2" w14:textId="30472200" w:rsidTr="002843F0">
        <w:tc>
          <w:tcPr>
            <w:tcW w:w="696" w:type="dxa"/>
          </w:tcPr>
          <w:p w14:paraId="55D1A509" w14:textId="77777777" w:rsidR="002843F0" w:rsidRPr="00510BC7" w:rsidRDefault="002843F0" w:rsidP="002843F0">
            <w:pPr>
              <w:pStyle w:val="ListParagraph"/>
              <w:numPr>
                <w:ilvl w:val="0"/>
                <w:numId w:val="7"/>
              </w:numPr>
              <w:tabs>
                <w:tab w:val="left" w:pos="90"/>
              </w:tabs>
              <w:adjustRightInd w:val="0"/>
              <w:contextualSpacing/>
              <w:rPr>
                <w:sz w:val="24"/>
                <w:szCs w:val="24"/>
              </w:rPr>
            </w:pPr>
          </w:p>
        </w:tc>
        <w:tc>
          <w:tcPr>
            <w:tcW w:w="1870" w:type="dxa"/>
          </w:tcPr>
          <w:p w14:paraId="66B523A8" w14:textId="77777777" w:rsidR="002843F0" w:rsidRPr="00510BC7" w:rsidRDefault="002843F0" w:rsidP="00DF721C">
            <w:pPr>
              <w:pStyle w:val="NormalWeb"/>
              <w:shd w:val="clear" w:color="auto" w:fill="D3DBE2"/>
              <w:rPr>
                <w:sz w:val="24"/>
                <w:szCs w:val="24"/>
              </w:rPr>
            </w:pPr>
            <w:r w:rsidRPr="00510BC7">
              <w:rPr>
                <w:b/>
                <w:bCs/>
                <w:sz w:val="24"/>
                <w:szCs w:val="24"/>
              </w:rPr>
              <w:t xml:space="preserve">Standardization under the subject ‘Braking Efficiency’ </w:t>
            </w:r>
          </w:p>
          <w:p w14:paraId="4E25D89E" w14:textId="77777777" w:rsidR="002843F0" w:rsidRPr="00510BC7" w:rsidRDefault="002843F0" w:rsidP="00DF721C">
            <w:pPr>
              <w:pStyle w:val="NormalWeb"/>
              <w:shd w:val="clear" w:color="auto" w:fill="D3DBE2"/>
              <w:rPr>
                <w:b/>
                <w:bCs/>
                <w:color w:val="000000" w:themeColor="text1"/>
                <w:sz w:val="24"/>
                <w:szCs w:val="24"/>
              </w:rPr>
            </w:pPr>
          </w:p>
        </w:tc>
        <w:tc>
          <w:tcPr>
            <w:tcW w:w="2323" w:type="dxa"/>
          </w:tcPr>
          <w:p w14:paraId="1CF41784" w14:textId="77777777" w:rsidR="002843F0" w:rsidRPr="00510BC7" w:rsidRDefault="002843F0" w:rsidP="00DF721C">
            <w:pPr>
              <w:pStyle w:val="TableParagraph"/>
              <w:spacing w:line="240" w:lineRule="auto"/>
              <w:ind w:left="0"/>
              <w:rPr>
                <w:b/>
                <w:bCs/>
                <w:sz w:val="24"/>
                <w:szCs w:val="24"/>
              </w:rPr>
            </w:pPr>
            <w:r w:rsidRPr="00510BC7">
              <w:rPr>
                <w:b/>
                <w:bCs/>
                <w:sz w:val="24"/>
                <w:szCs w:val="24"/>
              </w:rPr>
              <w:t>Status in 8</w:t>
            </w:r>
            <w:r w:rsidRPr="00510BC7">
              <w:rPr>
                <w:b/>
                <w:bCs/>
                <w:sz w:val="24"/>
                <w:szCs w:val="24"/>
                <w:vertAlign w:val="superscript"/>
              </w:rPr>
              <w:t xml:space="preserve">th </w:t>
            </w:r>
            <w:r w:rsidRPr="00510BC7">
              <w:rPr>
                <w:b/>
                <w:bCs/>
                <w:sz w:val="24"/>
                <w:szCs w:val="24"/>
              </w:rPr>
              <w:t>Meeting:</w:t>
            </w:r>
          </w:p>
          <w:p w14:paraId="5B36EEEE" w14:textId="77777777" w:rsidR="002843F0" w:rsidRPr="00510BC7" w:rsidRDefault="002843F0" w:rsidP="00DF721C">
            <w:pPr>
              <w:rPr>
                <w:sz w:val="24"/>
                <w:szCs w:val="24"/>
              </w:rPr>
            </w:pPr>
          </w:p>
          <w:p w14:paraId="65790157" w14:textId="77777777" w:rsidR="002843F0" w:rsidRPr="00510BC7" w:rsidRDefault="002843F0" w:rsidP="00DF721C">
            <w:pPr>
              <w:rPr>
                <w:sz w:val="24"/>
                <w:szCs w:val="24"/>
              </w:rPr>
            </w:pPr>
            <w:r w:rsidRPr="00510BC7">
              <w:rPr>
                <w:sz w:val="24"/>
                <w:szCs w:val="24"/>
              </w:rPr>
              <w:t xml:space="preserve">Comment received from Sh. Lalit is attached in </w:t>
            </w:r>
            <w:r w:rsidRPr="002E1368">
              <w:rPr>
                <w:bCs/>
                <w:sz w:val="24"/>
                <w:szCs w:val="24"/>
              </w:rPr>
              <w:t>Annex – 4</w:t>
            </w:r>
            <w:r w:rsidRPr="00510BC7">
              <w:rPr>
                <w:rStyle w:val="Hyperlink"/>
                <w:bCs/>
                <w:sz w:val="24"/>
                <w:szCs w:val="24"/>
              </w:rPr>
              <w:t xml:space="preserve"> </w:t>
            </w:r>
            <w:r w:rsidRPr="00B062C7">
              <w:rPr>
                <w:rStyle w:val="Hyperlink"/>
                <w:bCs/>
                <w:color w:val="auto"/>
              </w:rPr>
              <w:t>o</w:t>
            </w:r>
            <w:r w:rsidRPr="00B062C7">
              <w:t>f</w:t>
            </w:r>
            <w:r w:rsidRPr="00510BC7">
              <w:t xml:space="preserve"> the agenda of 8</w:t>
            </w:r>
            <w:r w:rsidRPr="00510BC7">
              <w:rPr>
                <w:vertAlign w:val="superscript"/>
              </w:rPr>
              <w:t>th</w:t>
            </w:r>
            <w:r w:rsidRPr="00510BC7">
              <w:t xml:space="preserve"> meeting. </w:t>
            </w:r>
            <w:r w:rsidRPr="00510BC7">
              <w:rPr>
                <w:sz w:val="24"/>
                <w:szCs w:val="24"/>
              </w:rPr>
              <w:t>In the 7</w:t>
            </w:r>
            <w:r w:rsidRPr="00510BC7">
              <w:rPr>
                <w:sz w:val="24"/>
                <w:szCs w:val="24"/>
                <w:vertAlign w:val="superscript"/>
              </w:rPr>
              <w:t>th</w:t>
            </w:r>
            <w:r w:rsidRPr="00510BC7">
              <w:rPr>
                <w:sz w:val="24"/>
                <w:szCs w:val="24"/>
              </w:rPr>
              <w:t xml:space="preserve"> Meeting committee requested SIAM’s views on comments received from Mr Lalit. </w:t>
            </w:r>
            <w:r w:rsidRPr="00510BC7">
              <w:rPr>
                <w:b/>
                <w:bCs/>
                <w:sz w:val="24"/>
                <w:szCs w:val="24"/>
              </w:rPr>
              <w:t>Input from SIAM is awaited.</w:t>
            </w:r>
            <w:r w:rsidRPr="00510BC7">
              <w:rPr>
                <w:sz w:val="24"/>
                <w:szCs w:val="24"/>
              </w:rPr>
              <w:t xml:space="preserve"> </w:t>
            </w:r>
          </w:p>
          <w:p w14:paraId="6E35617C" w14:textId="77777777" w:rsidR="002843F0" w:rsidRPr="00510BC7" w:rsidRDefault="002843F0" w:rsidP="00DF721C">
            <w:pPr>
              <w:rPr>
                <w:sz w:val="24"/>
                <w:szCs w:val="24"/>
              </w:rPr>
            </w:pPr>
          </w:p>
          <w:p w14:paraId="10E9CE0E" w14:textId="77777777" w:rsidR="002843F0" w:rsidRPr="00694152" w:rsidRDefault="002843F0" w:rsidP="00DF721C">
            <w:pPr>
              <w:rPr>
                <w:sz w:val="28"/>
                <w:szCs w:val="28"/>
              </w:rPr>
            </w:pPr>
            <w:r w:rsidRPr="00510BC7">
              <w:rPr>
                <w:sz w:val="24"/>
                <w:szCs w:val="24"/>
              </w:rPr>
              <w:t xml:space="preserve">Draft document on braking efficiency of two wheelers was received from Mr. Piyush Chaudhary from Hero MotoCorp. It was circulated </w:t>
            </w:r>
            <w:r w:rsidRPr="00510BC7">
              <w:rPr>
                <w:sz w:val="24"/>
                <w:szCs w:val="24"/>
              </w:rPr>
              <w:lastRenderedPageBreak/>
              <w:t xml:space="preserve">with Committee members vide mail dated </w:t>
            </w:r>
            <w:r w:rsidRPr="00510BC7">
              <w:rPr>
                <w:bCs/>
                <w:sz w:val="24"/>
                <w:szCs w:val="24"/>
              </w:rPr>
              <w:t xml:space="preserve">21/12/2022. Draft document is attached </w:t>
            </w:r>
            <w:r w:rsidRPr="00510BC7">
              <w:rPr>
                <w:sz w:val="24"/>
                <w:szCs w:val="24"/>
              </w:rPr>
              <w:t xml:space="preserve"> at </w:t>
            </w:r>
            <w:hyperlink w:anchor="Annex5" w:history="1">
              <w:r w:rsidRPr="00510BC7">
                <w:rPr>
                  <w:rStyle w:val="Hyperlink"/>
                  <w:bCs/>
                  <w:color w:val="000000" w:themeColor="text1"/>
                  <w:sz w:val="24"/>
                  <w:szCs w:val="24"/>
                </w:rPr>
                <w:t>Annex 5</w:t>
              </w:r>
            </w:hyperlink>
            <w:r w:rsidRPr="00510BC7">
              <w:rPr>
                <w:rStyle w:val="Hyperlink"/>
                <w:bCs/>
                <w:color w:val="000000" w:themeColor="text1"/>
                <w:sz w:val="24"/>
                <w:szCs w:val="24"/>
              </w:rPr>
              <w:t xml:space="preserve"> </w:t>
            </w:r>
            <w:r w:rsidRPr="00694152">
              <w:rPr>
                <w:rStyle w:val="Hyperlink"/>
                <w:bCs/>
                <w:color w:val="000000" w:themeColor="text1"/>
                <w:sz w:val="28"/>
                <w:szCs w:val="28"/>
                <w:u w:val="none"/>
              </w:rPr>
              <w:t>o</w:t>
            </w:r>
            <w:r w:rsidRPr="00694152">
              <w:rPr>
                <w:rStyle w:val="Hyperlink"/>
                <w:bCs/>
                <w:color w:val="000000" w:themeColor="text1"/>
                <w:sz w:val="24"/>
                <w:szCs w:val="24"/>
                <w:u w:val="none"/>
              </w:rPr>
              <w:t xml:space="preserve">f the agenda of </w:t>
            </w:r>
            <w:r w:rsidRPr="00694152">
              <w:rPr>
                <w:rStyle w:val="Hyperlink"/>
                <w:bCs/>
                <w:color w:val="000000" w:themeColor="text1"/>
                <w:sz w:val="28"/>
                <w:szCs w:val="28"/>
                <w:u w:val="none"/>
              </w:rPr>
              <w:t>8</w:t>
            </w:r>
            <w:r w:rsidRPr="00694152">
              <w:rPr>
                <w:rStyle w:val="Hyperlink"/>
                <w:bCs/>
                <w:color w:val="000000" w:themeColor="text1"/>
                <w:sz w:val="28"/>
                <w:szCs w:val="28"/>
                <w:u w:val="none"/>
                <w:vertAlign w:val="superscript"/>
              </w:rPr>
              <w:t>th</w:t>
            </w:r>
            <w:r w:rsidRPr="00694152">
              <w:rPr>
                <w:rStyle w:val="Hyperlink"/>
                <w:bCs/>
                <w:color w:val="000000" w:themeColor="text1"/>
                <w:sz w:val="28"/>
                <w:szCs w:val="28"/>
                <w:u w:val="none"/>
              </w:rPr>
              <w:t xml:space="preserve"> </w:t>
            </w:r>
            <w:r w:rsidRPr="00694152">
              <w:rPr>
                <w:rStyle w:val="Hyperlink"/>
                <w:bCs/>
                <w:color w:val="000000" w:themeColor="text1"/>
                <w:sz w:val="24"/>
                <w:szCs w:val="24"/>
                <w:u w:val="none"/>
              </w:rPr>
              <w:t>meeting.</w:t>
            </w:r>
          </w:p>
          <w:p w14:paraId="7492BA3C" w14:textId="77777777" w:rsidR="002843F0" w:rsidRPr="00510BC7" w:rsidRDefault="002843F0" w:rsidP="00DF721C">
            <w:pPr>
              <w:rPr>
                <w:sz w:val="24"/>
                <w:szCs w:val="24"/>
              </w:rPr>
            </w:pPr>
          </w:p>
          <w:p w14:paraId="3BFF971E" w14:textId="77777777" w:rsidR="002843F0" w:rsidRPr="00510BC7" w:rsidRDefault="002843F0" w:rsidP="00DF721C">
            <w:pPr>
              <w:rPr>
                <w:rStyle w:val="Hyperlink"/>
                <w:bCs/>
                <w:sz w:val="24"/>
                <w:szCs w:val="24"/>
              </w:rPr>
            </w:pPr>
            <w:r w:rsidRPr="00510BC7">
              <w:rPr>
                <w:sz w:val="24"/>
                <w:szCs w:val="24"/>
              </w:rPr>
              <w:t xml:space="preserve">Comments  were received from Shri </w:t>
            </w:r>
            <w:r w:rsidRPr="00510BC7">
              <w:rPr>
                <w:bCs/>
                <w:sz w:val="24"/>
                <w:szCs w:val="24"/>
              </w:rPr>
              <w:t xml:space="preserve">Raj Rengarajan (from MAHA India Automotive testing Equipment </w:t>
            </w:r>
            <w:proofErr w:type="spellStart"/>
            <w:r w:rsidRPr="00510BC7">
              <w:rPr>
                <w:bCs/>
                <w:sz w:val="24"/>
                <w:szCs w:val="24"/>
              </w:rPr>
              <w:t>pvt.</w:t>
            </w:r>
            <w:proofErr w:type="spellEnd"/>
            <w:r w:rsidRPr="00510BC7">
              <w:rPr>
                <w:bCs/>
                <w:sz w:val="24"/>
                <w:szCs w:val="24"/>
              </w:rPr>
              <w:t xml:space="preserve"> Ltd.)</w:t>
            </w:r>
            <w:r w:rsidRPr="00510BC7">
              <w:rPr>
                <w:sz w:val="24"/>
                <w:szCs w:val="24"/>
              </w:rPr>
              <w:t xml:space="preserve"> &amp; Shri </w:t>
            </w:r>
            <w:r w:rsidRPr="00510BC7">
              <w:rPr>
                <w:bCs/>
                <w:sz w:val="24"/>
                <w:szCs w:val="24"/>
              </w:rPr>
              <w:t>Alman Dey (from NIAMIT)</w:t>
            </w:r>
            <w:r w:rsidRPr="00510BC7">
              <w:rPr>
                <w:sz w:val="24"/>
                <w:szCs w:val="24"/>
              </w:rPr>
              <w:t xml:space="preserve"> on draft documents, which are attached at </w:t>
            </w:r>
            <w:r w:rsidRPr="002E1368">
              <w:rPr>
                <w:bCs/>
                <w:sz w:val="24"/>
                <w:szCs w:val="24"/>
              </w:rPr>
              <w:t>ANNEX - 6</w:t>
            </w:r>
            <w:r w:rsidRPr="00510BC7">
              <w:rPr>
                <w:sz w:val="24"/>
                <w:szCs w:val="24"/>
              </w:rPr>
              <w:t xml:space="preserve"> &amp; </w:t>
            </w:r>
            <w:r w:rsidRPr="00510BC7">
              <w:rPr>
                <w:bCs/>
                <w:sz w:val="24"/>
                <w:szCs w:val="24"/>
              </w:rPr>
              <w:t xml:space="preserve">ANNEX – 7 </w:t>
            </w:r>
            <w:r w:rsidRPr="00510BC7">
              <w:rPr>
                <w:rStyle w:val="Hyperlink"/>
                <w:color w:val="000000" w:themeColor="text1"/>
                <w:sz w:val="24"/>
                <w:szCs w:val="24"/>
                <w:u w:val="none"/>
              </w:rPr>
              <w:t>of the agenda of 8</w:t>
            </w:r>
            <w:r w:rsidRPr="00510BC7">
              <w:rPr>
                <w:rStyle w:val="Hyperlink"/>
                <w:color w:val="000000" w:themeColor="text1"/>
                <w:sz w:val="24"/>
                <w:szCs w:val="24"/>
                <w:u w:val="none"/>
                <w:vertAlign w:val="superscript"/>
              </w:rPr>
              <w:t>th</w:t>
            </w:r>
            <w:r w:rsidRPr="00510BC7">
              <w:rPr>
                <w:rStyle w:val="Hyperlink"/>
                <w:color w:val="000000" w:themeColor="text1"/>
                <w:sz w:val="24"/>
                <w:szCs w:val="24"/>
                <w:u w:val="none"/>
              </w:rPr>
              <w:t xml:space="preserve"> meeting,</w:t>
            </w:r>
            <w:r w:rsidRPr="00510BC7">
              <w:rPr>
                <w:bCs/>
                <w:sz w:val="24"/>
                <w:szCs w:val="24"/>
              </w:rPr>
              <w:t xml:space="preserve"> r</w:t>
            </w:r>
            <w:r w:rsidRPr="00510BC7">
              <w:rPr>
                <w:rStyle w:val="Hyperlink"/>
                <w:color w:val="000000" w:themeColor="text1"/>
                <w:sz w:val="24"/>
                <w:szCs w:val="24"/>
                <w:u w:val="none"/>
              </w:rPr>
              <w:t>espectively.</w:t>
            </w:r>
          </w:p>
          <w:p w14:paraId="57553563" w14:textId="77777777" w:rsidR="002843F0" w:rsidRPr="00510BC7" w:rsidRDefault="002843F0" w:rsidP="00DF721C">
            <w:pPr>
              <w:rPr>
                <w:rStyle w:val="Hyperlink"/>
                <w:sz w:val="24"/>
                <w:szCs w:val="24"/>
              </w:rPr>
            </w:pPr>
          </w:p>
          <w:p w14:paraId="7AEDE87C" w14:textId="77777777" w:rsidR="002843F0" w:rsidRPr="00510BC7" w:rsidRDefault="002843F0" w:rsidP="00DF721C">
            <w:pPr>
              <w:pStyle w:val="NormalWeb"/>
              <w:spacing w:before="0" w:beforeAutospacing="0" w:after="0" w:afterAutospacing="0"/>
              <w:jc w:val="both"/>
              <w:rPr>
                <w:sz w:val="24"/>
                <w:szCs w:val="24"/>
              </w:rPr>
            </w:pPr>
            <w:r w:rsidRPr="00510BC7">
              <w:rPr>
                <w:sz w:val="24"/>
                <w:szCs w:val="24"/>
              </w:rPr>
              <w:t>Committee may deliberate on draft document and comments received.</w:t>
            </w:r>
          </w:p>
          <w:p w14:paraId="13FCCEDE" w14:textId="77777777" w:rsidR="002843F0" w:rsidRPr="00510BC7" w:rsidRDefault="002843F0" w:rsidP="00DF721C">
            <w:pPr>
              <w:pStyle w:val="NormalWeb"/>
              <w:spacing w:before="0" w:beforeAutospacing="0" w:after="0" w:afterAutospacing="0"/>
              <w:jc w:val="both"/>
              <w:rPr>
                <w:sz w:val="24"/>
                <w:szCs w:val="24"/>
              </w:rPr>
            </w:pPr>
          </w:p>
          <w:p w14:paraId="6498CAD3" w14:textId="77777777" w:rsidR="002843F0" w:rsidRPr="00510BC7" w:rsidRDefault="002843F0" w:rsidP="00DF721C">
            <w:pPr>
              <w:pStyle w:val="TableParagraph"/>
              <w:ind w:left="0"/>
              <w:rPr>
                <w:b/>
                <w:bCs/>
                <w:sz w:val="24"/>
                <w:szCs w:val="24"/>
              </w:rPr>
            </w:pPr>
            <w:r w:rsidRPr="00510BC7">
              <w:rPr>
                <w:b/>
                <w:bCs/>
                <w:sz w:val="24"/>
                <w:szCs w:val="24"/>
              </w:rPr>
              <w:t>Decision in the 8</w:t>
            </w:r>
            <w:r w:rsidRPr="00510BC7">
              <w:rPr>
                <w:b/>
                <w:bCs/>
                <w:sz w:val="24"/>
                <w:szCs w:val="24"/>
                <w:vertAlign w:val="superscript"/>
              </w:rPr>
              <w:t>th</w:t>
            </w:r>
            <w:r w:rsidRPr="00510BC7">
              <w:rPr>
                <w:b/>
                <w:bCs/>
                <w:sz w:val="24"/>
                <w:szCs w:val="24"/>
              </w:rPr>
              <w:t xml:space="preserve"> Meeting: </w:t>
            </w:r>
          </w:p>
          <w:p w14:paraId="54A9F8FC" w14:textId="77777777" w:rsidR="002843F0" w:rsidRPr="00510BC7" w:rsidRDefault="002843F0" w:rsidP="00DF721C">
            <w:pPr>
              <w:pStyle w:val="NormalWeb"/>
              <w:jc w:val="both"/>
              <w:rPr>
                <w:sz w:val="24"/>
                <w:szCs w:val="24"/>
              </w:rPr>
            </w:pPr>
            <w:r w:rsidRPr="00510BC7">
              <w:rPr>
                <w:sz w:val="24"/>
                <w:szCs w:val="24"/>
              </w:rPr>
              <w:t xml:space="preserve">Shri Dipak Shaw (on behalf of SIAM) briefed the draft document to </w:t>
            </w:r>
            <w:r w:rsidRPr="00510BC7">
              <w:rPr>
                <w:sz w:val="24"/>
                <w:szCs w:val="24"/>
              </w:rPr>
              <w:lastRenderedPageBreak/>
              <w:t>committee members.</w:t>
            </w:r>
          </w:p>
          <w:p w14:paraId="17C1D0D0" w14:textId="77777777" w:rsidR="002843F0" w:rsidRPr="00510BC7" w:rsidRDefault="002843F0" w:rsidP="00DF721C">
            <w:pPr>
              <w:pStyle w:val="NormalWeb"/>
              <w:jc w:val="both"/>
              <w:rPr>
                <w:sz w:val="24"/>
                <w:szCs w:val="24"/>
              </w:rPr>
            </w:pPr>
            <w:r w:rsidRPr="00510BC7">
              <w:rPr>
                <w:sz w:val="24"/>
                <w:szCs w:val="24"/>
              </w:rPr>
              <w:t>Committee requested SIAM to check whether weight mentioned in the formula is GVW or total weight. In committee view, it should be total weight.</w:t>
            </w:r>
          </w:p>
          <w:p w14:paraId="0174794F" w14:textId="77777777" w:rsidR="002843F0" w:rsidRPr="00510BC7" w:rsidRDefault="002843F0" w:rsidP="00DF721C">
            <w:pPr>
              <w:pStyle w:val="NormalWeb"/>
              <w:jc w:val="both"/>
              <w:rPr>
                <w:sz w:val="24"/>
                <w:szCs w:val="24"/>
              </w:rPr>
            </w:pPr>
            <w:r w:rsidRPr="00510BC7">
              <w:rPr>
                <w:sz w:val="24"/>
                <w:szCs w:val="24"/>
              </w:rPr>
              <w:t>Committee noted the observation submitted by MAHA India on braking efficiency.</w:t>
            </w:r>
          </w:p>
          <w:p w14:paraId="6C5E7296" w14:textId="77777777" w:rsidR="002843F0" w:rsidRPr="00510BC7" w:rsidRDefault="002843F0" w:rsidP="00DF721C">
            <w:pPr>
              <w:pStyle w:val="NormalWeb"/>
              <w:jc w:val="both"/>
              <w:rPr>
                <w:sz w:val="24"/>
                <w:szCs w:val="24"/>
              </w:rPr>
            </w:pPr>
            <w:r w:rsidRPr="00510BC7">
              <w:rPr>
                <w:sz w:val="24"/>
                <w:szCs w:val="24"/>
              </w:rPr>
              <w:t>Sh. Ansari from AVL pointed out that Electronic Parking provision is not added in the draft, committee requested AVL to provide a draft document on electronic parking for further discussion.</w:t>
            </w:r>
          </w:p>
          <w:p w14:paraId="7E5EC8BE" w14:textId="77777777" w:rsidR="002843F0" w:rsidRPr="00944C8D" w:rsidRDefault="002843F0" w:rsidP="00DF721C">
            <w:pPr>
              <w:pStyle w:val="NormalWeb"/>
              <w:spacing w:before="0" w:beforeAutospacing="0" w:after="0" w:afterAutospacing="0"/>
              <w:jc w:val="both"/>
              <w:rPr>
                <w:sz w:val="24"/>
                <w:szCs w:val="24"/>
              </w:rPr>
            </w:pPr>
            <w:r w:rsidRPr="00510BC7">
              <w:rPr>
                <w:sz w:val="24"/>
                <w:szCs w:val="24"/>
              </w:rPr>
              <w:t>Recommendations of SIAM of 40% braking efficiency were accepted subject to ARAI comments as mentioned above.</w:t>
            </w:r>
          </w:p>
        </w:tc>
        <w:tc>
          <w:tcPr>
            <w:tcW w:w="2003" w:type="dxa"/>
          </w:tcPr>
          <w:p w14:paraId="15482E1E" w14:textId="77777777" w:rsidR="002843F0" w:rsidRDefault="002843F0" w:rsidP="00DF721C">
            <w:pPr>
              <w:pStyle w:val="TableParagraph"/>
              <w:spacing w:line="240" w:lineRule="auto"/>
              <w:ind w:left="0"/>
              <w:jc w:val="both"/>
              <w:rPr>
                <w:b/>
                <w:bCs/>
                <w:sz w:val="24"/>
                <w:szCs w:val="24"/>
              </w:rPr>
            </w:pPr>
            <w:r w:rsidRPr="00510BC7">
              <w:rPr>
                <w:b/>
                <w:bCs/>
                <w:sz w:val="24"/>
                <w:szCs w:val="24"/>
              </w:rPr>
              <w:lastRenderedPageBreak/>
              <w:t xml:space="preserve">Status in </w:t>
            </w:r>
            <w:r>
              <w:rPr>
                <w:b/>
                <w:bCs/>
                <w:sz w:val="24"/>
                <w:szCs w:val="24"/>
              </w:rPr>
              <w:t>9</w:t>
            </w:r>
            <w:r w:rsidRPr="00510BC7">
              <w:rPr>
                <w:b/>
                <w:bCs/>
                <w:sz w:val="24"/>
                <w:szCs w:val="24"/>
                <w:vertAlign w:val="superscript"/>
              </w:rPr>
              <w:t xml:space="preserve">th </w:t>
            </w:r>
            <w:r w:rsidRPr="00510BC7">
              <w:rPr>
                <w:b/>
                <w:bCs/>
                <w:sz w:val="24"/>
                <w:szCs w:val="24"/>
              </w:rPr>
              <w:t>Meeting:</w:t>
            </w:r>
          </w:p>
          <w:p w14:paraId="0D1DE994" w14:textId="77777777" w:rsidR="002843F0" w:rsidRDefault="002843F0" w:rsidP="00DF721C">
            <w:pPr>
              <w:pStyle w:val="NormalWeb"/>
              <w:spacing w:before="0" w:beforeAutospacing="0" w:after="0" w:afterAutospacing="0"/>
              <w:jc w:val="both"/>
              <w:rPr>
                <w:sz w:val="24"/>
                <w:szCs w:val="24"/>
              </w:rPr>
            </w:pPr>
          </w:p>
          <w:p w14:paraId="4F967A7A" w14:textId="77777777" w:rsidR="002843F0" w:rsidRPr="00510BC7" w:rsidRDefault="002843F0" w:rsidP="00DF721C">
            <w:r w:rsidRPr="00510BC7">
              <w:rPr>
                <w:rStyle w:val="markedcontent"/>
                <w:color w:val="000000" w:themeColor="text1"/>
                <w:sz w:val="24"/>
                <w:szCs w:val="24"/>
              </w:rPr>
              <w:t>D</w:t>
            </w:r>
            <w:r w:rsidRPr="00510BC7">
              <w:rPr>
                <w:rStyle w:val="markedcontent"/>
                <w:color w:val="000000" w:themeColor="text1"/>
              </w:rPr>
              <w:t xml:space="preserve">raft Document on </w:t>
            </w:r>
            <w:r w:rsidRPr="00510BC7">
              <w:rPr>
                <w:sz w:val="24"/>
                <w:szCs w:val="24"/>
              </w:rPr>
              <w:t xml:space="preserve">Electronic Parking provision has been received from Shri Ansari, AVL and the same is attached as </w:t>
            </w:r>
            <w:r w:rsidRPr="00510BC7">
              <w:fldChar w:fldCharType="begin"/>
            </w:r>
            <w:r w:rsidRPr="00510BC7">
              <w:instrText xml:space="preserve"> </w:instrText>
            </w:r>
            <w:r w:rsidRPr="00510BC7">
              <w:rPr>
                <w:sz w:val="24"/>
                <w:szCs w:val="24"/>
              </w:rPr>
              <w:instrText xml:space="preserve">REF </w:instrText>
            </w:r>
            <w:r w:rsidRPr="00510BC7">
              <w:instrText xml:space="preserve">_Ref167057161 \r \h </w:instrText>
            </w:r>
            <w:r>
              <w:instrText xml:space="preserve"> \* MERGEFORMAT </w:instrText>
            </w:r>
            <w:r w:rsidRPr="00510BC7">
              <w:fldChar w:fldCharType="separate"/>
            </w:r>
            <w:r>
              <w:rPr>
                <w:sz w:val="24"/>
                <w:szCs w:val="24"/>
              </w:rPr>
              <w:t>Annex- 3</w:t>
            </w:r>
            <w:r w:rsidRPr="00510BC7">
              <w:fldChar w:fldCharType="end"/>
            </w:r>
            <w:r w:rsidRPr="00510BC7">
              <w:t>.</w:t>
            </w:r>
          </w:p>
          <w:p w14:paraId="5AE57E80" w14:textId="77777777" w:rsidR="002843F0" w:rsidRPr="00510BC7" w:rsidRDefault="002843F0" w:rsidP="00DF721C">
            <w:pPr>
              <w:rPr>
                <w:rStyle w:val="markedcontent"/>
                <w:color w:val="000000" w:themeColor="text1"/>
              </w:rPr>
            </w:pPr>
          </w:p>
          <w:p w14:paraId="3132C8B8" w14:textId="77777777" w:rsidR="002843F0" w:rsidRPr="00510BC7" w:rsidRDefault="002843F0" w:rsidP="00DF721C">
            <w:pPr>
              <w:rPr>
                <w:rStyle w:val="markedcontent"/>
                <w:color w:val="000000" w:themeColor="text1"/>
              </w:rPr>
            </w:pPr>
            <w:r w:rsidRPr="00510BC7">
              <w:rPr>
                <w:rStyle w:val="markedcontent"/>
                <w:color w:val="000000" w:themeColor="text1"/>
              </w:rPr>
              <w:t xml:space="preserve">Clarification of SIAM </w:t>
            </w:r>
            <w:r w:rsidRPr="00510BC7">
              <w:rPr>
                <w:sz w:val="24"/>
                <w:szCs w:val="24"/>
              </w:rPr>
              <w:t>to check whether weight mentioned in the formula is GVW or total weight is awaited.</w:t>
            </w:r>
          </w:p>
          <w:p w14:paraId="044B1AFB" w14:textId="77777777" w:rsidR="002843F0" w:rsidRPr="00510BC7" w:rsidRDefault="002843F0" w:rsidP="00DF721C">
            <w:pPr>
              <w:rPr>
                <w:rStyle w:val="markedcontent"/>
                <w:color w:val="000000" w:themeColor="text1"/>
              </w:rPr>
            </w:pPr>
          </w:p>
          <w:p w14:paraId="5056C462" w14:textId="77777777" w:rsidR="002843F0" w:rsidRDefault="002843F0" w:rsidP="00DF721C">
            <w:pPr>
              <w:pStyle w:val="NormalWeb"/>
              <w:spacing w:before="0" w:beforeAutospacing="0" w:after="0" w:afterAutospacing="0"/>
              <w:jc w:val="both"/>
              <w:rPr>
                <w:rStyle w:val="markedcontent"/>
                <w:color w:val="000000" w:themeColor="text1"/>
              </w:rPr>
            </w:pPr>
            <w:r w:rsidRPr="00510BC7">
              <w:rPr>
                <w:rStyle w:val="markedcontent"/>
                <w:color w:val="000000" w:themeColor="text1"/>
              </w:rPr>
              <w:t>The committee may deliberate and decide.</w:t>
            </w:r>
          </w:p>
          <w:p w14:paraId="2BB8BC18" w14:textId="77777777" w:rsidR="002843F0" w:rsidRDefault="002843F0" w:rsidP="00DF721C">
            <w:pPr>
              <w:pStyle w:val="NormalWeb"/>
              <w:spacing w:before="0" w:beforeAutospacing="0" w:after="0" w:afterAutospacing="0"/>
              <w:jc w:val="both"/>
              <w:rPr>
                <w:rStyle w:val="markedcontent"/>
                <w:color w:val="000000" w:themeColor="text1"/>
              </w:rPr>
            </w:pPr>
          </w:p>
          <w:p w14:paraId="6914AC0C" w14:textId="77777777" w:rsidR="002843F0" w:rsidRDefault="002843F0" w:rsidP="00DF721C">
            <w:pPr>
              <w:rPr>
                <w:b/>
                <w:bCs/>
                <w:sz w:val="24"/>
                <w:szCs w:val="24"/>
              </w:rPr>
            </w:pPr>
            <w:r w:rsidRPr="00CD7DC8">
              <w:rPr>
                <w:b/>
                <w:bCs/>
                <w:sz w:val="24"/>
                <w:szCs w:val="24"/>
              </w:rPr>
              <w:t>Decision in 9</w:t>
            </w:r>
            <w:r w:rsidRPr="00CD7DC8">
              <w:rPr>
                <w:b/>
                <w:bCs/>
                <w:sz w:val="24"/>
                <w:szCs w:val="24"/>
                <w:vertAlign w:val="superscript"/>
              </w:rPr>
              <w:t>th</w:t>
            </w:r>
            <w:r w:rsidRPr="00CD7DC8">
              <w:rPr>
                <w:b/>
                <w:bCs/>
                <w:sz w:val="24"/>
                <w:szCs w:val="24"/>
              </w:rPr>
              <w:t xml:space="preserve"> Meeting</w:t>
            </w:r>
            <w:r>
              <w:rPr>
                <w:b/>
                <w:bCs/>
                <w:sz w:val="24"/>
                <w:szCs w:val="24"/>
              </w:rPr>
              <w:t>:</w:t>
            </w:r>
          </w:p>
          <w:p w14:paraId="59194590" w14:textId="77777777" w:rsidR="002843F0" w:rsidRPr="00CD7DC8" w:rsidRDefault="002843F0" w:rsidP="00DF721C">
            <w:pPr>
              <w:rPr>
                <w:sz w:val="24"/>
                <w:szCs w:val="24"/>
              </w:rPr>
            </w:pPr>
            <w:r w:rsidRPr="00CD7DC8">
              <w:rPr>
                <w:rStyle w:val="markedcontent"/>
                <w:color w:val="000000" w:themeColor="text1"/>
                <w:sz w:val="24"/>
                <w:szCs w:val="24"/>
              </w:rPr>
              <w:t xml:space="preserve">The committee noted that Shri Ansari from </w:t>
            </w:r>
            <w:r w:rsidRPr="00CD7DC8">
              <w:rPr>
                <w:rStyle w:val="markedcontent"/>
                <w:color w:val="000000" w:themeColor="text1"/>
                <w:sz w:val="24"/>
                <w:szCs w:val="24"/>
              </w:rPr>
              <w:lastRenderedPageBreak/>
              <w:t xml:space="preserve">AVL has submitted the Draft Document on </w:t>
            </w:r>
            <w:r w:rsidRPr="00CD7DC8">
              <w:rPr>
                <w:sz w:val="24"/>
                <w:szCs w:val="24"/>
              </w:rPr>
              <w:t>Electronic Parking provision and requested Panel 4 to deliberate the draft and give its recommendation.</w:t>
            </w:r>
          </w:p>
          <w:p w14:paraId="398E9328" w14:textId="77777777" w:rsidR="002843F0" w:rsidRPr="00CD7DC8" w:rsidRDefault="002843F0" w:rsidP="00DF721C">
            <w:pPr>
              <w:rPr>
                <w:rStyle w:val="markedcontent"/>
                <w:color w:val="000000" w:themeColor="text1"/>
                <w:sz w:val="24"/>
                <w:szCs w:val="24"/>
              </w:rPr>
            </w:pPr>
          </w:p>
          <w:p w14:paraId="2DB04A50" w14:textId="77777777" w:rsidR="002843F0" w:rsidRPr="00CD7DC8" w:rsidRDefault="002843F0" w:rsidP="00DF721C">
            <w:pPr>
              <w:rPr>
                <w:rStyle w:val="markedcontent"/>
                <w:color w:val="000000" w:themeColor="text1"/>
                <w:sz w:val="24"/>
                <w:szCs w:val="24"/>
              </w:rPr>
            </w:pPr>
            <w:r w:rsidRPr="00CD7DC8">
              <w:rPr>
                <w:rStyle w:val="markedcontent"/>
                <w:color w:val="000000" w:themeColor="text1"/>
                <w:sz w:val="24"/>
                <w:szCs w:val="24"/>
              </w:rPr>
              <w:t xml:space="preserve">In addition to the above, The committee also assigned the work of discussing the draft standard for braking efficiency of L category vehicles to Panel 4 as submitted by Hero MotoCorp and to develop a draft standard for braking efficiency for M&amp;N category vehicles. </w:t>
            </w:r>
          </w:p>
          <w:p w14:paraId="5F1F9E4D" w14:textId="77777777" w:rsidR="002843F0" w:rsidRPr="00CD7DC8" w:rsidRDefault="002843F0" w:rsidP="00DF721C">
            <w:pPr>
              <w:rPr>
                <w:rStyle w:val="markedcontent"/>
                <w:color w:val="000000" w:themeColor="text1"/>
                <w:sz w:val="24"/>
                <w:szCs w:val="24"/>
              </w:rPr>
            </w:pPr>
          </w:p>
          <w:p w14:paraId="5B08D580" w14:textId="77777777" w:rsidR="002843F0" w:rsidRPr="00510BC7" w:rsidRDefault="002843F0" w:rsidP="00DF721C">
            <w:pPr>
              <w:pStyle w:val="NormalWeb"/>
              <w:spacing w:before="0" w:beforeAutospacing="0" w:after="0" w:afterAutospacing="0"/>
              <w:jc w:val="both"/>
              <w:rPr>
                <w:sz w:val="24"/>
                <w:szCs w:val="24"/>
              </w:rPr>
            </w:pPr>
            <w:r w:rsidRPr="00CD7DC8">
              <w:rPr>
                <w:rStyle w:val="markedcontent"/>
                <w:color w:val="000000" w:themeColor="text1"/>
                <w:sz w:val="24"/>
                <w:szCs w:val="24"/>
              </w:rPr>
              <w:t>Panel 4 was also tasked with discussing and revising the braking efficiency limits</w:t>
            </w:r>
            <w:r>
              <w:rPr>
                <w:rStyle w:val="markedcontent"/>
                <w:color w:val="000000" w:themeColor="text1"/>
                <w:sz w:val="24"/>
                <w:szCs w:val="24"/>
              </w:rPr>
              <w:t xml:space="preserve"> a</w:t>
            </w:r>
            <w:r>
              <w:rPr>
                <w:rStyle w:val="markedcontent"/>
                <w:color w:val="000000" w:themeColor="text1"/>
              </w:rPr>
              <w:t>s</w:t>
            </w:r>
            <w:r w:rsidRPr="00CD7DC8">
              <w:rPr>
                <w:rStyle w:val="markedcontent"/>
                <w:color w:val="000000" w:themeColor="text1"/>
                <w:sz w:val="24"/>
                <w:szCs w:val="24"/>
              </w:rPr>
              <w:t xml:space="preserve"> given in AIS 128.</w:t>
            </w:r>
          </w:p>
        </w:tc>
        <w:tc>
          <w:tcPr>
            <w:tcW w:w="1656" w:type="dxa"/>
          </w:tcPr>
          <w:p w14:paraId="7CF36E0E" w14:textId="77777777" w:rsidR="002843F0" w:rsidRDefault="002843F0" w:rsidP="00DF721C">
            <w:r>
              <w:lastRenderedPageBreak/>
              <w:t>Panel 4 meeting is yet to be conducted.</w:t>
            </w:r>
          </w:p>
          <w:p w14:paraId="21D21822" w14:textId="77777777" w:rsidR="002843F0" w:rsidRDefault="002843F0" w:rsidP="00DF721C">
            <w:pPr>
              <w:rPr>
                <w:rStyle w:val="markedcontent"/>
                <w:color w:val="000000" w:themeColor="text1"/>
              </w:rPr>
            </w:pPr>
          </w:p>
          <w:p w14:paraId="13F48C5F" w14:textId="77777777" w:rsidR="002843F0" w:rsidRPr="00510BC7" w:rsidRDefault="002843F0" w:rsidP="00DF721C">
            <w:pPr>
              <w:rPr>
                <w:rStyle w:val="markedcontent"/>
                <w:color w:val="000000" w:themeColor="text1"/>
                <w:sz w:val="24"/>
                <w:szCs w:val="24"/>
              </w:rPr>
            </w:pPr>
            <w:r>
              <w:rPr>
                <w:rStyle w:val="markedcontent"/>
                <w:color w:val="000000" w:themeColor="text1"/>
              </w:rPr>
              <w:t>The committee may deliberate and decide.</w:t>
            </w:r>
          </w:p>
        </w:tc>
        <w:tc>
          <w:tcPr>
            <w:tcW w:w="802" w:type="dxa"/>
          </w:tcPr>
          <w:p w14:paraId="33F036C3" w14:textId="1E7BE766" w:rsidR="002843F0" w:rsidRPr="002843F0" w:rsidRDefault="00CF5841" w:rsidP="00CF5841">
            <w:pPr>
              <w:rPr>
                <w:sz w:val="24"/>
                <w:szCs w:val="24"/>
              </w:rPr>
            </w:pPr>
            <w:r w:rsidRPr="00A272EA">
              <w:t>The committee</w:t>
            </w:r>
            <w:r w:rsidR="00240AB0">
              <w:t xml:space="preserve"> </w:t>
            </w:r>
            <w:r>
              <w:t>requested</w:t>
            </w:r>
            <w:r w:rsidRPr="00A272EA">
              <w:t xml:space="preserve"> ARAI to </w:t>
            </w:r>
            <w:r>
              <w:t>conduct</w:t>
            </w:r>
            <w:r w:rsidRPr="00A272EA">
              <w:t xml:space="preserve"> the first panel</w:t>
            </w:r>
            <w:r w:rsidR="00240AB0">
              <w:t xml:space="preserve"> 4 </w:t>
            </w:r>
            <w:r w:rsidRPr="00A272EA">
              <w:t xml:space="preserve"> meeting </w:t>
            </w:r>
            <w:r>
              <w:t xml:space="preserve">at the earliest </w:t>
            </w:r>
            <w:r w:rsidRPr="00A272EA">
              <w:t xml:space="preserve">to address and finalize </w:t>
            </w:r>
            <w:r>
              <w:t xml:space="preserve">the </w:t>
            </w:r>
            <w:r w:rsidRPr="00A272EA">
              <w:t>tasks assigned in the previous meeting.</w:t>
            </w:r>
          </w:p>
        </w:tc>
      </w:tr>
      <w:tr w:rsidR="002843F0" w:rsidRPr="00510BC7" w14:paraId="6A714B07" w14:textId="51336EB5" w:rsidTr="002843F0">
        <w:tc>
          <w:tcPr>
            <w:tcW w:w="696" w:type="dxa"/>
          </w:tcPr>
          <w:p w14:paraId="20AAB9DD" w14:textId="77777777" w:rsidR="002843F0" w:rsidRPr="00510BC7" w:rsidRDefault="002843F0" w:rsidP="002843F0">
            <w:pPr>
              <w:pStyle w:val="ListParagraph"/>
              <w:numPr>
                <w:ilvl w:val="0"/>
                <w:numId w:val="7"/>
              </w:numPr>
              <w:tabs>
                <w:tab w:val="left" w:pos="90"/>
              </w:tabs>
              <w:adjustRightInd w:val="0"/>
              <w:contextualSpacing/>
              <w:rPr>
                <w:sz w:val="24"/>
                <w:szCs w:val="24"/>
              </w:rPr>
            </w:pPr>
          </w:p>
        </w:tc>
        <w:tc>
          <w:tcPr>
            <w:tcW w:w="1870" w:type="dxa"/>
          </w:tcPr>
          <w:p w14:paraId="041E22D8" w14:textId="5803E3AD" w:rsidR="002843F0" w:rsidRPr="00CB3F81" w:rsidRDefault="002843F0" w:rsidP="00DF721C">
            <w:pPr>
              <w:pStyle w:val="NormalWeb"/>
              <w:shd w:val="clear" w:color="auto" w:fill="D3DBE2"/>
              <w:rPr>
                <w:sz w:val="24"/>
                <w:szCs w:val="24"/>
              </w:rPr>
            </w:pPr>
            <w:r w:rsidRPr="00510BC7">
              <w:rPr>
                <w:b/>
                <w:bCs/>
                <w:sz w:val="24"/>
                <w:szCs w:val="24"/>
              </w:rPr>
              <w:t xml:space="preserve">Standardization under the subject </w:t>
            </w:r>
            <w:r w:rsidRPr="00510BC7">
              <w:rPr>
                <w:b/>
                <w:bCs/>
                <w:sz w:val="24"/>
                <w:szCs w:val="24"/>
              </w:rPr>
              <w:lastRenderedPageBreak/>
              <w:t>“Intensity of Head Light”</w:t>
            </w:r>
          </w:p>
        </w:tc>
        <w:tc>
          <w:tcPr>
            <w:tcW w:w="2323" w:type="dxa"/>
          </w:tcPr>
          <w:p w14:paraId="132B7B9C" w14:textId="77777777" w:rsidR="002843F0" w:rsidRPr="00510BC7" w:rsidRDefault="002843F0" w:rsidP="00DF721C">
            <w:pPr>
              <w:jc w:val="both"/>
              <w:rPr>
                <w:bCs/>
                <w:color w:val="000000" w:themeColor="text1"/>
                <w:sz w:val="24"/>
                <w:szCs w:val="24"/>
              </w:rPr>
            </w:pPr>
            <w:bookmarkStart w:id="3" w:name="_Hlk166511666"/>
            <w:r w:rsidRPr="00510BC7">
              <w:rPr>
                <w:b/>
                <w:bCs/>
                <w:sz w:val="24"/>
                <w:szCs w:val="24"/>
              </w:rPr>
              <w:lastRenderedPageBreak/>
              <w:t>Status in 8</w:t>
            </w:r>
            <w:r w:rsidRPr="00510BC7">
              <w:rPr>
                <w:b/>
                <w:bCs/>
                <w:sz w:val="24"/>
                <w:szCs w:val="24"/>
                <w:vertAlign w:val="superscript"/>
              </w:rPr>
              <w:t xml:space="preserve">th </w:t>
            </w:r>
            <w:r w:rsidRPr="00510BC7">
              <w:rPr>
                <w:b/>
                <w:bCs/>
                <w:sz w:val="24"/>
                <w:szCs w:val="24"/>
              </w:rPr>
              <w:t>Meeting:</w:t>
            </w:r>
          </w:p>
          <w:bookmarkEnd w:id="3"/>
          <w:p w14:paraId="0631B990" w14:textId="77777777" w:rsidR="002843F0" w:rsidRPr="00510BC7" w:rsidRDefault="002843F0" w:rsidP="00DF721C">
            <w:pPr>
              <w:jc w:val="both"/>
              <w:rPr>
                <w:bCs/>
                <w:color w:val="000000" w:themeColor="text1"/>
                <w:sz w:val="24"/>
                <w:szCs w:val="24"/>
              </w:rPr>
            </w:pPr>
          </w:p>
          <w:p w14:paraId="3CA86B08" w14:textId="77777777" w:rsidR="002843F0" w:rsidRPr="00510BC7" w:rsidRDefault="002843F0" w:rsidP="00DF721C">
            <w:pPr>
              <w:jc w:val="both"/>
              <w:rPr>
                <w:bCs/>
                <w:color w:val="000000" w:themeColor="text1"/>
                <w:sz w:val="24"/>
                <w:szCs w:val="24"/>
              </w:rPr>
            </w:pPr>
            <w:r w:rsidRPr="00510BC7">
              <w:rPr>
                <w:bCs/>
                <w:color w:val="000000" w:themeColor="text1"/>
                <w:sz w:val="24"/>
                <w:szCs w:val="24"/>
              </w:rPr>
              <w:lastRenderedPageBreak/>
              <w:t xml:space="preserve">Suggestion from Dr Joshi is awaited regarding </w:t>
            </w:r>
          </w:p>
          <w:p w14:paraId="241EE1B5" w14:textId="77777777" w:rsidR="002843F0" w:rsidRPr="00510BC7" w:rsidRDefault="002843F0" w:rsidP="00DF721C">
            <w:pPr>
              <w:jc w:val="both"/>
              <w:rPr>
                <w:sz w:val="24"/>
                <w:szCs w:val="24"/>
              </w:rPr>
            </w:pPr>
            <w:r w:rsidRPr="00510BC7">
              <w:rPr>
                <w:sz w:val="24"/>
                <w:szCs w:val="24"/>
              </w:rPr>
              <w:t>suitable correlation in terms of intensity of light instead of wattage prescribed in Rule 62 of CMVR.</w:t>
            </w:r>
          </w:p>
          <w:p w14:paraId="4FC5A163" w14:textId="77777777" w:rsidR="002843F0" w:rsidRPr="00510BC7" w:rsidRDefault="002843F0" w:rsidP="00DF721C">
            <w:pPr>
              <w:pStyle w:val="TableParagraph"/>
              <w:ind w:left="0"/>
              <w:rPr>
                <w:b/>
                <w:bCs/>
                <w:sz w:val="24"/>
                <w:szCs w:val="24"/>
              </w:rPr>
            </w:pPr>
            <w:bookmarkStart w:id="4" w:name="_Hlk166511658"/>
            <w:r w:rsidRPr="00510BC7">
              <w:rPr>
                <w:b/>
                <w:bCs/>
                <w:sz w:val="24"/>
                <w:szCs w:val="24"/>
              </w:rPr>
              <w:t>Decision in the 8</w:t>
            </w:r>
            <w:r w:rsidRPr="00510BC7">
              <w:rPr>
                <w:b/>
                <w:bCs/>
                <w:sz w:val="24"/>
                <w:szCs w:val="24"/>
                <w:vertAlign w:val="superscript"/>
              </w:rPr>
              <w:t>th</w:t>
            </w:r>
            <w:r w:rsidRPr="00510BC7">
              <w:rPr>
                <w:b/>
                <w:bCs/>
                <w:sz w:val="24"/>
                <w:szCs w:val="24"/>
              </w:rPr>
              <w:t xml:space="preserve"> Meeting: </w:t>
            </w:r>
          </w:p>
          <w:bookmarkEnd w:id="4"/>
          <w:p w14:paraId="6BCD3B7D" w14:textId="77777777" w:rsidR="002843F0" w:rsidRPr="00510BC7" w:rsidRDefault="002843F0" w:rsidP="00DF721C">
            <w:pPr>
              <w:pStyle w:val="TableParagraph"/>
              <w:rPr>
                <w:sz w:val="24"/>
                <w:szCs w:val="24"/>
              </w:rPr>
            </w:pPr>
            <w:r w:rsidRPr="00510BC7">
              <w:rPr>
                <w:sz w:val="24"/>
                <w:szCs w:val="24"/>
              </w:rPr>
              <w:t>Dr Joshi briefed that sometimes in the field non standards light</w:t>
            </w:r>
          </w:p>
          <w:p w14:paraId="3B701329" w14:textId="77777777" w:rsidR="002843F0" w:rsidRPr="00510BC7" w:rsidRDefault="002843F0" w:rsidP="00DF721C">
            <w:pPr>
              <w:pStyle w:val="TableParagraph"/>
              <w:rPr>
                <w:sz w:val="24"/>
                <w:szCs w:val="24"/>
              </w:rPr>
            </w:pPr>
            <w:r w:rsidRPr="00510BC7">
              <w:rPr>
                <w:sz w:val="24"/>
                <w:szCs w:val="24"/>
              </w:rPr>
              <w:t>sources are fitted in headlamp and these headlamps are not approved as per CMVR. These non- standard source cause nuisance on the road and is painful for the road traffic.</w:t>
            </w:r>
          </w:p>
          <w:p w14:paraId="559BE32F" w14:textId="77777777" w:rsidR="002843F0" w:rsidRPr="00510BC7" w:rsidRDefault="002843F0" w:rsidP="00DF721C">
            <w:pPr>
              <w:pStyle w:val="TableParagraph"/>
              <w:rPr>
                <w:sz w:val="24"/>
                <w:szCs w:val="24"/>
              </w:rPr>
            </w:pPr>
          </w:p>
          <w:p w14:paraId="5867735D" w14:textId="77777777" w:rsidR="002843F0" w:rsidRPr="00510BC7" w:rsidRDefault="002843F0" w:rsidP="00DF721C">
            <w:pPr>
              <w:pStyle w:val="TableParagraph"/>
              <w:rPr>
                <w:sz w:val="24"/>
                <w:szCs w:val="24"/>
              </w:rPr>
            </w:pPr>
            <w:r w:rsidRPr="00510BC7">
              <w:rPr>
                <w:sz w:val="24"/>
                <w:szCs w:val="24"/>
              </w:rPr>
              <w:t>He pointed that this problem is mainly observed in high duty application. He presented a presentation and proposed 3 methods for solution.</w:t>
            </w:r>
          </w:p>
          <w:p w14:paraId="13C1A934" w14:textId="77777777" w:rsidR="002843F0" w:rsidRPr="00510BC7" w:rsidRDefault="002843F0" w:rsidP="00DF721C">
            <w:pPr>
              <w:pStyle w:val="TableParagraph"/>
              <w:rPr>
                <w:sz w:val="24"/>
                <w:szCs w:val="24"/>
              </w:rPr>
            </w:pPr>
          </w:p>
          <w:p w14:paraId="0784F162" w14:textId="77777777" w:rsidR="002843F0" w:rsidRPr="00510BC7" w:rsidRDefault="002843F0" w:rsidP="00DF721C">
            <w:pPr>
              <w:pStyle w:val="TableParagraph"/>
              <w:rPr>
                <w:sz w:val="24"/>
                <w:szCs w:val="24"/>
              </w:rPr>
            </w:pPr>
            <w:r w:rsidRPr="00510BC7">
              <w:rPr>
                <w:sz w:val="24"/>
                <w:szCs w:val="24"/>
              </w:rPr>
              <w:t>Presentation is enclosed.</w:t>
            </w:r>
          </w:p>
          <w:p w14:paraId="122CE6A4" w14:textId="77777777" w:rsidR="002843F0" w:rsidRPr="00510BC7" w:rsidRDefault="002843F0" w:rsidP="00DF721C">
            <w:pPr>
              <w:pStyle w:val="TableParagraph"/>
              <w:rPr>
                <w:sz w:val="24"/>
                <w:szCs w:val="24"/>
              </w:rPr>
            </w:pPr>
          </w:p>
          <w:p w14:paraId="5F98D13B" w14:textId="77777777" w:rsidR="002843F0" w:rsidRPr="00510BC7" w:rsidRDefault="002843F0" w:rsidP="00DF721C">
            <w:pPr>
              <w:pStyle w:val="TableParagraph"/>
              <w:rPr>
                <w:sz w:val="24"/>
                <w:szCs w:val="24"/>
              </w:rPr>
            </w:pPr>
            <w:r w:rsidRPr="00510BC7">
              <w:rPr>
                <w:sz w:val="24"/>
                <w:szCs w:val="24"/>
              </w:rPr>
              <w:t xml:space="preserve">Committee deliberated on </w:t>
            </w:r>
            <w:r w:rsidRPr="00510BC7">
              <w:rPr>
                <w:sz w:val="24"/>
                <w:szCs w:val="24"/>
              </w:rPr>
              <w:lastRenderedPageBreak/>
              <w:t>the proposals at length.</w:t>
            </w:r>
          </w:p>
          <w:p w14:paraId="049FB25B" w14:textId="77777777" w:rsidR="002843F0" w:rsidRPr="00510BC7" w:rsidRDefault="002843F0" w:rsidP="00DF721C">
            <w:pPr>
              <w:pStyle w:val="TableParagraph"/>
              <w:rPr>
                <w:sz w:val="24"/>
                <w:szCs w:val="24"/>
              </w:rPr>
            </w:pPr>
          </w:p>
          <w:p w14:paraId="7D8A1270" w14:textId="77777777" w:rsidR="002843F0" w:rsidRPr="00510BC7" w:rsidRDefault="002843F0" w:rsidP="00DF721C">
            <w:pPr>
              <w:pStyle w:val="TableParagraph"/>
              <w:rPr>
                <w:sz w:val="24"/>
                <w:szCs w:val="24"/>
              </w:rPr>
            </w:pPr>
            <w:r w:rsidRPr="00510BC7">
              <w:rPr>
                <w:sz w:val="24"/>
                <w:szCs w:val="24"/>
              </w:rPr>
              <w:t>Further committee requested ICAT to arrange demonstration of proposed set ups within 1 month, to demonstrate them to concern committee members.</w:t>
            </w:r>
          </w:p>
          <w:p w14:paraId="34F25A89" w14:textId="77777777" w:rsidR="002843F0" w:rsidRPr="00510BC7" w:rsidRDefault="002843F0" w:rsidP="00DF721C">
            <w:pPr>
              <w:pStyle w:val="TableParagraph"/>
              <w:rPr>
                <w:sz w:val="24"/>
                <w:szCs w:val="24"/>
              </w:rPr>
            </w:pPr>
          </w:p>
          <w:p w14:paraId="5087F962" w14:textId="77777777" w:rsidR="002843F0" w:rsidRPr="00510BC7" w:rsidRDefault="002843F0" w:rsidP="00DF721C">
            <w:pPr>
              <w:pStyle w:val="TableParagraph"/>
              <w:rPr>
                <w:sz w:val="24"/>
                <w:szCs w:val="24"/>
              </w:rPr>
            </w:pPr>
            <w:r w:rsidRPr="00510BC7">
              <w:rPr>
                <w:sz w:val="24"/>
                <w:szCs w:val="24"/>
              </w:rPr>
              <w:t>Chairman pointed out that testing of EVs in I&amp;C is also a concern. Most of I&amp; C people don’t know how to measure the provisions mentioned in GSR. He requested ICAT to make a demonstration for EVs testing also.</w:t>
            </w:r>
          </w:p>
          <w:p w14:paraId="0B77069C" w14:textId="77777777" w:rsidR="002843F0" w:rsidRPr="00510BC7" w:rsidRDefault="002843F0" w:rsidP="00DF721C">
            <w:pPr>
              <w:pStyle w:val="TableParagraph"/>
              <w:rPr>
                <w:sz w:val="24"/>
                <w:szCs w:val="24"/>
              </w:rPr>
            </w:pPr>
          </w:p>
          <w:p w14:paraId="704558A0" w14:textId="77777777" w:rsidR="002843F0" w:rsidRPr="00973F74" w:rsidRDefault="002843F0" w:rsidP="00DF721C">
            <w:pPr>
              <w:pStyle w:val="TableParagraph"/>
              <w:spacing w:line="240" w:lineRule="auto"/>
              <w:ind w:left="0"/>
              <w:rPr>
                <w:sz w:val="24"/>
                <w:szCs w:val="24"/>
              </w:rPr>
            </w:pPr>
            <w:r w:rsidRPr="00510BC7">
              <w:rPr>
                <w:sz w:val="24"/>
                <w:szCs w:val="24"/>
              </w:rPr>
              <w:t xml:space="preserve">AVL also explained about their device which can be used to measure wattage, committee requested AVL also to demonstrate their equipment as well when ICAT organizes the demonstration. </w:t>
            </w:r>
            <w:r w:rsidRPr="00510BC7">
              <w:rPr>
                <w:sz w:val="24"/>
                <w:szCs w:val="24"/>
              </w:rPr>
              <w:lastRenderedPageBreak/>
              <w:t>AVL catalogue is also enclosed.</w:t>
            </w:r>
          </w:p>
        </w:tc>
        <w:tc>
          <w:tcPr>
            <w:tcW w:w="2003" w:type="dxa"/>
          </w:tcPr>
          <w:p w14:paraId="2F65D6AE" w14:textId="77777777" w:rsidR="002843F0" w:rsidRDefault="002843F0" w:rsidP="00DF721C">
            <w:pPr>
              <w:pStyle w:val="TableParagraph"/>
              <w:spacing w:line="240" w:lineRule="auto"/>
              <w:ind w:left="0"/>
              <w:rPr>
                <w:b/>
                <w:bCs/>
                <w:sz w:val="24"/>
                <w:szCs w:val="24"/>
              </w:rPr>
            </w:pPr>
            <w:r w:rsidRPr="001F5DE6">
              <w:rPr>
                <w:b/>
                <w:bCs/>
                <w:sz w:val="24"/>
                <w:szCs w:val="24"/>
              </w:rPr>
              <w:lastRenderedPageBreak/>
              <w:t>Status in 9</w:t>
            </w:r>
            <w:r w:rsidRPr="001F5DE6">
              <w:rPr>
                <w:b/>
                <w:bCs/>
                <w:sz w:val="24"/>
                <w:szCs w:val="24"/>
                <w:vertAlign w:val="superscript"/>
              </w:rPr>
              <w:t xml:space="preserve">th </w:t>
            </w:r>
            <w:r w:rsidRPr="001F5DE6">
              <w:rPr>
                <w:b/>
                <w:bCs/>
                <w:sz w:val="24"/>
                <w:szCs w:val="24"/>
              </w:rPr>
              <w:t>Meeting:</w:t>
            </w:r>
          </w:p>
          <w:p w14:paraId="70E9A1E8" w14:textId="77777777" w:rsidR="002843F0" w:rsidRDefault="002843F0" w:rsidP="00DF721C">
            <w:pPr>
              <w:pStyle w:val="TableParagraph"/>
              <w:spacing w:line="240" w:lineRule="auto"/>
              <w:ind w:left="0"/>
              <w:rPr>
                <w:rStyle w:val="markedcontent"/>
                <w:sz w:val="24"/>
                <w:szCs w:val="24"/>
              </w:rPr>
            </w:pPr>
            <w:r w:rsidRPr="00510BC7">
              <w:rPr>
                <w:rStyle w:val="markedcontent"/>
                <w:color w:val="000000" w:themeColor="text1"/>
                <w:sz w:val="24"/>
                <w:szCs w:val="24"/>
              </w:rPr>
              <w:lastRenderedPageBreak/>
              <w:t xml:space="preserve">The committee may discuss the way forward for Panel on “Intensity of Head Light” for studying </w:t>
            </w:r>
            <w:r w:rsidRPr="00510BC7">
              <w:rPr>
                <w:rStyle w:val="markedcontent"/>
                <w:sz w:val="24"/>
                <w:szCs w:val="24"/>
              </w:rPr>
              <w:t>feasibility of drafting the Indian</w:t>
            </w:r>
            <w:r w:rsidRPr="00510BC7">
              <w:rPr>
                <w:sz w:val="24"/>
                <w:szCs w:val="24"/>
              </w:rPr>
              <w:t xml:space="preserve"> </w:t>
            </w:r>
            <w:r w:rsidRPr="00510BC7">
              <w:rPr>
                <w:rStyle w:val="markedcontent"/>
                <w:sz w:val="24"/>
                <w:szCs w:val="24"/>
              </w:rPr>
              <w:t>Standard on intensity of head light in line</w:t>
            </w:r>
            <w:r w:rsidRPr="00510BC7">
              <w:rPr>
                <w:sz w:val="24"/>
                <w:szCs w:val="24"/>
              </w:rPr>
              <w:t xml:space="preserve"> </w:t>
            </w:r>
            <w:r w:rsidRPr="00510BC7">
              <w:rPr>
                <w:rStyle w:val="markedcontent"/>
                <w:sz w:val="24"/>
                <w:szCs w:val="24"/>
              </w:rPr>
              <w:t>with requirements of Rule 62 (CMVR) as well as</w:t>
            </w:r>
            <w:r w:rsidRPr="00510BC7">
              <w:rPr>
                <w:sz w:val="24"/>
                <w:szCs w:val="24"/>
              </w:rPr>
              <w:t xml:space="preserve"> </w:t>
            </w:r>
            <w:r w:rsidRPr="00510BC7">
              <w:rPr>
                <w:rStyle w:val="markedcontent"/>
                <w:sz w:val="24"/>
                <w:szCs w:val="24"/>
              </w:rPr>
              <w:t>formulating the draft standard for head light beam</w:t>
            </w:r>
            <w:r w:rsidRPr="00510BC7">
              <w:rPr>
                <w:sz w:val="24"/>
                <w:szCs w:val="24"/>
              </w:rPr>
              <w:t xml:space="preserve"> </w:t>
            </w:r>
            <w:r w:rsidRPr="00510BC7">
              <w:rPr>
                <w:rStyle w:val="markedcontent"/>
                <w:sz w:val="24"/>
                <w:szCs w:val="24"/>
              </w:rPr>
              <w:t>taking assistance from AIS 128 as outlined.</w:t>
            </w:r>
          </w:p>
          <w:p w14:paraId="4DF5332C" w14:textId="77777777" w:rsidR="002843F0" w:rsidRDefault="002843F0" w:rsidP="00DF721C">
            <w:pPr>
              <w:pStyle w:val="TableParagraph"/>
              <w:spacing w:line="240" w:lineRule="auto"/>
              <w:ind w:left="0"/>
              <w:rPr>
                <w:rStyle w:val="markedcontent"/>
                <w:sz w:val="24"/>
                <w:szCs w:val="24"/>
              </w:rPr>
            </w:pPr>
          </w:p>
          <w:p w14:paraId="52B8FC6B" w14:textId="77777777" w:rsidR="002843F0" w:rsidRDefault="002843F0" w:rsidP="00DF721C">
            <w:pPr>
              <w:pStyle w:val="TableParagraph"/>
              <w:spacing w:line="240" w:lineRule="auto"/>
              <w:ind w:left="0"/>
              <w:rPr>
                <w:b/>
                <w:bCs/>
                <w:sz w:val="24"/>
                <w:szCs w:val="24"/>
              </w:rPr>
            </w:pPr>
            <w:r w:rsidRPr="00BC3060">
              <w:rPr>
                <w:b/>
                <w:bCs/>
                <w:sz w:val="24"/>
                <w:szCs w:val="24"/>
              </w:rPr>
              <w:t>Decision in 9th Meeting:</w:t>
            </w:r>
          </w:p>
          <w:p w14:paraId="1DB8821E" w14:textId="77777777" w:rsidR="002843F0" w:rsidRDefault="002843F0" w:rsidP="00DF721C">
            <w:pPr>
              <w:pStyle w:val="TableParagraph"/>
              <w:spacing w:line="240" w:lineRule="auto"/>
              <w:ind w:left="0"/>
              <w:rPr>
                <w:b/>
                <w:bCs/>
                <w:sz w:val="24"/>
                <w:szCs w:val="24"/>
              </w:rPr>
            </w:pPr>
          </w:p>
          <w:p w14:paraId="4A648C4B" w14:textId="77777777" w:rsidR="002843F0" w:rsidRPr="00CD7DC8" w:rsidRDefault="002843F0" w:rsidP="00DF721C">
            <w:pPr>
              <w:rPr>
                <w:sz w:val="24"/>
                <w:szCs w:val="24"/>
              </w:rPr>
            </w:pPr>
            <w:r w:rsidRPr="00CD7DC8">
              <w:rPr>
                <w:sz w:val="24"/>
                <w:szCs w:val="24"/>
              </w:rPr>
              <w:t xml:space="preserve">Dr Madhusudan Joshi from </w:t>
            </w:r>
            <w:proofErr w:type="spellStart"/>
            <w:r w:rsidRPr="00CD7DC8">
              <w:rPr>
                <w:sz w:val="24"/>
                <w:szCs w:val="24"/>
              </w:rPr>
              <w:t>iCAT</w:t>
            </w:r>
            <w:proofErr w:type="spellEnd"/>
            <w:r w:rsidRPr="00CD7DC8">
              <w:rPr>
                <w:sz w:val="24"/>
                <w:szCs w:val="24"/>
              </w:rPr>
              <w:t xml:space="preserve"> was requested to organize a demonstration of the Headlight Testing Facility at </w:t>
            </w:r>
            <w:proofErr w:type="spellStart"/>
            <w:r w:rsidRPr="00CD7DC8">
              <w:rPr>
                <w:sz w:val="24"/>
                <w:szCs w:val="24"/>
              </w:rPr>
              <w:t>iCAT</w:t>
            </w:r>
            <w:proofErr w:type="spellEnd"/>
            <w:r w:rsidRPr="00CD7DC8">
              <w:rPr>
                <w:sz w:val="24"/>
                <w:szCs w:val="24"/>
              </w:rPr>
              <w:t xml:space="preserve"> for both conventional as well as electric vehicles for the interested members of the SC TED 31 Committee.</w:t>
            </w:r>
          </w:p>
          <w:p w14:paraId="0E66F975" w14:textId="77777777" w:rsidR="002843F0" w:rsidRPr="00CD7DC8" w:rsidRDefault="002843F0" w:rsidP="00DF721C">
            <w:pPr>
              <w:pStyle w:val="ListParagraph"/>
              <w:numPr>
                <w:ilvl w:val="0"/>
                <w:numId w:val="0"/>
              </w:numPr>
              <w:ind w:left="494"/>
              <w:rPr>
                <w:sz w:val="24"/>
                <w:szCs w:val="24"/>
              </w:rPr>
            </w:pPr>
          </w:p>
          <w:p w14:paraId="1F7CB9AC" w14:textId="77777777" w:rsidR="002843F0" w:rsidRDefault="002843F0" w:rsidP="00DF721C">
            <w:pPr>
              <w:pStyle w:val="TableParagraph"/>
              <w:spacing w:line="240" w:lineRule="auto"/>
              <w:ind w:left="0"/>
              <w:rPr>
                <w:b/>
                <w:bCs/>
                <w:sz w:val="24"/>
                <w:szCs w:val="24"/>
              </w:rPr>
            </w:pPr>
            <w:r w:rsidRPr="00CD7DC8">
              <w:rPr>
                <w:sz w:val="24"/>
                <w:szCs w:val="24"/>
              </w:rPr>
              <w:t xml:space="preserve">Panel 3 was requested to prepare a draft on the method for </w:t>
            </w:r>
            <w:r w:rsidRPr="00CD7DC8">
              <w:rPr>
                <w:sz w:val="24"/>
                <w:szCs w:val="24"/>
              </w:rPr>
              <w:lastRenderedPageBreak/>
              <w:t>I&amp;C team members present onsite to quickly identify if unregulated light sources are being fitted on the headlamps.</w:t>
            </w:r>
          </w:p>
          <w:p w14:paraId="0EEBCFDB" w14:textId="77777777" w:rsidR="002843F0" w:rsidRPr="001F5DE6" w:rsidRDefault="002843F0" w:rsidP="00DF721C">
            <w:pPr>
              <w:pStyle w:val="TableParagraph"/>
              <w:spacing w:line="240" w:lineRule="auto"/>
              <w:ind w:left="0"/>
              <w:rPr>
                <w:b/>
                <w:bCs/>
                <w:sz w:val="24"/>
                <w:szCs w:val="24"/>
              </w:rPr>
            </w:pPr>
          </w:p>
        </w:tc>
        <w:tc>
          <w:tcPr>
            <w:tcW w:w="1656" w:type="dxa"/>
          </w:tcPr>
          <w:p w14:paraId="0791CC45" w14:textId="77777777" w:rsidR="002843F0" w:rsidRDefault="002843F0" w:rsidP="00DF721C">
            <w:pPr>
              <w:rPr>
                <w:sz w:val="24"/>
                <w:szCs w:val="24"/>
              </w:rPr>
            </w:pPr>
            <w:r w:rsidRPr="00107376">
              <w:rPr>
                <w:sz w:val="24"/>
                <w:szCs w:val="24"/>
              </w:rPr>
              <w:lastRenderedPageBreak/>
              <w:t>Email has been sent to dt.28-09-</w:t>
            </w:r>
            <w:r w:rsidRPr="00107376">
              <w:rPr>
                <w:sz w:val="24"/>
                <w:szCs w:val="24"/>
              </w:rPr>
              <w:lastRenderedPageBreak/>
              <w:t>2024, 1</w:t>
            </w:r>
            <w:r w:rsidRPr="00107376">
              <w:rPr>
                <w:sz w:val="24"/>
                <w:szCs w:val="24"/>
                <w:vertAlign w:val="superscript"/>
              </w:rPr>
              <w:t>st</w:t>
            </w:r>
            <w:r w:rsidRPr="00107376">
              <w:rPr>
                <w:sz w:val="24"/>
                <w:szCs w:val="24"/>
              </w:rPr>
              <w:t xml:space="preserve"> reminder dt.02-09-2024, </w:t>
            </w:r>
            <w:proofErr w:type="spellStart"/>
            <w:r w:rsidRPr="00107376">
              <w:rPr>
                <w:sz w:val="24"/>
                <w:szCs w:val="24"/>
              </w:rPr>
              <w:t>II</w:t>
            </w:r>
            <w:r w:rsidRPr="00107376">
              <w:rPr>
                <w:sz w:val="24"/>
                <w:szCs w:val="24"/>
                <w:vertAlign w:val="superscript"/>
              </w:rPr>
              <w:t>nd</w:t>
            </w:r>
            <w:proofErr w:type="spellEnd"/>
            <w:r w:rsidRPr="00107376">
              <w:rPr>
                <w:sz w:val="24"/>
                <w:szCs w:val="24"/>
              </w:rPr>
              <w:t xml:space="preserve"> reminder dt.12-09-2024 to provide a suitable date on which </w:t>
            </w:r>
            <w:proofErr w:type="spellStart"/>
            <w:r w:rsidRPr="00107376">
              <w:rPr>
                <w:sz w:val="24"/>
                <w:szCs w:val="24"/>
              </w:rPr>
              <w:t>iCAT</w:t>
            </w:r>
            <w:proofErr w:type="spellEnd"/>
            <w:r w:rsidRPr="00107376">
              <w:rPr>
                <w:sz w:val="24"/>
                <w:szCs w:val="24"/>
              </w:rPr>
              <w:t xml:space="preserve"> can organize a demonstration of its Headlight testing Facility for Interested Committee members of SC TED 31.</w:t>
            </w:r>
          </w:p>
          <w:p w14:paraId="7F562005" w14:textId="77777777" w:rsidR="002843F0" w:rsidRDefault="002843F0" w:rsidP="00DF721C"/>
          <w:p w14:paraId="26175F6C" w14:textId="77777777" w:rsidR="002843F0" w:rsidRDefault="002843F0" w:rsidP="00DF721C">
            <w:r>
              <w:t>Response is however awaited.</w:t>
            </w:r>
          </w:p>
          <w:p w14:paraId="69B47298" w14:textId="77777777" w:rsidR="002843F0" w:rsidRDefault="002843F0" w:rsidP="00DF721C"/>
          <w:p w14:paraId="4A9D328B" w14:textId="77777777" w:rsidR="002843F0" w:rsidRPr="00107376" w:rsidRDefault="002843F0" w:rsidP="00DF721C">
            <w:pPr>
              <w:rPr>
                <w:sz w:val="24"/>
                <w:szCs w:val="24"/>
              </w:rPr>
            </w:pPr>
            <w:r>
              <w:t>The committee may deliberate and decide.</w:t>
            </w:r>
          </w:p>
          <w:p w14:paraId="0BA8EBF8" w14:textId="77777777" w:rsidR="002843F0" w:rsidRPr="00510BC7" w:rsidRDefault="002843F0" w:rsidP="00DF721C">
            <w:pPr>
              <w:rPr>
                <w:rStyle w:val="markedcontent"/>
                <w:color w:val="000000" w:themeColor="text1"/>
                <w:sz w:val="24"/>
                <w:szCs w:val="24"/>
              </w:rPr>
            </w:pPr>
          </w:p>
        </w:tc>
        <w:tc>
          <w:tcPr>
            <w:tcW w:w="802" w:type="dxa"/>
          </w:tcPr>
          <w:p w14:paraId="6EAB8521" w14:textId="77777777" w:rsidR="00CB3F81" w:rsidRDefault="00CB3F81" w:rsidP="00CB3F81">
            <w:r>
              <w:lastRenderedPageBreak/>
              <w:t xml:space="preserve">The committee noted that multiple </w:t>
            </w:r>
            <w:r>
              <w:lastRenderedPageBreak/>
              <w:t xml:space="preserve">reminders have been sent by BIS Secretariat to the panel convener for conducting the demonstration of the headlight testing facility along with conducting the first panel meeting for formulation of draft on </w:t>
            </w:r>
            <w:r w:rsidRPr="00276F41">
              <w:t>the method for I&amp;C team members present onsite to quickly identify if unregulated light sources are being fitted on the headlamps.</w:t>
            </w:r>
          </w:p>
          <w:p w14:paraId="451F2991" w14:textId="77777777" w:rsidR="00CB3F81" w:rsidRDefault="00CB3F81" w:rsidP="00CB3F81"/>
          <w:p w14:paraId="3D2AF19E" w14:textId="578A6CC7" w:rsidR="002843F0" w:rsidRPr="002843F0" w:rsidRDefault="00CB3F81" w:rsidP="00CB3F81">
            <w:pPr>
              <w:rPr>
                <w:sz w:val="24"/>
                <w:szCs w:val="24"/>
              </w:rPr>
            </w:pPr>
            <w:r>
              <w:t>Shri Sunil Bakshi (</w:t>
            </w:r>
            <w:proofErr w:type="spellStart"/>
            <w:r>
              <w:t>iCAT</w:t>
            </w:r>
            <w:proofErr w:type="spellEnd"/>
            <w:r>
              <w:t xml:space="preserve">) assured the committee that he will talk to Shri Madhusudan Joshi (Panel Convenor) for conducting the demonstration as well as Panel 3 Meeting as </w:t>
            </w:r>
            <w:r>
              <w:lastRenderedPageBreak/>
              <w:t>soon as possible.</w:t>
            </w:r>
          </w:p>
        </w:tc>
      </w:tr>
      <w:tr w:rsidR="002843F0" w:rsidRPr="00510BC7" w14:paraId="4CF7FBF0" w14:textId="06871F0C" w:rsidTr="002843F0">
        <w:tc>
          <w:tcPr>
            <w:tcW w:w="696" w:type="dxa"/>
          </w:tcPr>
          <w:p w14:paraId="175845C1" w14:textId="77777777" w:rsidR="002843F0" w:rsidRPr="00510BC7" w:rsidRDefault="002843F0" w:rsidP="002843F0">
            <w:pPr>
              <w:pStyle w:val="ListParagraph"/>
              <w:numPr>
                <w:ilvl w:val="0"/>
                <w:numId w:val="7"/>
              </w:numPr>
              <w:tabs>
                <w:tab w:val="left" w:pos="90"/>
              </w:tabs>
              <w:adjustRightInd w:val="0"/>
              <w:contextualSpacing/>
              <w:rPr>
                <w:sz w:val="24"/>
                <w:szCs w:val="24"/>
              </w:rPr>
            </w:pPr>
          </w:p>
        </w:tc>
        <w:tc>
          <w:tcPr>
            <w:tcW w:w="1870" w:type="dxa"/>
          </w:tcPr>
          <w:p w14:paraId="3078BA68" w14:textId="77777777" w:rsidR="002843F0" w:rsidRPr="00510BC7" w:rsidRDefault="002843F0" w:rsidP="00DF721C">
            <w:pPr>
              <w:pStyle w:val="NormalWeb"/>
              <w:shd w:val="clear" w:color="auto" w:fill="D3DBE2"/>
              <w:rPr>
                <w:sz w:val="24"/>
                <w:szCs w:val="24"/>
              </w:rPr>
            </w:pPr>
            <w:r w:rsidRPr="00510BC7">
              <w:rPr>
                <w:b/>
                <w:bCs/>
                <w:sz w:val="24"/>
                <w:szCs w:val="24"/>
              </w:rPr>
              <w:t xml:space="preserve">Mandatory &amp; Optional Tests </w:t>
            </w:r>
          </w:p>
          <w:p w14:paraId="2293F196" w14:textId="77777777" w:rsidR="002843F0" w:rsidRPr="00510BC7" w:rsidRDefault="002843F0" w:rsidP="00DF721C">
            <w:pPr>
              <w:pStyle w:val="NormalWeb"/>
              <w:shd w:val="clear" w:color="auto" w:fill="D3DBE2"/>
              <w:rPr>
                <w:b/>
                <w:bCs/>
                <w:sz w:val="24"/>
                <w:szCs w:val="24"/>
              </w:rPr>
            </w:pPr>
          </w:p>
        </w:tc>
        <w:tc>
          <w:tcPr>
            <w:tcW w:w="2323" w:type="dxa"/>
          </w:tcPr>
          <w:p w14:paraId="20A7DE1D" w14:textId="77777777" w:rsidR="002843F0" w:rsidRPr="00510BC7" w:rsidRDefault="002843F0" w:rsidP="00DF721C">
            <w:pPr>
              <w:pStyle w:val="NormalWeb"/>
              <w:ind w:left="252"/>
              <w:rPr>
                <w:b/>
                <w:bCs/>
                <w:sz w:val="24"/>
                <w:szCs w:val="24"/>
              </w:rPr>
            </w:pPr>
            <w:r w:rsidRPr="00510BC7">
              <w:rPr>
                <w:b/>
                <w:bCs/>
                <w:sz w:val="24"/>
                <w:szCs w:val="24"/>
              </w:rPr>
              <w:t>5</w:t>
            </w:r>
            <w:r w:rsidRPr="00510BC7">
              <w:rPr>
                <w:b/>
                <w:bCs/>
                <w:sz w:val="24"/>
                <w:szCs w:val="24"/>
                <w:vertAlign w:val="superscript"/>
              </w:rPr>
              <w:t>th</w:t>
            </w:r>
            <w:r w:rsidRPr="00510BC7">
              <w:rPr>
                <w:b/>
                <w:bCs/>
                <w:sz w:val="24"/>
                <w:szCs w:val="24"/>
              </w:rPr>
              <w:t xml:space="preserve"> meeting</w:t>
            </w:r>
          </w:p>
          <w:p w14:paraId="6300B11C" w14:textId="77777777" w:rsidR="002843F0" w:rsidRPr="00510BC7" w:rsidRDefault="002843F0" w:rsidP="00DF721C">
            <w:pPr>
              <w:ind w:left="252"/>
              <w:rPr>
                <w:sz w:val="24"/>
                <w:szCs w:val="24"/>
              </w:rPr>
            </w:pPr>
            <w:r w:rsidRPr="00510BC7">
              <w:rPr>
                <w:rStyle w:val="markedcontent"/>
                <w:sz w:val="24"/>
                <w:szCs w:val="24"/>
              </w:rPr>
              <w:t>The committee requested MAHA India</w:t>
            </w:r>
            <w:r w:rsidRPr="00510BC7">
              <w:rPr>
                <w:sz w:val="24"/>
                <w:szCs w:val="24"/>
              </w:rPr>
              <w:br/>
            </w:r>
            <w:r w:rsidRPr="00510BC7">
              <w:rPr>
                <w:rStyle w:val="markedcontent"/>
                <w:sz w:val="24"/>
                <w:szCs w:val="24"/>
              </w:rPr>
              <w:t>to present a draft paper on the subject of</w:t>
            </w:r>
            <w:r w:rsidRPr="00510BC7">
              <w:rPr>
                <w:sz w:val="24"/>
                <w:szCs w:val="24"/>
              </w:rPr>
              <w:br/>
            </w:r>
            <w:r w:rsidRPr="00510BC7">
              <w:rPr>
                <w:rStyle w:val="markedcontent"/>
                <w:sz w:val="24"/>
                <w:szCs w:val="24"/>
              </w:rPr>
              <w:t>constituting a panel on mandatory tests,</w:t>
            </w:r>
            <w:r w:rsidRPr="00510BC7">
              <w:rPr>
                <w:sz w:val="24"/>
                <w:szCs w:val="24"/>
              </w:rPr>
              <w:br/>
            </w:r>
            <w:r w:rsidRPr="00510BC7">
              <w:rPr>
                <w:rStyle w:val="markedcontent"/>
                <w:sz w:val="24"/>
                <w:szCs w:val="24"/>
              </w:rPr>
              <w:t>secondary tests and optional tests.</w:t>
            </w:r>
          </w:p>
          <w:p w14:paraId="2C977051" w14:textId="77777777" w:rsidR="002843F0" w:rsidRPr="00510BC7" w:rsidRDefault="002843F0" w:rsidP="00DF721C">
            <w:pPr>
              <w:pStyle w:val="NormalWeb"/>
              <w:ind w:left="252"/>
              <w:rPr>
                <w:b/>
                <w:bCs/>
                <w:sz w:val="24"/>
                <w:szCs w:val="24"/>
              </w:rPr>
            </w:pPr>
            <w:r w:rsidRPr="00510BC7">
              <w:rPr>
                <w:b/>
                <w:bCs/>
                <w:sz w:val="24"/>
                <w:szCs w:val="24"/>
              </w:rPr>
              <w:t>6</w:t>
            </w:r>
            <w:r w:rsidRPr="00510BC7">
              <w:rPr>
                <w:b/>
                <w:bCs/>
                <w:sz w:val="24"/>
                <w:szCs w:val="24"/>
                <w:vertAlign w:val="superscript"/>
              </w:rPr>
              <w:t>th</w:t>
            </w:r>
            <w:r w:rsidRPr="00510BC7">
              <w:rPr>
                <w:b/>
                <w:bCs/>
                <w:sz w:val="24"/>
                <w:szCs w:val="24"/>
              </w:rPr>
              <w:t xml:space="preserve"> meeting</w:t>
            </w:r>
          </w:p>
          <w:p w14:paraId="48BC918B" w14:textId="77777777" w:rsidR="002843F0" w:rsidRPr="00510BC7" w:rsidRDefault="002843F0" w:rsidP="00DF721C">
            <w:pPr>
              <w:pStyle w:val="NormalWeb"/>
              <w:ind w:left="252"/>
              <w:rPr>
                <w:sz w:val="24"/>
                <w:szCs w:val="24"/>
              </w:rPr>
            </w:pPr>
            <w:r w:rsidRPr="00510BC7">
              <w:rPr>
                <w:sz w:val="24"/>
                <w:szCs w:val="24"/>
              </w:rPr>
              <w:t xml:space="preserve">The committee requested MAHA India to present a draft paper on vehicle inspection based on EU directives and norms in other countries by next meeting of the committee. </w:t>
            </w:r>
          </w:p>
          <w:p w14:paraId="05284B3B" w14:textId="77777777" w:rsidR="002843F0" w:rsidRPr="00510BC7" w:rsidRDefault="002843F0" w:rsidP="00DF721C">
            <w:pPr>
              <w:ind w:left="252"/>
              <w:jc w:val="center"/>
              <w:rPr>
                <w:b/>
                <w:bCs/>
                <w:sz w:val="24"/>
                <w:szCs w:val="24"/>
              </w:rPr>
            </w:pPr>
            <w:r w:rsidRPr="00510BC7">
              <w:rPr>
                <w:b/>
                <w:bCs/>
                <w:sz w:val="24"/>
                <w:szCs w:val="24"/>
              </w:rPr>
              <w:t>7</w:t>
            </w:r>
            <w:r w:rsidRPr="00510BC7">
              <w:rPr>
                <w:b/>
                <w:bCs/>
                <w:sz w:val="24"/>
                <w:szCs w:val="24"/>
                <w:vertAlign w:val="superscript"/>
              </w:rPr>
              <w:t>th</w:t>
            </w:r>
            <w:r w:rsidRPr="00510BC7">
              <w:rPr>
                <w:b/>
                <w:bCs/>
                <w:sz w:val="24"/>
                <w:szCs w:val="24"/>
              </w:rPr>
              <w:t xml:space="preserve"> Meeting status</w:t>
            </w:r>
          </w:p>
          <w:p w14:paraId="75DABFB7" w14:textId="77777777" w:rsidR="002843F0" w:rsidRPr="00510BC7" w:rsidRDefault="002843F0" w:rsidP="00DF721C">
            <w:pPr>
              <w:ind w:left="252"/>
              <w:jc w:val="center"/>
              <w:rPr>
                <w:b/>
                <w:bCs/>
                <w:sz w:val="24"/>
                <w:szCs w:val="24"/>
              </w:rPr>
            </w:pPr>
          </w:p>
          <w:p w14:paraId="63F9D2E7" w14:textId="77777777" w:rsidR="002843F0" w:rsidRPr="00510BC7" w:rsidRDefault="002843F0" w:rsidP="00DF721C">
            <w:pPr>
              <w:pStyle w:val="NormalWeb"/>
              <w:spacing w:before="0" w:beforeAutospacing="0" w:after="0" w:afterAutospacing="0"/>
              <w:ind w:left="252"/>
              <w:rPr>
                <w:sz w:val="24"/>
                <w:szCs w:val="24"/>
              </w:rPr>
            </w:pPr>
            <w:r w:rsidRPr="00510BC7">
              <w:rPr>
                <w:sz w:val="24"/>
                <w:szCs w:val="24"/>
              </w:rPr>
              <w:t>Draft paper received from MAHA is attached as ANNEX-4</w:t>
            </w:r>
          </w:p>
          <w:p w14:paraId="021CD8B0" w14:textId="77777777" w:rsidR="002843F0" w:rsidRPr="00510BC7" w:rsidRDefault="002843F0" w:rsidP="00DF721C">
            <w:pPr>
              <w:pStyle w:val="NormalWeb"/>
              <w:spacing w:before="0" w:beforeAutospacing="0" w:after="0" w:afterAutospacing="0"/>
              <w:ind w:left="252"/>
              <w:rPr>
                <w:sz w:val="24"/>
                <w:szCs w:val="24"/>
              </w:rPr>
            </w:pPr>
          </w:p>
          <w:p w14:paraId="27B19994" w14:textId="77777777" w:rsidR="002843F0" w:rsidRPr="00510BC7" w:rsidRDefault="002843F0" w:rsidP="00DF721C">
            <w:pPr>
              <w:pStyle w:val="NormalWeb"/>
              <w:spacing w:before="0" w:beforeAutospacing="0" w:after="0" w:afterAutospacing="0"/>
              <w:ind w:left="252"/>
              <w:rPr>
                <w:sz w:val="24"/>
                <w:szCs w:val="24"/>
              </w:rPr>
            </w:pPr>
            <w:r w:rsidRPr="00510BC7">
              <w:rPr>
                <w:sz w:val="24"/>
                <w:szCs w:val="24"/>
              </w:rPr>
              <w:t xml:space="preserve">Sh. Raj Rengarajan is </w:t>
            </w:r>
            <w:r w:rsidRPr="00510BC7">
              <w:rPr>
                <w:sz w:val="24"/>
                <w:szCs w:val="24"/>
              </w:rPr>
              <w:lastRenderedPageBreak/>
              <w:t>requested to brief the committee</w:t>
            </w:r>
          </w:p>
          <w:p w14:paraId="635D7ABD" w14:textId="77777777" w:rsidR="002843F0" w:rsidRPr="00510BC7" w:rsidRDefault="002843F0" w:rsidP="00DF721C">
            <w:pPr>
              <w:pStyle w:val="NormalWeb"/>
              <w:spacing w:before="0" w:beforeAutospacing="0" w:after="0" w:afterAutospacing="0"/>
              <w:ind w:left="252"/>
              <w:rPr>
                <w:sz w:val="24"/>
                <w:szCs w:val="24"/>
              </w:rPr>
            </w:pPr>
          </w:p>
          <w:p w14:paraId="143A8971" w14:textId="77777777" w:rsidR="002843F0" w:rsidRPr="00510BC7" w:rsidRDefault="002843F0" w:rsidP="00DF721C">
            <w:pPr>
              <w:ind w:left="252"/>
              <w:jc w:val="center"/>
              <w:rPr>
                <w:b/>
                <w:sz w:val="24"/>
                <w:szCs w:val="24"/>
              </w:rPr>
            </w:pPr>
            <w:r w:rsidRPr="00510BC7">
              <w:rPr>
                <w:b/>
                <w:sz w:val="24"/>
                <w:szCs w:val="24"/>
              </w:rPr>
              <w:t>Decision of 7</w:t>
            </w:r>
            <w:r w:rsidRPr="00510BC7">
              <w:rPr>
                <w:b/>
                <w:sz w:val="24"/>
                <w:szCs w:val="24"/>
                <w:vertAlign w:val="superscript"/>
              </w:rPr>
              <w:t>th</w:t>
            </w:r>
            <w:r w:rsidRPr="00510BC7">
              <w:rPr>
                <w:b/>
                <w:sz w:val="24"/>
                <w:szCs w:val="24"/>
              </w:rPr>
              <w:t xml:space="preserve"> Meeting</w:t>
            </w:r>
          </w:p>
          <w:p w14:paraId="24B7734B" w14:textId="77777777" w:rsidR="002843F0" w:rsidRPr="00510BC7" w:rsidRDefault="002843F0" w:rsidP="00DF721C">
            <w:pPr>
              <w:ind w:left="252"/>
              <w:jc w:val="center"/>
              <w:rPr>
                <w:b/>
                <w:sz w:val="24"/>
                <w:szCs w:val="24"/>
              </w:rPr>
            </w:pPr>
          </w:p>
          <w:p w14:paraId="2CCEC36A" w14:textId="77777777" w:rsidR="002843F0" w:rsidRPr="00510BC7" w:rsidRDefault="002843F0" w:rsidP="00DF721C">
            <w:pPr>
              <w:pStyle w:val="NormalWeb"/>
              <w:spacing w:before="0" w:beforeAutospacing="0" w:after="0" w:afterAutospacing="0"/>
              <w:ind w:left="252"/>
              <w:rPr>
                <w:sz w:val="24"/>
                <w:szCs w:val="24"/>
              </w:rPr>
            </w:pPr>
            <w:r w:rsidRPr="00510BC7">
              <w:rPr>
                <w:sz w:val="24"/>
                <w:szCs w:val="24"/>
              </w:rPr>
              <w:t xml:space="preserve">Committee observed that document shared by MAHA include machineries in detail however it does not have detail about limit on suspension, side slip test, noise etc. </w:t>
            </w:r>
          </w:p>
          <w:p w14:paraId="132B71B5" w14:textId="77777777" w:rsidR="002843F0" w:rsidRPr="00510BC7" w:rsidRDefault="002843F0" w:rsidP="00DF721C">
            <w:pPr>
              <w:pStyle w:val="NormalWeb"/>
              <w:spacing w:before="0" w:beforeAutospacing="0" w:after="0" w:afterAutospacing="0"/>
              <w:ind w:left="252"/>
              <w:rPr>
                <w:sz w:val="24"/>
                <w:szCs w:val="24"/>
              </w:rPr>
            </w:pPr>
          </w:p>
          <w:p w14:paraId="04B5E913" w14:textId="77777777" w:rsidR="002843F0" w:rsidRDefault="002843F0" w:rsidP="00DF721C">
            <w:pPr>
              <w:ind w:left="162"/>
              <w:rPr>
                <w:sz w:val="24"/>
                <w:szCs w:val="24"/>
              </w:rPr>
            </w:pPr>
            <w:r w:rsidRPr="00510BC7">
              <w:rPr>
                <w:sz w:val="24"/>
                <w:szCs w:val="24"/>
              </w:rPr>
              <w:t>Chairman will collect the data for suspension and side slip of different type of vehicles and will share with committee members. Further committee decided that chairman will hold a panel meeting after 2 month to discuss the same.</w:t>
            </w:r>
          </w:p>
          <w:p w14:paraId="51BB39D8" w14:textId="77777777" w:rsidR="002843F0" w:rsidRDefault="002843F0" w:rsidP="00DF721C">
            <w:pPr>
              <w:ind w:left="162"/>
              <w:rPr>
                <w:b/>
                <w:bCs/>
                <w:sz w:val="24"/>
                <w:szCs w:val="24"/>
              </w:rPr>
            </w:pPr>
          </w:p>
          <w:p w14:paraId="16A6F94D" w14:textId="77777777" w:rsidR="002843F0" w:rsidRPr="00510BC7" w:rsidRDefault="002843F0" w:rsidP="00DF721C">
            <w:pPr>
              <w:jc w:val="both"/>
              <w:rPr>
                <w:bCs/>
                <w:color w:val="000000" w:themeColor="text1"/>
                <w:sz w:val="24"/>
                <w:szCs w:val="24"/>
              </w:rPr>
            </w:pPr>
            <w:r w:rsidRPr="00510BC7">
              <w:rPr>
                <w:b/>
                <w:bCs/>
                <w:sz w:val="24"/>
                <w:szCs w:val="24"/>
              </w:rPr>
              <w:t>Status in 8</w:t>
            </w:r>
            <w:r w:rsidRPr="00510BC7">
              <w:rPr>
                <w:b/>
                <w:bCs/>
                <w:sz w:val="24"/>
                <w:szCs w:val="24"/>
                <w:vertAlign w:val="superscript"/>
              </w:rPr>
              <w:t xml:space="preserve">th </w:t>
            </w:r>
            <w:r w:rsidRPr="00510BC7">
              <w:rPr>
                <w:b/>
                <w:bCs/>
                <w:sz w:val="24"/>
                <w:szCs w:val="24"/>
              </w:rPr>
              <w:t>Meeting:</w:t>
            </w:r>
          </w:p>
          <w:p w14:paraId="1EB6ACAE" w14:textId="77777777" w:rsidR="002843F0" w:rsidRPr="00510BC7" w:rsidRDefault="002843F0" w:rsidP="00DF721C">
            <w:pPr>
              <w:jc w:val="both"/>
              <w:rPr>
                <w:bCs/>
                <w:color w:val="000000" w:themeColor="text1"/>
                <w:sz w:val="24"/>
                <w:szCs w:val="24"/>
              </w:rPr>
            </w:pPr>
            <w:r w:rsidRPr="00510BC7">
              <w:rPr>
                <w:bCs/>
                <w:color w:val="000000" w:themeColor="text1"/>
                <w:sz w:val="24"/>
                <w:szCs w:val="24"/>
              </w:rPr>
              <w:t xml:space="preserve">A letter was sent to MoRTH for allowing BIS to </w:t>
            </w:r>
            <w:r w:rsidRPr="00510BC7">
              <w:rPr>
                <w:bCs/>
                <w:color w:val="000000" w:themeColor="text1"/>
                <w:sz w:val="24"/>
                <w:szCs w:val="24"/>
              </w:rPr>
              <w:lastRenderedPageBreak/>
              <w:t xml:space="preserve">share the data with committee members for standard formulation. </w:t>
            </w:r>
          </w:p>
          <w:p w14:paraId="610B6168" w14:textId="77777777" w:rsidR="002843F0" w:rsidRPr="00510BC7" w:rsidRDefault="002843F0" w:rsidP="00DF721C">
            <w:pPr>
              <w:jc w:val="both"/>
              <w:rPr>
                <w:bCs/>
                <w:color w:val="000000" w:themeColor="text1"/>
                <w:sz w:val="24"/>
                <w:szCs w:val="24"/>
              </w:rPr>
            </w:pPr>
          </w:p>
          <w:p w14:paraId="0CA4B697" w14:textId="77777777" w:rsidR="002843F0" w:rsidRPr="00510BC7" w:rsidRDefault="002843F0" w:rsidP="00DF721C">
            <w:pPr>
              <w:jc w:val="both"/>
              <w:rPr>
                <w:bCs/>
                <w:color w:val="000000" w:themeColor="text1"/>
                <w:sz w:val="24"/>
                <w:szCs w:val="24"/>
              </w:rPr>
            </w:pPr>
            <w:r w:rsidRPr="00510BC7">
              <w:rPr>
                <w:bCs/>
                <w:color w:val="000000" w:themeColor="text1"/>
                <w:sz w:val="24"/>
                <w:szCs w:val="24"/>
              </w:rPr>
              <w:t>No objection certificate is attached  from MoRTH vide letter dated 02/03/23.</w:t>
            </w:r>
          </w:p>
          <w:p w14:paraId="25FD703C" w14:textId="77777777" w:rsidR="002843F0" w:rsidRPr="00510BC7" w:rsidRDefault="002843F0" w:rsidP="00DF721C">
            <w:pPr>
              <w:jc w:val="both"/>
              <w:rPr>
                <w:bCs/>
                <w:color w:val="000000" w:themeColor="text1"/>
                <w:sz w:val="24"/>
                <w:szCs w:val="24"/>
              </w:rPr>
            </w:pPr>
          </w:p>
          <w:p w14:paraId="06C77C2D" w14:textId="77777777" w:rsidR="002843F0" w:rsidRDefault="002843F0" w:rsidP="00DF721C">
            <w:pPr>
              <w:jc w:val="both"/>
              <w:rPr>
                <w:bCs/>
                <w:color w:val="000000" w:themeColor="text1"/>
                <w:sz w:val="24"/>
                <w:szCs w:val="24"/>
              </w:rPr>
            </w:pPr>
            <w:r w:rsidRPr="00510BC7">
              <w:rPr>
                <w:bCs/>
                <w:color w:val="000000" w:themeColor="text1"/>
                <w:sz w:val="24"/>
                <w:szCs w:val="24"/>
              </w:rPr>
              <w:t>Committee may deliberate further course of action.</w:t>
            </w:r>
          </w:p>
          <w:p w14:paraId="2DF37DAD" w14:textId="77777777" w:rsidR="002843F0" w:rsidRDefault="002843F0" w:rsidP="00DF721C">
            <w:pPr>
              <w:jc w:val="both"/>
              <w:rPr>
                <w:bCs/>
                <w:color w:val="000000" w:themeColor="text1"/>
                <w:sz w:val="24"/>
                <w:szCs w:val="24"/>
              </w:rPr>
            </w:pPr>
          </w:p>
          <w:p w14:paraId="71291995" w14:textId="77777777" w:rsidR="002843F0" w:rsidRPr="00510BC7" w:rsidRDefault="002843F0" w:rsidP="00DF721C">
            <w:pPr>
              <w:pStyle w:val="TableParagraph"/>
              <w:ind w:left="0"/>
              <w:rPr>
                <w:b/>
                <w:bCs/>
                <w:sz w:val="24"/>
                <w:szCs w:val="24"/>
              </w:rPr>
            </w:pPr>
            <w:r w:rsidRPr="00510BC7">
              <w:rPr>
                <w:b/>
                <w:bCs/>
                <w:sz w:val="24"/>
                <w:szCs w:val="24"/>
              </w:rPr>
              <w:t>Decision in the 8</w:t>
            </w:r>
            <w:r w:rsidRPr="00510BC7">
              <w:rPr>
                <w:b/>
                <w:bCs/>
                <w:sz w:val="24"/>
                <w:szCs w:val="24"/>
                <w:vertAlign w:val="superscript"/>
              </w:rPr>
              <w:t>th</w:t>
            </w:r>
            <w:r w:rsidRPr="00510BC7">
              <w:rPr>
                <w:b/>
                <w:bCs/>
                <w:sz w:val="24"/>
                <w:szCs w:val="24"/>
              </w:rPr>
              <w:t xml:space="preserve"> Meeting: </w:t>
            </w:r>
          </w:p>
          <w:p w14:paraId="50C74AC3" w14:textId="77777777" w:rsidR="002843F0" w:rsidRPr="00510BC7" w:rsidRDefault="002843F0" w:rsidP="00DF721C">
            <w:pPr>
              <w:jc w:val="both"/>
              <w:rPr>
                <w:b/>
                <w:bCs/>
                <w:sz w:val="24"/>
                <w:szCs w:val="24"/>
              </w:rPr>
            </w:pPr>
          </w:p>
          <w:p w14:paraId="088BE865" w14:textId="77777777" w:rsidR="002843F0" w:rsidRDefault="002843F0" w:rsidP="00DF721C">
            <w:pPr>
              <w:tabs>
                <w:tab w:val="left" w:pos="1304"/>
              </w:tabs>
              <w:spacing w:before="72"/>
              <w:jc w:val="both"/>
              <w:rPr>
                <w:sz w:val="24"/>
                <w:szCs w:val="24"/>
              </w:rPr>
            </w:pPr>
            <w:r w:rsidRPr="00510BC7">
              <w:rPr>
                <w:sz w:val="24"/>
                <w:szCs w:val="24"/>
              </w:rPr>
              <w:t xml:space="preserve">Chairman presented the analysis report, which he carried on 3Wheelers, LCV and HCV/MCV for braking efficiency, side slip, horn test, exhaust noise, parking brake efficiency and shock absorber efficiency.  He informed that the data was obtained from various I&amp;C </w:t>
            </w:r>
            <w:proofErr w:type="spellStart"/>
            <w:r w:rsidRPr="00510BC7">
              <w:rPr>
                <w:sz w:val="24"/>
                <w:szCs w:val="24"/>
              </w:rPr>
              <w:t>centers</w:t>
            </w:r>
            <w:proofErr w:type="spellEnd"/>
            <w:r w:rsidRPr="00510BC7">
              <w:rPr>
                <w:sz w:val="24"/>
                <w:szCs w:val="24"/>
              </w:rPr>
              <w:t xml:space="preserve"> throughout India and in total more than 1 lakh vehicles data was used to prepare the analysis report.  He </w:t>
            </w:r>
            <w:r w:rsidRPr="00510BC7">
              <w:rPr>
                <w:sz w:val="24"/>
                <w:szCs w:val="24"/>
              </w:rPr>
              <w:lastRenderedPageBreak/>
              <w:t>explained the analysis report in detail and sought the committee members inputs on the same. SIAM was requested to discuss it internally and submit its views to BIS on the limits to be prescribed for above parameters before the panel meeting</w:t>
            </w:r>
            <w:r w:rsidRPr="00510BC7">
              <w:rPr>
                <w:b/>
                <w:bCs/>
                <w:sz w:val="24"/>
                <w:szCs w:val="24"/>
              </w:rPr>
              <w:t>.</w:t>
            </w:r>
            <w:r w:rsidRPr="00510BC7">
              <w:rPr>
                <w:sz w:val="24"/>
                <w:szCs w:val="24"/>
              </w:rPr>
              <w:t xml:space="preserve"> It was decided that a panel meeting will be held to discuss and finalize the limits and draft document. Data will be shared by Chairman with SIAM.</w:t>
            </w:r>
          </w:p>
          <w:p w14:paraId="7A5F1E17" w14:textId="77777777" w:rsidR="002843F0" w:rsidRPr="00510BC7" w:rsidRDefault="002843F0" w:rsidP="00DF721C">
            <w:pPr>
              <w:rPr>
                <w:b/>
                <w:bCs/>
                <w:sz w:val="24"/>
                <w:szCs w:val="24"/>
              </w:rPr>
            </w:pPr>
          </w:p>
        </w:tc>
        <w:tc>
          <w:tcPr>
            <w:tcW w:w="2003" w:type="dxa"/>
          </w:tcPr>
          <w:p w14:paraId="2E12496C" w14:textId="77777777" w:rsidR="002843F0" w:rsidRDefault="002843F0" w:rsidP="00DF721C">
            <w:pPr>
              <w:jc w:val="both"/>
              <w:rPr>
                <w:b/>
                <w:bCs/>
                <w:sz w:val="24"/>
                <w:szCs w:val="24"/>
              </w:rPr>
            </w:pPr>
            <w:r w:rsidRPr="00653462">
              <w:rPr>
                <w:b/>
                <w:bCs/>
                <w:sz w:val="24"/>
                <w:szCs w:val="24"/>
              </w:rPr>
              <w:lastRenderedPageBreak/>
              <w:t>Status in 9th Meeting:</w:t>
            </w:r>
          </w:p>
          <w:p w14:paraId="0E9791D3" w14:textId="77777777" w:rsidR="002843F0" w:rsidRDefault="002843F0" w:rsidP="00DF721C">
            <w:pPr>
              <w:jc w:val="both"/>
              <w:rPr>
                <w:b/>
                <w:bCs/>
                <w:sz w:val="24"/>
                <w:szCs w:val="24"/>
              </w:rPr>
            </w:pPr>
          </w:p>
          <w:p w14:paraId="67C1FA1B" w14:textId="77777777" w:rsidR="002843F0" w:rsidRDefault="002843F0" w:rsidP="00DF721C">
            <w:pPr>
              <w:jc w:val="both"/>
              <w:rPr>
                <w:rStyle w:val="markedcontent"/>
                <w:color w:val="000000" w:themeColor="text1"/>
                <w:sz w:val="24"/>
                <w:szCs w:val="24"/>
              </w:rPr>
            </w:pPr>
            <w:r w:rsidRPr="00510BC7">
              <w:rPr>
                <w:rStyle w:val="markedcontent"/>
                <w:color w:val="000000" w:themeColor="text1"/>
                <w:sz w:val="24"/>
                <w:szCs w:val="24"/>
              </w:rPr>
              <w:t>The committee may discuss the further course of action for Panel on Mandatory and Optional Tests.</w:t>
            </w:r>
          </w:p>
          <w:p w14:paraId="17A4CF54" w14:textId="77777777" w:rsidR="002843F0" w:rsidRPr="00510BC7" w:rsidRDefault="002843F0" w:rsidP="00DF721C">
            <w:pPr>
              <w:jc w:val="both"/>
              <w:rPr>
                <w:b/>
                <w:bCs/>
                <w:sz w:val="24"/>
                <w:szCs w:val="24"/>
              </w:rPr>
            </w:pPr>
          </w:p>
          <w:p w14:paraId="28B2841C" w14:textId="77777777" w:rsidR="002843F0" w:rsidRDefault="002843F0" w:rsidP="00DF721C">
            <w:pPr>
              <w:tabs>
                <w:tab w:val="left" w:pos="1304"/>
              </w:tabs>
              <w:spacing w:before="72"/>
              <w:jc w:val="both"/>
              <w:rPr>
                <w:b/>
                <w:bCs/>
                <w:sz w:val="24"/>
                <w:szCs w:val="24"/>
              </w:rPr>
            </w:pPr>
            <w:r w:rsidRPr="00CD7DC8">
              <w:rPr>
                <w:b/>
                <w:bCs/>
                <w:sz w:val="24"/>
                <w:szCs w:val="24"/>
              </w:rPr>
              <w:t>Decision in 9</w:t>
            </w:r>
            <w:r w:rsidRPr="00CD7DC8">
              <w:rPr>
                <w:b/>
                <w:bCs/>
                <w:sz w:val="24"/>
                <w:szCs w:val="24"/>
                <w:vertAlign w:val="superscript"/>
              </w:rPr>
              <w:t>th</w:t>
            </w:r>
            <w:r w:rsidRPr="00CD7DC8">
              <w:rPr>
                <w:b/>
                <w:bCs/>
                <w:sz w:val="24"/>
                <w:szCs w:val="24"/>
              </w:rPr>
              <w:t xml:space="preserve"> Meeting</w:t>
            </w:r>
            <w:r>
              <w:rPr>
                <w:b/>
                <w:bCs/>
                <w:sz w:val="24"/>
                <w:szCs w:val="24"/>
              </w:rPr>
              <w:t>:</w:t>
            </w:r>
          </w:p>
          <w:p w14:paraId="638301A8" w14:textId="77777777" w:rsidR="002843F0" w:rsidRDefault="002843F0" w:rsidP="00DF721C">
            <w:pPr>
              <w:tabs>
                <w:tab w:val="left" w:pos="1304"/>
              </w:tabs>
              <w:spacing w:before="72"/>
              <w:jc w:val="both"/>
              <w:rPr>
                <w:b/>
                <w:bCs/>
                <w:sz w:val="24"/>
                <w:szCs w:val="24"/>
              </w:rPr>
            </w:pPr>
            <w:r w:rsidRPr="00CD7DC8">
              <w:rPr>
                <w:sz w:val="24"/>
                <w:szCs w:val="24"/>
              </w:rPr>
              <w:t>The Committee requested BIS to share the data collected at I&amp;C test centres on various categories of vehicles running on road as shared by Shri B Bhanot with SIAM and BIS to Panel 4 Members.</w:t>
            </w:r>
          </w:p>
          <w:p w14:paraId="33E381EB" w14:textId="77777777" w:rsidR="002843F0" w:rsidRPr="00510BC7" w:rsidRDefault="002843F0" w:rsidP="00DF721C">
            <w:pPr>
              <w:tabs>
                <w:tab w:val="left" w:pos="1304"/>
              </w:tabs>
              <w:spacing w:before="72"/>
              <w:jc w:val="both"/>
              <w:rPr>
                <w:b/>
                <w:bCs/>
                <w:sz w:val="24"/>
                <w:szCs w:val="24"/>
              </w:rPr>
            </w:pPr>
          </w:p>
          <w:p w14:paraId="39FBDFD3" w14:textId="77777777" w:rsidR="002843F0" w:rsidRPr="00510BC7" w:rsidRDefault="002843F0" w:rsidP="00DF721C">
            <w:pPr>
              <w:jc w:val="both"/>
              <w:rPr>
                <w:b/>
                <w:bCs/>
                <w:sz w:val="24"/>
                <w:szCs w:val="24"/>
              </w:rPr>
            </w:pPr>
          </w:p>
        </w:tc>
        <w:tc>
          <w:tcPr>
            <w:tcW w:w="1656" w:type="dxa"/>
          </w:tcPr>
          <w:p w14:paraId="0EC6781F" w14:textId="77777777" w:rsidR="002843F0" w:rsidRDefault="002843F0" w:rsidP="00DF721C">
            <w:r>
              <w:t>D</w:t>
            </w:r>
            <w:r w:rsidRPr="00276F41">
              <w:t>ata collected at I&amp;C test centres on various categories of vehicles running on road as shared by Shri B Bhanot with SIAM and BIS</w:t>
            </w:r>
            <w:r>
              <w:t xml:space="preserve"> has been shared with panel 4 convener.</w:t>
            </w:r>
          </w:p>
          <w:p w14:paraId="6EFB0843" w14:textId="77777777" w:rsidR="002843F0" w:rsidRDefault="002843F0" w:rsidP="00DF721C"/>
          <w:p w14:paraId="2F78EBBA" w14:textId="77777777" w:rsidR="002843F0" w:rsidRPr="00510BC7" w:rsidRDefault="002843F0" w:rsidP="00DF721C">
            <w:pPr>
              <w:rPr>
                <w:rStyle w:val="markedcontent"/>
                <w:color w:val="000000" w:themeColor="text1"/>
                <w:sz w:val="24"/>
                <w:szCs w:val="24"/>
              </w:rPr>
            </w:pPr>
            <w:r>
              <w:t>The committee may please note.</w:t>
            </w:r>
          </w:p>
        </w:tc>
        <w:tc>
          <w:tcPr>
            <w:tcW w:w="802" w:type="dxa"/>
          </w:tcPr>
          <w:p w14:paraId="1268E68F" w14:textId="77777777" w:rsidR="00240AB0" w:rsidRDefault="00240AB0" w:rsidP="00240AB0">
            <w:r>
              <w:t>Shri Santosh Gawde from ARAI, informed that they are studying the data collected at I&amp;C Centres and shared by BIS.</w:t>
            </w:r>
          </w:p>
          <w:p w14:paraId="5D61BFC2" w14:textId="77777777" w:rsidR="00240AB0" w:rsidRDefault="00240AB0" w:rsidP="00240AB0"/>
          <w:p w14:paraId="0A065E14" w14:textId="77777777" w:rsidR="00240AB0" w:rsidRDefault="00240AB0" w:rsidP="00240AB0">
            <w:r>
              <w:t>The committee requested ARAI to share this data further to all panel members for study purposes.</w:t>
            </w:r>
          </w:p>
          <w:p w14:paraId="2BC0C821" w14:textId="77777777" w:rsidR="00240AB0" w:rsidRDefault="00240AB0" w:rsidP="00240AB0"/>
          <w:p w14:paraId="08BEC8D5" w14:textId="7CA699D2" w:rsidR="002843F0" w:rsidRPr="002843F0" w:rsidRDefault="00240AB0" w:rsidP="00240AB0">
            <w:pPr>
              <w:rPr>
                <w:sz w:val="24"/>
                <w:szCs w:val="24"/>
              </w:rPr>
            </w:pPr>
            <w:r w:rsidRPr="00A272EA">
              <w:t xml:space="preserve">The committee </w:t>
            </w:r>
            <w:r>
              <w:t>also requested</w:t>
            </w:r>
            <w:r w:rsidRPr="00A272EA">
              <w:t xml:space="preserve"> ARAI to </w:t>
            </w:r>
            <w:r>
              <w:t>conduct</w:t>
            </w:r>
            <w:r w:rsidRPr="00A272EA">
              <w:t xml:space="preserve"> the first panel </w:t>
            </w:r>
            <w:r w:rsidR="00CB3F81">
              <w:t xml:space="preserve">4 </w:t>
            </w:r>
            <w:r w:rsidRPr="00A272EA">
              <w:t xml:space="preserve">meeting </w:t>
            </w:r>
            <w:r>
              <w:t xml:space="preserve">at the earliest </w:t>
            </w:r>
            <w:r w:rsidRPr="00A272EA">
              <w:t xml:space="preserve">to address and finalize </w:t>
            </w:r>
            <w:r>
              <w:t xml:space="preserve">the </w:t>
            </w:r>
            <w:r w:rsidRPr="00A272EA">
              <w:t>tasks assigned in the previous meeting.</w:t>
            </w:r>
          </w:p>
        </w:tc>
      </w:tr>
    </w:tbl>
    <w:p w14:paraId="31E4007B" w14:textId="77777777" w:rsidR="000D3AFB" w:rsidRPr="00227ADC" w:rsidRDefault="000D3AFB" w:rsidP="000D3AFB">
      <w:pPr>
        <w:rPr>
          <w:sz w:val="22"/>
          <w:szCs w:val="22"/>
        </w:rPr>
      </w:pPr>
    </w:p>
    <w:p w14:paraId="12F33BF0" w14:textId="77777777" w:rsidR="000D3AFB" w:rsidRPr="00227ADC" w:rsidRDefault="000D3AFB" w:rsidP="000D3AFB">
      <w:pPr>
        <w:rPr>
          <w:sz w:val="22"/>
          <w:szCs w:val="22"/>
        </w:rPr>
      </w:pPr>
    </w:p>
    <w:p w14:paraId="184F2415" w14:textId="77777777" w:rsidR="000D3AFB" w:rsidRPr="00227ADC" w:rsidRDefault="000D3AFB" w:rsidP="000D3AFB">
      <w:pPr>
        <w:rPr>
          <w:sz w:val="22"/>
          <w:szCs w:val="22"/>
        </w:rPr>
      </w:pPr>
    </w:p>
    <w:p w14:paraId="2F27EE74" w14:textId="6B7F4C93" w:rsidR="000D3AFB" w:rsidRDefault="000D3AFB" w:rsidP="000D3AFB">
      <w:pPr>
        <w:pStyle w:val="Heading1"/>
        <w:spacing w:before="1"/>
      </w:pPr>
      <w:r>
        <w:t>NEW WORK ITEM PROPOSAL</w:t>
      </w:r>
    </w:p>
    <w:p w14:paraId="6C0FA3AC" w14:textId="05A3482B" w:rsidR="00BD5FB8" w:rsidRDefault="00BD5FB8" w:rsidP="00BD5FB8">
      <w:pPr>
        <w:pStyle w:val="Heading2"/>
        <w:rPr>
          <w:rFonts w:cs="Times New Roman"/>
          <w:b/>
          <w:bCs/>
          <w:color w:val="000000"/>
          <w:shd w:val="clear" w:color="auto" w:fill="FFFFFF"/>
        </w:rPr>
      </w:pPr>
      <w:r w:rsidRPr="00510BC7">
        <w:rPr>
          <w:rFonts w:cs="Times New Roman"/>
          <w:b/>
          <w:bCs/>
        </w:rPr>
        <w:t xml:space="preserve">NWIP on </w:t>
      </w:r>
      <w:r w:rsidRPr="00510BC7">
        <w:rPr>
          <w:rFonts w:cs="Times New Roman"/>
          <w:b/>
          <w:bCs/>
          <w:color w:val="000000"/>
          <w:shd w:val="clear" w:color="auto" w:fill="FFFFFF"/>
        </w:rPr>
        <w:t>Automatic Two Wheeler Washing Machine</w:t>
      </w:r>
    </w:p>
    <w:p w14:paraId="0D81A5D1" w14:textId="585AEC1C" w:rsidR="00E20D7D" w:rsidRPr="000A3BB8" w:rsidRDefault="0080601C" w:rsidP="00E20D7D">
      <w:pPr>
        <w:pStyle w:val="Heading3"/>
        <w:rPr>
          <w:color w:val="FF0000"/>
        </w:rPr>
      </w:pPr>
      <w:r>
        <w:t xml:space="preserve">The committee requested Panel 2 Convener to </w:t>
      </w:r>
      <w:r w:rsidR="00F500FF">
        <w:t>conduct the first Panel 2 Meeting</w:t>
      </w:r>
      <w:r w:rsidR="0043604B">
        <w:t xml:space="preserve"> at the earliest after finalization of the panel composition.</w:t>
      </w:r>
    </w:p>
    <w:p w14:paraId="58A868A9" w14:textId="3C3683DE" w:rsidR="00BD5FB8" w:rsidRDefault="00BD5FB8" w:rsidP="00BD5FB8">
      <w:pPr>
        <w:pStyle w:val="Heading2"/>
        <w:rPr>
          <w:rFonts w:cs="Times New Roman"/>
          <w:b/>
          <w:bCs/>
        </w:rPr>
      </w:pPr>
      <w:r w:rsidRPr="00510BC7">
        <w:rPr>
          <w:rFonts w:cs="Times New Roman"/>
          <w:b/>
          <w:bCs/>
        </w:rPr>
        <w:t>NWIP on End of Life Vehicle</w:t>
      </w:r>
    </w:p>
    <w:p w14:paraId="6CE2254F" w14:textId="1A315033" w:rsidR="007F2B82" w:rsidRPr="00EB590D" w:rsidRDefault="00EB590D" w:rsidP="00EB590D">
      <w:pPr>
        <w:pStyle w:val="Heading3"/>
        <w:rPr>
          <w:color w:val="FF0000"/>
        </w:rPr>
      </w:pPr>
      <w:r>
        <w:t>The committee noted that Panel convener has prepared a working draft based on AIS 129</w:t>
      </w:r>
      <w:r w:rsidR="00A7112C">
        <w:t xml:space="preserve"> and the same has been circulated to Panel members for their comments.</w:t>
      </w:r>
      <w:r w:rsidR="00973BB4">
        <w:t xml:space="preserve"> The committee further </w:t>
      </w:r>
      <w:r>
        <w:t xml:space="preserve"> requested Panel </w:t>
      </w:r>
      <w:r w:rsidR="00973BB4">
        <w:t>8</w:t>
      </w:r>
      <w:r>
        <w:t xml:space="preserve"> Convener to conduct the first Panel </w:t>
      </w:r>
      <w:r w:rsidR="00973BB4">
        <w:t>8</w:t>
      </w:r>
      <w:r>
        <w:t xml:space="preserve"> Meeting at the earliest </w:t>
      </w:r>
      <w:r w:rsidR="00973BB4">
        <w:t>for finalizing the draft for circulation among the committee members as P-Draft.</w:t>
      </w:r>
    </w:p>
    <w:p w14:paraId="1C6DCFF5" w14:textId="77777777" w:rsidR="00F971C9" w:rsidRPr="00510BC7" w:rsidRDefault="00F971C9" w:rsidP="00F971C9">
      <w:pPr>
        <w:pStyle w:val="Heading1"/>
        <w:spacing w:line="240" w:lineRule="auto"/>
      </w:pPr>
      <w:r w:rsidRPr="00510BC7">
        <w:t>REVIEW OF INDIAN STANDARDS</w:t>
      </w:r>
    </w:p>
    <w:p w14:paraId="5EAA6443" w14:textId="0DD24F94" w:rsidR="00391F98" w:rsidRPr="00391F98" w:rsidRDefault="00F971C9" w:rsidP="000A3BB8">
      <w:pPr>
        <w:pStyle w:val="Heading2"/>
      </w:pPr>
      <w:r>
        <w:lastRenderedPageBreak/>
        <w:t xml:space="preserve">The committee </w:t>
      </w:r>
      <w:r w:rsidR="00391F98">
        <w:t>noted the information given in the agenda</w:t>
      </w:r>
      <w:r w:rsidR="000A3BB8">
        <w:t>.</w:t>
      </w:r>
    </w:p>
    <w:p w14:paraId="6114C168" w14:textId="77777777" w:rsidR="002C6B26" w:rsidRDefault="002C6B26" w:rsidP="002C6B26">
      <w:pPr>
        <w:pStyle w:val="Heading1"/>
        <w:spacing w:before="90"/>
      </w:pPr>
      <w:r w:rsidRPr="00177486">
        <w:t>PRESENT</w:t>
      </w:r>
      <w:r w:rsidRPr="00177486">
        <w:rPr>
          <w:spacing w:val="-5"/>
        </w:rPr>
        <w:t xml:space="preserve"> </w:t>
      </w:r>
      <w:r w:rsidRPr="00177486">
        <w:t>Program OF</w:t>
      </w:r>
      <w:r w:rsidRPr="00177486">
        <w:rPr>
          <w:spacing w:val="-14"/>
        </w:rPr>
        <w:t xml:space="preserve"> </w:t>
      </w:r>
      <w:r w:rsidRPr="00177486">
        <w:t>WORK</w:t>
      </w:r>
    </w:p>
    <w:p w14:paraId="24D0C115" w14:textId="78072028" w:rsidR="00D011C3" w:rsidRDefault="002C6B26" w:rsidP="00D011C3">
      <w:pPr>
        <w:pStyle w:val="Heading2"/>
      </w:pPr>
      <w:r>
        <w:t>The committee noted the present program of work of the committee.</w:t>
      </w:r>
    </w:p>
    <w:p w14:paraId="49C5D148" w14:textId="77777777" w:rsidR="00D87958" w:rsidRDefault="00D87958" w:rsidP="00D87958">
      <w:pPr>
        <w:pStyle w:val="Heading1"/>
        <w:spacing w:line="240" w:lineRule="auto"/>
      </w:pPr>
      <w:r w:rsidRPr="00510BC7">
        <w:t>DATE AND PLACE FOR THE NEXT MEETING</w:t>
      </w:r>
    </w:p>
    <w:p w14:paraId="1846F905" w14:textId="031A1120" w:rsidR="00D87958" w:rsidRPr="003260AF" w:rsidRDefault="007B4746" w:rsidP="001B0EC5">
      <w:pPr>
        <w:pStyle w:val="Heading2"/>
      </w:pPr>
      <w:r w:rsidRPr="003260AF">
        <w:t xml:space="preserve">The committee decided to </w:t>
      </w:r>
      <w:r w:rsidR="003260AF" w:rsidRPr="003260AF">
        <w:t xml:space="preserve">fix the date and place of </w:t>
      </w:r>
      <w:r w:rsidRPr="003260AF">
        <w:t xml:space="preserve">the </w:t>
      </w:r>
      <w:r w:rsidR="003260AF" w:rsidRPr="003260AF">
        <w:t xml:space="preserve">next </w:t>
      </w:r>
      <w:r w:rsidRPr="003260AF">
        <w:t>meeting i</w:t>
      </w:r>
      <w:r w:rsidR="00784C24" w:rsidRPr="003260AF">
        <w:t>n consultation with the chairperson.</w:t>
      </w:r>
    </w:p>
    <w:p w14:paraId="7A57AE37" w14:textId="76213EF0" w:rsidR="00D87958" w:rsidRPr="00177486" w:rsidRDefault="00D87958" w:rsidP="00D87958">
      <w:pPr>
        <w:pStyle w:val="Heading1"/>
        <w:spacing w:line="240" w:lineRule="auto"/>
      </w:pPr>
      <w:r w:rsidRPr="00510BC7">
        <w:t>ANY</w:t>
      </w:r>
      <w:r w:rsidRPr="00510BC7">
        <w:rPr>
          <w:spacing w:val="-9"/>
        </w:rPr>
        <w:t xml:space="preserve"> </w:t>
      </w:r>
      <w:r w:rsidRPr="00510BC7">
        <w:t>OTHER BUSINESS</w:t>
      </w:r>
      <w:bookmarkStart w:id="5" w:name="A1"/>
    </w:p>
    <w:p w14:paraId="0DE81603" w14:textId="01FAEA47" w:rsidR="00964256" w:rsidRPr="008563E2" w:rsidRDefault="00F759EE" w:rsidP="008563E2">
      <w:pPr>
        <w:pStyle w:val="Heading2"/>
      </w:pPr>
      <w:r w:rsidRPr="00227ADC">
        <w:t>There being no other comments, the meeting ended with a vote of thanks from the Member Secretary to the Chairman and the members.</w:t>
      </w:r>
      <w:bookmarkEnd w:id="5"/>
    </w:p>
    <w:sectPr w:rsidR="00964256" w:rsidRPr="008563E2" w:rsidSect="00E66E24">
      <w:headerReference w:type="default" r:id="rId8"/>
      <w:pgSz w:w="12240" w:h="15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A7E26" w14:textId="77777777" w:rsidR="00D52632" w:rsidRDefault="00D52632" w:rsidP="00435744">
      <w:r>
        <w:separator/>
      </w:r>
    </w:p>
  </w:endnote>
  <w:endnote w:type="continuationSeparator" w:id="0">
    <w:p w14:paraId="69DED9C7" w14:textId="77777777" w:rsidR="00D52632" w:rsidRDefault="00D52632" w:rsidP="00435744">
      <w:r>
        <w:continuationSeparator/>
      </w:r>
    </w:p>
  </w:endnote>
  <w:endnote w:type="continuationNotice" w:id="1">
    <w:p w14:paraId="623E2259" w14:textId="77777777" w:rsidR="00D52632" w:rsidRDefault="00D52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ECAC0" w14:textId="77777777" w:rsidR="00D52632" w:rsidRDefault="00D52632" w:rsidP="00435744">
      <w:r>
        <w:separator/>
      </w:r>
    </w:p>
  </w:footnote>
  <w:footnote w:type="continuationSeparator" w:id="0">
    <w:p w14:paraId="342FD293" w14:textId="77777777" w:rsidR="00D52632" w:rsidRDefault="00D52632" w:rsidP="00435744">
      <w:r>
        <w:continuationSeparator/>
      </w:r>
    </w:p>
  </w:footnote>
  <w:footnote w:type="continuationNotice" w:id="1">
    <w:p w14:paraId="1A50549A" w14:textId="77777777" w:rsidR="00D52632" w:rsidRDefault="00D52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56FF" w14:textId="4E5C81C4" w:rsidR="00435744" w:rsidRDefault="00435744" w:rsidP="004357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EDAEE14"/>
    <w:lvl w:ilvl="0">
      <w:start w:val="1"/>
      <w:numFmt w:val="bullet"/>
      <w:pStyle w:val="ListBullet"/>
      <w:lvlText w:val=""/>
      <w:lvlJc w:val="left"/>
      <w:pPr>
        <w:tabs>
          <w:tab w:val="num" w:pos="360"/>
        </w:tabs>
        <w:ind w:left="360" w:hanging="360"/>
      </w:pPr>
      <w:rPr>
        <w:rFonts w:ascii="Cambria Math" w:hAnsi="Cambria Math" w:hint="default"/>
      </w:rPr>
    </w:lvl>
  </w:abstractNum>
  <w:abstractNum w:abstractNumId="1" w15:restartNumberingAfterBreak="0">
    <w:nsid w:val="07574280"/>
    <w:multiLevelType w:val="multilevel"/>
    <w:tmpl w:val="8A86A072"/>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D4080D"/>
    <w:multiLevelType w:val="hybridMultilevel"/>
    <w:tmpl w:val="F0B4BB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821509"/>
    <w:multiLevelType w:val="multilevel"/>
    <w:tmpl w:val="17207A4A"/>
    <w:lvl w:ilvl="0">
      <w:start w:val="1"/>
      <w:numFmt w:val="decimal"/>
      <w:suff w:val="space"/>
      <w:lvlText w:val="%1."/>
      <w:lvlJc w:val="left"/>
      <w:pPr>
        <w:ind w:left="0" w:firstLine="312"/>
      </w:pPr>
      <w:rPr>
        <w:rFonts w:hint="default"/>
      </w:rPr>
    </w:lvl>
    <w:lvl w:ilvl="1">
      <w:start w:val="1"/>
      <w:numFmt w:val="lowerLetter"/>
      <w:lvlText w:val="%2."/>
      <w:lvlJc w:val="left"/>
      <w:pPr>
        <w:ind w:left="1392" w:hanging="360"/>
      </w:pPr>
      <w:rPr>
        <w:rFonts w:hint="default"/>
      </w:rPr>
    </w:lvl>
    <w:lvl w:ilvl="2">
      <w:start w:val="1"/>
      <w:numFmt w:val="lowerRoman"/>
      <w:lvlText w:val="%3."/>
      <w:lvlJc w:val="right"/>
      <w:pPr>
        <w:ind w:left="2112" w:hanging="180"/>
      </w:pPr>
      <w:rPr>
        <w:rFonts w:hint="default"/>
      </w:rPr>
    </w:lvl>
    <w:lvl w:ilvl="3">
      <w:start w:val="1"/>
      <w:numFmt w:val="decimal"/>
      <w:lvlText w:val="%4."/>
      <w:lvlJc w:val="left"/>
      <w:pPr>
        <w:ind w:left="2832" w:hanging="360"/>
      </w:pPr>
      <w:rPr>
        <w:rFonts w:hint="default"/>
      </w:rPr>
    </w:lvl>
    <w:lvl w:ilvl="4">
      <w:start w:val="1"/>
      <w:numFmt w:val="lowerLetter"/>
      <w:lvlText w:val="%5."/>
      <w:lvlJc w:val="left"/>
      <w:pPr>
        <w:ind w:left="3552" w:hanging="360"/>
      </w:pPr>
      <w:rPr>
        <w:rFonts w:hint="default"/>
      </w:rPr>
    </w:lvl>
    <w:lvl w:ilvl="5">
      <w:start w:val="1"/>
      <w:numFmt w:val="lowerRoman"/>
      <w:lvlText w:val="%6."/>
      <w:lvlJc w:val="right"/>
      <w:pPr>
        <w:ind w:left="4272" w:hanging="180"/>
      </w:pPr>
      <w:rPr>
        <w:rFonts w:hint="default"/>
      </w:rPr>
    </w:lvl>
    <w:lvl w:ilvl="6">
      <w:start w:val="1"/>
      <w:numFmt w:val="decimal"/>
      <w:lvlText w:val="%7."/>
      <w:lvlJc w:val="left"/>
      <w:pPr>
        <w:ind w:left="4992" w:hanging="360"/>
      </w:pPr>
      <w:rPr>
        <w:rFonts w:hint="default"/>
      </w:rPr>
    </w:lvl>
    <w:lvl w:ilvl="7">
      <w:start w:val="1"/>
      <w:numFmt w:val="lowerLetter"/>
      <w:lvlText w:val="%8."/>
      <w:lvlJc w:val="left"/>
      <w:pPr>
        <w:ind w:left="5712" w:hanging="360"/>
      </w:pPr>
      <w:rPr>
        <w:rFonts w:hint="default"/>
      </w:rPr>
    </w:lvl>
    <w:lvl w:ilvl="8">
      <w:start w:val="1"/>
      <w:numFmt w:val="lowerRoman"/>
      <w:lvlText w:val="%9."/>
      <w:lvlJc w:val="right"/>
      <w:pPr>
        <w:ind w:left="6432" w:hanging="180"/>
      </w:pPr>
      <w:rPr>
        <w:rFonts w:hint="default"/>
      </w:rPr>
    </w:lvl>
  </w:abstractNum>
  <w:abstractNum w:abstractNumId="4" w15:restartNumberingAfterBreak="0">
    <w:nsid w:val="12003393"/>
    <w:multiLevelType w:val="hybridMultilevel"/>
    <w:tmpl w:val="C0AAB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0B5720"/>
    <w:multiLevelType w:val="hybridMultilevel"/>
    <w:tmpl w:val="7E6A0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33958"/>
    <w:multiLevelType w:val="multilevel"/>
    <w:tmpl w:val="7C44A5AA"/>
    <w:styleLink w:val="CurrentList4"/>
    <w:lvl w:ilvl="0">
      <w:start w:val="2"/>
      <w:numFmt w:val="decimal"/>
      <w:lvlText w:val="%1"/>
      <w:lvlJc w:val="left"/>
      <w:pPr>
        <w:ind w:left="1040" w:hanging="380"/>
      </w:pPr>
      <w:rPr>
        <w:rFonts w:hint="default"/>
        <w:lang w:val="en-US" w:eastAsia="en-US" w:bidi="ar-SA"/>
      </w:rPr>
    </w:lvl>
    <w:lvl w:ilvl="1">
      <w:start w:val="1"/>
      <w:numFmt w:val="decimal"/>
      <w:suff w:val="space"/>
      <w:lvlText w:val="%1.%2"/>
      <w:lvlJc w:val="left"/>
      <w:pPr>
        <w:ind w:left="1040" w:hanging="38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892" w:hanging="312"/>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092" w:hanging="312"/>
      </w:pPr>
      <w:rPr>
        <w:rFonts w:hint="default"/>
        <w:lang w:val="en-US" w:eastAsia="en-US" w:bidi="ar-SA"/>
      </w:rPr>
    </w:lvl>
    <w:lvl w:ilvl="4">
      <w:numFmt w:val="bullet"/>
      <w:lvlText w:val="•"/>
      <w:lvlJc w:val="left"/>
      <w:pPr>
        <w:ind w:left="4285" w:hanging="312"/>
      </w:pPr>
      <w:rPr>
        <w:rFonts w:hint="default"/>
        <w:lang w:val="en-US" w:eastAsia="en-US" w:bidi="ar-SA"/>
      </w:rPr>
    </w:lvl>
    <w:lvl w:ilvl="5">
      <w:numFmt w:val="bullet"/>
      <w:lvlText w:val="•"/>
      <w:lvlJc w:val="left"/>
      <w:pPr>
        <w:ind w:left="5477" w:hanging="312"/>
      </w:pPr>
      <w:rPr>
        <w:rFonts w:hint="default"/>
        <w:lang w:val="en-US" w:eastAsia="en-US" w:bidi="ar-SA"/>
      </w:rPr>
    </w:lvl>
    <w:lvl w:ilvl="6">
      <w:numFmt w:val="bullet"/>
      <w:lvlText w:val="•"/>
      <w:lvlJc w:val="left"/>
      <w:pPr>
        <w:ind w:left="6670" w:hanging="312"/>
      </w:pPr>
      <w:rPr>
        <w:rFonts w:hint="default"/>
        <w:lang w:val="en-US" w:eastAsia="en-US" w:bidi="ar-SA"/>
      </w:rPr>
    </w:lvl>
    <w:lvl w:ilvl="7">
      <w:numFmt w:val="bullet"/>
      <w:lvlText w:val="•"/>
      <w:lvlJc w:val="left"/>
      <w:pPr>
        <w:ind w:left="7862" w:hanging="312"/>
      </w:pPr>
      <w:rPr>
        <w:rFonts w:hint="default"/>
        <w:lang w:val="en-US" w:eastAsia="en-US" w:bidi="ar-SA"/>
      </w:rPr>
    </w:lvl>
    <w:lvl w:ilvl="8">
      <w:numFmt w:val="bullet"/>
      <w:lvlText w:val="•"/>
      <w:lvlJc w:val="left"/>
      <w:pPr>
        <w:ind w:left="9055" w:hanging="312"/>
      </w:pPr>
      <w:rPr>
        <w:rFonts w:hint="default"/>
        <w:lang w:val="en-US" w:eastAsia="en-US" w:bidi="ar-SA"/>
      </w:rPr>
    </w:lvl>
  </w:abstractNum>
  <w:abstractNum w:abstractNumId="7" w15:restartNumberingAfterBreak="0">
    <w:nsid w:val="19660CF7"/>
    <w:multiLevelType w:val="multilevel"/>
    <w:tmpl w:val="A4ECA4B0"/>
    <w:lvl w:ilvl="0">
      <w:numFmt w:val="decimal"/>
      <w:pStyle w:val="Heading1"/>
      <w:suff w:val="space"/>
      <w:lvlText w:val="ITEM %1"/>
      <w:lvlJc w:val="left"/>
      <w:pPr>
        <w:ind w:left="0" w:firstLine="0"/>
      </w:pPr>
      <w:rPr>
        <w:rFonts w:ascii="Times New Roman" w:hAnsi="Times New Roman" w:hint="default"/>
        <w:b/>
        <w:i w:val="0"/>
        <w:color w:val="000000" w:themeColor="text1"/>
        <w:spacing w:val="0"/>
        <w:w w:val="100"/>
        <w:position w:val="0"/>
        <w:sz w:val="28"/>
        <w:u w:val="none"/>
        <w14:ligatures w14:val="none"/>
        <w14:numForm w14:val="default"/>
        <w14:numSpacing w14:val="default"/>
        <w14:stylisticSets/>
      </w:rPr>
    </w:lvl>
    <w:lvl w:ilvl="1">
      <w:start w:val="1"/>
      <w:numFmt w:val="decimal"/>
      <w:pStyle w:val="Heading2"/>
      <w:suff w:val="space"/>
      <w:lvlText w:val="%1.%2"/>
      <w:lvlJc w:val="left"/>
      <w:pPr>
        <w:ind w:left="0" w:firstLine="0"/>
      </w:pPr>
      <w:rPr>
        <w:rFonts w:ascii="Times New Roman" w:hAnsi="Times New Roman" w:hint="default"/>
        <w:b/>
        <w:bCs w:val="0"/>
        <w:i w:val="0"/>
        <w:spacing w:val="0"/>
        <w:w w:val="100"/>
        <w:position w:val="0"/>
        <w:sz w:val="24"/>
        <w:szCs w:val="28"/>
        <w14:ligatures w14:val="none"/>
        <w14:numForm w14:val="default"/>
        <w14:numSpacing w14:val="default"/>
        <w14:stylisticSets/>
      </w:rPr>
    </w:lvl>
    <w:lvl w:ilvl="2">
      <w:start w:val="1"/>
      <w:numFmt w:val="decimal"/>
      <w:pStyle w:val="Heading3"/>
      <w:suff w:val="space"/>
      <w:lvlText w:val="%1.%2.%3"/>
      <w:lvlJc w:val="left"/>
      <w:pPr>
        <w:ind w:left="0" w:firstLine="0"/>
      </w:pPr>
      <w:rPr>
        <w:rFonts w:ascii="Times New Roman" w:hAnsi="Times New Roman" w:hint="default"/>
        <w:b/>
        <w:i w:val="0"/>
        <w:color w:val="000000" w:themeColor="text1"/>
        <w:spacing w:val="0"/>
        <w:w w:val="100"/>
        <w:position w:val="0"/>
        <w:sz w:val="24"/>
        <w:u w:val="none"/>
        <w14:ligatures w14:val="none"/>
        <w14:numForm w14:val="default"/>
        <w14:numSpacing w14:val="default"/>
        <w14:stylisticSets/>
      </w:rPr>
    </w:lvl>
    <w:lvl w:ilvl="3">
      <w:start w:val="1"/>
      <w:numFmt w:val="decimal"/>
      <w:pStyle w:val="Heading4"/>
      <w:suff w:val="space"/>
      <w:lvlText w:val="%1.%2.%3.%4"/>
      <w:lvlJc w:val="left"/>
      <w:pPr>
        <w:ind w:left="0" w:firstLine="0"/>
      </w:pPr>
      <w:rPr>
        <w:rFonts w:ascii="Times New Roman" w:hAnsi="Times New Roman" w:hint="default"/>
        <w:b/>
        <w:i w:val="0"/>
        <w:vanish/>
        <w:color w:val="000000" w:themeColor="text1"/>
        <w:spacing w:val="0"/>
        <w:w w:val="100"/>
        <w:position w:val="0"/>
        <w:sz w:val="24"/>
        <w14:ligatures w14:val="none"/>
        <w14:numForm w14:val="default"/>
        <w14:numSpacing w14:val="default"/>
        <w14:stylisticSets/>
      </w:rPr>
    </w:lvl>
    <w:lvl w:ilvl="4">
      <w:start w:val="1"/>
      <w:numFmt w:val="decimal"/>
      <w:pStyle w:val="Heading5"/>
      <w:suff w:val="space"/>
      <w:lvlText w:val="%1.%2.%3.%4.%5"/>
      <w:lvlJc w:val="left"/>
      <w:pPr>
        <w:ind w:left="0" w:firstLine="0"/>
      </w:pPr>
      <w:rPr>
        <w:rFonts w:ascii="Times New Roman" w:hAnsi="Times New Roman" w:hint="default"/>
        <w:b/>
        <w:i w:val="0"/>
        <w:color w:val="000000" w:themeColor="text1"/>
        <w:spacing w:val="0"/>
        <w:w w:val="100"/>
        <w:position w:val="0"/>
        <w:sz w:val="24"/>
        <w14:ligatures w14:val="none"/>
        <w14:numForm w14:val="default"/>
        <w14:numSpacing w14:val="default"/>
        <w14:stylisticSets/>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8" w15:restartNumberingAfterBreak="0">
    <w:nsid w:val="1A3B72F1"/>
    <w:multiLevelType w:val="multilevel"/>
    <w:tmpl w:val="AA5633A6"/>
    <w:styleLink w:val="CurrentList1"/>
    <w:lvl w:ilvl="0">
      <w:numFmt w:val="decimal"/>
      <w:lvlText w:val="%1"/>
      <w:lvlJc w:val="left"/>
      <w:pPr>
        <w:ind w:left="1760" w:hanging="720"/>
      </w:pPr>
      <w:rPr>
        <w:rFonts w:hint="default"/>
        <w:lang w:val="en-US" w:eastAsia="en-US" w:bidi="ar-SA"/>
      </w:rPr>
    </w:lvl>
    <w:lvl w:ilvl="1">
      <w:start w:val="1"/>
      <w:numFmt w:val="decimal"/>
      <w:lvlText w:val="%1.%2"/>
      <w:lvlJc w:val="left"/>
      <w:pPr>
        <w:ind w:left="1760" w:hanging="7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696" w:hanging="720"/>
      </w:pPr>
      <w:rPr>
        <w:rFonts w:hint="default"/>
        <w:lang w:val="en-US" w:eastAsia="en-US" w:bidi="ar-SA"/>
      </w:rPr>
    </w:lvl>
    <w:lvl w:ilvl="3">
      <w:numFmt w:val="bullet"/>
      <w:lvlText w:val="•"/>
      <w:lvlJc w:val="left"/>
      <w:pPr>
        <w:ind w:left="4664" w:hanging="720"/>
      </w:pPr>
      <w:rPr>
        <w:rFonts w:hint="default"/>
        <w:lang w:val="en-US" w:eastAsia="en-US" w:bidi="ar-SA"/>
      </w:rPr>
    </w:lvl>
    <w:lvl w:ilvl="4">
      <w:numFmt w:val="bullet"/>
      <w:lvlText w:val="•"/>
      <w:lvlJc w:val="left"/>
      <w:pPr>
        <w:ind w:left="5632" w:hanging="720"/>
      </w:pPr>
      <w:rPr>
        <w:rFonts w:hint="default"/>
        <w:lang w:val="en-US" w:eastAsia="en-US" w:bidi="ar-SA"/>
      </w:rPr>
    </w:lvl>
    <w:lvl w:ilvl="5">
      <w:numFmt w:val="bullet"/>
      <w:lvlText w:val="•"/>
      <w:lvlJc w:val="left"/>
      <w:pPr>
        <w:ind w:left="6600" w:hanging="720"/>
      </w:pPr>
      <w:rPr>
        <w:rFonts w:hint="default"/>
        <w:lang w:val="en-US" w:eastAsia="en-US" w:bidi="ar-SA"/>
      </w:rPr>
    </w:lvl>
    <w:lvl w:ilvl="6">
      <w:numFmt w:val="bullet"/>
      <w:lvlText w:val="•"/>
      <w:lvlJc w:val="left"/>
      <w:pPr>
        <w:ind w:left="7568" w:hanging="720"/>
      </w:pPr>
      <w:rPr>
        <w:rFonts w:hint="default"/>
        <w:lang w:val="en-US" w:eastAsia="en-US" w:bidi="ar-SA"/>
      </w:rPr>
    </w:lvl>
    <w:lvl w:ilvl="7">
      <w:numFmt w:val="bullet"/>
      <w:lvlText w:val="•"/>
      <w:lvlJc w:val="left"/>
      <w:pPr>
        <w:ind w:left="8536" w:hanging="720"/>
      </w:pPr>
      <w:rPr>
        <w:rFonts w:hint="default"/>
        <w:lang w:val="en-US" w:eastAsia="en-US" w:bidi="ar-SA"/>
      </w:rPr>
    </w:lvl>
    <w:lvl w:ilvl="8">
      <w:numFmt w:val="bullet"/>
      <w:lvlText w:val="•"/>
      <w:lvlJc w:val="left"/>
      <w:pPr>
        <w:ind w:left="9504" w:hanging="720"/>
      </w:pPr>
      <w:rPr>
        <w:rFonts w:hint="default"/>
        <w:lang w:val="en-US" w:eastAsia="en-US" w:bidi="ar-SA"/>
      </w:rPr>
    </w:lvl>
  </w:abstractNum>
  <w:abstractNum w:abstractNumId="9" w15:restartNumberingAfterBreak="0">
    <w:nsid w:val="1F6D5B27"/>
    <w:multiLevelType w:val="hybridMultilevel"/>
    <w:tmpl w:val="4282FFC6"/>
    <w:lvl w:ilvl="0" w:tplc="E71235F8">
      <w:start w:val="1"/>
      <w:numFmt w:val="decimal"/>
      <w:pStyle w:val="ListParagraph"/>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1397C"/>
    <w:multiLevelType w:val="hybridMultilevel"/>
    <w:tmpl w:val="283C0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F771C"/>
    <w:multiLevelType w:val="multilevel"/>
    <w:tmpl w:val="C7B03554"/>
    <w:styleLink w:val="CurrentList2"/>
    <w:lvl w:ilvl="0">
      <w:numFmt w:val="decimal"/>
      <w:lvlText w:val="%1"/>
      <w:lvlJc w:val="left"/>
      <w:pPr>
        <w:ind w:left="1760" w:hanging="720"/>
      </w:pPr>
      <w:rPr>
        <w:rFonts w:hint="default"/>
        <w:lang w:val="en-US" w:eastAsia="en-US" w:bidi="ar-SA"/>
      </w:rPr>
    </w:lvl>
    <w:lvl w:ilvl="1">
      <w:start w:val="1"/>
      <w:numFmt w:val="decimal"/>
      <w:lvlText w:val="%1.%2"/>
      <w:lvlJc w:val="left"/>
      <w:pPr>
        <w:ind w:left="0" w:firstLine="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696" w:hanging="720"/>
      </w:pPr>
      <w:rPr>
        <w:rFonts w:hint="default"/>
        <w:lang w:val="en-US" w:eastAsia="en-US" w:bidi="ar-SA"/>
      </w:rPr>
    </w:lvl>
    <w:lvl w:ilvl="3">
      <w:numFmt w:val="bullet"/>
      <w:lvlText w:val="•"/>
      <w:lvlJc w:val="left"/>
      <w:pPr>
        <w:ind w:left="4664" w:hanging="720"/>
      </w:pPr>
      <w:rPr>
        <w:rFonts w:hint="default"/>
        <w:lang w:val="en-US" w:eastAsia="en-US" w:bidi="ar-SA"/>
      </w:rPr>
    </w:lvl>
    <w:lvl w:ilvl="4">
      <w:numFmt w:val="bullet"/>
      <w:lvlText w:val="•"/>
      <w:lvlJc w:val="left"/>
      <w:pPr>
        <w:ind w:left="5632" w:hanging="720"/>
      </w:pPr>
      <w:rPr>
        <w:rFonts w:hint="default"/>
        <w:lang w:val="en-US" w:eastAsia="en-US" w:bidi="ar-SA"/>
      </w:rPr>
    </w:lvl>
    <w:lvl w:ilvl="5">
      <w:numFmt w:val="bullet"/>
      <w:lvlText w:val="•"/>
      <w:lvlJc w:val="left"/>
      <w:pPr>
        <w:ind w:left="6600" w:hanging="720"/>
      </w:pPr>
      <w:rPr>
        <w:rFonts w:hint="default"/>
        <w:lang w:val="en-US" w:eastAsia="en-US" w:bidi="ar-SA"/>
      </w:rPr>
    </w:lvl>
    <w:lvl w:ilvl="6">
      <w:numFmt w:val="bullet"/>
      <w:lvlText w:val="•"/>
      <w:lvlJc w:val="left"/>
      <w:pPr>
        <w:ind w:left="7568" w:hanging="720"/>
      </w:pPr>
      <w:rPr>
        <w:rFonts w:hint="default"/>
        <w:lang w:val="en-US" w:eastAsia="en-US" w:bidi="ar-SA"/>
      </w:rPr>
    </w:lvl>
    <w:lvl w:ilvl="7">
      <w:numFmt w:val="bullet"/>
      <w:lvlText w:val="•"/>
      <w:lvlJc w:val="left"/>
      <w:pPr>
        <w:ind w:left="8536" w:hanging="720"/>
      </w:pPr>
      <w:rPr>
        <w:rFonts w:hint="default"/>
        <w:lang w:val="en-US" w:eastAsia="en-US" w:bidi="ar-SA"/>
      </w:rPr>
    </w:lvl>
    <w:lvl w:ilvl="8">
      <w:numFmt w:val="bullet"/>
      <w:lvlText w:val="•"/>
      <w:lvlJc w:val="left"/>
      <w:pPr>
        <w:ind w:left="9504" w:hanging="720"/>
      </w:pPr>
      <w:rPr>
        <w:rFonts w:hint="default"/>
        <w:lang w:val="en-US" w:eastAsia="en-US" w:bidi="ar-SA"/>
      </w:rPr>
    </w:lvl>
  </w:abstractNum>
  <w:abstractNum w:abstractNumId="12" w15:restartNumberingAfterBreak="0">
    <w:nsid w:val="2BBF7C07"/>
    <w:multiLevelType w:val="hybridMultilevel"/>
    <w:tmpl w:val="A27C11E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214" w:hanging="360"/>
      </w:pPr>
      <w:rPr>
        <w:rFonts w:ascii="Courier New" w:hAnsi="Courier New" w:hint="default"/>
      </w:rPr>
    </w:lvl>
    <w:lvl w:ilvl="2" w:tplc="FFFFFFFF" w:tentative="1">
      <w:start w:val="1"/>
      <w:numFmt w:val="bullet"/>
      <w:lvlText w:val=""/>
      <w:lvlJc w:val="left"/>
      <w:pPr>
        <w:ind w:left="1934" w:hanging="360"/>
      </w:pPr>
      <w:rPr>
        <w:rFonts w:ascii="Wingdings" w:hAnsi="Wingdings" w:hint="default"/>
      </w:rPr>
    </w:lvl>
    <w:lvl w:ilvl="3" w:tplc="FFFFFFFF" w:tentative="1">
      <w:start w:val="1"/>
      <w:numFmt w:val="bullet"/>
      <w:lvlText w:val=""/>
      <w:lvlJc w:val="left"/>
      <w:pPr>
        <w:ind w:left="2654" w:hanging="360"/>
      </w:pPr>
      <w:rPr>
        <w:rFonts w:ascii="Symbol" w:hAnsi="Symbol" w:hint="default"/>
      </w:rPr>
    </w:lvl>
    <w:lvl w:ilvl="4" w:tplc="FFFFFFFF" w:tentative="1">
      <w:start w:val="1"/>
      <w:numFmt w:val="bullet"/>
      <w:lvlText w:val="o"/>
      <w:lvlJc w:val="left"/>
      <w:pPr>
        <w:ind w:left="3374" w:hanging="360"/>
      </w:pPr>
      <w:rPr>
        <w:rFonts w:ascii="Courier New" w:hAnsi="Courier New" w:hint="default"/>
      </w:rPr>
    </w:lvl>
    <w:lvl w:ilvl="5" w:tplc="FFFFFFFF" w:tentative="1">
      <w:start w:val="1"/>
      <w:numFmt w:val="bullet"/>
      <w:lvlText w:val=""/>
      <w:lvlJc w:val="left"/>
      <w:pPr>
        <w:ind w:left="4094" w:hanging="360"/>
      </w:pPr>
      <w:rPr>
        <w:rFonts w:ascii="Wingdings" w:hAnsi="Wingdings" w:hint="default"/>
      </w:rPr>
    </w:lvl>
    <w:lvl w:ilvl="6" w:tplc="FFFFFFFF" w:tentative="1">
      <w:start w:val="1"/>
      <w:numFmt w:val="bullet"/>
      <w:lvlText w:val=""/>
      <w:lvlJc w:val="left"/>
      <w:pPr>
        <w:ind w:left="4814" w:hanging="360"/>
      </w:pPr>
      <w:rPr>
        <w:rFonts w:ascii="Symbol" w:hAnsi="Symbol" w:hint="default"/>
      </w:rPr>
    </w:lvl>
    <w:lvl w:ilvl="7" w:tplc="FFFFFFFF" w:tentative="1">
      <w:start w:val="1"/>
      <w:numFmt w:val="bullet"/>
      <w:lvlText w:val="o"/>
      <w:lvlJc w:val="left"/>
      <w:pPr>
        <w:ind w:left="5534" w:hanging="360"/>
      </w:pPr>
      <w:rPr>
        <w:rFonts w:ascii="Courier New" w:hAnsi="Courier New" w:hint="default"/>
      </w:rPr>
    </w:lvl>
    <w:lvl w:ilvl="8" w:tplc="FFFFFFFF" w:tentative="1">
      <w:start w:val="1"/>
      <w:numFmt w:val="bullet"/>
      <w:lvlText w:val=""/>
      <w:lvlJc w:val="left"/>
      <w:pPr>
        <w:ind w:left="6254" w:hanging="360"/>
      </w:pPr>
      <w:rPr>
        <w:rFonts w:ascii="Wingdings" w:hAnsi="Wingdings" w:hint="default"/>
      </w:rPr>
    </w:lvl>
  </w:abstractNum>
  <w:abstractNum w:abstractNumId="13" w15:restartNumberingAfterBreak="0">
    <w:nsid w:val="2F0A3F73"/>
    <w:multiLevelType w:val="hybridMultilevel"/>
    <w:tmpl w:val="C0AAB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E75F15"/>
    <w:multiLevelType w:val="hybridMultilevel"/>
    <w:tmpl w:val="E9064E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4B1157"/>
    <w:multiLevelType w:val="multilevel"/>
    <w:tmpl w:val="0DC0E072"/>
    <w:styleLink w:val="CurrentList3"/>
    <w:lvl w:ilvl="0">
      <w:start w:val="2"/>
      <w:numFmt w:val="decimal"/>
      <w:lvlText w:val="%1"/>
      <w:lvlJc w:val="left"/>
      <w:pPr>
        <w:ind w:left="1040" w:hanging="380"/>
      </w:pPr>
      <w:rPr>
        <w:rFonts w:hint="default"/>
        <w:lang w:val="en-US" w:eastAsia="en-US" w:bidi="ar-SA"/>
      </w:rPr>
    </w:lvl>
    <w:lvl w:ilvl="1">
      <w:start w:val="1"/>
      <w:numFmt w:val="decimal"/>
      <w:lvlText w:val="%1.%2"/>
      <w:lvlJc w:val="left"/>
      <w:pPr>
        <w:ind w:left="1040" w:hanging="38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892" w:hanging="312"/>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092" w:hanging="312"/>
      </w:pPr>
      <w:rPr>
        <w:rFonts w:hint="default"/>
        <w:lang w:val="en-US" w:eastAsia="en-US" w:bidi="ar-SA"/>
      </w:rPr>
    </w:lvl>
    <w:lvl w:ilvl="4">
      <w:numFmt w:val="bullet"/>
      <w:lvlText w:val="•"/>
      <w:lvlJc w:val="left"/>
      <w:pPr>
        <w:ind w:left="4285" w:hanging="312"/>
      </w:pPr>
      <w:rPr>
        <w:rFonts w:hint="default"/>
        <w:lang w:val="en-US" w:eastAsia="en-US" w:bidi="ar-SA"/>
      </w:rPr>
    </w:lvl>
    <w:lvl w:ilvl="5">
      <w:numFmt w:val="bullet"/>
      <w:lvlText w:val="•"/>
      <w:lvlJc w:val="left"/>
      <w:pPr>
        <w:ind w:left="5477" w:hanging="312"/>
      </w:pPr>
      <w:rPr>
        <w:rFonts w:hint="default"/>
        <w:lang w:val="en-US" w:eastAsia="en-US" w:bidi="ar-SA"/>
      </w:rPr>
    </w:lvl>
    <w:lvl w:ilvl="6">
      <w:numFmt w:val="bullet"/>
      <w:lvlText w:val="•"/>
      <w:lvlJc w:val="left"/>
      <w:pPr>
        <w:ind w:left="6670" w:hanging="312"/>
      </w:pPr>
      <w:rPr>
        <w:rFonts w:hint="default"/>
        <w:lang w:val="en-US" w:eastAsia="en-US" w:bidi="ar-SA"/>
      </w:rPr>
    </w:lvl>
    <w:lvl w:ilvl="7">
      <w:numFmt w:val="bullet"/>
      <w:lvlText w:val="•"/>
      <w:lvlJc w:val="left"/>
      <w:pPr>
        <w:ind w:left="7862" w:hanging="312"/>
      </w:pPr>
      <w:rPr>
        <w:rFonts w:hint="default"/>
        <w:lang w:val="en-US" w:eastAsia="en-US" w:bidi="ar-SA"/>
      </w:rPr>
    </w:lvl>
    <w:lvl w:ilvl="8">
      <w:numFmt w:val="bullet"/>
      <w:lvlText w:val="•"/>
      <w:lvlJc w:val="left"/>
      <w:pPr>
        <w:ind w:left="9055" w:hanging="312"/>
      </w:pPr>
      <w:rPr>
        <w:rFonts w:hint="default"/>
        <w:lang w:val="en-US" w:eastAsia="en-US" w:bidi="ar-SA"/>
      </w:rPr>
    </w:lvl>
  </w:abstractNum>
  <w:abstractNum w:abstractNumId="16" w15:restartNumberingAfterBreak="0">
    <w:nsid w:val="33A212C5"/>
    <w:multiLevelType w:val="hybridMultilevel"/>
    <w:tmpl w:val="7800235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4155B5"/>
    <w:multiLevelType w:val="hybridMultilevel"/>
    <w:tmpl w:val="A2285A32"/>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8" w15:restartNumberingAfterBreak="0">
    <w:nsid w:val="34CE7232"/>
    <w:multiLevelType w:val="hybridMultilevel"/>
    <w:tmpl w:val="FA1474E4"/>
    <w:lvl w:ilvl="0" w:tplc="1C6E2584">
      <w:start w:val="1"/>
      <w:numFmt w:val="decimal"/>
      <w:lvlText w:val="%1)"/>
      <w:lvlJc w:val="left"/>
      <w:pPr>
        <w:ind w:left="360" w:hanging="360"/>
      </w:pPr>
      <w:rPr>
        <w:rFonts w:ascii="Arial MT" w:eastAsia="Arial MT" w:hAnsi="Arial MT" w:cs="Arial MT" w:hint="default"/>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062C80"/>
    <w:multiLevelType w:val="hybridMultilevel"/>
    <w:tmpl w:val="2854846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214" w:hanging="360"/>
      </w:pPr>
      <w:rPr>
        <w:rFonts w:ascii="Courier New" w:hAnsi="Courier New" w:hint="default"/>
      </w:rPr>
    </w:lvl>
    <w:lvl w:ilvl="2" w:tplc="FFFFFFFF" w:tentative="1">
      <w:start w:val="1"/>
      <w:numFmt w:val="bullet"/>
      <w:lvlText w:val=""/>
      <w:lvlJc w:val="left"/>
      <w:pPr>
        <w:ind w:left="1934" w:hanging="360"/>
      </w:pPr>
      <w:rPr>
        <w:rFonts w:ascii="Wingdings" w:hAnsi="Wingdings" w:hint="default"/>
      </w:rPr>
    </w:lvl>
    <w:lvl w:ilvl="3" w:tplc="FFFFFFFF" w:tentative="1">
      <w:start w:val="1"/>
      <w:numFmt w:val="bullet"/>
      <w:lvlText w:val=""/>
      <w:lvlJc w:val="left"/>
      <w:pPr>
        <w:ind w:left="2654" w:hanging="360"/>
      </w:pPr>
      <w:rPr>
        <w:rFonts w:ascii="Symbol" w:hAnsi="Symbol" w:hint="default"/>
      </w:rPr>
    </w:lvl>
    <w:lvl w:ilvl="4" w:tplc="FFFFFFFF" w:tentative="1">
      <w:start w:val="1"/>
      <w:numFmt w:val="bullet"/>
      <w:lvlText w:val="o"/>
      <w:lvlJc w:val="left"/>
      <w:pPr>
        <w:ind w:left="3374" w:hanging="360"/>
      </w:pPr>
      <w:rPr>
        <w:rFonts w:ascii="Courier New" w:hAnsi="Courier New" w:hint="default"/>
      </w:rPr>
    </w:lvl>
    <w:lvl w:ilvl="5" w:tplc="FFFFFFFF" w:tentative="1">
      <w:start w:val="1"/>
      <w:numFmt w:val="bullet"/>
      <w:lvlText w:val=""/>
      <w:lvlJc w:val="left"/>
      <w:pPr>
        <w:ind w:left="4094" w:hanging="360"/>
      </w:pPr>
      <w:rPr>
        <w:rFonts w:ascii="Wingdings" w:hAnsi="Wingdings" w:hint="default"/>
      </w:rPr>
    </w:lvl>
    <w:lvl w:ilvl="6" w:tplc="FFFFFFFF" w:tentative="1">
      <w:start w:val="1"/>
      <w:numFmt w:val="bullet"/>
      <w:lvlText w:val=""/>
      <w:lvlJc w:val="left"/>
      <w:pPr>
        <w:ind w:left="4814" w:hanging="360"/>
      </w:pPr>
      <w:rPr>
        <w:rFonts w:ascii="Symbol" w:hAnsi="Symbol" w:hint="default"/>
      </w:rPr>
    </w:lvl>
    <w:lvl w:ilvl="7" w:tplc="FFFFFFFF" w:tentative="1">
      <w:start w:val="1"/>
      <w:numFmt w:val="bullet"/>
      <w:lvlText w:val="o"/>
      <w:lvlJc w:val="left"/>
      <w:pPr>
        <w:ind w:left="5534" w:hanging="360"/>
      </w:pPr>
      <w:rPr>
        <w:rFonts w:ascii="Courier New" w:hAnsi="Courier New" w:hint="default"/>
      </w:rPr>
    </w:lvl>
    <w:lvl w:ilvl="8" w:tplc="FFFFFFFF" w:tentative="1">
      <w:start w:val="1"/>
      <w:numFmt w:val="bullet"/>
      <w:lvlText w:val=""/>
      <w:lvlJc w:val="left"/>
      <w:pPr>
        <w:ind w:left="6254" w:hanging="360"/>
      </w:pPr>
      <w:rPr>
        <w:rFonts w:ascii="Wingdings" w:hAnsi="Wingdings" w:hint="default"/>
      </w:rPr>
    </w:lvl>
  </w:abstractNum>
  <w:abstractNum w:abstractNumId="20" w15:restartNumberingAfterBreak="0">
    <w:nsid w:val="3F364EE4"/>
    <w:multiLevelType w:val="hybridMultilevel"/>
    <w:tmpl w:val="CE1A39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186" w:hanging="360"/>
      </w:pPr>
      <w:rPr>
        <w:rFonts w:ascii="Courier New" w:hAnsi="Courier New" w:hint="default"/>
      </w:rPr>
    </w:lvl>
    <w:lvl w:ilvl="2" w:tplc="FFFFFFFF" w:tentative="1">
      <w:start w:val="1"/>
      <w:numFmt w:val="bullet"/>
      <w:lvlText w:val=""/>
      <w:lvlJc w:val="left"/>
      <w:pPr>
        <w:ind w:left="1906" w:hanging="360"/>
      </w:pPr>
      <w:rPr>
        <w:rFonts w:ascii="Wingdings" w:hAnsi="Wingdings" w:hint="default"/>
      </w:rPr>
    </w:lvl>
    <w:lvl w:ilvl="3" w:tplc="FFFFFFFF" w:tentative="1">
      <w:start w:val="1"/>
      <w:numFmt w:val="bullet"/>
      <w:lvlText w:val=""/>
      <w:lvlJc w:val="left"/>
      <w:pPr>
        <w:ind w:left="2626" w:hanging="360"/>
      </w:pPr>
      <w:rPr>
        <w:rFonts w:ascii="Symbol" w:hAnsi="Symbol" w:hint="default"/>
      </w:rPr>
    </w:lvl>
    <w:lvl w:ilvl="4" w:tplc="FFFFFFFF" w:tentative="1">
      <w:start w:val="1"/>
      <w:numFmt w:val="bullet"/>
      <w:lvlText w:val="o"/>
      <w:lvlJc w:val="left"/>
      <w:pPr>
        <w:ind w:left="3346" w:hanging="360"/>
      </w:pPr>
      <w:rPr>
        <w:rFonts w:ascii="Courier New" w:hAnsi="Courier New" w:hint="default"/>
      </w:rPr>
    </w:lvl>
    <w:lvl w:ilvl="5" w:tplc="FFFFFFFF" w:tentative="1">
      <w:start w:val="1"/>
      <w:numFmt w:val="bullet"/>
      <w:lvlText w:val=""/>
      <w:lvlJc w:val="left"/>
      <w:pPr>
        <w:ind w:left="4066" w:hanging="360"/>
      </w:pPr>
      <w:rPr>
        <w:rFonts w:ascii="Wingdings" w:hAnsi="Wingdings" w:hint="default"/>
      </w:rPr>
    </w:lvl>
    <w:lvl w:ilvl="6" w:tplc="FFFFFFFF" w:tentative="1">
      <w:start w:val="1"/>
      <w:numFmt w:val="bullet"/>
      <w:lvlText w:val=""/>
      <w:lvlJc w:val="left"/>
      <w:pPr>
        <w:ind w:left="4786" w:hanging="360"/>
      </w:pPr>
      <w:rPr>
        <w:rFonts w:ascii="Symbol" w:hAnsi="Symbol" w:hint="default"/>
      </w:rPr>
    </w:lvl>
    <w:lvl w:ilvl="7" w:tplc="FFFFFFFF" w:tentative="1">
      <w:start w:val="1"/>
      <w:numFmt w:val="bullet"/>
      <w:lvlText w:val="o"/>
      <w:lvlJc w:val="left"/>
      <w:pPr>
        <w:ind w:left="5506" w:hanging="360"/>
      </w:pPr>
      <w:rPr>
        <w:rFonts w:ascii="Courier New" w:hAnsi="Courier New" w:hint="default"/>
      </w:rPr>
    </w:lvl>
    <w:lvl w:ilvl="8" w:tplc="FFFFFFFF" w:tentative="1">
      <w:start w:val="1"/>
      <w:numFmt w:val="bullet"/>
      <w:lvlText w:val=""/>
      <w:lvlJc w:val="left"/>
      <w:pPr>
        <w:ind w:left="6226" w:hanging="360"/>
      </w:pPr>
      <w:rPr>
        <w:rFonts w:ascii="Wingdings" w:hAnsi="Wingdings" w:hint="default"/>
      </w:rPr>
    </w:lvl>
  </w:abstractNum>
  <w:abstractNum w:abstractNumId="21" w15:restartNumberingAfterBreak="0">
    <w:nsid w:val="4AF850C8"/>
    <w:multiLevelType w:val="hybridMultilevel"/>
    <w:tmpl w:val="C0AA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8369A7"/>
    <w:multiLevelType w:val="hybridMultilevel"/>
    <w:tmpl w:val="3822E80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214" w:hanging="360"/>
      </w:pPr>
      <w:rPr>
        <w:rFonts w:ascii="Courier New" w:hAnsi="Courier New" w:hint="default"/>
      </w:rPr>
    </w:lvl>
    <w:lvl w:ilvl="2" w:tplc="FFFFFFFF" w:tentative="1">
      <w:start w:val="1"/>
      <w:numFmt w:val="bullet"/>
      <w:lvlText w:val=""/>
      <w:lvlJc w:val="left"/>
      <w:pPr>
        <w:ind w:left="1934" w:hanging="360"/>
      </w:pPr>
      <w:rPr>
        <w:rFonts w:ascii="Wingdings" w:hAnsi="Wingdings" w:hint="default"/>
      </w:rPr>
    </w:lvl>
    <w:lvl w:ilvl="3" w:tplc="FFFFFFFF" w:tentative="1">
      <w:start w:val="1"/>
      <w:numFmt w:val="bullet"/>
      <w:lvlText w:val=""/>
      <w:lvlJc w:val="left"/>
      <w:pPr>
        <w:ind w:left="2654" w:hanging="360"/>
      </w:pPr>
      <w:rPr>
        <w:rFonts w:ascii="Symbol" w:hAnsi="Symbol" w:hint="default"/>
      </w:rPr>
    </w:lvl>
    <w:lvl w:ilvl="4" w:tplc="FFFFFFFF" w:tentative="1">
      <w:start w:val="1"/>
      <w:numFmt w:val="bullet"/>
      <w:lvlText w:val="o"/>
      <w:lvlJc w:val="left"/>
      <w:pPr>
        <w:ind w:left="3374" w:hanging="360"/>
      </w:pPr>
      <w:rPr>
        <w:rFonts w:ascii="Courier New" w:hAnsi="Courier New" w:hint="default"/>
      </w:rPr>
    </w:lvl>
    <w:lvl w:ilvl="5" w:tplc="FFFFFFFF" w:tentative="1">
      <w:start w:val="1"/>
      <w:numFmt w:val="bullet"/>
      <w:lvlText w:val=""/>
      <w:lvlJc w:val="left"/>
      <w:pPr>
        <w:ind w:left="4094" w:hanging="360"/>
      </w:pPr>
      <w:rPr>
        <w:rFonts w:ascii="Wingdings" w:hAnsi="Wingdings" w:hint="default"/>
      </w:rPr>
    </w:lvl>
    <w:lvl w:ilvl="6" w:tplc="FFFFFFFF" w:tentative="1">
      <w:start w:val="1"/>
      <w:numFmt w:val="bullet"/>
      <w:lvlText w:val=""/>
      <w:lvlJc w:val="left"/>
      <w:pPr>
        <w:ind w:left="4814" w:hanging="360"/>
      </w:pPr>
      <w:rPr>
        <w:rFonts w:ascii="Symbol" w:hAnsi="Symbol" w:hint="default"/>
      </w:rPr>
    </w:lvl>
    <w:lvl w:ilvl="7" w:tplc="FFFFFFFF" w:tentative="1">
      <w:start w:val="1"/>
      <w:numFmt w:val="bullet"/>
      <w:lvlText w:val="o"/>
      <w:lvlJc w:val="left"/>
      <w:pPr>
        <w:ind w:left="5534" w:hanging="360"/>
      </w:pPr>
      <w:rPr>
        <w:rFonts w:ascii="Courier New" w:hAnsi="Courier New" w:hint="default"/>
      </w:rPr>
    </w:lvl>
    <w:lvl w:ilvl="8" w:tplc="FFFFFFFF" w:tentative="1">
      <w:start w:val="1"/>
      <w:numFmt w:val="bullet"/>
      <w:lvlText w:val=""/>
      <w:lvlJc w:val="left"/>
      <w:pPr>
        <w:ind w:left="6254" w:hanging="360"/>
      </w:pPr>
      <w:rPr>
        <w:rFonts w:ascii="Wingdings" w:hAnsi="Wingdings" w:hint="default"/>
      </w:rPr>
    </w:lvl>
  </w:abstractNum>
  <w:abstractNum w:abstractNumId="23" w15:restartNumberingAfterBreak="0">
    <w:nsid w:val="60E909F5"/>
    <w:multiLevelType w:val="hybridMultilevel"/>
    <w:tmpl w:val="F0B4B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406C88"/>
    <w:multiLevelType w:val="hybridMultilevel"/>
    <w:tmpl w:val="EF2E7A96"/>
    <w:lvl w:ilvl="0" w:tplc="1C6E2584">
      <w:start w:val="1"/>
      <w:numFmt w:val="decimal"/>
      <w:lvlText w:val="%1)"/>
      <w:lvlJc w:val="left"/>
      <w:pPr>
        <w:ind w:left="720" w:hanging="360"/>
      </w:pPr>
      <w:rPr>
        <w:rFonts w:ascii="Arial MT" w:eastAsia="Arial MT" w:hAnsi="Arial MT" w:cs="Arial MT"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80F32"/>
    <w:multiLevelType w:val="hybridMultilevel"/>
    <w:tmpl w:val="5F800852"/>
    <w:lvl w:ilvl="0" w:tplc="5AD073BE">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514F40"/>
    <w:multiLevelType w:val="hybridMultilevel"/>
    <w:tmpl w:val="E85E257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214" w:hanging="360"/>
      </w:pPr>
      <w:rPr>
        <w:rFonts w:ascii="Courier New" w:hAnsi="Courier New" w:hint="default"/>
      </w:rPr>
    </w:lvl>
    <w:lvl w:ilvl="2" w:tplc="FFFFFFFF" w:tentative="1">
      <w:start w:val="1"/>
      <w:numFmt w:val="bullet"/>
      <w:lvlText w:val=""/>
      <w:lvlJc w:val="left"/>
      <w:pPr>
        <w:ind w:left="1934" w:hanging="360"/>
      </w:pPr>
      <w:rPr>
        <w:rFonts w:ascii="Wingdings" w:hAnsi="Wingdings" w:hint="default"/>
      </w:rPr>
    </w:lvl>
    <w:lvl w:ilvl="3" w:tplc="FFFFFFFF" w:tentative="1">
      <w:start w:val="1"/>
      <w:numFmt w:val="bullet"/>
      <w:lvlText w:val=""/>
      <w:lvlJc w:val="left"/>
      <w:pPr>
        <w:ind w:left="2654" w:hanging="360"/>
      </w:pPr>
      <w:rPr>
        <w:rFonts w:ascii="Symbol" w:hAnsi="Symbol" w:hint="default"/>
      </w:rPr>
    </w:lvl>
    <w:lvl w:ilvl="4" w:tplc="FFFFFFFF" w:tentative="1">
      <w:start w:val="1"/>
      <w:numFmt w:val="bullet"/>
      <w:lvlText w:val="o"/>
      <w:lvlJc w:val="left"/>
      <w:pPr>
        <w:ind w:left="3374" w:hanging="360"/>
      </w:pPr>
      <w:rPr>
        <w:rFonts w:ascii="Courier New" w:hAnsi="Courier New" w:hint="default"/>
      </w:rPr>
    </w:lvl>
    <w:lvl w:ilvl="5" w:tplc="FFFFFFFF" w:tentative="1">
      <w:start w:val="1"/>
      <w:numFmt w:val="bullet"/>
      <w:lvlText w:val=""/>
      <w:lvlJc w:val="left"/>
      <w:pPr>
        <w:ind w:left="4094" w:hanging="360"/>
      </w:pPr>
      <w:rPr>
        <w:rFonts w:ascii="Wingdings" w:hAnsi="Wingdings" w:hint="default"/>
      </w:rPr>
    </w:lvl>
    <w:lvl w:ilvl="6" w:tplc="FFFFFFFF" w:tentative="1">
      <w:start w:val="1"/>
      <w:numFmt w:val="bullet"/>
      <w:lvlText w:val=""/>
      <w:lvlJc w:val="left"/>
      <w:pPr>
        <w:ind w:left="4814" w:hanging="360"/>
      </w:pPr>
      <w:rPr>
        <w:rFonts w:ascii="Symbol" w:hAnsi="Symbol" w:hint="default"/>
      </w:rPr>
    </w:lvl>
    <w:lvl w:ilvl="7" w:tplc="FFFFFFFF" w:tentative="1">
      <w:start w:val="1"/>
      <w:numFmt w:val="bullet"/>
      <w:lvlText w:val="o"/>
      <w:lvlJc w:val="left"/>
      <w:pPr>
        <w:ind w:left="5534" w:hanging="360"/>
      </w:pPr>
      <w:rPr>
        <w:rFonts w:ascii="Courier New" w:hAnsi="Courier New" w:hint="default"/>
      </w:rPr>
    </w:lvl>
    <w:lvl w:ilvl="8" w:tplc="FFFFFFFF" w:tentative="1">
      <w:start w:val="1"/>
      <w:numFmt w:val="bullet"/>
      <w:lvlText w:val=""/>
      <w:lvlJc w:val="left"/>
      <w:pPr>
        <w:ind w:left="6254" w:hanging="360"/>
      </w:pPr>
      <w:rPr>
        <w:rFonts w:ascii="Wingdings" w:hAnsi="Wingdings" w:hint="default"/>
      </w:rPr>
    </w:lvl>
  </w:abstractNum>
  <w:abstractNum w:abstractNumId="27" w15:restartNumberingAfterBreak="0">
    <w:nsid w:val="764036A9"/>
    <w:multiLevelType w:val="hybridMultilevel"/>
    <w:tmpl w:val="6C627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104461">
    <w:abstractNumId w:val="9"/>
  </w:num>
  <w:num w:numId="2" w16cid:durableId="1241863930">
    <w:abstractNumId w:val="8"/>
  </w:num>
  <w:num w:numId="3" w16cid:durableId="1054813969">
    <w:abstractNumId w:val="11"/>
  </w:num>
  <w:num w:numId="4" w16cid:durableId="1475298410">
    <w:abstractNumId w:val="15"/>
  </w:num>
  <w:num w:numId="5" w16cid:durableId="399714336">
    <w:abstractNumId w:val="6"/>
  </w:num>
  <w:num w:numId="6" w16cid:durableId="327366082">
    <w:abstractNumId w:val="7"/>
  </w:num>
  <w:num w:numId="7" w16cid:durableId="1272586071">
    <w:abstractNumId w:val="1"/>
  </w:num>
  <w:num w:numId="8" w16cid:durableId="836001805">
    <w:abstractNumId w:val="0"/>
  </w:num>
  <w:num w:numId="9" w16cid:durableId="1686832437">
    <w:abstractNumId w:val="23"/>
  </w:num>
  <w:num w:numId="10" w16cid:durableId="893664455">
    <w:abstractNumId w:val="25"/>
  </w:num>
  <w:num w:numId="11" w16cid:durableId="2096170034">
    <w:abstractNumId w:val="17"/>
  </w:num>
  <w:num w:numId="12" w16cid:durableId="1716126108">
    <w:abstractNumId w:val="27"/>
  </w:num>
  <w:num w:numId="13" w16cid:durableId="1709603668">
    <w:abstractNumId w:val="10"/>
  </w:num>
  <w:num w:numId="14" w16cid:durableId="148794265">
    <w:abstractNumId w:val="5"/>
  </w:num>
  <w:num w:numId="15" w16cid:durableId="513307353">
    <w:abstractNumId w:val="21"/>
  </w:num>
  <w:num w:numId="16" w16cid:durableId="1445269182">
    <w:abstractNumId w:val="4"/>
  </w:num>
  <w:num w:numId="17" w16cid:durableId="1874226483">
    <w:abstractNumId w:val="13"/>
  </w:num>
  <w:num w:numId="18" w16cid:durableId="1856964430">
    <w:abstractNumId w:val="24"/>
  </w:num>
  <w:num w:numId="19" w16cid:durableId="692733879">
    <w:abstractNumId w:val="18"/>
  </w:num>
  <w:num w:numId="20" w16cid:durableId="1755780607">
    <w:abstractNumId w:val="14"/>
  </w:num>
  <w:num w:numId="21" w16cid:durableId="408237765">
    <w:abstractNumId w:val="2"/>
  </w:num>
  <w:num w:numId="22" w16cid:durableId="1290168866">
    <w:abstractNumId w:val="20"/>
  </w:num>
  <w:num w:numId="23" w16cid:durableId="2129278604">
    <w:abstractNumId w:val="12"/>
  </w:num>
  <w:num w:numId="24" w16cid:durableId="229772504">
    <w:abstractNumId w:val="26"/>
  </w:num>
  <w:num w:numId="25" w16cid:durableId="1536652786">
    <w:abstractNumId w:val="19"/>
  </w:num>
  <w:num w:numId="26" w16cid:durableId="1943104816">
    <w:abstractNumId w:val="22"/>
  </w:num>
  <w:num w:numId="27" w16cid:durableId="840202000">
    <w:abstractNumId w:val="3"/>
  </w:num>
  <w:num w:numId="28" w16cid:durableId="106425434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09"/>
    <w:rsid w:val="000052D1"/>
    <w:rsid w:val="0001386F"/>
    <w:rsid w:val="000219EB"/>
    <w:rsid w:val="00025F1D"/>
    <w:rsid w:val="0003105D"/>
    <w:rsid w:val="000352B2"/>
    <w:rsid w:val="000359BD"/>
    <w:rsid w:val="00043355"/>
    <w:rsid w:val="00046C38"/>
    <w:rsid w:val="00050727"/>
    <w:rsid w:val="00050D69"/>
    <w:rsid w:val="000549B4"/>
    <w:rsid w:val="00056439"/>
    <w:rsid w:val="0005737F"/>
    <w:rsid w:val="00057B61"/>
    <w:rsid w:val="00062921"/>
    <w:rsid w:val="00067D3F"/>
    <w:rsid w:val="0007571C"/>
    <w:rsid w:val="000850F9"/>
    <w:rsid w:val="000876BA"/>
    <w:rsid w:val="00094DAD"/>
    <w:rsid w:val="000A3BB8"/>
    <w:rsid w:val="000B1CE5"/>
    <w:rsid w:val="000B2C21"/>
    <w:rsid w:val="000B4F35"/>
    <w:rsid w:val="000B64A6"/>
    <w:rsid w:val="000C06E0"/>
    <w:rsid w:val="000C0C19"/>
    <w:rsid w:val="000C2798"/>
    <w:rsid w:val="000C4FD0"/>
    <w:rsid w:val="000D02C6"/>
    <w:rsid w:val="000D3AFB"/>
    <w:rsid w:val="000D4738"/>
    <w:rsid w:val="000D70A4"/>
    <w:rsid w:val="000D7840"/>
    <w:rsid w:val="000E39CF"/>
    <w:rsid w:val="000E52E7"/>
    <w:rsid w:val="000F0772"/>
    <w:rsid w:val="000F289A"/>
    <w:rsid w:val="000F2C4B"/>
    <w:rsid w:val="000F64E1"/>
    <w:rsid w:val="000F6613"/>
    <w:rsid w:val="00102957"/>
    <w:rsid w:val="00102FAE"/>
    <w:rsid w:val="00110FD1"/>
    <w:rsid w:val="001112A2"/>
    <w:rsid w:val="00112124"/>
    <w:rsid w:val="00114325"/>
    <w:rsid w:val="00114359"/>
    <w:rsid w:val="00117054"/>
    <w:rsid w:val="001203C6"/>
    <w:rsid w:val="001330C1"/>
    <w:rsid w:val="00133B9C"/>
    <w:rsid w:val="00136A1C"/>
    <w:rsid w:val="001412CC"/>
    <w:rsid w:val="00145B1D"/>
    <w:rsid w:val="00146B42"/>
    <w:rsid w:val="001471DB"/>
    <w:rsid w:val="00153AA6"/>
    <w:rsid w:val="00154479"/>
    <w:rsid w:val="00154E49"/>
    <w:rsid w:val="00156E5B"/>
    <w:rsid w:val="001646EA"/>
    <w:rsid w:val="00165E3D"/>
    <w:rsid w:val="0018064E"/>
    <w:rsid w:val="00183221"/>
    <w:rsid w:val="00186949"/>
    <w:rsid w:val="00187244"/>
    <w:rsid w:val="001878DC"/>
    <w:rsid w:val="00195CC2"/>
    <w:rsid w:val="00196480"/>
    <w:rsid w:val="001A4295"/>
    <w:rsid w:val="001A585E"/>
    <w:rsid w:val="001A6BA4"/>
    <w:rsid w:val="001B0EC5"/>
    <w:rsid w:val="001B16ED"/>
    <w:rsid w:val="001B7962"/>
    <w:rsid w:val="001C1068"/>
    <w:rsid w:val="001C5B8A"/>
    <w:rsid w:val="001C6136"/>
    <w:rsid w:val="001E1C77"/>
    <w:rsid w:val="001E4630"/>
    <w:rsid w:val="001E6DAC"/>
    <w:rsid w:val="001F2AA3"/>
    <w:rsid w:val="001F53D4"/>
    <w:rsid w:val="001F5560"/>
    <w:rsid w:val="001F5572"/>
    <w:rsid w:val="001F6A70"/>
    <w:rsid w:val="00203E77"/>
    <w:rsid w:val="00205998"/>
    <w:rsid w:val="00207D90"/>
    <w:rsid w:val="00215661"/>
    <w:rsid w:val="00221EBE"/>
    <w:rsid w:val="00222B00"/>
    <w:rsid w:val="00223041"/>
    <w:rsid w:val="0022472D"/>
    <w:rsid w:val="002334BE"/>
    <w:rsid w:val="0023593A"/>
    <w:rsid w:val="0023645C"/>
    <w:rsid w:val="002369EF"/>
    <w:rsid w:val="00237AA3"/>
    <w:rsid w:val="00240AB0"/>
    <w:rsid w:val="0024187D"/>
    <w:rsid w:val="00241E15"/>
    <w:rsid w:val="00245B4F"/>
    <w:rsid w:val="0025136F"/>
    <w:rsid w:val="00252FC4"/>
    <w:rsid w:val="0026075D"/>
    <w:rsid w:val="00263FDC"/>
    <w:rsid w:val="002660D2"/>
    <w:rsid w:val="00267B31"/>
    <w:rsid w:val="0027303A"/>
    <w:rsid w:val="00273360"/>
    <w:rsid w:val="00273C4D"/>
    <w:rsid w:val="002741F0"/>
    <w:rsid w:val="00274683"/>
    <w:rsid w:val="002749E7"/>
    <w:rsid w:val="00276F41"/>
    <w:rsid w:val="002843F0"/>
    <w:rsid w:val="00285235"/>
    <w:rsid w:val="00293B5D"/>
    <w:rsid w:val="002B6993"/>
    <w:rsid w:val="002C1ED2"/>
    <w:rsid w:val="002C3D42"/>
    <w:rsid w:val="002C46F7"/>
    <w:rsid w:val="002C6B26"/>
    <w:rsid w:val="002D2559"/>
    <w:rsid w:val="002D5E34"/>
    <w:rsid w:val="002D6A1C"/>
    <w:rsid w:val="002E1187"/>
    <w:rsid w:val="002E30F0"/>
    <w:rsid w:val="002E4C46"/>
    <w:rsid w:val="002E754C"/>
    <w:rsid w:val="00301C77"/>
    <w:rsid w:val="003042F0"/>
    <w:rsid w:val="00304832"/>
    <w:rsid w:val="00305A1D"/>
    <w:rsid w:val="00305BEB"/>
    <w:rsid w:val="00307CBB"/>
    <w:rsid w:val="00310224"/>
    <w:rsid w:val="00310E72"/>
    <w:rsid w:val="00314D78"/>
    <w:rsid w:val="003260AF"/>
    <w:rsid w:val="00326BC8"/>
    <w:rsid w:val="003303FA"/>
    <w:rsid w:val="00342775"/>
    <w:rsid w:val="003448D4"/>
    <w:rsid w:val="00344A1D"/>
    <w:rsid w:val="00346705"/>
    <w:rsid w:val="00351A05"/>
    <w:rsid w:val="003526AB"/>
    <w:rsid w:val="0035464E"/>
    <w:rsid w:val="00357A29"/>
    <w:rsid w:val="00357E08"/>
    <w:rsid w:val="00357F14"/>
    <w:rsid w:val="0036189D"/>
    <w:rsid w:val="003629B2"/>
    <w:rsid w:val="00364FD3"/>
    <w:rsid w:val="00365F8A"/>
    <w:rsid w:val="0036615F"/>
    <w:rsid w:val="0037121C"/>
    <w:rsid w:val="00372AC6"/>
    <w:rsid w:val="00376923"/>
    <w:rsid w:val="003824CD"/>
    <w:rsid w:val="00382FE2"/>
    <w:rsid w:val="00383BAD"/>
    <w:rsid w:val="00383C4B"/>
    <w:rsid w:val="0038644D"/>
    <w:rsid w:val="00387850"/>
    <w:rsid w:val="00391F98"/>
    <w:rsid w:val="003947AD"/>
    <w:rsid w:val="00395941"/>
    <w:rsid w:val="00396378"/>
    <w:rsid w:val="003969DA"/>
    <w:rsid w:val="00397356"/>
    <w:rsid w:val="003A0CFD"/>
    <w:rsid w:val="003A23D5"/>
    <w:rsid w:val="003A3875"/>
    <w:rsid w:val="003B16CF"/>
    <w:rsid w:val="003C1509"/>
    <w:rsid w:val="003C6685"/>
    <w:rsid w:val="003D188C"/>
    <w:rsid w:val="003D35B8"/>
    <w:rsid w:val="003E42AE"/>
    <w:rsid w:val="003E6044"/>
    <w:rsid w:val="003F4B38"/>
    <w:rsid w:val="003F604E"/>
    <w:rsid w:val="003F706D"/>
    <w:rsid w:val="003F73A1"/>
    <w:rsid w:val="00404F1D"/>
    <w:rsid w:val="00405A75"/>
    <w:rsid w:val="00407B33"/>
    <w:rsid w:val="004109C4"/>
    <w:rsid w:val="00417113"/>
    <w:rsid w:val="00421734"/>
    <w:rsid w:val="00426B91"/>
    <w:rsid w:val="00426F06"/>
    <w:rsid w:val="004276BF"/>
    <w:rsid w:val="004316E7"/>
    <w:rsid w:val="0043429C"/>
    <w:rsid w:val="00434F55"/>
    <w:rsid w:val="00435744"/>
    <w:rsid w:val="00435D0B"/>
    <w:rsid w:val="00435F7E"/>
    <w:rsid w:val="0043604B"/>
    <w:rsid w:val="00436815"/>
    <w:rsid w:val="0044263C"/>
    <w:rsid w:val="004429CD"/>
    <w:rsid w:val="00446EE2"/>
    <w:rsid w:val="0045047A"/>
    <w:rsid w:val="004538CB"/>
    <w:rsid w:val="00454331"/>
    <w:rsid w:val="004544E4"/>
    <w:rsid w:val="004640F6"/>
    <w:rsid w:val="00467AD7"/>
    <w:rsid w:val="0047171A"/>
    <w:rsid w:val="00481F37"/>
    <w:rsid w:val="004847F1"/>
    <w:rsid w:val="0048546F"/>
    <w:rsid w:val="00485C47"/>
    <w:rsid w:val="004928F8"/>
    <w:rsid w:val="004A299F"/>
    <w:rsid w:val="004A3E7A"/>
    <w:rsid w:val="004A5B0B"/>
    <w:rsid w:val="004A6B01"/>
    <w:rsid w:val="004B2781"/>
    <w:rsid w:val="004B2A27"/>
    <w:rsid w:val="004B2B08"/>
    <w:rsid w:val="004B5754"/>
    <w:rsid w:val="004B7516"/>
    <w:rsid w:val="004C55D2"/>
    <w:rsid w:val="004C56F6"/>
    <w:rsid w:val="004C7098"/>
    <w:rsid w:val="004D23FA"/>
    <w:rsid w:val="004D4B9E"/>
    <w:rsid w:val="004E05D7"/>
    <w:rsid w:val="004E3F1B"/>
    <w:rsid w:val="004E5E34"/>
    <w:rsid w:val="004E6919"/>
    <w:rsid w:val="004F4AB8"/>
    <w:rsid w:val="004F7717"/>
    <w:rsid w:val="00502726"/>
    <w:rsid w:val="005047CB"/>
    <w:rsid w:val="005071E2"/>
    <w:rsid w:val="00507E6B"/>
    <w:rsid w:val="0051062D"/>
    <w:rsid w:val="00510D6C"/>
    <w:rsid w:val="00512581"/>
    <w:rsid w:val="0051389F"/>
    <w:rsid w:val="005147A7"/>
    <w:rsid w:val="00514A7B"/>
    <w:rsid w:val="00524FF9"/>
    <w:rsid w:val="00525C68"/>
    <w:rsid w:val="00531087"/>
    <w:rsid w:val="00535080"/>
    <w:rsid w:val="005357EB"/>
    <w:rsid w:val="00540A27"/>
    <w:rsid w:val="00543264"/>
    <w:rsid w:val="0054532E"/>
    <w:rsid w:val="00550D0F"/>
    <w:rsid w:val="0056517F"/>
    <w:rsid w:val="00570EC2"/>
    <w:rsid w:val="0057446F"/>
    <w:rsid w:val="00580282"/>
    <w:rsid w:val="00580B8F"/>
    <w:rsid w:val="00586604"/>
    <w:rsid w:val="00593BA7"/>
    <w:rsid w:val="00595164"/>
    <w:rsid w:val="005A4312"/>
    <w:rsid w:val="005A563F"/>
    <w:rsid w:val="005A5866"/>
    <w:rsid w:val="005B07B8"/>
    <w:rsid w:val="005B402C"/>
    <w:rsid w:val="005C36DF"/>
    <w:rsid w:val="005C6AEA"/>
    <w:rsid w:val="005D3729"/>
    <w:rsid w:val="005D4646"/>
    <w:rsid w:val="005E2348"/>
    <w:rsid w:val="005E25E6"/>
    <w:rsid w:val="005E5E23"/>
    <w:rsid w:val="005E6A2C"/>
    <w:rsid w:val="005F1661"/>
    <w:rsid w:val="005F63A6"/>
    <w:rsid w:val="005F67C7"/>
    <w:rsid w:val="005F6B7D"/>
    <w:rsid w:val="006018EA"/>
    <w:rsid w:val="006069B9"/>
    <w:rsid w:val="0060720F"/>
    <w:rsid w:val="00610CF3"/>
    <w:rsid w:val="00614D3D"/>
    <w:rsid w:val="00624E2A"/>
    <w:rsid w:val="00627C5B"/>
    <w:rsid w:val="00632512"/>
    <w:rsid w:val="0064514A"/>
    <w:rsid w:val="006470F3"/>
    <w:rsid w:val="00653674"/>
    <w:rsid w:val="00653A18"/>
    <w:rsid w:val="0065650E"/>
    <w:rsid w:val="00661340"/>
    <w:rsid w:val="00663B95"/>
    <w:rsid w:val="00667F43"/>
    <w:rsid w:val="00671219"/>
    <w:rsid w:val="00671869"/>
    <w:rsid w:val="00681444"/>
    <w:rsid w:val="00690E72"/>
    <w:rsid w:val="00691461"/>
    <w:rsid w:val="00695F2B"/>
    <w:rsid w:val="006975F8"/>
    <w:rsid w:val="006A059A"/>
    <w:rsid w:val="006A157A"/>
    <w:rsid w:val="006A2FFC"/>
    <w:rsid w:val="006A52C8"/>
    <w:rsid w:val="006A63D3"/>
    <w:rsid w:val="006B1763"/>
    <w:rsid w:val="006B3660"/>
    <w:rsid w:val="006B3AAB"/>
    <w:rsid w:val="006B46DA"/>
    <w:rsid w:val="006C7C9A"/>
    <w:rsid w:val="006D2EDF"/>
    <w:rsid w:val="006D7A69"/>
    <w:rsid w:val="006E2492"/>
    <w:rsid w:val="006E25CA"/>
    <w:rsid w:val="006F0D75"/>
    <w:rsid w:val="007010F3"/>
    <w:rsid w:val="00701C12"/>
    <w:rsid w:val="00702587"/>
    <w:rsid w:val="00705DAB"/>
    <w:rsid w:val="00711B52"/>
    <w:rsid w:val="00713853"/>
    <w:rsid w:val="00720D98"/>
    <w:rsid w:val="00722A4B"/>
    <w:rsid w:val="00724DD1"/>
    <w:rsid w:val="00725A71"/>
    <w:rsid w:val="00725D03"/>
    <w:rsid w:val="007300FF"/>
    <w:rsid w:val="00731751"/>
    <w:rsid w:val="00731813"/>
    <w:rsid w:val="00736890"/>
    <w:rsid w:val="007375BD"/>
    <w:rsid w:val="00740711"/>
    <w:rsid w:val="00740CAF"/>
    <w:rsid w:val="007415E7"/>
    <w:rsid w:val="007439CB"/>
    <w:rsid w:val="00746B15"/>
    <w:rsid w:val="00747E9D"/>
    <w:rsid w:val="007549C4"/>
    <w:rsid w:val="0075670E"/>
    <w:rsid w:val="007608F2"/>
    <w:rsid w:val="00767A48"/>
    <w:rsid w:val="00774E9B"/>
    <w:rsid w:val="00775072"/>
    <w:rsid w:val="00777108"/>
    <w:rsid w:val="007802E1"/>
    <w:rsid w:val="007818D4"/>
    <w:rsid w:val="0078306C"/>
    <w:rsid w:val="00784831"/>
    <w:rsid w:val="00784C24"/>
    <w:rsid w:val="00787699"/>
    <w:rsid w:val="00793B8D"/>
    <w:rsid w:val="00797187"/>
    <w:rsid w:val="007A49B2"/>
    <w:rsid w:val="007B071A"/>
    <w:rsid w:val="007B3C2B"/>
    <w:rsid w:val="007B3EA2"/>
    <w:rsid w:val="007B4585"/>
    <w:rsid w:val="007B4746"/>
    <w:rsid w:val="007C1181"/>
    <w:rsid w:val="007C2C53"/>
    <w:rsid w:val="007C4602"/>
    <w:rsid w:val="007C6B24"/>
    <w:rsid w:val="007D375B"/>
    <w:rsid w:val="007D72B6"/>
    <w:rsid w:val="007E2F53"/>
    <w:rsid w:val="007F11E2"/>
    <w:rsid w:val="007F1828"/>
    <w:rsid w:val="007F2B82"/>
    <w:rsid w:val="007F3300"/>
    <w:rsid w:val="007F663D"/>
    <w:rsid w:val="00802224"/>
    <w:rsid w:val="00803D2F"/>
    <w:rsid w:val="00804358"/>
    <w:rsid w:val="00805C50"/>
    <w:rsid w:val="0080601C"/>
    <w:rsid w:val="008104AF"/>
    <w:rsid w:val="00812BF9"/>
    <w:rsid w:val="008152B0"/>
    <w:rsid w:val="00821C1A"/>
    <w:rsid w:val="008226C0"/>
    <w:rsid w:val="00823874"/>
    <w:rsid w:val="00830B56"/>
    <w:rsid w:val="00834FE2"/>
    <w:rsid w:val="00835C42"/>
    <w:rsid w:val="008365FA"/>
    <w:rsid w:val="0084012A"/>
    <w:rsid w:val="00840585"/>
    <w:rsid w:val="008416E8"/>
    <w:rsid w:val="00846DB0"/>
    <w:rsid w:val="008471F5"/>
    <w:rsid w:val="008563E2"/>
    <w:rsid w:val="00856F7B"/>
    <w:rsid w:val="0086059F"/>
    <w:rsid w:val="00866DAD"/>
    <w:rsid w:val="00876D99"/>
    <w:rsid w:val="0087718C"/>
    <w:rsid w:val="008846D7"/>
    <w:rsid w:val="008A089D"/>
    <w:rsid w:val="008B1A9A"/>
    <w:rsid w:val="008B3114"/>
    <w:rsid w:val="008B418E"/>
    <w:rsid w:val="008B7C7C"/>
    <w:rsid w:val="008C0E7F"/>
    <w:rsid w:val="008C195C"/>
    <w:rsid w:val="008C7793"/>
    <w:rsid w:val="008D0EF7"/>
    <w:rsid w:val="008D1F77"/>
    <w:rsid w:val="008D3241"/>
    <w:rsid w:val="008D4216"/>
    <w:rsid w:val="008E17F8"/>
    <w:rsid w:val="008E18FC"/>
    <w:rsid w:val="008E1DB9"/>
    <w:rsid w:val="008E780B"/>
    <w:rsid w:val="008F43D7"/>
    <w:rsid w:val="008F712D"/>
    <w:rsid w:val="009010D5"/>
    <w:rsid w:val="00903023"/>
    <w:rsid w:val="0090402E"/>
    <w:rsid w:val="009060E0"/>
    <w:rsid w:val="009065D2"/>
    <w:rsid w:val="00907591"/>
    <w:rsid w:val="009174C1"/>
    <w:rsid w:val="00926D47"/>
    <w:rsid w:val="00927201"/>
    <w:rsid w:val="00931026"/>
    <w:rsid w:val="009333D8"/>
    <w:rsid w:val="009375CA"/>
    <w:rsid w:val="00943EB8"/>
    <w:rsid w:val="00945CB0"/>
    <w:rsid w:val="0094610A"/>
    <w:rsid w:val="009527DE"/>
    <w:rsid w:val="00957C66"/>
    <w:rsid w:val="0096133F"/>
    <w:rsid w:val="00964256"/>
    <w:rsid w:val="00966788"/>
    <w:rsid w:val="00966AA0"/>
    <w:rsid w:val="00967D84"/>
    <w:rsid w:val="00973BB4"/>
    <w:rsid w:val="00974364"/>
    <w:rsid w:val="009824D2"/>
    <w:rsid w:val="0098373C"/>
    <w:rsid w:val="0099591A"/>
    <w:rsid w:val="009A1B4C"/>
    <w:rsid w:val="009A5D66"/>
    <w:rsid w:val="009A65E6"/>
    <w:rsid w:val="009A7990"/>
    <w:rsid w:val="009B16A1"/>
    <w:rsid w:val="009C460A"/>
    <w:rsid w:val="009C4AA2"/>
    <w:rsid w:val="009C79D5"/>
    <w:rsid w:val="009C7DBD"/>
    <w:rsid w:val="009C7F99"/>
    <w:rsid w:val="009D0608"/>
    <w:rsid w:val="009D2139"/>
    <w:rsid w:val="009D22BC"/>
    <w:rsid w:val="009D2C97"/>
    <w:rsid w:val="009D5EB8"/>
    <w:rsid w:val="009D7318"/>
    <w:rsid w:val="009D78FB"/>
    <w:rsid w:val="009F0BA1"/>
    <w:rsid w:val="009F35E0"/>
    <w:rsid w:val="00A0050C"/>
    <w:rsid w:val="00A0176D"/>
    <w:rsid w:val="00A01F10"/>
    <w:rsid w:val="00A06D20"/>
    <w:rsid w:val="00A11EFB"/>
    <w:rsid w:val="00A17689"/>
    <w:rsid w:val="00A266AC"/>
    <w:rsid w:val="00A272EA"/>
    <w:rsid w:val="00A36066"/>
    <w:rsid w:val="00A40C6A"/>
    <w:rsid w:val="00A41967"/>
    <w:rsid w:val="00A46C5A"/>
    <w:rsid w:val="00A547F1"/>
    <w:rsid w:val="00A55664"/>
    <w:rsid w:val="00A56664"/>
    <w:rsid w:val="00A63765"/>
    <w:rsid w:val="00A63802"/>
    <w:rsid w:val="00A66022"/>
    <w:rsid w:val="00A7112C"/>
    <w:rsid w:val="00A7648D"/>
    <w:rsid w:val="00A923A7"/>
    <w:rsid w:val="00AA2D2B"/>
    <w:rsid w:val="00AA3236"/>
    <w:rsid w:val="00AA4D6C"/>
    <w:rsid w:val="00AA4F84"/>
    <w:rsid w:val="00AA52F8"/>
    <w:rsid w:val="00AB035C"/>
    <w:rsid w:val="00AB0627"/>
    <w:rsid w:val="00AB07C2"/>
    <w:rsid w:val="00AB5E9F"/>
    <w:rsid w:val="00AB6D00"/>
    <w:rsid w:val="00AC4685"/>
    <w:rsid w:val="00AC610E"/>
    <w:rsid w:val="00AD19FB"/>
    <w:rsid w:val="00AD30D9"/>
    <w:rsid w:val="00AD39CE"/>
    <w:rsid w:val="00AE0144"/>
    <w:rsid w:val="00AE4106"/>
    <w:rsid w:val="00AE664C"/>
    <w:rsid w:val="00AF0ABD"/>
    <w:rsid w:val="00AF668B"/>
    <w:rsid w:val="00B013ED"/>
    <w:rsid w:val="00B0514B"/>
    <w:rsid w:val="00B110A8"/>
    <w:rsid w:val="00B201D5"/>
    <w:rsid w:val="00B27C0F"/>
    <w:rsid w:val="00B27EA8"/>
    <w:rsid w:val="00B33701"/>
    <w:rsid w:val="00B359F3"/>
    <w:rsid w:val="00B36496"/>
    <w:rsid w:val="00B3665F"/>
    <w:rsid w:val="00B41349"/>
    <w:rsid w:val="00B424B1"/>
    <w:rsid w:val="00B44584"/>
    <w:rsid w:val="00B47FD5"/>
    <w:rsid w:val="00B52FEC"/>
    <w:rsid w:val="00B54042"/>
    <w:rsid w:val="00B62A82"/>
    <w:rsid w:val="00B66223"/>
    <w:rsid w:val="00B6640D"/>
    <w:rsid w:val="00B66754"/>
    <w:rsid w:val="00B716AB"/>
    <w:rsid w:val="00B75149"/>
    <w:rsid w:val="00B80C57"/>
    <w:rsid w:val="00B817F6"/>
    <w:rsid w:val="00B81960"/>
    <w:rsid w:val="00B8559E"/>
    <w:rsid w:val="00B8731E"/>
    <w:rsid w:val="00B9278E"/>
    <w:rsid w:val="00BA1280"/>
    <w:rsid w:val="00BA2469"/>
    <w:rsid w:val="00BB02C4"/>
    <w:rsid w:val="00BB22E4"/>
    <w:rsid w:val="00BB6F67"/>
    <w:rsid w:val="00BC29BD"/>
    <w:rsid w:val="00BC6DA1"/>
    <w:rsid w:val="00BD0482"/>
    <w:rsid w:val="00BD2544"/>
    <w:rsid w:val="00BD288B"/>
    <w:rsid w:val="00BD4070"/>
    <w:rsid w:val="00BD5FB8"/>
    <w:rsid w:val="00BD6420"/>
    <w:rsid w:val="00BF07D8"/>
    <w:rsid w:val="00BF4DB6"/>
    <w:rsid w:val="00BF6B47"/>
    <w:rsid w:val="00BF7D91"/>
    <w:rsid w:val="00C0146C"/>
    <w:rsid w:val="00C0327D"/>
    <w:rsid w:val="00C047A0"/>
    <w:rsid w:val="00C06ACE"/>
    <w:rsid w:val="00C07487"/>
    <w:rsid w:val="00C14ED7"/>
    <w:rsid w:val="00C2531D"/>
    <w:rsid w:val="00C26A7F"/>
    <w:rsid w:val="00C319CD"/>
    <w:rsid w:val="00C44416"/>
    <w:rsid w:val="00C54E8D"/>
    <w:rsid w:val="00C67828"/>
    <w:rsid w:val="00C70570"/>
    <w:rsid w:val="00C7107A"/>
    <w:rsid w:val="00C73990"/>
    <w:rsid w:val="00C83ADF"/>
    <w:rsid w:val="00C92E02"/>
    <w:rsid w:val="00C966EC"/>
    <w:rsid w:val="00CA2527"/>
    <w:rsid w:val="00CA2DE7"/>
    <w:rsid w:val="00CA4BBB"/>
    <w:rsid w:val="00CB3C8C"/>
    <w:rsid w:val="00CB3F81"/>
    <w:rsid w:val="00CB4F3F"/>
    <w:rsid w:val="00CB594D"/>
    <w:rsid w:val="00CC122F"/>
    <w:rsid w:val="00CC5E3E"/>
    <w:rsid w:val="00CC6D12"/>
    <w:rsid w:val="00CD4E5C"/>
    <w:rsid w:val="00CD7DC8"/>
    <w:rsid w:val="00CD7FFB"/>
    <w:rsid w:val="00CE4128"/>
    <w:rsid w:val="00CE4DD5"/>
    <w:rsid w:val="00CE74CF"/>
    <w:rsid w:val="00CF256F"/>
    <w:rsid w:val="00CF3855"/>
    <w:rsid w:val="00CF4C33"/>
    <w:rsid w:val="00CF572F"/>
    <w:rsid w:val="00CF5841"/>
    <w:rsid w:val="00CF5E57"/>
    <w:rsid w:val="00CF7457"/>
    <w:rsid w:val="00D011C3"/>
    <w:rsid w:val="00D0147A"/>
    <w:rsid w:val="00D03B39"/>
    <w:rsid w:val="00D060AD"/>
    <w:rsid w:val="00D07CFB"/>
    <w:rsid w:val="00D214DC"/>
    <w:rsid w:val="00D2185F"/>
    <w:rsid w:val="00D30630"/>
    <w:rsid w:val="00D40744"/>
    <w:rsid w:val="00D455D6"/>
    <w:rsid w:val="00D463CB"/>
    <w:rsid w:val="00D52632"/>
    <w:rsid w:val="00D527CA"/>
    <w:rsid w:val="00D54249"/>
    <w:rsid w:val="00D550A8"/>
    <w:rsid w:val="00D555DB"/>
    <w:rsid w:val="00D56042"/>
    <w:rsid w:val="00D5681E"/>
    <w:rsid w:val="00D629B9"/>
    <w:rsid w:val="00D62F6F"/>
    <w:rsid w:val="00D64DF6"/>
    <w:rsid w:val="00D664DB"/>
    <w:rsid w:val="00D6695D"/>
    <w:rsid w:val="00D66E65"/>
    <w:rsid w:val="00D677EB"/>
    <w:rsid w:val="00D72C8D"/>
    <w:rsid w:val="00D75A55"/>
    <w:rsid w:val="00D77454"/>
    <w:rsid w:val="00D8332C"/>
    <w:rsid w:val="00D856A7"/>
    <w:rsid w:val="00D86AA3"/>
    <w:rsid w:val="00D87958"/>
    <w:rsid w:val="00D91BA9"/>
    <w:rsid w:val="00D92646"/>
    <w:rsid w:val="00DA5895"/>
    <w:rsid w:val="00DB1460"/>
    <w:rsid w:val="00DB6122"/>
    <w:rsid w:val="00DB7E3A"/>
    <w:rsid w:val="00DC2B1E"/>
    <w:rsid w:val="00DC53A5"/>
    <w:rsid w:val="00DC7239"/>
    <w:rsid w:val="00DD014F"/>
    <w:rsid w:val="00DD2DBB"/>
    <w:rsid w:val="00DD483D"/>
    <w:rsid w:val="00DD6803"/>
    <w:rsid w:val="00DE051A"/>
    <w:rsid w:val="00DE2C92"/>
    <w:rsid w:val="00DF44F7"/>
    <w:rsid w:val="00E1056A"/>
    <w:rsid w:val="00E11EC0"/>
    <w:rsid w:val="00E12355"/>
    <w:rsid w:val="00E172A3"/>
    <w:rsid w:val="00E20D7D"/>
    <w:rsid w:val="00E227E9"/>
    <w:rsid w:val="00E26557"/>
    <w:rsid w:val="00E30AC3"/>
    <w:rsid w:val="00E33401"/>
    <w:rsid w:val="00E3600C"/>
    <w:rsid w:val="00E37A47"/>
    <w:rsid w:val="00E4697B"/>
    <w:rsid w:val="00E47772"/>
    <w:rsid w:val="00E60BA4"/>
    <w:rsid w:val="00E64594"/>
    <w:rsid w:val="00E662CC"/>
    <w:rsid w:val="00E66E24"/>
    <w:rsid w:val="00E8134E"/>
    <w:rsid w:val="00E9321D"/>
    <w:rsid w:val="00EA2B69"/>
    <w:rsid w:val="00EA5730"/>
    <w:rsid w:val="00EA59B1"/>
    <w:rsid w:val="00EB590D"/>
    <w:rsid w:val="00EB5969"/>
    <w:rsid w:val="00EC2069"/>
    <w:rsid w:val="00EC266B"/>
    <w:rsid w:val="00EC5D0B"/>
    <w:rsid w:val="00ED6F50"/>
    <w:rsid w:val="00EE33B6"/>
    <w:rsid w:val="00EE465A"/>
    <w:rsid w:val="00EF1C52"/>
    <w:rsid w:val="00EF43AE"/>
    <w:rsid w:val="00EF5C96"/>
    <w:rsid w:val="00EF5E18"/>
    <w:rsid w:val="00EF7A7A"/>
    <w:rsid w:val="00F03483"/>
    <w:rsid w:val="00F1405F"/>
    <w:rsid w:val="00F14AA2"/>
    <w:rsid w:val="00F14D16"/>
    <w:rsid w:val="00F160E8"/>
    <w:rsid w:val="00F23BCA"/>
    <w:rsid w:val="00F31A64"/>
    <w:rsid w:val="00F33856"/>
    <w:rsid w:val="00F34037"/>
    <w:rsid w:val="00F4492C"/>
    <w:rsid w:val="00F47585"/>
    <w:rsid w:val="00F500FF"/>
    <w:rsid w:val="00F50BB5"/>
    <w:rsid w:val="00F53CCF"/>
    <w:rsid w:val="00F5476A"/>
    <w:rsid w:val="00F5738B"/>
    <w:rsid w:val="00F61562"/>
    <w:rsid w:val="00F62097"/>
    <w:rsid w:val="00F632C4"/>
    <w:rsid w:val="00F72BEF"/>
    <w:rsid w:val="00F75407"/>
    <w:rsid w:val="00F755EE"/>
    <w:rsid w:val="00F759EE"/>
    <w:rsid w:val="00F81075"/>
    <w:rsid w:val="00F827AE"/>
    <w:rsid w:val="00F8322E"/>
    <w:rsid w:val="00F83BF6"/>
    <w:rsid w:val="00F83E91"/>
    <w:rsid w:val="00F85FA7"/>
    <w:rsid w:val="00F8789B"/>
    <w:rsid w:val="00F967DA"/>
    <w:rsid w:val="00F971C9"/>
    <w:rsid w:val="00FA1794"/>
    <w:rsid w:val="00FA20F1"/>
    <w:rsid w:val="00FA5EF4"/>
    <w:rsid w:val="00FB1A2B"/>
    <w:rsid w:val="00FB43C9"/>
    <w:rsid w:val="00FC51E5"/>
    <w:rsid w:val="00FD035C"/>
    <w:rsid w:val="00FD16F8"/>
    <w:rsid w:val="00FD184C"/>
    <w:rsid w:val="00FD21CA"/>
    <w:rsid w:val="00FD4B8A"/>
    <w:rsid w:val="00FD4B99"/>
    <w:rsid w:val="00FE013C"/>
    <w:rsid w:val="00FE142C"/>
    <w:rsid w:val="00FE4164"/>
    <w:rsid w:val="00FE4FF1"/>
    <w:rsid w:val="00FE6649"/>
    <w:rsid w:val="00FE7EF3"/>
    <w:rsid w:val="00FF120D"/>
    <w:rsid w:val="00FF1799"/>
    <w:rsid w:val="00FF35C8"/>
    <w:rsid w:val="00FF60DD"/>
    <w:rsid w:val="0300FEFE"/>
    <w:rsid w:val="0BD2BCA8"/>
    <w:rsid w:val="1D2BFD72"/>
    <w:rsid w:val="2B88B401"/>
    <w:rsid w:val="34887E6C"/>
    <w:rsid w:val="3EF5989F"/>
    <w:rsid w:val="4964464C"/>
    <w:rsid w:val="4C08183D"/>
    <w:rsid w:val="4E70899E"/>
    <w:rsid w:val="5288E50E"/>
    <w:rsid w:val="64481506"/>
    <w:rsid w:val="6C03AB6B"/>
    <w:rsid w:val="731CBDB0"/>
    <w:rsid w:val="743E48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7584"/>
  <w15:docId w15:val="{EB858160-B874-9F45-AD63-5BC874EB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C1509"/>
    <w:rPr>
      <w:rFonts w:ascii="Times New Roman" w:eastAsia="Times New Roman" w:hAnsi="Times New Roman" w:cs="Times New Roman"/>
      <w:lang w:eastAsia="en-GB"/>
    </w:rPr>
  </w:style>
  <w:style w:type="paragraph" w:styleId="Heading1">
    <w:name w:val="heading 1"/>
    <w:basedOn w:val="Normal"/>
    <w:link w:val="Heading1Char"/>
    <w:uiPriority w:val="1"/>
    <w:qFormat/>
    <w:rsid w:val="00812BF9"/>
    <w:pPr>
      <w:numPr>
        <w:numId w:val="6"/>
      </w:numPr>
      <w:spacing w:line="360" w:lineRule="auto"/>
      <w:outlineLvl w:val="0"/>
    </w:pPr>
    <w:rPr>
      <w:b/>
      <w:bCs/>
      <w:caps/>
      <w:sz w:val="28"/>
      <w:szCs w:val="28"/>
    </w:rPr>
  </w:style>
  <w:style w:type="paragraph" w:styleId="Heading2">
    <w:name w:val="heading 2"/>
    <w:basedOn w:val="Normal"/>
    <w:next w:val="Normal"/>
    <w:link w:val="Heading2Char"/>
    <w:uiPriority w:val="9"/>
    <w:unhideWhenUsed/>
    <w:qFormat/>
    <w:rsid w:val="005C6AEA"/>
    <w:pPr>
      <w:keepNext/>
      <w:keepLines/>
      <w:numPr>
        <w:ilvl w:val="1"/>
        <w:numId w:val="6"/>
      </w:numPr>
      <w:snapToGrid w:val="0"/>
      <w:spacing w:before="160" w:after="160"/>
      <w:jc w:val="both"/>
      <w:outlineLvl w:val="1"/>
    </w:pPr>
    <w:rPr>
      <w:rFonts w:eastAsiaTheme="majorEastAsia" w:cs="Times New Roman (Headings CS)"/>
      <w:szCs w:val="26"/>
    </w:rPr>
  </w:style>
  <w:style w:type="paragraph" w:styleId="Heading3">
    <w:name w:val="heading 3"/>
    <w:basedOn w:val="Normal"/>
    <w:next w:val="Normal"/>
    <w:link w:val="Heading3Char"/>
    <w:uiPriority w:val="9"/>
    <w:unhideWhenUsed/>
    <w:qFormat/>
    <w:rsid w:val="007F1828"/>
    <w:pPr>
      <w:keepNext/>
      <w:keepLines/>
      <w:numPr>
        <w:ilvl w:val="2"/>
        <w:numId w:val="6"/>
      </w:numPr>
      <w:spacing w:before="160" w:after="160"/>
      <w:jc w:val="both"/>
      <w:outlineLvl w:val="2"/>
    </w:pPr>
    <w:rPr>
      <w:rFonts w:eastAsiaTheme="majorEastAsia" w:cstheme="majorBidi"/>
    </w:rPr>
  </w:style>
  <w:style w:type="paragraph" w:styleId="Heading4">
    <w:name w:val="heading 4"/>
    <w:basedOn w:val="Normal"/>
    <w:next w:val="Normal"/>
    <w:link w:val="Heading4Char"/>
    <w:uiPriority w:val="9"/>
    <w:unhideWhenUsed/>
    <w:qFormat/>
    <w:rsid w:val="00812BF9"/>
    <w:pPr>
      <w:keepNext/>
      <w:keepLines/>
      <w:numPr>
        <w:ilvl w:val="3"/>
        <w:numId w:val="6"/>
      </w:numPr>
      <w:spacing w:before="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3C1509"/>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789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789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2BF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12BF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2BF9"/>
    <w:rPr>
      <w:rFonts w:ascii="Times New Roman" w:eastAsia="Times New Roman" w:hAnsi="Times New Roman" w:cs="Times New Roman"/>
      <w:b/>
      <w:bCs/>
      <w:caps/>
      <w:sz w:val="28"/>
      <w:szCs w:val="28"/>
      <w:lang w:eastAsia="en-GB"/>
    </w:rPr>
  </w:style>
  <w:style w:type="character" w:customStyle="1" w:styleId="Heading5Char">
    <w:name w:val="Heading 5 Char"/>
    <w:basedOn w:val="DefaultParagraphFont"/>
    <w:link w:val="Heading5"/>
    <w:uiPriority w:val="9"/>
    <w:rsid w:val="003C1509"/>
    <w:rPr>
      <w:rFonts w:asciiTheme="majorHAnsi" w:eastAsiaTheme="majorEastAsia" w:hAnsiTheme="majorHAnsi" w:cstheme="majorBidi"/>
      <w:color w:val="2F5496" w:themeColor="accent1" w:themeShade="BF"/>
      <w:lang w:eastAsia="en-GB"/>
    </w:rPr>
  </w:style>
  <w:style w:type="paragraph" w:styleId="BodyText">
    <w:name w:val="Body Text"/>
    <w:basedOn w:val="Normal"/>
    <w:link w:val="BodyTextChar"/>
    <w:uiPriority w:val="1"/>
    <w:qFormat/>
    <w:rsid w:val="003C1509"/>
  </w:style>
  <w:style w:type="character" w:customStyle="1" w:styleId="BodyTextChar">
    <w:name w:val="Body Text Char"/>
    <w:basedOn w:val="DefaultParagraphFont"/>
    <w:link w:val="BodyText"/>
    <w:uiPriority w:val="1"/>
    <w:rsid w:val="003C1509"/>
    <w:rPr>
      <w:rFonts w:ascii="Times New Roman" w:eastAsia="Times New Roman" w:hAnsi="Times New Roman" w:cs="Times New Roman"/>
      <w:lang w:eastAsia="en-GB"/>
    </w:rPr>
  </w:style>
  <w:style w:type="paragraph" w:styleId="ListParagraph">
    <w:name w:val="List Paragraph"/>
    <w:basedOn w:val="Normal"/>
    <w:link w:val="ListParagraphChar"/>
    <w:uiPriority w:val="1"/>
    <w:qFormat/>
    <w:rsid w:val="003C1509"/>
    <w:pPr>
      <w:numPr>
        <w:numId w:val="1"/>
      </w:numPr>
    </w:pPr>
  </w:style>
  <w:style w:type="paragraph" w:customStyle="1" w:styleId="TableParagraph">
    <w:name w:val="Table Paragraph"/>
    <w:basedOn w:val="Normal"/>
    <w:uiPriority w:val="1"/>
    <w:qFormat/>
    <w:rsid w:val="003C1509"/>
    <w:pPr>
      <w:spacing w:line="275" w:lineRule="exact"/>
      <w:ind w:left="108"/>
    </w:pPr>
  </w:style>
  <w:style w:type="paragraph" w:styleId="NormalWeb">
    <w:name w:val="Normal (Web)"/>
    <w:basedOn w:val="Normal"/>
    <w:uiPriority w:val="99"/>
    <w:unhideWhenUsed/>
    <w:rsid w:val="003C1509"/>
    <w:pPr>
      <w:spacing w:before="100" w:beforeAutospacing="1" w:after="100" w:afterAutospacing="1"/>
    </w:pPr>
    <w:rPr>
      <w:lang w:eastAsia="en-IN" w:bidi="hi-IN"/>
    </w:rPr>
  </w:style>
  <w:style w:type="paragraph" w:styleId="Title">
    <w:name w:val="Title"/>
    <w:basedOn w:val="Normal"/>
    <w:link w:val="TitleChar"/>
    <w:qFormat/>
    <w:rsid w:val="003C1509"/>
    <w:pPr>
      <w:spacing w:before="87"/>
      <w:ind w:left="1072"/>
    </w:pPr>
    <w:rPr>
      <w:b/>
      <w:bCs/>
      <w:sz w:val="28"/>
      <w:szCs w:val="28"/>
      <w:u w:val="single" w:color="000000"/>
    </w:rPr>
  </w:style>
  <w:style w:type="character" w:customStyle="1" w:styleId="TitleChar">
    <w:name w:val="Title Char"/>
    <w:basedOn w:val="DefaultParagraphFont"/>
    <w:link w:val="Title"/>
    <w:rsid w:val="003C1509"/>
    <w:rPr>
      <w:rFonts w:ascii="Times New Roman" w:eastAsia="Times New Roman" w:hAnsi="Times New Roman" w:cs="Times New Roman"/>
      <w:b/>
      <w:bCs/>
      <w:sz w:val="28"/>
      <w:szCs w:val="28"/>
      <w:u w:val="single" w:color="000000"/>
      <w:lang w:eastAsia="en-GB"/>
    </w:rPr>
  </w:style>
  <w:style w:type="paragraph" w:styleId="Header">
    <w:name w:val="header"/>
    <w:basedOn w:val="Normal"/>
    <w:link w:val="HeaderChar"/>
    <w:uiPriority w:val="99"/>
    <w:unhideWhenUsed/>
    <w:rsid w:val="003C1509"/>
    <w:pPr>
      <w:tabs>
        <w:tab w:val="center" w:pos="4513"/>
        <w:tab w:val="right" w:pos="9026"/>
      </w:tabs>
    </w:pPr>
  </w:style>
  <w:style w:type="character" w:customStyle="1" w:styleId="HeaderChar">
    <w:name w:val="Header Char"/>
    <w:basedOn w:val="DefaultParagraphFont"/>
    <w:link w:val="Header"/>
    <w:uiPriority w:val="99"/>
    <w:rsid w:val="003C1509"/>
    <w:rPr>
      <w:rFonts w:ascii="Times New Roman" w:eastAsia="Times New Roman" w:hAnsi="Times New Roman" w:cs="Times New Roman"/>
      <w:lang w:eastAsia="en-GB"/>
    </w:rPr>
  </w:style>
  <w:style w:type="paragraph" w:styleId="Footer">
    <w:name w:val="footer"/>
    <w:basedOn w:val="Normal"/>
    <w:link w:val="FooterChar"/>
    <w:uiPriority w:val="99"/>
    <w:unhideWhenUsed/>
    <w:rsid w:val="003C1509"/>
    <w:pPr>
      <w:tabs>
        <w:tab w:val="center" w:pos="4513"/>
        <w:tab w:val="right" w:pos="9026"/>
      </w:tabs>
    </w:pPr>
  </w:style>
  <w:style w:type="character" w:customStyle="1" w:styleId="FooterChar">
    <w:name w:val="Footer Char"/>
    <w:basedOn w:val="DefaultParagraphFont"/>
    <w:link w:val="Footer"/>
    <w:uiPriority w:val="99"/>
    <w:rsid w:val="003C1509"/>
    <w:rPr>
      <w:rFonts w:ascii="Times New Roman" w:eastAsia="Times New Roman" w:hAnsi="Times New Roman" w:cs="Times New Roman"/>
      <w:lang w:eastAsia="en-GB"/>
    </w:rPr>
  </w:style>
  <w:style w:type="character" w:styleId="Hyperlink">
    <w:name w:val="Hyperlink"/>
    <w:basedOn w:val="DefaultParagraphFont"/>
    <w:uiPriority w:val="99"/>
    <w:unhideWhenUsed/>
    <w:rsid w:val="00F8789B"/>
    <w:rPr>
      <w:color w:val="0563C1"/>
      <w:u w:val="single"/>
    </w:rPr>
  </w:style>
  <w:style w:type="character" w:styleId="FollowedHyperlink">
    <w:name w:val="FollowedHyperlink"/>
    <w:basedOn w:val="DefaultParagraphFont"/>
    <w:uiPriority w:val="99"/>
    <w:semiHidden/>
    <w:unhideWhenUsed/>
    <w:rsid w:val="00F8789B"/>
    <w:rPr>
      <w:color w:val="954F72"/>
      <w:u w:val="single"/>
    </w:rPr>
  </w:style>
  <w:style w:type="paragraph" w:customStyle="1" w:styleId="msonormal0">
    <w:name w:val="msonormal"/>
    <w:basedOn w:val="Normal"/>
    <w:rsid w:val="00F8789B"/>
    <w:pPr>
      <w:spacing w:before="100" w:beforeAutospacing="1" w:after="100" w:afterAutospacing="1"/>
    </w:pPr>
  </w:style>
  <w:style w:type="paragraph" w:customStyle="1" w:styleId="font5">
    <w:name w:val="font5"/>
    <w:basedOn w:val="Normal"/>
    <w:rsid w:val="00F8789B"/>
    <w:pPr>
      <w:spacing w:before="100" w:beforeAutospacing="1" w:after="100" w:afterAutospacing="1"/>
    </w:pPr>
    <w:rPr>
      <w:rFonts w:ascii="Calibri" w:hAnsi="Calibri" w:cs="Calibri"/>
      <w:color w:val="000000"/>
      <w:sz w:val="20"/>
      <w:szCs w:val="20"/>
    </w:rPr>
  </w:style>
  <w:style w:type="paragraph" w:customStyle="1" w:styleId="font6">
    <w:name w:val="font6"/>
    <w:basedOn w:val="Normal"/>
    <w:rsid w:val="00F8789B"/>
    <w:pPr>
      <w:spacing w:before="100" w:beforeAutospacing="1" w:after="100" w:afterAutospacing="1"/>
    </w:pPr>
    <w:rPr>
      <w:rFonts w:ascii="Calibri" w:hAnsi="Calibri" w:cs="Calibri"/>
      <w:b/>
      <w:bCs/>
      <w:color w:val="000000"/>
      <w:sz w:val="20"/>
      <w:szCs w:val="20"/>
    </w:rPr>
  </w:style>
  <w:style w:type="paragraph" w:customStyle="1" w:styleId="font7">
    <w:name w:val="font7"/>
    <w:basedOn w:val="Normal"/>
    <w:rsid w:val="00F8789B"/>
    <w:pPr>
      <w:spacing w:before="100" w:beforeAutospacing="1" w:after="100" w:afterAutospacing="1"/>
    </w:pPr>
    <w:rPr>
      <w:rFonts w:ascii="Calibri" w:hAnsi="Calibri" w:cs="Calibri"/>
      <w:i/>
      <w:iCs/>
      <w:color w:val="000000"/>
      <w:sz w:val="20"/>
      <w:szCs w:val="20"/>
    </w:rPr>
  </w:style>
  <w:style w:type="paragraph" w:customStyle="1" w:styleId="font8">
    <w:name w:val="font8"/>
    <w:basedOn w:val="Normal"/>
    <w:rsid w:val="00F8789B"/>
    <w:pPr>
      <w:spacing w:before="100" w:beforeAutospacing="1" w:after="100" w:afterAutospacing="1"/>
    </w:pPr>
    <w:rPr>
      <w:rFonts w:ascii="Calibri" w:hAnsi="Calibri" w:cs="Calibri"/>
      <w:color w:val="008000"/>
      <w:sz w:val="20"/>
      <w:szCs w:val="20"/>
    </w:rPr>
  </w:style>
  <w:style w:type="paragraph" w:customStyle="1" w:styleId="xl63">
    <w:name w:val="xl63"/>
    <w:basedOn w:val="Normal"/>
    <w:rsid w:val="00F8789B"/>
    <w:pPr>
      <w:spacing w:before="100" w:beforeAutospacing="1" w:after="100" w:afterAutospacing="1"/>
      <w:ind w:firstLineChars="100" w:firstLine="100"/>
    </w:pPr>
  </w:style>
  <w:style w:type="paragraph" w:customStyle="1" w:styleId="xl64">
    <w:name w:val="xl64"/>
    <w:basedOn w:val="Normal"/>
    <w:rsid w:val="00F8789B"/>
    <w:pPr>
      <w:spacing w:before="100" w:beforeAutospacing="1" w:after="100" w:afterAutospacing="1"/>
      <w:ind w:firstLineChars="100" w:firstLine="100"/>
    </w:pPr>
    <w:rPr>
      <w:b/>
      <w:bCs/>
      <w:sz w:val="20"/>
      <w:szCs w:val="20"/>
    </w:rPr>
  </w:style>
  <w:style w:type="paragraph" w:customStyle="1" w:styleId="xl65">
    <w:name w:val="xl65"/>
    <w:basedOn w:val="Normal"/>
    <w:rsid w:val="00F8789B"/>
    <w:pPr>
      <w:spacing w:before="100" w:beforeAutospacing="1" w:after="100" w:afterAutospacing="1"/>
      <w:jc w:val="center"/>
      <w:textAlignment w:val="center"/>
    </w:pPr>
    <w:rPr>
      <w:b/>
      <w:bCs/>
      <w:sz w:val="20"/>
      <w:szCs w:val="20"/>
    </w:rPr>
  </w:style>
  <w:style w:type="paragraph" w:customStyle="1" w:styleId="xl66">
    <w:name w:val="xl66"/>
    <w:basedOn w:val="Normal"/>
    <w:rsid w:val="00F8789B"/>
    <w:pPr>
      <w:spacing w:before="100" w:beforeAutospacing="1" w:after="100" w:afterAutospacing="1"/>
      <w:jc w:val="center"/>
    </w:pPr>
    <w:rPr>
      <w:sz w:val="20"/>
      <w:szCs w:val="20"/>
    </w:rPr>
  </w:style>
  <w:style w:type="paragraph" w:customStyle="1" w:styleId="xl67">
    <w:name w:val="xl67"/>
    <w:basedOn w:val="Normal"/>
    <w:rsid w:val="00F8789B"/>
    <w:pPr>
      <w:spacing w:before="100" w:beforeAutospacing="1" w:after="100" w:afterAutospacing="1"/>
    </w:pPr>
  </w:style>
  <w:style w:type="paragraph" w:customStyle="1" w:styleId="xl68">
    <w:name w:val="xl68"/>
    <w:basedOn w:val="Normal"/>
    <w:rsid w:val="00F8789B"/>
    <w:pPr>
      <w:spacing w:before="100" w:beforeAutospacing="1" w:after="100" w:afterAutospacing="1"/>
    </w:pPr>
    <w:rPr>
      <w:sz w:val="20"/>
      <w:szCs w:val="20"/>
    </w:rPr>
  </w:style>
  <w:style w:type="paragraph" w:customStyle="1" w:styleId="xl69">
    <w:name w:val="xl69"/>
    <w:basedOn w:val="Normal"/>
    <w:rsid w:val="00F8789B"/>
    <w:pPr>
      <w:spacing w:before="100" w:beforeAutospacing="1" w:after="100" w:afterAutospacing="1"/>
    </w:pPr>
    <w:rPr>
      <w:sz w:val="20"/>
      <w:szCs w:val="20"/>
    </w:rPr>
  </w:style>
  <w:style w:type="paragraph" w:customStyle="1" w:styleId="xl70">
    <w:name w:val="xl70"/>
    <w:basedOn w:val="Normal"/>
    <w:rsid w:val="00F8789B"/>
    <w:pPr>
      <w:spacing w:before="100" w:beforeAutospacing="1" w:after="100" w:afterAutospacing="1"/>
    </w:pPr>
    <w:rPr>
      <w:color w:val="008000"/>
      <w:sz w:val="20"/>
      <w:szCs w:val="20"/>
    </w:rPr>
  </w:style>
  <w:style w:type="paragraph" w:customStyle="1" w:styleId="xl71">
    <w:name w:val="xl71"/>
    <w:basedOn w:val="Normal"/>
    <w:rsid w:val="00F8789B"/>
    <w:pPr>
      <w:spacing w:before="100" w:beforeAutospacing="1" w:after="100" w:afterAutospacing="1"/>
      <w:jc w:val="center"/>
    </w:pPr>
    <w:rPr>
      <w:b/>
      <w:bCs/>
    </w:rPr>
  </w:style>
  <w:style w:type="paragraph" w:customStyle="1" w:styleId="xl72">
    <w:name w:val="xl72"/>
    <w:basedOn w:val="Normal"/>
    <w:rsid w:val="00F8789B"/>
    <w:pPr>
      <w:spacing w:before="100" w:beforeAutospacing="1" w:after="100" w:afterAutospacing="1"/>
      <w:jc w:val="center"/>
    </w:pPr>
    <w:rPr>
      <w:b/>
      <w:bCs/>
      <w:color w:val="FFFFFF"/>
    </w:rPr>
  </w:style>
  <w:style w:type="paragraph" w:customStyle="1" w:styleId="xl73">
    <w:name w:val="xl73"/>
    <w:basedOn w:val="Normal"/>
    <w:rsid w:val="00F8789B"/>
    <w:pPr>
      <w:spacing w:before="100" w:beforeAutospacing="1" w:after="100" w:afterAutospacing="1"/>
      <w:ind w:firstLineChars="100" w:firstLine="100"/>
    </w:pPr>
    <w:rPr>
      <w:b/>
      <w:bCs/>
      <w:sz w:val="20"/>
      <w:szCs w:val="20"/>
    </w:rPr>
  </w:style>
  <w:style w:type="paragraph" w:customStyle="1" w:styleId="xl74">
    <w:name w:val="xl74"/>
    <w:basedOn w:val="Normal"/>
    <w:rsid w:val="00F8789B"/>
    <w:pPr>
      <w:spacing w:before="100" w:beforeAutospacing="1" w:after="100" w:afterAutospacing="1"/>
      <w:jc w:val="center"/>
    </w:pPr>
    <w:rPr>
      <w:b/>
      <w:bCs/>
      <w:sz w:val="20"/>
      <w:szCs w:val="20"/>
    </w:rPr>
  </w:style>
  <w:style w:type="character" w:customStyle="1" w:styleId="Heading3Char">
    <w:name w:val="Heading 3 Char"/>
    <w:basedOn w:val="DefaultParagraphFont"/>
    <w:link w:val="Heading3"/>
    <w:uiPriority w:val="9"/>
    <w:rsid w:val="007F1828"/>
    <w:rPr>
      <w:rFonts w:ascii="Times New Roman" w:eastAsiaTheme="majorEastAsia" w:hAnsi="Times New Roman" w:cstheme="majorBidi"/>
      <w:lang w:eastAsia="en-GB"/>
    </w:rPr>
  </w:style>
  <w:style w:type="character" w:customStyle="1" w:styleId="Heading6Char">
    <w:name w:val="Heading 6 Char"/>
    <w:basedOn w:val="DefaultParagraphFont"/>
    <w:link w:val="Heading6"/>
    <w:uiPriority w:val="9"/>
    <w:semiHidden/>
    <w:rsid w:val="00F8789B"/>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F8789B"/>
    <w:rPr>
      <w:rFonts w:asciiTheme="majorHAnsi" w:eastAsiaTheme="majorEastAsia" w:hAnsiTheme="majorHAnsi" w:cstheme="majorBidi"/>
      <w:i/>
      <w:iCs/>
      <w:color w:val="1F3763" w:themeColor="accent1" w:themeShade="7F"/>
      <w:lang w:eastAsia="en-GB"/>
    </w:rPr>
  </w:style>
  <w:style w:type="table" w:styleId="TableGrid">
    <w:name w:val="Table Grid"/>
    <w:basedOn w:val="TableNormal"/>
    <w:uiPriority w:val="39"/>
    <w:rsid w:val="00F3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35744"/>
    <w:pPr>
      <w:numPr>
        <w:numId w:val="2"/>
      </w:numPr>
    </w:pPr>
  </w:style>
  <w:style w:type="numbering" w:customStyle="1" w:styleId="CurrentList2">
    <w:name w:val="Current List2"/>
    <w:uiPriority w:val="99"/>
    <w:rsid w:val="00435744"/>
    <w:pPr>
      <w:numPr>
        <w:numId w:val="3"/>
      </w:numPr>
    </w:pPr>
  </w:style>
  <w:style w:type="numbering" w:customStyle="1" w:styleId="CurrentList3">
    <w:name w:val="Current List3"/>
    <w:uiPriority w:val="99"/>
    <w:rsid w:val="00435744"/>
    <w:pPr>
      <w:numPr>
        <w:numId w:val="4"/>
      </w:numPr>
    </w:pPr>
  </w:style>
  <w:style w:type="numbering" w:customStyle="1" w:styleId="CurrentList4">
    <w:name w:val="Current List4"/>
    <w:uiPriority w:val="99"/>
    <w:rsid w:val="00435744"/>
    <w:pPr>
      <w:numPr>
        <w:numId w:val="5"/>
      </w:numPr>
    </w:pPr>
  </w:style>
  <w:style w:type="character" w:customStyle="1" w:styleId="Heading2Char">
    <w:name w:val="Heading 2 Char"/>
    <w:basedOn w:val="DefaultParagraphFont"/>
    <w:link w:val="Heading2"/>
    <w:uiPriority w:val="9"/>
    <w:rsid w:val="005C6AEA"/>
    <w:rPr>
      <w:rFonts w:ascii="Times New Roman" w:eastAsiaTheme="majorEastAsia" w:hAnsi="Times New Roman" w:cs="Times New Roman (Headings CS)"/>
      <w:szCs w:val="26"/>
      <w:lang w:eastAsia="en-GB"/>
    </w:rPr>
  </w:style>
  <w:style w:type="character" w:customStyle="1" w:styleId="Heading4Char">
    <w:name w:val="Heading 4 Char"/>
    <w:basedOn w:val="DefaultParagraphFont"/>
    <w:link w:val="Heading4"/>
    <w:uiPriority w:val="9"/>
    <w:rsid w:val="00812BF9"/>
    <w:rPr>
      <w:rFonts w:ascii="Times New Roman" w:eastAsiaTheme="majorEastAsia" w:hAnsi="Times New Roman" w:cstheme="majorBidi"/>
      <w:iCs/>
      <w:color w:val="000000" w:themeColor="text1"/>
      <w:lang w:eastAsia="en-GB"/>
    </w:rPr>
  </w:style>
  <w:style w:type="character" w:customStyle="1" w:styleId="Heading8Char">
    <w:name w:val="Heading 8 Char"/>
    <w:basedOn w:val="DefaultParagraphFont"/>
    <w:link w:val="Heading8"/>
    <w:uiPriority w:val="9"/>
    <w:semiHidden/>
    <w:rsid w:val="00812BF9"/>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rsid w:val="00812BF9"/>
    <w:rPr>
      <w:rFonts w:asciiTheme="majorHAnsi" w:eastAsiaTheme="majorEastAsia" w:hAnsiTheme="majorHAnsi" w:cstheme="majorBidi"/>
      <w:i/>
      <w:iCs/>
      <w:color w:val="272727" w:themeColor="text1" w:themeTint="D8"/>
      <w:sz w:val="21"/>
      <w:szCs w:val="21"/>
      <w:lang w:eastAsia="en-GB"/>
    </w:rPr>
  </w:style>
  <w:style w:type="paragraph" w:customStyle="1" w:styleId="Default">
    <w:name w:val="Default"/>
    <w:rsid w:val="00812BF9"/>
    <w:pPr>
      <w:autoSpaceDE w:val="0"/>
      <w:autoSpaceDN w:val="0"/>
      <w:adjustRightInd w:val="0"/>
    </w:pPr>
    <w:rPr>
      <w:rFonts w:ascii="Times New Roman" w:hAnsi="Times New Roman" w:cs="Times New Roman"/>
      <w:color w:val="000000"/>
      <w:lang w:bidi="mr-IN"/>
    </w:rPr>
  </w:style>
  <w:style w:type="table" w:customStyle="1" w:styleId="TableGrid1">
    <w:name w:val="Table Grid1"/>
    <w:basedOn w:val="TableNormal"/>
    <w:next w:val="TableGrid"/>
    <w:rsid w:val="001E46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46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29B2"/>
    <w:rPr>
      <w:color w:val="605E5C"/>
      <w:shd w:val="clear" w:color="auto" w:fill="E1DFDD"/>
    </w:rPr>
  </w:style>
  <w:style w:type="paragraph" w:styleId="NoSpacing">
    <w:name w:val="No Spacing"/>
    <w:uiPriority w:val="1"/>
    <w:rsid w:val="0054532E"/>
    <w:rPr>
      <w:rFonts w:ascii="Times New Roman" w:eastAsia="Times New Roman" w:hAnsi="Times New Roman" w:cs="Times New Roman"/>
      <w:lang w:eastAsia="en-GB"/>
    </w:rPr>
  </w:style>
  <w:style w:type="paragraph" w:styleId="BodyTextIndent">
    <w:name w:val="Body Text Indent"/>
    <w:basedOn w:val="Normal"/>
    <w:link w:val="BodyTextIndentChar"/>
    <w:uiPriority w:val="99"/>
    <w:semiHidden/>
    <w:unhideWhenUsed/>
    <w:rsid w:val="000D3AFB"/>
    <w:pPr>
      <w:spacing w:after="120"/>
      <w:ind w:left="283"/>
    </w:pPr>
  </w:style>
  <w:style w:type="character" w:customStyle="1" w:styleId="BodyTextIndentChar">
    <w:name w:val="Body Text Indent Char"/>
    <w:basedOn w:val="DefaultParagraphFont"/>
    <w:link w:val="BodyTextIndent"/>
    <w:uiPriority w:val="99"/>
    <w:semiHidden/>
    <w:rsid w:val="000D3AFB"/>
    <w:rPr>
      <w:rFonts w:ascii="Times New Roman" w:eastAsia="Times New Roman" w:hAnsi="Times New Roman" w:cs="Times New Roman"/>
      <w:lang w:eastAsia="en-GB"/>
    </w:rPr>
  </w:style>
  <w:style w:type="character" w:customStyle="1" w:styleId="ListParagraphChar">
    <w:name w:val="List Paragraph Char"/>
    <w:link w:val="ListParagraph"/>
    <w:uiPriority w:val="1"/>
    <w:rsid w:val="000D3AFB"/>
    <w:rPr>
      <w:rFonts w:ascii="Times New Roman" w:eastAsia="Times New Roman" w:hAnsi="Times New Roman" w:cs="Times New Roman"/>
      <w:lang w:eastAsia="en-GB"/>
    </w:rPr>
  </w:style>
  <w:style w:type="table" w:styleId="GridTable2">
    <w:name w:val="Grid Table 2"/>
    <w:basedOn w:val="TableNormal"/>
    <w:uiPriority w:val="47"/>
    <w:rsid w:val="000D3AF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0D3A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0D3AF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0D3A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
    <w:name w:val="List Table 5 Dark"/>
    <w:basedOn w:val="TableNormal"/>
    <w:uiPriority w:val="50"/>
    <w:rsid w:val="000D3AF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4">
    <w:name w:val="Grid Table 6 Colorful Accent 4"/>
    <w:basedOn w:val="TableNormal"/>
    <w:uiPriority w:val="51"/>
    <w:rsid w:val="000D3AF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Light">
    <w:name w:val="Grid Table Light"/>
    <w:basedOn w:val="TableNormal"/>
    <w:uiPriority w:val="40"/>
    <w:rsid w:val="000D3A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rsid w:val="00102957"/>
    <w:pPr>
      <w:numPr>
        <w:numId w:val="8"/>
      </w:numPr>
      <w:tabs>
        <w:tab w:val="left" w:pos="360"/>
      </w:tabs>
      <w:spacing w:before="100" w:beforeAutospacing="1" w:after="100" w:afterAutospacing="1"/>
      <w:ind w:left="0" w:firstLine="0"/>
      <w:jc w:val="both"/>
    </w:pPr>
    <w:rPr>
      <w:rFonts w:ascii="Calibri" w:eastAsia="Calibri" w:hAnsi="Calibri" w:cs="Calibri"/>
      <w:lang w:val="en-US" w:eastAsia="en-US"/>
    </w:rPr>
  </w:style>
  <w:style w:type="character" w:styleId="Strong">
    <w:name w:val="Strong"/>
    <w:basedOn w:val="DefaultParagraphFont"/>
    <w:uiPriority w:val="22"/>
    <w:qFormat/>
    <w:rsid w:val="00BD0482"/>
    <w:rPr>
      <w:b/>
      <w:bCs/>
    </w:rPr>
  </w:style>
  <w:style w:type="table" w:styleId="GridTable1Light-Accent3">
    <w:name w:val="Grid Table 1 Light Accent 3"/>
    <w:basedOn w:val="TableNormal"/>
    <w:uiPriority w:val="46"/>
    <w:rsid w:val="00F759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5Dark-Accent3">
    <w:name w:val="List Table 5 Dark Accent 3"/>
    <w:basedOn w:val="TableNormal"/>
    <w:uiPriority w:val="50"/>
    <w:rsid w:val="00B27EA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object">
    <w:name w:val="object"/>
    <w:basedOn w:val="DefaultParagraphFont"/>
    <w:rsid w:val="00E662CC"/>
  </w:style>
  <w:style w:type="paragraph" w:styleId="List">
    <w:name w:val="List"/>
    <w:basedOn w:val="Normal"/>
    <w:rsid w:val="00241E15"/>
    <w:pPr>
      <w:ind w:left="283" w:hanging="283"/>
    </w:pPr>
    <w:rPr>
      <w:rFonts w:ascii="Courier New" w:hAnsi="Courier New"/>
      <w:sz w:val="20"/>
      <w:szCs w:val="20"/>
      <w:lang w:val="en-US" w:eastAsia="en-US"/>
    </w:rPr>
  </w:style>
  <w:style w:type="character" w:customStyle="1" w:styleId="markedcontent">
    <w:name w:val="markedcontent"/>
    <w:basedOn w:val="DefaultParagraphFont"/>
    <w:rsid w:val="0023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1878">
      <w:bodyDiv w:val="1"/>
      <w:marLeft w:val="0"/>
      <w:marRight w:val="0"/>
      <w:marTop w:val="0"/>
      <w:marBottom w:val="0"/>
      <w:divBdr>
        <w:top w:val="none" w:sz="0" w:space="0" w:color="auto"/>
        <w:left w:val="none" w:sz="0" w:space="0" w:color="auto"/>
        <w:bottom w:val="none" w:sz="0" w:space="0" w:color="auto"/>
        <w:right w:val="none" w:sz="0" w:space="0" w:color="auto"/>
      </w:divBdr>
      <w:divsChild>
        <w:div w:id="1517845902">
          <w:marLeft w:val="0"/>
          <w:marRight w:val="0"/>
          <w:marTop w:val="0"/>
          <w:marBottom w:val="0"/>
          <w:divBdr>
            <w:top w:val="none" w:sz="0" w:space="0" w:color="auto"/>
            <w:left w:val="none" w:sz="0" w:space="0" w:color="auto"/>
            <w:bottom w:val="none" w:sz="0" w:space="0" w:color="auto"/>
            <w:right w:val="none" w:sz="0" w:space="0" w:color="auto"/>
          </w:divBdr>
        </w:div>
      </w:divsChild>
    </w:div>
    <w:div w:id="67315343">
      <w:bodyDiv w:val="1"/>
      <w:marLeft w:val="0"/>
      <w:marRight w:val="0"/>
      <w:marTop w:val="0"/>
      <w:marBottom w:val="0"/>
      <w:divBdr>
        <w:top w:val="none" w:sz="0" w:space="0" w:color="auto"/>
        <w:left w:val="none" w:sz="0" w:space="0" w:color="auto"/>
        <w:bottom w:val="none" w:sz="0" w:space="0" w:color="auto"/>
        <w:right w:val="none" w:sz="0" w:space="0" w:color="auto"/>
      </w:divBdr>
    </w:div>
    <w:div w:id="168720011">
      <w:bodyDiv w:val="1"/>
      <w:marLeft w:val="0"/>
      <w:marRight w:val="0"/>
      <w:marTop w:val="0"/>
      <w:marBottom w:val="0"/>
      <w:divBdr>
        <w:top w:val="none" w:sz="0" w:space="0" w:color="auto"/>
        <w:left w:val="none" w:sz="0" w:space="0" w:color="auto"/>
        <w:bottom w:val="none" w:sz="0" w:space="0" w:color="auto"/>
        <w:right w:val="none" w:sz="0" w:space="0" w:color="auto"/>
      </w:divBdr>
    </w:div>
    <w:div w:id="429013252">
      <w:bodyDiv w:val="1"/>
      <w:marLeft w:val="0"/>
      <w:marRight w:val="0"/>
      <w:marTop w:val="0"/>
      <w:marBottom w:val="0"/>
      <w:divBdr>
        <w:top w:val="none" w:sz="0" w:space="0" w:color="auto"/>
        <w:left w:val="none" w:sz="0" w:space="0" w:color="auto"/>
        <w:bottom w:val="none" w:sz="0" w:space="0" w:color="auto"/>
        <w:right w:val="none" w:sz="0" w:space="0" w:color="auto"/>
      </w:divBdr>
    </w:div>
    <w:div w:id="588808163">
      <w:bodyDiv w:val="1"/>
      <w:marLeft w:val="0"/>
      <w:marRight w:val="0"/>
      <w:marTop w:val="0"/>
      <w:marBottom w:val="0"/>
      <w:divBdr>
        <w:top w:val="none" w:sz="0" w:space="0" w:color="auto"/>
        <w:left w:val="none" w:sz="0" w:space="0" w:color="auto"/>
        <w:bottom w:val="none" w:sz="0" w:space="0" w:color="auto"/>
        <w:right w:val="none" w:sz="0" w:space="0" w:color="auto"/>
      </w:divBdr>
    </w:div>
    <w:div w:id="938174829">
      <w:bodyDiv w:val="1"/>
      <w:marLeft w:val="0"/>
      <w:marRight w:val="0"/>
      <w:marTop w:val="0"/>
      <w:marBottom w:val="0"/>
      <w:divBdr>
        <w:top w:val="none" w:sz="0" w:space="0" w:color="auto"/>
        <w:left w:val="none" w:sz="0" w:space="0" w:color="auto"/>
        <w:bottom w:val="none" w:sz="0" w:space="0" w:color="auto"/>
        <w:right w:val="none" w:sz="0" w:space="0" w:color="auto"/>
      </w:divBdr>
    </w:div>
    <w:div w:id="938560677">
      <w:bodyDiv w:val="1"/>
      <w:marLeft w:val="0"/>
      <w:marRight w:val="0"/>
      <w:marTop w:val="0"/>
      <w:marBottom w:val="0"/>
      <w:divBdr>
        <w:top w:val="none" w:sz="0" w:space="0" w:color="auto"/>
        <w:left w:val="none" w:sz="0" w:space="0" w:color="auto"/>
        <w:bottom w:val="none" w:sz="0" w:space="0" w:color="auto"/>
        <w:right w:val="none" w:sz="0" w:space="0" w:color="auto"/>
      </w:divBdr>
      <w:divsChild>
        <w:div w:id="218367068">
          <w:marLeft w:val="0"/>
          <w:marRight w:val="0"/>
          <w:marTop w:val="0"/>
          <w:marBottom w:val="0"/>
          <w:divBdr>
            <w:top w:val="none" w:sz="0" w:space="0" w:color="auto"/>
            <w:left w:val="none" w:sz="0" w:space="0" w:color="auto"/>
            <w:bottom w:val="none" w:sz="0" w:space="0" w:color="auto"/>
            <w:right w:val="none" w:sz="0" w:space="0" w:color="auto"/>
          </w:divBdr>
          <w:divsChild>
            <w:div w:id="1730033548">
              <w:marLeft w:val="0"/>
              <w:marRight w:val="0"/>
              <w:marTop w:val="0"/>
              <w:marBottom w:val="0"/>
              <w:divBdr>
                <w:top w:val="none" w:sz="0" w:space="0" w:color="auto"/>
                <w:left w:val="none" w:sz="0" w:space="0" w:color="auto"/>
                <w:bottom w:val="none" w:sz="0" w:space="0" w:color="auto"/>
                <w:right w:val="none" w:sz="0" w:space="0" w:color="auto"/>
              </w:divBdr>
              <w:divsChild>
                <w:div w:id="20499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1923">
      <w:bodyDiv w:val="1"/>
      <w:marLeft w:val="0"/>
      <w:marRight w:val="0"/>
      <w:marTop w:val="0"/>
      <w:marBottom w:val="0"/>
      <w:divBdr>
        <w:top w:val="none" w:sz="0" w:space="0" w:color="auto"/>
        <w:left w:val="none" w:sz="0" w:space="0" w:color="auto"/>
        <w:bottom w:val="none" w:sz="0" w:space="0" w:color="auto"/>
        <w:right w:val="none" w:sz="0" w:space="0" w:color="auto"/>
      </w:divBdr>
    </w:div>
    <w:div w:id="1005788923">
      <w:bodyDiv w:val="1"/>
      <w:marLeft w:val="0"/>
      <w:marRight w:val="0"/>
      <w:marTop w:val="0"/>
      <w:marBottom w:val="0"/>
      <w:divBdr>
        <w:top w:val="none" w:sz="0" w:space="0" w:color="auto"/>
        <w:left w:val="none" w:sz="0" w:space="0" w:color="auto"/>
        <w:bottom w:val="none" w:sz="0" w:space="0" w:color="auto"/>
        <w:right w:val="none" w:sz="0" w:space="0" w:color="auto"/>
      </w:divBdr>
    </w:div>
    <w:div w:id="1195537777">
      <w:bodyDiv w:val="1"/>
      <w:marLeft w:val="0"/>
      <w:marRight w:val="0"/>
      <w:marTop w:val="0"/>
      <w:marBottom w:val="0"/>
      <w:divBdr>
        <w:top w:val="none" w:sz="0" w:space="0" w:color="auto"/>
        <w:left w:val="none" w:sz="0" w:space="0" w:color="auto"/>
        <w:bottom w:val="none" w:sz="0" w:space="0" w:color="auto"/>
        <w:right w:val="none" w:sz="0" w:space="0" w:color="auto"/>
      </w:divBdr>
      <w:divsChild>
        <w:div w:id="290135461">
          <w:marLeft w:val="-108"/>
          <w:marRight w:val="0"/>
          <w:marTop w:val="0"/>
          <w:marBottom w:val="0"/>
          <w:divBdr>
            <w:top w:val="none" w:sz="0" w:space="0" w:color="auto"/>
            <w:left w:val="none" w:sz="0" w:space="0" w:color="auto"/>
            <w:bottom w:val="none" w:sz="0" w:space="0" w:color="auto"/>
            <w:right w:val="none" w:sz="0" w:space="0" w:color="auto"/>
          </w:divBdr>
        </w:div>
      </w:divsChild>
    </w:div>
    <w:div w:id="1226992257">
      <w:bodyDiv w:val="1"/>
      <w:marLeft w:val="0"/>
      <w:marRight w:val="0"/>
      <w:marTop w:val="0"/>
      <w:marBottom w:val="0"/>
      <w:divBdr>
        <w:top w:val="none" w:sz="0" w:space="0" w:color="auto"/>
        <w:left w:val="none" w:sz="0" w:space="0" w:color="auto"/>
        <w:bottom w:val="none" w:sz="0" w:space="0" w:color="auto"/>
        <w:right w:val="none" w:sz="0" w:space="0" w:color="auto"/>
      </w:divBdr>
    </w:div>
    <w:div w:id="1569146509">
      <w:bodyDiv w:val="1"/>
      <w:marLeft w:val="0"/>
      <w:marRight w:val="0"/>
      <w:marTop w:val="0"/>
      <w:marBottom w:val="0"/>
      <w:divBdr>
        <w:top w:val="none" w:sz="0" w:space="0" w:color="auto"/>
        <w:left w:val="none" w:sz="0" w:space="0" w:color="auto"/>
        <w:bottom w:val="none" w:sz="0" w:space="0" w:color="auto"/>
        <w:right w:val="none" w:sz="0" w:space="0" w:color="auto"/>
      </w:divBdr>
      <w:divsChild>
        <w:div w:id="1686667125">
          <w:marLeft w:val="0"/>
          <w:marRight w:val="0"/>
          <w:marTop w:val="0"/>
          <w:marBottom w:val="0"/>
          <w:divBdr>
            <w:top w:val="none" w:sz="0" w:space="0" w:color="auto"/>
            <w:left w:val="none" w:sz="0" w:space="0" w:color="auto"/>
            <w:bottom w:val="none" w:sz="0" w:space="0" w:color="auto"/>
            <w:right w:val="none" w:sz="0" w:space="0" w:color="auto"/>
          </w:divBdr>
          <w:divsChild>
            <w:div w:id="1610502853">
              <w:marLeft w:val="0"/>
              <w:marRight w:val="0"/>
              <w:marTop w:val="0"/>
              <w:marBottom w:val="0"/>
              <w:divBdr>
                <w:top w:val="none" w:sz="0" w:space="0" w:color="auto"/>
                <w:left w:val="none" w:sz="0" w:space="0" w:color="auto"/>
                <w:bottom w:val="none" w:sz="0" w:space="0" w:color="auto"/>
                <w:right w:val="none" w:sz="0" w:space="0" w:color="auto"/>
              </w:divBdr>
              <w:divsChild>
                <w:div w:id="1307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6187">
      <w:bodyDiv w:val="1"/>
      <w:marLeft w:val="0"/>
      <w:marRight w:val="0"/>
      <w:marTop w:val="0"/>
      <w:marBottom w:val="0"/>
      <w:divBdr>
        <w:top w:val="none" w:sz="0" w:space="0" w:color="auto"/>
        <w:left w:val="none" w:sz="0" w:space="0" w:color="auto"/>
        <w:bottom w:val="none" w:sz="0" w:space="0" w:color="auto"/>
        <w:right w:val="none" w:sz="0" w:space="0" w:color="auto"/>
      </w:divBdr>
      <w:divsChild>
        <w:div w:id="248928658">
          <w:marLeft w:val="0"/>
          <w:marRight w:val="0"/>
          <w:marTop w:val="0"/>
          <w:marBottom w:val="0"/>
          <w:divBdr>
            <w:top w:val="none" w:sz="0" w:space="0" w:color="auto"/>
            <w:left w:val="none" w:sz="0" w:space="0" w:color="auto"/>
            <w:bottom w:val="none" w:sz="0" w:space="0" w:color="auto"/>
            <w:right w:val="none" w:sz="0" w:space="0" w:color="auto"/>
          </w:divBdr>
          <w:divsChild>
            <w:div w:id="261186490">
              <w:marLeft w:val="0"/>
              <w:marRight w:val="0"/>
              <w:marTop w:val="0"/>
              <w:marBottom w:val="0"/>
              <w:divBdr>
                <w:top w:val="none" w:sz="0" w:space="0" w:color="auto"/>
                <w:left w:val="none" w:sz="0" w:space="0" w:color="auto"/>
                <w:bottom w:val="none" w:sz="0" w:space="0" w:color="auto"/>
                <w:right w:val="none" w:sz="0" w:space="0" w:color="auto"/>
              </w:divBdr>
              <w:divsChild>
                <w:div w:id="1245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8806">
      <w:bodyDiv w:val="1"/>
      <w:marLeft w:val="0"/>
      <w:marRight w:val="0"/>
      <w:marTop w:val="0"/>
      <w:marBottom w:val="0"/>
      <w:divBdr>
        <w:top w:val="none" w:sz="0" w:space="0" w:color="auto"/>
        <w:left w:val="none" w:sz="0" w:space="0" w:color="auto"/>
        <w:bottom w:val="none" w:sz="0" w:space="0" w:color="auto"/>
        <w:right w:val="none" w:sz="0" w:space="0" w:color="auto"/>
      </w:divBdr>
      <w:divsChild>
        <w:div w:id="1851092982">
          <w:marLeft w:val="0"/>
          <w:marRight w:val="0"/>
          <w:marTop w:val="0"/>
          <w:marBottom w:val="0"/>
          <w:divBdr>
            <w:top w:val="none" w:sz="0" w:space="0" w:color="auto"/>
            <w:left w:val="none" w:sz="0" w:space="0" w:color="auto"/>
            <w:bottom w:val="none" w:sz="0" w:space="0" w:color="auto"/>
            <w:right w:val="none" w:sz="0" w:space="0" w:color="auto"/>
          </w:divBdr>
          <w:divsChild>
            <w:div w:id="2012175142">
              <w:marLeft w:val="0"/>
              <w:marRight w:val="0"/>
              <w:marTop w:val="0"/>
              <w:marBottom w:val="0"/>
              <w:divBdr>
                <w:top w:val="none" w:sz="0" w:space="0" w:color="auto"/>
                <w:left w:val="none" w:sz="0" w:space="0" w:color="auto"/>
                <w:bottom w:val="none" w:sz="0" w:space="0" w:color="auto"/>
                <w:right w:val="none" w:sz="0" w:space="0" w:color="auto"/>
              </w:divBdr>
              <w:divsChild>
                <w:div w:id="13691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3742">
      <w:bodyDiv w:val="1"/>
      <w:marLeft w:val="0"/>
      <w:marRight w:val="0"/>
      <w:marTop w:val="0"/>
      <w:marBottom w:val="0"/>
      <w:divBdr>
        <w:top w:val="none" w:sz="0" w:space="0" w:color="auto"/>
        <w:left w:val="none" w:sz="0" w:space="0" w:color="auto"/>
        <w:bottom w:val="none" w:sz="0" w:space="0" w:color="auto"/>
        <w:right w:val="none" w:sz="0" w:space="0" w:color="auto"/>
      </w:divBdr>
      <w:divsChild>
        <w:div w:id="1957831955">
          <w:marLeft w:val="0"/>
          <w:marRight w:val="0"/>
          <w:marTop w:val="0"/>
          <w:marBottom w:val="0"/>
          <w:divBdr>
            <w:top w:val="none" w:sz="0" w:space="0" w:color="auto"/>
            <w:left w:val="none" w:sz="0" w:space="0" w:color="auto"/>
            <w:bottom w:val="none" w:sz="0" w:space="0" w:color="auto"/>
            <w:right w:val="none" w:sz="0" w:space="0" w:color="auto"/>
          </w:divBdr>
          <w:divsChild>
            <w:div w:id="685324368">
              <w:marLeft w:val="0"/>
              <w:marRight w:val="0"/>
              <w:marTop w:val="0"/>
              <w:marBottom w:val="0"/>
              <w:divBdr>
                <w:top w:val="none" w:sz="0" w:space="0" w:color="auto"/>
                <w:left w:val="none" w:sz="0" w:space="0" w:color="auto"/>
                <w:bottom w:val="none" w:sz="0" w:space="0" w:color="auto"/>
                <w:right w:val="none" w:sz="0" w:space="0" w:color="auto"/>
              </w:divBdr>
              <w:divsChild>
                <w:div w:id="1984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39270">
      <w:bodyDiv w:val="1"/>
      <w:marLeft w:val="0"/>
      <w:marRight w:val="0"/>
      <w:marTop w:val="0"/>
      <w:marBottom w:val="0"/>
      <w:divBdr>
        <w:top w:val="none" w:sz="0" w:space="0" w:color="auto"/>
        <w:left w:val="none" w:sz="0" w:space="0" w:color="auto"/>
        <w:bottom w:val="none" w:sz="0" w:space="0" w:color="auto"/>
        <w:right w:val="none" w:sz="0" w:space="0" w:color="auto"/>
      </w:divBdr>
      <w:divsChild>
        <w:div w:id="1283413751">
          <w:marLeft w:val="0"/>
          <w:marRight w:val="0"/>
          <w:marTop w:val="0"/>
          <w:marBottom w:val="0"/>
          <w:divBdr>
            <w:top w:val="none" w:sz="0" w:space="0" w:color="auto"/>
            <w:left w:val="none" w:sz="0" w:space="0" w:color="auto"/>
            <w:bottom w:val="none" w:sz="0" w:space="0" w:color="auto"/>
            <w:right w:val="none" w:sz="0" w:space="0" w:color="auto"/>
          </w:divBdr>
          <w:divsChild>
            <w:div w:id="1434666157">
              <w:marLeft w:val="0"/>
              <w:marRight w:val="0"/>
              <w:marTop w:val="0"/>
              <w:marBottom w:val="0"/>
              <w:divBdr>
                <w:top w:val="none" w:sz="0" w:space="0" w:color="auto"/>
                <w:left w:val="none" w:sz="0" w:space="0" w:color="auto"/>
                <w:bottom w:val="none" w:sz="0" w:space="0" w:color="auto"/>
                <w:right w:val="none" w:sz="0" w:space="0" w:color="auto"/>
              </w:divBdr>
              <w:divsChild>
                <w:div w:id="677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A9F5-13C5-3040-99C6-BBD88DCE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26</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Mahesh Kumar</cp:lastModifiedBy>
  <cp:revision>533</cp:revision>
  <dcterms:created xsi:type="dcterms:W3CDTF">2023-08-10T12:26:00Z</dcterms:created>
  <dcterms:modified xsi:type="dcterms:W3CDTF">2024-11-12T04:16:00Z</dcterms:modified>
</cp:coreProperties>
</file>