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61B" w:rsidRPr="003963A6" w:rsidRDefault="00311BD2" w:rsidP="000A7452">
      <w:pPr>
        <w:contextualSpacing/>
        <w:jc w:val="center"/>
        <w:rPr>
          <w:b/>
          <w:sz w:val="24"/>
          <w:szCs w:val="24"/>
          <w:u w:val="single"/>
        </w:rPr>
      </w:pPr>
      <w:r w:rsidRPr="003963A6">
        <w:rPr>
          <w:b/>
          <w:sz w:val="24"/>
          <w:szCs w:val="24"/>
          <w:u w:val="single"/>
        </w:rPr>
        <w:t>BUREAU OF INDIAN STANDARDS</w:t>
      </w:r>
      <w:bookmarkStart w:id="0" w:name="_GoBack"/>
      <w:bookmarkEnd w:id="0"/>
    </w:p>
    <w:p w:rsidR="00DE661B" w:rsidRPr="003963A6" w:rsidRDefault="00DE661B" w:rsidP="000A7452">
      <w:pPr>
        <w:pStyle w:val="BodyText"/>
        <w:contextualSpacing/>
        <w:rPr>
          <w:b/>
        </w:rPr>
      </w:pPr>
    </w:p>
    <w:p w:rsidR="00DE661B" w:rsidRPr="003963A6" w:rsidRDefault="0093430D" w:rsidP="000A7452">
      <w:pPr>
        <w:pStyle w:val="BodyText"/>
        <w:contextualSpacing/>
        <w:jc w:val="center"/>
        <w:rPr>
          <w:b/>
        </w:rPr>
      </w:pPr>
      <w:r>
        <w:rPr>
          <w:b/>
        </w:rPr>
        <w:t>MINUTES</w:t>
      </w:r>
    </w:p>
    <w:p w:rsidR="00DE661B" w:rsidRPr="003963A6" w:rsidRDefault="00DE661B" w:rsidP="000A7452">
      <w:pPr>
        <w:pStyle w:val="BodyText"/>
        <w:contextualSpacing/>
        <w:rPr>
          <w:b/>
        </w:rPr>
      </w:pPr>
    </w:p>
    <w:tbl>
      <w:tblPr>
        <w:tblW w:w="9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0"/>
        <w:gridCol w:w="1710"/>
        <w:gridCol w:w="1620"/>
        <w:gridCol w:w="4050"/>
      </w:tblGrid>
      <w:tr w:rsidR="00B50D82" w:rsidRPr="003963A6" w:rsidTr="00B50D82">
        <w:trPr>
          <w:trHeight w:val="551"/>
        </w:trPr>
        <w:tc>
          <w:tcPr>
            <w:tcW w:w="1700" w:type="dxa"/>
          </w:tcPr>
          <w:p w:rsidR="00B50D82" w:rsidRPr="003963A6" w:rsidRDefault="00B50D82" w:rsidP="000A7452">
            <w:pPr>
              <w:pStyle w:val="TableParagraph"/>
              <w:ind w:left="80"/>
              <w:contextualSpacing/>
              <w:jc w:val="both"/>
              <w:rPr>
                <w:b/>
                <w:sz w:val="24"/>
                <w:szCs w:val="24"/>
              </w:rPr>
            </w:pPr>
            <w:r w:rsidRPr="003963A6">
              <w:rPr>
                <w:b/>
                <w:sz w:val="24"/>
                <w:szCs w:val="24"/>
              </w:rPr>
              <w:t>Name of the</w:t>
            </w:r>
          </w:p>
          <w:p w:rsidR="00B50D82" w:rsidRPr="003963A6" w:rsidRDefault="00B50D82" w:rsidP="000A7452">
            <w:pPr>
              <w:pStyle w:val="TableParagraph"/>
              <w:ind w:left="80"/>
              <w:contextualSpacing/>
              <w:jc w:val="both"/>
              <w:rPr>
                <w:b/>
                <w:sz w:val="24"/>
                <w:szCs w:val="24"/>
              </w:rPr>
            </w:pPr>
            <w:r w:rsidRPr="003963A6">
              <w:rPr>
                <w:b/>
                <w:sz w:val="24"/>
                <w:szCs w:val="24"/>
              </w:rPr>
              <w:t>Committee</w:t>
            </w:r>
          </w:p>
        </w:tc>
        <w:tc>
          <w:tcPr>
            <w:tcW w:w="1710" w:type="dxa"/>
          </w:tcPr>
          <w:p w:rsidR="00B50D82" w:rsidRPr="003963A6" w:rsidRDefault="00B50D82" w:rsidP="000A7452">
            <w:pPr>
              <w:pStyle w:val="TableParagraph"/>
              <w:ind w:left="164" w:right="160"/>
              <w:contextualSpacing/>
              <w:jc w:val="center"/>
              <w:rPr>
                <w:b/>
                <w:sz w:val="24"/>
                <w:szCs w:val="24"/>
              </w:rPr>
            </w:pPr>
            <w:r w:rsidRPr="003963A6">
              <w:rPr>
                <w:b/>
                <w:sz w:val="24"/>
                <w:szCs w:val="24"/>
              </w:rPr>
              <w:t>No. of</w:t>
            </w:r>
          </w:p>
          <w:p w:rsidR="00B50D82" w:rsidRPr="003963A6" w:rsidRDefault="00611B43" w:rsidP="000A7452">
            <w:pPr>
              <w:pStyle w:val="TableParagraph"/>
              <w:ind w:left="164" w:right="162"/>
              <w:contextualSpacing/>
              <w:jc w:val="center"/>
              <w:rPr>
                <w:b/>
                <w:sz w:val="24"/>
                <w:szCs w:val="24"/>
              </w:rPr>
            </w:pPr>
            <w:r w:rsidRPr="003963A6">
              <w:rPr>
                <w:b/>
                <w:sz w:val="24"/>
                <w:szCs w:val="24"/>
              </w:rPr>
              <w:t>M</w:t>
            </w:r>
            <w:r w:rsidR="00B50D82" w:rsidRPr="003963A6">
              <w:rPr>
                <w:b/>
                <w:sz w:val="24"/>
                <w:szCs w:val="24"/>
              </w:rPr>
              <w:t>eeting</w:t>
            </w:r>
          </w:p>
        </w:tc>
        <w:tc>
          <w:tcPr>
            <w:tcW w:w="1620" w:type="dxa"/>
          </w:tcPr>
          <w:p w:rsidR="00B50D82" w:rsidRPr="003963A6" w:rsidRDefault="00B50D82" w:rsidP="000A7452">
            <w:pPr>
              <w:pStyle w:val="TableParagraph"/>
              <w:ind w:left="90" w:right="234"/>
              <w:contextualSpacing/>
              <w:jc w:val="center"/>
              <w:rPr>
                <w:b/>
                <w:sz w:val="24"/>
                <w:szCs w:val="24"/>
              </w:rPr>
            </w:pPr>
            <w:r w:rsidRPr="003963A6">
              <w:rPr>
                <w:b/>
                <w:sz w:val="24"/>
                <w:szCs w:val="24"/>
              </w:rPr>
              <w:t xml:space="preserve">Date and Time </w:t>
            </w:r>
          </w:p>
        </w:tc>
        <w:tc>
          <w:tcPr>
            <w:tcW w:w="4050" w:type="dxa"/>
          </w:tcPr>
          <w:p w:rsidR="00B50D82" w:rsidRPr="003963A6" w:rsidRDefault="00B50D82" w:rsidP="000A7452">
            <w:pPr>
              <w:pStyle w:val="TableParagraph"/>
              <w:ind w:left="914" w:right="902"/>
              <w:contextualSpacing/>
              <w:jc w:val="center"/>
              <w:rPr>
                <w:b/>
                <w:sz w:val="24"/>
                <w:szCs w:val="24"/>
              </w:rPr>
            </w:pPr>
            <w:r w:rsidRPr="003963A6">
              <w:rPr>
                <w:b/>
                <w:sz w:val="24"/>
                <w:szCs w:val="24"/>
              </w:rPr>
              <w:t>Venue</w:t>
            </w:r>
          </w:p>
        </w:tc>
      </w:tr>
      <w:tr w:rsidR="00B50D82" w:rsidRPr="003963A6" w:rsidTr="00B50D82">
        <w:trPr>
          <w:trHeight w:val="1105"/>
        </w:trPr>
        <w:tc>
          <w:tcPr>
            <w:tcW w:w="1700" w:type="dxa"/>
          </w:tcPr>
          <w:p w:rsidR="00B50D82" w:rsidRPr="003963A6" w:rsidRDefault="00B50D82" w:rsidP="00C83803">
            <w:pPr>
              <w:pStyle w:val="TableParagraph"/>
              <w:ind w:left="80" w:right="90"/>
              <w:contextualSpacing/>
              <w:jc w:val="both"/>
              <w:rPr>
                <w:bCs/>
                <w:sz w:val="24"/>
                <w:szCs w:val="24"/>
              </w:rPr>
            </w:pPr>
            <w:r w:rsidRPr="003963A6">
              <w:rPr>
                <w:bCs/>
                <w:sz w:val="24"/>
                <w:szCs w:val="24"/>
              </w:rPr>
              <w:t>Dairy Products Sectional Committee, FAD 19</w:t>
            </w:r>
          </w:p>
        </w:tc>
        <w:tc>
          <w:tcPr>
            <w:tcW w:w="1710" w:type="dxa"/>
          </w:tcPr>
          <w:p w:rsidR="00B50D82" w:rsidRPr="003963A6" w:rsidRDefault="00B50D82" w:rsidP="00C83803">
            <w:pPr>
              <w:pStyle w:val="TableParagraph"/>
              <w:ind w:right="90"/>
              <w:contextualSpacing/>
              <w:jc w:val="center"/>
              <w:rPr>
                <w:bCs/>
                <w:sz w:val="24"/>
                <w:szCs w:val="24"/>
              </w:rPr>
            </w:pPr>
            <w:r w:rsidRPr="003963A6">
              <w:rPr>
                <w:bCs/>
                <w:sz w:val="24"/>
                <w:szCs w:val="24"/>
              </w:rPr>
              <w:t xml:space="preserve">Twenty </w:t>
            </w:r>
            <w:r w:rsidR="00C83803" w:rsidRPr="003963A6">
              <w:rPr>
                <w:bCs/>
                <w:sz w:val="24"/>
                <w:szCs w:val="24"/>
              </w:rPr>
              <w:t>Nin</w:t>
            </w:r>
            <w:r w:rsidR="00D539F7" w:rsidRPr="003963A6">
              <w:rPr>
                <w:bCs/>
                <w:sz w:val="24"/>
                <w:szCs w:val="24"/>
              </w:rPr>
              <w:t>th</w:t>
            </w:r>
            <w:r w:rsidRPr="003963A6">
              <w:rPr>
                <w:bCs/>
                <w:sz w:val="24"/>
                <w:szCs w:val="24"/>
              </w:rPr>
              <w:t xml:space="preserve"> (2</w:t>
            </w:r>
            <w:r w:rsidR="00C83803" w:rsidRPr="003963A6">
              <w:rPr>
                <w:bCs/>
                <w:sz w:val="24"/>
                <w:szCs w:val="24"/>
              </w:rPr>
              <w:t>9</w:t>
            </w:r>
            <w:r w:rsidR="004C55AD" w:rsidRPr="003963A6">
              <w:rPr>
                <w:bCs/>
                <w:sz w:val="24"/>
                <w:szCs w:val="24"/>
                <w:vertAlign w:val="superscript"/>
              </w:rPr>
              <w:t>th</w:t>
            </w:r>
            <w:r w:rsidR="004C55AD" w:rsidRPr="003963A6">
              <w:rPr>
                <w:bCs/>
                <w:sz w:val="24"/>
                <w:szCs w:val="24"/>
              </w:rPr>
              <w:t>)</w:t>
            </w:r>
            <w:r w:rsidRPr="003963A6">
              <w:rPr>
                <w:bCs/>
                <w:sz w:val="24"/>
                <w:szCs w:val="24"/>
              </w:rPr>
              <w:t xml:space="preserve"> </w:t>
            </w:r>
          </w:p>
        </w:tc>
        <w:tc>
          <w:tcPr>
            <w:tcW w:w="1620" w:type="dxa"/>
          </w:tcPr>
          <w:p w:rsidR="00E84261" w:rsidRPr="003963A6" w:rsidRDefault="00C83803" w:rsidP="000A7452">
            <w:pPr>
              <w:pStyle w:val="TableParagraph"/>
              <w:ind w:right="90"/>
              <w:contextualSpacing/>
              <w:jc w:val="center"/>
              <w:rPr>
                <w:bCs/>
                <w:sz w:val="24"/>
                <w:szCs w:val="24"/>
              </w:rPr>
            </w:pPr>
            <w:r w:rsidRPr="003963A6">
              <w:rPr>
                <w:bCs/>
                <w:sz w:val="24"/>
                <w:szCs w:val="24"/>
              </w:rPr>
              <w:t>4 October</w:t>
            </w:r>
            <w:r w:rsidR="00CA2261" w:rsidRPr="003963A6">
              <w:rPr>
                <w:bCs/>
                <w:sz w:val="24"/>
                <w:szCs w:val="24"/>
              </w:rPr>
              <w:t xml:space="preserve"> 202</w:t>
            </w:r>
            <w:r w:rsidR="00057FB9" w:rsidRPr="003963A6">
              <w:rPr>
                <w:bCs/>
                <w:sz w:val="24"/>
                <w:szCs w:val="24"/>
              </w:rPr>
              <w:t>4</w:t>
            </w:r>
            <w:r w:rsidR="00D539F7" w:rsidRPr="003963A6">
              <w:rPr>
                <w:bCs/>
                <w:sz w:val="24"/>
                <w:szCs w:val="24"/>
              </w:rPr>
              <w:t xml:space="preserve"> </w:t>
            </w:r>
          </w:p>
          <w:p w:rsidR="00B50D82" w:rsidRPr="003963A6" w:rsidRDefault="00E84261" w:rsidP="000A7452">
            <w:pPr>
              <w:pStyle w:val="TableParagraph"/>
              <w:ind w:right="90"/>
              <w:contextualSpacing/>
              <w:jc w:val="center"/>
              <w:rPr>
                <w:bCs/>
                <w:sz w:val="24"/>
                <w:szCs w:val="24"/>
              </w:rPr>
            </w:pPr>
            <w:r w:rsidRPr="003963A6">
              <w:rPr>
                <w:bCs/>
                <w:sz w:val="24"/>
                <w:szCs w:val="24"/>
              </w:rPr>
              <w:t>(</w:t>
            </w:r>
            <w:r w:rsidR="00C83803" w:rsidRPr="003963A6">
              <w:rPr>
                <w:bCs/>
                <w:sz w:val="24"/>
                <w:szCs w:val="24"/>
              </w:rPr>
              <w:t>Fri</w:t>
            </w:r>
            <w:r w:rsidR="00D539F7" w:rsidRPr="003963A6">
              <w:rPr>
                <w:bCs/>
                <w:sz w:val="24"/>
                <w:szCs w:val="24"/>
              </w:rPr>
              <w:t>day</w:t>
            </w:r>
            <w:r w:rsidRPr="003963A6">
              <w:rPr>
                <w:bCs/>
                <w:sz w:val="24"/>
                <w:szCs w:val="24"/>
              </w:rPr>
              <w:t>)</w:t>
            </w:r>
          </w:p>
          <w:p w:rsidR="000D6D62" w:rsidRPr="003963A6" w:rsidRDefault="007C20F4" w:rsidP="007C20F4">
            <w:pPr>
              <w:pStyle w:val="TableParagraph"/>
              <w:ind w:right="90"/>
              <w:contextualSpacing/>
              <w:jc w:val="center"/>
              <w:rPr>
                <w:bCs/>
                <w:sz w:val="24"/>
                <w:szCs w:val="24"/>
              </w:rPr>
            </w:pPr>
            <w:r>
              <w:rPr>
                <w:bCs/>
                <w:sz w:val="24"/>
                <w:szCs w:val="24"/>
              </w:rPr>
              <w:t>093</w:t>
            </w:r>
            <w:r w:rsidR="009223AC" w:rsidRPr="003963A6">
              <w:rPr>
                <w:bCs/>
                <w:sz w:val="24"/>
                <w:szCs w:val="24"/>
              </w:rPr>
              <w:t xml:space="preserve">0 </w:t>
            </w:r>
            <w:proofErr w:type="spellStart"/>
            <w:r w:rsidR="009223AC" w:rsidRPr="003963A6">
              <w:rPr>
                <w:bCs/>
                <w:sz w:val="24"/>
                <w:szCs w:val="24"/>
              </w:rPr>
              <w:t>hrs</w:t>
            </w:r>
            <w:proofErr w:type="spellEnd"/>
          </w:p>
        </w:tc>
        <w:tc>
          <w:tcPr>
            <w:tcW w:w="4050" w:type="dxa"/>
          </w:tcPr>
          <w:p w:rsidR="00CA2261" w:rsidRPr="003963A6" w:rsidRDefault="00C83803" w:rsidP="00E429B9">
            <w:pPr>
              <w:ind w:left="97"/>
              <w:jc w:val="both"/>
              <w:rPr>
                <w:sz w:val="24"/>
                <w:szCs w:val="24"/>
              </w:rPr>
            </w:pPr>
            <w:r w:rsidRPr="003963A6">
              <w:rPr>
                <w:sz w:val="24"/>
                <w:szCs w:val="24"/>
              </w:rPr>
              <w:t xml:space="preserve">Lal C. </w:t>
            </w:r>
            <w:proofErr w:type="spellStart"/>
            <w:r w:rsidRPr="003963A6">
              <w:rPr>
                <w:sz w:val="24"/>
                <w:szCs w:val="24"/>
              </w:rPr>
              <w:t>Verman</w:t>
            </w:r>
            <w:proofErr w:type="spellEnd"/>
            <w:r w:rsidRPr="003963A6">
              <w:rPr>
                <w:sz w:val="24"/>
                <w:szCs w:val="24"/>
              </w:rPr>
              <w:t xml:space="preserve"> Conference Hall</w:t>
            </w:r>
          </w:p>
          <w:p w:rsidR="00E429B9" w:rsidRPr="003963A6" w:rsidRDefault="00E429B9" w:rsidP="00E429B9">
            <w:pPr>
              <w:ind w:left="97"/>
              <w:jc w:val="both"/>
              <w:rPr>
                <w:sz w:val="24"/>
                <w:szCs w:val="24"/>
              </w:rPr>
            </w:pPr>
            <w:r w:rsidRPr="003963A6">
              <w:rPr>
                <w:sz w:val="24"/>
                <w:szCs w:val="24"/>
              </w:rPr>
              <w:t>Bureau of Indian Standards</w:t>
            </w:r>
          </w:p>
          <w:p w:rsidR="00E429B9" w:rsidRPr="003963A6" w:rsidRDefault="00E429B9" w:rsidP="00E429B9">
            <w:pPr>
              <w:ind w:left="97"/>
              <w:jc w:val="both"/>
              <w:rPr>
                <w:sz w:val="24"/>
                <w:szCs w:val="24"/>
              </w:rPr>
            </w:pPr>
            <w:proofErr w:type="spellStart"/>
            <w:r w:rsidRPr="003963A6">
              <w:rPr>
                <w:sz w:val="24"/>
                <w:szCs w:val="24"/>
              </w:rPr>
              <w:t>Manak</w:t>
            </w:r>
            <w:proofErr w:type="spellEnd"/>
            <w:r w:rsidRPr="003963A6">
              <w:rPr>
                <w:sz w:val="24"/>
                <w:szCs w:val="24"/>
              </w:rPr>
              <w:t xml:space="preserve"> Bhawan</w:t>
            </w:r>
          </w:p>
          <w:p w:rsidR="00E429B9" w:rsidRPr="003963A6" w:rsidRDefault="00E429B9" w:rsidP="00E429B9">
            <w:pPr>
              <w:ind w:left="97"/>
              <w:jc w:val="both"/>
              <w:rPr>
                <w:sz w:val="24"/>
                <w:szCs w:val="24"/>
              </w:rPr>
            </w:pPr>
            <w:r w:rsidRPr="003963A6">
              <w:rPr>
                <w:sz w:val="24"/>
                <w:szCs w:val="24"/>
              </w:rPr>
              <w:t xml:space="preserve">9, Bahadur Shah Zafar Marg, New Delhi </w:t>
            </w:r>
            <w:r w:rsidR="00B6651D" w:rsidRPr="003963A6">
              <w:rPr>
                <w:sz w:val="24"/>
                <w:szCs w:val="24"/>
              </w:rPr>
              <w:t>–</w:t>
            </w:r>
            <w:r w:rsidRPr="003963A6">
              <w:rPr>
                <w:sz w:val="24"/>
                <w:szCs w:val="24"/>
              </w:rPr>
              <w:t xml:space="preserve"> 110002</w:t>
            </w:r>
          </w:p>
          <w:p w:rsidR="008200A9" w:rsidRPr="003963A6" w:rsidRDefault="008200A9" w:rsidP="00E429B9">
            <w:pPr>
              <w:ind w:left="97"/>
              <w:jc w:val="both"/>
              <w:rPr>
                <w:b/>
                <w:bCs/>
                <w:i/>
                <w:iCs/>
                <w:sz w:val="24"/>
                <w:szCs w:val="24"/>
              </w:rPr>
            </w:pPr>
            <w:r w:rsidRPr="003963A6">
              <w:rPr>
                <w:b/>
                <w:bCs/>
                <w:i/>
                <w:iCs/>
                <w:sz w:val="24"/>
                <w:szCs w:val="24"/>
              </w:rPr>
              <w:t>Through Hybrid mode</w:t>
            </w:r>
          </w:p>
          <w:p w:rsidR="00B75060" w:rsidRPr="003963A6" w:rsidRDefault="00B75060" w:rsidP="006613BA">
            <w:pPr>
              <w:ind w:right="134"/>
              <w:contextualSpacing/>
              <w:jc w:val="both"/>
              <w:rPr>
                <w:sz w:val="24"/>
                <w:szCs w:val="24"/>
              </w:rPr>
            </w:pPr>
          </w:p>
        </w:tc>
      </w:tr>
    </w:tbl>
    <w:p w:rsidR="002128E6" w:rsidRPr="003963A6" w:rsidRDefault="002128E6" w:rsidP="000A7452">
      <w:pPr>
        <w:widowControl/>
        <w:autoSpaceDE/>
        <w:autoSpaceDN/>
        <w:contextualSpacing/>
        <w:rPr>
          <w:sz w:val="24"/>
          <w:szCs w:val="24"/>
          <w:lang w:val="en-IN" w:eastAsia="en-IN"/>
        </w:rPr>
      </w:pPr>
    </w:p>
    <w:p w:rsidR="00433578" w:rsidRPr="003963A6" w:rsidRDefault="00433578" w:rsidP="000A7452">
      <w:pPr>
        <w:widowControl/>
        <w:autoSpaceDE/>
        <w:autoSpaceDN/>
        <w:contextualSpacing/>
        <w:rPr>
          <w:b/>
          <w:sz w:val="24"/>
          <w:szCs w:val="24"/>
        </w:rPr>
      </w:pPr>
      <w:r w:rsidRPr="003963A6">
        <w:rPr>
          <w:b/>
          <w:sz w:val="24"/>
          <w:szCs w:val="24"/>
        </w:rPr>
        <w:t>CHAIRPERSON:</w:t>
      </w:r>
      <w:r w:rsidRPr="003963A6">
        <w:rPr>
          <w:b/>
          <w:sz w:val="24"/>
          <w:szCs w:val="24"/>
        </w:rPr>
        <w:tab/>
      </w:r>
      <w:r w:rsidR="00222173" w:rsidRPr="003963A6">
        <w:rPr>
          <w:b/>
          <w:sz w:val="24"/>
          <w:szCs w:val="24"/>
        </w:rPr>
        <w:tab/>
      </w:r>
      <w:r w:rsidR="003C7494" w:rsidRPr="003963A6">
        <w:rPr>
          <w:b/>
          <w:sz w:val="24"/>
          <w:szCs w:val="24"/>
        </w:rPr>
        <w:t xml:space="preserve">Dr. </w:t>
      </w:r>
      <w:proofErr w:type="spellStart"/>
      <w:r w:rsidR="003C7494" w:rsidRPr="003963A6">
        <w:rPr>
          <w:b/>
          <w:sz w:val="24"/>
          <w:szCs w:val="24"/>
        </w:rPr>
        <w:t>Dh</w:t>
      </w:r>
      <w:r w:rsidR="0004663B" w:rsidRPr="003963A6">
        <w:rPr>
          <w:b/>
          <w:sz w:val="24"/>
          <w:szCs w:val="24"/>
        </w:rPr>
        <w:t>ee</w:t>
      </w:r>
      <w:r w:rsidR="003C7494" w:rsidRPr="003963A6">
        <w:rPr>
          <w:b/>
          <w:sz w:val="24"/>
          <w:szCs w:val="24"/>
        </w:rPr>
        <w:t>r</w:t>
      </w:r>
      <w:proofErr w:type="spellEnd"/>
      <w:r w:rsidR="003C7494" w:rsidRPr="003963A6">
        <w:rPr>
          <w:b/>
          <w:sz w:val="24"/>
          <w:szCs w:val="24"/>
        </w:rPr>
        <w:t xml:space="preserve"> Singh </w:t>
      </w:r>
    </w:p>
    <w:p w:rsidR="0000653B" w:rsidRPr="003963A6" w:rsidRDefault="0000653B" w:rsidP="000A7452">
      <w:pPr>
        <w:widowControl/>
        <w:autoSpaceDE/>
        <w:autoSpaceDN/>
        <w:contextualSpacing/>
        <w:rPr>
          <w:bCs/>
          <w:sz w:val="24"/>
          <w:szCs w:val="24"/>
        </w:rPr>
      </w:pPr>
      <w:r w:rsidRPr="003963A6">
        <w:rPr>
          <w:b/>
          <w:sz w:val="24"/>
          <w:szCs w:val="24"/>
        </w:rPr>
        <w:tab/>
      </w:r>
      <w:r w:rsidRPr="003963A6">
        <w:rPr>
          <w:b/>
          <w:sz w:val="24"/>
          <w:szCs w:val="24"/>
        </w:rPr>
        <w:tab/>
      </w:r>
      <w:r w:rsidRPr="003963A6">
        <w:rPr>
          <w:b/>
          <w:sz w:val="24"/>
          <w:szCs w:val="24"/>
        </w:rPr>
        <w:tab/>
      </w:r>
      <w:r w:rsidRPr="003963A6">
        <w:rPr>
          <w:b/>
          <w:sz w:val="24"/>
          <w:szCs w:val="24"/>
        </w:rPr>
        <w:tab/>
      </w:r>
      <w:r w:rsidRPr="003963A6">
        <w:rPr>
          <w:bCs/>
          <w:sz w:val="24"/>
          <w:szCs w:val="24"/>
        </w:rPr>
        <w:t>Director</w:t>
      </w:r>
    </w:p>
    <w:p w:rsidR="0000653B" w:rsidRPr="003963A6" w:rsidRDefault="0000653B" w:rsidP="000A7452">
      <w:pPr>
        <w:widowControl/>
        <w:autoSpaceDE/>
        <w:autoSpaceDN/>
        <w:contextualSpacing/>
        <w:rPr>
          <w:bCs/>
          <w:sz w:val="24"/>
          <w:szCs w:val="24"/>
        </w:rPr>
      </w:pPr>
      <w:r w:rsidRPr="003963A6">
        <w:rPr>
          <w:bCs/>
          <w:sz w:val="24"/>
          <w:szCs w:val="24"/>
        </w:rPr>
        <w:tab/>
      </w:r>
      <w:r w:rsidRPr="003963A6">
        <w:rPr>
          <w:bCs/>
          <w:sz w:val="24"/>
          <w:szCs w:val="24"/>
        </w:rPr>
        <w:tab/>
      </w:r>
      <w:r w:rsidRPr="003963A6">
        <w:rPr>
          <w:bCs/>
          <w:sz w:val="24"/>
          <w:szCs w:val="24"/>
        </w:rPr>
        <w:tab/>
      </w:r>
      <w:r w:rsidRPr="003963A6">
        <w:rPr>
          <w:bCs/>
          <w:sz w:val="24"/>
          <w:szCs w:val="24"/>
        </w:rPr>
        <w:tab/>
        <w:t>National Dairy Research Institute (NDRI), Karnal</w:t>
      </w:r>
    </w:p>
    <w:p w:rsidR="00433578" w:rsidRPr="003963A6" w:rsidRDefault="00433578" w:rsidP="000A7452">
      <w:pPr>
        <w:widowControl/>
        <w:autoSpaceDE/>
        <w:autoSpaceDN/>
        <w:contextualSpacing/>
        <w:rPr>
          <w:bCs/>
          <w:sz w:val="24"/>
          <w:szCs w:val="24"/>
        </w:rPr>
      </w:pPr>
    </w:p>
    <w:p w:rsidR="00433578" w:rsidRPr="003963A6" w:rsidRDefault="00433578" w:rsidP="000A7452">
      <w:pPr>
        <w:widowControl/>
        <w:autoSpaceDE/>
        <w:autoSpaceDN/>
        <w:contextualSpacing/>
        <w:rPr>
          <w:sz w:val="24"/>
          <w:szCs w:val="24"/>
          <w:lang w:val="en-IN" w:eastAsia="en-IN"/>
        </w:rPr>
      </w:pPr>
      <w:r w:rsidRPr="003963A6">
        <w:rPr>
          <w:b/>
          <w:sz w:val="24"/>
          <w:szCs w:val="24"/>
          <w:lang w:val="en-IN" w:eastAsia="en-IN"/>
        </w:rPr>
        <w:t>MEMBER SECRETARY:</w:t>
      </w:r>
      <w:r w:rsidRPr="003963A6">
        <w:rPr>
          <w:b/>
          <w:sz w:val="24"/>
          <w:szCs w:val="24"/>
          <w:lang w:val="en-IN" w:eastAsia="en-IN"/>
        </w:rPr>
        <w:tab/>
        <w:t>Dr. Bhawana</w:t>
      </w:r>
    </w:p>
    <w:p w:rsidR="00433578" w:rsidRPr="003963A6" w:rsidRDefault="00433578" w:rsidP="000A7452">
      <w:pPr>
        <w:widowControl/>
        <w:autoSpaceDE/>
        <w:autoSpaceDN/>
        <w:contextualSpacing/>
        <w:rPr>
          <w:sz w:val="24"/>
          <w:szCs w:val="24"/>
          <w:lang w:val="en-IN" w:eastAsia="en-IN"/>
        </w:rPr>
      </w:pPr>
      <w:r w:rsidRPr="003963A6">
        <w:rPr>
          <w:sz w:val="24"/>
          <w:szCs w:val="24"/>
          <w:lang w:val="en-IN" w:eastAsia="en-IN"/>
        </w:rPr>
        <w:tab/>
      </w:r>
      <w:r w:rsidRPr="003963A6">
        <w:rPr>
          <w:sz w:val="24"/>
          <w:szCs w:val="24"/>
          <w:lang w:val="en-IN" w:eastAsia="en-IN"/>
        </w:rPr>
        <w:tab/>
      </w:r>
      <w:r w:rsidRPr="003963A6">
        <w:rPr>
          <w:sz w:val="24"/>
          <w:szCs w:val="24"/>
          <w:lang w:val="en-IN" w:eastAsia="en-IN"/>
        </w:rPr>
        <w:tab/>
      </w:r>
      <w:r w:rsidRPr="003963A6">
        <w:rPr>
          <w:sz w:val="24"/>
          <w:szCs w:val="24"/>
          <w:lang w:val="en-IN" w:eastAsia="en-IN"/>
        </w:rPr>
        <w:tab/>
        <w:t>Scientist '</w:t>
      </w:r>
      <w:r w:rsidR="0000653B" w:rsidRPr="003963A6">
        <w:rPr>
          <w:sz w:val="24"/>
          <w:szCs w:val="24"/>
          <w:lang w:val="en-IN" w:eastAsia="en-IN"/>
        </w:rPr>
        <w:t>D</w:t>
      </w:r>
      <w:r w:rsidRPr="003963A6">
        <w:rPr>
          <w:sz w:val="24"/>
          <w:szCs w:val="24"/>
          <w:lang w:val="en-IN" w:eastAsia="en-IN"/>
        </w:rPr>
        <w:t>'</w:t>
      </w:r>
    </w:p>
    <w:p w:rsidR="00433578" w:rsidRPr="003963A6" w:rsidRDefault="00433578" w:rsidP="000A7452">
      <w:pPr>
        <w:widowControl/>
        <w:autoSpaceDE/>
        <w:autoSpaceDN/>
        <w:ind w:left="2160" w:firstLine="720"/>
        <w:contextualSpacing/>
        <w:rPr>
          <w:sz w:val="24"/>
          <w:szCs w:val="24"/>
          <w:lang w:val="en-IN" w:eastAsia="en-IN"/>
        </w:rPr>
      </w:pPr>
      <w:r w:rsidRPr="003963A6">
        <w:rPr>
          <w:sz w:val="24"/>
          <w:szCs w:val="24"/>
          <w:lang w:val="en-IN" w:eastAsia="en-IN"/>
        </w:rPr>
        <w:t xml:space="preserve">Food and </w:t>
      </w:r>
      <w:r w:rsidR="007B5D0F" w:rsidRPr="003963A6">
        <w:rPr>
          <w:sz w:val="24"/>
          <w:szCs w:val="24"/>
          <w:lang w:val="en-IN" w:eastAsia="en-IN"/>
        </w:rPr>
        <w:t>Agriculture Department</w:t>
      </w:r>
    </w:p>
    <w:p w:rsidR="00433578" w:rsidRPr="003963A6" w:rsidRDefault="00433578" w:rsidP="000A7452">
      <w:pPr>
        <w:widowControl/>
        <w:autoSpaceDE/>
        <w:autoSpaceDN/>
        <w:ind w:left="2160" w:firstLine="720"/>
        <w:contextualSpacing/>
        <w:rPr>
          <w:sz w:val="24"/>
          <w:szCs w:val="24"/>
          <w:lang w:val="en-IN" w:eastAsia="en-IN"/>
        </w:rPr>
      </w:pPr>
      <w:r w:rsidRPr="003963A6">
        <w:rPr>
          <w:sz w:val="24"/>
          <w:szCs w:val="24"/>
          <w:lang w:val="en-IN" w:eastAsia="en-IN"/>
        </w:rPr>
        <w:t>B</w:t>
      </w:r>
      <w:r w:rsidR="00222173" w:rsidRPr="003963A6">
        <w:rPr>
          <w:sz w:val="24"/>
          <w:szCs w:val="24"/>
          <w:lang w:val="en-IN" w:eastAsia="en-IN"/>
        </w:rPr>
        <w:t xml:space="preserve">ureau of Indian Standards, </w:t>
      </w:r>
      <w:r w:rsidRPr="003963A6">
        <w:rPr>
          <w:sz w:val="24"/>
          <w:szCs w:val="24"/>
          <w:lang w:val="en-IN" w:eastAsia="en-IN"/>
        </w:rPr>
        <w:t>New Delhi</w:t>
      </w:r>
    </w:p>
    <w:p w:rsidR="00910957" w:rsidRPr="003963A6" w:rsidRDefault="008E7125" w:rsidP="00906A23">
      <w:pPr>
        <w:widowControl/>
        <w:autoSpaceDE/>
        <w:autoSpaceDN/>
        <w:contextualSpacing/>
        <w:rPr>
          <w:sz w:val="24"/>
          <w:szCs w:val="24"/>
        </w:rPr>
      </w:pPr>
      <w:r>
        <w:rPr>
          <w:noProof/>
          <w:sz w:val="24"/>
          <w:szCs w:val="24"/>
          <w:lang w:bidi="hi-IN"/>
        </w:rPr>
        <w:pict>
          <v:line id="Straight Connector 7" o:spid="_x0000_s1026" style="position:absolute;flip:y;z-index:251659264;visibility:visible;mso-wrap-distance-top:-3e-5mm;mso-wrap-distance-bottom:-3e-5mm;mso-width-relative:margin;mso-height-relative:margin" from="-2.9pt,14.6pt" to="501.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" strokecolor="windowText" strokeweight="2.25pt">
            <v:stroke joinstyle="miter"/>
            <o:lock v:ext="edit" shapetype="f"/>
          </v:line>
        </w:pict>
      </w:r>
    </w:p>
    <w:p w:rsidR="004413E2" w:rsidRPr="003963A6" w:rsidRDefault="004413E2" w:rsidP="000A7452">
      <w:pPr>
        <w:pStyle w:val="Heading1"/>
        <w:ind w:left="0"/>
        <w:contextualSpacing/>
      </w:pPr>
    </w:p>
    <w:p w:rsidR="00ED5C1F" w:rsidRPr="003963A6" w:rsidRDefault="00ED5C1F" w:rsidP="00ED5C1F">
      <w:pPr>
        <w:widowControl/>
        <w:autoSpaceDE/>
        <w:autoSpaceDN/>
        <w:contextualSpacing/>
        <w:rPr>
          <w:sz w:val="24"/>
          <w:szCs w:val="24"/>
        </w:rPr>
      </w:pPr>
      <w:r w:rsidRPr="00CB56C8">
        <w:rPr>
          <w:b/>
          <w:bCs/>
          <w:sz w:val="24"/>
          <w:szCs w:val="24"/>
        </w:rPr>
        <w:t>Attendance Sheet</w:t>
      </w:r>
      <w:r w:rsidRPr="00CB56C8">
        <w:rPr>
          <w:sz w:val="24"/>
          <w:szCs w:val="24"/>
        </w:rPr>
        <w:t xml:space="preserve">: Please see </w:t>
      </w:r>
      <w:r w:rsidRPr="00CB56C8">
        <w:rPr>
          <w:b/>
          <w:bCs/>
          <w:sz w:val="24"/>
          <w:szCs w:val="24"/>
          <w:u w:val="single"/>
        </w:rPr>
        <w:t>Annex-I</w:t>
      </w:r>
      <w:r w:rsidRPr="00CB56C8">
        <w:rPr>
          <w:sz w:val="24"/>
          <w:szCs w:val="24"/>
        </w:rPr>
        <w:t xml:space="preserve"> (</w:t>
      </w:r>
      <w:r w:rsidRPr="00CB56C8">
        <w:rPr>
          <w:i/>
          <w:iCs/>
          <w:sz w:val="24"/>
          <w:szCs w:val="24"/>
        </w:rPr>
        <w:t>pg</w:t>
      </w:r>
      <w:r w:rsidRPr="00CB56C8">
        <w:rPr>
          <w:sz w:val="24"/>
          <w:szCs w:val="24"/>
        </w:rPr>
        <w:t xml:space="preserve">. </w:t>
      </w:r>
      <w:r w:rsidR="00CB56C8" w:rsidRPr="00CB56C8">
        <w:rPr>
          <w:b/>
          <w:bCs/>
          <w:sz w:val="24"/>
          <w:szCs w:val="24"/>
        </w:rPr>
        <w:t>14-15</w:t>
      </w:r>
      <w:r w:rsidRPr="00CB56C8">
        <w:rPr>
          <w:sz w:val="24"/>
          <w:szCs w:val="24"/>
        </w:rPr>
        <w:t>)</w:t>
      </w:r>
    </w:p>
    <w:p w:rsidR="00ED5C1F" w:rsidRPr="003963A6" w:rsidRDefault="00ED5C1F" w:rsidP="00ED5C1F">
      <w:pPr>
        <w:widowControl/>
        <w:autoSpaceDE/>
        <w:autoSpaceDN/>
        <w:contextualSpacing/>
        <w:rPr>
          <w:sz w:val="24"/>
          <w:szCs w:val="24"/>
        </w:rPr>
      </w:pPr>
    </w:p>
    <w:p w:rsidR="00ED5C1F" w:rsidRPr="003963A6" w:rsidRDefault="00ED5C1F" w:rsidP="00CB56C8">
      <w:pPr>
        <w:widowControl/>
        <w:autoSpaceDE/>
        <w:autoSpaceDN/>
        <w:contextualSpacing/>
        <w:jc w:val="both"/>
        <w:rPr>
          <w:sz w:val="24"/>
          <w:szCs w:val="24"/>
        </w:rPr>
      </w:pPr>
      <w:r w:rsidRPr="003963A6">
        <w:rPr>
          <w:b/>
          <w:bCs/>
          <w:sz w:val="24"/>
          <w:szCs w:val="24"/>
        </w:rPr>
        <w:t>Addenda to agenda</w:t>
      </w:r>
      <w:r w:rsidRPr="003963A6">
        <w:rPr>
          <w:sz w:val="24"/>
          <w:szCs w:val="24"/>
        </w:rPr>
        <w:t xml:space="preserve"> circulated to FAD 19 member</w:t>
      </w:r>
      <w:r w:rsidR="00CB56C8">
        <w:rPr>
          <w:sz w:val="24"/>
          <w:szCs w:val="24"/>
        </w:rPr>
        <w:t>s by email dated 3 October 2024</w:t>
      </w:r>
      <w:r w:rsidRPr="003963A6">
        <w:rPr>
          <w:sz w:val="24"/>
          <w:szCs w:val="24"/>
        </w:rPr>
        <w:t xml:space="preserve">: Enclosed </w:t>
      </w:r>
      <w:r w:rsidRPr="00CB56C8">
        <w:rPr>
          <w:sz w:val="24"/>
          <w:szCs w:val="24"/>
        </w:rPr>
        <w:t xml:space="preserve">as </w:t>
      </w:r>
      <w:r w:rsidRPr="00C06C26">
        <w:rPr>
          <w:b/>
          <w:bCs/>
          <w:sz w:val="24"/>
          <w:szCs w:val="24"/>
          <w:u w:val="single"/>
        </w:rPr>
        <w:t>Annex-II</w:t>
      </w:r>
      <w:r w:rsidRPr="00CB56C8">
        <w:rPr>
          <w:sz w:val="24"/>
          <w:szCs w:val="24"/>
        </w:rPr>
        <w:t xml:space="preserve"> (</w:t>
      </w:r>
      <w:r w:rsidRPr="00CB56C8">
        <w:rPr>
          <w:i/>
          <w:iCs/>
          <w:sz w:val="24"/>
          <w:szCs w:val="24"/>
        </w:rPr>
        <w:t>pg</w:t>
      </w:r>
      <w:r w:rsidRPr="00CB56C8">
        <w:rPr>
          <w:sz w:val="24"/>
          <w:szCs w:val="24"/>
        </w:rPr>
        <w:t xml:space="preserve">. </w:t>
      </w:r>
      <w:r w:rsidR="00CB56C8" w:rsidRPr="00CB56C8">
        <w:rPr>
          <w:b/>
          <w:bCs/>
          <w:sz w:val="24"/>
          <w:szCs w:val="24"/>
        </w:rPr>
        <w:t>16-18</w:t>
      </w:r>
      <w:r w:rsidRPr="00CB56C8">
        <w:rPr>
          <w:sz w:val="24"/>
          <w:szCs w:val="24"/>
        </w:rPr>
        <w:t>)</w:t>
      </w:r>
    </w:p>
    <w:p w:rsidR="002128E6" w:rsidRPr="003963A6" w:rsidRDefault="002128E6" w:rsidP="000A7452">
      <w:pPr>
        <w:pStyle w:val="Heading1"/>
        <w:ind w:left="0"/>
        <w:contextualSpacing/>
      </w:pPr>
    </w:p>
    <w:p w:rsidR="00DE661B" w:rsidRPr="003963A6" w:rsidRDefault="00021E17" w:rsidP="000A7452">
      <w:pPr>
        <w:pStyle w:val="Heading1"/>
        <w:ind w:left="0"/>
        <w:contextualSpacing/>
      </w:pPr>
      <w:r w:rsidRPr="003963A6">
        <w:t xml:space="preserve">ITEM </w:t>
      </w:r>
      <w:r w:rsidR="006557C3" w:rsidRPr="003963A6">
        <w:t>0</w:t>
      </w:r>
      <w:r w:rsidRPr="003963A6">
        <w:t xml:space="preserve"> GENERAL</w:t>
      </w:r>
    </w:p>
    <w:p w:rsidR="00DE661B" w:rsidRPr="003963A6" w:rsidRDefault="00DE661B" w:rsidP="000A7452">
      <w:pPr>
        <w:pStyle w:val="BodyText"/>
        <w:contextualSpacing/>
        <w:rPr>
          <w:b/>
        </w:rPr>
      </w:pPr>
    </w:p>
    <w:p w:rsidR="00DE661B" w:rsidRPr="003963A6" w:rsidRDefault="00021E17" w:rsidP="00524EEC">
      <w:pPr>
        <w:pStyle w:val="ListParagraph"/>
        <w:numPr>
          <w:ilvl w:val="1"/>
          <w:numId w:val="2"/>
        </w:numPr>
        <w:tabs>
          <w:tab w:val="left" w:pos="500"/>
        </w:tabs>
        <w:contextualSpacing/>
        <w:rPr>
          <w:b/>
          <w:sz w:val="24"/>
          <w:szCs w:val="24"/>
        </w:rPr>
      </w:pPr>
      <w:r w:rsidRPr="003963A6">
        <w:rPr>
          <w:b/>
          <w:sz w:val="24"/>
          <w:szCs w:val="24"/>
        </w:rPr>
        <w:t>Welcome by BIS</w:t>
      </w:r>
    </w:p>
    <w:p w:rsidR="00973636" w:rsidRPr="003963A6" w:rsidRDefault="00973636" w:rsidP="00973636">
      <w:pPr>
        <w:tabs>
          <w:tab w:val="left" w:pos="500"/>
        </w:tabs>
        <w:contextualSpacing/>
        <w:jc w:val="both"/>
        <w:rPr>
          <w:bCs/>
          <w:sz w:val="24"/>
          <w:szCs w:val="24"/>
        </w:rPr>
      </w:pPr>
    </w:p>
    <w:p w:rsidR="006233D4" w:rsidRPr="003963A6" w:rsidRDefault="006233D4" w:rsidP="006233D4">
      <w:pPr>
        <w:tabs>
          <w:tab w:val="left" w:pos="500"/>
        </w:tabs>
        <w:contextualSpacing/>
        <w:jc w:val="both"/>
        <w:rPr>
          <w:sz w:val="24"/>
          <w:szCs w:val="24"/>
        </w:rPr>
      </w:pPr>
      <w:r w:rsidRPr="003963A6">
        <w:rPr>
          <w:bCs/>
          <w:sz w:val="24"/>
          <w:szCs w:val="24"/>
        </w:rPr>
        <w:t xml:space="preserve">Dr. Bhawana, Scientist D, Food and Agriculture Department, BIS (Member Secretary FAD 19) extended a warm welcome to the members to the </w:t>
      </w:r>
      <w:r w:rsidRPr="003963A6">
        <w:rPr>
          <w:sz w:val="24"/>
          <w:szCs w:val="24"/>
        </w:rPr>
        <w:t>28</w:t>
      </w:r>
      <w:r w:rsidRPr="003963A6">
        <w:rPr>
          <w:sz w:val="24"/>
          <w:szCs w:val="24"/>
          <w:vertAlign w:val="superscript"/>
        </w:rPr>
        <w:t>th</w:t>
      </w:r>
      <w:r w:rsidRPr="003963A6">
        <w:rPr>
          <w:sz w:val="24"/>
          <w:szCs w:val="24"/>
        </w:rPr>
        <w:t xml:space="preserve"> meeting of </w:t>
      </w:r>
      <w:r w:rsidRPr="003963A6">
        <w:rPr>
          <w:bCs/>
          <w:sz w:val="24"/>
          <w:szCs w:val="24"/>
        </w:rPr>
        <w:t xml:space="preserve">Dairy Products </w:t>
      </w:r>
      <w:r w:rsidRPr="003963A6">
        <w:rPr>
          <w:sz w:val="24"/>
          <w:szCs w:val="24"/>
        </w:rPr>
        <w:t xml:space="preserve">Sectional Committee, FAD 19 and apprised the members about the progress of work done in FAD 19 since its last meeting. </w:t>
      </w:r>
    </w:p>
    <w:p w:rsidR="00EF4D4A" w:rsidRPr="003963A6" w:rsidRDefault="00EF4D4A" w:rsidP="000A7452">
      <w:pPr>
        <w:tabs>
          <w:tab w:val="left" w:pos="500"/>
        </w:tabs>
        <w:contextualSpacing/>
        <w:rPr>
          <w:b/>
          <w:sz w:val="24"/>
          <w:szCs w:val="24"/>
        </w:rPr>
      </w:pPr>
    </w:p>
    <w:p w:rsidR="00D539F7" w:rsidRPr="003963A6" w:rsidRDefault="006557C3" w:rsidP="000A7452">
      <w:pPr>
        <w:tabs>
          <w:tab w:val="left" w:pos="500"/>
        </w:tabs>
        <w:contextualSpacing/>
        <w:rPr>
          <w:b/>
          <w:sz w:val="24"/>
          <w:szCs w:val="24"/>
        </w:rPr>
      </w:pPr>
      <w:r w:rsidRPr="003963A6">
        <w:rPr>
          <w:b/>
          <w:sz w:val="24"/>
          <w:szCs w:val="24"/>
        </w:rPr>
        <w:t>0</w:t>
      </w:r>
      <w:r w:rsidR="00B54BAF" w:rsidRPr="003963A6">
        <w:rPr>
          <w:b/>
          <w:sz w:val="24"/>
          <w:szCs w:val="24"/>
        </w:rPr>
        <w:t xml:space="preserve">.2 </w:t>
      </w:r>
      <w:r w:rsidR="00021E17" w:rsidRPr="003963A6">
        <w:rPr>
          <w:b/>
          <w:sz w:val="24"/>
          <w:szCs w:val="24"/>
        </w:rPr>
        <w:t>Welcome and Opening Remarks by the</w:t>
      </w:r>
      <w:r w:rsidR="00021E17" w:rsidRPr="003963A6">
        <w:rPr>
          <w:b/>
          <w:spacing w:val="-2"/>
          <w:sz w:val="24"/>
          <w:szCs w:val="24"/>
        </w:rPr>
        <w:t xml:space="preserve"> </w:t>
      </w:r>
      <w:r w:rsidR="00021E17" w:rsidRPr="003963A6">
        <w:rPr>
          <w:b/>
          <w:sz w:val="24"/>
          <w:szCs w:val="24"/>
        </w:rPr>
        <w:t>Chairperson</w:t>
      </w:r>
      <w:r w:rsidRPr="003963A6">
        <w:rPr>
          <w:b/>
          <w:sz w:val="24"/>
          <w:szCs w:val="24"/>
        </w:rPr>
        <w:t>, FAD 1</w:t>
      </w:r>
      <w:r w:rsidR="0000653B" w:rsidRPr="003963A6">
        <w:rPr>
          <w:b/>
          <w:sz w:val="24"/>
          <w:szCs w:val="24"/>
        </w:rPr>
        <w:t>9</w:t>
      </w:r>
    </w:p>
    <w:p w:rsidR="0000653B" w:rsidRPr="003963A6" w:rsidRDefault="0000653B" w:rsidP="000A7452">
      <w:pPr>
        <w:tabs>
          <w:tab w:val="left" w:pos="500"/>
        </w:tabs>
        <w:contextualSpacing/>
        <w:rPr>
          <w:b/>
          <w:sz w:val="24"/>
          <w:szCs w:val="24"/>
        </w:rPr>
      </w:pPr>
    </w:p>
    <w:p w:rsidR="006233D4" w:rsidRPr="003963A6" w:rsidRDefault="006233D4" w:rsidP="006233D4">
      <w:pPr>
        <w:widowControl/>
        <w:autoSpaceDE/>
        <w:autoSpaceDN/>
        <w:contextualSpacing/>
        <w:jc w:val="both"/>
        <w:rPr>
          <w:sz w:val="24"/>
          <w:szCs w:val="24"/>
        </w:rPr>
      </w:pPr>
      <w:proofErr w:type="spellStart"/>
      <w:r w:rsidRPr="003963A6">
        <w:rPr>
          <w:sz w:val="24"/>
          <w:szCs w:val="24"/>
          <w:lang w:val="en-IN" w:eastAsia="en-IN"/>
        </w:rPr>
        <w:t>Dr.</w:t>
      </w:r>
      <w:proofErr w:type="spellEnd"/>
      <w:r w:rsidRPr="003963A6">
        <w:rPr>
          <w:sz w:val="24"/>
          <w:szCs w:val="24"/>
          <w:lang w:val="en-IN" w:eastAsia="en-IN"/>
        </w:rPr>
        <w:t xml:space="preserve"> </w:t>
      </w:r>
      <w:proofErr w:type="spellStart"/>
      <w:r w:rsidRPr="003963A6">
        <w:rPr>
          <w:sz w:val="24"/>
          <w:szCs w:val="24"/>
          <w:lang w:val="en-IN" w:eastAsia="en-IN"/>
        </w:rPr>
        <w:t>Dheer</w:t>
      </w:r>
      <w:proofErr w:type="spellEnd"/>
      <w:r w:rsidRPr="003963A6">
        <w:rPr>
          <w:sz w:val="24"/>
          <w:szCs w:val="24"/>
          <w:lang w:val="en-IN" w:eastAsia="en-IN"/>
        </w:rPr>
        <w:t xml:space="preserve"> Singh, Chairperson FAD 19 </w:t>
      </w:r>
      <w:r w:rsidRPr="003963A6">
        <w:rPr>
          <w:sz w:val="24"/>
          <w:szCs w:val="24"/>
        </w:rPr>
        <w:t>extended a warm welcome to the members of the Committee to its 29</w:t>
      </w:r>
      <w:r w:rsidRPr="003963A6">
        <w:rPr>
          <w:sz w:val="24"/>
          <w:szCs w:val="24"/>
          <w:vertAlign w:val="superscript"/>
        </w:rPr>
        <w:t>th</w:t>
      </w:r>
      <w:r w:rsidRPr="003963A6">
        <w:rPr>
          <w:sz w:val="24"/>
          <w:szCs w:val="24"/>
        </w:rPr>
        <w:t xml:space="preserve"> meeting and emphasized on the crucial role of research and development work to collect scientific data and evidence to support the standardization activity. </w:t>
      </w:r>
      <w:r w:rsidR="0093430D">
        <w:rPr>
          <w:sz w:val="24"/>
          <w:szCs w:val="24"/>
        </w:rPr>
        <w:t xml:space="preserve">                            </w:t>
      </w:r>
      <w:r w:rsidRPr="003963A6">
        <w:rPr>
          <w:sz w:val="24"/>
          <w:szCs w:val="24"/>
        </w:rPr>
        <w:t xml:space="preserve">The Chairperson urged the members for fruitful and amicable discussions on the issues mentioned in the agenda. </w:t>
      </w:r>
    </w:p>
    <w:p w:rsidR="006233D4" w:rsidRPr="003963A6" w:rsidRDefault="006233D4" w:rsidP="000A7452">
      <w:pPr>
        <w:tabs>
          <w:tab w:val="left" w:pos="500"/>
        </w:tabs>
        <w:contextualSpacing/>
        <w:rPr>
          <w:b/>
          <w:sz w:val="24"/>
          <w:szCs w:val="24"/>
        </w:rPr>
      </w:pPr>
    </w:p>
    <w:p w:rsidR="003F287D" w:rsidRPr="003F287D" w:rsidRDefault="003F287D" w:rsidP="003F287D">
      <w:pPr>
        <w:contextualSpacing/>
        <w:jc w:val="both"/>
        <w:rPr>
          <w:sz w:val="24"/>
          <w:szCs w:val="24"/>
        </w:rPr>
      </w:pPr>
      <w:r w:rsidRPr="003F287D">
        <w:rPr>
          <w:b/>
          <w:sz w:val="24"/>
          <w:szCs w:val="24"/>
        </w:rPr>
        <w:lastRenderedPageBreak/>
        <w:t>0.3</w:t>
      </w:r>
      <w:r w:rsidRPr="003F287D">
        <w:rPr>
          <w:sz w:val="24"/>
          <w:szCs w:val="24"/>
        </w:rPr>
        <w:t xml:space="preserve"> Due to exigency of work, Dr. </w:t>
      </w:r>
      <w:proofErr w:type="spellStart"/>
      <w:r w:rsidRPr="003F287D">
        <w:rPr>
          <w:sz w:val="24"/>
          <w:szCs w:val="24"/>
        </w:rPr>
        <w:t>Dheer</w:t>
      </w:r>
      <w:proofErr w:type="spellEnd"/>
      <w:r w:rsidRPr="003F287D">
        <w:rPr>
          <w:sz w:val="24"/>
          <w:szCs w:val="24"/>
        </w:rPr>
        <w:t xml:space="preserve"> Singh, Chairperson FAD 19 had to leave the meeting after concluding discussions from Item 1 to Item 4.2.1. With concurrence of </w:t>
      </w:r>
      <w:r w:rsidR="002774D2">
        <w:rPr>
          <w:sz w:val="24"/>
          <w:szCs w:val="24"/>
        </w:rPr>
        <w:t xml:space="preserve">Chairperson </w:t>
      </w:r>
      <w:r w:rsidR="00BC6DEE">
        <w:rPr>
          <w:sz w:val="24"/>
          <w:szCs w:val="24"/>
        </w:rPr>
        <w:t xml:space="preserve">                </w:t>
      </w:r>
      <w:r w:rsidR="002774D2">
        <w:rPr>
          <w:sz w:val="24"/>
          <w:szCs w:val="24"/>
        </w:rPr>
        <w:t>FAD 19</w:t>
      </w:r>
      <w:r w:rsidRPr="003F287D">
        <w:rPr>
          <w:sz w:val="24"/>
          <w:szCs w:val="24"/>
        </w:rPr>
        <w:t>, the Committee unanimously elected Dr. Vivek Sharma, Principal Scientist &amp; Head, Dairy Chemistry Division, NDRI, Karnal as ad hoc Chairperson for the meeting to guide the discussions for the subsequent agenda items.</w:t>
      </w:r>
    </w:p>
    <w:p w:rsidR="003F287D" w:rsidRDefault="003F287D" w:rsidP="000A7452">
      <w:pPr>
        <w:contextualSpacing/>
        <w:rPr>
          <w:b/>
          <w:sz w:val="24"/>
          <w:szCs w:val="24"/>
        </w:rPr>
      </w:pPr>
    </w:p>
    <w:p w:rsidR="00DE661B" w:rsidRPr="003963A6" w:rsidRDefault="00021E17" w:rsidP="000A7452">
      <w:pPr>
        <w:contextualSpacing/>
        <w:rPr>
          <w:b/>
          <w:sz w:val="24"/>
          <w:szCs w:val="24"/>
        </w:rPr>
      </w:pPr>
      <w:r w:rsidRPr="003963A6">
        <w:rPr>
          <w:b/>
          <w:sz w:val="24"/>
          <w:szCs w:val="24"/>
        </w:rPr>
        <w:t xml:space="preserve">ITEM </w:t>
      </w:r>
      <w:r w:rsidR="006557C3" w:rsidRPr="003963A6">
        <w:rPr>
          <w:b/>
          <w:sz w:val="24"/>
          <w:szCs w:val="24"/>
        </w:rPr>
        <w:t>1</w:t>
      </w:r>
      <w:r w:rsidRPr="003963A6">
        <w:rPr>
          <w:b/>
          <w:sz w:val="24"/>
          <w:szCs w:val="24"/>
        </w:rPr>
        <w:t xml:space="preserve"> CONFIRMATION OF THE MINUTES OF THE </w:t>
      </w:r>
      <w:r w:rsidR="0000653B" w:rsidRPr="003963A6">
        <w:rPr>
          <w:b/>
          <w:sz w:val="24"/>
          <w:szCs w:val="24"/>
        </w:rPr>
        <w:t>2</w:t>
      </w:r>
      <w:r w:rsidR="00E429B9" w:rsidRPr="003963A6">
        <w:rPr>
          <w:b/>
          <w:sz w:val="24"/>
          <w:szCs w:val="24"/>
        </w:rPr>
        <w:t>8</w:t>
      </w:r>
      <w:r w:rsidR="00D539F7" w:rsidRPr="003963A6">
        <w:rPr>
          <w:b/>
          <w:sz w:val="24"/>
          <w:szCs w:val="24"/>
          <w:vertAlign w:val="superscript"/>
        </w:rPr>
        <w:t>TH</w:t>
      </w:r>
      <w:r w:rsidR="00D539F7" w:rsidRPr="003963A6">
        <w:rPr>
          <w:b/>
          <w:sz w:val="24"/>
          <w:szCs w:val="24"/>
        </w:rPr>
        <w:t xml:space="preserve"> </w:t>
      </w:r>
      <w:r w:rsidRPr="003963A6">
        <w:rPr>
          <w:b/>
          <w:sz w:val="24"/>
          <w:szCs w:val="24"/>
        </w:rPr>
        <w:t>MEETING</w:t>
      </w:r>
      <w:r w:rsidR="00906A23" w:rsidRPr="003963A6">
        <w:rPr>
          <w:b/>
          <w:sz w:val="24"/>
          <w:szCs w:val="24"/>
        </w:rPr>
        <w:t xml:space="preserve"> OF FAD 19</w:t>
      </w:r>
    </w:p>
    <w:p w:rsidR="00DE661B" w:rsidRPr="003963A6" w:rsidRDefault="00DE661B" w:rsidP="000A7452">
      <w:pPr>
        <w:pStyle w:val="BodyText"/>
        <w:contextualSpacing/>
        <w:rPr>
          <w:b/>
        </w:rPr>
      </w:pPr>
    </w:p>
    <w:p w:rsidR="006233D4" w:rsidRPr="003963A6" w:rsidRDefault="006233D4" w:rsidP="006233D4">
      <w:pPr>
        <w:pStyle w:val="BodyText"/>
        <w:contextualSpacing/>
        <w:jc w:val="both"/>
      </w:pPr>
      <w:r w:rsidRPr="003963A6">
        <w:rPr>
          <w:b/>
          <w:bCs/>
        </w:rPr>
        <w:t>1.1</w:t>
      </w:r>
      <w:r w:rsidRPr="003963A6">
        <w:t xml:space="preserve"> There being no comments, the Committee confirmed the Minutes of the 28</w:t>
      </w:r>
      <w:r w:rsidRPr="003963A6">
        <w:rPr>
          <w:vertAlign w:val="superscript"/>
        </w:rPr>
        <w:t>th</w:t>
      </w:r>
      <w:r w:rsidRPr="003963A6">
        <w:t xml:space="preserve"> Meeting of Dairy Products Sectional Committee, FAD 19 held on 19 March 2024 through virtual mode, circulated through BIS portal on 20 May 2024. </w:t>
      </w:r>
    </w:p>
    <w:p w:rsidR="006233D4" w:rsidRPr="003963A6" w:rsidRDefault="006233D4" w:rsidP="006233D4">
      <w:pPr>
        <w:pStyle w:val="BodyText"/>
        <w:contextualSpacing/>
        <w:jc w:val="both"/>
        <w:rPr>
          <w:b/>
          <w:i/>
          <w:iCs/>
        </w:rPr>
      </w:pPr>
    </w:p>
    <w:p w:rsidR="00DE661B" w:rsidRPr="003963A6" w:rsidRDefault="001976C1" w:rsidP="000A7452">
      <w:pPr>
        <w:contextualSpacing/>
        <w:jc w:val="both"/>
        <w:rPr>
          <w:b/>
          <w:sz w:val="24"/>
          <w:szCs w:val="24"/>
        </w:rPr>
      </w:pPr>
      <w:r w:rsidRPr="003963A6">
        <w:rPr>
          <w:b/>
          <w:sz w:val="24"/>
          <w:szCs w:val="24"/>
        </w:rPr>
        <w:t xml:space="preserve">ITEM </w:t>
      </w:r>
      <w:r w:rsidR="006B2BB7" w:rsidRPr="003963A6">
        <w:rPr>
          <w:b/>
          <w:sz w:val="24"/>
          <w:szCs w:val="24"/>
        </w:rPr>
        <w:t>2</w:t>
      </w:r>
      <w:r w:rsidR="00021E17" w:rsidRPr="003963A6">
        <w:rPr>
          <w:b/>
          <w:sz w:val="24"/>
          <w:szCs w:val="24"/>
        </w:rPr>
        <w:t xml:space="preserve"> SCOPE</w:t>
      </w:r>
      <w:r w:rsidR="00906A23" w:rsidRPr="003963A6">
        <w:rPr>
          <w:b/>
          <w:sz w:val="24"/>
          <w:szCs w:val="24"/>
        </w:rPr>
        <w:t xml:space="preserve"> AND </w:t>
      </w:r>
      <w:r w:rsidR="00021E17" w:rsidRPr="003963A6">
        <w:rPr>
          <w:b/>
          <w:sz w:val="24"/>
          <w:szCs w:val="24"/>
        </w:rPr>
        <w:t>ACTIVITIES OF THE SECTIONAL COMMITTEE</w:t>
      </w:r>
    </w:p>
    <w:p w:rsidR="00DE661B" w:rsidRPr="003963A6" w:rsidRDefault="00DE661B" w:rsidP="000A7452">
      <w:pPr>
        <w:pStyle w:val="BodyText"/>
        <w:contextualSpacing/>
        <w:rPr>
          <w:b/>
        </w:rPr>
      </w:pPr>
    </w:p>
    <w:p w:rsidR="006E0AF4" w:rsidRPr="003963A6" w:rsidRDefault="00021E17" w:rsidP="006E0AF4">
      <w:pPr>
        <w:tabs>
          <w:tab w:val="left" w:pos="1134"/>
        </w:tabs>
        <w:ind w:right="-45"/>
        <w:contextualSpacing/>
        <w:jc w:val="both"/>
        <w:rPr>
          <w:b/>
          <w:bCs/>
          <w:sz w:val="24"/>
          <w:szCs w:val="24"/>
          <w:lang w:eastAsia="en-IN"/>
        </w:rPr>
      </w:pPr>
      <w:r w:rsidRPr="003963A6">
        <w:rPr>
          <w:sz w:val="24"/>
          <w:szCs w:val="24"/>
        </w:rPr>
        <w:t xml:space="preserve">The </w:t>
      </w:r>
      <w:r w:rsidR="006E0AF4" w:rsidRPr="003963A6">
        <w:rPr>
          <w:sz w:val="24"/>
          <w:szCs w:val="24"/>
        </w:rPr>
        <w:t xml:space="preserve">Committee noted the </w:t>
      </w:r>
      <w:r w:rsidR="00DD73F3" w:rsidRPr="003963A6">
        <w:rPr>
          <w:sz w:val="24"/>
          <w:szCs w:val="24"/>
        </w:rPr>
        <w:t xml:space="preserve">revised </w:t>
      </w:r>
      <w:r w:rsidRPr="003963A6">
        <w:rPr>
          <w:sz w:val="24"/>
          <w:szCs w:val="24"/>
        </w:rPr>
        <w:t>scope and activities of</w:t>
      </w:r>
      <w:r w:rsidR="00763098" w:rsidRPr="003963A6">
        <w:rPr>
          <w:sz w:val="24"/>
          <w:szCs w:val="24"/>
        </w:rPr>
        <w:t xml:space="preserve"> </w:t>
      </w:r>
      <w:r w:rsidR="00700A9D" w:rsidRPr="003963A6">
        <w:rPr>
          <w:sz w:val="24"/>
          <w:szCs w:val="24"/>
        </w:rPr>
        <w:t xml:space="preserve">Dairy Products </w:t>
      </w:r>
      <w:r w:rsidRPr="003963A6">
        <w:rPr>
          <w:sz w:val="24"/>
          <w:szCs w:val="24"/>
        </w:rPr>
        <w:t>Sectional Committee, FAD 1</w:t>
      </w:r>
      <w:r w:rsidR="00700A9D" w:rsidRPr="003963A6">
        <w:rPr>
          <w:sz w:val="24"/>
          <w:szCs w:val="24"/>
        </w:rPr>
        <w:t>9</w:t>
      </w:r>
      <w:r w:rsidRPr="003963A6">
        <w:rPr>
          <w:sz w:val="24"/>
          <w:szCs w:val="24"/>
        </w:rPr>
        <w:t xml:space="preserve"> </w:t>
      </w:r>
      <w:r w:rsidR="006E0AF4" w:rsidRPr="003963A6">
        <w:rPr>
          <w:sz w:val="24"/>
          <w:szCs w:val="24"/>
        </w:rPr>
        <w:t>as</w:t>
      </w:r>
      <w:r w:rsidRPr="003963A6">
        <w:rPr>
          <w:sz w:val="24"/>
          <w:szCs w:val="24"/>
        </w:rPr>
        <w:t xml:space="preserve"> given in</w:t>
      </w:r>
      <w:r w:rsidR="006E0AF4" w:rsidRPr="003963A6">
        <w:rPr>
          <w:sz w:val="24"/>
          <w:szCs w:val="24"/>
        </w:rPr>
        <w:t xml:space="preserve"> Annex-I of agenda. </w:t>
      </w:r>
      <w:r w:rsidR="006E0AF4" w:rsidRPr="003963A6">
        <w:rPr>
          <w:bCs/>
          <w:sz w:val="24"/>
          <w:szCs w:val="24"/>
        </w:rPr>
        <w:t xml:space="preserve">The representative from CIFTI raised query regarding the activities of FAD 19 subsequent to the decision taken during the </w:t>
      </w:r>
      <w:r w:rsidR="006E0AF4" w:rsidRPr="003963A6">
        <w:rPr>
          <w:color w:val="222222"/>
          <w:sz w:val="24"/>
          <w:szCs w:val="24"/>
          <w:lang w:eastAsia="en-IN"/>
        </w:rPr>
        <w:t xml:space="preserve">meeting of Group of Ministers held regarding rationalization of standardization and certification agencies in the food sector in the country, according to which FSSAI should be nominated as the nodal agency responsible for all the food </w:t>
      </w:r>
      <w:r w:rsidR="00EB3DCA">
        <w:rPr>
          <w:color w:val="222222"/>
          <w:sz w:val="24"/>
          <w:szCs w:val="24"/>
          <w:lang w:eastAsia="en-IN"/>
        </w:rPr>
        <w:t xml:space="preserve">commodities </w:t>
      </w:r>
      <w:r w:rsidR="006E0AF4" w:rsidRPr="003963A6">
        <w:rPr>
          <w:color w:val="222222"/>
          <w:sz w:val="24"/>
          <w:szCs w:val="24"/>
          <w:lang w:eastAsia="en-IN"/>
        </w:rPr>
        <w:t xml:space="preserve">related standards. </w:t>
      </w:r>
      <w:r w:rsidR="00BA7585">
        <w:rPr>
          <w:color w:val="222222"/>
          <w:sz w:val="24"/>
          <w:szCs w:val="24"/>
          <w:lang w:eastAsia="en-IN"/>
        </w:rPr>
        <w:t xml:space="preserve">In this regard, it was informed that a number of </w:t>
      </w:r>
      <w:r w:rsidR="00764C0D">
        <w:rPr>
          <w:color w:val="222222"/>
          <w:sz w:val="24"/>
          <w:szCs w:val="24"/>
          <w:lang w:eastAsia="en-IN"/>
        </w:rPr>
        <w:t xml:space="preserve">Indian Standards under FAD 19 are under BIS certification and several dairies have been certified against Indian Standards, apart from the </w:t>
      </w:r>
      <w:r w:rsidR="006E0AF4" w:rsidRPr="009834D9">
        <w:rPr>
          <w:sz w:val="24"/>
          <w:szCs w:val="24"/>
          <w:lang w:eastAsia="en-IN"/>
        </w:rPr>
        <w:t xml:space="preserve">9 Indian Standards of FAD 19 </w:t>
      </w:r>
      <w:r w:rsidR="004F3453" w:rsidRPr="009834D9">
        <w:rPr>
          <w:sz w:val="24"/>
          <w:szCs w:val="24"/>
          <w:lang w:eastAsia="en-IN"/>
        </w:rPr>
        <w:t xml:space="preserve">covered </w:t>
      </w:r>
      <w:r w:rsidR="006E0AF4" w:rsidRPr="009834D9">
        <w:rPr>
          <w:sz w:val="24"/>
          <w:szCs w:val="24"/>
          <w:lang w:eastAsia="en-IN"/>
        </w:rPr>
        <w:t>under mandatory BIS certification</w:t>
      </w:r>
      <w:r w:rsidR="00826196" w:rsidRPr="009834D9">
        <w:rPr>
          <w:sz w:val="24"/>
          <w:szCs w:val="24"/>
          <w:lang w:eastAsia="en-IN"/>
        </w:rPr>
        <w:t xml:space="preserve"> through FSSAI Regulations</w:t>
      </w:r>
      <w:r w:rsidR="00764C0D" w:rsidRPr="009834D9">
        <w:rPr>
          <w:sz w:val="24"/>
          <w:szCs w:val="24"/>
          <w:lang w:eastAsia="en-IN"/>
        </w:rPr>
        <w:t xml:space="preserve">. It is thus imperative that the Indian Standards remain updated as per the current practices including technological advancements and test methods, therefore, role of FAD 19 in </w:t>
      </w:r>
      <w:r w:rsidR="00EB3DCA">
        <w:rPr>
          <w:sz w:val="24"/>
          <w:szCs w:val="24"/>
          <w:lang w:eastAsia="en-IN"/>
        </w:rPr>
        <w:t>review and revision of</w:t>
      </w:r>
      <w:r w:rsidR="00764C0D" w:rsidRPr="009834D9">
        <w:rPr>
          <w:sz w:val="24"/>
          <w:szCs w:val="24"/>
          <w:lang w:eastAsia="en-IN"/>
        </w:rPr>
        <w:t xml:space="preserve"> Indian Standards for dairy sector is very important.</w:t>
      </w:r>
      <w:r w:rsidR="006E0AF4" w:rsidRPr="009834D9">
        <w:rPr>
          <w:sz w:val="24"/>
          <w:szCs w:val="24"/>
          <w:lang w:eastAsia="en-IN"/>
        </w:rPr>
        <w:t xml:space="preserve"> </w:t>
      </w:r>
    </w:p>
    <w:p w:rsidR="006613BA" w:rsidRPr="003963A6" w:rsidRDefault="006613BA" w:rsidP="006E0AF4">
      <w:pPr>
        <w:pStyle w:val="ListParagraph"/>
        <w:tabs>
          <w:tab w:val="left" w:pos="681"/>
        </w:tabs>
        <w:ind w:left="0"/>
        <w:contextualSpacing/>
        <w:rPr>
          <w:bCs/>
          <w:sz w:val="24"/>
          <w:szCs w:val="24"/>
        </w:rPr>
      </w:pPr>
    </w:p>
    <w:p w:rsidR="00823C93" w:rsidRPr="003963A6" w:rsidRDefault="00C2514F" w:rsidP="000A7452">
      <w:pPr>
        <w:pStyle w:val="Heading1"/>
        <w:ind w:left="0"/>
        <w:contextualSpacing/>
        <w:rPr>
          <w:w w:val="105"/>
        </w:rPr>
      </w:pPr>
      <w:r w:rsidRPr="003963A6">
        <w:rPr>
          <w:w w:val="105"/>
        </w:rPr>
        <w:t>ITEM 3 COMPOSITION OF THE SECTIONAL</w:t>
      </w:r>
      <w:r w:rsidR="00E9624C" w:rsidRPr="003963A6">
        <w:rPr>
          <w:w w:val="105"/>
        </w:rPr>
        <w:t xml:space="preserve"> </w:t>
      </w:r>
      <w:r w:rsidRPr="003963A6">
        <w:rPr>
          <w:w w:val="105"/>
        </w:rPr>
        <w:t>COMMITTEE</w:t>
      </w:r>
    </w:p>
    <w:p w:rsidR="00823C93" w:rsidRPr="003963A6" w:rsidRDefault="00823C93" w:rsidP="000A7452">
      <w:pPr>
        <w:pStyle w:val="Heading1"/>
        <w:ind w:left="0"/>
        <w:contextualSpacing/>
        <w:rPr>
          <w:w w:val="105"/>
        </w:rPr>
      </w:pPr>
    </w:p>
    <w:p w:rsidR="00F3454C" w:rsidRPr="003963A6" w:rsidRDefault="00F3454C" w:rsidP="00F3454C">
      <w:pPr>
        <w:ind w:right="-45"/>
        <w:contextualSpacing/>
        <w:jc w:val="both"/>
        <w:rPr>
          <w:sz w:val="24"/>
          <w:szCs w:val="24"/>
        </w:rPr>
      </w:pPr>
      <w:r w:rsidRPr="003963A6">
        <w:rPr>
          <w:b/>
          <w:sz w:val="24"/>
          <w:szCs w:val="24"/>
        </w:rPr>
        <w:t>3.1</w:t>
      </w:r>
      <w:r w:rsidRPr="003963A6">
        <w:rPr>
          <w:bCs/>
          <w:sz w:val="24"/>
          <w:szCs w:val="24"/>
        </w:rPr>
        <w:t xml:space="preserve"> The Committee reviewed the updated composition of FAD 19 along with the attendance of the members for the last 3 meetings as enclosed at Annex-II of agenda.  BIS Secretariat informed that a</w:t>
      </w:r>
      <w:r w:rsidRPr="003963A6">
        <w:rPr>
          <w:sz w:val="24"/>
          <w:szCs w:val="24"/>
        </w:rPr>
        <w:t>s per the latest directions issued by DG BIS, a member remaining absent from two consecutive meetings of the SC and/or fifty percent or more meetings of the SC in a year shall automatically become disqualified to continue as the member of the SC; unless on receiving a representation to this effect, the DC decides upon the recommendation of the SC concerned to condone the absence in view of his/her invaluable contribution to the SC. The Committee accordingly recommended to FADC to consider withdrawal of membership of the following member organizations from FAD 19 since they were absent in two or more consecutive meetings of the Committee:</w:t>
      </w:r>
    </w:p>
    <w:p w:rsidR="00F3454C" w:rsidRPr="003963A6" w:rsidRDefault="00F3454C" w:rsidP="00F3454C">
      <w:pPr>
        <w:ind w:right="-45"/>
        <w:contextualSpacing/>
        <w:jc w:val="both"/>
        <w:rPr>
          <w:sz w:val="24"/>
          <w:szCs w:val="24"/>
        </w:rPr>
      </w:pPr>
    </w:p>
    <w:p w:rsidR="00156D22" w:rsidRPr="003963A6" w:rsidRDefault="00156D22" w:rsidP="00524EEC">
      <w:pPr>
        <w:pStyle w:val="ListParagraph"/>
        <w:numPr>
          <w:ilvl w:val="0"/>
          <w:numId w:val="3"/>
        </w:numPr>
        <w:ind w:left="720" w:right="-45" w:hanging="360"/>
        <w:contextualSpacing/>
        <w:jc w:val="both"/>
        <w:rPr>
          <w:sz w:val="24"/>
          <w:szCs w:val="24"/>
        </w:rPr>
      </w:pPr>
      <w:r w:rsidRPr="003963A6">
        <w:rPr>
          <w:sz w:val="24"/>
          <w:szCs w:val="24"/>
        </w:rPr>
        <w:t>Rajasthan Co-operative Dairy Federation, Jaipur</w:t>
      </w:r>
    </w:p>
    <w:p w:rsidR="00156D22" w:rsidRPr="003963A6" w:rsidRDefault="00156D22" w:rsidP="00524EEC">
      <w:pPr>
        <w:pStyle w:val="ListParagraph"/>
        <w:numPr>
          <w:ilvl w:val="0"/>
          <w:numId w:val="3"/>
        </w:numPr>
        <w:ind w:left="720" w:right="-45" w:hanging="360"/>
        <w:contextualSpacing/>
        <w:jc w:val="both"/>
        <w:rPr>
          <w:sz w:val="24"/>
          <w:szCs w:val="24"/>
        </w:rPr>
      </w:pPr>
      <w:r w:rsidRPr="003963A6">
        <w:rPr>
          <w:sz w:val="24"/>
          <w:szCs w:val="24"/>
        </w:rPr>
        <w:t>Tamil Nadu Co-operative Milk Producers Federation Limited, Chennai</w:t>
      </w:r>
    </w:p>
    <w:p w:rsidR="00F3454C" w:rsidRPr="003963A6" w:rsidRDefault="00F3454C" w:rsidP="00F3454C">
      <w:pPr>
        <w:ind w:right="-45"/>
        <w:contextualSpacing/>
        <w:jc w:val="both"/>
        <w:rPr>
          <w:b/>
          <w:bCs/>
          <w:i/>
          <w:iCs/>
          <w:sz w:val="24"/>
          <w:szCs w:val="24"/>
        </w:rPr>
      </w:pPr>
    </w:p>
    <w:p w:rsidR="007363C8" w:rsidRPr="003963A6" w:rsidRDefault="00BD5A70" w:rsidP="000A7452">
      <w:pPr>
        <w:ind w:right="-180"/>
        <w:contextualSpacing/>
        <w:jc w:val="both"/>
        <w:rPr>
          <w:bCs/>
          <w:sz w:val="24"/>
          <w:szCs w:val="24"/>
        </w:rPr>
      </w:pPr>
      <w:r w:rsidRPr="003963A6">
        <w:rPr>
          <w:b/>
          <w:bCs/>
          <w:w w:val="105"/>
          <w:sz w:val="24"/>
          <w:szCs w:val="24"/>
        </w:rPr>
        <w:t>3</w:t>
      </w:r>
      <w:r w:rsidR="00116116" w:rsidRPr="003963A6">
        <w:rPr>
          <w:b/>
          <w:bCs/>
          <w:w w:val="105"/>
          <w:sz w:val="24"/>
          <w:szCs w:val="24"/>
        </w:rPr>
        <w:t>.</w:t>
      </w:r>
      <w:r w:rsidR="007D25FE" w:rsidRPr="003963A6">
        <w:rPr>
          <w:b/>
          <w:bCs/>
          <w:w w:val="105"/>
          <w:sz w:val="24"/>
          <w:szCs w:val="24"/>
        </w:rPr>
        <w:t>2</w:t>
      </w:r>
      <w:r w:rsidR="00116116" w:rsidRPr="003963A6">
        <w:rPr>
          <w:w w:val="105"/>
          <w:sz w:val="24"/>
          <w:szCs w:val="24"/>
        </w:rPr>
        <w:t xml:space="preserve"> </w:t>
      </w:r>
      <w:r w:rsidR="007363C8" w:rsidRPr="003963A6">
        <w:rPr>
          <w:bCs/>
          <w:sz w:val="24"/>
          <w:szCs w:val="24"/>
        </w:rPr>
        <w:t xml:space="preserve">The Committee considered the information given under Item 3.2 of agenda and reviewed the scope and composition of the Panels under FAD 19 as given at Annex-III of agenda.                             BIS Secretariat informed that CIFTI-FICCI has requested to replace Ms. Shreya Pandey as </w:t>
      </w:r>
      <w:r w:rsidR="007363C8" w:rsidRPr="003963A6">
        <w:rPr>
          <w:bCs/>
          <w:sz w:val="24"/>
          <w:szCs w:val="24"/>
        </w:rPr>
        <w:lastRenderedPageBreak/>
        <w:t xml:space="preserve">member in FAD 19-FAD 24 Joint Panel X ‘Infant Foods’ in place of </w:t>
      </w:r>
      <w:r w:rsidR="007363C8" w:rsidRPr="003963A6">
        <w:rPr>
          <w:sz w:val="24"/>
          <w:szCs w:val="24"/>
        </w:rPr>
        <w:t xml:space="preserve">Dr. </w:t>
      </w:r>
      <w:proofErr w:type="spellStart"/>
      <w:r w:rsidR="007363C8" w:rsidRPr="003963A6">
        <w:rPr>
          <w:sz w:val="24"/>
          <w:szCs w:val="24"/>
        </w:rPr>
        <w:t>Anirudha</w:t>
      </w:r>
      <w:proofErr w:type="spellEnd"/>
      <w:r w:rsidR="007363C8" w:rsidRPr="003963A6">
        <w:rPr>
          <w:sz w:val="24"/>
          <w:szCs w:val="24"/>
        </w:rPr>
        <w:t xml:space="preserve"> </w:t>
      </w:r>
      <w:proofErr w:type="spellStart"/>
      <w:r w:rsidR="007363C8" w:rsidRPr="003963A6">
        <w:rPr>
          <w:sz w:val="24"/>
          <w:szCs w:val="24"/>
        </w:rPr>
        <w:t>Chhonkar</w:t>
      </w:r>
      <w:proofErr w:type="spellEnd"/>
      <w:r w:rsidR="007363C8" w:rsidRPr="003963A6">
        <w:rPr>
          <w:sz w:val="24"/>
          <w:szCs w:val="24"/>
        </w:rPr>
        <w:t xml:space="preserve">. </w:t>
      </w:r>
      <w:r w:rsidR="001C7C71">
        <w:rPr>
          <w:sz w:val="24"/>
          <w:szCs w:val="24"/>
        </w:rPr>
        <w:t xml:space="preserve">             </w:t>
      </w:r>
      <w:r w:rsidR="007363C8" w:rsidRPr="003963A6">
        <w:rPr>
          <w:sz w:val="24"/>
          <w:szCs w:val="24"/>
        </w:rPr>
        <w:t xml:space="preserve">The Committee agreed to CIFTI’s request and decided to co-opt </w:t>
      </w:r>
      <w:r w:rsidR="007363C8" w:rsidRPr="003963A6">
        <w:rPr>
          <w:bCs/>
          <w:sz w:val="24"/>
          <w:szCs w:val="24"/>
        </w:rPr>
        <w:t xml:space="preserve">Ms. Shreya Pandey (CIFTI) in place of </w:t>
      </w:r>
      <w:r w:rsidR="007363C8" w:rsidRPr="003963A6">
        <w:rPr>
          <w:sz w:val="24"/>
          <w:szCs w:val="24"/>
        </w:rPr>
        <w:t xml:space="preserve">Dr. </w:t>
      </w:r>
      <w:proofErr w:type="spellStart"/>
      <w:r w:rsidR="007363C8" w:rsidRPr="003963A6">
        <w:rPr>
          <w:sz w:val="24"/>
          <w:szCs w:val="24"/>
        </w:rPr>
        <w:t>Anirudha</w:t>
      </w:r>
      <w:proofErr w:type="spellEnd"/>
      <w:r w:rsidR="007363C8" w:rsidRPr="003963A6">
        <w:rPr>
          <w:sz w:val="24"/>
          <w:szCs w:val="24"/>
        </w:rPr>
        <w:t xml:space="preserve"> </w:t>
      </w:r>
      <w:proofErr w:type="spellStart"/>
      <w:r w:rsidR="007363C8" w:rsidRPr="003963A6">
        <w:rPr>
          <w:sz w:val="24"/>
          <w:szCs w:val="24"/>
        </w:rPr>
        <w:t>Chhonkar</w:t>
      </w:r>
      <w:proofErr w:type="spellEnd"/>
      <w:r w:rsidR="007363C8" w:rsidRPr="003963A6">
        <w:rPr>
          <w:bCs/>
          <w:sz w:val="24"/>
          <w:szCs w:val="24"/>
        </w:rPr>
        <w:t>.</w:t>
      </w:r>
    </w:p>
    <w:p w:rsidR="00116116" w:rsidRPr="003963A6" w:rsidRDefault="00116116" w:rsidP="000A7452">
      <w:pPr>
        <w:pStyle w:val="Heading1"/>
        <w:ind w:left="0"/>
        <w:contextualSpacing/>
        <w:jc w:val="both"/>
        <w:rPr>
          <w:w w:val="105"/>
        </w:rPr>
      </w:pPr>
    </w:p>
    <w:p w:rsidR="00213C92" w:rsidRPr="003963A6" w:rsidRDefault="00FC7596" w:rsidP="000A7452">
      <w:pPr>
        <w:pStyle w:val="BodyText"/>
        <w:contextualSpacing/>
        <w:jc w:val="both"/>
        <w:rPr>
          <w:b/>
          <w:bCs/>
          <w:w w:val="105"/>
        </w:rPr>
      </w:pPr>
      <w:r w:rsidRPr="003963A6">
        <w:rPr>
          <w:b/>
          <w:bCs/>
          <w:w w:val="105"/>
        </w:rPr>
        <w:t>ITEM 4 DRAFTS PROPOSED FOR WIDE CIRCULATION</w:t>
      </w:r>
    </w:p>
    <w:p w:rsidR="00FC7596" w:rsidRPr="003963A6" w:rsidRDefault="00FC7596" w:rsidP="000A7452">
      <w:pPr>
        <w:pStyle w:val="BodyText"/>
        <w:contextualSpacing/>
        <w:jc w:val="both"/>
        <w:rPr>
          <w:b/>
          <w:bCs/>
          <w:w w:val="105"/>
        </w:rPr>
      </w:pPr>
    </w:p>
    <w:p w:rsidR="00B6651D" w:rsidRPr="003963A6" w:rsidRDefault="00B6651D" w:rsidP="000A7452">
      <w:pPr>
        <w:pStyle w:val="BodyText"/>
        <w:contextualSpacing/>
        <w:jc w:val="both"/>
        <w:rPr>
          <w:b/>
          <w:bCs/>
          <w:w w:val="105"/>
        </w:rPr>
      </w:pPr>
      <w:r w:rsidRPr="003963A6">
        <w:rPr>
          <w:b/>
          <w:bCs/>
          <w:w w:val="105"/>
        </w:rPr>
        <w:t>4.1 Revision of Indian Standard(s) on Skimmed Milk Powder and Partly Skimmed Milk Powder</w:t>
      </w:r>
    </w:p>
    <w:p w:rsidR="00B6651D" w:rsidRPr="003963A6" w:rsidRDefault="00B6651D" w:rsidP="000A7452">
      <w:pPr>
        <w:pStyle w:val="BodyText"/>
        <w:contextualSpacing/>
        <w:jc w:val="both"/>
        <w:rPr>
          <w:w w:val="105"/>
        </w:rPr>
      </w:pPr>
    </w:p>
    <w:p w:rsidR="00B6651D" w:rsidRPr="003963A6" w:rsidRDefault="00ED5C1F" w:rsidP="000A7452">
      <w:pPr>
        <w:pStyle w:val="BodyText"/>
        <w:contextualSpacing/>
        <w:jc w:val="both"/>
        <w:rPr>
          <w:w w:val="105"/>
        </w:rPr>
      </w:pPr>
      <w:r w:rsidRPr="003963A6">
        <w:rPr>
          <w:w w:val="105"/>
        </w:rPr>
        <w:t xml:space="preserve">The Committee examined the draft revision of </w:t>
      </w:r>
      <w:r w:rsidR="00B6651D" w:rsidRPr="003963A6">
        <w:rPr>
          <w:w w:val="105"/>
        </w:rPr>
        <w:t>IS 13334 (Part 1) ‘Skimmed milk powder – Specification Part 1 Standard Grade’, IS 13334 (Part 2) ‘Skimmed milk powder – Specification Part 2 Extra Grade’ and IS 14542 ‘Partly Skimmed milk powder – Specification’ have been prepared, enclosed as Annex</w:t>
      </w:r>
      <w:r w:rsidR="00E77091" w:rsidRPr="003963A6">
        <w:rPr>
          <w:w w:val="105"/>
        </w:rPr>
        <w:t>-</w:t>
      </w:r>
      <w:r w:rsidR="00B6651D" w:rsidRPr="003963A6">
        <w:rPr>
          <w:w w:val="105"/>
        </w:rPr>
        <w:t>IV, Annex-V and Annex-VI</w:t>
      </w:r>
      <w:r w:rsidRPr="003963A6">
        <w:rPr>
          <w:w w:val="105"/>
        </w:rPr>
        <w:t xml:space="preserve"> of agenda</w:t>
      </w:r>
      <w:r w:rsidR="00B6651D" w:rsidRPr="003963A6">
        <w:rPr>
          <w:w w:val="105"/>
        </w:rPr>
        <w:t>, respectively</w:t>
      </w:r>
      <w:r w:rsidRPr="003963A6">
        <w:rPr>
          <w:w w:val="105"/>
        </w:rPr>
        <w:t>, submitted by FAD 19/Panel IV ‘Dairy Products’</w:t>
      </w:r>
      <w:r w:rsidR="00B6651D" w:rsidRPr="003963A6">
        <w:rPr>
          <w:w w:val="105"/>
        </w:rPr>
        <w:t>.</w:t>
      </w:r>
      <w:r w:rsidRPr="003963A6">
        <w:rPr>
          <w:w w:val="105"/>
        </w:rPr>
        <w:t xml:space="preserve"> </w:t>
      </w:r>
      <w:r w:rsidRPr="001C7C71">
        <w:rPr>
          <w:w w:val="105"/>
        </w:rPr>
        <w:t xml:space="preserve">The Committee decided to </w:t>
      </w:r>
      <w:r w:rsidR="00E9255B" w:rsidRPr="001C7C71">
        <w:rPr>
          <w:w w:val="105"/>
        </w:rPr>
        <w:t xml:space="preserve">approve </w:t>
      </w:r>
      <w:r w:rsidRPr="001C7C71">
        <w:rPr>
          <w:w w:val="105"/>
        </w:rPr>
        <w:t xml:space="preserve">these draft Indian Standards </w:t>
      </w:r>
      <w:r w:rsidR="00E9255B" w:rsidRPr="001C7C71">
        <w:rPr>
          <w:w w:val="105"/>
        </w:rPr>
        <w:t>for</w:t>
      </w:r>
      <w:r w:rsidRPr="001C7C71">
        <w:rPr>
          <w:w w:val="105"/>
        </w:rPr>
        <w:t xml:space="preserve"> wide circulation for 60 days for comments</w:t>
      </w:r>
      <w:r w:rsidR="00E9255B" w:rsidRPr="001C7C71">
        <w:rPr>
          <w:w w:val="105"/>
        </w:rPr>
        <w:t xml:space="preserve">, with approval of Chairperson FAD 19, also incorporating the changes as per </w:t>
      </w:r>
      <w:proofErr w:type="gramStart"/>
      <w:r w:rsidR="00E9255B" w:rsidRPr="001C7C71">
        <w:rPr>
          <w:w w:val="105"/>
        </w:rPr>
        <w:t xml:space="preserve">the </w:t>
      </w:r>
      <w:r w:rsidR="00E9255B" w:rsidRPr="003963A6">
        <w:rPr>
          <w:w w:val="105"/>
        </w:rPr>
        <w:t xml:space="preserve"> Committee’s</w:t>
      </w:r>
      <w:proofErr w:type="gramEnd"/>
      <w:r w:rsidR="00E9255B" w:rsidRPr="003963A6">
        <w:rPr>
          <w:w w:val="105"/>
        </w:rPr>
        <w:t xml:space="preserve"> decision under </w:t>
      </w:r>
      <w:r w:rsidR="00E9255B" w:rsidRPr="00235844">
        <w:rPr>
          <w:b/>
          <w:bCs/>
          <w:w w:val="105"/>
        </w:rPr>
        <w:t xml:space="preserve">Item 4.2.2 </w:t>
      </w:r>
      <w:r w:rsidR="00E9255B" w:rsidRPr="00235844">
        <w:rPr>
          <w:w w:val="105"/>
        </w:rPr>
        <w:t>below.</w:t>
      </w:r>
    </w:p>
    <w:p w:rsidR="00E9255B" w:rsidRPr="003963A6" w:rsidRDefault="00E9255B" w:rsidP="000A7452">
      <w:pPr>
        <w:pStyle w:val="BodyText"/>
        <w:contextualSpacing/>
        <w:jc w:val="both"/>
        <w:rPr>
          <w:w w:val="105"/>
        </w:rPr>
      </w:pPr>
    </w:p>
    <w:p w:rsidR="00205E5F" w:rsidRPr="003963A6" w:rsidRDefault="00B6651D" w:rsidP="00205E5F">
      <w:pPr>
        <w:pStyle w:val="BodyText"/>
        <w:contextualSpacing/>
        <w:jc w:val="both"/>
        <w:rPr>
          <w:b/>
          <w:bCs/>
        </w:rPr>
      </w:pPr>
      <w:r w:rsidRPr="003963A6">
        <w:rPr>
          <w:b/>
          <w:bCs/>
        </w:rPr>
        <w:t xml:space="preserve">4.2 Amendments to Indian Standards for Referencing of Latest Indian Standards for Microbiological Test Methods in Dairy Product Standards </w:t>
      </w:r>
    </w:p>
    <w:p w:rsidR="002C3D9D" w:rsidRPr="003963A6" w:rsidRDefault="002C3D9D" w:rsidP="00205E5F">
      <w:pPr>
        <w:pStyle w:val="BodyText"/>
        <w:contextualSpacing/>
        <w:jc w:val="both"/>
        <w:rPr>
          <w:b/>
          <w:bCs/>
        </w:rPr>
      </w:pPr>
    </w:p>
    <w:p w:rsidR="007E3BC4" w:rsidRPr="003963A6" w:rsidRDefault="008337C2" w:rsidP="00DE5A79">
      <w:pPr>
        <w:pStyle w:val="BodyText"/>
        <w:contextualSpacing/>
        <w:jc w:val="both"/>
      </w:pPr>
      <w:r w:rsidRPr="003963A6">
        <w:rPr>
          <w:b/>
          <w:bCs/>
        </w:rPr>
        <w:t xml:space="preserve">4.2.1 </w:t>
      </w:r>
      <w:r w:rsidR="00DE5A79" w:rsidRPr="003963A6">
        <w:t xml:space="preserve">The Committee </w:t>
      </w:r>
      <w:r w:rsidR="007E3BC4" w:rsidRPr="003963A6">
        <w:t>noted the information given under Item 4.2.1 of agenda.</w:t>
      </w:r>
    </w:p>
    <w:p w:rsidR="007E3BC4" w:rsidRPr="003963A6" w:rsidRDefault="007E3BC4" w:rsidP="00DE5A79">
      <w:pPr>
        <w:pStyle w:val="BodyText"/>
        <w:contextualSpacing/>
        <w:jc w:val="both"/>
      </w:pPr>
    </w:p>
    <w:p w:rsidR="00533737" w:rsidRPr="003963A6" w:rsidRDefault="008337C2" w:rsidP="00533737">
      <w:pPr>
        <w:pStyle w:val="BodyText"/>
        <w:contextualSpacing/>
        <w:jc w:val="both"/>
        <w:rPr>
          <w:b/>
          <w:bCs/>
        </w:rPr>
      </w:pPr>
      <w:r w:rsidRPr="003963A6">
        <w:rPr>
          <w:b/>
          <w:bCs/>
        </w:rPr>
        <w:t xml:space="preserve">4.2.2 </w:t>
      </w:r>
      <w:r w:rsidR="007E3BC4" w:rsidRPr="003963A6">
        <w:t>The Committee</w:t>
      </w:r>
      <w:r w:rsidR="007E3BC4" w:rsidRPr="003963A6">
        <w:rPr>
          <w:b/>
          <w:bCs/>
        </w:rPr>
        <w:t xml:space="preserve"> </w:t>
      </w:r>
      <w:r w:rsidR="00533737" w:rsidRPr="003963A6">
        <w:t>considered information given under Item 4.2.2 of agenda regarding the recommendations emerging from the meetings</w:t>
      </w:r>
      <w:r w:rsidR="00533737" w:rsidRPr="003963A6">
        <w:rPr>
          <w:b/>
          <w:bCs/>
        </w:rPr>
        <w:t xml:space="preserve"> </w:t>
      </w:r>
      <w:r w:rsidR="00533737" w:rsidRPr="0032345D">
        <w:t>of</w:t>
      </w:r>
      <w:r w:rsidR="00533737" w:rsidRPr="003963A6">
        <w:rPr>
          <w:b/>
          <w:bCs/>
        </w:rPr>
        <w:t xml:space="preserve"> </w:t>
      </w:r>
      <w:r w:rsidR="00533737" w:rsidRPr="003963A6">
        <w:t xml:space="preserve">FAD 19/Panel IV held on 9 August 2024, Joint meeting of FAD 19/Panel IX ‘Bacteriological analysis of milk’ and Panel XIII ‘Traditional Indian Dairy Products’ held on 20 August 2024, meeting of FAD 19-FAD 24 Joint Panel X ‘Infant Foods’ held on 5 Sept 2024 and meeting of FAD 19/Panel IX held on 26 Sept 2024. </w:t>
      </w:r>
      <w:r w:rsidR="001C7C71">
        <w:t xml:space="preserve">               </w:t>
      </w:r>
      <w:r w:rsidR="00533737" w:rsidRPr="003963A6">
        <w:rPr>
          <w:b/>
          <w:bCs/>
        </w:rPr>
        <w:t>The Committee agreed to the Panel’s recommendations and additionally decided as under:</w:t>
      </w:r>
    </w:p>
    <w:p w:rsidR="00533737" w:rsidRPr="003963A6" w:rsidRDefault="00533737" w:rsidP="00533737">
      <w:pPr>
        <w:pStyle w:val="BodyText"/>
        <w:contextualSpacing/>
        <w:jc w:val="both"/>
      </w:pPr>
    </w:p>
    <w:p w:rsidR="001C7C71" w:rsidRDefault="00DD391D" w:rsidP="00524EEC">
      <w:pPr>
        <w:pStyle w:val="BodyText"/>
        <w:numPr>
          <w:ilvl w:val="0"/>
          <w:numId w:val="10"/>
        </w:numPr>
        <w:ind w:left="540" w:hanging="360"/>
        <w:contextualSpacing/>
        <w:jc w:val="both"/>
      </w:pPr>
      <w:r w:rsidRPr="003963A6">
        <w:t xml:space="preserve">The Committee noted that </w:t>
      </w:r>
      <w:r w:rsidR="008D6640" w:rsidRPr="003963A6">
        <w:t xml:space="preserve">calculation of concentration factor is given in Table 3 ‘Limits of Heavy Metals and Other Contaminants or Toxic Substances’ IS </w:t>
      </w:r>
      <w:proofErr w:type="gramStart"/>
      <w:r w:rsidR="008D6640" w:rsidRPr="003963A6">
        <w:t>1165 :</w:t>
      </w:r>
      <w:proofErr w:type="gramEnd"/>
      <w:r w:rsidR="008D6640" w:rsidRPr="003963A6">
        <w:t xml:space="preserve"> 2022 ‘Whole milk powder – Specification (sixth revision)’ and has also been proposed to be included in the draft revision of IS 13334 Part 1, Part 2 and IS 14542. The Committee was of the opinion that it is difficult to calculate the total solids of </w:t>
      </w:r>
      <w:r w:rsidR="001C7C71">
        <w:t>source</w:t>
      </w:r>
      <w:r w:rsidR="008D6640" w:rsidRPr="003963A6">
        <w:t xml:space="preserve"> milk and that the concentration factor may be deduced from the mandatory requirement given in the labelling clause “</w:t>
      </w:r>
      <w:r w:rsidR="008D6640" w:rsidRPr="003963A6">
        <w:rPr>
          <w:i/>
          <w:iCs/>
        </w:rPr>
        <w:t xml:space="preserve">The contents of this container on reconstitution as per the directions have </w:t>
      </w:r>
      <w:proofErr w:type="gramStart"/>
      <w:r w:rsidR="008D6640" w:rsidRPr="003963A6">
        <w:rPr>
          <w:i/>
          <w:iCs/>
        </w:rPr>
        <w:t>....</w:t>
      </w:r>
      <w:proofErr w:type="spellStart"/>
      <w:r w:rsidR="008D6640" w:rsidRPr="003963A6">
        <w:rPr>
          <w:i/>
          <w:iCs/>
        </w:rPr>
        <w:t>litre</w:t>
      </w:r>
      <w:proofErr w:type="spellEnd"/>
      <w:proofErr w:type="gramEnd"/>
      <w:r w:rsidR="008D6640" w:rsidRPr="003963A6">
        <w:rPr>
          <w:i/>
          <w:iCs/>
        </w:rPr>
        <w:t>(s) toned milk</w:t>
      </w:r>
      <w:r w:rsidR="008D6640" w:rsidRPr="003963A6">
        <w:t xml:space="preserve">”. The Committee decided to request FAD 19/Panel IV </w:t>
      </w:r>
      <w:r w:rsidR="001C7C71">
        <w:t xml:space="preserve">‘Dairy Products’ </w:t>
      </w:r>
      <w:r w:rsidR="008D6640" w:rsidRPr="003963A6">
        <w:t xml:space="preserve">to recommend change in the calculation/definition of concentration factor based on the above information to be marked on the label, and same may be incorporated in IS </w:t>
      </w:r>
      <w:proofErr w:type="gramStart"/>
      <w:r w:rsidR="008D6640" w:rsidRPr="003963A6">
        <w:t>1165 :</w:t>
      </w:r>
      <w:proofErr w:type="gramEnd"/>
      <w:r w:rsidR="008D6640" w:rsidRPr="003963A6">
        <w:t xml:space="preserve"> 2022 through amendment and draft revision of  IS 13334 Part 1, Part 2 and IS 14542.</w:t>
      </w:r>
    </w:p>
    <w:p w:rsidR="001C7C71" w:rsidRDefault="001C7C71" w:rsidP="001C7C71">
      <w:pPr>
        <w:pStyle w:val="BodyText"/>
        <w:ind w:left="540"/>
        <w:contextualSpacing/>
        <w:jc w:val="both"/>
      </w:pPr>
    </w:p>
    <w:p w:rsidR="001C7C71" w:rsidRDefault="002D33E8" w:rsidP="00524EEC">
      <w:pPr>
        <w:pStyle w:val="BodyText"/>
        <w:numPr>
          <w:ilvl w:val="0"/>
          <w:numId w:val="10"/>
        </w:numPr>
        <w:ind w:left="540" w:hanging="360"/>
        <w:contextualSpacing/>
        <w:jc w:val="both"/>
      </w:pPr>
      <w:r w:rsidRPr="001C7C71">
        <w:t>The Panel considered the concern raised by NDDB regarding limits of Arsenic content proposed in</w:t>
      </w:r>
      <w:r w:rsidRPr="001C7C71">
        <w:rPr>
          <w:b/>
          <w:bCs/>
        </w:rPr>
        <w:t xml:space="preserve"> </w:t>
      </w:r>
      <w:r w:rsidRPr="003963A6">
        <w:t xml:space="preserve">draft revision of IS 13334 Part 1, Part 2 and IS 14542. After detailed deliberations, the Committee decided to </w:t>
      </w:r>
      <w:r w:rsidR="001F0E3C" w:rsidRPr="003963A6">
        <w:t xml:space="preserve">retain the proposed limit of Arsenic content in these standards and additionally specify the maximum limit of as 1.1 ppm (specified for </w:t>
      </w:r>
      <w:r w:rsidR="001F0E3C" w:rsidRPr="003963A6">
        <w:lastRenderedPageBreak/>
        <w:t xml:space="preserve">Foods not specified category in the FSSAI Regulations) so that the limit does not violate the maximum limit of Arsenic content specified for “Foods not specified” category in the </w:t>
      </w:r>
      <w:r w:rsidR="001F0E3C" w:rsidRPr="001C7C71">
        <w:rPr>
          <w:i/>
          <w:iCs/>
        </w:rPr>
        <w:t>Food Safety and Standards (Contaminants, toxins and Residues) Regulations</w:t>
      </w:r>
      <w:r w:rsidR="001F0E3C" w:rsidRPr="003963A6">
        <w:t xml:space="preserve">, 2011. Further, the Committee decided to specify limits of other heavy metals also apart from lead and arsenic in IS 1165 and draft revision of IS 13334 Part 1, Part 2 and IS 14542, as per the limit specified for “Foods not specified” category in the </w:t>
      </w:r>
      <w:r w:rsidR="001F0E3C" w:rsidRPr="001C7C71">
        <w:rPr>
          <w:i/>
          <w:iCs/>
        </w:rPr>
        <w:t>Food Safety and Standards (Contaminants, toxins and Residues) Regulations</w:t>
      </w:r>
      <w:r w:rsidR="001F0E3C" w:rsidRPr="003963A6">
        <w:t>, 2011.</w:t>
      </w:r>
    </w:p>
    <w:p w:rsidR="001C7C71" w:rsidRDefault="001C7C71" w:rsidP="001C7C71">
      <w:pPr>
        <w:pStyle w:val="BodyText"/>
        <w:contextualSpacing/>
        <w:jc w:val="both"/>
      </w:pPr>
    </w:p>
    <w:p w:rsidR="001C7C71" w:rsidRDefault="001F0E3C" w:rsidP="00524EEC">
      <w:pPr>
        <w:pStyle w:val="BodyText"/>
        <w:numPr>
          <w:ilvl w:val="0"/>
          <w:numId w:val="10"/>
        </w:numPr>
        <w:ind w:left="540" w:hanging="360"/>
        <w:contextualSpacing/>
        <w:jc w:val="both"/>
      </w:pPr>
      <w:r w:rsidRPr="003963A6">
        <w:t xml:space="preserve">The Committee decided to request </w:t>
      </w:r>
      <w:r w:rsidR="00FD7189" w:rsidRPr="003963A6">
        <w:t>FAD 19/Panel XIII ‘Traditional Indian Dairy Products’ and Panel IX ‘Bacteriological analysis of milk’ to review the microbiological requirements specified in IS 4079 : 2023 ‘</w:t>
      </w:r>
      <w:r w:rsidR="00FD7189" w:rsidRPr="0032345D">
        <w:rPr>
          <w:i/>
          <w:iCs/>
        </w:rPr>
        <w:t xml:space="preserve">Packed </w:t>
      </w:r>
      <w:proofErr w:type="spellStart"/>
      <w:r w:rsidR="00FD7189" w:rsidRPr="0032345D">
        <w:rPr>
          <w:i/>
          <w:iCs/>
        </w:rPr>
        <w:t>Rasogolla</w:t>
      </w:r>
      <w:proofErr w:type="spellEnd"/>
      <w:r w:rsidR="00FD7189" w:rsidRPr="003963A6">
        <w:t xml:space="preserve"> </w:t>
      </w:r>
      <w:r w:rsidR="00FD7189" w:rsidRPr="003963A6">
        <w:sym w:font="Symbol" w:char="F02D"/>
      </w:r>
      <w:r w:rsidR="00FD7189" w:rsidRPr="003963A6">
        <w:t xml:space="preserve"> Specification (</w:t>
      </w:r>
      <w:r w:rsidR="00FD7189" w:rsidRPr="001C7C71">
        <w:rPr>
          <w:i/>
          <w:iCs/>
        </w:rPr>
        <w:t>first revision</w:t>
      </w:r>
      <w:r w:rsidR="00FD7189" w:rsidRPr="003963A6">
        <w:t xml:space="preserve">)’ and </w:t>
      </w:r>
      <w:r w:rsidR="001C7C71">
        <w:t xml:space="preserve">                     </w:t>
      </w:r>
      <w:r w:rsidR="00FD7189" w:rsidRPr="003963A6">
        <w:t xml:space="preserve">IS 11602 : 2023 ‘Packed </w:t>
      </w:r>
      <w:r w:rsidR="00FD7189" w:rsidRPr="0032345D">
        <w:rPr>
          <w:i/>
          <w:iCs/>
        </w:rPr>
        <w:t>Gulab jamun</w:t>
      </w:r>
      <w:r w:rsidR="00FD7189" w:rsidRPr="003963A6">
        <w:t xml:space="preserve"> </w:t>
      </w:r>
      <w:r w:rsidR="00FD7189" w:rsidRPr="003963A6">
        <w:sym w:font="Symbol" w:char="F02D"/>
      </w:r>
      <w:r w:rsidR="00FD7189" w:rsidRPr="003963A6">
        <w:t xml:space="preserve"> Specification (</w:t>
      </w:r>
      <w:r w:rsidR="00FD7189" w:rsidRPr="001C7C71">
        <w:rPr>
          <w:i/>
          <w:iCs/>
        </w:rPr>
        <w:t>first revision</w:t>
      </w:r>
      <w:r w:rsidR="00FD7189" w:rsidRPr="003963A6">
        <w:t xml:space="preserve">)’ whether separate microbiological requirements are needed for </w:t>
      </w:r>
      <w:proofErr w:type="spellStart"/>
      <w:r w:rsidR="00FD7189" w:rsidRPr="001C7C71">
        <w:rPr>
          <w:i/>
          <w:iCs/>
        </w:rPr>
        <w:t>rasogolla</w:t>
      </w:r>
      <w:proofErr w:type="spellEnd"/>
      <w:r w:rsidR="00FD7189" w:rsidRPr="001C7C71">
        <w:rPr>
          <w:i/>
          <w:iCs/>
        </w:rPr>
        <w:t>/</w:t>
      </w:r>
      <w:proofErr w:type="spellStart"/>
      <w:r w:rsidR="00FD7189" w:rsidRPr="001C7C71">
        <w:rPr>
          <w:i/>
          <w:iCs/>
        </w:rPr>
        <w:t>gulab</w:t>
      </w:r>
      <w:proofErr w:type="spellEnd"/>
      <w:r w:rsidR="00FD7189" w:rsidRPr="001C7C71">
        <w:rPr>
          <w:i/>
          <w:iCs/>
        </w:rPr>
        <w:t xml:space="preserve"> jamun</w:t>
      </w:r>
      <w:r w:rsidR="00FD7189" w:rsidRPr="003963A6">
        <w:t xml:space="preserve"> balls and sugar syrup are required or these may be specified for the whole product (both the balls and syrup together).</w:t>
      </w:r>
      <w:r w:rsidR="0032345D">
        <w:t xml:space="preserve"> </w:t>
      </w:r>
      <w:r w:rsidR="0032345D" w:rsidRPr="003963A6">
        <w:t xml:space="preserve">The Committee decided that the </w:t>
      </w:r>
      <w:r w:rsidR="0032345D">
        <w:t>joint r</w:t>
      </w:r>
      <w:r w:rsidR="0032345D" w:rsidRPr="003963A6">
        <w:t xml:space="preserve">ecommendations </w:t>
      </w:r>
      <w:r w:rsidR="0032345D">
        <w:t>of</w:t>
      </w:r>
      <w:r w:rsidR="0032345D" w:rsidRPr="003963A6">
        <w:t xml:space="preserve"> FAD 19/Panel XIII and </w:t>
      </w:r>
      <w:r w:rsidR="0032345D">
        <w:t>Panel IX</w:t>
      </w:r>
      <w:r w:rsidR="0032345D" w:rsidRPr="003963A6">
        <w:t xml:space="preserve"> </w:t>
      </w:r>
      <w:r w:rsidR="0032345D">
        <w:t xml:space="preserve">regarding the </w:t>
      </w:r>
      <w:r w:rsidR="0032345D" w:rsidRPr="003963A6">
        <w:t xml:space="preserve">changes to be incorporated in IS </w:t>
      </w:r>
      <w:proofErr w:type="gramStart"/>
      <w:r w:rsidR="0032345D" w:rsidRPr="003963A6">
        <w:t>4079 :</w:t>
      </w:r>
      <w:proofErr w:type="gramEnd"/>
      <w:r w:rsidR="0032345D" w:rsidRPr="003963A6">
        <w:t xml:space="preserve"> 2023 </w:t>
      </w:r>
      <w:r w:rsidR="0032345D">
        <w:t xml:space="preserve">and IS 11602 : 2023 </w:t>
      </w:r>
      <w:r w:rsidR="0032345D" w:rsidRPr="003963A6">
        <w:t xml:space="preserve">would be </w:t>
      </w:r>
      <w:r w:rsidR="0032345D">
        <w:t>put up to FAD 19 for Committee’s consideration.</w:t>
      </w:r>
    </w:p>
    <w:p w:rsidR="001C7C71" w:rsidRDefault="001C7C71" w:rsidP="001C7C71">
      <w:pPr>
        <w:pStyle w:val="ListParagraph"/>
      </w:pPr>
    </w:p>
    <w:p w:rsidR="00150F5B" w:rsidRDefault="003755C5" w:rsidP="00524EEC">
      <w:pPr>
        <w:pStyle w:val="BodyText"/>
        <w:numPr>
          <w:ilvl w:val="0"/>
          <w:numId w:val="10"/>
        </w:numPr>
        <w:ind w:left="540" w:hanging="360"/>
        <w:contextualSpacing/>
        <w:jc w:val="both"/>
      </w:pPr>
      <w:r w:rsidRPr="003963A6">
        <w:t xml:space="preserve">Considering the concern raised by industry representatives against the incorporation of limit of </w:t>
      </w:r>
      <w:r w:rsidRPr="001C7C71">
        <w:rPr>
          <w:i/>
          <w:iCs/>
        </w:rPr>
        <w:t>E. coli</w:t>
      </w:r>
      <w:r w:rsidRPr="003963A6">
        <w:t xml:space="preserve"> in </w:t>
      </w:r>
      <w:r w:rsidRPr="001C7C71">
        <w:rPr>
          <w:lang w:bidi="hi-IN"/>
        </w:rPr>
        <w:t xml:space="preserve">IS </w:t>
      </w:r>
      <w:proofErr w:type="gramStart"/>
      <w:r w:rsidRPr="001C7C71">
        <w:rPr>
          <w:lang w:bidi="hi-IN"/>
        </w:rPr>
        <w:t>14433 :</w:t>
      </w:r>
      <w:proofErr w:type="gramEnd"/>
      <w:r w:rsidRPr="001C7C71">
        <w:rPr>
          <w:lang w:bidi="hi-IN"/>
        </w:rPr>
        <w:t xml:space="preserve"> 2022 </w:t>
      </w:r>
      <w:r w:rsidR="00022B6D" w:rsidRPr="001C7C71">
        <w:rPr>
          <w:lang w:bidi="hi-IN"/>
        </w:rPr>
        <w:t>‘</w:t>
      </w:r>
      <w:r w:rsidRPr="001C7C71">
        <w:rPr>
          <w:lang w:bidi="hi-IN"/>
        </w:rPr>
        <w:t>Infant Milk Substitutes — Specification (</w:t>
      </w:r>
      <w:r w:rsidRPr="001C7C71">
        <w:rPr>
          <w:i/>
          <w:iCs/>
          <w:lang w:bidi="hi-IN"/>
        </w:rPr>
        <w:t>Second Revision</w:t>
      </w:r>
      <w:r w:rsidRPr="001C7C71">
        <w:rPr>
          <w:lang w:bidi="hi-IN"/>
        </w:rPr>
        <w:t>)</w:t>
      </w:r>
      <w:r w:rsidR="00022B6D" w:rsidRPr="001C7C71">
        <w:rPr>
          <w:lang w:bidi="hi-IN"/>
        </w:rPr>
        <w:t>’</w:t>
      </w:r>
      <w:r w:rsidRPr="001C7C71">
        <w:rPr>
          <w:lang w:bidi="hi-IN"/>
        </w:rPr>
        <w:t xml:space="preserve">  and </w:t>
      </w:r>
      <w:r w:rsidRPr="001C7C71">
        <w:t>I</w:t>
      </w:r>
      <w:r w:rsidRPr="003963A6">
        <w:t xml:space="preserve">S 17945 : 2022  </w:t>
      </w:r>
      <w:r w:rsidR="00022B6D" w:rsidRPr="003963A6">
        <w:t>‘</w:t>
      </w:r>
      <w:r w:rsidRPr="003963A6">
        <w:t>Food for Special Medical Purpose Intended for Infants — Specification</w:t>
      </w:r>
      <w:r w:rsidR="00022B6D" w:rsidRPr="003963A6">
        <w:t>’</w:t>
      </w:r>
      <w:r w:rsidRPr="003963A6">
        <w:t xml:space="preserve"> in the proposed draft </w:t>
      </w:r>
      <w:r w:rsidR="000A0AD3" w:rsidRPr="003963A6">
        <w:t>amendments</w:t>
      </w:r>
      <w:r w:rsidRPr="003963A6">
        <w:t xml:space="preserve"> to these standards, the Committee decided to refer the issue to FAD 19/Panel IX ‘</w:t>
      </w:r>
      <w:r w:rsidR="000A0AD3" w:rsidRPr="003963A6">
        <w:t>Bacteriological</w:t>
      </w:r>
      <w:r w:rsidRPr="003963A6">
        <w:t xml:space="preserve"> analysis of milk’. It was further decided that Panel’s </w:t>
      </w:r>
      <w:r w:rsidR="000A0AD3" w:rsidRPr="003963A6">
        <w:t>recommendations</w:t>
      </w:r>
      <w:r w:rsidRPr="003963A6">
        <w:t xml:space="preserve"> would be put up to Chairperson FAD 19 </w:t>
      </w:r>
      <w:r w:rsidR="000A0AD3" w:rsidRPr="003963A6">
        <w:t xml:space="preserve">and suitable change (if any) in the draft amendments would be made in the draft amendments with approval of Chairperson FAD 19 considering the recommendations of Panel IX, before issuing </w:t>
      </w:r>
      <w:r w:rsidR="002003CE" w:rsidRPr="003963A6">
        <w:t xml:space="preserve">these </w:t>
      </w:r>
      <w:r w:rsidR="0032345D">
        <w:t xml:space="preserve">documents </w:t>
      </w:r>
      <w:r w:rsidR="002003CE" w:rsidRPr="003963A6">
        <w:t>into wide circulation</w:t>
      </w:r>
      <w:r w:rsidR="000A0AD3" w:rsidRPr="003963A6">
        <w:t>.</w:t>
      </w:r>
    </w:p>
    <w:p w:rsidR="00150F5B" w:rsidRDefault="00150F5B" w:rsidP="00150F5B">
      <w:pPr>
        <w:pStyle w:val="ListParagraph"/>
        <w:rPr>
          <w:b/>
          <w:bCs/>
        </w:rPr>
      </w:pPr>
    </w:p>
    <w:p w:rsidR="00D0241D" w:rsidRPr="00150F5B" w:rsidRDefault="00150F5B" w:rsidP="00150F5B">
      <w:pPr>
        <w:pStyle w:val="BodyText"/>
        <w:contextualSpacing/>
        <w:jc w:val="both"/>
      </w:pPr>
      <w:r w:rsidRPr="00150F5B">
        <w:rPr>
          <w:b/>
          <w:bCs/>
        </w:rPr>
        <w:t>4.2.3</w:t>
      </w:r>
      <w:r>
        <w:t xml:space="preserve"> </w:t>
      </w:r>
      <w:r w:rsidR="00DF6EAF" w:rsidRPr="003963A6">
        <w:t>The Committee considered Item 4.2.3 of agenda and examined the d</w:t>
      </w:r>
      <w:r w:rsidR="008337C2" w:rsidRPr="003963A6">
        <w:t xml:space="preserve">raft amendments to Indian Standards on dairy products </w:t>
      </w:r>
      <w:r w:rsidR="00DF6EAF" w:rsidRPr="003963A6">
        <w:t xml:space="preserve">enclosed at Annex-XI of agenda. The Committee </w:t>
      </w:r>
      <w:r w:rsidR="00F468B8" w:rsidRPr="003963A6">
        <w:t xml:space="preserve">decided to issue draft amendments </w:t>
      </w:r>
      <w:r w:rsidR="0032345D">
        <w:t>[</w:t>
      </w:r>
      <w:r w:rsidR="0032345D" w:rsidRPr="003963A6">
        <w:t xml:space="preserve">except for IS </w:t>
      </w:r>
      <w:proofErr w:type="gramStart"/>
      <w:r w:rsidR="0032345D" w:rsidRPr="003963A6">
        <w:t>4079 :</w:t>
      </w:r>
      <w:proofErr w:type="gramEnd"/>
      <w:r w:rsidR="0032345D" w:rsidRPr="003963A6">
        <w:t xml:space="preserve"> 2023 ‘Packed </w:t>
      </w:r>
      <w:proofErr w:type="spellStart"/>
      <w:r w:rsidR="0032345D" w:rsidRPr="00150F5B">
        <w:rPr>
          <w:i/>
          <w:iCs/>
        </w:rPr>
        <w:t>Rasogolla</w:t>
      </w:r>
      <w:proofErr w:type="spellEnd"/>
      <w:r w:rsidR="0032345D" w:rsidRPr="003963A6">
        <w:t xml:space="preserve"> </w:t>
      </w:r>
      <w:r w:rsidR="0032345D" w:rsidRPr="003963A6">
        <w:sym w:font="Symbol" w:char="F02D"/>
      </w:r>
      <w:r w:rsidR="0032345D" w:rsidRPr="003963A6">
        <w:t xml:space="preserve"> Specification (</w:t>
      </w:r>
      <w:r w:rsidR="0032345D" w:rsidRPr="00150F5B">
        <w:rPr>
          <w:i/>
          <w:iCs/>
        </w:rPr>
        <w:t>first revision</w:t>
      </w:r>
      <w:r w:rsidR="0032345D" w:rsidRPr="003963A6">
        <w:t xml:space="preserve">)’ and IS 11602 : 2023 ‘Packed </w:t>
      </w:r>
      <w:r w:rsidR="0032345D" w:rsidRPr="00150F5B">
        <w:rPr>
          <w:i/>
          <w:iCs/>
        </w:rPr>
        <w:t>Gulab jamun</w:t>
      </w:r>
      <w:r w:rsidR="0032345D" w:rsidRPr="003963A6">
        <w:t xml:space="preserve"> </w:t>
      </w:r>
      <w:r w:rsidR="0032345D" w:rsidRPr="003963A6">
        <w:sym w:font="Symbol" w:char="F02D"/>
      </w:r>
      <w:r w:rsidR="0032345D" w:rsidRPr="003963A6">
        <w:t xml:space="preserve"> Specification (</w:t>
      </w:r>
      <w:r w:rsidR="0032345D" w:rsidRPr="00150F5B">
        <w:rPr>
          <w:i/>
          <w:iCs/>
        </w:rPr>
        <w:t>first revision</w:t>
      </w:r>
      <w:r w:rsidR="0032345D" w:rsidRPr="003963A6">
        <w:t>)’</w:t>
      </w:r>
      <w:r w:rsidR="0032345D">
        <w:t xml:space="preserve">] </w:t>
      </w:r>
      <w:r w:rsidR="0032345D" w:rsidRPr="003963A6">
        <w:t xml:space="preserve">into wide circulation for 60 days </w:t>
      </w:r>
      <w:r w:rsidR="00F468B8" w:rsidRPr="003963A6">
        <w:t xml:space="preserve">with the changes as agreed under </w:t>
      </w:r>
      <w:r w:rsidR="00F468B8" w:rsidRPr="00150F5B">
        <w:rPr>
          <w:b/>
          <w:bCs/>
        </w:rPr>
        <w:t>Item 4.2.2</w:t>
      </w:r>
      <w:r w:rsidR="0032345D">
        <w:t xml:space="preserve"> above</w:t>
      </w:r>
      <w:r w:rsidR="00EB79BE" w:rsidRPr="003963A6">
        <w:t>,</w:t>
      </w:r>
      <w:r w:rsidR="0032345D">
        <w:t xml:space="preserve"> </w:t>
      </w:r>
      <w:r w:rsidR="0032345D" w:rsidRPr="003963A6">
        <w:t xml:space="preserve">with </w:t>
      </w:r>
      <w:r w:rsidR="0032345D">
        <w:t xml:space="preserve">the </w:t>
      </w:r>
      <w:r w:rsidR="0032345D" w:rsidRPr="003963A6">
        <w:t>approval of Chairperson FAD 19</w:t>
      </w:r>
      <w:r w:rsidR="00EB79BE" w:rsidRPr="003963A6">
        <w:t xml:space="preserve">. </w:t>
      </w:r>
    </w:p>
    <w:p w:rsidR="00D0241D" w:rsidRPr="003963A6" w:rsidRDefault="00D0241D" w:rsidP="00D0241D">
      <w:pPr>
        <w:pStyle w:val="BodyText"/>
        <w:contextualSpacing/>
        <w:jc w:val="center"/>
        <w:rPr>
          <w:b/>
          <w:bCs/>
          <w:u w:val="single"/>
        </w:rPr>
      </w:pPr>
    </w:p>
    <w:p w:rsidR="00896966" w:rsidRPr="003963A6" w:rsidRDefault="00CF477F" w:rsidP="00896966">
      <w:pPr>
        <w:pStyle w:val="BodyText"/>
        <w:contextualSpacing/>
        <w:jc w:val="both"/>
        <w:rPr>
          <w:rFonts w:eastAsiaTheme="minorHAnsi"/>
          <w:b/>
          <w:bCs/>
          <w:lang w:val="en-IN" w:bidi="hi-IN"/>
        </w:rPr>
      </w:pPr>
      <w:r w:rsidRPr="003963A6">
        <w:rPr>
          <w:b/>
          <w:bCs/>
        </w:rPr>
        <w:t xml:space="preserve">4.3 Adoption of </w:t>
      </w:r>
      <w:r w:rsidR="00896966" w:rsidRPr="003963A6">
        <w:rPr>
          <w:rFonts w:eastAsiaTheme="minorHAnsi"/>
          <w:b/>
          <w:bCs/>
          <w:lang w:val="en-IN" w:bidi="hi-IN"/>
        </w:rPr>
        <w:t xml:space="preserve">ISO 22662:2024 ‘Milk and milk products </w:t>
      </w:r>
      <w:r w:rsidR="00896966" w:rsidRPr="003963A6">
        <w:rPr>
          <w:rFonts w:eastAsiaTheme="minorHAnsi"/>
          <w:b/>
          <w:bCs/>
          <w:lang w:val="en-IN" w:bidi="hi-IN"/>
        </w:rPr>
        <w:sym w:font="Symbol" w:char="F02D"/>
      </w:r>
      <w:r w:rsidR="00896966" w:rsidRPr="003963A6">
        <w:rPr>
          <w:rFonts w:eastAsiaTheme="minorHAnsi"/>
          <w:b/>
          <w:bCs/>
          <w:lang w:val="en-IN" w:bidi="hi-IN"/>
        </w:rPr>
        <w:t xml:space="preserve"> Determination of lactose content by high-performance liquid chromatography (reference method)’ as Indian Standard</w:t>
      </w:r>
    </w:p>
    <w:p w:rsidR="00896966" w:rsidRPr="003963A6" w:rsidRDefault="00896966" w:rsidP="00896966">
      <w:pPr>
        <w:pStyle w:val="BodyText"/>
        <w:contextualSpacing/>
        <w:jc w:val="both"/>
        <w:rPr>
          <w:rFonts w:eastAsiaTheme="minorHAnsi"/>
          <w:lang w:val="en-IN" w:bidi="hi-IN"/>
        </w:rPr>
      </w:pPr>
    </w:p>
    <w:p w:rsidR="0098605D" w:rsidRPr="003963A6" w:rsidRDefault="00896966" w:rsidP="00580960">
      <w:pPr>
        <w:pStyle w:val="BodyText"/>
        <w:contextualSpacing/>
        <w:jc w:val="both"/>
        <w:rPr>
          <w:b/>
          <w:bCs/>
        </w:rPr>
      </w:pPr>
      <w:r w:rsidRPr="003963A6">
        <w:rPr>
          <w:rFonts w:eastAsiaTheme="minorHAnsi"/>
          <w:lang w:val="en-IN" w:bidi="hi-IN"/>
        </w:rPr>
        <w:t xml:space="preserve">The Committee </w:t>
      </w:r>
      <w:r w:rsidR="00F375D5" w:rsidRPr="003963A6">
        <w:rPr>
          <w:rFonts w:eastAsiaTheme="minorHAnsi"/>
          <w:lang w:val="en-IN" w:bidi="hi-IN"/>
        </w:rPr>
        <w:t xml:space="preserve">considered the information given under Item 4.3 of agenda regarding proposal of adoption of ISO 22662:2024 ‘Milk and milk products </w:t>
      </w:r>
      <w:r w:rsidR="00F375D5" w:rsidRPr="003963A6">
        <w:rPr>
          <w:rFonts w:eastAsiaTheme="minorHAnsi"/>
          <w:lang w:val="en-IN" w:bidi="hi-IN"/>
        </w:rPr>
        <w:sym w:font="Symbol" w:char="F02D"/>
      </w:r>
      <w:r w:rsidR="00F375D5" w:rsidRPr="003963A6">
        <w:rPr>
          <w:rFonts w:eastAsiaTheme="minorHAnsi"/>
          <w:lang w:val="en-IN" w:bidi="hi-IN"/>
        </w:rPr>
        <w:t xml:space="preserve"> Determination of lactose content by high-performance liquid chromatography (reference method)’ as Indian Sta</w:t>
      </w:r>
      <w:r w:rsidR="00150F5B">
        <w:rPr>
          <w:rFonts w:eastAsiaTheme="minorHAnsi"/>
          <w:lang w:val="en-IN" w:bidi="hi-IN"/>
        </w:rPr>
        <w:t xml:space="preserve">ndard, which may be referred in </w:t>
      </w:r>
      <w:r w:rsidR="00F375D5" w:rsidRPr="003963A6">
        <w:rPr>
          <w:rFonts w:eastAsiaTheme="minorHAnsi"/>
          <w:lang w:val="en-IN" w:bidi="hi-IN"/>
        </w:rPr>
        <w:t xml:space="preserve">IS 17945:2022 'Food specified for special medical purpose − Specification' for </w:t>
      </w:r>
      <w:r w:rsidRPr="003963A6">
        <w:rPr>
          <w:rFonts w:eastAsiaTheme="minorHAnsi"/>
          <w:lang w:val="en-IN" w:bidi="hi-IN"/>
        </w:rPr>
        <w:t>determination of lactose content</w:t>
      </w:r>
      <w:r w:rsidR="00F375D5" w:rsidRPr="003963A6">
        <w:rPr>
          <w:rFonts w:eastAsiaTheme="minorHAnsi"/>
          <w:lang w:val="en-IN" w:bidi="hi-IN"/>
        </w:rPr>
        <w:t xml:space="preserve">. CIFTI representative informed that the scope of </w:t>
      </w:r>
      <w:r w:rsidR="00150F5B">
        <w:rPr>
          <w:rFonts w:eastAsiaTheme="minorHAnsi"/>
          <w:lang w:val="en-IN" w:bidi="hi-IN"/>
        </w:rPr>
        <w:t xml:space="preserve">                             </w:t>
      </w:r>
      <w:r w:rsidR="00F375D5" w:rsidRPr="00150F5B">
        <w:rPr>
          <w:rFonts w:eastAsiaTheme="minorHAnsi"/>
          <w:lang w:val="en-IN" w:bidi="hi-IN"/>
        </w:rPr>
        <w:t xml:space="preserve">ISO 22662:2024 </w:t>
      </w:r>
      <w:r w:rsidR="00B040E0" w:rsidRPr="00150F5B">
        <w:rPr>
          <w:rFonts w:eastAsiaTheme="minorHAnsi"/>
          <w:lang w:val="en-IN" w:bidi="hi-IN"/>
        </w:rPr>
        <w:t xml:space="preserve">clearly </w:t>
      </w:r>
      <w:r w:rsidR="00F375D5" w:rsidRPr="00150F5B">
        <w:rPr>
          <w:rFonts w:eastAsiaTheme="minorHAnsi"/>
          <w:lang w:val="en-IN" w:bidi="hi-IN"/>
        </w:rPr>
        <w:t xml:space="preserve">states that </w:t>
      </w:r>
      <w:r w:rsidR="00B040E0" w:rsidRPr="00150F5B">
        <w:rPr>
          <w:rFonts w:eastAsiaTheme="minorHAnsi"/>
          <w:lang w:val="en-IN" w:bidi="hi-IN"/>
        </w:rPr>
        <w:t>“</w:t>
      </w:r>
      <w:r w:rsidR="00B040E0" w:rsidRPr="00150F5B">
        <w:rPr>
          <w:rFonts w:eastAsiaTheme="minorHAnsi"/>
          <w:i/>
          <w:iCs/>
          <w:lang w:val="en-IN" w:bidi="hi-IN"/>
        </w:rPr>
        <w:t>The method does not apply to fermented milks and milks to</w:t>
      </w:r>
      <w:r w:rsidR="00B040E0" w:rsidRPr="003963A6">
        <w:rPr>
          <w:rFonts w:eastAsiaTheme="minorHAnsi"/>
          <w:i/>
          <w:iCs/>
          <w:lang w:val="en-IN" w:bidi="hi-IN"/>
        </w:rPr>
        <w:t xml:space="preserve"> which oligosaccharides have been added, nor to low-lactose or lactose-free milks</w:t>
      </w:r>
      <w:r w:rsidR="00B040E0" w:rsidRPr="003963A6">
        <w:rPr>
          <w:rFonts w:eastAsiaTheme="minorHAnsi"/>
          <w:lang w:val="en-IN" w:bidi="hi-IN"/>
        </w:rPr>
        <w:t>”</w:t>
      </w:r>
      <w:r w:rsidR="00150F5B">
        <w:rPr>
          <w:rFonts w:eastAsiaTheme="minorHAnsi"/>
          <w:lang w:val="en-IN" w:bidi="hi-IN"/>
        </w:rPr>
        <w:t xml:space="preserve"> and thus the </w:t>
      </w:r>
      <w:r w:rsidR="00150F5B">
        <w:rPr>
          <w:rFonts w:eastAsiaTheme="minorHAnsi"/>
          <w:lang w:val="en-IN" w:bidi="hi-IN"/>
        </w:rPr>
        <w:lastRenderedPageBreak/>
        <w:t xml:space="preserve">method </w:t>
      </w:r>
      <w:proofErr w:type="spellStart"/>
      <w:r w:rsidR="00150F5B">
        <w:rPr>
          <w:rFonts w:eastAsiaTheme="minorHAnsi"/>
          <w:lang w:val="en-IN" w:bidi="hi-IN"/>
        </w:rPr>
        <w:t>can not</w:t>
      </w:r>
      <w:proofErr w:type="spellEnd"/>
      <w:r w:rsidR="00150F5B">
        <w:rPr>
          <w:rFonts w:eastAsiaTheme="minorHAnsi"/>
          <w:lang w:val="en-IN" w:bidi="hi-IN"/>
        </w:rPr>
        <w:t xml:space="preserve"> be used for determination of lactose content in </w:t>
      </w:r>
      <w:r w:rsidR="00F96AE7">
        <w:rPr>
          <w:rFonts w:eastAsiaTheme="minorHAnsi"/>
          <w:lang w:val="en-IN" w:bidi="hi-IN"/>
        </w:rPr>
        <w:t xml:space="preserve">lactose free infant formula as per </w:t>
      </w:r>
      <w:r w:rsidR="00F96AE7" w:rsidRPr="003963A6">
        <w:rPr>
          <w:rFonts w:eastAsiaTheme="minorHAnsi"/>
          <w:lang w:val="en-IN" w:bidi="hi-IN"/>
        </w:rPr>
        <w:t>IS 17945:2022</w:t>
      </w:r>
      <w:r w:rsidR="00B040E0" w:rsidRPr="003963A6">
        <w:rPr>
          <w:rFonts w:eastAsiaTheme="minorHAnsi"/>
          <w:lang w:val="en-IN" w:bidi="hi-IN"/>
        </w:rPr>
        <w:t>.</w:t>
      </w:r>
      <w:r w:rsidR="00F375D5" w:rsidRPr="003963A6">
        <w:rPr>
          <w:rFonts w:eastAsiaTheme="minorHAnsi"/>
          <w:lang w:val="en-IN" w:bidi="hi-IN"/>
        </w:rPr>
        <w:t xml:space="preserve"> Considering the same, the Committee decided to defer adoption of ISO </w:t>
      </w:r>
      <w:proofErr w:type="gramStart"/>
      <w:r w:rsidR="00F375D5" w:rsidRPr="003963A6">
        <w:rPr>
          <w:rFonts w:eastAsiaTheme="minorHAnsi"/>
          <w:lang w:val="en-IN" w:bidi="hi-IN"/>
        </w:rPr>
        <w:t>22662 :</w:t>
      </w:r>
      <w:proofErr w:type="gramEnd"/>
      <w:r w:rsidR="00F375D5" w:rsidRPr="003963A6">
        <w:rPr>
          <w:rFonts w:eastAsiaTheme="minorHAnsi"/>
          <w:lang w:val="en-IN" w:bidi="hi-IN"/>
        </w:rPr>
        <w:t xml:space="preserve"> 2024 as Indian Standard. </w:t>
      </w:r>
      <w:r w:rsidR="00F375D5" w:rsidRPr="00F96AE7">
        <w:rPr>
          <w:rFonts w:eastAsiaTheme="minorHAnsi"/>
          <w:b/>
          <w:bCs/>
          <w:lang w:val="en-IN" w:bidi="hi-IN"/>
        </w:rPr>
        <w:t>The Committee further requested FAD 19 members to share the method used by them for determination of lactose content in lactose free or low lactose foods.</w:t>
      </w:r>
      <w:r w:rsidR="00F375D5" w:rsidRPr="003963A6">
        <w:rPr>
          <w:rFonts w:eastAsiaTheme="minorHAnsi"/>
          <w:lang w:val="en-IN" w:bidi="hi-IN"/>
        </w:rPr>
        <w:t xml:space="preserve"> It was decided that the information provided by members would be considered in the next meeting</w:t>
      </w:r>
      <w:r w:rsidR="00580960" w:rsidRPr="003963A6">
        <w:rPr>
          <w:rFonts w:eastAsiaTheme="minorHAnsi"/>
          <w:lang w:val="en-IN" w:bidi="hi-IN"/>
        </w:rPr>
        <w:t xml:space="preserve"> for development of Indian Standard for test method for determination of lactose content in lactose free or low lactose foods, which once developed may be referred in IS </w:t>
      </w:r>
      <w:proofErr w:type="gramStart"/>
      <w:r w:rsidR="00580960" w:rsidRPr="003963A6">
        <w:rPr>
          <w:rFonts w:eastAsiaTheme="minorHAnsi"/>
          <w:lang w:val="en-IN" w:bidi="hi-IN"/>
        </w:rPr>
        <w:t>17945 :</w:t>
      </w:r>
      <w:proofErr w:type="gramEnd"/>
      <w:r w:rsidR="00580960" w:rsidRPr="003963A6">
        <w:rPr>
          <w:rFonts w:eastAsiaTheme="minorHAnsi"/>
          <w:lang w:val="en-IN" w:bidi="hi-IN"/>
        </w:rPr>
        <w:t xml:space="preserve"> 2022. </w:t>
      </w:r>
    </w:p>
    <w:p w:rsidR="00896966" w:rsidRPr="003963A6" w:rsidRDefault="00896966" w:rsidP="000A7452">
      <w:pPr>
        <w:pStyle w:val="BodyText"/>
        <w:contextualSpacing/>
        <w:jc w:val="both"/>
        <w:rPr>
          <w:b/>
          <w:bCs/>
        </w:rPr>
      </w:pPr>
    </w:p>
    <w:p w:rsidR="00DF6A67" w:rsidRPr="003963A6" w:rsidRDefault="005C3624" w:rsidP="00DF6A67">
      <w:pPr>
        <w:pStyle w:val="BodyText"/>
        <w:contextualSpacing/>
        <w:jc w:val="both"/>
        <w:rPr>
          <w:b/>
          <w:bCs/>
        </w:rPr>
      </w:pPr>
      <w:r w:rsidRPr="003963A6">
        <w:rPr>
          <w:b/>
          <w:bCs/>
        </w:rPr>
        <w:t>ITEM 5 RECOMMENDATIONS OF FAD 19-FAD 24 JOINT PANEL X REGARDING ISSUES RELATED TO INDIAN STANDARDS ON INFANT FOODS REFERRED TO THE PANEL</w:t>
      </w:r>
    </w:p>
    <w:p w:rsidR="003607E2" w:rsidRPr="003963A6" w:rsidRDefault="003607E2" w:rsidP="00DF6A67">
      <w:pPr>
        <w:pStyle w:val="BodyText"/>
        <w:contextualSpacing/>
        <w:jc w:val="both"/>
        <w:rPr>
          <w:b/>
          <w:bCs/>
        </w:rPr>
      </w:pPr>
    </w:p>
    <w:p w:rsidR="001F5190" w:rsidRPr="003963A6" w:rsidRDefault="005C3624" w:rsidP="001F5190">
      <w:pPr>
        <w:pBdr>
          <w:top w:val="nil"/>
          <w:left w:val="nil"/>
          <w:bottom w:val="nil"/>
          <w:right w:val="nil"/>
          <w:between w:val="nil"/>
        </w:pBdr>
        <w:jc w:val="both"/>
        <w:rPr>
          <w:color w:val="000000"/>
          <w:spacing w:val="-4"/>
          <w:sz w:val="24"/>
          <w:szCs w:val="24"/>
          <w:lang w:eastAsia="en-IN" w:bidi="hi-IN"/>
        </w:rPr>
      </w:pPr>
      <w:r w:rsidRPr="003963A6">
        <w:rPr>
          <w:b/>
          <w:bCs/>
          <w:sz w:val="24"/>
          <w:szCs w:val="24"/>
        </w:rPr>
        <w:t xml:space="preserve">5.1 </w:t>
      </w:r>
      <w:r w:rsidR="008370EB" w:rsidRPr="003963A6">
        <w:rPr>
          <w:sz w:val="24"/>
          <w:szCs w:val="24"/>
        </w:rPr>
        <w:t xml:space="preserve">The Committee </w:t>
      </w:r>
      <w:r w:rsidR="0033443D" w:rsidRPr="003963A6">
        <w:rPr>
          <w:sz w:val="24"/>
          <w:szCs w:val="24"/>
        </w:rPr>
        <w:t>considered the information given under Item 5 of agenda and considered the recommendations emerging from the 11</w:t>
      </w:r>
      <w:r w:rsidR="0033443D" w:rsidRPr="003963A6">
        <w:rPr>
          <w:sz w:val="24"/>
          <w:szCs w:val="24"/>
          <w:vertAlign w:val="superscript"/>
        </w:rPr>
        <w:t>th</w:t>
      </w:r>
      <w:r w:rsidR="0033443D" w:rsidRPr="003963A6">
        <w:rPr>
          <w:sz w:val="24"/>
          <w:szCs w:val="24"/>
        </w:rPr>
        <w:t xml:space="preserve"> and 12</w:t>
      </w:r>
      <w:r w:rsidR="0033443D" w:rsidRPr="003963A6">
        <w:rPr>
          <w:sz w:val="24"/>
          <w:szCs w:val="24"/>
          <w:vertAlign w:val="superscript"/>
        </w:rPr>
        <w:t>th</w:t>
      </w:r>
      <w:r w:rsidR="0033443D" w:rsidRPr="003963A6">
        <w:rPr>
          <w:sz w:val="24"/>
          <w:szCs w:val="24"/>
        </w:rPr>
        <w:t xml:space="preserve"> meeting of FAD 19-FAD 24 Joint Panel X ‘Infant foods’ held on 5 Sept 2024 and 25 Sept 2024, respectively, as given in the record note of these meetings (Annex-IX and Annex-X of agenda), regarding the </w:t>
      </w:r>
      <w:r w:rsidR="00DF6A67" w:rsidRPr="003963A6">
        <w:rPr>
          <w:sz w:val="24"/>
          <w:szCs w:val="24"/>
        </w:rPr>
        <w:t xml:space="preserve">representation received from </w:t>
      </w:r>
      <w:proofErr w:type="spellStart"/>
      <w:r w:rsidR="00DF6A67" w:rsidRPr="003963A6">
        <w:rPr>
          <w:rFonts w:eastAsiaTheme="minorHAnsi"/>
          <w:color w:val="000000"/>
          <w:sz w:val="24"/>
          <w:szCs w:val="24"/>
          <w:lang w:val="en-IN" w:bidi="hi-IN"/>
        </w:rPr>
        <w:t>Nutrimed</w:t>
      </w:r>
      <w:proofErr w:type="spellEnd"/>
      <w:r w:rsidR="00DF6A67" w:rsidRPr="003963A6">
        <w:rPr>
          <w:rFonts w:eastAsiaTheme="minorHAnsi"/>
          <w:color w:val="000000"/>
          <w:sz w:val="24"/>
          <w:szCs w:val="24"/>
          <w:lang w:val="en-IN" w:bidi="hi-IN"/>
        </w:rPr>
        <w:t xml:space="preserve"> Healthcare Private Limited, Faridabad </w:t>
      </w:r>
      <w:r w:rsidR="00DF6A67" w:rsidRPr="003963A6">
        <w:rPr>
          <w:sz w:val="24"/>
          <w:szCs w:val="24"/>
        </w:rPr>
        <w:t>against dry blending and packing method for infant formula</w:t>
      </w:r>
      <w:r w:rsidR="00FE0393" w:rsidRPr="003963A6">
        <w:rPr>
          <w:color w:val="000000"/>
          <w:spacing w:val="-4"/>
          <w:sz w:val="24"/>
          <w:szCs w:val="24"/>
          <w:lang w:eastAsia="en-IN" w:bidi="hi-IN"/>
        </w:rPr>
        <w:t>.</w:t>
      </w:r>
      <w:r w:rsidR="0033443D" w:rsidRPr="003963A6">
        <w:rPr>
          <w:color w:val="000000"/>
          <w:spacing w:val="-4"/>
          <w:sz w:val="24"/>
          <w:szCs w:val="24"/>
          <w:lang w:eastAsia="en-IN" w:bidi="hi-IN"/>
        </w:rPr>
        <w:t xml:space="preserve"> </w:t>
      </w:r>
    </w:p>
    <w:p w:rsidR="001F5190" w:rsidRPr="003963A6" w:rsidRDefault="001F5190" w:rsidP="001F5190">
      <w:pPr>
        <w:pBdr>
          <w:top w:val="nil"/>
          <w:left w:val="nil"/>
          <w:bottom w:val="nil"/>
          <w:right w:val="nil"/>
          <w:between w:val="nil"/>
        </w:pBdr>
        <w:jc w:val="both"/>
        <w:rPr>
          <w:color w:val="000000"/>
          <w:spacing w:val="-4"/>
          <w:sz w:val="24"/>
          <w:szCs w:val="24"/>
          <w:lang w:eastAsia="en-IN" w:bidi="hi-IN"/>
        </w:rPr>
      </w:pPr>
    </w:p>
    <w:p w:rsidR="001F5190" w:rsidRPr="003963A6" w:rsidRDefault="001F5190" w:rsidP="001F5190">
      <w:pPr>
        <w:pBdr>
          <w:top w:val="nil"/>
          <w:left w:val="nil"/>
          <w:bottom w:val="nil"/>
          <w:right w:val="nil"/>
          <w:between w:val="nil"/>
        </w:pBdr>
        <w:jc w:val="both"/>
        <w:rPr>
          <w:color w:val="000000"/>
          <w:sz w:val="24"/>
          <w:szCs w:val="24"/>
          <w:shd w:val="clear" w:color="auto" w:fill="FCFDFE"/>
        </w:rPr>
      </w:pPr>
      <w:r w:rsidRPr="003963A6">
        <w:rPr>
          <w:b/>
          <w:bCs/>
          <w:color w:val="000000"/>
          <w:spacing w:val="-4"/>
          <w:sz w:val="24"/>
          <w:szCs w:val="24"/>
          <w:lang w:eastAsia="en-IN" w:bidi="hi-IN"/>
        </w:rPr>
        <w:t>5.2</w:t>
      </w:r>
      <w:r w:rsidRPr="003963A6">
        <w:rPr>
          <w:color w:val="000000"/>
          <w:spacing w:val="-4"/>
          <w:sz w:val="24"/>
          <w:szCs w:val="24"/>
          <w:lang w:eastAsia="en-IN" w:bidi="hi-IN"/>
        </w:rPr>
        <w:t xml:space="preserve"> </w:t>
      </w:r>
      <w:r w:rsidR="0033443D" w:rsidRPr="003963A6">
        <w:rPr>
          <w:color w:val="000000"/>
          <w:spacing w:val="-4"/>
          <w:sz w:val="24"/>
          <w:szCs w:val="24"/>
          <w:lang w:eastAsia="en-IN" w:bidi="hi-IN"/>
        </w:rPr>
        <w:t xml:space="preserve">The Committee agreed with the Panel’s recommendation that </w:t>
      </w:r>
      <w:r w:rsidR="0033443D" w:rsidRPr="003963A6">
        <w:rPr>
          <w:sz w:val="24"/>
          <w:szCs w:val="24"/>
        </w:rPr>
        <w:t xml:space="preserve">as long as the final product (infant food) is complying with the microbiological requirements specified in the respective standard, it is not needed to specify or put any restriction on the mode of production, and hence, no change is required in in the Indian Standards for infant foods in this regard. </w:t>
      </w:r>
      <w:r w:rsidRPr="003963A6">
        <w:rPr>
          <w:sz w:val="24"/>
          <w:szCs w:val="24"/>
        </w:rPr>
        <w:t xml:space="preserve">The Committee further approved Panel’s recommendation that a note may be added in all the infant food standards that the raw materials used in the manufacture of these products shall not carry any food additive not permitted in the product, in order to ensure that </w:t>
      </w:r>
      <w:r w:rsidR="0033443D" w:rsidRPr="003963A6">
        <w:rPr>
          <w:sz w:val="24"/>
          <w:szCs w:val="24"/>
        </w:rPr>
        <w:t>food additives from milk powder used as a raw material/ingredient in the manufacture of infant foods</w:t>
      </w:r>
      <w:r w:rsidRPr="003963A6">
        <w:rPr>
          <w:sz w:val="24"/>
          <w:szCs w:val="24"/>
        </w:rPr>
        <w:t xml:space="preserve"> are not carried over to the final product i.e. infant food</w:t>
      </w:r>
      <w:r w:rsidR="0033443D" w:rsidRPr="003963A6">
        <w:rPr>
          <w:sz w:val="24"/>
          <w:szCs w:val="24"/>
        </w:rPr>
        <w:t xml:space="preserve">. </w:t>
      </w:r>
      <w:r w:rsidRPr="003963A6">
        <w:rPr>
          <w:sz w:val="24"/>
          <w:szCs w:val="24"/>
        </w:rPr>
        <w:t>The Committee further considered the recommendation of Joint Panel X to FAD 19 based on the proposal of</w:t>
      </w:r>
      <w:r w:rsidRPr="003963A6">
        <w:rPr>
          <w:color w:val="000000"/>
          <w:sz w:val="24"/>
          <w:szCs w:val="24"/>
          <w:shd w:val="clear" w:color="auto" w:fill="FCFDFE"/>
        </w:rPr>
        <w:t xml:space="preserve"> BIS Secretariat to develop an Indian Standard on ‘Code of hygienic practices for infant food manufacturing units’ for which IS 2491 ‘Food hygiene — General principles — Code of practice (</w:t>
      </w:r>
      <w:r w:rsidRPr="003963A6">
        <w:rPr>
          <w:i/>
          <w:iCs/>
          <w:color w:val="000000"/>
          <w:sz w:val="24"/>
          <w:szCs w:val="24"/>
          <w:shd w:val="clear" w:color="auto" w:fill="FCFDFE"/>
        </w:rPr>
        <w:t>fourth revision</w:t>
      </w:r>
      <w:r w:rsidRPr="003963A6">
        <w:rPr>
          <w:color w:val="000000"/>
          <w:sz w:val="24"/>
          <w:szCs w:val="24"/>
          <w:shd w:val="clear" w:color="auto" w:fill="FCFDFE"/>
        </w:rPr>
        <w:t>)’ may be used as a base document and provisions specific to infant foods manufacturing units may be added at suitable places. The Committee considered the objections raised by infant food industry against the proposal and after deliberating in detail on the issue, decided that guidance may be sought from Chairperson FAD 19 to decide future course of action on the issue. The Committee requested Joint Panel X to brainstorm on the proposal keeping in view the guidance/suggestion of Chairperson FAD 19 and submit recommendations for consideration of FAD 19.</w:t>
      </w:r>
    </w:p>
    <w:p w:rsidR="001F5190" w:rsidRPr="003963A6" w:rsidRDefault="001F5190" w:rsidP="001F5190">
      <w:pPr>
        <w:pBdr>
          <w:top w:val="nil"/>
          <w:left w:val="nil"/>
          <w:bottom w:val="nil"/>
          <w:right w:val="nil"/>
          <w:between w:val="nil"/>
        </w:pBdr>
        <w:jc w:val="both"/>
        <w:rPr>
          <w:color w:val="000000"/>
          <w:sz w:val="24"/>
          <w:szCs w:val="24"/>
          <w:shd w:val="clear" w:color="auto" w:fill="FCFDFE"/>
        </w:rPr>
      </w:pPr>
    </w:p>
    <w:p w:rsidR="001F5190" w:rsidRPr="003963A6" w:rsidRDefault="001F5190" w:rsidP="001F5190">
      <w:pPr>
        <w:pStyle w:val="BodyText"/>
        <w:contextualSpacing/>
        <w:jc w:val="both"/>
      </w:pPr>
      <w:r w:rsidRPr="003963A6">
        <w:rPr>
          <w:b/>
          <w:bCs/>
        </w:rPr>
        <w:t>5.3</w:t>
      </w:r>
      <w:r w:rsidRPr="003963A6">
        <w:t xml:space="preserve"> The Committee requested the industry representatives to submit the data on added sugar content, regulations for infant foods enforced in other countries and need for addition of sugars in the products wherever sucrose or fructose are being added in the products as per the timelines given by the Panel. The Committee requested Joint Panel X to examine the inputs given by industry and submit its recommendations regarding the limit of usage of sucrose and fructose specified in the Indian Standards on infant foods at the earliest for consideration of FAD 19. </w:t>
      </w:r>
    </w:p>
    <w:p w:rsidR="0033443D" w:rsidRDefault="0033443D" w:rsidP="008370EB">
      <w:pPr>
        <w:tabs>
          <w:tab w:val="left" w:pos="1134"/>
        </w:tabs>
        <w:ind w:right="-45"/>
        <w:contextualSpacing/>
        <w:jc w:val="both"/>
        <w:rPr>
          <w:sz w:val="24"/>
          <w:szCs w:val="24"/>
        </w:rPr>
      </w:pPr>
    </w:p>
    <w:p w:rsidR="00826196" w:rsidRPr="003963A6" w:rsidRDefault="00826196" w:rsidP="008370EB">
      <w:pPr>
        <w:tabs>
          <w:tab w:val="left" w:pos="1134"/>
        </w:tabs>
        <w:ind w:right="-45"/>
        <w:contextualSpacing/>
        <w:jc w:val="both"/>
        <w:rPr>
          <w:sz w:val="24"/>
          <w:szCs w:val="24"/>
        </w:rPr>
      </w:pPr>
    </w:p>
    <w:p w:rsidR="00EF7145" w:rsidRPr="003963A6" w:rsidRDefault="00EF7145" w:rsidP="00EF7145">
      <w:pPr>
        <w:pStyle w:val="Heading1"/>
        <w:spacing w:before="74"/>
        <w:ind w:left="0"/>
        <w:contextualSpacing/>
        <w:jc w:val="both"/>
      </w:pPr>
      <w:r w:rsidRPr="003963A6">
        <w:rPr>
          <w:w w:val="105"/>
        </w:rPr>
        <w:lastRenderedPageBreak/>
        <w:t xml:space="preserve">ITEM </w:t>
      </w:r>
      <w:r w:rsidR="005C3624" w:rsidRPr="003963A6">
        <w:rPr>
          <w:w w:val="105"/>
        </w:rPr>
        <w:t>6</w:t>
      </w:r>
      <w:r w:rsidRPr="003963A6">
        <w:rPr>
          <w:w w:val="105"/>
        </w:rPr>
        <w:t xml:space="preserve"> ACTIONS ARISING FROM 28</w:t>
      </w:r>
      <w:r w:rsidRPr="003963A6">
        <w:rPr>
          <w:w w:val="105"/>
          <w:vertAlign w:val="superscript"/>
        </w:rPr>
        <w:t>TH</w:t>
      </w:r>
      <w:r w:rsidRPr="003963A6">
        <w:rPr>
          <w:w w:val="105"/>
        </w:rPr>
        <w:t xml:space="preserve"> MEETING OF FAD 19 </w:t>
      </w:r>
    </w:p>
    <w:p w:rsidR="00EF7145" w:rsidRPr="003963A6" w:rsidRDefault="00EF7145" w:rsidP="00EF7145">
      <w:pPr>
        <w:ind w:right="-270"/>
        <w:contextualSpacing/>
        <w:jc w:val="both"/>
        <w:rPr>
          <w:sz w:val="24"/>
          <w:szCs w:val="24"/>
        </w:rPr>
      </w:pPr>
    </w:p>
    <w:p w:rsidR="0086390A" w:rsidRPr="003963A6" w:rsidRDefault="005C3624" w:rsidP="0086390A">
      <w:pPr>
        <w:widowControl/>
        <w:autoSpaceDE/>
        <w:autoSpaceDN/>
        <w:contextualSpacing/>
        <w:jc w:val="both"/>
        <w:rPr>
          <w:sz w:val="24"/>
          <w:szCs w:val="24"/>
        </w:rPr>
      </w:pPr>
      <w:r w:rsidRPr="003963A6">
        <w:rPr>
          <w:b/>
          <w:bCs/>
          <w:sz w:val="24"/>
          <w:szCs w:val="24"/>
        </w:rPr>
        <w:t>6</w:t>
      </w:r>
      <w:r w:rsidR="00005EEC" w:rsidRPr="003963A6">
        <w:rPr>
          <w:b/>
          <w:bCs/>
          <w:sz w:val="24"/>
          <w:szCs w:val="24"/>
        </w:rPr>
        <w:t>.1</w:t>
      </w:r>
      <w:r w:rsidR="00005EEC" w:rsidRPr="003963A6">
        <w:rPr>
          <w:sz w:val="24"/>
          <w:szCs w:val="24"/>
        </w:rPr>
        <w:t xml:space="preserve"> </w:t>
      </w:r>
      <w:r w:rsidR="0086390A" w:rsidRPr="003963A6">
        <w:rPr>
          <w:sz w:val="24"/>
          <w:szCs w:val="24"/>
        </w:rPr>
        <w:t>Committee’s decision on the status with regard to the decisions taken during the 28</w:t>
      </w:r>
      <w:r w:rsidR="0086390A" w:rsidRPr="003963A6">
        <w:rPr>
          <w:sz w:val="24"/>
          <w:szCs w:val="24"/>
          <w:vertAlign w:val="superscript"/>
        </w:rPr>
        <w:t>th</w:t>
      </w:r>
      <w:r w:rsidR="0086390A" w:rsidRPr="003963A6">
        <w:rPr>
          <w:sz w:val="24"/>
          <w:szCs w:val="24"/>
        </w:rPr>
        <w:t xml:space="preserve"> meeting of FAD 19 held on </w:t>
      </w:r>
      <w:r w:rsidR="00FD2DB3" w:rsidRPr="003963A6">
        <w:rPr>
          <w:sz w:val="24"/>
          <w:szCs w:val="24"/>
        </w:rPr>
        <w:t xml:space="preserve">19 March 2024 </w:t>
      </w:r>
      <w:r w:rsidR="0086390A" w:rsidRPr="003963A6">
        <w:rPr>
          <w:sz w:val="24"/>
          <w:szCs w:val="24"/>
        </w:rPr>
        <w:t>is as under:</w:t>
      </w:r>
    </w:p>
    <w:p w:rsidR="00EF7145" w:rsidRPr="003963A6" w:rsidRDefault="00EF7145" w:rsidP="00EF7145">
      <w:pPr>
        <w:widowControl/>
        <w:autoSpaceDE/>
        <w:autoSpaceDN/>
        <w:contextualSpacing/>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4035"/>
        <w:gridCol w:w="2520"/>
        <w:gridCol w:w="2517"/>
      </w:tblGrid>
      <w:tr w:rsidR="00FD2DB3" w:rsidRPr="003963A6" w:rsidTr="00FD2DB3">
        <w:trPr>
          <w:trHeight w:val="548"/>
          <w:tblHeader/>
        </w:trPr>
        <w:tc>
          <w:tcPr>
            <w:tcW w:w="263" w:type="pct"/>
            <w:tcBorders>
              <w:top w:val="single" w:sz="4" w:space="0" w:color="auto"/>
              <w:left w:val="single" w:sz="4" w:space="0" w:color="auto"/>
              <w:bottom w:val="single" w:sz="4" w:space="0" w:color="auto"/>
              <w:right w:val="single" w:sz="4" w:space="0" w:color="auto"/>
            </w:tcBorders>
            <w:shd w:val="clear" w:color="auto" w:fill="D9E2F3"/>
          </w:tcPr>
          <w:p w:rsidR="00FD2DB3" w:rsidRPr="003963A6" w:rsidRDefault="00FD2DB3" w:rsidP="00224C63">
            <w:pPr>
              <w:ind w:right="-108" w:hanging="54"/>
              <w:contextualSpacing/>
              <w:jc w:val="both"/>
              <w:rPr>
                <w:b/>
                <w:bCs/>
                <w:sz w:val="24"/>
                <w:szCs w:val="24"/>
              </w:rPr>
            </w:pPr>
            <w:r w:rsidRPr="003963A6">
              <w:rPr>
                <w:b/>
                <w:bCs/>
                <w:sz w:val="24"/>
                <w:szCs w:val="24"/>
              </w:rPr>
              <w:t>Sl.</w:t>
            </w:r>
          </w:p>
          <w:p w:rsidR="00FD2DB3" w:rsidRPr="003963A6" w:rsidRDefault="00FD2DB3" w:rsidP="00224C63">
            <w:pPr>
              <w:ind w:right="-108" w:hanging="54"/>
              <w:contextualSpacing/>
              <w:jc w:val="both"/>
              <w:rPr>
                <w:b/>
                <w:bCs/>
                <w:sz w:val="24"/>
                <w:szCs w:val="24"/>
              </w:rPr>
            </w:pPr>
            <w:r w:rsidRPr="003963A6">
              <w:rPr>
                <w:b/>
                <w:bCs/>
                <w:sz w:val="24"/>
                <w:szCs w:val="24"/>
              </w:rPr>
              <w:t>No.</w:t>
            </w:r>
          </w:p>
        </w:tc>
        <w:tc>
          <w:tcPr>
            <w:tcW w:w="2107" w:type="pct"/>
            <w:tcBorders>
              <w:top w:val="single" w:sz="4" w:space="0" w:color="auto"/>
              <w:left w:val="single" w:sz="4" w:space="0" w:color="auto"/>
              <w:bottom w:val="single" w:sz="4" w:space="0" w:color="auto"/>
              <w:right w:val="single" w:sz="4" w:space="0" w:color="auto"/>
            </w:tcBorders>
            <w:shd w:val="clear" w:color="auto" w:fill="D9E2F3"/>
          </w:tcPr>
          <w:p w:rsidR="00FD2DB3" w:rsidRPr="003963A6" w:rsidRDefault="00FD2DB3" w:rsidP="00224C63">
            <w:pPr>
              <w:contextualSpacing/>
              <w:jc w:val="both"/>
              <w:rPr>
                <w:b/>
                <w:sz w:val="24"/>
                <w:szCs w:val="24"/>
              </w:rPr>
            </w:pPr>
            <w:r w:rsidRPr="003963A6">
              <w:rPr>
                <w:b/>
                <w:sz w:val="24"/>
                <w:szCs w:val="24"/>
              </w:rPr>
              <w:t>Ref. Clause in minutes of 28</w:t>
            </w:r>
            <w:r w:rsidRPr="003963A6">
              <w:rPr>
                <w:b/>
                <w:sz w:val="24"/>
                <w:szCs w:val="24"/>
                <w:vertAlign w:val="superscript"/>
              </w:rPr>
              <w:t>th</w:t>
            </w:r>
            <w:r w:rsidRPr="003963A6">
              <w:rPr>
                <w:b/>
                <w:sz w:val="24"/>
                <w:szCs w:val="24"/>
              </w:rPr>
              <w:t xml:space="preserve"> meeting of FAD</w:t>
            </w:r>
            <w:r w:rsidR="001A19BB">
              <w:rPr>
                <w:b/>
                <w:sz w:val="24"/>
                <w:szCs w:val="24"/>
              </w:rPr>
              <w:t xml:space="preserve"> 19 &amp; Decision of the Committee</w:t>
            </w:r>
          </w:p>
        </w:tc>
        <w:tc>
          <w:tcPr>
            <w:tcW w:w="1316" w:type="pct"/>
            <w:tcBorders>
              <w:top w:val="single" w:sz="4" w:space="0" w:color="auto"/>
              <w:left w:val="single" w:sz="4" w:space="0" w:color="auto"/>
              <w:bottom w:val="single" w:sz="4" w:space="0" w:color="auto"/>
              <w:right w:val="single" w:sz="4" w:space="0" w:color="auto"/>
            </w:tcBorders>
            <w:shd w:val="clear" w:color="auto" w:fill="D9E2F3"/>
          </w:tcPr>
          <w:p w:rsidR="00FD2DB3" w:rsidRPr="003963A6" w:rsidRDefault="00FD2DB3" w:rsidP="00224C63">
            <w:pPr>
              <w:contextualSpacing/>
              <w:jc w:val="both"/>
              <w:rPr>
                <w:b/>
                <w:bCs/>
                <w:sz w:val="24"/>
                <w:szCs w:val="24"/>
              </w:rPr>
            </w:pPr>
            <w:r w:rsidRPr="003963A6">
              <w:rPr>
                <w:b/>
                <w:sz w:val="24"/>
                <w:szCs w:val="24"/>
              </w:rPr>
              <w:t>Action taken/ Status</w:t>
            </w:r>
          </w:p>
        </w:tc>
        <w:tc>
          <w:tcPr>
            <w:tcW w:w="1314" w:type="pct"/>
            <w:tcBorders>
              <w:top w:val="single" w:sz="4" w:space="0" w:color="auto"/>
              <w:left w:val="single" w:sz="4" w:space="0" w:color="auto"/>
              <w:bottom w:val="single" w:sz="4" w:space="0" w:color="auto"/>
              <w:right w:val="single" w:sz="4" w:space="0" w:color="auto"/>
            </w:tcBorders>
            <w:shd w:val="clear" w:color="auto" w:fill="D9E2F3"/>
          </w:tcPr>
          <w:p w:rsidR="00FD2DB3" w:rsidRPr="003963A6" w:rsidRDefault="00FD2DB3" w:rsidP="00224C63">
            <w:pPr>
              <w:contextualSpacing/>
              <w:jc w:val="both"/>
              <w:rPr>
                <w:b/>
                <w:sz w:val="24"/>
                <w:szCs w:val="24"/>
              </w:rPr>
            </w:pPr>
            <w:r w:rsidRPr="003963A6">
              <w:rPr>
                <w:b/>
                <w:sz w:val="24"/>
                <w:szCs w:val="24"/>
              </w:rPr>
              <w:t>Committee’s decision</w:t>
            </w:r>
          </w:p>
        </w:tc>
      </w:tr>
      <w:tr w:rsidR="00FD2DB3" w:rsidRPr="003963A6" w:rsidTr="00FD2DB3">
        <w:tc>
          <w:tcPr>
            <w:tcW w:w="263" w:type="pct"/>
          </w:tcPr>
          <w:p w:rsidR="00FD2DB3" w:rsidRPr="003963A6" w:rsidRDefault="00FD2DB3" w:rsidP="00224C63">
            <w:pPr>
              <w:contextualSpacing/>
              <w:jc w:val="both"/>
              <w:rPr>
                <w:sz w:val="24"/>
                <w:szCs w:val="24"/>
              </w:rPr>
            </w:pPr>
            <w:r w:rsidRPr="003963A6">
              <w:rPr>
                <w:sz w:val="24"/>
                <w:szCs w:val="24"/>
              </w:rPr>
              <w:t>1.</w:t>
            </w:r>
          </w:p>
        </w:tc>
        <w:tc>
          <w:tcPr>
            <w:tcW w:w="2107" w:type="pct"/>
          </w:tcPr>
          <w:p w:rsidR="00FD2DB3" w:rsidRPr="003963A6" w:rsidRDefault="00FD2DB3" w:rsidP="00224C63">
            <w:pPr>
              <w:pStyle w:val="BodyText"/>
              <w:contextualSpacing/>
              <w:jc w:val="both"/>
              <w:rPr>
                <w:b/>
                <w:bCs/>
              </w:rPr>
            </w:pPr>
            <w:r w:rsidRPr="003963A6">
              <w:rPr>
                <w:b/>
                <w:bCs/>
              </w:rPr>
              <w:t xml:space="preserve">Item 7.5 Comments received on </w:t>
            </w:r>
            <w:r w:rsidR="00F96AE7">
              <w:rPr>
                <w:b/>
                <w:bCs/>
              </w:rPr>
              <w:t xml:space="preserve">                </w:t>
            </w:r>
            <w:r w:rsidRPr="003963A6">
              <w:rPr>
                <w:b/>
                <w:bCs/>
              </w:rPr>
              <w:t xml:space="preserve">IS </w:t>
            </w:r>
            <w:proofErr w:type="gramStart"/>
            <w:r w:rsidRPr="003963A6">
              <w:rPr>
                <w:b/>
                <w:bCs/>
              </w:rPr>
              <w:t>4079 :</w:t>
            </w:r>
            <w:proofErr w:type="gramEnd"/>
            <w:r w:rsidRPr="003963A6">
              <w:rPr>
                <w:b/>
                <w:bCs/>
              </w:rPr>
              <w:t xml:space="preserve"> 2023 ‘Packed </w:t>
            </w:r>
            <w:proofErr w:type="spellStart"/>
            <w:r w:rsidRPr="003963A6">
              <w:rPr>
                <w:b/>
                <w:bCs/>
              </w:rPr>
              <w:t>Rasogolla</w:t>
            </w:r>
            <w:proofErr w:type="spellEnd"/>
            <w:r w:rsidRPr="003963A6">
              <w:rPr>
                <w:b/>
                <w:bCs/>
              </w:rPr>
              <w:t xml:space="preserve"> −  Specification (</w:t>
            </w:r>
            <w:r w:rsidRPr="003963A6">
              <w:rPr>
                <w:b/>
                <w:bCs/>
                <w:i/>
                <w:iCs/>
              </w:rPr>
              <w:t>first revision</w:t>
            </w:r>
            <w:r w:rsidRPr="003963A6">
              <w:rPr>
                <w:b/>
                <w:bCs/>
              </w:rPr>
              <w:t>)’</w:t>
            </w:r>
          </w:p>
          <w:p w:rsidR="00FD2DB3" w:rsidRPr="003963A6" w:rsidRDefault="00FD2DB3" w:rsidP="00224C63">
            <w:pPr>
              <w:pStyle w:val="BodyText"/>
              <w:contextualSpacing/>
              <w:jc w:val="both"/>
            </w:pPr>
            <w:r w:rsidRPr="003963A6">
              <w:t xml:space="preserve">The Committee considered the comments on IS </w:t>
            </w:r>
            <w:proofErr w:type="gramStart"/>
            <w:r w:rsidRPr="003963A6">
              <w:t>4079 :</w:t>
            </w:r>
            <w:proofErr w:type="gramEnd"/>
            <w:r w:rsidRPr="003963A6">
              <w:t xml:space="preserve"> 2023 received from Eastern Regional Office Laboratory, Kolkata of BIS and decided to refer the comments to FAD 19/Panel XIII ‘Traditional Indian Dairy Products’ to make recommendations for consideration of FAD 19. </w:t>
            </w:r>
          </w:p>
          <w:p w:rsidR="00FD2DB3" w:rsidRPr="003963A6" w:rsidRDefault="00FD2DB3" w:rsidP="00224C63">
            <w:pPr>
              <w:pStyle w:val="BodyText"/>
              <w:contextualSpacing/>
              <w:jc w:val="both"/>
              <w:rPr>
                <w:b/>
                <w:u w:val="single"/>
              </w:rPr>
            </w:pPr>
          </w:p>
        </w:tc>
        <w:tc>
          <w:tcPr>
            <w:tcW w:w="1316" w:type="pct"/>
          </w:tcPr>
          <w:p w:rsidR="00FD2DB3" w:rsidRPr="003963A6" w:rsidRDefault="00FD2DB3" w:rsidP="00224C63">
            <w:pPr>
              <w:contextualSpacing/>
              <w:jc w:val="both"/>
              <w:rPr>
                <w:sz w:val="24"/>
                <w:szCs w:val="24"/>
              </w:rPr>
            </w:pPr>
            <w:r w:rsidRPr="003963A6">
              <w:rPr>
                <w:sz w:val="24"/>
                <w:szCs w:val="24"/>
              </w:rPr>
              <w:t xml:space="preserve">The Comments were discussed during the Joint meeting of FAD 19/Panel IX and Panel XIII held on 20 August 2024 through </w:t>
            </w:r>
            <w:proofErr w:type="spellStart"/>
            <w:r w:rsidRPr="003963A6">
              <w:rPr>
                <w:sz w:val="24"/>
                <w:szCs w:val="24"/>
              </w:rPr>
              <w:t>webex</w:t>
            </w:r>
            <w:proofErr w:type="spellEnd"/>
            <w:r w:rsidRPr="003963A6">
              <w:rPr>
                <w:sz w:val="24"/>
                <w:szCs w:val="24"/>
              </w:rPr>
              <w:t>. Panels’ recommendations on the comments are given in the record note of Panel meeting, enclosed as Annex-VIII of agenda.</w:t>
            </w:r>
          </w:p>
          <w:p w:rsidR="00FD2DB3" w:rsidRPr="003963A6" w:rsidRDefault="00FD2DB3" w:rsidP="00224C63">
            <w:pPr>
              <w:contextualSpacing/>
              <w:jc w:val="both"/>
              <w:rPr>
                <w:sz w:val="24"/>
                <w:szCs w:val="24"/>
              </w:rPr>
            </w:pPr>
          </w:p>
          <w:p w:rsidR="00FD2DB3" w:rsidRPr="003963A6" w:rsidRDefault="00FD2DB3" w:rsidP="001663A7">
            <w:pPr>
              <w:contextualSpacing/>
              <w:jc w:val="center"/>
              <w:rPr>
                <w:sz w:val="24"/>
                <w:szCs w:val="24"/>
              </w:rPr>
            </w:pPr>
          </w:p>
          <w:p w:rsidR="00FD2DB3" w:rsidRPr="003963A6" w:rsidRDefault="00FD2DB3" w:rsidP="00224C63">
            <w:pPr>
              <w:contextualSpacing/>
              <w:jc w:val="both"/>
              <w:rPr>
                <w:sz w:val="24"/>
                <w:szCs w:val="24"/>
              </w:rPr>
            </w:pPr>
          </w:p>
        </w:tc>
        <w:tc>
          <w:tcPr>
            <w:tcW w:w="1314" w:type="pct"/>
          </w:tcPr>
          <w:p w:rsidR="00F96AE7" w:rsidRDefault="00F96AE7" w:rsidP="00224C63">
            <w:pPr>
              <w:contextualSpacing/>
              <w:jc w:val="both"/>
              <w:rPr>
                <w:sz w:val="24"/>
                <w:szCs w:val="24"/>
              </w:rPr>
            </w:pPr>
            <w:r>
              <w:rPr>
                <w:sz w:val="24"/>
                <w:szCs w:val="24"/>
              </w:rPr>
              <w:t xml:space="preserve">The Committee agreed with the Panel’s recommendations. </w:t>
            </w:r>
          </w:p>
          <w:p w:rsidR="00FD2DB3" w:rsidRDefault="00F96AE7" w:rsidP="00224C63">
            <w:pPr>
              <w:contextualSpacing/>
              <w:jc w:val="both"/>
              <w:rPr>
                <w:sz w:val="24"/>
                <w:szCs w:val="24"/>
              </w:rPr>
            </w:pPr>
            <w:r>
              <w:rPr>
                <w:sz w:val="24"/>
                <w:szCs w:val="24"/>
              </w:rPr>
              <w:t xml:space="preserve">The Committee requested BIS Secretariat to update the draft amendment to IS </w:t>
            </w:r>
            <w:proofErr w:type="gramStart"/>
            <w:r>
              <w:rPr>
                <w:sz w:val="24"/>
                <w:szCs w:val="24"/>
              </w:rPr>
              <w:t>4079 :</w:t>
            </w:r>
            <w:proofErr w:type="gramEnd"/>
            <w:r>
              <w:rPr>
                <w:sz w:val="24"/>
                <w:szCs w:val="24"/>
              </w:rPr>
              <w:t xml:space="preserve"> 2023 (as enclosed in Annex-XI of agenda) incorporating the changes as per the joint recommendations submitted by FAD 19/ Panel XIII and Panel IX and the changes regarding the microbiological requirements [to be suggested by both panels, p</w:t>
            </w:r>
            <w:r w:rsidRPr="003963A6">
              <w:rPr>
                <w:sz w:val="24"/>
                <w:szCs w:val="24"/>
              </w:rPr>
              <w:t xml:space="preserve">lease </w:t>
            </w:r>
            <w:r>
              <w:rPr>
                <w:sz w:val="24"/>
                <w:szCs w:val="24"/>
              </w:rPr>
              <w:t xml:space="preserve">also </w:t>
            </w:r>
            <w:r w:rsidRPr="003963A6">
              <w:rPr>
                <w:sz w:val="24"/>
                <w:szCs w:val="24"/>
              </w:rPr>
              <w:t xml:space="preserve">see Committee’s decision at </w:t>
            </w:r>
            <w:r w:rsidRPr="00F96AE7">
              <w:rPr>
                <w:b/>
                <w:bCs/>
                <w:sz w:val="24"/>
                <w:szCs w:val="24"/>
              </w:rPr>
              <w:t>Item 4.2.2 Sl. No. (iii)</w:t>
            </w:r>
            <w:r>
              <w:rPr>
                <w:sz w:val="24"/>
                <w:szCs w:val="24"/>
              </w:rPr>
              <w:t xml:space="preserve"> above]. </w:t>
            </w:r>
          </w:p>
          <w:p w:rsidR="00F96AE7" w:rsidRDefault="00327930" w:rsidP="00224C63">
            <w:pPr>
              <w:contextualSpacing/>
              <w:jc w:val="both"/>
              <w:rPr>
                <w:sz w:val="24"/>
                <w:szCs w:val="24"/>
              </w:rPr>
            </w:pPr>
            <w:r>
              <w:rPr>
                <w:sz w:val="24"/>
                <w:szCs w:val="24"/>
              </w:rPr>
              <w:t>It was decided that the updated draft amendment would be put up to FAD 19 in its next meeting for Committee’s consideration.</w:t>
            </w:r>
          </w:p>
          <w:p w:rsidR="00FD2DB3" w:rsidRPr="003963A6" w:rsidRDefault="00FD2DB3" w:rsidP="00224C63">
            <w:pPr>
              <w:contextualSpacing/>
              <w:jc w:val="both"/>
              <w:rPr>
                <w:sz w:val="24"/>
                <w:szCs w:val="24"/>
              </w:rPr>
            </w:pPr>
          </w:p>
        </w:tc>
      </w:tr>
      <w:tr w:rsidR="00002820" w:rsidRPr="003963A6" w:rsidTr="00FD2DB3">
        <w:tc>
          <w:tcPr>
            <w:tcW w:w="263" w:type="pct"/>
          </w:tcPr>
          <w:p w:rsidR="00002820" w:rsidRPr="003963A6" w:rsidRDefault="00002820" w:rsidP="00002820">
            <w:pPr>
              <w:contextualSpacing/>
              <w:jc w:val="both"/>
              <w:rPr>
                <w:sz w:val="24"/>
                <w:szCs w:val="24"/>
              </w:rPr>
            </w:pPr>
            <w:r w:rsidRPr="003963A6">
              <w:rPr>
                <w:sz w:val="24"/>
                <w:szCs w:val="24"/>
              </w:rPr>
              <w:t>2.</w:t>
            </w:r>
          </w:p>
        </w:tc>
        <w:tc>
          <w:tcPr>
            <w:tcW w:w="2107" w:type="pct"/>
          </w:tcPr>
          <w:p w:rsidR="00002820" w:rsidRPr="00002820" w:rsidRDefault="00002820" w:rsidP="00002820">
            <w:pPr>
              <w:pStyle w:val="BodyText"/>
              <w:contextualSpacing/>
              <w:jc w:val="both"/>
              <w:rPr>
                <w:b/>
                <w:bCs/>
              </w:rPr>
            </w:pPr>
            <w:r w:rsidRPr="003963A6">
              <w:rPr>
                <w:b/>
                <w:bCs/>
              </w:rPr>
              <w:t xml:space="preserve">Item 7.6 Comments received on IS </w:t>
            </w:r>
            <w:proofErr w:type="gramStart"/>
            <w:r w:rsidRPr="003963A6">
              <w:rPr>
                <w:b/>
                <w:bCs/>
              </w:rPr>
              <w:t>11602 :</w:t>
            </w:r>
            <w:proofErr w:type="gramEnd"/>
            <w:r w:rsidRPr="003963A6">
              <w:rPr>
                <w:b/>
                <w:bCs/>
              </w:rPr>
              <w:t xml:space="preserve"> 2023 Packed Gulab Jamun − Specification (</w:t>
            </w:r>
            <w:r w:rsidRPr="003963A6">
              <w:rPr>
                <w:b/>
                <w:bCs/>
                <w:i/>
                <w:iCs/>
              </w:rPr>
              <w:t>first revision</w:t>
            </w:r>
            <w:r>
              <w:rPr>
                <w:b/>
                <w:bCs/>
              </w:rPr>
              <w:t>)</w:t>
            </w:r>
          </w:p>
          <w:p w:rsidR="00002820" w:rsidRPr="003963A6" w:rsidRDefault="00002820" w:rsidP="00002820">
            <w:pPr>
              <w:pStyle w:val="BodyText"/>
              <w:contextualSpacing/>
              <w:jc w:val="both"/>
            </w:pPr>
            <w:r w:rsidRPr="003963A6">
              <w:t xml:space="preserve">The Committee considered the comments on IS </w:t>
            </w:r>
            <w:proofErr w:type="gramStart"/>
            <w:r w:rsidRPr="003963A6">
              <w:t>11602 :</w:t>
            </w:r>
            <w:proofErr w:type="gramEnd"/>
            <w:r w:rsidRPr="003963A6">
              <w:t xml:space="preserve"> 2023 received from Eastern Regional Office </w:t>
            </w:r>
            <w:r w:rsidRPr="003963A6">
              <w:lastRenderedPageBreak/>
              <w:t xml:space="preserve">Laboratory, Kolkata of BIS and decided to refer the comments to FAD 19/Panel XIII ‘Traditional Indian Dairy Products’ to make recommendations for consideration of FAD 19. </w:t>
            </w:r>
          </w:p>
          <w:p w:rsidR="00002820" w:rsidRPr="003963A6" w:rsidRDefault="00002820" w:rsidP="00002820">
            <w:pPr>
              <w:pStyle w:val="BodyText"/>
              <w:contextualSpacing/>
              <w:jc w:val="both"/>
              <w:rPr>
                <w:b/>
                <w:bCs/>
              </w:rPr>
            </w:pPr>
          </w:p>
        </w:tc>
        <w:tc>
          <w:tcPr>
            <w:tcW w:w="1316" w:type="pct"/>
          </w:tcPr>
          <w:p w:rsidR="00002820" w:rsidRPr="003963A6" w:rsidRDefault="00002820" w:rsidP="00002820">
            <w:pPr>
              <w:contextualSpacing/>
              <w:jc w:val="both"/>
              <w:rPr>
                <w:sz w:val="24"/>
                <w:szCs w:val="24"/>
              </w:rPr>
            </w:pPr>
            <w:r w:rsidRPr="003963A6">
              <w:rPr>
                <w:sz w:val="24"/>
                <w:szCs w:val="24"/>
              </w:rPr>
              <w:lastRenderedPageBreak/>
              <w:t xml:space="preserve">The Comments were discussed during the Joint meeting of FAD 19/Panel IX and Panel XIII held on 20 August 2024 through </w:t>
            </w:r>
            <w:proofErr w:type="spellStart"/>
            <w:r w:rsidRPr="003963A6">
              <w:rPr>
                <w:sz w:val="24"/>
                <w:szCs w:val="24"/>
              </w:rPr>
              <w:t>webex</w:t>
            </w:r>
            <w:proofErr w:type="spellEnd"/>
            <w:r w:rsidRPr="003963A6">
              <w:rPr>
                <w:sz w:val="24"/>
                <w:szCs w:val="24"/>
              </w:rPr>
              <w:t xml:space="preserve">. </w:t>
            </w:r>
            <w:r w:rsidRPr="003963A6">
              <w:rPr>
                <w:sz w:val="24"/>
                <w:szCs w:val="24"/>
              </w:rPr>
              <w:lastRenderedPageBreak/>
              <w:t>Panels’ recommendations on the comments are given in the record note of Panel meeting, enclosed as Annex-VIII of agenda.</w:t>
            </w:r>
          </w:p>
        </w:tc>
        <w:tc>
          <w:tcPr>
            <w:tcW w:w="1314" w:type="pct"/>
          </w:tcPr>
          <w:p w:rsidR="00002820" w:rsidRDefault="00002820" w:rsidP="00002820">
            <w:pPr>
              <w:contextualSpacing/>
              <w:jc w:val="both"/>
              <w:rPr>
                <w:sz w:val="24"/>
                <w:szCs w:val="24"/>
              </w:rPr>
            </w:pPr>
            <w:r>
              <w:rPr>
                <w:sz w:val="24"/>
                <w:szCs w:val="24"/>
              </w:rPr>
              <w:lastRenderedPageBreak/>
              <w:t xml:space="preserve">The Committee agreed with the Panel’s recommendations. </w:t>
            </w:r>
          </w:p>
          <w:p w:rsidR="00002820" w:rsidRDefault="00002820" w:rsidP="00002820">
            <w:pPr>
              <w:contextualSpacing/>
              <w:jc w:val="both"/>
              <w:rPr>
                <w:sz w:val="24"/>
                <w:szCs w:val="24"/>
              </w:rPr>
            </w:pPr>
            <w:r>
              <w:rPr>
                <w:sz w:val="24"/>
                <w:szCs w:val="24"/>
              </w:rPr>
              <w:t xml:space="preserve">The Committee requested BIS Secretariat to update </w:t>
            </w:r>
            <w:r>
              <w:rPr>
                <w:sz w:val="24"/>
                <w:szCs w:val="24"/>
              </w:rPr>
              <w:lastRenderedPageBreak/>
              <w:t xml:space="preserve">the draft amendment to IS </w:t>
            </w:r>
            <w:proofErr w:type="gramStart"/>
            <w:r>
              <w:rPr>
                <w:sz w:val="24"/>
                <w:szCs w:val="24"/>
              </w:rPr>
              <w:t>11602 :</w:t>
            </w:r>
            <w:proofErr w:type="gramEnd"/>
            <w:r>
              <w:rPr>
                <w:sz w:val="24"/>
                <w:szCs w:val="24"/>
              </w:rPr>
              <w:t xml:space="preserve"> 2023 (as enclosed in Annex-XI of agenda) incorporating the changes as per the joint recommendations submitted by FAD 19/ Panel XIII and Panel IX and the changes regarding the microbiological requirements [to be suggested by both panels, p</w:t>
            </w:r>
            <w:r w:rsidRPr="003963A6">
              <w:rPr>
                <w:sz w:val="24"/>
                <w:szCs w:val="24"/>
              </w:rPr>
              <w:t xml:space="preserve">lease </w:t>
            </w:r>
            <w:r>
              <w:rPr>
                <w:sz w:val="24"/>
                <w:szCs w:val="24"/>
              </w:rPr>
              <w:t xml:space="preserve">also </w:t>
            </w:r>
            <w:r w:rsidRPr="003963A6">
              <w:rPr>
                <w:sz w:val="24"/>
                <w:szCs w:val="24"/>
              </w:rPr>
              <w:t xml:space="preserve">see Committee’s decision at </w:t>
            </w:r>
            <w:r w:rsidRPr="00F96AE7">
              <w:rPr>
                <w:b/>
                <w:bCs/>
                <w:sz w:val="24"/>
                <w:szCs w:val="24"/>
              </w:rPr>
              <w:t>Item 4.2.2 Sl. No. (iii)</w:t>
            </w:r>
            <w:r>
              <w:rPr>
                <w:sz w:val="24"/>
                <w:szCs w:val="24"/>
              </w:rPr>
              <w:t xml:space="preserve"> above]. </w:t>
            </w:r>
          </w:p>
          <w:p w:rsidR="00002820" w:rsidRDefault="00002820" w:rsidP="00002820">
            <w:pPr>
              <w:contextualSpacing/>
              <w:jc w:val="both"/>
              <w:rPr>
                <w:sz w:val="24"/>
                <w:szCs w:val="24"/>
              </w:rPr>
            </w:pPr>
            <w:r>
              <w:rPr>
                <w:sz w:val="24"/>
                <w:szCs w:val="24"/>
              </w:rPr>
              <w:t>It was decided that the updated draft amendment would be put up to FAD 19 in its next meeting for Committee’s consideration.</w:t>
            </w:r>
          </w:p>
          <w:p w:rsidR="00002820" w:rsidRPr="003963A6" w:rsidRDefault="00002820" w:rsidP="00002820">
            <w:pPr>
              <w:contextualSpacing/>
              <w:jc w:val="both"/>
              <w:rPr>
                <w:sz w:val="24"/>
                <w:szCs w:val="24"/>
              </w:rPr>
            </w:pPr>
          </w:p>
        </w:tc>
      </w:tr>
      <w:tr w:rsidR="00FD2DB3" w:rsidRPr="003963A6" w:rsidTr="00FD2DB3">
        <w:tc>
          <w:tcPr>
            <w:tcW w:w="263" w:type="pct"/>
          </w:tcPr>
          <w:p w:rsidR="00FD2DB3" w:rsidRPr="003963A6" w:rsidRDefault="00FD2DB3" w:rsidP="00FD2DB3">
            <w:pPr>
              <w:contextualSpacing/>
              <w:jc w:val="both"/>
              <w:rPr>
                <w:sz w:val="24"/>
                <w:szCs w:val="24"/>
              </w:rPr>
            </w:pPr>
            <w:r w:rsidRPr="003963A6">
              <w:rPr>
                <w:sz w:val="24"/>
                <w:szCs w:val="24"/>
              </w:rPr>
              <w:lastRenderedPageBreak/>
              <w:t>3.</w:t>
            </w:r>
          </w:p>
        </w:tc>
        <w:tc>
          <w:tcPr>
            <w:tcW w:w="2107" w:type="pct"/>
          </w:tcPr>
          <w:p w:rsidR="00FD2DB3" w:rsidRPr="003963A6" w:rsidRDefault="00FD2DB3" w:rsidP="00FD2DB3">
            <w:pPr>
              <w:adjustRightInd w:val="0"/>
              <w:contextualSpacing/>
              <w:jc w:val="both"/>
              <w:rPr>
                <w:rFonts w:eastAsia="Calibri"/>
                <w:b/>
                <w:bCs/>
                <w:sz w:val="24"/>
                <w:szCs w:val="24"/>
                <w:lang w:bidi="hi-IN"/>
              </w:rPr>
            </w:pPr>
            <w:r w:rsidRPr="003963A6">
              <w:rPr>
                <w:rFonts w:eastAsia="Calibri"/>
                <w:b/>
                <w:bCs/>
                <w:sz w:val="24"/>
                <w:szCs w:val="24"/>
                <w:lang w:bidi="hi-IN"/>
              </w:rPr>
              <w:t>Item 8 Sl. No. 5 Harmonization of Indian Standards on Dairy Products with FSSAI Regulations</w:t>
            </w:r>
          </w:p>
          <w:p w:rsidR="00FD2DB3" w:rsidRPr="003963A6" w:rsidRDefault="00FD2DB3" w:rsidP="00FD2DB3">
            <w:pPr>
              <w:contextualSpacing/>
              <w:jc w:val="both"/>
              <w:rPr>
                <w:sz w:val="24"/>
                <w:szCs w:val="24"/>
              </w:rPr>
            </w:pPr>
            <w:r w:rsidRPr="003963A6">
              <w:rPr>
                <w:sz w:val="24"/>
                <w:szCs w:val="24"/>
              </w:rPr>
              <w:t>The Committee requested FAD 19/Panel XIII to resolve the issues related to IS 16326 ‘Ghee’ and submit the draft revision/recommendations to FAD 19 for consideration.</w:t>
            </w:r>
          </w:p>
          <w:p w:rsidR="00FD2DB3" w:rsidRPr="003963A6" w:rsidRDefault="00FD2DB3" w:rsidP="00FD2DB3">
            <w:pPr>
              <w:contextualSpacing/>
              <w:jc w:val="both"/>
              <w:rPr>
                <w:sz w:val="24"/>
                <w:szCs w:val="24"/>
              </w:rPr>
            </w:pPr>
          </w:p>
        </w:tc>
        <w:tc>
          <w:tcPr>
            <w:tcW w:w="1316" w:type="pct"/>
          </w:tcPr>
          <w:p w:rsidR="00FD2DB3" w:rsidRPr="003963A6" w:rsidRDefault="00FD2DB3" w:rsidP="00FD2DB3">
            <w:pPr>
              <w:pStyle w:val="BodyText"/>
              <w:contextualSpacing/>
              <w:jc w:val="both"/>
            </w:pPr>
            <w:r w:rsidRPr="003963A6">
              <w:t>The issue is still not resolved.</w:t>
            </w:r>
          </w:p>
          <w:p w:rsidR="00FD2DB3" w:rsidRPr="003963A6" w:rsidRDefault="00FD2DB3" w:rsidP="00FD2DB3">
            <w:pPr>
              <w:pStyle w:val="BodyText"/>
              <w:contextualSpacing/>
              <w:jc w:val="both"/>
            </w:pPr>
          </w:p>
          <w:p w:rsidR="00FD2DB3" w:rsidRPr="003963A6" w:rsidRDefault="00FD2DB3" w:rsidP="00FD2DB3">
            <w:pPr>
              <w:pStyle w:val="BodyText"/>
              <w:contextualSpacing/>
              <w:jc w:val="both"/>
            </w:pPr>
          </w:p>
        </w:tc>
        <w:tc>
          <w:tcPr>
            <w:tcW w:w="1314" w:type="pct"/>
          </w:tcPr>
          <w:p w:rsidR="00FD2DB3" w:rsidRPr="003963A6" w:rsidRDefault="009173AD" w:rsidP="00FD2DEA">
            <w:pPr>
              <w:pStyle w:val="BodyText"/>
              <w:contextualSpacing/>
              <w:jc w:val="both"/>
            </w:pPr>
            <w:r w:rsidRPr="003963A6">
              <w:t xml:space="preserve">BIS Secretariat informed the Committee that revision of IS 16326 ‘Ghee – Specification’ is still under consideration of </w:t>
            </w:r>
            <w:r w:rsidR="00A72046">
              <w:t xml:space="preserve">                </w:t>
            </w:r>
            <w:r w:rsidRPr="003963A6">
              <w:t>FAD 19/Panel XIII ‘Traditional Indian Dairy Products’</w:t>
            </w:r>
            <w:r w:rsidR="00FD2DEA" w:rsidRPr="003963A6">
              <w:t xml:space="preserve">. It was informed to the Committee that FSSAI Scientific Panel is currently examining the data submitted by GCMMF on the </w:t>
            </w:r>
            <w:r w:rsidR="00A72046">
              <w:t xml:space="preserve">use </w:t>
            </w:r>
            <w:r w:rsidR="00FD2DEA" w:rsidRPr="003963A6">
              <w:t xml:space="preserve">of </w:t>
            </w:r>
            <w:r w:rsidR="00A72046">
              <w:t xml:space="preserve">                  </w:t>
            </w:r>
            <w:r w:rsidR="00FD2DEA" w:rsidRPr="003963A6">
              <w:t xml:space="preserve">ISO 17678:2019 ‘Milk </w:t>
            </w:r>
            <w:r w:rsidR="00FD2DEA" w:rsidRPr="003963A6">
              <w:lastRenderedPageBreak/>
              <w:t>and milk products — Determination of milk fat purity by gas chromatographic analysis of triglycerides’</w:t>
            </w:r>
            <w:r w:rsidRPr="003963A6">
              <w:t xml:space="preserve"> </w:t>
            </w:r>
            <w:r w:rsidR="00FD2DEA" w:rsidRPr="003963A6">
              <w:t>for milk. The Committee requested FAD 19/</w:t>
            </w:r>
            <w:r w:rsidR="00A72046">
              <w:t xml:space="preserve"> </w:t>
            </w:r>
            <w:r w:rsidR="00FD2DEA" w:rsidRPr="003963A6">
              <w:t xml:space="preserve">Panel VI ‘Test Methods for Dairy Products’ to examine the issue and make recommendations to FAD 19 </w:t>
            </w:r>
            <w:proofErr w:type="spellStart"/>
            <w:r w:rsidR="00FD2DEA" w:rsidRPr="003963A6">
              <w:t>w.r.t.</w:t>
            </w:r>
            <w:proofErr w:type="spellEnd"/>
            <w:r w:rsidR="00FD2DEA" w:rsidRPr="003963A6">
              <w:t xml:space="preserve"> applicability of </w:t>
            </w:r>
            <w:r w:rsidR="00A72046">
              <w:t xml:space="preserve">                  </w:t>
            </w:r>
            <w:r w:rsidR="00FD2DEA" w:rsidRPr="003963A6">
              <w:t xml:space="preserve">ISO 17678:2019 </w:t>
            </w:r>
            <w:r w:rsidR="00A72046">
              <w:t>for mixed milk and</w:t>
            </w:r>
            <w:r w:rsidR="00A72046" w:rsidRPr="003963A6">
              <w:t xml:space="preserve"> bovine milk other than cow milk</w:t>
            </w:r>
            <w:r w:rsidR="00FD2DEA" w:rsidRPr="003963A6">
              <w:t>.</w:t>
            </w:r>
          </w:p>
          <w:p w:rsidR="00FD2DEA" w:rsidRPr="003963A6" w:rsidRDefault="00FD2DEA" w:rsidP="00FD2DEA">
            <w:pPr>
              <w:pStyle w:val="BodyText"/>
              <w:contextualSpacing/>
              <w:jc w:val="both"/>
            </w:pPr>
          </w:p>
        </w:tc>
      </w:tr>
      <w:tr w:rsidR="00FD2DB3" w:rsidRPr="003963A6" w:rsidTr="00FD2DB3">
        <w:tc>
          <w:tcPr>
            <w:tcW w:w="263" w:type="pct"/>
          </w:tcPr>
          <w:p w:rsidR="00FD2DB3" w:rsidRPr="003963A6" w:rsidRDefault="00FD2DB3" w:rsidP="00FD2DB3">
            <w:pPr>
              <w:contextualSpacing/>
              <w:jc w:val="both"/>
              <w:rPr>
                <w:sz w:val="24"/>
                <w:szCs w:val="24"/>
              </w:rPr>
            </w:pPr>
            <w:r w:rsidRPr="003963A6">
              <w:rPr>
                <w:sz w:val="24"/>
                <w:szCs w:val="24"/>
              </w:rPr>
              <w:lastRenderedPageBreak/>
              <w:t>4.</w:t>
            </w:r>
          </w:p>
        </w:tc>
        <w:tc>
          <w:tcPr>
            <w:tcW w:w="2107" w:type="pct"/>
          </w:tcPr>
          <w:p w:rsidR="00FD2DB3" w:rsidRPr="003963A6" w:rsidRDefault="00FD2DB3" w:rsidP="00FD2DB3">
            <w:pPr>
              <w:adjustRightInd w:val="0"/>
              <w:contextualSpacing/>
              <w:jc w:val="both"/>
              <w:rPr>
                <w:b/>
                <w:sz w:val="24"/>
                <w:szCs w:val="24"/>
              </w:rPr>
            </w:pPr>
            <w:r w:rsidRPr="003963A6">
              <w:rPr>
                <w:b/>
                <w:sz w:val="24"/>
                <w:szCs w:val="24"/>
                <w:u w:val="single"/>
              </w:rPr>
              <w:t>Item 8 Sl. No. 6</w:t>
            </w:r>
            <w:r w:rsidRPr="003963A6">
              <w:rPr>
                <w:sz w:val="24"/>
                <w:szCs w:val="24"/>
              </w:rPr>
              <w:t xml:space="preserve"> </w:t>
            </w:r>
            <w:r w:rsidRPr="003963A6">
              <w:rPr>
                <w:b/>
                <w:sz w:val="24"/>
                <w:szCs w:val="24"/>
              </w:rPr>
              <w:t>Formulation of Indian Standard for 'Portable kit for detection of common adulterants in milk'</w:t>
            </w:r>
          </w:p>
          <w:p w:rsidR="00FD2DB3" w:rsidRPr="003963A6" w:rsidRDefault="00FD2DB3" w:rsidP="00FD2DB3">
            <w:pPr>
              <w:contextualSpacing/>
              <w:jc w:val="both"/>
              <w:rPr>
                <w:sz w:val="24"/>
                <w:szCs w:val="24"/>
              </w:rPr>
            </w:pPr>
            <w:r w:rsidRPr="003963A6">
              <w:rPr>
                <w:sz w:val="24"/>
                <w:szCs w:val="24"/>
              </w:rPr>
              <w:t xml:space="preserve">The Committee requested Dr. </w:t>
            </w:r>
            <w:proofErr w:type="spellStart"/>
            <w:r w:rsidRPr="003963A6">
              <w:rPr>
                <w:sz w:val="24"/>
                <w:szCs w:val="24"/>
              </w:rPr>
              <w:t>Rajan</w:t>
            </w:r>
            <w:proofErr w:type="spellEnd"/>
            <w:r w:rsidRPr="003963A6">
              <w:rPr>
                <w:sz w:val="24"/>
                <w:szCs w:val="24"/>
              </w:rPr>
              <w:t xml:space="preserve"> Sharma to discuss with Mrs. Shabnam Chopra (retired from PCDF Lucknow) and                      Dr. Rajiv Chawla from CALF Anand on the issue and submit joint recommendations to FAD 19 how to proceed regarding formulation of Indian Standard (guidelines/ specifications) for portable kit for detection of common adulterants in milk.</w:t>
            </w:r>
          </w:p>
          <w:p w:rsidR="00FD2DB3" w:rsidRPr="003963A6" w:rsidRDefault="00FD2DB3" w:rsidP="00FD2DB3">
            <w:pPr>
              <w:contextualSpacing/>
              <w:jc w:val="both"/>
              <w:rPr>
                <w:rFonts w:eastAsia="Calibri"/>
                <w:sz w:val="24"/>
                <w:szCs w:val="24"/>
                <w:lang w:val="en-IN" w:bidi="hi-IN"/>
              </w:rPr>
            </w:pPr>
          </w:p>
        </w:tc>
        <w:tc>
          <w:tcPr>
            <w:tcW w:w="1316" w:type="pct"/>
          </w:tcPr>
          <w:p w:rsidR="00FD2DB3" w:rsidRPr="003963A6" w:rsidRDefault="00FD2DB3" w:rsidP="00FD2DB3">
            <w:pPr>
              <w:pStyle w:val="BodyText"/>
              <w:contextualSpacing/>
              <w:jc w:val="both"/>
            </w:pPr>
            <w:r w:rsidRPr="003963A6">
              <w:t xml:space="preserve">Dr. </w:t>
            </w:r>
            <w:proofErr w:type="spellStart"/>
            <w:r w:rsidRPr="003963A6">
              <w:t>Rajan</w:t>
            </w:r>
            <w:proofErr w:type="spellEnd"/>
            <w:r w:rsidRPr="003963A6">
              <w:t xml:space="preserve"> Sharma has submitted following inputs:</w:t>
            </w:r>
          </w:p>
          <w:p w:rsidR="00FD2DB3" w:rsidRPr="003963A6" w:rsidRDefault="00FD2DB3" w:rsidP="00FD2DB3">
            <w:pPr>
              <w:pStyle w:val="BodyText"/>
              <w:contextualSpacing/>
              <w:jc w:val="both"/>
            </w:pPr>
          </w:p>
          <w:p w:rsidR="00FD2DB3" w:rsidRPr="003963A6" w:rsidRDefault="00FD2DB3" w:rsidP="00FD2DB3">
            <w:pPr>
              <w:pStyle w:val="BodyText"/>
              <w:contextualSpacing/>
              <w:jc w:val="both"/>
              <w:rPr>
                <w:i/>
                <w:iCs/>
              </w:rPr>
            </w:pPr>
            <w:r w:rsidRPr="003963A6">
              <w:rPr>
                <w:i/>
                <w:iCs/>
              </w:rPr>
              <w:t xml:space="preserve">Various milk adulteration kits (liquid based, paper based </w:t>
            </w:r>
            <w:proofErr w:type="spellStart"/>
            <w:r w:rsidRPr="003963A6">
              <w:rPr>
                <w:i/>
                <w:iCs/>
              </w:rPr>
              <w:t>etc</w:t>
            </w:r>
            <w:proofErr w:type="spellEnd"/>
            <w:r w:rsidRPr="003963A6">
              <w:rPr>
                <w:i/>
                <w:iCs/>
              </w:rPr>
              <w:t xml:space="preserve">) are available in the market working on different principles. It may also be noted that most of the information is either proprietary or patented and commercial interests are there.  In view of this, formulating a single guideline is difficult and may not be of much use. </w:t>
            </w:r>
          </w:p>
          <w:p w:rsidR="00FD2DB3" w:rsidRPr="003963A6" w:rsidRDefault="00FD2DB3" w:rsidP="00FD2DB3">
            <w:pPr>
              <w:pStyle w:val="BodyText"/>
              <w:contextualSpacing/>
              <w:jc w:val="both"/>
            </w:pPr>
          </w:p>
          <w:p w:rsidR="00FD2DB3" w:rsidRPr="003963A6" w:rsidRDefault="00FD2DB3" w:rsidP="00FD2DB3">
            <w:pPr>
              <w:pStyle w:val="BodyText"/>
              <w:contextualSpacing/>
              <w:jc w:val="both"/>
            </w:pPr>
            <w:r w:rsidRPr="003963A6">
              <w:t xml:space="preserve">CALF NDDB has endorsed views of </w:t>
            </w:r>
            <w:r w:rsidR="00ED2FBB">
              <w:t xml:space="preserve">              </w:t>
            </w:r>
            <w:r w:rsidRPr="003963A6">
              <w:t xml:space="preserve">Dr. </w:t>
            </w:r>
            <w:proofErr w:type="spellStart"/>
            <w:r w:rsidRPr="003963A6">
              <w:t>Rajan</w:t>
            </w:r>
            <w:proofErr w:type="spellEnd"/>
            <w:r w:rsidRPr="003963A6">
              <w:t xml:space="preserve"> Sharma.</w:t>
            </w:r>
          </w:p>
        </w:tc>
        <w:tc>
          <w:tcPr>
            <w:tcW w:w="1314" w:type="pct"/>
          </w:tcPr>
          <w:p w:rsidR="00FD2DB3" w:rsidRPr="003963A6" w:rsidRDefault="00FD2DEA" w:rsidP="00604BAC">
            <w:pPr>
              <w:pStyle w:val="BodyText"/>
              <w:contextualSpacing/>
              <w:jc w:val="both"/>
            </w:pPr>
            <w:r w:rsidRPr="003963A6">
              <w:t xml:space="preserve">The Committee considered the inputs received from </w:t>
            </w:r>
            <w:r w:rsidR="00ED2FBB">
              <w:t xml:space="preserve">                    </w:t>
            </w:r>
            <w:r w:rsidRPr="003963A6">
              <w:t xml:space="preserve">Dr. </w:t>
            </w:r>
            <w:proofErr w:type="spellStart"/>
            <w:r w:rsidRPr="003963A6">
              <w:t>Rajan</w:t>
            </w:r>
            <w:proofErr w:type="spellEnd"/>
            <w:r w:rsidRPr="003963A6">
              <w:t xml:space="preserve"> Sharma and decided to drop the work item. </w:t>
            </w:r>
            <w:r w:rsidR="00ED2FBB">
              <w:t xml:space="preserve">                           </w:t>
            </w:r>
            <w:r w:rsidRPr="003963A6">
              <w:t xml:space="preserve">The Committee further decided to archive </w:t>
            </w:r>
            <w:r w:rsidR="00ED2FBB">
              <w:t xml:space="preserve">                   </w:t>
            </w:r>
            <w:r w:rsidRPr="003963A6">
              <w:t xml:space="preserve">IS </w:t>
            </w:r>
            <w:proofErr w:type="gramStart"/>
            <w:r w:rsidRPr="003963A6">
              <w:t>3864 :</w:t>
            </w:r>
            <w:proofErr w:type="gramEnd"/>
            <w:r w:rsidRPr="003963A6">
              <w:t xml:space="preserve"> 1966 ‘Specification for mobile kit for milk testing’ considering that many new adulterants are </w:t>
            </w:r>
            <w:r w:rsidR="00604BAC" w:rsidRPr="003963A6">
              <w:t xml:space="preserve">now being used and updating the kit requirements based on these would be challenging. </w:t>
            </w:r>
          </w:p>
        </w:tc>
      </w:tr>
      <w:tr w:rsidR="00FD2DB3" w:rsidRPr="003963A6" w:rsidTr="00FD2DB3">
        <w:tc>
          <w:tcPr>
            <w:tcW w:w="263" w:type="pct"/>
          </w:tcPr>
          <w:p w:rsidR="00FD2DB3" w:rsidRPr="003963A6" w:rsidRDefault="00FD2DB3" w:rsidP="00FD2DB3">
            <w:pPr>
              <w:contextualSpacing/>
              <w:jc w:val="both"/>
              <w:rPr>
                <w:sz w:val="24"/>
                <w:szCs w:val="24"/>
              </w:rPr>
            </w:pPr>
            <w:r w:rsidRPr="003963A6">
              <w:rPr>
                <w:sz w:val="24"/>
                <w:szCs w:val="24"/>
              </w:rPr>
              <w:lastRenderedPageBreak/>
              <w:t>5.</w:t>
            </w:r>
          </w:p>
        </w:tc>
        <w:tc>
          <w:tcPr>
            <w:tcW w:w="2107" w:type="pct"/>
          </w:tcPr>
          <w:p w:rsidR="00FD2DB3" w:rsidRPr="003963A6" w:rsidRDefault="00FD2DB3" w:rsidP="00FD2DB3">
            <w:pPr>
              <w:adjustRightInd w:val="0"/>
              <w:contextualSpacing/>
              <w:jc w:val="both"/>
              <w:rPr>
                <w:b/>
                <w:bCs/>
                <w:sz w:val="24"/>
                <w:szCs w:val="24"/>
              </w:rPr>
            </w:pPr>
            <w:r w:rsidRPr="003963A6">
              <w:rPr>
                <w:b/>
                <w:sz w:val="24"/>
                <w:szCs w:val="24"/>
                <w:u w:val="single"/>
              </w:rPr>
              <w:t>Item 8 Sl. No. 7</w:t>
            </w:r>
            <w:r w:rsidRPr="003963A6">
              <w:rPr>
                <w:sz w:val="24"/>
                <w:szCs w:val="24"/>
              </w:rPr>
              <w:t xml:space="preserve"> </w:t>
            </w:r>
            <w:r w:rsidRPr="003963A6">
              <w:rPr>
                <w:b/>
                <w:bCs/>
                <w:sz w:val="24"/>
                <w:szCs w:val="24"/>
              </w:rPr>
              <w:t xml:space="preserve">Ash Content in Skimmed Milk Powder [IS 13334 (Part 1): 2014 &amp; IS 13334 (Part 2): 2014] </w:t>
            </w:r>
          </w:p>
          <w:p w:rsidR="00FD2DB3" w:rsidRPr="003963A6" w:rsidRDefault="00FD2DB3" w:rsidP="00FD2DB3">
            <w:pPr>
              <w:contextualSpacing/>
              <w:jc w:val="both"/>
              <w:rPr>
                <w:sz w:val="24"/>
                <w:szCs w:val="24"/>
                <w:lang w:eastAsia="zh-CN"/>
              </w:rPr>
            </w:pPr>
            <w:r w:rsidRPr="003963A6">
              <w:rPr>
                <w:sz w:val="24"/>
                <w:szCs w:val="24"/>
                <w:lang w:eastAsia="zh-CN"/>
              </w:rPr>
              <w:t xml:space="preserve">The Committee requested BIS Secretariat to again seek update from FSSAI in this regard.  </w:t>
            </w:r>
          </w:p>
          <w:p w:rsidR="00FD2DB3" w:rsidRPr="003963A6" w:rsidRDefault="00FD2DB3" w:rsidP="00FD2DB3">
            <w:pPr>
              <w:contextualSpacing/>
              <w:jc w:val="both"/>
              <w:rPr>
                <w:sz w:val="24"/>
                <w:szCs w:val="24"/>
                <w:lang w:eastAsia="zh-CN"/>
              </w:rPr>
            </w:pPr>
          </w:p>
          <w:p w:rsidR="00FD2DB3" w:rsidRPr="003963A6" w:rsidRDefault="00FD2DB3" w:rsidP="00FD2DB3">
            <w:pPr>
              <w:adjustRightInd w:val="0"/>
              <w:contextualSpacing/>
              <w:jc w:val="both"/>
              <w:rPr>
                <w:b/>
                <w:bCs/>
                <w:sz w:val="24"/>
                <w:szCs w:val="24"/>
              </w:rPr>
            </w:pPr>
            <w:r w:rsidRPr="003963A6">
              <w:rPr>
                <w:sz w:val="24"/>
                <w:szCs w:val="24"/>
                <w:lang w:eastAsia="zh-CN"/>
              </w:rPr>
              <w:t>Further, the Committee requested FAD 19/Panel IV to again deliberate on the subject and make recommendations to FAD 19 for resolving the issue.</w:t>
            </w:r>
          </w:p>
          <w:p w:rsidR="00FD2DB3" w:rsidRPr="003963A6" w:rsidRDefault="00FD2DB3" w:rsidP="00FD2DB3">
            <w:pPr>
              <w:contextualSpacing/>
              <w:jc w:val="both"/>
              <w:rPr>
                <w:sz w:val="24"/>
                <w:szCs w:val="24"/>
              </w:rPr>
            </w:pPr>
          </w:p>
        </w:tc>
        <w:tc>
          <w:tcPr>
            <w:tcW w:w="1316" w:type="pct"/>
          </w:tcPr>
          <w:p w:rsidR="00FD2DB3" w:rsidRPr="003963A6" w:rsidRDefault="00FD2DB3" w:rsidP="00FD2DB3">
            <w:pPr>
              <w:contextualSpacing/>
              <w:jc w:val="both"/>
              <w:rPr>
                <w:sz w:val="24"/>
                <w:szCs w:val="24"/>
                <w:lang w:eastAsia="zh-CN"/>
              </w:rPr>
            </w:pPr>
            <w:r w:rsidRPr="003963A6">
              <w:rPr>
                <w:sz w:val="24"/>
                <w:szCs w:val="24"/>
                <w:lang w:eastAsia="zh-CN"/>
              </w:rPr>
              <w:t>No further update has been received from FSSAI in this regard.</w:t>
            </w:r>
          </w:p>
          <w:p w:rsidR="00FD2DB3" w:rsidRPr="003963A6" w:rsidRDefault="00FD2DB3" w:rsidP="00FD2DB3">
            <w:pPr>
              <w:contextualSpacing/>
              <w:jc w:val="both"/>
              <w:rPr>
                <w:sz w:val="24"/>
                <w:szCs w:val="24"/>
                <w:lang w:eastAsia="zh-CN"/>
              </w:rPr>
            </w:pPr>
          </w:p>
          <w:p w:rsidR="00FD2DB3" w:rsidRPr="003963A6" w:rsidRDefault="00FD2DB3" w:rsidP="00FD2DB3">
            <w:pPr>
              <w:contextualSpacing/>
              <w:jc w:val="both"/>
              <w:rPr>
                <w:sz w:val="24"/>
                <w:szCs w:val="24"/>
                <w:lang w:eastAsia="zh-CN"/>
              </w:rPr>
            </w:pPr>
            <w:r w:rsidRPr="003963A6">
              <w:rPr>
                <w:sz w:val="24"/>
                <w:szCs w:val="24"/>
                <w:lang w:eastAsia="zh-CN"/>
              </w:rPr>
              <w:t>Meeting of FAD 19/Panel IV is scheduled on                   3 October 2024 to discuss the issue. Panel’s recommendations would be tabled during the meeting.</w:t>
            </w:r>
          </w:p>
          <w:p w:rsidR="00FD2DB3" w:rsidRPr="003963A6" w:rsidRDefault="00FD2DB3" w:rsidP="00FD2DB3">
            <w:pPr>
              <w:contextualSpacing/>
              <w:jc w:val="both"/>
              <w:rPr>
                <w:sz w:val="24"/>
                <w:szCs w:val="24"/>
                <w:lang w:eastAsia="zh-CN"/>
              </w:rPr>
            </w:pPr>
          </w:p>
        </w:tc>
        <w:tc>
          <w:tcPr>
            <w:tcW w:w="1314" w:type="pct"/>
          </w:tcPr>
          <w:p w:rsidR="00FD2DB3" w:rsidRPr="003963A6" w:rsidRDefault="007A6116" w:rsidP="008F184E">
            <w:pPr>
              <w:contextualSpacing/>
              <w:jc w:val="both"/>
              <w:rPr>
                <w:sz w:val="24"/>
                <w:szCs w:val="24"/>
                <w:lang w:eastAsia="zh-CN"/>
              </w:rPr>
            </w:pPr>
            <w:r w:rsidRPr="003963A6">
              <w:rPr>
                <w:sz w:val="24"/>
                <w:szCs w:val="24"/>
                <w:lang w:eastAsia="zh-CN"/>
              </w:rPr>
              <w:t xml:space="preserve">The Committee considered the recommendations emerging from </w:t>
            </w:r>
            <w:r w:rsidR="00ED2FBB">
              <w:rPr>
                <w:sz w:val="24"/>
                <w:szCs w:val="24"/>
                <w:lang w:eastAsia="zh-CN"/>
              </w:rPr>
              <w:t>Eighth</w:t>
            </w:r>
            <w:r w:rsidRPr="003963A6">
              <w:rPr>
                <w:sz w:val="24"/>
                <w:szCs w:val="24"/>
                <w:lang w:eastAsia="zh-CN"/>
              </w:rPr>
              <w:t xml:space="preserve"> meeting of FAD 19/</w:t>
            </w:r>
            <w:r w:rsidR="00ED2FBB">
              <w:rPr>
                <w:sz w:val="24"/>
                <w:szCs w:val="24"/>
                <w:lang w:eastAsia="zh-CN"/>
              </w:rPr>
              <w:t xml:space="preserve"> </w:t>
            </w:r>
            <w:r w:rsidRPr="003963A6">
              <w:rPr>
                <w:sz w:val="24"/>
                <w:szCs w:val="24"/>
                <w:lang w:eastAsia="zh-CN"/>
              </w:rPr>
              <w:t>Panel IV held on                   3 October 2024 through virtual mode, record note of which was circulated as Annex-XVIII in the addenda to agenda.</w:t>
            </w:r>
            <w:r w:rsidR="008F184E" w:rsidRPr="003963A6">
              <w:rPr>
                <w:sz w:val="24"/>
                <w:szCs w:val="24"/>
                <w:lang w:eastAsia="zh-CN"/>
              </w:rPr>
              <w:t xml:space="preserve"> The Committee endorsed the </w:t>
            </w:r>
            <w:r w:rsidR="00ED2FBB">
              <w:rPr>
                <w:sz w:val="24"/>
                <w:szCs w:val="24"/>
                <w:lang w:eastAsia="zh-CN"/>
              </w:rPr>
              <w:t xml:space="preserve">recommendations of Panel and </w:t>
            </w:r>
            <w:r w:rsidR="008F184E" w:rsidRPr="003963A6">
              <w:rPr>
                <w:sz w:val="24"/>
                <w:szCs w:val="24"/>
                <w:lang w:eastAsia="zh-CN"/>
              </w:rPr>
              <w:t xml:space="preserve">requested BIS Secretariat to seek </w:t>
            </w:r>
            <w:r w:rsidR="00ED2FBB">
              <w:rPr>
                <w:sz w:val="24"/>
                <w:szCs w:val="24"/>
                <w:lang w:eastAsia="zh-CN"/>
              </w:rPr>
              <w:t xml:space="preserve">requisite </w:t>
            </w:r>
            <w:r w:rsidR="008F184E" w:rsidRPr="003963A6">
              <w:rPr>
                <w:sz w:val="24"/>
                <w:szCs w:val="24"/>
                <w:lang w:eastAsia="zh-CN"/>
              </w:rPr>
              <w:t>inputs</w:t>
            </w:r>
            <w:r w:rsidR="00ED2FBB">
              <w:rPr>
                <w:sz w:val="24"/>
                <w:szCs w:val="24"/>
                <w:lang w:eastAsia="zh-CN"/>
              </w:rPr>
              <w:t>/data</w:t>
            </w:r>
            <w:r w:rsidR="008F184E" w:rsidRPr="003963A6">
              <w:rPr>
                <w:sz w:val="24"/>
                <w:szCs w:val="24"/>
                <w:lang w:eastAsia="zh-CN"/>
              </w:rPr>
              <w:t xml:space="preserve"> from the </w:t>
            </w:r>
            <w:r w:rsidR="00ED2FBB">
              <w:rPr>
                <w:sz w:val="24"/>
                <w:szCs w:val="24"/>
                <w:lang w:eastAsia="zh-CN"/>
              </w:rPr>
              <w:t xml:space="preserve">identified </w:t>
            </w:r>
            <w:r w:rsidR="008F184E" w:rsidRPr="003963A6">
              <w:rPr>
                <w:sz w:val="24"/>
                <w:szCs w:val="24"/>
                <w:lang w:eastAsia="zh-CN"/>
              </w:rPr>
              <w:t>industr</w:t>
            </w:r>
            <w:r w:rsidR="00ED2FBB">
              <w:rPr>
                <w:sz w:val="24"/>
                <w:szCs w:val="24"/>
                <w:lang w:eastAsia="zh-CN"/>
              </w:rPr>
              <w:t>ies</w:t>
            </w:r>
            <w:r w:rsidR="008F184E" w:rsidRPr="003963A6">
              <w:rPr>
                <w:sz w:val="24"/>
                <w:szCs w:val="24"/>
                <w:lang w:eastAsia="zh-CN"/>
              </w:rPr>
              <w:t xml:space="preserve"> as recommended by the Panel</w:t>
            </w:r>
            <w:r w:rsidR="00ED2FBB">
              <w:rPr>
                <w:sz w:val="24"/>
                <w:szCs w:val="24"/>
                <w:lang w:eastAsia="zh-CN"/>
              </w:rPr>
              <w:t xml:space="preserve">. The Committee further decided to </w:t>
            </w:r>
            <w:r w:rsidR="008F184E" w:rsidRPr="003963A6">
              <w:rPr>
                <w:sz w:val="24"/>
                <w:szCs w:val="24"/>
                <w:lang w:eastAsia="zh-CN"/>
              </w:rPr>
              <w:t xml:space="preserve">request the </w:t>
            </w:r>
            <w:proofErr w:type="spellStart"/>
            <w:r w:rsidR="008F184E" w:rsidRPr="003963A6">
              <w:rPr>
                <w:sz w:val="24"/>
                <w:szCs w:val="24"/>
                <w:lang w:eastAsia="zh-CN"/>
              </w:rPr>
              <w:t>Convenor</w:t>
            </w:r>
            <w:proofErr w:type="spellEnd"/>
            <w:r w:rsidR="008F184E" w:rsidRPr="003963A6">
              <w:rPr>
                <w:sz w:val="24"/>
                <w:szCs w:val="24"/>
                <w:lang w:eastAsia="zh-CN"/>
              </w:rPr>
              <w:t xml:space="preserve"> Panel IV to expedite submission of </w:t>
            </w:r>
            <w:r w:rsidR="00ED2FBB">
              <w:rPr>
                <w:sz w:val="24"/>
                <w:szCs w:val="24"/>
                <w:lang w:eastAsia="zh-CN"/>
              </w:rPr>
              <w:t xml:space="preserve">Panel’s </w:t>
            </w:r>
            <w:r w:rsidR="008F184E" w:rsidRPr="003963A6">
              <w:rPr>
                <w:sz w:val="24"/>
                <w:szCs w:val="24"/>
                <w:lang w:eastAsia="zh-CN"/>
              </w:rPr>
              <w:t xml:space="preserve">recommendations on the issue. The Committee agreed with panel’s recommendation that for the purpose of uniformity, the ash content value may be expressed as % by mass on a moisture and fat-free (SNF) basis as in FSSAI Regulations. </w:t>
            </w:r>
          </w:p>
          <w:p w:rsidR="008F184E" w:rsidRPr="003963A6" w:rsidRDefault="008F184E" w:rsidP="008F184E">
            <w:pPr>
              <w:contextualSpacing/>
              <w:jc w:val="both"/>
              <w:rPr>
                <w:sz w:val="24"/>
                <w:szCs w:val="24"/>
                <w:lang w:eastAsia="zh-CN"/>
              </w:rPr>
            </w:pPr>
            <w:r w:rsidRPr="003963A6">
              <w:rPr>
                <w:sz w:val="24"/>
                <w:szCs w:val="24"/>
                <w:lang w:eastAsia="zh-CN"/>
              </w:rPr>
              <w:t xml:space="preserve">The Committee decided to incorporate the above change in the draft revision of </w:t>
            </w:r>
            <w:r w:rsidR="001A19BB">
              <w:rPr>
                <w:sz w:val="24"/>
                <w:szCs w:val="24"/>
                <w:lang w:eastAsia="zh-CN"/>
              </w:rPr>
              <w:t xml:space="preserve">                   </w:t>
            </w:r>
            <w:r w:rsidRPr="003963A6">
              <w:rPr>
                <w:sz w:val="24"/>
                <w:szCs w:val="24"/>
                <w:lang w:eastAsia="zh-CN"/>
              </w:rPr>
              <w:t xml:space="preserve">IS 13334 Parts 1 &amp; 2 and IS 14542 approved </w:t>
            </w:r>
            <w:r w:rsidRPr="003963A6">
              <w:rPr>
                <w:sz w:val="24"/>
                <w:szCs w:val="24"/>
                <w:lang w:eastAsia="zh-CN"/>
              </w:rPr>
              <w:lastRenderedPageBreak/>
              <w:t xml:space="preserve">for wide circulation (please see Committee’s at </w:t>
            </w:r>
            <w:r w:rsidRPr="00ED2FBB">
              <w:rPr>
                <w:b/>
                <w:bCs/>
                <w:sz w:val="24"/>
                <w:szCs w:val="24"/>
                <w:lang w:eastAsia="zh-CN"/>
              </w:rPr>
              <w:t>Item</w:t>
            </w:r>
            <w:r w:rsidR="00ED2FBB" w:rsidRPr="00ED2FBB">
              <w:rPr>
                <w:b/>
                <w:bCs/>
                <w:sz w:val="24"/>
                <w:szCs w:val="24"/>
                <w:lang w:eastAsia="zh-CN"/>
              </w:rPr>
              <w:t xml:space="preserve"> 4.2.2 Sl. No. (</w:t>
            </w:r>
            <w:proofErr w:type="spellStart"/>
            <w:r w:rsidR="00ED2FBB" w:rsidRPr="00ED2FBB">
              <w:rPr>
                <w:b/>
                <w:bCs/>
                <w:sz w:val="24"/>
                <w:szCs w:val="24"/>
                <w:lang w:eastAsia="zh-CN"/>
              </w:rPr>
              <w:t>i</w:t>
            </w:r>
            <w:proofErr w:type="spellEnd"/>
            <w:r w:rsidR="00ED2FBB" w:rsidRPr="00ED2FBB">
              <w:rPr>
                <w:b/>
                <w:bCs/>
                <w:sz w:val="24"/>
                <w:szCs w:val="24"/>
                <w:lang w:eastAsia="zh-CN"/>
              </w:rPr>
              <w:t>) and (ii)]</w:t>
            </w:r>
            <w:r w:rsidRPr="00ED2FBB">
              <w:rPr>
                <w:b/>
                <w:bCs/>
                <w:sz w:val="24"/>
                <w:szCs w:val="24"/>
                <w:lang w:eastAsia="zh-CN"/>
              </w:rPr>
              <w:t>.</w:t>
            </w:r>
          </w:p>
          <w:p w:rsidR="008F184E" w:rsidRPr="003963A6" w:rsidRDefault="008F184E" w:rsidP="008F184E">
            <w:pPr>
              <w:contextualSpacing/>
              <w:jc w:val="both"/>
              <w:rPr>
                <w:sz w:val="24"/>
                <w:szCs w:val="24"/>
                <w:lang w:eastAsia="zh-CN"/>
              </w:rPr>
            </w:pPr>
          </w:p>
        </w:tc>
      </w:tr>
      <w:tr w:rsidR="00FD2DB3" w:rsidRPr="003963A6" w:rsidTr="00FD2DB3">
        <w:tc>
          <w:tcPr>
            <w:tcW w:w="263" w:type="pct"/>
          </w:tcPr>
          <w:p w:rsidR="00FD2DB3" w:rsidRPr="003963A6" w:rsidRDefault="00FD2DB3" w:rsidP="00FD2DB3">
            <w:pPr>
              <w:contextualSpacing/>
              <w:jc w:val="both"/>
              <w:rPr>
                <w:sz w:val="24"/>
                <w:szCs w:val="24"/>
              </w:rPr>
            </w:pPr>
            <w:r w:rsidRPr="003963A6">
              <w:rPr>
                <w:sz w:val="24"/>
                <w:szCs w:val="24"/>
              </w:rPr>
              <w:lastRenderedPageBreak/>
              <w:t>6.</w:t>
            </w:r>
          </w:p>
        </w:tc>
        <w:tc>
          <w:tcPr>
            <w:tcW w:w="2107" w:type="pct"/>
          </w:tcPr>
          <w:p w:rsidR="00FD2DB3" w:rsidRPr="003963A6" w:rsidRDefault="00FD2DB3" w:rsidP="00FD2DB3">
            <w:pPr>
              <w:contextualSpacing/>
              <w:jc w:val="both"/>
              <w:rPr>
                <w:sz w:val="24"/>
                <w:szCs w:val="24"/>
              </w:rPr>
            </w:pPr>
            <w:r w:rsidRPr="003963A6">
              <w:rPr>
                <w:b/>
                <w:bCs/>
                <w:sz w:val="24"/>
                <w:szCs w:val="24"/>
              </w:rPr>
              <w:t>Item 9.5</w:t>
            </w:r>
            <w:r w:rsidRPr="003963A6">
              <w:rPr>
                <w:sz w:val="24"/>
                <w:szCs w:val="24"/>
              </w:rPr>
              <w:t xml:space="preserve"> </w:t>
            </w:r>
            <w:r w:rsidRPr="003963A6">
              <w:rPr>
                <w:rFonts w:eastAsia="Calibri"/>
                <w:b/>
                <w:sz w:val="24"/>
                <w:szCs w:val="24"/>
                <w:lang w:val="en-IN"/>
              </w:rPr>
              <w:t>Review of Indian Standards on Code of Hygienic Practices for Dairy Sector</w:t>
            </w:r>
            <w:r w:rsidRPr="003963A6">
              <w:rPr>
                <w:sz w:val="24"/>
                <w:szCs w:val="24"/>
              </w:rPr>
              <w:t xml:space="preserve"> </w:t>
            </w:r>
          </w:p>
          <w:p w:rsidR="00FD2DB3" w:rsidRPr="003963A6" w:rsidRDefault="00FD2DB3" w:rsidP="00FD2DB3">
            <w:pPr>
              <w:contextualSpacing/>
              <w:jc w:val="both"/>
              <w:rPr>
                <w:rFonts w:eastAsiaTheme="minorHAnsi"/>
                <w:color w:val="212529"/>
                <w:sz w:val="24"/>
                <w:szCs w:val="24"/>
              </w:rPr>
            </w:pPr>
            <w:r w:rsidRPr="003963A6">
              <w:rPr>
                <w:sz w:val="24"/>
                <w:szCs w:val="24"/>
              </w:rPr>
              <w:t xml:space="preserve">The Committee requested </w:t>
            </w:r>
            <w:proofErr w:type="spellStart"/>
            <w:r w:rsidRPr="003963A6">
              <w:rPr>
                <w:sz w:val="24"/>
                <w:szCs w:val="24"/>
              </w:rPr>
              <w:t>Convenor</w:t>
            </w:r>
            <w:proofErr w:type="spellEnd"/>
            <w:r w:rsidRPr="003963A6">
              <w:rPr>
                <w:sz w:val="24"/>
                <w:szCs w:val="24"/>
              </w:rPr>
              <w:t xml:space="preserve">, FAD 19/Panel </w:t>
            </w:r>
            <w:r w:rsidRPr="003963A6">
              <w:rPr>
                <w:rFonts w:eastAsia="Calibri"/>
                <w:sz w:val="24"/>
                <w:szCs w:val="24"/>
                <w:lang w:val="en-IN"/>
              </w:rPr>
              <w:t>XV</w:t>
            </w:r>
            <w:r w:rsidRPr="003963A6">
              <w:rPr>
                <w:rFonts w:eastAsia="Calibri"/>
                <w:b/>
                <w:bCs/>
                <w:sz w:val="24"/>
                <w:szCs w:val="24"/>
                <w:lang w:val="en-IN"/>
              </w:rPr>
              <w:t xml:space="preserve"> ‘</w:t>
            </w:r>
            <w:r w:rsidRPr="003963A6">
              <w:rPr>
                <w:rFonts w:eastAsia="Calibri"/>
                <w:bCs/>
                <w:sz w:val="24"/>
                <w:szCs w:val="24"/>
                <w:lang w:val="en-IN"/>
              </w:rPr>
              <w:t>Review of Indian Standards on code of hygienic practices for dairy sector</w:t>
            </w:r>
            <w:r w:rsidRPr="003963A6">
              <w:rPr>
                <w:rFonts w:eastAsia="Calibri"/>
                <w:b/>
                <w:bCs/>
                <w:sz w:val="24"/>
                <w:szCs w:val="24"/>
                <w:lang w:val="en-IN"/>
              </w:rPr>
              <w:t xml:space="preserve">’ </w:t>
            </w:r>
            <w:r w:rsidRPr="003963A6">
              <w:rPr>
                <w:rFonts w:eastAsia="Calibri"/>
                <w:sz w:val="24"/>
                <w:szCs w:val="24"/>
                <w:lang w:val="en-IN"/>
              </w:rPr>
              <w:t xml:space="preserve">to expedite the task assigned to the panel and convene an early meeting to prepare draft revision of </w:t>
            </w:r>
            <w:r w:rsidRPr="003963A6">
              <w:rPr>
                <w:rFonts w:eastAsiaTheme="minorHAnsi"/>
                <w:color w:val="212529"/>
                <w:sz w:val="24"/>
                <w:szCs w:val="24"/>
              </w:rPr>
              <w:t xml:space="preserve">IS 5839 ‘Food hygiene − Code of practice for manufacture, storage and sale of ice cream’, IS 7005 ‘Code for hygienic conditions for production, processing, transportation and distribution of milk’ and IS 10974 ‘Code for hygienic conditions for production, transport, storage and distribution of milk products’ (amalgamating all the 5 parts into single standard)’ for wide circulation purpose. </w:t>
            </w:r>
          </w:p>
          <w:p w:rsidR="00FD2DB3" w:rsidRPr="003963A6" w:rsidRDefault="00FD2DB3" w:rsidP="00FD2DB3">
            <w:pPr>
              <w:contextualSpacing/>
              <w:jc w:val="both"/>
              <w:rPr>
                <w:sz w:val="24"/>
                <w:szCs w:val="24"/>
              </w:rPr>
            </w:pPr>
          </w:p>
          <w:p w:rsidR="00FD2DB3" w:rsidRPr="003963A6" w:rsidRDefault="00FD2DB3" w:rsidP="00FD2DB3">
            <w:pPr>
              <w:adjustRightInd w:val="0"/>
              <w:contextualSpacing/>
              <w:jc w:val="both"/>
              <w:rPr>
                <w:b/>
                <w:sz w:val="24"/>
                <w:szCs w:val="24"/>
                <w:u w:val="single"/>
              </w:rPr>
            </w:pPr>
          </w:p>
        </w:tc>
        <w:tc>
          <w:tcPr>
            <w:tcW w:w="1316" w:type="pct"/>
          </w:tcPr>
          <w:p w:rsidR="00FD2DB3" w:rsidRPr="003963A6" w:rsidRDefault="00FD2DB3" w:rsidP="00FD2DB3">
            <w:pPr>
              <w:contextualSpacing/>
              <w:jc w:val="both"/>
              <w:rPr>
                <w:sz w:val="24"/>
                <w:szCs w:val="24"/>
                <w:lang w:eastAsia="zh-CN"/>
              </w:rPr>
            </w:pPr>
            <w:r w:rsidRPr="003963A6">
              <w:rPr>
                <w:sz w:val="24"/>
                <w:szCs w:val="24"/>
                <w:lang w:eastAsia="zh-CN"/>
              </w:rPr>
              <w:t xml:space="preserve">Meetings of Panel XV were convened on </w:t>
            </w:r>
            <w:r w:rsidR="00ED2FBB">
              <w:rPr>
                <w:sz w:val="24"/>
                <w:szCs w:val="24"/>
                <w:lang w:eastAsia="zh-CN"/>
              </w:rPr>
              <w:t xml:space="preserve">                </w:t>
            </w:r>
            <w:r w:rsidRPr="003963A6">
              <w:rPr>
                <w:sz w:val="24"/>
                <w:szCs w:val="24"/>
                <w:lang w:eastAsia="zh-CN"/>
              </w:rPr>
              <w:t xml:space="preserve">17 May 2024 and </w:t>
            </w:r>
            <w:r w:rsidR="00ED2FBB">
              <w:rPr>
                <w:sz w:val="24"/>
                <w:szCs w:val="24"/>
                <w:lang w:eastAsia="zh-CN"/>
              </w:rPr>
              <w:t xml:space="preserve">                  </w:t>
            </w:r>
            <w:r w:rsidRPr="003963A6">
              <w:rPr>
                <w:sz w:val="24"/>
                <w:szCs w:val="24"/>
                <w:lang w:eastAsia="zh-CN"/>
              </w:rPr>
              <w:t>11 July 2024 through virtual mode.</w:t>
            </w:r>
            <w:r w:rsidRPr="003963A6">
              <w:rPr>
                <w:b/>
                <w:bCs/>
                <w:sz w:val="24"/>
                <w:szCs w:val="24"/>
                <w:lang w:eastAsia="zh-CN"/>
              </w:rPr>
              <w:t xml:space="preserve"> </w:t>
            </w:r>
            <w:r w:rsidRPr="003963A6">
              <w:rPr>
                <w:sz w:val="24"/>
                <w:szCs w:val="24"/>
                <w:lang w:eastAsia="zh-CN"/>
              </w:rPr>
              <w:t>Panel’s recommendations are given in the record note of meetings, enclosed as Annex-XIII and               Annex-XIV</w:t>
            </w:r>
            <w:r w:rsidR="00667B49" w:rsidRPr="003963A6">
              <w:rPr>
                <w:sz w:val="24"/>
                <w:szCs w:val="24"/>
                <w:lang w:eastAsia="zh-CN"/>
              </w:rPr>
              <w:t xml:space="preserve"> of agenda</w:t>
            </w:r>
            <w:r w:rsidRPr="003963A6">
              <w:rPr>
                <w:sz w:val="24"/>
                <w:szCs w:val="24"/>
                <w:lang w:eastAsia="zh-CN"/>
              </w:rPr>
              <w:t>.</w:t>
            </w:r>
          </w:p>
          <w:p w:rsidR="00FD2DB3" w:rsidRPr="003963A6" w:rsidRDefault="00FD2DB3" w:rsidP="00FD2DB3">
            <w:pPr>
              <w:contextualSpacing/>
              <w:jc w:val="both"/>
              <w:rPr>
                <w:sz w:val="24"/>
                <w:szCs w:val="24"/>
                <w:lang w:eastAsia="zh-CN"/>
              </w:rPr>
            </w:pPr>
          </w:p>
          <w:p w:rsidR="00FD2DB3" w:rsidRPr="003963A6" w:rsidRDefault="00FD2DB3" w:rsidP="00FD2DB3">
            <w:pPr>
              <w:contextualSpacing/>
              <w:jc w:val="center"/>
              <w:rPr>
                <w:sz w:val="24"/>
                <w:szCs w:val="24"/>
                <w:lang w:eastAsia="zh-CN"/>
              </w:rPr>
            </w:pPr>
          </w:p>
          <w:p w:rsidR="00FD2DB3" w:rsidRPr="003963A6" w:rsidRDefault="00FD2DB3" w:rsidP="00FD2DB3">
            <w:pPr>
              <w:contextualSpacing/>
              <w:jc w:val="both"/>
              <w:rPr>
                <w:sz w:val="24"/>
                <w:szCs w:val="24"/>
                <w:lang w:eastAsia="zh-CN"/>
              </w:rPr>
            </w:pPr>
          </w:p>
          <w:p w:rsidR="00FD2DB3" w:rsidRPr="003963A6" w:rsidRDefault="00FD2DB3" w:rsidP="00FD2DB3">
            <w:pPr>
              <w:contextualSpacing/>
              <w:jc w:val="center"/>
              <w:rPr>
                <w:sz w:val="24"/>
                <w:szCs w:val="24"/>
                <w:lang w:eastAsia="zh-CN"/>
              </w:rPr>
            </w:pPr>
          </w:p>
          <w:p w:rsidR="00FD2DB3" w:rsidRPr="003963A6" w:rsidRDefault="00FD2DB3" w:rsidP="00FD2DB3">
            <w:pPr>
              <w:contextualSpacing/>
              <w:jc w:val="center"/>
              <w:rPr>
                <w:sz w:val="24"/>
                <w:szCs w:val="24"/>
                <w:lang w:eastAsia="zh-CN"/>
              </w:rPr>
            </w:pPr>
          </w:p>
        </w:tc>
        <w:tc>
          <w:tcPr>
            <w:tcW w:w="1314" w:type="pct"/>
          </w:tcPr>
          <w:p w:rsidR="00FD2DB3" w:rsidRPr="003963A6" w:rsidRDefault="00D72CD2" w:rsidP="00D72CD2">
            <w:pPr>
              <w:contextualSpacing/>
              <w:jc w:val="both"/>
              <w:rPr>
                <w:sz w:val="24"/>
                <w:szCs w:val="24"/>
                <w:lang w:eastAsia="zh-CN"/>
              </w:rPr>
            </w:pPr>
            <w:r w:rsidRPr="003963A6">
              <w:rPr>
                <w:sz w:val="24"/>
                <w:szCs w:val="24"/>
                <w:lang w:eastAsia="zh-CN"/>
              </w:rPr>
              <w:t xml:space="preserve">The Committee approved the  recommendations emerging from first and second meeting of FAD 19/Panel XV that                    </w:t>
            </w:r>
            <w:r w:rsidRPr="003963A6">
              <w:rPr>
                <w:sz w:val="24"/>
                <w:szCs w:val="24"/>
              </w:rPr>
              <w:t xml:space="preserve">IS 7005 </w:t>
            </w:r>
            <w:r w:rsidRPr="003963A6">
              <w:rPr>
                <w:rFonts w:eastAsiaTheme="minorHAnsi"/>
                <w:color w:val="212529"/>
                <w:sz w:val="24"/>
                <w:szCs w:val="24"/>
              </w:rPr>
              <w:t xml:space="preserve">‘Code for hygienic conditions for production, processing, transportation and distribution of milk’ </w:t>
            </w:r>
            <w:r w:rsidRPr="003963A6">
              <w:rPr>
                <w:sz w:val="24"/>
                <w:szCs w:val="24"/>
              </w:rPr>
              <w:t xml:space="preserve">may be revised using CAC/RCP 57-2004 ‘Code of Hygienic Practice for Milk and Milk Products’ as base document and making suitable modifications deriving assistance from the Indian Standards on Code of Hygienic Practices for Dairy Industry [IS 5839 : 2000, IS 7005 : 1973 and </w:t>
            </w:r>
            <w:r w:rsidRPr="003963A6">
              <w:rPr>
                <w:color w:val="212529"/>
                <w:sz w:val="24"/>
                <w:szCs w:val="24"/>
                <w:lang w:bidi="hi-IN"/>
              </w:rPr>
              <w:t>IS 10974 (Parts 1 to 5) : 1984</w:t>
            </w:r>
            <w:r w:rsidRPr="003963A6">
              <w:rPr>
                <w:sz w:val="24"/>
                <w:szCs w:val="24"/>
                <w:lang w:eastAsia="zh-CN"/>
              </w:rPr>
              <w:t xml:space="preserve">. The Committee requested the Panel </w:t>
            </w:r>
            <w:proofErr w:type="spellStart"/>
            <w:r w:rsidRPr="003963A6">
              <w:rPr>
                <w:sz w:val="24"/>
                <w:szCs w:val="24"/>
                <w:lang w:eastAsia="zh-CN"/>
              </w:rPr>
              <w:t>Convenor</w:t>
            </w:r>
            <w:proofErr w:type="spellEnd"/>
            <w:r w:rsidRPr="003963A6">
              <w:rPr>
                <w:sz w:val="24"/>
                <w:szCs w:val="24"/>
                <w:lang w:eastAsia="zh-CN"/>
              </w:rPr>
              <w:t xml:space="preserve"> to expedite submission of working draft of revision of IS 7005 prepared as per the above recommendation.</w:t>
            </w:r>
          </w:p>
          <w:p w:rsidR="00D72CD2" w:rsidRPr="003963A6" w:rsidRDefault="00D72CD2" w:rsidP="00D72CD2">
            <w:pPr>
              <w:contextualSpacing/>
              <w:jc w:val="both"/>
              <w:rPr>
                <w:sz w:val="24"/>
                <w:szCs w:val="24"/>
                <w:lang w:eastAsia="zh-CN"/>
              </w:rPr>
            </w:pPr>
          </w:p>
        </w:tc>
      </w:tr>
    </w:tbl>
    <w:p w:rsidR="004145B8" w:rsidRPr="003963A6" w:rsidRDefault="004145B8" w:rsidP="00B11D49">
      <w:pPr>
        <w:pStyle w:val="BodyText"/>
        <w:contextualSpacing/>
        <w:jc w:val="both"/>
        <w:rPr>
          <w:b/>
          <w:bCs/>
        </w:rPr>
      </w:pPr>
    </w:p>
    <w:p w:rsidR="00650B4D" w:rsidRPr="003963A6" w:rsidRDefault="00650B4D" w:rsidP="00B11D49">
      <w:pPr>
        <w:pStyle w:val="BodyText"/>
        <w:contextualSpacing/>
        <w:jc w:val="both"/>
        <w:rPr>
          <w:b/>
          <w:bCs/>
        </w:rPr>
      </w:pPr>
    </w:p>
    <w:p w:rsidR="004145B8" w:rsidRPr="003963A6" w:rsidRDefault="00BD4A8E" w:rsidP="00B11D49">
      <w:pPr>
        <w:pStyle w:val="BodyText"/>
        <w:contextualSpacing/>
        <w:jc w:val="both"/>
        <w:rPr>
          <w:b/>
          <w:bCs/>
        </w:rPr>
      </w:pPr>
      <w:r w:rsidRPr="003963A6">
        <w:rPr>
          <w:b/>
          <w:bCs/>
        </w:rPr>
        <w:lastRenderedPageBreak/>
        <w:t>6</w:t>
      </w:r>
      <w:r w:rsidR="00005EEC" w:rsidRPr="003963A6">
        <w:rPr>
          <w:b/>
          <w:bCs/>
        </w:rPr>
        <w:t xml:space="preserve">.2 </w:t>
      </w:r>
      <w:r w:rsidR="004145B8" w:rsidRPr="003963A6">
        <w:rPr>
          <w:b/>
          <w:bCs/>
        </w:rPr>
        <w:t xml:space="preserve">Pending Issues from the </w:t>
      </w:r>
      <w:r w:rsidR="00EF7145" w:rsidRPr="003963A6">
        <w:rPr>
          <w:b/>
          <w:bCs/>
        </w:rPr>
        <w:t>28</w:t>
      </w:r>
      <w:r w:rsidR="00EF7145" w:rsidRPr="003963A6">
        <w:rPr>
          <w:b/>
          <w:bCs/>
          <w:vertAlign w:val="superscript"/>
        </w:rPr>
        <w:t>th</w:t>
      </w:r>
      <w:r w:rsidR="00EF7145" w:rsidRPr="003963A6">
        <w:rPr>
          <w:b/>
          <w:bCs/>
        </w:rPr>
        <w:t xml:space="preserve"> Meeting of FAD 19 held on 19 March 2024 for </w:t>
      </w:r>
      <w:r w:rsidR="004E6657" w:rsidRPr="003963A6">
        <w:rPr>
          <w:b/>
          <w:bCs/>
        </w:rPr>
        <w:t>discussion</w:t>
      </w:r>
      <w:r w:rsidR="00EF7145" w:rsidRPr="003963A6">
        <w:rPr>
          <w:b/>
          <w:bCs/>
        </w:rPr>
        <w:t xml:space="preserve"> in future meetings</w:t>
      </w:r>
    </w:p>
    <w:p w:rsidR="00EF7145" w:rsidRPr="003963A6" w:rsidRDefault="00EF7145" w:rsidP="00B11D49">
      <w:pPr>
        <w:pStyle w:val="BodyText"/>
        <w:contextualSpacing/>
        <w:jc w:val="both"/>
        <w:rPr>
          <w:b/>
          <w:bCs/>
        </w:rPr>
      </w:pPr>
    </w:p>
    <w:p w:rsidR="004145B8" w:rsidRPr="003963A6" w:rsidRDefault="004145B8" w:rsidP="00B11D49">
      <w:pPr>
        <w:pStyle w:val="BodyText"/>
        <w:contextualSpacing/>
        <w:jc w:val="both"/>
      </w:pPr>
      <w:r w:rsidRPr="003963A6">
        <w:t xml:space="preserve">The </w:t>
      </w:r>
      <w:r w:rsidR="00D72CD2" w:rsidRPr="003963A6">
        <w:t>Committee considered the information given under Item 6.2 of agenda regarding the</w:t>
      </w:r>
      <w:r w:rsidRPr="003963A6">
        <w:t xml:space="preserve"> pending issues arising from the </w:t>
      </w:r>
      <w:r w:rsidR="00005EEC" w:rsidRPr="003963A6">
        <w:t>28</w:t>
      </w:r>
      <w:r w:rsidR="00005EEC" w:rsidRPr="003963A6">
        <w:rPr>
          <w:vertAlign w:val="superscript"/>
        </w:rPr>
        <w:t>th</w:t>
      </w:r>
      <w:r w:rsidR="00005EEC" w:rsidRPr="003963A6">
        <w:t xml:space="preserve"> meeting of FAD 19</w:t>
      </w:r>
      <w:r w:rsidR="00D72CD2" w:rsidRPr="003963A6">
        <w:t xml:space="preserve">. The Committee requested the FAD 19 members and BIS Secretariat to expedite completion of actions on these items as per the earlier decisions of FAD 19 and </w:t>
      </w:r>
      <w:r w:rsidRPr="003963A6">
        <w:t xml:space="preserve">earmarked </w:t>
      </w:r>
      <w:r w:rsidR="00D72CD2" w:rsidRPr="003963A6">
        <w:t xml:space="preserve">these items </w:t>
      </w:r>
      <w:r w:rsidRPr="003963A6">
        <w:t>for discussion in the future meetings of FAD 19</w:t>
      </w:r>
      <w:r w:rsidR="00D72CD2" w:rsidRPr="003963A6">
        <w:t xml:space="preserve">. </w:t>
      </w:r>
    </w:p>
    <w:p w:rsidR="004145B8" w:rsidRPr="003963A6" w:rsidRDefault="004145B8" w:rsidP="00B11D49">
      <w:pPr>
        <w:pStyle w:val="BodyText"/>
        <w:contextualSpacing/>
        <w:jc w:val="both"/>
        <w:rPr>
          <w:b/>
          <w:bCs/>
        </w:rPr>
      </w:pPr>
    </w:p>
    <w:p w:rsidR="00401ACA" w:rsidRPr="003963A6" w:rsidRDefault="007A1384" w:rsidP="00401ACA">
      <w:pPr>
        <w:widowControl/>
        <w:autoSpaceDE/>
        <w:autoSpaceDN/>
        <w:contextualSpacing/>
        <w:jc w:val="both"/>
        <w:rPr>
          <w:b/>
          <w:bCs/>
          <w:sz w:val="24"/>
          <w:szCs w:val="24"/>
        </w:rPr>
      </w:pPr>
      <w:r w:rsidRPr="003963A6">
        <w:rPr>
          <w:b/>
          <w:bCs/>
          <w:sz w:val="24"/>
          <w:szCs w:val="24"/>
        </w:rPr>
        <w:t xml:space="preserve">ITEM 7 COMMENTS RECEIVED ON INDIAN STANDARDS UNDER FAD 19 </w:t>
      </w:r>
    </w:p>
    <w:p w:rsidR="00BF0E01" w:rsidRPr="003963A6" w:rsidRDefault="00BF0E01" w:rsidP="00401ACA">
      <w:pPr>
        <w:widowControl/>
        <w:autoSpaceDE/>
        <w:autoSpaceDN/>
        <w:contextualSpacing/>
        <w:jc w:val="both"/>
        <w:rPr>
          <w:sz w:val="24"/>
          <w:szCs w:val="24"/>
        </w:rPr>
      </w:pPr>
    </w:p>
    <w:p w:rsidR="00BF0E01" w:rsidRPr="003963A6" w:rsidRDefault="007A1384" w:rsidP="00401ACA">
      <w:pPr>
        <w:widowControl/>
        <w:autoSpaceDE/>
        <w:autoSpaceDN/>
        <w:contextualSpacing/>
        <w:jc w:val="both"/>
        <w:rPr>
          <w:b/>
          <w:bCs/>
          <w:sz w:val="24"/>
          <w:szCs w:val="24"/>
        </w:rPr>
      </w:pPr>
      <w:r w:rsidRPr="003963A6">
        <w:rPr>
          <w:b/>
          <w:bCs/>
          <w:sz w:val="24"/>
          <w:szCs w:val="24"/>
        </w:rPr>
        <w:t xml:space="preserve">7.1 </w:t>
      </w:r>
      <w:r w:rsidR="0035486D" w:rsidRPr="003963A6">
        <w:rPr>
          <w:b/>
          <w:bCs/>
          <w:sz w:val="24"/>
          <w:szCs w:val="24"/>
        </w:rPr>
        <w:t xml:space="preserve">Comments on IS </w:t>
      </w:r>
      <w:proofErr w:type="gramStart"/>
      <w:r w:rsidR="0035486D" w:rsidRPr="003963A6">
        <w:rPr>
          <w:b/>
          <w:bCs/>
          <w:sz w:val="24"/>
          <w:szCs w:val="24"/>
        </w:rPr>
        <w:t>1165 :</w:t>
      </w:r>
      <w:proofErr w:type="gramEnd"/>
      <w:r w:rsidR="0035486D" w:rsidRPr="003963A6">
        <w:rPr>
          <w:b/>
          <w:bCs/>
          <w:sz w:val="24"/>
          <w:szCs w:val="24"/>
        </w:rPr>
        <w:t xml:space="preserve"> 2022 ‘Whole Milk Powder – Specification (sixth revision)’</w:t>
      </w:r>
    </w:p>
    <w:p w:rsidR="0035486D" w:rsidRPr="003963A6" w:rsidRDefault="0035486D" w:rsidP="00401ACA">
      <w:pPr>
        <w:widowControl/>
        <w:autoSpaceDE/>
        <w:autoSpaceDN/>
        <w:contextualSpacing/>
        <w:jc w:val="both"/>
        <w:rPr>
          <w:sz w:val="24"/>
          <w:szCs w:val="24"/>
        </w:rPr>
      </w:pPr>
    </w:p>
    <w:p w:rsidR="001A19BB" w:rsidRPr="001A19BB" w:rsidRDefault="0021785E" w:rsidP="001A19BB">
      <w:pPr>
        <w:pStyle w:val="Default"/>
        <w:jc w:val="both"/>
        <w:rPr>
          <w:lang w:bidi="hi-IN"/>
        </w:rPr>
      </w:pPr>
      <w:r w:rsidRPr="003963A6">
        <w:t>The Committee considered the r</w:t>
      </w:r>
      <w:r w:rsidR="0035486D" w:rsidRPr="003963A6">
        <w:t xml:space="preserve">epresentation received from Lactalis India, Chennai and Schreiber Dynamix Dairies Private Limited, Pune </w:t>
      </w:r>
      <w:r w:rsidR="00357958" w:rsidRPr="003963A6">
        <w:t xml:space="preserve">as enclosed at Annex-XV and Annex-XVI of agenda, </w:t>
      </w:r>
      <w:r w:rsidR="0035486D" w:rsidRPr="003963A6">
        <w:t xml:space="preserve">regarding shelf life of whole milk powder specified </w:t>
      </w:r>
      <w:r w:rsidR="00357958" w:rsidRPr="003963A6">
        <w:t xml:space="preserve">in </w:t>
      </w:r>
      <w:r w:rsidR="0035486D" w:rsidRPr="003963A6">
        <w:t xml:space="preserve">Clause </w:t>
      </w:r>
      <w:r w:rsidR="006172A0" w:rsidRPr="003963A6">
        <w:t>4.3.2</w:t>
      </w:r>
      <w:r w:rsidR="0035486D" w:rsidRPr="003963A6">
        <w:t xml:space="preserve"> of IS </w:t>
      </w:r>
      <w:proofErr w:type="gramStart"/>
      <w:r w:rsidR="0035486D" w:rsidRPr="003963A6">
        <w:t>1165 :</w:t>
      </w:r>
      <w:proofErr w:type="gramEnd"/>
      <w:r w:rsidR="0035486D" w:rsidRPr="003963A6">
        <w:t xml:space="preserve"> 2022.</w:t>
      </w:r>
      <w:r w:rsidR="00BD3727" w:rsidRPr="003963A6">
        <w:t xml:space="preserve"> The Committee after detailed deliberations expressed the opinion that there seem to be confusion regarding the statement/text of this clause. The Committee decided to refer the representations to FAD 19/Panel IV ‘Dairy Products’ to review these vis-à-vis text of Clause 4.3.2 of IS </w:t>
      </w:r>
      <w:proofErr w:type="gramStart"/>
      <w:r w:rsidR="00BD3727" w:rsidRPr="003963A6">
        <w:t>1165 :</w:t>
      </w:r>
      <w:proofErr w:type="gramEnd"/>
      <w:r w:rsidR="00BD3727" w:rsidRPr="003963A6">
        <w:t xml:space="preserve"> 2022 and recommend necessary changes in the standard for consideration of FAD 19.</w:t>
      </w:r>
      <w:r w:rsidR="001A19BB">
        <w:t xml:space="preserve"> It was further decided that the modification suggested by Panel IV would be incorporated in the draft amendment to IS </w:t>
      </w:r>
      <w:proofErr w:type="gramStart"/>
      <w:r w:rsidR="001A19BB">
        <w:t>1165 :</w:t>
      </w:r>
      <w:proofErr w:type="gramEnd"/>
      <w:r w:rsidR="001A19BB">
        <w:t xml:space="preserve"> 2022 being issued into wide circulation </w:t>
      </w:r>
      <w:r w:rsidR="001A19BB" w:rsidRPr="001A19BB">
        <w:rPr>
          <w:lang w:bidi="hi-IN"/>
        </w:rPr>
        <w:t xml:space="preserve">[please also see Committee’s decision at </w:t>
      </w:r>
      <w:r w:rsidR="001A19BB" w:rsidRPr="001A19BB">
        <w:rPr>
          <w:b/>
          <w:bCs/>
          <w:lang w:bidi="hi-IN"/>
        </w:rPr>
        <w:t>Item 4.2.2 Sl. No. (</w:t>
      </w:r>
      <w:proofErr w:type="spellStart"/>
      <w:r w:rsidR="001A19BB" w:rsidRPr="001A19BB">
        <w:rPr>
          <w:b/>
          <w:bCs/>
          <w:lang w:bidi="hi-IN"/>
        </w:rPr>
        <w:t>i</w:t>
      </w:r>
      <w:proofErr w:type="spellEnd"/>
      <w:r w:rsidR="001A19BB" w:rsidRPr="001A19BB">
        <w:rPr>
          <w:b/>
          <w:bCs/>
          <w:lang w:bidi="hi-IN"/>
        </w:rPr>
        <w:t>) &amp; (ii) and Item 4.2.3</w:t>
      </w:r>
      <w:r w:rsidR="001A19BB" w:rsidRPr="001A19BB">
        <w:rPr>
          <w:lang w:bidi="hi-IN"/>
        </w:rPr>
        <w:t>].</w:t>
      </w:r>
    </w:p>
    <w:p w:rsidR="00650B4D" w:rsidRPr="001A19BB" w:rsidRDefault="00650B4D" w:rsidP="00401ACA">
      <w:pPr>
        <w:widowControl/>
        <w:autoSpaceDE/>
        <w:autoSpaceDN/>
        <w:contextualSpacing/>
        <w:jc w:val="both"/>
        <w:rPr>
          <w:sz w:val="24"/>
          <w:szCs w:val="24"/>
        </w:rPr>
      </w:pPr>
    </w:p>
    <w:p w:rsidR="00650B4D" w:rsidRPr="003963A6" w:rsidRDefault="007A1384" w:rsidP="00401ACA">
      <w:pPr>
        <w:widowControl/>
        <w:autoSpaceDE/>
        <w:autoSpaceDN/>
        <w:contextualSpacing/>
        <w:jc w:val="both"/>
        <w:rPr>
          <w:b/>
          <w:bCs/>
          <w:sz w:val="24"/>
          <w:szCs w:val="24"/>
        </w:rPr>
      </w:pPr>
      <w:r w:rsidRPr="003963A6">
        <w:rPr>
          <w:b/>
          <w:bCs/>
          <w:sz w:val="24"/>
          <w:szCs w:val="24"/>
        </w:rPr>
        <w:t xml:space="preserve">7.2 </w:t>
      </w:r>
      <w:r w:rsidR="00650B4D" w:rsidRPr="003963A6">
        <w:rPr>
          <w:b/>
          <w:bCs/>
          <w:sz w:val="24"/>
          <w:szCs w:val="24"/>
        </w:rPr>
        <w:t xml:space="preserve">Comments Received from Central Laboratory, Sahibabad, BIS </w:t>
      </w:r>
    </w:p>
    <w:p w:rsidR="00650B4D" w:rsidRPr="003963A6" w:rsidRDefault="00650B4D" w:rsidP="00401ACA">
      <w:pPr>
        <w:widowControl/>
        <w:autoSpaceDE/>
        <w:autoSpaceDN/>
        <w:contextualSpacing/>
        <w:jc w:val="both"/>
        <w:rPr>
          <w:sz w:val="24"/>
          <w:szCs w:val="24"/>
        </w:rPr>
      </w:pPr>
    </w:p>
    <w:p w:rsidR="00235844" w:rsidRPr="001A19BB" w:rsidRDefault="00C13083" w:rsidP="00235844">
      <w:pPr>
        <w:pStyle w:val="Default"/>
        <w:jc w:val="both"/>
        <w:rPr>
          <w:lang w:bidi="hi-IN"/>
        </w:rPr>
      </w:pPr>
      <w:r w:rsidRPr="003963A6">
        <w:t xml:space="preserve">The Committee considered the comments submitted by </w:t>
      </w:r>
      <w:r w:rsidR="00650B4D" w:rsidRPr="003963A6">
        <w:t>Central Laboratory, Sahibabad, BIS on Indian Standards under FAD 19, enclosed at Annex-</w:t>
      </w:r>
      <w:r w:rsidR="007A21CA" w:rsidRPr="003963A6">
        <w:t>XVII</w:t>
      </w:r>
      <w:r w:rsidRPr="003963A6">
        <w:t xml:space="preserve"> of agenda</w:t>
      </w:r>
      <w:r w:rsidR="00650B4D" w:rsidRPr="003963A6">
        <w:t>.</w:t>
      </w:r>
      <w:r w:rsidRPr="003963A6">
        <w:t xml:space="preserve"> Regarding the comment on microbiological requirements specified in IS </w:t>
      </w:r>
      <w:proofErr w:type="gramStart"/>
      <w:r w:rsidRPr="003963A6">
        <w:t>14433 :</w:t>
      </w:r>
      <w:proofErr w:type="gramEnd"/>
      <w:r w:rsidRPr="003963A6">
        <w:t xml:space="preserve"> 2022, BIS Secretariat informed that the issue has already been referred to Food Microbiology Sectional Committee, FAD 31. </w:t>
      </w:r>
      <w:r w:rsidR="001A19BB">
        <w:t xml:space="preserve">                         </w:t>
      </w:r>
      <w:r w:rsidRPr="003963A6">
        <w:t xml:space="preserve">The Committee decided that based on the recommendation of FAD 31, decision would be taken in this regard. The Committee agreed to the comment of CL regarding need to incorporate calculation for requirement per 100 g </w:t>
      </w:r>
      <w:r w:rsidR="00022B6D" w:rsidRPr="003963A6">
        <w:t xml:space="preserve">in IS </w:t>
      </w:r>
      <w:proofErr w:type="gramStart"/>
      <w:r w:rsidR="00022B6D" w:rsidRPr="003963A6">
        <w:t>17945 :</w:t>
      </w:r>
      <w:proofErr w:type="gramEnd"/>
      <w:r w:rsidR="00022B6D" w:rsidRPr="003963A6">
        <w:t xml:space="preserve"> 2022 ‘Food for Special Medical Purpose Intended for Infants — Specification’ </w:t>
      </w:r>
      <w:r w:rsidRPr="003963A6">
        <w:t xml:space="preserve">and decided to incorporate a note in Table </w:t>
      </w:r>
      <w:r w:rsidR="00022B6D" w:rsidRPr="003963A6">
        <w:t xml:space="preserve">1 of IS 17945 : 2022 incorporating formula for conversion of </w:t>
      </w:r>
      <w:r w:rsidR="00022B6D" w:rsidRPr="001A19BB">
        <w:rPr>
          <w:lang w:bidi="hi-IN"/>
        </w:rPr>
        <w:t>Requirement per 100 kcal to per 100 g</w:t>
      </w:r>
      <w:r w:rsidR="00022B6D" w:rsidRPr="00235844">
        <w:rPr>
          <w:lang w:bidi="hi-IN"/>
        </w:rPr>
        <w:t xml:space="preserve">. Further, the Committee decided to mention in IS </w:t>
      </w:r>
      <w:proofErr w:type="gramStart"/>
      <w:r w:rsidR="00022B6D" w:rsidRPr="00235844">
        <w:rPr>
          <w:lang w:bidi="hi-IN"/>
        </w:rPr>
        <w:t>14433 :</w:t>
      </w:r>
      <w:proofErr w:type="gramEnd"/>
      <w:r w:rsidR="00022B6D" w:rsidRPr="00235844">
        <w:rPr>
          <w:lang w:bidi="hi-IN"/>
        </w:rPr>
        <w:t xml:space="preserve"> 2022 that the requirement of Total protein is applicable for Type II Infant milk substitute only. The Committee decided that these changes </w:t>
      </w:r>
      <w:r w:rsidR="00A95988" w:rsidRPr="00235844">
        <w:rPr>
          <w:lang w:bidi="hi-IN"/>
        </w:rPr>
        <w:t xml:space="preserve">would be incorporated in the draft amendments to IS </w:t>
      </w:r>
      <w:proofErr w:type="gramStart"/>
      <w:r w:rsidR="00A95988" w:rsidRPr="00235844">
        <w:rPr>
          <w:lang w:bidi="hi-IN"/>
        </w:rPr>
        <w:t>14433 :</w:t>
      </w:r>
      <w:proofErr w:type="gramEnd"/>
      <w:r w:rsidR="00A95988" w:rsidRPr="00235844">
        <w:rPr>
          <w:lang w:bidi="hi-IN"/>
        </w:rPr>
        <w:t xml:space="preserve"> 2022 and IS 17945 : 2022 being issued into wide circulation </w:t>
      </w:r>
      <w:r w:rsidR="00235844" w:rsidRPr="00235844">
        <w:rPr>
          <w:lang w:bidi="hi-IN"/>
        </w:rPr>
        <w:t xml:space="preserve">[please also see Committee’s decision at </w:t>
      </w:r>
      <w:r w:rsidR="00235844" w:rsidRPr="001A19BB">
        <w:rPr>
          <w:b/>
          <w:bCs/>
          <w:lang w:bidi="hi-IN"/>
        </w:rPr>
        <w:t>Item 4.2.2 Sl. No. (i</w:t>
      </w:r>
      <w:r w:rsidR="00235844">
        <w:rPr>
          <w:b/>
          <w:bCs/>
          <w:lang w:bidi="hi-IN"/>
        </w:rPr>
        <w:t>v</w:t>
      </w:r>
      <w:r w:rsidR="00235844" w:rsidRPr="001A19BB">
        <w:rPr>
          <w:b/>
          <w:bCs/>
          <w:lang w:bidi="hi-IN"/>
        </w:rPr>
        <w:t>) and Item 4.2.3</w:t>
      </w:r>
      <w:r w:rsidR="00235844" w:rsidRPr="001A19BB">
        <w:rPr>
          <w:lang w:bidi="hi-IN"/>
        </w:rPr>
        <w:t>].</w:t>
      </w:r>
    </w:p>
    <w:p w:rsidR="00650B4D" w:rsidRPr="003963A6" w:rsidRDefault="00650B4D" w:rsidP="00235844">
      <w:pPr>
        <w:pStyle w:val="Default"/>
        <w:jc w:val="both"/>
      </w:pPr>
    </w:p>
    <w:p w:rsidR="00650B4D" w:rsidRPr="003963A6" w:rsidRDefault="007A1384" w:rsidP="00401ACA">
      <w:pPr>
        <w:widowControl/>
        <w:autoSpaceDE/>
        <w:autoSpaceDN/>
        <w:contextualSpacing/>
        <w:jc w:val="both"/>
        <w:rPr>
          <w:b/>
          <w:bCs/>
          <w:sz w:val="24"/>
          <w:szCs w:val="24"/>
        </w:rPr>
      </w:pPr>
      <w:r w:rsidRPr="003963A6">
        <w:rPr>
          <w:b/>
          <w:bCs/>
          <w:sz w:val="24"/>
          <w:szCs w:val="24"/>
        </w:rPr>
        <w:t xml:space="preserve">7.3 </w:t>
      </w:r>
      <w:r w:rsidR="004A631D" w:rsidRPr="003963A6">
        <w:rPr>
          <w:b/>
          <w:bCs/>
          <w:sz w:val="24"/>
          <w:szCs w:val="24"/>
        </w:rPr>
        <w:t xml:space="preserve">Comments Received on IS </w:t>
      </w:r>
      <w:proofErr w:type="gramStart"/>
      <w:r w:rsidR="004A631D" w:rsidRPr="003963A6">
        <w:rPr>
          <w:b/>
          <w:bCs/>
          <w:sz w:val="24"/>
          <w:szCs w:val="24"/>
        </w:rPr>
        <w:t>18678 :</w:t>
      </w:r>
      <w:proofErr w:type="gramEnd"/>
      <w:r w:rsidR="004A631D" w:rsidRPr="003963A6">
        <w:rPr>
          <w:b/>
          <w:bCs/>
          <w:sz w:val="24"/>
          <w:szCs w:val="24"/>
        </w:rPr>
        <w:t xml:space="preserve"> 2024 </w:t>
      </w:r>
      <w:r w:rsidR="005761FE" w:rsidRPr="003963A6">
        <w:rPr>
          <w:b/>
          <w:bCs/>
          <w:sz w:val="24"/>
          <w:szCs w:val="24"/>
        </w:rPr>
        <w:t>Drinks Based on Fermented Milk</w:t>
      </w:r>
      <w:r w:rsidR="00325143" w:rsidRPr="003963A6">
        <w:rPr>
          <w:b/>
          <w:bCs/>
          <w:sz w:val="24"/>
          <w:szCs w:val="24"/>
        </w:rPr>
        <w:t xml:space="preserve"> – Specification</w:t>
      </w:r>
      <w:r w:rsidR="005761FE" w:rsidRPr="003963A6">
        <w:rPr>
          <w:b/>
          <w:bCs/>
          <w:sz w:val="24"/>
          <w:szCs w:val="24"/>
        </w:rPr>
        <w:t>’</w:t>
      </w:r>
    </w:p>
    <w:p w:rsidR="005761FE" w:rsidRPr="003963A6" w:rsidRDefault="005761FE" w:rsidP="00401ACA">
      <w:pPr>
        <w:widowControl/>
        <w:autoSpaceDE/>
        <w:autoSpaceDN/>
        <w:contextualSpacing/>
        <w:jc w:val="both"/>
        <w:rPr>
          <w:b/>
          <w:bCs/>
          <w:sz w:val="24"/>
          <w:szCs w:val="24"/>
        </w:rPr>
      </w:pPr>
    </w:p>
    <w:p w:rsidR="00A95988" w:rsidRPr="003963A6" w:rsidRDefault="00A95988" w:rsidP="00401ACA">
      <w:pPr>
        <w:widowControl/>
        <w:autoSpaceDE/>
        <w:autoSpaceDN/>
        <w:contextualSpacing/>
        <w:jc w:val="both"/>
        <w:rPr>
          <w:sz w:val="24"/>
          <w:szCs w:val="24"/>
        </w:rPr>
      </w:pPr>
      <w:r w:rsidRPr="003963A6">
        <w:rPr>
          <w:sz w:val="24"/>
          <w:szCs w:val="24"/>
        </w:rPr>
        <w:t xml:space="preserve">The Committee considered the comments emerging from </w:t>
      </w:r>
      <w:proofErr w:type="spellStart"/>
      <w:r w:rsidRPr="003963A6">
        <w:rPr>
          <w:sz w:val="24"/>
          <w:szCs w:val="24"/>
        </w:rPr>
        <w:t>Manak</w:t>
      </w:r>
      <w:proofErr w:type="spellEnd"/>
      <w:r w:rsidRPr="003963A6">
        <w:rPr>
          <w:sz w:val="24"/>
          <w:szCs w:val="24"/>
        </w:rPr>
        <w:t xml:space="preserve"> Manthan </w:t>
      </w:r>
      <w:proofErr w:type="spellStart"/>
      <w:r w:rsidRPr="003963A6">
        <w:rPr>
          <w:sz w:val="24"/>
          <w:szCs w:val="24"/>
        </w:rPr>
        <w:t>programme</w:t>
      </w:r>
      <w:proofErr w:type="spellEnd"/>
      <w:r w:rsidRPr="003963A6">
        <w:rPr>
          <w:sz w:val="24"/>
          <w:szCs w:val="24"/>
        </w:rPr>
        <w:t xml:space="preserve"> on </w:t>
      </w:r>
      <w:r w:rsidR="006D7402">
        <w:rPr>
          <w:sz w:val="24"/>
          <w:szCs w:val="24"/>
        </w:rPr>
        <w:t xml:space="preserve">                   </w:t>
      </w:r>
      <w:r w:rsidRPr="003963A6">
        <w:rPr>
          <w:sz w:val="24"/>
          <w:szCs w:val="24"/>
        </w:rPr>
        <w:t xml:space="preserve">IS </w:t>
      </w:r>
      <w:proofErr w:type="gramStart"/>
      <w:r w:rsidRPr="003963A6">
        <w:rPr>
          <w:sz w:val="24"/>
          <w:szCs w:val="24"/>
        </w:rPr>
        <w:t>18678 :</w:t>
      </w:r>
      <w:proofErr w:type="gramEnd"/>
      <w:r w:rsidRPr="003963A6">
        <w:rPr>
          <w:sz w:val="24"/>
          <w:szCs w:val="24"/>
        </w:rPr>
        <w:t xml:space="preserve"> 2024 ‘Drinks Based on Fermented Milk – Specification’ organized by </w:t>
      </w:r>
      <w:r w:rsidR="005761FE" w:rsidRPr="003963A6">
        <w:rPr>
          <w:sz w:val="24"/>
          <w:szCs w:val="24"/>
        </w:rPr>
        <w:t>Madurai Branch Office, BIS on 6 June 2024</w:t>
      </w:r>
      <w:r w:rsidRPr="003963A6">
        <w:rPr>
          <w:sz w:val="24"/>
          <w:szCs w:val="24"/>
        </w:rPr>
        <w:t>, given under Item 7.3 of agenda and decided as under:</w:t>
      </w:r>
    </w:p>
    <w:p w:rsidR="005761FE" w:rsidRPr="003963A6" w:rsidRDefault="005761FE" w:rsidP="00401ACA">
      <w:pPr>
        <w:widowControl/>
        <w:autoSpaceDE/>
        <w:autoSpaceDN/>
        <w:contextualSpacing/>
        <w:jc w:val="both"/>
        <w:rPr>
          <w:sz w:val="24"/>
          <w:szCs w:val="24"/>
        </w:rPr>
      </w:pPr>
    </w:p>
    <w:tbl>
      <w:tblPr>
        <w:tblStyle w:val="TableGrid"/>
        <w:tblW w:w="9576" w:type="dxa"/>
        <w:tblLook w:val="04A0" w:firstRow="1" w:lastRow="0" w:firstColumn="1" w:lastColumn="0" w:noHBand="0" w:noVBand="1"/>
      </w:tblPr>
      <w:tblGrid>
        <w:gridCol w:w="715"/>
        <w:gridCol w:w="1288"/>
        <w:gridCol w:w="3142"/>
        <w:gridCol w:w="2297"/>
        <w:gridCol w:w="2134"/>
      </w:tblGrid>
      <w:tr w:rsidR="00A95988" w:rsidRPr="003963A6" w:rsidTr="00A95988">
        <w:tc>
          <w:tcPr>
            <w:tcW w:w="715" w:type="dxa"/>
          </w:tcPr>
          <w:p w:rsidR="00A95988" w:rsidRPr="003963A6" w:rsidRDefault="00A95988" w:rsidP="005761FE">
            <w:pPr>
              <w:rPr>
                <w:b/>
                <w:bCs/>
                <w:sz w:val="24"/>
                <w:szCs w:val="24"/>
              </w:rPr>
            </w:pPr>
            <w:r w:rsidRPr="003963A6">
              <w:rPr>
                <w:b/>
                <w:bCs/>
                <w:sz w:val="24"/>
                <w:szCs w:val="24"/>
              </w:rPr>
              <w:t>S. No.</w:t>
            </w:r>
          </w:p>
        </w:tc>
        <w:tc>
          <w:tcPr>
            <w:tcW w:w="1288" w:type="dxa"/>
          </w:tcPr>
          <w:p w:rsidR="00A95988" w:rsidRPr="003963A6" w:rsidRDefault="00A95988" w:rsidP="005761FE">
            <w:pPr>
              <w:rPr>
                <w:b/>
                <w:bCs/>
                <w:sz w:val="24"/>
                <w:szCs w:val="24"/>
              </w:rPr>
            </w:pPr>
            <w:r w:rsidRPr="003963A6">
              <w:rPr>
                <w:b/>
                <w:bCs/>
                <w:sz w:val="24"/>
                <w:szCs w:val="24"/>
              </w:rPr>
              <w:t>Clause No.</w:t>
            </w:r>
          </w:p>
        </w:tc>
        <w:tc>
          <w:tcPr>
            <w:tcW w:w="3142" w:type="dxa"/>
          </w:tcPr>
          <w:p w:rsidR="00A95988" w:rsidRPr="003963A6" w:rsidRDefault="00A95988" w:rsidP="005761FE">
            <w:pPr>
              <w:rPr>
                <w:b/>
                <w:bCs/>
                <w:sz w:val="24"/>
                <w:szCs w:val="24"/>
              </w:rPr>
            </w:pPr>
            <w:r w:rsidRPr="003963A6">
              <w:rPr>
                <w:b/>
                <w:bCs/>
                <w:sz w:val="24"/>
                <w:szCs w:val="24"/>
              </w:rPr>
              <w:t>Comment</w:t>
            </w:r>
          </w:p>
        </w:tc>
        <w:tc>
          <w:tcPr>
            <w:tcW w:w="2297" w:type="dxa"/>
          </w:tcPr>
          <w:p w:rsidR="00A95988" w:rsidRPr="003963A6" w:rsidRDefault="00A95988" w:rsidP="005761FE">
            <w:pPr>
              <w:rPr>
                <w:b/>
                <w:bCs/>
                <w:sz w:val="24"/>
                <w:szCs w:val="24"/>
              </w:rPr>
            </w:pPr>
            <w:r w:rsidRPr="003963A6">
              <w:rPr>
                <w:b/>
                <w:bCs/>
                <w:sz w:val="24"/>
                <w:szCs w:val="24"/>
              </w:rPr>
              <w:t>Proposed Change</w:t>
            </w:r>
          </w:p>
        </w:tc>
        <w:tc>
          <w:tcPr>
            <w:tcW w:w="2134" w:type="dxa"/>
          </w:tcPr>
          <w:p w:rsidR="00A95988" w:rsidRPr="003963A6" w:rsidRDefault="00A95988" w:rsidP="005761FE">
            <w:pPr>
              <w:rPr>
                <w:b/>
                <w:bCs/>
                <w:sz w:val="24"/>
                <w:szCs w:val="24"/>
              </w:rPr>
            </w:pPr>
            <w:r w:rsidRPr="003963A6">
              <w:rPr>
                <w:b/>
                <w:bCs/>
                <w:sz w:val="24"/>
                <w:szCs w:val="24"/>
              </w:rPr>
              <w:t>Committee’s decision</w:t>
            </w:r>
          </w:p>
        </w:tc>
      </w:tr>
      <w:tr w:rsidR="00A95988" w:rsidRPr="003963A6" w:rsidTr="00A95988">
        <w:tc>
          <w:tcPr>
            <w:tcW w:w="715" w:type="dxa"/>
          </w:tcPr>
          <w:p w:rsidR="00A95988" w:rsidRPr="003963A6" w:rsidRDefault="00A95988" w:rsidP="00524EEC">
            <w:pPr>
              <w:pStyle w:val="ListParagraph"/>
              <w:widowControl/>
              <w:numPr>
                <w:ilvl w:val="0"/>
                <w:numId w:val="1"/>
              </w:numPr>
              <w:autoSpaceDE/>
              <w:autoSpaceDN/>
              <w:contextualSpacing/>
              <w:rPr>
                <w:sz w:val="24"/>
                <w:szCs w:val="24"/>
              </w:rPr>
            </w:pPr>
          </w:p>
        </w:tc>
        <w:tc>
          <w:tcPr>
            <w:tcW w:w="1288" w:type="dxa"/>
          </w:tcPr>
          <w:p w:rsidR="00A95988" w:rsidRPr="003963A6" w:rsidRDefault="00A95988" w:rsidP="005761FE">
            <w:pPr>
              <w:jc w:val="both"/>
              <w:rPr>
                <w:sz w:val="24"/>
                <w:szCs w:val="24"/>
              </w:rPr>
            </w:pPr>
            <w:r w:rsidRPr="003963A6">
              <w:rPr>
                <w:sz w:val="24"/>
                <w:szCs w:val="24"/>
              </w:rPr>
              <w:t>Table 1</w:t>
            </w:r>
          </w:p>
        </w:tc>
        <w:tc>
          <w:tcPr>
            <w:tcW w:w="3142" w:type="dxa"/>
          </w:tcPr>
          <w:p w:rsidR="00A95988" w:rsidRPr="003963A6" w:rsidRDefault="00A95988" w:rsidP="005761FE">
            <w:pPr>
              <w:jc w:val="both"/>
              <w:rPr>
                <w:sz w:val="24"/>
                <w:szCs w:val="24"/>
              </w:rPr>
            </w:pPr>
            <w:r w:rsidRPr="003963A6">
              <w:rPr>
                <w:sz w:val="24"/>
                <w:szCs w:val="24"/>
              </w:rPr>
              <w:t>Total solids requirement can be added so as to categorize the different range of fermented milk product</w:t>
            </w:r>
          </w:p>
        </w:tc>
        <w:tc>
          <w:tcPr>
            <w:tcW w:w="2297" w:type="dxa"/>
          </w:tcPr>
          <w:p w:rsidR="00A95988" w:rsidRPr="003963A6" w:rsidRDefault="00A95988" w:rsidP="005761FE">
            <w:pPr>
              <w:jc w:val="both"/>
              <w:rPr>
                <w:sz w:val="24"/>
                <w:szCs w:val="24"/>
              </w:rPr>
            </w:pPr>
            <w:r w:rsidRPr="003963A6">
              <w:rPr>
                <w:sz w:val="24"/>
                <w:szCs w:val="24"/>
              </w:rPr>
              <w:t>Total solids requirement can be added</w:t>
            </w:r>
          </w:p>
        </w:tc>
        <w:tc>
          <w:tcPr>
            <w:tcW w:w="2134" w:type="dxa"/>
          </w:tcPr>
          <w:p w:rsidR="00A95988" w:rsidRPr="003963A6" w:rsidRDefault="00A95988" w:rsidP="00A95988">
            <w:pPr>
              <w:jc w:val="both"/>
              <w:rPr>
                <w:sz w:val="24"/>
                <w:szCs w:val="24"/>
              </w:rPr>
            </w:pPr>
            <w:r w:rsidRPr="003963A6">
              <w:rPr>
                <w:sz w:val="24"/>
                <w:szCs w:val="24"/>
              </w:rPr>
              <w:t>Not agreed. Total solids content may differ depending on the source milk/ source fermented milk. Fixing total solids content for the final content may therefore not be practically feasible.</w:t>
            </w:r>
          </w:p>
        </w:tc>
      </w:tr>
      <w:tr w:rsidR="00A95988" w:rsidRPr="003963A6" w:rsidTr="00A95988">
        <w:tc>
          <w:tcPr>
            <w:tcW w:w="715" w:type="dxa"/>
          </w:tcPr>
          <w:p w:rsidR="00A95988" w:rsidRPr="003963A6" w:rsidRDefault="00A95988" w:rsidP="00524EEC">
            <w:pPr>
              <w:pStyle w:val="ListParagraph"/>
              <w:widowControl/>
              <w:numPr>
                <w:ilvl w:val="0"/>
                <w:numId w:val="1"/>
              </w:numPr>
              <w:autoSpaceDE/>
              <w:autoSpaceDN/>
              <w:contextualSpacing/>
              <w:rPr>
                <w:sz w:val="24"/>
                <w:szCs w:val="24"/>
              </w:rPr>
            </w:pPr>
          </w:p>
        </w:tc>
        <w:tc>
          <w:tcPr>
            <w:tcW w:w="1288" w:type="dxa"/>
          </w:tcPr>
          <w:p w:rsidR="00A95988" w:rsidRPr="003963A6" w:rsidRDefault="00A95988" w:rsidP="005761FE">
            <w:pPr>
              <w:jc w:val="both"/>
              <w:rPr>
                <w:sz w:val="24"/>
                <w:szCs w:val="24"/>
              </w:rPr>
            </w:pPr>
            <w:r w:rsidRPr="003963A6">
              <w:rPr>
                <w:sz w:val="24"/>
                <w:szCs w:val="24"/>
              </w:rPr>
              <w:t>Table 1 (ii)</w:t>
            </w:r>
          </w:p>
        </w:tc>
        <w:tc>
          <w:tcPr>
            <w:tcW w:w="3142" w:type="dxa"/>
          </w:tcPr>
          <w:p w:rsidR="00A95988" w:rsidRPr="003963A6" w:rsidRDefault="00A95988" w:rsidP="005761FE">
            <w:pPr>
              <w:jc w:val="both"/>
              <w:rPr>
                <w:sz w:val="24"/>
                <w:szCs w:val="24"/>
              </w:rPr>
            </w:pPr>
            <w:r w:rsidRPr="003963A6">
              <w:rPr>
                <w:sz w:val="24"/>
                <w:szCs w:val="24"/>
              </w:rPr>
              <w:t>Method of Test, Ref to 12 (14 in IS) of IS 1479 (Part 1)</w:t>
            </w:r>
          </w:p>
        </w:tc>
        <w:tc>
          <w:tcPr>
            <w:tcW w:w="2297" w:type="dxa"/>
          </w:tcPr>
          <w:p w:rsidR="00A95988" w:rsidRPr="003963A6" w:rsidRDefault="00A95988" w:rsidP="005761FE">
            <w:pPr>
              <w:jc w:val="both"/>
              <w:rPr>
                <w:sz w:val="24"/>
                <w:szCs w:val="24"/>
              </w:rPr>
            </w:pPr>
            <w:r w:rsidRPr="003963A6">
              <w:rPr>
                <w:sz w:val="24"/>
                <w:szCs w:val="24"/>
              </w:rPr>
              <w:t>Method of Test, Ref to 12 (14 in IS) of                 IS 1479 (Part 1)</w:t>
            </w:r>
          </w:p>
        </w:tc>
        <w:tc>
          <w:tcPr>
            <w:tcW w:w="2134" w:type="dxa"/>
          </w:tcPr>
          <w:p w:rsidR="00A95988" w:rsidRPr="003963A6" w:rsidRDefault="00A95988" w:rsidP="005761FE">
            <w:pPr>
              <w:jc w:val="both"/>
              <w:rPr>
                <w:sz w:val="24"/>
                <w:szCs w:val="24"/>
              </w:rPr>
            </w:pPr>
            <w:r w:rsidRPr="003963A6">
              <w:rPr>
                <w:sz w:val="24"/>
                <w:szCs w:val="24"/>
              </w:rPr>
              <w:t>Agreed</w:t>
            </w:r>
          </w:p>
        </w:tc>
      </w:tr>
      <w:tr w:rsidR="00A95988" w:rsidRPr="003963A6" w:rsidTr="00A95988">
        <w:tc>
          <w:tcPr>
            <w:tcW w:w="715" w:type="dxa"/>
          </w:tcPr>
          <w:p w:rsidR="00A95988" w:rsidRPr="003963A6" w:rsidRDefault="00A95988" w:rsidP="00524EEC">
            <w:pPr>
              <w:pStyle w:val="ListParagraph"/>
              <w:widowControl/>
              <w:numPr>
                <w:ilvl w:val="0"/>
                <w:numId w:val="1"/>
              </w:numPr>
              <w:autoSpaceDE/>
              <w:autoSpaceDN/>
              <w:contextualSpacing/>
              <w:rPr>
                <w:sz w:val="24"/>
                <w:szCs w:val="24"/>
              </w:rPr>
            </w:pPr>
          </w:p>
        </w:tc>
        <w:tc>
          <w:tcPr>
            <w:tcW w:w="1288" w:type="dxa"/>
          </w:tcPr>
          <w:p w:rsidR="00A95988" w:rsidRPr="003963A6" w:rsidRDefault="00A95988" w:rsidP="00A95988">
            <w:pPr>
              <w:jc w:val="both"/>
              <w:rPr>
                <w:sz w:val="24"/>
                <w:szCs w:val="24"/>
              </w:rPr>
            </w:pPr>
            <w:r w:rsidRPr="003963A6">
              <w:rPr>
                <w:sz w:val="24"/>
                <w:szCs w:val="24"/>
              </w:rPr>
              <w:t>Table 1 (ii)</w:t>
            </w:r>
          </w:p>
        </w:tc>
        <w:tc>
          <w:tcPr>
            <w:tcW w:w="3142" w:type="dxa"/>
          </w:tcPr>
          <w:p w:rsidR="00A95988" w:rsidRPr="003963A6" w:rsidRDefault="00A95988" w:rsidP="00A95988">
            <w:pPr>
              <w:jc w:val="both"/>
              <w:rPr>
                <w:sz w:val="24"/>
                <w:szCs w:val="24"/>
              </w:rPr>
            </w:pPr>
            <w:r w:rsidRPr="003963A6">
              <w:rPr>
                <w:sz w:val="24"/>
                <w:szCs w:val="24"/>
              </w:rPr>
              <w:t xml:space="preserve">The maximum limit of Titratable acidity can also be added in the requirement; this may aid in maintaining </w:t>
            </w:r>
            <w:r w:rsidRPr="003963A6">
              <w:rPr>
                <w:i/>
                <w:iCs/>
                <w:sz w:val="24"/>
                <w:szCs w:val="24"/>
              </w:rPr>
              <w:t>p</w:t>
            </w:r>
            <w:r w:rsidRPr="003963A6">
              <w:rPr>
                <w:sz w:val="24"/>
                <w:szCs w:val="24"/>
              </w:rPr>
              <w:t>H</w:t>
            </w:r>
          </w:p>
        </w:tc>
        <w:tc>
          <w:tcPr>
            <w:tcW w:w="2297" w:type="dxa"/>
          </w:tcPr>
          <w:p w:rsidR="00A95988" w:rsidRPr="003963A6" w:rsidRDefault="00A95988" w:rsidP="00A95988">
            <w:pPr>
              <w:jc w:val="both"/>
              <w:rPr>
                <w:sz w:val="24"/>
                <w:szCs w:val="24"/>
              </w:rPr>
            </w:pPr>
            <w:r w:rsidRPr="003963A6">
              <w:rPr>
                <w:sz w:val="24"/>
                <w:szCs w:val="24"/>
              </w:rPr>
              <w:t>Range of the Titratable acidity may be fixed</w:t>
            </w:r>
          </w:p>
        </w:tc>
        <w:tc>
          <w:tcPr>
            <w:tcW w:w="2134" w:type="dxa"/>
          </w:tcPr>
          <w:p w:rsidR="00A95988" w:rsidRPr="003963A6" w:rsidRDefault="00A95988" w:rsidP="00A95988">
            <w:pPr>
              <w:jc w:val="both"/>
              <w:rPr>
                <w:sz w:val="24"/>
                <w:szCs w:val="24"/>
              </w:rPr>
            </w:pPr>
            <w:r w:rsidRPr="003963A6">
              <w:rPr>
                <w:sz w:val="24"/>
                <w:szCs w:val="24"/>
              </w:rPr>
              <w:t xml:space="preserve">Not agreed. </w:t>
            </w:r>
            <w:r w:rsidR="00293FB6" w:rsidRPr="003963A6">
              <w:rPr>
                <w:sz w:val="24"/>
                <w:szCs w:val="24"/>
              </w:rPr>
              <w:t xml:space="preserve">Titratable acidity </w:t>
            </w:r>
            <w:r w:rsidRPr="003963A6">
              <w:rPr>
                <w:sz w:val="24"/>
                <w:szCs w:val="24"/>
              </w:rPr>
              <w:t xml:space="preserve">may differ depending on the source milk/ source fermented milk. Fixing </w:t>
            </w:r>
            <w:r w:rsidR="00293FB6" w:rsidRPr="003963A6">
              <w:rPr>
                <w:sz w:val="24"/>
                <w:szCs w:val="24"/>
              </w:rPr>
              <w:t>Titratable acidity</w:t>
            </w:r>
            <w:r w:rsidRPr="003963A6">
              <w:rPr>
                <w:sz w:val="24"/>
                <w:szCs w:val="24"/>
              </w:rPr>
              <w:t xml:space="preserve"> for the final content may therefore not be practically feasible.</w:t>
            </w:r>
          </w:p>
        </w:tc>
      </w:tr>
      <w:tr w:rsidR="00A95988" w:rsidRPr="003963A6" w:rsidTr="00A95988">
        <w:tc>
          <w:tcPr>
            <w:tcW w:w="715" w:type="dxa"/>
          </w:tcPr>
          <w:p w:rsidR="00A95988" w:rsidRPr="003963A6" w:rsidRDefault="00A95988" w:rsidP="00524EEC">
            <w:pPr>
              <w:pStyle w:val="ListParagraph"/>
              <w:widowControl/>
              <w:numPr>
                <w:ilvl w:val="0"/>
                <w:numId w:val="1"/>
              </w:numPr>
              <w:autoSpaceDE/>
              <w:autoSpaceDN/>
              <w:contextualSpacing/>
              <w:rPr>
                <w:sz w:val="24"/>
                <w:szCs w:val="24"/>
              </w:rPr>
            </w:pPr>
          </w:p>
        </w:tc>
        <w:tc>
          <w:tcPr>
            <w:tcW w:w="1288" w:type="dxa"/>
          </w:tcPr>
          <w:p w:rsidR="00A95988" w:rsidRPr="003963A6" w:rsidRDefault="00A95988" w:rsidP="00A95988">
            <w:pPr>
              <w:jc w:val="both"/>
              <w:rPr>
                <w:sz w:val="24"/>
                <w:szCs w:val="24"/>
              </w:rPr>
            </w:pPr>
            <w:r w:rsidRPr="003963A6">
              <w:rPr>
                <w:sz w:val="24"/>
                <w:szCs w:val="24"/>
              </w:rPr>
              <w:t>Table 1 (iii)</w:t>
            </w:r>
          </w:p>
        </w:tc>
        <w:tc>
          <w:tcPr>
            <w:tcW w:w="3142" w:type="dxa"/>
          </w:tcPr>
          <w:p w:rsidR="00A95988" w:rsidRPr="003963A6" w:rsidRDefault="00A95988" w:rsidP="00A95988">
            <w:pPr>
              <w:jc w:val="both"/>
              <w:rPr>
                <w:sz w:val="24"/>
                <w:szCs w:val="24"/>
              </w:rPr>
            </w:pPr>
            <w:r w:rsidRPr="003963A6">
              <w:rPr>
                <w:sz w:val="24"/>
                <w:szCs w:val="24"/>
              </w:rPr>
              <w:t>Total sugar requirement can be added as the added sugar level cannot be tested by the internal labs</w:t>
            </w:r>
          </w:p>
        </w:tc>
        <w:tc>
          <w:tcPr>
            <w:tcW w:w="2297" w:type="dxa"/>
          </w:tcPr>
          <w:p w:rsidR="00A95988" w:rsidRPr="003963A6" w:rsidRDefault="00A95988" w:rsidP="00A95988">
            <w:pPr>
              <w:jc w:val="both"/>
              <w:rPr>
                <w:sz w:val="24"/>
                <w:szCs w:val="24"/>
              </w:rPr>
            </w:pPr>
            <w:r w:rsidRPr="003963A6">
              <w:rPr>
                <w:sz w:val="24"/>
                <w:szCs w:val="24"/>
              </w:rPr>
              <w:t>Total sugar requirement can be added</w:t>
            </w:r>
          </w:p>
        </w:tc>
        <w:tc>
          <w:tcPr>
            <w:tcW w:w="2134" w:type="dxa"/>
          </w:tcPr>
          <w:p w:rsidR="00A95988" w:rsidRPr="003963A6" w:rsidRDefault="00293FB6" w:rsidP="00293FB6">
            <w:pPr>
              <w:jc w:val="both"/>
              <w:rPr>
                <w:sz w:val="24"/>
                <w:szCs w:val="24"/>
              </w:rPr>
            </w:pPr>
            <w:r w:rsidRPr="003963A6">
              <w:rPr>
                <w:sz w:val="24"/>
                <w:szCs w:val="24"/>
              </w:rPr>
              <w:t>The Committee decided to refer the comment to FAD 19/Panel XIII to resolve the comment and make recommendations for consideration of FAD 19.</w:t>
            </w:r>
          </w:p>
          <w:p w:rsidR="00293FB6" w:rsidRPr="003963A6" w:rsidRDefault="00293FB6" w:rsidP="00293FB6">
            <w:pPr>
              <w:jc w:val="both"/>
              <w:rPr>
                <w:sz w:val="24"/>
                <w:szCs w:val="24"/>
              </w:rPr>
            </w:pPr>
          </w:p>
        </w:tc>
      </w:tr>
    </w:tbl>
    <w:p w:rsidR="005761FE" w:rsidRPr="003963A6" w:rsidRDefault="005761FE" w:rsidP="00401ACA">
      <w:pPr>
        <w:widowControl/>
        <w:autoSpaceDE/>
        <w:autoSpaceDN/>
        <w:contextualSpacing/>
        <w:jc w:val="both"/>
        <w:rPr>
          <w:b/>
          <w:bCs/>
          <w:sz w:val="24"/>
          <w:szCs w:val="24"/>
        </w:rPr>
      </w:pPr>
    </w:p>
    <w:p w:rsidR="005761FE" w:rsidRPr="003963A6" w:rsidRDefault="007A1384" w:rsidP="00401ACA">
      <w:pPr>
        <w:widowControl/>
        <w:autoSpaceDE/>
        <w:autoSpaceDN/>
        <w:contextualSpacing/>
        <w:jc w:val="both"/>
        <w:rPr>
          <w:b/>
          <w:bCs/>
          <w:sz w:val="24"/>
          <w:szCs w:val="24"/>
        </w:rPr>
      </w:pPr>
      <w:r w:rsidRPr="003963A6">
        <w:rPr>
          <w:b/>
          <w:bCs/>
          <w:sz w:val="24"/>
          <w:szCs w:val="24"/>
        </w:rPr>
        <w:t xml:space="preserve">7.4 </w:t>
      </w:r>
      <w:r w:rsidR="005761FE" w:rsidRPr="003963A6">
        <w:rPr>
          <w:b/>
          <w:bCs/>
          <w:sz w:val="24"/>
          <w:szCs w:val="24"/>
        </w:rPr>
        <w:t>BIS Secretariat Observations on Indian Standards under FAD 19</w:t>
      </w:r>
    </w:p>
    <w:p w:rsidR="005761FE" w:rsidRPr="003963A6" w:rsidRDefault="005761FE" w:rsidP="00401ACA">
      <w:pPr>
        <w:widowControl/>
        <w:autoSpaceDE/>
        <w:autoSpaceDN/>
        <w:contextualSpacing/>
        <w:jc w:val="both"/>
        <w:rPr>
          <w:b/>
          <w:bCs/>
          <w:sz w:val="24"/>
          <w:szCs w:val="24"/>
        </w:rPr>
      </w:pPr>
    </w:p>
    <w:p w:rsidR="007A1384" w:rsidRPr="003963A6" w:rsidRDefault="007A1384" w:rsidP="00A527EC">
      <w:pPr>
        <w:widowControl/>
        <w:autoSpaceDE/>
        <w:autoSpaceDN/>
        <w:contextualSpacing/>
        <w:jc w:val="both"/>
        <w:rPr>
          <w:b/>
          <w:bCs/>
          <w:sz w:val="24"/>
          <w:szCs w:val="24"/>
        </w:rPr>
      </w:pPr>
      <w:r w:rsidRPr="003963A6">
        <w:rPr>
          <w:b/>
          <w:bCs/>
          <w:sz w:val="24"/>
          <w:szCs w:val="24"/>
        </w:rPr>
        <w:t xml:space="preserve">7.4.1 IS </w:t>
      </w:r>
      <w:proofErr w:type="gramStart"/>
      <w:r w:rsidRPr="003963A6">
        <w:rPr>
          <w:b/>
          <w:bCs/>
          <w:sz w:val="24"/>
          <w:szCs w:val="24"/>
        </w:rPr>
        <w:t>13690 :</w:t>
      </w:r>
      <w:proofErr w:type="gramEnd"/>
      <w:r w:rsidRPr="003963A6">
        <w:rPr>
          <w:b/>
          <w:bCs/>
          <w:sz w:val="24"/>
          <w:szCs w:val="24"/>
        </w:rPr>
        <w:t xml:space="preserve"> 2021 ‘Butter — Specification (</w:t>
      </w:r>
      <w:r w:rsidRPr="003963A6">
        <w:rPr>
          <w:b/>
          <w:bCs/>
          <w:i/>
          <w:iCs/>
          <w:sz w:val="24"/>
          <w:szCs w:val="24"/>
        </w:rPr>
        <w:t>first revision</w:t>
      </w:r>
      <w:r w:rsidRPr="003963A6">
        <w:rPr>
          <w:b/>
          <w:bCs/>
          <w:sz w:val="24"/>
          <w:szCs w:val="24"/>
        </w:rPr>
        <w:t>)</w:t>
      </w:r>
    </w:p>
    <w:p w:rsidR="007A1384" w:rsidRPr="003963A6" w:rsidRDefault="007A1384" w:rsidP="00A527EC">
      <w:pPr>
        <w:widowControl/>
        <w:autoSpaceDE/>
        <w:autoSpaceDN/>
        <w:contextualSpacing/>
        <w:jc w:val="both"/>
        <w:rPr>
          <w:sz w:val="24"/>
          <w:szCs w:val="24"/>
        </w:rPr>
      </w:pPr>
    </w:p>
    <w:p w:rsidR="00293FB6" w:rsidRPr="006D7402" w:rsidRDefault="00293FB6" w:rsidP="00293FB6">
      <w:pPr>
        <w:pStyle w:val="Default"/>
        <w:jc w:val="both"/>
        <w:rPr>
          <w:lang w:bidi="hi-IN"/>
        </w:rPr>
      </w:pPr>
      <w:r w:rsidRPr="003963A6">
        <w:t xml:space="preserve">The Committee considered Item 7.4.1 of agenda regarding the comments of BIS Secretariat on Requirement of milk solids not fat or curd specified in Table 1 of </w:t>
      </w:r>
      <w:r w:rsidR="00A527EC" w:rsidRPr="003963A6">
        <w:t xml:space="preserve">IS </w:t>
      </w:r>
      <w:proofErr w:type="gramStart"/>
      <w:r w:rsidR="00A527EC" w:rsidRPr="003963A6">
        <w:t>13690 :</w:t>
      </w:r>
      <w:proofErr w:type="gramEnd"/>
      <w:r w:rsidR="00A527EC" w:rsidRPr="003963A6">
        <w:t xml:space="preserve"> 2021</w:t>
      </w:r>
      <w:r w:rsidRPr="003963A6">
        <w:t xml:space="preserve">. </w:t>
      </w:r>
      <w:r w:rsidR="006D7402">
        <w:t xml:space="preserve">                            </w:t>
      </w:r>
      <w:r w:rsidRPr="003963A6">
        <w:t xml:space="preserve">The Committee endorsed the comment that MSNF and curd in butter are </w:t>
      </w:r>
      <w:r w:rsidR="006D7402">
        <w:t>same</w:t>
      </w:r>
      <w:r w:rsidRPr="003963A6">
        <w:t xml:space="preserve">. The Committee </w:t>
      </w:r>
      <w:r w:rsidRPr="003963A6">
        <w:lastRenderedPageBreak/>
        <w:t xml:space="preserve">therefore decided to delete the requirement of curd from the standard. </w:t>
      </w:r>
      <w:r w:rsidRPr="006D7402">
        <w:rPr>
          <w:lang w:bidi="hi-IN"/>
        </w:rPr>
        <w:t xml:space="preserve">The Committee decided that the agreed change would be incorporated in the draft amendment to IS </w:t>
      </w:r>
      <w:proofErr w:type="gramStart"/>
      <w:r w:rsidRPr="006D7402">
        <w:rPr>
          <w:lang w:bidi="hi-IN"/>
        </w:rPr>
        <w:t>13690 :</w:t>
      </w:r>
      <w:proofErr w:type="gramEnd"/>
      <w:r w:rsidRPr="006D7402">
        <w:rPr>
          <w:lang w:bidi="hi-IN"/>
        </w:rPr>
        <w:t xml:space="preserve"> 2021 being issued into wide circulation (please also see Committee’s decision at </w:t>
      </w:r>
      <w:r w:rsidRPr="006D7402">
        <w:rPr>
          <w:b/>
          <w:bCs/>
          <w:lang w:bidi="hi-IN"/>
        </w:rPr>
        <w:t>Item</w:t>
      </w:r>
      <w:r w:rsidR="006D7402" w:rsidRPr="006D7402">
        <w:rPr>
          <w:b/>
          <w:bCs/>
          <w:lang w:bidi="hi-IN"/>
        </w:rPr>
        <w:t xml:space="preserve"> 4.2.3</w:t>
      </w:r>
      <w:r w:rsidRPr="006D7402">
        <w:rPr>
          <w:lang w:bidi="hi-IN"/>
        </w:rPr>
        <w:t>).</w:t>
      </w:r>
    </w:p>
    <w:p w:rsidR="007A21CA" w:rsidRPr="003963A6" w:rsidRDefault="007A21CA" w:rsidP="00401ACA">
      <w:pPr>
        <w:widowControl/>
        <w:autoSpaceDE/>
        <w:autoSpaceDN/>
        <w:contextualSpacing/>
        <w:jc w:val="both"/>
        <w:rPr>
          <w:b/>
          <w:bCs/>
          <w:sz w:val="24"/>
          <w:szCs w:val="24"/>
        </w:rPr>
      </w:pPr>
    </w:p>
    <w:p w:rsidR="00A527EC" w:rsidRPr="003963A6" w:rsidRDefault="007A1384" w:rsidP="00401ACA">
      <w:pPr>
        <w:widowControl/>
        <w:autoSpaceDE/>
        <w:autoSpaceDN/>
        <w:contextualSpacing/>
        <w:jc w:val="both"/>
        <w:rPr>
          <w:b/>
          <w:bCs/>
          <w:sz w:val="24"/>
          <w:szCs w:val="24"/>
        </w:rPr>
      </w:pPr>
      <w:r w:rsidRPr="003963A6">
        <w:rPr>
          <w:b/>
          <w:bCs/>
          <w:sz w:val="24"/>
          <w:szCs w:val="24"/>
        </w:rPr>
        <w:t xml:space="preserve">7.4.2 </w:t>
      </w:r>
      <w:r w:rsidR="00A527EC" w:rsidRPr="003963A6">
        <w:rPr>
          <w:b/>
          <w:bCs/>
          <w:sz w:val="24"/>
          <w:szCs w:val="24"/>
        </w:rPr>
        <w:t xml:space="preserve">IS </w:t>
      </w:r>
      <w:proofErr w:type="gramStart"/>
      <w:r w:rsidR="00A527EC" w:rsidRPr="003963A6">
        <w:rPr>
          <w:b/>
          <w:bCs/>
          <w:sz w:val="24"/>
          <w:szCs w:val="24"/>
        </w:rPr>
        <w:t>14433 :</w:t>
      </w:r>
      <w:proofErr w:type="gramEnd"/>
      <w:r w:rsidR="00A527EC" w:rsidRPr="003963A6">
        <w:rPr>
          <w:b/>
          <w:bCs/>
          <w:sz w:val="24"/>
          <w:szCs w:val="24"/>
        </w:rPr>
        <w:t xml:space="preserve"> 2022 ‘Infant milk substitutes – Specification (</w:t>
      </w:r>
      <w:r w:rsidR="00A527EC" w:rsidRPr="003963A6">
        <w:rPr>
          <w:b/>
          <w:bCs/>
          <w:i/>
          <w:iCs/>
          <w:sz w:val="24"/>
          <w:szCs w:val="24"/>
        </w:rPr>
        <w:t>second revision</w:t>
      </w:r>
      <w:r w:rsidR="00A527EC" w:rsidRPr="003963A6">
        <w:rPr>
          <w:b/>
          <w:bCs/>
          <w:sz w:val="24"/>
          <w:szCs w:val="24"/>
        </w:rPr>
        <w:t>)’</w:t>
      </w:r>
    </w:p>
    <w:p w:rsidR="00A73F5C" w:rsidRPr="003963A6" w:rsidRDefault="00A73F5C" w:rsidP="00401ACA">
      <w:pPr>
        <w:widowControl/>
        <w:autoSpaceDE/>
        <w:autoSpaceDN/>
        <w:contextualSpacing/>
        <w:jc w:val="both"/>
        <w:rPr>
          <w:sz w:val="24"/>
          <w:szCs w:val="24"/>
        </w:rPr>
      </w:pPr>
    </w:p>
    <w:p w:rsidR="009E402C" w:rsidRPr="003963A6" w:rsidRDefault="00060658" w:rsidP="00401ACA">
      <w:pPr>
        <w:widowControl/>
        <w:autoSpaceDE/>
        <w:autoSpaceDN/>
        <w:contextualSpacing/>
        <w:jc w:val="both"/>
        <w:rPr>
          <w:sz w:val="24"/>
          <w:szCs w:val="24"/>
        </w:rPr>
      </w:pPr>
      <w:r w:rsidRPr="003963A6">
        <w:rPr>
          <w:sz w:val="24"/>
          <w:szCs w:val="24"/>
        </w:rPr>
        <w:t xml:space="preserve">The Committee considered the information given under Item 7.4.2 of agenda regarding the observation of BIS Secretariat </w:t>
      </w:r>
      <w:r w:rsidR="00A73F5C" w:rsidRPr="003963A6">
        <w:rPr>
          <w:sz w:val="24"/>
          <w:szCs w:val="24"/>
        </w:rPr>
        <w:t xml:space="preserve">that as per the </w:t>
      </w:r>
      <w:r w:rsidR="00A73F5C" w:rsidRPr="003963A6">
        <w:rPr>
          <w:i/>
          <w:iCs/>
          <w:sz w:val="24"/>
          <w:szCs w:val="24"/>
        </w:rPr>
        <w:t>Food Safety and Standards (Foods for Infant Nutrition) Regulations</w:t>
      </w:r>
      <w:r w:rsidR="00A73F5C" w:rsidRPr="003963A6">
        <w:rPr>
          <w:sz w:val="24"/>
          <w:szCs w:val="24"/>
        </w:rPr>
        <w:t xml:space="preserve">, 2020, “Infant formula may contain </w:t>
      </w:r>
      <w:proofErr w:type="gramStart"/>
      <w:r w:rsidR="00A73F5C" w:rsidRPr="003963A6">
        <w:rPr>
          <w:sz w:val="24"/>
          <w:szCs w:val="24"/>
        </w:rPr>
        <w:t>L(</w:t>
      </w:r>
      <w:proofErr w:type="gramEnd"/>
      <w:r w:rsidR="00A73F5C" w:rsidRPr="003963A6">
        <w:rPr>
          <w:sz w:val="24"/>
          <w:szCs w:val="24"/>
        </w:rPr>
        <w:t xml:space="preserve">+) lactic acid producing bacteria with prior approval of the Food Authority”. Currently, in IS </w:t>
      </w:r>
      <w:proofErr w:type="gramStart"/>
      <w:r w:rsidR="00A73F5C" w:rsidRPr="003963A6">
        <w:rPr>
          <w:sz w:val="24"/>
          <w:szCs w:val="24"/>
        </w:rPr>
        <w:t>14433 :</w:t>
      </w:r>
      <w:proofErr w:type="gramEnd"/>
      <w:r w:rsidR="00A73F5C" w:rsidRPr="003963A6">
        <w:rPr>
          <w:sz w:val="24"/>
          <w:szCs w:val="24"/>
        </w:rPr>
        <w:t xml:space="preserve"> 2022, lactic acid bacteria is permitted to be used as a food additive (acidity regulator) only.</w:t>
      </w:r>
      <w:r w:rsidR="00A73F5C" w:rsidRPr="003963A6">
        <w:rPr>
          <w:b/>
          <w:bCs/>
          <w:sz w:val="24"/>
          <w:szCs w:val="24"/>
        </w:rPr>
        <w:t xml:space="preserve"> </w:t>
      </w:r>
      <w:r w:rsidR="00A73F5C" w:rsidRPr="003963A6">
        <w:rPr>
          <w:sz w:val="24"/>
          <w:szCs w:val="24"/>
        </w:rPr>
        <w:t xml:space="preserve">BIS Secretariat informed that Indian Standard on infant formula </w:t>
      </w:r>
      <w:r w:rsidR="00CC6C92" w:rsidRPr="003963A6">
        <w:rPr>
          <w:sz w:val="24"/>
          <w:szCs w:val="24"/>
        </w:rPr>
        <w:t>(</w:t>
      </w:r>
      <w:r w:rsidR="00A73F5C" w:rsidRPr="003963A6">
        <w:rPr>
          <w:sz w:val="24"/>
          <w:szCs w:val="24"/>
        </w:rPr>
        <w:t xml:space="preserve">IS </w:t>
      </w:r>
      <w:proofErr w:type="gramStart"/>
      <w:r w:rsidR="00A73F5C" w:rsidRPr="003963A6">
        <w:rPr>
          <w:sz w:val="24"/>
          <w:szCs w:val="24"/>
        </w:rPr>
        <w:t>14433 :</w:t>
      </w:r>
      <w:proofErr w:type="gramEnd"/>
      <w:r w:rsidR="00A73F5C" w:rsidRPr="003963A6">
        <w:rPr>
          <w:sz w:val="24"/>
          <w:szCs w:val="24"/>
        </w:rPr>
        <w:t xml:space="preserve"> 2022</w:t>
      </w:r>
      <w:r w:rsidR="00CC6C92" w:rsidRPr="003963A6">
        <w:rPr>
          <w:sz w:val="24"/>
          <w:szCs w:val="24"/>
        </w:rPr>
        <w:t xml:space="preserve">) is under mandatory BIS certification and  </w:t>
      </w:r>
      <w:r w:rsidR="00A73F5C" w:rsidRPr="003963A6">
        <w:rPr>
          <w:sz w:val="24"/>
          <w:szCs w:val="24"/>
        </w:rPr>
        <w:t xml:space="preserve"> </w:t>
      </w:r>
      <w:r w:rsidR="00153B70" w:rsidRPr="003963A6">
        <w:rPr>
          <w:sz w:val="24"/>
          <w:szCs w:val="24"/>
        </w:rPr>
        <w:t>queries</w:t>
      </w:r>
      <w:r w:rsidR="00A73F5C" w:rsidRPr="003963A6">
        <w:rPr>
          <w:sz w:val="24"/>
          <w:szCs w:val="24"/>
        </w:rPr>
        <w:t xml:space="preserve"> regarding </w:t>
      </w:r>
      <w:r w:rsidR="00153B70" w:rsidRPr="003963A6">
        <w:rPr>
          <w:sz w:val="24"/>
          <w:szCs w:val="24"/>
        </w:rPr>
        <w:t>coverage of infant formula containing lactic acid bacteria</w:t>
      </w:r>
      <w:r w:rsidR="00A73F5C" w:rsidRPr="003963A6">
        <w:rPr>
          <w:sz w:val="24"/>
          <w:szCs w:val="24"/>
        </w:rPr>
        <w:t xml:space="preserve"> </w:t>
      </w:r>
      <w:r w:rsidR="00153B70" w:rsidRPr="003963A6">
        <w:rPr>
          <w:sz w:val="24"/>
          <w:szCs w:val="24"/>
        </w:rPr>
        <w:t xml:space="preserve">cultures as probiotics </w:t>
      </w:r>
      <w:r w:rsidR="00A73F5C" w:rsidRPr="003963A6">
        <w:rPr>
          <w:sz w:val="24"/>
          <w:szCs w:val="24"/>
        </w:rPr>
        <w:t xml:space="preserve"> have been </w:t>
      </w:r>
      <w:r w:rsidR="00153B70" w:rsidRPr="003963A6">
        <w:rPr>
          <w:sz w:val="24"/>
          <w:szCs w:val="24"/>
        </w:rPr>
        <w:t xml:space="preserve">referred to BIS by Customs Department. The Committee decided </w:t>
      </w:r>
      <w:r w:rsidRPr="003963A6">
        <w:rPr>
          <w:sz w:val="24"/>
          <w:szCs w:val="24"/>
        </w:rPr>
        <w:t xml:space="preserve">to refer the issue to FAD 19-FAD 24 Joint Panel X </w:t>
      </w:r>
      <w:r w:rsidR="00AF1D96">
        <w:rPr>
          <w:sz w:val="24"/>
          <w:szCs w:val="24"/>
        </w:rPr>
        <w:t>to examine the issue thoroughly and make recommendations to FAD 19 for Committee’s consideration</w:t>
      </w:r>
      <w:r w:rsidR="009E402C" w:rsidRPr="003963A6">
        <w:rPr>
          <w:sz w:val="24"/>
          <w:szCs w:val="24"/>
        </w:rPr>
        <w:t xml:space="preserve">. </w:t>
      </w:r>
    </w:p>
    <w:p w:rsidR="009E402C" w:rsidRPr="003963A6" w:rsidRDefault="009E402C" w:rsidP="00401ACA">
      <w:pPr>
        <w:widowControl/>
        <w:autoSpaceDE/>
        <w:autoSpaceDN/>
        <w:contextualSpacing/>
        <w:jc w:val="both"/>
        <w:rPr>
          <w:b/>
          <w:bCs/>
          <w:sz w:val="24"/>
          <w:szCs w:val="24"/>
        </w:rPr>
      </w:pPr>
    </w:p>
    <w:p w:rsidR="00990C8C" w:rsidRPr="003963A6" w:rsidRDefault="00990C8C" w:rsidP="000A7452">
      <w:pPr>
        <w:contextualSpacing/>
        <w:jc w:val="both"/>
        <w:rPr>
          <w:b/>
          <w:bCs/>
          <w:sz w:val="24"/>
          <w:szCs w:val="24"/>
        </w:rPr>
      </w:pPr>
      <w:r w:rsidRPr="003963A6">
        <w:rPr>
          <w:b/>
          <w:bCs/>
          <w:sz w:val="24"/>
          <w:szCs w:val="24"/>
        </w:rPr>
        <w:t xml:space="preserve">ITEM </w:t>
      </w:r>
      <w:r w:rsidR="007A1384" w:rsidRPr="003963A6">
        <w:rPr>
          <w:b/>
          <w:bCs/>
          <w:sz w:val="24"/>
          <w:szCs w:val="24"/>
        </w:rPr>
        <w:t>8</w:t>
      </w:r>
      <w:r w:rsidRPr="003963A6">
        <w:rPr>
          <w:b/>
          <w:bCs/>
          <w:sz w:val="24"/>
          <w:szCs w:val="24"/>
        </w:rPr>
        <w:t xml:space="preserve"> INTERNATIONAL ACTIVITIES</w:t>
      </w:r>
    </w:p>
    <w:p w:rsidR="00990C8C" w:rsidRPr="003963A6" w:rsidRDefault="00990C8C" w:rsidP="000A7452">
      <w:pPr>
        <w:contextualSpacing/>
        <w:jc w:val="both"/>
        <w:rPr>
          <w:sz w:val="24"/>
          <w:szCs w:val="24"/>
        </w:rPr>
      </w:pPr>
    </w:p>
    <w:p w:rsidR="00CC67DA" w:rsidRPr="003963A6" w:rsidRDefault="007A1384" w:rsidP="00CC67DA">
      <w:pPr>
        <w:contextualSpacing/>
        <w:jc w:val="both"/>
        <w:rPr>
          <w:sz w:val="24"/>
          <w:szCs w:val="24"/>
        </w:rPr>
      </w:pPr>
      <w:r w:rsidRPr="003963A6">
        <w:rPr>
          <w:b/>
          <w:bCs/>
          <w:sz w:val="24"/>
          <w:szCs w:val="24"/>
        </w:rPr>
        <w:t>8</w:t>
      </w:r>
      <w:r w:rsidR="002F66AB" w:rsidRPr="003963A6">
        <w:rPr>
          <w:b/>
          <w:bCs/>
          <w:sz w:val="24"/>
          <w:szCs w:val="24"/>
        </w:rPr>
        <w:t>.1</w:t>
      </w:r>
      <w:r w:rsidR="002F66AB" w:rsidRPr="003963A6">
        <w:rPr>
          <w:sz w:val="24"/>
          <w:szCs w:val="24"/>
        </w:rPr>
        <w:t xml:space="preserve"> </w:t>
      </w:r>
      <w:r w:rsidR="00CC67DA" w:rsidRPr="003963A6">
        <w:rPr>
          <w:sz w:val="24"/>
          <w:szCs w:val="24"/>
        </w:rPr>
        <w:t>The Committee noted the information given under Item 8.1 and 8.2 of agenda.</w:t>
      </w:r>
    </w:p>
    <w:p w:rsidR="00CC67DA" w:rsidRPr="003963A6" w:rsidRDefault="00CC67DA" w:rsidP="00CC67DA">
      <w:pPr>
        <w:contextualSpacing/>
        <w:jc w:val="both"/>
        <w:rPr>
          <w:sz w:val="24"/>
          <w:szCs w:val="24"/>
        </w:rPr>
      </w:pPr>
    </w:p>
    <w:p w:rsidR="00207771" w:rsidRPr="003963A6" w:rsidRDefault="00CC67DA" w:rsidP="00207771">
      <w:pPr>
        <w:contextualSpacing/>
        <w:jc w:val="both"/>
        <w:rPr>
          <w:sz w:val="24"/>
          <w:szCs w:val="24"/>
        </w:rPr>
      </w:pPr>
      <w:r w:rsidRPr="003963A6">
        <w:rPr>
          <w:b/>
          <w:bCs/>
          <w:sz w:val="24"/>
          <w:szCs w:val="24"/>
        </w:rPr>
        <w:t>8.2</w:t>
      </w:r>
      <w:r w:rsidRPr="003963A6">
        <w:rPr>
          <w:sz w:val="24"/>
          <w:szCs w:val="24"/>
        </w:rPr>
        <w:t xml:space="preserve"> The Committee reviewed the list of </w:t>
      </w:r>
      <w:r w:rsidR="007A1384" w:rsidRPr="003963A6">
        <w:rPr>
          <w:sz w:val="24"/>
          <w:szCs w:val="24"/>
        </w:rPr>
        <w:t>projects under development in ISO/TC 34/SC 5</w:t>
      </w:r>
      <w:r w:rsidRPr="003963A6">
        <w:rPr>
          <w:sz w:val="24"/>
          <w:szCs w:val="24"/>
        </w:rPr>
        <w:t xml:space="preserve"> ‘Milk and Milk Products’ given under Item 8.3 of agenda and decided to authorize Chairperson </w:t>
      </w:r>
      <w:r w:rsidR="00207771" w:rsidRPr="003963A6">
        <w:rPr>
          <w:sz w:val="24"/>
          <w:szCs w:val="24"/>
        </w:rPr>
        <w:t xml:space="preserve">                   </w:t>
      </w:r>
      <w:r w:rsidRPr="003963A6">
        <w:rPr>
          <w:sz w:val="24"/>
          <w:szCs w:val="24"/>
        </w:rPr>
        <w:t>FAD 1</w:t>
      </w:r>
      <w:r w:rsidR="00207771" w:rsidRPr="003963A6">
        <w:rPr>
          <w:sz w:val="24"/>
          <w:szCs w:val="24"/>
        </w:rPr>
        <w:t>9</w:t>
      </w:r>
      <w:r w:rsidRPr="003963A6">
        <w:rPr>
          <w:sz w:val="24"/>
          <w:szCs w:val="24"/>
        </w:rPr>
        <w:t xml:space="preserve"> to </w:t>
      </w:r>
      <w:r w:rsidR="00EF6C10" w:rsidRPr="003963A6">
        <w:rPr>
          <w:sz w:val="24"/>
          <w:szCs w:val="24"/>
        </w:rPr>
        <w:t>assign priorities to the</w:t>
      </w:r>
      <w:r w:rsidR="003963A6" w:rsidRPr="003963A6">
        <w:rPr>
          <w:sz w:val="24"/>
          <w:szCs w:val="24"/>
        </w:rPr>
        <w:t>se</w:t>
      </w:r>
      <w:r w:rsidR="00EF6C10" w:rsidRPr="003963A6">
        <w:rPr>
          <w:sz w:val="24"/>
          <w:szCs w:val="24"/>
        </w:rPr>
        <w:t xml:space="preserve"> project</w:t>
      </w:r>
      <w:r w:rsidR="00207771" w:rsidRPr="003963A6">
        <w:rPr>
          <w:sz w:val="24"/>
          <w:szCs w:val="24"/>
        </w:rPr>
        <w:t>s (High/Medium/Low) considering their importance from India’s viewpoint</w:t>
      </w:r>
      <w:r w:rsidR="003963A6" w:rsidRPr="003963A6">
        <w:rPr>
          <w:sz w:val="24"/>
          <w:szCs w:val="24"/>
        </w:rPr>
        <w:t>. It was further decided that Chairperson would</w:t>
      </w:r>
      <w:r w:rsidR="00207771" w:rsidRPr="003963A6">
        <w:rPr>
          <w:sz w:val="24"/>
          <w:szCs w:val="24"/>
        </w:rPr>
        <w:t xml:space="preserve"> designate </w:t>
      </w:r>
      <w:r w:rsidR="003963A6" w:rsidRPr="003963A6">
        <w:rPr>
          <w:sz w:val="24"/>
          <w:szCs w:val="24"/>
        </w:rPr>
        <w:t xml:space="preserve">suitable </w:t>
      </w:r>
      <w:r w:rsidR="00207771" w:rsidRPr="003963A6">
        <w:rPr>
          <w:sz w:val="24"/>
          <w:szCs w:val="24"/>
        </w:rPr>
        <w:t xml:space="preserve">expert(s) from FAD 19 and its panels </w:t>
      </w:r>
      <w:r w:rsidR="003963A6" w:rsidRPr="003963A6">
        <w:rPr>
          <w:sz w:val="24"/>
          <w:szCs w:val="24"/>
        </w:rPr>
        <w:t xml:space="preserve">for the projects with High and Medium priorities, </w:t>
      </w:r>
      <w:r w:rsidR="00207771" w:rsidRPr="003963A6">
        <w:rPr>
          <w:sz w:val="24"/>
          <w:szCs w:val="24"/>
        </w:rPr>
        <w:t>who would be the custodian for these ISO documents from India and review these documents thoroughly at all stages and submit comments to frame India’s stand for v</w:t>
      </w:r>
      <w:r w:rsidR="003963A6" w:rsidRPr="003963A6">
        <w:rPr>
          <w:sz w:val="24"/>
          <w:szCs w:val="24"/>
        </w:rPr>
        <w:t>o</w:t>
      </w:r>
      <w:r w:rsidR="00207771" w:rsidRPr="003963A6">
        <w:rPr>
          <w:sz w:val="24"/>
          <w:szCs w:val="24"/>
        </w:rPr>
        <w:t xml:space="preserve">ting on ISO ballots on these subjects.   </w:t>
      </w:r>
    </w:p>
    <w:p w:rsidR="00D6641B" w:rsidRPr="003963A6" w:rsidRDefault="00D6641B" w:rsidP="007A1384">
      <w:pPr>
        <w:contextualSpacing/>
        <w:jc w:val="both"/>
        <w:rPr>
          <w:sz w:val="24"/>
          <w:szCs w:val="24"/>
        </w:rPr>
      </w:pPr>
    </w:p>
    <w:p w:rsidR="00D149C4" w:rsidRPr="003963A6" w:rsidRDefault="00D149C4" w:rsidP="00461CAE">
      <w:pPr>
        <w:contextualSpacing/>
        <w:jc w:val="both"/>
        <w:rPr>
          <w:b/>
          <w:bCs/>
          <w:sz w:val="24"/>
          <w:szCs w:val="24"/>
        </w:rPr>
      </w:pPr>
      <w:r w:rsidRPr="003963A6">
        <w:rPr>
          <w:b/>
          <w:bCs/>
          <w:sz w:val="24"/>
          <w:szCs w:val="24"/>
        </w:rPr>
        <w:t xml:space="preserve">ITEM </w:t>
      </w:r>
      <w:r w:rsidR="000577FA" w:rsidRPr="003963A6">
        <w:rPr>
          <w:b/>
          <w:bCs/>
          <w:sz w:val="24"/>
          <w:szCs w:val="24"/>
        </w:rPr>
        <w:t>9</w:t>
      </w:r>
      <w:r w:rsidRPr="003963A6">
        <w:rPr>
          <w:b/>
          <w:bCs/>
          <w:sz w:val="24"/>
          <w:szCs w:val="24"/>
        </w:rPr>
        <w:t xml:space="preserve"> ANNUAL CALENDAR OF TECHNICAL COMMITTEE MEETINGS</w:t>
      </w:r>
    </w:p>
    <w:p w:rsidR="00D149C4" w:rsidRPr="003963A6" w:rsidRDefault="00D149C4" w:rsidP="00461CAE">
      <w:pPr>
        <w:contextualSpacing/>
        <w:jc w:val="both"/>
        <w:rPr>
          <w:sz w:val="24"/>
          <w:szCs w:val="24"/>
        </w:rPr>
      </w:pPr>
    </w:p>
    <w:p w:rsidR="00D37439" w:rsidRPr="003963A6" w:rsidRDefault="00D37439" w:rsidP="00D37439">
      <w:pPr>
        <w:contextualSpacing/>
        <w:jc w:val="both"/>
        <w:rPr>
          <w:sz w:val="24"/>
          <w:szCs w:val="24"/>
        </w:rPr>
      </w:pPr>
      <w:r w:rsidRPr="003963A6">
        <w:rPr>
          <w:sz w:val="24"/>
          <w:szCs w:val="24"/>
        </w:rPr>
        <w:t xml:space="preserve">The Committee in its last meeting decided to schedule its meeting in third week of February 2025 in </w:t>
      </w:r>
      <w:r w:rsidR="00207771" w:rsidRPr="003963A6">
        <w:rPr>
          <w:sz w:val="24"/>
          <w:szCs w:val="24"/>
        </w:rPr>
        <w:t xml:space="preserve">NDRI, </w:t>
      </w:r>
      <w:r w:rsidRPr="003963A6">
        <w:rPr>
          <w:sz w:val="24"/>
          <w:szCs w:val="24"/>
        </w:rPr>
        <w:t xml:space="preserve">Karnal. </w:t>
      </w:r>
    </w:p>
    <w:p w:rsidR="00D37439" w:rsidRPr="003963A6" w:rsidRDefault="00D37439" w:rsidP="00D37439">
      <w:pPr>
        <w:contextualSpacing/>
        <w:jc w:val="both"/>
        <w:rPr>
          <w:sz w:val="24"/>
          <w:szCs w:val="24"/>
        </w:rPr>
      </w:pPr>
    </w:p>
    <w:p w:rsidR="00465A34" w:rsidRPr="003963A6" w:rsidRDefault="00990C8C" w:rsidP="000A7452">
      <w:pPr>
        <w:contextualSpacing/>
        <w:jc w:val="both"/>
        <w:rPr>
          <w:b/>
          <w:bCs/>
          <w:sz w:val="24"/>
          <w:szCs w:val="24"/>
        </w:rPr>
      </w:pPr>
      <w:r w:rsidRPr="003963A6">
        <w:rPr>
          <w:b/>
          <w:bCs/>
          <w:sz w:val="24"/>
          <w:szCs w:val="24"/>
        </w:rPr>
        <w:t>ITEM 1</w:t>
      </w:r>
      <w:r w:rsidR="000577FA" w:rsidRPr="003963A6">
        <w:rPr>
          <w:b/>
          <w:bCs/>
          <w:sz w:val="24"/>
          <w:szCs w:val="24"/>
        </w:rPr>
        <w:t>0</w:t>
      </w:r>
      <w:r w:rsidRPr="003963A6">
        <w:rPr>
          <w:b/>
          <w:bCs/>
          <w:sz w:val="24"/>
          <w:szCs w:val="24"/>
        </w:rPr>
        <w:t xml:space="preserve"> ANY OTHER BUSINESS</w:t>
      </w:r>
    </w:p>
    <w:p w:rsidR="00973636" w:rsidRPr="003963A6" w:rsidRDefault="00973636" w:rsidP="000A7452">
      <w:pPr>
        <w:contextualSpacing/>
        <w:jc w:val="both"/>
        <w:rPr>
          <w:b/>
          <w:bCs/>
          <w:sz w:val="24"/>
          <w:szCs w:val="24"/>
        </w:rPr>
      </w:pPr>
    </w:p>
    <w:p w:rsidR="0080050A" w:rsidRPr="003963A6" w:rsidRDefault="0080050A" w:rsidP="0080050A">
      <w:pPr>
        <w:contextualSpacing/>
        <w:jc w:val="both"/>
        <w:rPr>
          <w:sz w:val="24"/>
          <w:szCs w:val="24"/>
        </w:rPr>
      </w:pPr>
      <w:r w:rsidRPr="003963A6">
        <w:rPr>
          <w:sz w:val="24"/>
          <w:szCs w:val="24"/>
        </w:rPr>
        <w:t>There being no other business, the Committee ended with a vote of thanks to the Chair and members.</w:t>
      </w:r>
    </w:p>
    <w:p w:rsidR="009C4476" w:rsidRDefault="009C4476" w:rsidP="000A7452">
      <w:pPr>
        <w:contextualSpacing/>
        <w:jc w:val="both"/>
        <w:rPr>
          <w:sz w:val="24"/>
          <w:szCs w:val="24"/>
        </w:rPr>
      </w:pPr>
    </w:p>
    <w:p w:rsidR="003963A6" w:rsidRDefault="003963A6" w:rsidP="000A7452">
      <w:pPr>
        <w:contextualSpacing/>
        <w:jc w:val="both"/>
        <w:rPr>
          <w:sz w:val="24"/>
          <w:szCs w:val="24"/>
        </w:rPr>
      </w:pPr>
    </w:p>
    <w:p w:rsidR="003963A6" w:rsidRDefault="003963A6" w:rsidP="000A7452">
      <w:pPr>
        <w:contextualSpacing/>
        <w:jc w:val="both"/>
        <w:rPr>
          <w:sz w:val="24"/>
          <w:szCs w:val="24"/>
        </w:rPr>
      </w:pPr>
    </w:p>
    <w:p w:rsidR="003963A6" w:rsidRDefault="003963A6" w:rsidP="000A7452">
      <w:pPr>
        <w:contextualSpacing/>
        <w:jc w:val="both"/>
        <w:rPr>
          <w:sz w:val="24"/>
          <w:szCs w:val="24"/>
        </w:rPr>
      </w:pPr>
    </w:p>
    <w:p w:rsidR="003963A6" w:rsidRDefault="003963A6" w:rsidP="000A7452">
      <w:pPr>
        <w:contextualSpacing/>
        <w:jc w:val="both"/>
        <w:rPr>
          <w:sz w:val="24"/>
          <w:szCs w:val="24"/>
        </w:rPr>
      </w:pPr>
    </w:p>
    <w:p w:rsidR="003963A6" w:rsidRDefault="003963A6" w:rsidP="000A7452">
      <w:pPr>
        <w:contextualSpacing/>
        <w:jc w:val="both"/>
        <w:rPr>
          <w:sz w:val="24"/>
          <w:szCs w:val="24"/>
        </w:rPr>
      </w:pPr>
    </w:p>
    <w:p w:rsidR="003963A6" w:rsidRDefault="003963A6" w:rsidP="000A7452">
      <w:pPr>
        <w:contextualSpacing/>
        <w:jc w:val="both"/>
        <w:rPr>
          <w:sz w:val="24"/>
          <w:szCs w:val="24"/>
        </w:rPr>
      </w:pPr>
    </w:p>
    <w:p w:rsidR="003963A6" w:rsidRPr="00E06C0E" w:rsidRDefault="003963A6" w:rsidP="003963A6">
      <w:pPr>
        <w:contextualSpacing/>
        <w:jc w:val="center"/>
        <w:rPr>
          <w:b/>
          <w:sz w:val="24"/>
          <w:szCs w:val="24"/>
          <w:u w:val="single"/>
        </w:rPr>
      </w:pPr>
      <w:r w:rsidRPr="00E06C0E">
        <w:rPr>
          <w:b/>
          <w:sz w:val="24"/>
          <w:szCs w:val="24"/>
          <w:u w:val="single"/>
        </w:rPr>
        <w:lastRenderedPageBreak/>
        <w:t>ANNEX-I</w:t>
      </w:r>
    </w:p>
    <w:p w:rsidR="003963A6" w:rsidRPr="00E06C0E" w:rsidRDefault="003963A6" w:rsidP="003963A6">
      <w:pPr>
        <w:contextualSpacing/>
        <w:jc w:val="center"/>
        <w:rPr>
          <w:b/>
          <w:sz w:val="24"/>
          <w:szCs w:val="24"/>
          <w:u w:val="single"/>
        </w:rPr>
      </w:pPr>
    </w:p>
    <w:p w:rsidR="003963A6" w:rsidRPr="00E06C0E" w:rsidRDefault="003963A6" w:rsidP="003963A6">
      <w:pPr>
        <w:contextualSpacing/>
        <w:jc w:val="center"/>
        <w:rPr>
          <w:b/>
          <w:sz w:val="24"/>
          <w:szCs w:val="24"/>
          <w:u w:val="single"/>
        </w:rPr>
      </w:pPr>
      <w:r w:rsidRPr="00E06C0E">
        <w:rPr>
          <w:b/>
          <w:sz w:val="24"/>
          <w:szCs w:val="24"/>
          <w:u w:val="single"/>
        </w:rPr>
        <w:t>ATTENDANCE SHEET</w:t>
      </w:r>
    </w:p>
    <w:p w:rsidR="003963A6" w:rsidRPr="00E06C0E" w:rsidRDefault="003963A6" w:rsidP="003963A6">
      <w:pPr>
        <w:contextualSpacing/>
        <w:jc w:val="center"/>
        <w:rPr>
          <w:b/>
          <w:sz w:val="24"/>
          <w:szCs w:val="24"/>
          <w:u w:val="single"/>
        </w:rPr>
      </w:pPr>
    </w:p>
    <w:p w:rsidR="003963A6" w:rsidRDefault="003963A6" w:rsidP="003963A6">
      <w:pPr>
        <w:contextualSpacing/>
        <w:jc w:val="center"/>
        <w:rPr>
          <w:b/>
          <w:sz w:val="24"/>
          <w:szCs w:val="24"/>
          <w:u w:val="single"/>
        </w:rPr>
      </w:pPr>
      <w:r>
        <w:rPr>
          <w:b/>
          <w:sz w:val="24"/>
          <w:szCs w:val="24"/>
          <w:u w:val="single"/>
        </w:rPr>
        <w:t>29</w:t>
      </w:r>
      <w:r w:rsidRPr="00E06C0E">
        <w:rPr>
          <w:b/>
          <w:sz w:val="24"/>
          <w:szCs w:val="24"/>
          <w:u w:val="single"/>
          <w:vertAlign w:val="superscript"/>
        </w:rPr>
        <w:t>th</w:t>
      </w:r>
      <w:r w:rsidRPr="00E06C0E">
        <w:rPr>
          <w:b/>
          <w:sz w:val="24"/>
          <w:szCs w:val="24"/>
          <w:u w:val="single"/>
        </w:rPr>
        <w:t xml:space="preserve"> Meeting of Dairy Products Sectional Committee, FAD 19</w:t>
      </w:r>
    </w:p>
    <w:p w:rsidR="003963A6" w:rsidRDefault="003963A6" w:rsidP="003963A6">
      <w:pPr>
        <w:contextualSpacing/>
        <w:rPr>
          <w:b/>
          <w:sz w:val="24"/>
          <w:szCs w:val="24"/>
        </w:rPr>
      </w:pPr>
      <w:r w:rsidRPr="00E06C0E">
        <w:rPr>
          <w:b/>
          <w:sz w:val="24"/>
          <w:szCs w:val="24"/>
        </w:rPr>
        <w:t xml:space="preserve">                                                  </w:t>
      </w:r>
      <w:r>
        <w:rPr>
          <w:b/>
          <w:sz w:val="24"/>
          <w:szCs w:val="24"/>
        </w:rPr>
        <w:t xml:space="preserve">                                       </w:t>
      </w:r>
    </w:p>
    <w:p w:rsidR="003963A6" w:rsidRDefault="003963A6" w:rsidP="003963A6">
      <w:pPr>
        <w:contextualSpacing/>
        <w:rPr>
          <w:b/>
          <w:sz w:val="24"/>
          <w:szCs w:val="24"/>
        </w:rPr>
      </w:pPr>
      <w:r w:rsidRPr="00E06C0E">
        <w:rPr>
          <w:b/>
          <w:sz w:val="24"/>
          <w:szCs w:val="24"/>
        </w:rPr>
        <w:t xml:space="preserve">Date: </w:t>
      </w:r>
      <w:r w:rsidRPr="0063209A">
        <w:rPr>
          <w:bCs/>
          <w:sz w:val="24"/>
          <w:szCs w:val="24"/>
        </w:rPr>
        <w:t xml:space="preserve">4 October 2024                                                                      </w:t>
      </w:r>
      <w:r w:rsidRPr="0063209A">
        <w:rPr>
          <w:b/>
          <w:sz w:val="24"/>
          <w:szCs w:val="24"/>
        </w:rPr>
        <w:t xml:space="preserve">  </w:t>
      </w:r>
      <w:r>
        <w:rPr>
          <w:b/>
          <w:sz w:val="24"/>
          <w:szCs w:val="24"/>
        </w:rPr>
        <w:t xml:space="preserve">Venue: </w:t>
      </w:r>
      <w:r w:rsidRPr="0063209A">
        <w:rPr>
          <w:bCs/>
          <w:sz w:val="24"/>
          <w:szCs w:val="24"/>
        </w:rPr>
        <w:t>BIS, New Delhi</w:t>
      </w:r>
      <w:r w:rsidRPr="00E06C0E">
        <w:rPr>
          <w:b/>
          <w:sz w:val="24"/>
          <w:szCs w:val="24"/>
        </w:rPr>
        <w:t xml:space="preserve">       </w:t>
      </w:r>
    </w:p>
    <w:p w:rsidR="003963A6" w:rsidRDefault="003963A6" w:rsidP="003963A6">
      <w:pPr>
        <w:ind w:left="5760" w:firstLine="720"/>
        <w:contextualSpacing/>
        <w:rPr>
          <w:bCs/>
          <w:sz w:val="24"/>
          <w:szCs w:val="24"/>
        </w:rPr>
      </w:pPr>
      <w:r w:rsidRPr="00E06C0E">
        <w:rPr>
          <w:b/>
          <w:sz w:val="24"/>
          <w:szCs w:val="24"/>
        </w:rPr>
        <w:t xml:space="preserve">Mode: </w:t>
      </w:r>
      <w:r w:rsidRPr="0063209A">
        <w:rPr>
          <w:bCs/>
          <w:sz w:val="24"/>
          <w:szCs w:val="24"/>
        </w:rPr>
        <w:t>Hybrid Mode</w:t>
      </w:r>
    </w:p>
    <w:p w:rsidR="003963A6" w:rsidRPr="002F3FB4" w:rsidRDefault="003963A6" w:rsidP="003963A6">
      <w:pPr>
        <w:ind w:left="5760" w:firstLine="720"/>
        <w:contextualSpacing/>
        <w:rPr>
          <w:b/>
          <w:sz w:val="24"/>
          <w:szCs w:val="24"/>
        </w:rPr>
      </w:pPr>
    </w:p>
    <w:tbl>
      <w:tblPr>
        <w:tblStyle w:val="TableGrid"/>
        <w:tblpPr w:leftFromText="180" w:rightFromText="180" w:vertAnchor="text" w:horzAnchor="margin" w:tblpXSpec="center" w:tblpY="29"/>
        <w:tblW w:w="5000" w:type="pct"/>
        <w:tblLook w:val="04A0" w:firstRow="1" w:lastRow="0" w:firstColumn="1" w:lastColumn="0" w:noHBand="0" w:noVBand="1"/>
      </w:tblPr>
      <w:tblGrid>
        <w:gridCol w:w="761"/>
        <w:gridCol w:w="4851"/>
        <w:gridCol w:w="3964"/>
      </w:tblGrid>
      <w:tr w:rsidR="003963A6" w:rsidRPr="00E06C0E" w:rsidTr="003963A6">
        <w:trPr>
          <w:tblHeader/>
        </w:trPr>
        <w:tc>
          <w:tcPr>
            <w:tcW w:w="397" w:type="pct"/>
          </w:tcPr>
          <w:p w:rsidR="003963A6" w:rsidRPr="00E06C0E" w:rsidRDefault="003963A6" w:rsidP="003963A6">
            <w:pPr>
              <w:contextualSpacing/>
              <w:jc w:val="both"/>
              <w:rPr>
                <w:b/>
                <w:bCs/>
                <w:sz w:val="24"/>
                <w:szCs w:val="24"/>
              </w:rPr>
            </w:pPr>
            <w:r w:rsidRPr="00E06C0E">
              <w:rPr>
                <w:b/>
                <w:bCs/>
                <w:sz w:val="24"/>
                <w:szCs w:val="24"/>
              </w:rPr>
              <w:t>Sl. No.</w:t>
            </w:r>
          </w:p>
        </w:tc>
        <w:tc>
          <w:tcPr>
            <w:tcW w:w="2533" w:type="pct"/>
          </w:tcPr>
          <w:p w:rsidR="003963A6" w:rsidRPr="00E06C0E" w:rsidRDefault="003963A6" w:rsidP="003963A6">
            <w:pPr>
              <w:contextualSpacing/>
              <w:jc w:val="both"/>
              <w:rPr>
                <w:b/>
                <w:bCs/>
                <w:sz w:val="24"/>
                <w:szCs w:val="24"/>
              </w:rPr>
            </w:pPr>
            <w:r w:rsidRPr="00E06C0E">
              <w:rPr>
                <w:b/>
                <w:bCs/>
                <w:sz w:val="24"/>
                <w:szCs w:val="24"/>
              </w:rPr>
              <w:t>Organization</w:t>
            </w:r>
          </w:p>
        </w:tc>
        <w:tc>
          <w:tcPr>
            <w:tcW w:w="2070" w:type="pct"/>
          </w:tcPr>
          <w:p w:rsidR="003963A6" w:rsidRPr="00E06C0E" w:rsidRDefault="003963A6" w:rsidP="003963A6">
            <w:pPr>
              <w:contextualSpacing/>
              <w:jc w:val="both"/>
              <w:rPr>
                <w:b/>
                <w:bCs/>
                <w:sz w:val="24"/>
                <w:szCs w:val="24"/>
              </w:rPr>
            </w:pPr>
            <w:r>
              <w:rPr>
                <w:b/>
                <w:bCs/>
                <w:sz w:val="24"/>
                <w:szCs w:val="24"/>
              </w:rPr>
              <w:t>Representative</w:t>
            </w:r>
          </w:p>
        </w:tc>
      </w:tr>
      <w:tr w:rsidR="003963A6" w:rsidRPr="00E06C0E" w:rsidTr="003963A6">
        <w:tc>
          <w:tcPr>
            <w:tcW w:w="397" w:type="pct"/>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tcPr>
          <w:p w:rsidR="003963A6" w:rsidRPr="00E06C0E" w:rsidRDefault="003963A6" w:rsidP="003963A6">
            <w:pPr>
              <w:contextualSpacing/>
              <w:jc w:val="both"/>
              <w:rPr>
                <w:sz w:val="24"/>
                <w:szCs w:val="24"/>
              </w:rPr>
            </w:pPr>
            <w:r w:rsidRPr="00E06C0E">
              <w:rPr>
                <w:sz w:val="24"/>
                <w:szCs w:val="24"/>
              </w:rPr>
              <w:t>National Dairy Research Institute, Karnal</w:t>
            </w:r>
          </w:p>
        </w:tc>
        <w:tc>
          <w:tcPr>
            <w:tcW w:w="2070" w:type="pct"/>
          </w:tcPr>
          <w:p w:rsidR="003963A6" w:rsidRPr="00E06C0E" w:rsidRDefault="003963A6" w:rsidP="003963A6">
            <w:pPr>
              <w:contextualSpacing/>
              <w:jc w:val="both"/>
              <w:rPr>
                <w:sz w:val="24"/>
                <w:szCs w:val="24"/>
              </w:rPr>
            </w:pPr>
            <w:r w:rsidRPr="00E06C0E">
              <w:rPr>
                <w:sz w:val="24"/>
                <w:szCs w:val="24"/>
              </w:rPr>
              <w:t xml:space="preserve">Dr. </w:t>
            </w:r>
            <w:proofErr w:type="spellStart"/>
            <w:r w:rsidRPr="00E06C0E">
              <w:rPr>
                <w:sz w:val="24"/>
                <w:szCs w:val="24"/>
              </w:rPr>
              <w:t>Dheer</w:t>
            </w:r>
            <w:proofErr w:type="spellEnd"/>
            <w:r w:rsidRPr="00E06C0E">
              <w:rPr>
                <w:sz w:val="24"/>
                <w:szCs w:val="24"/>
              </w:rPr>
              <w:t xml:space="preserve"> Singh</w:t>
            </w:r>
            <w:r>
              <w:rPr>
                <w:sz w:val="24"/>
                <w:szCs w:val="24"/>
              </w:rPr>
              <w:t>*</w:t>
            </w:r>
          </w:p>
          <w:p w:rsidR="003963A6" w:rsidRPr="00E06C0E" w:rsidRDefault="003963A6" w:rsidP="003963A6">
            <w:pPr>
              <w:contextualSpacing/>
              <w:jc w:val="both"/>
              <w:rPr>
                <w:sz w:val="24"/>
                <w:szCs w:val="24"/>
              </w:rPr>
            </w:pPr>
            <w:r w:rsidRPr="00E06C0E">
              <w:rPr>
                <w:sz w:val="24"/>
                <w:szCs w:val="24"/>
              </w:rPr>
              <w:t>(</w:t>
            </w:r>
            <w:r w:rsidRPr="00E06C0E">
              <w:rPr>
                <w:b/>
                <w:bCs/>
                <w:i/>
                <w:iCs/>
                <w:sz w:val="24"/>
                <w:szCs w:val="24"/>
              </w:rPr>
              <w:t>Chairperson</w:t>
            </w:r>
            <w:r w:rsidRPr="00E06C0E">
              <w:rPr>
                <w:sz w:val="24"/>
                <w:szCs w:val="24"/>
              </w:rPr>
              <w:t>)</w:t>
            </w:r>
          </w:p>
        </w:tc>
      </w:tr>
      <w:tr w:rsidR="003963A6" w:rsidRPr="00E06C0E" w:rsidTr="003963A6">
        <w:trPr>
          <w:trHeight w:val="413"/>
        </w:trPr>
        <w:tc>
          <w:tcPr>
            <w:tcW w:w="397" w:type="pct"/>
            <w:vMerge w:val="restart"/>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vMerge w:val="restart"/>
          </w:tcPr>
          <w:p w:rsidR="003963A6" w:rsidRPr="00E06C0E" w:rsidRDefault="003963A6" w:rsidP="003963A6">
            <w:pPr>
              <w:contextualSpacing/>
              <w:jc w:val="both"/>
              <w:rPr>
                <w:sz w:val="24"/>
                <w:szCs w:val="24"/>
              </w:rPr>
            </w:pPr>
            <w:r w:rsidRPr="00E06C0E">
              <w:rPr>
                <w:sz w:val="24"/>
                <w:szCs w:val="24"/>
              </w:rPr>
              <w:t>All India Food Processors</w:t>
            </w:r>
            <w:r>
              <w:rPr>
                <w:sz w:val="24"/>
                <w:szCs w:val="24"/>
              </w:rPr>
              <w:t>’</w:t>
            </w:r>
            <w:r w:rsidRPr="00E06C0E">
              <w:rPr>
                <w:sz w:val="24"/>
                <w:szCs w:val="24"/>
              </w:rPr>
              <w:t xml:space="preserve"> Association, New Delhi</w:t>
            </w:r>
          </w:p>
        </w:tc>
        <w:tc>
          <w:tcPr>
            <w:tcW w:w="2070" w:type="pct"/>
          </w:tcPr>
          <w:p w:rsidR="003963A6" w:rsidRPr="00E06C0E" w:rsidRDefault="003963A6" w:rsidP="003963A6">
            <w:pPr>
              <w:contextualSpacing/>
              <w:jc w:val="both"/>
              <w:rPr>
                <w:sz w:val="24"/>
                <w:szCs w:val="24"/>
              </w:rPr>
            </w:pPr>
            <w:r w:rsidRPr="00E06C0E">
              <w:rPr>
                <w:sz w:val="24"/>
                <w:szCs w:val="24"/>
              </w:rPr>
              <w:t>Mr. Vijay Gaur</w:t>
            </w:r>
          </w:p>
        </w:tc>
      </w:tr>
      <w:tr w:rsidR="003963A6" w:rsidRPr="00E06C0E" w:rsidTr="003963A6">
        <w:trPr>
          <w:trHeight w:val="412"/>
        </w:trPr>
        <w:tc>
          <w:tcPr>
            <w:tcW w:w="397" w:type="pct"/>
            <w:vMerge/>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vMerge/>
          </w:tcPr>
          <w:p w:rsidR="003963A6" w:rsidRPr="00E06C0E" w:rsidRDefault="003963A6" w:rsidP="003963A6">
            <w:pPr>
              <w:contextualSpacing/>
              <w:jc w:val="both"/>
              <w:rPr>
                <w:sz w:val="24"/>
                <w:szCs w:val="24"/>
              </w:rPr>
            </w:pPr>
          </w:p>
        </w:tc>
        <w:tc>
          <w:tcPr>
            <w:tcW w:w="2070" w:type="pct"/>
          </w:tcPr>
          <w:p w:rsidR="003963A6" w:rsidRPr="00E06C0E" w:rsidRDefault="003963A6" w:rsidP="003963A6">
            <w:pPr>
              <w:contextualSpacing/>
              <w:jc w:val="both"/>
              <w:rPr>
                <w:sz w:val="24"/>
                <w:szCs w:val="24"/>
              </w:rPr>
            </w:pPr>
            <w:r>
              <w:rPr>
                <w:sz w:val="24"/>
                <w:szCs w:val="24"/>
              </w:rPr>
              <w:t>Mr</w:t>
            </w:r>
            <w:r w:rsidRPr="00E06C0E">
              <w:rPr>
                <w:sz w:val="24"/>
                <w:szCs w:val="24"/>
              </w:rPr>
              <w:t xml:space="preserve">. </w:t>
            </w:r>
            <w:r w:rsidRPr="00936B25">
              <w:rPr>
                <w:sz w:val="24"/>
                <w:szCs w:val="24"/>
              </w:rPr>
              <w:t xml:space="preserve">Kumar </w:t>
            </w:r>
            <w:proofErr w:type="spellStart"/>
            <w:r w:rsidRPr="00936B25">
              <w:rPr>
                <w:sz w:val="24"/>
                <w:szCs w:val="24"/>
              </w:rPr>
              <w:t>Kalpam</w:t>
            </w:r>
            <w:proofErr w:type="spellEnd"/>
          </w:p>
        </w:tc>
      </w:tr>
      <w:tr w:rsidR="003963A6" w:rsidRPr="00E06C0E" w:rsidTr="003963A6">
        <w:trPr>
          <w:trHeight w:val="277"/>
        </w:trPr>
        <w:tc>
          <w:tcPr>
            <w:tcW w:w="397" w:type="pct"/>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tcPr>
          <w:p w:rsidR="003963A6" w:rsidRPr="00E06C0E" w:rsidRDefault="003963A6" w:rsidP="003963A6">
            <w:pPr>
              <w:contextualSpacing/>
              <w:jc w:val="both"/>
              <w:rPr>
                <w:sz w:val="24"/>
                <w:szCs w:val="24"/>
              </w:rPr>
            </w:pPr>
            <w:r w:rsidRPr="00E06C0E">
              <w:rPr>
                <w:sz w:val="24"/>
                <w:szCs w:val="24"/>
              </w:rPr>
              <w:t>Bihar State Milk Cooperative Federation Limited, Patna</w:t>
            </w:r>
          </w:p>
        </w:tc>
        <w:tc>
          <w:tcPr>
            <w:tcW w:w="2070" w:type="pct"/>
          </w:tcPr>
          <w:p w:rsidR="003963A6" w:rsidRPr="00E06C0E" w:rsidRDefault="003963A6" w:rsidP="003963A6">
            <w:pPr>
              <w:contextualSpacing/>
              <w:jc w:val="both"/>
              <w:rPr>
                <w:sz w:val="24"/>
                <w:szCs w:val="24"/>
              </w:rPr>
            </w:pPr>
            <w:r w:rsidRPr="00E06C0E">
              <w:rPr>
                <w:sz w:val="24"/>
                <w:szCs w:val="24"/>
              </w:rPr>
              <w:t>Ms. Jaya Mala Kumari</w:t>
            </w:r>
          </w:p>
        </w:tc>
      </w:tr>
      <w:tr w:rsidR="003963A6" w:rsidRPr="00E06C0E" w:rsidTr="003963A6">
        <w:trPr>
          <w:trHeight w:val="142"/>
        </w:trPr>
        <w:tc>
          <w:tcPr>
            <w:tcW w:w="397" w:type="pct"/>
            <w:vMerge w:val="restart"/>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vMerge w:val="restart"/>
          </w:tcPr>
          <w:p w:rsidR="003963A6" w:rsidRPr="00E06C0E" w:rsidRDefault="003963A6" w:rsidP="003963A6">
            <w:pPr>
              <w:contextualSpacing/>
              <w:jc w:val="both"/>
              <w:rPr>
                <w:sz w:val="24"/>
                <w:szCs w:val="24"/>
              </w:rPr>
            </w:pPr>
            <w:r w:rsidRPr="00E06C0E">
              <w:rPr>
                <w:sz w:val="24"/>
                <w:szCs w:val="24"/>
              </w:rPr>
              <w:t>Confederation of Indian Food Trade and Industry, New Delhi</w:t>
            </w:r>
          </w:p>
        </w:tc>
        <w:tc>
          <w:tcPr>
            <w:tcW w:w="2070" w:type="pct"/>
          </w:tcPr>
          <w:p w:rsidR="003963A6" w:rsidRPr="00E06C0E" w:rsidRDefault="003963A6" w:rsidP="003963A6">
            <w:pPr>
              <w:contextualSpacing/>
              <w:jc w:val="both"/>
              <w:rPr>
                <w:sz w:val="24"/>
                <w:szCs w:val="24"/>
              </w:rPr>
            </w:pPr>
            <w:r w:rsidRPr="00E06C0E">
              <w:rPr>
                <w:sz w:val="24"/>
                <w:szCs w:val="24"/>
              </w:rPr>
              <w:t xml:space="preserve">Dr. </w:t>
            </w:r>
            <w:proofErr w:type="spellStart"/>
            <w:r w:rsidRPr="00E06C0E">
              <w:rPr>
                <w:sz w:val="24"/>
                <w:szCs w:val="24"/>
              </w:rPr>
              <w:t>Anirudha</w:t>
            </w:r>
            <w:proofErr w:type="spellEnd"/>
            <w:r w:rsidRPr="00E06C0E">
              <w:rPr>
                <w:sz w:val="24"/>
                <w:szCs w:val="24"/>
              </w:rPr>
              <w:t xml:space="preserve"> K. </w:t>
            </w:r>
            <w:proofErr w:type="spellStart"/>
            <w:r w:rsidRPr="00E06C0E">
              <w:rPr>
                <w:sz w:val="24"/>
                <w:szCs w:val="24"/>
              </w:rPr>
              <w:t>Chhonkar</w:t>
            </w:r>
            <w:proofErr w:type="spellEnd"/>
          </w:p>
        </w:tc>
      </w:tr>
      <w:tr w:rsidR="003963A6" w:rsidRPr="00E06C0E" w:rsidTr="003963A6">
        <w:trPr>
          <w:trHeight w:val="141"/>
        </w:trPr>
        <w:tc>
          <w:tcPr>
            <w:tcW w:w="397" w:type="pct"/>
            <w:vMerge/>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vMerge/>
          </w:tcPr>
          <w:p w:rsidR="003963A6" w:rsidRPr="00E06C0E" w:rsidRDefault="003963A6" w:rsidP="003963A6">
            <w:pPr>
              <w:contextualSpacing/>
              <w:jc w:val="both"/>
              <w:rPr>
                <w:sz w:val="24"/>
                <w:szCs w:val="24"/>
              </w:rPr>
            </w:pPr>
          </w:p>
        </w:tc>
        <w:tc>
          <w:tcPr>
            <w:tcW w:w="2070" w:type="pct"/>
          </w:tcPr>
          <w:p w:rsidR="003963A6" w:rsidRDefault="003963A6" w:rsidP="003963A6">
            <w:pPr>
              <w:contextualSpacing/>
              <w:jc w:val="both"/>
              <w:rPr>
                <w:sz w:val="24"/>
                <w:szCs w:val="24"/>
              </w:rPr>
            </w:pPr>
            <w:r>
              <w:rPr>
                <w:sz w:val="24"/>
                <w:szCs w:val="24"/>
              </w:rPr>
              <w:t xml:space="preserve">Ms. </w:t>
            </w:r>
            <w:r w:rsidRPr="00A51EFC">
              <w:rPr>
                <w:sz w:val="24"/>
                <w:szCs w:val="24"/>
              </w:rPr>
              <w:t>Shreya</w:t>
            </w:r>
            <w:r>
              <w:rPr>
                <w:sz w:val="24"/>
                <w:szCs w:val="24"/>
              </w:rPr>
              <w:t xml:space="preserve"> Pandey</w:t>
            </w:r>
          </w:p>
          <w:p w:rsidR="003963A6" w:rsidRPr="00E06C0E" w:rsidRDefault="003963A6" w:rsidP="003963A6">
            <w:pPr>
              <w:contextualSpacing/>
              <w:jc w:val="both"/>
              <w:rPr>
                <w:sz w:val="24"/>
                <w:szCs w:val="24"/>
              </w:rPr>
            </w:pPr>
          </w:p>
        </w:tc>
      </w:tr>
      <w:tr w:rsidR="003963A6" w:rsidRPr="00E06C0E" w:rsidTr="003963A6">
        <w:trPr>
          <w:trHeight w:val="142"/>
        </w:trPr>
        <w:tc>
          <w:tcPr>
            <w:tcW w:w="397" w:type="pct"/>
            <w:vMerge w:val="restart"/>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vMerge w:val="restart"/>
          </w:tcPr>
          <w:p w:rsidR="003963A6" w:rsidRPr="00E06C0E" w:rsidRDefault="003963A6" w:rsidP="003963A6">
            <w:pPr>
              <w:contextualSpacing/>
              <w:jc w:val="both"/>
              <w:rPr>
                <w:sz w:val="24"/>
                <w:szCs w:val="24"/>
              </w:rPr>
            </w:pPr>
            <w:r w:rsidRPr="00E06C0E">
              <w:rPr>
                <w:sz w:val="24"/>
                <w:szCs w:val="24"/>
              </w:rPr>
              <w:t>Confederation of Indian Industry, New Delhi</w:t>
            </w:r>
          </w:p>
          <w:p w:rsidR="003963A6" w:rsidRPr="00E06C0E" w:rsidRDefault="003963A6" w:rsidP="003963A6">
            <w:pPr>
              <w:contextualSpacing/>
              <w:jc w:val="both"/>
              <w:rPr>
                <w:sz w:val="24"/>
                <w:szCs w:val="24"/>
              </w:rPr>
            </w:pPr>
          </w:p>
        </w:tc>
        <w:tc>
          <w:tcPr>
            <w:tcW w:w="2070" w:type="pct"/>
          </w:tcPr>
          <w:p w:rsidR="003963A6" w:rsidRPr="00E06C0E" w:rsidRDefault="003963A6" w:rsidP="003963A6">
            <w:pPr>
              <w:contextualSpacing/>
              <w:jc w:val="both"/>
              <w:rPr>
                <w:sz w:val="24"/>
                <w:szCs w:val="24"/>
              </w:rPr>
            </w:pPr>
            <w:r w:rsidRPr="00E06C0E">
              <w:rPr>
                <w:sz w:val="24"/>
                <w:szCs w:val="24"/>
              </w:rPr>
              <w:t>Ms. Arti G. Shankar</w:t>
            </w:r>
          </w:p>
        </w:tc>
      </w:tr>
      <w:tr w:rsidR="003963A6" w:rsidRPr="00E06C0E" w:rsidTr="003963A6">
        <w:trPr>
          <w:trHeight w:val="141"/>
        </w:trPr>
        <w:tc>
          <w:tcPr>
            <w:tcW w:w="397" w:type="pct"/>
            <w:vMerge/>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vMerge/>
          </w:tcPr>
          <w:p w:rsidR="003963A6" w:rsidRPr="00E06C0E" w:rsidRDefault="003963A6" w:rsidP="003963A6">
            <w:pPr>
              <w:contextualSpacing/>
              <w:jc w:val="both"/>
              <w:rPr>
                <w:sz w:val="24"/>
                <w:szCs w:val="24"/>
              </w:rPr>
            </w:pPr>
          </w:p>
        </w:tc>
        <w:tc>
          <w:tcPr>
            <w:tcW w:w="2070" w:type="pct"/>
          </w:tcPr>
          <w:p w:rsidR="003963A6" w:rsidRDefault="003963A6" w:rsidP="003963A6">
            <w:pPr>
              <w:contextualSpacing/>
              <w:jc w:val="both"/>
              <w:rPr>
                <w:sz w:val="24"/>
                <w:szCs w:val="24"/>
              </w:rPr>
            </w:pPr>
            <w:r w:rsidRPr="00E06C0E">
              <w:rPr>
                <w:sz w:val="24"/>
                <w:szCs w:val="24"/>
              </w:rPr>
              <w:t xml:space="preserve">Ms. </w:t>
            </w:r>
            <w:r w:rsidRPr="00A51EFC">
              <w:rPr>
                <w:sz w:val="24"/>
                <w:szCs w:val="24"/>
              </w:rPr>
              <w:t>Neha Agarwal</w:t>
            </w:r>
          </w:p>
          <w:p w:rsidR="003963A6" w:rsidRPr="00E06C0E" w:rsidRDefault="003963A6" w:rsidP="003963A6">
            <w:pPr>
              <w:contextualSpacing/>
              <w:jc w:val="both"/>
              <w:rPr>
                <w:sz w:val="24"/>
                <w:szCs w:val="24"/>
              </w:rPr>
            </w:pPr>
          </w:p>
        </w:tc>
      </w:tr>
      <w:tr w:rsidR="003963A6" w:rsidRPr="00E06C0E" w:rsidTr="003963A6">
        <w:trPr>
          <w:trHeight w:val="566"/>
        </w:trPr>
        <w:tc>
          <w:tcPr>
            <w:tcW w:w="397" w:type="pct"/>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tcPr>
          <w:p w:rsidR="003963A6" w:rsidRPr="00E06C0E" w:rsidRDefault="003963A6" w:rsidP="003963A6">
            <w:pPr>
              <w:contextualSpacing/>
              <w:jc w:val="both"/>
              <w:rPr>
                <w:sz w:val="24"/>
                <w:szCs w:val="24"/>
              </w:rPr>
            </w:pPr>
            <w:proofErr w:type="spellStart"/>
            <w:r w:rsidRPr="00E06C0E">
              <w:rPr>
                <w:sz w:val="24"/>
                <w:szCs w:val="24"/>
              </w:rPr>
              <w:t>Envirocare</w:t>
            </w:r>
            <w:proofErr w:type="spellEnd"/>
            <w:r w:rsidRPr="00E06C0E">
              <w:rPr>
                <w:sz w:val="24"/>
                <w:szCs w:val="24"/>
              </w:rPr>
              <w:t xml:space="preserve"> Laboratories Private Limited, Thane</w:t>
            </w:r>
          </w:p>
        </w:tc>
        <w:tc>
          <w:tcPr>
            <w:tcW w:w="2070" w:type="pct"/>
          </w:tcPr>
          <w:p w:rsidR="003963A6" w:rsidRPr="00E06C0E" w:rsidRDefault="003963A6" w:rsidP="003963A6">
            <w:pPr>
              <w:contextualSpacing/>
              <w:jc w:val="both"/>
              <w:rPr>
                <w:sz w:val="24"/>
                <w:szCs w:val="24"/>
              </w:rPr>
            </w:pPr>
            <w:r w:rsidRPr="00E06C0E">
              <w:rPr>
                <w:sz w:val="24"/>
                <w:szCs w:val="24"/>
              </w:rPr>
              <w:t xml:space="preserve">Dr. </w:t>
            </w:r>
            <w:proofErr w:type="spellStart"/>
            <w:r w:rsidRPr="00E06C0E">
              <w:rPr>
                <w:sz w:val="24"/>
                <w:szCs w:val="24"/>
              </w:rPr>
              <w:t>Priti</w:t>
            </w:r>
            <w:proofErr w:type="spellEnd"/>
            <w:r w:rsidRPr="00E06C0E">
              <w:rPr>
                <w:sz w:val="24"/>
                <w:szCs w:val="24"/>
              </w:rPr>
              <w:t xml:space="preserve"> </w:t>
            </w:r>
            <w:proofErr w:type="spellStart"/>
            <w:r w:rsidRPr="00E06C0E">
              <w:rPr>
                <w:sz w:val="24"/>
                <w:szCs w:val="24"/>
              </w:rPr>
              <w:t>Amritkar</w:t>
            </w:r>
            <w:proofErr w:type="spellEnd"/>
            <w:r>
              <w:rPr>
                <w:sz w:val="24"/>
                <w:szCs w:val="24"/>
              </w:rPr>
              <w:t>*</w:t>
            </w:r>
          </w:p>
        </w:tc>
      </w:tr>
      <w:tr w:rsidR="003963A6" w:rsidRPr="00E06C0E" w:rsidTr="003963A6">
        <w:trPr>
          <w:trHeight w:val="277"/>
        </w:trPr>
        <w:tc>
          <w:tcPr>
            <w:tcW w:w="397" w:type="pct"/>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tcPr>
          <w:p w:rsidR="003963A6" w:rsidRPr="00E06C0E" w:rsidRDefault="003963A6" w:rsidP="003963A6">
            <w:pPr>
              <w:contextualSpacing/>
              <w:jc w:val="both"/>
              <w:rPr>
                <w:sz w:val="24"/>
                <w:szCs w:val="24"/>
              </w:rPr>
            </w:pPr>
            <w:r w:rsidRPr="00E06C0E">
              <w:rPr>
                <w:sz w:val="24"/>
                <w:szCs w:val="24"/>
              </w:rPr>
              <w:t>Export Inspection Council of India, New Delhi</w:t>
            </w:r>
          </w:p>
        </w:tc>
        <w:tc>
          <w:tcPr>
            <w:tcW w:w="2070" w:type="pct"/>
          </w:tcPr>
          <w:p w:rsidR="003963A6" w:rsidRPr="00E06C0E" w:rsidRDefault="003963A6" w:rsidP="003963A6">
            <w:pPr>
              <w:contextualSpacing/>
              <w:jc w:val="both"/>
              <w:rPr>
                <w:sz w:val="24"/>
                <w:szCs w:val="24"/>
              </w:rPr>
            </w:pPr>
            <w:r w:rsidRPr="00E06C0E">
              <w:rPr>
                <w:sz w:val="24"/>
                <w:szCs w:val="24"/>
              </w:rPr>
              <w:t>Mr. Kumar Narender</w:t>
            </w:r>
          </w:p>
        </w:tc>
      </w:tr>
      <w:tr w:rsidR="003963A6" w:rsidRPr="00E06C0E" w:rsidTr="003963A6">
        <w:trPr>
          <w:trHeight w:val="413"/>
        </w:trPr>
        <w:tc>
          <w:tcPr>
            <w:tcW w:w="397" w:type="pct"/>
            <w:vMerge w:val="restart"/>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vMerge w:val="restart"/>
          </w:tcPr>
          <w:p w:rsidR="003963A6" w:rsidRPr="00E06C0E" w:rsidRDefault="003963A6" w:rsidP="003963A6">
            <w:pPr>
              <w:contextualSpacing/>
              <w:jc w:val="both"/>
              <w:rPr>
                <w:sz w:val="24"/>
                <w:szCs w:val="24"/>
              </w:rPr>
            </w:pPr>
            <w:r w:rsidRPr="00E06C0E">
              <w:rPr>
                <w:sz w:val="24"/>
                <w:szCs w:val="24"/>
              </w:rPr>
              <w:t>Gujarat Cooperative Milk Marketing Federation Limited, Anand</w:t>
            </w:r>
          </w:p>
        </w:tc>
        <w:tc>
          <w:tcPr>
            <w:tcW w:w="2070" w:type="pct"/>
          </w:tcPr>
          <w:p w:rsidR="003963A6" w:rsidRPr="00E06C0E" w:rsidRDefault="003963A6" w:rsidP="003963A6">
            <w:pPr>
              <w:contextualSpacing/>
              <w:jc w:val="both"/>
              <w:rPr>
                <w:sz w:val="24"/>
                <w:szCs w:val="24"/>
              </w:rPr>
            </w:pPr>
            <w:r w:rsidRPr="00E06C0E">
              <w:rPr>
                <w:sz w:val="24"/>
                <w:szCs w:val="24"/>
              </w:rPr>
              <w:t>Mr. Sameer Saxena</w:t>
            </w:r>
          </w:p>
        </w:tc>
      </w:tr>
      <w:tr w:rsidR="003963A6" w:rsidRPr="00E06C0E" w:rsidTr="003963A6">
        <w:trPr>
          <w:trHeight w:val="412"/>
        </w:trPr>
        <w:tc>
          <w:tcPr>
            <w:tcW w:w="397" w:type="pct"/>
            <w:vMerge/>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vMerge/>
          </w:tcPr>
          <w:p w:rsidR="003963A6" w:rsidRPr="00E06C0E" w:rsidRDefault="003963A6" w:rsidP="003963A6">
            <w:pPr>
              <w:contextualSpacing/>
              <w:jc w:val="both"/>
              <w:rPr>
                <w:sz w:val="24"/>
                <w:szCs w:val="24"/>
              </w:rPr>
            </w:pPr>
          </w:p>
        </w:tc>
        <w:tc>
          <w:tcPr>
            <w:tcW w:w="2070" w:type="pct"/>
          </w:tcPr>
          <w:p w:rsidR="003963A6" w:rsidRPr="00E06C0E" w:rsidRDefault="003963A6" w:rsidP="003963A6">
            <w:pPr>
              <w:contextualSpacing/>
              <w:jc w:val="both"/>
              <w:rPr>
                <w:sz w:val="24"/>
                <w:szCs w:val="24"/>
              </w:rPr>
            </w:pPr>
            <w:r w:rsidRPr="00E06C0E">
              <w:rPr>
                <w:sz w:val="24"/>
                <w:szCs w:val="24"/>
              </w:rPr>
              <w:t xml:space="preserve">Mr. </w:t>
            </w:r>
            <w:proofErr w:type="spellStart"/>
            <w:r w:rsidRPr="00E06C0E">
              <w:rPr>
                <w:sz w:val="24"/>
                <w:szCs w:val="24"/>
              </w:rPr>
              <w:t>Sayan</w:t>
            </w:r>
            <w:proofErr w:type="spellEnd"/>
            <w:r w:rsidRPr="00E06C0E">
              <w:rPr>
                <w:sz w:val="24"/>
                <w:szCs w:val="24"/>
              </w:rPr>
              <w:t xml:space="preserve"> Banerjee</w:t>
            </w:r>
          </w:p>
        </w:tc>
      </w:tr>
      <w:tr w:rsidR="003963A6" w:rsidRPr="00E06C0E" w:rsidTr="003963A6">
        <w:trPr>
          <w:trHeight w:val="428"/>
        </w:trPr>
        <w:tc>
          <w:tcPr>
            <w:tcW w:w="397" w:type="pct"/>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tcPr>
          <w:p w:rsidR="003963A6" w:rsidRPr="00E06C0E" w:rsidRDefault="003963A6" w:rsidP="003963A6">
            <w:pPr>
              <w:contextualSpacing/>
              <w:jc w:val="both"/>
              <w:rPr>
                <w:sz w:val="24"/>
                <w:szCs w:val="24"/>
              </w:rPr>
            </w:pPr>
            <w:r w:rsidRPr="00E06C0E">
              <w:rPr>
                <w:sz w:val="24"/>
                <w:szCs w:val="24"/>
              </w:rPr>
              <w:t>Indian Dairy Association, New Delhi</w:t>
            </w:r>
          </w:p>
        </w:tc>
        <w:tc>
          <w:tcPr>
            <w:tcW w:w="2070" w:type="pct"/>
          </w:tcPr>
          <w:p w:rsidR="003963A6" w:rsidRPr="00E06C0E" w:rsidRDefault="003963A6" w:rsidP="003963A6">
            <w:pPr>
              <w:contextualSpacing/>
              <w:jc w:val="both"/>
              <w:rPr>
                <w:sz w:val="24"/>
                <w:szCs w:val="24"/>
              </w:rPr>
            </w:pPr>
            <w:r w:rsidRPr="00E06C0E">
              <w:rPr>
                <w:sz w:val="24"/>
                <w:szCs w:val="24"/>
              </w:rPr>
              <w:t>Mr. Aditya Jain</w:t>
            </w:r>
          </w:p>
        </w:tc>
      </w:tr>
      <w:tr w:rsidR="003963A6" w:rsidRPr="00E06C0E" w:rsidTr="003963A6">
        <w:trPr>
          <w:trHeight w:val="405"/>
        </w:trPr>
        <w:tc>
          <w:tcPr>
            <w:tcW w:w="397" w:type="pct"/>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tcPr>
          <w:p w:rsidR="003963A6" w:rsidRPr="00E06C0E" w:rsidRDefault="003963A6" w:rsidP="003963A6">
            <w:pPr>
              <w:contextualSpacing/>
              <w:jc w:val="both"/>
              <w:rPr>
                <w:sz w:val="24"/>
                <w:szCs w:val="24"/>
              </w:rPr>
            </w:pPr>
            <w:r w:rsidRPr="00E06C0E">
              <w:rPr>
                <w:sz w:val="24"/>
                <w:szCs w:val="24"/>
              </w:rPr>
              <w:t>In Personal Capacity</w:t>
            </w:r>
          </w:p>
        </w:tc>
        <w:tc>
          <w:tcPr>
            <w:tcW w:w="2070" w:type="pct"/>
          </w:tcPr>
          <w:p w:rsidR="003963A6" w:rsidRPr="00E06C0E" w:rsidRDefault="003963A6" w:rsidP="003963A6">
            <w:pPr>
              <w:contextualSpacing/>
              <w:jc w:val="both"/>
              <w:rPr>
                <w:sz w:val="24"/>
                <w:szCs w:val="24"/>
              </w:rPr>
            </w:pPr>
            <w:r w:rsidRPr="00E06C0E">
              <w:rPr>
                <w:sz w:val="24"/>
                <w:szCs w:val="24"/>
              </w:rPr>
              <w:t xml:space="preserve">Dr. B. </w:t>
            </w:r>
            <w:proofErr w:type="spellStart"/>
            <w:r w:rsidRPr="00E06C0E">
              <w:rPr>
                <w:sz w:val="24"/>
                <w:szCs w:val="24"/>
              </w:rPr>
              <w:t>Surendranath</w:t>
            </w:r>
            <w:proofErr w:type="spellEnd"/>
          </w:p>
        </w:tc>
      </w:tr>
      <w:tr w:rsidR="003963A6" w:rsidRPr="00E06C0E" w:rsidTr="003963A6">
        <w:trPr>
          <w:trHeight w:val="392"/>
        </w:trPr>
        <w:tc>
          <w:tcPr>
            <w:tcW w:w="397" w:type="pct"/>
            <w:vMerge w:val="restart"/>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vMerge w:val="restart"/>
          </w:tcPr>
          <w:p w:rsidR="003963A6" w:rsidRPr="00E06C0E" w:rsidRDefault="003963A6" w:rsidP="003963A6">
            <w:pPr>
              <w:contextualSpacing/>
              <w:jc w:val="both"/>
              <w:rPr>
                <w:sz w:val="24"/>
                <w:szCs w:val="24"/>
              </w:rPr>
            </w:pPr>
            <w:r w:rsidRPr="00E06C0E">
              <w:rPr>
                <w:sz w:val="24"/>
                <w:szCs w:val="24"/>
              </w:rPr>
              <w:t>Karnataka Co-operative Milk Producer's Federation, Bengaluru</w:t>
            </w:r>
          </w:p>
        </w:tc>
        <w:tc>
          <w:tcPr>
            <w:tcW w:w="2070" w:type="pct"/>
          </w:tcPr>
          <w:p w:rsidR="003963A6" w:rsidRPr="00E06C0E" w:rsidRDefault="003963A6" w:rsidP="003963A6">
            <w:pPr>
              <w:contextualSpacing/>
              <w:jc w:val="both"/>
              <w:rPr>
                <w:sz w:val="24"/>
                <w:szCs w:val="24"/>
              </w:rPr>
            </w:pPr>
            <w:r>
              <w:rPr>
                <w:sz w:val="24"/>
                <w:szCs w:val="24"/>
              </w:rPr>
              <w:t xml:space="preserve">Mr. </w:t>
            </w:r>
            <w:proofErr w:type="spellStart"/>
            <w:r w:rsidRPr="00A51EFC">
              <w:rPr>
                <w:sz w:val="24"/>
                <w:szCs w:val="24"/>
              </w:rPr>
              <w:t>Rajshekharamurthy</w:t>
            </w:r>
            <w:proofErr w:type="spellEnd"/>
            <w:r w:rsidRPr="00A51EFC">
              <w:rPr>
                <w:sz w:val="24"/>
                <w:szCs w:val="24"/>
              </w:rPr>
              <w:t xml:space="preserve"> M</w:t>
            </w:r>
            <w:r>
              <w:rPr>
                <w:sz w:val="24"/>
                <w:szCs w:val="24"/>
              </w:rPr>
              <w:t>.</w:t>
            </w:r>
          </w:p>
        </w:tc>
      </w:tr>
      <w:tr w:rsidR="003963A6" w:rsidRPr="00E06C0E" w:rsidTr="003963A6">
        <w:trPr>
          <w:trHeight w:val="446"/>
        </w:trPr>
        <w:tc>
          <w:tcPr>
            <w:tcW w:w="397" w:type="pct"/>
            <w:vMerge/>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vMerge/>
          </w:tcPr>
          <w:p w:rsidR="003963A6" w:rsidRPr="00E06C0E" w:rsidRDefault="003963A6" w:rsidP="003963A6">
            <w:pPr>
              <w:contextualSpacing/>
              <w:jc w:val="both"/>
              <w:rPr>
                <w:sz w:val="24"/>
                <w:szCs w:val="24"/>
              </w:rPr>
            </w:pPr>
          </w:p>
        </w:tc>
        <w:tc>
          <w:tcPr>
            <w:tcW w:w="2070" w:type="pct"/>
          </w:tcPr>
          <w:p w:rsidR="003963A6" w:rsidRPr="007B7AED" w:rsidRDefault="003963A6" w:rsidP="003963A6">
            <w:pPr>
              <w:contextualSpacing/>
              <w:jc w:val="both"/>
            </w:pPr>
            <w:r w:rsidRPr="00E06C0E">
              <w:rPr>
                <w:sz w:val="24"/>
                <w:szCs w:val="24"/>
              </w:rPr>
              <w:t xml:space="preserve">Mr. </w:t>
            </w:r>
            <w:proofErr w:type="spellStart"/>
            <w:r w:rsidRPr="00E06C0E">
              <w:rPr>
                <w:sz w:val="24"/>
                <w:szCs w:val="24"/>
              </w:rPr>
              <w:t>Vanisri</w:t>
            </w:r>
            <w:proofErr w:type="spellEnd"/>
            <w:r w:rsidRPr="00E06C0E">
              <w:rPr>
                <w:sz w:val="24"/>
                <w:szCs w:val="24"/>
              </w:rPr>
              <w:t xml:space="preserve"> D</w:t>
            </w:r>
            <w:r w:rsidR="00EC3F67">
              <w:rPr>
                <w:sz w:val="24"/>
                <w:szCs w:val="24"/>
              </w:rPr>
              <w:t>.</w:t>
            </w:r>
            <w:r w:rsidRPr="00E06C0E">
              <w:rPr>
                <w:sz w:val="24"/>
                <w:szCs w:val="24"/>
              </w:rPr>
              <w:t xml:space="preserve"> S</w:t>
            </w:r>
            <w:r w:rsidR="00EC3F67">
              <w:rPr>
                <w:sz w:val="24"/>
                <w:szCs w:val="24"/>
              </w:rPr>
              <w:t>.</w:t>
            </w:r>
            <w:r>
              <w:t xml:space="preserve"> </w:t>
            </w:r>
          </w:p>
        </w:tc>
      </w:tr>
      <w:tr w:rsidR="003963A6" w:rsidRPr="00E06C0E" w:rsidTr="003963A6">
        <w:trPr>
          <w:trHeight w:val="913"/>
        </w:trPr>
        <w:tc>
          <w:tcPr>
            <w:tcW w:w="397" w:type="pct"/>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tcPr>
          <w:p w:rsidR="003963A6" w:rsidRPr="00E06C0E" w:rsidRDefault="003963A6" w:rsidP="003963A6">
            <w:pPr>
              <w:contextualSpacing/>
              <w:jc w:val="both"/>
              <w:rPr>
                <w:sz w:val="24"/>
                <w:szCs w:val="24"/>
              </w:rPr>
            </w:pPr>
            <w:r w:rsidRPr="00E06C0E">
              <w:rPr>
                <w:sz w:val="24"/>
                <w:szCs w:val="24"/>
              </w:rPr>
              <w:t>Ministry of Fisheries, Animal Husbandry and Dairying, Department of Animal Husbandry and Dairying, New Delhi</w:t>
            </w:r>
          </w:p>
        </w:tc>
        <w:tc>
          <w:tcPr>
            <w:tcW w:w="2070" w:type="pct"/>
          </w:tcPr>
          <w:p w:rsidR="003963A6" w:rsidRPr="00E06C0E" w:rsidRDefault="003963A6" w:rsidP="003963A6">
            <w:pPr>
              <w:contextualSpacing/>
              <w:jc w:val="both"/>
              <w:rPr>
                <w:sz w:val="24"/>
                <w:szCs w:val="24"/>
              </w:rPr>
            </w:pPr>
            <w:r w:rsidRPr="00E06C0E">
              <w:rPr>
                <w:sz w:val="24"/>
                <w:szCs w:val="24"/>
              </w:rPr>
              <w:t>Mr. Ajith Kumar K</w:t>
            </w:r>
            <w:r>
              <w:rPr>
                <w:sz w:val="24"/>
                <w:szCs w:val="24"/>
              </w:rPr>
              <w:t>.</w:t>
            </w:r>
          </w:p>
        </w:tc>
      </w:tr>
      <w:tr w:rsidR="003963A6" w:rsidRPr="00E06C0E" w:rsidTr="003963A6">
        <w:trPr>
          <w:trHeight w:val="428"/>
        </w:trPr>
        <w:tc>
          <w:tcPr>
            <w:tcW w:w="397" w:type="pct"/>
            <w:vMerge w:val="restart"/>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vMerge w:val="restart"/>
          </w:tcPr>
          <w:p w:rsidR="003963A6" w:rsidRPr="00E06C0E" w:rsidRDefault="003963A6" w:rsidP="003963A6">
            <w:pPr>
              <w:contextualSpacing/>
              <w:jc w:val="both"/>
              <w:rPr>
                <w:sz w:val="24"/>
                <w:szCs w:val="24"/>
              </w:rPr>
            </w:pPr>
            <w:r w:rsidRPr="00E06C0E">
              <w:rPr>
                <w:sz w:val="24"/>
                <w:szCs w:val="24"/>
              </w:rPr>
              <w:t>Mother Dairy Fruit and Vegetable Private Limited, Noida</w:t>
            </w:r>
          </w:p>
        </w:tc>
        <w:tc>
          <w:tcPr>
            <w:tcW w:w="2070" w:type="pct"/>
          </w:tcPr>
          <w:p w:rsidR="003963A6" w:rsidRPr="00E06C0E" w:rsidRDefault="003963A6" w:rsidP="003963A6">
            <w:pPr>
              <w:contextualSpacing/>
              <w:jc w:val="both"/>
              <w:rPr>
                <w:sz w:val="24"/>
                <w:szCs w:val="24"/>
              </w:rPr>
            </w:pPr>
            <w:r w:rsidRPr="00E06C0E">
              <w:rPr>
                <w:sz w:val="24"/>
                <w:szCs w:val="24"/>
              </w:rPr>
              <w:t>Ms. Nita Sen</w:t>
            </w:r>
          </w:p>
        </w:tc>
      </w:tr>
      <w:tr w:rsidR="003963A6" w:rsidRPr="00E06C0E" w:rsidTr="003963A6">
        <w:trPr>
          <w:trHeight w:val="401"/>
        </w:trPr>
        <w:tc>
          <w:tcPr>
            <w:tcW w:w="397" w:type="pct"/>
            <w:vMerge/>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vMerge/>
          </w:tcPr>
          <w:p w:rsidR="003963A6" w:rsidRPr="00E06C0E" w:rsidRDefault="003963A6" w:rsidP="003963A6">
            <w:pPr>
              <w:contextualSpacing/>
              <w:jc w:val="both"/>
              <w:rPr>
                <w:sz w:val="24"/>
                <w:szCs w:val="24"/>
              </w:rPr>
            </w:pPr>
          </w:p>
        </w:tc>
        <w:tc>
          <w:tcPr>
            <w:tcW w:w="2070" w:type="pct"/>
          </w:tcPr>
          <w:p w:rsidR="003963A6" w:rsidRPr="00E06C0E" w:rsidRDefault="003963A6" w:rsidP="003963A6">
            <w:pPr>
              <w:contextualSpacing/>
              <w:jc w:val="both"/>
              <w:rPr>
                <w:sz w:val="24"/>
                <w:szCs w:val="24"/>
              </w:rPr>
            </w:pPr>
            <w:r w:rsidRPr="00E65FE0">
              <w:rPr>
                <w:sz w:val="24"/>
                <w:szCs w:val="24"/>
              </w:rPr>
              <w:t>Ms. Bhawna</w:t>
            </w:r>
          </w:p>
        </w:tc>
      </w:tr>
      <w:tr w:rsidR="003963A6" w:rsidRPr="00E06C0E" w:rsidTr="003963A6">
        <w:trPr>
          <w:trHeight w:val="416"/>
        </w:trPr>
        <w:tc>
          <w:tcPr>
            <w:tcW w:w="397" w:type="pct"/>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tcPr>
          <w:p w:rsidR="003963A6" w:rsidRPr="00E06C0E" w:rsidRDefault="003963A6" w:rsidP="003963A6">
            <w:pPr>
              <w:contextualSpacing/>
              <w:jc w:val="both"/>
              <w:rPr>
                <w:sz w:val="24"/>
                <w:szCs w:val="24"/>
              </w:rPr>
            </w:pPr>
            <w:r w:rsidRPr="00E06C0E">
              <w:rPr>
                <w:sz w:val="24"/>
                <w:szCs w:val="24"/>
              </w:rPr>
              <w:t>National Dairy Research Institute, Karnal</w:t>
            </w:r>
          </w:p>
        </w:tc>
        <w:tc>
          <w:tcPr>
            <w:tcW w:w="2070" w:type="pct"/>
          </w:tcPr>
          <w:p w:rsidR="003963A6" w:rsidRPr="00E06C0E" w:rsidRDefault="003963A6" w:rsidP="003963A6">
            <w:pPr>
              <w:contextualSpacing/>
              <w:jc w:val="both"/>
              <w:rPr>
                <w:sz w:val="24"/>
                <w:szCs w:val="24"/>
              </w:rPr>
            </w:pPr>
            <w:r w:rsidRPr="00E06C0E">
              <w:rPr>
                <w:sz w:val="24"/>
                <w:szCs w:val="24"/>
              </w:rPr>
              <w:t>Dr. Vivek Sharma</w:t>
            </w:r>
            <w:r>
              <w:rPr>
                <w:sz w:val="24"/>
                <w:szCs w:val="24"/>
              </w:rPr>
              <w:t>*</w:t>
            </w:r>
          </w:p>
        </w:tc>
      </w:tr>
      <w:tr w:rsidR="003963A6" w:rsidRPr="00E06C0E" w:rsidTr="003963A6">
        <w:trPr>
          <w:trHeight w:val="413"/>
        </w:trPr>
        <w:tc>
          <w:tcPr>
            <w:tcW w:w="397" w:type="pct"/>
            <w:vMerge w:val="restart"/>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vMerge w:val="restart"/>
          </w:tcPr>
          <w:p w:rsidR="003963A6" w:rsidRPr="00E06C0E" w:rsidRDefault="003963A6" w:rsidP="003963A6">
            <w:pPr>
              <w:contextualSpacing/>
              <w:jc w:val="both"/>
              <w:rPr>
                <w:sz w:val="24"/>
                <w:szCs w:val="24"/>
              </w:rPr>
            </w:pPr>
            <w:r w:rsidRPr="00E06C0E">
              <w:rPr>
                <w:sz w:val="24"/>
                <w:szCs w:val="24"/>
              </w:rPr>
              <w:t>National Dairy Development Board, Anand</w:t>
            </w:r>
          </w:p>
        </w:tc>
        <w:tc>
          <w:tcPr>
            <w:tcW w:w="2070" w:type="pct"/>
          </w:tcPr>
          <w:p w:rsidR="003963A6" w:rsidRPr="00E06C0E" w:rsidRDefault="003963A6" w:rsidP="003963A6">
            <w:pPr>
              <w:contextualSpacing/>
              <w:jc w:val="both"/>
              <w:rPr>
                <w:sz w:val="24"/>
                <w:szCs w:val="24"/>
              </w:rPr>
            </w:pPr>
            <w:r w:rsidRPr="00E06C0E">
              <w:rPr>
                <w:sz w:val="24"/>
                <w:szCs w:val="24"/>
              </w:rPr>
              <w:t>Mr. S</w:t>
            </w:r>
            <w:r>
              <w:rPr>
                <w:sz w:val="24"/>
                <w:szCs w:val="24"/>
              </w:rPr>
              <w:t>.</w:t>
            </w:r>
            <w:r w:rsidRPr="00E06C0E">
              <w:rPr>
                <w:sz w:val="24"/>
                <w:szCs w:val="24"/>
              </w:rPr>
              <w:t>D</w:t>
            </w:r>
            <w:r>
              <w:rPr>
                <w:sz w:val="24"/>
                <w:szCs w:val="24"/>
              </w:rPr>
              <w:t>.</w:t>
            </w:r>
            <w:r w:rsidRPr="00E06C0E">
              <w:rPr>
                <w:sz w:val="24"/>
                <w:szCs w:val="24"/>
              </w:rPr>
              <w:t xml:space="preserve"> </w:t>
            </w:r>
            <w:proofErr w:type="spellStart"/>
            <w:r w:rsidRPr="00E06C0E">
              <w:rPr>
                <w:sz w:val="24"/>
                <w:szCs w:val="24"/>
              </w:rPr>
              <w:t>Jaisinghani</w:t>
            </w:r>
            <w:proofErr w:type="spellEnd"/>
            <w:r>
              <w:rPr>
                <w:sz w:val="24"/>
                <w:szCs w:val="24"/>
              </w:rPr>
              <w:t>*</w:t>
            </w:r>
          </w:p>
        </w:tc>
      </w:tr>
      <w:tr w:rsidR="003963A6" w:rsidRPr="00E06C0E" w:rsidTr="003963A6">
        <w:trPr>
          <w:trHeight w:val="412"/>
        </w:trPr>
        <w:tc>
          <w:tcPr>
            <w:tcW w:w="397" w:type="pct"/>
            <w:vMerge/>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vMerge/>
          </w:tcPr>
          <w:p w:rsidR="003963A6" w:rsidRPr="00E06C0E" w:rsidRDefault="003963A6" w:rsidP="003963A6">
            <w:pPr>
              <w:contextualSpacing/>
              <w:jc w:val="both"/>
              <w:rPr>
                <w:sz w:val="24"/>
                <w:szCs w:val="24"/>
              </w:rPr>
            </w:pPr>
          </w:p>
        </w:tc>
        <w:tc>
          <w:tcPr>
            <w:tcW w:w="2070" w:type="pct"/>
          </w:tcPr>
          <w:p w:rsidR="003963A6" w:rsidRPr="00E06C0E" w:rsidRDefault="003963A6" w:rsidP="003963A6">
            <w:pPr>
              <w:contextualSpacing/>
              <w:jc w:val="both"/>
              <w:rPr>
                <w:sz w:val="24"/>
                <w:szCs w:val="24"/>
              </w:rPr>
            </w:pPr>
            <w:r w:rsidRPr="00E06C0E">
              <w:rPr>
                <w:sz w:val="24"/>
                <w:szCs w:val="24"/>
              </w:rPr>
              <w:t>Mr. Naveen Kumara AC</w:t>
            </w:r>
            <w:r>
              <w:rPr>
                <w:sz w:val="24"/>
                <w:szCs w:val="24"/>
              </w:rPr>
              <w:t>*</w:t>
            </w:r>
          </w:p>
        </w:tc>
      </w:tr>
      <w:tr w:rsidR="003963A6" w:rsidRPr="00E06C0E" w:rsidTr="003963A6">
        <w:trPr>
          <w:trHeight w:val="699"/>
        </w:trPr>
        <w:tc>
          <w:tcPr>
            <w:tcW w:w="397" w:type="pct"/>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tcPr>
          <w:p w:rsidR="003963A6" w:rsidRPr="00E06C0E" w:rsidRDefault="003963A6" w:rsidP="003963A6">
            <w:pPr>
              <w:contextualSpacing/>
              <w:jc w:val="both"/>
              <w:rPr>
                <w:sz w:val="24"/>
                <w:szCs w:val="24"/>
              </w:rPr>
            </w:pPr>
            <w:r w:rsidRPr="00E06C0E">
              <w:rPr>
                <w:sz w:val="24"/>
                <w:szCs w:val="24"/>
              </w:rPr>
              <w:t>Punjab State Cooperative Milk Producers Federation Limited, Punjab</w:t>
            </w:r>
          </w:p>
        </w:tc>
        <w:tc>
          <w:tcPr>
            <w:tcW w:w="2070" w:type="pct"/>
          </w:tcPr>
          <w:p w:rsidR="003963A6" w:rsidRPr="003963A6" w:rsidRDefault="003963A6" w:rsidP="003963A6">
            <w:pPr>
              <w:contextualSpacing/>
              <w:jc w:val="both"/>
              <w:rPr>
                <w:sz w:val="24"/>
                <w:szCs w:val="24"/>
              </w:rPr>
            </w:pPr>
            <w:r w:rsidRPr="003963A6">
              <w:rPr>
                <w:sz w:val="24"/>
                <w:szCs w:val="24"/>
              </w:rPr>
              <w:t xml:space="preserve">Mr. </w:t>
            </w:r>
            <w:proofErr w:type="spellStart"/>
            <w:r w:rsidRPr="003963A6">
              <w:rPr>
                <w:sz w:val="24"/>
                <w:szCs w:val="24"/>
              </w:rPr>
              <w:t>Animesh</w:t>
            </w:r>
            <w:proofErr w:type="spellEnd"/>
            <w:r w:rsidRPr="003963A6">
              <w:rPr>
                <w:sz w:val="24"/>
                <w:szCs w:val="24"/>
              </w:rPr>
              <w:t xml:space="preserve"> </w:t>
            </w:r>
            <w:proofErr w:type="spellStart"/>
            <w:r w:rsidRPr="003963A6">
              <w:rPr>
                <w:sz w:val="24"/>
                <w:szCs w:val="24"/>
              </w:rPr>
              <w:t>Pramanik</w:t>
            </w:r>
            <w:proofErr w:type="spellEnd"/>
          </w:p>
        </w:tc>
      </w:tr>
      <w:tr w:rsidR="003963A6" w:rsidRPr="00E06C0E" w:rsidTr="003963A6">
        <w:trPr>
          <w:trHeight w:val="416"/>
        </w:trPr>
        <w:tc>
          <w:tcPr>
            <w:tcW w:w="397" w:type="pct"/>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tcPr>
          <w:p w:rsidR="003963A6" w:rsidRPr="00E06C0E" w:rsidRDefault="003963A6" w:rsidP="003963A6">
            <w:pPr>
              <w:contextualSpacing/>
              <w:jc w:val="both"/>
              <w:rPr>
                <w:sz w:val="24"/>
                <w:szCs w:val="24"/>
              </w:rPr>
            </w:pPr>
            <w:r w:rsidRPr="00E06C0E">
              <w:rPr>
                <w:sz w:val="24"/>
                <w:szCs w:val="24"/>
              </w:rPr>
              <w:t>SMC College of Dairy Science, Anand</w:t>
            </w:r>
          </w:p>
        </w:tc>
        <w:tc>
          <w:tcPr>
            <w:tcW w:w="2070" w:type="pct"/>
          </w:tcPr>
          <w:p w:rsidR="003963A6" w:rsidRPr="00E06C0E" w:rsidRDefault="003963A6" w:rsidP="003963A6">
            <w:pPr>
              <w:contextualSpacing/>
              <w:jc w:val="both"/>
              <w:rPr>
                <w:sz w:val="24"/>
                <w:szCs w:val="24"/>
              </w:rPr>
            </w:pPr>
            <w:r>
              <w:rPr>
                <w:sz w:val="24"/>
                <w:szCs w:val="24"/>
              </w:rPr>
              <w:t xml:space="preserve">Dr. </w:t>
            </w:r>
            <w:r w:rsidRPr="00E65FE0">
              <w:rPr>
                <w:sz w:val="24"/>
                <w:szCs w:val="24"/>
              </w:rPr>
              <w:t>Amit M. Patel</w:t>
            </w:r>
          </w:p>
        </w:tc>
      </w:tr>
      <w:tr w:rsidR="003963A6" w:rsidRPr="00E06C0E" w:rsidTr="003963A6">
        <w:trPr>
          <w:trHeight w:val="440"/>
        </w:trPr>
        <w:tc>
          <w:tcPr>
            <w:tcW w:w="397" w:type="pct"/>
            <w:vMerge w:val="restart"/>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vMerge w:val="restart"/>
          </w:tcPr>
          <w:p w:rsidR="003963A6" w:rsidRPr="00E06C0E" w:rsidRDefault="003963A6" w:rsidP="003963A6">
            <w:pPr>
              <w:contextualSpacing/>
              <w:jc w:val="both"/>
              <w:rPr>
                <w:sz w:val="24"/>
                <w:szCs w:val="24"/>
              </w:rPr>
            </w:pPr>
            <w:r w:rsidRPr="00E06C0E">
              <w:rPr>
                <w:sz w:val="24"/>
                <w:szCs w:val="24"/>
              </w:rPr>
              <w:t>Thermo Fisher Scientific India Private Ltd., Mumbai</w:t>
            </w:r>
          </w:p>
        </w:tc>
        <w:tc>
          <w:tcPr>
            <w:tcW w:w="2070" w:type="pct"/>
          </w:tcPr>
          <w:p w:rsidR="003963A6" w:rsidRPr="00E06C0E" w:rsidRDefault="003963A6" w:rsidP="003963A6">
            <w:pPr>
              <w:contextualSpacing/>
              <w:jc w:val="both"/>
              <w:rPr>
                <w:sz w:val="24"/>
                <w:szCs w:val="24"/>
              </w:rPr>
            </w:pPr>
            <w:r w:rsidRPr="00E06C0E">
              <w:rPr>
                <w:sz w:val="24"/>
                <w:szCs w:val="24"/>
              </w:rPr>
              <w:t xml:space="preserve">Dr. </w:t>
            </w:r>
            <w:proofErr w:type="spellStart"/>
            <w:r w:rsidRPr="00E06C0E">
              <w:rPr>
                <w:sz w:val="24"/>
                <w:szCs w:val="24"/>
              </w:rPr>
              <w:t>Dasharath</w:t>
            </w:r>
            <w:proofErr w:type="spellEnd"/>
            <w:r w:rsidRPr="00E06C0E">
              <w:rPr>
                <w:sz w:val="24"/>
                <w:szCs w:val="24"/>
              </w:rPr>
              <w:t xml:space="preserve"> </w:t>
            </w:r>
            <w:proofErr w:type="spellStart"/>
            <w:r w:rsidRPr="00E06C0E">
              <w:rPr>
                <w:sz w:val="24"/>
                <w:szCs w:val="24"/>
              </w:rPr>
              <w:t>Oulkar</w:t>
            </w:r>
            <w:proofErr w:type="spellEnd"/>
            <w:r>
              <w:rPr>
                <w:sz w:val="24"/>
                <w:szCs w:val="24"/>
              </w:rPr>
              <w:t>*</w:t>
            </w:r>
          </w:p>
        </w:tc>
      </w:tr>
      <w:tr w:rsidR="003963A6" w:rsidRPr="00E06C0E" w:rsidTr="003963A6">
        <w:trPr>
          <w:trHeight w:val="350"/>
        </w:trPr>
        <w:tc>
          <w:tcPr>
            <w:tcW w:w="397" w:type="pct"/>
            <w:vMerge/>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vMerge/>
          </w:tcPr>
          <w:p w:rsidR="003963A6" w:rsidRPr="00E06C0E" w:rsidRDefault="003963A6" w:rsidP="003963A6">
            <w:pPr>
              <w:contextualSpacing/>
              <w:jc w:val="both"/>
              <w:rPr>
                <w:sz w:val="24"/>
                <w:szCs w:val="24"/>
              </w:rPr>
            </w:pPr>
          </w:p>
        </w:tc>
        <w:tc>
          <w:tcPr>
            <w:tcW w:w="2070" w:type="pct"/>
          </w:tcPr>
          <w:p w:rsidR="003963A6" w:rsidRPr="00E06C0E" w:rsidRDefault="003963A6" w:rsidP="003963A6">
            <w:pPr>
              <w:contextualSpacing/>
              <w:jc w:val="both"/>
              <w:rPr>
                <w:sz w:val="24"/>
                <w:szCs w:val="24"/>
              </w:rPr>
            </w:pPr>
            <w:r w:rsidRPr="00E06C0E">
              <w:rPr>
                <w:sz w:val="24"/>
                <w:szCs w:val="24"/>
              </w:rPr>
              <w:t xml:space="preserve">Mr. Subodh Kumar </w:t>
            </w:r>
            <w:proofErr w:type="spellStart"/>
            <w:r w:rsidRPr="00E06C0E">
              <w:rPr>
                <w:sz w:val="24"/>
                <w:szCs w:val="24"/>
              </w:rPr>
              <w:t>Budakoti</w:t>
            </w:r>
            <w:proofErr w:type="spellEnd"/>
            <w:r>
              <w:rPr>
                <w:sz w:val="24"/>
                <w:szCs w:val="24"/>
              </w:rPr>
              <w:t>*</w:t>
            </w:r>
          </w:p>
        </w:tc>
      </w:tr>
      <w:tr w:rsidR="003963A6" w:rsidRPr="00E06C0E" w:rsidTr="003963A6">
        <w:trPr>
          <w:trHeight w:val="598"/>
        </w:trPr>
        <w:tc>
          <w:tcPr>
            <w:tcW w:w="397" w:type="pct"/>
          </w:tcPr>
          <w:p w:rsidR="003963A6" w:rsidRPr="00E06C0E" w:rsidRDefault="003963A6" w:rsidP="00524EEC">
            <w:pPr>
              <w:pStyle w:val="ListParagraph"/>
              <w:widowControl/>
              <w:numPr>
                <w:ilvl w:val="0"/>
                <w:numId w:val="5"/>
              </w:numPr>
              <w:autoSpaceDE/>
              <w:autoSpaceDN/>
              <w:ind w:left="0" w:firstLine="0"/>
              <w:contextualSpacing/>
              <w:rPr>
                <w:sz w:val="24"/>
                <w:szCs w:val="24"/>
              </w:rPr>
            </w:pPr>
          </w:p>
        </w:tc>
        <w:tc>
          <w:tcPr>
            <w:tcW w:w="2533" w:type="pct"/>
          </w:tcPr>
          <w:p w:rsidR="003963A6" w:rsidRPr="00E06C0E" w:rsidRDefault="003963A6" w:rsidP="003963A6">
            <w:pPr>
              <w:contextualSpacing/>
              <w:jc w:val="both"/>
              <w:rPr>
                <w:sz w:val="24"/>
                <w:szCs w:val="24"/>
              </w:rPr>
            </w:pPr>
            <w:r w:rsidRPr="00E06C0E">
              <w:rPr>
                <w:sz w:val="24"/>
                <w:szCs w:val="24"/>
              </w:rPr>
              <w:t>FAD, BIS</w:t>
            </w:r>
          </w:p>
        </w:tc>
        <w:tc>
          <w:tcPr>
            <w:tcW w:w="2070" w:type="pct"/>
          </w:tcPr>
          <w:p w:rsidR="003963A6" w:rsidRPr="00E06C0E" w:rsidRDefault="003963A6" w:rsidP="003963A6">
            <w:pPr>
              <w:contextualSpacing/>
              <w:jc w:val="both"/>
              <w:rPr>
                <w:sz w:val="24"/>
                <w:szCs w:val="24"/>
              </w:rPr>
            </w:pPr>
            <w:r w:rsidRPr="00E06C0E">
              <w:rPr>
                <w:sz w:val="24"/>
                <w:szCs w:val="24"/>
              </w:rPr>
              <w:t xml:space="preserve">Dr. Bhawana, Scientist D </w:t>
            </w:r>
          </w:p>
          <w:p w:rsidR="003963A6" w:rsidRPr="00E06C0E" w:rsidRDefault="003963A6" w:rsidP="003963A6">
            <w:pPr>
              <w:contextualSpacing/>
              <w:jc w:val="both"/>
              <w:rPr>
                <w:sz w:val="24"/>
                <w:szCs w:val="24"/>
              </w:rPr>
            </w:pPr>
            <w:r w:rsidRPr="00E06C0E">
              <w:rPr>
                <w:sz w:val="24"/>
                <w:szCs w:val="24"/>
              </w:rPr>
              <w:t>(Member Secretary, FAD 19)</w:t>
            </w:r>
          </w:p>
        </w:tc>
      </w:tr>
    </w:tbl>
    <w:p w:rsidR="003963A6" w:rsidRDefault="003963A6" w:rsidP="003963A6">
      <w:pPr>
        <w:contextualSpacing/>
        <w:rPr>
          <w:b/>
          <w:bCs/>
          <w:i/>
          <w:iCs/>
          <w:sz w:val="24"/>
          <w:szCs w:val="24"/>
        </w:rPr>
      </w:pPr>
      <w:r w:rsidRPr="00936B25">
        <w:rPr>
          <w:b/>
          <w:bCs/>
          <w:i/>
          <w:iCs/>
          <w:sz w:val="24"/>
          <w:szCs w:val="24"/>
        </w:rPr>
        <w:t>*Attended the meeting through virtual mode</w:t>
      </w:r>
    </w:p>
    <w:p w:rsidR="003963A6" w:rsidRDefault="003963A6" w:rsidP="003963A6">
      <w:pPr>
        <w:contextualSpacing/>
        <w:rPr>
          <w:b/>
          <w:bCs/>
          <w:i/>
          <w:iCs/>
          <w:sz w:val="24"/>
          <w:szCs w:val="24"/>
        </w:rPr>
      </w:pPr>
    </w:p>
    <w:p w:rsidR="003963A6" w:rsidRPr="0063209A" w:rsidRDefault="003963A6" w:rsidP="003963A6">
      <w:pPr>
        <w:contextualSpacing/>
        <w:rPr>
          <w:b/>
          <w:bCs/>
          <w:sz w:val="24"/>
          <w:szCs w:val="24"/>
        </w:rPr>
      </w:pPr>
      <w:r w:rsidRPr="0063209A">
        <w:rPr>
          <w:b/>
          <w:bCs/>
          <w:sz w:val="24"/>
          <w:szCs w:val="24"/>
          <w:u w:val="single"/>
        </w:rPr>
        <w:t>Invitee(s)</w:t>
      </w:r>
      <w:r>
        <w:rPr>
          <w:b/>
          <w:bCs/>
          <w:sz w:val="24"/>
          <w:szCs w:val="24"/>
        </w:rPr>
        <w:t>:</w:t>
      </w:r>
    </w:p>
    <w:p w:rsidR="003963A6" w:rsidRDefault="003963A6" w:rsidP="003963A6">
      <w:pPr>
        <w:contextualSpacing/>
        <w:rPr>
          <w:b/>
          <w:bCs/>
          <w:i/>
          <w:iCs/>
          <w:sz w:val="24"/>
          <w:szCs w:val="24"/>
        </w:rPr>
      </w:pPr>
    </w:p>
    <w:p w:rsidR="003963A6" w:rsidRPr="0063209A" w:rsidRDefault="003963A6" w:rsidP="00524EEC">
      <w:pPr>
        <w:pStyle w:val="ListParagraph"/>
        <w:numPr>
          <w:ilvl w:val="0"/>
          <w:numId w:val="6"/>
        </w:numPr>
        <w:contextualSpacing/>
        <w:rPr>
          <w:b/>
          <w:bCs/>
          <w:sz w:val="24"/>
          <w:szCs w:val="24"/>
        </w:rPr>
      </w:pPr>
      <w:r w:rsidRPr="00E65FE0">
        <w:rPr>
          <w:sz w:val="24"/>
          <w:szCs w:val="24"/>
        </w:rPr>
        <w:t>Mr. Harish Meena</w:t>
      </w:r>
      <w:r>
        <w:rPr>
          <w:sz w:val="24"/>
          <w:szCs w:val="24"/>
        </w:rPr>
        <w:t xml:space="preserve">, Scientist C, Central Marks Department-II, BIS, </w:t>
      </w:r>
      <w:r w:rsidRPr="00E65FE0">
        <w:rPr>
          <w:sz w:val="24"/>
          <w:szCs w:val="24"/>
        </w:rPr>
        <w:t>New Delhi</w:t>
      </w:r>
    </w:p>
    <w:p w:rsidR="003963A6" w:rsidRPr="0063209A" w:rsidRDefault="003963A6" w:rsidP="00524EEC">
      <w:pPr>
        <w:pStyle w:val="ListParagraph"/>
        <w:numPr>
          <w:ilvl w:val="0"/>
          <w:numId w:val="6"/>
        </w:numPr>
        <w:contextualSpacing/>
        <w:rPr>
          <w:b/>
          <w:bCs/>
          <w:sz w:val="24"/>
          <w:szCs w:val="24"/>
        </w:rPr>
      </w:pPr>
      <w:r w:rsidRPr="00E65FE0">
        <w:rPr>
          <w:sz w:val="24"/>
          <w:szCs w:val="24"/>
        </w:rPr>
        <w:t>Mr. Devesh Kumar</w:t>
      </w:r>
      <w:r>
        <w:rPr>
          <w:sz w:val="24"/>
          <w:szCs w:val="24"/>
        </w:rPr>
        <w:t xml:space="preserve">, Scientist C, </w:t>
      </w:r>
      <w:r w:rsidRPr="00E65FE0">
        <w:rPr>
          <w:sz w:val="24"/>
          <w:szCs w:val="24"/>
        </w:rPr>
        <w:t>Central Laboratory</w:t>
      </w:r>
      <w:r>
        <w:rPr>
          <w:sz w:val="24"/>
          <w:szCs w:val="24"/>
        </w:rPr>
        <w:t>, BIS, Sahibabad</w:t>
      </w:r>
    </w:p>
    <w:p w:rsidR="003963A6" w:rsidRPr="00936B25" w:rsidRDefault="003963A6" w:rsidP="003963A6">
      <w:pPr>
        <w:contextualSpacing/>
        <w:rPr>
          <w:b/>
          <w:bCs/>
          <w:i/>
          <w:iCs/>
          <w:sz w:val="24"/>
          <w:szCs w:val="24"/>
        </w:rPr>
      </w:pPr>
    </w:p>
    <w:p w:rsidR="003963A6" w:rsidRPr="00E06C0E" w:rsidRDefault="003963A6" w:rsidP="003963A6">
      <w:pPr>
        <w:contextualSpacing/>
        <w:rPr>
          <w:b/>
          <w:bCs/>
          <w:sz w:val="24"/>
          <w:szCs w:val="24"/>
          <w:u w:val="single"/>
        </w:rPr>
      </w:pPr>
      <w:r w:rsidRPr="00E06C0E">
        <w:rPr>
          <w:b/>
          <w:bCs/>
          <w:sz w:val="24"/>
          <w:szCs w:val="24"/>
          <w:u w:val="single"/>
        </w:rPr>
        <w:t>Organization</w:t>
      </w:r>
      <w:r>
        <w:rPr>
          <w:b/>
          <w:bCs/>
          <w:sz w:val="24"/>
          <w:szCs w:val="24"/>
          <w:u w:val="single"/>
        </w:rPr>
        <w:t>(s)</w:t>
      </w:r>
      <w:r w:rsidRPr="00E06C0E">
        <w:rPr>
          <w:b/>
          <w:bCs/>
          <w:sz w:val="24"/>
          <w:szCs w:val="24"/>
          <w:u w:val="single"/>
        </w:rPr>
        <w:t xml:space="preserve"> who did not attend the </w:t>
      </w:r>
      <w:r w:rsidR="00EC3F67">
        <w:rPr>
          <w:b/>
          <w:bCs/>
          <w:sz w:val="24"/>
          <w:szCs w:val="24"/>
          <w:u w:val="single"/>
        </w:rPr>
        <w:t>29</w:t>
      </w:r>
      <w:r w:rsidR="00EC3F67" w:rsidRPr="00EC3F67">
        <w:rPr>
          <w:b/>
          <w:bCs/>
          <w:sz w:val="24"/>
          <w:szCs w:val="24"/>
          <w:u w:val="single"/>
          <w:vertAlign w:val="superscript"/>
        </w:rPr>
        <w:t>th</w:t>
      </w:r>
      <w:r w:rsidR="00EC3F67">
        <w:rPr>
          <w:b/>
          <w:bCs/>
          <w:sz w:val="24"/>
          <w:szCs w:val="24"/>
          <w:u w:val="single"/>
        </w:rPr>
        <w:t xml:space="preserve"> </w:t>
      </w:r>
      <w:r w:rsidRPr="00E06C0E">
        <w:rPr>
          <w:b/>
          <w:bCs/>
          <w:sz w:val="24"/>
          <w:szCs w:val="24"/>
          <w:u w:val="single"/>
        </w:rPr>
        <w:t>meeting:</w:t>
      </w:r>
    </w:p>
    <w:p w:rsidR="003963A6" w:rsidRPr="00E06C0E" w:rsidRDefault="003963A6" w:rsidP="003963A6">
      <w:pPr>
        <w:contextualSpacing/>
        <w:rPr>
          <w:sz w:val="24"/>
          <w:szCs w:val="24"/>
        </w:rPr>
      </w:pPr>
    </w:p>
    <w:p w:rsidR="003963A6" w:rsidRDefault="003963A6" w:rsidP="00524EEC">
      <w:pPr>
        <w:pStyle w:val="ListParagraph"/>
        <w:widowControl/>
        <w:numPr>
          <w:ilvl w:val="0"/>
          <w:numId w:val="4"/>
        </w:numPr>
        <w:autoSpaceDE/>
        <w:autoSpaceDN/>
        <w:contextualSpacing/>
        <w:rPr>
          <w:sz w:val="24"/>
          <w:szCs w:val="24"/>
        </w:rPr>
      </w:pPr>
      <w:r>
        <w:rPr>
          <w:sz w:val="24"/>
          <w:szCs w:val="24"/>
        </w:rPr>
        <w:t>Directorate of Marketing a</w:t>
      </w:r>
      <w:r w:rsidRPr="00DF498F">
        <w:rPr>
          <w:sz w:val="24"/>
          <w:szCs w:val="24"/>
        </w:rPr>
        <w:t>nd Inspection, Faridabad</w:t>
      </w:r>
    </w:p>
    <w:p w:rsidR="003963A6" w:rsidRDefault="003963A6" w:rsidP="00524EEC">
      <w:pPr>
        <w:pStyle w:val="ListParagraph"/>
        <w:widowControl/>
        <w:numPr>
          <w:ilvl w:val="0"/>
          <w:numId w:val="4"/>
        </w:numPr>
        <w:autoSpaceDE/>
        <w:autoSpaceDN/>
        <w:contextualSpacing/>
        <w:rPr>
          <w:sz w:val="24"/>
          <w:szCs w:val="24"/>
        </w:rPr>
      </w:pPr>
      <w:r w:rsidRPr="00E06C0E">
        <w:rPr>
          <w:sz w:val="24"/>
          <w:szCs w:val="24"/>
        </w:rPr>
        <w:t>Food Safety and Standards Authority of India, New Delhi</w:t>
      </w:r>
    </w:p>
    <w:p w:rsidR="003963A6" w:rsidRDefault="003963A6" w:rsidP="00524EEC">
      <w:pPr>
        <w:pStyle w:val="ListParagraph"/>
        <w:widowControl/>
        <w:numPr>
          <w:ilvl w:val="0"/>
          <w:numId w:val="4"/>
        </w:numPr>
        <w:autoSpaceDE/>
        <w:autoSpaceDN/>
        <w:contextualSpacing/>
        <w:rPr>
          <w:sz w:val="24"/>
          <w:szCs w:val="24"/>
        </w:rPr>
      </w:pPr>
      <w:r w:rsidRPr="00DF498F">
        <w:rPr>
          <w:sz w:val="24"/>
          <w:szCs w:val="24"/>
        </w:rPr>
        <w:t>NDDB Calf Limited, Anand</w:t>
      </w:r>
    </w:p>
    <w:p w:rsidR="003963A6" w:rsidRDefault="003963A6" w:rsidP="00524EEC">
      <w:pPr>
        <w:pStyle w:val="ListParagraph"/>
        <w:widowControl/>
        <w:numPr>
          <w:ilvl w:val="0"/>
          <w:numId w:val="4"/>
        </w:numPr>
        <w:autoSpaceDE/>
        <w:autoSpaceDN/>
        <w:contextualSpacing/>
        <w:rPr>
          <w:sz w:val="24"/>
          <w:szCs w:val="24"/>
        </w:rPr>
      </w:pPr>
      <w:r w:rsidRPr="00E06C0E">
        <w:rPr>
          <w:sz w:val="24"/>
          <w:szCs w:val="24"/>
        </w:rPr>
        <w:t>Rajasthan Co-operative Dairy Federation, Jaipur</w:t>
      </w:r>
    </w:p>
    <w:p w:rsidR="003963A6" w:rsidRPr="00E06C0E" w:rsidRDefault="003963A6" w:rsidP="00524EEC">
      <w:pPr>
        <w:pStyle w:val="ListParagraph"/>
        <w:widowControl/>
        <w:numPr>
          <w:ilvl w:val="0"/>
          <w:numId w:val="4"/>
        </w:numPr>
        <w:autoSpaceDE/>
        <w:autoSpaceDN/>
        <w:contextualSpacing/>
        <w:rPr>
          <w:sz w:val="24"/>
          <w:szCs w:val="24"/>
        </w:rPr>
      </w:pPr>
      <w:r w:rsidRPr="00E06C0E">
        <w:rPr>
          <w:sz w:val="24"/>
          <w:szCs w:val="24"/>
        </w:rPr>
        <w:t>Tamil Nadu Co-operative Milk Producers Federation Limited, Chennai</w:t>
      </w:r>
    </w:p>
    <w:p w:rsidR="003963A6" w:rsidRPr="00DF498F" w:rsidRDefault="003963A6" w:rsidP="003963A6">
      <w:pPr>
        <w:pStyle w:val="ListParagraph"/>
        <w:widowControl/>
        <w:autoSpaceDE/>
        <w:autoSpaceDN/>
        <w:ind w:left="720"/>
        <w:contextualSpacing/>
        <w:rPr>
          <w:sz w:val="24"/>
          <w:szCs w:val="24"/>
        </w:rPr>
      </w:pPr>
    </w:p>
    <w:p w:rsidR="003963A6" w:rsidRDefault="003963A6" w:rsidP="000A7452">
      <w:pPr>
        <w:contextualSpacing/>
        <w:jc w:val="both"/>
        <w:rPr>
          <w:sz w:val="24"/>
          <w:szCs w:val="24"/>
        </w:rPr>
      </w:pPr>
    </w:p>
    <w:p w:rsidR="003963A6" w:rsidRDefault="003963A6" w:rsidP="000A7452">
      <w:pPr>
        <w:contextualSpacing/>
        <w:jc w:val="both"/>
        <w:rPr>
          <w:sz w:val="24"/>
          <w:szCs w:val="24"/>
        </w:rPr>
      </w:pPr>
    </w:p>
    <w:p w:rsidR="003963A6" w:rsidRDefault="003963A6" w:rsidP="000A7452">
      <w:pPr>
        <w:contextualSpacing/>
        <w:jc w:val="both"/>
        <w:rPr>
          <w:sz w:val="24"/>
          <w:szCs w:val="24"/>
        </w:rPr>
      </w:pPr>
    </w:p>
    <w:p w:rsidR="003963A6" w:rsidRDefault="003963A6" w:rsidP="000A7452">
      <w:pPr>
        <w:contextualSpacing/>
        <w:jc w:val="both"/>
        <w:rPr>
          <w:sz w:val="24"/>
          <w:szCs w:val="24"/>
        </w:rPr>
      </w:pPr>
    </w:p>
    <w:p w:rsidR="003963A6" w:rsidRDefault="003963A6" w:rsidP="000A7452">
      <w:pPr>
        <w:contextualSpacing/>
        <w:jc w:val="both"/>
        <w:rPr>
          <w:sz w:val="24"/>
          <w:szCs w:val="24"/>
        </w:rPr>
      </w:pPr>
    </w:p>
    <w:p w:rsidR="003963A6" w:rsidRDefault="003963A6" w:rsidP="000A7452">
      <w:pPr>
        <w:contextualSpacing/>
        <w:jc w:val="both"/>
        <w:rPr>
          <w:sz w:val="24"/>
          <w:szCs w:val="24"/>
        </w:rPr>
      </w:pPr>
    </w:p>
    <w:p w:rsidR="003963A6" w:rsidRDefault="003963A6" w:rsidP="000A7452">
      <w:pPr>
        <w:contextualSpacing/>
        <w:jc w:val="both"/>
        <w:rPr>
          <w:sz w:val="24"/>
          <w:szCs w:val="24"/>
        </w:rPr>
      </w:pPr>
    </w:p>
    <w:p w:rsidR="003963A6" w:rsidRDefault="003963A6" w:rsidP="000A7452">
      <w:pPr>
        <w:contextualSpacing/>
        <w:jc w:val="both"/>
        <w:rPr>
          <w:sz w:val="24"/>
          <w:szCs w:val="24"/>
        </w:rPr>
      </w:pPr>
    </w:p>
    <w:p w:rsidR="003963A6" w:rsidRDefault="003963A6" w:rsidP="000A7452">
      <w:pPr>
        <w:contextualSpacing/>
        <w:jc w:val="both"/>
        <w:rPr>
          <w:sz w:val="24"/>
          <w:szCs w:val="24"/>
        </w:rPr>
      </w:pPr>
    </w:p>
    <w:p w:rsidR="003963A6" w:rsidRDefault="003963A6" w:rsidP="000A7452">
      <w:pPr>
        <w:contextualSpacing/>
        <w:jc w:val="both"/>
        <w:rPr>
          <w:sz w:val="24"/>
          <w:szCs w:val="24"/>
        </w:rPr>
      </w:pPr>
    </w:p>
    <w:p w:rsidR="003963A6" w:rsidRDefault="003963A6" w:rsidP="000A7452">
      <w:pPr>
        <w:contextualSpacing/>
        <w:jc w:val="both"/>
        <w:rPr>
          <w:sz w:val="24"/>
          <w:szCs w:val="24"/>
        </w:rPr>
      </w:pPr>
    </w:p>
    <w:p w:rsidR="00EC3F67" w:rsidRDefault="00EC3F67" w:rsidP="000A7452">
      <w:pPr>
        <w:contextualSpacing/>
        <w:jc w:val="both"/>
        <w:rPr>
          <w:sz w:val="24"/>
          <w:szCs w:val="24"/>
        </w:rPr>
      </w:pPr>
    </w:p>
    <w:p w:rsidR="00EC3F67" w:rsidRDefault="00EC3F67" w:rsidP="000A7452">
      <w:pPr>
        <w:contextualSpacing/>
        <w:jc w:val="both"/>
        <w:rPr>
          <w:sz w:val="24"/>
          <w:szCs w:val="24"/>
        </w:rPr>
      </w:pPr>
    </w:p>
    <w:p w:rsidR="00EC3F67" w:rsidRDefault="00EC3F67" w:rsidP="000A7452">
      <w:pPr>
        <w:contextualSpacing/>
        <w:jc w:val="both"/>
        <w:rPr>
          <w:sz w:val="24"/>
          <w:szCs w:val="24"/>
        </w:rPr>
      </w:pPr>
    </w:p>
    <w:p w:rsidR="00EC3F67" w:rsidRDefault="00EC3F67" w:rsidP="000A7452">
      <w:pPr>
        <w:contextualSpacing/>
        <w:jc w:val="both"/>
        <w:rPr>
          <w:sz w:val="24"/>
          <w:szCs w:val="24"/>
        </w:rPr>
      </w:pPr>
    </w:p>
    <w:p w:rsidR="00EC3F67" w:rsidRDefault="00EC3F67" w:rsidP="000A7452">
      <w:pPr>
        <w:contextualSpacing/>
        <w:jc w:val="both"/>
        <w:rPr>
          <w:sz w:val="24"/>
          <w:szCs w:val="24"/>
        </w:rPr>
      </w:pPr>
    </w:p>
    <w:p w:rsidR="00EC3F67" w:rsidRDefault="00EC3F67" w:rsidP="000A7452">
      <w:pPr>
        <w:contextualSpacing/>
        <w:jc w:val="both"/>
        <w:rPr>
          <w:sz w:val="24"/>
          <w:szCs w:val="24"/>
        </w:rPr>
      </w:pPr>
    </w:p>
    <w:p w:rsidR="00EC3F67" w:rsidRDefault="00EC3F67" w:rsidP="000A7452">
      <w:pPr>
        <w:contextualSpacing/>
        <w:jc w:val="both"/>
        <w:rPr>
          <w:sz w:val="24"/>
          <w:szCs w:val="24"/>
        </w:rPr>
      </w:pPr>
    </w:p>
    <w:p w:rsidR="00EC3F67" w:rsidRDefault="00EC3F67" w:rsidP="000A7452">
      <w:pPr>
        <w:contextualSpacing/>
        <w:jc w:val="both"/>
        <w:rPr>
          <w:sz w:val="24"/>
          <w:szCs w:val="24"/>
        </w:rPr>
      </w:pPr>
    </w:p>
    <w:p w:rsidR="00EC3F67" w:rsidRDefault="00EC3F67" w:rsidP="000A7452">
      <w:pPr>
        <w:contextualSpacing/>
        <w:jc w:val="both"/>
        <w:rPr>
          <w:sz w:val="24"/>
          <w:szCs w:val="24"/>
        </w:rPr>
      </w:pPr>
    </w:p>
    <w:p w:rsidR="003963A6" w:rsidRDefault="003963A6" w:rsidP="000A7452">
      <w:pPr>
        <w:contextualSpacing/>
        <w:jc w:val="both"/>
        <w:rPr>
          <w:sz w:val="24"/>
          <w:szCs w:val="24"/>
        </w:rPr>
      </w:pPr>
    </w:p>
    <w:p w:rsidR="003963A6" w:rsidRDefault="003963A6" w:rsidP="003963A6">
      <w:pPr>
        <w:contextualSpacing/>
        <w:jc w:val="center"/>
        <w:rPr>
          <w:b/>
          <w:sz w:val="24"/>
          <w:szCs w:val="24"/>
          <w:u w:val="single"/>
        </w:rPr>
      </w:pPr>
      <w:r w:rsidRPr="00E06C0E">
        <w:rPr>
          <w:b/>
          <w:sz w:val="24"/>
          <w:szCs w:val="24"/>
          <w:u w:val="single"/>
        </w:rPr>
        <w:lastRenderedPageBreak/>
        <w:t>ANNEX-I</w:t>
      </w:r>
      <w:r>
        <w:rPr>
          <w:b/>
          <w:sz w:val="24"/>
          <w:szCs w:val="24"/>
          <w:u w:val="single"/>
        </w:rPr>
        <w:t>I</w:t>
      </w:r>
    </w:p>
    <w:p w:rsidR="003F287D" w:rsidRDefault="003F287D" w:rsidP="003963A6">
      <w:pPr>
        <w:contextualSpacing/>
        <w:jc w:val="center"/>
        <w:rPr>
          <w:b/>
          <w:sz w:val="24"/>
          <w:szCs w:val="24"/>
          <w:u w:val="single"/>
        </w:rPr>
      </w:pPr>
    </w:p>
    <w:p w:rsidR="003F287D" w:rsidRDefault="003F287D" w:rsidP="003F287D">
      <w:pPr>
        <w:shd w:val="clear" w:color="auto" w:fill="FFFFFF"/>
        <w:ind w:right="-424"/>
        <w:contextualSpacing/>
        <w:jc w:val="center"/>
        <w:rPr>
          <w:b/>
          <w:bCs/>
          <w:color w:val="000000"/>
          <w:sz w:val="24"/>
          <w:szCs w:val="24"/>
          <w:u w:val="single"/>
          <w:lang w:eastAsia="en-IN" w:bidi="hi-IN"/>
        </w:rPr>
      </w:pPr>
      <w:r w:rsidRPr="003A26D6">
        <w:rPr>
          <w:b/>
          <w:bCs/>
          <w:color w:val="000000"/>
          <w:sz w:val="24"/>
          <w:szCs w:val="24"/>
          <w:u w:val="single"/>
          <w:lang w:eastAsia="en-IN" w:bidi="hi-IN"/>
        </w:rPr>
        <w:t>Addenda to Agenda for the 29</w:t>
      </w:r>
      <w:r w:rsidRPr="003A26D6">
        <w:rPr>
          <w:b/>
          <w:bCs/>
          <w:color w:val="000000"/>
          <w:sz w:val="24"/>
          <w:szCs w:val="24"/>
          <w:u w:val="single"/>
          <w:vertAlign w:val="superscript"/>
          <w:lang w:eastAsia="en-IN" w:bidi="hi-IN"/>
        </w:rPr>
        <w:t>th</w:t>
      </w:r>
      <w:r w:rsidRPr="003A26D6">
        <w:rPr>
          <w:b/>
          <w:bCs/>
          <w:color w:val="000000"/>
          <w:sz w:val="24"/>
          <w:szCs w:val="24"/>
          <w:u w:val="single"/>
          <w:lang w:eastAsia="en-IN" w:bidi="hi-IN"/>
        </w:rPr>
        <w:t xml:space="preserve"> Meeting of Dairy Products Sectional Committee, FAD 19 scheduled on 4 October 2024 @0930 </w:t>
      </w:r>
      <w:proofErr w:type="spellStart"/>
      <w:r w:rsidRPr="003A26D6">
        <w:rPr>
          <w:b/>
          <w:bCs/>
          <w:color w:val="000000"/>
          <w:sz w:val="24"/>
          <w:szCs w:val="24"/>
          <w:u w:val="single"/>
          <w:lang w:eastAsia="en-IN" w:bidi="hi-IN"/>
        </w:rPr>
        <w:t>hrs</w:t>
      </w:r>
      <w:proofErr w:type="spellEnd"/>
      <w:r w:rsidRPr="003A26D6">
        <w:rPr>
          <w:b/>
          <w:bCs/>
          <w:color w:val="000000"/>
          <w:sz w:val="24"/>
          <w:szCs w:val="24"/>
          <w:u w:val="single"/>
          <w:lang w:eastAsia="en-IN" w:bidi="hi-IN"/>
        </w:rPr>
        <w:t xml:space="preserve"> at BIS, New Delhi</w:t>
      </w:r>
    </w:p>
    <w:p w:rsidR="003F287D" w:rsidRPr="003A26D6" w:rsidRDefault="0093430D" w:rsidP="0093430D">
      <w:pPr>
        <w:shd w:val="clear" w:color="auto" w:fill="FFFFFF"/>
        <w:contextualSpacing/>
        <w:jc w:val="center"/>
        <w:rPr>
          <w:color w:val="000000"/>
          <w:sz w:val="24"/>
          <w:szCs w:val="24"/>
          <w:lang w:eastAsia="en-IN" w:bidi="hi-IN"/>
        </w:rPr>
      </w:pPr>
      <w:r>
        <w:rPr>
          <w:sz w:val="24"/>
          <w:szCs w:val="24"/>
        </w:rPr>
        <w:t>(</w:t>
      </w:r>
      <w:r w:rsidRPr="0093430D">
        <w:rPr>
          <w:i/>
          <w:iCs/>
          <w:sz w:val="24"/>
          <w:szCs w:val="24"/>
        </w:rPr>
        <w:t>Circulated to FAD 19 members by email dated 3 October 2024</w:t>
      </w:r>
      <w:r>
        <w:rPr>
          <w:sz w:val="24"/>
          <w:szCs w:val="24"/>
        </w:rPr>
        <w:t>)</w:t>
      </w:r>
    </w:p>
    <w:p w:rsidR="003F287D" w:rsidRPr="003A26D6" w:rsidRDefault="003F287D" w:rsidP="003F287D">
      <w:pPr>
        <w:shd w:val="clear" w:color="auto" w:fill="FFFFFF"/>
        <w:contextualSpacing/>
        <w:jc w:val="both"/>
        <w:rPr>
          <w:color w:val="000000"/>
          <w:sz w:val="24"/>
          <w:szCs w:val="24"/>
          <w:lang w:eastAsia="en-IN" w:bidi="hi-IN"/>
        </w:rPr>
      </w:pPr>
    </w:p>
    <w:p w:rsidR="003F287D" w:rsidRPr="003A26D6" w:rsidRDefault="003F287D" w:rsidP="003F287D">
      <w:pPr>
        <w:contextualSpacing/>
        <w:jc w:val="both"/>
        <w:rPr>
          <w:sz w:val="24"/>
          <w:szCs w:val="24"/>
        </w:rPr>
      </w:pPr>
      <w:r w:rsidRPr="003A26D6">
        <w:rPr>
          <w:sz w:val="24"/>
          <w:szCs w:val="24"/>
        </w:rPr>
        <w:t xml:space="preserve">In addition to the information provided in the agenda circulated by BIS portal and email dated 30 September 2024, the following may also be considered by the Committee: </w:t>
      </w:r>
    </w:p>
    <w:p w:rsidR="003F287D" w:rsidRPr="003A26D6" w:rsidRDefault="003F287D" w:rsidP="003F287D">
      <w:pPr>
        <w:contextualSpacing/>
        <w:jc w:val="both"/>
        <w:rPr>
          <w:sz w:val="24"/>
          <w:szCs w:val="24"/>
        </w:rPr>
      </w:pPr>
    </w:p>
    <w:p w:rsidR="003F287D" w:rsidRPr="003A26D6" w:rsidRDefault="003F287D" w:rsidP="003F287D">
      <w:pPr>
        <w:shd w:val="clear" w:color="auto" w:fill="FFFFFF"/>
        <w:contextualSpacing/>
        <w:jc w:val="both"/>
        <w:rPr>
          <w:b/>
          <w:bCs/>
          <w:color w:val="000000"/>
          <w:sz w:val="24"/>
          <w:szCs w:val="24"/>
          <w:lang w:eastAsia="en-IN" w:bidi="hi-IN"/>
        </w:rPr>
      </w:pPr>
      <w:r w:rsidRPr="003A26D6">
        <w:rPr>
          <w:b/>
          <w:bCs/>
          <w:sz w:val="24"/>
          <w:szCs w:val="24"/>
          <w:u w:val="single"/>
        </w:rPr>
        <w:t>Item 6.1 Sl. No. 5</w:t>
      </w:r>
      <w:r w:rsidRPr="003A26D6">
        <w:rPr>
          <w:b/>
          <w:bCs/>
          <w:sz w:val="24"/>
          <w:szCs w:val="24"/>
        </w:rPr>
        <w:t xml:space="preserve"> Ash Content in Skimmed Milk Powder [IS 13334 (Part 1): 2014 &amp; </w:t>
      </w:r>
      <w:r>
        <w:rPr>
          <w:b/>
          <w:bCs/>
          <w:sz w:val="24"/>
          <w:szCs w:val="24"/>
        </w:rPr>
        <w:t xml:space="preserve">           </w:t>
      </w:r>
      <w:r w:rsidRPr="003A26D6">
        <w:rPr>
          <w:b/>
          <w:bCs/>
          <w:sz w:val="24"/>
          <w:szCs w:val="24"/>
        </w:rPr>
        <w:t>IS 13334 (Part 2): 2014]</w:t>
      </w:r>
    </w:p>
    <w:p w:rsidR="003F287D" w:rsidRPr="003A26D6" w:rsidRDefault="003F287D" w:rsidP="003F287D">
      <w:pPr>
        <w:pStyle w:val="BodyText"/>
        <w:contextualSpacing/>
        <w:jc w:val="both"/>
      </w:pPr>
    </w:p>
    <w:p w:rsidR="003F287D" w:rsidRPr="003A26D6" w:rsidRDefault="003F287D" w:rsidP="003F287D">
      <w:pPr>
        <w:contextualSpacing/>
        <w:jc w:val="both"/>
        <w:rPr>
          <w:sz w:val="24"/>
          <w:szCs w:val="24"/>
          <w:lang w:eastAsia="zh-CN"/>
        </w:rPr>
      </w:pPr>
      <w:r w:rsidRPr="003A26D6">
        <w:rPr>
          <w:sz w:val="24"/>
          <w:szCs w:val="24"/>
          <w:lang w:eastAsia="zh-CN"/>
        </w:rPr>
        <w:t xml:space="preserve">The issue regarding ash content in skimmed milk powder was discussed in the Eighth Meeting of FAD 19/Panel IV ‘Dairy Products’ held on 3 October 2024 through </w:t>
      </w:r>
      <w:proofErr w:type="spellStart"/>
      <w:r w:rsidRPr="003A26D6">
        <w:rPr>
          <w:sz w:val="24"/>
          <w:szCs w:val="24"/>
          <w:lang w:eastAsia="zh-CN"/>
        </w:rPr>
        <w:t>webex</w:t>
      </w:r>
      <w:proofErr w:type="spellEnd"/>
      <w:r w:rsidRPr="003A26D6">
        <w:rPr>
          <w:sz w:val="24"/>
          <w:szCs w:val="24"/>
          <w:lang w:eastAsia="zh-CN"/>
        </w:rPr>
        <w:t xml:space="preserve">. Record note of the meeting containing the Panel’s recommendations is attached as </w:t>
      </w:r>
      <w:r w:rsidRPr="003A26D6">
        <w:rPr>
          <w:b/>
          <w:bCs/>
          <w:sz w:val="24"/>
          <w:szCs w:val="24"/>
          <w:u w:val="single"/>
          <w:lang w:eastAsia="zh-CN"/>
        </w:rPr>
        <w:t>Annex-XVIII</w:t>
      </w:r>
      <w:r w:rsidRPr="003A26D6">
        <w:rPr>
          <w:sz w:val="24"/>
          <w:szCs w:val="24"/>
          <w:lang w:eastAsia="zh-CN"/>
        </w:rPr>
        <w:t>.</w:t>
      </w:r>
    </w:p>
    <w:p w:rsidR="003F287D" w:rsidRDefault="003F287D" w:rsidP="00EC3F67">
      <w:pPr>
        <w:contextualSpacing/>
        <w:rPr>
          <w:sz w:val="24"/>
          <w:szCs w:val="24"/>
          <w:lang w:eastAsia="zh-CN"/>
        </w:rPr>
      </w:pPr>
    </w:p>
    <w:p w:rsidR="003F287D" w:rsidRPr="00A77DC1" w:rsidRDefault="003F287D" w:rsidP="003F287D">
      <w:pPr>
        <w:pStyle w:val="BodyText"/>
        <w:contextualSpacing/>
        <w:jc w:val="both"/>
      </w:pPr>
      <w:r w:rsidRPr="00A77DC1">
        <w:rPr>
          <w:b/>
          <w:i/>
          <w:iCs/>
          <w:w w:val="105"/>
        </w:rPr>
        <w:t xml:space="preserve">The Committee may kindly </w:t>
      </w:r>
      <w:r>
        <w:rPr>
          <w:b/>
          <w:i/>
          <w:iCs/>
          <w:w w:val="105"/>
          <w:u w:val="single"/>
        </w:rPr>
        <w:t>CONSIDER</w:t>
      </w:r>
      <w:r w:rsidRPr="00A77DC1">
        <w:rPr>
          <w:b/>
          <w:i/>
          <w:iCs/>
          <w:w w:val="105"/>
          <w:u w:val="single"/>
        </w:rPr>
        <w:t xml:space="preserve"> and DECIDE</w:t>
      </w:r>
      <w:r w:rsidRPr="00A77DC1">
        <w:rPr>
          <w:b/>
          <w:i/>
          <w:iCs/>
          <w:w w:val="105"/>
        </w:rPr>
        <w:t>.</w:t>
      </w:r>
    </w:p>
    <w:p w:rsidR="003F287D" w:rsidRDefault="003F287D" w:rsidP="003F287D">
      <w:pPr>
        <w:pStyle w:val="BodyText"/>
        <w:contextualSpacing/>
        <w:jc w:val="both"/>
      </w:pPr>
    </w:p>
    <w:p w:rsidR="003F287D" w:rsidRDefault="003F287D" w:rsidP="003F287D">
      <w:pPr>
        <w:pStyle w:val="BodyText"/>
        <w:contextualSpacing/>
        <w:jc w:val="both"/>
      </w:pPr>
    </w:p>
    <w:p w:rsidR="003F287D" w:rsidRPr="004F20CE" w:rsidRDefault="003F287D" w:rsidP="003F287D">
      <w:pPr>
        <w:ind w:firstLine="720"/>
        <w:contextualSpacing/>
        <w:jc w:val="both"/>
        <w:rPr>
          <w:sz w:val="24"/>
          <w:szCs w:val="24"/>
        </w:rPr>
      </w:pPr>
    </w:p>
    <w:p w:rsidR="003F287D" w:rsidRDefault="003F287D" w:rsidP="003963A6">
      <w:pPr>
        <w:contextualSpacing/>
        <w:jc w:val="center"/>
        <w:rPr>
          <w:b/>
          <w:sz w:val="24"/>
          <w:szCs w:val="24"/>
          <w:u w:val="single"/>
        </w:rPr>
      </w:pPr>
    </w:p>
    <w:p w:rsidR="003F287D" w:rsidRDefault="003F287D" w:rsidP="003963A6">
      <w:pPr>
        <w:contextualSpacing/>
        <w:jc w:val="center"/>
        <w:rPr>
          <w:b/>
          <w:sz w:val="24"/>
          <w:szCs w:val="24"/>
          <w:u w:val="single"/>
        </w:rPr>
      </w:pPr>
    </w:p>
    <w:p w:rsidR="003F287D" w:rsidRDefault="003F287D" w:rsidP="003963A6">
      <w:pPr>
        <w:contextualSpacing/>
        <w:jc w:val="center"/>
        <w:rPr>
          <w:b/>
          <w:sz w:val="24"/>
          <w:szCs w:val="24"/>
          <w:u w:val="single"/>
        </w:rPr>
      </w:pPr>
    </w:p>
    <w:p w:rsidR="003F287D" w:rsidRDefault="003F287D" w:rsidP="003963A6">
      <w:pPr>
        <w:contextualSpacing/>
        <w:jc w:val="center"/>
        <w:rPr>
          <w:b/>
          <w:sz w:val="24"/>
          <w:szCs w:val="24"/>
          <w:u w:val="single"/>
        </w:rPr>
      </w:pPr>
    </w:p>
    <w:p w:rsidR="003F287D" w:rsidRDefault="003F287D" w:rsidP="003963A6">
      <w:pPr>
        <w:contextualSpacing/>
        <w:jc w:val="center"/>
        <w:rPr>
          <w:b/>
          <w:sz w:val="24"/>
          <w:szCs w:val="24"/>
          <w:u w:val="single"/>
        </w:rPr>
      </w:pPr>
    </w:p>
    <w:p w:rsidR="003F287D" w:rsidRDefault="003F287D" w:rsidP="003963A6">
      <w:pPr>
        <w:contextualSpacing/>
        <w:jc w:val="center"/>
        <w:rPr>
          <w:b/>
          <w:sz w:val="24"/>
          <w:szCs w:val="24"/>
          <w:u w:val="single"/>
        </w:rPr>
      </w:pPr>
    </w:p>
    <w:p w:rsidR="003F287D" w:rsidRDefault="003F287D" w:rsidP="003963A6">
      <w:pPr>
        <w:contextualSpacing/>
        <w:jc w:val="center"/>
        <w:rPr>
          <w:b/>
          <w:sz w:val="24"/>
          <w:szCs w:val="24"/>
          <w:u w:val="single"/>
        </w:rPr>
      </w:pPr>
    </w:p>
    <w:p w:rsidR="003F287D" w:rsidRDefault="003F287D" w:rsidP="003963A6">
      <w:pPr>
        <w:contextualSpacing/>
        <w:jc w:val="center"/>
        <w:rPr>
          <w:b/>
          <w:sz w:val="24"/>
          <w:szCs w:val="24"/>
          <w:u w:val="single"/>
        </w:rPr>
      </w:pPr>
    </w:p>
    <w:p w:rsidR="003F287D" w:rsidRDefault="003F287D" w:rsidP="003963A6">
      <w:pPr>
        <w:contextualSpacing/>
        <w:jc w:val="center"/>
        <w:rPr>
          <w:b/>
          <w:sz w:val="24"/>
          <w:szCs w:val="24"/>
          <w:u w:val="single"/>
        </w:rPr>
      </w:pPr>
    </w:p>
    <w:p w:rsidR="003F287D" w:rsidRDefault="003F287D" w:rsidP="003963A6">
      <w:pPr>
        <w:contextualSpacing/>
        <w:jc w:val="center"/>
        <w:rPr>
          <w:b/>
          <w:sz w:val="24"/>
          <w:szCs w:val="24"/>
          <w:u w:val="single"/>
        </w:rPr>
      </w:pPr>
    </w:p>
    <w:p w:rsidR="003F287D" w:rsidRDefault="003F287D" w:rsidP="003963A6">
      <w:pPr>
        <w:contextualSpacing/>
        <w:jc w:val="center"/>
        <w:rPr>
          <w:b/>
          <w:sz w:val="24"/>
          <w:szCs w:val="24"/>
          <w:u w:val="single"/>
        </w:rPr>
      </w:pPr>
    </w:p>
    <w:p w:rsidR="003F287D" w:rsidRDefault="003F287D" w:rsidP="003963A6">
      <w:pPr>
        <w:contextualSpacing/>
        <w:jc w:val="center"/>
        <w:rPr>
          <w:b/>
          <w:sz w:val="24"/>
          <w:szCs w:val="24"/>
          <w:u w:val="single"/>
        </w:rPr>
      </w:pPr>
    </w:p>
    <w:p w:rsidR="003F287D" w:rsidRDefault="003F287D" w:rsidP="003963A6">
      <w:pPr>
        <w:contextualSpacing/>
        <w:jc w:val="center"/>
        <w:rPr>
          <w:b/>
          <w:sz w:val="24"/>
          <w:szCs w:val="24"/>
          <w:u w:val="single"/>
        </w:rPr>
      </w:pPr>
    </w:p>
    <w:p w:rsidR="003F287D" w:rsidRDefault="003F287D" w:rsidP="003963A6">
      <w:pPr>
        <w:contextualSpacing/>
        <w:jc w:val="center"/>
        <w:rPr>
          <w:b/>
          <w:sz w:val="24"/>
          <w:szCs w:val="24"/>
          <w:u w:val="single"/>
        </w:rPr>
      </w:pPr>
    </w:p>
    <w:p w:rsidR="003F287D" w:rsidRDefault="003F287D" w:rsidP="003963A6">
      <w:pPr>
        <w:contextualSpacing/>
        <w:jc w:val="center"/>
        <w:rPr>
          <w:b/>
          <w:sz w:val="24"/>
          <w:szCs w:val="24"/>
          <w:u w:val="single"/>
        </w:rPr>
      </w:pPr>
    </w:p>
    <w:p w:rsidR="003F287D" w:rsidRDefault="003F287D" w:rsidP="003963A6">
      <w:pPr>
        <w:contextualSpacing/>
        <w:jc w:val="center"/>
        <w:rPr>
          <w:b/>
          <w:sz w:val="24"/>
          <w:szCs w:val="24"/>
          <w:u w:val="single"/>
        </w:rPr>
      </w:pPr>
    </w:p>
    <w:p w:rsidR="003F287D" w:rsidRDefault="003F287D" w:rsidP="003963A6">
      <w:pPr>
        <w:contextualSpacing/>
        <w:jc w:val="center"/>
        <w:rPr>
          <w:b/>
          <w:sz w:val="24"/>
          <w:szCs w:val="24"/>
          <w:u w:val="single"/>
        </w:rPr>
      </w:pPr>
    </w:p>
    <w:p w:rsidR="003F287D" w:rsidRDefault="003F287D" w:rsidP="003963A6">
      <w:pPr>
        <w:contextualSpacing/>
        <w:jc w:val="center"/>
        <w:rPr>
          <w:b/>
          <w:sz w:val="24"/>
          <w:szCs w:val="24"/>
          <w:u w:val="single"/>
        </w:rPr>
      </w:pPr>
    </w:p>
    <w:p w:rsidR="003F287D" w:rsidRDefault="003F287D" w:rsidP="003963A6">
      <w:pPr>
        <w:contextualSpacing/>
        <w:jc w:val="center"/>
        <w:rPr>
          <w:b/>
          <w:sz w:val="24"/>
          <w:szCs w:val="24"/>
          <w:u w:val="single"/>
        </w:rPr>
      </w:pPr>
    </w:p>
    <w:p w:rsidR="003F287D" w:rsidRDefault="003F287D" w:rsidP="003963A6">
      <w:pPr>
        <w:contextualSpacing/>
        <w:jc w:val="center"/>
        <w:rPr>
          <w:b/>
          <w:sz w:val="24"/>
          <w:szCs w:val="24"/>
          <w:u w:val="single"/>
        </w:rPr>
      </w:pPr>
    </w:p>
    <w:p w:rsidR="003F287D" w:rsidRDefault="003F287D" w:rsidP="003963A6">
      <w:pPr>
        <w:contextualSpacing/>
        <w:jc w:val="center"/>
        <w:rPr>
          <w:b/>
          <w:sz w:val="24"/>
          <w:szCs w:val="24"/>
          <w:u w:val="single"/>
        </w:rPr>
      </w:pPr>
    </w:p>
    <w:p w:rsidR="003F287D" w:rsidRDefault="003F287D" w:rsidP="003963A6">
      <w:pPr>
        <w:contextualSpacing/>
        <w:jc w:val="center"/>
        <w:rPr>
          <w:b/>
          <w:sz w:val="24"/>
          <w:szCs w:val="24"/>
          <w:u w:val="single"/>
        </w:rPr>
      </w:pPr>
    </w:p>
    <w:p w:rsidR="00EC3F67" w:rsidRDefault="00EC3F67" w:rsidP="003963A6">
      <w:pPr>
        <w:contextualSpacing/>
        <w:jc w:val="center"/>
        <w:rPr>
          <w:b/>
          <w:sz w:val="24"/>
          <w:szCs w:val="24"/>
          <w:u w:val="single"/>
        </w:rPr>
      </w:pPr>
    </w:p>
    <w:p w:rsidR="00EC3F67" w:rsidRDefault="00EC3F67" w:rsidP="003963A6">
      <w:pPr>
        <w:contextualSpacing/>
        <w:jc w:val="center"/>
        <w:rPr>
          <w:b/>
          <w:sz w:val="24"/>
          <w:szCs w:val="24"/>
          <w:u w:val="single"/>
        </w:rPr>
      </w:pPr>
    </w:p>
    <w:p w:rsidR="00EC3F67" w:rsidRDefault="00EC3F67" w:rsidP="003963A6">
      <w:pPr>
        <w:contextualSpacing/>
        <w:jc w:val="center"/>
        <w:rPr>
          <w:b/>
          <w:sz w:val="24"/>
          <w:szCs w:val="24"/>
          <w:u w:val="single"/>
        </w:rPr>
      </w:pPr>
    </w:p>
    <w:p w:rsidR="0093430D" w:rsidRDefault="0093430D" w:rsidP="003963A6">
      <w:pPr>
        <w:contextualSpacing/>
        <w:jc w:val="center"/>
        <w:rPr>
          <w:b/>
          <w:sz w:val="24"/>
          <w:szCs w:val="24"/>
          <w:u w:val="single"/>
        </w:rPr>
      </w:pPr>
    </w:p>
    <w:p w:rsidR="003F287D" w:rsidRDefault="003F287D" w:rsidP="003F287D">
      <w:pPr>
        <w:pStyle w:val="NoSpacing"/>
        <w:ind w:right="-613"/>
        <w:contextualSpacing/>
        <w:jc w:val="center"/>
        <w:rPr>
          <w:rFonts w:ascii="Times New Roman" w:hAnsi="Times New Roman" w:cs="Times New Roman"/>
          <w:b/>
          <w:sz w:val="24"/>
          <w:szCs w:val="24"/>
        </w:rPr>
      </w:pPr>
      <w:r>
        <w:rPr>
          <w:rFonts w:ascii="Times New Roman" w:hAnsi="Times New Roman" w:cs="Times New Roman"/>
          <w:b/>
          <w:sz w:val="24"/>
          <w:szCs w:val="24"/>
          <w:u w:val="single"/>
        </w:rPr>
        <w:lastRenderedPageBreak/>
        <w:t>ANNEX-XVIII</w:t>
      </w:r>
      <w:r w:rsidR="0093430D">
        <w:rPr>
          <w:rFonts w:ascii="Times New Roman" w:hAnsi="Times New Roman" w:cs="Times New Roman"/>
          <w:b/>
          <w:sz w:val="24"/>
          <w:szCs w:val="24"/>
        </w:rPr>
        <w:t xml:space="preserve"> (of agenda)</w:t>
      </w:r>
    </w:p>
    <w:p w:rsidR="0093430D" w:rsidRPr="001C7C71" w:rsidRDefault="0093430D" w:rsidP="003F287D">
      <w:pPr>
        <w:pStyle w:val="NoSpacing"/>
        <w:ind w:right="-613"/>
        <w:contextualSpacing/>
        <w:jc w:val="center"/>
        <w:rPr>
          <w:rFonts w:ascii="Times New Roman" w:hAnsi="Times New Roman" w:cs="Times New Roman"/>
          <w:bCs/>
          <w:i/>
          <w:iCs/>
          <w:sz w:val="24"/>
          <w:szCs w:val="24"/>
        </w:rPr>
      </w:pPr>
      <w:r w:rsidRPr="001C7C71">
        <w:rPr>
          <w:rFonts w:ascii="Times New Roman" w:hAnsi="Times New Roman" w:cs="Times New Roman"/>
          <w:bCs/>
          <w:i/>
          <w:iCs/>
          <w:sz w:val="24"/>
          <w:szCs w:val="24"/>
        </w:rPr>
        <w:t>(Circulated with addenda to agenda)</w:t>
      </w:r>
    </w:p>
    <w:p w:rsidR="003F287D" w:rsidRDefault="003F287D" w:rsidP="003F287D">
      <w:pPr>
        <w:pStyle w:val="NoSpacing"/>
        <w:ind w:right="-613"/>
        <w:contextualSpacing/>
        <w:jc w:val="center"/>
        <w:rPr>
          <w:rFonts w:ascii="Times New Roman" w:hAnsi="Times New Roman" w:cs="Times New Roman"/>
          <w:b/>
          <w:sz w:val="24"/>
          <w:szCs w:val="24"/>
          <w:u w:val="single"/>
        </w:rPr>
      </w:pPr>
    </w:p>
    <w:p w:rsidR="003F287D" w:rsidRPr="00BF20B8" w:rsidRDefault="003F287D" w:rsidP="003F287D">
      <w:pPr>
        <w:pStyle w:val="NoSpacing"/>
        <w:ind w:right="-613"/>
        <w:contextualSpacing/>
        <w:jc w:val="center"/>
        <w:rPr>
          <w:rFonts w:ascii="Times New Roman" w:hAnsi="Times New Roman" w:cs="Times New Roman"/>
          <w:b/>
          <w:sz w:val="24"/>
          <w:szCs w:val="24"/>
          <w:u w:val="single"/>
        </w:rPr>
      </w:pPr>
      <w:r w:rsidRPr="00BF20B8">
        <w:rPr>
          <w:rFonts w:ascii="Times New Roman" w:hAnsi="Times New Roman" w:cs="Times New Roman"/>
          <w:b/>
          <w:sz w:val="24"/>
          <w:szCs w:val="24"/>
          <w:u w:val="single"/>
        </w:rPr>
        <w:t>RECORD NOTE OF THE EIGHTH MEETING OF FAD 19/PANEL IV HELD ON</w:t>
      </w:r>
    </w:p>
    <w:p w:rsidR="003F287D" w:rsidRPr="00BF20B8" w:rsidRDefault="003F287D" w:rsidP="003F287D">
      <w:pPr>
        <w:pStyle w:val="NoSpacing"/>
        <w:contextualSpacing/>
        <w:jc w:val="center"/>
        <w:rPr>
          <w:rFonts w:ascii="Times New Roman" w:hAnsi="Times New Roman" w:cs="Times New Roman"/>
          <w:b/>
          <w:sz w:val="24"/>
          <w:szCs w:val="24"/>
        </w:rPr>
      </w:pPr>
      <w:r w:rsidRPr="00BF20B8">
        <w:rPr>
          <w:rFonts w:ascii="Times New Roman" w:hAnsi="Times New Roman" w:cs="Times New Roman"/>
          <w:b/>
          <w:sz w:val="24"/>
          <w:szCs w:val="24"/>
          <w:u w:val="single"/>
        </w:rPr>
        <w:t>3 OCTOBER 2024 @1100 HRS THROUGH WEBEX</w:t>
      </w:r>
    </w:p>
    <w:p w:rsidR="003F287D" w:rsidRPr="00BF20B8" w:rsidRDefault="003F287D" w:rsidP="003F287D">
      <w:pPr>
        <w:pStyle w:val="NoSpacing"/>
        <w:contextualSpacing/>
        <w:jc w:val="both"/>
        <w:rPr>
          <w:rFonts w:ascii="Times New Roman" w:hAnsi="Times New Roman" w:cs="Times New Roman"/>
          <w:b/>
          <w:sz w:val="24"/>
          <w:szCs w:val="24"/>
          <w:u w:val="single"/>
        </w:rPr>
      </w:pPr>
    </w:p>
    <w:p w:rsidR="003F287D" w:rsidRPr="00BF20B8" w:rsidRDefault="003F287D" w:rsidP="003F287D">
      <w:pPr>
        <w:pStyle w:val="NoSpacing"/>
        <w:contextualSpacing/>
        <w:jc w:val="both"/>
        <w:rPr>
          <w:rFonts w:ascii="Times New Roman" w:hAnsi="Times New Roman" w:cs="Times New Roman"/>
          <w:b/>
          <w:sz w:val="24"/>
          <w:szCs w:val="24"/>
        </w:rPr>
      </w:pPr>
      <w:r w:rsidRPr="00BF20B8">
        <w:rPr>
          <w:rFonts w:ascii="Times New Roman" w:hAnsi="Times New Roman" w:cs="Times New Roman"/>
          <w:b/>
          <w:sz w:val="24"/>
          <w:szCs w:val="24"/>
          <w:u w:val="single"/>
        </w:rPr>
        <w:t>Attendance</w:t>
      </w:r>
      <w:r w:rsidRPr="00BF20B8">
        <w:rPr>
          <w:rFonts w:ascii="Times New Roman" w:hAnsi="Times New Roman" w:cs="Times New Roman"/>
          <w:b/>
          <w:sz w:val="24"/>
          <w:szCs w:val="24"/>
        </w:rPr>
        <w:t>:</w:t>
      </w:r>
    </w:p>
    <w:p w:rsidR="003F287D" w:rsidRPr="00BF20B8" w:rsidRDefault="003F287D" w:rsidP="003F287D">
      <w:pPr>
        <w:pStyle w:val="NoSpacing"/>
        <w:contextualSpacing/>
        <w:jc w:val="both"/>
        <w:rPr>
          <w:rFonts w:ascii="Times New Roman" w:hAnsi="Times New Roman" w:cs="Times New Roman"/>
          <w:b/>
          <w:sz w:val="24"/>
          <w:szCs w:val="24"/>
        </w:rPr>
      </w:pPr>
    </w:p>
    <w:p w:rsidR="003F287D" w:rsidRPr="00BF20B8" w:rsidRDefault="003F287D" w:rsidP="00524EEC">
      <w:pPr>
        <w:pStyle w:val="ListParagraph"/>
        <w:keepNext/>
        <w:numPr>
          <w:ilvl w:val="0"/>
          <w:numId w:val="7"/>
        </w:numPr>
        <w:tabs>
          <w:tab w:val="left" w:pos="810"/>
          <w:tab w:val="center" w:pos="5310"/>
        </w:tabs>
        <w:adjustRightInd w:val="0"/>
        <w:ind w:left="810" w:hanging="450"/>
        <w:contextualSpacing/>
        <w:jc w:val="both"/>
        <w:outlineLvl w:val="0"/>
        <w:rPr>
          <w:b/>
          <w:sz w:val="24"/>
          <w:szCs w:val="24"/>
        </w:rPr>
      </w:pPr>
      <w:r w:rsidRPr="00BF20B8">
        <w:rPr>
          <w:b/>
          <w:sz w:val="24"/>
          <w:szCs w:val="24"/>
        </w:rPr>
        <w:t xml:space="preserve">Dr. Deep Narayan Yadav, NDRI, Karnal – </w:t>
      </w:r>
      <w:proofErr w:type="spellStart"/>
      <w:r w:rsidRPr="00BF20B8">
        <w:rPr>
          <w:b/>
          <w:sz w:val="24"/>
          <w:szCs w:val="24"/>
        </w:rPr>
        <w:t>Convenor</w:t>
      </w:r>
      <w:proofErr w:type="spellEnd"/>
    </w:p>
    <w:p w:rsidR="003F287D" w:rsidRPr="00BF20B8" w:rsidRDefault="003F287D" w:rsidP="00524EEC">
      <w:pPr>
        <w:pStyle w:val="ListParagraph"/>
        <w:numPr>
          <w:ilvl w:val="0"/>
          <w:numId w:val="7"/>
        </w:numPr>
        <w:tabs>
          <w:tab w:val="left" w:pos="810"/>
        </w:tabs>
        <w:adjustRightInd w:val="0"/>
        <w:ind w:left="810" w:hanging="450"/>
        <w:contextualSpacing/>
        <w:jc w:val="both"/>
        <w:rPr>
          <w:sz w:val="24"/>
          <w:szCs w:val="24"/>
        </w:rPr>
      </w:pPr>
      <w:r w:rsidRPr="00BF20B8">
        <w:rPr>
          <w:sz w:val="24"/>
          <w:szCs w:val="24"/>
        </w:rPr>
        <w:t xml:space="preserve">Dr. Rajesh Kumar Bajaj, NDRI, Karnal </w:t>
      </w:r>
    </w:p>
    <w:p w:rsidR="003F287D" w:rsidRPr="00BF20B8" w:rsidRDefault="003F287D" w:rsidP="00524EEC">
      <w:pPr>
        <w:pStyle w:val="ListParagraph"/>
        <w:numPr>
          <w:ilvl w:val="0"/>
          <w:numId w:val="7"/>
        </w:numPr>
        <w:tabs>
          <w:tab w:val="left" w:pos="810"/>
        </w:tabs>
        <w:adjustRightInd w:val="0"/>
        <w:ind w:left="810" w:hanging="450"/>
        <w:contextualSpacing/>
        <w:jc w:val="both"/>
        <w:rPr>
          <w:sz w:val="24"/>
          <w:szCs w:val="24"/>
        </w:rPr>
      </w:pPr>
      <w:r w:rsidRPr="00BF20B8">
        <w:rPr>
          <w:sz w:val="24"/>
          <w:szCs w:val="24"/>
        </w:rPr>
        <w:t xml:space="preserve">Dr. Kaushik </w:t>
      </w:r>
      <w:proofErr w:type="spellStart"/>
      <w:r w:rsidRPr="00BF20B8">
        <w:rPr>
          <w:sz w:val="24"/>
          <w:szCs w:val="24"/>
        </w:rPr>
        <w:t>Khamrui</w:t>
      </w:r>
      <w:proofErr w:type="spellEnd"/>
      <w:r w:rsidRPr="00BF20B8">
        <w:rPr>
          <w:sz w:val="24"/>
          <w:szCs w:val="24"/>
        </w:rPr>
        <w:t xml:space="preserve">, NDRI, Karnal </w:t>
      </w:r>
    </w:p>
    <w:p w:rsidR="003F287D" w:rsidRPr="00BF20B8" w:rsidRDefault="003F287D" w:rsidP="00524EEC">
      <w:pPr>
        <w:pStyle w:val="ListParagraph"/>
        <w:numPr>
          <w:ilvl w:val="0"/>
          <w:numId w:val="7"/>
        </w:numPr>
        <w:tabs>
          <w:tab w:val="left" w:pos="810"/>
        </w:tabs>
        <w:adjustRightInd w:val="0"/>
        <w:ind w:left="810" w:hanging="450"/>
        <w:contextualSpacing/>
        <w:jc w:val="both"/>
        <w:rPr>
          <w:sz w:val="24"/>
          <w:szCs w:val="24"/>
        </w:rPr>
      </w:pPr>
      <w:r w:rsidRPr="00BF20B8">
        <w:rPr>
          <w:sz w:val="24"/>
          <w:szCs w:val="24"/>
        </w:rPr>
        <w:t xml:space="preserve">Mr. S. D. </w:t>
      </w:r>
      <w:proofErr w:type="spellStart"/>
      <w:r w:rsidRPr="00BF20B8">
        <w:rPr>
          <w:sz w:val="24"/>
          <w:szCs w:val="24"/>
        </w:rPr>
        <w:t>Jaisinghani</w:t>
      </w:r>
      <w:proofErr w:type="spellEnd"/>
      <w:r w:rsidRPr="00BF20B8">
        <w:rPr>
          <w:sz w:val="24"/>
          <w:szCs w:val="24"/>
        </w:rPr>
        <w:t xml:space="preserve">, NDDB, Anand </w:t>
      </w:r>
    </w:p>
    <w:p w:rsidR="003F287D" w:rsidRPr="00BF20B8" w:rsidRDefault="003F287D" w:rsidP="00524EEC">
      <w:pPr>
        <w:pStyle w:val="ListParagraph"/>
        <w:numPr>
          <w:ilvl w:val="0"/>
          <w:numId w:val="7"/>
        </w:numPr>
        <w:tabs>
          <w:tab w:val="left" w:pos="810"/>
        </w:tabs>
        <w:adjustRightInd w:val="0"/>
        <w:ind w:left="810" w:hanging="450"/>
        <w:contextualSpacing/>
        <w:jc w:val="both"/>
        <w:rPr>
          <w:sz w:val="24"/>
          <w:szCs w:val="24"/>
        </w:rPr>
      </w:pPr>
      <w:r w:rsidRPr="00BF20B8">
        <w:rPr>
          <w:sz w:val="24"/>
          <w:szCs w:val="24"/>
        </w:rPr>
        <w:t xml:space="preserve">Mr. </w:t>
      </w:r>
      <w:proofErr w:type="spellStart"/>
      <w:r w:rsidRPr="00BF20B8">
        <w:rPr>
          <w:sz w:val="24"/>
          <w:szCs w:val="24"/>
        </w:rPr>
        <w:t>Sayan</w:t>
      </w:r>
      <w:proofErr w:type="spellEnd"/>
      <w:r w:rsidRPr="00BF20B8">
        <w:rPr>
          <w:sz w:val="24"/>
          <w:szCs w:val="24"/>
        </w:rPr>
        <w:t xml:space="preserve"> Banerjee, GCMMF, Gujarat </w:t>
      </w:r>
    </w:p>
    <w:p w:rsidR="003F287D" w:rsidRPr="00BF20B8" w:rsidRDefault="003F287D" w:rsidP="00524EEC">
      <w:pPr>
        <w:pStyle w:val="ListParagraph"/>
        <w:numPr>
          <w:ilvl w:val="0"/>
          <w:numId w:val="7"/>
        </w:numPr>
        <w:tabs>
          <w:tab w:val="left" w:pos="810"/>
        </w:tabs>
        <w:adjustRightInd w:val="0"/>
        <w:ind w:left="810" w:hanging="450"/>
        <w:contextualSpacing/>
        <w:jc w:val="both"/>
        <w:rPr>
          <w:sz w:val="24"/>
          <w:szCs w:val="24"/>
        </w:rPr>
      </w:pPr>
      <w:r w:rsidRPr="00BF20B8">
        <w:rPr>
          <w:sz w:val="24"/>
          <w:szCs w:val="24"/>
        </w:rPr>
        <w:t xml:space="preserve">Mr. Sanjeev Kumar Sharma, MILFED, Punjab </w:t>
      </w:r>
    </w:p>
    <w:p w:rsidR="003F287D" w:rsidRPr="00BF20B8" w:rsidRDefault="003F287D" w:rsidP="00524EEC">
      <w:pPr>
        <w:pStyle w:val="ListParagraph"/>
        <w:numPr>
          <w:ilvl w:val="0"/>
          <w:numId w:val="7"/>
        </w:numPr>
        <w:tabs>
          <w:tab w:val="left" w:pos="810"/>
        </w:tabs>
        <w:adjustRightInd w:val="0"/>
        <w:ind w:left="810" w:hanging="450"/>
        <w:contextualSpacing/>
        <w:jc w:val="both"/>
        <w:rPr>
          <w:sz w:val="24"/>
          <w:szCs w:val="24"/>
        </w:rPr>
      </w:pPr>
      <w:r w:rsidRPr="00BF20B8">
        <w:rPr>
          <w:sz w:val="24"/>
          <w:szCs w:val="24"/>
        </w:rPr>
        <w:t xml:space="preserve">Mr. </w:t>
      </w:r>
      <w:proofErr w:type="spellStart"/>
      <w:r w:rsidRPr="00BF20B8">
        <w:rPr>
          <w:sz w:val="24"/>
          <w:szCs w:val="24"/>
        </w:rPr>
        <w:t>Animesh</w:t>
      </w:r>
      <w:proofErr w:type="spellEnd"/>
      <w:r w:rsidRPr="00BF20B8">
        <w:rPr>
          <w:sz w:val="24"/>
          <w:szCs w:val="24"/>
        </w:rPr>
        <w:t xml:space="preserve"> </w:t>
      </w:r>
      <w:proofErr w:type="spellStart"/>
      <w:r w:rsidRPr="00BF20B8">
        <w:rPr>
          <w:sz w:val="24"/>
          <w:szCs w:val="24"/>
        </w:rPr>
        <w:t>Pramanik</w:t>
      </w:r>
      <w:proofErr w:type="spellEnd"/>
      <w:r w:rsidRPr="00BF20B8">
        <w:rPr>
          <w:sz w:val="24"/>
          <w:szCs w:val="24"/>
        </w:rPr>
        <w:t xml:space="preserve">, MILFED, Punjab </w:t>
      </w:r>
    </w:p>
    <w:p w:rsidR="003F287D" w:rsidRPr="00BF20B8" w:rsidRDefault="003F287D" w:rsidP="00524EEC">
      <w:pPr>
        <w:pStyle w:val="ListParagraph"/>
        <w:numPr>
          <w:ilvl w:val="0"/>
          <w:numId w:val="7"/>
        </w:numPr>
        <w:tabs>
          <w:tab w:val="left" w:pos="810"/>
        </w:tabs>
        <w:adjustRightInd w:val="0"/>
        <w:ind w:left="810" w:hanging="450"/>
        <w:contextualSpacing/>
        <w:jc w:val="both"/>
        <w:rPr>
          <w:sz w:val="24"/>
          <w:szCs w:val="24"/>
        </w:rPr>
      </w:pPr>
      <w:r w:rsidRPr="00BF20B8">
        <w:rPr>
          <w:sz w:val="24"/>
          <w:szCs w:val="24"/>
        </w:rPr>
        <w:t xml:space="preserve">Mr. </w:t>
      </w:r>
      <w:proofErr w:type="spellStart"/>
      <w:r w:rsidRPr="00BF20B8">
        <w:rPr>
          <w:sz w:val="24"/>
          <w:szCs w:val="24"/>
        </w:rPr>
        <w:t>Asit</w:t>
      </w:r>
      <w:proofErr w:type="spellEnd"/>
      <w:r w:rsidRPr="00BF20B8">
        <w:rPr>
          <w:sz w:val="24"/>
          <w:szCs w:val="24"/>
        </w:rPr>
        <w:t xml:space="preserve"> Sharma, MILFED, Punjab </w:t>
      </w:r>
    </w:p>
    <w:p w:rsidR="003F287D" w:rsidRPr="00BF20B8" w:rsidRDefault="003F287D" w:rsidP="00524EEC">
      <w:pPr>
        <w:pStyle w:val="ListParagraph"/>
        <w:numPr>
          <w:ilvl w:val="0"/>
          <w:numId w:val="7"/>
        </w:numPr>
        <w:tabs>
          <w:tab w:val="left" w:pos="810"/>
        </w:tabs>
        <w:adjustRightInd w:val="0"/>
        <w:ind w:left="810" w:hanging="450"/>
        <w:contextualSpacing/>
        <w:jc w:val="both"/>
        <w:rPr>
          <w:sz w:val="24"/>
          <w:szCs w:val="24"/>
        </w:rPr>
      </w:pPr>
      <w:r w:rsidRPr="00BF20B8">
        <w:rPr>
          <w:sz w:val="24"/>
          <w:szCs w:val="24"/>
        </w:rPr>
        <w:t xml:space="preserve">Dr. Nita Sen, Mother Dairy Fruit and Vegetable Private Limited, New Delhi </w:t>
      </w:r>
    </w:p>
    <w:p w:rsidR="003F287D" w:rsidRPr="00BF20B8" w:rsidRDefault="003F287D" w:rsidP="00524EEC">
      <w:pPr>
        <w:pStyle w:val="ListParagraph"/>
        <w:numPr>
          <w:ilvl w:val="0"/>
          <w:numId w:val="7"/>
        </w:numPr>
        <w:tabs>
          <w:tab w:val="left" w:pos="810"/>
        </w:tabs>
        <w:adjustRightInd w:val="0"/>
        <w:ind w:left="810" w:hanging="450"/>
        <w:contextualSpacing/>
        <w:jc w:val="both"/>
        <w:rPr>
          <w:sz w:val="24"/>
          <w:szCs w:val="24"/>
        </w:rPr>
      </w:pPr>
      <w:r w:rsidRPr="00BF20B8">
        <w:rPr>
          <w:sz w:val="24"/>
          <w:szCs w:val="24"/>
        </w:rPr>
        <w:t xml:space="preserve">Dr. </w:t>
      </w:r>
      <w:proofErr w:type="spellStart"/>
      <w:r w:rsidRPr="00BF20B8">
        <w:rPr>
          <w:sz w:val="24"/>
          <w:szCs w:val="24"/>
        </w:rPr>
        <w:t>Anirudha</w:t>
      </w:r>
      <w:proofErr w:type="spellEnd"/>
      <w:r w:rsidRPr="00BF20B8">
        <w:rPr>
          <w:sz w:val="24"/>
          <w:szCs w:val="24"/>
        </w:rPr>
        <w:t xml:space="preserve"> K. </w:t>
      </w:r>
      <w:proofErr w:type="spellStart"/>
      <w:r w:rsidRPr="00BF20B8">
        <w:rPr>
          <w:sz w:val="24"/>
          <w:szCs w:val="24"/>
        </w:rPr>
        <w:t>Chhonkar</w:t>
      </w:r>
      <w:proofErr w:type="spellEnd"/>
      <w:r w:rsidRPr="00BF20B8">
        <w:rPr>
          <w:sz w:val="24"/>
          <w:szCs w:val="24"/>
        </w:rPr>
        <w:t xml:space="preserve">, CIFTI-FICCI, New Delhi </w:t>
      </w:r>
    </w:p>
    <w:p w:rsidR="003F287D" w:rsidRPr="00BF20B8" w:rsidRDefault="003F287D" w:rsidP="00524EEC">
      <w:pPr>
        <w:pStyle w:val="ListParagraph"/>
        <w:numPr>
          <w:ilvl w:val="0"/>
          <w:numId w:val="7"/>
        </w:numPr>
        <w:tabs>
          <w:tab w:val="left" w:pos="810"/>
        </w:tabs>
        <w:adjustRightInd w:val="0"/>
        <w:ind w:left="810" w:hanging="450"/>
        <w:contextualSpacing/>
        <w:jc w:val="both"/>
        <w:rPr>
          <w:sz w:val="24"/>
          <w:szCs w:val="24"/>
        </w:rPr>
      </w:pPr>
      <w:r w:rsidRPr="00BF20B8">
        <w:rPr>
          <w:sz w:val="24"/>
          <w:szCs w:val="24"/>
        </w:rPr>
        <w:t xml:space="preserve">Mr. Vijay Gaur, AIFPA, New Delhi </w:t>
      </w:r>
    </w:p>
    <w:p w:rsidR="003F287D" w:rsidRPr="00BF20B8" w:rsidRDefault="003F287D" w:rsidP="00524EEC">
      <w:pPr>
        <w:pStyle w:val="ListParagraph"/>
        <w:numPr>
          <w:ilvl w:val="0"/>
          <w:numId w:val="7"/>
        </w:numPr>
        <w:tabs>
          <w:tab w:val="left" w:pos="810"/>
        </w:tabs>
        <w:adjustRightInd w:val="0"/>
        <w:ind w:left="810" w:hanging="450"/>
        <w:contextualSpacing/>
        <w:jc w:val="both"/>
        <w:rPr>
          <w:sz w:val="24"/>
          <w:szCs w:val="24"/>
        </w:rPr>
      </w:pPr>
      <w:r w:rsidRPr="00BF20B8">
        <w:rPr>
          <w:sz w:val="24"/>
          <w:szCs w:val="24"/>
        </w:rPr>
        <w:t>Dr. Bhawana ‘Scientist D’, Food and Agriculture Department, BIS, New Delhi (Member Secretary, FAD 19)</w:t>
      </w:r>
    </w:p>
    <w:p w:rsidR="003F287D" w:rsidRPr="00BF20B8" w:rsidRDefault="003F287D" w:rsidP="003F287D">
      <w:pPr>
        <w:contextualSpacing/>
        <w:rPr>
          <w:sz w:val="24"/>
          <w:szCs w:val="24"/>
        </w:rPr>
      </w:pPr>
    </w:p>
    <w:p w:rsidR="003F287D" w:rsidRPr="00BF20B8" w:rsidRDefault="003F287D" w:rsidP="003F287D">
      <w:pPr>
        <w:contextualSpacing/>
        <w:rPr>
          <w:b/>
          <w:bCs/>
          <w:sz w:val="24"/>
          <w:szCs w:val="24"/>
        </w:rPr>
      </w:pPr>
      <w:r w:rsidRPr="00BF20B8">
        <w:rPr>
          <w:b/>
          <w:bCs/>
          <w:sz w:val="24"/>
          <w:szCs w:val="24"/>
        </w:rPr>
        <w:t xml:space="preserve">Special Invitees: </w:t>
      </w:r>
    </w:p>
    <w:p w:rsidR="003F287D" w:rsidRPr="00BF20B8" w:rsidRDefault="003F287D" w:rsidP="00524EEC">
      <w:pPr>
        <w:pStyle w:val="ListParagraph"/>
        <w:widowControl/>
        <w:numPr>
          <w:ilvl w:val="0"/>
          <w:numId w:val="8"/>
        </w:numPr>
        <w:autoSpaceDE/>
        <w:autoSpaceDN/>
        <w:spacing w:after="160"/>
        <w:ind w:right="-270"/>
        <w:contextualSpacing/>
        <w:jc w:val="both"/>
        <w:rPr>
          <w:sz w:val="24"/>
          <w:szCs w:val="24"/>
        </w:rPr>
      </w:pPr>
      <w:r w:rsidRPr="00BF20B8">
        <w:rPr>
          <w:sz w:val="24"/>
          <w:szCs w:val="24"/>
        </w:rPr>
        <w:t xml:space="preserve">Mr. Sharad </w:t>
      </w:r>
      <w:proofErr w:type="spellStart"/>
      <w:r w:rsidRPr="00BF20B8">
        <w:rPr>
          <w:sz w:val="24"/>
          <w:szCs w:val="24"/>
        </w:rPr>
        <w:t>Nagmal</w:t>
      </w:r>
      <w:proofErr w:type="spellEnd"/>
      <w:r w:rsidRPr="00BF20B8">
        <w:rPr>
          <w:sz w:val="24"/>
          <w:szCs w:val="24"/>
        </w:rPr>
        <w:t>, Schreiber Dynamix Dairies Ltd, Mumbai</w:t>
      </w:r>
    </w:p>
    <w:p w:rsidR="003F287D" w:rsidRPr="00BF20B8" w:rsidRDefault="003F287D" w:rsidP="00524EEC">
      <w:pPr>
        <w:pStyle w:val="ListParagraph"/>
        <w:widowControl/>
        <w:numPr>
          <w:ilvl w:val="0"/>
          <w:numId w:val="8"/>
        </w:numPr>
        <w:autoSpaceDE/>
        <w:autoSpaceDN/>
        <w:spacing w:after="160"/>
        <w:ind w:right="-270"/>
        <w:contextualSpacing/>
        <w:jc w:val="both"/>
        <w:rPr>
          <w:sz w:val="24"/>
          <w:szCs w:val="24"/>
        </w:rPr>
      </w:pPr>
      <w:r w:rsidRPr="00BF20B8">
        <w:rPr>
          <w:rStyle w:val="col-md-8"/>
          <w:sz w:val="24"/>
          <w:szCs w:val="24"/>
        </w:rPr>
        <w:t xml:space="preserve">Mr. </w:t>
      </w:r>
      <w:proofErr w:type="spellStart"/>
      <w:r w:rsidRPr="00BF20B8">
        <w:rPr>
          <w:rStyle w:val="col-md-8"/>
          <w:sz w:val="24"/>
          <w:szCs w:val="24"/>
        </w:rPr>
        <w:t>Partha</w:t>
      </w:r>
      <w:proofErr w:type="spellEnd"/>
      <w:r w:rsidRPr="00BF20B8">
        <w:rPr>
          <w:rStyle w:val="col-md-8"/>
          <w:sz w:val="24"/>
          <w:szCs w:val="24"/>
        </w:rPr>
        <w:t xml:space="preserve"> </w:t>
      </w:r>
      <w:proofErr w:type="spellStart"/>
      <w:r w:rsidRPr="00BF20B8">
        <w:rPr>
          <w:rStyle w:val="col-md-8"/>
          <w:sz w:val="24"/>
          <w:szCs w:val="24"/>
        </w:rPr>
        <w:t>Tripathy</w:t>
      </w:r>
      <w:proofErr w:type="spellEnd"/>
      <w:r w:rsidRPr="00BF20B8">
        <w:rPr>
          <w:rStyle w:val="col-md-8"/>
          <w:sz w:val="24"/>
          <w:szCs w:val="24"/>
        </w:rPr>
        <w:t>,</w:t>
      </w:r>
      <w:r w:rsidRPr="00BF20B8">
        <w:rPr>
          <w:color w:val="000000"/>
          <w:sz w:val="24"/>
          <w:szCs w:val="24"/>
        </w:rPr>
        <w:t xml:space="preserve"> Schreiber Dynamix Dairies Ltd, Mumbai</w:t>
      </w:r>
      <w:r w:rsidRPr="00BF20B8">
        <w:rPr>
          <w:rStyle w:val="col-md-8"/>
          <w:color w:val="000000"/>
          <w:sz w:val="24"/>
          <w:szCs w:val="24"/>
        </w:rPr>
        <w:t xml:space="preserve"> </w:t>
      </w:r>
    </w:p>
    <w:p w:rsidR="003F287D" w:rsidRPr="00BF20B8" w:rsidRDefault="003F287D" w:rsidP="003F287D">
      <w:pPr>
        <w:pStyle w:val="NoSpacing"/>
        <w:contextualSpacing/>
        <w:jc w:val="both"/>
        <w:rPr>
          <w:rFonts w:ascii="Times New Roman" w:hAnsi="Times New Roman" w:cs="Times New Roman"/>
          <w:b/>
          <w:sz w:val="24"/>
          <w:szCs w:val="24"/>
        </w:rPr>
      </w:pPr>
    </w:p>
    <w:p w:rsidR="003F287D" w:rsidRPr="00BF20B8" w:rsidRDefault="003F287D" w:rsidP="003F287D">
      <w:pPr>
        <w:pStyle w:val="NoSpacing"/>
        <w:ind w:right="-46"/>
        <w:contextualSpacing/>
        <w:jc w:val="both"/>
        <w:rPr>
          <w:rFonts w:ascii="Times New Roman" w:hAnsi="Times New Roman" w:cs="Times New Roman"/>
          <w:b/>
          <w:bCs/>
          <w:sz w:val="24"/>
          <w:szCs w:val="24"/>
        </w:rPr>
      </w:pPr>
      <w:r w:rsidRPr="00BF20B8">
        <w:rPr>
          <w:rFonts w:ascii="Times New Roman" w:hAnsi="Times New Roman" w:cs="Times New Roman"/>
          <w:b/>
          <w:bCs/>
          <w:sz w:val="24"/>
          <w:szCs w:val="24"/>
        </w:rPr>
        <w:t>Major discussions held during the meeting and Panel’s recommendations:</w:t>
      </w:r>
    </w:p>
    <w:p w:rsidR="003F287D" w:rsidRPr="00BF20B8" w:rsidRDefault="003F287D" w:rsidP="003F287D">
      <w:pPr>
        <w:pStyle w:val="NoSpacing"/>
        <w:ind w:right="-46"/>
        <w:contextualSpacing/>
        <w:jc w:val="both"/>
        <w:rPr>
          <w:rFonts w:ascii="Times New Roman" w:hAnsi="Times New Roman" w:cs="Times New Roman"/>
          <w:b/>
          <w:bCs/>
          <w:sz w:val="24"/>
          <w:szCs w:val="24"/>
        </w:rPr>
      </w:pPr>
    </w:p>
    <w:p w:rsidR="003F287D" w:rsidRDefault="003F287D" w:rsidP="00524EEC">
      <w:pPr>
        <w:pStyle w:val="NoSpacing"/>
        <w:numPr>
          <w:ilvl w:val="0"/>
          <w:numId w:val="9"/>
        </w:numPr>
        <w:shd w:val="clear" w:color="auto" w:fill="FFFFFF"/>
        <w:ind w:right="-46"/>
        <w:contextualSpacing/>
        <w:jc w:val="both"/>
        <w:rPr>
          <w:rFonts w:ascii="Times New Roman" w:eastAsia="Times New Roman" w:hAnsi="Times New Roman" w:cs="Times New Roman"/>
          <w:color w:val="000000"/>
          <w:sz w:val="24"/>
          <w:szCs w:val="24"/>
          <w:lang w:val="en-US" w:bidi="hi-IN"/>
        </w:rPr>
      </w:pPr>
      <w:r w:rsidRPr="00BF20B8">
        <w:rPr>
          <w:rFonts w:ascii="Times New Roman" w:eastAsia="Times New Roman" w:hAnsi="Times New Roman" w:cs="Times New Roman"/>
          <w:color w:val="000000"/>
          <w:sz w:val="24"/>
          <w:szCs w:val="24"/>
          <w:lang w:val="en-US" w:bidi="hi-IN"/>
        </w:rPr>
        <w:t>Representative of Schreiber Dynamix Dairies made a presentation on the findings of study conducted by them along with other dairies for the analysis of ash content of cow milk samples collected from Baramati</w:t>
      </w:r>
      <w:r>
        <w:rPr>
          <w:rFonts w:ascii="Times New Roman" w:eastAsia="Times New Roman" w:hAnsi="Times New Roman" w:cs="Times New Roman"/>
          <w:color w:val="000000"/>
          <w:sz w:val="24"/>
          <w:szCs w:val="24"/>
          <w:lang w:val="en-US" w:bidi="hi-IN"/>
        </w:rPr>
        <w:t>, Maharashtra</w:t>
      </w:r>
      <w:r w:rsidRPr="00BF20B8">
        <w:rPr>
          <w:rFonts w:ascii="Times New Roman" w:eastAsia="Times New Roman" w:hAnsi="Times New Roman" w:cs="Times New Roman"/>
          <w:color w:val="000000"/>
          <w:sz w:val="24"/>
          <w:szCs w:val="24"/>
          <w:lang w:val="en-US" w:bidi="hi-IN"/>
        </w:rPr>
        <w:t xml:space="preserve"> and nearby cow-shed areas and proposed to align the limit with FSSAI Regulations or delete the requirement of ash content from IS 13334 Part 1 &amp; 2.  </w:t>
      </w:r>
    </w:p>
    <w:p w:rsidR="003F287D" w:rsidRPr="00BF20B8" w:rsidRDefault="003F287D" w:rsidP="003F287D">
      <w:pPr>
        <w:pStyle w:val="NoSpacing"/>
        <w:shd w:val="clear" w:color="auto" w:fill="FFFFFF"/>
        <w:ind w:left="720" w:right="-46"/>
        <w:contextualSpacing/>
        <w:jc w:val="both"/>
        <w:rPr>
          <w:rFonts w:ascii="Times New Roman" w:eastAsia="Times New Roman" w:hAnsi="Times New Roman" w:cs="Times New Roman"/>
          <w:color w:val="000000"/>
          <w:sz w:val="24"/>
          <w:szCs w:val="24"/>
          <w:lang w:val="en-US" w:bidi="hi-IN"/>
        </w:rPr>
      </w:pPr>
    </w:p>
    <w:p w:rsidR="003F287D" w:rsidRDefault="003F287D" w:rsidP="00524EEC">
      <w:pPr>
        <w:pStyle w:val="NoSpacing"/>
        <w:numPr>
          <w:ilvl w:val="0"/>
          <w:numId w:val="9"/>
        </w:numPr>
        <w:shd w:val="clear" w:color="auto" w:fill="FFFFFF"/>
        <w:ind w:right="-46"/>
        <w:contextualSpacing/>
        <w:jc w:val="both"/>
        <w:rPr>
          <w:rFonts w:ascii="Times New Roman" w:eastAsia="Times New Roman" w:hAnsi="Times New Roman" w:cs="Times New Roman"/>
          <w:color w:val="000000"/>
          <w:sz w:val="24"/>
          <w:szCs w:val="24"/>
          <w:lang w:val="en-US" w:bidi="hi-IN"/>
        </w:rPr>
      </w:pPr>
      <w:r w:rsidRPr="00BF20B8">
        <w:rPr>
          <w:rFonts w:ascii="Times New Roman" w:eastAsia="Times New Roman" w:hAnsi="Times New Roman" w:cs="Times New Roman"/>
          <w:color w:val="000000"/>
          <w:sz w:val="24"/>
          <w:szCs w:val="24"/>
          <w:lang w:val="en-US" w:bidi="hi-IN"/>
        </w:rPr>
        <w:t xml:space="preserve">The Panel examined the presentation </w:t>
      </w:r>
      <w:r>
        <w:rPr>
          <w:rFonts w:ascii="Times New Roman" w:eastAsia="Times New Roman" w:hAnsi="Times New Roman" w:cs="Times New Roman"/>
          <w:color w:val="000000"/>
          <w:sz w:val="24"/>
          <w:szCs w:val="24"/>
          <w:lang w:val="en-US" w:bidi="hi-IN"/>
        </w:rPr>
        <w:t xml:space="preserve">made by </w:t>
      </w:r>
      <w:r w:rsidRPr="00BF20B8">
        <w:rPr>
          <w:rFonts w:ascii="Times New Roman" w:eastAsia="Times New Roman" w:hAnsi="Times New Roman" w:cs="Times New Roman"/>
          <w:color w:val="000000"/>
          <w:sz w:val="24"/>
          <w:szCs w:val="24"/>
          <w:lang w:val="en-US" w:bidi="hi-IN"/>
        </w:rPr>
        <w:t>Schreiber Dynamix Dairies and the report submitted by</w:t>
      </w:r>
      <w:r>
        <w:rPr>
          <w:rFonts w:ascii="Times New Roman" w:eastAsia="Times New Roman" w:hAnsi="Times New Roman" w:cs="Times New Roman"/>
          <w:color w:val="000000"/>
          <w:sz w:val="24"/>
          <w:szCs w:val="24"/>
          <w:lang w:val="en-US" w:bidi="hi-IN"/>
        </w:rPr>
        <w:t xml:space="preserve"> them. A</w:t>
      </w:r>
      <w:r w:rsidRPr="00BF20B8">
        <w:rPr>
          <w:rFonts w:ascii="Times New Roman" w:eastAsia="Times New Roman" w:hAnsi="Times New Roman" w:cs="Times New Roman"/>
          <w:color w:val="000000"/>
          <w:sz w:val="24"/>
          <w:szCs w:val="24"/>
          <w:lang w:val="en-US" w:bidi="hi-IN"/>
        </w:rPr>
        <w:t>fter detailed deliberations</w:t>
      </w:r>
      <w:r>
        <w:rPr>
          <w:rFonts w:ascii="Times New Roman" w:eastAsia="Times New Roman" w:hAnsi="Times New Roman" w:cs="Times New Roman"/>
          <w:color w:val="000000"/>
          <w:sz w:val="24"/>
          <w:szCs w:val="24"/>
          <w:lang w:val="en-US" w:bidi="hi-IN"/>
        </w:rPr>
        <w:t>, the Panel expressed the opinion that the a</w:t>
      </w:r>
      <w:r w:rsidRPr="00BF20B8">
        <w:rPr>
          <w:rFonts w:ascii="Times New Roman" w:eastAsia="Times New Roman" w:hAnsi="Times New Roman" w:cs="Times New Roman"/>
          <w:color w:val="000000"/>
          <w:sz w:val="24"/>
          <w:szCs w:val="24"/>
          <w:lang w:val="en-US" w:bidi="hi-IN"/>
        </w:rPr>
        <w:t xml:space="preserve">nalysis data indicate that many of the cow milk samples had very low SNF content and thus were not adhering to requirements for cow milk specified in FSSAI Regulations and IS 13688, </w:t>
      </w:r>
      <w:r>
        <w:rPr>
          <w:rFonts w:ascii="Times New Roman" w:eastAsia="Times New Roman" w:hAnsi="Times New Roman" w:cs="Times New Roman"/>
          <w:color w:val="000000"/>
          <w:sz w:val="24"/>
          <w:szCs w:val="24"/>
          <w:lang w:val="en-US" w:bidi="hi-IN"/>
        </w:rPr>
        <w:t xml:space="preserve">and therefore </w:t>
      </w:r>
      <w:r w:rsidRPr="00BF20B8">
        <w:rPr>
          <w:rFonts w:ascii="Times New Roman" w:eastAsia="Times New Roman" w:hAnsi="Times New Roman" w:cs="Times New Roman"/>
          <w:color w:val="000000"/>
          <w:sz w:val="24"/>
          <w:szCs w:val="24"/>
          <w:lang w:val="en-US" w:bidi="hi-IN"/>
        </w:rPr>
        <w:t xml:space="preserve">ash content data for such samples should not be considered. The Panel </w:t>
      </w:r>
      <w:r>
        <w:rPr>
          <w:rFonts w:ascii="Times New Roman" w:eastAsia="Times New Roman" w:hAnsi="Times New Roman" w:cs="Times New Roman"/>
          <w:color w:val="000000"/>
          <w:sz w:val="24"/>
          <w:szCs w:val="24"/>
          <w:lang w:val="en-US" w:bidi="hi-IN"/>
        </w:rPr>
        <w:t>accordingly</w:t>
      </w:r>
      <w:r w:rsidRPr="00BF20B8">
        <w:rPr>
          <w:rFonts w:ascii="Times New Roman" w:eastAsia="Times New Roman" w:hAnsi="Times New Roman" w:cs="Times New Roman"/>
          <w:color w:val="000000"/>
          <w:sz w:val="24"/>
          <w:szCs w:val="24"/>
          <w:lang w:val="en-US" w:bidi="hi-IN"/>
        </w:rPr>
        <w:t xml:space="preserve"> recommended that Schreiber Dynamix Dairies may submit revised report excluding </w:t>
      </w:r>
      <w:r>
        <w:rPr>
          <w:rFonts w:ascii="Times New Roman" w:eastAsia="Times New Roman" w:hAnsi="Times New Roman" w:cs="Times New Roman"/>
          <w:color w:val="000000"/>
          <w:sz w:val="24"/>
          <w:szCs w:val="24"/>
          <w:lang w:val="en-US" w:bidi="hi-IN"/>
        </w:rPr>
        <w:t xml:space="preserve">results for </w:t>
      </w:r>
      <w:r w:rsidRPr="00BF20B8">
        <w:rPr>
          <w:rFonts w:ascii="Times New Roman" w:eastAsia="Times New Roman" w:hAnsi="Times New Roman" w:cs="Times New Roman"/>
          <w:color w:val="000000"/>
          <w:sz w:val="24"/>
          <w:szCs w:val="24"/>
          <w:lang w:val="en-US" w:bidi="hi-IN"/>
        </w:rPr>
        <w:t>samples having very low SNF (not complying with requirements of cow milk) and submit updated data and summary report.</w:t>
      </w:r>
    </w:p>
    <w:p w:rsidR="003F287D" w:rsidRPr="00BF20B8" w:rsidRDefault="003F287D" w:rsidP="003F287D">
      <w:pPr>
        <w:pStyle w:val="NoSpacing"/>
        <w:shd w:val="clear" w:color="auto" w:fill="FFFFFF"/>
        <w:ind w:right="-46"/>
        <w:contextualSpacing/>
        <w:jc w:val="both"/>
        <w:rPr>
          <w:rFonts w:ascii="Times New Roman" w:eastAsia="Times New Roman" w:hAnsi="Times New Roman" w:cs="Times New Roman"/>
          <w:color w:val="000000"/>
          <w:sz w:val="24"/>
          <w:szCs w:val="24"/>
          <w:lang w:val="en-US" w:bidi="hi-IN"/>
        </w:rPr>
      </w:pPr>
    </w:p>
    <w:p w:rsidR="003F287D" w:rsidRDefault="003F287D" w:rsidP="00524EEC">
      <w:pPr>
        <w:pStyle w:val="NoSpacing"/>
        <w:numPr>
          <w:ilvl w:val="0"/>
          <w:numId w:val="9"/>
        </w:numPr>
        <w:shd w:val="clear" w:color="auto" w:fill="FFFFFF"/>
        <w:ind w:right="-46"/>
        <w:contextualSpacing/>
        <w:jc w:val="both"/>
        <w:rPr>
          <w:rFonts w:ascii="Times New Roman" w:hAnsi="Times New Roman" w:cs="Times New Roman"/>
          <w:sz w:val="24"/>
          <w:szCs w:val="24"/>
        </w:rPr>
      </w:pPr>
      <w:r w:rsidRPr="00BF20B8">
        <w:rPr>
          <w:rFonts w:ascii="Times New Roman" w:eastAsia="Times New Roman" w:hAnsi="Times New Roman" w:cs="Times New Roman"/>
          <w:color w:val="000000"/>
          <w:sz w:val="24"/>
          <w:szCs w:val="24"/>
          <w:lang w:val="en-US" w:bidi="hi-IN"/>
        </w:rPr>
        <w:t xml:space="preserve">BIS Secretariat informed that representation regarding ash content issue had also received been from </w:t>
      </w:r>
      <w:r w:rsidRPr="00BF20B8">
        <w:rPr>
          <w:rFonts w:ascii="Times New Roman" w:hAnsi="Times New Roman" w:cs="Times New Roman"/>
          <w:sz w:val="24"/>
          <w:szCs w:val="24"/>
          <w:lang w:eastAsia="zh-CN"/>
        </w:rPr>
        <w:t xml:space="preserve">M/s B.G. </w:t>
      </w:r>
      <w:proofErr w:type="spellStart"/>
      <w:r w:rsidRPr="00BF20B8">
        <w:rPr>
          <w:rFonts w:ascii="Times New Roman" w:hAnsi="Times New Roman" w:cs="Times New Roman"/>
          <w:sz w:val="24"/>
          <w:szCs w:val="24"/>
          <w:lang w:eastAsia="zh-CN"/>
        </w:rPr>
        <w:t>Chitale</w:t>
      </w:r>
      <w:proofErr w:type="spellEnd"/>
      <w:r w:rsidRPr="00BF20B8">
        <w:rPr>
          <w:rFonts w:ascii="Times New Roman" w:hAnsi="Times New Roman" w:cs="Times New Roman"/>
          <w:sz w:val="24"/>
          <w:szCs w:val="24"/>
          <w:lang w:eastAsia="zh-CN"/>
        </w:rPr>
        <w:t xml:space="preserve">, </w:t>
      </w:r>
      <w:proofErr w:type="spellStart"/>
      <w:r w:rsidRPr="00BF20B8">
        <w:rPr>
          <w:rFonts w:ascii="Times New Roman" w:hAnsi="Times New Roman" w:cs="Times New Roman"/>
          <w:sz w:val="24"/>
          <w:szCs w:val="24"/>
          <w:lang w:eastAsia="zh-CN"/>
        </w:rPr>
        <w:t>Sangli</w:t>
      </w:r>
      <w:proofErr w:type="spellEnd"/>
      <w:r w:rsidRPr="00BF20B8">
        <w:rPr>
          <w:rFonts w:ascii="Times New Roman" w:hAnsi="Times New Roman" w:cs="Times New Roman"/>
          <w:sz w:val="24"/>
          <w:szCs w:val="24"/>
          <w:lang w:eastAsia="zh-CN"/>
        </w:rPr>
        <w:t xml:space="preserve">, Maharashtra, Karnataka Milk Federation, Sun </w:t>
      </w:r>
      <w:proofErr w:type="spellStart"/>
      <w:r w:rsidRPr="00BF20B8">
        <w:rPr>
          <w:rFonts w:ascii="Times New Roman" w:hAnsi="Times New Roman" w:cs="Times New Roman"/>
          <w:sz w:val="24"/>
          <w:szCs w:val="24"/>
          <w:lang w:eastAsia="zh-CN"/>
        </w:rPr>
        <w:t>Agro</w:t>
      </w:r>
      <w:proofErr w:type="spellEnd"/>
      <w:r w:rsidRPr="00BF20B8">
        <w:rPr>
          <w:rFonts w:ascii="Times New Roman" w:hAnsi="Times New Roman" w:cs="Times New Roman"/>
          <w:sz w:val="24"/>
          <w:szCs w:val="24"/>
          <w:lang w:eastAsia="zh-CN"/>
        </w:rPr>
        <w:t xml:space="preserve"> Industries Pvt Ltd., Maharashtra and VRS Foods, Maharashtra. The Panel noted that </w:t>
      </w:r>
      <w:r w:rsidRPr="00BF20B8">
        <w:rPr>
          <w:rFonts w:ascii="Times New Roman" w:hAnsi="Times New Roman" w:cs="Times New Roman"/>
          <w:sz w:val="24"/>
          <w:szCs w:val="24"/>
          <w:lang w:eastAsia="zh-CN"/>
        </w:rPr>
        <w:lastRenderedPageBreak/>
        <w:t xml:space="preserve">Schreiber Dynamix Dairies and M/s B. G. </w:t>
      </w:r>
      <w:proofErr w:type="spellStart"/>
      <w:r w:rsidRPr="00BF20B8">
        <w:rPr>
          <w:rFonts w:ascii="Times New Roman" w:hAnsi="Times New Roman" w:cs="Times New Roman"/>
          <w:sz w:val="24"/>
          <w:szCs w:val="24"/>
          <w:lang w:eastAsia="zh-CN"/>
        </w:rPr>
        <w:t>Chitale</w:t>
      </w:r>
      <w:proofErr w:type="spellEnd"/>
      <w:r w:rsidRPr="00BF20B8">
        <w:rPr>
          <w:rFonts w:ascii="Times New Roman" w:hAnsi="Times New Roman" w:cs="Times New Roman"/>
          <w:sz w:val="24"/>
          <w:szCs w:val="24"/>
          <w:lang w:eastAsia="zh-CN"/>
        </w:rPr>
        <w:t xml:space="preserve"> had jointly </w:t>
      </w:r>
      <w:r>
        <w:rPr>
          <w:rFonts w:ascii="Times New Roman" w:hAnsi="Times New Roman" w:cs="Times New Roman"/>
          <w:sz w:val="24"/>
          <w:szCs w:val="24"/>
          <w:lang w:eastAsia="zh-CN"/>
        </w:rPr>
        <w:t>conducted</w:t>
      </w:r>
      <w:r w:rsidRPr="00BF20B8">
        <w:rPr>
          <w:rFonts w:ascii="Times New Roman" w:hAnsi="Times New Roman" w:cs="Times New Roman"/>
          <w:sz w:val="24"/>
          <w:szCs w:val="24"/>
          <w:lang w:eastAsia="zh-CN"/>
        </w:rPr>
        <w:t xml:space="preserve"> the study. The Panel requested BIS Secretariat to also seek data from Karnataka Milk Federation, Sun </w:t>
      </w:r>
      <w:proofErr w:type="spellStart"/>
      <w:r w:rsidRPr="00BF20B8">
        <w:rPr>
          <w:rFonts w:ascii="Times New Roman" w:hAnsi="Times New Roman" w:cs="Times New Roman"/>
          <w:sz w:val="24"/>
          <w:szCs w:val="24"/>
          <w:lang w:eastAsia="zh-CN"/>
        </w:rPr>
        <w:t>Agro</w:t>
      </w:r>
      <w:proofErr w:type="spellEnd"/>
      <w:r w:rsidRPr="00BF20B8">
        <w:rPr>
          <w:rFonts w:ascii="Times New Roman" w:hAnsi="Times New Roman" w:cs="Times New Roman"/>
          <w:sz w:val="24"/>
          <w:szCs w:val="24"/>
          <w:lang w:eastAsia="zh-CN"/>
        </w:rPr>
        <w:t xml:space="preserve"> Industries Pvt Ltd., Maharashtra and VRS Foods, Maharashtra in support of their representation. The Panel recommended that based on the updated data submitted by </w:t>
      </w:r>
      <w:r w:rsidRPr="00BF20B8">
        <w:rPr>
          <w:rFonts w:ascii="Times New Roman" w:eastAsia="Times New Roman" w:hAnsi="Times New Roman" w:cs="Times New Roman"/>
          <w:color w:val="000000"/>
          <w:sz w:val="24"/>
          <w:szCs w:val="24"/>
          <w:lang w:val="en-US" w:bidi="hi-IN"/>
        </w:rPr>
        <w:t>Schreiber Dynamix Dairies</w:t>
      </w:r>
      <w:r>
        <w:rPr>
          <w:rFonts w:ascii="Times New Roman" w:eastAsia="Times New Roman" w:hAnsi="Times New Roman" w:cs="Times New Roman"/>
          <w:color w:val="000000"/>
          <w:sz w:val="24"/>
          <w:szCs w:val="24"/>
          <w:lang w:val="en-US" w:bidi="hi-IN"/>
        </w:rPr>
        <w:t xml:space="preserve"> </w:t>
      </w:r>
      <w:r w:rsidRPr="00BF20B8">
        <w:rPr>
          <w:rFonts w:ascii="Times New Roman" w:hAnsi="Times New Roman" w:cs="Times New Roman"/>
          <w:sz w:val="24"/>
          <w:szCs w:val="24"/>
        </w:rPr>
        <w:t>and inputs from other dairies, FAD 19 may decide whether any change is required in the ash content limit</w:t>
      </w:r>
      <w:r>
        <w:rPr>
          <w:rFonts w:ascii="Times New Roman" w:hAnsi="Times New Roman" w:cs="Times New Roman"/>
          <w:sz w:val="24"/>
          <w:szCs w:val="24"/>
        </w:rPr>
        <w:t xml:space="preserve"> specified in Indian Standards for skimmed milk powder</w:t>
      </w:r>
      <w:r w:rsidRPr="00BF20B8">
        <w:rPr>
          <w:rFonts w:ascii="Times New Roman" w:hAnsi="Times New Roman" w:cs="Times New Roman"/>
          <w:sz w:val="24"/>
          <w:szCs w:val="24"/>
        </w:rPr>
        <w:t>. The inputs may be considered to evaluate whether any further study at P</w:t>
      </w:r>
      <w:r>
        <w:rPr>
          <w:rFonts w:ascii="Times New Roman" w:hAnsi="Times New Roman" w:cs="Times New Roman"/>
          <w:sz w:val="24"/>
          <w:szCs w:val="24"/>
        </w:rPr>
        <w:t>AN</w:t>
      </w:r>
      <w:r w:rsidRPr="00BF20B8">
        <w:rPr>
          <w:rFonts w:ascii="Times New Roman" w:hAnsi="Times New Roman" w:cs="Times New Roman"/>
          <w:sz w:val="24"/>
          <w:szCs w:val="24"/>
        </w:rPr>
        <w:t xml:space="preserve"> India level or of the affected areas is required to collect data regarding as</w:t>
      </w:r>
      <w:r>
        <w:rPr>
          <w:rFonts w:ascii="Times New Roman" w:hAnsi="Times New Roman" w:cs="Times New Roman"/>
          <w:sz w:val="24"/>
          <w:szCs w:val="24"/>
        </w:rPr>
        <w:t>h</w:t>
      </w:r>
      <w:r w:rsidRPr="00BF20B8">
        <w:rPr>
          <w:rFonts w:ascii="Times New Roman" w:hAnsi="Times New Roman" w:cs="Times New Roman"/>
          <w:sz w:val="24"/>
          <w:szCs w:val="24"/>
        </w:rPr>
        <w:t xml:space="preserve"> content limit of skimmed milk powder.</w:t>
      </w:r>
    </w:p>
    <w:p w:rsidR="003F287D" w:rsidRPr="00BF20B8" w:rsidRDefault="003F287D" w:rsidP="003F287D">
      <w:pPr>
        <w:pStyle w:val="NoSpacing"/>
        <w:shd w:val="clear" w:color="auto" w:fill="FFFFFF"/>
        <w:ind w:right="-46"/>
        <w:contextualSpacing/>
        <w:jc w:val="both"/>
        <w:rPr>
          <w:rFonts w:ascii="Times New Roman" w:hAnsi="Times New Roman" w:cs="Times New Roman"/>
          <w:sz w:val="24"/>
          <w:szCs w:val="24"/>
        </w:rPr>
      </w:pPr>
    </w:p>
    <w:p w:rsidR="003F287D" w:rsidRPr="005935AB" w:rsidRDefault="003F287D" w:rsidP="00524EEC">
      <w:pPr>
        <w:pStyle w:val="ListParagraph"/>
        <w:widowControl/>
        <w:numPr>
          <w:ilvl w:val="0"/>
          <w:numId w:val="9"/>
        </w:numPr>
        <w:suppressAutoHyphens/>
        <w:autoSpaceDE/>
        <w:autoSpaceDN/>
        <w:snapToGrid w:val="0"/>
        <w:spacing w:after="240"/>
        <w:ind w:right="-46"/>
        <w:contextualSpacing/>
        <w:jc w:val="both"/>
        <w:rPr>
          <w:sz w:val="24"/>
          <w:szCs w:val="24"/>
          <w:lang w:eastAsia="zh-CN"/>
        </w:rPr>
      </w:pPr>
      <w:r w:rsidRPr="005935AB">
        <w:rPr>
          <w:sz w:val="24"/>
          <w:szCs w:val="24"/>
        </w:rPr>
        <w:t xml:space="preserve">The Panel further </w:t>
      </w:r>
      <w:r w:rsidRPr="005935AB">
        <w:rPr>
          <w:sz w:val="24"/>
          <w:szCs w:val="24"/>
          <w:lang w:eastAsia="zh-CN"/>
        </w:rPr>
        <w:t>recommended that for the purpose of uniformity, the ash content value may be expressed as % by mass on a moisture and fat-free (SNF) basis as in FSSAI Regulations.</w:t>
      </w:r>
    </w:p>
    <w:p w:rsidR="003F287D" w:rsidRPr="00BF20B8" w:rsidRDefault="003F287D" w:rsidP="00524EEC">
      <w:pPr>
        <w:pStyle w:val="NoSpacing"/>
        <w:numPr>
          <w:ilvl w:val="0"/>
          <w:numId w:val="9"/>
        </w:numPr>
        <w:shd w:val="clear" w:color="auto" w:fill="FCFDFE"/>
        <w:spacing w:before="100" w:beforeAutospacing="1" w:after="100" w:afterAutospacing="1"/>
        <w:ind w:right="-46"/>
        <w:contextualSpacing/>
        <w:jc w:val="both"/>
        <w:rPr>
          <w:rFonts w:ascii="Times New Roman" w:eastAsia="Times New Roman" w:hAnsi="Times New Roman" w:cs="Times New Roman"/>
          <w:color w:val="000000"/>
          <w:sz w:val="24"/>
          <w:szCs w:val="24"/>
        </w:rPr>
      </w:pPr>
      <w:r w:rsidRPr="00BF20B8">
        <w:rPr>
          <w:rFonts w:ascii="Times New Roman" w:hAnsi="Times New Roman" w:cs="Times New Roman"/>
          <w:sz w:val="24"/>
          <w:szCs w:val="24"/>
        </w:rPr>
        <w:t>There being no other business, the meeting ended with a vote of thanks to the Convenor and all Panel members.</w:t>
      </w:r>
    </w:p>
    <w:p w:rsidR="003F287D" w:rsidRPr="00E06C0E" w:rsidRDefault="003F287D" w:rsidP="003963A6">
      <w:pPr>
        <w:contextualSpacing/>
        <w:jc w:val="center"/>
        <w:rPr>
          <w:b/>
          <w:sz w:val="24"/>
          <w:szCs w:val="24"/>
          <w:u w:val="single"/>
        </w:rPr>
      </w:pPr>
    </w:p>
    <w:p w:rsidR="003963A6" w:rsidRDefault="003963A6" w:rsidP="000A7452">
      <w:pPr>
        <w:contextualSpacing/>
        <w:jc w:val="both"/>
        <w:rPr>
          <w:sz w:val="24"/>
          <w:szCs w:val="24"/>
        </w:rPr>
      </w:pPr>
    </w:p>
    <w:p w:rsidR="003963A6" w:rsidRDefault="003963A6" w:rsidP="000A7452">
      <w:pPr>
        <w:contextualSpacing/>
        <w:jc w:val="both"/>
        <w:rPr>
          <w:sz w:val="24"/>
          <w:szCs w:val="24"/>
        </w:rPr>
      </w:pPr>
    </w:p>
    <w:p w:rsidR="003963A6" w:rsidRDefault="003963A6" w:rsidP="000A7452">
      <w:pPr>
        <w:contextualSpacing/>
        <w:jc w:val="both"/>
        <w:rPr>
          <w:sz w:val="24"/>
          <w:szCs w:val="24"/>
        </w:rPr>
      </w:pPr>
    </w:p>
    <w:p w:rsidR="003963A6" w:rsidRDefault="003963A6" w:rsidP="000A7452">
      <w:pPr>
        <w:contextualSpacing/>
        <w:jc w:val="both"/>
        <w:rPr>
          <w:sz w:val="24"/>
          <w:szCs w:val="24"/>
        </w:rPr>
      </w:pPr>
    </w:p>
    <w:p w:rsidR="003963A6" w:rsidRDefault="003963A6" w:rsidP="000A7452">
      <w:pPr>
        <w:contextualSpacing/>
        <w:jc w:val="both"/>
        <w:rPr>
          <w:sz w:val="24"/>
          <w:szCs w:val="24"/>
        </w:rPr>
      </w:pPr>
    </w:p>
    <w:p w:rsidR="003963A6" w:rsidRDefault="003963A6" w:rsidP="000A7452">
      <w:pPr>
        <w:contextualSpacing/>
        <w:jc w:val="both"/>
        <w:rPr>
          <w:sz w:val="24"/>
          <w:szCs w:val="24"/>
        </w:rPr>
      </w:pPr>
    </w:p>
    <w:p w:rsidR="003963A6" w:rsidRDefault="003963A6" w:rsidP="000A7452">
      <w:pPr>
        <w:contextualSpacing/>
        <w:jc w:val="both"/>
        <w:rPr>
          <w:sz w:val="24"/>
          <w:szCs w:val="24"/>
        </w:rPr>
      </w:pPr>
    </w:p>
    <w:p w:rsidR="003963A6" w:rsidRPr="003963A6" w:rsidRDefault="003963A6" w:rsidP="000A7452">
      <w:pPr>
        <w:contextualSpacing/>
        <w:jc w:val="both"/>
        <w:rPr>
          <w:sz w:val="24"/>
          <w:szCs w:val="24"/>
        </w:rPr>
      </w:pPr>
    </w:p>
    <w:sectPr w:rsidR="003963A6" w:rsidRPr="003963A6" w:rsidSect="006613BA">
      <w:headerReference w:type="default" r:id="rId7"/>
      <w:footerReference w:type="default" r:id="rId8"/>
      <w:pgSz w:w="12240" w:h="15840"/>
      <w:pgMar w:top="1440" w:right="1440" w:bottom="1440" w:left="1440" w:header="720" w:footer="2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125" w:rsidRDefault="008E7125" w:rsidP="006A6554">
      <w:r>
        <w:separator/>
      </w:r>
    </w:p>
  </w:endnote>
  <w:endnote w:type="continuationSeparator" w:id="0">
    <w:p w:rsidR="008E7125" w:rsidRDefault="008E7125" w:rsidP="006A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864484"/>
      <w:docPartObj>
        <w:docPartGallery w:val="Page Numbers (Bottom of Page)"/>
        <w:docPartUnique/>
      </w:docPartObj>
    </w:sdtPr>
    <w:sdtEndPr>
      <w:rPr>
        <w:noProof/>
      </w:rPr>
    </w:sdtEndPr>
    <w:sdtContent>
      <w:p w:rsidR="00F96AE7" w:rsidRDefault="00F96AE7">
        <w:pPr>
          <w:pStyle w:val="Footer"/>
          <w:jc w:val="center"/>
        </w:pPr>
        <w:r>
          <w:fldChar w:fldCharType="begin"/>
        </w:r>
        <w:r>
          <w:instrText xml:space="preserve"> PAGE   \* MERGEFORMAT </w:instrText>
        </w:r>
        <w:r>
          <w:fldChar w:fldCharType="separate"/>
        </w:r>
        <w:r w:rsidR="00EB3DCA">
          <w:rPr>
            <w:noProof/>
          </w:rPr>
          <w:t>2</w:t>
        </w:r>
        <w:r>
          <w:rPr>
            <w:noProof/>
          </w:rPr>
          <w:fldChar w:fldCharType="end"/>
        </w:r>
      </w:p>
    </w:sdtContent>
  </w:sdt>
  <w:p w:rsidR="00F96AE7" w:rsidRDefault="00F96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125" w:rsidRDefault="008E7125" w:rsidP="006A6554">
      <w:r>
        <w:separator/>
      </w:r>
    </w:p>
  </w:footnote>
  <w:footnote w:type="continuationSeparator" w:id="0">
    <w:p w:rsidR="008E7125" w:rsidRDefault="008E7125" w:rsidP="006A6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AE7" w:rsidRPr="008F46E0" w:rsidRDefault="00F96AE7" w:rsidP="00F075C6">
    <w:pPr>
      <w:pStyle w:val="Header"/>
      <w:tabs>
        <w:tab w:val="clear" w:pos="4680"/>
        <w:tab w:val="clear" w:pos="9360"/>
      </w:tabs>
      <w:ind w:right="108"/>
      <w:rPr>
        <w:b/>
        <w:bCs/>
        <w:sz w:val="24"/>
      </w:rPr>
    </w:pPr>
    <w:r w:rsidRPr="008F46E0">
      <w:rPr>
        <w:b/>
        <w:bCs/>
        <w:sz w:val="24"/>
      </w:rPr>
      <w:t>For BIS Use Only</w:t>
    </w:r>
    <w:r w:rsidRPr="008F46E0">
      <w:rPr>
        <w:b/>
        <w:bCs/>
        <w:sz w:val="24"/>
      </w:rPr>
      <w:tab/>
    </w:r>
    <w:r w:rsidRPr="008F46E0">
      <w:rPr>
        <w:b/>
        <w:bCs/>
        <w:sz w:val="24"/>
      </w:rPr>
      <w:tab/>
    </w:r>
    <w:r>
      <w:rPr>
        <w:b/>
        <w:bCs/>
        <w:sz w:val="24"/>
      </w:rPr>
      <w:t xml:space="preserve">          </w:t>
    </w:r>
    <w:r>
      <w:rPr>
        <w:b/>
        <w:bCs/>
        <w:sz w:val="24"/>
      </w:rPr>
      <w:tab/>
    </w:r>
    <w:r>
      <w:rPr>
        <w:b/>
        <w:bCs/>
        <w:sz w:val="24"/>
      </w:rPr>
      <w:tab/>
    </w:r>
    <w:r>
      <w:rPr>
        <w:b/>
        <w:bCs/>
        <w:sz w:val="24"/>
      </w:rPr>
      <w:tab/>
    </w:r>
    <w:r w:rsidR="00E67BE1">
      <w:rPr>
        <w:b/>
        <w:bCs/>
        <w:sz w:val="24"/>
      </w:rPr>
      <w:tab/>
    </w:r>
    <w:r>
      <w:rPr>
        <w:b/>
        <w:bCs/>
        <w:i/>
        <w:iCs/>
        <w:sz w:val="24"/>
      </w:rPr>
      <w:t>Minutes</w:t>
    </w:r>
    <w:r w:rsidR="00E67BE1" w:rsidRPr="00E67BE1">
      <w:rPr>
        <w:b/>
        <w:bCs/>
        <w:i/>
        <w:iCs/>
        <w:sz w:val="24"/>
        <w:u w:val="single"/>
      </w:rPr>
      <w:t>_</w:t>
    </w:r>
    <w:r>
      <w:rPr>
        <w:b/>
        <w:bCs/>
        <w:i/>
        <w:iCs/>
        <w:sz w:val="24"/>
      </w:rPr>
      <w:t>29</w:t>
    </w:r>
    <w:r w:rsidRPr="00247489">
      <w:rPr>
        <w:b/>
        <w:bCs/>
        <w:i/>
        <w:iCs/>
        <w:sz w:val="24"/>
        <w:vertAlign w:val="superscript"/>
      </w:rPr>
      <w:t>th</w:t>
    </w:r>
    <w:r>
      <w:rPr>
        <w:b/>
        <w:bCs/>
        <w:i/>
        <w:iCs/>
        <w:sz w:val="24"/>
      </w:rPr>
      <w:t xml:space="preserve"> </w:t>
    </w:r>
    <w:r w:rsidRPr="008F46E0">
      <w:rPr>
        <w:b/>
        <w:bCs/>
        <w:i/>
        <w:iCs/>
        <w:sz w:val="24"/>
      </w:rPr>
      <w:t>Meeting of FAD 1</w:t>
    </w:r>
    <w:r>
      <w:rPr>
        <w:b/>
        <w:bCs/>
        <w:i/>
        <w:iCs/>
        <w:sz w:val="24"/>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6D7"/>
    <w:multiLevelType w:val="hybridMultilevel"/>
    <w:tmpl w:val="E4F4137C"/>
    <w:lvl w:ilvl="0" w:tplc="A392B1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47860"/>
    <w:multiLevelType w:val="hybridMultilevel"/>
    <w:tmpl w:val="869EFC16"/>
    <w:lvl w:ilvl="0" w:tplc="DF987BB0">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AFC6665"/>
    <w:multiLevelType w:val="hybridMultilevel"/>
    <w:tmpl w:val="05C25C0A"/>
    <w:lvl w:ilvl="0" w:tplc="A392B1F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7EF258A"/>
    <w:multiLevelType w:val="hybridMultilevel"/>
    <w:tmpl w:val="37E8396C"/>
    <w:lvl w:ilvl="0" w:tplc="40B616D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226EDA"/>
    <w:multiLevelType w:val="hybridMultilevel"/>
    <w:tmpl w:val="D44E70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6592865"/>
    <w:multiLevelType w:val="hybridMultilevel"/>
    <w:tmpl w:val="BEF0760E"/>
    <w:lvl w:ilvl="0" w:tplc="F4D64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4344C1"/>
    <w:multiLevelType w:val="hybridMultilevel"/>
    <w:tmpl w:val="CCB83928"/>
    <w:lvl w:ilvl="0" w:tplc="4009000F">
      <w:start w:val="1"/>
      <w:numFmt w:val="decimal"/>
      <w:lvlText w:val="%1."/>
      <w:lvlJc w:val="left"/>
      <w:pPr>
        <w:ind w:left="90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2E1661D"/>
    <w:multiLevelType w:val="hybridMultilevel"/>
    <w:tmpl w:val="244E2DD0"/>
    <w:lvl w:ilvl="0" w:tplc="342CF2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777619"/>
    <w:multiLevelType w:val="multilevel"/>
    <w:tmpl w:val="D4A6603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C8F4174"/>
    <w:multiLevelType w:val="hybridMultilevel"/>
    <w:tmpl w:val="CB2C0052"/>
    <w:lvl w:ilvl="0" w:tplc="A392B1F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4"/>
  </w:num>
  <w:num w:numId="5">
    <w:abstractNumId w:val="6"/>
  </w:num>
  <w:num w:numId="6">
    <w:abstractNumId w:val="3"/>
  </w:num>
  <w:num w:numId="7">
    <w:abstractNumId w:val="9"/>
  </w:num>
  <w:num w:numId="8">
    <w:abstractNumId w:val="2"/>
  </w:num>
  <w:num w:numId="9">
    <w:abstractNumId w:val="0"/>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E661B"/>
    <w:rsid w:val="000004E3"/>
    <w:rsid w:val="00001033"/>
    <w:rsid w:val="00002362"/>
    <w:rsid w:val="0000250E"/>
    <w:rsid w:val="00002820"/>
    <w:rsid w:val="00002844"/>
    <w:rsid w:val="00002D9B"/>
    <w:rsid w:val="00002ED7"/>
    <w:rsid w:val="000035BC"/>
    <w:rsid w:val="00005EEC"/>
    <w:rsid w:val="0000653B"/>
    <w:rsid w:val="0000660C"/>
    <w:rsid w:val="00007F3D"/>
    <w:rsid w:val="000101CD"/>
    <w:rsid w:val="000104A5"/>
    <w:rsid w:val="000111F5"/>
    <w:rsid w:val="00011460"/>
    <w:rsid w:val="0001239E"/>
    <w:rsid w:val="00013130"/>
    <w:rsid w:val="00013238"/>
    <w:rsid w:val="00013B4A"/>
    <w:rsid w:val="00015619"/>
    <w:rsid w:val="00015B0A"/>
    <w:rsid w:val="000163E5"/>
    <w:rsid w:val="000203D4"/>
    <w:rsid w:val="000207AA"/>
    <w:rsid w:val="0002108E"/>
    <w:rsid w:val="00021194"/>
    <w:rsid w:val="000219B3"/>
    <w:rsid w:val="00021E17"/>
    <w:rsid w:val="00022044"/>
    <w:rsid w:val="00022B6D"/>
    <w:rsid w:val="00023222"/>
    <w:rsid w:val="00023F37"/>
    <w:rsid w:val="00023FE4"/>
    <w:rsid w:val="00024550"/>
    <w:rsid w:val="00025BD1"/>
    <w:rsid w:val="00027069"/>
    <w:rsid w:val="000273BE"/>
    <w:rsid w:val="000303D4"/>
    <w:rsid w:val="000332C6"/>
    <w:rsid w:val="00033705"/>
    <w:rsid w:val="000337C0"/>
    <w:rsid w:val="00033DF1"/>
    <w:rsid w:val="00033EDB"/>
    <w:rsid w:val="000341EC"/>
    <w:rsid w:val="0003469A"/>
    <w:rsid w:val="0003496F"/>
    <w:rsid w:val="00036099"/>
    <w:rsid w:val="00036650"/>
    <w:rsid w:val="00040FE1"/>
    <w:rsid w:val="0004110C"/>
    <w:rsid w:val="00041FB3"/>
    <w:rsid w:val="00042737"/>
    <w:rsid w:val="00042BC0"/>
    <w:rsid w:val="0004307F"/>
    <w:rsid w:val="000434F8"/>
    <w:rsid w:val="00043A21"/>
    <w:rsid w:val="00044D65"/>
    <w:rsid w:val="00045836"/>
    <w:rsid w:val="00045FFB"/>
    <w:rsid w:val="0004663B"/>
    <w:rsid w:val="0005191B"/>
    <w:rsid w:val="0005324F"/>
    <w:rsid w:val="000539EC"/>
    <w:rsid w:val="00054D17"/>
    <w:rsid w:val="00054DE9"/>
    <w:rsid w:val="00054F96"/>
    <w:rsid w:val="00055FE7"/>
    <w:rsid w:val="00056E22"/>
    <w:rsid w:val="0005735A"/>
    <w:rsid w:val="00057517"/>
    <w:rsid w:val="000577FA"/>
    <w:rsid w:val="00057FB9"/>
    <w:rsid w:val="00060305"/>
    <w:rsid w:val="00060338"/>
    <w:rsid w:val="00060658"/>
    <w:rsid w:val="00060756"/>
    <w:rsid w:val="00061451"/>
    <w:rsid w:val="00061666"/>
    <w:rsid w:val="00061830"/>
    <w:rsid w:val="00062EBC"/>
    <w:rsid w:val="00064DEF"/>
    <w:rsid w:val="00065BAF"/>
    <w:rsid w:val="000661A1"/>
    <w:rsid w:val="0006678C"/>
    <w:rsid w:val="00067FEE"/>
    <w:rsid w:val="00070A8B"/>
    <w:rsid w:val="00072037"/>
    <w:rsid w:val="00072337"/>
    <w:rsid w:val="0007303B"/>
    <w:rsid w:val="000731B4"/>
    <w:rsid w:val="00073AB5"/>
    <w:rsid w:val="00073CF7"/>
    <w:rsid w:val="00074E09"/>
    <w:rsid w:val="0007500A"/>
    <w:rsid w:val="00075CF7"/>
    <w:rsid w:val="0007770D"/>
    <w:rsid w:val="00080A61"/>
    <w:rsid w:val="000810EA"/>
    <w:rsid w:val="0008417B"/>
    <w:rsid w:val="000845BA"/>
    <w:rsid w:val="00090439"/>
    <w:rsid w:val="000906E3"/>
    <w:rsid w:val="0009162D"/>
    <w:rsid w:val="00091A20"/>
    <w:rsid w:val="00091F0A"/>
    <w:rsid w:val="00093BD2"/>
    <w:rsid w:val="0009510A"/>
    <w:rsid w:val="00095175"/>
    <w:rsid w:val="00095BA6"/>
    <w:rsid w:val="00095F97"/>
    <w:rsid w:val="0009623C"/>
    <w:rsid w:val="000965FB"/>
    <w:rsid w:val="000966CE"/>
    <w:rsid w:val="00096F7A"/>
    <w:rsid w:val="00096FA4"/>
    <w:rsid w:val="0009744B"/>
    <w:rsid w:val="000A0A28"/>
    <w:rsid w:val="000A0AD3"/>
    <w:rsid w:val="000A2320"/>
    <w:rsid w:val="000A32E2"/>
    <w:rsid w:val="000A4D2E"/>
    <w:rsid w:val="000A69FB"/>
    <w:rsid w:val="000A6EE7"/>
    <w:rsid w:val="000A7452"/>
    <w:rsid w:val="000B0746"/>
    <w:rsid w:val="000B0C89"/>
    <w:rsid w:val="000B0D77"/>
    <w:rsid w:val="000B3929"/>
    <w:rsid w:val="000B6855"/>
    <w:rsid w:val="000C0531"/>
    <w:rsid w:val="000C16E5"/>
    <w:rsid w:val="000C19F4"/>
    <w:rsid w:val="000C1B83"/>
    <w:rsid w:val="000C1D3B"/>
    <w:rsid w:val="000C311D"/>
    <w:rsid w:val="000C38CE"/>
    <w:rsid w:val="000C47C9"/>
    <w:rsid w:val="000C4A09"/>
    <w:rsid w:val="000C614C"/>
    <w:rsid w:val="000C61DC"/>
    <w:rsid w:val="000C63C1"/>
    <w:rsid w:val="000C6AB7"/>
    <w:rsid w:val="000C6F5C"/>
    <w:rsid w:val="000C72CB"/>
    <w:rsid w:val="000C7551"/>
    <w:rsid w:val="000D01E9"/>
    <w:rsid w:val="000D0E21"/>
    <w:rsid w:val="000D1820"/>
    <w:rsid w:val="000D1877"/>
    <w:rsid w:val="000D4412"/>
    <w:rsid w:val="000D604B"/>
    <w:rsid w:val="000D6D62"/>
    <w:rsid w:val="000D71DE"/>
    <w:rsid w:val="000D75CB"/>
    <w:rsid w:val="000D78C5"/>
    <w:rsid w:val="000E0AC7"/>
    <w:rsid w:val="000E0DB8"/>
    <w:rsid w:val="000E1DCA"/>
    <w:rsid w:val="000E3A99"/>
    <w:rsid w:val="000E47AC"/>
    <w:rsid w:val="000E5566"/>
    <w:rsid w:val="000E6C78"/>
    <w:rsid w:val="000E725C"/>
    <w:rsid w:val="000E77C2"/>
    <w:rsid w:val="000E7C74"/>
    <w:rsid w:val="000F1BCD"/>
    <w:rsid w:val="000F2A05"/>
    <w:rsid w:val="000F36D2"/>
    <w:rsid w:val="000F3CA5"/>
    <w:rsid w:val="000F3F4C"/>
    <w:rsid w:val="000F43D6"/>
    <w:rsid w:val="000F55C3"/>
    <w:rsid w:val="000F5E12"/>
    <w:rsid w:val="000F62A1"/>
    <w:rsid w:val="000F6404"/>
    <w:rsid w:val="000F72D2"/>
    <w:rsid w:val="000F7796"/>
    <w:rsid w:val="000F7C8A"/>
    <w:rsid w:val="001001BB"/>
    <w:rsid w:val="00100C3E"/>
    <w:rsid w:val="001012A0"/>
    <w:rsid w:val="00101BD6"/>
    <w:rsid w:val="00102043"/>
    <w:rsid w:val="0010265D"/>
    <w:rsid w:val="00103E04"/>
    <w:rsid w:val="00104D61"/>
    <w:rsid w:val="001051A7"/>
    <w:rsid w:val="001054CB"/>
    <w:rsid w:val="001058AA"/>
    <w:rsid w:val="00105A29"/>
    <w:rsid w:val="00107466"/>
    <w:rsid w:val="00107DE2"/>
    <w:rsid w:val="00107E03"/>
    <w:rsid w:val="001112B1"/>
    <w:rsid w:val="00111619"/>
    <w:rsid w:val="00111A96"/>
    <w:rsid w:val="001120C8"/>
    <w:rsid w:val="00112BD3"/>
    <w:rsid w:val="0011334B"/>
    <w:rsid w:val="00114605"/>
    <w:rsid w:val="00115503"/>
    <w:rsid w:val="00115C24"/>
    <w:rsid w:val="00115CD0"/>
    <w:rsid w:val="00116116"/>
    <w:rsid w:val="001161A5"/>
    <w:rsid w:val="0011663B"/>
    <w:rsid w:val="00117482"/>
    <w:rsid w:val="001174F6"/>
    <w:rsid w:val="001178AC"/>
    <w:rsid w:val="00117A2F"/>
    <w:rsid w:val="001200F2"/>
    <w:rsid w:val="00120159"/>
    <w:rsid w:val="0012156D"/>
    <w:rsid w:val="00122337"/>
    <w:rsid w:val="0012347A"/>
    <w:rsid w:val="0012399D"/>
    <w:rsid w:val="001248FC"/>
    <w:rsid w:val="00124D51"/>
    <w:rsid w:val="00124EF6"/>
    <w:rsid w:val="001256CF"/>
    <w:rsid w:val="00126542"/>
    <w:rsid w:val="00126CFD"/>
    <w:rsid w:val="0012722D"/>
    <w:rsid w:val="00127457"/>
    <w:rsid w:val="00127560"/>
    <w:rsid w:val="00131B55"/>
    <w:rsid w:val="001331FD"/>
    <w:rsid w:val="001333F3"/>
    <w:rsid w:val="0013376F"/>
    <w:rsid w:val="00133EF2"/>
    <w:rsid w:val="00137C27"/>
    <w:rsid w:val="001404D6"/>
    <w:rsid w:val="001415E6"/>
    <w:rsid w:val="001421E5"/>
    <w:rsid w:val="00142213"/>
    <w:rsid w:val="00143B5E"/>
    <w:rsid w:val="00144995"/>
    <w:rsid w:val="00146043"/>
    <w:rsid w:val="00146A54"/>
    <w:rsid w:val="00146B64"/>
    <w:rsid w:val="00146ED0"/>
    <w:rsid w:val="00150F5B"/>
    <w:rsid w:val="0015116A"/>
    <w:rsid w:val="001513D2"/>
    <w:rsid w:val="001523C7"/>
    <w:rsid w:val="0015273A"/>
    <w:rsid w:val="00152A1E"/>
    <w:rsid w:val="00152D02"/>
    <w:rsid w:val="00152E6C"/>
    <w:rsid w:val="00153B70"/>
    <w:rsid w:val="00154F36"/>
    <w:rsid w:val="0015541F"/>
    <w:rsid w:val="001560CB"/>
    <w:rsid w:val="00156D22"/>
    <w:rsid w:val="00157FD7"/>
    <w:rsid w:val="001601ED"/>
    <w:rsid w:val="00160CEF"/>
    <w:rsid w:val="00160DD3"/>
    <w:rsid w:val="001642BA"/>
    <w:rsid w:val="00164772"/>
    <w:rsid w:val="001649C6"/>
    <w:rsid w:val="00164E5A"/>
    <w:rsid w:val="001663A7"/>
    <w:rsid w:val="0016677D"/>
    <w:rsid w:val="00170480"/>
    <w:rsid w:val="001708A2"/>
    <w:rsid w:val="00170C0B"/>
    <w:rsid w:val="00172378"/>
    <w:rsid w:val="00172776"/>
    <w:rsid w:val="00174A1C"/>
    <w:rsid w:val="00174A3E"/>
    <w:rsid w:val="00174CF5"/>
    <w:rsid w:val="001766D5"/>
    <w:rsid w:val="0017678A"/>
    <w:rsid w:val="00176853"/>
    <w:rsid w:val="00180D7D"/>
    <w:rsid w:val="00181219"/>
    <w:rsid w:val="00181B5B"/>
    <w:rsid w:val="0018205C"/>
    <w:rsid w:val="001828C1"/>
    <w:rsid w:val="00182D07"/>
    <w:rsid w:val="00183514"/>
    <w:rsid w:val="00184EE1"/>
    <w:rsid w:val="001860FD"/>
    <w:rsid w:val="00187725"/>
    <w:rsid w:val="00187D4D"/>
    <w:rsid w:val="00190432"/>
    <w:rsid w:val="00190BA7"/>
    <w:rsid w:val="00190F92"/>
    <w:rsid w:val="001928D7"/>
    <w:rsid w:val="00192D89"/>
    <w:rsid w:val="001930ED"/>
    <w:rsid w:val="0019317D"/>
    <w:rsid w:val="00193A24"/>
    <w:rsid w:val="00194364"/>
    <w:rsid w:val="001961BC"/>
    <w:rsid w:val="001963CA"/>
    <w:rsid w:val="001976C1"/>
    <w:rsid w:val="00197A8A"/>
    <w:rsid w:val="00197BB3"/>
    <w:rsid w:val="00197FE6"/>
    <w:rsid w:val="001A0496"/>
    <w:rsid w:val="001A0A9F"/>
    <w:rsid w:val="001A113E"/>
    <w:rsid w:val="001A19BB"/>
    <w:rsid w:val="001A3475"/>
    <w:rsid w:val="001A3DF5"/>
    <w:rsid w:val="001A42C1"/>
    <w:rsid w:val="001A4FB4"/>
    <w:rsid w:val="001A64AF"/>
    <w:rsid w:val="001A6DB6"/>
    <w:rsid w:val="001A7FFD"/>
    <w:rsid w:val="001B0877"/>
    <w:rsid w:val="001B0987"/>
    <w:rsid w:val="001B0F32"/>
    <w:rsid w:val="001B28F0"/>
    <w:rsid w:val="001B41E4"/>
    <w:rsid w:val="001B473F"/>
    <w:rsid w:val="001B4FE3"/>
    <w:rsid w:val="001B588F"/>
    <w:rsid w:val="001B63F4"/>
    <w:rsid w:val="001B6E0E"/>
    <w:rsid w:val="001B722A"/>
    <w:rsid w:val="001C1793"/>
    <w:rsid w:val="001C3369"/>
    <w:rsid w:val="001C3C20"/>
    <w:rsid w:val="001C46AC"/>
    <w:rsid w:val="001C4781"/>
    <w:rsid w:val="001C566E"/>
    <w:rsid w:val="001C5CA8"/>
    <w:rsid w:val="001C7C71"/>
    <w:rsid w:val="001D049C"/>
    <w:rsid w:val="001D129E"/>
    <w:rsid w:val="001D1696"/>
    <w:rsid w:val="001D27D1"/>
    <w:rsid w:val="001D3AD8"/>
    <w:rsid w:val="001D421D"/>
    <w:rsid w:val="001D4F0A"/>
    <w:rsid w:val="001D5234"/>
    <w:rsid w:val="001D6B2C"/>
    <w:rsid w:val="001E01EF"/>
    <w:rsid w:val="001E0E44"/>
    <w:rsid w:val="001E3D42"/>
    <w:rsid w:val="001E4294"/>
    <w:rsid w:val="001E4D80"/>
    <w:rsid w:val="001E73C8"/>
    <w:rsid w:val="001E797F"/>
    <w:rsid w:val="001F0E3C"/>
    <w:rsid w:val="001F114C"/>
    <w:rsid w:val="001F1AC1"/>
    <w:rsid w:val="001F1DA5"/>
    <w:rsid w:val="001F1E3B"/>
    <w:rsid w:val="001F22D1"/>
    <w:rsid w:val="001F2B37"/>
    <w:rsid w:val="001F33C8"/>
    <w:rsid w:val="001F5190"/>
    <w:rsid w:val="001F7F04"/>
    <w:rsid w:val="0020000D"/>
    <w:rsid w:val="002003CE"/>
    <w:rsid w:val="00200890"/>
    <w:rsid w:val="0020251A"/>
    <w:rsid w:val="0020325E"/>
    <w:rsid w:val="00203795"/>
    <w:rsid w:val="00203D2F"/>
    <w:rsid w:val="0020416C"/>
    <w:rsid w:val="00204274"/>
    <w:rsid w:val="002050AD"/>
    <w:rsid w:val="00205823"/>
    <w:rsid w:val="00205E5F"/>
    <w:rsid w:val="00206127"/>
    <w:rsid w:val="00206761"/>
    <w:rsid w:val="00206944"/>
    <w:rsid w:val="0020749C"/>
    <w:rsid w:val="002075C8"/>
    <w:rsid w:val="00207771"/>
    <w:rsid w:val="002110CA"/>
    <w:rsid w:val="0021252A"/>
    <w:rsid w:val="002127AD"/>
    <w:rsid w:val="002128E6"/>
    <w:rsid w:val="002131AB"/>
    <w:rsid w:val="0021376D"/>
    <w:rsid w:val="00213B3C"/>
    <w:rsid w:val="00213C92"/>
    <w:rsid w:val="00214558"/>
    <w:rsid w:val="00214C84"/>
    <w:rsid w:val="00214D6B"/>
    <w:rsid w:val="0021504D"/>
    <w:rsid w:val="002156E5"/>
    <w:rsid w:val="00215DB0"/>
    <w:rsid w:val="0021620B"/>
    <w:rsid w:val="0021785E"/>
    <w:rsid w:val="00220341"/>
    <w:rsid w:val="00220495"/>
    <w:rsid w:val="00220BAC"/>
    <w:rsid w:val="00222173"/>
    <w:rsid w:val="00224928"/>
    <w:rsid w:val="00224C63"/>
    <w:rsid w:val="002277FA"/>
    <w:rsid w:val="002278A9"/>
    <w:rsid w:val="002302B0"/>
    <w:rsid w:val="0023126D"/>
    <w:rsid w:val="0023177C"/>
    <w:rsid w:val="0023285F"/>
    <w:rsid w:val="0023299B"/>
    <w:rsid w:val="00232AD9"/>
    <w:rsid w:val="0023363E"/>
    <w:rsid w:val="002340C4"/>
    <w:rsid w:val="00235288"/>
    <w:rsid w:val="0023573E"/>
    <w:rsid w:val="002357E7"/>
    <w:rsid w:val="00235844"/>
    <w:rsid w:val="00235FED"/>
    <w:rsid w:val="002360AD"/>
    <w:rsid w:val="002401C8"/>
    <w:rsid w:val="00240B0A"/>
    <w:rsid w:val="00241FCD"/>
    <w:rsid w:val="0024230F"/>
    <w:rsid w:val="002432E8"/>
    <w:rsid w:val="0024333E"/>
    <w:rsid w:val="00243936"/>
    <w:rsid w:val="00244628"/>
    <w:rsid w:val="002456E1"/>
    <w:rsid w:val="0024585A"/>
    <w:rsid w:val="00245AF4"/>
    <w:rsid w:val="00247489"/>
    <w:rsid w:val="00250535"/>
    <w:rsid w:val="00251171"/>
    <w:rsid w:val="00251246"/>
    <w:rsid w:val="0025243F"/>
    <w:rsid w:val="00252496"/>
    <w:rsid w:val="00252860"/>
    <w:rsid w:val="00253100"/>
    <w:rsid w:val="00253D75"/>
    <w:rsid w:val="00255F95"/>
    <w:rsid w:val="00256B54"/>
    <w:rsid w:val="00257BB1"/>
    <w:rsid w:val="00260E49"/>
    <w:rsid w:val="0026135F"/>
    <w:rsid w:val="002627AA"/>
    <w:rsid w:val="00262A07"/>
    <w:rsid w:val="00263A1C"/>
    <w:rsid w:val="00263ACB"/>
    <w:rsid w:val="0026460B"/>
    <w:rsid w:val="002667B9"/>
    <w:rsid w:val="00266DF1"/>
    <w:rsid w:val="00266F5C"/>
    <w:rsid w:val="002674E9"/>
    <w:rsid w:val="002711FC"/>
    <w:rsid w:val="00271EF3"/>
    <w:rsid w:val="002723A4"/>
    <w:rsid w:val="00274926"/>
    <w:rsid w:val="00274C33"/>
    <w:rsid w:val="00275A72"/>
    <w:rsid w:val="00275ABB"/>
    <w:rsid w:val="00276804"/>
    <w:rsid w:val="00277459"/>
    <w:rsid w:val="002774D2"/>
    <w:rsid w:val="002779DE"/>
    <w:rsid w:val="00277CC0"/>
    <w:rsid w:val="002803AA"/>
    <w:rsid w:val="00280692"/>
    <w:rsid w:val="002810FC"/>
    <w:rsid w:val="002812AD"/>
    <w:rsid w:val="00281D7D"/>
    <w:rsid w:val="002827E0"/>
    <w:rsid w:val="002829AC"/>
    <w:rsid w:val="00282A03"/>
    <w:rsid w:val="00283882"/>
    <w:rsid w:val="00283D8F"/>
    <w:rsid w:val="00285C30"/>
    <w:rsid w:val="0028737D"/>
    <w:rsid w:val="00287E31"/>
    <w:rsid w:val="00290A2E"/>
    <w:rsid w:val="00291719"/>
    <w:rsid w:val="00291F40"/>
    <w:rsid w:val="00292333"/>
    <w:rsid w:val="00292BDD"/>
    <w:rsid w:val="00293587"/>
    <w:rsid w:val="00293E34"/>
    <w:rsid w:val="00293FB6"/>
    <w:rsid w:val="002942E6"/>
    <w:rsid w:val="0029626E"/>
    <w:rsid w:val="00297506"/>
    <w:rsid w:val="00297AFA"/>
    <w:rsid w:val="002A0248"/>
    <w:rsid w:val="002A0DF1"/>
    <w:rsid w:val="002A0E85"/>
    <w:rsid w:val="002A139B"/>
    <w:rsid w:val="002A1B7E"/>
    <w:rsid w:val="002A1EDE"/>
    <w:rsid w:val="002A28D8"/>
    <w:rsid w:val="002A29D6"/>
    <w:rsid w:val="002A5001"/>
    <w:rsid w:val="002A536F"/>
    <w:rsid w:val="002A57A3"/>
    <w:rsid w:val="002A5BCB"/>
    <w:rsid w:val="002A6083"/>
    <w:rsid w:val="002A6D87"/>
    <w:rsid w:val="002A6F6A"/>
    <w:rsid w:val="002B0829"/>
    <w:rsid w:val="002B099B"/>
    <w:rsid w:val="002B1046"/>
    <w:rsid w:val="002B1969"/>
    <w:rsid w:val="002B203B"/>
    <w:rsid w:val="002B2A88"/>
    <w:rsid w:val="002B35DC"/>
    <w:rsid w:val="002B374A"/>
    <w:rsid w:val="002B45A4"/>
    <w:rsid w:val="002B47D8"/>
    <w:rsid w:val="002B4B3E"/>
    <w:rsid w:val="002B4C13"/>
    <w:rsid w:val="002B51F0"/>
    <w:rsid w:val="002B55F2"/>
    <w:rsid w:val="002B76CD"/>
    <w:rsid w:val="002B7C49"/>
    <w:rsid w:val="002B7E10"/>
    <w:rsid w:val="002C023B"/>
    <w:rsid w:val="002C0591"/>
    <w:rsid w:val="002C09DD"/>
    <w:rsid w:val="002C0B83"/>
    <w:rsid w:val="002C1362"/>
    <w:rsid w:val="002C1D53"/>
    <w:rsid w:val="002C1D7C"/>
    <w:rsid w:val="002C2F23"/>
    <w:rsid w:val="002C321B"/>
    <w:rsid w:val="002C3D9D"/>
    <w:rsid w:val="002C40A3"/>
    <w:rsid w:val="002C4245"/>
    <w:rsid w:val="002C4640"/>
    <w:rsid w:val="002C4D69"/>
    <w:rsid w:val="002C6DF4"/>
    <w:rsid w:val="002C742D"/>
    <w:rsid w:val="002D11FC"/>
    <w:rsid w:val="002D125D"/>
    <w:rsid w:val="002D1A91"/>
    <w:rsid w:val="002D1CAD"/>
    <w:rsid w:val="002D1DB4"/>
    <w:rsid w:val="002D33E8"/>
    <w:rsid w:val="002D55B5"/>
    <w:rsid w:val="002E00A6"/>
    <w:rsid w:val="002E085E"/>
    <w:rsid w:val="002E08A3"/>
    <w:rsid w:val="002E0AC4"/>
    <w:rsid w:val="002E11DF"/>
    <w:rsid w:val="002E20CE"/>
    <w:rsid w:val="002E2D84"/>
    <w:rsid w:val="002E599D"/>
    <w:rsid w:val="002E74BC"/>
    <w:rsid w:val="002E779E"/>
    <w:rsid w:val="002E7926"/>
    <w:rsid w:val="002E7A00"/>
    <w:rsid w:val="002F0D21"/>
    <w:rsid w:val="002F1DE6"/>
    <w:rsid w:val="002F20D9"/>
    <w:rsid w:val="002F21C1"/>
    <w:rsid w:val="002F23B5"/>
    <w:rsid w:val="002F266F"/>
    <w:rsid w:val="002F2776"/>
    <w:rsid w:val="002F2905"/>
    <w:rsid w:val="002F2D01"/>
    <w:rsid w:val="002F2EBF"/>
    <w:rsid w:val="002F2F9A"/>
    <w:rsid w:val="002F3350"/>
    <w:rsid w:val="002F5FD9"/>
    <w:rsid w:val="002F66AB"/>
    <w:rsid w:val="002F6C64"/>
    <w:rsid w:val="002F7BA7"/>
    <w:rsid w:val="00300FB9"/>
    <w:rsid w:val="00300FF0"/>
    <w:rsid w:val="0030315D"/>
    <w:rsid w:val="00304D7D"/>
    <w:rsid w:val="00306601"/>
    <w:rsid w:val="003072F1"/>
    <w:rsid w:val="00307F58"/>
    <w:rsid w:val="00310C6D"/>
    <w:rsid w:val="00311BD2"/>
    <w:rsid w:val="00312E3E"/>
    <w:rsid w:val="00313225"/>
    <w:rsid w:val="0031339C"/>
    <w:rsid w:val="00313550"/>
    <w:rsid w:val="00314C3F"/>
    <w:rsid w:val="00314FC4"/>
    <w:rsid w:val="003158FE"/>
    <w:rsid w:val="00315A56"/>
    <w:rsid w:val="00315F1B"/>
    <w:rsid w:val="0031699E"/>
    <w:rsid w:val="003172E0"/>
    <w:rsid w:val="00317414"/>
    <w:rsid w:val="00317B26"/>
    <w:rsid w:val="003207DD"/>
    <w:rsid w:val="0032098F"/>
    <w:rsid w:val="00321F6D"/>
    <w:rsid w:val="00322876"/>
    <w:rsid w:val="0032345D"/>
    <w:rsid w:val="00323AEF"/>
    <w:rsid w:val="00323C8A"/>
    <w:rsid w:val="0032488B"/>
    <w:rsid w:val="00324C85"/>
    <w:rsid w:val="00324F94"/>
    <w:rsid w:val="00325143"/>
    <w:rsid w:val="0032518F"/>
    <w:rsid w:val="00325A45"/>
    <w:rsid w:val="00325C1C"/>
    <w:rsid w:val="00325D6F"/>
    <w:rsid w:val="003262D1"/>
    <w:rsid w:val="003264C6"/>
    <w:rsid w:val="00327930"/>
    <w:rsid w:val="003307B8"/>
    <w:rsid w:val="00331EED"/>
    <w:rsid w:val="00333B1C"/>
    <w:rsid w:val="0033443D"/>
    <w:rsid w:val="00334FBB"/>
    <w:rsid w:val="0033574E"/>
    <w:rsid w:val="00336D1D"/>
    <w:rsid w:val="003371EB"/>
    <w:rsid w:val="003373DA"/>
    <w:rsid w:val="00337AB6"/>
    <w:rsid w:val="00340C44"/>
    <w:rsid w:val="003421F8"/>
    <w:rsid w:val="00343398"/>
    <w:rsid w:val="00343AFE"/>
    <w:rsid w:val="00344BED"/>
    <w:rsid w:val="0034574D"/>
    <w:rsid w:val="003467E8"/>
    <w:rsid w:val="00346B7B"/>
    <w:rsid w:val="0035035C"/>
    <w:rsid w:val="00354396"/>
    <w:rsid w:val="003544AD"/>
    <w:rsid w:val="0035469C"/>
    <w:rsid w:val="0035486D"/>
    <w:rsid w:val="00354F53"/>
    <w:rsid w:val="00354F8A"/>
    <w:rsid w:val="00355993"/>
    <w:rsid w:val="00356338"/>
    <w:rsid w:val="00356867"/>
    <w:rsid w:val="00357957"/>
    <w:rsid w:val="00357958"/>
    <w:rsid w:val="00357F74"/>
    <w:rsid w:val="003607E2"/>
    <w:rsid w:val="00360863"/>
    <w:rsid w:val="00360A26"/>
    <w:rsid w:val="00361569"/>
    <w:rsid w:val="0036177A"/>
    <w:rsid w:val="003624AA"/>
    <w:rsid w:val="00362719"/>
    <w:rsid w:val="00362D5B"/>
    <w:rsid w:val="0036447C"/>
    <w:rsid w:val="00364A4B"/>
    <w:rsid w:val="00364AB1"/>
    <w:rsid w:val="00366B79"/>
    <w:rsid w:val="003675F6"/>
    <w:rsid w:val="0037205A"/>
    <w:rsid w:val="0037260B"/>
    <w:rsid w:val="00372EC0"/>
    <w:rsid w:val="00373A79"/>
    <w:rsid w:val="00373BB9"/>
    <w:rsid w:val="00374A19"/>
    <w:rsid w:val="003755C5"/>
    <w:rsid w:val="003801BC"/>
    <w:rsid w:val="00381518"/>
    <w:rsid w:val="00381D41"/>
    <w:rsid w:val="00383446"/>
    <w:rsid w:val="003844A4"/>
    <w:rsid w:val="0038481C"/>
    <w:rsid w:val="003848FA"/>
    <w:rsid w:val="00384FE0"/>
    <w:rsid w:val="00386D1F"/>
    <w:rsid w:val="0038758F"/>
    <w:rsid w:val="00390BFE"/>
    <w:rsid w:val="0039121E"/>
    <w:rsid w:val="0039143D"/>
    <w:rsid w:val="00391592"/>
    <w:rsid w:val="00392709"/>
    <w:rsid w:val="00392A13"/>
    <w:rsid w:val="00393028"/>
    <w:rsid w:val="003937BC"/>
    <w:rsid w:val="003944A1"/>
    <w:rsid w:val="0039477D"/>
    <w:rsid w:val="003956DB"/>
    <w:rsid w:val="003963A6"/>
    <w:rsid w:val="003963B7"/>
    <w:rsid w:val="0039675E"/>
    <w:rsid w:val="0039681A"/>
    <w:rsid w:val="00396C21"/>
    <w:rsid w:val="003A034C"/>
    <w:rsid w:val="003A2368"/>
    <w:rsid w:val="003A3630"/>
    <w:rsid w:val="003A365F"/>
    <w:rsid w:val="003A4006"/>
    <w:rsid w:val="003A6FCE"/>
    <w:rsid w:val="003B1AB1"/>
    <w:rsid w:val="003B1B2A"/>
    <w:rsid w:val="003B2DA9"/>
    <w:rsid w:val="003B2E6A"/>
    <w:rsid w:val="003B31E9"/>
    <w:rsid w:val="003B65E2"/>
    <w:rsid w:val="003B739F"/>
    <w:rsid w:val="003B7516"/>
    <w:rsid w:val="003C06AC"/>
    <w:rsid w:val="003C095C"/>
    <w:rsid w:val="003C1F50"/>
    <w:rsid w:val="003C23C8"/>
    <w:rsid w:val="003C3625"/>
    <w:rsid w:val="003C3F0D"/>
    <w:rsid w:val="003C4DB2"/>
    <w:rsid w:val="003C4F24"/>
    <w:rsid w:val="003C5DBB"/>
    <w:rsid w:val="003C6BDD"/>
    <w:rsid w:val="003C6D0E"/>
    <w:rsid w:val="003C701E"/>
    <w:rsid w:val="003C727F"/>
    <w:rsid w:val="003C7494"/>
    <w:rsid w:val="003D0DE0"/>
    <w:rsid w:val="003D2900"/>
    <w:rsid w:val="003D2FE2"/>
    <w:rsid w:val="003D31B0"/>
    <w:rsid w:val="003D3FA4"/>
    <w:rsid w:val="003D4C65"/>
    <w:rsid w:val="003D554C"/>
    <w:rsid w:val="003D639F"/>
    <w:rsid w:val="003D67E2"/>
    <w:rsid w:val="003D6C95"/>
    <w:rsid w:val="003D70AC"/>
    <w:rsid w:val="003E035C"/>
    <w:rsid w:val="003E3045"/>
    <w:rsid w:val="003E4049"/>
    <w:rsid w:val="003E4919"/>
    <w:rsid w:val="003E597A"/>
    <w:rsid w:val="003E7263"/>
    <w:rsid w:val="003E7878"/>
    <w:rsid w:val="003E7932"/>
    <w:rsid w:val="003E7F82"/>
    <w:rsid w:val="003F1827"/>
    <w:rsid w:val="003F1844"/>
    <w:rsid w:val="003F196E"/>
    <w:rsid w:val="003F1D44"/>
    <w:rsid w:val="003F287D"/>
    <w:rsid w:val="003F2AB5"/>
    <w:rsid w:val="003F3805"/>
    <w:rsid w:val="003F3E65"/>
    <w:rsid w:val="003F645E"/>
    <w:rsid w:val="003F64B3"/>
    <w:rsid w:val="003F6588"/>
    <w:rsid w:val="003F6755"/>
    <w:rsid w:val="003F688F"/>
    <w:rsid w:val="003F6D0A"/>
    <w:rsid w:val="003F7AA7"/>
    <w:rsid w:val="00400553"/>
    <w:rsid w:val="0040100E"/>
    <w:rsid w:val="00401ACA"/>
    <w:rsid w:val="00403BB9"/>
    <w:rsid w:val="00405806"/>
    <w:rsid w:val="00405BDF"/>
    <w:rsid w:val="00406238"/>
    <w:rsid w:val="00406AD9"/>
    <w:rsid w:val="00407DAC"/>
    <w:rsid w:val="00410788"/>
    <w:rsid w:val="00410976"/>
    <w:rsid w:val="00411254"/>
    <w:rsid w:val="00411677"/>
    <w:rsid w:val="004119A6"/>
    <w:rsid w:val="00412C53"/>
    <w:rsid w:val="00412D77"/>
    <w:rsid w:val="004135F0"/>
    <w:rsid w:val="0041422B"/>
    <w:rsid w:val="004145B8"/>
    <w:rsid w:val="00414A51"/>
    <w:rsid w:val="00414AB5"/>
    <w:rsid w:val="00415DE7"/>
    <w:rsid w:val="004167FE"/>
    <w:rsid w:val="00416FC0"/>
    <w:rsid w:val="004172C6"/>
    <w:rsid w:val="00417B17"/>
    <w:rsid w:val="0042098F"/>
    <w:rsid w:val="00420B14"/>
    <w:rsid w:val="00421138"/>
    <w:rsid w:val="004214BE"/>
    <w:rsid w:val="0042182B"/>
    <w:rsid w:val="004233C1"/>
    <w:rsid w:val="0042410C"/>
    <w:rsid w:val="00424A9D"/>
    <w:rsid w:val="00424BD9"/>
    <w:rsid w:val="004261CB"/>
    <w:rsid w:val="00427623"/>
    <w:rsid w:val="004278FB"/>
    <w:rsid w:val="004301CF"/>
    <w:rsid w:val="00430CFB"/>
    <w:rsid w:val="0043108F"/>
    <w:rsid w:val="004317FC"/>
    <w:rsid w:val="00431A2A"/>
    <w:rsid w:val="00431CAE"/>
    <w:rsid w:val="00431D8D"/>
    <w:rsid w:val="00431D9D"/>
    <w:rsid w:val="00432313"/>
    <w:rsid w:val="00432438"/>
    <w:rsid w:val="00432D64"/>
    <w:rsid w:val="0043311D"/>
    <w:rsid w:val="00433578"/>
    <w:rsid w:val="00433AB0"/>
    <w:rsid w:val="00433D2B"/>
    <w:rsid w:val="00434503"/>
    <w:rsid w:val="00435D4D"/>
    <w:rsid w:val="0043608B"/>
    <w:rsid w:val="0043620B"/>
    <w:rsid w:val="00436556"/>
    <w:rsid w:val="0044010E"/>
    <w:rsid w:val="004401FB"/>
    <w:rsid w:val="00440AAC"/>
    <w:rsid w:val="004413E2"/>
    <w:rsid w:val="004415C1"/>
    <w:rsid w:val="00442096"/>
    <w:rsid w:val="00442BFA"/>
    <w:rsid w:val="00445421"/>
    <w:rsid w:val="0044581F"/>
    <w:rsid w:val="004463B3"/>
    <w:rsid w:val="00447BCC"/>
    <w:rsid w:val="00447F62"/>
    <w:rsid w:val="0045053C"/>
    <w:rsid w:val="004506CF"/>
    <w:rsid w:val="00451569"/>
    <w:rsid w:val="0045183A"/>
    <w:rsid w:val="0045199B"/>
    <w:rsid w:val="00452208"/>
    <w:rsid w:val="00452D76"/>
    <w:rsid w:val="00453ED4"/>
    <w:rsid w:val="00455925"/>
    <w:rsid w:val="00456316"/>
    <w:rsid w:val="00456E64"/>
    <w:rsid w:val="00457228"/>
    <w:rsid w:val="00460D8A"/>
    <w:rsid w:val="004612FC"/>
    <w:rsid w:val="004613DF"/>
    <w:rsid w:val="004614D4"/>
    <w:rsid w:val="00461574"/>
    <w:rsid w:val="004615B3"/>
    <w:rsid w:val="0046172D"/>
    <w:rsid w:val="00461CAE"/>
    <w:rsid w:val="00462A3F"/>
    <w:rsid w:val="00463780"/>
    <w:rsid w:val="004639A6"/>
    <w:rsid w:val="00463B3C"/>
    <w:rsid w:val="004648A2"/>
    <w:rsid w:val="00464908"/>
    <w:rsid w:val="00465A30"/>
    <w:rsid w:val="00465A34"/>
    <w:rsid w:val="004666FE"/>
    <w:rsid w:val="00466745"/>
    <w:rsid w:val="00466EF1"/>
    <w:rsid w:val="00466FC7"/>
    <w:rsid w:val="00467364"/>
    <w:rsid w:val="0046756B"/>
    <w:rsid w:val="00473A0C"/>
    <w:rsid w:val="00474477"/>
    <w:rsid w:val="00474510"/>
    <w:rsid w:val="004749BF"/>
    <w:rsid w:val="00475087"/>
    <w:rsid w:val="0047549E"/>
    <w:rsid w:val="0047584A"/>
    <w:rsid w:val="00475EBF"/>
    <w:rsid w:val="004761BD"/>
    <w:rsid w:val="00476B3B"/>
    <w:rsid w:val="00476CB1"/>
    <w:rsid w:val="00476E48"/>
    <w:rsid w:val="00477391"/>
    <w:rsid w:val="004774BE"/>
    <w:rsid w:val="00480EE2"/>
    <w:rsid w:val="00481246"/>
    <w:rsid w:val="00482F60"/>
    <w:rsid w:val="004831E5"/>
    <w:rsid w:val="00483F01"/>
    <w:rsid w:val="0048490B"/>
    <w:rsid w:val="004849A5"/>
    <w:rsid w:val="004850A6"/>
    <w:rsid w:val="00485B23"/>
    <w:rsid w:val="00486040"/>
    <w:rsid w:val="00486621"/>
    <w:rsid w:val="0048672B"/>
    <w:rsid w:val="00487EFD"/>
    <w:rsid w:val="004904ED"/>
    <w:rsid w:val="00490892"/>
    <w:rsid w:val="00490907"/>
    <w:rsid w:val="00491310"/>
    <w:rsid w:val="0049137D"/>
    <w:rsid w:val="00491533"/>
    <w:rsid w:val="00491B00"/>
    <w:rsid w:val="00491DEA"/>
    <w:rsid w:val="004935E0"/>
    <w:rsid w:val="00493EA6"/>
    <w:rsid w:val="0049558F"/>
    <w:rsid w:val="004962A2"/>
    <w:rsid w:val="00496927"/>
    <w:rsid w:val="00496CAF"/>
    <w:rsid w:val="00497577"/>
    <w:rsid w:val="00497B11"/>
    <w:rsid w:val="004A04DF"/>
    <w:rsid w:val="004A0820"/>
    <w:rsid w:val="004A0C94"/>
    <w:rsid w:val="004A118D"/>
    <w:rsid w:val="004A19A1"/>
    <w:rsid w:val="004A322B"/>
    <w:rsid w:val="004A40CF"/>
    <w:rsid w:val="004A5669"/>
    <w:rsid w:val="004A5A17"/>
    <w:rsid w:val="004A5A6B"/>
    <w:rsid w:val="004A631D"/>
    <w:rsid w:val="004A6991"/>
    <w:rsid w:val="004A732E"/>
    <w:rsid w:val="004A7D77"/>
    <w:rsid w:val="004B0032"/>
    <w:rsid w:val="004B0573"/>
    <w:rsid w:val="004B145E"/>
    <w:rsid w:val="004B293F"/>
    <w:rsid w:val="004B3361"/>
    <w:rsid w:val="004B34BB"/>
    <w:rsid w:val="004B395A"/>
    <w:rsid w:val="004B3A59"/>
    <w:rsid w:val="004B4021"/>
    <w:rsid w:val="004B4C41"/>
    <w:rsid w:val="004B58FB"/>
    <w:rsid w:val="004B5B6F"/>
    <w:rsid w:val="004B5DDF"/>
    <w:rsid w:val="004B7140"/>
    <w:rsid w:val="004C0FEF"/>
    <w:rsid w:val="004C11C9"/>
    <w:rsid w:val="004C2257"/>
    <w:rsid w:val="004C3299"/>
    <w:rsid w:val="004C332A"/>
    <w:rsid w:val="004C3670"/>
    <w:rsid w:val="004C3847"/>
    <w:rsid w:val="004C4C83"/>
    <w:rsid w:val="004C55AD"/>
    <w:rsid w:val="004C5617"/>
    <w:rsid w:val="004C63E6"/>
    <w:rsid w:val="004C71BC"/>
    <w:rsid w:val="004D280A"/>
    <w:rsid w:val="004D29E8"/>
    <w:rsid w:val="004D32E4"/>
    <w:rsid w:val="004D36CB"/>
    <w:rsid w:val="004D5D70"/>
    <w:rsid w:val="004D6BC3"/>
    <w:rsid w:val="004D6E0B"/>
    <w:rsid w:val="004E035B"/>
    <w:rsid w:val="004E1C21"/>
    <w:rsid w:val="004E244C"/>
    <w:rsid w:val="004E2985"/>
    <w:rsid w:val="004E2D32"/>
    <w:rsid w:val="004E47CE"/>
    <w:rsid w:val="004E48E0"/>
    <w:rsid w:val="004E523B"/>
    <w:rsid w:val="004E648F"/>
    <w:rsid w:val="004E6657"/>
    <w:rsid w:val="004E6CF3"/>
    <w:rsid w:val="004E718E"/>
    <w:rsid w:val="004F071B"/>
    <w:rsid w:val="004F0AB5"/>
    <w:rsid w:val="004F1259"/>
    <w:rsid w:val="004F2C3B"/>
    <w:rsid w:val="004F3453"/>
    <w:rsid w:val="004F44B9"/>
    <w:rsid w:val="004F4CAD"/>
    <w:rsid w:val="004F4DB3"/>
    <w:rsid w:val="004F4DE1"/>
    <w:rsid w:val="004F5282"/>
    <w:rsid w:val="004F60BE"/>
    <w:rsid w:val="004F6935"/>
    <w:rsid w:val="004F7AC9"/>
    <w:rsid w:val="00501567"/>
    <w:rsid w:val="0050223D"/>
    <w:rsid w:val="00502F7C"/>
    <w:rsid w:val="00503C41"/>
    <w:rsid w:val="00503CF8"/>
    <w:rsid w:val="00504673"/>
    <w:rsid w:val="00505A72"/>
    <w:rsid w:val="0050695E"/>
    <w:rsid w:val="00506A8C"/>
    <w:rsid w:val="00507708"/>
    <w:rsid w:val="00511157"/>
    <w:rsid w:val="00511DEE"/>
    <w:rsid w:val="00513A98"/>
    <w:rsid w:val="005140FC"/>
    <w:rsid w:val="005143F0"/>
    <w:rsid w:val="005148F9"/>
    <w:rsid w:val="0051491B"/>
    <w:rsid w:val="00515384"/>
    <w:rsid w:val="00517C15"/>
    <w:rsid w:val="00522F19"/>
    <w:rsid w:val="00522F92"/>
    <w:rsid w:val="00524EEC"/>
    <w:rsid w:val="005266C7"/>
    <w:rsid w:val="00526D60"/>
    <w:rsid w:val="0053019F"/>
    <w:rsid w:val="005304E5"/>
    <w:rsid w:val="005313A3"/>
    <w:rsid w:val="00531B4F"/>
    <w:rsid w:val="00532368"/>
    <w:rsid w:val="00533737"/>
    <w:rsid w:val="00534710"/>
    <w:rsid w:val="0053598F"/>
    <w:rsid w:val="00537AD4"/>
    <w:rsid w:val="00541BB7"/>
    <w:rsid w:val="00542B00"/>
    <w:rsid w:val="00543297"/>
    <w:rsid w:val="00543F74"/>
    <w:rsid w:val="0054473F"/>
    <w:rsid w:val="00545A69"/>
    <w:rsid w:val="005477FB"/>
    <w:rsid w:val="00551B9D"/>
    <w:rsid w:val="00552D4A"/>
    <w:rsid w:val="00552E79"/>
    <w:rsid w:val="00554A17"/>
    <w:rsid w:val="005553BA"/>
    <w:rsid w:val="005568C3"/>
    <w:rsid w:val="00557499"/>
    <w:rsid w:val="00557E54"/>
    <w:rsid w:val="00561443"/>
    <w:rsid w:val="00561F5F"/>
    <w:rsid w:val="00563357"/>
    <w:rsid w:val="0056381B"/>
    <w:rsid w:val="005639D0"/>
    <w:rsid w:val="00564B5D"/>
    <w:rsid w:val="00564CE3"/>
    <w:rsid w:val="00564E1E"/>
    <w:rsid w:val="00566B15"/>
    <w:rsid w:val="0056769E"/>
    <w:rsid w:val="00571202"/>
    <w:rsid w:val="005714E0"/>
    <w:rsid w:val="005725ED"/>
    <w:rsid w:val="00572ADD"/>
    <w:rsid w:val="00572FA8"/>
    <w:rsid w:val="0057366B"/>
    <w:rsid w:val="005739D3"/>
    <w:rsid w:val="0057486C"/>
    <w:rsid w:val="005761FE"/>
    <w:rsid w:val="0057638B"/>
    <w:rsid w:val="005769DF"/>
    <w:rsid w:val="00576EA7"/>
    <w:rsid w:val="00577C58"/>
    <w:rsid w:val="00577CA6"/>
    <w:rsid w:val="005805A7"/>
    <w:rsid w:val="00580960"/>
    <w:rsid w:val="00581F7C"/>
    <w:rsid w:val="0058212A"/>
    <w:rsid w:val="00583B21"/>
    <w:rsid w:val="00583C29"/>
    <w:rsid w:val="005862E7"/>
    <w:rsid w:val="00586795"/>
    <w:rsid w:val="00586FD8"/>
    <w:rsid w:val="00587224"/>
    <w:rsid w:val="005874D3"/>
    <w:rsid w:val="00587598"/>
    <w:rsid w:val="00587D01"/>
    <w:rsid w:val="0059112A"/>
    <w:rsid w:val="00594A1C"/>
    <w:rsid w:val="005954DB"/>
    <w:rsid w:val="00596A5D"/>
    <w:rsid w:val="005970D1"/>
    <w:rsid w:val="0059722C"/>
    <w:rsid w:val="005A02D2"/>
    <w:rsid w:val="005A063F"/>
    <w:rsid w:val="005A0692"/>
    <w:rsid w:val="005A1774"/>
    <w:rsid w:val="005A1AF3"/>
    <w:rsid w:val="005A376B"/>
    <w:rsid w:val="005A3DD4"/>
    <w:rsid w:val="005A477C"/>
    <w:rsid w:val="005A478D"/>
    <w:rsid w:val="005A49B0"/>
    <w:rsid w:val="005A58E0"/>
    <w:rsid w:val="005A58EC"/>
    <w:rsid w:val="005A6433"/>
    <w:rsid w:val="005A6491"/>
    <w:rsid w:val="005A68A8"/>
    <w:rsid w:val="005A6D86"/>
    <w:rsid w:val="005A7737"/>
    <w:rsid w:val="005A7960"/>
    <w:rsid w:val="005A79EA"/>
    <w:rsid w:val="005B0174"/>
    <w:rsid w:val="005B1086"/>
    <w:rsid w:val="005B192D"/>
    <w:rsid w:val="005B1AF2"/>
    <w:rsid w:val="005B278A"/>
    <w:rsid w:val="005B2E04"/>
    <w:rsid w:val="005B496A"/>
    <w:rsid w:val="005B5A1C"/>
    <w:rsid w:val="005B6609"/>
    <w:rsid w:val="005B672B"/>
    <w:rsid w:val="005B6863"/>
    <w:rsid w:val="005C023E"/>
    <w:rsid w:val="005C15D1"/>
    <w:rsid w:val="005C19D2"/>
    <w:rsid w:val="005C3624"/>
    <w:rsid w:val="005C3D5B"/>
    <w:rsid w:val="005C430A"/>
    <w:rsid w:val="005C62A2"/>
    <w:rsid w:val="005C6707"/>
    <w:rsid w:val="005D0B30"/>
    <w:rsid w:val="005D0BA1"/>
    <w:rsid w:val="005D0F1E"/>
    <w:rsid w:val="005D139B"/>
    <w:rsid w:val="005D5E89"/>
    <w:rsid w:val="005D6E1C"/>
    <w:rsid w:val="005E000E"/>
    <w:rsid w:val="005E06FC"/>
    <w:rsid w:val="005E0B3B"/>
    <w:rsid w:val="005E0E85"/>
    <w:rsid w:val="005E2728"/>
    <w:rsid w:val="005E305F"/>
    <w:rsid w:val="005E4438"/>
    <w:rsid w:val="005E4C11"/>
    <w:rsid w:val="005E531B"/>
    <w:rsid w:val="005E5B0A"/>
    <w:rsid w:val="005F0DFA"/>
    <w:rsid w:val="005F10A9"/>
    <w:rsid w:val="005F129B"/>
    <w:rsid w:val="005F18DA"/>
    <w:rsid w:val="005F261D"/>
    <w:rsid w:val="005F3091"/>
    <w:rsid w:val="005F332C"/>
    <w:rsid w:val="005F3D1F"/>
    <w:rsid w:val="005F50AF"/>
    <w:rsid w:val="005F5191"/>
    <w:rsid w:val="005F606C"/>
    <w:rsid w:val="005F6B4A"/>
    <w:rsid w:val="005F6EFC"/>
    <w:rsid w:val="005F7F30"/>
    <w:rsid w:val="00601815"/>
    <w:rsid w:val="006026F5"/>
    <w:rsid w:val="006028F7"/>
    <w:rsid w:val="00602F07"/>
    <w:rsid w:val="00603074"/>
    <w:rsid w:val="006038AA"/>
    <w:rsid w:val="00604BAC"/>
    <w:rsid w:val="00606526"/>
    <w:rsid w:val="00607325"/>
    <w:rsid w:val="00607381"/>
    <w:rsid w:val="00607BEE"/>
    <w:rsid w:val="00607BF5"/>
    <w:rsid w:val="00607D75"/>
    <w:rsid w:val="00610071"/>
    <w:rsid w:val="00610CD9"/>
    <w:rsid w:val="0061108E"/>
    <w:rsid w:val="006111BA"/>
    <w:rsid w:val="00611B43"/>
    <w:rsid w:val="006121A4"/>
    <w:rsid w:val="00612B97"/>
    <w:rsid w:val="00612C2A"/>
    <w:rsid w:val="00613081"/>
    <w:rsid w:val="00614550"/>
    <w:rsid w:val="006146A3"/>
    <w:rsid w:val="006148A1"/>
    <w:rsid w:val="006161FA"/>
    <w:rsid w:val="00616542"/>
    <w:rsid w:val="00616A55"/>
    <w:rsid w:val="006172A0"/>
    <w:rsid w:val="006205C6"/>
    <w:rsid w:val="00620BF3"/>
    <w:rsid w:val="00621613"/>
    <w:rsid w:val="006233D4"/>
    <w:rsid w:val="00624DE3"/>
    <w:rsid w:val="0062542D"/>
    <w:rsid w:val="00625E3D"/>
    <w:rsid w:val="00625F53"/>
    <w:rsid w:val="00625FCC"/>
    <w:rsid w:val="00627A73"/>
    <w:rsid w:val="00627D7C"/>
    <w:rsid w:val="00631890"/>
    <w:rsid w:val="00632003"/>
    <w:rsid w:val="0063217B"/>
    <w:rsid w:val="006328C2"/>
    <w:rsid w:val="00633010"/>
    <w:rsid w:val="00635711"/>
    <w:rsid w:val="00635BD2"/>
    <w:rsid w:val="00640192"/>
    <w:rsid w:val="006403D7"/>
    <w:rsid w:val="00642275"/>
    <w:rsid w:val="00643B09"/>
    <w:rsid w:val="0064446C"/>
    <w:rsid w:val="006444DB"/>
    <w:rsid w:val="00644900"/>
    <w:rsid w:val="006458F9"/>
    <w:rsid w:val="00646BE5"/>
    <w:rsid w:val="006504F3"/>
    <w:rsid w:val="006506B8"/>
    <w:rsid w:val="00650B4D"/>
    <w:rsid w:val="006513EE"/>
    <w:rsid w:val="00651BEE"/>
    <w:rsid w:val="00652BBF"/>
    <w:rsid w:val="006531E5"/>
    <w:rsid w:val="006534AD"/>
    <w:rsid w:val="00653F98"/>
    <w:rsid w:val="00654ADF"/>
    <w:rsid w:val="006552C5"/>
    <w:rsid w:val="006557C3"/>
    <w:rsid w:val="00655B72"/>
    <w:rsid w:val="00655C95"/>
    <w:rsid w:val="00657306"/>
    <w:rsid w:val="0065757C"/>
    <w:rsid w:val="006613BA"/>
    <w:rsid w:val="00661F7D"/>
    <w:rsid w:val="00662E9B"/>
    <w:rsid w:val="00663451"/>
    <w:rsid w:val="006634CD"/>
    <w:rsid w:val="0066384A"/>
    <w:rsid w:val="00663A4C"/>
    <w:rsid w:val="00663D8B"/>
    <w:rsid w:val="00663EC6"/>
    <w:rsid w:val="00665EC5"/>
    <w:rsid w:val="00666AE0"/>
    <w:rsid w:val="00666BAE"/>
    <w:rsid w:val="0066760C"/>
    <w:rsid w:val="00667779"/>
    <w:rsid w:val="00667B49"/>
    <w:rsid w:val="00670580"/>
    <w:rsid w:val="00670FC4"/>
    <w:rsid w:val="006713A6"/>
    <w:rsid w:val="0067277A"/>
    <w:rsid w:val="00672EBA"/>
    <w:rsid w:val="0067400A"/>
    <w:rsid w:val="00674308"/>
    <w:rsid w:val="00674453"/>
    <w:rsid w:val="00674873"/>
    <w:rsid w:val="00677509"/>
    <w:rsid w:val="00680C77"/>
    <w:rsid w:val="00682B7F"/>
    <w:rsid w:val="00682DEE"/>
    <w:rsid w:val="00682F19"/>
    <w:rsid w:val="0068347F"/>
    <w:rsid w:val="006837EB"/>
    <w:rsid w:val="00683E44"/>
    <w:rsid w:val="00683EAD"/>
    <w:rsid w:val="00685392"/>
    <w:rsid w:val="006870FA"/>
    <w:rsid w:val="006875F4"/>
    <w:rsid w:val="00687F70"/>
    <w:rsid w:val="0069079F"/>
    <w:rsid w:val="00691A12"/>
    <w:rsid w:val="0069304A"/>
    <w:rsid w:val="00695A0E"/>
    <w:rsid w:val="0069794A"/>
    <w:rsid w:val="00697C36"/>
    <w:rsid w:val="00697F63"/>
    <w:rsid w:val="006A0468"/>
    <w:rsid w:val="006A0F9C"/>
    <w:rsid w:val="006A2019"/>
    <w:rsid w:val="006A2856"/>
    <w:rsid w:val="006A2D39"/>
    <w:rsid w:val="006A37A2"/>
    <w:rsid w:val="006A5AB0"/>
    <w:rsid w:val="006A6554"/>
    <w:rsid w:val="006A697E"/>
    <w:rsid w:val="006A6BD6"/>
    <w:rsid w:val="006A71EA"/>
    <w:rsid w:val="006A74A6"/>
    <w:rsid w:val="006A79A2"/>
    <w:rsid w:val="006B1482"/>
    <w:rsid w:val="006B153C"/>
    <w:rsid w:val="006B22CA"/>
    <w:rsid w:val="006B2409"/>
    <w:rsid w:val="006B2834"/>
    <w:rsid w:val="006B2BB7"/>
    <w:rsid w:val="006B2E2C"/>
    <w:rsid w:val="006B3B7C"/>
    <w:rsid w:val="006B45F3"/>
    <w:rsid w:val="006B5955"/>
    <w:rsid w:val="006B6410"/>
    <w:rsid w:val="006B6A76"/>
    <w:rsid w:val="006B727B"/>
    <w:rsid w:val="006C0904"/>
    <w:rsid w:val="006C22B7"/>
    <w:rsid w:val="006C29B6"/>
    <w:rsid w:val="006C3CC1"/>
    <w:rsid w:val="006C4D81"/>
    <w:rsid w:val="006C4EB8"/>
    <w:rsid w:val="006C68A1"/>
    <w:rsid w:val="006D003D"/>
    <w:rsid w:val="006D051E"/>
    <w:rsid w:val="006D091B"/>
    <w:rsid w:val="006D0B49"/>
    <w:rsid w:val="006D1CA6"/>
    <w:rsid w:val="006D3212"/>
    <w:rsid w:val="006D37A7"/>
    <w:rsid w:val="006D3BC9"/>
    <w:rsid w:val="006D3C5A"/>
    <w:rsid w:val="006D5EA0"/>
    <w:rsid w:val="006D699B"/>
    <w:rsid w:val="006D6F1D"/>
    <w:rsid w:val="006D7241"/>
    <w:rsid w:val="006D7402"/>
    <w:rsid w:val="006D7945"/>
    <w:rsid w:val="006E0AF4"/>
    <w:rsid w:val="006E162A"/>
    <w:rsid w:val="006E184B"/>
    <w:rsid w:val="006E1F7D"/>
    <w:rsid w:val="006E27AB"/>
    <w:rsid w:val="006E32BC"/>
    <w:rsid w:val="006E34A0"/>
    <w:rsid w:val="006E38D7"/>
    <w:rsid w:val="006E39FB"/>
    <w:rsid w:val="006E3E8A"/>
    <w:rsid w:val="006E4864"/>
    <w:rsid w:val="006E4F02"/>
    <w:rsid w:val="006E5742"/>
    <w:rsid w:val="006E5D6D"/>
    <w:rsid w:val="006E74DB"/>
    <w:rsid w:val="006E7B25"/>
    <w:rsid w:val="006F117E"/>
    <w:rsid w:val="006F1281"/>
    <w:rsid w:val="006F2AC8"/>
    <w:rsid w:val="006F33DD"/>
    <w:rsid w:val="006F36E5"/>
    <w:rsid w:val="006F403B"/>
    <w:rsid w:val="006F466F"/>
    <w:rsid w:val="006F4F1B"/>
    <w:rsid w:val="006F60DB"/>
    <w:rsid w:val="006F623B"/>
    <w:rsid w:val="006F78AB"/>
    <w:rsid w:val="006F7933"/>
    <w:rsid w:val="007008A9"/>
    <w:rsid w:val="00700A9D"/>
    <w:rsid w:val="007013C9"/>
    <w:rsid w:val="0070295F"/>
    <w:rsid w:val="00705CD2"/>
    <w:rsid w:val="00706F5D"/>
    <w:rsid w:val="00707516"/>
    <w:rsid w:val="00707CC1"/>
    <w:rsid w:val="00710853"/>
    <w:rsid w:val="00710A71"/>
    <w:rsid w:val="0071123E"/>
    <w:rsid w:val="00711A32"/>
    <w:rsid w:val="0071229B"/>
    <w:rsid w:val="00712428"/>
    <w:rsid w:val="00712BA1"/>
    <w:rsid w:val="00712CE2"/>
    <w:rsid w:val="00713105"/>
    <w:rsid w:val="00713108"/>
    <w:rsid w:val="00713589"/>
    <w:rsid w:val="00714768"/>
    <w:rsid w:val="007147EC"/>
    <w:rsid w:val="00714935"/>
    <w:rsid w:val="00715931"/>
    <w:rsid w:val="00717139"/>
    <w:rsid w:val="007172F2"/>
    <w:rsid w:val="0072043B"/>
    <w:rsid w:val="0072071B"/>
    <w:rsid w:val="00721026"/>
    <w:rsid w:val="00721256"/>
    <w:rsid w:val="007217A3"/>
    <w:rsid w:val="00721F4C"/>
    <w:rsid w:val="007223E5"/>
    <w:rsid w:val="00723D43"/>
    <w:rsid w:val="00724A46"/>
    <w:rsid w:val="00726070"/>
    <w:rsid w:val="007279FF"/>
    <w:rsid w:val="00727EBD"/>
    <w:rsid w:val="00730FA9"/>
    <w:rsid w:val="00731FED"/>
    <w:rsid w:val="00732012"/>
    <w:rsid w:val="00732626"/>
    <w:rsid w:val="0073287F"/>
    <w:rsid w:val="0073555E"/>
    <w:rsid w:val="00735F99"/>
    <w:rsid w:val="00735FF0"/>
    <w:rsid w:val="007360E1"/>
    <w:rsid w:val="007363C8"/>
    <w:rsid w:val="00737046"/>
    <w:rsid w:val="00742A52"/>
    <w:rsid w:val="00742AB8"/>
    <w:rsid w:val="00743355"/>
    <w:rsid w:val="00744C89"/>
    <w:rsid w:val="00744DF3"/>
    <w:rsid w:val="00745B6D"/>
    <w:rsid w:val="00750380"/>
    <w:rsid w:val="00750622"/>
    <w:rsid w:val="00750A1D"/>
    <w:rsid w:val="00750FD5"/>
    <w:rsid w:val="00753256"/>
    <w:rsid w:val="00753462"/>
    <w:rsid w:val="007555E1"/>
    <w:rsid w:val="00755FB4"/>
    <w:rsid w:val="00756148"/>
    <w:rsid w:val="007579E7"/>
    <w:rsid w:val="0076028B"/>
    <w:rsid w:val="007606D5"/>
    <w:rsid w:val="007609DE"/>
    <w:rsid w:val="00760F99"/>
    <w:rsid w:val="0076139E"/>
    <w:rsid w:val="0076193B"/>
    <w:rsid w:val="00761D21"/>
    <w:rsid w:val="00763098"/>
    <w:rsid w:val="0076414C"/>
    <w:rsid w:val="00764C0D"/>
    <w:rsid w:val="00765D36"/>
    <w:rsid w:val="00765DDC"/>
    <w:rsid w:val="00767167"/>
    <w:rsid w:val="007706F6"/>
    <w:rsid w:val="00770A18"/>
    <w:rsid w:val="00770BEB"/>
    <w:rsid w:val="007710F6"/>
    <w:rsid w:val="007730F8"/>
    <w:rsid w:val="007732DC"/>
    <w:rsid w:val="007742E2"/>
    <w:rsid w:val="007749BC"/>
    <w:rsid w:val="0077508F"/>
    <w:rsid w:val="007766B8"/>
    <w:rsid w:val="007802B0"/>
    <w:rsid w:val="0078039B"/>
    <w:rsid w:val="00781283"/>
    <w:rsid w:val="00782149"/>
    <w:rsid w:val="00782333"/>
    <w:rsid w:val="007832E4"/>
    <w:rsid w:val="00784CCD"/>
    <w:rsid w:val="00784D58"/>
    <w:rsid w:val="00785A58"/>
    <w:rsid w:val="0079145A"/>
    <w:rsid w:val="00791B1B"/>
    <w:rsid w:val="00792C05"/>
    <w:rsid w:val="00794D21"/>
    <w:rsid w:val="0079528C"/>
    <w:rsid w:val="00797817"/>
    <w:rsid w:val="00797C45"/>
    <w:rsid w:val="007A0143"/>
    <w:rsid w:val="007A031F"/>
    <w:rsid w:val="007A05DC"/>
    <w:rsid w:val="007A0666"/>
    <w:rsid w:val="007A1384"/>
    <w:rsid w:val="007A21CA"/>
    <w:rsid w:val="007A2444"/>
    <w:rsid w:val="007A2F0F"/>
    <w:rsid w:val="007A34C2"/>
    <w:rsid w:val="007A4C81"/>
    <w:rsid w:val="007A4E93"/>
    <w:rsid w:val="007A568C"/>
    <w:rsid w:val="007A5E2C"/>
    <w:rsid w:val="007A6116"/>
    <w:rsid w:val="007A6E55"/>
    <w:rsid w:val="007A74BD"/>
    <w:rsid w:val="007A7855"/>
    <w:rsid w:val="007A7DE1"/>
    <w:rsid w:val="007B151F"/>
    <w:rsid w:val="007B15CB"/>
    <w:rsid w:val="007B1D6D"/>
    <w:rsid w:val="007B1DAF"/>
    <w:rsid w:val="007B21AF"/>
    <w:rsid w:val="007B25FD"/>
    <w:rsid w:val="007B33AF"/>
    <w:rsid w:val="007B5D0F"/>
    <w:rsid w:val="007B6349"/>
    <w:rsid w:val="007B6A69"/>
    <w:rsid w:val="007B7FD3"/>
    <w:rsid w:val="007C03E4"/>
    <w:rsid w:val="007C0A58"/>
    <w:rsid w:val="007C14B5"/>
    <w:rsid w:val="007C1F0D"/>
    <w:rsid w:val="007C20F4"/>
    <w:rsid w:val="007C24FD"/>
    <w:rsid w:val="007C2CE8"/>
    <w:rsid w:val="007C3E22"/>
    <w:rsid w:val="007C439A"/>
    <w:rsid w:val="007C5651"/>
    <w:rsid w:val="007C6755"/>
    <w:rsid w:val="007D0190"/>
    <w:rsid w:val="007D0E39"/>
    <w:rsid w:val="007D1680"/>
    <w:rsid w:val="007D25FE"/>
    <w:rsid w:val="007D433A"/>
    <w:rsid w:val="007D47DC"/>
    <w:rsid w:val="007D48BE"/>
    <w:rsid w:val="007D5FE3"/>
    <w:rsid w:val="007D6E61"/>
    <w:rsid w:val="007E0346"/>
    <w:rsid w:val="007E3BC4"/>
    <w:rsid w:val="007E677E"/>
    <w:rsid w:val="007E76F4"/>
    <w:rsid w:val="007F3DCF"/>
    <w:rsid w:val="007F3DF2"/>
    <w:rsid w:val="007F4B0A"/>
    <w:rsid w:val="007F4DCF"/>
    <w:rsid w:val="007F4E81"/>
    <w:rsid w:val="007F760C"/>
    <w:rsid w:val="007F7DF1"/>
    <w:rsid w:val="008002AA"/>
    <w:rsid w:val="0080050A"/>
    <w:rsid w:val="0080171B"/>
    <w:rsid w:val="00803247"/>
    <w:rsid w:val="00803780"/>
    <w:rsid w:val="00804C52"/>
    <w:rsid w:val="00804E1F"/>
    <w:rsid w:val="00805C68"/>
    <w:rsid w:val="008073A2"/>
    <w:rsid w:val="00810C41"/>
    <w:rsid w:val="00812268"/>
    <w:rsid w:val="0081384B"/>
    <w:rsid w:val="00813E91"/>
    <w:rsid w:val="00814271"/>
    <w:rsid w:val="00814ACB"/>
    <w:rsid w:val="00815677"/>
    <w:rsid w:val="00815A18"/>
    <w:rsid w:val="00815A7F"/>
    <w:rsid w:val="008172EE"/>
    <w:rsid w:val="0081765E"/>
    <w:rsid w:val="008200A9"/>
    <w:rsid w:val="00821B70"/>
    <w:rsid w:val="0082242D"/>
    <w:rsid w:val="00822AA1"/>
    <w:rsid w:val="008231EC"/>
    <w:rsid w:val="008232AF"/>
    <w:rsid w:val="00823C93"/>
    <w:rsid w:val="0082588F"/>
    <w:rsid w:val="00825A5F"/>
    <w:rsid w:val="00825B6F"/>
    <w:rsid w:val="00826196"/>
    <w:rsid w:val="008267C4"/>
    <w:rsid w:val="00826E77"/>
    <w:rsid w:val="00827463"/>
    <w:rsid w:val="00827DED"/>
    <w:rsid w:val="00827E69"/>
    <w:rsid w:val="0083245D"/>
    <w:rsid w:val="00832715"/>
    <w:rsid w:val="00833025"/>
    <w:rsid w:val="008331F3"/>
    <w:rsid w:val="008332EF"/>
    <w:rsid w:val="008337C2"/>
    <w:rsid w:val="00833AC3"/>
    <w:rsid w:val="0083439D"/>
    <w:rsid w:val="00836D34"/>
    <w:rsid w:val="008370EB"/>
    <w:rsid w:val="008376ED"/>
    <w:rsid w:val="0083791A"/>
    <w:rsid w:val="00837C3F"/>
    <w:rsid w:val="00840B0C"/>
    <w:rsid w:val="00841314"/>
    <w:rsid w:val="00841B57"/>
    <w:rsid w:val="008429BF"/>
    <w:rsid w:val="00843C9A"/>
    <w:rsid w:val="0084587A"/>
    <w:rsid w:val="008476F4"/>
    <w:rsid w:val="0085194D"/>
    <w:rsid w:val="00851A63"/>
    <w:rsid w:val="00851A68"/>
    <w:rsid w:val="00851EBF"/>
    <w:rsid w:val="008524D8"/>
    <w:rsid w:val="0085254E"/>
    <w:rsid w:val="00852ACA"/>
    <w:rsid w:val="00853278"/>
    <w:rsid w:val="00854209"/>
    <w:rsid w:val="008543DE"/>
    <w:rsid w:val="0085452E"/>
    <w:rsid w:val="00854864"/>
    <w:rsid w:val="0085582A"/>
    <w:rsid w:val="00856AAC"/>
    <w:rsid w:val="00857CD0"/>
    <w:rsid w:val="00860102"/>
    <w:rsid w:val="0086032F"/>
    <w:rsid w:val="00860A02"/>
    <w:rsid w:val="00861435"/>
    <w:rsid w:val="00861948"/>
    <w:rsid w:val="00863187"/>
    <w:rsid w:val="008637DF"/>
    <w:rsid w:val="0086390A"/>
    <w:rsid w:val="00863938"/>
    <w:rsid w:val="00867C56"/>
    <w:rsid w:val="0087008B"/>
    <w:rsid w:val="00871B45"/>
    <w:rsid w:val="00871CEA"/>
    <w:rsid w:val="008727A3"/>
    <w:rsid w:val="00872D98"/>
    <w:rsid w:val="008740E2"/>
    <w:rsid w:val="008744CC"/>
    <w:rsid w:val="00875E38"/>
    <w:rsid w:val="008811F8"/>
    <w:rsid w:val="0088371F"/>
    <w:rsid w:val="00887411"/>
    <w:rsid w:val="00890FDB"/>
    <w:rsid w:val="008911C2"/>
    <w:rsid w:val="00891DB1"/>
    <w:rsid w:val="008924D4"/>
    <w:rsid w:val="0089320E"/>
    <w:rsid w:val="0089366E"/>
    <w:rsid w:val="00893745"/>
    <w:rsid w:val="00893A95"/>
    <w:rsid w:val="0089415B"/>
    <w:rsid w:val="00894CB1"/>
    <w:rsid w:val="00895641"/>
    <w:rsid w:val="0089588C"/>
    <w:rsid w:val="008964F4"/>
    <w:rsid w:val="008967F1"/>
    <w:rsid w:val="00896966"/>
    <w:rsid w:val="008973A8"/>
    <w:rsid w:val="00897AAB"/>
    <w:rsid w:val="008A191F"/>
    <w:rsid w:val="008A2419"/>
    <w:rsid w:val="008A284A"/>
    <w:rsid w:val="008A2BC5"/>
    <w:rsid w:val="008A321C"/>
    <w:rsid w:val="008A4B0D"/>
    <w:rsid w:val="008A4E17"/>
    <w:rsid w:val="008A4E7D"/>
    <w:rsid w:val="008A6060"/>
    <w:rsid w:val="008A66BB"/>
    <w:rsid w:val="008A7378"/>
    <w:rsid w:val="008B00DC"/>
    <w:rsid w:val="008B1B11"/>
    <w:rsid w:val="008B22C9"/>
    <w:rsid w:val="008B253F"/>
    <w:rsid w:val="008B4249"/>
    <w:rsid w:val="008B52CD"/>
    <w:rsid w:val="008B5C99"/>
    <w:rsid w:val="008B64AE"/>
    <w:rsid w:val="008B71C0"/>
    <w:rsid w:val="008B7775"/>
    <w:rsid w:val="008B7D3E"/>
    <w:rsid w:val="008C0320"/>
    <w:rsid w:val="008C0DFF"/>
    <w:rsid w:val="008C0EDB"/>
    <w:rsid w:val="008C1081"/>
    <w:rsid w:val="008C10AD"/>
    <w:rsid w:val="008C288B"/>
    <w:rsid w:val="008C430E"/>
    <w:rsid w:val="008C454A"/>
    <w:rsid w:val="008C50FC"/>
    <w:rsid w:val="008C513A"/>
    <w:rsid w:val="008C6170"/>
    <w:rsid w:val="008C665D"/>
    <w:rsid w:val="008C6765"/>
    <w:rsid w:val="008C6829"/>
    <w:rsid w:val="008C6911"/>
    <w:rsid w:val="008C7018"/>
    <w:rsid w:val="008C7B98"/>
    <w:rsid w:val="008D081D"/>
    <w:rsid w:val="008D0F18"/>
    <w:rsid w:val="008D0FB9"/>
    <w:rsid w:val="008D1619"/>
    <w:rsid w:val="008D1A7F"/>
    <w:rsid w:val="008D1C7A"/>
    <w:rsid w:val="008D3447"/>
    <w:rsid w:val="008D39AB"/>
    <w:rsid w:val="008D5E3B"/>
    <w:rsid w:val="008D6640"/>
    <w:rsid w:val="008D6C35"/>
    <w:rsid w:val="008D6C76"/>
    <w:rsid w:val="008E02D1"/>
    <w:rsid w:val="008E0C89"/>
    <w:rsid w:val="008E0E52"/>
    <w:rsid w:val="008E333F"/>
    <w:rsid w:val="008E3830"/>
    <w:rsid w:val="008E3DBC"/>
    <w:rsid w:val="008E5329"/>
    <w:rsid w:val="008E5B5A"/>
    <w:rsid w:val="008E625A"/>
    <w:rsid w:val="008E6571"/>
    <w:rsid w:val="008E6876"/>
    <w:rsid w:val="008E7125"/>
    <w:rsid w:val="008E77C3"/>
    <w:rsid w:val="008F001D"/>
    <w:rsid w:val="008F14FE"/>
    <w:rsid w:val="008F184E"/>
    <w:rsid w:val="008F1E81"/>
    <w:rsid w:val="008F2DC4"/>
    <w:rsid w:val="008F3850"/>
    <w:rsid w:val="008F3A18"/>
    <w:rsid w:val="008F46AB"/>
    <w:rsid w:val="008F46E0"/>
    <w:rsid w:val="008F48CA"/>
    <w:rsid w:val="008F5038"/>
    <w:rsid w:val="008F51EC"/>
    <w:rsid w:val="008F64C6"/>
    <w:rsid w:val="008F6F9B"/>
    <w:rsid w:val="008F7184"/>
    <w:rsid w:val="008F72FE"/>
    <w:rsid w:val="008F77F9"/>
    <w:rsid w:val="0090073A"/>
    <w:rsid w:val="00903BAF"/>
    <w:rsid w:val="00903FD4"/>
    <w:rsid w:val="00905034"/>
    <w:rsid w:val="009051E3"/>
    <w:rsid w:val="00905A00"/>
    <w:rsid w:val="00906388"/>
    <w:rsid w:val="009063DC"/>
    <w:rsid w:val="009069AD"/>
    <w:rsid w:val="00906A23"/>
    <w:rsid w:val="00906C89"/>
    <w:rsid w:val="00906F65"/>
    <w:rsid w:val="00907179"/>
    <w:rsid w:val="009107CE"/>
    <w:rsid w:val="00910957"/>
    <w:rsid w:val="0091222D"/>
    <w:rsid w:val="00912783"/>
    <w:rsid w:val="009129FA"/>
    <w:rsid w:val="00912CD7"/>
    <w:rsid w:val="0091352A"/>
    <w:rsid w:val="009141A9"/>
    <w:rsid w:val="00915625"/>
    <w:rsid w:val="00915953"/>
    <w:rsid w:val="00915B84"/>
    <w:rsid w:val="009173AD"/>
    <w:rsid w:val="00917E10"/>
    <w:rsid w:val="00920389"/>
    <w:rsid w:val="009223AC"/>
    <w:rsid w:val="00922757"/>
    <w:rsid w:val="00923299"/>
    <w:rsid w:val="009233BA"/>
    <w:rsid w:val="00924F3B"/>
    <w:rsid w:val="00925635"/>
    <w:rsid w:val="00926A92"/>
    <w:rsid w:val="0092741F"/>
    <w:rsid w:val="0092742B"/>
    <w:rsid w:val="00927BD4"/>
    <w:rsid w:val="00931422"/>
    <w:rsid w:val="0093239B"/>
    <w:rsid w:val="00932577"/>
    <w:rsid w:val="00933006"/>
    <w:rsid w:val="009334CD"/>
    <w:rsid w:val="00933E47"/>
    <w:rsid w:val="00933F50"/>
    <w:rsid w:val="0093430D"/>
    <w:rsid w:val="009368AF"/>
    <w:rsid w:val="009371F5"/>
    <w:rsid w:val="0093762C"/>
    <w:rsid w:val="00940144"/>
    <w:rsid w:val="00940429"/>
    <w:rsid w:val="00941707"/>
    <w:rsid w:val="00945548"/>
    <w:rsid w:val="00946AA1"/>
    <w:rsid w:val="00947C7C"/>
    <w:rsid w:val="009504F5"/>
    <w:rsid w:val="00950874"/>
    <w:rsid w:val="009511FA"/>
    <w:rsid w:val="00951294"/>
    <w:rsid w:val="00951711"/>
    <w:rsid w:val="009518C6"/>
    <w:rsid w:val="00954120"/>
    <w:rsid w:val="009546B1"/>
    <w:rsid w:val="00954728"/>
    <w:rsid w:val="00955DA2"/>
    <w:rsid w:val="009562F9"/>
    <w:rsid w:val="00956358"/>
    <w:rsid w:val="0096044D"/>
    <w:rsid w:val="00961CA6"/>
    <w:rsid w:val="0096366D"/>
    <w:rsid w:val="00965A77"/>
    <w:rsid w:val="0096680E"/>
    <w:rsid w:val="0096758A"/>
    <w:rsid w:val="009704FB"/>
    <w:rsid w:val="00971148"/>
    <w:rsid w:val="00972737"/>
    <w:rsid w:val="00973636"/>
    <w:rsid w:val="009736F1"/>
    <w:rsid w:val="0097408F"/>
    <w:rsid w:val="009743BE"/>
    <w:rsid w:val="00975246"/>
    <w:rsid w:val="009762CF"/>
    <w:rsid w:val="00976805"/>
    <w:rsid w:val="009774EB"/>
    <w:rsid w:val="009776DC"/>
    <w:rsid w:val="0097794D"/>
    <w:rsid w:val="00977BD7"/>
    <w:rsid w:val="00977C55"/>
    <w:rsid w:val="009800FF"/>
    <w:rsid w:val="00982483"/>
    <w:rsid w:val="0098260D"/>
    <w:rsid w:val="0098281C"/>
    <w:rsid w:val="009834D9"/>
    <w:rsid w:val="0098381E"/>
    <w:rsid w:val="009855F0"/>
    <w:rsid w:val="00985651"/>
    <w:rsid w:val="0098605D"/>
    <w:rsid w:val="00986D80"/>
    <w:rsid w:val="0098785C"/>
    <w:rsid w:val="00990207"/>
    <w:rsid w:val="009909B8"/>
    <w:rsid w:val="00990B05"/>
    <w:rsid w:val="00990C8C"/>
    <w:rsid w:val="0099169E"/>
    <w:rsid w:val="0099189D"/>
    <w:rsid w:val="00991ABC"/>
    <w:rsid w:val="0099264F"/>
    <w:rsid w:val="00992919"/>
    <w:rsid w:val="0099388E"/>
    <w:rsid w:val="00994187"/>
    <w:rsid w:val="00994953"/>
    <w:rsid w:val="00994DDB"/>
    <w:rsid w:val="009952FA"/>
    <w:rsid w:val="0099537C"/>
    <w:rsid w:val="00996986"/>
    <w:rsid w:val="00997C40"/>
    <w:rsid w:val="009A0F36"/>
    <w:rsid w:val="009A2C93"/>
    <w:rsid w:val="009A317A"/>
    <w:rsid w:val="009A3A0F"/>
    <w:rsid w:val="009A3F51"/>
    <w:rsid w:val="009A4594"/>
    <w:rsid w:val="009A4659"/>
    <w:rsid w:val="009A4F86"/>
    <w:rsid w:val="009A53A2"/>
    <w:rsid w:val="009A562A"/>
    <w:rsid w:val="009A5A1B"/>
    <w:rsid w:val="009A70AD"/>
    <w:rsid w:val="009B0828"/>
    <w:rsid w:val="009B1907"/>
    <w:rsid w:val="009B31CC"/>
    <w:rsid w:val="009B33B9"/>
    <w:rsid w:val="009B3DCF"/>
    <w:rsid w:val="009B5980"/>
    <w:rsid w:val="009B6DB3"/>
    <w:rsid w:val="009B796C"/>
    <w:rsid w:val="009C03E6"/>
    <w:rsid w:val="009C136B"/>
    <w:rsid w:val="009C1BB9"/>
    <w:rsid w:val="009C24BA"/>
    <w:rsid w:val="009C28B9"/>
    <w:rsid w:val="009C2A17"/>
    <w:rsid w:val="009C4251"/>
    <w:rsid w:val="009C4476"/>
    <w:rsid w:val="009C4596"/>
    <w:rsid w:val="009C4A70"/>
    <w:rsid w:val="009C6841"/>
    <w:rsid w:val="009D01ED"/>
    <w:rsid w:val="009D07FB"/>
    <w:rsid w:val="009D20E1"/>
    <w:rsid w:val="009D24B6"/>
    <w:rsid w:val="009D25BD"/>
    <w:rsid w:val="009D2C38"/>
    <w:rsid w:val="009D2E46"/>
    <w:rsid w:val="009D3C5D"/>
    <w:rsid w:val="009D3F16"/>
    <w:rsid w:val="009D4D76"/>
    <w:rsid w:val="009D50D0"/>
    <w:rsid w:val="009D5893"/>
    <w:rsid w:val="009D5DA4"/>
    <w:rsid w:val="009D639E"/>
    <w:rsid w:val="009D68A7"/>
    <w:rsid w:val="009E0A0F"/>
    <w:rsid w:val="009E127C"/>
    <w:rsid w:val="009E1529"/>
    <w:rsid w:val="009E15FC"/>
    <w:rsid w:val="009E1C2C"/>
    <w:rsid w:val="009E3DA4"/>
    <w:rsid w:val="009E402C"/>
    <w:rsid w:val="009E576E"/>
    <w:rsid w:val="009E646F"/>
    <w:rsid w:val="009E6714"/>
    <w:rsid w:val="009E7490"/>
    <w:rsid w:val="009E752A"/>
    <w:rsid w:val="009E76BC"/>
    <w:rsid w:val="009E7947"/>
    <w:rsid w:val="009F067A"/>
    <w:rsid w:val="009F267C"/>
    <w:rsid w:val="009F289C"/>
    <w:rsid w:val="009F35A7"/>
    <w:rsid w:val="009F457B"/>
    <w:rsid w:val="009F460F"/>
    <w:rsid w:val="009F4949"/>
    <w:rsid w:val="009F4F1B"/>
    <w:rsid w:val="009F55A0"/>
    <w:rsid w:val="009F6870"/>
    <w:rsid w:val="009F7133"/>
    <w:rsid w:val="009F7C8C"/>
    <w:rsid w:val="00A008AE"/>
    <w:rsid w:val="00A010D5"/>
    <w:rsid w:val="00A01FB4"/>
    <w:rsid w:val="00A02409"/>
    <w:rsid w:val="00A0253B"/>
    <w:rsid w:val="00A02B7B"/>
    <w:rsid w:val="00A03439"/>
    <w:rsid w:val="00A034C3"/>
    <w:rsid w:val="00A03DA2"/>
    <w:rsid w:val="00A05CD1"/>
    <w:rsid w:val="00A10D6F"/>
    <w:rsid w:val="00A115A0"/>
    <w:rsid w:val="00A11668"/>
    <w:rsid w:val="00A12D85"/>
    <w:rsid w:val="00A1306E"/>
    <w:rsid w:val="00A13622"/>
    <w:rsid w:val="00A13650"/>
    <w:rsid w:val="00A13D45"/>
    <w:rsid w:val="00A1466D"/>
    <w:rsid w:val="00A1549E"/>
    <w:rsid w:val="00A17A08"/>
    <w:rsid w:val="00A2004F"/>
    <w:rsid w:val="00A203D5"/>
    <w:rsid w:val="00A20B49"/>
    <w:rsid w:val="00A20CA0"/>
    <w:rsid w:val="00A21149"/>
    <w:rsid w:val="00A21D9D"/>
    <w:rsid w:val="00A21DAF"/>
    <w:rsid w:val="00A22356"/>
    <w:rsid w:val="00A23169"/>
    <w:rsid w:val="00A23E90"/>
    <w:rsid w:val="00A257D5"/>
    <w:rsid w:val="00A259A3"/>
    <w:rsid w:val="00A25D9B"/>
    <w:rsid w:val="00A26B36"/>
    <w:rsid w:val="00A272EC"/>
    <w:rsid w:val="00A276F3"/>
    <w:rsid w:val="00A301C6"/>
    <w:rsid w:val="00A311AA"/>
    <w:rsid w:val="00A32238"/>
    <w:rsid w:val="00A3360F"/>
    <w:rsid w:val="00A33B5E"/>
    <w:rsid w:val="00A33C4C"/>
    <w:rsid w:val="00A34037"/>
    <w:rsid w:val="00A35408"/>
    <w:rsid w:val="00A359EC"/>
    <w:rsid w:val="00A40A36"/>
    <w:rsid w:val="00A4155B"/>
    <w:rsid w:val="00A421D6"/>
    <w:rsid w:val="00A42325"/>
    <w:rsid w:val="00A42338"/>
    <w:rsid w:val="00A42B13"/>
    <w:rsid w:val="00A43148"/>
    <w:rsid w:val="00A43AB3"/>
    <w:rsid w:val="00A45B1A"/>
    <w:rsid w:val="00A4732B"/>
    <w:rsid w:val="00A508FC"/>
    <w:rsid w:val="00A51726"/>
    <w:rsid w:val="00A51FDA"/>
    <w:rsid w:val="00A527EC"/>
    <w:rsid w:val="00A5323A"/>
    <w:rsid w:val="00A532FF"/>
    <w:rsid w:val="00A53840"/>
    <w:rsid w:val="00A53B24"/>
    <w:rsid w:val="00A54A62"/>
    <w:rsid w:val="00A54CFE"/>
    <w:rsid w:val="00A57858"/>
    <w:rsid w:val="00A6017E"/>
    <w:rsid w:val="00A60221"/>
    <w:rsid w:val="00A60C28"/>
    <w:rsid w:val="00A618C4"/>
    <w:rsid w:val="00A6211D"/>
    <w:rsid w:val="00A62C94"/>
    <w:rsid w:val="00A63180"/>
    <w:rsid w:val="00A6337F"/>
    <w:rsid w:val="00A63569"/>
    <w:rsid w:val="00A64AAF"/>
    <w:rsid w:val="00A67147"/>
    <w:rsid w:val="00A71615"/>
    <w:rsid w:val="00A71B24"/>
    <w:rsid w:val="00A72046"/>
    <w:rsid w:val="00A733C0"/>
    <w:rsid w:val="00A73F5C"/>
    <w:rsid w:val="00A740DE"/>
    <w:rsid w:val="00A744A6"/>
    <w:rsid w:val="00A7453B"/>
    <w:rsid w:val="00A754C1"/>
    <w:rsid w:val="00A76595"/>
    <w:rsid w:val="00A77220"/>
    <w:rsid w:val="00A77DC1"/>
    <w:rsid w:val="00A80355"/>
    <w:rsid w:val="00A80F8A"/>
    <w:rsid w:val="00A81593"/>
    <w:rsid w:val="00A815D7"/>
    <w:rsid w:val="00A81CA3"/>
    <w:rsid w:val="00A8206D"/>
    <w:rsid w:val="00A820E4"/>
    <w:rsid w:val="00A82130"/>
    <w:rsid w:val="00A829A3"/>
    <w:rsid w:val="00A82AC6"/>
    <w:rsid w:val="00A832A0"/>
    <w:rsid w:val="00A83870"/>
    <w:rsid w:val="00A85636"/>
    <w:rsid w:val="00A860D7"/>
    <w:rsid w:val="00A869DE"/>
    <w:rsid w:val="00A86AE7"/>
    <w:rsid w:val="00A86E67"/>
    <w:rsid w:val="00A86FD8"/>
    <w:rsid w:val="00A90092"/>
    <w:rsid w:val="00A9096C"/>
    <w:rsid w:val="00A92A38"/>
    <w:rsid w:val="00A92AAE"/>
    <w:rsid w:val="00A93FD5"/>
    <w:rsid w:val="00A942BA"/>
    <w:rsid w:val="00A94955"/>
    <w:rsid w:val="00A95627"/>
    <w:rsid w:val="00A95988"/>
    <w:rsid w:val="00A9615B"/>
    <w:rsid w:val="00A96853"/>
    <w:rsid w:val="00A97083"/>
    <w:rsid w:val="00A97395"/>
    <w:rsid w:val="00AA0AC4"/>
    <w:rsid w:val="00AA27BD"/>
    <w:rsid w:val="00AA42BF"/>
    <w:rsid w:val="00AA4309"/>
    <w:rsid w:val="00AA4313"/>
    <w:rsid w:val="00AA586F"/>
    <w:rsid w:val="00AA7A42"/>
    <w:rsid w:val="00AB030C"/>
    <w:rsid w:val="00AB09CB"/>
    <w:rsid w:val="00AB1020"/>
    <w:rsid w:val="00AB1303"/>
    <w:rsid w:val="00AB223A"/>
    <w:rsid w:val="00AB3118"/>
    <w:rsid w:val="00AB33E0"/>
    <w:rsid w:val="00AB4388"/>
    <w:rsid w:val="00AB438F"/>
    <w:rsid w:val="00AB4705"/>
    <w:rsid w:val="00AB4B8C"/>
    <w:rsid w:val="00AB5873"/>
    <w:rsid w:val="00AB6153"/>
    <w:rsid w:val="00AB7E7F"/>
    <w:rsid w:val="00AB7FF4"/>
    <w:rsid w:val="00AC1092"/>
    <w:rsid w:val="00AC13BD"/>
    <w:rsid w:val="00AC1D84"/>
    <w:rsid w:val="00AC1F64"/>
    <w:rsid w:val="00AC27EB"/>
    <w:rsid w:val="00AC39A7"/>
    <w:rsid w:val="00AC4B56"/>
    <w:rsid w:val="00AC4B87"/>
    <w:rsid w:val="00AC4BFC"/>
    <w:rsid w:val="00AC5453"/>
    <w:rsid w:val="00AC56FB"/>
    <w:rsid w:val="00AC6F91"/>
    <w:rsid w:val="00AD043A"/>
    <w:rsid w:val="00AD05F1"/>
    <w:rsid w:val="00AD1A84"/>
    <w:rsid w:val="00AD1EE6"/>
    <w:rsid w:val="00AD2BD8"/>
    <w:rsid w:val="00AD4C56"/>
    <w:rsid w:val="00AD4F91"/>
    <w:rsid w:val="00AD6427"/>
    <w:rsid w:val="00AD7108"/>
    <w:rsid w:val="00AD7276"/>
    <w:rsid w:val="00AE047F"/>
    <w:rsid w:val="00AE21DF"/>
    <w:rsid w:val="00AE2362"/>
    <w:rsid w:val="00AE3F98"/>
    <w:rsid w:val="00AE40F5"/>
    <w:rsid w:val="00AE504D"/>
    <w:rsid w:val="00AE5853"/>
    <w:rsid w:val="00AE6518"/>
    <w:rsid w:val="00AE6C44"/>
    <w:rsid w:val="00AE6F0D"/>
    <w:rsid w:val="00AE70B1"/>
    <w:rsid w:val="00AF0516"/>
    <w:rsid w:val="00AF11B6"/>
    <w:rsid w:val="00AF1D96"/>
    <w:rsid w:val="00AF1E87"/>
    <w:rsid w:val="00AF300F"/>
    <w:rsid w:val="00AF3390"/>
    <w:rsid w:val="00AF3687"/>
    <w:rsid w:val="00AF56AB"/>
    <w:rsid w:val="00AF5784"/>
    <w:rsid w:val="00AF5823"/>
    <w:rsid w:val="00AF5FFD"/>
    <w:rsid w:val="00AF6250"/>
    <w:rsid w:val="00AF685E"/>
    <w:rsid w:val="00AF6ED5"/>
    <w:rsid w:val="00AF7ED8"/>
    <w:rsid w:val="00B001CD"/>
    <w:rsid w:val="00B004F5"/>
    <w:rsid w:val="00B040E0"/>
    <w:rsid w:val="00B0417B"/>
    <w:rsid w:val="00B04632"/>
    <w:rsid w:val="00B04CEE"/>
    <w:rsid w:val="00B0510B"/>
    <w:rsid w:val="00B06C7C"/>
    <w:rsid w:val="00B06FAA"/>
    <w:rsid w:val="00B115E2"/>
    <w:rsid w:val="00B11D49"/>
    <w:rsid w:val="00B1279E"/>
    <w:rsid w:val="00B1404B"/>
    <w:rsid w:val="00B14273"/>
    <w:rsid w:val="00B14934"/>
    <w:rsid w:val="00B153A9"/>
    <w:rsid w:val="00B154D6"/>
    <w:rsid w:val="00B15B24"/>
    <w:rsid w:val="00B2196D"/>
    <w:rsid w:val="00B2205C"/>
    <w:rsid w:val="00B22D85"/>
    <w:rsid w:val="00B24114"/>
    <w:rsid w:val="00B246BA"/>
    <w:rsid w:val="00B24E23"/>
    <w:rsid w:val="00B26076"/>
    <w:rsid w:val="00B262C2"/>
    <w:rsid w:val="00B2714E"/>
    <w:rsid w:val="00B27198"/>
    <w:rsid w:val="00B273E0"/>
    <w:rsid w:val="00B27B16"/>
    <w:rsid w:val="00B305C5"/>
    <w:rsid w:val="00B30B84"/>
    <w:rsid w:val="00B30FA8"/>
    <w:rsid w:val="00B31B20"/>
    <w:rsid w:val="00B31B2B"/>
    <w:rsid w:val="00B31D7C"/>
    <w:rsid w:val="00B32711"/>
    <w:rsid w:val="00B327BC"/>
    <w:rsid w:val="00B32A65"/>
    <w:rsid w:val="00B3305B"/>
    <w:rsid w:val="00B33296"/>
    <w:rsid w:val="00B3735C"/>
    <w:rsid w:val="00B4050E"/>
    <w:rsid w:val="00B409F9"/>
    <w:rsid w:val="00B41554"/>
    <w:rsid w:val="00B41DC1"/>
    <w:rsid w:val="00B425FD"/>
    <w:rsid w:val="00B43514"/>
    <w:rsid w:val="00B439EC"/>
    <w:rsid w:val="00B43E38"/>
    <w:rsid w:val="00B43F3F"/>
    <w:rsid w:val="00B4444D"/>
    <w:rsid w:val="00B447D1"/>
    <w:rsid w:val="00B450DD"/>
    <w:rsid w:val="00B4554F"/>
    <w:rsid w:val="00B45A5D"/>
    <w:rsid w:val="00B4647A"/>
    <w:rsid w:val="00B479A7"/>
    <w:rsid w:val="00B50D82"/>
    <w:rsid w:val="00B51A3A"/>
    <w:rsid w:val="00B51B39"/>
    <w:rsid w:val="00B527EF"/>
    <w:rsid w:val="00B52D83"/>
    <w:rsid w:val="00B530EB"/>
    <w:rsid w:val="00B53D20"/>
    <w:rsid w:val="00B54BAF"/>
    <w:rsid w:val="00B560C9"/>
    <w:rsid w:val="00B56B94"/>
    <w:rsid w:val="00B607F9"/>
    <w:rsid w:val="00B62AA3"/>
    <w:rsid w:val="00B62FFF"/>
    <w:rsid w:val="00B63108"/>
    <w:rsid w:val="00B63992"/>
    <w:rsid w:val="00B6484A"/>
    <w:rsid w:val="00B64A03"/>
    <w:rsid w:val="00B66155"/>
    <w:rsid w:val="00B6651D"/>
    <w:rsid w:val="00B700FE"/>
    <w:rsid w:val="00B717C0"/>
    <w:rsid w:val="00B71BDB"/>
    <w:rsid w:val="00B75060"/>
    <w:rsid w:val="00B7575C"/>
    <w:rsid w:val="00B77084"/>
    <w:rsid w:val="00B7745E"/>
    <w:rsid w:val="00B808F8"/>
    <w:rsid w:val="00B816B0"/>
    <w:rsid w:val="00B8249A"/>
    <w:rsid w:val="00B82A5E"/>
    <w:rsid w:val="00B82D74"/>
    <w:rsid w:val="00B83898"/>
    <w:rsid w:val="00B83D6E"/>
    <w:rsid w:val="00B84A75"/>
    <w:rsid w:val="00B854E9"/>
    <w:rsid w:val="00B8570F"/>
    <w:rsid w:val="00B8681E"/>
    <w:rsid w:val="00B8695F"/>
    <w:rsid w:val="00B86A8B"/>
    <w:rsid w:val="00B86BB1"/>
    <w:rsid w:val="00B8763D"/>
    <w:rsid w:val="00B916C9"/>
    <w:rsid w:val="00B91EE0"/>
    <w:rsid w:val="00B934EB"/>
    <w:rsid w:val="00B93B1C"/>
    <w:rsid w:val="00B9470F"/>
    <w:rsid w:val="00B94D3D"/>
    <w:rsid w:val="00B97BE4"/>
    <w:rsid w:val="00BA0E2F"/>
    <w:rsid w:val="00BA10ED"/>
    <w:rsid w:val="00BA16D5"/>
    <w:rsid w:val="00BA54E8"/>
    <w:rsid w:val="00BA596E"/>
    <w:rsid w:val="00BA71F0"/>
    <w:rsid w:val="00BA7585"/>
    <w:rsid w:val="00BB0A47"/>
    <w:rsid w:val="00BB1855"/>
    <w:rsid w:val="00BB1931"/>
    <w:rsid w:val="00BB212C"/>
    <w:rsid w:val="00BB30CA"/>
    <w:rsid w:val="00BB4F05"/>
    <w:rsid w:val="00BB655E"/>
    <w:rsid w:val="00BB6CA2"/>
    <w:rsid w:val="00BB6EBE"/>
    <w:rsid w:val="00BB73E8"/>
    <w:rsid w:val="00BB7AC2"/>
    <w:rsid w:val="00BC0A4F"/>
    <w:rsid w:val="00BC2149"/>
    <w:rsid w:val="00BC2A83"/>
    <w:rsid w:val="00BC3CEA"/>
    <w:rsid w:val="00BC4C03"/>
    <w:rsid w:val="00BC5047"/>
    <w:rsid w:val="00BC5A9A"/>
    <w:rsid w:val="00BC5D11"/>
    <w:rsid w:val="00BC6DEE"/>
    <w:rsid w:val="00BD033D"/>
    <w:rsid w:val="00BD1310"/>
    <w:rsid w:val="00BD1B47"/>
    <w:rsid w:val="00BD1CFD"/>
    <w:rsid w:val="00BD3727"/>
    <w:rsid w:val="00BD3DCE"/>
    <w:rsid w:val="00BD42FA"/>
    <w:rsid w:val="00BD4A8E"/>
    <w:rsid w:val="00BD4B70"/>
    <w:rsid w:val="00BD5A67"/>
    <w:rsid w:val="00BD5A70"/>
    <w:rsid w:val="00BD6226"/>
    <w:rsid w:val="00BD70EB"/>
    <w:rsid w:val="00BD7577"/>
    <w:rsid w:val="00BE1464"/>
    <w:rsid w:val="00BE1479"/>
    <w:rsid w:val="00BE1CF1"/>
    <w:rsid w:val="00BE1E5F"/>
    <w:rsid w:val="00BE3EC5"/>
    <w:rsid w:val="00BE5A71"/>
    <w:rsid w:val="00BE624F"/>
    <w:rsid w:val="00BE6A34"/>
    <w:rsid w:val="00BE6A87"/>
    <w:rsid w:val="00BE6CEF"/>
    <w:rsid w:val="00BE6D18"/>
    <w:rsid w:val="00BE7003"/>
    <w:rsid w:val="00BE7A67"/>
    <w:rsid w:val="00BE7CD5"/>
    <w:rsid w:val="00BF0E01"/>
    <w:rsid w:val="00BF2C70"/>
    <w:rsid w:val="00BF30EA"/>
    <w:rsid w:val="00BF3D2C"/>
    <w:rsid w:val="00BF3DC9"/>
    <w:rsid w:val="00BF46B7"/>
    <w:rsid w:val="00BF48FB"/>
    <w:rsid w:val="00BF4A4A"/>
    <w:rsid w:val="00BF54FF"/>
    <w:rsid w:val="00BF5EBC"/>
    <w:rsid w:val="00BF629E"/>
    <w:rsid w:val="00BF6DD8"/>
    <w:rsid w:val="00BF784F"/>
    <w:rsid w:val="00BF7EFB"/>
    <w:rsid w:val="00BF7F0B"/>
    <w:rsid w:val="00C00283"/>
    <w:rsid w:val="00C00CAB"/>
    <w:rsid w:val="00C01104"/>
    <w:rsid w:val="00C01C4E"/>
    <w:rsid w:val="00C03427"/>
    <w:rsid w:val="00C03C7F"/>
    <w:rsid w:val="00C04C4B"/>
    <w:rsid w:val="00C06500"/>
    <w:rsid w:val="00C06C26"/>
    <w:rsid w:val="00C07AD1"/>
    <w:rsid w:val="00C07ECB"/>
    <w:rsid w:val="00C10DB5"/>
    <w:rsid w:val="00C12C44"/>
    <w:rsid w:val="00C13083"/>
    <w:rsid w:val="00C13E9A"/>
    <w:rsid w:val="00C1527A"/>
    <w:rsid w:val="00C154C2"/>
    <w:rsid w:val="00C1633B"/>
    <w:rsid w:val="00C1648E"/>
    <w:rsid w:val="00C16770"/>
    <w:rsid w:val="00C20874"/>
    <w:rsid w:val="00C21AD2"/>
    <w:rsid w:val="00C2200B"/>
    <w:rsid w:val="00C220AF"/>
    <w:rsid w:val="00C229BF"/>
    <w:rsid w:val="00C23ABB"/>
    <w:rsid w:val="00C23C10"/>
    <w:rsid w:val="00C249C7"/>
    <w:rsid w:val="00C2514F"/>
    <w:rsid w:val="00C26235"/>
    <w:rsid w:val="00C26E83"/>
    <w:rsid w:val="00C26EA5"/>
    <w:rsid w:val="00C2772F"/>
    <w:rsid w:val="00C27F9B"/>
    <w:rsid w:val="00C308A6"/>
    <w:rsid w:val="00C31D23"/>
    <w:rsid w:val="00C32756"/>
    <w:rsid w:val="00C32909"/>
    <w:rsid w:val="00C330F0"/>
    <w:rsid w:val="00C34533"/>
    <w:rsid w:val="00C35E45"/>
    <w:rsid w:val="00C35F78"/>
    <w:rsid w:val="00C362CB"/>
    <w:rsid w:val="00C366F5"/>
    <w:rsid w:val="00C369EE"/>
    <w:rsid w:val="00C36F9D"/>
    <w:rsid w:val="00C40219"/>
    <w:rsid w:val="00C40C3C"/>
    <w:rsid w:val="00C41184"/>
    <w:rsid w:val="00C42F32"/>
    <w:rsid w:val="00C42FBA"/>
    <w:rsid w:val="00C454AE"/>
    <w:rsid w:val="00C45EF0"/>
    <w:rsid w:val="00C45F9A"/>
    <w:rsid w:val="00C476D3"/>
    <w:rsid w:val="00C47C29"/>
    <w:rsid w:val="00C50825"/>
    <w:rsid w:val="00C5279B"/>
    <w:rsid w:val="00C52C52"/>
    <w:rsid w:val="00C53521"/>
    <w:rsid w:val="00C54079"/>
    <w:rsid w:val="00C54704"/>
    <w:rsid w:val="00C54815"/>
    <w:rsid w:val="00C548DF"/>
    <w:rsid w:val="00C55967"/>
    <w:rsid w:val="00C56185"/>
    <w:rsid w:val="00C56BCD"/>
    <w:rsid w:val="00C60B9B"/>
    <w:rsid w:val="00C60BDF"/>
    <w:rsid w:val="00C61098"/>
    <w:rsid w:val="00C61216"/>
    <w:rsid w:val="00C61323"/>
    <w:rsid w:val="00C61DB0"/>
    <w:rsid w:val="00C628C2"/>
    <w:rsid w:val="00C64623"/>
    <w:rsid w:val="00C65F9A"/>
    <w:rsid w:val="00C67ABC"/>
    <w:rsid w:val="00C67F38"/>
    <w:rsid w:val="00C70460"/>
    <w:rsid w:val="00C70BE3"/>
    <w:rsid w:val="00C718EE"/>
    <w:rsid w:val="00C75132"/>
    <w:rsid w:val="00C75986"/>
    <w:rsid w:val="00C77115"/>
    <w:rsid w:val="00C806AE"/>
    <w:rsid w:val="00C809BE"/>
    <w:rsid w:val="00C80B39"/>
    <w:rsid w:val="00C81A51"/>
    <w:rsid w:val="00C820E5"/>
    <w:rsid w:val="00C83803"/>
    <w:rsid w:val="00C83F2E"/>
    <w:rsid w:val="00C849B6"/>
    <w:rsid w:val="00C84BC7"/>
    <w:rsid w:val="00C8695C"/>
    <w:rsid w:val="00C86A30"/>
    <w:rsid w:val="00C86ACD"/>
    <w:rsid w:val="00C87468"/>
    <w:rsid w:val="00C874CC"/>
    <w:rsid w:val="00C87882"/>
    <w:rsid w:val="00C90396"/>
    <w:rsid w:val="00C9209F"/>
    <w:rsid w:val="00C94F66"/>
    <w:rsid w:val="00C954F2"/>
    <w:rsid w:val="00C95740"/>
    <w:rsid w:val="00C95FAE"/>
    <w:rsid w:val="00C97205"/>
    <w:rsid w:val="00CA1EDC"/>
    <w:rsid w:val="00CA210A"/>
    <w:rsid w:val="00CA21BE"/>
    <w:rsid w:val="00CA2261"/>
    <w:rsid w:val="00CA4494"/>
    <w:rsid w:val="00CA4517"/>
    <w:rsid w:val="00CA5640"/>
    <w:rsid w:val="00CA6A05"/>
    <w:rsid w:val="00CA6A61"/>
    <w:rsid w:val="00CA6ACE"/>
    <w:rsid w:val="00CA7AA7"/>
    <w:rsid w:val="00CB38EA"/>
    <w:rsid w:val="00CB53A6"/>
    <w:rsid w:val="00CB56C8"/>
    <w:rsid w:val="00CB59C3"/>
    <w:rsid w:val="00CB636F"/>
    <w:rsid w:val="00CB6EE5"/>
    <w:rsid w:val="00CC01F3"/>
    <w:rsid w:val="00CC0206"/>
    <w:rsid w:val="00CC060E"/>
    <w:rsid w:val="00CC1129"/>
    <w:rsid w:val="00CC151E"/>
    <w:rsid w:val="00CC1E90"/>
    <w:rsid w:val="00CC2BC3"/>
    <w:rsid w:val="00CC4043"/>
    <w:rsid w:val="00CC42F1"/>
    <w:rsid w:val="00CC58AB"/>
    <w:rsid w:val="00CC5FED"/>
    <w:rsid w:val="00CC679F"/>
    <w:rsid w:val="00CC67DA"/>
    <w:rsid w:val="00CC6C92"/>
    <w:rsid w:val="00CC6E12"/>
    <w:rsid w:val="00CC77E1"/>
    <w:rsid w:val="00CC7A4E"/>
    <w:rsid w:val="00CC7FE1"/>
    <w:rsid w:val="00CD0165"/>
    <w:rsid w:val="00CD067D"/>
    <w:rsid w:val="00CD0E6A"/>
    <w:rsid w:val="00CD104E"/>
    <w:rsid w:val="00CD1A71"/>
    <w:rsid w:val="00CD1DF5"/>
    <w:rsid w:val="00CD2069"/>
    <w:rsid w:val="00CD28F8"/>
    <w:rsid w:val="00CD3F0B"/>
    <w:rsid w:val="00CD57AA"/>
    <w:rsid w:val="00CE04BB"/>
    <w:rsid w:val="00CE30C7"/>
    <w:rsid w:val="00CE3AAB"/>
    <w:rsid w:val="00CE3D5E"/>
    <w:rsid w:val="00CE4209"/>
    <w:rsid w:val="00CE4468"/>
    <w:rsid w:val="00CE4F2C"/>
    <w:rsid w:val="00CE595E"/>
    <w:rsid w:val="00CE5F20"/>
    <w:rsid w:val="00CE674A"/>
    <w:rsid w:val="00CE68B2"/>
    <w:rsid w:val="00CE6B9D"/>
    <w:rsid w:val="00CE6C93"/>
    <w:rsid w:val="00CE7175"/>
    <w:rsid w:val="00CE71B6"/>
    <w:rsid w:val="00CF01F2"/>
    <w:rsid w:val="00CF02BC"/>
    <w:rsid w:val="00CF02F3"/>
    <w:rsid w:val="00CF0BF5"/>
    <w:rsid w:val="00CF10CA"/>
    <w:rsid w:val="00CF137A"/>
    <w:rsid w:val="00CF14D6"/>
    <w:rsid w:val="00CF1578"/>
    <w:rsid w:val="00CF1D9B"/>
    <w:rsid w:val="00CF1EA6"/>
    <w:rsid w:val="00CF2CDD"/>
    <w:rsid w:val="00CF2D9A"/>
    <w:rsid w:val="00CF3457"/>
    <w:rsid w:val="00CF35C8"/>
    <w:rsid w:val="00CF3AD2"/>
    <w:rsid w:val="00CF477F"/>
    <w:rsid w:val="00CF48EC"/>
    <w:rsid w:val="00CF4A7C"/>
    <w:rsid w:val="00CF62AB"/>
    <w:rsid w:val="00CF6447"/>
    <w:rsid w:val="00D0241D"/>
    <w:rsid w:val="00D0279E"/>
    <w:rsid w:val="00D02BB4"/>
    <w:rsid w:val="00D03463"/>
    <w:rsid w:val="00D03496"/>
    <w:rsid w:val="00D04248"/>
    <w:rsid w:val="00D04265"/>
    <w:rsid w:val="00D04497"/>
    <w:rsid w:val="00D04882"/>
    <w:rsid w:val="00D049F1"/>
    <w:rsid w:val="00D052C1"/>
    <w:rsid w:val="00D05DA4"/>
    <w:rsid w:val="00D05F87"/>
    <w:rsid w:val="00D06A0B"/>
    <w:rsid w:val="00D102B9"/>
    <w:rsid w:val="00D10E62"/>
    <w:rsid w:val="00D11593"/>
    <w:rsid w:val="00D11B94"/>
    <w:rsid w:val="00D11D93"/>
    <w:rsid w:val="00D11F82"/>
    <w:rsid w:val="00D12798"/>
    <w:rsid w:val="00D1382B"/>
    <w:rsid w:val="00D149C4"/>
    <w:rsid w:val="00D14ADC"/>
    <w:rsid w:val="00D15A24"/>
    <w:rsid w:val="00D15E97"/>
    <w:rsid w:val="00D166E8"/>
    <w:rsid w:val="00D20179"/>
    <w:rsid w:val="00D20285"/>
    <w:rsid w:val="00D20984"/>
    <w:rsid w:val="00D20D91"/>
    <w:rsid w:val="00D231CC"/>
    <w:rsid w:val="00D233D7"/>
    <w:rsid w:val="00D237B8"/>
    <w:rsid w:val="00D24484"/>
    <w:rsid w:val="00D24811"/>
    <w:rsid w:val="00D24A9C"/>
    <w:rsid w:val="00D30CF1"/>
    <w:rsid w:val="00D31D9D"/>
    <w:rsid w:val="00D31FBB"/>
    <w:rsid w:val="00D324F9"/>
    <w:rsid w:val="00D32DDC"/>
    <w:rsid w:val="00D33AE6"/>
    <w:rsid w:val="00D35DCE"/>
    <w:rsid w:val="00D37439"/>
    <w:rsid w:val="00D378C5"/>
    <w:rsid w:val="00D4234B"/>
    <w:rsid w:val="00D42906"/>
    <w:rsid w:val="00D4405E"/>
    <w:rsid w:val="00D4427C"/>
    <w:rsid w:val="00D44D14"/>
    <w:rsid w:val="00D45153"/>
    <w:rsid w:val="00D463A7"/>
    <w:rsid w:val="00D468AB"/>
    <w:rsid w:val="00D46C9A"/>
    <w:rsid w:val="00D504E6"/>
    <w:rsid w:val="00D512DD"/>
    <w:rsid w:val="00D51521"/>
    <w:rsid w:val="00D5242B"/>
    <w:rsid w:val="00D539F7"/>
    <w:rsid w:val="00D53FC9"/>
    <w:rsid w:val="00D54D36"/>
    <w:rsid w:val="00D54F17"/>
    <w:rsid w:val="00D55AF9"/>
    <w:rsid w:val="00D55E4E"/>
    <w:rsid w:val="00D56701"/>
    <w:rsid w:val="00D57168"/>
    <w:rsid w:val="00D60632"/>
    <w:rsid w:val="00D6187A"/>
    <w:rsid w:val="00D61C01"/>
    <w:rsid w:val="00D62EF0"/>
    <w:rsid w:val="00D645DA"/>
    <w:rsid w:val="00D652A5"/>
    <w:rsid w:val="00D65309"/>
    <w:rsid w:val="00D657D0"/>
    <w:rsid w:val="00D6641B"/>
    <w:rsid w:val="00D67DF7"/>
    <w:rsid w:val="00D7070F"/>
    <w:rsid w:val="00D70BD0"/>
    <w:rsid w:val="00D70EAA"/>
    <w:rsid w:val="00D71018"/>
    <w:rsid w:val="00D71AD9"/>
    <w:rsid w:val="00D72997"/>
    <w:rsid w:val="00D72CD2"/>
    <w:rsid w:val="00D72D1D"/>
    <w:rsid w:val="00D733CA"/>
    <w:rsid w:val="00D745DA"/>
    <w:rsid w:val="00D748D3"/>
    <w:rsid w:val="00D74906"/>
    <w:rsid w:val="00D74AEB"/>
    <w:rsid w:val="00D75900"/>
    <w:rsid w:val="00D7664F"/>
    <w:rsid w:val="00D766C4"/>
    <w:rsid w:val="00D7768A"/>
    <w:rsid w:val="00D7775A"/>
    <w:rsid w:val="00D77EE1"/>
    <w:rsid w:val="00D803B6"/>
    <w:rsid w:val="00D80B81"/>
    <w:rsid w:val="00D80DC8"/>
    <w:rsid w:val="00D811FA"/>
    <w:rsid w:val="00D8330E"/>
    <w:rsid w:val="00D8342C"/>
    <w:rsid w:val="00D846BC"/>
    <w:rsid w:val="00D84FE1"/>
    <w:rsid w:val="00D8521E"/>
    <w:rsid w:val="00D85588"/>
    <w:rsid w:val="00D85C30"/>
    <w:rsid w:val="00D86C8F"/>
    <w:rsid w:val="00D87015"/>
    <w:rsid w:val="00D875FE"/>
    <w:rsid w:val="00D87C76"/>
    <w:rsid w:val="00D904E0"/>
    <w:rsid w:val="00D90D17"/>
    <w:rsid w:val="00D919C1"/>
    <w:rsid w:val="00D91A29"/>
    <w:rsid w:val="00D92097"/>
    <w:rsid w:val="00D9272F"/>
    <w:rsid w:val="00D92E6F"/>
    <w:rsid w:val="00D9496B"/>
    <w:rsid w:val="00D9573B"/>
    <w:rsid w:val="00D9588C"/>
    <w:rsid w:val="00D9606F"/>
    <w:rsid w:val="00D96B29"/>
    <w:rsid w:val="00D96FA3"/>
    <w:rsid w:val="00D97985"/>
    <w:rsid w:val="00DA0833"/>
    <w:rsid w:val="00DA1E60"/>
    <w:rsid w:val="00DA209C"/>
    <w:rsid w:val="00DA44B4"/>
    <w:rsid w:val="00DA5F40"/>
    <w:rsid w:val="00DA69CC"/>
    <w:rsid w:val="00DA73C6"/>
    <w:rsid w:val="00DB0EAB"/>
    <w:rsid w:val="00DB3118"/>
    <w:rsid w:val="00DB3979"/>
    <w:rsid w:val="00DB3F0C"/>
    <w:rsid w:val="00DB4395"/>
    <w:rsid w:val="00DB46D4"/>
    <w:rsid w:val="00DB4C3F"/>
    <w:rsid w:val="00DB61D5"/>
    <w:rsid w:val="00DB72A3"/>
    <w:rsid w:val="00DB7A26"/>
    <w:rsid w:val="00DB7AFC"/>
    <w:rsid w:val="00DC0C5C"/>
    <w:rsid w:val="00DC1103"/>
    <w:rsid w:val="00DC139E"/>
    <w:rsid w:val="00DC1721"/>
    <w:rsid w:val="00DC26BC"/>
    <w:rsid w:val="00DC3602"/>
    <w:rsid w:val="00DC49D4"/>
    <w:rsid w:val="00DC49EE"/>
    <w:rsid w:val="00DC52EE"/>
    <w:rsid w:val="00DC765D"/>
    <w:rsid w:val="00DC76C1"/>
    <w:rsid w:val="00DC78AA"/>
    <w:rsid w:val="00DD0160"/>
    <w:rsid w:val="00DD391D"/>
    <w:rsid w:val="00DD3C3E"/>
    <w:rsid w:val="00DD3D6E"/>
    <w:rsid w:val="00DD4603"/>
    <w:rsid w:val="00DD73F3"/>
    <w:rsid w:val="00DE0157"/>
    <w:rsid w:val="00DE0BFB"/>
    <w:rsid w:val="00DE0C7B"/>
    <w:rsid w:val="00DE1DF8"/>
    <w:rsid w:val="00DE2E16"/>
    <w:rsid w:val="00DE305D"/>
    <w:rsid w:val="00DE3376"/>
    <w:rsid w:val="00DE36AF"/>
    <w:rsid w:val="00DE46CE"/>
    <w:rsid w:val="00DE56F2"/>
    <w:rsid w:val="00DE5A79"/>
    <w:rsid w:val="00DE5F48"/>
    <w:rsid w:val="00DE601D"/>
    <w:rsid w:val="00DE661B"/>
    <w:rsid w:val="00DF10D8"/>
    <w:rsid w:val="00DF1AAF"/>
    <w:rsid w:val="00DF245D"/>
    <w:rsid w:val="00DF252D"/>
    <w:rsid w:val="00DF3025"/>
    <w:rsid w:val="00DF3161"/>
    <w:rsid w:val="00DF55E3"/>
    <w:rsid w:val="00DF5D76"/>
    <w:rsid w:val="00DF61CF"/>
    <w:rsid w:val="00DF6A67"/>
    <w:rsid w:val="00DF6EAF"/>
    <w:rsid w:val="00DF76FC"/>
    <w:rsid w:val="00DF7C00"/>
    <w:rsid w:val="00E028A3"/>
    <w:rsid w:val="00E036B1"/>
    <w:rsid w:val="00E037FD"/>
    <w:rsid w:val="00E04A80"/>
    <w:rsid w:val="00E0657B"/>
    <w:rsid w:val="00E06D3D"/>
    <w:rsid w:val="00E0751C"/>
    <w:rsid w:val="00E0780C"/>
    <w:rsid w:val="00E07C5E"/>
    <w:rsid w:val="00E1021F"/>
    <w:rsid w:val="00E10272"/>
    <w:rsid w:val="00E10E55"/>
    <w:rsid w:val="00E112EE"/>
    <w:rsid w:val="00E1253D"/>
    <w:rsid w:val="00E13110"/>
    <w:rsid w:val="00E13DD3"/>
    <w:rsid w:val="00E14736"/>
    <w:rsid w:val="00E1490B"/>
    <w:rsid w:val="00E1497A"/>
    <w:rsid w:val="00E152A2"/>
    <w:rsid w:val="00E15D50"/>
    <w:rsid w:val="00E1784D"/>
    <w:rsid w:val="00E200AD"/>
    <w:rsid w:val="00E206B9"/>
    <w:rsid w:val="00E21E84"/>
    <w:rsid w:val="00E2333E"/>
    <w:rsid w:val="00E26217"/>
    <w:rsid w:val="00E27443"/>
    <w:rsid w:val="00E3007F"/>
    <w:rsid w:val="00E3078C"/>
    <w:rsid w:val="00E314DC"/>
    <w:rsid w:val="00E31651"/>
    <w:rsid w:val="00E3232D"/>
    <w:rsid w:val="00E323FA"/>
    <w:rsid w:val="00E327CB"/>
    <w:rsid w:val="00E327FD"/>
    <w:rsid w:val="00E32D15"/>
    <w:rsid w:val="00E32ED1"/>
    <w:rsid w:val="00E33366"/>
    <w:rsid w:val="00E33513"/>
    <w:rsid w:val="00E33E90"/>
    <w:rsid w:val="00E34434"/>
    <w:rsid w:val="00E351B8"/>
    <w:rsid w:val="00E375B4"/>
    <w:rsid w:val="00E411BF"/>
    <w:rsid w:val="00E429B9"/>
    <w:rsid w:val="00E42F86"/>
    <w:rsid w:val="00E4338F"/>
    <w:rsid w:val="00E43CDB"/>
    <w:rsid w:val="00E44673"/>
    <w:rsid w:val="00E44B1C"/>
    <w:rsid w:val="00E46B47"/>
    <w:rsid w:val="00E47125"/>
    <w:rsid w:val="00E47378"/>
    <w:rsid w:val="00E511B8"/>
    <w:rsid w:val="00E51818"/>
    <w:rsid w:val="00E52AC8"/>
    <w:rsid w:val="00E54881"/>
    <w:rsid w:val="00E54D8A"/>
    <w:rsid w:val="00E54FA6"/>
    <w:rsid w:val="00E55125"/>
    <w:rsid w:val="00E551AA"/>
    <w:rsid w:val="00E55498"/>
    <w:rsid w:val="00E55592"/>
    <w:rsid w:val="00E56462"/>
    <w:rsid w:val="00E568E3"/>
    <w:rsid w:val="00E601CF"/>
    <w:rsid w:val="00E634AC"/>
    <w:rsid w:val="00E639F0"/>
    <w:rsid w:val="00E63A0D"/>
    <w:rsid w:val="00E652D3"/>
    <w:rsid w:val="00E66CB4"/>
    <w:rsid w:val="00E67BE1"/>
    <w:rsid w:val="00E7119E"/>
    <w:rsid w:val="00E71450"/>
    <w:rsid w:val="00E715D4"/>
    <w:rsid w:val="00E767E8"/>
    <w:rsid w:val="00E767EC"/>
    <w:rsid w:val="00E77091"/>
    <w:rsid w:val="00E770E7"/>
    <w:rsid w:val="00E77B4E"/>
    <w:rsid w:val="00E77D13"/>
    <w:rsid w:val="00E8037A"/>
    <w:rsid w:val="00E8045F"/>
    <w:rsid w:val="00E805A6"/>
    <w:rsid w:val="00E8081C"/>
    <w:rsid w:val="00E81184"/>
    <w:rsid w:val="00E81D86"/>
    <w:rsid w:val="00E82518"/>
    <w:rsid w:val="00E82930"/>
    <w:rsid w:val="00E82E3E"/>
    <w:rsid w:val="00E83897"/>
    <w:rsid w:val="00E84237"/>
    <w:rsid w:val="00E84261"/>
    <w:rsid w:val="00E847A2"/>
    <w:rsid w:val="00E85BA5"/>
    <w:rsid w:val="00E86C99"/>
    <w:rsid w:val="00E90017"/>
    <w:rsid w:val="00E91A32"/>
    <w:rsid w:val="00E91B7F"/>
    <w:rsid w:val="00E9255B"/>
    <w:rsid w:val="00E92B9F"/>
    <w:rsid w:val="00E9624C"/>
    <w:rsid w:val="00E96385"/>
    <w:rsid w:val="00E974A5"/>
    <w:rsid w:val="00EA1139"/>
    <w:rsid w:val="00EA16D6"/>
    <w:rsid w:val="00EA1944"/>
    <w:rsid w:val="00EA2420"/>
    <w:rsid w:val="00EA2FAC"/>
    <w:rsid w:val="00EA2FE8"/>
    <w:rsid w:val="00EA370D"/>
    <w:rsid w:val="00EA37EA"/>
    <w:rsid w:val="00EA44A3"/>
    <w:rsid w:val="00EA4DEA"/>
    <w:rsid w:val="00EA6A71"/>
    <w:rsid w:val="00EA6FE2"/>
    <w:rsid w:val="00EA76B2"/>
    <w:rsid w:val="00EA7C0D"/>
    <w:rsid w:val="00EB0824"/>
    <w:rsid w:val="00EB0E78"/>
    <w:rsid w:val="00EB1AB7"/>
    <w:rsid w:val="00EB1E17"/>
    <w:rsid w:val="00EB2188"/>
    <w:rsid w:val="00EB2B7E"/>
    <w:rsid w:val="00EB31CB"/>
    <w:rsid w:val="00EB3DCA"/>
    <w:rsid w:val="00EB5821"/>
    <w:rsid w:val="00EB70C4"/>
    <w:rsid w:val="00EB7577"/>
    <w:rsid w:val="00EB7993"/>
    <w:rsid w:val="00EB79BE"/>
    <w:rsid w:val="00EC05F6"/>
    <w:rsid w:val="00EC1413"/>
    <w:rsid w:val="00EC1465"/>
    <w:rsid w:val="00EC1A6A"/>
    <w:rsid w:val="00EC1D8F"/>
    <w:rsid w:val="00EC23DA"/>
    <w:rsid w:val="00EC279F"/>
    <w:rsid w:val="00EC2855"/>
    <w:rsid w:val="00EC3F67"/>
    <w:rsid w:val="00EC4FC1"/>
    <w:rsid w:val="00EC7111"/>
    <w:rsid w:val="00ED035A"/>
    <w:rsid w:val="00ED045E"/>
    <w:rsid w:val="00ED06A7"/>
    <w:rsid w:val="00ED1F5D"/>
    <w:rsid w:val="00ED2828"/>
    <w:rsid w:val="00ED2FBB"/>
    <w:rsid w:val="00ED358B"/>
    <w:rsid w:val="00ED400A"/>
    <w:rsid w:val="00ED40A9"/>
    <w:rsid w:val="00ED58F1"/>
    <w:rsid w:val="00ED5C1F"/>
    <w:rsid w:val="00ED6503"/>
    <w:rsid w:val="00ED6B46"/>
    <w:rsid w:val="00ED7587"/>
    <w:rsid w:val="00EE0CC3"/>
    <w:rsid w:val="00EE14F8"/>
    <w:rsid w:val="00EE31E7"/>
    <w:rsid w:val="00EE4509"/>
    <w:rsid w:val="00EE4BE4"/>
    <w:rsid w:val="00EE5027"/>
    <w:rsid w:val="00EE56B7"/>
    <w:rsid w:val="00EE6267"/>
    <w:rsid w:val="00EE6ADD"/>
    <w:rsid w:val="00EE70A6"/>
    <w:rsid w:val="00EF0203"/>
    <w:rsid w:val="00EF0AA8"/>
    <w:rsid w:val="00EF2069"/>
    <w:rsid w:val="00EF305F"/>
    <w:rsid w:val="00EF35C6"/>
    <w:rsid w:val="00EF469B"/>
    <w:rsid w:val="00EF4D4A"/>
    <w:rsid w:val="00EF6192"/>
    <w:rsid w:val="00EF6B38"/>
    <w:rsid w:val="00EF6C10"/>
    <w:rsid w:val="00EF7145"/>
    <w:rsid w:val="00EF77AD"/>
    <w:rsid w:val="00EF77D4"/>
    <w:rsid w:val="00F0114F"/>
    <w:rsid w:val="00F01556"/>
    <w:rsid w:val="00F01BB1"/>
    <w:rsid w:val="00F020D8"/>
    <w:rsid w:val="00F0254D"/>
    <w:rsid w:val="00F027A1"/>
    <w:rsid w:val="00F02BCB"/>
    <w:rsid w:val="00F0394E"/>
    <w:rsid w:val="00F03C46"/>
    <w:rsid w:val="00F03DD8"/>
    <w:rsid w:val="00F044A3"/>
    <w:rsid w:val="00F04CAD"/>
    <w:rsid w:val="00F04E5B"/>
    <w:rsid w:val="00F04ED6"/>
    <w:rsid w:val="00F051BD"/>
    <w:rsid w:val="00F0572C"/>
    <w:rsid w:val="00F057C2"/>
    <w:rsid w:val="00F075C6"/>
    <w:rsid w:val="00F103FE"/>
    <w:rsid w:val="00F1043A"/>
    <w:rsid w:val="00F10624"/>
    <w:rsid w:val="00F11D6E"/>
    <w:rsid w:val="00F121BC"/>
    <w:rsid w:val="00F121FF"/>
    <w:rsid w:val="00F1252D"/>
    <w:rsid w:val="00F1492E"/>
    <w:rsid w:val="00F14D90"/>
    <w:rsid w:val="00F15B2B"/>
    <w:rsid w:val="00F17CC7"/>
    <w:rsid w:val="00F17E65"/>
    <w:rsid w:val="00F2053F"/>
    <w:rsid w:val="00F20558"/>
    <w:rsid w:val="00F22DE4"/>
    <w:rsid w:val="00F23882"/>
    <w:rsid w:val="00F23F92"/>
    <w:rsid w:val="00F24637"/>
    <w:rsid w:val="00F26EDE"/>
    <w:rsid w:val="00F26F94"/>
    <w:rsid w:val="00F30185"/>
    <w:rsid w:val="00F304F0"/>
    <w:rsid w:val="00F30B7F"/>
    <w:rsid w:val="00F31CBB"/>
    <w:rsid w:val="00F32324"/>
    <w:rsid w:val="00F335BA"/>
    <w:rsid w:val="00F3370A"/>
    <w:rsid w:val="00F33CBB"/>
    <w:rsid w:val="00F34220"/>
    <w:rsid w:val="00F3454C"/>
    <w:rsid w:val="00F3531E"/>
    <w:rsid w:val="00F35F6B"/>
    <w:rsid w:val="00F375D5"/>
    <w:rsid w:val="00F378EF"/>
    <w:rsid w:val="00F40075"/>
    <w:rsid w:val="00F40C33"/>
    <w:rsid w:val="00F41314"/>
    <w:rsid w:val="00F42A54"/>
    <w:rsid w:val="00F435F2"/>
    <w:rsid w:val="00F43E3A"/>
    <w:rsid w:val="00F43EFE"/>
    <w:rsid w:val="00F468B8"/>
    <w:rsid w:val="00F46E9B"/>
    <w:rsid w:val="00F47162"/>
    <w:rsid w:val="00F508DD"/>
    <w:rsid w:val="00F50E57"/>
    <w:rsid w:val="00F52830"/>
    <w:rsid w:val="00F530DE"/>
    <w:rsid w:val="00F55D93"/>
    <w:rsid w:val="00F564FB"/>
    <w:rsid w:val="00F56808"/>
    <w:rsid w:val="00F57217"/>
    <w:rsid w:val="00F60E63"/>
    <w:rsid w:val="00F6105D"/>
    <w:rsid w:val="00F61D7E"/>
    <w:rsid w:val="00F61FCB"/>
    <w:rsid w:val="00F62171"/>
    <w:rsid w:val="00F6345D"/>
    <w:rsid w:val="00F65A34"/>
    <w:rsid w:val="00F66292"/>
    <w:rsid w:val="00F67D82"/>
    <w:rsid w:val="00F7010D"/>
    <w:rsid w:val="00F71D6C"/>
    <w:rsid w:val="00F72832"/>
    <w:rsid w:val="00F7299A"/>
    <w:rsid w:val="00F73459"/>
    <w:rsid w:val="00F73CE8"/>
    <w:rsid w:val="00F74466"/>
    <w:rsid w:val="00F746A9"/>
    <w:rsid w:val="00F75A37"/>
    <w:rsid w:val="00F77B78"/>
    <w:rsid w:val="00F77D84"/>
    <w:rsid w:val="00F81862"/>
    <w:rsid w:val="00F82D4B"/>
    <w:rsid w:val="00F83FAD"/>
    <w:rsid w:val="00F843E4"/>
    <w:rsid w:val="00F8468D"/>
    <w:rsid w:val="00F85A99"/>
    <w:rsid w:val="00F872CA"/>
    <w:rsid w:val="00F87E18"/>
    <w:rsid w:val="00F9052B"/>
    <w:rsid w:val="00F9115A"/>
    <w:rsid w:val="00F92980"/>
    <w:rsid w:val="00F92EC0"/>
    <w:rsid w:val="00F93A39"/>
    <w:rsid w:val="00F95AA3"/>
    <w:rsid w:val="00F96AE7"/>
    <w:rsid w:val="00FA0867"/>
    <w:rsid w:val="00FA150E"/>
    <w:rsid w:val="00FA2116"/>
    <w:rsid w:val="00FA2337"/>
    <w:rsid w:val="00FA30E9"/>
    <w:rsid w:val="00FA39B9"/>
    <w:rsid w:val="00FA3F80"/>
    <w:rsid w:val="00FB09AB"/>
    <w:rsid w:val="00FB0B0E"/>
    <w:rsid w:val="00FB0C57"/>
    <w:rsid w:val="00FB2808"/>
    <w:rsid w:val="00FB2C12"/>
    <w:rsid w:val="00FB642E"/>
    <w:rsid w:val="00FB6FBE"/>
    <w:rsid w:val="00FC0204"/>
    <w:rsid w:val="00FC0574"/>
    <w:rsid w:val="00FC0FC0"/>
    <w:rsid w:val="00FC2AC4"/>
    <w:rsid w:val="00FC3B14"/>
    <w:rsid w:val="00FC4D09"/>
    <w:rsid w:val="00FC55D2"/>
    <w:rsid w:val="00FC5C2E"/>
    <w:rsid w:val="00FC66DC"/>
    <w:rsid w:val="00FC6E37"/>
    <w:rsid w:val="00FC706A"/>
    <w:rsid w:val="00FC7464"/>
    <w:rsid w:val="00FC7596"/>
    <w:rsid w:val="00FC7C14"/>
    <w:rsid w:val="00FD2DB3"/>
    <w:rsid w:val="00FD2DEA"/>
    <w:rsid w:val="00FD37DF"/>
    <w:rsid w:val="00FD64AD"/>
    <w:rsid w:val="00FD6738"/>
    <w:rsid w:val="00FD702E"/>
    <w:rsid w:val="00FD7189"/>
    <w:rsid w:val="00FD723F"/>
    <w:rsid w:val="00FD7ECA"/>
    <w:rsid w:val="00FD7F14"/>
    <w:rsid w:val="00FE0393"/>
    <w:rsid w:val="00FE15D7"/>
    <w:rsid w:val="00FE2A23"/>
    <w:rsid w:val="00FE2A2E"/>
    <w:rsid w:val="00FE2A3C"/>
    <w:rsid w:val="00FE444B"/>
    <w:rsid w:val="00FE5AF1"/>
    <w:rsid w:val="00FE5BA0"/>
    <w:rsid w:val="00FE5C72"/>
    <w:rsid w:val="00FE6170"/>
    <w:rsid w:val="00FE7077"/>
    <w:rsid w:val="00FE7571"/>
    <w:rsid w:val="00FE7DF8"/>
    <w:rsid w:val="00FF0014"/>
    <w:rsid w:val="00FF09C9"/>
    <w:rsid w:val="00FF1740"/>
    <w:rsid w:val="00FF1939"/>
    <w:rsid w:val="00FF1974"/>
    <w:rsid w:val="00FF2445"/>
    <w:rsid w:val="00FF41E1"/>
    <w:rsid w:val="00FF5AEC"/>
    <w:rsid w:val="00FF60F0"/>
    <w:rsid w:val="00FF75D6"/>
    <w:rsid w:val="00FF7F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7F281"/>
  <w15:docId w15:val="{EBCE2E2B-CBF7-4E42-AF19-5D7D5B67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637DF"/>
    <w:rPr>
      <w:rFonts w:ascii="Times New Roman" w:eastAsia="Times New Roman" w:hAnsi="Times New Roman" w:cs="Times New Roman"/>
    </w:rPr>
  </w:style>
  <w:style w:type="paragraph" w:styleId="Heading1">
    <w:name w:val="heading 1"/>
    <w:basedOn w:val="Normal"/>
    <w:link w:val="Heading1Char"/>
    <w:uiPriority w:val="1"/>
    <w:qFormat/>
    <w:rsid w:val="003C3F0D"/>
    <w:pPr>
      <w:ind w:left="140"/>
      <w:outlineLvl w:val="0"/>
    </w:pPr>
    <w:rPr>
      <w:b/>
      <w:bCs/>
      <w:sz w:val="24"/>
      <w:szCs w:val="24"/>
    </w:rPr>
  </w:style>
  <w:style w:type="paragraph" w:styleId="Heading2">
    <w:name w:val="heading 2"/>
    <w:basedOn w:val="Normal"/>
    <w:uiPriority w:val="1"/>
    <w:qFormat/>
    <w:rsid w:val="003C3F0D"/>
    <w:pPr>
      <w:ind w:left="860"/>
      <w:outlineLvl w:val="1"/>
    </w:pPr>
    <w:rPr>
      <w:b/>
      <w:bCs/>
      <w:i/>
      <w:sz w:val="24"/>
      <w:szCs w:val="24"/>
      <w:u w:val="single" w:color="000000"/>
    </w:rPr>
  </w:style>
  <w:style w:type="paragraph" w:styleId="Heading3">
    <w:name w:val="heading 3"/>
    <w:basedOn w:val="Normal"/>
    <w:next w:val="Normal"/>
    <w:link w:val="Heading3Char"/>
    <w:uiPriority w:val="9"/>
    <w:semiHidden/>
    <w:unhideWhenUsed/>
    <w:qFormat/>
    <w:rsid w:val="002A50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A500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3F0D"/>
    <w:rPr>
      <w:sz w:val="24"/>
      <w:szCs w:val="24"/>
    </w:rPr>
  </w:style>
  <w:style w:type="paragraph" w:styleId="Title">
    <w:name w:val="Title"/>
    <w:basedOn w:val="Normal"/>
    <w:uiPriority w:val="1"/>
    <w:qFormat/>
    <w:rsid w:val="003C3F0D"/>
    <w:pPr>
      <w:ind w:left="140"/>
    </w:pPr>
    <w:rPr>
      <w:b/>
      <w:bCs/>
      <w:sz w:val="28"/>
      <w:szCs w:val="28"/>
    </w:rPr>
  </w:style>
  <w:style w:type="paragraph" w:styleId="ListParagraph">
    <w:name w:val="List Paragraph"/>
    <w:basedOn w:val="Normal"/>
    <w:uiPriority w:val="34"/>
    <w:qFormat/>
    <w:rsid w:val="003C3F0D"/>
    <w:pPr>
      <w:ind w:left="860"/>
    </w:pPr>
  </w:style>
  <w:style w:type="paragraph" w:customStyle="1" w:styleId="TableParagraph">
    <w:name w:val="Table Paragraph"/>
    <w:basedOn w:val="Normal"/>
    <w:uiPriority w:val="1"/>
    <w:qFormat/>
    <w:rsid w:val="003C3F0D"/>
  </w:style>
  <w:style w:type="character" w:styleId="Hyperlink">
    <w:name w:val="Hyperlink"/>
    <w:basedOn w:val="DefaultParagraphFont"/>
    <w:unhideWhenUsed/>
    <w:rsid w:val="00E86C99"/>
    <w:rPr>
      <w:color w:val="0000FF" w:themeColor="hyperlink"/>
      <w:u w:val="single"/>
    </w:rPr>
  </w:style>
  <w:style w:type="character" w:customStyle="1" w:styleId="object">
    <w:name w:val="object"/>
    <w:basedOn w:val="DefaultParagraphFont"/>
    <w:rsid w:val="000D1820"/>
  </w:style>
  <w:style w:type="paragraph" w:styleId="NoSpacing">
    <w:name w:val="No Spacing"/>
    <w:uiPriority w:val="1"/>
    <w:qFormat/>
    <w:rsid w:val="00765D36"/>
    <w:pPr>
      <w:widowControl/>
      <w:autoSpaceDE/>
      <w:autoSpaceDN/>
    </w:pPr>
    <w:rPr>
      <w:rFonts w:eastAsiaTheme="minorEastAsia"/>
      <w:lang w:val="en-IN" w:eastAsia="en-IN"/>
    </w:rPr>
  </w:style>
  <w:style w:type="paragraph" w:customStyle="1" w:styleId="Default">
    <w:name w:val="Default"/>
    <w:rsid w:val="00596A5D"/>
    <w:pPr>
      <w:widowControl/>
      <w:adjustRightInd w:val="0"/>
    </w:pPr>
    <w:rPr>
      <w:rFonts w:ascii="Times New Roman" w:hAnsi="Times New Roman" w:cs="Times New Roman"/>
      <w:color w:val="000000"/>
      <w:sz w:val="24"/>
      <w:szCs w:val="24"/>
    </w:rPr>
  </w:style>
  <w:style w:type="table" w:styleId="TableGrid">
    <w:name w:val="Table Grid"/>
    <w:basedOn w:val="TableNormal"/>
    <w:uiPriority w:val="39"/>
    <w:rsid w:val="00AE5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19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9D2"/>
    <w:rPr>
      <w:rFonts w:ascii="Segoe UI" w:eastAsia="Times New Roman" w:hAnsi="Segoe UI" w:cs="Segoe UI"/>
      <w:sz w:val="18"/>
      <w:szCs w:val="18"/>
    </w:rPr>
  </w:style>
  <w:style w:type="character" w:customStyle="1" w:styleId="InternetLink">
    <w:name w:val="Internet Link"/>
    <w:uiPriority w:val="99"/>
    <w:rsid w:val="005C19D2"/>
    <w:rPr>
      <w:rFonts w:cs="Times New Roman"/>
      <w:color w:val="0000FF"/>
      <w:u w:val="single"/>
    </w:rPr>
  </w:style>
  <w:style w:type="paragraph" w:styleId="Header">
    <w:name w:val="header"/>
    <w:basedOn w:val="Normal"/>
    <w:link w:val="HeaderChar"/>
    <w:uiPriority w:val="99"/>
    <w:unhideWhenUsed/>
    <w:rsid w:val="006A6554"/>
    <w:pPr>
      <w:tabs>
        <w:tab w:val="center" w:pos="4680"/>
        <w:tab w:val="right" w:pos="9360"/>
      </w:tabs>
    </w:pPr>
  </w:style>
  <w:style w:type="character" w:customStyle="1" w:styleId="HeaderChar">
    <w:name w:val="Header Char"/>
    <w:basedOn w:val="DefaultParagraphFont"/>
    <w:link w:val="Header"/>
    <w:uiPriority w:val="99"/>
    <w:rsid w:val="006A6554"/>
    <w:rPr>
      <w:rFonts w:ascii="Times New Roman" w:eastAsia="Times New Roman" w:hAnsi="Times New Roman" w:cs="Times New Roman"/>
    </w:rPr>
  </w:style>
  <w:style w:type="paragraph" w:styleId="Footer">
    <w:name w:val="footer"/>
    <w:basedOn w:val="Normal"/>
    <w:link w:val="FooterChar"/>
    <w:uiPriority w:val="99"/>
    <w:unhideWhenUsed/>
    <w:rsid w:val="006A6554"/>
    <w:pPr>
      <w:tabs>
        <w:tab w:val="center" w:pos="4680"/>
        <w:tab w:val="right" w:pos="9360"/>
      </w:tabs>
    </w:pPr>
  </w:style>
  <w:style w:type="character" w:customStyle="1" w:styleId="FooterChar">
    <w:name w:val="Footer Char"/>
    <w:basedOn w:val="DefaultParagraphFont"/>
    <w:link w:val="Footer"/>
    <w:uiPriority w:val="99"/>
    <w:rsid w:val="006A6554"/>
    <w:rPr>
      <w:rFonts w:ascii="Times New Roman" w:eastAsia="Times New Roman" w:hAnsi="Times New Roman" w:cs="Times New Roman"/>
    </w:rPr>
  </w:style>
  <w:style w:type="table" w:customStyle="1" w:styleId="TableGrid1">
    <w:name w:val="Table Grid1"/>
    <w:basedOn w:val="TableNormal"/>
    <w:next w:val="TableGrid"/>
    <w:uiPriority w:val="39"/>
    <w:rsid w:val="008C682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7638B"/>
    <w:pPr>
      <w:widowControl/>
      <w:autoSpaceDE/>
      <w:autoSpaceDN/>
    </w:pPr>
    <w:rPr>
      <w:rFonts w:eastAsia="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A257D5"/>
    <w:rPr>
      <w:color w:val="605E5C"/>
      <w:shd w:val="clear" w:color="auto" w:fill="E1DFDD"/>
    </w:rPr>
  </w:style>
  <w:style w:type="character" w:customStyle="1" w:styleId="Heading1Char">
    <w:name w:val="Heading 1 Char"/>
    <w:basedOn w:val="DefaultParagraphFont"/>
    <w:link w:val="Heading1"/>
    <w:uiPriority w:val="1"/>
    <w:rsid w:val="00336D1D"/>
    <w:rPr>
      <w:rFonts w:ascii="Times New Roman" w:eastAsia="Times New Roman" w:hAnsi="Times New Roman" w:cs="Times New Roman"/>
      <w:b/>
      <w:bCs/>
      <w:sz w:val="24"/>
      <w:szCs w:val="24"/>
    </w:rPr>
  </w:style>
  <w:style w:type="table" w:customStyle="1" w:styleId="TableGrid21">
    <w:name w:val="Table Grid21"/>
    <w:basedOn w:val="TableNormal"/>
    <w:next w:val="TableGrid"/>
    <w:uiPriority w:val="39"/>
    <w:rsid w:val="00D0449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E2362"/>
    <w:rPr>
      <w:rFonts w:ascii="Times New Roman" w:eastAsia="Times New Roman" w:hAnsi="Times New Roman" w:cs="Times New Roman"/>
      <w:sz w:val="24"/>
      <w:szCs w:val="24"/>
    </w:rPr>
  </w:style>
  <w:style w:type="table" w:customStyle="1" w:styleId="TableGrid3">
    <w:name w:val="Table Grid3"/>
    <w:basedOn w:val="TableNormal"/>
    <w:next w:val="TableGrid"/>
    <w:uiPriority w:val="99"/>
    <w:unhideWhenUsed/>
    <w:qFormat/>
    <w:rsid w:val="00587224"/>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99"/>
    <w:unhideWhenUsed/>
    <w:qFormat/>
    <w:rsid w:val="00D645DA"/>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99"/>
    <w:unhideWhenUsed/>
    <w:qFormat/>
    <w:rsid w:val="00D645DA"/>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D129E"/>
    <w:rPr>
      <w:color w:val="605E5C"/>
      <w:shd w:val="clear" w:color="auto" w:fill="E1DFDD"/>
    </w:rPr>
  </w:style>
  <w:style w:type="character" w:styleId="FollowedHyperlink">
    <w:name w:val="FollowedHyperlink"/>
    <w:basedOn w:val="DefaultParagraphFont"/>
    <w:uiPriority w:val="99"/>
    <w:semiHidden/>
    <w:unhideWhenUsed/>
    <w:rsid w:val="00452208"/>
    <w:rPr>
      <w:color w:val="800080" w:themeColor="followedHyperlink"/>
      <w:u w:val="single"/>
    </w:rPr>
  </w:style>
  <w:style w:type="table" w:customStyle="1" w:styleId="TableGrid4">
    <w:name w:val="Table Grid4"/>
    <w:basedOn w:val="TableNormal"/>
    <w:next w:val="TableGrid"/>
    <w:uiPriority w:val="39"/>
    <w:rsid w:val="002A28D8"/>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64CE3"/>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104A5"/>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C136B"/>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3496"/>
    <w:pPr>
      <w:widowControl/>
      <w:autoSpaceDE/>
      <w:autoSpaceDN/>
      <w:spacing w:before="100" w:beforeAutospacing="1" w:after="100" w:afterAutospacing="1"/>
    </w:pPr>
    <w:rPr>
      <w:sz w:val="24"/>
      <w:szCs w:val="24"/>
      <w:lang w:bidi="hi-IN"/>
    </w:rPr>
  </w:style>
  <w:style w:type="table" w:styleId="GridTable2-Accent5">
    <w:name w:val="Grid Table 2 Accent 5"/>
    <w:basedOn w:val="TableNormal"/>
    <w:uiPriority w:val="47"/>
    <w:rsid w:val="00871CEA"/>
    <w:pPr>
      <w:widowControl/>
      <w:autoSpaceDE/>
      <w:autoSpaceDN/>
    </w:pPr>
    <w:rPr>
      <w:szCs w:val="20"/>
      <w:lang w:bidi="hi-I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3">
    <w:name w:val="Unresolved Mention3"/>
    <w:basedOn w:val="DefaultParagraphFont"/>
    <w:uiPriority w:val="99"/>
    <w:semiHidden/>
    <w:unhideWhenUsed/>
    <w:rsid w:val="0099537C"/>
    <w:rPr>
      <w:color w:val="605E5C"/>
      <w:shd w:val="clear" w:color="auto" w:fill="E1DFDD"/>
    </w:rPr>
  </w:style>
  <w:style w:type="character" w:customStyle="1" w:styleId="Heading3Char">
    <w:name w:val="Heading 3 Char"/>
    <w:basedOn w:val="DefaultParagraphFont"/>
    <w:link w:val="Heading3"/>
    <w:uiPriority w:val="9"/>
    <w:semiHidden/>
    <w:rsid w:val="002A500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A5001"/>
    <w:rPr>
      <w:rFonts w:asciiTheme="majorHAnsi" w:eastAsiaTheme="majorEastAsia" w:hAnsiTheme="majorHAnsi" w:cstheme="majorBidi"/>
      <w:i/>
      <w:iCs/>
      <w:color w:val="365F91" w:themeColor="accent1" w:themeShade="BF"/>
    </w:rPr>
  </w:style>
  <w:style w:type="table" w:customStyle="1" w:styleId="TableGrid8">
    <w:name w:val="Table Grid8"/>
    <w:basedOn w:val="TableNormal"/>
    <w:next w:val="TableGrid"/>
    <w:uiPriority w:val="39"/>
    <w:rsid w:val="00A17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md-8">
    <w:name w:val="col-md-8"/>
    <w:basedOn w:val="DefaultParagraphFont"/>
    <w:rsid w:val="003F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1383">
      <w:bodyDiv w:val="1"/>
      <w:marLeft w:val="0"/>
      <w:marRight w:val="0"/>
      <w:marTop w:val="0"/>
      <w:marBottom w:val="0"/>
      <w:divBdr>
        <w:top w:val="none" w:sz="0" w:space="0" w:color="auto"/>
        <w:left w:val="none" w:sz="0" w:space="0" w:color="auto"/>
        <w:bottom w:val="none" w:sz="0" w:space="0" w:color="auto"/>
        <w:right w:val="none" w:sz="0" w:space="0" w:color="auto"/>
      </w:divBdr>
    </w:div>
    <w:div w:id="21325323">
      <w:bodyDiv w:val="1"/>
      <w:marLeft w:val="0"/>
      <w:marRight w:val="0"/>
      <w:marTop w:val="0"/>
      <w:marBottom w:val="0"/>
      <w:divBdr>
        <w:top w:val="none" w:sz="0" w:space="0" w:color="auto"/>
        <w:left w:val="none" w:sz="0" w:space="0" w:color="auto"/>
        <w:bottom w:val="none" w:sz="0" w:space="0" w:color="auto"/>
        <w:right w:val="none" w:sz="0" w:space="0" w:color="auto"/>
      </w:divBdr>
    </w:div>
    <w:div w:id="23867982">
      <w:bodyDiv w:val="1"/>
      <w:marLeft w:val="0"/>
      <w:marRight w:val="0"/>
      <w:marTop w:val="0"/>
      <w:marBottom w:val="0"/>
      <w:divBdr>
        <w:top w:val="none" w:sz="0" w:space="0" w:color="auto"/>
        <w:left w:val="none" w:sz="0" w:space="0" w:color="auto"/>
        <w:bottom w:val="none" w:sz="0" w:space="0" w:color="auto"/>
        <w:right w:val="none" w:sz="0" w:space="0" w:color="auto"/>
      </w:divBdr>
      <w:divsChild>
        <w:div w:id="330840038">
          <w:marLeft w:val="0"/>
          <w:marRight w:val="0"/>
          <w:marTop w:val="0"/>
          <w:marBottom w:val="0"/>
          <w:divBdr>
            <w:top w:val="none" w:sz="0" w:space="0" w:color="auto"/>
            <w:left w:val="none" w:sz="0" w:space="0" w:color="auto"/>
            <w:bottom w:val="none" w:sz="0" w:space="0" w:color="auto"/>
            <w:right w:val="none" w:sz="0" w:space="0" w:color="auto"/>
          </w:divBdr>
        </w:div>
        <w:div w:id="434517902">
          <w:marLeft w:val="0"/>
          <w:marRight w:val="0"/>
          <w:marTop w:val="0"/>
          <w:marBottom w:val="0"/>
          <w:divBdr>
            <w:top w:val="none" w:sz="0" w:space="0" w:color="auto"/>
            <w:left w:val="none" w:sz="0" w:space="0" w:color="auto"/>
            <w:bottom w:val="none" w:sz="0" w:space="0" w:color="auto"/>
            <w:right w:val="none" w:sz="0" w:space="0" w:color="auto"/>
          </w:divBdr>
        </w:div>
        <w:div w:id="1472022336">
          <w:marLeft w:val="0"/>
          <w:marRight w:val="0"/>
          <w:marTop w:val="0"/>
          <w:marBottom w:val="0"/>
          <w:divBdr>
            <w:top w:val="none" w:sz="0" w:space="0" w:color="auto"/>
            <w:left w:val="none" w:sz="0" w:space="0" w:color="auto"/>
            <w:bottom w:val="none" w:sz="0" w:space="0" w:color="auto"/>
            <w:right w:val="none" w:sz="0" w:space="0" w:color="auto"/>
          </w:divBdr>
        </w:div>
      </w:divsChild>
    </w:div>
    <w:div w:id="41828797">
      <w:bodyDiv w:val="1"/>
      <w:marLeft w:val="0"/>
      <w:marRight w:val="0"/>
      <w:marTop w:val="0"/>
      <w:marBottom w:val="0"/>
      <w:divBdr>
        <w:top w:val="none" w:sz="0" w:space="0" w:color="auto"/>
        <w:left w:val="none" w:sz="0" w:space="0" w:color="auto"/>
        <w:bottom w:val="none" w:sz="0" w:space="0" w:color="auto"/>
        <w:right w:val="none" w:sz="0" w:space="0" w:color="auto"/>
      </w:divBdr>
      <w:divsChild>
        <w:div w:id="863832449">
          <w:marLeft w:val="0"/>
          <w:marRight w:val="0"/>
          <w:marTop w:val="0"/>
          <w:marBottom w:val="0"/>
          <w:divBdr>
            <w:top w:val="none" w:sz="0" w:space="0" w:color="auto"/>
            <w:left w:val="none" w:sz="0" w:space="0" w:color="auto"/>
            <w:bottom w:val="none" w:sz="0" w:space="0" w:color="auto"/>
            <w:right w:val="none" w:sz="0" w:space="0" w:color="auto"/>
          </w:divBdr>
        </w:div>
        <w:div w:id="421417251">
          <w:marLeft w:val="0"/>
          <w:marRight w:val="0"/>
          <w:marTop w:val="0"/>
          <w:marBottom w:val="0"/>
          <w:divBdr>
            <w:top w:val="none" w:sz="0" w:space="0" w:color="auto"/>
            <w:left w:val="none" w:sz="0" w:space="0" w:color="auto"/>
            <w:bottom w:val="none" w:sz="0" w:space="0" w:color="auto"/>
            <w:right w:val="none" w:sz="0" w:space="0" w:color="auto"/>
          </w:divBdr>
        </w:div>
        <w:div w:id="1191992123">
          <w:marLeft w:val="0"/>
          <w:marRight w:val="0"/>
          <w:marTop w:val="0"/>
          <w:marBottom w:val="0"/>
          <w:divBdr>
            <w:top w:val="none" w:sz="0" w:space="0" w:color="auto"/>
            <w:left w:val="none" w:sz="0" w:space="0" w:color="auto"/>
            <w:bottom w:val="none" w:sz="0" w:space="0" w:color="auto"/>
            <w:right w:val="none" w:sz="0" w:space="0" w:color="auto"/>
          </w:divBdr>
        </w:div>
        <w:div w:id="27948244">
          <w:marLeft w:val="0"/>
          <w:marRight w:val="0"/>
          <w:marTop w:val="0"/>
          <w:marBottom w:val="0"/>
          <w:divBdr>
            <w:top w:val="none" w:sz="0" w:space="0" w:color="auto"/>
            <w:left w:val="none" w:sz="0" w:space="0" w:color="auto"/>
            <w:bottom w:val="none" w:sz="0" w:space="0" w:color="auto"/>
            <w:right w:val="none" w:sz="0" w:space="0" w:color="auto"/>
          </w:divBdr>
        </w:div>
        <w:div w:id="281349200">
          <w:marLeft w:val="0"/>
          <w:marRight w:val="0"/>
          <w:marTop w:val="0"/>
          <w:marBottom w:val="0"/>
          <w:divBdr>
            <w:top w:val="none" w:sz="0" w:space="0" w:color="auto"/>
            <w:left w:val="none" w:sz="0" w:space="0" w:color="auto"/>
            <w:bottom w:val="none" w:sz="0" w:space="0" w:color="auto"/>
            <w:right w:val="none" w:sz="0" w:space="0" w:color="auto"/>
          </w:divBdr>
        </w:div>
        <w:div w:id="1610432517">
          <w:marLeft w:val="0"/>
          <w:marRight w:val="0"/>
          <w:marTop w:val="0"/>
          <w:marBottom w:val="0"/>
          <w:divBdr>
            <w:top w:val="none" w:sz="0" w:space="0" w:color="auto"/>
            <w:left w:val="none" w:sz="0" w:space="0" w:color="auto"/>
            <w:bottom w:val="none" w:sz="0" w:space="0" w:color="auto"/>
            <w:right w:val="none" w:sz="0" w:space="0" w:color="auto"/>
          </w:divBdr>
        </w:div>
        <w:div w:id="639723613">
          <w:marLeft w:val="0"/>
          <w:marRight w:val="0"/>
          <w:marTop w:val="0"/>
          <w:marBottom w:val="0"/>
          <w:divBdr>
            <w:top w:val="none" w:sz="0" w:space="0" w:color="auto"/>
            <w:left w:val="none" w:sz="0" w:space="0" w:color="auto"/>
            <w:bottom w:val="none" w:sz="0" w:space="0" w:color="auto"/>
            <w:right w:val="none" w:sz="0" w:space="0" w:color="auto"/>
          </w:divBdr>
        </w:div>
      </w:divsChild>
    </w:div>
    <w:div w:id="119419283">
      <w:bodyDiv w:val="1"/>
      <w:marLeft w:val="0"/>
      <w:marRight w:val="0"/>
      <w:marTop w:val="0"/>
      <w:marBottom w:val="0"/>
      <w:divBdr>
        <w:top w:val="none" w:sz="0" w:space="0" w:color="auto"/>
        <w:left w:val="none" w:sz="0" w:space="0" w:color="auto"/>
        <w:bottom w:val="none" w:sz="0" w:space="0" w:color="auto"/>
        <w:right w:val="none" w:sz="0" w:space="0" w:color="auto"/>
      </w:divBdr>
    </w:div>
    <w:div w:id="130172534">
      <w:bodyDiv w:val="1"/>
      <w:marLeft w:val="0"/>
      <w:marRight w:val="0"/>
      <w:marTop w:val="0"/>
      <w:marBottom w:val="0"/>
      <w:divBdr>
        <w:top w:val="none" w:sz="0" w:space="0" w:color="auto"/>
        <w:left w:val="none" w:sz="0" w:space="0" w:color="auto"/>
        <w:bottom w:val="none" w:sz="0" w:space="0" w:color="auto"/>
        <w:right w:val="none" w:sz="0" w:space="0" w:color="auto"/>
      </w:divBdr>
    </w:div>
    <w:div w:id="137379155">
      <w:bodyDiv w:val="1"/>
      <w:marLeft w:val="0"/>
      <w:marRight w:val="0"/>
      <w:marTop w:val="0"/>
      <w:marBottom w:val="0"/>
      <w:divBdr>
        <w:top w:val="none" w:sz="0" w:space="0" w:color="auto"/>
        <w:left w:val="none" w:sz="0" w:space="0" w:color="auto"/>
        <w:bottom w:val="none" w:sz="0" w:space="0" w:color="auto"/>
        <w:right w:val="none" w:sz="0" w:space="0" w:color="auto"/>
      </w:divBdr>
    </w:div>
    <w:div w:id="155070049">
      <w:bodyDiv w:val="1"/>
      <w:marLeft w:val="0"/>
      <w:marRight w:val="0"/>
      <w:marTop w:val="0"/>
      <w:marBottom w:val="0"/>
      <w:divBdr>
        <w:top w:val="none" w:sz="0" w:space="0" w:color="auto"/>
        <w:left w:val="none" w:sz="0" w:space="0" w:color="auto"/>
        <w:bottom w:val="none" w:sz="0" w:space="0" w:color="auto"/>
        <w:right w:val="none" w:sz="0" w:space="0" w:color="auto"/>
      </w:divBdr>
    </w:div>
    <w:div w:id="306787988">
      <w:bodyDiv w:val="1"/>
      <w:marLeft w:val="0"/>
      <w:marRight w:val="0"/>
      <w:marTop w:val="0"/>
      <w:marBottom w:val="0"/>
      <w:divBdr>
        <w:top w:val="none" w:sz="0" w:space="0" w:color="auto"/>
        <w:left w:val="none" w:sz="0" w:space="0" w:color="auto"/>
        <w:bottom w:val="none" w:sz="0" w:space="0" w:color="auto"/>
        <w:right w:val="none" w:sz="0" w:space="0" w:color="auto"/>
      </w:divBdr>
    </w:div>
    <w:div w:id="364720986">
      <w:bodyDiv w:val="1"/>
      <w:marLeft w:val="0"/>
      <w:marRight w:val="0"/>
      <w:marTop w:val="0"/>
      <w:marBottom w:val="0"/>
      <w:divBdr>
        <w:top w:val="none" w:sz="0" w:space="0" w:color="auto"/>
        <w:left w:val="none" w:sz="0" w:space="0" w:color="auto"/>
        <w:bottom w:val="none" w:sz="0" w:space="0" w:color="auto"/>
        <w:right w:val="none" w:sz="0" w:space="0" w:color="auto"/>
      </w:divBdr>
    </w:div>
    <w:div w:id="395207012">
      <w:bodyDiv w:val="1"/>
      <w:marLeft w:val="0"/>
      <w:marRight w:val="0"/>
      <w:marTop w:val="0"/>
      <w:marBottom w:val="0"/>
      <w:divBdr>
        <w:top w:val="none" w:sz="0" w:space="0" w:color="auto"/>
        <w:left w:val="none" w:sz="0" w:space="0" w:color="auto"/>
        <w:bottom w:val="none" w:sz="0" w:space="0" w:color="auto"/>
        <w:right w:val="none" w:sz="0" w:space="0" w:color="auto"/>
      </w:divBdr>
      <w:divsChild>
        <w:div w:id="1195777558">
          <w:marLeft w:val="0"/>
          <w:marRight w:val="0"/>
          <w:marTop w:val="0"/>
          <w:marBottom w:val="0"/>
          <w:divBdr>
            <w:top w:val="none" w:sz="0" w:space="0" w:color="auto"/>
            <w:left w:val="none" w:sz="0" w:space="0" w:color="auto"/>
            <w:bottom w:val="none" w:sz="0" w:space="0" w:color="auto"/>
            <w:right w:val="none" w:sz="0" w:space="0" w:color="auto"/>
          </w:divBdr>
        </w:div>
        <w:div w:id="837503394">
          <w:marLeft w:val="0"/>
          <w:marRight w:val="0"/>
          <w:marTop w:val="0"/>
          <w:marBottom w:val="0"/>
          <w:divBdr>
            <w:top w:val="none" w:sz="0" w:space="0" w:color="auto"/>
            <w:left w:val="none" w:sz="0" w:space="0" w:color="auto"/>
            <w:bottom w:val="none" w:sz="0" w:space="0" w:color="auto"/>
            <w:right w:val="none" w:sz="0" w:space="0" w:color="auto"/>
          </w:divBdr>
        </w:div>
        <w:div w:id="1837528907">
          <w:marLeft w:val="0"/>
          <w:marRight w:val="0"/>
          <w:marTop w:val="0"/>
          <w:marBottom w:val="0"/>
          <w:divBdr>
            <w:top w:val="none" w:sz="0" w:space="0" w:color="auto"/>
            <w:left w:val="none" w:sz="0" w:space="0" w:color="auto"/>
            <w:bottom w:val="none" w:sz="0" w:space="0" w:color="auto"/>
            <w:right w:val="none" w:sz="0" w:space="0" w:color="auto"/>
          </w:divBdr>
        </w:div>
      </w:divsChild>
    </w:div>
    <w:div w:id="422460136">
      <w:bodyDiv w:val="1"/>
      <w:marLeft w:val="0"/>
      <w:marRight w:val="0"/>
      <w:marTop w:val="0"/>
      <w:marBottom w:val="0"/>
      <w:divBdr>
        <w:top w:val="none" w:sz="0" w:space="0" w:color="auto"/>
        <w:left w:val="none" w:sz="0" w:space="0" w:color="auto"/>
        <w:bottom w:val="none" w:sz="0" w:space="0" w:color="auto"/>
        <w:right w:val="none" w:sz="0" w:space="0" w:color="auto"/>
      </w:divBdr>
    </w:div>
    <w:div w:id="456413642">
      <w:bodyDiv w:val="1"/>
      <w:marLeft w:val="0"/>
      <w:marRight w:val="0"/>
      <w:marTop w:val="0"/>
      <w:marBottom w:val="0"/>
      <w:divBdr>
        <w:top w:val="none" w:sz="0" w:space="0" w:color="auto"/>
        <w:left w:val="none" w:sz="0" w:space="0" w:color="auto"/>
        <w:bottom w:val="none" w:sz="0" w:space="0" w:color="auto"/>
        <w:right w:val="none" w:sz="0" w:space="0" w:color="auto"/>
      </w:divBdr>
    </w:div>
    <w:div w:id="461656762">
      <w:bodyDiv w:val="1"/>
      <w:marLeft w:val="0"/>
      <w:marRight w:val="0"/>
      <w:marTop w:val="0"/>
      <w:marBottom w:val="0"/>
      <w:divBdr>
        <w:top w:val="none" w:sz="0" w:space="0" w:color="auto"/>
        <w:left w:val="none" w:sz="0" w:space="0" w:color="auto"/>
        <w:bottom w:val="none" w:sz="0" w:space="0" w:color="auto"/>
        <w:right w:val="none" w:sz="0" w:space="0" w:color="auto"/>
      </w:divBdr>
    </w:div>
    <w:div w:id="466166492">
      <w:bodyDiv w:val="1"/>
      <w:marLeft w:val="0"/>
      <w:marRight w:val="0"/>
      <w:marTop w:val="0"/>
      <w:marBottom w:val="0"/>
      <w:divBdr>
        <w:top w:val="none" w:sz="0" w:space="0" w:color="auto"/>
        <w:left w:val="none" w:sz="0" w:space="0" w:color="auto"/>
        <w:bottom w:val="none" w:sz="0" w:space="0" w:color="auto"/>
        <w:right w:val="none" w:sz="0" w:space="0" w:color="auto"/>
      </w:divBdr>
    </w:div>
    <w:div w:id="470561504">
      <w:bodyDiv w:val="1"/>
      <w:marLeft w:val="0"/>
      <w:marRight w:val="0"/>
      <w:marTop w:val="0"/>
      <w:marBottom w:val="0"/>
      <w:divBdr>
        <w:top w:val="none" w:sz="0" w:space="0" w:color="auto"/>
        <w:left w:val="none" w:sz="0" w:space="0" w:color="auto"/>
        <w:bottom w:val="none" w:sz="0" w:space="0" w:color="auto"/>
        <w:right w:val="none" w:sz="0" w:space="0" w:color="auto"/>
      </w:divBdr>
    </w:div>
    <w:div w:id="524832983">
      <w:bodyDiv w:val="1"/>
      <w:marLeft w:val="0"/>
      <w:marRight w:val="0"/>
      <w:marTop w:val="0"/>
      <w:marBottom w:val="0"/>
      <w:divBdr>
        <w:top w:val="none" w:sz="0" w:space="0" w:color="auto"/>
        <w:left w:val="none" w:sz="0" w:space="0" w:color="auto"/>
        <w:bottom w:val="none" w:sz="0" w:space="0" w:color="auto"/>
        <w:right w:val="none" w:sz="0" w:space="0" w:color="auto"/>
      </w:divBdr>
    </w:div>
    <w:div w:id="543686691">
      <w:bodyDiv w:val="1"/>
      <w:marLeft w:val="0"/>
      <w:marRight w:val="0"/>
      <w:marTop w:val="0"/>
      <w:marBottom w:val="0"/>
      <w:divBdr>
        <w:top w:val="none" w:sz="0" w:space="0" w:color="auto"/>
        <w:left w:val="none" w:sz="0" w:space="0" w:color="auto"/>
        <w:bottom w:val="none" w:sz="0" w:space="0" w:color="auto"/>
        <w:right w:val="none" w:sz="0" w:space="0" w:color="auto"/>
      </w:divBdr>
      <w:divsChild>
        <w:div w:id="286860371">
          <w:marLeft w:val="0"/>
          <w:marRight w:val="0"/>
          <w:marTop w:val="0"/>
          <w:marBottom w:val="0"/>
          <w:divBdr>
            <w:top w:val="none" w:sz="0" w:space="0" w:color="auto"/>
            <w:left w:val="none" w:sz="0" w:space="0" w:color="auto"/>
            <w:bottom w:val="none" w:sz="0" w:space="0" w:color="auto"/>
            <w:right w:val="none" w:sz="0" w:space="0" w:color="auto"/>
          </w:divBdr>
        </w:div>
        <w:div w:id="1030884474">
          <w:marLeft w:val="0"/>
          <w:marRight w:val="0"/>
          <w:marTop w:val="0"/>
          <w:marBottom w:val="0"/>
          <w:divBdr>
            <w:top w:val="none" w:sz="0" w:space="0" w:color="auto"/>
            <w:left w:val="none" w:sz="0" w:space="0" w:color="auto"/>
            <w:bottom w:val="none" w:sz="0" w:space="0" w:color="auto"/>
            <w:right w:val="none" w:sz="0" w:space="0" w:color="auto"/>
          </w:divBdr>
          <w:divsChild>
            <w:div w:id="2972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05550">
      <w:bodyDiv w:val="1"/>
      <w:marLeft w:val="0"/>
      <w:marRight w:val="0"/>
      <w:marTop w:val="0"/>
      <w:marBottom w:val="0"/>
      <w:divBdr>
        <w:top w:val="none" w:sz="0" w:space="0" w:color="auto"/>
        <w:left w:val="none" w:sz="0" w:space="0" w:color="auto"/>
        <w:bottom w:val="none" w:sz="0" w:space="0" w:color="auto"/>
        <w:right w:val="none" w:sz="0" w:space="0" w:color="auto"/>
      </w:divBdr>
      <w:divsChild>
        <w:div w:id="1013606187">
          <w:marLeft w:val="0"/>
          <w:marRight w:val="0"/>
          <w:marTop w:val="0"/>
          <w:marBottom w:val="0"/>
          <w:divBdr>
            <w:top w:val="none" w:sz="0" w:space="0" w:color="auto"/>
            <w:left w:val="none" w:sz="0" w:space="0" w:color="auto"/>
            <w:bottom w:val="none" w:sz="0" w:space="0" w:color="auto"/>
            <w:right w:val="none" w:sz="0" w:space="0" w:color="auto"/>
          </w:divBdr>
        </w:div>
        <w:div w:id="1902592430">
          <w:marLeft w:val="0"/>
          <w:marRight w:val="0"/>
          <w:marTop w:val="0"/>
          <w:marBottom w:val="0"/>
          <w:divBdr>
            <w:top w:val="none" w:sz="0" w:space="0" w:color="auto"/>
            <w:left w:val="none" w:sz="0" w:space="0" w:color="auto"/>
            <w:bottom w:val="none" w:sz="0" w:space="0" w:color="auto"/>
            <w:right w:val="none" w:sz="0" w:space="0" w:color="auto"/>
          </w:divBdr>
        </w:div>
        <w:div w:id="1141190360">
          <w:marLeft w:val="0"/>
          <w:marRight w:val="0"/>
          <w:marTop w:val="0"/>
          <w:marBottom w:val="0"/>
          <w:divBdr>
            <w:top w:val="none" w:sz="0" w:space="0" w:color="auto"/>
            <w:left w:val="none" w:sz="0" w:space="0" w:color="auto"/>
            <w:bottom w:val="none" w:sz="0" w:space="0" w:color="auto"/>
            <w:right w:val="none" w:sz="0" w:space="0" w:color="auto"/>
          </w:divBdr>
        </w:div>
      </w:divsChild>
    </w:div>
    <w:div w:id="635838953">
      <w:bodyDiv w:val="1"/>
      <w:marLeft w:val="0"/>
      <w:marRight w:val="0"/>
      <w:marTop w:val="0"/>
      <w:marBottom w:val="0"/>
      <w:divBdr>
        <w:top w:val="none" w:sz="0" w:space="0" w:color="auto"/>
        <w:left w:val="none" w:sz="0" w:space="0" w:color="auto"/>
        <w:bottom w:val="none" w:sz="0" w:space="0" w:color="auto"/>
        <w:right w:val="none" w:sz="0" w:space="0" w:color="auto"/>
      </w:divBdr>
    </w:div>
    <w:div w:id="637609699">
      <w:bodyDiv w:val="1"/>
      <w:marLeft w:val="0"/>
      <w:marRight w:val="0"/>
      <w:marTop w:val="0"/>
      <w:marBottom w:val="0"/>
      <w:divBdr>
        <w:top w:val="none" w:sz="0" w:space="0" w:color="auto"/>
        <w:left w:val="none" w:sz="0" w:space="0" w:color="auto"/>
        <w:bottom w:val="none" w:sz="0" w:space="0" w:color="auto"/>
        <w:right w:val="none" w:sz="0" w:space="0" w:color="auto"/>
      </w:divBdr>
      <w:divsChild>
        <w:div w:id="334575339">
          <w:marLeft w:val="0"/>
          <w:marRight w:val="0"/>
          <w:marTop w:val="0"/>
          <w:marBottom w:val="0"/>
          <w:divBdr>
            <w:top w:val="none" w:sz="0" w:space="0" w:color="auto"/>
            <w:left w:val="none" w:sz="0" w:space="0" w:color="auto"/>
            <w:bottom w:val="none" w:sz="0" w:space="0" w:color="auto"/>
            <w:right w:val="none" w:sz="0" w:space="0" w:color="auto"/>
          </w:divBdr>
        </w:div>
        <w:div w:id="2017222077">
          <w:marLeft w:val="0"/>
          <w:marRight w:val="0"/>
          <w:marTop w:val="0"/>
          <w:marBottom w:val="0"/>
          <w:divBdr>
            <w:top w:val="none" w:sz="0" w:space="0" w:color="auto"/>
            <w:left w:val="none" w:sz="0" w:space="0" w:color="auto"/>
            <w:bottom w:val="none" w:sz="0" w:space="0" w:color="auto"/>
            <w:right w:val="none" w:sz="0" w:space="0" w:color="auto"/>
          </w:divBdr>
        </w:div>
        <w:div w:id="983856954">
          <w:marLeft w:val="0"/>
          <w:marRight w:val="0"/>
          <w:marTop w:val="0"/>
          <w:marBottom w:val="0"/>
          <w:divBdr>
            <w:top w:val="none" w:sz="0" w:space="0" w:color="auto"/>
            <w:left w:val="none" w:sz="0" w:space="0" w:color="auto"/>
            <w:bottom w:val="none" w:sz="0" w:space="0" w:color="auto"/>
            <w:right w:val="none" w:sz="0" w:space="0" w:color="auto"/>
          </w:divBdr>
        </w:div>
      </w:divsChild>
    </w:div>
    <w:div w:id="641814608">
      <w:bodyDiv w:val="1"/>
      <w:marLeft w:val="0"/>
      <w:marRight w:val="0"/>
      <w:marTop w:val="0"/>
      <w:marBottom w:val="0"/>
      <w:divBdr>
        <w:top w:val="none" w:sz="0" w:space="0" w:color="auto"/>
        <w:left w:val="none" w:sz="0" w:space="0" w:color="auto"/>
        <w:bottom w:val="none" w:sz="0" w:space="0" w:color="auto"/>
        <w:right w:val="none" w:sz="0" w:space="0" w:color="auto"/>
      </w:divBdr>
      <w:divsChild>
        <w:div w:id="1417096333">
          <w:marLeft w:val="0"/>
          <w:marRight w:val="0"/>
          <w:marTop w:val="0"/>
          <w:marBottom w:val="0"/>
          <w:divBdr>
            <w:top w:val="none" w:sz="0" w:space="0" w:color="auto"/>
            <w:left w:val="none" w:sz="0" w:space="0" w:color="auto"/>
            <w:bottom w:val="none" w:sz="0" w:space="0" w:color="auto"/>
            <w:right w:val="none" w:sz="0" w:space="0" w:color="auto"/>
          </w:divBdr>
          <w:divsChild>
            <w:div w:id="2108306990">
              <w:marLeft w:val="0"/>
              <w:marRight w:val="0"/>
              <w:marTop w:val="0"/>
              <w:marBottom w:val="0"/>
              <w:divBdr>
                <w:top w:val="none" w:sz="0" w:space="0" w:color="auto"/>
                <w:left w:val="none" w:sz="0" w:space="0" w:color="auto"/>
                <w:bottom w:val="none" w:sz="0" w:space="0" w:color="auto"/>
                <w:right w:val="none" w:sz="0" w:space="0" w:color="auto"/>
              </w:divBdr>
            </w:div>
            <w:div w:id="686559245">
              <w:marLeft w:val="0"/>
              <w:marRight w:val="0"/>
              <w:marTop w:val="0"/>
              <w:marBottom w:val="0"/>
              <w:divBdr>
                <w:top w:val="none" w:sz="0" w:space="0" w:color="auto"/>
                <w:left w:val="none" w:sz="0" w:space="0" w:color="auto"/>
                <w:bottom w:val="none" w:sz="0" w:space="0" w:color="auto"/>
                <w:right w:val="none" w:sz="0" w:space="0" w:color="auto"/>
              </w:divBdr>
            </w:div>
          </w:divsChild>
        </w:div>
        <w:div w:id="1644431718">
          <w:marLeft w:val="0"/>
          <w:marRight w:val="0"/>
          <w:marTop w:val="0"/>
          <w:marBottom w:val="0"/>
          <w:divBdr>
            <w:top w:val="none" w:sz="0" w:space="0" w:color="auto"/>
            <w:left w:val="none" w:sz="0" w:space="0" w:color="auto"/>
            <w:bottom w:val="none" w:sz="0" w:space="0" w:color="auto"/>
            <w:right w:val="none" w:sz="0" w:space="0" w:color="auto"/>
          </w:divBdr>
          <w:divsChild>
            <w:div w:id="1349411057">
              <w:marLeft w:val="0"/>
              <w:marRight w:val="0"/>
              <w:marTop w:val="0"/>
              <w:marBottom w:val="0"/>
              <w:divBdr>
                <w:top w:val="none" w:sz="0" w:space="0" w:color="auto"/>
                <w:left w:val="none" w:sz="0" w:space="0" w:color="auto"/>
                <w:bottom w:val="none" w:sz="0" w:space="0" w:color="auto"/>
                <w:right w:val="none" w:sz="0" w:space="0" w:color="auto"/>
              </w:divBdr>
            </w:div>
            <w:div w:id="575238338">
              <w:marLeft w:val="0"/>
              <w:marRight w:val="0"/>
              <w:marTop w:val="0"/>
              <w:marBottom w:val="0"/>
              <w:divBdr>
                <w:top w:val="none" w:sz="0" w:space="0" w:color="auto"/>
                <w:left w:val="none" w:sz="0" w:space="0" w:color="auto"/>
                <w:bottom w:val="none" w:sz="0" w:space="0" w:color="auto"/>
                <w:right w:val="none" w:sz="0" w:space="0" w:color="auto"/>
              </w:divBdr>
            </w:div>
          </w:divsChild>
        </w:div>
        <w:div w:id="734619317">
          <w:marLeft w:val="0"/>
          <w:marRight w:val="0"/>
          <w:marTop w:val="0"/>
          <w:marBottom w:val="0"/>
          <w:divBdr>
            <w:top w:val="none" w:sz="0" w:space="0" w:color="auto"/>
            <w:left w:val="none" w:sz="0" w:space="0" w:color="auto"/>
            <w:bottom w:val="none" w:sz="0" w:space="0" w:color="auto"/>
            <w:right w:val="none" w:sz="0" w:space="0" w:color="auto"/>
          </w:divBdr>
          <w:divsChild>
            <w:div w:id="1107582814">
              <w:marLeft w:val="0"/>
              <w:marRight w:val="0"/>
              <w:marTop w:val="0"/>
              <w:marBottom w:val="0"/>
              <w:divBdr>
                <w:top w:val="none" w:sz="0" w:space="0" w:color="auto"/>
                <w:left w:val="none" w:sz="0" w:space="0" w:color="auto"/>
                <w:bottom w:val="none" w:sz="0" w:space="0" w:color="auto"/>
                <w:right w:val="none" w:sz="0" w:space="0" w:color="auto"/>
              </w:divBdr>
            </w:div>
            <w:div w:id="1236402994">
              <w:marLeft w:val="0"/>
              <w:marRight w:val="0"/>
              <w:marTop w:val="0"/>
              <w:marBottom w:val="0"/>
              <w:divBdr>
                <w:top w:val="none" w:sz="0" w:space="0" w:color="auto"/>
                <w:left w:val="none" w:sz="0" w:space="0" w:color="auto"/>
                <w:bottom w:val="none" w:sz="0" w:space="0" w:color="auto"/>
                <w:right w:val="none" w:sz="0" w:space="0" w:color="auto"/>
              </w:divBdr>
            </w:div>
          </w:divsChild>
        </w:div>
        <w:div w:id="723141572">
          <w:marLeft w:val="0"/>
          <w:marRight w:val="0"/>
          <w:marTop w:val="0"/>
          <w:marBottom w:val="0"/>
          <w:divBdr>
            <w:top w:val="none" w:sz="0" w:space="0" w:color="auto"/>
            <w:left w:val="none" w:sz="0" w:space="0" w:color="auto"/>
            <w:bottom w:val="none" w:sz="0" w:space="0" w:color="auto"/>
            <w:right w:val="none" w:sz="0" w:space="0" w:color="auto"/>
          </w:divBdr>
          <w:divsChild>
            <w:div w:id="1628580224">
              <w:marLeft w:val="0"/>
              <w:marRight w:val="0"/>
              <w:marTop w:val="0"/>
              <w:marBottom w:val="0"/>
              <w:divBdr>
                <w:top w:val="none" w:sz="0" w:space="0" w:color="auto"/>
                <w:left w:val="none" w:sz="0" w:space="0" w:color="auto"/>
                <w:bottom w:val="none" w:sz="0" w:space="0" w:color="auto"/>
                <w:right w:val="none" w:sz="0" w:space="0" w:color="auto"/>
              </w:divBdr>
            </w:div>
            <w:div w:id="519510135">
              <w:marLeft w:val="0"/>
              <w:marRight w:val="0"/>
              <w:marTop w:val="0"/>
              <w:marBottom w:val="0"/>
              <w:divBdr>
                <w:top w:val="none" w:sz="0" w:space="0" w:color="auto"/>
                <w:left w:val="none" w:sz="0" w:space="0" w:color="auto"/>
                <w:bottom w:val="none" w:sz="0" w:space="0" w:color="auto"/>
                <w:right w:val="none" w:sz="0" w:space="0" w:color="auto"/>
              </w:divBdr>
            </w:div>
          </w:divsChild>
        </w:div>
        <w:div w:id="1515879238">
          <w:marLeft w:val="0"/>
          <w:marRight w:val="0"/>
          <w:marTop w:val="0"/>
          <w:marBottom w:val="0"/>
          <w:divBdr>
            <w:top w:val="none" w:sz="0" w:space="0" w:color="auto"/>
            <w:left w:val="none" w:sz="0" w:space="0" w:color="auto"/>
            <w:bottom w:val="none" w:sz="0" w:space="0" w:color="auto"/>
            <w:right w:val="none" w:sz="0" w:space="0" w:color="auto"/>
          </w:divBdr>
          <w:divsChild>
            <w:div w:id="1224489373">
              <w:marLeft w:val="0"/>
              <w:marRight w:val="0"/>
              <w:marTop w:val="0"/>
              <w:marBottom w:val="0"/>
              <w:divBdr>
                <w:top w:val="none" w:sz="0" w:space="0" w:color="auto"/>
                <w:left w:val="none" w:sz="0" w:space="0" w:color="auto"/>
                <w:bottom w:val="none" w:sz="0" w:space="0" w:color="auto"/>
                <w:right w:val="none" w:sz="0" w:space="0" w:color="auto"/>
              </w:divBdr>
            </w:div>
            <w:div w:id="1236665964">
              <w:marLeft w:val="0"/>
              <w:marRight w:val="0"/>
              <w:marTop w:val="0"/>
              <w:marBottom w:val="0"/>
              <w:divBdr>
                <w:top w:val="none" w:sz="0" w:space="0" w:color="auto"/>
                <w:left w:val="none" w:sz="0" w:space="0" w:color="auto"/>
                <w:bottom w:val="none" w:sz="0" w:space="0" w:color="auto"/>
                <w:right w:val="none" w:sz="0" w:space="0" w:color="auto"/>
              </w:divBdr>
            </w:div>
          </w:divsChild>
        </w:div>
        <w:div w:id="1696343518">
          <w:marLeft w:val="0"/>
          <w:marRight w:val="0"/>
          <w:marTop w:val="0"/>
          <w:marBottom w:val="0"/>
          <w:divBdr>
            <w:top w:val="none" w:sz="0" w:space="0" w:color="auto"/>
            <w:left w:val="none" w:sz="0" w:space="0" w:color="auto"/>
            <w:bottom w:val="none" w:sz="0" w:space="0" w:color="auto"/>
            <w:right w:val="none" w:sz="0" w:space="0" w:color="auto"/>
          </w:divBdr>
          <w:divsChild>
            <w:div w:id="1798143095">
              <w:marLeft w:val="0"/>
              <w:marRight w:val="0"/>
              <w:marTop w:val="0"/>
              <w:marBottom w:val="0"/>
              <w:divBdr>
                <w:top w:val="none" w:sz="0" w:space="0" w:color="auto"/>
                <w:left w:val="none" w:sz="0" w:space="0" w:color="auto"/>
                <w:bottom w:val="none" w:sz="0" w:space="0" w:color="auto"/>
                <w:right w:val="none" w:sz="0" w:space="0" w:color="auto"/>
              </w:divBdr>
            </w:div>
            <w:div w:id="121385797">
              <w:marLeft w:val="0"/>
              <w:marRight w:val="0"/>
              <w:marTop w:val="0"/>
              <w:marBottom w:val="0"/>
              <w:divBdr>
                <w:top w:val="none" w:sz="0" w:space="0" w:color="auto"/>
                <w:left w:val="none" w:sz="0" w:space="0" w:color="auto"/>
                <w:bottom w:val="none" w:sz="0" w:space="0" w:color="auto"/>
                <w:right w:val="none" w:sz="0" w:space="0" w:color="auto"/>
              </w:divBdr>
            </w:div>
          </w:divsChild>
        </w:div>
        <w:div w:id="419714154">
          <w:marLeft w:val="0"/>
          <w:marRight w:val="0"/>
          <w:marTop w:val="0"/>
          <w:marBottom w:val="0"/>
          <w:divBdr>
            <w:top w:val="none" w:sz="0" w:space="0" w:color="auto"/>
            <w:left w:val="none" w:sz="0" w:space="0" w:color="auto"/>
            <w:bottom w:val="none" w:sz="0" w:space="0" w:color="auto"/>
            <w:right w:val="none" w:sz="0" w:space="0" w:color="auto"/>
          </w:divBdr>
          <w:divsChild>
            <w:div w:id="732312834">
              <w:marLeft w:val="0"/>
              <w:marRight w:val="0"/>
              <w:marTop w:val="0"/>
              <w:marBottom w:val="0"/>
              <w:divBdr>
                <w:top w:val="none" w:sz="0" w:space="0" w:color="auto"/>
                <w:left w:val="none" w:sz="0" w:space="0" w:color="auto"/>
                <w:bottom w:val="none" w:sz="0" w:space="0" w:color="auto"/>
                <w:right w:val="none" w:sz="0" w:space="0" w:color="auto"/>
              </w:divBdr>
            </w:div>
            <w:div w:id="638193616">
              <w:marLeft w:val="0"/>
              <w:marRight w:val="0"/>
              <w:marTop w:val="0"/>
              <w:marBottom w:val="0"/>
              <w:divBdr>
                <w:top w:val="none" w:sz="0" w:space="0" w:color="auto"/>
                <w:left w:val="none" w:sz="0" w:space="0" w:color="auto"/>
                <w:bottom w:val="none" w:sz="0" w:space="0" w:color="auto"/>
                <w:right w:val="none" w:sz="0" w:space="0" w:color="auto"/>
              </w:divBdr>
            </w:div>
          </w:divsChild>
        </w:div>
        <w:div w:id="1175732288">
          <w:marLeft w:val="0"/>
          <w:marRight w:val="0"/>
          <w:marTop w:val="0"/>
          <w:marBottom w:val="0"/>
          <w:divBdr>
            <w:top w:val="none" w:sz="0" w:space="0" w:color="auto"/>
            <w:left w:val="none" w:sz="0" w:space="0" w:color="auto"/>
            <w:bottom w:val="none" w:sz="0" w:space="0" w:color="auto"/>
            <w:right w:val="none" w:sz="0" w:space="0" w:color="auto"/>
          </w:divBdr>
          <w:divsChild>
            <w:div w:id="1959602191">
              <w:marLeft w:val="0"/>
              <w:marRight w:val="0"/>
              <w:marTop w:val="0"/>
              <w:marBottom w:val="0"/>
              <w:divBdr>
                <w:top w:val="none" w:sz="0" w:space="0" w:color="auto"/>
                <w:left w:val="none" w:sz="0" w:space="0" w:color="auto"/>
                <w:bottom w:val="none" w:sz="0" w:space="0" w:color="auto"/>
                <w:right w:val="none" w:sz="0" w:space="0" w:color="auto"/>
              </w:divBdr>
            </w:div>
            <w:div w:id="1271086793">
              <w:marLeft w:val="0"/>
              <w:marRight w:val="0"/>
              <w:marTop w:val="0"/>
              <w:marBottom w:val="0"/>
              <w:divBdr>
                <w:top w:val="none" w:sz="0" w:space="0" w:color="auto"/>
                <w:left w:val="none" w:sz="0" w:space="0" w:color="auto"/>
                <w:bottom w:val="none" w:sz="0" w:space="0" w:color="auto"/>
                <w:right w:val="none" w:sz="0" w:space="0" w:color="auto"/>
              </w:divBdr>
            </w:div>
          </w:divsChild>
        </w:div>
        <w:div w:id="2001300470">
          <w:marLeft w:val="0"/>
          <w:marRight w:val="0"/>
          <w:marTop w:val="0"/>
          <w:marBottom w:val="0"/>
          <w:divBdr>
            <w:top w:val="none" w:sz="0" w:space="0" w:color="auto"/>
            <w:left w:val="none" w:sz="0" w:space="0" w:color="auto"/>
            <w:bottom w:val="none" w:sz="0" w:space="0" w:color="auto"/>
            <w:right w:val="none" w:sz="0" w:space="0" w:color="auto"/>
          </w:divBdr>
          <w:divsChild>
            <w:div w:id="1129206238">
              <w:marLeft w:val="0"/>
              <w:marRight w:val="0"/>
              <w:marTop w:val="0"/>
              <w:marBottom w:val="0"/>
              <w:divBdr>
                <w:top w:val="none" w:sz="0" w:space="0" w:color="auto"/>
                <w:left w:val="none" w:sz="0" w:space="0" w:color="auto"/>
                <w:bottom w:val="none" w:sz="0" w:space="0" w:color="auto"/>
                <w:right w:val="none" w:sz="0" w:space="0" w:color="auto"/>
              </w:divBdr>
            </w:div>
            <w:div w:id="1119565400">
              <w:marLeft w:val="0"/>
              <w:marRight w:val="0"/>
              <w:marTop w:val="0"/>
              <w:marBottom w:val="0"/>
              <w:divBdr>
                <w:top w:val="none" w:sz="0" w:space="0" w:color="auto"/>
                <w:left w:val="none" w:sz="0" w:space="0" w:color="auto"/>
                <w:bottom w:val="none" w:sz="0" w:space="0" w:color="auto"/>
                <w:right w:val="none" w:sz="0" w:space="0" w:color="auto"/>
              </w:divBdr>
            </w:div>
          </w:divsChild>
        </w:div>
        <w:div w:id="920526101">
          <w:marLeft w:val="0"/>
          <w:marRight w:val="0"/>
          <w:marTop w:val="0"/>
          <w:marBottom w:val="0"/>
          <w:divBdr>
            <w:top w:val="none" w:sz="0" w:space="0" w:color="auto"/>
            <w:left w:val="none" w:sz="0" w:space="0" w:color="auto"/>
            <w:bottom w:val="none" w:sz="0" w:space="0" w:color="auto"/>
            <w:right w:val="none" w:sz="0" w:space="0" w:color="auto"/>
          </w:divBdr>
          <w:divsChild>
            <w:div w:id="472915168">
              <w:marLeft w:val="0"/>
              <w:marRight w:val="0"/>
              <w:marTop w:val="0"/>
              <w:marBottom w:val="0"/>
              <w:divBdr>
                <w:top w:val="none" w:sz="0" w:space="0" w:color="auto"/>
                <w:left w:val="none" w:sz="0" w:space="0" w:color="auto"/>
                <w:bottom w:val="none" w:sz="0" w:space="0" w:color="auto"/>
                <w:right w:val="none" w:sz="0" w:space="0" w:color="auto"/>
              </w:divBdr>
            </w:div>
            <w:div w:id="1591086686">
              <w:marLeft w:val="0"/>
              <w:marRight w:val="0"/>
              <w:marTop w:val="0"/>
              <w:marBottom w:val="0"/>
              <w:divBdr>
                <w:top w:val="none" w:sz="0" w:space="0" w:color="auto"/>
                <w:left w:val="none" w:sz="0" w:space="0" w:color="auto"/>
                <w:bottom w:val="none" w:sz="0" w:space="0" w:color="auto"/>
                <w:right w:val="none" w:sz="0" w:space="0" w:color="auto"/>
              </w:divBdr>
            </w:div>
          </w:divsChild>
        </w:div>
        <w:div w:id="820149747">
          <w:marLeft w:val="0"/>
          <w:marRight w:val="0"/>
          <w:marTop w:val="0"/>
          <w:marBottom w:val="0"/>
          <w:divBdr>
            <w:top w:val="none" w:sz="0" w:space="0" w:color="auto"/>
            <w:left w:val="none" w:sz="0" w:space="0" w:color="auto"/>
            <w:bottom w:val="none" w:sz="0" w:space="0" w:color="auto"/>
            <w:right w:val="none" w:sz="0" w:space="0" w:color="auto"/>
          </w:divBdr>
          <w:divsChild>
            <w:div w:id="388266226">
              <w:marLeft w:val="0"/>
              <w:marRight w:val="0"/>
              <w:marTop w:val="0"/>
              <w:marBottom w:val="0"/>
              <w:divBdr>
                <w:top w:val="none" w:sz="0" w:space="0" w:color="auto"/>
                <w:left w:val="none" w:sz="0" w:space="0" w:color="auto"/>
                <w:bottom w:val="none" w:sz="0" w:space="0" w:color="auto"/>
                <w:right w:val="none" w:sz="0" w:space="0" w:color="auto"/>
              </w:divBdr>
            </w:div>
            <w:div w:id="1973056551">
              <w:marLeft w:val="0"/>
              <w:marRight w:val="0"/>
              <w:marTop w:val="0"/>
              <w:marBottom w:val="0"/>
              <w:divBdr>
                <w:top w:val="none" w:sz="0" w:space="0" w:color="auto"/>
                <w:left w:val="none" w:sz="0" w:space="0" w:color="auto"/>
                <w:bottom w:val="none" w:sz="0" w:space="0" w:color="auto"/>
                <w:right w:val="none" w:sz="0" w:space="0" w:color="auto"/>
              </w:divBdr>
            </w:div>
          </w:divsChild>
        </w:div>
        <w:div w:id="76709355">
          <w:marLeft w:val="0"/>
          <w:marRight w:val="0"/>
          <w:marTop w:val="0"/>
          <w:marBottom w:val="0"/>
          <w:divBdr>
            <w:top w:val="none" w:sz="0" w:space="0" w:color="auto"/>
            <w:left w:val="none" w:sz="0" w:space="0" w:color="auto"/>
            <w:bottom w:val="none" w:sz="0" w:space="0" w:color="auto"/>
            <w:right w:val="none" w:sz="0" w:space="0" w:color="auto"/>
          </w:divBdr>
          <w:divsChild>
            <w:div w:id="1685864543">
              <w:marLeft w:val="0"/>
              <w:marRight w:val="0"/>
              <w:marTop w:val="0"/>
              <w:marBottom w:val="0"/>
              <w:divBdr>
                <w:top w:val="none" w:sz="0" w:space="0" w:color="auto"/>
                <w:left w:val="none" w:sz="0" w:space="0" w:color="auto"/>
                <w:bottom w:val="none" w:sz="0" w:space="0" w:color="auto"/>
                <w:right w:val="none" w:sz="0" w:space="0" w:color="auto"/>
              </w:divBdr>
            </w:div>
            <w:div w:id="3981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6808">
      <w:bodyDiv w:val="1"/>
      <w:marLeft w:val="0"/>
      <w:marRight w:val="0"/>
      <w:marTop w:val="0"/>
      <w:marBottom w:val="0"/>
      <w:divBdr>
        <w:top w:val="none" w:sz="0" w:space="0" w:color="auto"/>
        <w:left w:val="none" w:sz="0" w:space="0" w:color="auto"/>
        <w:bottom w:val="none" w:sz="0" w:space="0" w:color="auto"/>
        <w:right w:val="none" w:sz="0" w:space="0" w:color="auto"/>
      </w:divBdr>
    </w:div>
    <w:div w:id="682366274">
      <w:bodyDiv w:val="1"/>
      <w:marLeft w:val="0"/>
      <w:marRight w:val="0"/>
      <w:marTop w:val="0"/>
      <w:marBottom w:val="0"/>
      <w:divBdr>
        <w:top w:val="none" w:sz="0" w:space="0" w:color="auto"/>
        <w:left w:val="none" w:sz="0" w:space="0" w:color="auto"/>
        <w:bottom w:val="none" w:sz="0" w:space="0" w:color="auto"/>
        <w:right w:val="none" w:sz="0" w:space="0" w:color="auto"/>
      </w:divBdr>
    </w:div>
    <w:div w:id="702173790">
      <w:bodyDiv w:val="1"/>
      <w:marLeft w:val="0"/>
      <w:marRight w:val="0"/>
      <w:marTop w:val="0"/>
      <w:marBottom w:val="0"/>
      <w:divBdr>
        <w:top w:val="none" w:sz="0" w:space="0" w:color="auto"/>
        <w:left w:val="none" w:sz="0" w:space="0" w:color="auto"/>
        <w:bottom w:val="none" w:sz="0" w:space="0" w:color="auto"/>
        <w:right w:val="none" w:sz="0" w:space="0" w:color="auto"/>
      </w:divBdr>
    </w:div>
    <w:div w:id="742487419">
      <w:bodyDiv w:val="1"/>
      <w:marLeft w:val="0"/>
      <w:marRight w:val="0"/>
      <w:marTop w:val="0"/>
      <w:marBottom w:val="0"/>
      <w:divBdr>
        <w:top w:val="none" w:sz="0" w:space="0" w:color="auto"/>
        <w:left w:val="none" w:sz="0" w:space="0" w:color="auto"/>
        <w:bottom w:val="none" w:sz="0" w:space="0" w:color="auto"/>
        <w:right w:val="none" w:sz="0" w:space="0" w:color="auto"/>
      </w:divBdr>
      <w:divsChild>
        <w:div w:id="909463015">
          <w:marLeft w:val="0"/>
          <w:marRight w:val="0"/>
          <w:marTop w:val="0"/>
          <w:marBottom w:val="0"/>
          <w:divBdr>
            <w:top w:val="none" w:sz="0" w:space="0" w:color="auto"/>
            <w:left w:val="none" w:sz="0" w:space="0" w:color="auto"/>
            <w:bottom w:val="none" w:sz="0" w:space="0" w:color="auto"/>
            <w:right w:val="none" w:sz="0" w:space="0" w:color="auto"/>
          </w:divBdr>
        </w:div>
        <w:div w:id="503402916">
          <w:marLeft w:val="0"/>
          <w:marRight w:val="0"/>
          <w:marTop w:val="0"/>
          <w:marBottom w:val="0"/>
          <w:divBdr>
            <w:top w:val="none" w:sz="0" w:space="0" w:color="auto"/>
            <w:left w:val="none" w:sz="0" w:space="0" w:color="auto"/>
            <w:bottom w:val="none" w:sz="0" w:space="0" w:color="auto"/>
            <w:right w:val="none" w:sz="0" w:space="0" w:color="auto"/>
          </w:divBdr>
          <w:divsChild>
            <w:div w:id="11803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42028">
      <w:bodyDiv w:val="1"/>
      <w:marLeft w:val="0"/>
      <w:marRight w:val="0"/>
      <w:marTop w:val="0"/>
      <w:marBottom w:val="0"/>
      <w:divBdr>
        <w:top w:val="none" w:sz="0" w:space="0" w:color="auto"/>
        <w:left w:val="none" w:sz="0" w:space="0" w:color="auto"/>
        <w:bottom w:val="none" w:sz="0" w:space="0" w:color="auto"/>
        <w:right w:val="none" w:sz="0" w:space="0" w:color="auto"/>
      </w:divBdr>
    </w:div>
    <w:div w:id="1007176774">
      <w:bodyDiv w:val="1"/>
      <w:marLeft w:val="0"/>
      <w:marRight w:val="0"/>
      <w:marTop w:val="0"/>
      <w:marBottom w:val="0"/>
      <w:divBdr>
        <w:top w:val="none" w:sz="0" w:space="0" w:color="auto"/>
        <w:left w:val="none" w:sz="0" w:space="0" w:color="auto"/>
        <w:bottom w:val="none" w:sz="0" w:space="0" w:color="auto"/>
        <w:right w:val="none" w:sz="0" w:space="0" w:color="auto"/>
      </w:divBdr>
    </w:div>
    <w:div w:id="1060246570">
      <w:bodyDiv w:val="1"/>
      <w:marLeft w:val="0"/>
      <w:marRight w:val="0"/>
      <w:marTop w:val="0"/>
      <w:marBottom w:val="0"/>
      <w:divBdr>
        <w:top w:val="none" w:sz="0" w:space="0" w:color="auto"/>
        <w:left w:val="none" w:sz="0" w:space="0" w:color="auto"/>
        <w:bottom w:val="none" w:sz="0" w:space="0" w:color="auto"/>
        <w:right w:val="none" w:sz="0" w:space="0" w:color="auto"/>
      </w:divBdr>
    </w:div>
    <w:div w:id="1064062123">
      <w:bodyDiv w:val="1"/>
      <w:marLeft w:val="0"/>
      <w:marRight w:val="0"/>
      <w:marTop w:val="0"/>
      <w:marBottom w:val="0"/>
      <w:divBdr>
        <w:top w:val="none" w:sz="0" w:space="0" w:color="auto"/>
        <w:left w:val="none" w:sz="0" w:space="0" w:color="auto"/>
        <w:bottom w:val="none" w:sz="0" w:space="0" w:color="auto"/>
        <w:right w:val="none" w:sz="0" w:space="0" w:color="auto"/>
      </w:divBdr>
    </w:div>
    <w:div w:id="1163928745">
      <w:bodyDiv w:val="1"/>
      <w:marLeft w:val="0"/>
      <w:marRight w:val="0"/>
      <w:marTop w:val="0"/>
      <w:marBottom w:val="0"/>
      <w:divBdr>
        <w:top w:val="none" w:sz="0" w:space="0" w:color="auto"/>
        <w:left w:val="none" w:sz="0" w:space="0" w:color="auto"/>
        <w:bottom w:val="none" w:sz="0" w:space="0" w:color="auto"/>
        <w:right w:val="none" w:sz="0" w:space="0" w:color="auto"/>
      </w:divBdr>
      <w:divsChild>
        <w:div w:id="1228616514">
          <w:marLeft w:val="0"/>
          <w:marRight w:val="0"/>
          <w:marTop w:val="0"/>
          <w:marBottom w:val="0"/>
          <w:divBdr>
            <w:top w:val="none" w:sz="0" w:space="0" w:color="auto"/>
            <w:left w:val="none" w:sz="0" w:space="0" w:color="auto"/>
            <w:bottom w:val="none" w:sz="0" w:space="0" w:color="auto"/>
            <w:right w:val="none" w:sz="0" w:space="0" w:color="auto"/>
          </w:divBdr>
          <w:divsChild>
            <w:div w:id="688332934">
              <w:marLeft w:val="0"/>
              <w:marRight w:val="0"/>
              <w:marTop w:val="0"/>
              <w:marBottom w:val="0"/>
              <w:divBdr>
                <w:top w:val="none" w:sz="0" w:space="0" w:color="auto"/>
                <w:left w:val="none" w:sz="0" w:space="0" w:color="auto"/>
                <w:bottom w:val="none" w:sz="0" w:space="0" w:color="auto"/>
                <w:right w:val="none" w:sz="0" w:space="0" w:color="auto"/>
              </w:divBdr>
            </w:div>
            <w:div w:id="1385789259">
              <w:marLeft w:val="0"/>
              <w:marRight w:val="0"/>
              <w:marTop w:val="0"/>
              <w:marBottom w:val="0"/>
              <w:divBdr>
                <w:top w:val="none" w:sz="0" w:space="0" w:color="auto"/>
                <w:left w:val="none" w:sz="0" w:space="0" w:color="auto"/>
                <w:bottom w:val="none" w:sz="0" w:space="0" w:color="auto"/>
                <w:right w:val="none" w:sz="0" w:space="0" w:color="auto"/>
              </w:divBdr>
            </w:div>
            <w:div w:id="457533680">
              <w:marLeft w:val="0"/>
              <w:marRight w:val="0"/>
              <w:marTop w:val="0"/>
              <w:marBottom w:val="0"/>
              <w:divBdr>
                <w:top w:val="none" w:sz="0" w:space="0" w:color="auto"/>
                <w:left w:val="none" w:sz="0" w:space="0" w:color="auto"/>
                <w:bottom w:val="none" w:sz="0" w:space="0" w:color="auto"/>
                <w:right w:val="none" w:sz="0" w:space="0" w:color="auto"/>
              </w:divBdr>
            </w:div>
            <w:div w:id="1475216338">
              <w:marLeft w:val="0"/>
              <w:marRight w:val="0"/>
              <w:marTop w:val="0"/>
              <w:marBottom w:val="0"/>
              <w:divBdr>
                <w:top w:val="none" w:sz="0" w:space="0" w:color="auto"/>
                <w:left w:val="none" w:sz="0" w:space="0" w:color="auto"/>
                <w:bottom w:val="none" w:sz="0" w:space="0" w:color="auto"/>
                <w:right w:val="none" w:sz="0" w:space="0" w:color="auto"/>
              </w:divBdr>
            </w:div>
            <w:div w:id="525365668">
              <w:marLeft w:val="0"/>
              <w:marRight w:val="0"/>
              <w:marTop w:val="0"/>
              <w:marBottom w:val="0"/>
              <w:divBdr>
                <w:top w:val="none" w:sz="0" w:space="0" w:color="auto"/>
                <w:left w:val="none" w:sz="0" w:space="0" w:color="auto"/>
                <w:bottom w:val="none" w:sz="0" w:space="0" w:color="auto"/>
                <w:right w:val="none" w:sz="0" w:space="0" w:color="auto"/>
              </w:divBdr>
            </w:div>
            <w:div w:id="1295797147">
              <w:marLeft w:val="0"/>
              <w:marRight w:val="0"/>
              <w:marTop w:val="0"/>
              <w:marBottom w:val="0"/>
              <w:divBdr>
                <w:top w:val="none" w:sz="0" w:space="0" w:color="auto"/>
                <w:left w:val="none" w:sz="0" w:space="0" w:color="auto"/>
                <w:bottom w:val="none" w:sz="0" w:space="0" w:color="auto"/>
                <w:right w:val="none" w:sz="0" w:space="0" w:color="auto"/>
              </w:divBdr>
            </w:div>
            <w:div w:id="392392427">
              <w:marLeft w:val="0"/>
              <w:marRight w:val="0"/>
              <w:marTop w:val="0"/>
              <w:marBottom w:val="0"/>
              <w:divBdr>
                <w:top w:val="none" w:sz="0" w:space="0" w:color="auto"/>
                <w:left w:val="none" w:sz="0" w:space="0" w:color="auto"/>
                <w:bottom w:val="none" w:sz="0" w:space="0" w:color="auto"/>
                <w:right w:val="none" w:sz="0" w:space="0" w:color="auto"/>
              </w:divBdr>
            </w:div>
          </w:divsChild>
        </w:div>
        <w:div w:id="112410288">
          <w:marLeft w:val="0"/>
          <w:marRight w:val="0"/>
          <w:marTop w:val="0"/>
          <w:marBottom w:val="0"/>
          <w:divBdr>
            <w:top w:val="none" w:sz="0" w:space="0" w:color="auto"/>
            <w:left w:val="none" w:sz="0" w:space="0" w:color="auto"/>
            <w:bottom w:val="none" w:sz="0" w:space="0" w:color="auto"/>
            <w:right w:val="none" w:sz="0" w:space="0" w:color="auto"/>
          </w:divBdr>
        </w:div>
        <w:div w:id="215750074">
          <w:marLeft w:val="0"/>
          <w:marRight w:val="0"/>
          <w:marTop w:val="0"/>
          <w:marBottom w:val="0"/>
          <w:divBdr>
            <w:top w:val="none" w:sz="0" w:space="0" w:color="auto"/>
            <w:left w:val="none" w:sz="0" w:space="0" w:color="auto"/>
            <w:bottom w:val="none" w:sz="0" w:space="0" w:color="auto"/>
            <w:right w:val="none" w:sz="0" w:space="0" w:color="auto"/>
          </w:divBdr>
        </w:div>
        <w:div w:id="105933670">
          <w:marLeft w:val="0"/>
          <w:marRight w:val="0"/>
          <w:marTop w:val="0"/>
          <w:marBottom w:val="0"/>
          <w:divBdr>
            <w:top w:val="none" w:sz="0" w:space="0" w:color="auto"/>
            <w:left w:val="none" w:sz="0" w:space="0" w:color="auto"/>
            <w:bottom w:val="none" w:sz="0" w:space="0" w:color="auto"/>
            <w:right w:val="none" w:sz="0" w:space="0" w:color="auto"/>
          </w:divBdr>
        </w:div>
        <w:div w:id="1038819499">
          <w:marLeft w:val="0"/>
          <w:marRight w:val="0"/>
          <w:marTop w:val="0"/>
          <w:marBottom w:val="0"/>
          <w:divBdr>
            <w:top w:val="none" w:sz="0" w:space="0" w:color="auto"/>
            <w:left w:val="none" w:sz="0" w:space="0" w:color="auto"/>
            <w:bottom w:val="none" w:sz="0" w:space="0" w:color="auto"/>
            <w:right w:val="none" w:sz="0" w:space="0" w:color="auto"/>
          </w:divBdr>
        </w:div>
        <w:div w:id="170679077">
          <w:marLeft w:val="0"/>
          <w:marRight w:val="0"/>
          <w:marTop w:val="0"/>
          <w:marBottom w:val="0"/>
          <w:divBdr>
            <w:top w:val="none" w:sz="0" w:space="0" w:color="auto"/>
            <w:left w:val="none" w:sz="0" w:space="0" w:color="auto"/>
            <w:bottom w:val="none" w:sz="0" w:space="0" w:color="auto"/>
            <w:right w:val="none" w:sz="0" w:space="0" w:color="auto"/>
          </w:divBdr>
          <w:divsChild>
            <w:div w:id="1165316184">
              <w:marLeft w:val="0"/>
              <w:marRight w:val="0"/>
              <w:marTop w:val="0"/>
              <w:marBottom w:val="0"/>
              <w:divBdr>
                <w:top w:val="none" w:sz="0" w:space="0" w:color="auto"/>
                <w:left w:val="none" w:sz="0" w:space="0" w:color="auto"/>
                <w:bottom w:val="none" w:sz="0" w:space="0" w:color="auto"/>
                <w:right w:val="none" w:sz="0" w:space="0" w:color="auto"/>
              </w:divBdr>
            </w:div>
            <w:div w:id="1717199865">
              <w:marLeft w:val="0"/>
              <w:marRight w:val="0"/>
              <w:marTop w:val="0"/>
              <w:marBottom w:val="0"/>
              <w:divBdr>
                <w:top w:val="none" w:sz="0" w:space="0" w:color="auto"/>
                <w:left w:val="none" w:sz="0" w:space="0" w:color="auto"/>
                <w:bottom w:val="none" w:sz="0" w:space="0" w:color="auto"/>
                <w:right w:val="none" w:sz="0" w:space="0" w:color="auto"/>
              </w:divBdr>
            </w:div>
            <w:div w:id="2023165435">
              <w:marLeft w:val="0"/>
              <w:marRight w:val="0"/>
              <w:marTop w:val="0"/>
              <w:marBottom w:val="0"/>
              <w:divBdr>
                <w:top w:val="none" w:sz="0" w:space="0" w:color="auto"/>
                <w:left w:val="none" w:sz="0" w:space="0" w:color="auto"/>
                <w:bottom w:val="none" w:sz="0" w:space="0" w:color="auto"/>
                <w:right w:val="none" w:sz="0" w:space="0" w:color="auto"/>
              </w:divBdr>
            </w:div>
            <w:div w:id="1625237582">
              <w:marLeft w:val="0"/>
              <w:marRight w:val="0"/>
              <w:marTop w:val="0"/>
              <w:marBottom w:val="0"/>
              <w:divBdr>
                <w:top w:val="none" w:sz="0" w:space="0" w:color="auto"/>
                <w:left w:val="none" w:sz="0" w:space="0" w:color="auto"/>
                <w:bottom w:val="none" w:sz="0" w:space="0" w:color="auto"/>
                <w:right w:val="none" w:sz="0" w:space="0" w:color="auto"/>
              </w:divBdr>
            </w:div>
            <w:div w:id="1448501206">
              <w:marLeft w:val="0"/>
              <w:marRight w:val="0"/>
              <w:marTop w:val="0"/>
              <w:marBottom w:val="0"/>
              <w:divBdr>
                <w:top w:val="none" w:sz="0" w:space="0" w:color="auto"/>
                <w:left w:val="none" w:sz="0" w:space="0" w:color="auto"/>
                <w:bottom w:val="none" w:sz="0" w:space="0" w:color="auto"/>
                <w:right w:val="none" w:sz="0" w:space="0" w:color="auto"/>
              </w:divBdr>
            </w:div>
            <w:div w:id="7293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6226">
      <w:bodyDiv w:val="1"/>
      <w:marLeft w:val="0"/>
      <w:marRight w:val="0"/>
      <w:marTop w:val="0"/>
      <w:marBottom w:val="0"/>
      <w:divBdr>
        <w:top w:val="none" w:sz="0" w:space="0" w:color="auto"/>
        <w:left w:val="none" w:sz="0" w:space="0" w:color="auto"/>
        <w:bottom w:val="none" w:sz="0" w:space="0" w:color="auto"/>
        <w:right w:val="none" w:sz="0" w:space="0" w:color="auto"/>
      </w:divBdr>
      <w:divsChild>
        <w:div w:id="1168247496">
          <w:marLeft w:val="0"/>
          <w:marRight w:val="0"/>
          <w:marTop w:val="0"/>
          <w:marBottom w:val="0"/>
          <w:divBdr>
            <w:top w:val="none" w:sz="0" w:space="0" w:color="auto"/>
            <w:left w:val="none" w:sz="0" w:space="0" w:color="auto"/>
            <w:bottom w:val="none" w:sz="0" w:space="0" w:color="auto"/>
            <w:right w:val="none" w:sz="0" w:space="0" w:color="auto"/>
          </w:divBdr>
        </w:div>
        <w:div w:id="372928829">
          <w:marLeft w:val="0"/>
          <w:marRight w:val="0"/>
          <w:marTop w:val="0"/>
          <w:marBottom w:val="0"/>
          <w:divBdr>
            <w:top w:val="none" w:sz="0" w:space="0" w:color="auto"/>
            <w:left w:val="none" w:sz="0" w:space="0" w:color="auto"/>
            <w:bottom w:val="none" w:sz="0" w:space="0" w:color="auto"/>
            <w:right w:val="none" w:sz="0" w:space="0" w:color="auto"/>
          </w:divBdr>
        </w:div>
        <w:div w:id="1455052354">
          <w:marLeft w:val="0"/>
          <w:marRight w:val="0"/>
          <w:marTop w:val="0"/>
          <w:marBottom w:val="0"/>
          <w:divBdr>
            <w:top w:val="none" w:sz="0" w:space="0" w:color="auto"/>
            <w:left w:val="none" w:sz="0" w:space="0" w:color="auto"/>
            <w:bottom w:val="none" w:sz="0" w:space="0" w:color="auto"/>
            <w:right w:val="none" w:sz="0" w:space="0" w:color="auto"/>
          </w:divBdr>
        </w:div>
      </w:divsChild>
    </w:div>
    <w:div w:id="1219394901">
      <w:bodyDiv w:val="1"/>
      <w:marLeft w:val="0"/>
      <w:marRight w:val="0"/>
      <w:marTop w:val="0"/>
      <w:marBottom w:val="0"/>
      <w:divBdr>
        <w:top w:val="none" w:sz="0" w:space="0" w:color="auto"/>
        <w:left w:val="none" w:sz="0" w:space="0" w:color="auto"/>
        <w:bottom w:val="none" w:sz="0" w:space="0" w:color="auto"/>
        <w:right w:val="none" w:sz="0" w:space="0" w:color="auto"/>
      </w:divBdr>
      <w:divsChild>
        <w:div w:id="1104421944">
          <w:marLeft w:val="0"/>
          <w:marRight w:val="0"/>
          <w:marTop w:val="0"/>
          <w:marBottom w:val="0"/>
          <w:divBdr>
            <w:top w:val="none" w:sz="0" w:space="0" w:color="auto"/>
            <w:left w:val="none" w:sz="0" w:space="0" w:color="auto"/>
            <w:bottom w:val="none" w:sz="0" w:space="0" w:color="auto"/>
            <w:right w:val="none" w:sz="0" w:space="0" w:color="auto"/>
          </w:divBdr>
        </w:div>
        <w:div w:id="2090617433">
          <w:marLeft w:val="0"/>
          <w:marRight w:val="0"/>
          <w:marTop w:val="0"/>
          <w:marBottom w:val="0"/>
          <w:divBdr>
            <w:top w:val="none" w:sz="0" w:space="0" w:color="auto"/>
            <w:left w:val="none" w:sz="0" w:space="0" w:color="auto"/>
            <w:bottom w:val="none" w:sz="0" w:space="0" w:color="auto"/>
            <w:right w:val="none" w:sz="0" w:space="0" w:color="auto"/>
          </w:divBdr>
        </w:div>
      </w:divsChild>
    </w:div>
    <w:div w:id="1277180731">
      <w:bodyDiv w:val="1"/>
      <w:marLeft w:val="0"/>
      <w:marRight w:val="0"/>
      <w:marTop w:val="0"/>
      <w:marBottom w:val="0"/>
      <w:divBdr>
        <w:top w:val="none" w:sz="0" w:space="0" w:color="auto"/>
        <w:left w:val="none" w:sz="0" w:space="0" w:color="auto"/>
        <w:bottom w:val="none" w:sz="0" w:space="0" w:color="auto"/>
        <w:right w:val="none" w:sz="0" w:space="0" w:color="auto"/>
      </w:divBdr>
    </w:div>
    <w:div w:id="1379361045">
      <w:bodyDiv w:val="1"/>
      <w:marLeft w:val="0"/>
      <w:marRight w:val="0"/>
      <w:marTop w:val="0"/>
      <w:marBottom w:val="0"/>
      <w:divBdr>
        <w:top w:val="none" w:sz="0" w:space="0" w:color="auto"/>
        <w:left w:val="none" w:sz="0" w:space="0" w:color="auto"/>
        <w:bottom w:val="none" w:sz="0" w:space="0" w:color="auto"/>
        <w:right w:val="none" w:sz="0" w:space="0" w:color="auto"/>
      </w:divBdr>
    </w:div>
    <w:div w:id="1444034155">
      <w:bodyDiv w:val="1"/>
      <w:marLeft w:val="0"/>
      <w:marRight w:val="0"/>
      <w:marTop w:val="0"/>
      <w:marBottom w:val="0"/>
      <w:divBdr>
        <w:top w:val="none" w:sz="0" w:space="0" w:color="auto"/>
        <w:left w:val="none" w:sz="0" w:space="0" w:color="auto"/>
        <w:bottom w:val="none" w:sz="0" w:space="0" w:color="auto"/>
        <w:right w:val="none" w:sz="0" w:space="0" w:color="auto"/>
      </w:divBdr>
    </w:div>
    <w:div w:id="1495073671">
      <w:bodyDiv w:val="1"/>
      <w:marLeft w:val="0"/>
      <w:marRight w:val="0"/>
      <w:marTop w:val="0"/>
      <w:marBottom w:val="0"/>
      <w:divBdr>
        <w:top w:val="none" w:sz="0" w:space="0" w:color="auto"/>
        <w:left w:val="none" w:sz="0" w:space="0" w:color="auto"/>
        <w:bottom w:val="none" w:sz="0" w:space="0" w:color="auto"/>
        <w:right w:val="none" w:sz="0" w:space="0" w:color="auto"/>
      </w:divBdr>
    </w:div>
    <w:div w:id="1558931541">
      <w:bodyDiv w:val="1"/>
      <w:marLeft w:val="0"/>
      <w:marRight w:val="0"/>
      <w:marTop w:val="0"/>
      <w:marBottom w:val="0"/>
      <w:divBdr>
        <w:top w:val="none" w:sz="0" w:space="0" w:color="auto"/>
        <w:left w:val="none" w:sz="0" w:space="0" w:color="auto"/>
        <w:bottom w:val="none" w:sz="0" w:space="0" w:color="auto"/>
        <w:right w:val="none" w:sz="0" w:space="0" w:color="auto"/>
      </w:divBdr>
    </w:div>
    <w:div w:id="1638291314">
      <w:bodyDiv w:val="1"/>
      <w:marLeft w:val="0"/>
      <w:marRight w:val="0"/>
      <w:marTop w:val="0"/>
      <w:marBottom w:val="0"/>
      <w:divBdr>
        <w:top w:val="none" w:sz="0" w:space="0" w:color="auto"/>
        <w:left w:val="none" w:sz="0" w:space="0" w:color="auto"/>
        <w:bottom w:val="none" w:sz="0" w:space="0" w:color="auto"/>
        <w:right w:val="none" w:sz="0" w:space="0" w:color="auto"/>
      </w:divBdr>
    </w:div>
    <w:div w:id="1721048754">
      <w:bodyDiv w:val="1"/>
      <w:marLeft w:val="0"/>
      <w:marRight w:val="0"/>
      <w:marTop w:val="0"/>
      <w:marBottom w:val="0"/>
      <w:divBdr>
        <w:top w:val="none" w:sz="0" w:space="0" w:color="auto"/>
        <w:left w:val="none" w:sz="0" w:space="0" w:color="auto"/>
        <w:bottom w:val="none" w:sz="0" w:space="0" w:color="auto"/>
        <w:right w:val="none" w:sz="0" w:space="0" w:color="auto"/>
      </w:divBdr>
    </w:div>
    <w:div w:id="1765540344">
      <w:bodyDiv w:val="1"/>
      <w:marLeft w:val="0"/>
      <w:marRight w:val="0"/>
      <w:marTop w:val="0"/>
      <w:marBottom w:val="0"/>
      <w:divBdr>
        <w:top w:val="none" w:sz="0" w:space="0" w:color="auto"/>
        <w:left w:val="none" w:sz="0" w:space="0" w:color="auto"/>
        <w:bottom w:val="none" w:sz="0" w:space="0" w:color="auto"/>
        <w:right w:val="none" w:sz="0" w:space="0" w:color="auto"/>
      </w:divBdr>
      <w:divsChild>
        <w:div w:id="1073965783">
          <w:marLeft w:val="0"/>
          <w:marRight w:val="0"/>
          <w:marTop w:val="0"/>
          <w:marBottom w:val="0"/>
          <w:divBdr>
            <w:top w:val="none" w:sz="0" w:space="0" w:color="auto"/>
            <w:left w:val="none" w:sz="0" w:space="0" w:color="auto"/>
            <w:bottom w:val="none" w:sz="0" w:space="0" w:color="auto"/>
            <w:right w:val="none" w:sz="0" w:space="0" w:color="auto"/>
          </w:divBdr>
        </w:div>
        <w:div w:id="1534878509">
          <w:marLeft w:val="0"/>
          <w:marRight w:val="0"/>
          <w:marTop w:val="0"/>
          <w:marBottom w:val="0"/>
          <w:divBdr>
            <w:top w:val="none" w:sz="0" w:space="0" w:color="auto"/>
            <w:left w:val="none" w:sz="0" w:space="0" w:color="auto"/>
            <w:bottom w:val="none" w:sz="0" w:space="0" w:color="auto"/>
            <w:right w:val="none" w:sz="0" w:space="0" w:color="auto"/>
          </w:divBdr>
        </w:div>
        <w:div w:id="1350644318">
          <w:marLeft w:val="0"/>
          <w:marRight w:val="0"/>
          <w:marTop w:val="0"/>
          <w:marBottom w:val="0"/>
          <w:divBdr>
            <w:top w:val="none" w:sz="0" w:space="0" w:color="auto"/>
            <w:left w:val="none" w:sz="0" w:space="0" w:color="auto"/>
            <w:bottom w:val="none" w:sz="0" w:space="0" w:color="auto"/>
            <w:right w:val="none" w:sz="0" w:space="0" w:color="auto"/>
          </w:divBdr>
        </w:div>
      </w:divsChild>
    </w:div>
    <w:div w:id="1793016025">
      <w:bodyDiv w:val="1"/>
      <w:marLeft w:val="0"/>
      <w:marRight w:val="0"/>
      <w:marTop w:val="0"/>
      <w:marBottom w:val="0"/>
      <w:divBdr>
        <w:top w:val="none" w:sz="0" w:space="0" w:color="auto"/>
        <w:left w:val="none" w:sz="0" w:space="0" w:color="auto"/>
        <w:bottom w:val="none" w:sz="0" w:space="0" w:color="auto"/>
        <w:right w:val="none" w:sz="0" w:space="0" w:color="auto"/>
      </w:divBdr>
    </w:div>
    <w:div w:id="1811164755">
      <w:bodyDiv w:val="1"/>
      <w:marLeft w:val="0"/>
      <w:marRight w:val="0"/>
      <w:marTop w:val="0"/>
      <w:marBottom w:val="0"/>
      <w:divBdr>
        <w:top w:val="none" w:sz="0" w:space="0" w:color="auto"/>
        <w:left w:val="none" w:sz="0" w:space="0" w:color="auto"/>
        <w:bottom w:val="none" w:sz="0" w:space="0" w:color="auto"/>
        <w:right w:val="none" w:sz="0" w:space="0" w:color="auto"/>
      </w:divBdr>
    </w:div>
    <w:div w:id="1813061302">
      <w:bodyDiv w:val="1"/>
      <w:marLeft w:val="0"/>
      <w:marRight w:val="0"/>
      <w:marTop w:val="0"/>
      <w:marBottom w:val="0"/>
      <w:divBdr>
        <w:top w:val="none" w:sz="0" w:space="0" w:color="auto"/>
        <w:left w:val="none" w:sz="0" w:space="0" w:color="auto"/>
        <w:bottom w:val="none" w:sz="0" w:space="0" w:color="auto"/>
        <w:right w:val="none" w:sz="0" w:space="0" w:color="auto"/>
      </w:divBdr>
      <w:divsChild>
        <w:div w:id="405299697">
          <w:marLeft w:val="0"/>
          <w:marRight w:val="0"/>
          <w:marTop w:val="0"/>
          <w:marBottom w:val="0"/>
          <w:divBdr>
            <w:top w:val="none" w:sz="0" w:space="0" w:color="auto"/>
            <w:left w:val="none" w:sz="0" w:space="0" w:color="auto"/>
            <w:bottom w:val="none" w:sz="0" w:space="0" w:color="auto"/>
            <w:right w:val="none" w:sz="0" w:space="0" w:color="auto"/>
          </w:divBdr>
        </w:div>
        <w:div w:id="1869218392">
          <w:marLeft w:val="0"/>
          <w:marRight w:val="0"/>
          <w:marTop w:val="0"/>
          <w:marBottom w:val="0"/>
          <w:divBdr>
            <w:top w:val="none" w:sz="0" w:space="0" w:color="auto"/>
            <w:left w:val="none" w:sz="0" w:space="0" w:color="auto"/>
            <w:bottom w:val="none" w:sz="0" w:space="0" w:color="auto"/>
            <w:right w:val="none" w:sz="0" w:space="0" w:color="auto"/>
          </w:divBdr>
        </w:div>
      </w:divsChild>
    </w:div>
    <w:div w:id="1813786343">
      <w:bodyDiv w:val="1"/>
      <w:marLeft w:val="0"/>
      <w:marRight w:val="0"/>
      <w:marTop w:val="0"/>
      <w:marBottom w:val="0"/>
      <w:divBdr>
        <w:top w:val="none" w:sz="0" w:space="0" w:color="auto"/>
        <w:left w:val="none" w:sz="0" w:space="0" w:color="auto"/>
        <w:bottom w:val="none" w:sz="0" w:space="0" w:color="auto"/>
        <w:right w:val="none" w:sz="0" w:space="0" w:color="auto"/>
      </w:divBdr>
    </w:div>
    <w:div w:id="1840609395">
      <w:bodyDiv w:val="1"/>
      <w:marLeft w:val="0"/>
      <w:marRight w:val="0"/>
      <w:marTop w:val="0"/>
      <w:marBottom w:val="0"/>
      <w:divBdr>
        <w:top w:val="none" w:sz="0" w:space="0" w:color="auto"/>
        <w:left w:val="none" w:sz="0" w:space="0" w:color="auto"/>
        <w:bottom w:val="none" w:sz="0" w:space="0" w:color="auto"/>
        <w:right w:val="none" w:sz="0" w:space="0" w:color="auto"/>
      </w:divBdr>
    </w:div>
    <w:div w:id="1918591368">
      <w:bodyDiv w:val="1"/>
      <w:marLeft w:val="0"/>
      <w:marRight w:val="0"/>
      <w:marTop w:val="0"/>
      <w:marBottom w:val="0"/>
      <w:divBdr>
        <w:top w:val="none" w:sz="0" w:space="0" w:color="auto"/>
        <w:left w:val="none" w:sz="0" w:space="0" w:color="auto"/>
        <w:bottom w:val="none" w:sz="0" w:space="0" w:color="auto"/>
        <w:right w:val="none" w:sz="0" w:space="0" w:color="auto"/>
      </w:divBdr>
      <w:divsChild>
        <w:div w:id="1878615119">
          <w:marLeft w:val="0"/>
          <w:marRight w:val="0"/>
          <w:marTop w:val="0"/>
          <w:marBottom w:val="0"/>
          <w:divBdr>
            <w:top w:val="none" w:sz="0" w:space="0" w:color="auto"/>
            <w:left w:val="none" w:sz="0" w:space="0" w:color="auto"/>
            <w:bottom w:val="none" w:sz="0" w:space="0" w:color="auto"/>
            <w:right w:val="none" w:sz="0" w:space="0" w:color="auto"/>
          </w:divBdr>
        </w:div>
        <w:div w:id="1322613021">
          <w:marLeft w:val="0"/>
          <w:marRight w:val="0"/>
          <w:marTop w:val="0"/>
          <w:marBottom w:val="0"/>
          <w:divBdr>
            <w:top w:val="none" w:sz="0" w:space="0" w:color="auto"/>
            <w:left w:val="none" w:sz="0" w:space="0" w:color="auto"/>
            <w:bottom w:val="none" w:sz="0" w:space="0" w:color="auto"/>
            <w:right w:val="none" w:sz="0" w:space="0" w:color="auto"/>
          </w:divBdr>
        </w:div>
        <w:div w:id="175577883">
          <w:marLeft w:val="0"/>
          <w:marRight w:val="0"/>
          <w:marTop w:val="0"/>
          <w:marBottom w:val="0"/>
          <w:divBdr>
            <w:top w:val="none" w:sz="0" w:space="0" w:color="auto"/>
            <w:left w:val="none" w:sz="0" w:space="0" w:color="auto"/>
            <w:bottom w:val="none" w:sz="0" w:space="0" w:color="auto"/>
            <w:right w:val="none" w:sz="0" w:space="0" w:color="auto"/>
          </w:divBdr>
        </w:div>
      </w:divsChild>
    </w:div>
    <w:div w:id="1970276536">
      <w:bodyDiv w:val="1"/>
      <w:marLeft w:val="0"/>
      <w:marRight w:val="0"/>
      <w:marTop w:val="0"/>
      <w:marBottom w:val="0"/>
      <w:divBdr>
        <w:top w:val="none" w:sz="0" w:space="0" w:color="auto"/>
        <w:left w:val="none" w:sz="0" w:space="0" w:color="auto"/>
        <w:bottom w:val="none" w:sz="0" w:space="0" w:color="auto"/>
        <w:right w:val="none" w:sz="0" w:space="0" w:color="auto"/>
      </w:divBdr>
    </w:div>
    <w:div w:id="2094427834">
      <w:bodyDiv w:val="1"/>
      <w:marLeft w:val="0"/>
      <w:marRight w:val="0"/>
      <w:marTop w:val="0"/>
      <w:marBottom w:val="0"/>
      <w:divBdr>
        <w:top w:val="none" w:sz="0" w:space="0" w:color="auto"/>
        <w:left w:val="none" w:sz="0" w:space="0" w:color="auto"/>
        <w:bottom w:val="none" w:sz="0" w:space="0" w:color="auto"/>
        <w:right w:val="none" w:sz="0" w:space="0" w:color="auto"/>
      </w:divBdr>
    </w:div>
    <w:div w:id="2107381027">
      <w:bodyDiv w:val="1"/>
      <w:marLeft w:val="0"/>
      <w:marRight w:val="0"/>
      <w:marTop w:val="0"/>
      <w:marBottom w:val="0"/>
      <w:divBdr>
        <w:top w:val="none" w:sz="0" w:space="0" w:color="auto"/>
        <w:left w:val="none" w:sz="0" w:space="0" w:color="auto"/>
        <w:bottom w:val="none" w:sz="0" w:space="0" w:color="auto"/>
        <w:right w:val="none" w:sz="0" w:space="0" w:color="auto"/>
      </w:divBdr>
      <w:divsChild>
        <w:div w:id="1183978647">
          <w:marLeft w:val="0"/>
          <w:marRight w:val="0"/>
          <w:marTop w:val="0"/>
          <w:marBottom w:val="0"/>
          <w:divBdr>
            <w:top w:val="none" w:sz="0" w:space="0" w:color="auto"/>
            <w:left w:val="none" w:sz="0" w:space="0" w:color="auto"/>
            <w:bottom w:val="none" w:sz="0" w:space="0" w:color="auto"/>
            <w:right w:val="none" w:sz="0" w:space="0" w:color="auto"/>
          </w:divBdr>
          <w:divsChild>
            <w:div w:id="1414282506">
              <w:marLeft w:val="0"/>
              <w:marRight w:val="0"/>
              <w:marTop w:val="0"/>
              <w:marBottom w:val="0"/>
              <w:divBdr>
                <w:top w:val="none" w:sz="0" w:space="0" w:color="auto"/>
                <w:left w:val="none" w:sz="0" w:space="0" w:color="auto"/>
                <w:bottom w:val="none" w:sz="0" w:space="0" w:color="auto"/>
                <w:right w:val="none" w:sz="0" w:space="0" w:color="auto"/>
              </w:divBdr>
              <w:divsChild>
                <w:div w:id="20825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3739</TotalTime>
  <Pages>18</Pages>
  <Words>5450</Words>
  <Characters>31067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Divyansh</dc:creator>
  <cp:lastModifiedBy>Admin</cp:lastModifiedBy>
  <cp:revision>2586</cp:revision>
  <cp:lastPrinted>2024-10-10T08:59:00Z</cp:lastPrinted>
  <dcterms:created xsi:type="dcterms:W3CDTF">2021-11-26T08:51:00Z</dcterms:created>
  <dcterms:modified xsi:type="dcterms:W3CDTF">2024-10-24T11:38:00Z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2019-06-03T00:00:00Z</vt:filetime>
  </property>
  <property fmtid="{D5CDD505-2E9C-101B-9397-08002B2CF9AE}" pid="3" name="Creator">
    <vt:lpwstr>Microsoft® Word 2013</vt:lpwstr>
  </property>
  <property fmtid="{D5CDD505-2E9C-101B-9397-08002B2CF9AE}" pid="4" name="LastSaved">
    <vt:filetime>2020-07-17T00:00:00Z</vt:filetime>
  </property>
</Properties>
</file>