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EC34" w14:textId="77777777" w:rsidR="008D33DA" w:rsidRPr="0051266A" w:rsidRDefault="008D33DA" w:rsidP="008D33DA">
      <w:pPr>
        <w:ind w:left="-567" w:firstLine="567"/>
        <w:jc w:val="center"/>
        <w:rPr>
          <w:rFonts w:ascii="Arial" w:hAnsi="Arial" w:cs="Arial"/>
          <w:color w:val="000000" w:themeColor="text1"/>
          <w:sz w:val="24"/>
          <w:szCs w:val="24"/>
        </w:rPr>
      </w:pPr>
      <w:r w:rsidRPr="0051266A">
        <w:rPr>
          <w:rFonts w:ascii="Arial" w:hAnsi="Arial" w:cs="Arial"/>
          <w:noProof/>
          <w:color w:val="000000" w:themeColor="text1"/>
          <w:sz w:val="24"/>
          <w:szCs w:val="24"/>
          <w:lang w:eastAsia="en-IN" w:bidi="hi-IN"/>
        </w:rPr>
        <w:drawing>
          <wp:inline distT="0" distB="0" distL="0" distR="0" wp14:anchorId="6B2E860F" wp14:editId="3DDBB2FB">
            <wp:extent cx="807720" cy="617220"/>
            <wp:effectExtent l="0" t="0" r="0" b="0"/>
            <wp:docPr id="1" name="Picture 1" descr="Image result for 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i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617220"/>
                    </a:xfrm>
                    <a:prstGeom prst="rect">
                      <a:avLst/>
                    </a:prstGeom>
                    <a:noFill/>
                    <a:ln>
                      <a:noFill/>
                    </a:ln>
                  </pic:spPr>
                </pic:pic>
              </a:graphicData>
            </a:graphic>
          </wp:inline>
        </w:drawing>
      </w:r>
    </w:p>
    <w:p w14:paraId="2ED84801" w14:textId="77777777" w:rsidR="008D33DA" w:rsidRPr="0051266A" w:rsidRDefault="008D33DA" w:rsidP="008D33DA">
      <w:pPr>
        <w:ind w:hanging="360"/>
        <w:jc w:val="center"/>
        <w:rPr>
          <w:rFonts w:ascii="Arial" w:hAnsi="Arial" w:cs="Arial"/>
          <w:b/>
          <w:color w:val="000000" w:themeColor="text1"/>
          <w:sz w:val="24"/>
          <w:szCs w:val="24"/>
          <w:u w:val="single"/>
        </w:rPr>
      </w:pPr>
      <w:r w:rsidRPr="0051266A">
        <w:rPr>
          <w:rFonts w:ascii="Arial" w:hAnsi="Arial" w:cs="Arial"/>
          <w:b/>
          <w:color w:val="000000" w:themeColor="text1"/>
          <w:sz w:val="24"/>
          <w:szCs w:val="24"/>
        </w:rPr>
        <w:t xml:space="preserve">   </w:t>
      </w:r>
      <w:r w:rsidRPr="0051266A">
        <w:rPr>
          <w:rFonts w:ascii="Arial" w:hAnsi="Arial" w:cs="Arial"/>
          <w:b/>
          <w:color w:val="000000" w:themeColor="text1"/>
          <w:sz w:val="24"/>
          <w:szCs w:val="24"/>
          <w:u w:val="single"/>
        </w:rPr>
        <w:t xml:space="preserve">MEETING </w:t>
      </w:r>
      <w:r>
        <w:rPr>
          <w:rFonts w:ascii="Arial" w:hAnsi="Arial" w:cs="Arial"/>
          <w:b/>
          <w:color w:val="000000" w:themeColor="text1"/>
          <w:sz w:val="24"/>
          <w:szCs w:val="24"/>
          <w:u w:val="single"/>
        </w:rPr>
        <w:t>MINUTES</w:t>
      </w:r>
    </w:p>
    <w:tbl>
      <w:tblPr>
        <w:tblW w:w="10064"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81"/>
        <w:gridCol w:w="1685"/>
        <w:gridCol w:w="1465"/>
        <w:gridCol w:w="1475"/>
        <w:gridCol w:w="1958"/>
      </w:tblGrid>
      <w:tr w:rsidR="008D33DA" w:rsidRPr="0051266A" w14:paraId="29F3B78A" w14:textId="77777777" w:rsidTr="008D33DA">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A4F2249" w14:textId="77777777" w:rsidR="008D33DA" w:rsidRPr="0051266A" w:rsidRDefault="008D33DA" w:rsidP="00B54AB5">
            <w:pPr>
              <w:spacing w:line="276" w:lineRule="auto"/>
              <w:ind w:left="38"/>
              <w:jc w:val="center"/>
              <w:rPr>
                <w:rFonts w:ascii="Arial" w:hAnsi="Arial" w:cs="Arial"/>
                <w:b/>
                <w:color w:val="000000" w:themeColor="text1"/>
                <w:sz w:val="24"/>
                <w:szCs w:val="24"/>
              </w:rPr>
            </w:pPr>
            <w:r w:rsidRPr="0051266A">
              <w:rPr>
                <w:rFonts w:ascii="Arial" w:hAnsi="Arial" w:cs="Arial"/>
                <w:b/>
                <w:color w:val="000000" w:themeColor="text1"/>
                <w:sz w:val="24"/>
                <w:szCs w:val="24"/>
              </w:rPr>
              <w:t>Subject</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13" w:type="dxa"/>
              <w:left w:w="108" w:type="dxa"/>
              <w:bottom w:w="0" w:type="dxa"/>
              <w:right w:w="108" w:type="dxa"/>
            </w:tcMar>
            <w:hideMark/>
          </w:tcPr>
          <w:p w14:paraId="08E30EC8" w14:textId="77777777" w:rsidR="008D33DA" w:rsidRPr="0051266A" w:rsidRDefault="008D33DA" w:rsidP="00B54AB5">
            <w:pPr>
              <w:spacing w:line="276" w:lineRule="auto"/>
              <w:ind w:left="9"/>
              <w:jc w:val="center"/>
              <w:rPr>
                <w:rFonts w:ascii="Arial" w:hAnsi="Arial" w:cs="Arial"/>
                <w:b/>
                <w:color w:val="000000" w:themeColor="text1"/>
                <w:sz w:val="24"/>
                <w:szCs w:val="24"/>
              </w:rPr>
            </w:pPr>
            <w:r w:rsidRPr="0051266A">
              <w:rPr>
                <w:rFonts w:ascii="Arial" w:hAnsi="Arial" w:cs="Arial"/>
                <w:b/>
                <w:color w:val="000000" w:themeColor="text1"/>
                <w:sz w:val="24"/>
                <w:szCs w:val="24"/>
              </w:rPr>
              <w:t>Date</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BAD458" w14:textId="77777777" w:rsidR="008D33DA" w:rsidRPr="0051266A" w:rsidRDefault="008D33DA" w:rsidP="00B54AB5">
            <w:pPr>
              <w:spacing w:line="276" w:lineRule="auto"/>
              <w:ind w:left="94"/>
              <w:jc w:val="center"/>
              <w:rPr>
                <w:rFonts w:ascii="Arial" w:hAnsi="Arial" w:cs="Arial"/>
                <w:b/>
                <w:color w:val="000000" w:themeColor="text1"/>
                <w:sz w:val="24"/>
                <w:szCs w:val="24"/>
              </w:rPr>
            </w:pPr>
            <w:r w:rsidRPr="0051266A">
              <w:rPr>
                <w:rFonts w:ascii="Arial" w:hAnsi="Arial" w:cs="Arial"/>
                <w:b/>
                <w:color w:val="000000" w:themeColor="text1"/>
                <w:sz w:val="24"/>
                <w:szCs w:val="24"/>
              </w:rPr>
              <w:t>Day</w:t>
            </w:r>
          </w:p>
        </w:tc>
        <w:tc>
          <w:tcPr>
            <w:tcW w:w="1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F70E498" w14:textId="77777777" w:rsidR="008D33DA" w:rsidRPr="0051266A" w:rsidRDefault="008D33DA" w:rsidP="00B54AB5">
            <w:pPr>
              <w:spacing w:line="276" w:lineRule="auto"/>
              <w:ind w:left="94"/>
              <w:jc w:val="center"/>
              <w:rPr>
                <w:rFonts w:ascii="Arial" w:hAnsi="Arial" w:cs="Arial"/>
                <w:b/>
                <w:color w:val="000000" w:themeColor="text1"/>
                <w:sz w:val="24"/>
                <w:szCs w:val="24"/>
              </w:rPr>
            </w:pPr>
            <w:r w:rsidRPr="0051266A">
              <w:rPr>
                <w:rFonts w:ascii="Arial" w:hAnsi="Arial" w:cs="Arial"/>
                <w:b/>
                <w:color w:val="000000" w:themeColor="text1"/>
                <w:sz w:val="24"/>
                <w:szCs w:val="24"/>
              </w:rPr>
              <w:t>Time</w:t>
            </w:r>
          </w:p>
        </w:tc>
        <w:tc>
          <w:tcPr>
            <w:tcW w:w="1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13" w:type="dxa"/>
              <w:left w:w="108" w:type="dxa"/>
              <w:bottom w:w="0" w:type="dxa"/>
              <w:right w:w="108" w:type="dxa"/>
            </w:tcMar>
            <w:hideMark/>
          </w:tcPr>
          <w:p w14:paraId="08FE9701" w14:textId="77777777" w:rsidR="008D33DA" w:rsidRPr="0051266A" w:rsidRDefault="008D33DA" w:rsidP="00B54AB5">
            <w:pPr>
              <w:spacing w:line="276" w:lineRule="auto"/>
              <w:ind w:left="94"/>
              <w:jc w:val="center"/>
              <w:rPr>
                <w:rFonts w:ascii="Arial" w:hAnsi="Arial" w:cs="Arial"/>
                <w:b/>
                <w:color w:val="000000" w:themeColor="text1"/>
                <w:sz w:val="24"/>
                <w:szCs w:val="24"/>
              </w:rPr>
            </w:pPr>
            <w:r w:rsidRPr="0051266A">
              <w:rPr>
                <w:rFonts w:ascii="Arial" w:hAnsi="Arial" w:cs="Arial"/>
                <w:b/>
                <w:color w:val="000000" w:themeColor="text1"/>
                <w:sz w:val="24"/>
                <w:szCs w:val="24"/>
              </w:rPr>
              <w:t>Venue</w:t>
            </w:r>
          </w:p>
        </w:tc>
      </w:tr>
      <w:tr w:rsidR="008D33DA" w:rsidRPr="0051266A" w14:paraId="2DE30AC6" w14:textId="77777777" w:rsidTr="008D33DA">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D4E920" w14:textId="77777777" w:rsidR="008D33DA" w:rsidRPr="0051266A" w:rsidRDefault="008D33DA" w:rsidP="008D33DA">
            <w:pPr>
              <w:spacing w:line="240" w:lineRule="auto"/>
              <w:ind w:left="38" w:right="24"/>
              <w:jc w:val="center"/>
              <w:rPr>
                <w:rFonts w:ascii="Arial" w:hAnsi="Arial" w:cs="Arial"/>
                <w:color w:val="000000" w:themeColor="text1"/>
                <w:sz w:val="24"/>
                <w:szCs w:val="24"/>
                <w:lang w:val="en-US"/>
              </w:rPr>
            </w:pPr>
            <w:r w:rsidRPr="00E0275A">
              <w:rPr>
                <w:rFonts w:ascii="Times New Roman" w:hAnsi="Times New Roman" w:cs="Times New Roman"/>
                <w:b/>
                <w:bCs/>
                <w:sz w:val="24"/>
                <w:szCs w:val="24"/>
              </w:rPr>
              <w:t>Ninth Meeting of Panel on Security Services, SSD 09/P-1</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13" w:type="dxa"/>
              <w:left w:w="108" w:type="dxa"/>
              <w:bottom w:w="0" w:type="dxa"/>
              <w:right w:w="108" w:type="dxa"/>
            </w:tcMar>
          </w:tcPr>
          <w:p w14:paraId="540028BF" w14:textId="77777777" w:rsidR="008D33DA" w:rsidRPr="00E0275A" w:rsidRDefault="001D0A9C" w:rsidP="008D33DA">
            <w:pPr>
              <w:spacing w:line="240" w:lineRule="auto"/>
              <w:ind w:left="38" w:right="24"/>
              <w:jc w:val="center"/>
              <w:rPr>
                <w:rFonts w:ascii="Times New Roman" w:hAnsi="Times New Roman" w:cs="Times New Roman"/>
                <w:b/>
                <w:bCs/>
                <w:sz w:val="24"/>
                <w:szCs w:val="24"/>
              </w:rPr>
            </w:pPr>
            <w:r>
              <w:rPr>
                <w:rFonts w:ascii="Times New Roman" w:hAnsi="Times New Roman" w:cs="Times New Roman"/>
                <w:b/>
                <w:bCs/>
                <w:sz w:val="24"/>
                <w:szCs w:val="24"/>
              </w:rPr>
              <w:t>31</w:t>
            </w:r>
            <w:r w:rsidR="008D33DA" w:rsidRPr="00E0275A">
              <w:rPr>
                <w:rFonts w:ascii="Times New Roman" w:hAnsi="Times New Roman" w:cs="Times New Roman"/>
                <w:b/>
                <w:bCs/>
                <w:sz w:val="24"/>
                <w:szCs w:val="24"/>
              </w:rPr>
              <w:t>-07-2024</w:t>
            </w:r>
          </w:p>
          <w:p w14:paraId="2528031A" w14:textId="77777777" w:rsidR="008D33DA" w:rsidRPr="00E0275A" w:rsidRDefault="008D33DA" w:rsidP="008D33DA">
            <w:pPr>
              <w:spacing w:line="240" w:lineRule="auto"/>
              <w:ind w:left="38" w:right="24"/>
              <w:jc w:val="center"/>
              <w:rPr>
                <w:rFonts w:ascii="Times New Roman" w:hAnsi="Times New Roman" w:cs="Times New Roman"/>
                <w:b/>
                <w:bCs/>
                <w:sz w:val="24"/>
                <w:szCs w:val="24"/>
              </w:rPr>
            </w:pP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0BBC83" w14:textId="77777777" w:rsidR="008D33DA" w:rsidRPr="00E0275A" w:rsidRDefault="001D0A9C" w:rsidP="008D33DA">
            <w:pPr>
              <w:spacing w:line="240" w:lineRule="auto"/>
              <w:ind w:left="38" w:right="24"/>
              <w:jc w:val="center"/>
              <w:rPr>
                <w:rFonts w:ascii="Times New Roman" w:hAnsi="Times New Roman" w:cs="Times New Roman"/>
                <w:b/>
                <w:bCs/>
                <w:sz w:val="24"/>
                <w:szCs w:val="24"/>
              </w:rPr>
            </w:pPr>
            <w:r>
              <w:rPr>
                <w:rFonts w:ascii="Times New Roman" w:hAnsi="Times New Roman" w:cs="Times New Roman"/>
                <w:b/>
                <w:bCs/>
                <w:sz w:val="24"/>
                <w:szCs w:val="24"/>
              </w:rPr>
              <w:t>Wedne</w:t>
            </w:r>
            <w:r w:rsidR="008D33DA" w:rsidRPr="00E0275A">
              <w:rPr>
                <w:rFonts w:ascii="Times New Roman" w:hAnsi="Times New Roman" w:cs="Times New Roman"/>
                <w:b/>
                <w:bCs/>
                <w:sz w:val="24"/>
                <w:szCs w:val="24"/>
              </w:rPr>
              <w:t>sday</w:t>
            </w:r>
          </w:p>
        </w:tc>
        <w:tc>
          <w:tcPr>
            <w:tcW w:w="1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4BACAE" w14:textId="77777777" w:rsidR="008D33DA" w:rsidRPr="00E0275A" w:rsidRDefault="008D33DA" w:rsidP="008D33DA">
            <w:pPr>
              <w:spacing w:line="240" w:lineRule="auto"/>
              <w:ind w:left="38" w:right="24"/>
              <w:jc w:val="center"/>
              <w:rPr>
                <w:rFonts w:ascii="Times New Roman" w:hAnsi="Times New Roman" w:cs="Times New Roman"/>
                <w:b/>
                <w:bCs/>
                <w:sz w:val="24"/>
                <w:szCs w:val="24"/>
              </w:rPr>
            </w:pPr>
            <w:r w:rsidRPr="00E0275A">
              <w:rPr>
                <w:rFonts w:ascii="Times New Roman" w:hAnsi="Times New Roman" w:cs="Times New Roman"/>
                <w:b/>
                <w:bCs/>
                <w:sz w:val="24"/>
                <w:szCs w:val="24"/>
              </w:rPr>
              <w:t>1500 hrs</w:t>
            </w:r>
          </w:p>
        </w:tc>
        <w:tc>
          <w:tcPr>
            <w:tcW w:w="1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13" w:type="dxa"/>
              <w:left w:w="108" w:type="dxa"/>
              <w:bottom w:w="0" w:type="dxa"/>
              <w:right w:w="108" w:type="dxa"/>
            </w:tcMar>
            <w:hideMark/>
          </w:tcPr>
          <w:p w14:paraId="5E2C66CD" w14:textId="77777777" w:rsidR="008D33DA" w:rsidRPr="007717AB" w:rsidRDefault="008D33DA" w:rsidP="008D33DA">
            <w:pPr>
              <w:spacing w:after="40" w:line="240" w:lineRule="auto"/>
              <w:ind w:left="38" w:right="24"/>
              <w:jc w:val="center"/>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Green</w:t>
            </w:r>
            <w:r w:rsidRPr="007717AB">
              <w:rPr>
                <w:rFonts w:ascii="Times New Roman" w:hAnsi="Times New Roman" w:cs="Times New Roman"/>
                <w:b/>
                <w:bCs/>
                <w:noProof/>
                <w:color w:val="000000" w:themeColor="text1"/>
                <w:sz w:val="24"/>
                <w:szCs w:val="24"/>
              </w:rPr>
              <w:t xml:space="preserve"> Room</w:t>
            </w:r>
          </w:p>
          <w:p w14:paraId="6870AD46" w14:textId="77777777" w:rsidR="008D33DA" w:rsidRPr="007717AB" w:rsidRDefault="008D33DA" w:rsidP="008D33DA">
            <w:pPr>
              <w:spacing w:after="40" w:line="240" w:lineRule="auto"/>
              <w:ind w:left="38" w:right="24"/>
              <w:jc w:val="center"/>
              <w:rPr>
                <w:rFonts w:ascii="Times New Roman" w:hAnsi="Times New Roman" w:cs="Times New Roman"/>
                <w:b/>
                <w:bCs/>
                <w:noProof/>
                <w:color w:val="000000" w:themeColor="text1"/>
                <w:sz w:val="24"/>
                <w:szCs w:val="24"/>
              </w:rPr>
            </w:pPr>
            <w:r w:rsidRPr="007717AB">
              <w:rPr>
                <w:rFonts w:ascii="Times New Roman" w:hAnsi="Times New Roman" w:cs="Times New Roman"/>
                <w:b/>
                <w:bCs/>
                <w:noProof/>
                <w:color w:val="000000" w:themeColor="text1"/>
                <w:sz w:val="24"/>
                <w:szCs w:val="24"/>
              </w:rPr>
              <w:t>BIS, Headquarter on</w:t>
            </w:r>
          </w:p>
          <w:p w14:paraId="45B4385C" w14:textId="77777777" w:rsidR="008D33DA" w:rsidRPr="00E0275A" w:rsidRDefault="008D33DA" w:rsidP="008D33DA">
            <w:pPr>
              <w:spacing w:after="40" w:line="240" w:lineRule="auto"/>
              <w:ind w:left="38" w:right="24"/>
              <w:jc w:val="center"/>
              <w:rPr>
                <w:rFonts w:ascii="Times New Roman" w:hAnsi="Times New Roman" w:cs="Times New Roman"/>
                <w:b/>
                <w:bCs/>
                <w:noProof/>
                <w:color w:val="262626" w:themeColor="text1" w:themeTint="D9"/>
                <w:sz w:val="24"/>
                <w:szCs w:val="24"/>
              </w:rPr>
            </w:pPr>
            <w:r w:rsidRPr="007717AB">
              <w:rPr>
                <w:rFonts w:ascii="Times New Roman" w:hAnsi="Times New Roman" w:cs="Times New Roman"/>
                <w:b/>
                <w:bCs/>
                <w:i/>
                <w:iCs/>
                <w:noProof/>
                <w:color w:val="000000" w:themeColor="text1"/>
                <w:sz w:val="24"/>
                <w:szCs w:val="24"/>
              </w:rPr>
              <w:t>(Hybrid Mode)</w:t>
            </w:r>
          </w:p>
        </w:tc>
      </w:tr>
    </w:tbl>
    <w:p w14:paraId="7A21103D" w14:textId="77777777" w:rsidR="008D33DA" w:rsidRPr="0051266A" w:rsidRDefault="008D33DA" w:rsidP="008D33DA">
      <w:pPr>
        <w:tabs>
          <w:tab w:val="left" w:pos="6750"/>
        </w:tabs>
        <w:rPr>
          <w:rFonts w:ascii="Arial" w:hAnsi="Arial" w:cs="Arial"/>
          <w:b/>
          <w:color w:val="000000" w:themeColor="text1"/>
          <w:sz w:val="24"/>
          <w:szCs w:val="24"/>
          <w:u w:val="single"/>
          <w:lang w:val="en-US"/>
        </w:rPr>
      </w:pPr>
      <w:r w:rsidRPr="0051266A">
        <w:rPr>
          <w:rFonts w:ascii="Arial" w:hAnsi="Arial" w:cs="Arial"/>
          <w:b/>
          <w:color w:val="000000" w:themeColor="text1"/>
          <w:sz w:val="24"/>
          <w:szCs w:val="24"/>
          <w:u w:val="single"/>
          <w:lang w:val="en-US"/>
        </w:rPr>
        <w:t xml:space="preserve">   </w:t>
      </w:r>
    </w:p>
    <w:p w14:paraId="6178EAD8" w14:textId="77777777" w:rsidR="008D33DA" w:rsidRPr="0051266A" w:rsidRDefault="008D33DA" w:rsidP="008D33DA">
      <w:pPr>
        <w:spacing w:after="0" w:line="240" w:lineRule="auto"/>
        <w:ind w:left="426" w:right="-610" w:hanging="142"/>
        <w:jc w:val="both"/>
        <w:rPr>
          <w:rFonts w:ascii="Arial" w:eastAsia="Times New Roman" w:hAnsi="Arial" w:cs="Arial"/>
          <w:b/>
          <w:color w:val="000000" w:themeColor="text1"/>
          <w:sz w:val="24"/>
          <w:szCs w:val="24"/>
          <w:lang w:val="en-US" w:bidi="hi-IN"/>
        </w:rPr>
      </w:pPr>
      <w:r w:rsidRPr="0051266A">
        <w:rPr>
          <w:rFonts w:ascii="Arial" w:eastAsia="Times New Roman" w:hAnsi="Arial" w:cs="Arial"/>
          <w:b/>
          <w:color w:val="000000" w:themeColor="text1"/>
          <w:sz w:val="24"/>
          <w:szCs w:val="24"/>
          <w:u w:val="single"/>
          <w:lang w:val="en-US"/>
        </w:rPr>
        <w:t>Convener</w:t>
      </w:r>
      <w:r w:rsidRPr="0051266A">
        <w:rPr>
          <w:rFonts w:ascii="Arial" w:eastAsia="Times New Roman" w:hAnsi="Arial" w:cs="Arial"/>
          <w:b/>
          <w:color w:val="000000" w:themeColor="text1"/>
          <w:sz w:val="24"/>
          <w:szCs w:val="24"/>
          <w:lang w:val="en-US"/>
        </w:rPr>
        <w:t xml:space="preserve">:  Shri </w:t>
      </w:r>
      <w:proofErr w:type="spellStart"/>
      <w:r w:rsidRPr="0051266A">
        <w:rPr>
          <w:rFonts w:ascii="Arial" w:eastAsia="Times New Roman" w:hAnsi="Arial" w:cs="Arial"/>
          <w:b/>
          <w:color w:val="000000" w:themeColor="text1"/>
          <w:sz w:val="24"/>
          <w:szCs w:val="24"/>
          <w:lang w:val="en-US"/>
        </w:rPr>
        <w:t>Kunwar</w:t>
      </w:r>
      <w:proofErr w:type="spellEnd"/>
      <w:r w:rsidRPr="0051266A">
        <w:rPr>
          <w:rFonts w:ascii="Arial" w:eastAsia="Times New Roman" w:hAnsi="Arial" w:cs="Arial"/>
          <w:b/>
          <w:color w:val="000000" w:themeColor="text1"/>
          <w:sz w:val="24"/>
          <w:szCs w:val="24"/>
          <w:lang w:val="en-US"/>
        </w:rPr>
        <w:t xml:space="preserve"> </w:t>
      </w:r>
      <w:proofErr w:type="spellStart"/>
      <w:r w:rsidRPr="0051266A">
        <w:rPr>
          <w:rFonts w:ascii="Arial" w:eastAsia="Times New Roman" w:hAnsi="Arial" w:cs="Arial"/>
          <w:b/>
          <w:color w:val="000000" w:themeColor="text1"/>
          <w:sz w:val="24"/>
          <w:szCs w:val="24"/>
          <w:lang w:val="en-US"/>
        </w:rPr>
        <w:t>Vikram</w:t>
      </w:r>
      <w:proofErr w:type="spellEnd"/>
      <w:r w:rsidRPr="0051266A">
        <w:rPr>
          <w:rFonts w:ascii="Arial" w:eastAsia="Times New Roman" w:hAnsi="Arial" w:cs="Arial"/>
          <w:b/>
          <w:color w:val="000000" w:themeColor="text1"/>
          <w:sz w:val="24"/>
          <w:szCs w:val="24"/>
          <w:lang w:val="en-US"/>
        </w:rPr>
        <w:t xml:space="preserve"> Singh, Chairman, CAPSI </w:t>
      </w:r>
    </w:p>
    <w:p w14:paraId="76D655E1" w14:textId="77777777" w:rsidR="008D33DA" w:rsidRPr="0051266A" w:rsidRDefault="008D33DA" w:rsidP="008D33DA">
      <w:pPr>
        <w:spacing w:after="0" w:line="240" w:lineRule="auto"/>
        <w:ind w:right="-610" w:hanging="142"/>
        <w:jc w:val="both"/>
        <w:rPr>
          <w:rFonts w:ascii="Arial" w:eastAsia="Times New Roman" w:hAnsi="Arial" w:cs="Arial"/>
          <w:b/>
          <w:color w:val="000000" w:themeColor="text1"/>
          <w:sz w:val="24"/>
          <w:szCs w:val="24"/>
          <w:lang w:val="en-US" w:bidi="hi-IN"/>
        </w:rPr>
      </w:pPr>
      <w:r w:rsidRPr="0051266A">
        <w:rPr>
          <w:rFonts w:ascii="Arial" w:eastAsia="Times New Roman" w:hAnsi="Arial" w:cs="Arial"/>
          <w:b/>
          <w:color w:val="000000" w:themeColor="text1"/>
          <w:sz w:val="24"/>
          <w:szCs w:val="24"/>
          <w:lang w:val="en-US" w:bidi="hi-IN"/>
        </w:rPr>
        <w:t xml:space="preserve">   </w:t>
      </w:r>
    </w:p>
    <w:p w14:paraId="17A98AC8" w14:textId="77777777" w:rsidR="008D33DA" w:rsidRPr="0051266A" w:rsidRDefault="008D33DA" w:rsidP="008D33DA">
      <w:pPr>
        <w:spacing w:after="0" w:line="240" w:lineRule="auto"/>
        <w:ind w:left="284" w:right="-610"/>
        <w:jc w:val="both"/>
        <w:rPr>
          <w:rFonts w:ascii="Arial" w:eastAsia="Times New Roman" w:hAnsi="Arial" w:cs="Arial"/>
          <w:b/>
          <w:color w:val="000000" w:themeColor="text1"/>
          <w:sz w:val="24"/>
          <w:szCs w:val="24"/>
          <w:lang w:val="en-US" w:bidi="hi-IN"/>
        </w:rPr>
      </w:pPr>
      <w:r w:rsidRPr="0051266A">
        <w:rPr>
          <w:rFonts w:ascii="Arial" w:eastAsia="Times New Roman" w:hAnsi="Arial" w:cs="Arial"/>
          <w:b/>
          <w:color w:val="000000" w:themeColor="text1"/>
          <w:sz w:val="24"/>
          <w:szCs w:val="24"/>
          <w:u w:val="single"/>
          <w:lang w:val="en-US" w:bidi="hi-IN"/>
        </w:rPr>
        <w:t>Member Secretary</w:t>
      </w:r>
      <w:r w:rsidRPr="0051266A">
        <w:rPr>
          <w:rFonts w:ascii="Arial" w:eastAsia="Times New Roman" w:hAnsi="Arial" w:cs="Arial"/>
          <w:b/>
          <w:color w:val="000000" w:themeColor="text1"/>
          <w:sz w:val="24"/>
          <w:szCs w:val="24"/>
          <w:lang w:val="en-US" w:bidi="hi-IN"/>
        </w:rPr>
        <w:t xml:space="preserve">: Mrs. Parul Gupta, Deputy Director, SSD, BIS  </w:t>
      </w:r>
    </w:p>
    <w:p w14:paraId="5E3DDFD0" w14:textId="77777777" w:rsidR="008D33DA" w:rsidRPr="0051266A" w:rsidRDefault="008D33DA" w:rsidP="008D33DA">
      <w:pPr>
        <w:tabs>
          <w:tab w:val="left" w:pos="6465"/>
        </w:tabs>
        <w:spacing w:after="0" w:line="240" w:lineRule="auto"/>
        <w:ind w:left="1276" w:hanging="1276"/>
        <w:rPr>
          <w:rFonts w:ascii="Arial" w:eastAsia="Times New Roman" w:hAnsi="Arial" w:cs="Arial"/>
          <w:bCs/>
          <w:color w:val="000000" w:themeColor="text1"/>
          <w:sz w:val="24"/>
          <w:szCs w:val="24"/>
          <w:lang w:val="en-US"/>
        </w:rPr>
      </w:pPr>
    </w:p>
    <w:p w14:paraId="06C02182" w14:textId="77777777" w:rsidR="008D33DA" w:rsidRPr="0051266A" w:rsidRDefault="008D33DA" w:rsidP="008D33DA">
      <w:pPr>
        <w:spacing w:after="0"/>
        <w:ind w:hanging="142"/>
        <w:rPr>
          <w:rFonts w:ascii="Arial" w:hAnsi="Arial" w:cs="Arial"/>
          <w:b/>
          <w:color w:val="000000" w:themeColor="text1"/>
          <w:sz w:val="24"/>
          <w:szCs w:val="24"/>
        </w:rPr>
      </w:pPr>
    </w:p>
    <w:p w14:paraId="13D21DC5" w14:textId="77777777" w:rsidR="008D33DA" w:rsidRPr="0051266A" w:rsidRDefault="008D33DA" w:rsidP="008D33DA">
      <w:pPr>
        <w:ind w:left="426" w:hanging="142"/>
        <w:rPr>
          <w:rFonts w:ascii="Arial" w:hAnsi="Arial" w:cs="Arial"/>
          <w:b/>
          <w:color w:val="000000" w:themeColor="text1"/>
          <w:sz w:val="24"/>
          <w:szCs w:val="24"/>
        </w:rPr>
      </w:pPr>
      <w:r w:rsidRPr="0051266A">
        <w:rPr>
          <w:rFonts w:ascii="Arial" w:hAnsi="Arial" w:cs="Arial"/>
          <w:b/>
          <w:color w:val="000000" w:themeColor="text1"/>
          <w:sz w:val="24"/>
          <w:szCs w:val="24"/>
        </w:rPr>
        <w:t>ITEM 0 General</w:t>
      </w:r>
      <w:r w:rsidRPr="0051266A">
        <w:rPr>
          <w:rFonts w:ascii="Arial" w:hAnsi="Arial" w:cs="Arial"/>
          <w:color w:val="000000" w:themeColor="text1"/>
          <w:sz w:val="24"/>
          <w:szCs w:val="24"/>
        </w:rPr>
        <w:t xml:space="preserve"> </w:t>
      </w:r>
    </w:p>
    <w:p w14:paraId="7ECCC21D" w14:textId="77777777" w:rsidR="008D33DA" w:rsidRDefault="008D33DA" w:rsidP="001D0A9C">
      <w:pPr>
        <w:pStyle w:val="ListParagraph"/>
        <w:numPr>
          <w:ilvl w:val="1"/>
          <w:numId w:val="2"/>
        </w:numPr>
        <w:ind w:left="284" w:firstLine="0"/>
        <w:jc w:val="both"/>
        <w:rPr>
          <w:rFonts w:ascii="Arial" w:hAnsi="Arial" w:cs="Arial"/>
          <w:color w:val="000000" w:themeColor="text1"/>
          <w:sz w:val="24"/>
          <w:szCs w:val="24"/>
        </w:rPr>
      </w:pPr>
      <w:r w:rsidRPr="008D33DA">
        <w:rPr>
          <w:rFonts w:ascii="Arial" w:hAnsi="Arial" w:cs="Arial"/>
          <w:color w:val="000000" w:themeColor="text1"/>
          <w:sz w:val="24"/>
          <w:szCs w:val="24"/>
        </w:rPr>
        <w:t>The member secretary extended a warm welcome to the attending members</w:t>
      </w:r>
      <w:r>
        <w:rPr>
          <w:rFonts w:ascii="Arial" w:hAnsi="Arial" w:cs="Arial"/>
          <w:color w:val="000000" w:themeColor="text1"/>
          <w:sz w:val="24"/>
          <w:szCs w:val="24"/>
        </w:rPr>
        <w:t xml:space="preserve"> </w:t>
      </w:r>
      <w:r w:rsidRPr="008D33DA">
        <w:rPr>
          <w:rFonts w:ascii="Arial" w:hAnsi="Arial" w:cs="Arial"/>
          <w:i/>
          <w:iCs/>
          <w:color w:val="000000" w:themeColor="text1"/>
          <w:sz w:val="24"/>
          <w:szCs w:val="24"/>
        </w:rPr>
        <w:t>(Physical and virtual)</w:t>
      </w:r>
      <w:r w:rsidRPr="008D33DA">
        <w:rPr>
          <w:rFonts w:ascii="Arial" w:hAnsi="Arial" w:cs="Arial"/>
          <w:color w:val="000000" w:themeColor="text1"/>
          <w:sz w:val="24"/>
          <w:szCs w:val="24"/>
        </w:rPr>
        <w:t xml:space="preserve"> of the </w:t>
      </w:r>
      <w:r>
        <w:rPr>
          <w:rFonts w:ascii="Arial" w:hAnsi="Arial" w:cs="Arial"/>
          <w:color w:val="000000" w:themeColor="text1"/>
          <w:sz w:val="24"/>
          <w:szCs w:val="24"/>
        </w:rPr>
        <w:t>ninth m</w:t>
      </w:r>
      <w:r w:rsidRPr="008D33DA">
        <w:rPr>
          <w:rFonts w:ascii="Arial" w:hAnsi="Arial" w:cs="Arial"/>
          <w:color w:val="000000" w:themeColor="text1"/>
          <w:sz w:val="24"/>
          <w:szCs w:val="24"/>
        </w:rPr>
        <w:t>eeting on Security Services. In his opening remarks, she provided a brief overview of the document. She then with the permission of the convener proceeded with the document.</w:t>
      </w:r>
    </w:p>
    <w:p w14:paraId="103FD18B" w14:textId="77777777" w:rsidR="008D33DA" w:rsidRPr="008D33DA" w:rsidRDefault="008D33DA" w:rsidP="008D33DA">
      <w:pPr>
        <w:pStyle w:val="ListParagraph"/>
        <w:ind w:left="851"/>
        <w:jc w:val="both"/>
        <w:rPr>
          <w:rFonts w:ascii="Arial" w:hAnsi="Arial" w:cs="Arial"/>
          <w:color w:val="000000" w:themeColor="text1"/>
          <w:sz w:val="24"/>
          <w:szCs w:val="24"/>
        </w:rPr>
      </w:pPr>
    </w:p>
    <w:p w14:paraId="2150D88E" w14:textId="77777777" w:rsidR="003D47AD" w:rsidRPr="003D47AD" w:rsidRDefault="008D33DA" w:rsidP="003D47AD">
      <w:pPr>
        <w:pStyle w:val="ListParagraph"/>
        <w:numPr>
          <w:ilvl w:val="1"/>
          <w:numId w:val="2"/>
        </w:numPr>
        <w:ind w:left="284" w:firstLine="0"/>
        <w:jc w:val="both"/>
        <w:rPr>
          <w:rFonts w:ascii="Arial" w:hAnsi="Arial" w:cs="Arial"/>
          <w:color w:val="000000" w:themeColor="text1"/>
          <w:sz w:val="24"/>
          <w:szCs w:val="24"/>
        </w:rPr>
      </w:pPr>
      <w:r>
        <w:rPr>
          <w:rFonts w:ascii="Arial" w:eastAsia="Times New Roman" w:hAnsi="Arial" w:cs="Arial"/>
          <w:bCs/>
          <w:color w:val="000000" w:themeColor="text1"/>
          <w:sz w:val="24"/>
          <w:szCs w:val="24"/>
          <w:lang w:val="en-US"/>
        </w:rPr>
        <w:t xml:space="preserve">Shri. </w:t>
      </w:r>
      <w:proofErr w:type="spellStart"/>
      <w:r>
        <w:rPr>
          <w:rFonts w:ascii="Arial" w:eastAsia="Times New Roman" w:hAnsi="Arial" w:cs="Arial"/>
          <w:bCs/>
          <w:color w:val="000000" w:themeColor="text1"/>
          <w:sz w:val="24"/>
          <w:szCs w:val="24"/>
          <w:lang w:val="en-US"/>
        </w:rPr>
        <w:t>Kunwar</w:t>
      </w:r>
      <w:proofErr w:type="spellEnd"/>
      <w:r>
        <w:rPr>
          <w:rFonts w:ascii="Arial" w:eastAsia="Times New Roman" w:hAnsi="Arial" w:cs="Arial"/>
          <w:bCs/>
          <w:color w:val="000000" w:themeColor="text1"/>
          <w:sz w:val="24"/>
          <w:szCs w:val="24"/>
          <w:lang w:val="en-US"/>
        </w:rPr>
        <w:t xml:space="preserve"> </w:t>
      </w:r>
      <w:proofErr w:type="spellStart"/>
      <w:r w:rsidRPr="0051266A">
        <w:rPr>
          <w:rFonts w:ascii="Arial" w:eastAsia="Times New Roman" w:hAnsi="Arial" w:cs="Arial"/>
          <w:bCs/>
          <w:color w:val="000000" w:themeColor="text1"/>
          <w:sz w:val="24"/>
          <w:szCs w:val="24"/>
          <w:lang w:val="en-US"/>
        </w:rPr>
        <w:t>Vikram</w:t>
      </w:r>
      <w:proofErr w:type="spellEnd"/>
      <w:r w:rsidRPr="0051266A">
        <w:rPr>
          <w:rFonts w:ascii="Arial" w:eastAsia="Times New Roman" w:hAnsi="Arial" w:cs="Arial"/>
          <w:bCs/>
          <w:color w:val="000000" w:themeColor="text1"/>
          <w:sz w:val="24"/>
          <w:szCs w:val="24"/>
          <w:lang w:val="en-US"/>
        </w:rPr>
        <w:t xml:space="preserve"> Singh, Convener, </w:t>
      </w:r>
      <w:r w:rsidR="001D0A9C">
        <w:rPr>
          <w:rFonts w:ascii="Arial" w:eastAsia="Times New Roman" w:hAnsi="Arial" w:cs="Arial"/>
          <w:bCs/>
          <w:color w:val="000000" w:themeColor="text1"/>
          <w:sz w:val="24"/>
          <w:szCs w:val="24"/>
          <w:lang w:val="en-US"/>
        </w:rPr>
        <w:t>SSD 09/P-1</w:t>
      </w:r>
      <w:r w:rsidRPr="0051266A">
        <w:rPr>
          <w:rFonts w:ascii="Arial" w:eastAsia="Times New Roman" w:hAnsi="Arial" w:cs="Arial"/>
          <w:bCs/>
          <w:color w:val="000000" w:themeColor="text1"/>
          <w:sz w:val="24"/>
          <w:szCs w:val="24"/>
          <w:lang w:val="en-US"/>
        </w:rPr>
        <w:t xml:space="preserve"> welcomed all the members</w:t>
      </w:r>
      <w:r>
        <w:rPr>
          <w:rFonts w:ascii="Arial" w:eastAsia="Times New Roman" w:hAnsi="Arial" w:cs="Arial"/>
          <w:bCs/>
          <w:color w:val="000000" w:themeColor="text1"/>
          <w:sz w:val="24"/>
          <w:szCs w:val="24"/>
          <w:lang w:val="en-US"/>
        </w:rPr>
        <w:t xml:space="preserve"> </w:t>
      </w:r>
      <w:r w:rsidRPr="008D33DA">
        <w:rPr>
          <w:rFonts w:ascii="Arial" w:hAnsi="Arial" w:cs="Arial"/>
          <w:i/>
          <w:iCs/>
          <w:color w:val="000000" w:themeColor="text1"/>
          <w:sz w:val="24"/>
          <w:szCs w:val="24"/>
        </w:rPr>
        <w:t>(Physical and virtual)</w:t>
      </w:r>
      <w:r w:rsidRPr="0051266A">
        <w:rPr>
          <w:rFonts w:ascii="Arial" w:eastAsia="Times New Roman" w:hAnsi="Arial" w:cs="Arial"/>
          <w:bCs/>
          <w:color w:val="000000" w:themeColor="text1"/>
          <w:sz w:val="24"/>
          <w:szCs w:val="24"/>
          <w:lang w:val="en-US"/>
        </w:rPr>
        <w:t xml:space="preserve"> and appreciated the efforts by all the members that have be</w:t>
      </w:r>
      <w:r>
        <w:rPr>
          <w:rFonts w:ascii="Arial" w:eastAsia="Times New Roman" w:hAnsi="Arial" w:cs="Arial"/>
          <w:bCs/>
          <w:color w:val="000000" w:themeColor="text1"/>
          <w:sz w:val="24"/>
          <w:szCs w:val="24"/>
          <w:lang w:val="en-US"/>
        </w:rPr>
        <w:t>e</w:t>
      </w:r>
      <w:r w:rsidRPr="0051266A">
        <w:rPr>
          <w:rFonts w:ascii="Arial" w:eastAsia="Times New Roman" w:hAnsi="Arial" w:cs="Arial"/>
          <w:bCs/>
          <w:color w:val="000000" w:themeColor="text1"/>
          <w:sz w:val="24"/>
          <w:szCs w:val="24"/>
          <w:lang w:val="en-US"/>
        </w:rPr>
        <w:t>n put in dr</w:t>
      </w:r>
      <w:r>
        <w:rPr>
          <w:rFonts w:ascii="Arial" w:eastAsia="Times New Roman" w:hAnsi="Arial" w:cs="Arial"/>
          <w:bCs/>
          <w:color w:val="000000" w:themeColor="text1"/>
          <w:sz w:val="24"/>
          <w:szCs w:val="24"/>
          <w:lang w:val="en-US"/>
        </w:rPr>
        <w:t>afting of the ongoing standard.</w:t>
      </w:r>
    </w:p>
    <w:p w14:paraId="16665C83" w14:textId="77777777" w:rsidR="003D47AD" w:rsidRPr="003D47AD" w:rsidRDefault="003D47AD" w:rsidP="003D47AD">
      <w:pPr>
        <w:pStyle w:val="ListParagraph"/>
        <w:rPr>
          <w:rFonts w:ascii="Arial" w:hAnsi="Arial" w:cs="Arial"/>
          <w:color w:val="000000" w:themeColor="text1"/>
          <w:sz w:val="24"/>
          <w:szCs w:val="24"/>
        </w:rPr>
      </w:pPr>
    </w:p>
    <w:p w14:paraId="61F87C9F" w14:textId="483BE8B8" w:rsidR="003D47AD" w:rsidRPr="003D47AD" w:rsidRDefault="003D47AD" w:rsidP="003D47AD">
      <w:pPr>
        <w:pStyle w:val="ListParagraph"/>
        <w:numPr>
          <w:ilvl w:val="1"/>
          <w:numId w:val="2"/>
        </w:numPr>
        <w:ind w:left="284" w:firstLine="0"/>
        <w:jc w:val="both"/>
        <w:rPr>
          <w:rFonts w:ascii="Arial" w:hAnsi="Arial" w:cs="Arial"/>
          <w:color w:val="000000" w:themeColor="text1"/>
          <w:sz w:val="24"/>
          <w:szCs w:val="24"/>
        </w:rPr>
      </w:pPr>
      <w:r w:rsidRPr="003D47AD">
        <w:rPr>
          <w:rFonts w:ascii="Arial" w:hAnsi="Arial" w:cs="Arial"/>
          <w:color w:val="000000" w:themeColor="text1"/>
          <w:sz w:val="24"/>
          <w:szCs w:val="24"/>
        </w:rPr>
        <w:t xml:space="preserve">The list of participants attended the meeting is attached at </w:t>
      </w:r>
      <w:r w:rsidRPr="003D47AD">
        <w:rPr>
          <w:rFonts w:ascii="Arial" w:hAnsi="Arial" w:cs="Arial"/>
          <w:b/>
          <w:bCs/>
          <w:color w:val="000000" w:themeColor="text1"/>
          <w:sz w:val="24"/>
          <w:szCs w:val="24"/>
        </w:rPr>
        <w:t>Annex-1</w:t>
      </w:r>
      <w:r w:rsidRPr="003D47AD">
        <w:rPr>
          <w:rFonts w:ascii="Arial" w:hAnsi="Arial" w:cs="Arial"/>
          <w:color w:val="000000" w:themeColor="text1"/>
          <w:sz w:val="24"/>
          <w:szCs w:val="24"/>
        </w:rPr>
        <w:t xml:space="preserve"> </w:t>
      </w:r>
      <w:r w:rsidRPr="003D47AD">
        <w:rPr>
          <w:rFonts w:ascii="Arial" w:hAnsi="Arial" w:cs="Arial"/>
          <w:i/>
          <w:iCs/>
          <w:color w:val="000000" w:themeColor="text1"/>
          <w:sz w:val="24"/>
          <w:szCs w:val="24"/>
        </w:rPr>
        <w:t xml:space="preserve">(Page no - </w:t>
      </w:r>
      <w:r w:rsidR="002760EB">
        <w:rPr>
          <w:rFonts w:ascii="Arial" w:hAnsi="Arial" w:cs="Arial"/>
          <w:i/>
          <w:iCs/>
          <w:color w:val="000000" w:themeColor="text1"/>
          <w:sz w:val="24"/>
          <w:szCs w:val="24"/>
        </w:rPr>
        <w:t>3</w:t>
      </w:r>
      <w:bookmarkStart w:id="0" w:name="_GoBack"/>
      <w:bookmarkEnd w:id="0"/>
      <w:r w:rsidRPr="003D47AD">
        <w:rPr>
          <w:rFonts w:ascii="Arial" w:hAnsi="Arial" w:cs="Arial"/>
          <w:color w:val="000000" w:themeColor="text1"/>
          <w:sz w:val="24"/>
          <w:szCs w:val="24"/>
        </w:rPr>
        <w:t>).</w:t>
      </w:r>
    </w:p>
    <w:p w14:paraId="3E25CDE4" w14:textId="77777777" w:rsidR="008D33DA" w:rsidRPr="0051266A" w:rsidRDefault="008D33DA" w:rsidP="008D33DA">
      <w:pPr>
        <w:pStyle w:val="ListParagraph"/>
        <w:tabs>
          <w:tab w:val="left" w:pos="750"/>
        </w:tabs>
        <w:ind w:left="743"/>
        <w:rPr>
          <w:rFonts w:ascii="Arial" w:hAnsi="Arial" w:cs="Arial"/>
          <w:color w:val="000000" w:themeColor="text1"/>
          <w:sz w:val="24"/>
          <w:szCs w:val="24"/>
        </w:rPr>
      </w:pPr>
    </w:p>
    <w:p w14:paraId="4B586816" w14:textId="77777777" w:rsidR="008D33DA" w:rsidRPr="0051266A" w:rsidRDefault="008D33DA" w:rsidP="008D33DA">
      <w:pPr>
        <w:spacing w:line="257" w:lineRule="auto"/>
        <w:ind w:left="284"/>
        <w:jc w:val="both"/>
        <w:outlineLvl w:val="0"/>
        <w:rPr>
          <w:rFonts w:ascii="Arial" w:hAnsi="Arial" w:cs="Arial"/>
          <w:color w:val="000000" w:themeColor="text1"/>
          <w:sz w:val="24"/>
          <w:szCs w:val="24"/>
          <w:lang w:val="en-US"/>
        </w:rPr>
      </w:pPr>
      <w:r w:rsidRPr="0051266A">
        <w:rPr>
          <w:rFonts w:ascii="Arial" w:hAnsi="Arial" w:cs="Arial"/>
          <w:b/>
          <w:color w:val="000000" w:themeColor="text1"/>
          <w:sz w:val="24"/>
          <w:szCs w:val="24"/>
          <w:lang w:val="en-US"/>
        </w:rPr>
        <w:t xml:space="preserve">ITEM 1 SCOPE AND COMPOSITION OF </w:t>
      </w:r>
      <w:r w:rsidRPr="0051266A">
        <w:rPr>
          <w:rFonts w:ascii="Arial" w:hAnsi="Arial" w:cs="Arial"/>
          <w:b/>
          <w:bCs/>
          <w:color w:val="000000" w:themeColor="text1"/>
          <w:sz w:val="24"/>
          <w:szCs w:val="24"/>
        </w:rPr>
        <w:t>PANEL ON SECURITY SERVICES, SSD 09/P-1</w:t>
      </w:r>
    </w:p>
    <w:p w14:paraId="199E000B" w14:textId="77777777" w:rsidR="008D33DA" w:rsidRPr="008D33DA" w:rsidRDefault="008D33DA" w:rsidP="008D33DA">
      <w:pPr>
        <w:tabs>
          <w:tab w:val="left" w:pos="6750"/>
        </w:tabs>
        <w:spacing w:after="0"/>
        <w:jc w:val="both"/>
        <w:rPr>
          <w:rFonts w:ascii="Arial" w:hAnsi="Arial" w:cs="Arial"/>
          <w:b/>
          <w:color w:val="000000" w:themeColor="text1"/>
          <w:sz w:val="24"/>
          <w:szCs w:val="24"/>
          <w:lang w:val="en-US"/>
        </w:rPr>
      </w:pPr>
    </w:p>
    <w:p w14:paraId="5D7456A0" w14:textId="77777777" w:rsidR="008D33DA" w:rsidRPr="008D33DA" w:rsidRDefault="008D33DA" w:rsidP="008D33DA">
      <w:pPr>
        <w:pStyle w:val="ListParagraph"/>
        <w:numPr>
          <w:ilvl w:val="1"/>
          <w:numId w:val="1"/>
        </w:numPr>
        <w:tabs>
          <w:tab w:val="left" w:pos="6750"/>
        </w:tabs>
        <w:spacing w:after="0"/>
        <w:ind w:left="851" w:hanging="567"/>
        <w:jc w:val="both"/>
        <w:rPr>
          <w:rFonts w:ascii="Arial" w:hAnsi="Arial" w:cs="Arial"/>
          <w:b/>
          <w:color w:val="000000" w:themeColor="text1"/>
          <w:sz w:val="24"/>
          <w:szCs w:val="24"/>
          <w:lang w:val="en-US"/>
        </w:rPr>
      </w:pPr>
      <w:r w:rsidRPr="008D33DA">
        <w:rPr>
          <w:rFonts w:ascii="Arial" w:hAnsi="Arial" w:cs="Arial"/>
          <w:color w:val="000000" w:themeColor="text1"/>
          <w:sz w:val="24"/>
          <w:szCs w:val="24"/>
          <w:lang w:val="en-US"/>
        </w:rPr>
        <w:t xml:space="preserve">The committee members noted the information given in </w:t>
      </w:r>
      <w:r w:rsidRPr="001D0A9C">
        <w:rPr>
          <w:rFonts w:ascii="Arial" w:hAnsi="Arial" w:cs="Arial"/>
          <w:b/>
          <w:bCs/>
          <w:color w:val="000000" w:themeColor="text1"/>
          <w:sz w:val="24"/>
          <w:szCs w:val="24"/>
          <w:lang w:val="en-US"/>
        </w:rPr>
        <w:t>Item 1</w:t>
      </w:r>
      <w:r w:rsidRPr="008D33DA">
        <w:rPr>
          <w:rFonts w:ascii="Arial" w:hAnsi="Arial" w:cs="Arial"/>
          <w:color w:val="000000" w:themeColor="text1"/>
          <w:sz w:val="24"/>
          <w:szCs w:val="24"/>
          <w:lang w:val="en-US"/>
        </w:rPr>
        <w:t xml:space="preserve"> of the Agenda.</w:t>
      </w:r>
    </w:p>
    <w:p w14:paraId="532C0D8B" w14:textId="77777777" w:rsidR="008D33DA" w:rsidRPr="0051266A" w:rsidRDefault="008D33DA" w:rsidP="008D33DA">
      <w:pPr>
        <w:pStyle w:val="ListParagraph"/>
        <w:tabs>
          <w:tab w:val="left" w:pos="6750"/>
        </w:tabs>
        <w:spacing w:after="0"/>
        <w:ind w:left="851"/>
        <w:jc w:val="both"/>
        <w:rPr>
          <w:rFonts w:ascii="Arial" w:hAnsi="Arial" w:cs="Arial"/>
          <w:b/>
          <w:color w:val="000000" w:themeColor="text1"/>
          <w:sz w:val="24"/>
          <w:szCs w:val="24"/>
          <w:lang w:val="en-US"/>
        </w:rPr>
      </w:pPr>
    </w:p>
    <w:p w14:paraId="5C106A08" w14:textId="77777777" w:rsidR="008D33DA" w:rsidRPr="0051266A" w:rsidRDefault="008D33DA" w:rsidP="008D33DA">
      <w:pPr>
        <w:pStyle w:val="ListParagraph"/>
        <w:tabs>
          <w:tab w:val="left" w:pos="6750"/>
        </w:tabs>
        <w:spacing w:after="0"/>
        <w:ind w:left="851"/>
        <w:jc w:val="both"/>
        <w:rPr>
          <w:rFonts w:ascii="Arial" w:hAnsi="Arial" w:cs="Arial"/>
          <w:b/>
          <w:color w:val="000000" w:themeColor="text1"/>
          <w:sz w:val="24"/>
          <w:szCs w:val="24"/>
          <w:lang w:val="en-US"/>
        </w:rPr>
      </w:pPr>
    </w:p>
    <w:p w14:paraId="7CC09B41" w14:textId="77777777" w:rsidR="008D33DA" w:rsidRPr="0051266A" w:rsidRDefault="008D33DA" w:rsidP="008D33DA">
      <w:pPr>
        <w:ind w:left="284"/>
        <w:jc w:val="both"/>
        <w:rPr>
          <w:rFonts w:ascii="Arial" w:hAnsi="Arial" w:cs="Arial"/>
          <w:b/>
          <w:bCs/>
          <w:color w:val="000000" w:themeColor="text1"/>
          <w:sz w:val="24"/>
          <w:szCs w:val="24"/>
          <w:shd w:val="clear" w:color="auto" w:fill="FFFFFF"/>
        </w:rPr>
      </w:pPr>
      <w:r w:rsidRPr="0051266A">
        <w:rPr>
          <w:rFonts w:ascii="Arial" w:hAnsi="Arial" w:cs="Arial"/>
          <w:b/>
          <w:color w:val="000000" w:themeColor="text1"/>
          <w:sz w:val="24"/>
          <w:szCs w:val="24"/>
        </w:rPr>
        <w:t>ITEM 2 DRAFT INDIAN STANDARDS FOR FINALIZATION “</w:t>
      </w:r>
      <w:r w:rsidRPr="0051266A">
        <w:rPr>
          <w:rFonts w:ascii="Arial" w:hAnsi="Arial" w:cs="Arial"/>
          <w:b/>
          <w:bCs/>
          <w:color w:val="000000" w:themeColor="text1"/>
          <w:sz w:val="24"/>
          <w:szCs w:val="24"/>
          <w:shd w:val="clear" w:color="auto" w:fill="FFFFFF"/>
        </w:rPr>
        <w:t>PRIVATE SECURITY AGENCIES - REQUIREMENTS FOR TRAINING AND SERVICE DELIVERY”.</w:t>
      </w:r>
    </w:p>
    <w:p w14:paraId="535C0A55" w14:textId="3E077FC2" w:rsidR="003D47AD" w:rsidRPr="003D47AD" w:rsidRDefault="00954DDF" w:rsidP="003D47AD">
      <w:pPr>
        <w:pStyle w:val="ListParagraph"/>
        <w:numPr>
          <w:ilvl w:val="1"/>
          <w:numId w:val="3"/>
        </w:numPr>
        <w:spacing w:after="0" w:line="259" w:lineRule="auto"/>
        <w:ind w:left="284" w:firstLine="0"/>
        <w:jc w:val="both"/>
        <w:rPr>
          <w:rFonts w:ascii="Arial" w:hAnsi="Arial" w:cs="Arial"/>
          <w:b/>
          <w:i/>
          <w:color w:val="000000" w:themeColor="text1"/>
          <w:sz w:val="24"/>
          <w:szCs w:val="24"/>
          <w:lang w:val="en-US"/>
        </w:rPr>
      </w:pPr>
      <w:r w:rsidRPr="003D47AD">
        <w:rPr>
          <w:rFonts w:ascii="Arial" w:eastAsia="Calibri" w:hAnsi="Arial" w:cs="Arial"/>
          <w:color w:val="000000" w:themeColor="text1"/>
          <w:sz w:val="24"/>
          <w:szCs w:val="24"/>
        </w:rPr>
        <w:t xml:space="preserve">The draft Indian Standard titled “Private Security Agencies — Requirements for Training and Service Delivery” was discussed. It was resolved that, instead of including exact extracts from the PSARA Act and Rules in the document, references to the Act and Rules would be made to preserve the document's flexibility. The draft will be circulated for a comment period of 2 weeks </w:t>
      </w:r>
      <w:r w:rsidRPr="003D47AD">
        <w:rPr>
          <w:rFonts w:ascii="Arial" w:eastAsia="Calibri" w:hAnsi="Arial" w:cs="Arial"/>
          <w:color w:val="000000" w:themeColor="text1"/>
          <w:sz w:val="24"/>
          <w:szCs w:val="24"/>
        </w:rPr>
        <w:lastRenderedPageBreak/>
        <w:t>following the distribution of these minutes. Should no comments be received, the document will be forwarded for circulation as P-Draft upon the Convener’s approval.</w:t>
      </w:r>
    </w:p>
    <w:p w14:paraId="40BD160F" w14:textId="77777777" w:rsidR="003D47AD" w:rsidRPr="003D47AD" w:rsidRDefault="003D47AD" w:rsidP="003D47AD">
      <w:pPr>
        <w:pStyle w:val="ListParagraph"/>
        <w:spacing w:after="0" w:line="259" w:lineRule="auto"/>
        <w:ind w:left="1134" w:hanging="850"/>
        <w:jc w:val="both"/>
        <w:rPr>
          <w:rFonts w:ascii="Arial" w:hAnsi="Arial" w:cs="Arial"/>
          <w:b/>
          <w:i/>
          <w:color w:val="000000" w:themeColor="text1"/>
          <w:sz w:val="24"/>
          <w:szCs w:val="24"/>
          <w:lang w:val="en-US"/>
        </w:rPr>
      </w:pPr>
    </w:p>
    <w:p w14:paraId="77AD6F0F" w14:textId="6D2F8707" w:rsidR="008D33DA" w:rsidRPr="003D47AD" w:rsidRDefault="008D33DA" w:rsidP="003D47AD">
      <w:pPr>
        <w:pStyle w:val="ListParagraph"/>
        <w:numPr>
          <w:ilvl w:val="1"/>
          <w:numId w:val="3"/>
        </w:numPr>
        <w:spacing w:after="0" w:line="259" w:lineRule="auto"/>
        <w:ind w:hanging="294"/>
        <w:jc w:val="both"/>
        <w:rPr>
          <w:rFonts w:ascii="Arial" w:hAnsi="Arial" w:cs="Arial"/>
          <w:b/>
          <w:i/>
          <w:color w:val="000000" w:themeColor="text1"/>
          <w:sz w:val="24"/>
          <w:szCs w:val="24"/>
          <w:lang w:val="en-US"/>
        </w:rPr>
      </w:pPr>
      <w:r w:rsidRPr="003D47AD">
        <w:rPr>
          <w:rFonts w:ascii="Arial" w:eastAsia="Calibri" w:hAnsi="Arial" w:cs="Arial"/>
          <w:color w:val="000000" w:themeColor="text1"/>
          <w:sz w:val="24"/>
          <w:szCs w:val="24"/>
        </w:rPr>
        <w:t xml:space="preserve">The amended document is placed in </w:t>
      </w:r>
      <w:r w:rsidRPr="003D47AD">
        <w:rPr>
          <w:rFonts w:ascii="Arial" w:eastAsia="Calibri" w:hAnsi="Arial" w:cs="Arial"/>
          <w:b/>
          <w:bCs/>
          <w:color w:val="000000" w:themeColor="text1"/>
          <w:sz w:val="24"/>
          <w:szCs w:val="24"/>
        </w:rPr>
        <w:t>Annex-A</w:t>
      </w:r>
      <w:r w:rsidRPr="003D47AD">
        <w:rPr>
          <w:rFonts w:ascii="Arial" w:eastAsia="Calibri" w:hAnsi="Arial" w:cs="Arial"/>
          <w:color w:val="000000" w:themeColor="text1"/>
          <w:sz w:val="24"/>
          <w:szCs w:val="24"/>
        </w:rPr>
        <w:t>.</w:t>
      </w:r>
    </w:p>
    <w:p w14:paraId="538A9A25" w14:textId="77777777" w:rsidR="008D33DA" w:rsidRDefault="008D33DA" w:rsidP="008D33DA">
      <w:pPr>
        <w:pStyle w:val="PlainText"/>
        <w:tabs>
          <w:tab w:val="left" w:pos="993"/>
        </w:tabs>
        <w:jc w:val="both"/>
        <w:rPr>
          <w:rFonts w:ascii="Arial" w:hAnsi="Arial" w:cs="Arial"/>
          <w:color w:val="000000" w:themeColor="text1"/>
          <w:sz w:val="24"/>
          <w:szCs w:val="24"/>
        </w:rPr>
      </w:pPr>
    </w:p>
    <w:p w14:paraId="0748557C" w14:textId="77777777" w:rsidR="008D33DA" w:rsidRPr="0051266A" w:rsidRDefault="008D33DA" w:rsidP="008D33DA">
      <w:pPr>
        <w:pStyle w:val="PlainText"/>
        <w:tabs>
          <w:tab w:val="left" w:pos="993"/>
        </w:tabs>
        <w:jc w:val="both"/>
        <w:rPr>
          <w:rFonts w:ascii="Arial" w:hAnsi="Arial" w:cs="Arial"/>
          <w:color w:val="000000" w:themeColor="text1"/>
          <w:sz w:val="24"/>
          <w:szCs w:val="24"/>
        </w:rPr>
      </w:pPr>
    </w:p>
    <w:p w14:paraId="7D0439EE" w14:textId="77777777" w:rsidR="008D33DA" w:rsidRPr="0051266A" w:rsidRDefault="008D33DA" w:rsidP="008D33DA">
      <w:pPr>
        <w:pStyle w:val="PlainText"/>
        <w:ind w:left="284" w:hanging="1"/>
        <w:jc w:val="both"/>
        <w:rPr>
          <w:rFonts w:ascii="Arial" w:hAnsi="Arial" w:cs="Arial"/>
          <w:b/>
          <w:color w:val="000000" w:themeColor="text1"/>
          <w:sz w:val="24"/>
          <w:szCs w:val="24"/>
        </w:rPr>
      </w:pPr>
      <w:r w:rsidRPr="0051266A">
        <w:rPr>
          <w:rFonts w:ascii="Arial" w:hAnsi="Arial" w:cs="Arial"/>
          <w:b/>
          <w:color w:val="000000" w:themeColor="text1"/>
          <w:sz w:val="24"/>
          <w:szCs w:val="24"/>
        </w:rPr>
        <w:t>ITEM 3. With no other busin</w:t>
      </w:r>
      <w:r w:rsidR="00950C73">
        <w:rPr>
          <w:rFonts w:ascii="Arial" w:hAnsi="Arial" w:cs="Arial"/>
          <w:b/>
          <w:color w:val="000000" w:themeColor="text1"/>
          <w:sz w:val="24"/>
          <w:szCs w:val="24"/>
        </w:rPr>
        <w:t>ess the meeting ended at heart v</w:t>
      </w:r>
      <w:r w:rsidRPr="0051266A">
        <w:rPr>
          <w:rFonts w:ascii="Arial" w:hAnsi="Arial" w:cs="Arial"/>
          <w:b/>
          <w:color w:val="000000" w:themeColor="text1"/>
          <w:sz w:val="24"/>
          <w:szCs w:val="24"/>
        </w:rPr>
        <w:t xml:space="preserve">ote of thanks to all the members and </w:t>
      </w:r>
      <w:r w:rsidR="00950C73" w:rsidRPr="0051266A">
        <w:rPr>
          <w:rFonts w:ascii="Arial" w:hAnsi="Arial" w:cs="Arial"/>
          <w:b/>
          <w:color w:val="000000" w:themeColor="text1"/>
          <w:sz w:val="24"/>
          <w:szCs w:val="24"/>
        </w:rPr>
        <w:t>c</w:t>
      </w:r>
      <w:r w:rsidR="00950C73">
        <w:rPr>
          <w:rFonts w:ascii="Arial" w:hAnsi="Arial" w:cs="Arial"/>
          <w:b/>
          <w:color w:val="000000" w:themeColor="text1"/>
          <w:sz w:val="24"/>
          <w:szCs w:val="24"/>
        </w:rPr>
        <w:t>onvener</w:t>
      </w:r>
      <w:r w:rsidRPr="0051266A">
        <w:rPr>
          <w:rFonts w:ascii="Arial" w:hAnsi="Arial" w:cs="Arial"/>
          <w:b/>
          <w:color w:val="000000" w:themeColor="text1"/>
          <w:sz w:val="24"/>
          <w:szCs w:val="24"/>
        </w:rPr>
        <w:t>.</w:t>
      </w:r>
    </w:p>
    <w:p w14:paraId="262F4F08" w14:textId="77777777" w:rsidR="008D33DA" w:rsidRDefault="008D33DA" w:rsidP="008D33DA">
      <w:pPr>
        <w:pStyle w:val="PlainText"/>
        <w:tabs>
          <w:tab w:val="left" w:pos="993"/>
        </w:tabs>
        <w:ind w:left="142" w:hanging="284"/>
        <w:jc w:val="both"/>
        <w:rPr>
          <w:rFonts w:ascii="Arial" w:hAnsi="Arial" w:cs="Arial"/>
          <w:b/>
          <w:color w:val="000000" w:themeColor="text1"/>
          <w:sz w:val="24"/>
          <w:szCs w:val="24"/>
        </w:rPr>
      </w:pPr>
    </w:p>
    <w:p w14:paraId="7FF7AB36" w14:textId="77777777" w:rsidR="008D33DA" w:rsidRDefault="008D33DA" w:rsidP="008D33DA">
      <w:pPr>
        <w:pStyle w:val="PlainText"/>
        <w:tabs>
          <w:tab w:val="left" w:pos="993"/>
        </w:tabs>
        <w:ind w:left="142" w:hanging="284"/>
        <w:jc w:val="both"/>
        <w:rPr>
          <w:rFonts w:ascii="Arial" w:hAnsi="Arial" w:cs="Arial"/>
          <w:b/>
          <w:color w:val="000000" w:themeColor="text1"/>
          <w:sz w:val="24"/>
          <w:szCs w:val="24"/>
        </w:rPr>
      </w:pPr>
    </w:p>
    <w:p w14:paraId="5B70377E" w14:textId="77777777" w:rsidR="008D33DA" w:rsidRPr="0051266A" w:rsidRDefault="008D33DA" w:rsidP="008D33DA">
      <w:pPr>
        <w:pStyle w:val="PlainText"/>
        <w:tabs>
          <w:tab w:val="left" w:pos="993"/>
        </w:tabs>
        <w:ind w:left="142" w:hanging="284"/>
        <w:jc w:val="both"/>
        <w:rPr>
          <w:rFonts w:ascii="Arial" w:hAnsi="Arial" w:cs="Arial"/>
          <w:b/>
          <w:color w:val="000000" w:themeColor="text1"/>
          <w:sz w:val="24"/>
          <w:szCs w:val="24"/>
        </w:rPr>
      </w:pPr>
    </w:p>
    <w:p w14:paraId="7B0DC6CB" w14:textId="77777777" w:rsidR="008D33DA" w:rsidRDefault="008D33DA" w:rsidP="008D33DA">
      <w:pPr>
        <w:pStyle w:val="PlainText"/>
        <w:ind w:left="284"/>
        <w:jc w:val="both"/>
        <w:rPr>
          <w:rFonts w:ascii="Arial" w:hAnsi="Arial" w:cs="Arial"/>
          <w:b/>
          <w:color w:val="000000" w:themeColor="text1"/>
          <w:sz w:val="24"/>
          <w:szCs w:val="24"/>
        </w:rPr>
      </w:pPr>
      <w:r w:rsidRPr="0051266A">
        <w:rPr>
          <w:rFonts w:ascii="Arial" w:hAnsi="Arial" w:cs="Arial"/>
          <w:b/>
          <w:color w:val="000000" w:themeColor="text1"/>
          <w:sz w:val="24"/>
          <w:szCs w:val="24"/>
        </w:rPr>
        <w:t>ITEM 4    Next date and place of meeting shall be communicated in consultation with the c</w:t>
      </w:r>
      <w:r w:rsidR="00950C73">
        <w:rPr>
          <w:rFonts w:ascii="Arial" w:hAnsi="Arial" w:cs="Arial"/>
          <w:b/>
          <w:color w:val="000000" w:themeColor="text1"/>
          <w:sz w:val="24"/>
          <w:szCs w:val="24"/>
        </w:rPr>
        <w:t>onvener</w:t>
      </w:r>
      <w:r w:rsidRPr="0051266A">
        <w:rPr>
          <w:rFonts w:ascii="Arial" w:hAnsi="Arial" w:cs="Arial"/>
          <w:b/>
          <w:color w:val="000000" w:themeColor="text1"/>
          <w:sz w:val="24"/>
          <w:szCs w:val="24"/>
        </w:rPr>
        <w:t>.</w:t>
      </w:r>
    </w:p>
    <w:p w14:paraId="5A905AC5" w14:textId="77777777" w:rsidR="008D33DA" w:rsidRDefault="008D33DA" w:rsidP="008D33DA">
      <w:pPr>
        <w:pStyle w:val="PlainText"/>
        <w:ind w:left="567" w:hanging="284"/>
        <w:jc w:val="both"/>
        <w:rPr>
          <w:rFonts w:ascii="Arial" w:hAnsi="Arial" w:cs="Arial"/>
          <w:b/>
          <w:color w:val="000000" w:themeColor="text1"/>
          <w:sz w:val="24"/>
          <w:szCs w:val="24"/>
        </w:rPr>
      </w:pPr>
    </w:p>
    <w:p w14:paraId="6EF72FAD" w14:textId="77777777" w:rsidR="008D33DA" w:rsidRDefault="008D33DA" w:rsidP="008D33DA">
      <w:pPr>
        <w:pStyle w:val="PlainText"/>
        <w:ind w:left="567" w:hanging="284"/>
        <w:jc w:val="both"/>
        <w:rPr>
          <w:rFonts w:ascii="Arial" w:hAnsi="Arial" w:cs="Arial"/>
          <w:b/>
          <w:color w:val="000000" w:themeColor="text1"/>
          <w:sz w:val="24"/>
          <w:szCs w:val="24"/>
        </w:rPr>
      </w:pPr>
    </w:p>
    <w:p w14:paraId="1BECE035" w14:textId="77777777" w:rsidR="008D33DA" w:rsidRDefault="008D33DA" w:rsidP="008D33DA">
      <w:pPr>
        <w:pStyle w:val="PlainText"/>
        <w:ind w:left="567" w:hanging="284"/>
        <w:jc w:val="both"/>
        <w:rPr>
          <w:rFonts w:ascii="Arial" w:hAnsi="Arial" w:cs="Arial"/>
          <w:b/>
          <w:color w:val="000000" w:themeColor="text1"/>
          <w:sz w:val="24"/>
          <w:szCs w:val="24"/>
        </w:rPr>
      </w:pPr>
    </w:p>
    <w:p w14:paraId="69621B81" w14:textId="77777777" w:rsidR="008D33DA" w:rsidRDefault="008D33DA" w:rsidP="008D33DA">
      <w:pPr>
        <w:spacing w:line="259" w:lineRule="auto"/>
        <w:rPr>
          <w:rFonts w:ascii="Arial" w:hAnsi="Arial" w:cs="Arial"/>
          <w:b/>
          <w:bCs/>
          <w:sz w:val="24"/>
          <w:szCs w:val="24"/>
          <w:u w:val="single"/>
        </w:rPr>
      </w:pPr>
      <w:r>
        <w:rPr>
          <w:rFonts w:ascii="Arial" w:hAnsi="Arial" w:cs="Arial"/>
          <w:b/>
          <w:bCs/>
          <w:sz w:val="24"/>
          <w:szCs w:val="24"/>
          <w:u w:val="single"/>
        </w:rPr>
        <w:br w:type="page"/>
      </w:r>
    </w:p>
    <w:p w14:paraId="0F87AEBD" w14:textId="520E7241" w:rsidR="003D47AD" w:rsidRPr="003D47AD" w:rsidRDefault="003D47AD" w:rsidP="008D33DA">
      <w:pPr>
        <w:ind w:firstLine="284"/>
        <w:jc w:val="center"/>
        <w:rPr>
          <w:rFonts w:ascii="Arial" w:hAnsi="Arial" w:cs="Arial"/>
          <w:b/>
          <w:bCs/>
          <w:sz w:val="24"/>
          <w:szCs w:val="24"/>
        </w:rPr>
      </w:pPr>
      <w:r w:rsidRPr="003D47AD">
        <w:rPr>
          <w:rFonts w:ascii="Arial" w:hAnsi="Arial" w:cs="Arial"/>
          <w:b/>
          <w:bCs/>
          <w:sz w:val="24"/>
          <w:szCs w:val="24"/>
        </w:rPr>
        <w:lastRenderedPageBreak/>
        <w:t>ANNEX-1</w:t>
      </w:r>
    </w:p>
    <w:p w14:paraId="73C6244A" w14:textId="2B44F56A" w:rsidR="008D33DA" w:rsidRPr="00654871" w:rsidRDefault="001D0A9C" w:rsidP="008D33DA">
      <w:pPr>
        <w:ind w:firstLine="284"/>
        <w:jc w:val="center"/>
        <w:rPr>
          <w:rFonts w:ascii="Arial" w:hAnsi="Arial" w:cs="Arial"/>
          <w:b/>
          <w:bCs/>
          <w:sz w:val="24"/>
          <w:szCs w:val="24"/>
          <w:u w:val="single"/>
        </w:rPr>
      </w:pPr>
      <w:r>
        <w:rPr>
          <w:rFonts w:ascii="Arial" w:hAnsi="Arial" w:cs="Arial"/>
          <w:b/>
          <w:bCs/>
          <w:sz w:val="24"/>
          <w:szCs w:val="24"/>
          <w:u w:val="single"/>
        </w:rPr>
        <w:t>Attendance of 9</w:t>
      </w:r>
      <w:r w:rsidR="008D33DA" w:rsidRPr="00654871">
        <w:rPr>
          <w:rFonts w:ascii="Arial" w:hAnsi="Arial" w:cs="Arial"/>
          <w:b/>
          <w:bCs/>
          <w:sz w:val="24"/>
          <w:szCs w:val="24"/>
          <w:u w:val="single"/>
        </w:rPr>
        <w:t>th Meeting of Panel on Security Services, SSD 09/P-1</w:t>
      </w:r>
    </w:p>
    <w:p w14:paraId="136B1176" w14:textId="77777777" w:rsidR="008D33DA" w:rsidRPr="00654871" w:rsidRDefault="008D33DA" w:rsidP="008D33DA">
      <w:pPr>
        <w:jc w:val="center"/>
        <w:rPr>
          <w:rFonts w:ascii="Times New Roman" w:hAnsi="Times New Roman" w:cs="Times New Roman"/>
          <w:b/>
          <w:bCs/>
          <w:sz w:val="24"/>
          <w:szCs w:val="24"/>
          <w:u w:val="single"/>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067"/>
        <w:gridCol w:w="3969"/>
      </w:tblGrid>
      <w:tr w:rsidR="008D33DA" w:rsidRPr="00654871" w14:paraId="3F54EDBE" w14:textId="77777777" w:rsidTr="003D47AD">
        <w:trPr>
          <w:trHeight w:val="391"/>
        </w:trPr>
        <w:tc>
          <w:tcPr>
            <w:tcW w:w="603" w:type="dxa"/>
          </w:tcPr>
          <w:p w14:paraId="0D89A8F9" w14:textId="77777777" w:rsidR="008D33DA" w:rsidRPr="00654871" w:rsidRDefault="008D33DA" w:rsidP="00B54AB5">
            <w:pPr>
              <w:rPr>
                <w:rFonts w:ascii="Arial" w:hAnsi="Arial" w:cs="Arial"/>
                <w:b/>
                <w:bCs/>
                <w:sz w:val="24"/>
                <w:szCs w:val="24"/>
              </w:rPr>
            </w:pPr>
            <w:r w:rsidRPr="00654871">
              <w:rPr>
                <w:rFonts w:ascii="Arial" w:hAnsi="Arial" w:cs="Arial"/>
                <w:b/>
                <w:bCs/>
                <w:sz w:val="24"/>
                <w:szCs w:val="24"/>
              </w:rPr>
              <w:t>SI No.</w:t>
            </w:r>
          </w:p>
        </w:tc>
        <w:tc>
          <w:tcPr>
            <w:tcW w:w="5067" w:type="dxa"/>
          </w:tcPr>
          <w:p w14:paraId="75240869" w14:textId="77777777" w:rsidR="008D33DA" w:rsidRPr="00654871" w:rsidRDefault="008D33DA" w:rsidP="00B54AB5">
            <w:pPr>
              <w:jc w:val="center"/>
              <w:rPr>
                <w:rFonts w:ascii="Arial" w:hAnsi="Arial" w:cs="Arial"/>
                <w:b/>
                <w:bCs/>
                <w:sz w:val="24"/>
                <w:szCs w:val="24"/>
              </w:rPr>
            </w:pPr>
            <w:r w:rsidRPr="00654871">
              <w:rPr>
                <w:rFonts w:ascii="Arial" w:hAnsi="Arial" w:cs="Arial"/>
                <w:b/>
                <w:bCs/>
                <w:sz w:val="24"/>
                <w:szCs w:val="24"/>
              </w:rPr>
              <w:t>Organization</w:t>
            </w:r>
          </w:p>
        </w:tc>
        <w:tc>
          <w:tcPr>
            <w:tcW w:w="3969" w:type="dxa"/>
          </w:tcPr>
          <w:p w14:paraId="02638794" w14:textId="77777777" w:rsidR="008D33DA" w:rsidRPr="00654871" w:rsidRDefault="008D33DA" w:rsidP="00B54AB5">
            <w:pPr>
              <w:jc w:val="center"/>
              <w:rPr>
                <w:rFonts w:ascii="Arial" w:hAnsi="Arial" w:cs="Arial"/>
                <w:b/>
                <w:bCs/>
                <w:sz w:val="24"/>
                <w:szCs w:val="24"/>
              </w:rPr>
            </w:pPr>
            <w:r w:rsidRPr="00654871">
              <w:rPr>
                <w:rFonts w:ascii="Arial" w:hAnsi="Arial" w:cs="Arial"/>
                <w:b/>
                <w:bCs/>
                <w:sz w:val="24"/>
                <w:szCs w:val="24"/>
              </w:rPr>
              <w:t>Name of Representative</w:t>
            </w:r>
          </w:p>
        </w:tc>
      </w:tr>
      <w:tr w:rsidR="001D0A9C" w:rsidRPr="00654871" w14:paraId="491D9AC8" w14:textId="77777777" w:rsidTr="003D47AD">
        <w:trPr>
          <w:trHeight w:val="678"/>
        </w:trPr>
        <w:tc>
          <w:tcPr>
            <w:tcW w:w="603" w:type="dxa"/>
            <w:vMerge w:val="restart"/>
          </w:tcPr>
          <w:p w14:paraId="3831559D" w14:textId="77777777" w:rsidR="001D0A9C" w:rsidRPr="00654871" w:rsidRDefault="001D0A9C" w:rsidP="00EB23C5">
            <w:pPr>
              <w:pStyle w:val="ListParagraph"/>
              <w:numPr>
                <w:ilvl w:val="0"/>
                <w:numId w:val="4"/>
              </w:numPr>
              <w:spacing w:line="240" w:lineRule="auto"/>
              <w:jc w:val="center"/>
              <w:rPr>
                <w:rFonts w:ascii="Arial" w:hAnsi="Arial" w:cs="Arial"/>
                <w:bCs/>
                <w:sz w:val="24"/>
                <w:szCs w:val="24"/>
              </w:rPr>
            </w:pPr>
          </w:p>
        </w:tc>
        <w:tc>
          <w:tcPr>
            <w:tcW w:w="5067" w:type="dxa"/>
            <w:vMerge w:val="restart"/>
          </w:tcPr>
          <w:p w14:paraId="57AE2C5E" w14:textId="77777777" w:rsidR="001D0A9C" w:rsidRPr="00111A75" w:rsidRDefault="001D0A9C" w:rsidP="001D0A9C">
            <w:pPr>
              <w:jc w:val="both"/>
              <w:rPr>
                <w:rFonts w:ascii="Arial" w:hAnsi="Arial" w:cs="Arial"/>
                <w:bCs/>
                <w:sz w:val="24"/>
                <w:szCs w:val="24"/>
              </w:rPr>
            </w:pPr>
            <w:r w:rsidRPr="00111A75">
              <w:rPr>
                <w:rFonts w:ascii="Arial" w:hAnsi="Arial" w:cs="Arial"/>
                <w:bCs/>
                <w:sz w:val="24"/>
                <w:szCs w:val="24"/>
              </w:rPr>
              <w:t xml:space="preserve">Central </w:t>
            </w:r>
            <w:proofErr w:type="spellStart"/>
            <w:r w:rsidRPr="00111A75">
              <w:rPr>
                <w:rFonts w:ascii="Arial" w:hAnsi="Arial" w:cs="Arial"/>
                <w:bCs/>
                <w:sz w:val="24"/>
                <w:szCs w:val="24"/>
              </w:rPr>
              <w:t>Associaton</w:t>
            </w:r>
            <w:proofErr w:type="spellEnd"/>
            <w:r w:rsidRPr="00111A75">
              <w:rPr>
                <w:rFonts w:ascii="Arial" w:hAnsi="Arial" w:cs="Arial"/>
                <w:bCs/>
                <w:sz w:val="24"/>
                <w:szCs w:val="24"/>
              </w:rPr>
              <w:t xml:space="preserve"> of Private Security Industry, New Delhi</w:t>
            </w:r>
          </w:p>
        </w:tc>
        <w:tc>
          <w:tcPr>
            <w:tcW w:w="3969" w:type="dxa"/>
          </w:tcPr>
          <w:p w14:paraId="4FE9052A" w14:textId="77777777" w:rsidR="001D0A9C" w:rsidRPr="00111A75" w:rsidRDefault="001D0A9C" w:rsidP="00976083">
            <w:pPr>
              <w:spacing w:after="0" w:line="276" w:lineRule="auto"/>
              <w:rPr>
                <w:rFonts w:ascii="Arial" w:hAnsi="Arial" w:cs="Arial"/>
                <w:bCs/>
                <w:sz w:val="24"/>
                <w:szCs w:val="24"/>
              </w:rPr>
            </w:pPr>
            <w:r w:rsidRPr="00111A75">
              <w:rPr>
                <w:rFonts w:ascii="Arial" w:hAnsi="Arial" w:cs="Arial"/>
                <w:bCs/>
                <w:sz w:val="24"/>
                <w:szCs w:val="24"/>
              </w:rPr>
              <w:t xml:space="preserve">Shri </w:t>
            </w:r>
            <w:proofErr w:type="spellStart"/>
            <w:r w:rsidRPr="00111A75">
              <w:rPr>
                <w:rFonts w:ascii="Arial" w:hAnsi="Arial" w:cs="Arial"/>
                <w:bCs/>
                <w:sz w:val="24"/>
                <w:szCs w:val="24"/>
              </w:rPr>
              <w:t>Kunwar</w:t>
            </w:r>
            <w:proofErr w:type="spellEnd"/>
            <w:r w:rsidRPr="00111A75">
              <w:rPr>
                <w:rFonts w:ascii="Arial" w:hAnsi="Arial" w:cs="Arial"/>
                <w:bCs/>
                <w:sz w:val="24"/>
                <w:szCs w:val="24"/>
              </w:rPr>
              <w:t xml:space="preserve"> </w:t>
            </w:r>
            <w:proofErr w:type="spellStart"/>
            <w:r w:rsidRPr="00111A75">
              <w:rPr>
                <w:rFonts w:ascii="Arial" w:hAnsi="Arial" w:cs="Arial"/>
                <w:bCs/>
                <w:sz w:val="24"/>
                <w:szCs w:val="24"/>
              </w:rPr>
              <w:t>Vikram</w:t>
            </w:r>
            <w:proofErr w:type="spellEnd"/>
            <w:r w:rsidRPr="00111A75">
              <w:rPr>
                <w:rFonts w:ascii="Arial" w:hAnsi="Arial" w:cs="Arial"/>
                <w:bCs/>
                <w:sz w:val="24"/>
                <w:szCs w:val="24"/>
              </w:rPr>
              <w:t xml:space="preserve"> Singh </w:t>
            </w:r>
          </w:p>
          <w:p w14:paraId="3977EF21" w14:textId="77777777" w:rsidR="001D0A9C" w:rsidRPr="00111A75" w:rsidRDefault="001D0A9C" w:rsidP="00976083">
            <w:pPr>
              <w:spacing w:after="0" w:line="276" w:lineRule="auto"/>
              <w:rPr>
                <w:rFonts w:ascii="Arial" w:hAnsi="Arial" w:cs="Arial"/>
                <w:b/>
                <w:bCs/>
                <w:i/>
                <w:iCs/>
                <w:sz w:val="24"/>
                <w:szCs w:val="24"/>
              </w:rPr>
            </w:pPr>
            <w:r w:rsidRPr="00111A75">
              <w:rPr>
                <w:rFonts w:ascii="Arial" w:hAnsi="Arial" w:cs="Arial"/>
                <w:b/>
                <w:bCs/>
                <w:i/>
                <w:iCs/>
                <w:sz w:val="24"/>
                <w:szCs w:val="24"/>
              </w:rPr>
              <w:t>(Convenor)</w:t>
            </w:r>
          </w:p>
        </w:tc>
      </w:tr>
      <w:tr w:rsidR="001D0A9C" w:rsidRPr="00654871" w14:paraId="7AFCD7FF" w14:textId="77777777" w:rsidTr="003D47AD">
        <w:trPr>
          <w:trHeight w:val="421"/>
        </w:trPr>
        <w:tc>
          <w:tcPr>
            <w:tcW w:w="603" w:type="dxa"/>
            <w:vMerge/>
          </w:tcPr>
          <w:p w14:paraId="0FC7C3AD" w14:textId="77777777" w:rsidR="001D0A9C" w:rsidRPr="00654871" w:rsidRDefault="001D0A9C" w:rsidP="001D0A9C">
            <w:pPr>
              <w:pStyle w:val="ListParagraph"/>
              <w:spacing w:line="240" w:lineRule="auto"/>
              <w:ind w:left="360"/>
              <w:rPr>
                <w:rFonts w:ascii="Arial" w:hAnsi="Arial" w:cs="Arial"/>
                <w:bCs/>
                <w:sz w:val="24"/>
                <w:szCs w:val="24"/>
              </w:rPr>
            </w:pPr>
          </w:p>
        </w:tc>
        <w:tc>
          <w:tcPr>
            <w:tcW w:w="5067" w:type="dxa"/>
            <w:vMerge/>
          </w:tcPr>
          <w:p w14:paraId="7DAA6F3A" w14:textId="77777777" w:rsidR="001D0A9C" w:rsidRPr="00111A75" w:rsidRDefault="001D0A9C" w:rsidP="001D0A9C">
            <w:pPr>
              <w:jc w:val="both"/>
              <w:rPr>
                <w:rFonts w:ascii="Arial" w:hAnsi="Arial" w:cs="Arial"/>
                <w:bCs/>
                <w:sz w:val="24"/>
                <w:szCs w:val="24"/>
              </w:rPr>
            </w:pPr>
          </w:p>
        </w:tc>
        <w:tc>
          <w:tcPr>
            <w:tcW w:w="3969" w:type="dxa"/>
          </w:tcPr>
          <w:p w14:paraId="0E7A0ACB" w14:textId="77777777" w:rsidR="001D0A9C" w:rsidRPr="00111A75" w:rsidRDefault="001D0A9C" w:rsidP="00B54AB5">
            <w:pPr>
              <w:spacing w:line="276" w:lineRule="auto"/>
              <w:rPr>
                <w:rFonts w:ascii="Arial" w:hAnsi="Arial" w:cs="Arial"/>
                <w:bCs/>
                <w:sz w:val="24"/>
                <w:szCs w:val="24"/>
              </w:rPr>
            </w:pPr>
            <w:r>
              <w:rPr>
                <w:rFonts w:ascii="Arial" w:hAnsi="Arial" w:cs="Arial"/>
                <w:bCs/>
                <w:sz w:val="24"/>
                <w:szCs w:val="24"/>
              </w:rPr>
              <w:t>Shri Mahesh Sharma</w:t>
            </w:r>
          </w:p>
        </w:tc>
      </w:tr>
      <w:tr w:rsidR="004B65E3" w:rsidRPr="00654871" w14:paraId="11989131" w14:textId="77777777" w:rsidTr="003D47AD">
        <w:trPr>
          <w:trHeight w:val="421"/>
        </w:trPr>
        <w:tc>
          <w:tcPr>
            <w:tcW w:w="603" w:type="dxa"/>
          </w:tcPr>
          <w:p w14:paraId="50F75210"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tcPr>
          <w:p w14:paraId="3B14168A" w14:textId="77777777" w:rsidR="004B65E3" w:rsidRPr="00654871" w:rsidRDefault="00111A75" w:rsidP="001D0A9C">
            <w:pPr>
              <w:spacing w:after="240"/>
              <w:jc w:val="both"/>
              <w:rPr>
                <w:rFonts w:ascii="Arial" w:hAnsi="Arial" w:cs="Arial"/>
                <w:bCs/>
                <w:sz w:val="24"/>
                <w:szCs w:val="24"/>
              </w:rPr>
            </w:pPr>
            <w:r>
              <w:rPr>
                <w:rFonts w:ascii="Arial" w:hAnsi="Arial" w:cs="Arial"/>
                <w:bCs/>
                <w:sz w:val="24"/>
                <w:szCs w:val="24"/>
              </w:rPr>
              <w:t xml:space="preserve">Terre </w:t>
            </w:r>
            <w:proofErr w:type="spellStart"/>
            <w:r w:rsidR="004B65E3">
              <w:rPr>
                <w:rFonts w:ascii="Arial" w:hAnsi="Arial" w:cs="Arial"/>
                <w:bCs/>
                <w:sz w:val="24"/>
                <w:szCs w:val="24"/>
              </w:rPr>
              <w:t>A</w:t>
            </w:r>
            <w:r>
              <w:rPr>
                <w:rFonts w:ascii="Arial" w:hAnsi="Arial" w:cs="Arial"/>
                <w:bCs/>
                <w:sz w:val="24"/>
                <w:szCs w:val="24"/>
              </w:rPr>
              <w:t>rmee</w:t>
            </w:r>
            <w:proofErr w:type="spellEnd"/>
            <w:r>
              <w:rPr>
                <w:rFonts w:ascii="Arial" w:hAnsi="Arial" w:cs="Arial"/>
                <w:bCs/>
                <w:sz w:val="24"/>
                <w:szCs w:val="24"/>
              </w:rPr>
              <w:t xml:space="preserve"> India, New Delhi</w:t>
            </w:r>
          </w:p>
        </w:tc>
        <w:tc>
          <w:tcPr>
            <w:tcW w:w="3969" w:type="dxa"/>
          </w:tcPr>
          <w:p w14:paraId="0CB18719" w14:textId="77777777" w:rsidR="004B65E3" w:rsidRPr="00654871" w:rsidRDefault="004B65E3" w:rsidP="004B65E3">
            <w:pPr>
              <w:spacing w:line="360" w:lineRule="auto"/>
              <w:rPr>
                <w:rFonts w:ascii="Arial" w:hAnsi="Arial" w:cs="Arial"/>
                <w:bCs/>
                <w:sz w:val="24"/>
                <w:szCs w:val="24"/>
              </w:rPr>
            </w:pPr>
            <w:r>
              <w:rPr>
                <w:rFonts w:ascii="Arial" w:hAnsi="Arial" w:cs="Arial"/>
                <w:bCs/>
                <w:sz w:val="24"/>
                <w:szCs w:val="24"/>
              </w:rPr>
              <w:t xml:space="preserve">Col. </w:t>
            </w:r>
            <w:r w:rsidR="001D0A9C">
              <w:rPr>
                <w:rFonts w:ascii="Arial" w:hAnsi="Arial" w:cs="Arial"/>
                <w:bCs/>
                <w:sz w:val="24"/>
                <w:szCs w:val="24"/>
              </w:rPr>
              <w:t xml:space="preserve">Shri </w:t>
            </w:r>
            <w:r>
              <w:rPr>
                <w:rFonts w:ascii="Arial" w:hAnsi="Arial" w:cs="Arial"/>
                <w:bCs/>
                <w:sz w:val="24"/>
                <w:szCs w:val="24"/>
              </w:rPr>
              <w:t xml:space="preserve">D R </w:t>
            </w:r>
            <w:proofErr w:type="spellStart"/>
            <w:r>
              <w:rPr>
                <w:rFonts w:ascii="Arial" w:hAnsi="Arial" w:cs="Arial"/>
                <w:bCs/>
                <w:sz w:val="24"/>
                <w:szCs w:val="24"/>
              </w:rPr>
              <w:t>Semwal</w:t>
            </w:r>
            <w:proofErr w:type="spellEnd"/>
          </w:p>
        </w:tc>
      </w:tr>
      <w:tr w:rsidR="004B65E3" w:rsidRPr="00654871" w14:paraId="0253C420" w14:textId="77777777" w:rsidTr="003D47AD">
        <w:trPr>
          <w:trHeight w:val="716"/>
        </w:trPr>
        <w:tc>
          <w:tcPr>
            <w:tcW w:w="603" w:type="dxa"/>
          </w:tcPr>
          <w:p w14:paraId="2506C6BD"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tcPr>
          <w:p w14:paraId="10031482" w14:textId="77777777" w:rsidR="004B65E3" w:rsidRPr="00654871" w:rsidRDefault="004B65E3" w:rsidP="001D0A9C">
            <w:pPr>
              <w:jc w:val="both"/>
              <w:rPr>
                <w:rFonts w:ascii="Arial" w:hAnsi="Arial" w:cs="Arial"/>
                <w:bCs/>
                <w:sz w:val="24"/>
                <w:szCs w:val="24"/>
              </w:rPr>
            </w:pPr>
            <w:r w:rsidRPr="00654871">
              <w:rPr>
                <w:rFonts w:ascii="Arial" w:hAnsi="Arial" w:cs="Arial"/>
                <w:bCs/>
                <w:sz w:val="24"/>
                <w:szCs w:val="24"/>
              </w:rPr>
              <w:t>Bennett Coleman and Company Limited, New Delhi</w:t>
            </w:r>
          </w:p>
        </w:tc>
        <w:tc>
          <w:tcPr>
            <w:tcW w:w="3969" w:type="dxa"/>
          </w:tcPr>
          <w:p w14:paraId="61367C84" w14:textId="77777777" w:rsidR="004B65E3" w:rsidRPr="00654871" w:rsidRDefault="004B65E3" w:rsidP="004B65E3">
            <w:pPr>
              <w:spacing w:line="360" w:lineRule="auto"/>
              <w:rPr>
                <w:rFonts w:ascii="Arial" w:hAnsi="Arial" w:cs="Arial"/>
                <w:bCs/>
                <w:sz w:val="24"/>
                <w:szCs w:val="24"/>
              </w:rPr>
            </w:pPr>
            <w:r w:rsidRPr="00654871">
              <w:rPr>
                <w:rFonts w:ascii="Arial" w:hAnsi="Arial" w:cs="Arial"/>
                <w:bCs/>
                <w:sz w:val="24"/>
                <w:szCs w:val="24"/>
              </w:rPr>
              <w:t xml:space="preserve">Col. Shri Deepak </w:t>
            </w:r>
            <w:proofErr w:type="spellStart"/>
            <w:r w:rsidRPr="00654871">
              <w:rPr>
                <w:rFonts w:ascii="Arial" w:hAnsi="Arial" w:cs="Arial"/>
                <w:bCs/>
                <w:sz w:val="24"/>
                <w:szCs w:val="24"/>
              </w:rPr>
              <w:t>Dadhwal</w:t>
            </w:r>
            <w:proofErr w:type="spellEnd"/>
          </w:p>
        </w:tc>
      </w:tr>
      <w:tr w:rsidR="004B65E3" w:rsidRPr="00654871" w14:paraId="131F0AC4" w14:textId="77777777" w:rsidTr="003D47AD">
        <w:trPr>
          <w:trHeight w:val="728"/>
        </w:trPr>
        <w:tc>
          <w:tcPr>
            <w:tcW w:w="603" w:type="dxa"/>
          </w:tcPr>
          <w:p w14:paraId="6297AFE1"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tcPr>
          <w:p w14:paraId="704323AE" w14:textId="77777777" w:rsidR="004B65E3" w:rsidRPr="00654871" w:rsidRDefault="004B65E3" w:rsidP="001D0A9C">
            <w:pPr>
              <w:jc w:val="both"/>
              <w:rPr>
                <w:rFonts w:ascii="Arial" w:hAnsi="Arial" w:cs="Arial"/>
                <w:bCs/>
                <w:sz w:val="24"/>
                <w:szCs w:val="24"/>
              </w:rPr>
            </w:pPr>
            <w:r w:rsidRPr="00654871">
              <w:rPr>
                <w:rFonts w:ascii="Arial" w:hAnsi="Arial" w:cs="Arial"/>
                <w:bCs/>
                <w:sz w:val="24"/>
                <w:szCs w:val="24"/>
              </w:rPr>
              <w:t>Elite Facilities &amp; Systems Private Limited, New Delhi</w:t>
            </w:r>
          </w:p>
        </w:tc>
        <w:tc>
          <w:tcPr>
            <w:tcW w:w="3969" w:type="dxa"/>
          </w:tcPr>
          <w:p w14:paraId="5ABCABFE" w14:textId="77777777" w:rsidR="004B65E3" w:rsidRPr="00654871" w:rsidRDefault="00111A75" w:rsidP="004B65E3">
            <w:pPr>
              <w:spacing w:line="360" w:lineRule="auto"/>
              <w:rPr>
                <w:rFonts w:ascii="Arial" w:hAnsi="Arial" w:cs="Arial"/>
                <w:bCs/>
                <w:sz w:val="24"/>
                <w:szCs w:val="24"/>
              </w:rPr>
            </w:pPr>
            <w:r>
              <w:rPr>
                <w:rFonts w:ascii="Arial" w:hAnsi="Arial" w:cs="Arial"/>
                <w:bCs/>
                <w:sz w:val="24"/>
                <w:szCs w:val="24"/>
              </w:rPr>
              <w:t>Shri</w:t>
            </w:r>
            <w:r w:rsidR="004B65E3" w:rsidRPr="00654871">
              <w:rPr>
                <w:rFonts w:ascii="Arial" w:hAnsi="Arial" w:cs="Arial"/>
                <w:bCs/>
                <w:sz w:val="24"/>
                <w:szCs w:val="24"/>
              </w:rPr>
              <w:t xml:space="preserve"> </w:t>
            </w:r>
            <w:proofErr w:type="spellStart"/>
            <w:r w:rsidR="004B65E3" w:rsidRPr="00654871">
              <w:rPr>
                <w:rFonts w:ascii="Arial" w:hAnsi="Arial" w:cs="Arial"/>
                <w:bCs/>
                <w:sz w:val="24"/>
                <w:szCs w:val="24"/>
              </w:rPr>
              <w:t>Sudhir</w:t>
            </w:r>
            <w:proofErr w:type="spellEnd"/>
            <w:r w:rsidR="004B65E3" w:rsidRPr="00654871">
              <w:rPr>
                <w:rFonts w:ascii="Arial" w:hAnsi="Arial" w:cs="Arial"/>
                <w:bCs/>
                <w:sz w:val="24"/>
                <w:szCs w:val="24"/>
              </w:rPr>
              <w:t xml:space="preserve"> </w:t>
            </w:r>
            <w:proofErr w:type="spellStart"/>
            <w:r w:rsidR="004B65E3" w:rsidRPr="00654871">
              <w:rPr>
                <w:rFonts w:ascii="Arial" w:hAnsi="Arial" w:cs="Arial"/>
                <w:bCs/>
                <w:sz w:val="24"/>
                <w:szCs w:val="24"/>
              </w:rPr>
              <w:t>Bhasin</w:t>
            </w:r>
            <w:proofErr w:type="spellEnd"/>
          </w:p>
        </w:tc>
      </w:tr>
      <w:tr w:rsidR="004B65E3" w:rsidRPr="00654871" w14:paraId="3547EC7E" w14:textId="77777777" w:rsidTr="003D47AD">
        <w:trPr>
          <w:trHeight w:val="752"/>
        </w:trPr>
        <w:tc>
          <w:tcPr>
            <w:tcW w:w="603" w:type="dxa"/>
          </w:tcPr>
          <w:p w14:paraId="28ECAC5D"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tcPr>
          <w:p w14:paraId="1A9D373E" w14:textId="77777777" w:rsidR="004B65E3" w:rsidRPr="00654871" w:rsidRDefault="004B65E3" w:rsidP="001D0A9C">
            <w:pPr>
              <w:spacing w:line="240" w:lineRule="auto"/>
              <w:jc w:val="both"/>
              <w:rPr>
                <w:rFonts w:ascii="Arial" w:hAnsi="Arial" w:cs="Arial"/>
                <w:bCs/>
                <w:sz w:val="24"/>
                <w:szCs w:val="24"/>
              </w:rPr>
            </w:pPr>
            <w:r w:rsidRPr="00654871">
              <w:rPr>
                <w:rFonts w:ascii="Arial" w:hAnsi="Arial" w:cs="Arial"/>
                <w:bCs/>
                <w:sz w:val="24"/>
                <w:szCs w:val="24"/>
              </w:rPr>
              <w:t xml:space="preserve">Olive Heritage Education &amp; Welfare Society, </w:t>
            </w:r>
            <w:proofErr w:type="spellStart"/>
            <w:r w:rsidRPr="00654871">
              <w:rPr>
                <w:rFonts w:ascii="Arial" w:hAnsi="Arial" w:cs="Arial"/>
                <w:bCs/>
                <w:sz w:val="24"/>
                <w:szCs w:val="24"/>
              </w:rPr>
              <w:t>Gurugram</w:t>
            </w:r>
            <w:proofErr w:type="spellEnd"/>
          </w:p>
        </w:tc>
        <w:tc>
          <w:tcPr>
            <w:tcW w:w="3969" w:type="dxa"/>
          </w:tcPr>
          <w:p w14:paraId="1C5CF5A1" w14:textId="77777777" w:rsidR="004B65E3" w:rsidRPr="00654871" w:rsidRDefault="004B65E3" w:rsidP="004B65E3">
            <w:pPr>
              <w:spacing w:line="360" w:lineRule="auto"/>
              <w:rPr>
                <w:rFonts w:ascii="Arial" w:hAnsi="Arial" w:cs="Arial"/>
                <w:bCs/>
                <w:sz w:val="24"/>
                <w:szCs w:val="24"/>
              </w:rPr>
            </w:pPr>
            <w:r w:rsidRPr="00654871">
              <w:rPr>
                <w:rFonts w:ascii="Arial" w:hAnsi="Arial" w:cs="Arial"/>
                <w:bCs/>
                <w:sz w:val="24"/>
                <w:szCs w:val="24"/>
              </w:rPr>
              <w:t>Col Shri K.</w:t>
            </w:r>
            <w:r w:rsidR="00111A75">
              <w:rPr>
                <w:rFonts w:ascii="Arial" w:hAnsi="Arial" w:cs="Arial"/>
                <w:bCs/>
                <w:sz w:val="24"/>
                <w:szCs w:val="24"/>
              </w:rPr>
              <w:t xml:space="preserve"> </w:t>
            </w:r>
            <w:r w:rsidRPr="00654871">
              <w:rPr>
                <w:rFonts w:ascii="Arial" w:hAnsi="Arial" w:cs="Arial"/>
                <w:bCs/>
                <w:sz w:val="24"/>
                <w:szCs w:val="24"/>
              </w:rPr>
              <w:t>K Singh</w:t>
            </w:r>
          </w:p>
        </w:tc>
      </w:tr>
      <w:tr w:rsidR="00111A75" w:rsidRPr="00654871" w14:paraId="2D1BFF7A" w14:textId="77777777" w:rsidTr="003D47AD">
        <w:trPr>
          <w:trHeight w:val="337"/>
        </w:trPr>
        <w:tc>
          <w:tcPr>
            <w:tcW w:w="9639" w:type="dxa"/>
            <w:gridSpan w:val="3"/>
          </w:tcPr>
          <w:p w14:paraId="234870CC" w14:textId="77777777" w:rsidR="00111A75" w:rsidRPr="00111A75" w:rsidRDefault="00B0360C" w:rsidP="003D47AD">
            <w:pPr>
              <w:spacing w:after="0" w:line="360" w:lineRule="auto"/>
              <w:jc w:val="center"/>
              <w:rPr>
                <w:rFonts w:ascii="Arial" w:hAnsi="Arial" w:cs="Arial"/>
                <w:b/>
                <w:sz w:val="24"/>
                <w:szCs w:val="24"/>
              </w:rPr>
            </w:pPr>
            <w:r>
              <w:rPr>
                <w:rFonts w:ascii="Arial" w:hAnsi="Arial" w:cs="Arial"/>
                <w:b/>
                <w:sz w:val="24"/>
                <w:szCs w:val="24"/>
              </w:rPr>
              <w:t>(</w:t>
            </w:r>
            <w:r w:rsidR="00111A75" w:rsidRPr="00111A75">
              <w:rPr>
                <w:rFonts w:ascii="Arial" w:hAnsi="Arial" w:cs="Arial"/>
                <w:b/>
                <w:sz w:val="24"/>
                <w:szCs w:val="24"/>
              </w:rPr>
              <w:t>Virtually Participants</w:t>
            </w:r>
            <w:r>
              <w:rPr>
                <w:rFonts w:ascii="Arial" w:hAnsi="Arial" w:cs="Arial"/>
                <w:b/>
                <w:sz w:val="24"/>
                <w:szCs w:val="24"/>
              </w:rPr>
              <w:t>)</w:t>
            </w:r>
          </w:p>
        </w:tc>
      </w:tr>
      <w:tr w:rsidR="004B65E3" w:rsidRPr="00654871" w14:paraId="2CA634DE" w14:textId="77777777" w:rsidTr="003D47AD">
        <w:tc>
          <w:tcPr>
            <w:tcW w:w="603" w:type="dxa"/>
            <w:vMerge w:val="restart"/>
          </w:tcPr>
          <w:p w14:paraId="2624BC18"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vMerge w:val="restart"/>
          </w:tcPr>
          <w:p w14:paraId="6A50B736" w14:textId="77777777" w:rsidR="004B65E3" w:rsidRPr="004B65E3" w:rsidRDefault="00111A75" w:rsidP="001D0A9C">
            <w:pPr>
              <w:spacing w:line="360" w:lineRule="auto"/>
              <w:jc w:val="both"/>
              <w:rPr>
                <w:rFonts w:ascii="Arial" w:hAnsi="Arial" w:cs="Arial"/>
                <w:bCs/>
                <w:sz w:val="24"/>
                <w:szCs w:val="24"/>
                <w:highlight w:val="yellow"/>
              </w:rPr>
            </w:pPr>
            <w:proofErr w:type="spellStart"/>
            <w:r w:rsidRPr="00111A75">
              <w:rPr>
                <w:rFonts w:ascii="Arial" w:hAnsi="Arial" w:cs="Arial"/>
                <w:bCs/>
                <w:sz w:val="24"/>
                <w:szCs w:val="24"/>
              </w:rPr>
              <w:t>Rashtriya</w:t>
            </w:r>
            <w:proofErr w:type="spellEnd"/>
            <w:r w:rsidRPr="00111A75">
              <w:rPr>
                <w:rFonts w:ascii="Arial" w:hAnsi="Arial" w:cs="Arial"/>
                <w:bCs/>
                <w:sz w:val="24"/>
                <w:szCs w:val="24"/>
              </w:rPr>
              <w:t xml:space="preserve"> </w:t>
            </w:r>
            <w:proofErr w:type="spellStart"/>
            <w:r w:rsidRPr="00111A75">
              <w:rPr>
                <w:rFonts w:ascii="Arial" w:hAnsi="Arial" w:cs="Arial"/>
                <w:bCs/>
                <w:sz w:val="24"/>
                <w:szCs w:val="24"/>
              </w:rPr>
              <w:t>Raksha</w:t>
            </w:r>
            <w:proofErr w:type="spellEnd"/>
            <w:r w:rsidRPr="00111A75">
              <w:rPr>
                <w:rFonts w:ascii="Arial" w:hAnsi="Arial" w:cs="Arial"/>
                <w:bCs/>
                <w:sz w:val="24"/>
                <w:szCs w:val="24"/>
              </w:rPr>
              <w:t xml:space="preserve"> University</w:t>
            </w:r>
          </w:p>
        </w:tc>
        <w:tc>
          <w:tcPr>
            <w:tcW w:w="3969" w:type="dxa"/>
          </w:tcPr>
          <w:p w14:paraId="3591924C" w14:textId="77777777" w:rsidR="004B65E3" w:rsidRPr="004B65E3" w:rsidRDefault="00111A75" w:rsidP="004B65E3">
            <w:pPr>
              <w:spacing w:line="360" w:lineRule="auto"/>
              <w:rPr>
                <w:rFonts w:ascii="Arial" w:hAnsi="Arial" w:cs="Arial"/>
                <w:bCs/>
                <w:sz w:val="24"/>
                <w:szCs w:val="24"/>
                <w:highlight w:val="yellow"/>
              </w:rPr>
            </w:pPr>
            <w:r>
              <w:rPr>
                <w:rFonts w:ascii="Arial" w:hAnsi="Arial" w:cs="Arial"/>
                <w:bCs/>
                <w:sz w:val="24"/>
                <w:szCs w:val="24"/>
              </w:rPr>
              <w:t xml:space="preserve">Shri </w:t>
            </w:r>
            <w:proofErr w:type="spellStart"/>
            <w:r w:rsidR="004B65E3" w:rsidRPr="00111A75">
              <w:rPr>
                <w:rFonts w:ascii="Arial" w:hAnsi="Arial" w:cs="Arial"/>
                <w:bCs/>
                <w:sz w:val="24"/>
                <w:szCs w:val="24"/>
              </w:rPr>
              <w:t>Ashwani</w:t>
            </w:r>
            <w:proofErr w:type="spellEnd"/>
            <w:r w:rsidR="004B65E3" w:rsidRPr="00111A75">
              <w:rPr>
                <w:rFonts w:ascii="Arial" w:hAnsi="Arial" w:cs="Arial"/>
                <w:bCs/>
                <w:sz w:val="24"/>
                <w:szCs w:val="24"/>
              </w:rPr>
              <w:t xml:space="preserve"> Kaushik</w:t>
            </w:r>
          </w:p>
        </w:tc>
      </w:tr>
      <w:tr w:rsidR="004B65E3" w:rsidRPr="00654871" w14:paraId="7EE624F1" w14:textId="77777777" w:rsidTr="003D47AD">
        <w:tc>
          <w:tcPr>
            <w:tcW w:w="603" w:type="dxa"/>
            <w:vMerge/>
          </w:tcPr>
          <w:p w14:paraId="7F46F885" w14:textId="77777777" w:rsidR="004B65E3" w:rsidRPr="004B65E3" w:rsidRDefault="004B65E3" w:rsidP="004B65E3">
            <w:pPr>
              <w:spacing w:line="240" w:lineRule="auto"/>
              <w:rPr>
                <w:rFonts w:ascii="Arial" w:hAnsi="Arial" w:cs="Arial"/>
                <w:bCs/>
                <w:sz w:val="24"/>
                <w:szCs w:val="24"/>
              </w:rPr>
            </w:pPr>
          </w:p>
        </w:tc>
        <w:tc>
          <w:tcPr>
            <w:tcW w:w="5067" w:type="dxa"/>
            <w:vMerge/>
          </w:tcPr>
          <w:p w14:paraId="60B8F848" w14:textId="77777777" w:rsidR="004B65E3" w:rsidRPr="004B65E3" w:rsidRDefault="004B65E3" w:rsidP="001D0A9C">
            <w:pPr>
              <w:spacing w:line="360" w:lineRule="auto"/>
              <w:jc w:val="both"/>
              <w:rPr>
                <w:rFonts w:ascii="Arial" w:hAnsi="Arial" w:cs="Arial"/>
                <w:bCs/>
                <w:sz w:val="24"/>
                <w:szCs w:val="24"/>
                <w:highlight w:val="yellow"/>
              </w:rPr>
            </w:pPr>
          </w:p>
        </w:tc>
        <w:tc>
          <w:tcPr>
            <w:tcW w:w="3969" w:type="dxa"/>
          </w:tcPr>
          <w:p w14:paraId="3319C6A3" w14:textId="77777777" w:rsidR="004B65E3" w:rsidRPr="004B65E3" w:rsidRDefault="00111A75" w:rsidP="004B65E3">
            <w:pPr>
              <w:spacing w:line="360" w:lineRule="auto"/>
              <w:rPr>
                <w:rFonts w:ascii="Arial" w:hAnsi="Arial" w:cs="Arial"/>
                <w:bCs/>
                <w:sz w:val="24"/>
                <w:szCs w:val="24"/>
                <w:highlight w:val="yellow"/>
              </w:rPr>
            </w:pPr>
            <w:r>
              <w:rPr>
                <w:rFonts w:ascii="Arial" w:hAnsi="Arial" w:cs="Arial"/>
                <w:bCs/>
                <w:sz w:val="24"/>
                <w:szCs w:val="24"/>
              </w:rPr>
              <w:t xml:space="preserve">Shri </w:t>
            </w:r>
            <w:r w:rsidR="004B65E3" w:rsidRPr="004B65E3">
              <w:rPr>
                <w:rFonts w:ascii="Arial" w:hAnsi="Arial" w:cs="Arial"/>
                <w:bCs/>
                <w:sz w:val="24"/>
                <w:szCs w:val="24"/>
              </w:rPr>
              <w:t>Sumit Sharma</w:t>
            </w:r>
          </w:p>
        </w:tc>
      </w:tr>
      <w:tr w:rsidR="004B65E3" w:rsidRPr="00654871" w14:paraId="2F8FCAAF" w14:textId="77777777" w:rsidTr="003D47AD">
        <w:trPr>
          <w:trHeight w:val="555"/>
        </w:trPr>
        <w:tc>
          <w:tcPr>
            <w:tcW w:w="603" w:type="dxa"/>
          </w:tcPr>
          <w:p w14:paraId="5E242790"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tcPr>
          <w:p w14:paraId="2C0E9C73" w14:textId="77777777" w:rsidR="004B65E3" w:rsidRPr="00111A75" w:rsidRDefault="004B65E3" w:rsidP="001D0A9C">
            <w:pPr>
              <w:jc w:val="both"/>
              <w:rPr>
                <w:rFonts w:ascii="Arial" w:hAnsi="Arial" w:cs="Arial"/>
                <w:bCs/>
                <w:sz w:val="24"/>
                <w:szCs w:val="24"/>
              </w:rPr>
            </w:pPr>
            <w:r w:rsidRPr="00111A75">
              <w:rPr>
                <w:rFonts w:ascii="Arial" w:hAnsi="Arial" w:cs="Arial"/>
                <w:bCs/>
                <w:sz w:val="24"/>
                <w:szCs w:val="24"/>
              </w:rPr>
              <w:t>Ministry of Home Affair, New Delhi</w:t>
            </w:r>
          </w:p>
        </w:tc>
        <w:tc>
          <w:tcPr>
            <w:tcW w:w="3969" w:type="dxa"/>
          </w:tcPr>
          <w:p w14:paraId="4794B926" w14:textId="77777777" w:rsidR="004B65E3" w:rsidRPr="00111A75" w:rsidRDefault="004B65E3" w:rsidP="004B65E3">
            <w:pPr>
              <w:spacing w:line="360" w:lineRule="auto"/>
              <w:rPr>
                <w:rFonts w:ascii="Arial" w:hAnsi="Arial" w:cs="Arial"/>
                <w:bCs/>
                <w:sz w:val="24"/>
                <w:szCs w:val="24"/>
              </w:rPr>
            </w:pPr>
            <w:r w:rsidRPr="00111A75">
              <w:rPr>
                <w:rFonts w:ascii="Arial" w:hAnsi="Arial" w:cs="Arial"/>
                <w:bCs/>
                <w:sz w:val="24"/>
                <w:szCs w:val="24"/>
              </w:rPr>
              <w:t xml:space="preserve">Smt. </w:t>
            </w:r>
            <w:proofErr w:type="spellStart"/>
            <w:r w:rsidRPr="00111A75">
              <w:rPr>
                <w:rFonts w:ascii="Arial" w:hAnsi="Arial" w:cs="Arial"/>
                <w:bCs/>
                <w:sz w:val="24"/>
                <w:szCs w:val="24"/>
              </w:rPr>
              <w:t>Madhavi</w:t>
            </w:r>
            <w:proofErr w:type="spellEnd"/>
            <w:r w:rsidRPr="00111A75">
              <w:rPr>
                <w:rFonts w:ascii="Arial" w:hAnsi="Arial" w:cs="Arial"/>
                <w:bCs/>
                <w:sz w:val="24"/>
                <w:szCs w:val="24"/>
              </w:rPr>
              <w:t xml:space="preserve"> Mohan</w:t>
            </w:r>
          </w:p>
        </w:tc>
      </w:tr>
      <w:tr w:rsidR="004B65E3" w:rsidRPr="00654871" w14:paraId="2283B401" w14:textId="77777777" w:rsidTr="003D47AD">
        <w:trPr>
          <w:trHeight w:val="697"/>
        </w:trPr>
        <w:tc>
          <w:tcPr>
            <w:tcW w:w="603" w:type="dxa"/>
          </w:tcPr>
          <w:p w14:paraId="3A5F7A49"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tcPr>
          <w:p w14:paraId="7BE30CC5" w14:textId="77777777" w:rsidR="004B65E3" w:rsidRPr="004B65E3" w:rsidRDefault="00111A75" w:rsidP="001D0A9C">
            <w:pPr>
              <w:jc w:val="both"/>
              <w:rPr>
                <w:rFonts w:ascii="Arial" w:hAnsi="Arial" w:cs="Arial"/>
                <w:bCs/>
                <w:sz w:val="24"/>
                <w:szCs w:val="24"/>
                <w:highlight w:val="yellow"/>
              </w:rPr>
            </w:pPr>
            <w:r w:rsidRPr="00111A75">
              <w:rPr>
                <w:rFonts w:ascii="Arial" w:hAnsi="Arial" w:cs="Arial"/>
                <w:bCs/>
                <w:sz w:val="24"/>
                <w:szCs w:val="24"/>
              </w:rPr>
              <w:t>Central Investigation and Security Services Limited, Delhi</w:t>
            </w:r>
          </w:p>
        </w:tc>
        <w:tc>
          <w:tcPr>
            <w:tcW w:w="3969" w:type="dxa"/>
          </w:tcPr>
          <w:p w14:paraId="506DE1FE" w14:textId="77777777" w:rsidR="004B65E3" w:rsidRPr="004B65E3" w:rsidRDefault="004B65E3" w:rsidP="00111A75">
            <w:pPr>
              <w:spacing w:line="360" w:lineRule="auto"/>
              <w:rPr>
                <w:rFonts w:ascii="Arial" w:hAnsi="Arial" w:cs="Arial"/>
                <w:bCs/>
                <w:sz w:val="24"/>
                <w:szCs w:val="24"/>
                <w:highlight w:val="yellow"/>
              </w:rPr>
            </w:pPr>
            <w:r w:rsidRPr="00111A75">
              <w:rPr>
                <w:rFonts w:ascii="Arial" w:hAnsi="Arial" w:cs="Arial"/>
                <w:bCs/>
                <w:sz w:val="24"/>
                <w:szCs w:val="24"/>
              </w:rPr>
              <w:t>Dr R</w:t>
            </w:r>
            <w:r w:rsidR="00111A75" w:rsidRPr="00111A75">
              <w:rPr>
                <w:rFonts w:ascii="Arial" w:hAnsi="Arial" w:cs="Arial"/>
                <w:bCs/>
                <w:sz w:val="24"/>
                <w:szCs w:val="24"/>
              </w:rPr>
              <w:t xml:space="preserve">aj </w:t>
            </w:r>
            <w:r w:rsidRPr="00111A75">
              <w:rPr>
                <w:rFonts w:ascii="Arial" w:hAnsi="Arial" w:cs="Arial"/>
                <w:bCs/>
                <w:sz w:val="24"/>
                <w:szCs w:val="24"/>
              </w:rPr>
              <w:t>K</w:t>
            </w:r>
            <w:r w:rsidR="00111A75" w:rsidRPr="00111A75">
              <w:rPr>
                <w:rFonts w:ascii="Arial" w:hAnsi="Arial" w:cs="Arial"/>
                <w:bCs/>
                <w:sz w:val="24"/>
                <w:szCs w:val="24"/>
              </w:rPr>
              <w:t>umar</w:t>
            </w:r>
            <w:r w:rsidRPr="00111A75">
              <w:rPr>
                <w:rFonts w:ascii="Arial" w:hAnsi="Arial" w:cs="Arial"/>
                <w:bCs/>
                <w:sz w:val="24"/>
                <w:szCs w:val="24"/>
              </w:rPr>
              <w:t xml:space="preserve"> </w:t>
            </w:r>
            <w:proofErr w:type="spellStart"/>
            <w:r w:rsidRPr="00111A75">
              <w:rPr>
                <w:rFonts w:ascii="Arial" w:hAnsi="Arial" w:cs="Arial"/>
                <w:bCs/>
                <w:sz w:val="24"/>
                <w:szCs w:val="24"/>
              </w:rPr>
              <w:t>Tyagi</w:t>
            </w:r>
            <w:proofErr w:type="spellEnd"/>
          </w:p>
        </w:tc>
      </w:tr>
      <w:tr w:rsidR="004B65E3" w:rsidRPr="00654871" w14:paraId="643D1BD7" w14:textId="77777777" w:rsidTr="003D47AD">
        <w:trPr>
          <w:trHeight w:val="545"/>
        </w:trPr>
        <w:tc>
          <w:tcPr>
            <w:tcW w:w="603" w:type="dxa"/>
          </w:tcPr>
          <w:p w14:paraId="319D3EF7" w14:textId="77777777" w:rsidR="004B65E3" w:rsidRPr="00654871" w:rsidRDefault="004B65E3" w:rsidP="00EB23C5">
            <w:pPr>
              <w:pStyle w:val="ListParagraph"/>
              <w:numPr>
                <w:ilvl w:val="0"/>
                <w:numId w:val="4"/>
              </w:numPr>
              <w:spacing w:line="240" w:lineRule="auto"/>
              <w:jc w:val="center"/>
              <w:rPr>
                <w:rFonts w:ascii="Arial" w:hAnsi="Arial" w:cs="Arial"/>
                <w:bCs/>
                <w:sz w:val="24"/>
                <w:szCs w:val="24"/>
              </w:rPr>
            </w:pPr>
          </w:p>
        </w:tc>
        <w:tc>
          <w:tcPr>
            <w:tcW w:w="5067" w:type="dxa"/>
          </w:tcPr>
          <w:p w14:paraId="788550D6" w14:textId="77777777" w:rsidR="004B65E3" w:rsidRPr="00111A75" w:rsidRDefault="004B65E3" w:rsidP="001D0A9C">
            <w:pPr>
              <w:jc w:val="both"/>
              <w:rPr>
                <w:rFonts w:ascii="Arial" w:hAnsi="Arial" w:cs="Arial"/>
                <w:bCs/>
                <w:sz w:val="24"/>
                <w:szCs w:val="24"/>
              </w:rPr>
            </w:pPr>
            <w:r w:rsidRPr="00111A75">
              <w:rPr>
                <w:rFonts w:ascii="Arial" w:hAnsi="Arial" w:cs="Arial"/>
                <w:bCs/>
                <w:sz w:val="24"/>
                <w:szCs w:val="24"/>
              </w:rPr>
              <w:t xml:space="preserve">Cushman and Wakefield, </w:t>
            </w:r>
            <w:proofErr w:type="spellStart"/>
            <w:r w:rsidRPr="00111A75">
              <w:rPr>
                <w:rFonts w:ascii="Arial" w:hAnsi="Arial" w:cs="Arial"/>
                <w:bCs/>
                <w:sz w:val="24"/>
                <w:szCs w:val="24"/>
              </w:rPr>
              <w:t>Gurugram</w:t>
            </w:r>
            <w:proofErr w:type="spellEnd"/>
          </w:p>
        </w:tc>
        <w:tc>
          <w:tcPr>
            <w:tcW w:w="3969" w:type="dxa"/>
          </w:tcPr>
          <w:p w14:paraId="2D7B0A0B" w14:textId="77777777" w:rsidR="004B65E3" w:rsidRPr="00111A75" w:rsidRDefault="004B65E3" w:rsidP="004B65E3">
            <w:pPr>
              <w:spacing w:line="360" w:lineRule="auto"/>
              <w:rPr>
                <w:rFonts w:ascii="Arial" w:hAnsi="Arial" w:cs="Arial"/>
                <w:bCs/>
                <w:sz w:val="24"/>
                <w:szCs w:val="24"/>
              </w:rPr>
            </w:pPr>
            <w:r w:rsidRPr="00111A75">
              <w:rPr>
                <w:rFonts w:ascii="Arial" w:hAnsi="Arial" w:cs="Arial"/>
                <w:bCs/>
                <w:sz w:val="24"/>
                <w:szCs w:val="24"/>
              </w:rPr>
              <w:t xml:space="preserve">Lt Col. Kumar </w:t>
            </w:r>
            <w:proofErr w:type="spellStart"/>
            <w:r w:rsidRPr="00111A75">
              <w:rPr>
                <w:rFonts w:ascii="Arial" w:hAnsi="Arial" w:cs="Arial"/>
                <w:bCs/>
                <w:sz w:val="24"/>
                <w:szCs w:val="24"/>
              </w:rPr>
              <w:t>Vikram</w:t>
            </w:r>
            <w:proofErr w:type="spellEnd"/>
            <w:r w:rsidRPr="00111A75">
              <w:rPr>
                <w:rFonts w:ascii="Arial" w:hAnsi="Arial" w:cs="Arial"/>
                <w:bCs/>
                <w:sz w:val="24"/>
                <w:szCs w:val="24"/>
              </w:rPr>
              <w:t xml:space="preserve"> Singh</w:t>
            </w:r>
          </w:p>
        </w:tc>
      </w:tr>
      <w:tr w:rsidR="00111A75" w:rsidRPr="00654871" w14:paraId="3256BAE4" w14:textId="77777777" w:rsidTr="003D47AD">
        <w:trPr>
          <w:trHeight w:val="567"/>
        </w:trPr>
        <w:tc>
          <w:tcPr>
            <w:tcW w:w="603" w:type="dxa"/>
          </w:tcPr>
          <w:p w14:paraId="1761EAC3" w14:textId="77777777" w:rsidR="00111A75" w:rsidRPr="00654871" w:rsidRDefault="00111A75" w:rsidP="00EB23C5">
            <w:pPr>
              <w:pStyle w:val="ListParagraph"/>
              <w:numPr>
                <w:ilvl w:val="0"/>
                <w:numId w:val="4"/>
              </w:numPr>
              <w:spacing w:line="240" w:lineRule="auto"/>
              <w:jc w:val="center"/>
              <w:rPr>
                <w:rFonts w:ascii="Arial" w:hAnsi="Arial" w:cs="Arial"/>
                <w:bCs/>
                <w:sz w:val="24"/>
                <w:szCs w:val="24"/>
              </w:rPr>
            </w:pPr>
          </w:p>
        </w:tc>
        <w:tc>
          <w:tcPr>
            <w:tcW w:w="5067" w:type="dxa"/>
          </w:tcPr>
          <w:p w14:paraId="227804A5" w14:textId="77777777" w:rsidR="00111A75" w:rsidRPr="00111A75" w:rsidRDefault="00111A75" w:rsidP="001D0A9C">
            <w:pPr>
              <w:spacing w:line="240" w:lineRule="auto"/>
              <w:jc w:val="both"/>
              <w:rPr>
                <w:rFonts w:ascii="Arial" w:hAnsi="Arial" w:cs="Arial"/>
                <w:bCs/>
                <w:sz w:val="24"/>
                <w:szCs w:val="24"/>
              </w:rPr>
            </w:pPr>
            <w:r w:rsidRPr="00111A75">
              <w:rPr>
                <w:rFonts w:ascii="Arial" w:hAnsi="Arial" w:cs="Arial"/>
                <w:bCs/>
                <w:sz w:val="24"/>
                <w:szCs w:val="24"/>
              </w:rPr>
              <w:t xml:space="preserve">Checkmate Services, </w:t>
            </w:r>
            <w:proofErr w:type="spellStart"/>
            <w:r w:rsidRPr="00111A75">
              <w:rPr>
                <w:rFonts w:ascii="Arial" w:hAnsi="Arial" w:cs="Arial"/>
                <w:bCs/>
                <w:sz w:val="24"/>
                <w:szCs w:val="24"/>
              </w:rPr>
              <w:t>Gurugram</w:t>
            </w:r>
            <w:proofErr w:type="spellEnd"/>
          </w:p>
        </w:tc>
        <w:tc>
          <w:tcPr>
            <w:tcW w:w="3969" w:type="dxa"/>
          </w:tcPr>
          <w:p w14:paraId="7157048E" w14:textId="77777777" w:rsidR="00111A75" w:rsidRPr="00111A75" w:rsidRDefault="00111A75" w:rsidP="00111A75">
            <w:pPr>
              <w:spacing w:line="360" w:lineRule="auto"/>
              <w:rPr>
                <w:rFonts w:ascii="Arial" w:hAnsi="Arial" w:cs="Arial"/>
                <w:bCs/>
                <w:sz w:val="24"/>
                <w:szCs w:val="24"/>
              </w:rPr>
            </w:pPr>
            <w:r w:rsidRPr="00111A75">
              <w:rPr>
                <w:rFonts w:ascii="Arial" w:hAnsi="Arial" w:cs="Arial"/>
                <w:bCs/>
                <w:sz w:val="24"/>
                <w:szCs w:val="24"/>
              </w:rPr>
              <w:t xml:space="preserve">Brig Shri </w:t>
            </w:r>
            <w:proofErr w:type="spellStart"/>
            <w:r w:rsidRPr="00111A75">
              <w:rPr>
                <w:rFonts w:ascii="Arial" w:hAnsi="Arial" w:cs="Arial"/>
                <w:bCs/>
                <w:sz w:val="24"/>
                <w:szCs w:val="24"/>
              </w:rPr>
              <w:t>Baldev</w:t>
            </w:r>
            <w:proofErr w:type="spellEnd"/>
            <w:r w:rsidRPr="00111A75">
              <w:rPr>
                <w:rFonts w:ascii="Arial" w:hAnsi="Arial" w:cs="Arial"/>
                <w:bCs/>
                <w:sz w:val="24"/>
                <w:szCs w:val="24"/>
              </w:rPr>
              <w:t xml:space="preserve"> Singh</w:t>
            </w:r>
          </w:p>
        </w:tc>
      </w:tr>
      <w:tr w:rsidR="00111A75" w:rsidRPr="00654871" w14:paraId="20B41C64" w14:textId="77777777" w:rsidTr="003D47AD">
        <w:tc>
          <w:tcPr>
            <w:tcW w:w="603" w:type="dxa"/>
          </w:tcPr>
          <w:p w14:paraId="444C87AE" w14:textId="77777777" w:rsidR="00111A75" w:rsidRPr="00654871" w:rsidRDefault="00111A75" w:rsidP="00EB23C5">
            <w:pPr>
              <w:pStyle w:val="ListParagraph"/>
              <w:numPr>
                <w:ilvl w:val="0"/>
                <w:numId w:val="4"/>
              </w:numPr>
              <w:spacing w:line="240" w:lineRule="auto"/>
              <w:jc w:val="center"/>
              <w:rPr>
                <w:rFonts w:ascii="Arial" w:hAnsi="Arial" w:cs="Arial"/>
                <w:bCs/>
                <w:sz w:val="24"/>
                <w:szCs w:val="24"/>
              </w:rPr>
            </w:pPr>
          </w:p>
        </w:tc>
        <w:tc>
          <w:tcPr>
            <w:tcW w:w="5067" w:type="dxa"/>
          </w:tcPr>
          <w:p w14:paraId="46FE09A8" w14:textId="77777777" w:rsidR="00111A75" w:rsidRPr="004B65E3" w:rsidRDefault="00111A75" w:rsidP="001D0A9C">
            <w:pPr>
              <w:spacing w:after="240"/>
              <w:jc w:val="both"/>
              <w:rPr>
                <w:rFonts w:ascii="Arial" w:hAnsi="Arial" w:cs="Arial"/>
                <w:bCs/>
                <w:sz w:val="24"/>
                <w:szCs w:val="24"/>
                <w:highlight w:val="yellow"/>
              </w:rPr>
            </w:pPr>
            <w:r w:rsidRPr="00111A75">
              <w:rPr>
                <w:rFonts w:ascii="Arial" w:hAnsi="Arial" w:cs="Arial"/>
                <w:bCs/>
                <w:sz w:val="24"/>
                <w:szCs w:val="24"/>
              </w:rPr>
              <w:t>IN PERSONAL CAPACITY</w:t>
            </w:r>
          </w:p>
        </w:tc>
        <w:tc>
          <w:tcPr>
            <w:tcW w:w="3969" w:type="dxa"/>
          </w:tcPr>
          <w:p w14:paraId="1AC55E01" w14:textId="77777777" w:rsidR="00111A75" w:rsidRPr="00111A75" w:rsidRDefault="00111A75" w:rsidP="00111A75">
            <w:pPr>
              <w:spacing w:line="360" w:lineRule="auto"/>
              <w:rPr>
                <w:rFonts w:ascii="Arial" w:hAnsi="Arial" w:cs="Arial"/>
                <w:bCs/>
                <w:sz w:val="24"/>
                <w:szCs w:val="24"/>
              </w:rPr>
            </w:pPr>
            <w:r w:rsidRPr="00111A75">
              <w:rPr>
                <w:rFonts w:ascii="Arial" w:hAnsi="Arial" w:cs="Arial"/>
                <w:bCs/>
                <w:sz w:val="24"/>
                <w:szCs w:val="24"/>
              </w:rPr>
              <w:t xml:space="preserve">Maj Gen K </w:t>
            </w:r>
            <w:proofErr w:type="spellStart"/>
            <w:r w:rsidRPr="00111A75">
              <w:rPr>
                <w:rFonts w:ascii="Arial" w:hAnsi="Arial" w:cs="Arial"/>
                <w:bCs/>
                <w:sz w:val="24"/>
                <w:szCs w:val="24"/>
              </w:rPr>
              <w:t>Majumdar</w:t>
            </w:r>
            <w:proofErr w:type="spellEnd"/>
          </w:p>
        </w:tc>
      </w:tr>
      <w:tr w:rsidR="00111A75" w:rsidRPr="00654871" w14:paraId="2AF835D0" w14:textId="77777777" w:rsidTr="003D47AD">
        <w:tc>
          <w:tcPr>
            <w:tcW w:w="603" w:type="dxa"/>
          </w:tcPr>
          <w:p w14:paraId="38B1DB81" w14:textId="77777777" w:rsidR="00111A75" w:rsidRPr="00654871" w:rsidRDefault="00111A75" w:rsidP="00EB23C5">
            <w:pPr>
              <w:pStyle w:val="ListParagraph"/>
              <w:numPr>
                <w:ilvl w:val="0"/>
                <w:numId w:val="4"/>
              </w:numPr>
              <w:spacing w:line="240" w:lineRule="auto"/>
              <w:jc w:val="center"/>
              <w:rPr>
                <w:rFonts w:ascii="Arial" w:hAnsi="Arial" w:cs="Arial"/>
                <w:bCs/>
                <w:sz w:val="24"/>
                <w:szCs w:val="24"/>
              </w:rPr>
            </w:pPr>
          </w:p>
        </w:tc>
        <w:tc>
          <w:tcPr>
            <w:tcW w:w="5067" w:type="dxa"/>
          </w:tcPr>
          <w:p w14:paraId="1A3EC007" w14:textId="77777777" w:rsidR="00111A75" w:rsidRPr="004B65E3" w:rsidRDefault="00111A75" w:rsidP="001D0A9C">
            <w:pPr>
              <w:spacing w:after="240"/>
              <w:jc w:val="both"/>
              <w:rPr>
                <w:rFonts w:ascii="Arial" w:hAnsi="Arial" w:cs="Arial"/>
                <w:bCs/>
                <w:sz w:val="24"/>
                <w:szCs w:val="24"/>
                <w:highlight w:val="yellow"/>
              </w:rPr>
            </w:pPr>
            <w:r w:rsidRPr="00111A75">
              <w:rPr>
                <w:rFonts w:ascii="Arial" w:hAnsi="Arial" w:cs="Arial"/>
                <w:bCs/>
                <w:sz w:val="24"/>
                <w:szCs w:val="24"/>
              </w:rPr>
              <w:t>IN PERSONAL CAPACITY</w:t>
            </w:r>
          </w:p>
        </w:tc>
        <w:tc>
          <w:tcPr>
            <w:tcW w:w="3969" w:type="dxa"/>
          </w:tcPr>
          <w:p w14:paraId="7459900D" w14:textId="77777777" w:rsidR="00111A75" w:rsidRPr="00111A75" w:rsidRDefault="00B0360C" w:rsidP="00111A75">
            <w:pPr>
              <w:spacing w:line="360" w:lineRule="auto"/>
              <w:rPr>
                <w:rFonts w:ascii="Arial" w:hAnsi="Arial" w:cs="Arial"/>
                <w:bCs/>
                <w:sz w:val="24"/>
                <w:szCs w:val="24"/>
              </w:rPr>
            </w:pPr>
            <w:r>
              <w:rPr>
                <w:rFonts w:ascii="Arial" w:hAnsi="Arial" w:cs="Arial"/>
                <w:bCs/>
                <w:sz w:val="24"/>
                <w:szCs w:val="24"/>
              </w:rPr>
              <w:t xml:space="preserve">Shri </w:t>
            </w:r>
            <w:r w:rsidR="00111A75" w:rsidRPr="00111A75">
              <w:rPr>
                <w:rFonts w:ascii="Arial" w:hAnsi="Arial" w:cs="Arial"/>
                <w:bCs/>
                <w:sz w:val="24"/>
                <w:szCs w:val="24"/>
              </w:rPr>
              <w:t>C Pal Singh</w:t>
            </w:r>
          </w:p>
        </w:tc>
      </w:tr>
      <w:tr w:rsidR="00111A75" w:rsidRPr="00654871" w14:paraId="09DAAF18" w14:textId="77777777" w:rsidTr="003D47AD">
        <w:trPr>
          <w:trHeight w:val="405"/>
        </w:trPr>
        <w:tc>
          <w:tcPr>
            <w:tcW w:w="9639" w:type="dxa"/>
            <w:gridSpan w:val="3"/>
          </w:tcPr>
          <w:p w14:paraId="0F354668" w14:textId="77777777" w:rsidR="00111A75" w:rsidRPr="00654871" w:rsidRDefault="001D0A9C" w:rsidP="001D0A9C">
            <w:pPr>
              <w:pStyle w:val="Default"/>
              <w:spacing w:line="360" w:lineRule="auto"/>
              <w:jc w:val="center"/>
              <w:rPr>
                <w:rFonts w:ascii="Arial" w:hAnsi="Arial" w:cs="Arial"/>
                <w:b/>
                <w:bCs/>
              </w:rPr>
            </w:pPr>
            <w:r>
              <w:rPr>
                <w:rFonts w:ascii="Arial" w:hAnsi="Arial" w:cs="Arial"/>
                <w:b/>
                <w:bCs/>
              </w:rPr>
              <w:t>(</w:t>
            </w:r>
            <w:r w:rsidR="00111A75" w:rsidRPr="00654871">
              <w:rPr>
                <w:rFonts w:ascii="Arial" w:hAnsi="Arial" w:cs="Arial"/>
                <w:b/>
                <w:bCs/>
              </w:rPr>
              <w:t>BIS D</w:t>
            </w:r>
            <w:r>
              <w:rPr>
                <w:rFonts w:ascii="Arial" w:hAnsi="Arial" w:cs="Arial"/>
                <w:b/>
                <w:bCs/>
              </w:rPr>
              <w:t>irectorate)</w:t>
            </w:r>
          </w:p>
        </w:tc>
      </w:tr>
      <w:tr w:rsidR="003D47AD" w:rsidRPr="00654871" w14:paraId="18BD984F" w14:textId="77777777" w:rsidTr="003D47AD">
        <w:trPr>
          <w:trHeight w:val="560"/>
        </w:trPr>
        <w:tc>
          <w:tcPr>
            <w:tcW w:w="603" w:type="dxa"/>
          </w:tcPr>
          <w:p w14:paraId="257BDEBF" w14:textId="77777777" w:rsidR="003D47AD" w:rsidRPr="00654871" w:rsidRDefault="003D47AD" w:rsidP="00EB23C5">
            <w:pPr>
              <w:pStyle w:val="ListParagraph"/>
              <w:numPr>
                <w:ilvl w:val="0"/>
                <w:numId w:val="4"/>
              </w:numPr>
              <w:spacing w:line="240" w:lineRule="auto"/>
              <w:jc w:val="center"/>
              <w:rPr>
                <w:rFonts w:ascii="Arial" w:hAnsi="Arial" w:cs="Arial"/>
                <w:bCs/>
                <w:sz w:val="24"/>
                <w:szCs w:val="24"/>
              </w:rPr>
            </w:pPr>
          </w:p>
        </w:tc>
        <w:tc>
          <w:tcPr>
            <w:tcW w:w="9036" w:type="dxa"/>
            <w:gridSpan w:val="2"/>
          </w:tcPr>
          <w:p w14:paraId="1263C65D" w14:textId="20EC7F6E" w:rsidR="003D47AD" w:rsidRPr="00654871" w:rsidRDefault="003D47AD" w:rsidP="003D47AD">
            <w:pPr>
              <w:spacing w:after="0"/>
              <w:rPr>
                <w:rFonts w:ascii="Arial" w:hAnsi="Arial" w:cs="Arial"/>
                <w:b/>
                <w:bCs/>
                <w:sz w:val="24"/>
                <w:szCs w:val="24"/>
              </w:rPr>
            </w:pPr>
            <w:r w:rsidRPr="003D47AD">
              <w:rPr>
                <w:rFonts w:ascii="Arial" w:hAnsi="Arial" w:cs="Arial"/>
                <w:sz w:val="24"/>
                <w:szCs w:val="24"/>
              </w:rPr>
              <w:t>Shri S K Kanojia</w:t>
            </w:r>
            <w:r>
              <w:rPr>
                <w:rFonts w:ascii="Arial" w:hAnsi="Arial" w:cs="Arial"/>
                <w:sz w:val="24"/>
                <w:szCs w:val="24"/>
              </w:rPr>
              <w:t xml:space="preserve">, </w:t>
            </w:r>
            <w:r>
              <w:rPr>
                <w:rFonts w:ascii="Arial" w:hAnsi="Arial" w:cs="Arial"/>
                <w:b/>
                <w:bCs/>
                <w:sz w:val="24"/>
                <w:szCs w:val="24"/>
              </w:rPr>
              <w:t>Scientist F &amp; Head (SSD)</w:t>
            </w:r>
          </w:p>
        </w:tc>
      </w:tr>
      <w:tr w:rsidR="003D47AD" w:rsidRPr="00654871" w14:paraId="23B8509D" w14:textId="77777777" w:rsidTr="003D47AD">
        <w:trPr>
          <w:trHeight w:val="560"/>
        </w:trPr>
        <w:tc>
          <w:tcPr>
            <w:tcW w:w="603" w:type="dxa"/>
          </w:tcPr>
          <w:p w14:paraId="4382FDB9" w14:textId="77777777" w:rsidR="003D47AD" w:rsidRPr="00654871" w:rsidRDefault="003D47AD" w:rsidP="00EB23C5">
            <w:pPr>
              <w:pStyle w:val="ListParagraph"/>
              <w:numPr>
                <w:ilvl w:val="0"/>
                <w:numId w:val="4"/>
              </w:numPr>
              <w:spacing w:line="240" w:lineRule="auto"/>
              <w:jc w:val="center"/>
              <w:rPr>
                <w:rFonts w:ascii="Arial" w:hAnsi="Arial" w:cs="Arial"/>
                <w:bCs/>
                <w:sz w:val="24"/>
                <w:szCs w:val="24"/>
              </w:rPr>
            </w:pPr>
          </w:p>
        </w:tc>
        <w:tc>
          <w:tcPr>
            <w:tcW w:w="9036" w:type="dxa"/>
            <w:gridSpan w:val="2"/>
          </w:tcPr>
          <w:p w14:paraId="78D5234E" w14:textId="1953085A" w:rsidR="003D47AD" w:rsidRDefault="003D47AD" w:rsidP="003D47AD">
            <w:pPr>
              <w:spacing w:after="0"/>
              <w:rPr>
                <w:rFonts w:ascii="Arial" w:hAnsi="Arial" w:cs="Arial"/>
                <w:bCs/>
                <w:sz w:val="24"/>
                <w:szCs w:val="24"/>
              </w:rPr>
            </w:pPr>
            <w:r>
              <w:rPr>
                <w:rFonts w:ascii="Arial" w:hAnsi="Arial" w:cs="Arial"/>
                <w:bCs/>
                <w:sz w:val="24"/>
                <w:szCs w:val="24"/>
              </w:rPr>
              <w:t>Smt.</w:t>
            </w:r>
            <w:r w:rsidRPr="00654871">
              <w:rPr>
                <w:rFonts w:ascii="Arial" w:hAnsi="Arial" w:cs="Arial"/>
                <w:bCs/>
                <w:sz w:val="24"/>
                <w:szCs w:val="24"/>
              </w:rPr>
              <w:t xml:space="preserve"> Parul Gupta</w:t>
            </w:r>
            <w:r>
              <w:rPr>
                <w:rFonts w:ascii="Arial" w:hAnsi="Arial" w:cs="Arial"/>
                <w:bCs/>
                <w:sz w:val="24"/>
                <w:szCs w:val="24"/>
              </w:rPr>
              <w:t xml:space="preserve">, </w:t>
            </w:r>
            <w:r w:rsidRPr="00654871">
              <w:rPr>
                <w:rFonts w:ascii="Arial" w:hAnsi="Arial" w:cs="Arial"/>
                <w:b/>
                <w:bCs/>
                <w:sz w:val="24"/>
                <w:szCs w:val="24"/>
              </w:rPr>
              <w:t>(Member Secretary)</w:t>
            </w:r>
          </w:p>
        </w:tc>
      </w:tr>
    </w:tbl>
    <w:p w14:paraId="7F9BDCF7" w14:textId="641AF3A0" w:rsidR="00D26CA9" w:rsidRPr="00EB23C5" w:rsidRDefault="00B54AB5" w:rsidP="00182AE0">
      <w:pPr>
        <w:spacing w:line="259" w:lineRule="auto"/>
        <w:jc w:val="center"/>
        <w:rPr>
          <w:u w:val="single"/>
        </w:rPr>
      </w:pPr>
      <w:r w:rsidRPr="00EB23C5">
        <w:rPr>
          <w:rFonts w:ascii="Arial" w:eastAsia="Calibri" w:hAnsi="Arial" w:cs="Arial"/>
          <w:b/>
          <w:bCs/>
          <w:color w:val="000000" w:themeColor="text1"/>
          <w:sz w:val="24"/>
          <w:szCs w:val="24"/>
          <w:u w:val="single"/>
        </w:rPr>
        <w:lastRenderedPageBreak/>
        <w:t>Annex-A</w:t>
      </w:r>
    </w:p>
    <w:p w14:paraId="1978F016" w14:textId="77777777" w:rsidR="00B54AB5" w:rsidRDefault="00B54AB5" w:rsidP="00B54AB5">
      <w:pPr>
        <w:tabs>
          <w:tab w:val="left" w:pos="6465"/>
        </w:tabs>
        <w:jc w:val="center"/>
        <w:rPr>
          <w:rFonts w:ascii="Arial" w:eastAsia="Calibri" w:hAnsi="Arial" w:cs="Arial"/>
          <w:b/>
          <w:bCs/>
          <w:sz w:val="24"/>
          <w:szCs w:val="24"/>
        </w:rPr>
      </w:pPr>
    </w:p>
    <w:p w14:paraId="4F9F3550" w14:textId="77777777" w:rsidR="00B54AB5" w:rsidRPr="00932FF5" w:rsidRDefault="00B54AB5" w:rsidP="00B54AB5">
      <w:pPr>
        <w:pStyle w:val="BodyText"/>
        <w:ind w:left="0"/>
        <w:jc w:val="center"/>
        <w:rPr>
          <w:b/>
        </w:rPr>
      </w:pPr>
      <w:r w:rsidRPr="00932FF5">
        <w:rPr>
          <w:b/>
        </w:rPr>
        <w:t>(Not to be reproduced or used as an Indian Standard)</w:t>
      </w:r>
    </w:p>
    <w:p w14:paraId="29CD162E" w14:textId="77777777" w:rsidR="00B54AB5" w:rsidRPr="00932FF5" w:rsidRDefault="00B54AB5" w:rsidP="00B54AB5">
      <w:pPr>
        <w:pStyle w:val="BodyText"/>
        <w:spacing w:before="8"/>
        <w:ind w:left="0"/>
        <w:rPr>
          <w:b/>
          <w:color w:val="FF0000"/>
          <w:sz w:val="25"/>
        </w:rPr>
      </w:pPr>
    </w:p>
    <w:p w14:paraId="3BD8AD91" w14:textId="77777777" w:rsidR="00B54AB5" w:rsidRDefault="00B54AB5" w:rsidP="00B54AB5">
      <w:pPr>
        <w:ind w:right="72"/>
        <w:jc w:val="center"/>
        <w:rPr>
          <w:b/>
          <w:sz w:val="24"/>
        </w:rPr>
      </w:pPr>
      <w:r>
        <w:rPr>
          <w:b/>
          <w:sz w:val="24"/>
        </w:rPr>
        <w:t>BUREAU OF INDIAN STANDARDS</w:t>
      </w:r>
    </w:p>
    <w:p w14:paraId="028758C4" w14:textId="77777777" w:rsidR="00B54AB5" w:rsidRDefault="00B54AB5" w:rsidP="00B54AB5">
      <w:pPr>
        <w:spacing w:before="156"/>
        <w:ind w:right="72"/>
        <w:jc w:val="center"/>
        <w:rPr>
          <w:sz w:val="24"/>
        </w:rPr>
      </w:pPr>
      <w:r>
        <w:rPr>
          <w:b/>
          <w:i/>
          <w:sz w:val="24"/>
        </w:rPr>
        <w:t xml:space="preserve">Draft </w:t>
      </w:r>
      <w:r>
        <w:rPr>
          <w:sz w:val="24"/>
        </w:rPr>
        <w:t>Indian Standard</w:t>
      </w:r>
    </w:p>
    <w:p w14:paraId="1D64F673" w14:textId="77777777" w:rsidR="00B54AB5" w:rsidRDefault="00B54AB5" w:rsidP="00B54AB5">
      <w:pPr>
        <w:spacing w:before="164"/>
        <w:ind w:right="72"/>
        <w:jc w:val="center"/>
        <w:rPr>
          <w:b/>
          <w:sz w:val="24"/>
        </w:rPr>
      </w:pPr>
      <w:r>
        <w:rPr>
          <w:b/>
          <w:sz w:val="24"/>
        </w:rPr>
        <w:t>PRIVATE SECURITY AGENCIES — REQUIREMENTS FOR TRAINING</w:t>
      </w:r>
      <w:r>
        <w:rPr>
          <w:b/>
          <w:spacing w:val="-13"/>
          <w:sz w:val="24"/>
        </w:rPr>
        <w:t xml:space="preserve"> </w:t>
      </w:r>
      <w:r>
        <w:rPr>
          <w:b/>
          <w:sz w:val="24"/>
        </w:rPr>
        <w:t>AND SERVICE</w:t>
      </w:r>
      <w:r>
        <w:rPr>
          <w:b/>
          <w:spacing w:val="-1"/>
          <w:sz w:val="24"/>
        </w:rPr>
        <w:t xml:space="preserve"> </w:t>
      </w:r>
      <w:r>
        <w:rPr>
          <w:b/>
          <w:sz w:val="24"/>
        </w:rPr>
        <w:t>DELIVERY</w:t>
      </w:r>
    </w:p>
    <w:p w14:paraId="454F69CE" w14:textId="77777777" w:rsidR="00B54AB5" w:rsidRDefault="00B54AB5" w:rsidP="00B54AB5">
      <w:pPr>
        <w:pStyle w:val="BodyText"/>
        <w:ind w:left="0"/>
        <w:rPr>
          <w:b/>
          <w:sz w:val="24"/>
        </w:rPr>
      </w:pPr>
    </w:p>
    <w:p w14:paraId="129ACE05" w14:textId="77777777" w:rsidR="00B54AB5" w:rsidRDefault="00B54AB5" w:rsidP="00B54AB5">
      <w:pPr>
        <w:rPr>
          <w:b/>
          <w:sz w:val="24"/>
        </w:rPr>
      </w:pPr>
      <w:r>
        <w:rPr>
          <w:b/>
          <w:sz w:val="24"/>
        </w:rPr>
        <w:t>FOREWORD</w:t>
      </w:r>
    </w:p>
    <w:p w14:paraId="57DE428C" w14:textId="77777777" w:rsidR="00B54AB5" w:rsidRDefault="00B54AB5" w:rsidP="00B54AB5">
      <w:pPr>
        <w:spacing w:before="176"/>
        <w:rPr>
          <w:i/>
          <w:sz w:val="24"/>
        </w:rPr>
      </w:pPr>
      <w:r>
        <w:rPr>
          <w:i/>
          <w:sz w:val="24"/>
        </w:rPr>
        <w:t>(Formal clauses shall be added later)</w:t>
      </w:r>
    </w:p>
    <w:p w14:paraId="04ABDF90" w14:textId="77777777" w:rsidR="00B54AB5" w:rsidRPr="00C359A9" w:rsidRDefault="00B54AB5" w:rsidP="00B54AB5">
      <w:pPr>
        <w:spacing w:before="176"/>
        <w:ind w:right="72"/>
        <w:jc w:val="both"/>
        <w:rPr>
          <w:rFonts w:ascii="Times New Roman" w:hAnsi="Times New Roman" w:cs="Times New Roman"/>
          <w:iCs/>
          <w:sz w:val="24"/>
          <w:szCs w:val="24"/>
        </w:rPr>
      </w:pPr>
      <w:r>
        <w:rPr>
          <w:rFonts w:ascii="Times New Roman" w:hAnsi="Times New Roman" w:cs="Times New Roman"/>
          <w:iCs/>
          <w:sz w:val="24"/>
          <w:szCs w:val="24"/>
        </w:rPr>
        <w:t>Private Security Industry</w:t>
      </w:r>
      <w:r w:rsidRPr="00C359A9">
        <w:rPr>
          <w:rFonts w:ascii="Times New Roman" w:hAnsi="Times New Roman" w:cs="Times New Roman"/>
          <w:iCs/>
          <w:sz w:val="24"/>
          <w:szCs w:val="24"/>
        </w:rPr>
        <w:t xml:space="preserve"> perform an important role in protecting people, property and premises. The Private Security Agencies (PSA) handle</w:t>
      </w:r>
      <w:r>
        <w:rPr>
          <w:rFonts w:ascii="Times New Roman" w:hAnsi="Times New Roman" w:cs="Times New Roman"/>
          <w:iCs/>
          <w:sz w:val="24"/>
          <w:szCs w:val="24"/>
        </w:rPr>
        <w:t xml:space="preserve"> security matters professionally very</w:t>
      </w:r>
      <w:r w:rsidRPr="00C359A9">
        <w:rPr>
          <w:rFonts w:ascii="Times New Roman" w:hAnsi="Times New Roman" w:cs="Times New Roman"/>
          <w:iCs/>
          <w:sz w:val="24"/>
          <w:szCs w:val="24"/>
        </w:rPr>
        <w:t xml:space="preserve"> effectively. The PSA are licensed and their security professionals are trained to handle diverse security issues.</w:t>
      </w:r>
    </w:p>
    <w:p w14:paraId="50AC3D9A" w14:textId="77777777" w:rsidR="00B54AB5" w:rsidRPr="00521544" w:rsidRDefault="00B54AB5" w:rsidP="00B54AB5">
      <w:pPr>
        <w:spacing w:before="177"/>
        <w:ind w:right="72"/>
        <w:jc w:val="both"/>
        <w:rPr>
          <w:rFonts w:ascii="Times New Roman" w:hAnsi="Times New Roman" w:cs="Times New Roman"/>
          <w:sz w:val="24"/>
          <w:szCs w:val="24"/>
        </w:rPr>
      </w:pPr>
      <w:r w:rsidRPr="00521544">
        <w:rPr>
          <w:rFonts w:ascii="Times New Roman" w:hAnsi="Times New Roman" w:cs="Times New Roman"/>
          <w:sz w:val="24"/>
          <w:szCs w:val="24"/>
        </w:rPr>
        <w:t xml:space="preserve">The Private </w:t>
      </w:r>
      <w:r>
        <w:rPr>
          <w:rFonts w:ascii="Times New Roman" w:hAnsi="Times New Roman" w:cs="Times New Roman"/>
          <w:sz w:val="24"/>
          <w:szCs w:val="24"/>
        </w:rPr>
        <w:t xml:space="preserve">Security Industry comprises of </w:t>
      </w:r>
      <w:r w:rsidRPr="00521544">
        <w:rPr>
          <w:rFonts w:ascii="Times New Roman" w:hAnsi="Times New Roman" w:cs="Times New Roman"/>
          <w:sz w:val="24"/>
          <w:szCs w:val="24"/>
        </w:rPr>
        <w:t>million</w:t>
      </w:r>
      <w:r>
        <w:rPr>
          <w:rFonts w:ascii="Times New Roman" w:hAnsi="Times New Roman" w:cs="Times New Roman"/>
          <w:sz w:val="24"/>
          <w:szCs w:val="24"/>
        </w:rPr>
        <w:t>s of</w:t>
      </w:r>
      <w:r w:rsidRPr="00521544">
        <w:rPr>
          <w:rFonts w:ascii="Times New Roman" w:hAnsi="Times New Roman" w:cs="Times New Roman"/>
          <w:sz w:val="24"/>
          <w:szCs w:val="24"/>
        </w:rPr>
        <w:t xml:space="preserve"> work force and </w:t>
      </w:r>
      <w:r>
        <w:rPr>
          <w:rFonts w:ascii="Times New Roman" w:hAnsi="Times New Roman" w:cs="Times New Roman"/>
          <w:sz w:val="24"/>
          <w:szCs w:val="24"/>
        </w:rPr>
        <w:t xml:space="preserve">is </w:t>
      </w:r>
      <w:r w:rsidRPr="00521544">
        <w:rPr>
          <w:rFonts w:ascii="Times New Roman" w:hAnsi="Times New Roman" w:cs="Times New Roman"/>
          <w:sz w:val="24"/>
          <w:szCs w:val="24"/>
        </w:rPr>
        <w:t xml:space="preserve">growing at a phenomenal rate. </w:t>
      </w:r>
      <w:r w:rsidRPr="00945DA1">
        <w:rPr>
          <w:rFonts w:ascii="Times New Roman" w:hAnsi="Times New Roman" w:cs="Times New Roman"/>
          <w:spacing w:val="-6"/>
          <w:sz w:val="24"/>
          <w:szCs w:val="24"/>
        </w:rPr>
        <w:t>Thousands</w:t>
      </w:r>
      <w:r w:rsidRPr="00521544">
        <w:rPr>
          <w:rFonts w:ascii="Times New Roman" w:hAnsi="Times New Roman" w:cs="Times New Roman"/>
          <w:color w:val="FF0000"/>
          <w:spacing w:val="-6"/>
          <w:sz w:val="24"/>
          <w:szCs w:val="24"/>
        </w:rPr>
        <w:t xml:space="preserve"> </w:t>
      </w:r>
      <w:r w:rsidRPr="00521544">
        <w:rPr>
          <w:rFonts w:ascii="Times New Roman" w:hAnsi="Times New Roman" w:cs="Times New Roman"/>
          <w:spacing w:val="-6"/>
          <w:sz w:val="24"/>
          <w:szCs w:val="24"/>
        </w:rPr>
        <w:t xml:space="preserve">of </w:t>
      </w:r>
      <w:r w:rsidRPr="00521544">
        <w:rPr>
          <w:rFonts w:ascii="Times New Roman" w:hAnsi="Times New Roman" w:cs="Times New Roman"/>
          <w:sz w:val="24"/>
          <w:szCs w:val="24"/>
        </w:rPr>
        <w:t>PSA</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are</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engaged</w:t>
      </w:r>
      <w:r w:rsidRPr="00521544">
        <w:rPr>
          <w:rFonts w:ascii="Times New Roman" w:hAnsi="Times New Roman" w:cs="Times New Roman"/>
          <w:spacing w:val="-3"/>
          <w:sz w:val="24"/>
          <w:szCs w:val="24"/>
        </w:rPr>
        <w:t xml:space="preserve"> </w:t>
      </w:r>
      <w:r w:rsidRPr="00521544">
        <w:rPr>
          <w:rFonts w:ascii="Times New Roman" w:hAnsi="Times New Roman" w:cs="Times New Roman"/>
          <w:sz w:val="24"/>
          <w:szCs w:val="24"/>
        </w:rPr>
        <w:t>in</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managing</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this</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force</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in</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prov</w:t>
      </w:r>
      <w:r>
        <w:rPr>
          <w:rFonts w:ascii="Times New Roman" w:hAnsi="Times New Roman" w:cs="Times New Roman"/>
          <w:sz w:val="24"/>
          <w:szCs w:val="24"/>
        </w:rPr>
        <w:t>id</w:t>
      </w:r>
      <w:r w:rsidRPr="00521544">
        <w:rPr>
          <w:rFonts w:ascii="Times New Roman" w:hAnsi="Times New Roman" w:cs="Times New Roman"/>
          <w:sz w:val="24"/>
          <w:szCs w:val="24"/>
        </w:rPr>
        <w:t>ing</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security</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in a vast ra</w:t>
      </w:r>
      <w:r>
        <w:rPr>
          <w:rFonts w:ascii="Times New Roman" w:hAnsi="Times New Roman" w:cs="Times New Roman"/>
          <w:sz w:val="24"/>
          <w:szCs w:val="24"/>
        </w:rPr>
        <w:t>nge of guarding roles involving</w:t>
      </w:r>
      <w:r w:rsidRPr="00521544">
        <w:rPr>
          <w:rFonts w:ascii="Times New Roman" w:hAnsi="Times New Roman" w:cs="Times New Roman"/>
          <w:sz w:val="24"/>
          <w:szCs w:val="24"/>
        </w:rPr>
        <w:t xml:space="preserve"> personal security, security to residential complexes, public sector undertakings, commercial and corporate c</w:t>
      </w:r>
      <w:r>
        <w:rPr>
          <w:rFonts w:ascii="Times New Roman" w:hAnsi="Times New Roman" w:cs="Times New Roman"/>
          <w:sz w:val="24"/>
          <w:szCs w:val="24"/>
        </w:rPr>
        <w:t>omplexes, airports, metros etc. O</w:t>
      </w:r>
      <w:r w:rsidRPr="00521544">
        <w:rPr>
          <w:rFonts w:ascii="Times New Roman" w:hAnsi="Times New Roman" w:cs="Times New Roman"/>
          <w:sz w:val="24"/>
          <w:szCs w:val="24"/>
        </w:rPr>
        <w:t xml:space="preserve">perational and administrative activities </w:t>
      </w:r>
      <w:r>
        <w:rPr>
          <w:rFonts w:ascii="Times New Roman" w:hAnsi="Times New Roman" w:cs="Times New Roman"/>
          <w:sz w:val="24"/>
          <w:szCs w:val="24"/>
        </w:rPr>
        <w:t xml:space="preserve">of PSA </w:t>
      </w:r>
      <w:r w:rsidRPr="00521544">
        <w:rPr>
          <w:rFonts w:ascii="Times New Roman" w:hAnsi="Times New Roman" w:cs="Times New Roman"/>
          <w:sz w:val="24"/>
          <w:szCs w:val="24"/>
        </w:rPr>
        <w:t>are governed by the Private Security Agencies (Regulations) Act, 2005 (PSARA) and P</w:t>
      </w:r>
      <w:r>
        <w:rPr>
          <w:rFonts w:ascii="Times New Roman" w:hAnsi="Times New Roman" w:cs="Times New Roman"/>
          <w:sz w:val="24"/>
          <w:szCs w:val="24"/>
        </w:rPr>
        <w:t xml:space="preserve">rivate </w:t>
      </w:r>
      <w:r w:rsidRPr="00521544">
        <w:rPr>
          <w:rFonts w:ascii="Times New Roman" w:hAnsi="Times New Roman" w:cs="Times New Roman"/>
          <w:sz w:val="24"/>
          <w:szCs w:val="24"/>
        </w:rPr>
        <w:t>S</w:t>
      </w:r>
      <w:r>
        <w:rPr>
          <w:rFonts w:ascii="Times New Roman" w:hAnsi="Times New Roman" w:cs="Times New Roman"/>
          <w:sz w:val="24"/>
          <w:szCs w:val="24"/>
        </w:rPr>
        <w:t xml:space="preserve">ecurity </w:t>
      </w:r>
      <w:r w:rsidRPr="00521544">
        <w:rPr>
          <w:rFonts w:ascii="Times New Roman" w:hAnsi="Times New Roman" w:cs="Times New Roman"/>
          <w:sz w:val="24"/>
          <w:szCs w:val="24"/>
        </w:rPr>
        <w:t>A</w:t>
      </w:r>
      <w:r>
        <w:rPr>
          <w:rFonts w:ascii="Times New Roman" w:hAnsi="Times New Roman" w:cs="Times New Roman"/>
          <w:sz w:val="24"/>
          <w:szCs w:val="24"/>
        </w:rPr>
        <w:t xml:space="preserve">gencies Central </w:t>
      </w:r>
      <w:r w:rsidRPr="00521544">
        <w:rPr>
          <w:rFonts w:ascii="Times New Roman" w:hAnsi="Times New Roman" w:cs="Times New Roman"/>
          <w:sz w:val="24"/>
          <w:szCs w:val="24"/>
        </w:rPr>
        <w:t>Model Rules</w:t>
      </w:r>
      <w:r>
        <w:rPr>
          <w:rFonts w:ascii="Times New Roman" w:hAnsi="Times New Roman" w:cs="Times New Roman"/>
          <w:sz w:val="24"/>
          <w:szCs w:val="24"/>
        </w:rPr>
        <w:t>,</w:t>
      </w:r>
      <w:r w:rsidRPr="00521544">
        <w:rPr>
          <w:rFonts w:ascii="Times New Roman" w:hAnsi="Times New Roman" w:cs="Times New Roman"/>
          <w:sz w:val="24"/>
          <w:szCs w:val="24"/>
        </w:rPr>
        <w:t xml:space="preserve"> 2020</w:t>
      </w:r>
      <w:r>
        <w:rPr>
          <w:rFonts w:ascii="Times New Roman" w:hAnsi="Times New Roman" w:cs="Times New Roman"/>
          <w:sz w:val="24"/>
          <w:szCs w:val="24"/>
        </w:rPr>
        <w:t>, herein after called Model Rules which mandates that all PSA</w:t>
      </w:r>
      <w:r w:rsidRPr="00521544">
        <w:rPr>
          <w:rFonts w:ascii="Times New Roman" w:hAnsi="Times New Roman" w:cs="Times New Roman"/>
          <w:sz w:val="24"/>
          <w:szCs w:val="24"/>
        </w:rPr>
        <w:t xml:space="preserve"> register their establishment with their respective Controlling Authorities of the State and obtain the necessary license in order to perform their</w:t>
      </w:r>
      <w:r w:rsidRPr="00521544">
        <w:rPr>
          <w:rFonts w:ascii="Times New Roman" w:hAnsi="Times New Roman" w:cs="Times New Roman"/>
          <w:spacing w:val="-7"/>
          <w:sz w:val="24"/>
          <w:szCs w:val="24"/>
        </w:rPr>
        <w:t xml:space="preserve"> </w:t>
      </w:r>
      <w:r w:rsidRPr="00521544">
        <w:rPr>
          <w:rFonts w:ascii="Times New Roman" w:hAnsi="Times New Roman" w:cs="Times New Roman"/>
          <w:sz w:val="24"/>
          <w:szCs w:val="24"/>
        </w:rPr>
        <w:t xml:space="preserve">business. </w:t>
      </w:r>
      <w:r>
        <w:rPr>
          <w:rFonts w:ascii="Times New Roman" w:hAnsi="Times New Roman" w:cs="Times New Roman"/>
          <w:sz w:val="24"/>
          <w:szCs w:val="24"/>
        </w:rPr>
        <w:t>Similarly, i</w:t>
      </w:r>
      <w:r w:rsidRPr="00521544">
        <w:rPr>
          <w:rFonts w:ascii="Times New Roman" w:hAnsi="Times New Roman" w:cs="Times New Roman"/>
          <w:sz w:val="24"/>
          <w:szCs w:val="24"/>
        </w:rPr>
        <w:t>n the training an</w:t>
      </w:r>
      <w:r>
        <w:rPr>
          <w:rFonts w:ascii="Times New Roman" w:hAnsi="Times New Roman" w:cs="Times New Roman"/>
          <w:sz w:val="24"/>
          <w:szCs w:val="24"/>
        </w:rPr>
        <w:t>d skilling domain, the industry</w:t>
      </w:r>
      <w:r w:rsidRPr="00521544">
        <w:rPr>
          <w:rFonts w:ascii="Times New Roman" w:hAnsi="Times New Roman" w:cs="Times New Roman"/>
          <w:color w:val="FF0000"/>
          <w:sz w:val="24"/>
          <w:szCs w:val="24"/>
        </w:rPr>
        <w:t xml:space="preserve"> </w:t>
      </w:r>
      <w:r w:rsidRPr="007A1B34">
        <w:rPr>
          <w:rFonts w:ascii="Times New Roman" w:hAnsi="Times New Roman" w:cs="Times New Roman"/>
          <w:sz w:val="24"/>
          <w:szCs w:val="24"/>
        </w:rPr>
        <w:t>follow</w:t>
      </w:r>
      <w:r>
        <w:rPr>
          <w:rFonts w:ascii="Times New Roman" w:hAnsi="Times New Roman" w:cs="Times New Roman"/>
          <w:sz w:val="24"/>
          <w:szCs w:val="24"/>
        </w:rPr>
        <w:t>s</w:t>
      </w:r>
      <w:r w:rsidRPr="00521544">
        <w:rPr>
          <w:rFonts w:ascii="Times New Roman" w:hAnsi="Times New Roman" w:cs="Times New Roman"/>
          <w:color w:val="FF0000"/>
          <w:sz w:val="24"/>
          <w:szCs w:val="24"/>
        </w:rPr>
        <w:t xml:space="preserve"> </w:t>
      </w:r>
      <w:r w:rsidRPr="00521544">
        <w:rPr>
          <w:rFonts w:ascii="Times New Roman" w:hAnsi="Times New Roman" w:cs="Times New Roman"/>
          <w:sz w:val="24"/>
          <w:szCs w:val="24"/>
        </w:rPr>
        <w:t xml:space="preserve">the </w:t>
      </w:r>
      <w:r>
        <w:rPr>
          <w:rFonts w:ascii="Times New Roman" w:hAnsi="Times New Roman" w:cs="Times New Roman"/>
          <w:sz w:val="24"/>
          <w:szCs w:val="24"/>
        </w:rPr>
        <w:t xml:space="preserve">curriculum enumerated in the Act and Model Rules. Various Job Roles identified by the industry are in accordance with the </w:t>
      </w:r>
      <w:r w:rsidRPr="00521544">
        <w:rPr>
          <w:rFonts w:ascii="Times New Roman" w:hAnsi="Times New Roman" w:cs="Times New Roman"/>
          <w:sz w:val="24"/>
          <w:szCs w:val="24"/>
        </w:rPr>
        <w:t>National Skills Qualification Framework (NSQF) and National Occupation Standards (NOS)</w:t>
      </w:r>
      <w:r>
        <w:rPr>
          <w:rFonts w:ascii="Times New Roman" w:hAnsi="Times New Roman" w:cs="Times New Roman"/>
          <w:sz w:val="24"/>
          <w:szCs w:val="24"/>
        </w:rPr>
        <w:t>.</w:t>
      </w:r>
      <w:r w:rsidRPr="00521544">
        <w:rPr>
          <w:rFonts w:ascii="Times New Roman" w:hAnsi="Times New Roman" w:cs="Times New Roman"/>
          <w:sz w:val="24"/>
          <w:szCs w:val="24"/>
        </w:rPr>
        <w:t xml:space="preserve"> </w:t>
      </w:r>
    </w:p>
    <w:p w14:paraId="7AC40FD0" w14:textId="77777777" w:rsidR="00B54AB5" w:rsidRPr="00521544" w:rsidRDefault="00B54AB5" w:rsidP="00B54AB5">
      <w:pPr>
        <w:spacing w:before="151"/>
        <w:ind w:right="72"/>
        <w:jc w:val="both"/>
        <w:rPr>
          <w:rFonts w:ascii="Times New Roman" w:hAnsi="Times New Roman" w:cs="Times New Roman"/>
          <w:sz w:val="24"/>
          <w:szCs w:val="24"/>
        </w:rPr>
      </w:pPr>
      <w:r w:rsidRPr="00521544">
        <w:rPr>
          <w:rFonts w:ascii="Times New Roman" w:hAnsi="Times New Roman" w:cs="Times New Roman"/>
          <w:sz w:val="24"/>
          <w:szCs w:val="24"/>
        </w:rPr>
        <w:t>Over the years, the Private Security Industry has matured into a</w:t>
      </w:r>
      <w:r>
        <w:rPr>
          <w:rFonts w:ascii="Times New Roman" w:hAnsi="Times New Roman" w:cs="Times New Roman"/>
          <w:sz w:val="24"/>
          <w:szCs w:val="24"/>
        </w:rPr>
        <w:t xml:space="preserve">n </w:t>
      </w:r>
      <w:r w:rsidRPr="00521544">
        <w:rPr>
          <w:rFonts w:ascii="Times New Roman" w:hAnsi="Times New Roman" w:cs="Times New Roman"/>
          <w:sz w:val="24"/>
          <w:szCs w:val="24"/>
        </w:rPr>
        <w:t>organized</w:t>
      </w:r>
      <w:r>
        <w:rPr>
          <w:rFonts w:ascii="Times New Roman" w:hAnsi="Times New Roman" w:cs="Times New Roman"/>
          <w:sz w:val="24"/>
          <w:szCs w:val="24"/>
        </w:rPr>
        <w:t xml:space="preserve"> sector which is in</w:t>
      </w:r>
      <w:r w:rsidRPr="00521544">
        <w:rPr>
          <w:rFonts w:ascii="Times New Roman" w:hAnsi="Times New Roman" w:cs="Times New Roman"/>
          <w:color w:val="FF0000"/>
          <w:spacing w:val="-4"/>
          <w:sz w:val="24"/>
          <w:szCs w:val="24"/>
        </w:rPr>
        <w:t xml:space="preserve"> </w:t>
      </w:r>
      <w:r w:rsidRPr="00521544">
        <w:rPr>
          <w:rFonts w:ascii="Times New Roman" w:hAnsi="Times New Roman" w:cs="Times New Roman"/>
          <w:sz w:val="24"/>
          <w:szCs w:val="24"/>
        </w:rPr>
        <w:t>demand</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across</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country</w:t>
      </w:r>
      <w:r w:rsidRPr="00521544">
        <w:rPr>
          <w:rFonts w:ascii="Times New Roman" w:hAnsi="Times New Roman" w:cs="Times New Roman"/>
          <w:spacing w:val="-9"/>
          <w:sz w:val="24"/>
          <w:szCs w:val="24"/>
        </w:rPr>
        <w:t xml:space="preserve"> </w:t>
      </w:r>
      <w:r w:rsidRPr="00521544">
        <w:rPr>
          <w:rFonts w:ascii="Times New Roman" w:hAnsi="Times New Roman" w:cs="Times New Roman"/>
          <w:sz w:val="24"/>
          <w:szCs w:val="24"/>
        </w:rPr>
        <w:t>and</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has</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established</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itself</w:t>
      </w:r>
      <w:r w:rsidRPr="008E1C63">
        <w:rPr>
          <w:rFonts w:ascii="Times New Roman" w:hAnsi="Times New Roman" w:cs="Times New Roman"/>
          <w:spacing w:val="-5"/>
          <w:sz w:val="24"/>
          <w:szCs w:val="24"/>
        </w:rPr>
        <w:t xml:space="preserve"> </w:t>
      </w:r>
      <w:r w:rsidRPr="008E1C63">
        <w:rPr>
          <w:rFonts w:ascii="Times New Roman" w:hAnsi="Times New Roman" w:cs="Times New Roman"/>
          <w:sz w:val="24"/>
          <w:szCs w:val="24"/>
        </w:rPr>
        <w:t>as one of</w:t>
      </w:r>
      <w:r w:rsidRPr="00521544">
        <w:rPr>
          <w:rFonts w:ascii="Times New Roman" w:hAnsi="Times New Roman" w:cs="Times New Roman"/>
          <w:color w:val="FF0000"/>
          <w:sz w:val="24"/>
          <w:szCs w:val="24"/>
        </w:rPr>
        <w:t xml:space="preserve"> </w:t>
      </w:r>
      <w:r>
        <w:rPr>
          <w:rFonts w:ascii="Times New Roman" w:hAnsi="Times New Roman" w:cs="Times New Roman"/>
          <w:sz w:val="24"/>
          <w:szCs w:val="24"/>
        </w:rPr>
        <w:t>the</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“Essential</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Service”</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of</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 xml:space="preserve">Nation. The </w:t>
      </w:r>
      <w:r w:rsidRPr="008E1C63">
        <w:rPr>
          <w:rFonts w:ascii="Times New Roman" w:hAnsi="Times New Roman" w:cs="Times New Roman"/>
          <w:sz w:val="24"/>
          <w:szCs w:val="24"/>
        </w:rPr>
        <w:t>Private Security I</w:t>
      </w:r>
      <w:r w:rsidRPr="00521544">
        <w:rPr>
          <w:rFonts w:ascii="Times New Roman" w:hAnsi="Times New Roman" w:cs="Times New Roman"/>
          <w:sz w:val="24"/>
          <w:szCs w:val="24"/>
        </w:rPr>
        <w:t xml:space="preserve">ndustry is presently on the threshold of exporting its services and expertise in the international arena. In order to achieve this, it is imperative that the PSAs adopt </w:t>
      </w:r>
      <w:r>
        <w:rPr>
          <w:rFonts w:ascii="Times New Roman" w:hAnsi="Times New Roman" w:cs="Times New Roman"/>
          <w:sz w:val="24"/>
          <w:szCs w:val="24"/>
        </w:rPr>
        <w:t xml:space="preserve">training, </w:t>
      </w:r>
      <w:r w:rsidRPr="00521544">
        <w:rPr>
          <w:rFonts w:ascii="Times New Roman" w:hAnsi="Times New Roman" w:cs="Times New Roman"/>
          <w:sz w:val="24"/>
          <w:szCs w:val="24"/>
        </w:rPr>
        <w:t>operational and management standards acceptable not only in India but also abroad. While IS/ISO 18788:2015 lays</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down</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Management</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System</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for</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Private</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Security</w:t>
      </w:r>
      <w:r w:rsidRPr="00521544">
        <w:rPr>
          <w:rFonts w:ascii="Times New Roman" w:hAnsi="Times New Roman" w:cs="Times New Roman"/>
          <w:spacing w:val="-18"/>
          <w:sz w:val="24"/>
          <w:szCs w:val="24"/>
        </w:rPr>
        <w:t xml:space="preserve"> </w:t>
      </w:r>
      <w:r w:rsidRPr="00521544">
        <w:rPr>
          <w:rFonts w:ascii="Times New Roman" w:hAnsi="Times New Roman" w:cs="Times New Roman"/>
          <w:sz w:val="24"/>
          <w:szCs w:val="24"/>
        </w:rPr>
        <w:t>Operations,</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this</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Standard</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is</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aimed</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 xml:space="preserve">delve on the issues pertaining to the training and </w:t>
      </w:r>
      <w:r w:rsidRPr="007645D2">
        <w:rPr>
          <w:rFonts w:ascii="Times New Roman" w:hAnsi="Times New Roman" w:cs="Times New Roman"/>
          <w:sz w:val="24"/>
          <w:szCs w:val="24"/>
        </w:rPr>
        <w:t>service</w:t>
      </w:r>
      <w:r w:rsidRPr="00521544">
        <w:rPr>
          <w:rFonts w:ascii="Times New Roman" w:hAnsi="Times New Roman" w:cs="Times New Roman"/>
          <w:sz w:val="24"/>
          <w:szCs w:val="24"/>
        </w:rPr>
        <w:t xml:space="preserve"> delivery by the</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PSA.</w:t>
      </w:r>
    </w:p>
    <w:p w14:paraId="4E9F9AB8" w14:textId="77777777" w:rsidR="00B54AB5" w:rsidRPr="00521544" w:rsidRDefault="00B54AB5" w:rsidP="00B54AB5">
      <w:pPr>
        <w:spacing w:before="153"/>
        <w:ind w:right="72"/>
        <w:jc w:val="both"/>
        <w:rPr>
          <w:sz w:val="24"/>
          <w:szCs w:val="24"/>
        </w:rPr>
      </w:pPr>
      <w:r w:rsidRPr="00521544">
        <w:rPr>
          <w:rFonts w:ascii="Times New Roman" w:hAnsi="Times New Roman" w:cs="Times New Roman"/>
          <w:sz w:val="24"/>
          <w:szCs w:val="24"/>
        </w:rPr>
        <w:t>This standard has therefore been formulated keeping in mind the current Indian environment existing in the private security domain covering aspects related to tr</w:t>
      </w:r>
      <w:r>
        <w:rPr>
          <w:rFonts w:ascii="Times New Roman" w:hAnsi="Times New Roman" w:cs="Times New Roman"/>
          <w:sz w:val="24"/>
          <w:szCs w:val="24"/>
        </w:rPr>
        <w:t>aining and operational parameters</w:t>
      </w:r>
      <w:r w:rsidRPr="00521544">
        <w:rPr>
          <w:rFonts w:ascii="Times New Roman" w:hAnsi="Times New Roman" w:cs="Times New Roman"/>
          <w:sz w:val="24"/>
          <w:szCs w:val="24"/>
        </w:rPr>
        <w:t xml:space="preserve">. </w:t>
      </w:r>
      <w:r>
        <w:rPr>
          <w:rFonts w:ascii="Times New Roman" w:hAnsi="Times New Roman" w:cs="Times New Roman"/>
          <w:sz w:val="24"/>
          <w:szCs w:val="24"/>
        </w:rPr>
        <w:t>Adoption of this standard by the PSA will ensure a very high standard of service delivery and at the same time will imbibe confidence amongst the clients in terms of safety of their spheres of activities. The criteria enumerated in this</w:t>
      </w:r>
      <w:r w:rsidRPr="007645D2">
        <w:rPr>
          <w:rFonts w:ascii="Times New Roman" w:hAnsi="Times New Roman" w:cs="Times New Roman"/>
          <w:sz w:val="24"/>
          <w:szCs w:val="24"/>
        </w:rPr>
        <w:t xml:space="preserve"> standard</w:t>
      </w:r>
      <w:r w:rsidRPr="00521544">
        <w:rPr>
          <w:rFonts w:ascii="Times New Roman" w:hAnsi="Times New Roman" w:cs="Times New Roman"/>
          <w:color w:val="FF0000"/>
          <w:sz w:val="24"/>
          <w:szCs w:val="24"/>
        </w:rPr>
        <w:t xml:space="preserve"> </w:t>
      </w:r>
      <w:r w:rsidRPr="00521544">
        <w:rPr>
          <w:rFonts w:ascii="Times New Roman" w:hAnsi="Times New Roman" w:cs="Times New Roman"/>
          <w:sz w:val="24"/>
          <w:szCs w:val="24"/>
        </w:rPr>
        <w:t xml:space="preserve">provides clients of </w:t>
      </w:r>
      <w:r w:rsidRPr="007645D2">
        <w:rPr>
          <w:rFonts w:ascii="Times New Roman" w:hAnsi="Times New Roman" w:cs="Times New Roman"/>
          <w:sz w:val="24"/>
          <w:szCs w:val="24"/>
        </w:rPr>
        <w:t xml:space="preserve">private </w:t>
      </w:r>
      <w:r w:rsidRPr="00521544">
        <w:rPr>
          <w:rFonts w:ascii="Times New Roman" w:hAnsi="Times New Roman" w:cs="Times New Roman"/>
          <w:sz w:val="24"/>
          <w:szCs w:val="24"/>
        </w:rPr>
        <w:t>security services with an assessment</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tool</w:t>
      </w:r>
      <w:r w:rsidRPr="00521544">
        <w:rPr>
          <w:rFonts w:ascii="Times New Roman" w:hAnsi="Times New Roman" w:cs="Times New Roman"/>
          <w:spacing w:val="-9"/>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objectively</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evaluate</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standard</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of</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service</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and</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consistency</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of</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such</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services being</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provided</w:t>
      </w:r>
      <w:r w:rsidRPr="00521544">
        <w:rPr>
          <w:rFonts w:ascii="Times New Roman" w:hAnsi="Times New Roman" w:cs="Times New Roman"/>
          <w:spacing w:val="-3"/>
          <w:sz w:val="24"/>
          <w:szCs w:val="24"/>
        </w:rPr>
        <w:t xml:space="preserve"> </w:t>
      </w:r>
      <w:r w:rsidRPr="00521544">
        <w:rPr>
          <w:rFonts w:ascii="Times New Roman" w:hAnsi="Times New Roman" w:cs="Times New Roman"/>
          <w:sz w:val="24"/>
          <w:szCs w:val="24"/>
        </w:rPr>
        <w:t>by</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3"/>
          <w:sz w:val="24"/>
          <w:szCs w:val="24"/>
        </w:rPr>
        <w:t xml:space="preserve"> </w:t>
      </w:r>
      <w:r w:rsidRPr="00521544">
        <w:rPr>
          <w:rFonts w:ascii="Times New Roman" w:hAnsi="Times New Roman" w:cs="Times New Roman"/>
          <w:sz w:val="24"/>
          <w:szCs w:val="24"/>
        </w:rPr>
        <w:t xml:space="preserve">PSA. </w:t>
      </w:r>
      <w:r w:rsidRPr="00521544">
        <w:rPr>
          <w:rFonts w:ascii="Times New Roman" w:hAnsi="Times New Roman" w:cs="Times New Roman"/>
          <w:spacing w:val="-3"/>
          <w:sz w:val="24"/>
          <w:szCs w:val="24"/>
        </w:rPr>
        <w:t>It</w:t>
      </w:r>
      <w:r w:rsidRPr="00521544">
        <w:rPr>
          <w:rFonts w:ascii="Times New Roman" w:hAnsi="Times New Roman" w:cs="Times New Roman"/>
          <w:sz w:val="24"/>
          <w:szCs w:val="24"/>
        </w:rPr>
        <w:t xml:space="preserve"> also</w:t>
      </w:r>
      <w:r w:rsidRPr="00521544">
        <w:rPr>
          <w:rFonts w:ascii="Times New Roman" w:hAnsi="Times New Roman" w:cs="Times New Roman"/>
          <w:spacing w:val="-3"/>
          <w:sz w:val="24"/>
          <w:szCs w:val="24"/>
        </w:rPr>
        <w:t xml:space="preserve"> </w:t>
      </w:r>
      <w:r w:rsidRPr="00521544">
        <w:rPr>
          <w:rFonts w:ascii="Times New Roman" w:hAnsi="Times New Roman" w:cs="Times New Roman"/>
          <w:sz w:val="24"/>
          <w:szCs w:val="24"/>
        </w:rPr>
        <w:t>offers guidance</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3"/>
          <w:sz w:val="24"/>
          <w:szCs w:val="24"/>
        </w:rPr>
        <w:t xml:space="preserve"> </w:t>
      </w:r>
      <w:r w:rsidRPr="00521544">
        <w:rPr>
          <w:rFonts w:ascii="Times New Roman" w:hAnsi="Times New Roman" w:cs="Times New Roman"/>
          <w:sz w:val="24"/>
          <w:szCs w:val="24"/>
        </w:rPr>
        <w:t>PSA</w:t>
      </w:r>
      <w:r w:rsidRPr="00521544">
        <w:rPr>
          <w:rFonts w:ascii="Times New Roman" w:hAnsi="Times New Roman" w:cs="Times New Roman"/>
          <w:spacing w:val="-3"/>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enhance</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service</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delivery</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and improve their capabilities</w:t>
      </w:r>
      <w:r>
        <w:rPr>
          <w:rFonts w:ascii="Times New Roman" w:hAnsi="Times New Roman" w:cs="Times New Roman"/>
          <w:sz w:val="24"/>
          <w:szCs w:val="24"/>
        </w:rPr>
        <w:t xml:space="preserve">. Attaining a high standard of professional competence of security guards and supervisors will benefit the society as their vigil will help in bringing down the crime rate as also help State Police personnel in the long run. </w:t>
      </w:r>
    </w:p>
    <w:p w14:paraId="5BFF5DEF" w14:textId="77777777" w:rsidR="00B54AB5" w:rsidRPr="00521544" w:rsidRDefault="00B54AB5" w:rsidP="00B54AB5">
      <w:pPr>
        <w:pStyle w:val="BodyText"/>
        <w:spacing w:before="2"/>
        <w:ind w:left="0" w:right="72"/>
        <w:rPr>
          <w:sz w:val="24"/>
          <w:szCs w:val="24"/>
        </w:rPr>
      </w:pPr>
    </w:p>
    <w:p w14:paraId="6EC37289" w14:textId="77777777" w:rsidR="00B54AB5" w:rsidRPr="00521544" w:rsidRDefault="00B54AB5" w:rsidP="00B54AB5">
      <w:pPr>
        <w:ind w:right="72"/>
        <w:jc w:val="both"/>
        <w:rPr>
          <w:rFonts w:ascii="Times New Roman" w:hAnsi="Times New Roman" w:cs="Times New Roman"/>
          <w:sz w:val="24"/>
          <w:szCs w:val="24"/>
        </w:rPr>
      </w:pPr>
      <w:r w:rsidRPr="00521544">
        <w:rPr>
          <w:rFonts w:ascii="Times New Roman" w:hAnsi="Times New Roman" w:cs="Times New Roman"/>
          <w:sz w:val="24"/>
          <w:szCs w:val="24"/>
        </w:rPr>
        <w:t>In the preparation of this standard, assistance has been</w:t>
      </w:r>
      <w:r>
        <w:rPr>
          <w:rFonts w:ascii="Times New Roman" w:hAnsi="Times New Roman" w:cs="Times New Roman"/>
          <w:sz w:val="24"/>
          <w:szCs w:val="24"/>
        </w:rPr>
        <w:t xml:space="preserve"> drawn from the following acts/</w:t>
      </w:r>
      <w:r w:rsidRPr="00521544">
        <w:rPr>
          <w:rFonts w:ascii="Times New Roman" w:hAnsi="Times New Roman" w:cs="Times New Roman"/>
          <w:sz w:val="24"/>
          <w:szCs w:val="24"/>
        </w:rPr>
        <w:t xml:space="preserve">regulations/ </w:t>
      </w:r>
    </w:p>
    <w:p w14:paraId="5B0DF45E" w14:textId="77777777" w:rsidR="00B54AB5" w:rsidRPr="00521544" w:rsidRDefault="00B54AB5" w:rsidP="00B54AB5">
      <w:pPr>
        <w:jc w:val="both"/>
        <w:rPr>
          <w:rFonts w:ascii="Times New Roman" w:hAnsi="Times New Roman" w:cs="Times New Roman"/>
          <w:sz w:val="24"/>
          <w:szCs w:val="24"/>
        </w:rPr>
      </w:pPr>
      <w:r>
        <w:rPr>
          <w:rFonts w:ascii="Times New Roman" w:hAnsi="Times New Roman" w:cs="Times New Roman"/>
          <w:sz w:val="24"/>
          <w:szCs w:val="24"/>
        </w:rPr>
        <w:t>S</w:t>
      </w:r>
      <w:r w:rsidRPr="00521544">
        <w:rPr>
          <w:rFonts w:ascii="Times New Roman" w:hAnsi="Times New Roman" w:cs="Times New Roman"/>
          <w:sz w:val="24"/>
          <w:szCs w:val="24"/>
        </w:rPr>
        <w:t>chemes:</w:t>
      </w:r>
    </w:p>
    <w:p w14:paraId="4164AB11" w14:textId="77777777" w:rsidR="00B54AB5" w:rsidRPr="00521544" w:rsidRDefault="00B54AB5" w:rsidP="00EB23C5">
      <w:pPr>
        <w:pStyle w:val="ListParagraph"/>
        <w:widowControl w:val="0"/>
        <w:numPr>
          <w:ilvl w:val="0"/>
          <w:numId w:val="13"/>
        </w:numPr>
        <w:autoSpaceDE w:val="0"/>
        <w:autoSpaceDN w:val="0"/>
        <w:spacing w:after="0" w:line="240" w:lineRule="auto"/>
        <w:ind w:left="0" w:firstLine="0"/>
        <w:contextualSpacing w:val="0"/>
        <w:rPr>
          <w:rFonts w:ascii="Times New Roman" w:hAnsi="Times New Roman" w:cs="Times New Roman"/>
          <w:sz w:val="24"/>
          <w:szCs w:val="24"/>
        </w:rPr>
      </w:pPr>
      <w:r w:rsidRPr="00521544">
        <w:rPr>
          <w:rFonts w:ascii="Times New Roman" w:hAnsi="Times New Roman" w:cs="Times New Roman"/>
          <w:w w:val="105"/>
          <w:sz w:val="24"/>
          <w:szCs w:val="24"/>
        </w:rPr>
        <w:t>The Private Security Agencies (Regulation) Act,</w:t>
      </w:r>
      <w:r w:rsidRPr="00521544">
        <w:rPr>
          <w:rFonts w:ascii="Times New Roman" w:hAnsi="Times New Roman" w:cs="Times New Roman"/>
          <w:spacing w:val="-2"/>
          <w:w w:val="105"/>
          <w:sz w:val="24"/>
          <w:szCs w:val="24"/>
        </w:rPr>
        <w:t xml:space="preserve"> </w:t>
      </w:r>
      <w:r w:rsidRPr="00521544">
        <w:rPr>
          <w:rFonts w:ascii="Times New Roman" w:hAnsi="Times New Roman" w:cs="Times New Roman"/>
          <w:w w:val="105"/>
          <w:sz w:val="24"/>
          <w:szCs w:val="24"/>
        </w:rPr>
        <w:t>2005</w:t>
      </w:r>
    </w:p>
    <w:p w14:paraId="4E037AC0" w14:textId="77777777" w:rsidR="00B54AB5" w:rsidRPr="007645D2" w:rsidRDefault="00B54AB5" w:rsidP="00EB23C5">
      <w:pPr>
        <w:pStyle w:val="ListParagraph"/>
        <w:widowControl w:val="0"/>
        <w:numPr>
          <w:ilvl w:val="0"/>
          <w:numId w:val="13"/>
        </w:numPr>
        <w:autoSpaceDE w:val="0"/>
        <w:autoSpaceDN w:val="0"/>
        <w:spacing w:before="21" w:after="0" w:line="240" w:lineRule="auto"/>
        <w:ind w:left="0" w:firstLine="0"/>
        <w:contextualSpacing w:val="0"/>
        <w:rPr>
          <w:rFonts w:ascii="Times New Roman" w:hAnsi="Times New Roman" w:cs="Times New Roman"/>
          <w:sz w:val="24"/>
          <w:szCs w:val="24"/>
        </w:rPr>
      </w:pPr>
      <w:r w:rsidRPr="00521544">
        <w:rPr>
          <w:rFonts w:ascii="Times New Roman" w:hAnsi="Times New Roman" w:cs="Times New Roman"/>
          <w:w w:val="105"/>
          <w:sz w:val="24"/>
          <w:szCs w:val="24"/>
        </w:rPr>
        <w:t>Private Security Agencies Central Model Rules, 2020</w:t>
      </w:r>
      <w:r w:rsidRPr="005403E9">
        <w:rPr>
          <w:rFonts w:ascii="Times New Roman" w:hAnsi="Times New Roman" w:cs="Times New Roman"/>
          <w:w w:val="105"/>
          <w:sz w:val="24"/>
          <w:szCs w:val="24"/>
          <w:highlight w:val="yellow"/>
        </w:rPr>
        <w:t>, herein after called Model Rules.</w:t>
      </w:r>
    </w:p>
    <w:p w14:paraId="7688EDD7" w14:textId="77777777" w:rsidR="00B54AB5" w:rsidRPr="0055150D" w:rsidRDefault="00B54AB5" w:rsidP="00EB23C5">
      <w:pPr>
        <w:pStyle w:val="ListParagraph"/>
        <w:widowControl w:val="0"/>
        <w:numPr>
          <w:ilvl w:val="0"/>
          <w:numId w:val="13"/>
        </w:numPr>
        <w:autoSpaceDE w:val="0"/>
        <w:autoSpaceDN w:val="0"/>
        <w:spacing w:before="21" w:after="0" w:line="240" w:lineRule="auto"/>
        <w:ind w:left="0" w:firstLine="0"/>
        <w:contextualSpacing w:val="0"/>
        <w:rPr>
          <w:rFonts w:ascii="Times New Roman" w:hAnsi="Times New Roman" w:cs="Times New Roman"/>
          <w:strike/>
          <w:color w:val="000000" w:themeColor="text1"/>
          <w:sz w:val="24"/>
          <w:szCs w:val="24"/>
        </w:rPr>
      </w:pPr>
      <w:r w:rsidRPr="0055150D">
        <w:rPr>
          <w:rFonts w:ascii="Times New Roman" w:hAnsi="Times New Roman" w:cs="Times New Roman"/>
          <w:strike/>
          <w:color w:val="000000" w:themeColor="text1"/>
          <w:sz w:val="24"/>
          <w:szCs w:val="24"/>
        </w:rPr>
        <w:t>Code of Conduct and Ethics for Private Security Service</w:t>
      </w:r>
      <w:r w:rsidRPr="0055150D">
        <w:rPr>
          <w:rFonts w:ascii="Times New Roman" w:hAnsi="Times New Roman" w:cs="Times New Roman"/>
          <w:strike/>
          <w:color w:val="000000" w:themeColor="text1"/>
          <w:spacing w:val="-6"/>
          <w:sz w:val="24"/>
          <w:szCs w:val="24"/>
        </w:rPr>
        <w:t xml:space="preserve"> </w:t>
      </w:r>
      <w:r w:rsidRPr="0055150D">
        <w:rPr>
          <w:rFonts w:ascii="Times New Roman" w:hAnsi="Times New Roman" w:cs="Times New Roman"/>
          <w:strike/>
          <w:color w:val="000000" w:themeColor="text1"/>
          <w:sz w:val="24"/>
          <w:szCs w:val="24"/>
        </w:rPr>
        <w:t>Providers, CAPSI</w:t>
      </w:r>
    </w:p>
    <w:p w14:paraId="7E1945FD" w14:textId="77777777" w:rsidR="00B54AB5" w:rsidRDefault="00B54AB5" w:rsidP="00B54AB5">
      <w:pPr>
        <w:pStyle w:val="ListParagraph"/>
        <w:widowControl w:val="0"/>
        <w:autoSpaceDE w:val="0"/>
        <w:autoSpaceDN w:val="0"/>
        <w:spacing w:before="21"/>
        <w:ind w:left="0"/>
        <w:contextualSpacing w:val="0"/>
        <w:rPr>
          <w:rFonts w:ascii="Times New Roman" w:hAnsi="Times New Roman" w:cs="Times New Roman"/>
          <w:sz w:val="24"/>
          <w:szCs w:val="24"/>
        </w:rPr>
      </w:pPr>
    </w:p>
    <w:p w14:paraId="2A9F08E7" w14:textId="77777777" w:rsidR="00B54AB5" w:rsidRPr="007645D2" w:rsidRDefault="00B54AB5" w:rsidP="00B54AB5">
      <w:pPr>
        <w:widowControl w:val="0"/>
        <w:tabs>
          <w:tab w:val="left" w:pos="1841"/>
        </w:tabs>
        <w:autoSpaceDE w:val="0"/>
        <w:autoSpaceDN w:val="0"/>
        <w:spacing w:before="21"/>
        <w:rPr>
          <w:rFonts w:ascii="Times New Roman" w:hAnsi="Times New Roman" w:cs="Times New Roman"/>
          <w:sz w:val="24"/>
          <w:szCs w:val="24"/>
        </w:rPr>
      </w:pPr>
      <w:r w:rsidRPr="007645D2">
        <w:rPr>
          <w:rFonts w:ascii="Times New Roman" w:hAnsi="Times New Roman" w:cs="Times New Roman"/>
          <w:sz w:val="24"/>
          <w:szCs w:val="24"/>
        </w:rPr>
        <w:t xml:space="preserve">Any changes/modifications to any of the above acts/regulations/schemes will lead to corresponding changes in the relevant paras of this Standard. </w:t>
      </w:r>
    </w:p>
    <w:p w14:paraId="3225417D" w14:textId="77777777" w:rsidR="00B54AB5" w:rsidRPr="00521544" w:rsidRDefault="00B54AB5" w:rsidP="00B54AB5">
      <w:pPr>
        <w:pStyle w:val="BodyText"/>
        <w:spacing w:before="157" w:line="256" w:lineRule="auto"/>
        <w:ind w:left="0" w:right="72"/>
        <w:jc w:val="both"/>
        <w:rPr>
          <w:sz w:val="24"/>
          <w:szCs w:val="24"/>
        </w:rPr>
      </w:pPr>
      <w:r w:rsidRPr="00521544">
        <w:rPr>
          <w:sz w:val="24"/>
          <w:szCs w:val="24"/>
        </w:rPr>
        <w:t>For the purpose of deciding whether a particular requirement of this standard is complied with the final value, observed or calculated, expressing the result of a test or analysis</w:t>
      </w:r>
      <w:r w:rsidRPr="00521544">
        <w:rPr>
          <w:spacing w:val="-38"/>
          <w:sz w:val="24"/>
          <w:szCs w:val="24"/>
        </w:rPr>
        <w:t xml:space="preserve"> </w:t>
      </w:r>
      <w:r w:rsidRPr="00521544">
        <w:rPr>
          <w:sz w:val="24"/>
          <w:szCs w:val="24"/>
        </w:rPr>
        <w:t>shall be rounded off in accordance with IS 2: 2022 ‘Rules for rounding off numerical values (second</w:t>
      </w:r>
      <w:r w:rsidRPr="00521544">
        <w:rPr>
          <w:spacing w:val="-10"/>
          <w:sz w:val="24"/>
          <w:szCs w:val="24"/>
        </w:rPr>
        <w:t xml:space="preserve"> </w:t>
      </w:r>
      <w:r w:rsidRPr="00521544">
        <w:rPr>
          <w:sz w:val="24"/>
          <w:szCs w:val="24"/>
        </w:rPr>
        <w:t>revision)’.</w:t>
      </w:r>
      <w:r w:rsidRPr="00521544">
        <w:rPr>
          <w:spacing w:val="-10"/>
          <w:sz w:val="24"/>
          <w:szCs w:val="24"/>
        </w:rPr>
        <w:t xml:space="preserve"> </w:t>
      </w:r>
      <w:r w:rsidRPr="00521544">
        <w:rPr>
          <w:sz w:val="24"/>
          <w:szCs w:val="24"/>
        </w:rPr>
        <w:t>The</w:t>
      </w:r>
      <w:r w:rsidRPr="00521544">
        <w:rPr>
          <w:spacing w:val="-8"/>
          <w:sz w:val="24"/>
          <w:szCs w:val="24"/>
        </w:rPr>
        <w:t xml:space="preserve"> </w:t>
      </w:r>
      <w:r w:rsidRPr="00521544">
        <w:rPr>
          <w:sz w:val="24"/>
          <w:szCs w:val="24"/>
        </w:rPr>
        <w:t>number</w:t>
      </w:r>
      <w:r w:rsidRPr="00521544">
        <w:rPr>
          <w:spacing w:val="-9"/>
          <w:sz w:val="24"/>
          <w:szCs w:val="24"/>
        </w:rPr>
        <w:t xml:space="preserve"> </w:t>
      </w:r>
      <w:r w:rsidRPr="00521544">
        <w:rPr>
          <w:sz w:val="24"/>
          <w:szCs w:val="24"/>
        </w:rPr>
        <w:t>of</w:t>
      </w:r>
      <w:r w:rsidRPr="00521544">
        <w:rPr>
          <w:spacing w:val="-8"/>
          <w:sz w:val="24"/>
          <w:szCs w:val="24"/>
        </w:rPr>
        <w:t xml:space="preserve"> </w:t>
      </w:r>
      <w:r w:rsidRPr="00521544">
        <w:rPr>
          <w:sz w:val="24"/>
          <w:szCs w:val="24"/>
        </w:rPr>
        <w:t>significant</w:t>
      </w:r>
      <w:r w:rsidRPr="00521544">
        <w:rPr>
          <w:spacing w:val="-10"/>
          <w:sz w:val="24"/>
          <w:szCs w:val="24"/>
        </w:rPr>
        <w:t xml:space="preserve"> </w:t>
      </w:r>
      <w:r w:rsidRPr="00521544">
        <w:rPr>
          <w:sz w:val="24"/>
          <w:szCs w:val="24"/>
        </w:rPr>
        <w:t>places</w:t>
      </w:r>
      <w:r w:rsidRPr="00521544">
        <w:rPr>
          <w:spacing w:val="-10"/>
          <w:sz w:val="24"/>
          <w:szCs w:val="24"/>
        </w:rPr>
        <w:t xml:space="preserve"> </w:t>
      </w:r>
      <w:r w:rsidRPr="00521544">
        <w:rPr>
          <w:sz w:val="24"/>
          <w:szCs w:val="24"/>
        </w:rPr>
        <w:t>retained</w:t>
      </w:r>
      <w:r w:rsidRPr="00521544">
        <w:rPr>
          <w:spacing w:val="-9"/>
          <w:sz w:val="24"/>
          <w:szCs w:val="24"/>
        </w:rPr>
        <w:t xml:space="preserve"> </w:t>
      </w:r>
      <w:r w:rsidRPr="00521544">
        <w:rPr>
          <w:sz w:val="24"/>
          <w:szCs w:val="24"/>
        </w:rPr>
        <w:t>in</w:t>
      </w:r>
      <w:r w:rsidRPr="00521544">
        <w:rPr>
          <w:spacing w:val="-10"/>
          <w:sz w:val="24"/>
          <w:szCs w:val="24"/>
        </w:rPr>
        <w:t xml:space="preserve"> </w:t>
      </w:r>
      <w:r w:rsidRPr="00521544">
        <w:rPr>
          <w:sz w:val="24"/>
          <w:szCs w:val="24"/>
        </w:rPr>
        <w:t>the</w:t>
      </w:r>
      <w:r w:rsidRPr="00521544">
        <w:rPr>
          <w:spacing w:val="-10"/>
          <w:sz w:val="24"/>
          <w:szCs w:val="24"/>
        </w:rPr>
        <w:t xml:space="preserve"> </w:t>
      </w:r>
      <w:r w:rsidRPr="00521544">
        <w:rPr>
          <w:sz w:val="24"/>
          <w:szCs w:val="24"/>
        </w:rPr>
        <w:t>rounded</w:t>
      </w:r>
      <w:r w:rsidRPr="00521544">
        <w:rPr>
          <w:spacing w:val="-10"/>
          <w:sz w:val="24"/>
          <w:szCs w:val="24"/>
        </w:rPr>
        <w:t xml:space="preserve"> </w:t>
      </w:r>
      <w:r w:rsidRPr="00521544">
        <w:rPr>
          <w:sz w:val="24"/>
          <w:szCs w:val="24"/>
        </w:rPr>
        <w:t>off</w:t>
      </w:r>
      <w:r w:rsidRPr="00521544">
        <w:rPr>
          <w:spacing w:val="-7"/>
          <w:sz w:val="24"/>
          <w:szCs w:val="24"/>
        </w:rPr>
        <w:t xml:space="preserve"> </w:t>
      </w:r>
      <w:r w:rsidRPr="00521544">
        <w:rPr>
          <w:sz w:val="24"/>
          <w:szCs w:val="24"/>
        </w:rPr>
        <w:t>value</w:t>
      </w:r>
      <w:r w:rsidRPr="00521544">
        <w:rPr>
          <w:spacing w:val="-7"/>
          <w:sz w:val="24"/>
          <w:szCs w:val="24"/>
        </w:rPr>
        <w:t xml:space="preserve"> </w:t>
      </w:r>
      <w:r w:rsidRPr="00521544">
        <w:rPr>
          <w:sz w:val="24"/>
          <w:szCs w:val="24"/>
        </w:rPr>
        <w:t>shall be the same as that of the specified value in this</w:t>
      </w:r>
      <w:r w:rsidRPr="00521544">
        <w:rPr>
          <w:spacing w:val="-2"/>
          <w:sz w:val="24"/>
          <w:szCs w:val="24"/>
        </w:rPr>
        <w:t xml:space="preserve"> </w:t>
      </w:r>
      <w:r w:rsidRPr="00521544">
        <w:rPr>
          <w:sz w:val="24"/>
          <w:szCs w:val="24"/>
        </w:rPr>
        <w:t>standard.</w:t>
      </w:r>
    </w:p>
    <w:p w14:paraId="5A4E1B65" w14:textId="77777777" w:rsidR="00B54AB5" w:rsidRPr="00521544" w:rsidRDefault="00B54AB5" w:rsidP="00B54AB5">
      <w:pPr>
        <w:pStyle w:val="BodyText"/>
        <w:spacing w:before="157" w:line="256" w:lineRule="auto"/>
        <w:ind w:left="0" w:right="1136"/>
        <w:jc w:val="both"/>
        <w:rPr>
          <w:sz w:val="24"/>
          <w:szCs w:val="24"/>
        </w:rPr>
      </w:pPr>
    </w:p>
    <w:p w14:paraId="017DDA5F" w14:textId="77777777" w:rsidR="00B54AB5" w:rsidRPr="00521544" w:rsidRDefault="00B54AB5" w:rsidP="00B54AB5">
      <w:pPr>
        <w:pStyle w:val="BodyText"/>
        <w:spacing w:before="157" w:line="256" w:lineRule="auto"/>
        <w:ind w:left="0" w:right="1136"/>
        <w:jc w:val="both"/>
        <w:rPr>
          <w:sz w:val="24"/>
          <w:szCs w:val="24"/>
        </w:rPr>
      </w:pPr>
    </w:p>
    <w:p w14:paraId="542F1878" w14:textId="77777777" w:rsidR="00B54AB5" w:rsidRDefault="00B54AB5" w:rsidP="00B54AB5">
      <w:pPr>
        <w:pStyle w:val="BodyText"/>
        <w:spacing w:before="157" w:line="256" w:lineRule="auto"/>
        <w:ind w:left="0" w:right="1136"/>
        <w:jc w:val="both"/>
      </w:pPr>
    </w:p>
    <w:p w14:paraId="2DCAA902" w14:textId="77777777" w:rsidR="00B54AB5" w:rsidRDefault="00B54AB5" w:rsidP="00B54AB5">
      <w:pPr>
        <w:pStyle w:val="BodyText"/>
        <w:spacing w:before="157" w:line="256" w:lineRule="auto"/>
        <w:ind w:left="0" w:right="1136"/>
        <w:jc w:val="both"/>
      </w:pPr>
    </w:p>
    <w:p w14:paraId="52C288DE" w14:textId="77777777" w:rsidR="00B54AB5" w:rsidRDefault="00B54AB5" w:rsidP="00B54AB5">
      <w:pPr>
        <w:pStyle w:val="BodyText"/>
        <w:spacing w:before="157" w:line="256" w:lineRule="auto"/>
        <w:ind w:left="0" w:right="1136"/>
        <w:jc w:val="both"/>
      </w:pPr>
    </w:p>
    <w:p w14:paraId="0C099002" w14:textId="77777777" w:rsidR="00B54AB5" w:rsidRDefault="00B54AB5" w:rsidP="00B54AB5">
      <w:pPr>
        <w:pStyle w:val="BodyText"/>
        <w:spacing w:before="157" w:line="256" w:lineRule="auto"/>
        <w:ind w:left="0" w:right="1136"/>
        <w:jc w:val="both"/>
      </w:pPr>
    </w:p>
    <w:p w14:paraId="65E64AA8" w14:textId="77777777" w:rsidR="00B54AB5" w:rsidRDefault="00B54AB5" w:rsidP="00B54AB5">
      <w:pPr>
        <w:pStyle w:val="BodyText"/>
        <w:spacing w:before="157" w:line="256" w:lineRule="auto"/>
        <w:ind w:left="0" w:right="1136"/>
        <w:jc w:val="both"/>
      </w:pPr>
    </w:p>
    <w:p w14:paraId="4ECAF622" w14:textId="77777777" w:rsidR="00B54AB5" w:rsidRDefault="00B54AB5" w:rsidP="00B54AB5">
      <w:pPr>
        <w:pStyle w:val="BodyText"/>
        <w:spacing w:before="157" w:line="256" w:lineRule="auto"/>
        <w:ind w:left="0" w:right="1136"/>
        <w:jc w:val="both"/>
      </w:pPr>
    </w:p>
    <w:p w14:paraId="5B514DCB" w14:textId="77777777" w:rsidR="00B54AB5" w:rsidRDefault="00B54AB5" w:rsidP="00B54AB5">
      <w:pPr>
        <w:pStyle w:val="BodyText"/>
        <w:spacing w:before="157" w:line="256" w:lineRule="auto"/>
        <w:ind w:left="0" w:right="1136"/>
        <w:jc w:val="both"/>
      </w:pPr>
    </w:p>
    <w:p w14:paraId="59223D9C" w14:textId="77777777" w:rsidR="00B54AB5" w:rsidRDefault="00B54AB5" w:rsidP="00B54AB5">
      <w:pPr>
        <w:pStyle w:val="BodyText"/>
        <w:spacing w:before="157" w:line="256" w:lineRule="auto"/>
        <w:ind w:left="0" w:right="1136"/>
        <w:jc w:val="both"/>
      </w:pPr>
    </w:p>
    <w:p w14:paraId="11A273D9" w14:textId="77777777" w:rsidR="00B54AB5" w:rsidRDefault="00B54AB5" w:rsidP="00B54AB5">
      <w:pPr>
        <w:pStyle w:val="BodyText"/>
        <w:spacing w:before="157" w:line="256" w:lineRule="auto"/>
        <w:ind w:left="0" w:right="1136"/>
        <w:jc w:val="both"/>
      </w:pPr>
    </w:p>
    <w:p w14:paraId="20430E12" w14:textId="77777777" w:rsidR="00B54AB5" w:rsidRDefault="00B54AB5" w:rsidP="00B54AB5">
      <w:pPr>
        <w:pStyle w:val="BodyText"/>
        <w:spacing w:before="157" w:line="256" w:lineRule="auto"/>
        <w:ind w:left="0" w:right="1136"/>
        <w:jc w:val="both"/>
      </w:pPr>
    </w:p>
    <w:p w14:paraId="477F91E5" w14:textId="77777777" w:rsidR="00B54AB5" w:rsidRDefault="00B54AB5" w:rsidP="00B54AB5">
      <w:pPr>
        <w:pStyle w:val="BodyText"/>
        <w:spacing w:before="157" w:line="256" w:lineRule="auto"/>
        <w:ind w:left="0" w:right="1136"/>
        <w:jc w:val="both"/>
      </w:pPr>
    </w:p>
    <w:p w14:paraId="040CD15E" w14:textId="77777777" w:rsidR="00B54AB5" w:rsidRDefault="00B54AB5" w:rsidP="00B54AB5">
      <w:pPr>
        <w:pStyle w:val="BodyText"/>
        <w:spacing w:before="157" w:line="256" w:lineRule="auto"/>
        <w:ind w:left="0" w:right="1136"/>
        <w:jc w:val="both"/>
      </w:pPr>
    </w:p>
    <w:p w14:paraId="7AC8A816" w14:textId="77777777" w:rsidR="00B54AB5" w:rsidRDefault="00B54AB5" w:rsidP="00B54AB5">
      <w:pPr>
        <w:pStyle w:val="BodyText"/>
        <w:spacing w:before="157" w:line="256" w:lineRule="auto"/>
        <w:ind w:left="0" w:right="1136"/>
        <w:jc w:val="both"/>
      </w:pPr>
    </w:p>
    <w:p w14:paraId="7EE542E2" w14:textId="77777777" w:rsidR="00B54AB5" w:rsidRDefault="00B54AB5">
      <w:pPr>
        <w:spacing w:line="259" w:lineRule="auto"/>
        <w:rPr>
          <w:rFonts w:ascii="Times New Roman" w:eastAsia="Times New Roman" w:hAnsi="Times New Roman" w:cs="Times New Roman"/>
          <w:sz w:val="26"/>
          <w:szCs w:val="26"/>
          <w:lang w:val="en-US"/>
        </w:rPr>
      </w:pPr>
      <w:r>
        <w:br w:type="page"/>
      </w:r>
    </w:p>
    <w:p w14:paraId="3C43D1B6" w14:textId="77777777" w:rsidR="00B54AB5" w:rsidRDefault="00B54AB5" w:rsidP="00B54AB5">
      <w:pPr>
        <w:pStyle w:val="BodyText"/>
        <w:spacing w:before="157" w:line="256" w:lineRule="auto"/>
        <w:ind w:left="0" w:right="72"/>
        <w:jc w:val="center"/>
      </w:pPr>
      <w:r>
        <w:lastRenderedPageBreak/>
        <w:t>Index</w:t>
      </w:r>
    </w:p>
    <w:p w14:paraId="10D10577" w14:textId="77777777" w:rsidR="00B54AB5" w:rsidRPr="00AB083D" w:rsidRDefault="00B54AB5" w:rsidP="00B54AB5">
      <w:pPr>
        <w:spacing w:before="240"/>
        <w:ind w:right="72"/>
        <w:jc w:val="center"/>
        <w:rPr>
          <w:rFonts w:ascii="Times New Roman" w:hAnsi="Times New Roman" w:cs="Times New Roman"/>
          <w:b/>
          <w:color w:val="FF0000"/>
          <w:sz w:val="24"/>
        </w:rPr>
      </w:pPr>
      <w:r w:rsidRPr="00AB083D">
        <w:rPr>
          <w:rFonts w:ascii="Times New Roman" w:hAnsi="Times New Roman" w:cs="Times New Roman"/>
          <w:b/>
          <w:color w:val="FF0000"/>
          <w:sz w:val="24"/>
        </w:rPr>
        <w:t>(Not to be reproduced or used as an Indian Standard)</w:t>
      </w:r>
    </w:p>
    <w:p w14:paraId="3DCB719C" w14:textId="77777777" w:rsidR="00B54AB5" w:rsidRPr="00AB083D" w:rsidRDefault="00B54AB5" w:rsidP="00B54AB5">
      <w:pPr>
        <w:ind w:right="72"/>
        <w:jc w:val="center"/>
        <w:rPr>
          <w:rFonts w:ascii="Times New Roman" w:hAnsi="Times New Roman" w:cs="Times New Roman"/>
          <w:b/>
          <w:sz w:val="24"/>
        </w:rPr>
      </w:pPr>
      <w:r w:rsidRPr="00AB083D">
        <w:rPr>
          <w:rFonts w:ascii="Times New Roman" w:hAnsi="Times New Roman" w:cs="Times New Roman"/>
          <w:b/>
          <w:sz w:val="24"/>
        </w:rPr>
        <w:t>BUREAU OF INDIAN STANDARDS</w:t>
      </w:r>
    </w:p>
    <w:p w14:paraId="40D23D2C" w14:textId="77777777" w:rsidR="00B54AB5" w:rsidRPr="00AB083D" w:rsidRDefault="00B54AB5" w:rsidP="00B54AB5">
      <w:pPr>
        <w:spacing w:before="156"/>
        <w:ind w:right="72"/>
        <w:jc w:val="center"/>
        <w:rPr>
          <w:rFonts w:ascii="Times New Roman" w:hAnsi="Times New Roman" w:cs="Times New Roman"/>
          <w:sz w:val="24"/>
        </w:rPr>
      </w:pPr>
      <w:r w:rsidRPr="00AB083D">
        <w:rPr>
          <w:rFonts w:ascii="Times New Roman" w:hAnsi="Times New Roman" w:cs="Times New Roman"/>
          <w:b/>
          <w:i/>
          <w:sz w:val="24"/>
        </w:rPr>
        <w:t xml:space="preserve">Draft </w:t>
      </w:r>
      <w:r w:rsidRPr="00AB083D">
        <w:rPr>
          <w:rFonts w:ascii="Times New Roman" w:hAnsi="Times New Roman" w:cs="Times New Roman"/>
          <w:sz w:val="24"/>
        </w:rPr>
        <w:t>Indian Standard</w:t>
      </w:r>
    </w:p>
    <w:p w14:paraId="5C81901B" w14:textId="77777777" w:rsidR="00B54AB5" w:rsidRPr="00AB083D" w:rsidRDefault="00B54AB5" w:rsidP="00B54AB5">
      <w:pPr>
        <w:spacing w:before="164"/>
        <w:ind w:right="72"/>
        <w:jc w:val="center"/>
        <w:rPr>
          <w:rFonts w:ascii="Times New Roman" w:hAnsi="Times New Roman" w:cs="Times New Roman"/>
          <w:b/>
          <w:sz w:val="24"/>
        </w:rPr>
      </w:pPr>
      <w:r w:rsidRPr="00AB083D">
        <w:rPr>
          <w:rFonts w:ascii="Times New Roman" w:hAnsi="Times New Roman" w:cs="Times New Roman"/>
          <w:b/>
          <w:sz w:val="24"/>
        </w:rPr>
        <w:t>PRIVATE SECURITY AGENCIES — REQUIREMENTS FOR TRAINING</w:t>
      </w:r>
      <w:r w:rsidRPr="00AB083D">
        <w:rPr>
          <w:rFonts w:ascii="Times New Roman" w:hAnsi="Times New Roman" w:cs="Times New Roman"/>
          <w:b/>
          <w:spacing w:val="-13"/>
          <w:sz w:val="24"/>
        </w:rPr>
        <w:t xml:space="preserve"> </w:t>
      </w:r>
      <w:r w:rsidRPr="00AB083D">
        <w:rPr>
          <w:rFonts w:ascii="Times New Roman" w:hAnsi="Times New Roman" w:cs="Times New Roman"/>
          <w:b/>
          <w:sz w:val="24"/>
        </w:rPr>
        <w:t>AND SERVICE</w:t>
      </w:r>
      <w:r w:rsidRPr="00AB083D">
        <w:rPr>
          <w:rFonts w:ascii="Times New Roman" w:hAnsi="Times New Roman" w:cs="Times New Roman"/>
          <w:b/>
          <w:spacing w:val="-1"/>
          <w:sz w:val="24"/>
        </w:rPr>
        <w:t xml:space="preserve"> </w:t>
      </w:r>
      <w:r w:rsidRPr="00AB083D">
        <w:rPr>
          <w:rFonts w:ascii="Times New Roman" w:hAnsi="Times New Roman" w:cs="Times New Roman"/>
          <w:b/>
          <w:sz w:val="24"/>
        </w:rPr>
        <w:t>DELIVERY</w:t>
      </w:r>
    </w:p>
    <w:p w14:paraId="718254D1" w14:textId="77777777" w:rsidR="00B54AB5" w:rsidRPr="00AB083D" w:rsidRDefault="00B54AB5" w:rsidP="00B54AB5">
      <w:pPr>
        <w:pStyle w:val="BodyText"/>
        <w:spacing w:before="157" w:line="256" w:lineRule="auto"/>
        <w:ind w:left="0" w:right="72"/>
        <w:jc w:val="both"/>
        <w:rPr>
          <w:b/>
          <w:bCs/>
          <w:color w:val="FF0000"/>
        </w:rPr>
      </w:pPr>
      <w:r w:rsidRPr="00AB083D">
        <w:rPr>
          <w:b/>
          <w:bCs/>
          <w:color w:val="FF0000"/>
        </w:rPr>
        <w:t>LAST DATE FOR COMMENTS:</w:t>
      </w:r>
    </w:p>
    <w:p w14:paraId="2FFCBD2E" w14:textId="77777777" w:rsidR="00B54AB5" w:rsidRPr="006B49EF" w:rsidRDefault="00B54AB5" w:rsidP="00EB23C5">
      <w:pPr>
        <w:pStyle w:val="Heading1"/>
        <w:keepNext w:val="0"/>
        <w:keepLines w:val="0"/>
        <w:widowControl w:val="0"/>
        <w:numPr>
          <w:ilvl w:val="0"/>
          <w:numId w:val="12"/>
        </w:numPr>
        <w:autoSpaceDE w:val="0"/>
        <w:autoSpaceDN w:val="0"/>
        <w:spacing w:before="162" w:after="0"/>
        <w:ind w:left="0" w:firstLine="0"/>
        <w:rPr>
          <w:rFonts w:ascii="Times New Roman" w:eastAsia="Times New Roman" w:hAnsi="Times New Roman" w:cs="Times New Roman"/>
          <w:b/>
          <w:bCs/>
          <w:color w:val="auto"/>
          <w:w w:val="105"/>
          <w:sz w:val="24"/>
          <w:szCs w:val="24"/>
          <w:lang w:val="en-US"/>
        </w:rPr>
      </w:pPr>
      <w:r w:rsidRPr="006B49EF">
        <w:rPr>
          <w:rFonts w:ascii="Times New Roman" w:eastAsia="Times New Roman" w:hAnsi="Times New Roman" w:cs="Times New Roman"/>
          <w:b/>
          <w:bCs/>
          <w:color w:val="auto"/>
          <w:w w:val="105"/>
          <w:sz w:val="24"/>
          <w:szCs w:val="24"/>
          <w:lang w:val="en-US"/>
        </w:rPr>
        <w:t>SCOPE</w:t>
      </w:r>
    </w:p>
    <w:p w14:paraId="0DF24CE1" w14:textId="77777777" w:rsidR="00B54AB5" w:rsidRPr="009E1CC1" w:rsidRDefault="00B54AB5" w:rsidP="00B54AB5">
      <w:pPr>
        <w:pStyle w:val="BodyText"/>
        <w:spacing w:before="152"/>
        <w:ind w:left="0" w:right="72"/>
        <w:jc w:val="both"/>
        <w:rPr>
          <w:sz w:val="24"/>
          <w:szCs w:val="24"/>
        </w:rPr>
      </w:pPr>
      <w:r w:rsidRPr="009E1CC1">
        <w:rPr>
          <w:w w:val="105"/>
          <w:sz w:val="24"/>
          <w:szCs w:val="24"/>
        </w:rPr>
        <w:t>This</w:t>
      </w:r>
      <w:r w:rsidRPr="009E1CC1">
        <w:rPr>
          <w:spacing w:val="-4"/>
          <w:w w:val="105"/>
          <w:sz w:val="24"/>
          <w:szCs w:val="24"/>
        </w:rPr>
        <w:t xml:space="preserve"> </w:t>
      </w:r>
      <w:r w:rsidRPr="009E1CC1">
        <w:rPr>
          <w:w w:val="105"/>
          <w:sz w:val="24"/>
          <w:szCs w:val="24"/>
        </w:rPr>
        <w:t>draft</w:t>
      </w:r>
      <w:r w:rsidRPr="009E1CC1">
        <w:rPr>
          <w:spacing w:val="-4"/>
          <w:w w:val="105"/>
          <w:sz w:val="24"/>
          <w:szCs w:val="24"/>
        </w:rPr>
        <w:t xml:space="preserve"> </w:t>
      </w:r>
      <w:r w:rsidRPr="009E1CC1">
        <w:rPr>
          <w:w w:val="105"/>
          <w:sz w:val="24"/>
          <w:szCs w:val="24"/>
        </w:rPr>
        <w:t>Indian</w:t>
      </w:r>
      <w:r w:rsidRPr="009E1CC1">
        <w:rPr>
          <w:spacing w:val="-5"/>
          <w:w w:val="105"/>
          <w:sz w:val="24"/>
          <w:szCs w:val="24"/>
        </w:rPr>
        <w:t xml:space="preserve"> </w:t>
      </w:r>
      <w:r w:rsidRPr="009E1CC1">
        <w:rPr>
          <w:w w:val="105"/>
          <w:sz w:val="24"/>
          <w:szCs w:val="24"/>
        </w:rPr>
        <w:t>Standard</w:t>
      </w:r>
      <w:r w:rsidRPr="009E1CC1">
        <w:rPr>
          <w:spacing w:val="-5"/>
          <w:w w:val="105"/>
          <w:sz w:val="24"/>
          <w:szCs w:val="24"/>
        </w:rPr>
        <w:t xml:space="preserve"> </w:t>
      </w:r>
      <w:r>
        <w:rPr>
          <w:spacing w:val="-5"/>
          <w:w w:val="105"/>
          <w:sz w:val="24"/>
          <w:szCs w:val="24"/>
        </w:rPr>
        <w:t xml:space="preserve">establishes the necessary framework which </w:t>
      </w:r>
      <w:r w:rsidRPr="009E1CC1">
        <w:rPr>
          <w:w w:val="105"/>
          <w:sz w:val="24"/>
          <w:szCs w:val="24"/>
        </w:rPr>
        <w:t>specifies</w:t>
      </w:r>
      <w:r w:rsidRPr="009E1CC1">
        <w:rPr>
          <w:spacing w:val="-5"/>
          <w:w w:val="105"/>
          <w:sz w:val="24"/>
          <w:szCs w:val="24"/>
        </w:rPr>
        <w:t xml:space="preserve"> </w:t>
      </w:r>
      <w:r w:rsidRPr="009E1CC1">
        <w:rPr>
          <w:w w:val="105"/>
          <w:sz w:val="24"/>
          <w:szCs w:val="24"/>
        </w:rPr>
        <w:t>the</w:t>
      </w:r>
      <w:r w:rsidRPr="009E1CC1">
        <w:rPr>
          <w:spacing w:val="-5"/>
          <w:w w:val="105"/>
          <w:sz w:val="24"/>
          <w:szCs w:val="24"/>
        </w:rPr>
        <w:t xml:space="preserve"> </w:t>
      </w:r>
      <w:r w:rsidRPr="009E1CC1">
        <w:rPr>
          <w:w w:val="105"/>
          <w:sz w:val="24"/>
          <w:szCs w:val="24"/>
        </w:rPr>
        <w:t xml:space="preserve">requirements applicable to </w:t>
      </w:r>
      <w:r>
        <w:rPr>
          <w:w w:val="105"/>
          <w:sz w:val="24"/>
          <w:szCs w:val="24"/>
        </w:rPr>
        <w:t xml:space="preserve">the </w:t>
      </w:r>
      <w:r w:rsidRPr="009E1CC1">
        <w:rPr>
          <w:w w:val="105"/>
          <w:sz w:val="24"/>
          <w:szCs w:val="24"/>
        </w:rPr>
        <w:t>PSA</w:t>
      </w:r>
      <w:r w:rsidRPr="009E1CC1">
        <w:rPr>
          <w:sz w:val="24"/>
          <w:szCs w:val="24"/>
        </w:rPr>
        <w:t xml:space="preserve"> </w:t>
      </w:r>
      <w:r w:rsidRPr="009E1CC1">
        <w:rPr>
          <w:w w:val="105"/>
          <w:sz w:val="24"/>
          <w:szCs w:val="24"/>
        </w:rPr>
        <w:t xml:space="preserve">providing security services </w:t>
      </w:r>
      <w:r>
        <w:rPr>
          <w:w w:val="105"/>
          <w:sz w:val="24"/>
          <w:szCs w:val="24"/>
        </w:rPr>
        <w:t xml:space="preserve">and </w:t>
      </w:r>
      <w:r w:rsidRPr="009E1CC1">
        <w:rPr>
          <w:w w:val="105"/>
          <w:sz w:val="24"/>
          <w:szCs w:val="24"/>
        </w:rPr>
        <w:t>cover</w:t>
      </w:r>
      <w:r>
        <w:rPr>
          <w:w w:val="105"/>
          <w:sz w:val="24"/>
          <w:szCs w:val="24"/>
        </w:rPr>
        <w:t>s aspects of</w:t>
      </w:r>
      <w:r w:rsidRPr="009E1CC1">
        <w:rPr>
          <w:w w:val="105"/>
          <w:sz w:val="24"/>
          <w:szCs w:val="24"/>
        </w:rPr>
        <w:t xml:space="preserve"> training, staffing and delivery</w:t>
      </w:r>
      <w:r w:rsidRPr="009E1CC1">
        <w:rPr>
          <w:spacing w:val="-19"/>
          <w:w w:val="105"/>
          <w:sz w:val="24"/>
          <w:szCs w:val="24"/>
        </w:rPr>
        <w:t xml:space="preserve"> </w:t>
      </w:r>
      <w:r w:rsidRPr="009E1CC1">
        <w:rPr>
          <w:w w:val="105"/>
          <w:sz w:val="24"/>
          <w:szCs w:val="24"/>
        </w:rPr>
        <w:t>in</w:t>
      </w:r>
      <w:r w:rsidRPr="009E1CC1">
        <w:rPr>
          <w:spacing w:val="-19"/>
          <w:w w:val="105"/>
          <w:sz w:val="24"/>
          <w:szCs w:val="24"/>
        </w:rPr>
        <w:t xml:space="preserve"> </w:t>
      </w:r>
      <w:r w:rsidRPr="009E1CC1">
        <w:rPr>
          <w:w w:val="105"/>
          <w:sz w:val="24"/>
          <w:szCs w:val="24"/>
        </w:rPr>
        <w:t>unarmed</w:t>
      </w:r>
      <w:r w:rsidRPr="009E1CC1">
        <w:rPr>
          <w:spacing w:val="-18"/>
          <w:w w:val="105"/>
          <w:sz w:val="24"/>
          <w:szCs w:val="24"/>
        </w:rPr>
        <w:t xml:space="preserve"> </w:t>
      </w:r>
      <w:r w:rsidRPr="009E1CC1">
        <w:rPr>
          <w:w w:val="105"/>
          <w:sz w:val="24"/>
          <w:szCs w:val="24"/>
        </w:rPr>
        <w:t>security</w:t>
      </w:r>
      <w:r w:rsidRPr="009E1CC1">
        <w:rPr>
          <w:spacing w:val="-18"/>
          <w:w w:val="105"/>
          <w:sz w:val="24"/>
          <w:szCs w:val="24"/>
        </w:rPr>
        <w:t xml:space="preserve"> </w:t>
      </w:r>
      <w:r w:rsidRPr="009E1CC1">
        <w:rPr>
          <w:w w:val="105"/>
          <w:sz w:val="24"/>
          <w:szCs w:val="24"/>
        </w:rPr>
        <w:t>guarding</w:t>
      </w:r>
      <w:r w:rsidRPr="009E1CC1">
        <w:rPr>
          <w:spacing w:val="-20"/>
          <w:w w:val="105"/>
          <w:sz w:val="24"/>
          <w:szCs w:val="24"/>
        </w:rPr>
        <w:t xml:space="preserve"> </w:t>
      </w:r>
      <w:r w:rsidRPr="009E1CC1">
        <w:rPr>
          <w:sz w:val="24"/>
          <w:szCs w:val="24"/>
        </w:rPr>
        <w:t>of people, property and premises</w:t>
      </w:r>
      <w:r w:rsidRPr="009E1CC1">
        <w:rPr>
          <w:spacing w:val="-20"/>
          <w:w w:val="105"/>
          <w:sz w:val="24"/>
          <w:szCs w:val="24"/>
        </w:rPr>
        <w:t xml:space="preserve"> </w:t>
      </w:r>
      <w:r w:rsidRPr="009E1CC1">
        <w:rPr>
          <w:w w:val="105"/>
          <w:sz w:val="24"/>
          <w:szCs w:val="24"/>
        </w:rPr>
        <w:t>in</w:t>
      </w:r>
      <w:r w:rsidRPr="009E1CC1">
        <w:rPr>
          <w:spacing w:val="-20"/>
          <w:w w:val="105"/>
          <w:sz w:val="24"/>
          <w:szCs w:val="24"/>
        </w:rPr>
        <w:t xml:space="preserve"> </w:t>
      </w:r>
      <w:r w:rsidRPr="009E1CC1">
        <w:rPr>
          <w:w w:val="105"/>
          <w:sz w:val="24"/>
          <w:szCs w:val="24"/>
        </w:rPr>
        <w:t>the</w:t>
      </w:r>
      <w:r w:rsidRPr="009E1CC1">
        <w:rPr>
          <w:spacing w:val="-17"/>
          <w:w w:val="105"/>
          <w:sz w:val="24"/>
          <w:szCs w:val="24"/>
        </w:rPr>
        <w:t xml:space="preserve"> </w:t>
      </w:r>
      <w:r w:rsidRPr="009E1CC1">
        <w:rPr>
          <w:w w:val="105"/>
          <w:sz w:val="24"/>
          <w:szCs w:val="24"/>
        </w:rPr>
        <w:t>private</w:t>
      </w:r>
      <w:r w:rsidRPr="009E1CC1">
        <w:rPr>
          <w:spacing w:val="-19"/>
          <w:w w:val="105"/>
          <w:sz w:val="24"/>
          <w:szCs w:val="24"/>
        </w:rPr>
        <w:t xml:space="preserve"> </w:t>
      </w:r>
      <w:r w:rsidRPr="009E1CC1">
        <w:rPr>
          <w:w w:val="105"/>
          <w:sz w:val="24"/>
          <w:szCs w:val="24"/>
        </w:rPr>
        <w:t>security domain.</w:t>
      </w:r>
    </w:p>
    <w:p w14:paraId="237C0BF0" w14:textId="77777777" w:rsidR="00B54AB5" w:rsidRPr="00454ABD" w:rsidRDefault="00B54AB5" w:rsidP="00B54AB5">
      <w:pPr>
        <w:pStyle w:val="BodyText"/>
        <w:ind w:left="0" w:right="72"/>
        <w:rPr>
          <w:sz w:val="22"/>
          <w:szCs w:val="22"/>
        </w:rPr>
      </w:pPr>
    </w:p>
    <w:p w14:paraId="68E2B281" w14:textId="77777777" w:rsidR="00B54AB5" w:rsidRPr="00C37A18" w:rsidRDefault="00B54AB5" w:rsidP="00B54AB5">
      <w:pPr>
        <w:pStyle w:val="BodyText"/>
        <w:spacing w:before="7"/>
        <w:ind w:left="0" w:right="72"/>
        <w:jc w:val="both"/>
        <w:rPr>
          <w:w w:val="105"/>
          <w:sz w:val="24"/>
          <w:szCs w:val="24"/>
        </w:rPr>
      </w:pPr>
      <w:r w:rsidRPr="00C37A18">
        <w:rPr>
          <w:w w:val="105"/>
          <w:sz w:val="24"/>
          <w:szCs w:val="24"/>
        </w:rPr>
        <w:t xml:space="preserve">Note: This Indian Standard is applicable for any type of organization conducting or contracting unarmed security operations. </w:t>
      </w:r>
    </w:p>
    <w:p w14:paraId="5BE6E12B" w14:textId="77777777" w:rsidR="00B54AB5" w:rsidRDefault="00B54AB5" w:rsidP="00B54AB5">
      <w:pPr>
        <w:pStyle w:val="BodyText"/>
        <w:spacing w:before="7"/>
        <w:ind w:left="0" w:right="72"/>
      </w:pPr>
    </w:p>
    <w:p w14:paraId="43591473" w14:textId="77777777" w:rsidR="00B54AB5" w:rsidRPr="006B49EF" w:rsidRDefault="00B54AB5" w:rsidP="00EB23C5">
      <w:pPr>
        <w:pStyle w:val="Heading1"/>
        <w:numPr>
          <w:ilvl w:val="0"/>
          <w:numId w:val="12"/>
        </w:numPr>
        <w:ind w:left="0" w:right="72" w:firstLine="0"/>
        <w:rPr>
          <w:rFonts w:ascii="Times New Roman" w:eastAsia="Times New Roman" w:hAnsi="Times New Roman" w:cs="Times New Roman"/>
          <w:b/>
          <w:bCs/>
          <w:color w:val="auto"/>
          <w:w w:val="105"/>
          <w:sz w:val="24"/>
          <w:szCs w:val="24"/>
          <w:lang w:val="en-US"/>
        </w:rPr>
      </w:pPr>
      <w:r w:rsidRPr="006B49EF">
        <w:rPr>
          <w:rFonts w:ascii="Times New Roman" w:eastAsia="Times New Roman" w:hAnsi="Times New Roman" w:cs="Times New Roman"/>
          <w:b/>
          <w:bCs/>
          <w:color w:val="auto"/>
          <w:w w:val="105"/>
          <w:sz w:val="24"/>
          <w:szCs w:val="24"/>
          <w:lang w:val="en-US"/>
        </w:rPr>
        <w:t>TERMINOLOGY</w:t>
      </w:r>
    </w:p>
    <w:p w14:paraId="4B7253D9" w14:textId="77777777" w:rsidR="00B54AB5" w:rsidRPr="00521544" w:rsidRDefault="00B54AB5" w:rsidP="00B54AB5">
      <w:pPr>
        <w:pStyle w:val="BodyText"/>
        <w:spacing w:before="153"/>
        <w:ind w:left="0" w:right="72"/>
        <w:jc w:val="both"/>
        <w:rPr>
          <w:sz w:val="24"/>
          <w:szCs w:val="24"/>
        </w:rPr>
      </w:pPr>
      <w:r w:rsidRPr="00521544">
        <w:rPr>
          <w:sz w:val="24"/>
          <w:szCs w:val="24"/>
        </w:rPr>
        <w:t>For the purpose of this standard, the following definitions shall apply.</w:t>
      </w:r>
    </w:p>
    <w:p w14:paraId="7C077E06" w14:textId="77777777" w:rsidR="00B54AB5" w:rsidRPr="00521544" w:rsidRDefault="00B54AB5" w:rsidP="00EB23C5">
      <w:pPr>
        <w:pStyle w:val="ListParagraph"/>
        <w:widowControl w:val="0"/>
        <w:numPr>
          <w:ilvl w:val="1"/>
          <w:numId w:val="12"/>
        </w:numPr>
        <w:autoSpaceDE w:val="0"/>
        <w:autoSpaceDN w:val="0"/>
        <w:spacing w:before="160" w:after="0" w:line="240" w:lineRule="auto"/>
        <w:ind w:left="720" w:right="72"/>
        <w:contextualSpacing w:val="0"/>
        <w:rPr>
          <w:rFonts w:ascii="Times New Roman" w:hAnsi="Times New Roman" w:cs="Times New Roman"/>
          <w:sz w:val="24"/>
          <w:szCs w:val="24"/>
        </w:rPr>
      </w:pPr>
      <w:r w:rsidRPr="00521544">
        <w:rPr>
          <w:rFonts w:ascii="Times New Roman" w:hAnsi="Times New Roman" w:cs="Times New Roman"/>
          <w:b/>
          <w:w w:val="105"/>
          <w:sz w:val="24"/>
          <w:szCs w:val="24"/>
        </w:rPr>
        <w:t xml:space="preserve">Assignment Instructions </w:t>
      </w:r>
      <w:r w:rsidRPr="00521544">
        <w:rPr>
          <w:rFonts w:ascii="Times New Roman" w:hAnsi="Times New Roman" w:cs="Times New Roman"/>
          <w:w w:val="105"/>
          <w:sz w:val="24"/>
          <w:szCs w:val="24"/>
        </w:rPr>
        <w:t xml:space="preserve">— </w:t>
      </w:r>
      <w:r>
        <w:rPr>
          <w:rFonts w:ascii="Times New Roman" w:hAnsi="Times New Roman" w:cs="Times New Roman"/>
          <w:w w:val="105"/>
          <w:sz w:val="24"/>
          <w:szCs w:val="24"/>
        </w:rPr>
        <w:t>Site specific o</w:t>
      </w:r>
      <w:r w:rsidRPr="00521544">
        <w:rPr>
          <w:rFonts w:ascii="Times New Roman" w:hAnsi="Times New Roman" w:cs="Times New Roman"/>
          <w:w w:val="105"/>
          <w:sz w:val="24"/>
          <w:szCs w:val="24"/>
        </w:rPr>
        <w:t xml:space="preserve">perational document </w:t>
      </w:r>
      <w:r>
        <w:rPr>
          <w:rFonts w:ascii="Times New Roman" w:hAnsi="Times New Roman" w:cs="Times New Roman"/>
          <w:w w:val="105"/>
          <w:sz w:val="24"/>
          <w:szCs w:val="24"/>
        </w:rPr>
        <w:t>enumerating contractual duties to be performed at each site in accordance with agree</w:t>
      </w:r>
      <w:r w:rsidRPr="00521544">
        <w:rPr>
          <w:rFonts w:ascii="Times New Roman" w:hAnsi="Times New Roman" w:cs="Times New Roman"/>
          <w:w w:val="105"/>
          <w:sz w:val="24"/>
          <w:szCs w:val="24"/>
        </w:rPr>
        <w:t>d</w:t>
      </w:r>
      <w:r>
        <w:rPr>
          <w:rFonts w:ascii="Times New Roman" w:hAnsi="Times New Roman" w:cs="Times New Roman"/>
          <w:w w:val="105"/>
          <w:sz w:val="24"/>
          <w:szCs w:val="24"/>
        </w:rPr>
        <w:t xml:space="preserve"> contractual agreement</w:t>
      </w:r>
      <w:r w:rsidRPr="00521544">
        <w:rPr>
          <w:rFonts w:ascii="Times New Roman" w:hAnsi="Times New Roman" w:cs="Times New Roman"/>
          <w:w w:val="105"/>
          <w:sz w:val="24"/>
          <w:szCs w:val="24"/>
        </w:rPr>
        <w:t>.</w:t>
      </w:r>
    </w:p>
    <w:p w14:paraId="467AB659" w14:textId="77777777" w:rsidR="00B54AB5" w:rsidRPr="002D6F43"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w w:val="105"/>
          <w:sz w:val="24"/>
          <w:szCs w:val="24"/>
        </w:rPr>
        <w:t xml:space="preserve">Audit </w:t>
      </w:r>
      <w:r w:rsidRPr="00521544">
        <w:rPr>
          <w:rFonts w:ascii="Times New Roman" w:hAnsi="Times New Roman" w:cs="Times New Roman"/>
          <w:w w:val="105"/>
          <w:sz w:val="24"/>
          <w:szCs w:val="24"/>
        </w:rPr>
        <w:t>— An official in</w:t>
      </w:r>
      <w:r>
        <w:rPr>
          <w:rFonts w:ascii="Times New Roman" w:hAnsi="Times New Roman" w:cs="Times New Roman"/>
          <w:w w:val="105"/>
          <w:sz w:val="24"/>
          <w:szCs w:val="24"/>
        </w:rPr>
        <w:t>dependent inspection of the PSA training and</w:t>
      </w:r>
      <w:r w:rsidRPr="00521544">
        <w:rPr>
          <w:rFonts w:ascii="Times New Roman" w:hAnsi="Times New Roman" w:cs="Times New Roman"/>
          <w:w w:val="105"/>
          <w:sz w:val="24"/>
          <w:szCs w:val="24"/>
        </w:rPr>
        <w:t xml:space="preserve"> delivery mechanism to determine adherence of the PSA to statutory and regulatory</w:t>
      </w:r>
      <w:r w:rsidRPr="00521544">
        <w:rPr>
          <w:rFonts w:ascii="Times New Roman" w:hAnsi="Times New Roman" w:cs="Times New Roman"/>
          <w:spacing w:val="-7"/>
          <w:w w:val="105"/>
          <w:sz w:val="24"/>
          <w:szCs w:val="24"/>
        </w:rPr>
        <w:t xml:space="preserve"> </w:t>
      </w:r>
      <w:r w:rsidRPr="00521544">
        <w:rPr>
          <w:rFonts w:ascii="Times New Roman" w:hAnsi="Times New Roman" w:cs="Times New Roman"/>
          <w:w w:val="105"/>
          <w:sz w:val="24"/>
          <w:szCs w:val="24"/>
        </w:rPr>
        <w:t>norms.</w:t>
      </w:r>
    </w:p>
    <w:p w14:paraId="6CB24C12" w14:textId="77777777" w:rsidR="00B54AB5"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Certification </w:t>
      </w:r>
      <w:r w:rsidRPr="00521544">
        <w:rPr>
          <w:rFonts w:ascii="Times New Roman" w:hAnsi="Times New Roman" w:cs="Times New Roman"/>
          <w:sz w:val="24"/>
          <w:szCs w:val="24"/>
        </w:rPr>
        <w:t xml:space="preserve">— </w:t>
      </w:r>
      <w:r w:rsidRPr="00B85DB6">
        <w:rPr>
          <w:rFonts w:ascii="Times New Roman" w:hAnsi="Times New Roman" w:cs="Times New Roman"/>
          <w:sz w:val="24"/>
          <w:szCs w:val="24"/>
        </w:rPr>
        <w:t xml:space="preserve">Assurance given by an independent certification body that </w:t>
      </w:r>
      <w:r>
        <w:rPr>
          <w:rFonts w:ascii="Times New Roman" w:hAnsi="Times New Roman" w:cs="Times New Roman"/>
          <w:sz w:val="24"/>
          <w:szCs w:val="24"/>
        </w:rPr>
        <w:t>the training and delivery mechanism</w:t>
      </w:r>
      <w:r w:rsidRPr="00B85DB6">
        <w:rPr>
          <w:rFonts w:ascii="Times New Roman" w:hAnsi="Times New Roman" w:cs="Times New Roman"/>
          <w:sz w:val="24"/>
          <w:szCs w:val="24"/>
        </w:rPr>
        <w:t xml:space="preserve"> meet</w:t>
      </w:r>
      <w:r>
        <w:rPr>
          <w:rFonts w:ascii="Times New Roman" w:hAnsi="Times New Roman" w:cs="Times New Roman"/>
          <w:sz w:val="24"/>
          <w:szCs w:val="24"/>
        </w:rPr>
        <w:t>s the requirements of the</w:t>
      </w:r>
      <w:r w:rsidRPr="00B85DB6">
        <w:rPr>
          <w:rFonts w:ascii="Times New Roman" w:hAnsi="Times New Roman" w:cs="Times New Roman"/>
          <w:sz w:val="24"/>
          <w:szCs w:val="24"/>
        </w:rPr>
        <w:t xml:space="preserve"> standard.</w:t>
      </w:r>
    </w:p>
    <w:p w14:paraId="0F1D4348" w14:textId="77777777" w:rsidR="00B54AB5"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Communication </w:t>
      </w:r>
      <w:r>
        <w:rPr>
          <w:rFonts w:ascii="Times New Roman" w:hAnsi="Times New Roman" w:cs="Times New Roman"/>
          <w:sz w:val="24"/>
          <w:szCs w:val="24"/>
        </w:rPr>
        <w:t>— Iterative process</w:t>
      </w:r>
      <w:r w:rsidRPr="00521544">
        <w:rPr>
          <w:rFonts w:ascii="Times New Roman" w:hAnsi="Times New Roman" w:cs="Times New Roman"/>
          <w:sz w:val="24"/>
          <w:szCs w:val="24"/>
        </w:rPr>
        <w:t xml:space="preserve"> to </w:t>
      </w:r>
      <w:r>
        <w:rPr>
          <w:rFonts w:ascii="Times New Roman" w:hAnsi="Times New Roman" w:cs="Times New Roman"/>
          <w:sz w:val="24"/>
          <w:szCs w:val="24"/>
        </w:rPr>
        <w:t xml:space="preserve">obtain and share information as also to </w:t>
      </w:r>
      <w:r w:rsidRPr="00521544">
        <w:rPr>
          <w:rFonts w:ascii="Times New Roman" w:hAnsi="Times New Roman" w:cs="Times New Roman"/>
          <w:sz w:val="24"/>
          <w:szCs w:val="24"/>
        </w:rPr>
        <w:t>verify the location and status of a security guard on an</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assignment.</w:t>
      </w:r>
    </w:p>
    <w:p w14:paraId="70AAD4A1" w14:textId="77777777" w:rsidR="00B54AB5" w:rsidRPr="00B45E90"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B45E90">
        <w:rPr>
          <w:rFonts w:ascii="Times New Roman" w:hAnsi="Times New Roman" w:cs="Times New Roman"/>
          <w:b/>
          <w:sz w:val="24"/>
          <w:szCs w:val="24"/>
        </w:rPr>
        <w:t>Competency</w:t>
      </w:r>
      <w:r w:rsidRPr="00B45E90">
        <w:rPr>
          <w:rFonts w:ascii="Times New Roman" w:hAnsi="Times New Roman" w:cs="Times New Roman"/>
          <w:sz w:val="24"/>
          <w:szCs w:val="24"/>
        </w:rPr>
        <w:t>— A qualified person possessing knowledge and practical experience</w:t>
      </w:r>
      <w:r>
        <w:rPr>
          <w:rFonts w:ascii="Times New Roman" w:hAnsi="Times New Roman" w:cs="Times New Roman"/>
          <w:sz w:val="24"/>
          <w:szCs w:val="24"/>
        </w:rPr>
        <w:t xml:space="preserve"> of</w:t>
      </w:r>
      <w:r w:rsidRPr="00B45E90">
        <w:rPr>
          <w:rFonts w:ascii="Times New Roman" w:hAnsi="Times New Roman" w:cs="Times New Roman"/>
          <w:sz w:val="24"/>
          <w:szCs w:val="24"/>
        </w:rPr>
        <w:t xml:space="preserve"> the subject</w:t>
      </w:r>
      <w:r>
        <w:rPr>
          <w:rFonts w:ascii="Times New Roman" w:hAnsi="Times New Roman" w:cs="Times New Roman"/>
          <w:sz w:val="24"/>
          <w:szCs w:val="24"/>
        </w:rPr>
        <w:t xml:space="preserve"> entrusted to carry out the entrusted tasks.</w:t>
      </w:r>
    </w:p>
    <w:p w14:paraId="64AC1C86" w14:textId="77777777" w:rsidR="00B54AB5"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C</w:t>
      </w:r>
      <w:r>
        <w:rPr>
          <w:rFonts w:ascii="Times New Roman" w:hAnsi="Times New Roman" w:cs="Times New Roman"/>
          <w:b/>
          <w:sz w:val="24"/>
          <w:szCs w:val="24"/>
        </w:rPr>
        <w:t>ontract</w:t>
      </w:r>
      <w:r w:rsidRPr="00521544">
        <w:rPr>
          <w:rFonts w:ascii="Times New Roman" w:hAnsi="Times New Roman" w:cs="Times New Roman"/>
          <w:b/>
          <w:sz w:val="24"/>
          <w:szCs w:val="24"/>
        </w:rPr>
        <w:t xml:space="preserve"> </w:t>
      </w:r>
      <w:r w:rsidRPr="00521544">
        <w:rPr>
          <w:rFonts w:ascii="Times New Roman" w:hAnsi="Times New Roman" w:cs="Times New Roman"/>
          <w:sz w:val="24"/>
          <w:szCs w:val="24"/>
        </w:rPr>
        <w:t>— A</w:t>
      </w:r>
      <w:r>
        <w:rPr>
          <w:rFonts w:ascii="Times New Roman" w:hAnsi="Times New Roman" w:cs="Times New Roman"/>
          <w:sz w:val="24"/>
          <w:szCs w:val="24"/>
        </w:rPr>
        <w:t>n agreement between the parties specifying the obligatory requirements which are legally binding on the said parties.</w:t>
      </w:r>
    </w:p>
    <w:p w14:paraId="39CF1A38" w14:textId="77777777" w:rsidR="00B54AB5" w:rsidRPr="00521544"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Pr>
          <w:rFonts w:ascii="Times New Roman" w:hAnsi="Times New Roman" w:cs="Times New Roman"/>
          <w:b/>
          <w:sz w:val="24"/>
          <w:szCs w:val="24"/>
        </w:rPr>
        <w:t>Controlling Authority</w:t>
      </w:r>
      <w:r>
        <w:rPr>
          <w:rFonts w:ascii="Times New Roman" w:hAnsi="Times New Roman" w:cs="Times New Roman"/>
          <w:sz w:val="24"/>
          <w:szCs w:val="24"/>
        </w:rPr>
        <w:t xml:space="preserve"> – An officer </w:t>
      </w:r>
      <w:r w:rsidRPr="00880614">
        <w:rPr>
          <w:rFonts w:ascii="Times New Roman" w:hAnsi="Times New Roman" w:cs="Times New Roman"/>
          <w:i/>
          <w:iCs/>
          <w:color w:val="FF0000"/>
          <w:sz w:val="24"/>
          <w:szCs w:val="24"/>
        </w:rPr>
        <w:t>not below the rank of a Joint Secretary</w:t>
      </w:r>
      <w:r>
        <w:rPr>
          <w:rFonts w:ascii="Times New Roman" w:hAnsi="Times New Roman" w:cs="Times New Roman"/>
          <w:i/>
          <w:iCs/>
          <w:color w:val="FF0000"/>
          <w:sz w:val="24"/>
          <w:szCs w:val="24"/>
        </w:rPr>
        <w:t xml:space="preserve"> </w:t>
      </w:r>
      <w:r w:rsidRPr="00880614">
        <w:rPr>
          <w:rFonts w:ascii="Times New Roman" w:hAnsi="Times New Roman" w:cs="Times New Roman"/>
          <w:i/>
          <w:iCs/>
          <w:strike/>
          <w:color w:val="FF0000"/>
          <w:sz w:val="24"/>
          <w:szCs w:val="24"/>
        </w:rPr>
        <w:t>of</w:t>
      </w:r>
      <w:r w:rsidRPr="00880614">
        <w:rPr>
          <w:rFonts w:ascii="Times New Roman" w:hAnsi="Times New Roman" w:cs="Times New Roman"/>
          <w:strike/>
          <w:color w:val="FF0000"/>
          <w:sz w:val="24"/>
          <w:szCs w:val="24"/>
        </w:rPr>
        <w:t xml:space="preserve"> </w:t>
      </w:r>
      <w:r w:rsidRPr="00880614">
        <w:rPr>
          <w:rFonts w:ascii="Times New Roman" w:hAnsi="Times New Roman" w:cs="Times New Roman"/>
          <w:strike/>
          <w:sz w:val="24"/>
          <w:szCs w:val="24"/>
        </w:rPr>
        <w:t>the rank of a Joint Secretary or equivalent</w:t>
      </w:r>
      <w:r>
        <w:rPr>
          <w:rFonts w:ascii="Times New Roman" w:hAnsi="Times New Roman" w:cs="Times New Roman"/>
          <w:sz w:val="24"/>
          <w:szCs w:val="24"/>
        </w:rPr>
        <w:t xml:space="preserve"> appointed by the Home Ministry of the State Government to oversee the functioning of the PSA.</w:t>
      </w:r>
    </w:p>
    <w:p w14:paraId="592DB281" w14:textId="77777777" w:rsidR="00B54AB5" w:rsidRPr="00521544"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Control Centre </w:t>
      </w:r>
      <w:r w:rsidRPr="00521544">
        <w:rPr>
          <w:rFonts w:ascii="Times New Roman" w:hAnsi="Times New Roman" w:cs="Times New Roman"/>
          <w:sz w:val="24"/>
          <w:szCs w:val="24"/>
        </w:rPr>
        <w:t xml:space="preserve">— </w:t>
      </w:r>
      <w:r>
        <w:rPr>
          <w:rFonts w:ascii="Times New Roman" w:hAnsi="Times New Roman" w:cs="Times New Roman"/>
          <w:sz w:val="24"/>
          <w:szCs w:val="24"/>
        </w:rPr>
        <w:t>The functional hub of the PSA from</w:t>
      </w:r>
      <w:r w:rsidRPr="00521544">
        <w:rPr>
          <w:rFonts w:ascii="Times New Roman" w:hAnsi="Times New Roman" w:cs="Times New Roman"/>
          <w:sz w:val="24"/>
          <w:szCs w:val="24"/>
        </w:rPr>
        <w:t xml:space="preserve"> where operational procedures are </w:t>
      </w:r>
      <w:r>
        <w:rPr>
          <w:rFonts w:ascii="Times New Roman" w:hAnsi="Times New Roman" w:cs="Times New Roman"/>
          <w:sz w:val="24"/>
          <w:szCs w:val="24"/>
        </w:rPr>
        <w:t>managed/</w:t>
      </w:r>
      <w:r w:rsidRPr="00521544">
        <w:rPr>
          <w:rFonts w:ascii="Times New Roman" w:hAnsi="Times New Roman" w:cs="Times New Roman"/>
          <w:sz w:val="24"/>
          <w:szCs w:val="24"/>
        </w:rPr>
        <w:t>monitored</w:t>
      </w:r>
      <w:r>
        <w:rPr>
          <w:rFonts w:ascii="Times New Roman" w:hAnsi="Times New Roman" w:cs="Times New Roman"/>
          <w:sz w:val="24"/>
          <w:szCs w:val="24"/>
        </w:rPr>
        <w:t>.</w:t>
      </w:r>
    </w:p>
    <w:p w14:paraId="4925E8BD" w14:textId="77777777" w:rsidR="00B54AB5" w:rsidRPr="00521544"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Controller </w:t>
      </w:r>
      <w:r>
        <w:rPr>
          <w:rFonts w:ascii="Times New Roman" w:hAnsi="Times New Roman" w:cs="Times New Roman"/>
          <w:sz w:val="24"/>
          <w:szCs w:val="24"/>
        </w:rPr>
        <w:t xml:space="preserve">— A designated person responsible to </w:t>
      </w:r>
      <w:r w:rsidRPr="00521544">
        <w:rPr>
          <w:rFonts w:ascii="Times New Roman" w:hAnsi="Times New Roman" w:cs="Times New Roman"/>
          <w:sz w:val="24"/>
          <w:szCs w:val="24"/>
        </w:rPr>
        <w:t>monitor</w:t>
      </w:r>
      <w:r>
        <w:rPr>
          <w:rFonts w:ascii="Times New Roman" w:hAnsi="Times New Roman" w:cs="Times New Roman"/>
          <w:sz w:val="24"/>
          <w:szCs w:val="24"/>
        </w:rPr>
        <w:t xml:space="preserve"> and manage</w:t>
      </w:r>
      <w:r w:rsidRPr="00521544">
        <w:rPr>
          <w:rFonts w:ascii="Times New Roman" w:hAnsi="Times New Roman" w:cs="Times New Roman"/>
          <w:sz w:val="24"/>
          <w:szCs w:val="24"/>
        </w:rPr>
        <w:t xml:space="preserve"> Control Centre operations and communications.</w:t>
      </w:r>
    </w:p>
    <w:p w14:paraId="4E5E6763" w14:textId="77777777" w:rsidR="00B54AB5" w:rsidRPr="00521544" w:rsidRDefault="00B54AB5" w:rsidP="00EB23C5">
      <w:pPr>
        <w:pStyle w:val="ListParagraph"/>
        <w:widowControl w:val="0"/>
        <w:numPr>
          <w:ilvl w:val="1"/>
          <w:numId w:val="12"/>
        </w:numPr>
        <w:autoSpaceDE w:val="0"/>
        <w:autoSpaceDN w:val="0"/>
        <w:spacing w:after="0" w:line="299" w:lineRule="exact"/>
        <w:ind w:left="0" w:right="72" w:firstLine="24"/>
        <w:contextualSpacing w:val="0"/>
        <w:jc w:val="both"/>
        <w:rPr>
          <w:rFonts w:ascii="Times New Roman" w:hAnsi="Times New Roman" w:cs="Times New Roman"/>
          <w:sz w:val="24"/>
          <w:szCs w:val="24"/>
        </w:rPr>
      </w:pPr>
      <w:r w:rsidRPr="00521544">
        <w:rPr>
          <w:rFonts w:ascii="Times New Roman" w:hAnsi="Times New Roman" w:cs="Times New Roman"/>
          <w:b/>
          <w:sz w:val="24"/>
          <w:szCs w:val="24"/>
        </w:rPr>
        <w:t>Customer</w:t>
      </w:r>
      <w:r>
        <w:rPr>
          <w:rFonts w:ascii="Times New Roman" w:hAnsi="Times New Roman" w:cs="Times New Roman"/>
          <w:b/>
          <w:sz w:val="24"/>
          <w:szCs w:val="24"/>
        </w:rPr>
        <w:t>/Client</w:t>
      </w:r>
      <w:r w:rsidRPr="00521544">
        <w:rPr>
          <w:rFonts w:ascii="Times New Roman" w:hAnsi="Times New Roman" w:cs="Times New Roman"/>
          <w:b/>
          <w:sz w:val="24"/>
          <w:szCs w:val="24"/>
        </w:rPr>
        <w:t xml:space="preserve"> </w:t>
      </w:r>
      <w:r>
        <w:rPr>
          <w:rFonts w:ascii="Times New Roman" w:hAnsi="Times New Roman" w:cs="Times New Roman"/>
          <w:sz w:val="24"/>
          <w:szCs w:val="24"/>
        </w:rPr>
        <w:t>— Individual or body utilising</w:t>
      </w:r>
      <w:r w:rsidRPr="00521544">
        <w:rPr>
          <w:rFonts w:ascii="Times New Roman" w:hAnsi="Times New Roman" w:cs="Times New Roman"/>
          <w:sz w:val="24"/>
          <w:szCs w:val="24"/>
        </w:rPr>
        <w:t xml:space="preserve"> the services </w:t>
      </w:r>
      <w:r>
        <w:rPr>
          <w:rFonts w:ascii="Times New Roman" w:hAnsi="Times New Roman" w:cs="Times New Roman"/>
          <w:sz w:val="24"/>
          <w:szCs w:val="24"/>
        </w:rPr>
        <w:t>rendered by the Private Security Agency</w:t>
      </w:r>
      <w:r w:rsidRPr="00521544">
        <w:rPr>
          <w:rFonts w:ascii="Times New Roman" w:hAnsi="Times New Roman" w:cs="Times New Roman"/>
          <w:sz w:val="24"/>
          <w:szCs w:val="24"/>
        </w:rPr>
        <w:t>.</w:t>
      </w:r>
    </w:p>
    <w:p w14:paraId="16B11ACF" w14:textId="77777777" w:rsidR="00B54AB5" w:rsidRPr="00521544" w:rsidRDefault="00B54AB5" w:rsidP="00EB23C5">
      <w:pPr>
        <w:pStyle w:val="ListParagraph"/>
        <w:widowControl w:val="0"/>
        <w:numPr>
          <w:ilvl w:val="1"/>
          <w:numId w:val="12"/>
        </w:numPr>
        <w:autoSpaceDE w:val="0"/>
        <w:autoSpaceDN w:val="0"/>
        <w:spacing w:before="1"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Delivery </w:t>
      </w:r>
      <w:r w:rsidRPr="00521544">
        <w:rPr>
          <w:rFonts w:ascii="Times New Roman" w:hAnsi="Times New Roman" w:cs="Times New Roman"/>
          <w:sz w:val="24"/>
          <w:szCs w:val="24"/>
        </w:rPr>
        <w:t>— Culmination of all security services by an organisation based on the requirements of the</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customer.</w:t>
      </w:r>
    </w:p>
    <w:p w14:paraId="235E2283" w14:textId="77777777" w:rsidR="00B54AB5" w:rsidRPr="00521544" w:rsidRDefault="00B54AB5" w:rsidP="00EB23C5">
      <w:pPr>
        <w:pStyle w:val="ListParagraph"/>
        <w:widowControl w:val="0"/>
        <w:numPr>
          <w:ilvl w:val="1"/>
          <w:numId w:val="12"/>
        </w:numPr>
        <w:autoSpaceDE w:val="0"/>
        <w:autoSpaceDN w:val="0"/>
        <w:spacing w:after="0" w:line="240" w:lineRule="auto"/>
        <w:ind w:left="0" w:right="72" w:firstLine="0"/>
        <w:contextualSpacing w:val="0"/>
        <w:jc w:val="both"/>
        <w:rPr>
          <w:rFonts w:ascii="Times New Roman" w:hAnsi="Times New Roman" w:cs="Times New Roman"/>
          <w:sz w:val="24"/>
          <w:szCs w:val="24"/>
        </w:rPr>
      </w:pPr>
      <w:r w:rsidRPr="00521544">
        <w:rPr>
          <w:rFonts w:ascii="Times New Roman" w:hAnsi="Times New Roman" w:cs="Times New Roman"/>
          <w:b/>
          <w:sz w:val="24"/>
          <w:szCs w:val="24"/>
        </w:rPr>
        <w:lastRenderedPageBreak/>
        <w:t>Documented</w:t>
      </w:r>
      <w:r w:rsidRPr="00521544">
        <w:rPr>
          <w:rFonts w:ascii="Times New Roman" w:hAnsi="Times New Roman" w:cs="Times New Roman"/>
          <w:b/>
          <w:spacing w:val="-15"/>
          <w:sz w:val="24"/>
          <w:szCs w:val="24"/>
        </w:rPr>
        <w:t xml:space="preserve"> </w:t>
      </w:r>
      <w:r w:rsidRPr="00521544">
        <w:rPr>
          <w:rFonts w:ascii="Times New Roman" w:hAnsi="Times New Roman" w:cs="Times New Roman"/>
          <w:b/>
          <w:sz w:val="24"/>
          <w:szCs w:val="24"/>
        </w:rPr>
        <w:t>Information</w:t>
      </w:r>
      <w:r w:rsidRPr="00521544">
        <w:rPr>
          <w:rFonts w:ascii="Times New Roman" w:hAnsi="Times New Roman" w:cs="Times New Roman"/>
          <w:b/>
          <w:spacing w:val="-12"/>
          <w:sz w:val="24"/>
          <w:szCs w:val="24"/>
        </w:rPr>
        <w:t xml:space="preserve"> </w:t>
      </w:r>
      <w:r w:rsidRPr="00521544">
        <w:rPr>
          <w:rFonts w:ascii="Times New Roman" w:hAnsi="Times New Roman" w:cs="Times New Roman"/>
          <w:sz w:val="24"/>
          <w:szCs w:val="24"/>
        </w:rPr>
        <w:t>—</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Information</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required</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be</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controlled</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and</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maintained by an</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organisation.</w:t>
      </w:r>
    </w:p>
    <w:p w14:paraId="6D5EAE9D" w14:textId="77777777" w:rsidR="00B54AB5"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Post </w:t>
      </w:r>
      <w:r w:rsidRPr="00521544">
        <w:rPr>
          <w:rFonts w:ascii="Times New Roman" w:hAnsi="Times New Roman" w:cs="Times New Roman"/>
          <w:sz w:val="24"/>
          <w:szCs w:val="24"/>
        </w:rPr>
        <w:t xml:space="preserve">— </w:t>
      </w:r>
      <w:r>
        <w:rPr>
          <w:rFonts w:ascii="Times New Roman" w:hAnsi="Times New Roman" w:cs="Times New Roman"/>
          <w:sz w:val="24"/>
          <w:szCs w:val="24"/>
        </w:rPr>
        <w:t>A fixed location which facilitates performance of assigned instructions by the detailed security guard.</w:t>
      </w:r>
    </w:p>
    <w:p w14:paraId="645DB19F" w14:textId="77777777" w:rsidR="00B54AB5" w:rsidRPr="00521544" w:rsidRDefault="00B54AB5" w:rsidP="00B54AB5">
      <w:pPr>
        <w:pStyle w:val="ListParagraph"/>
        <w:widowControl w:val="0"/>
        <w:autoSpaceDE w:val="0"/>
        <w:autoSpaceDN w:val="0"/>
        <w:ind w:left="0" w:right="72"/>
        <w:contextualSpacing w:val="0"/>
        <w:jc w:val="both"/>
        <w:rPr>
          <w:rFonts w:ascii="Times New Roman" w:hAnsi="Times New Roman" w:cs="Times New Roman"/>
          <w:sz w:val="24"/>
          <w:szCs w:val="24"/>
        </w:rPr>
      </w:pPr>
    </w:p>
    <w:p w14:paraId="797412E0" w14:textId="77777777" w:rsidR="00B54AB5" w:rsidRPr="00521544"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Incident </w:t>
      </w:r>
      <w:r w:rsidRPr="00521544">
        <w:rPr>
          <w:rFonts w:ascii="Times New Roman" w:hAnsi="Times New Roman" w:cs="Times New Roman"/>
          <w:sz w:val="24"/>
          <w:szCs w:val="24"/>
        </w:rPr>
        <w:t xml:space="preserve">— Event with consequences that has the capacity to cause losses </w:t>
      </w:r>
      <w:r>
        <w:rPr>
          <w:rFonts w:ascii="Times New Roman" w:hAnsi="Times New Roman" w:cs="Times New Roman"/>
          <w:sz w:val="24"/>
          <w:szCs w:val="24"/>
        </w:rPr>
        <w:t xml:space="preserve">detrimental </w:t>
      </w:r>
      <w:r w:rsidRPr="00521544">
        <w:rPr>
          <w:rFonts w:ascii="Times New Roman" w:hAnsi="Times New Roman" w:cs="Times New Roman"/>
          <w:sz w:val="24"/>
          <w:szCs w:val="24"/>
        </w:rPr>
        <w:t>to the interests of the PSA and/or</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customer.</w:t>
      </w:r>
    </w:p>
    <w:p w14:paraId="75050DB6" w14:textId="77777777" w:rsidR="00B54AB5" w:rsidRPr="00B87F66"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CE0285">
        <w:rPr>
          <w:rFonts w:ascii="Times New Roman" w:hAnsi="Times New Roman" w:cs="Times New Roman"/>
          <w:b/>
          <w:sz w:val="24"/>
          <w:szCs w:val="24"/>
        </w:rPr>
        <w:t xml:space="preserve">License </w:t>
      </w:r>
      <w:r w:rsidRPr="00CE0285">
        <w:rPr>
          <w:rFonts w:ascii="Times New Roman" w:hAnsi="Times New Roman" w:cs="Times New Roman"/>
          <w:sz w:val="24"/>
          <w:szCs w:val="24"/>
        </w:rPr>
        <w:t>–</w:t>
      </w:r>
      <w:r>
        <w:rPr>
          <w:rFonts w:ascii="Times New Roman" w:hAnsi="Times New Roman" w:cs="Times New Roman"/>
          <w:sz w:val="24"/>
          <w:szCs w:val="24"/>
        </w:rPr>
        <w:t xml:space="preserve"> A licence granted under Sub-section (5) of Section 7 of PSARA 2005 or amendments/ revisions thereof. It is the</w:t>
      </w:r>
      <w:r w:rsidRPr="00B87F66">
        <w:rPr>
          <w:rFonts w:ascii="Times New Roman" w:hAnsi="Times New Roman" w:cs="Times New Roman"/>
          <w:sz w:val="24"/>
          <w:szCs w:val="24"/>
        </w:rPr>
        <w:t xml:space="preserve"> </w:t>
      </w:r>
      <w:r>
        <w:rPr>
          <w:rFonts w:ascii="Times New Roman" w:hAnsi="Times New Roman" w:cs="Times New Roman"/>
          <w:sz w:val="24"/>
          <w:szCs w:val="24"/>
        </w:rPr>
        <w:t>o</w:t>
      </w:r>
      <w:r w:rsidRPr="00B87F66">
        <w:rPr>
          <w:rFonts w:ascii="Times New Roman" w:hAnsi="Times New Roman" w:cs="Times New Roman"/>
          <w:sz w:val="24"/>
          <w:szCs w:val="24"/>
        </w:rPr>
        <w:t>fficial document issued by the Controlling authority to the PSA under the Act and Rules permitting the PSA to conduct business in the Private Security domain.</w:t>
      </w:r>
    </w:p>
    <w:p w14:paraId="5DEC0683" w14:textId="77777777" w:rsidR="00B54AB5" w:rsidRPr="00521544" w:rsidRDefault="00B54AB5" w:rsidP="00EB23C5">
      <w:pPr>
        <w:pStyle w:val="ListParagraph"/>
        <w:widowControl w:val="0"/>
        <w:numPr>
          <w:ilvl w:val="1"/>
          <w:numId w:val="12"/>
        </w:numPr>
        <w:autoSpaceDE w:val="0"/>
        <w:autoSpaceDN w:val="0"/>
        <w:spacing w:before="1"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Mobile Patrol </w:t>
      </w:r>
      <w:r w:rsidRPr="00521544">
        <w:rPr>
          <w:rFonts w:ascii="Times New Roman" w:hAnsi="Times New Roman" w:cs="Times New Roman"/>
          <w:sz w:val="24"/>
          <w:szCs w:val="24"/>
        </w:rPr>
        <w:t xml:space="preserve">— </w:t>
      </w:r>
      <w:r>
        <w:rPr>
          <w:rFonts w:ascii="Times New Roman" w:hAnsi="Times New Roman" w:cs="Times New Roman"/>
          <w:sz w:val="24"/>
          <w:szCs w:val="24"/>
        </w:rPr>
        <w:t>A group of security guards on foot or vehicles assigned to visit m</w:t>
      </w:r>
      <w:r w:rsidRPr="00521544">
        <w:rPr>
          <w:rFonts w:ascii="Times New Roman" w:hAnsi="Times New Roman" w:cs="Times New Roman"/>
          <w:sz w:val="24"/>
          <w:szCs w:val="24"/>
        </w:rPr>
        <w:t xml:space="preserve">ultiple sites physically distant from one another, within a defined period of time/or </w:t>
      </w:r>
      <w:r>
        <w:rPr>
          <w:rFonts w:ascii="Times New Roman" w:hAnsi="Times New Roman" w:cs="Times New Roman"/>
          <w:sz w:val="24"/>
          <w:szCs w:val="24"/>
        </w:rPr>
        <w:t xml:space="preserve">in </w:t>
      </w:r>
      <w:r w:rsidRPr="00521544">
        <w:rPr>
          <w:rFonts w:ascii="Times New Roman" w:hAnsi="Times New Roman" w:cs="Times New Roman"/>
          <w:sz w:val="24"/>
          <w:szCs w:val="24"/>
        </w:rPr>
        <w:t>respon</w:t>
      </w:r>
      <w:r>
        <w:rPr>
          <w:rFonts w:ascii="Times New Roman" w:hAnsi="Times New Roman" w:cs="Times New Roman"/>
          <w:sz w:val="24"/>
          <w:szCs w:val="24"/>
        </w:rPr>
        <w:t>se</w:t>
      </w:r>
      <w:r w:rsidRPr="00521544">
        <w:rPr>
          <w:rFonts w:ascii="Times New Roman" w:hAnsi="Times New Roman" w:cs="Times New Roman"/>
          <w:sz w:val="24"/>
          <w:szCs w:val="24"/>
        </w:rPr>
        <w:t xml:space="preserve"> to a call.</w:t>
      </w:r>
    </w:p>
    <w:p w14:paraId="42C2B21F" w14:textId="77777777" w:rsidR="00B54AB5" w:rsidRPr="00521544"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Personnel</w:t>
      </w:r>
      <w:r w:rsidRPr="00521544">
        <w:rPr>
          <w:rFonts w:ascii="Times New Roman" w:hAnsi="Times New Roman" w:cs="Times New Roman"/>
          <w:b/>
          <w:spacing w:val="-15"/>
          <w:sz w:val="24"/>
          <w:szCs w:val="24"/>
        </w:rPr>
        <w:t xml:space="preserve"> </w:t>
      </w:r>
      <w:r w:rsidRPr="00521544">
        <w:rPr>
          <w:rFonts w:ascii="Times New Roman" w:hAnsi="Times New Roman" w:cs="Times New Roman"/>
          <w:sz w:val="24"/>
          <w:szCs w:val="24"/>
        </w:rPr>
        <w:t>—</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Persons</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working</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for</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a</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PSA,</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whether</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as</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employees</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or</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under</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a</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contract, including its staff, managers and</w:t>
      </w:r>
      <w:r w:rsidRPr="00521544">
        <w:rPr>
          <w:rFonts w:ascii="Times New Roman" w:hAnsi="Times New Roman" w:cs="Times New Roman"/>
          <w:spacing w:val="-7"/>
          <w:sz w:val="24"/>
          <w:szCs w:val="24"/>
        </w:rPr>
        <w:t xml:space="preserve"> </w:t>
      </w:r>
      <w:r w:rsidRPr="00521544">
        <w:rPr>
          <w:rFonts w:ascii="Times New Roman" w:hAnsi="Times New Roman" w:cs="Times New Roman"/>
          <w:sz w:val="24"/>
          <w:szCs w:val="24"/>
        </w:rPr>
        <w:t>directors.</w:t>
      </w:r>
    </w:p>
    <w:p w14:paraId="423823A2" w14:textId="77777777" w:rsidR="00B54AB5" w:rsidRPr="00CE0285"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trike/>
          <w:sz w:val="24"/>
          <w:szCs w:val="24"/>
        </w:rPr>
      </w:pPr>
      <w:r w:rsidRPr="00952FDE">
        <w:rPr>
          <w:rFonts w:ascii="Times New Roman" w:hAnsi="Times New Roman" w:cs="Times New Roman"/>
          <w:b/>
          <w:sz w:val="24"/>
          <w:szCs w:val="24"/>
        </w:rPr>
        <w:t>Management</w:t>
      </w:r>
      <w:r w:rsidRPr="00952FDE">
        <w:rPr>
          <w:rFonts w:ascii="Times New Roman" w:hAnsi="Times New Roman" w:cs="Times New Roman"/>
          <w:sz w:val="24"/>
          <w:szCs w:val="24"/>
        </w:rPr>
        <w:t>—</w:t>
      </w:r>
      <w:r w:rsidRPr="00952FDE">
        <w:rPr>
          <w:rFonts w:ascii="Times New Roman" w:hAnsi="Times New Roman" w:cs="Times New Roman"/>
          <w:spacing w:val="-11"/>
          <w:sz w:val="24"/>
          <w:szCs w:val="24"/>
        </w:rPr>
        <w:t xml:space="preserve"> </w:t>
      </w:r>
      <w:r w:rsidRPr="00952FDE">
        <w:rPr>
          <w:rFonts w:ascii="Times New Roman" w:hAnsi="Times New Roman" w:cs="Times New Roman"/>
          <w:sz w:val="24"/>
          <w:szCs w:val="24"/>
        </w:rPr>
        <w:t>Owner,</w:t>
      </w:r>
      <w:r w:rsidRPr="00952FDE">
        <w:rPr>
          <w:rFonts w:ascii="Times New Roman" w:hAnsi="Times New Roman" w:cs="Times New Roman"/>
          <w:spacing w:val="-11"/>
          <w:sz w:val="24"/>
          <w:szCs w:val="24"/>
        </w:rPr>
        <w:t xml:space="preserve"> </w:t>
      </w:r>
      <w:r w:rsidRPr="00952FDE">
        <w:rPr>
          <w:rFonts w:ascii="Times New Roman" w:hAnsi="Times New Roman" w:cs="Times New Roman"/>
          <w:sz w:val="24"/>
          <w:szCs w:val="24"/>
        </w:rPr>
        <w:t>partner,</w:t>
      </w:r>
      <w:r w:rsidRPr="00952FDE">
        <w:rPr>
          <w:rFonts w:ascii="Times New Roman" w:hAnsi="Times New Roman" w:cs="Times New Roman"/>
          <w:spacing w:val="-13"/>
          <w:sz w:val="24"/>
          <w:szCs w:val="24"/>
        </w:rPr>
        <w:t xml:space="preserve"> </w:t>
      </w:r>
      <w:r w:rsidRPr="00952FDE">
        <w:rPr>
          <w:rFonts w:ascii="Times New Roman" w:hAnsi="Times New Roman" w:cs="Times New Roman"/>
          <w:sz w:val="24"/>
          <w:szCs w:val="24"/>
        </w:rPr>
        <w:t>board</w:t>
      </w:r>
      <w:r w:rsidRPr="00952FDE">
        <w:rPr>
          <w:rFonts w:ascii="Times New Roman" w:hAnsi="Times New Roman" w:cs="Times New Roman"/>
          <w:spacing w:val="-14"/>
          <w:sz w:val="24"/>
          <w:szCs w:val="24"/>
        </w:rPr>
        <w:t xml:space="preserve"> </w:t>
      </w:r>
      <w:r w:rsidRPr="00952FDE">
        <w:rPr>
          <w:rFonts w:ascii="Times New Roman" w:hAnsi="Times New Roman" w:cs="Times New Roman"/>
          <w:sz w:val="24"/>
          <w:szCs w:val="24"/>
        </w:rPr>
        <w:t>director</w:t>
      </w:r>
      <w:r w:rsidRPr="00952FDE">
        <w:rPr>
          <w:rFonts w:ascii="Times New Roman" w:hAnsi="Times New Roman" w:cs="Times New Roman"/>
          <w:spacing w:val="-14"/>
          <w:sz w:val="24"/>
          <w:szCs w:val="24"/>
        </w:rPr>
        <w:t xml:space="preserve">, </w:t>
      </w:r>
      <w:r w:rsidRPr="00952FDE">
        <w:rPr>
          <w:rFonts w:ascii="Times New Roman" w:hAnsi="Times New Roman" w:cs="Times New Roman"/>
          <w:sz w:val="24"/>
          <w:szCs w:val="24"/>
        </w:rPr>
        <w:t>Man</w:t>
      </w:r>
      <w:r>
        <w:rPr>
          <w:rFonts w:ascii="Times New Roman" w:hAnsi="Times New Roman" w:cs="Times New Roman"/>
          <w:sz w:val="24"/>
          <w:szCs w:val="24"/>
        </w:rPr>
        <w:t>agement Executive or any other a</w:t>
      </w:r>
      <w:r w:rsidRPr="00952FDE">
        <w:rPr>
          <w:rFonts w:ascii="Times New Roman" w:hAnsi="Times New Roman" w:cs="Times New Roman"/>
          <w:sz w:val="24"/>
          <w:szCs w:val="24"/>
        </w:rPr>
        <w:t xml:space="preserve">uthorized person appointed by the management </w:t>
      </w:r>
      <w:r>
        <w:rPr>
          <w:rFonts w:ascii="Times New Roman" w:hAnsi="Times New Roman" w:cs="Times New Roman"/>
          <w:spacing w:val="-11"/>
          <w:sz w:val="24"/>
          <w:szCs w:val="24"/>
        </w:rPr>
        <w:t xml:space="preserve">in the </w:t>
      </w:r>
      <w:r>
        <w:rPr>
          <w:rFonts w:ascii="Times New Roman" w:hAnsi="Times New Roman" w:cs="Times New Roman"/>
          <w:sz w:val="24"/>
          <w:szCs w:val="24"/>
        </w:rPr>
        <w:t>organization.</w:t>
      </w:r>
    </w:p>
    <w:p w14:paraId="7EBBC58E" w14:textId="77777777" w:rsidR="00B54AB5" w:rsidRPr="00CE0285"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trike/>
          <w:sz w:val="24"/>
          <w:szCs w:val="24"/>
        </w:rPr>
      </w:pPr>
      <w:r w:rsidRPr="00CE0285">
        <w:rPr>
          <w:rFonts w:ascii="Times New Roman" w:hAnsi="Times New Roman" w:cs="Times New Roman"/>
          <w:b/>
          <w:sz w:val="24"/>
          <w:szCs w:val="24"/>
        </w:rPr>
        <w:t xml:space="preserve">Private Security Agencies (PSA) </w:t>
      </w:r>
      <w:r w:rsidRPr="00CE0285">
        <w:rPr>
          <w:rFonts w:ascii="Times New Roman" w:hAnsi="Times New Roman" w:cs="Times New Roman"/>
          <w:sz w:val="24"/>
          <w:szCs w:val="24"/>
        </w:rPr>
        <w:t xml:space="preserve">— </w:t>
      </w:r>
      <w:r w:rsidRPr="00CE0285">
        <w:rPr>
          <w:rFonts w:ascii="Times New Roman" w:hAnsi="Times New Roman" w:cs="Times New Roman"/>
          <w:i/>
          <w:iCs/>
          <w:color w:val="FF0000"/>
          <w:sz w:val="24"/>
          <w:szCs w:val="24"/>
        </w:rPr>
        <w:t>means a person or body of persons other than a government agency, department or organisation engaged in the business of providing private security services including training to private security guards or their supervisor or providing private security guards to any industrial or business undertaking or a company or any other person or property</w:t>
      </w:r>
    </w:p>
    <w:p w14:paraId="0496D246" w14:textId="77777777" w:rsidR="00B54AB5" w:rsidRPr="00CE0285" w:rsidRDefault="00B54AB5" w:rsidP="00B54AB5">
      <w:pPr>
        <w:pStyle w:val="ListParagraph"/>
        <w:widowControl w:val="0"/>
        <w:autoSpaceDE w:val="0"/>
        <w:autoSpaceDN w:val="0"/>
        <w:ind w:right="72"/>
        <w:contextualSpacing w:val="0"/>
        <w:jc w:val="both"/>
        <w:rPr>
          <w:rFonts w:ascii="Times New Roman" w:hAnsi="Times New Roman" w:cs="Times New Roman"/>
          <w:i/>
          <w:iCs/>
          <w:strike/>
          <w:color w:val="FF0000"/>
          <w:sz w:val="24"/>
          <w:szCs w:val="24"/>
        </w:rPr>
      </w:pPr>
    </w:p>
    <w:p w14:paraId="290D7A4F" w14:textId="77777777" w:rsidR="00B54AB5" w:rsidRPr="00CE0285" w:rsidRDefault="00B54AB5" w:rsidP="00B54AB5">
      <w:pPr>
        <w:pStyle w:val="ListParagraph"/>
        <w:widowControl w:val="0"/>
        <w:autoSpaceDE w:val="0"/>
        <w:autoSpaceDN w:val="0"/>
        <w:ind w:right="72"/>
        <w:contextualSpacing w:val="0"/>
        <w:jc w:val="both"/>
        <w:rPr>
          <w:rFonts w:ascii="Times New Roman" w:hAnsi="Times New Roman" w:cs="Times New Roman"/>
          <w:strike/>
          <w:sz w:val="24"/>
          <w:szCs w:val="24"/>
        </w:rPr>
      </w:pPr>
      <w:r w:rsidRPr="00CE0285">
        <w:rPr>
          <w:rFonts w:ascii="Times New Roman" w:hAnsi="Times New Roman" w:cs="Times New Roman"/>
          <w:strike/>
          <w:sz w:val="24"/>
          <w:szCs w:val="24"/>
        </w:rPr>
        <w:t>An individual(s), corporation, firm or partnership other than a government agency, department or organisation engaged in the business of watching, guarding or protecting premises, property or persons employing security professionals for the task.</w:t>
      </w:r>
    </w:p>
    <w:p w14:paraId="0519E8FE" w14:textId="77777777" w:rsidR="00B54AB5"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Private Security Guard </w:t>
      </w:r>
      <w:r w:rsidRPr="00521544">
        <w:rPr>
          <w:rFonts w:ascii="Times New Roman" w:hAnsi="Times New Roman" w:cs="Times New Roman"/>
          <w:sz w:val="24"/>
          <w:szCs w:val="24"/>
        </w:rPr>
        <w:t xml:space="preserve">— </w:t>
      </w:r>
      <w:r w:rsidRPr="00B87F66">
        <w:rPr>
          <w:rFonts w:ascii="Times New Roman" w:hAnsi="Times New Roman" w:cs="Times New Roman"/>
          <w:i/>
          <w:iCs/>
          <w:strike/>
          <w:color w:val="FF0000"/>
          <w:sz w:val="24"/>
          <w:szCs w:val="24"/>
        </w:rPr>
        <w:t>means</w:t>
      </w:r>
      <w:r>
        <w:rPr>
          <w:rFonts w:ascii="Times New Roman" w:hAnsi="Times New Roman" w:cs="Times New Roman"/>
          <w:i/>
          <w:iCs/>
          <w:color w:val="FF0000"/>
          <w:sz w:val="24"/>
          <w:szCs w:val="24"/>
        </w:rPr>
        <w:t xml:space="preserve"> A</w:t>
      </w:r>
      <w:r w:rsidRPr="00CE0285">
        <w:rPr>
          <w:rFonts w:ascii="Times New Roman" w:hAnsi="Times New Roman" w:cs="Times New Roman"/>
          <w:i/>
          <w:iCs/>
          <w:color w:val="FF0000"/>
          <w:sz w:val="24"/>
          <w:szCs w:val="24"/>
        </w:rPr>
        <w:t xml:space="preserve"> person providing private security with or without arms to another person or property or both and includes a supervisor;</w:t>
      </w:r>
    </w:p>
    <w:p w14:paraId="4E0C05E7" w14:textId="77777777" w:rsidR="00B54AB5" w:rsidRPr="00B87F66" w:rsidRDefault="00B54AB5" w:rsidP="00B54AB5">
      <w:pPr>
        <w:pStyle w:val="ListParagraph"/>
        <w:widowControl w:val="0"/>
        <w:autoSpaceDE w:val="0"/>
        <w:autoSpaceDN w:val="0"/>
        <w:ind w:right="72"/>
        <w:contextualSpacing w:val="0"/>
        <w:jc w:val="both"/>
        <w:rPr>
          <w:rFonts w:ascii="Times New Roman" w:hAnsi="Times New Roman" w:cs="Times New Roman"/>
          <w:strike/>
          <w:sz w:val="24"/>
          <w:szCs w:val="24"/>
        </w:rPr>
      </w:pPr>
      <w:r w:rsidRPr="00B87F66">
        <w:rPr>
          <w:rFonts w:ascii="Times New Roman" w:hAnsi="Times New Roman" w:cs="Times New Roman"/>
          <w:strike/>
          <w:sz w:val="24"/>
          <w:szCs w:val="24"/>
          <w:highlight w:val="yellow"/>
        </w:rPr>
        <w:t>A person employed by the PSA who performs duties relevant to security</w:t>
      </w:r>
      <w:r w:rsidRPr="00B87F66">
        <w:rPr>
          <w:rFonts w:ascii="Times New Roman" w:hAnsi="Times New Roman" w:cs="Times New Roman"/>
          <w:strike/>
          <w:color w:val="FF0000"/>
          <w:sz w:val="24"/>
          <w:szCs w:val="24"/>
          <w:highlight w:val="yellow"/>
        </w:rPr>
        <w:t xml:space="preserve"> </w:t>
      </w:r>
      <w:r w:rsidRPr="00B87F66">
        <w:rPr>
          <w:rFonts w:ascii="Times New Roman" w:hAnsi="Times New Roman" w:cs="Times New Roman"/>
          <w:strike/>
          <w:sz w:val="24"/>
          <w:szCs w:val="24"/>
          <w:highlight w:val="yellow"/>
        </w:rPr>
        <w:t>at a static site or on a mobile</w:t>
      </w:r>
      <w:r w:rsidRPr="00B87F66">
        <w:rPr>
          <w:rFonts w:ascii="Times New Roman" w:hAnsi="Times New Roman" w:cs="Times New Roman"/>
          <w:strike/>
          <w:spacing w:val="-2"/>
          <w:sz w:val="24"/>
          <w:szCs w:val="24"/>
          <w:highlight w:val="yellow"/>
        </w:rPr>
        <w:t xml:space="preserve"> </w:t>
      </w:r>
      <w:r w:rsidRPr="00B87F66">
        <w:rPr>
          <w:rFonts w:ascii="Times New Roman" w:hAnsi="Times New Roman" w:cs="Times New Roman"/>
          <w:strike/>
          <w:sz w:val="24"/>
          <w:szCs w:val="24"/>
          <w:highlight w:val="yellow"/>
        </w:rPr>
        <w:t>patrol.</w:t>
      </w:r>
    </w:p>
    <w:p w14:paraId="3E4B6082" w14:textId="77777777" w:rsidR="00B54AB5" w:rsidRPr="00521544" w:rsidRDefault="00B54AB5" w:rsidP="00EB23C5">
      <w:pPr>
        <w:pStyle w:val="ListParagraph"/>
        <w:widowControl w:val="0"/>
        <w:numPr>
          <w:ilvl w:val="1"/>
          <w:numId w:val="12"/>
        </w:numPr>
        <w:autoSpaceDE w:val="0"/>
        <w:autoSpaceDN w:val="0"/>
        <w:spacing w:before="73"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Policy</w:t>
      </w:r>
      <w:r w:rsidRPr="00521544">
        <w:rPr>
          <w:rFonts w:ascii="Times New Roman" w:hAnsi="Times New Roman" w:cs="Times New Roman"/>
          <w:b/>
          <w:spacing w:val="-10"/>
          <w:sz w:val="24"/>
          <w:szCs w:val="24"/>
        </w:rPr>
        <w:t xml:space="preserve"> </w:t>
      </w:r>
      <w:r w:rsidRPr="00521544">
        <w:rPr>
          <w:rFonts w:ascii="Times New Roman" w:hAnsi="Times New Roman" w:cs="Times New Roman"/>
          <w:sz w:val="24"/>
          <w:szCs w:val="24"/>
        </w:rPr>
        <w:t>—</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Intentions</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and</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directions</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of</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PSA,</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related</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14"/>
          <w:sz w:val="24"/>
          <w:szCs w:val="24"/>
        </w:rPr>
        <w:t xml:space="preserve"> </w:t>
      </w:r>
      <w:r>
        <w:rPr>
          <w:rFonts w:ascii="Times New Roman" w:hAnsi="Times New Roman" w:cs="Times New Roman"/>
          <w:spacing w:val="-14"/>
          <w:sz w:val="24"/>
          <w:szCs w:val="24"/>
        </w:rPr>
        <w:t>training/</w:t>
      </w:r>
      <w:r w:rsidRPr="00521544">
        <w:rPr>
          <w:rFonts w:ascii="Times New Roman" w:hAnsi="Times New Roman" w:cs="Times New Roman"/>
          <w:sz w:val="24"/>
          <w:szCs w:val="24"/>
        </w:rPr>
        <w:t xml:space="preserve">security services, as formally expressed </w:t>
      </w:r>
      <w:r w:rsidRPr="00521544">
        <w:rPr>
          <w:rFonts w:ascii="Times New Roman" w:hAnsi="Times New Roman" w:cs="Times New Roman"/>
          <w:spacing w:val="2"/>
          <w:sz w:val="24"/>
          <w:szCs w:val="24"/>
        </w:rPr>
        <w:t xml:space="preserve">by </w:t>
      </w:r>
      <w:r w:rsidRPr="00521544">
        <w:rPr>
          <w:rFonts w:ascii="Times New Roman" w:hAnsi="Times New Roman" w:cs="Times New Roman"/>
          <w:sz w:val="24"/>
          <w:szCs w:val="24"/>
        </w:rPr>
        <w:t>its</w:t>
      </w:r>
      <w:r w:rsidRPr="00521544">
        <w:rPr>
          <w:rFonts w:ascii="Times New Roman" w:hAnsi="Times New Roman" w:cs="Times New Roman"/>
          <w:spacing w:val="-14"/>
          <w:sz w:val="24"/>
          <w:szCs w:val="24"/>
        </w:rPr>
        <w:t xml:space="preserve"> </w:t>
      </w:r>
      <w:r>
        <w:rPr>
          <w:rFonts w:ascii="Times New Roman" w:hAnsi="Times New Roman" w:cs="Times New Roman"/>
          <w:sz w:val="24"/>
          <w:szCs w:val="24"/>
        </w:rPr>
        <w:t>top management</w:t>
      </w:r>
      <w:r w:rsidRPr="00521544">
        <w:rPr>
          <w:rFonts w:ascii="Times New Roman" w:hAnsi="Times New Roman" w:cs="Times New Roman"/>
          <w:sz w:val="24"/>
          <w:szCs w:val="24"/>
        </w:rPr>
        <w:t>.</w:t>
      </w:r>
    </w:p>
    <w:p w14:paraId="6CC24326" w14:textId="77777777" w:rsidR="00B54AB5" w:rsidRPr="00613D9B" w:rsidRDefault="00B54AB5" w:rsidP="00EB23C5">
      <w:pPr>
        <w:pStyle w:val="ListParagraph"/>
        <w:widowControl w:val="0"/>
        <w:numPr>
          <w:ilvl w:val="1"/>
          <w:numId w:val="12"/>
        </w:numPr>
        <w:autoSpaceDE w:val="0"/>
        <w:autoSpaceDN w:val="0"/>
        <w:spacing w:after="0" w:line="240" w:lineRule="auto"/>
        <w:ind w:left="720" w:right="72"/>
        <w:contextualSpacing w:val="0"/>
        <w:jc w:val="both"/>
        <w:rPr>
          <w:rFonts w:ascii="Times New Roman" w:hAnsi="Times New Roman" w:cs="Times New Roman"/>
          <w:sz w:val="24"/>
          <w:szCs w:val="24"/>
        </w:rPr>
      </w:pPr>
      <w:r w:rsidRPr="00613D9B">
        <w:rPr>
          <w:rFonts w:ascii="Times New Roman" w:hAnsi="Times New Roman" w:cs="Times New Roman"/>
          <w:b/>
          <w:sz w:val="24"/>
          <w:szCs w:val="24"/>
        </w:rPr>
        <w:t xml:space="preserve">Service Level Agreement (SLA) </w:t>
      </w:r>
      <w:r w:rsidRPr="00613D9B">
        <w:rPr>
          <w:rFonts w:ascii="Times New Roman" w:hAnsi="Times New Roman" w:cs="Times New Roman"/>
          <w:sz w:val="24"/>
          <w:szCs w:val="24"/>
        </w:rPr>
        <w:t>— An formal agreement between a PSA (either internal or external) which details the services that the customer expects the PSA to render.</w:t>
      </w:r>
    </w:p>
    <w:p w14:paraId="73970688" w14:textId="77777777" w:rsidR="00B54AB5" w:rsidRDefault="00B54AB5" w:rsidP="00EB23C5">
      <w:pPr>
        <w:pStyle w:val="ListParagraph"/>
        <w:widowControl w:val="0"/>
        <w:numPr>
          <w:ilvl w:val="1"/>
          <w:numId w:val="12"/>
        </w:numPr>
        <w:autoSpaceDE w:val="0"/>
        <w:autoSpaceDN w:val="0"/>
        <w:spacing w:after="0" w:line="299" w:lineRule="exact"/>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Site </w:t>
      </w:r>
      <w:r w:rsidRPr="00521544">
        <w:rPr>
          <w:rFonts w:ascii="Times New Roman" w:hAnsi="Times New Roman" w:cs="Times New Roman"/>
          <w:sz w:val="24"/>
          <w:szCs w:val="24"/>
        </w:rPr>
        <w:t xml:space="preserve">— </w:t>
      </w:r>
      <w:r>
        <w:rPr>
          <w:rFonts w:ascii="Times New Roman" w:hAnsi="Times New Roman" w:cs="Times New Roman"/>
          <w:sz w:val="24"/>
          <w:szCs w:val="24"/>
        </w:rPr>
        <w:t>Specific areas, (p</w:t>
      </w:r>
      <w:r w:rsidRPr="00521544">
        <w:rPr>
          <w:rFonts w:ascii="Times New Roman" w:hAnsi="Times New Roman" w:cs="Times New Roman"/>
          <w:sz w:val="24"/>
          <w:szCs w:val="24"/>
        </w:rPr>
        <w:t>roperty, assets, life</w:t>
      </w:r>
      <w:r>
        <w:rPr>
          <w:rFonts w:ascii="Times New Roman" w:hAnsi="Times New Roman" w:cs="Times New Roman"/>
          <w:sz w:val="24"/>
          <w:szCs w:val="24"/>
        </w:rPr>
        <w:t>) where the PSA is required to provide security in accordance with parameters defined in the SLA.</w:t>
      </w:r>
    </w:p>
    <w:p w14:paraId="03E287D2" w14:textId="77777777" w:rsidR="00B54AB5" w:rsidRPr="00A14EA1" w:rsidRDefault="00B54AB5" w:rsidP="00EB23C5">
      <w:pPr>
        <w:pStyle w:val="ListParagraph"/>
        <w:widowControl w:val="0"/>
        <w:numPr>
          <w:ilvl w:val="1"/>
          <w:numId w:val="12"/>
        </w:numPr>
        <w:autoSpaceDE w:val="0"/>
        <w:autoSpaceDN w:val="0"/>
        <w:spacing w:after="0" w:line="299" w:lineRule="exact"/>
        <w:ind w:left="720" w:right="72"/>
        <w:contextualSpacing w:val="0"/>
        <w:jc w:val="both"/>
        <w:rPr>
          <w:rFonts w:ascii="Times New Roman" w:hAnsi="Times New Roman" w:cs="Times New Roman"/>
          <w:sz w:val="24"/>
          <w:szCs w:val="24"/>
          <w:highlight w:val="yellow"/>
        </w:rPr>
      </w:pPr>
      <w:r w:rsidRPr="00A14EA1">
        <w:rPr>
          <w:rFonts w:ascii="Times New Roman" w:hAnsi="Times New Roman" w:cs="Times New Roman"/>
          <w:b/>
          <w:sz w:val="24"/>
          <w:szCs w:val="24"/>
          <w:highlight w:val="yellow"/>
        </w:rPr>
        <w:t xml:space="preserve">State Government </w:t>
      </w:r>
      <w:r w:rsidRPr="00A14EA1">
        <w:rPr>
          <w:rFonts w:ascii="Times New Roman" w:hAnsi="Times New Roman" w:cs="Times New Roman"/>
          <w:sz w:val="24"/>
          <w:szCs w:val="24"/>
          <w:highlight w:val="yellow"/>
        </w:rPr>
        <w:t>– In relation to a Union territory, includes the Administrator of that Union territory appointed by the President under Article 239 of the Constitution.</w:t>
      </w:r>
    </w:p>
    <w:p w14:paraId="248132DF" w14:textId="77777777" w:rsidR="00B54AB5" w:rsidRPr="00521544" w:rsidRDefault="00B54AB5" w:rsidP="00EB23C5">
      <w:pPr>
        <w:pStyle w:val="ListParagraph"/>
        <w:widowControl w:val="0"/>
        <w:numPr>
          <w:ilvl w:val="1"/>
          <w:numId w:val="12"/>
        </w:numPr>
        <w:autoSpaceDE w:val="0"/>
        <w:autoSpaceDN w:val="0"/>
        <w:spacing w:before="1" w:after="0" w:line="240" w:lineRule="auto"/>
        <w:ind w:left="720" w:right="72"/>
        <w:contextualSpacing w:val="0"/>
        <w:jc w:val="both"/>
        <w:rPr>
          <w:rFonts w:ascii="Times New Roman" w:hAnsi="Times New Roman" w:cs="Times New Roman"/>
          <w:sz w:val="24"/>
          <w:szCs w:val="24"/>
        </w:rPr>
      </w:pPr>
      <w:r w:rsidRPr="00521544">
        <w:rPr>
          <w:rFonts w:ascii="Times New Roman" w:hAnsi="Times New Roman" w:cs="Times New Roman"/>
          <w:b/>
          <w:sz w:val="24"/>
          <w:szCs w:val="24"/>
        </w:rPr>
        <w:t xml:space="preserve">Top Management </w:t>
      </w:r>
      <w:r w:rsidRPr="00521544">
        <w:rPr>
          <w:rFonts w:ascii="Times New Roman" w:hAnsi="Times New Roman" w:cs="Times New Roman"/>
          <w:sz w:val="24"/>
          <w:szCs w:val="24"/>
        </w:rPr>
        <w:t>— Person or a group of pe</w:t>
      </w:r>
      <w:r>
        <w:rPr>
          <w:rFonts w:ascii="Times New Roman" w:hAnsi="Times New Roman" w:cs="Times New Roman"/>
          <w:sz w:val="24"/>
          <w:szCs w:val="24"/>
        </w:rPr>
        <w:t>rsons</w:t>
      </w:r>
      <w:r w:rsidRPr="00521544">
        <w:rPr>
          <w:rFonts w:ascii="Times New Roman" w:hAnsi="Times New Roman" w:cs="Times New Roman"/>
          <w:sz w:val="24"/>
          <w:szCs w:val="24"/>
        </w:rPr>
        <w:t xml:space="preserve"> who directs and controls an organisation at the highest level.</w:t>
      </w:r>
    </w:p>
    <w:p w14:paraId="0B89559A" w14:textId="77777777" w:rsidR="00B54AB5" w:rsidRPr="00973999" w:rsidRDefault="00B54AB5" w:rsidP="00B54AB5">
      <w:pPr>
        <w:pStyle w:val="BodyText"/>
        <w:spacing w:before="6"/>
        <w:ind w:left="0"/>
        <w:rPr>
          <w:color w:val="FF0000"/>
          <w:sz w:val="24"/>
          <w:szCs w:val="24"/>
        </w:rPr>
      </w:pPr>
    </w:p>
    <w:p w14:paraId="2EA5BE74" w14:textId="77777777" w:rsidR="00B54AB5" w:rsidRPr="00521544" w:rsidRDefault="00B54AB5" w:rsidP="00EB23C5">
      <w:pPr>
        <w:pStyle w:val="Heading1"/>
        <w:numPr>
          <w:ilvl w:val="0"/>
          <w:numId w:val="12"/>
        </w:numPr>
        <w:ind w:left="0" w:firstLine="0"/>
        <w:jc w:val="both"/>
        <w:rPr>
          <w:sz w:val="24"/>
          <w:szCs w:val="24"/>
        </w:rPr>
      </w:pPr>
      <w:r w:rsidRPr="006B49EF">
        <w:rPr>
          <w:rFonts w:ascii="Times New Roman" w:eastAsia="Times New Roman" w:hAnsi="Times New Roman" w:cs="Times New Roman"/>
          <w:b/>
          <w:bCs/>
          <w:color w:val="auto"/>
          <w:sz w:val="24"/>
          <w:szCs w:val="24"/>
          <w:lang w:val="en-US"/>
        </w:rPr>
        <w:t>GENERAL REQUIREMENTS</w:t>
      </w:r>
    </w:p>
    <w:p w14:paraId="278822E3" w14:textId="77777777" w:rsidR="00B54AB5" w:rsidRPr="00521544" w:rsidRDefault="00B54AB5" w:rsidP="00EB23C5">
      <w:pPr>
        <w:pStyle w:val="ListParagraph"/>
        <w:widowControl w:val="0"/>
        <w:numPr>
          <w:ilvl w:val="1"/>
          <w:numId w:val="12"/>
        </w:numPr>
        <w:autoSpaceDE w:val="0"/>
        <w:autoSpaceDN w:val="0"/>
        <w:spacing w:before="181" w:after="0" w:line="240" w:lineRule="auto"/>
        <w:ind w:left="0" w:firstLine="0"/>
        <w:contextualSpacing w:val="0"/>
        <w:jc w:val="both"/>
        <w:rPr>
          <w:rFonts w:ascii="Times New Roman" w:hAnsi="Times New Roman" w:cs="Times New Roman"/>
          <w:b/>
          <w:sz w:val="24"/>
          <w:szCs w:val="24"/>
        </w:rPr>
      </w:pPr>
      <w:r w:rsidRPr="00521544">
        <w:rPr>
          <w:rFonts w:ascii="Times New Roman" w:hAnsi="Times New Roman" w:cs="Times New Roman"/>
          <w:b/>
          <w:sz w:val="24"/>
          <w:szCs w:val="24"/>
        </w:rPr>
        <w:t>General</w:t>
      </w:r>
    </w:p>
    <w:p w14:paraId="2CAF2187" w14:textId="77777777" w:rsidR="00B54AB5" w:rsidRPr="00521544" w:rsidRDefault="00B54AB5" w:rsidP="00EB23C5">
      <w:pPr>
        <w:pStyle w:val="BodyText"/>
        <w:numPr>
          <w:ilvl w:val="2"/>
          <w:numId w:val="12"/>
        </w:numPr>
        <w:spacing w:before="174" w:line="254" w:lineRule="auto"/>
        <w:ind w:left="720" w:right="72" w:hanging="720"/>
        <w:jc w:val="both"/>
        <w:rPr>
          <w:sz w:val="24"/>
          <w:szCs w:val="24"/>
        </w:rPr>
      </w:pPr>
      <w:r w:rsidRPr="00521544">
        <w:rPr>
          <w:sz w:val="24"/>
          <w:szCs w:val="24"/>
        </w:rPr>
        <w:t>The PSA</w:t>
      </w:r>
      <w:r w:rsidRPr="00521544">
        <w:rPr>
          <w:spacing w:val="-12"/>
          <w:sz w:val="24"/>
          <w:szCs w:val="24"/>
        </w:rPr>
        <w:t xml:space="preserve"> </w:t>
      </w:r>
      <w:r w:rsidRPr="00521544">
        <w:rPr>
          <w:sz w:val="24"/>
          <w:szCs w:val="24"/>
        </w:rPr>
        <w:t>shall</w:t>
      </w:r>
      <w:r w:rsidRPr="00521544">
        <w:rPr>
          <w:spacing w:val="-10"/>
          <w:sz w:val="24"/>
          <w:szCs w:val="24"/>
        </w:rPr>
        <w:t xml:space="preserve"> </w:t>
      </w:r>
      <w:r w:rsidRPr="00521544">
        <w:rPr>
          <w:sz w:val="24"/>
          <w:szCs w:val="24"/>
        </w:rPr>
        <w:t>identify</w:t>
      </w:r>
      <w:r w:rsidRPr="00521544">
        <w:rPr>
          <w:spacing w:val="-15"/>
          <w:sz w:val="24"/>
          <w:szCs w:val="24"/>
        </w:rPr>
        <w:t xml:space="preserve"> </w:t>
      </w:r>
      <w:r w:rsidRPr="00521544">
        <w:rPr>
          <w:sz w:val="24"/>
          <w:szCs w:val="24"/>
        </w:rPr>
        <w:t>issues</w:t>
      </w:r>
      <w:r w:rsidRPr="00521544">
        <w:rPr>
          <w:spacing w:val="-10"/>
          <w:sz w:val="24"/>
          <w:szCs w:val="24"/>
        </w:rPr>
        <w:t xml:space="preserve"> </w:t>
      </w:r>
      <w:r w:rsidRPr="00521544">
        <w:rPr>
          <w:sz w:val="24"/>
          <w:szCs w:val="24"/>
        </w:rPr>
        <w:t>that</w:t>
      </w:r>
      <w:r w:rsidRPr="00521544">
        <w:rPr>
          <w:spacing w:val="-10"/>
          <w:sz w:val="24"/>
          <w:szCs w:val="24"/>
        </w:rPr>
        <w:t xml:space="preserve"> </w:t>
      </w:r>
      <w:r w:rsidRPr="00521544">
        <w:rPr>
          <w:sz w:val="24"/>
          <w:szCs w:val="24"/>
        </w:rPr>
        <w:t>are</w:t>
      </w:r>
      <w:r w:rsidRPr="00521544">
        <w:rPr>
          <w:spacing w:val="-10"/>
          <w:sz w:val="24"/>
          <w:szCs w:val="24"/>
        </w:rPr>
        <w:t xml:space="preserve"> </w:t>
      </w:r>
      <w:r w:rsidRPr="00521544">
        <w:rPr>
          <w:sz w:val="24"/>
          <w:szCs w:val="24"/>
        </w:rPr>
        <w:t>relevant</w:t>
      </w:r>
      <w:r w:rsidRPr="00521544">
        <w:rPr>
          <w:spacing w:val="-10"/>
          <w:sz w:val="24"/>
          <w:szCs w:val="24"/>
        </w:rPr>
        <w:t xml:space="preserve"> </w:t>
      </w:r>
      <w:r w:rsidRPr="00521544">
        <w:rPr>
          <w:sz w:val="24"/>
          <w:szCs w:val="24"/>
        </w:rPr>
        <w:t>to</w:t>
      </w:r>
      <w:r w:rsidRPr="00521544">
        <w:rPr>
          <w:spacing w:val="-10"/>
          <w:sz w:val="24"/>
          <w:szCs w:val="24"/>
        </w:rPr>
        <w:t xml:space="preserve"> </w:t>
      </w:r>
      <w:r w:rsidRPr="00521544">
        <w:rPr>
          <w:sz w:val="24"/>
          <w:szCs w:val="24"/>
        </w:rPr>
        <w:t>its</w:t>
      </w:r>
      <w:r w:rsidRPr="00521544">
        <w:rPr>
          <w:spacing w:val="-10"/>
          <w:sz w:val="24"/>
          <w:szCs w:val="24"/>
        </w:rPr>
        <w:t xml:space="preserve"> </w:t>
      </w:r>
      <w:r w:rsidRPr="00521544">
        <w:rPr>
          <w:sz w:val="24"/>
          <w:szCs w:val="24"/>
        </w:rPr>
        <w:t>purpose</w:t>
      </w:r>
      <w:r>
        <w:rPr>
          <w:spacing w:val="-10"/>
          <w:sz w:val="24"/>
          <w:szCs w:val="24"/>
        </w:rPr>
        <w:t xml:space="preserve"> which</w:t>
      </w:r>
      <w:r w:rsidRPr="00521544">
        <w:rPr>
          <w:spacing w:val="-10"/>
          <w:sz w:val="24"/>
          <w:szCs w:val="24"/>
        </w:rPr>
        <w:t xml:space="preserve"> </w:t>
      </w:r>
      <w:r w:rsidRPr="00521544">
        <w:rPr>
          <w:sz w:val="24"/>
          <w:szCs w:val="24"/>
        </w:rPr>
        <w:t>effect</w:t>
      </w:r>
      <w:r w:rsidRPr="00521544">
        <w:rPr>
          <w:spacing w:val="-10"/>
          <w:sz w:val="24"/>
          <w:szCs w:val="24"/>
        </w:rPr>
        <w:t xml:space="preserve"> </w:t>
      </w:r>
      <w:r w:rsidRPr="00521544">
        <w:rPr>
          <w:sz w:val="24"/>
          <w:szCs w:val="24"/>
        </w:rPr>
        <w:t>its</w:t>
      </w:r>
      <w:r w:rsidRPr="00521544">
        <w:rPr>
          <w:spacing w:val="-10"/>
          <w:sz w:val="24"/>
          <w:szCs w:val="24"/>
        </w:rPr>
        <w:t xml:space="preserve"> </w:t>
      </w:r>
      <w:r w:rsidRPr="00521544">
        <w:rPr>
          <w:sz w:val="24"/>
          <w:szCs w:val="24"/>
        </w:rPr>
        <w:t>ability</w:t>
      </w:r>
      <w:r w:rsidRPr="00521544">
        <w:rPr>
          <w:spacing w:val="-15"/>
          <w:sz w:val="24"/>
          <w:szCs w:val="24"/>
        </w:rPr>
        <w:t xml:space="preserve"> </w:t>
      </w:r>
      <w:r w:rsidRPr="00521544">
        <w:rPr>
          <w:sz w:val="24"/>
          <w:szCs w:val="24"/>
        </w:rPr>
        <w:t>to</w:t>
      </w:r>
      <w:r w:rsidRPr="00521544">
        <w:rPr>
          <w:spacing w:val="-10"/>
          <w:sz w:val="24"/>
          <w:szCs w:val="24"/>
        </w:rPr>
        <w:t xml:space="preserve"> </w:t>
      </w:r>
      <w:r w:rsidRPr="00521544">
        <w:rPr>
          <w:sz w:val="24"/>
          <w:szCs w:val="24"/>
        </w:rPr>
        <w:t xml:space="preserve">achieve training </w:t>
      </w:r>
      <w:r w:rsidRPr="00521544">
        <w:rPr>
          <w:sz w:val="24"/>
          <w:szCs w:val="24"/>
        </w:rPr>
        <w:lastRenderedPageBreak/>
        <w:t>and delivery comp</w:t>
      </w:r>
      <w:r>
        <w:rPr>
          <w:sz w:val="24"/>
          <w:szCs w:val="24"/>
        </w:rPr>
        <w:t>liances to applicable</w:t>
      </w:r>
      <w:r w:rsidRPr="00521544">
        <w:rPr>
          <w:sz w:val="24"/>
          <w:szCs w:val="24"/>
        </w:rPr>
        <w:t xml:space="preserve"> mandatory statutory and regulatory requirements. The PSA shall ensure that all mandated issues like training policies of the government and other statutory delivery processes are explicitly complied. </w:t>
      </w:r>
    </w:p>
    <w:p w14:paraId="55A60152" w14:textId="77777777" w:rsidR="00B54AB5" w:rsidRPr="008A7E0D" w:rsidRDefault="00B54AB5" w:rsidP="00EB23C5">
      <w:pPr>
        <w:pStyle w:val="BodyText"/>
        <w:numPr>
          <w:ilvl w:val="2"/>
          <w:numId w:val="12"/>
        </w:numPr>
        <w:spacing w:before="174" w:line="254" w:lineRule="auto"/>
        <w:ind w:left="720" w:right="72" w:hanging="720"/>
        <w:jc w:val="both"/>
        <w:rPr>
          <w:sz w:val="24"/>
          <w:szCs w:val="24"/>
        </w:rPr>
      </w:pPr>
      <w:r w:rsidRPr="008A7E0D">
        <w:rPr>
          <w:sz w:val="24"/>
          <w:szCs w:val="24"/>
        </w:rPr>
        <w:t>The PSA should have processes in place to implement any fresh orders and rules issued by the government/local authorities without any delay.</w:t>
      </w:r>
    </w:p>
    <w:p w14:paraId="5C8D995A" w14:textId="77777777" w:rsidR="00B54AB5" w:rsidRPr="006B49EF" w:rsidRDefault="00B54AB5" w:rsidP="00EB23C5">
      <w:pPr>
        <w:pStyle w:val="Heading1"/>
        <w:numPr>
          <w:ilvl w:val="1"/>
          <w:numId w:val="12"/>
        </w:numPr>
        <w:spacing w:before="175"/>
        <w:ind w:left="0" w:firstLine="0"/>
        <w:jc w:val="both"/>
        <w:rPr>
          <w:rFonts w:ascii="Times New Roman" w:eastAsiaTheme="minorEastAsia" w:hAnsi="Times New Roman" w:cs="Times New Roman"/>
          <w:b/>
          <w:color w:val="auto"/>
          <w:sz w:val="24"/>
          <w:szCs w:val="24"/>
        </w:rPr>
      </w:pPr>
      <w:r w:rsidRPr="006B49EF">
        <w:rPr>
          <w:rFonts w:ascii="Times New Roman" w:eastAsiaTheme="minorEastAsia" w:hAnsi="Times New Roman" w:cs="Times New Roman"/>
          <w:b/>
          <w:color w:val="auto"/>
          <w:sz w:val="24"/>
          <w:szCs w:val="24"/>
        </w:rPr>
        <w:t>Understanding the Requirements of Customer</w:t>
      </w:r>
    </w:p>
    <w:p w14:paraId="3F41077C" w14:textId="77777777" w:rsidR="00B54AB5" w:rsidRPr="00521544" w:rsidRDefault="00B54AB5" w:rsidP="00B54AB5">
      <w:pPr>
        <w:pStyle w:val="BodyText"/>
        <w:spacing w:before="171" w:line="256" w:lineRule="auto"/>
        <w:ind w:left="720" w:right="72"/>
        <w:jc w:val="both"/>
        <w:rPr>
          <w:sz w:val="24"/>
          <w:szCs w:val="24"/>
        </w:rPr>
      </w:pPr>
      <w:r>
        <w:rPr>
          <w:sz w:val="24"/>
          <w:szCs w:val="24"/>
        </w:rPr>
        <w:t>The PSA wi</w:t>
      </w:r>
      <w:r w:rsidRPr="00521544">
        <w:rPr>
          <w:sz w:val="24"/>
          <w:szCs w:val="24"/>
        </w:rPr>
        <w:t>ll determine the requirements of customer while ascertaining that they are compliant to the applicable statutory and regulatory requirements.</w:t>
      </w:r>
    </w:p>
    <w:p w14:paraId="3CC8E834" w14:textId="77777777" w:rsidR="00B54AB5" w:rsidRPr="006B49EF" w:rsidRDefault="00B54AB5" w:rsidP="00EB23C5">
      <w:pPr>
        <w:pStyle w:val="Heading1"/>
        <w:numPr>
          <w:ilvl w:val="1"/>
          <w:numId w:val="12"/>
        </w:numPr>
        <w:spacing w:before="175"/>
        <w:ind w:left="0" w:firstLine="0"/>
        <w:jc w:val="both"/>
        <w:rPr>
          <w:rFonts w:ascii="Times New Roman" w:eastAsiaTheme="minorEastAsia" w:hAnsi="Times New Roman" w:cs="Times New Roman"/>
          <w:b/>
          <w:color w:val="auto"/>
          <w:sz w:val="24"/>
          <w:szCs w:val="24"/>
        </w:rPr>
      </w:pPr>
      <w:r w:rsidRPr="006B49EF">
        <w:rPr>
          <w:rFonts w:ascii="Times New Roman" w:eastAsiaTheme="minorEastAsia" w:hAnsi="Times New Roman" w:cs="Times New Roman"/>
          <w:b/>
          <w:color w:val="auto"/>
          <w:sz w:val="24"/>
          <w:szCs w:val="24"/>
        </w:rPr>
        <w:t>Determining the Scope of the Training and Delivery of the PSA</w:t>
      </w:r>
    </w:p>
    <w:p w14:paraId="0280E9A9" w14:textId="77777777" w:rsidR="00B54AB5" w:rsidRPr="00177AE5" w:rsidRDefault="00B54AB5" w:rsidP="00B54AB5">
      <w:pPr>
        <w:pStyle w:val="BodyText"/>
        <w:spacing w:before="172" w:line="256" w:lineRule="auto"/>
        <w:ind w:left="720" w:right="72"/>
        <w:jc w:val="both"/>
        <w:rPr>
          <w:color w:val="FF0000"/>
          <w:sz w:val="24"/>
          <w:szCs w:val="24"/>
        </w:rPr>
      </w:pPr>
      <w:r>
        <w:rPr>
          <w:w w:val="105"/>
          <w:sz w:val="24"/>
          <w:szCs w:val="24"/>
        </w:rPr>
        <w:t>PSA should</w:t>
      </w:r>
      <w:r w:rsidRPr="00521544">
        <w:rPr>
          <w:w w:val="105"/>
          <w:sz w:val="24"/>
          <w:szCs w:val="24"/>
        </w:rPr>
        <w:t xml:space="preserve"> establish and determine the training and the delivery mechanism to be adopted.</w:t>
      </w:r>
      <w:r w:rsidRPr="00521544">
        <w:rPr>
          <w:spacing w:val="-22"/>
          <w:w w:val="105"/>
          <w:sz w:val="24"/>
          <w:szCs w:val="24"/>
        </w:rPr>
        <w:t xml:space="preserve"> </w:t>
      </w:r>
      <w:r w:rsidRPr="00521544">
        <w:rPr>
          <w:w w:val="105"/>
          <w:sz w:val="24"/>
          <w:szCs w:val="24"/>
        </w:rPr>
        <w:t>The</w:t>
      </w:r>
      <w:r w:rsidRPr="00521544">
        <w:rPr>
          <w:spacing w:val="-18"/>
          <w:w w:val="105"/>
          <w:sz w:val="24"/>
          <w:szCs w:val="24"/>
        </w:rPr>
        <w:t xml:space="preserve"> </w:t>
      </w:r>
      <w:r w:rsidRPr="00521544">
        <w:rPr>
          <w:w w:val="105"/>
          <w:sz w:val="24"/>
          <w:szCs w:val="24"/>
        </w:rPr>
        <w:t>scope</w:t>
      </w:r>
      <w:r w:rsidRPr="00521544">
        <w:rPr>
          <w:spacing w:val="-18"/>
          <w:w w:val="105"/>
          <w:sz w:val="24"/>
          <w:szCs w:val="24"/>
        </w:rPr>
        <w:t xml:space="preserve"> </w:t>
      </w:r>
      <w:r>
        <w:rPr>
          <w:w w:val="105"/>
          <w:sz w:val="24"/>
          <w:szCs w:val="24"/>
        </w:rPr>
        <w:t>shall</w:t>
      </w:r>
      <w:r w:rsidRPr="00521544">
        <w:rPr>
          <w:spacing w:val="-18"/>
          <w:w w:val="105"/>
          <w:sz w:val="24"/>
          <w:szCs w:val="24"/>
        </w:rPr>
        <w:t xml:space="preserve"> </w:t>
      </w:r>
      <w:r w:rsidRPr="00521544">
        <w:rPr>
          <w:w w:val="105"/>
          <w:sz w:val="24"/>
          <w:szCs w:val="24"/>
        </w:rPr>
        <w:t>be</w:t>
      </w:r>
      <w:r w:rsidRPr="00521544">
        <w:rPr>
          <w:spacing w:val="-19"/>
          <w:w w:val="105"/>
          <w:sz w:val="24"/>
          <w:szCs w:val="24"/>
        </w:rPr>
        <w:t xml:space="preserve"> </w:t>
      </w:r>
      <w:r w:rsidRPr="00521544">
        <w:rPr>
          <w:w w:val="105"/>
          <w:sz w:val="24"/>
          <w:szCs w:val="24"/>
        </w:rPr>
        <w:t>available</w:t>
      </w:r>
      <w:r w:rsidRPr="00521544">
        <w:rPr>
          <w:spacing w:val="-16"/>
          <w:w w:val="105"/>
          <w:sz w:val="24"/>
          <w:szCs w:val="24"/>
        </w:rPr>
        <w:t xml:space="preserve"> </w:t>
      </w:r>
      <w:r w:rsidRPr="00521544">
        <w:rPr>
          <w:w w:val="105"/>
          <w:sz w:val="24"/>
          <w:szCs w:val="24"/>
        </w:rPr>
        <w:t>as</w:t>
      </w:r>
      <w:r w:rsidRPr="00521544">
        <w:rPr>
          <w:spacing w:val="-17"/>
          <w:w w:val="105"/>
          <w:sz w:val="24"/>
          <w:szCs w:val="24"/>
        </w:rPr>
        <w:t xml:space="preserve"> </w:t>
      </w:r>
      <w:r w:rsidRPr="00521544">
        <w:rPr>
          <w:w w:val="105"/>
          <w:sz w:val="24"/>
          <w:szCs w:val="24"/>
        </w:rPr>
        <w:t>documented</w:t>
      </w:r>
      <w:r w:rsidRPr="00521544">
        <w:rPr>
          <w:spacing w:val="-19"/>
          <w:w w:val="105"/>
          <w:sz w:val="24"/>
          <w:szCs w:val="24"/>
        </w:rPr>
        <w:t xml:space="preserve"> </w:t>
      </w:r>
      <w:r w:rsidRPr="00521544">
        <w:rPr>
          <w:w w:val="105"/>
          <w:sz w:val="24"/>
          <w:szCs w:val="24"/>
        </w:rPr>
        <w:t>information.</w:t>
      </w:r>
      <w:r w:rsidRPr="00521544">
        <w:rPr>
          <w:spacing w:val="-17"/>
          <w:w w:val="105"/>
          <w:sz w:val="24"/>
          <w:szCs w:val="24"/>
        </w:rPr>
        <w:t xml:space="preserve"> </w:t>
      </w:r>
      <w:r w:rsidRPr="00521544">
        <w:rPr>
          <w:w w:val="105"/>
          <w:sz w:val="24"/>
          <w:szCs w:val="24"/>
        </w:rPr>
        <w:t>The</w:t>
      </w:r>
      <w:r w:rsidRPr="00521544">
        <w:rPr>
          <w:spacing w:val="-18"/>
          <w:w w:val="105"/>
          <w:sz w:val="24"/>
          <w:szCs w:val="24"/>
        </w:rPr>
        <w:t xml:space="preserve"> </w:t>
      </w:r>
      <w:r w:rsidRPr="00521544">
        <w:rPr>
          <w:w w:val="105"/>
          <w:sz w:val="24"/>
          <w:szCs w:val="24"/>
        </w:rPr>
        <w:t>scope</w:t>
      </w:r>
      <w:r w:rsidRPr="00521544">
        <w:rPr>
          <w:spacing w:val="-19"/>
          <w:w w:val="105"/>
          <w:sz w:val="24"/>
          <w:szCs w:val="24"/>
        </w:rPr>
        <w:t xml:space="preserve"> </w:t>
      </w:r>
      <w:r>
        <w:rPr>
          <w:w w:val="105"/>
          <w:sz w:val="24"/>
          <w:szCs w:val="24"/>
        </w:rPr>
        <w:t>wi</w:t>
      </w:r>
      <w:r w:rsidRPr="00521544">
        <w:rPr>
          <w:w w:val="105"/>
          <w:sz w:val="24"/>
          <w:szCs w:val="24"/>
        </w:rPr>
        <w:t>ll</w:t>
      </w:r>
      <w:r w:rsidRPr="00521544">
        <w:rPr>
          <w:spacing w:val="-19"/>
          <w:w w:val="105"/>
          <w:sz w:val="24"/>
          <w:szCs w:val="24"/>
        </w:rPr>
        <w:t xml:space="preserve"> </w:t>
      </w:r>
      <w:r w:rsidRPr="00521544">
        <w:rPr>
          <w:w w:val="105"/>
          <w:sz w:val="24"/>
          <w:szCs w:val="24"/>
        </w:rPr>
        <w:t>state the types of training and delivery mechanism that may be adopted by the</w:t>
      </w:r>
      <w:r w:rsidRPr="00521544">
        <w:rPr>
          <w:spacing w:val="-15"/>
          <w:w w:val="105"/>
          <w:sz w:val="24"/>
          <w:szCs w:val="24"/>
        </w:rPr>
        <w:t xml:space="preserve"> </w:t>
      </w:r>
      <w:r w:rsidRPr="00521544">
        <w:rPr>
          <w:w w:val="105"/>
          <w:sz w:val="24"/>
          <w:szCs w:val="24"/>
        </w:rPr>
        <w:t>PSA</w:t>
      </w:r>
      <w:r w:rsidRPr="008A7E0D">
        <w:rPr>
          <w:w w:val="105"/>
          <w:sz w:val="24"/>
          <w:szCs w:val="24"/>
        </w:rPr>
        <w:t xml:space="preserve"> to fulfil the need of customer and customize the services.</w:t>
      </w:r>
    </w:p>
    <w:p w14:paraId="2690B8E9" w14:textId="77777777" w:rsidR="00B54AB5" w:rsidRPr="006B49EF" w:rsidRDefault="00B54AB5" w:rsidP="00EB23C5">
      <w:pPr>
        <w:pStyle w:val="Heading1"/>
        <w:numPr>
          <w:ilvl w:val="1"/>
          <w:numId w:val="12"/>
        </w:numPr>
        <w:spacing w:before="175"/>
        <w:ind w:left="0" w:firstLine="0"/>
        <w:jc w:val="both"/>
        <w:rPr>
          <w:rFonts w:ascii="Times New Roman" w:eastAsiaTheme="minorEastAsia" w:hAnsi="Times New Roman" w:cs="Times New Roman"/>
          <w:b/>
          <w:color w:val="auto"/>
          <w:sz w:val="24"/>
          <w:szCs w:val="24"/>
        </w:rPr>
      </w:pPr>
      <w:r w:rsidRPr="006B49EF">
        <w:rPr>
          <w:rFonts w:ascii="Times New Roman" w:eastAsiaTheme="minorEastAsia" w:hAnsi="Times New Roman" w:cs="Times New Roman"/>
          <w:b/>
          <w:color w:val="auto"/>
          <w:sz w:val="24"/>
          <w:szCs w:val="24"/>
        </w:rPr>
        <w:t>Establishing the Training and Delivery Process</w:t>
      </w:r>
    </w:p>
    <w:p w14:paraId="19128530" w14:textId="77777777" w:rsidR="00B54AB5" w:rsidRDefault="00B54AB5" w:rsidP="00B54AB5">
      <w:pPr>
        <w:pStyle w:val="BodyText"/>
        <w:spacing w:before="171" w:line="256" w:lineRule="auto"/>
        <w:ind w:left="720" w:right="72"/>
        <w:jc w:val="both"/>
        <w:rPr>
          <w:sz w:val="24"/>
          <w:szCs w:val="24"/>
        </w:rPr>
      </w:pPr>
      <w:r w:rsidRPr="00D96BEF">
        <w:rPr>
          <w:sz w:val="24"/>
          <w:szCs w:val="24"/>
        </w:rPr>
        <w:t xml:space="preserve">The PSA should establish, implement, maintain and continually improve the training and delivery processes. The training shall be in consonance with the government policies and directions. </w:t>
      </w:r>
      <w:r w:rsidRPr="00D96BEF">
        <w:rPr>
          <w:spacing w:val="-7"/>
          <w:sz w:val="24"/>
          <w:szCs w:val="24"/>
        </w:rPr>
        <w:t xml:space="preserve">The curriculum of </w:t>
      </w:r>
      <w:r w:rsidRPr="00D96BEF">
        <w:rPr>
          <w:sz w:val="24"/>
          <w:szCs w:val="24"/>
        </w:rPr>
        <w:t>training</w:t>
      </w:r>
      <w:r w:rsidRPr="00D96BEF">
        <w:rPr>
          <w:spacing w:val="-8"/>
          <w:sz w:val="24"/>
          <w:szCs w:val="24"/>
        </w:rPr>
        <w:t xml:space="preserve"> </w:t>
      </w:r>
      <w:r>
        <w:rPr>
          <w:spacing w:val="-8"/>
          <w:sz w:val="24"/>
          <w:szCs w:val="24"/>
        </w:rPr>
        <w:t>should</w:t>
      </w:r>
      <w:r w:rsidRPr="00D96BEF">
        <w:rPr>
          <w:spacing w:val="-8"/>
          <w:sz w:val="24"/>
          <w:szCs w:val="24"/>
        </w:rPr>
        <w:t xml:space="preserve"> ensure required skill</w:t>
      </w:r>
      <w:r w:rsidRPr="00A14EA1">
        <w:rPr>
          <w:spacing w:val="-8"/>
          <w:sz w:val="24"/>
          <w:szCs w:val="24"/>
          <w:highlight w:val="yellow"/>
        </w:rPr>
        <w:t>s</w:t>
      </w:r>
      <w:r>
        <w:rPr>
          <w:spacing w:val="-8"/>
          <w:sz w:val="24"/>
          <w:szCs w:val="24"/>
        </w:rPr>
        <w:t xml:space="preserve"> are achieved and</w:t>
      </w:r>
      <w:r w:rsidRPr="00D96BEF">
        <w:rPr>
          <w:spacing w:val="-8"/>
          <w:sz w:val="24"/>
          <w:szCs w:val="24"/>
        </w:rPr>
        <w:t xml:space="preserve"> </w:t>
      </w:r>
      <w:r w:rsidRPr="00D96BEF">
        <w:rPr>
          <w:sz w:val="24"/>
          <w:szCs w:val="24"/>
        </w:rPr>
        <w:t xml:space="preserve">shall be in </w:t>
      </w:r>
      <w:r>
        <w:rPr>
          <w:sz w:val="24"/>
          <w:szCs w:val="24"/>
        </w:rPr>
        <w:t>accordance</w:t>
      </w:r>
      <w:r w:rsidRPr="00D96BEF">
        <w:rPr>
          <w:sz w:val="24"/>
          <w:szCs w:val="24"/>
        </w:rPr>
        <w:t xml:space="preserve"> with</w:t>
      </w:r>
      <w:r w:rsidRPr="00D96BEF">
        <w:rPr>
          <w:spacing w:val="-4"/>
          <w:sz w:val="24"/>
          <w:szCs w:val="24"/>
        </w:rPr>
        <w:t xml:space="preserve"> </w:t>
      </w:r>
      <w:r w:rsidRPr="00D96BEF">
        <w:rPr>
          <w:spacing w:val="-6"/>
          <w:sz w:val="24"/>
          <w:szCs w:val="24"/>
        </w:rPr>
        <w:t>National Skills Qualification Framework (NSQF).</w:t>
      </w:r>
      <w:r>
        <w:rPr>
          <w:sz w:val="24"/>
          <w:szCs w:val="24"/>
        </w:rPr>
        <w:t xml:space="preserve"> The delivery processes shall</w:t>
      </w:r>
      <w:r w:rsidRPr="00D96BEF">
        <w:rPr>
          <w:sz w:val="24"/>
          <w:szCs w:val="24"/>
        </w:rPr>
        <w:t xml:space="preserve"> be in consonance with the instructions and directions enumerated in the Private Security Agencies (Regulations) Act 2005 and Model Rules 2020 and </w:t>
      </w:r>
      <w:r w:rsidRPr="00D96BEF">
        <w:rPr>
          <w:spacing w:val="2"/>
          <w:sz w:val="24"/>
          <w:szCs w:val="24"/>
        </w:rPr>
        <w:t xml:space="preserve">any </w:t>
      </w:r>
      <w:r w:rsidRPr="00D96BEF">
        <w:rPr>
          <w:sz w:val="24"/>
          <w:szCs w:val="24"/>
        </w:rPr>
        <w:t>other Government</w:t>
      </w:r>
      <w:r w:rsidRPr="00D96BEF">
        <w:rPr>
          <w:spacing w:val="-3"/>
          <w:sz w:val="24"/>
          <w:szCs w:val="24"/>
        </w:rPr>
        <w:t xml:space="preserve"> </w:t>
      </w:r>
      <w:r w:rsidRPr="00D96BEF">
        <w:rPr>
          <w:sz w:val="24"/>
          <w:szCs w:val="24"/>
        </w:rPr>
        <w:t>statute/order/guideline.</w:t>
      </w:r>
    </w:p>
    <w:p w14:paraId="768C31F0" w14:textId="77777777" w:rsidR="00B54AB5" w:rsidRPr="00D96BEF" w:rsidRDefault="00B54AB5" w:rsidP="00B54AB5">
      <w:pPr>
        <w:pStyle w:val="BodyText"/>
        <w:spacing w:before="171" w:line="256" w:lineRule="auto"/>
        <w:ind w:left="0" w:right="72"/>
        <w:jc w:val="both"/>
        <w:rPr>
          <w:sz w:val="24"/>
          <w:szCs w:val="24"/>
        </w:rPr>
      </w:pPr>
      <w:r>
        <w:rPr>
          <w:b/>
          <w:sz w:val="24"/>
          <w:szCs w:val="24"/>
        </w:rPr>
        <w:t xml:space="preserve">3.5 </w:t>
      </w:r>
      <w:r>
        <w:rPr>
          <w:b/>
          <w:sz w:val="24"/>
          <w:szCs w:val="24"/>
        </w:rPr>
        <w:tab/>
      </w:r>
      <w:r>
        <w:rPr>
          <w:b/>
          <w:bCs/>
          <w:sz w:val="24"/>
          <w:szCs w:val="24"/>
        </w:rPr>
        <w:t>Recruitment of Guard</w:t>
      </w:r>
    </w:p>
    <w:p w14:paraId="7B64CA88" w14:textId="77777777" w:rsidR="00B54AB5" w:rsidRPr="00D96BEF" w:rsidRDefault="00B54AB5" w:rsidP="00B54AB5">
      <w:pPr>
        <w:pStyle w:val="BodyText"/>
        <w:spacing w:before="179" w:line="256" w:lineRule="auto"/>
        <w:ind w:left="0" w:right="72" w:firstLine="720"/>
        <w:jc w:val="both"/>
        <w:rPr>
          <w:bCs/>
          <w:sz w:val="24"/>
          <w:szCs w:val="24"/>
        </w:rPr>
      </w:pPr>
      <w:r w:rsidRPr="00D96BEF">
        <w:rPr>
          <w:bCs/>
          <w:sz w:val="24"/>
          <w:szCs w:val="24"/>
        </w:rPr>
        <w:t>Recrui</w:t>
      </w:r>
      <w:r>
        <w:rPr>
          <w:bCs/>
          <w:sz w:val="24"/>
          <w:szCs w:val="24"/>
        </w:rPr>
        <w:t>tment of Guards/Supervisors may</w:t>
      </w:r>
      <w:r w:rsidRPr="00D96BEF">
        <w:rPr>
          <w:bCs/>
          <w:sz w:val="24"/>
          <w:szCs w:val="24"/>
        </w:rPr>
        <w:t xml:space="preserve"> be resorted to by following any/all the following processes:</w:t>
      </w:r>
    </w:p>
    <w:p w14:paraId="64BAB778" w14:textId="77777777" w:rsidR="00B54AB5" w:rsidRPr="00D96BEF" w:rsidRDefault="00B54AB5" w:rsidP="00EB23C5">
      <w:pPr>
        <w:pStyle w:val="BodyText"/>
        <w:numPr>
          <w:ilvl w:val="0"/>
          <w:numId w:val="18"/>
        </w:numPr>
        <w:spacing w:line="256" w:lineRule="auto"/>
        <w:ind w:left="0" w:right="1136" w:firstLine="0"/>
        <w:jc w:val="both"/>
        <w:rPr>
          <w:bCs/>
          <w:sz w:val="24"/>
          <w:szCs w:val="24"/>
        </w:rPr>
      </w:pPr>
      <w:r w:rsidRPr="00D96BEF">
        <w:rPr>
          <w:bCs/>
          <w:sz w:val="24"/>
          <w:szCs w:val="24"/>
        </w:rPr>
        <w:t xml:space="preserve">Organizing Job </w:t>
      </w:r>
      <w:proofErr w:type="spellStart"/>
      <w:r w:rsidRPr="00D96BEF">
        <w:rPr>
          <w:bCs/>
          <w:sz w:val="24"/>
          <w:szCs w:val="24"/>
        </w:rPr>
        <w:t>Melas</w:t>
      </w:r>
      <w:proofErr w:type="spellEnd"/>
    </w:p>
    <w:p w14:paraId="6A1D5E5E" w14:textId="77777777" w:rsidR="00B54AB5" w:rsidRPr="00D96BEF" w:rsidRDefault="00B54AB5" w:rsidP="00EB23C5">
      <w:pPr>
        <w:pStyle w:val="BodyText"/>
        <w:numPr>
          <w:ilvl w:val="0"/>
          <w:numId w:val="18"/>
        </w:numPr>
        <w:spacing w:line="256" w:lineRule="auto"/>
        <w:ind w:left="0" w:right="1136" w:firstLine="0"/>
        <w:jc w:val="both"/>
        <w:rPr>
          <w:bCs/>
          <w:sz w:val="24"/>
          <w:szCs w:val="24"/>
        </w:rPr>
      </w:pPr>
      <w:r w:rsidRPr="00D96BEF">
        <w:rPr>
          <w:bCs/>
          <w:sz w:val="24"/>
          <w:szCs w:val="24"/>
        </w:rPr>
        <w:t>Conducting recruitment drives</w:t>
      </w:r>
    </w:p>
    <w:p w14:paraId="03BA2BF2" w14:textId="77777777" w:rsidR="00B54AB5" w:rsidRPr="00D96BEF" w:rsidRDefault="00B54AB5" w:rsidP="00EB23C5">
      <w:pPr>
        <w:pStyle w:val="BodyText"/>
        <w:numPr>
          <w:ilvl w:val="0"/>
          <w:numId w:val="18"/>
        </w:numPr>
        <w:spacing w:line="256" w:lineRule="auto"/>
        <w:ind w:left="0" w:right="1136" w:firstLine="0"/>
        <w:jc w:val="both"/>
        <w:rPr>
          <w:bCs/>
          <w:sz w:val="24"/>
          <w:szCs w:val="24"/>
        </w:rPr>
      </w:pPr>
      <w:r w:rsidRPr="00D96BEF">
        <w:rPr>
          <w:bCs/>
          <w:sz w:val="24"/>
          <w:szCs w:val="24"/>
        </w:rPr>
        <w:t>Inter PSA transfers.</w:t>
      </w:r>
    </w:p>
    <w:p w14:paraId="183496B1" w14:textId="77777777" w:rsidR="00B54AB5" w:rsidRPr="006B49EF" w:rsidRDefault="00B54AB5" w:rsidP="00EB23C5">
      <w:pPr>
        <w:pStyle w:val="Heading1"/>
        <w:numPr>
          <w:ilvl w:val="0"/>
          <w:numId w:val="12"/>
        </w:numPr>
        <w:tabs>
          <w:tab w:val="left" w:pos="450"/>
        </w:tabs>
        <w:spacing w:before="162"/>
        <w:ind w:left="0" w:hanging="1313"/>
        <w:rPr>
          <w:rFonts w:ascii="Times New Roman" w:eastAsia="Times New Roman" w:hAnsi="Times New Roman" w:cs="Times New Roman"/>
          <w:b/>
          <w:bCs/>
          <w:color w:val="auto"/>
          <w:sz w:val="24"/>
          <w:szCs w:val="24"/>
          <w:lang w:val="en-US"/>
        </w:rPr>
      </w:pPr>
      <w:r w:rsidRPr="006B49EF">
        <w:rPr>
          <w:rFonts w:ascii="Times New Roman" w:eastAsia="Times New Roman" w:hAnsi="Times New Roman" w:cs="Times New Roman"/>
          <w:b/>
          <w:bCs/>
          <w:color w:val="auto"/>
          <w:sz w:val="24"/>
          <w:szCs w:val="24"/>
          <w:lang w:val="en-US"/>
        </w:rPr>
        <w:t xml:space="preserve">SELECTION AND TRAINING REQUIREMENTS </w:t>
      </w:r>
    </w:p>
    <w:p w14:paraId="3485CB7C" w14:textId="77777777" w:rsidR="00B54AB5" w:rsidRPr="00521544" w:rsidRDefault="00B54AB5" w:rsidP="00B54AB5">
      <w:pPr>
        <w:pStyle w:val="BodyText"/>
        <w:spacing w:before="11"/>
        <w:ind w:left="0"/>
        <w:rPr>
          <w:b/>
          <w:sz w:val="24"/>
          <w:szCs w:val="24"/>
        </w:rPr>
      </w:pPr>
    </w:p>
    <w:p w14:paraId="0BDC1CF5" w14:textId="77777777" w:rsidR="00B54AB5" w:rsidRPr="003D06F9" w:rsidRDefault="00B54AB5" w:rsidP="00EB23C5">
      <w:pPr>
        <w:pStyle w:val="ListParagraph"/>
        <w:widowControl w:val="0"/>
        <w:numPr>
          <w:ilvl w:val="1"/>
          <w:numId w:val="12"/>
        </w:numPr>
        <w:autoSpaceDE w:val="0"/>
        <w:autoSpaceDN w:val="0"/>
        <w:spacing w:after="0" w:line="240" w:lineRule="auto"/>
        <w:ind w:left="0" w:firstLine="0"/>
        <w:contextualSpacing w:val="0"/>
        <w:jc w:val="both"/>
        <w:rPr>
          <w:rFonts w:ascii="Times New Roman" w:hAnsi="Times New Roman" w:cs="Times New Roman"/>
          <w:b/>
          <w:sz w:val="24"/>
          <w:szCs w:val="24"/>
        </w:rPr>
      </w:pPr>
      <w:r w:rsidRPr="003D06F9">
        <w:rPr>
          <w:rFonts w:ascii="Times New Roman" w:hAnsi="Times New Roman" w:cs="Times New Roman"/>
          <w:b/>
          <w:sz w:val="24"/>
          <w:szCs w:val="24"/>
        </w:rPr>
        <w:t>Selection</w:t>
      </w:r>
    </w:p>
    <w:p w14:paraId="164F8C5E" w14:textId="77777777" w:rsidR="00B54AB5" w:rsidRPr="003D06F9" w:rsidRDefault="00B54AB5" w:rsidP="00B54AB5">
      <w:pPr>
        <w:pStyle w:val="ListParagraph"/>
        <w:widowControl w:val="0"/>
        <w:tabs>
          <w:tab w:val="left" w:pos="1548"/>
        </w:tabs>
        <w:autoSpaceDE w:val="0"/>
        <w:autoSpaceDN w:val="0"/>
        <w:ind w:left="0"/>
        <w:contextualSpacing w:val="0"/>
        <w:rPr>
          <w:rFonts w:ascii="Times New Roman" w:hAnsi="Times New Roman" w:cs="Times New Roman"/>
          <w:b/>
          <w:sz w:val="24"/>
          <w:szCs w:val="24"/>
        </w:rPr>
      </w:pPr>
    </w:p>
    <w:p w14:paraId="04C8AFD2" w14:textId="77777777" w:rsidR="00B54AB5" w:rsidRPr="00DD30CB" w:rsidRDefault="00B54AB5" w:rsidP="00B54AB5">
      <w:pPr>
        <w:pStyle w:val="ListParagraph"/>
        <w:widowControl w:val="0"/>
        <w:tabs>
          <w:tab w:val="left" w:pos="1548"/>
        </w:tabs>
        <w:autoSpaceDE w:val="0"/>
        <w:autoSpaceDN w:val="0"/>
        <w:ind w:left="0" w:right="72"/>
        <w:contextualSpacing w:val="0"/>
        <w:jc w:val="both"/>
        <w:rPr>
          <w:rFonts w:ascii="Times New Roman" w:hAnsi="Times New Roman" w:cs="Times New Roman"/>
          <w:bCs/>
          <w:i/>
          <w:iCs/>
          <w:color w:val="FF0000"/>
          <w:sz w:val="24"/>
          <w:szCs w:val="24"/>
        </w:rPr>
      </w:pPr>
      <w:r w:rsidRPr="003D06F9">
        <w:rPr>
          <w:rFonts w:ascii="Times New Roman" w:hAnsi="Times New Roman" w:cs="Times New Roman"/>
          <w:bCs/>
          <w:sz w:val="24"/>
          <w:szCs w:val="24"/>
        </w:rPr>
        <w:t>Candidates shall be selected based on the eligibility criteri</w:t>
      </w:r>
      <w:r>
        <w:rPr>
          <w:rFonts w:ascii="Times New Roman" w:hAnsi="Times New Roman" w:cs="Times New Roman"/>
          <w:bCs/>
          <w:sz w:val="24"/>
          <w:szCs w:val="24"/>
        </w:rPr>
        <w:t xml:space="preserve">a as specified in </w:t>
      </w:r>
      <w:r w:rsidRPr="005403E9">
        <w:rPr>
          <w:rFonts w:ascii="Times New Roman" w:hAnsi="Times New Roman" w:cs="Times New Roman"/>
          <w:bCs/>
          <w:sz w:val="24"/>
          <w:szCs w:val="24"/>
          <w:highlight w:val="yellow"/>
        </w:rPr>
        <w:t>Para 10</w:t>
      </w:r>
      <w:r>
        <w:rPr>
          <w:rFonts w:ascii="Times New Roman" w:hAnsi="Times New Roman" w:cs="Times New Roman"/>
          <w:bCs/>
          <w:sz w:val="24"/>
          <w:szCs w:val="24"/>
        </w:rPr>
        <w:t xml:space="preserve"> of PSARA </w:t>
      </w:r>
      <w:r w:rsidRPr="005403E9">
        <w:rPr>
          <w:rFonts w:ascii="Times New Roman" w:hAnsi="Times New Roman" w:cs="Times New Roman"/>
          <w:bCs/>
          <w:sz w:val="24"/>
          <w:szCs w:val="24"/>
          <w:highlight w:val="yellow"/>
        </w:rPr>
        <w:t>2005 and Para 7 of the</w:t>
      </w:r>
      <w:r>
        <w:rPr>
          <w:rFonts w:ascii="Times New Roman" w:hAnsi="Times New Roman" w:cs="Times New Roman"/>
          <w:bCs/>
          <w:sz w:val="24"/>
          <w:szCs w:val="24"/>
        </w:rPr>
        <w:t xml:space="preserve"> Model Rules</w:t>
      </w:r>
      <w:r w:rsidRPr="003D06F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D30CB">
        <w:rPr>
          <w:rFonts w:ascii="Times New Roman" w:hAnsi="Times New Roman" w:cs="Times New Roman"/>
          <w:bCs/>
          <w:i/>
          <w:iCs/>
          <w:color w:val="FF0000"/>
          <w:sz w:val="24"/>
          <w:szCs w:val="24"/>
        </w:rPr>
        <w:t xml:space="preserve">Any person desirous of getting employed or engaged as security guard or supervisor shall submit prescribed Form V and Form VI as prescribed in </w:t>
      </w:r>
      <w:r w:rsidRPr="005403E9">
        <w:rPr>
          <w:rFonts w:ascii="Times New Roman" w:hAnsi="Times New Roman" w:cs="Times New Roman"/>
          <w:bCs/>
          <w:i/>
          <w:iCs/>
          <w:strike/>
          <w:color w:val="FF0000"/>
          <w:sz w:val="24"/>
          <w:szCs w:val="24"/>
        </w:rPr>
        <w:t>PSARA</w:t>
      </w:r>
      <w:r>
        <w:rPr>
          <w:rFonts w:ascii="Times New Roman" w:hAnsi="Times New Roman" w:cs="Times New Roman"/>
          <w:bCs/>
          <w:i/>
          <w:iCs/>
          <w:color w:val="FF0000"/>
          <w:sz w:val="24"/>
          <w:szCs w:val="24"/>
        </w:rPr>
        <w:t xml:space="preserve"> </w:t>
      </w:r>
      <w:r w:rsidRPr="005403E9">
        <w:rPr>
          <w:rFonts w:ascii="Times New Roman" w:hAnsi="Times New Roman" w:cs="Times New Roman"/>
          <w:bCs/>
          <w:i/>
          <w:iCs/>
          <w:color w:val="FF0000"/>
          <w:sz w:val="24"/>
          <w:szCs w:val="24"/>
          <w:highlight w:val="yellow"/>
        </w:rPr>
        <w:t>Model</w:t>
      </w:r>
      <w:r w:rsidRPr="00DD30CB">
        <w:rPr>
          <w:rFonts w:ascii="Times New Roman" w:hAnsi="Times New Roman" w:cs="Times New Roman"/>
          <w:bCs/>
          <w:i/>
          <w:iCs/>
          <w:color w:val="FF0000"/>
          <w:sz w:val="24"/>
          <w:szCs w:val="24"/>
        </w:rPr>
        <w:t xml:space="preserve"> Rules. </w:t>
      </w:r>
      <w:r w:rsidRPr="003D06F9">
        <w:rPr>
          <w:rFonts w:ascii="Times New Roman" w:hAnsi="Times New Roman" w:cs="Times New Roman"/>
          <w:bCs/>
          <w:sz w:val="24"/>
          <w:szCs w:val="24"/>
        </w:rPr>
        <w:t>The records including identification documents such as AADHAR and character antecedents’ verification report provided by Crime and Criminal Tracking Network and Systems (CCTNS)</w:t>
      </w:r>
      <w:r>
        <w:rPr>
          <w:rFonts w:ascii="Times New Roman" w:hAnsi="Times New Roman" w:cs="Times New Roman"/>
          <w:bCs/>
          <w:sz w:val="24"/>
          <w:szCs w:val="24"/>
        </w:rPr>
        <w:t xml:space="preserve">, </w:t>
      </w:r>
      <w:r w:rsidRPr="007E70AD">
        <w:rPr>
          <w:rFonts w:ascii="Times New Roman" w:hAnsi="Times New Roman" w:cs="Times New Roman"/>
          <w:bCs/>
          <w:i/>
          <w:iCs/>
          <w:color w:val="FF0000"/>
          <w:sz w:val="24"/>
          <w:szCs w:val="24"/>
        </w:rPr>
        <w:t>Interoperable Criminal Justice System (IJCS</w:t>
      </w:r>
      <w:r>
        <w:rPr>
          <w:rFonts w:ascii="Times New Roman" w:hAnsi="Times New Roman" w:cs="Times New Roman"/>
          <w:bCs/>
          <w:sz w:val="24"/>
          <w:szCs w:val="24"/>
        </w:rPr>
        <w:t xml:space="preserve">) </w:t>
      </w:r>
      <w:r w:rsidRPr="003D06F9">
        <w:rPr>
          <w:rFonts w:ascii="Times New Roman" w:hAnsi="Times New Roman" w:cs="Times New Roman"/>
          <w:bCs/>
          <w:sz w:val="24"/>
          <w:szCs w:val="24"/>
        </w:rPr>
        <w:t>obtained through the Controlling Authority or Police shall remain valid for a period of five years irrespective of any change in employer status. Based on the character and antecedents’ verification, PSA shall issue requisite certificate in Form VII of Model Rules.</w:t>
      </w:r>
    </w:p>
    <w:p w14:paraId="220DAB36" w14:textId="77777777" w:rsidR="00B54AB5" w:rsidRDefault="00B54AB5" w:rsidP="00B54AB5">
      <w:pPr>
        <w:pStyle w:val="ListParagraph"/>
        <w:widowControl w:val="0"/>
        <w:tabs>
          <w:tab w:val="left" w:pos="1548"/>
        </w:tabs>
        <w:autoSpaceDE w:val="0"/>
        <w:autoSpaceDN w:val="0"/>
        <w:ind w:left="0" w:right="72"/>
        <w:contextualSpacing w:val="0"/>
        <w:jc w:val="both"/>
        <w:rPr>
          <w:rFonts w:ascii="Times New Roman" w:hAnsi="Times New Roman" w:cs="Times New Roman"/>
          <w:bCs/>
          <w:sz w:val="24"/>
          <w:szCs w:val="24"/>
        </w:rPr>
      </w:pPr>
      <w:r w:rsidRPr="003D06F9">
        <w:rPr>
          <w:rFonts w:ascii="Times New Roman" w:hAnsi="Times New Roman" w:cs="Times New Roman"/>
          <w:bCs/>
          <w:sz w:val="24"/>
          <w:szCs w:val="24"/>
        </w:rPr>
        <w:lastRenderedPageBreak/>
        <w:t>The PSA shall issue an identification card</w:t>
      </w:r>
      <w:r>
        <w:rPr>
          <w:rFonts w:ascii="Times New Roman" w:hAnsi="Times New Roman" w:cs="Times New Roman"/>
          <w:bCs/>
          <w:sz w:val="24"/>
          <w:szCs w:val="24"/>
        </w:rPr>
        <w:t xml:space="preserve"> (I Card)</w:t>
      </w:r>
      <w:r w:rsidRPr="003D06F9">
        <w:rPr>
          <w:rFonts w:ascii="Times New Roman" w:hAnsi="Times New Roman" w:cs="Times New Roman"/>
          <w:bCs/>
          <w:sz w:val="24"/>
          <w:szCs w:val="24"/>
        </w:rPr>
        <w:t xml:space="preserve"> in accordance with </w:t>
      </w:r>
      <w:r w:rsidRPr="00EE5597">
        <w:rPr>
          <w:rFonts w:ascii="Times New Roman" w:hAnsi="Times New Roman" w:cs="Times New Roman"/>
          <w:bCs/>
          <w:sz w:val="24"/>
          <w:szCs w:val="24"/>
          <w:highlight w:val="yellow"/>
        </w:rPr>
        <w:t>Para 17 of PSARA and Para 13 of Model Rules in the format enumerated in Form XI of Model Rules</w:t>
      </w:r>
      <w:r>
        <w:rPr>
          <w:rFonts w:ascii="Times New Roman" w:hAnsi="Times New Roman" w:cs="Times New Roman"/>
          <w:bCs/>
          <w:sz w:val="24"/>
          <w:szCs w:val="24"/>
        </w:rPr>
        <w:t xml:space="preserve"> to all employed Security Guards/Supervisors</w:t>
      </w:r>
      <w:r w:rsidRPr="003D06F9">
        <w:rPr>
          <w:rFonts w:ascii="Times New Roman" w:hAnsi="Times New Roman" w:cs="Times New Roman"/>
          <w:bCs/>
          <w:sz w:val="24"/>
          <w:szCs w:val="24"/>
        </w:rPr>
        <w:t>.</w:t>
      </w:r>
    </w:p>
    <w:p w14:paraId="016DF8A2" w14:textId="77777777" w:rsidR="00B54AB5" w:rsidRDefault="00B54AB5" w:rsidP="00B54AB5">
      <w:pPr>
        <w:pStyle w:val="ListParagraph"/>
        <w:widowControl w:val="0"/>
        <w:tabs>
          <w:tab w:val="left" w:pos="1560"/>
        </w:tabs>
        <w:autoSpaceDE w:val="0"/>
        <w:autoSpaceDN w:val="0"/>
        <w:ind w:left="0" w:right="1090" w:hanging="1134"/>
        <w:contextualSpacing w:val="0"/>
        <w:jc w:val="both"/>
        <w:rPr>
          <w:rFonts w:ascii="Times New Roman" w:hAnsi="Times New Roman" w:cs="Times New Roman"/>
          <w:bCs/>
          <w:sz w:val="24"/>
          <w:szCs w:val="24"/>
        </w:rPr>
      </w:pPr>
    </w:p>
    <w:p w14:paraId="72E8134C" w14:textId="77777777" w:rsidR="00B54AB5" w:rsidRPr="00D16FF7" w:rsidRDefault="00B54AB5" w:rsidP="00B54AB5">
      <w:pPr>
        <w:widowControl w:val="0"/>
        <w:autoSpaceDE w:val="0"/>
        <w:autoSpaceDN w:val="0"/>
        <w:ind w:right="1090"/>
        <w:jc w:val="both"/>
        <w:rPr>
          <w:rFonts w:ascii="Times New Roman" w:hAnsi="Times New Roman" w:cs="Times New Roman"/>
          <w:bCs/>
          <w:sz w:val="24"/>
          <w:szCs w:val="24"/>
        </w:rPr>
      </w:pPr>
      <w:r w:rsidRPr="00D16FF7">
        <w:rPr>
          <w:rFonts w:ascii="Times New Roman" w:hAnsi="Times New Roman" w:cs="Times New Roman"/>
          <w:b/>
          <w:sz w:val="24"/>
          <w:szCs w:val="24"/>
        </w:rPr>
        <w:t>4.2</w:t>
      </w:r>
      <w:r w:rsidRPr="00D16FF7">
        <w:rPr>
          <w:rFonts w:ascii="Times New Roman" w:hAnsi="Times New Roman" w:cs="Times New Roman"/>
          <w:b/>
          <w:sz w:val="24"/>
          <w:szCs w:val="24"/>
        </w:rPr>
        <w:tab/>
        <w:t>Training Centre</w:t>
      </w:r>
    </w:p>
    <w:p w14:paraId="4C395082" w14:textId="77777777" w:rsidR="00B54AB5" w:rsidRPr="00521544" w:rsidRDefault="00B54AB5" w:rsidP="00B54AB5">
      <w:pPr>
        <w:pStyle w:val="ListParagraph"/>
        <w:widowControl w:val="0"/>
        <w:tabs>
          <w:tab w:val="left" w:pos="1548"/>
        </w:tabs>
        <w:autoSpaceDE w:val="0"/>
        <w:autoSpaceDN w:val="0"/>
        <w:ind w:left="0"/>
        <w:rPr>
          <w:rFonts w:ascii="Times New Roman" w:hAnsi="Times New Roman" w:cs="Times New Roman"/>
          <w:b/>
          <w:color w:val="FF0000"/>
          <w:sz w:val="24"/>
          <w:szCs w:val="24"/>
        </w:rPr>
      </w:pPr>
    </w:p>
    <w:p w14:paraId="4DD26105" w14:textId="77777777" w:rsidR="00B54AB5" w:rsidRPr="006A5378" w:rsidRDefault="00B54AB5" w:rsidP="00B54AB5">
      <w:pPr>
        <w:pStyle w:val="ListParagraph"/>
        <w:widowControl w:val="0"/>
        <w:autoSpaceDE w:val="0"/>
        <w:autoSpaceDN w:val="0"/>
        <w:ind w:left="0"/>
        <w:rPr>
          <w:rFonts w:ascii="Times New Roman" w:hAnsi="Times New Roman" w:cs="Times New Roman"/>
          <w:b/>
          <w:bCs/>
          <w:i/>
          <w:iCs/>
          <w:sz w:val="24"/>
          <w:szCs w:val="24"/>
        </w:rPr>
      </w:pPr>
      <w:r w:rsidRPr="006A5378">
        <w:rPr>
          <w:rFonts w:ascii="Times New Roman" w:hAnsi="Times New Roman" w:cs="Times New Roman"/>
          <w:b/>
          <w:bCs/>
          <w:sz w:val="24"/>
          <w:szCs w:val="24"/>
        </w:rPr>
        <w:t>4.2.1</w:t>
      </w:r>
      <w:r w:rsidRPr="006A5378">
        <w:rPr>
          <w:rFonts w:ascii="Times New Roman" w:hAnsi="Times New Roman" w:cs="Times New Roman"/>
          <w:b/>
          <w:color w:val="FF0000"/>
          <w:sz w:val="24"/>
          <w:szCs w:val="24"/>
        </w:rPr>
        <w:tab/>
      </w:r>
      <w:r w:rsidRPr="006A5378">
        <w:rPr>
          <w:rFonts w:ascii="Times New Roman" w:hAnsi="Times New Roman" w:cs="Times New Roman"/>
          <w:b/>
          <w:bCs/>
          <w:i/>
          <w:iCs/>
          <w:sz w:val="24"/>
          <w:szCs w:val="24"/>
        </w:rPr>
        <w:t>General</w:t>
      </w:r>
    </w:p>
    <w:p w14:paraId="1AE0D5D5" w14:textId="77777777" w:rsidR="00B54AB5" w:rsidRPr="00521544" w:rsidRDefault="00B54AB5" w:rsidP="00B54AB5">
      <w:pPr>
        <w:pStyle w:val="ListParagraph"/>
        <w:widowControl w:val="0"/>
        <w:tabs>
          <w:tab w:val="left" w:pos="1548"/>
        </w:tabs>
        <w:autoSpaceDE w:val="0"/>
        <w:autoSpaceDN w:val="0"/>
        <w:ind w:left="0"/>
        <w:rPr>
          <w:rFonts w:ascii="Times New Roman" w:hAnsi="Times New Roman" w:cs="Times New Roman"/>
          <w:b/>
          <w:color w:val="FF0000"/>
          <w:sz w:val="24"/>
          <w:szCs w:val="24"/>
        </w:rPr>
      </w:pPr>
    </w:p>
    <w:p w14:paraId="3E781E20" w14:textId="77777777" w:rsidR="00B54AB5" w:rsidRDefault="00B54AB5" w:rsidP="00B54AB5">
      <w:pPr>
        <w:pStyle w:val="ListParagraph"/>
        <w:widowControl w:val="0"/>
        <w:tabs>
          <w:tab w:val="left" w:pos="1548"/>
        </w:tabs>
        <w:autoSpaceDE w:val="0"/>
        <w:autoSpaceDN w:val="0"/>
        <w:ind w:left="0" w:right="72"/>
        <w:jc w:val="both"/>
        <w:rPr>
          <w:rFonts w:ascii="Times New Roman" w:hAnsi="Times New Roman" w:cs="Times New Roman"/>
          <w:bCs/>
          <w:i/>
          <w:iCs/>
          <w:color w:val="FF0000"/>
          <w:sz w:val="24"/>
          <w:szCs w:val="24"/>
        </w:rPr>
      </w:pPr>
      <w:r w:rsidRPr="00521544">
        <w:rPr>
          <w:rFonts w:ascii="Times New Roman" w:hAnsi="Times New Roman" w:cs="Times New Roman"/>
          <w:bCs/>
          <w:sz w:val="24"/>
          <w:szCs w:val="24"/>
        </w:rPr>
        <w:t>Train</w:t>
      </w:r>
      <w:r>
        <w:rPr>
          <w:rFonts w:ascii="Times New Roman" w:hAnsi="Times New Roman" w:cs="Times New Roman"/>
          <w:bCs/>
          <w:sz w:val="24"/>
          <w:szCs w:val="24"/>
        </w:rPr>
        <w:t>ing of Unarmed Security Guards a</w:t>
      </w:r>
      <w:r w:rsidRPr="00521544">
        <w:rPr>
          <w:rFonts w:ascii="Times New Roman" w:hAnsi="Times New Roman" w:cs="Times New Roman"/>
          <w:bCs/>
          <w:sz w:val="24"/>
          <w:szCs w:val="24"/>
        </w:rPr>
        <w:t xml:space="preserve">nd Security Supervisors shall be conducted by the Controlling Authority Approved Training Centres. </w:t>
      </w:r>
      <w:r>
        <w:rPr>
          <w:rFonts w:ascii="Times New Roman" w:hAnsi="Times New Roman" w:cs="Times New Roman"/>
          <w:bCs/>
          <w:sz w:val="24"/>
          <w:szCs w:val="24"/>
        </w:rPr>
        <w:t xml:space="preserve">Nominated person from the </w:t>
      </w:r>
      <w:r w:rsidRPr="00D16FF7">
        <w:rPr>
          <w:rFonts w:ascii="Times New Roman" w:hAnsi="Times New Roman" w:cs="Times New Roman"/>
          <w:bCs/>
          <w:sz w:val="24"/>
          <w:szCs w:val="24"/>
        </w:rPr>
        <w:t>Management</w:t>
      </w:r>
      <w:r>
        <w:rPr>
          <w:rFonts w:ascii="Times New Roman" w:hAnsi="Times New Roman" w:cs="Times New Roman"/>
          <w:bCs/>
          <w:sz w:val="24"/>
          <w:szCs w:val="24"/>
        </w:rPr>
        <w:t xml:space="preserve"> (Licensee) of the PSA will</w:t>
      </w:r>
      <w:r w:rsidRPr="00521544">
        <w:rPr>
          <w:rFonts w:ascii="Times New Roman" w:hAnsi="Times New Roman" w:cs="Times New Roman"/>
          <w:bCs/>
          <w:sz w:val="24"/>
          <w:szCs w:val="24"/>
        </w:rPr>
        <w:t xml:space="preserve"> also undergo training </w:t>
      </w:r>
      <w:r>
        <w:rPr>
          <w:rFonts w:ascii="Times New Roman" w:hAnsi="Times New Roman" w:cs="Times New Roman"/>
          <w:bCs/>
          <w:sz w:val="24"/>
          <w:szCs w:val="24"/>
        </w:rPr>
        <w:t xml:space="preserve">for a minimum period of six days </w:t>
      </w:r>
      <w:r w:rsidRPr="00521544">
        <w:rPr>
          <w:rFonts w:ascii="Times New Roman" w:hAnsi="Times New Roman" w:cs="Times New Roman"/>
          <w:bCs/>
          <w:sz w:val="24"/>
          <w:szCs w:val="24"/>
        </w:rPr>
        <w:t>at these Training Centres</w:t>
      </w:r>
      <w:r>
        <w:rPr>
          <w:rFonts w:ascii="Times New Roman" w:hAnsi="Times New Roman" w:cs="Times New Roman"/>
          <w:bCs/>
          <w:sz w:val="24"/>
          <w:szCs w:val="24"/>
        </w:rPr>
        <w:t>. Each Training Centre should</w:t>
      </w:r>
      <w:r w:rsidRPr="00521544">
        <w:rPr>
          <w:rFonts w:ascii="Times New Roman" w:hAnsi="Times New Roman" w:cs="Times New Roman"/>
          <w:bCs/>
          <w:sz w:val="24"/>
          <w:szCs w:val="24"/>
        </w:rPr>
        <w:t xml:space="preserve"> display license obtained from the approved controlling authority at a prominent place.</w:t>
      </w:r>
      <w:r>
        <w:rPr>
          <w:rFonts w:ascii="Times New Roman" w:hAnsi="Times New Roman" w:cs="Times New Roman"/>
          <w:bCs/>
          <w:sz w:val="24"/>
          <w:szCs w:val="24"/>
        </w:rPr>
        <w:t xml:space="preserve"> Minimum period of hundred hours of classroom instructions and sixty hours of field training spread over at least twenty working days will be conducted in conformity with PSARA and Model Rules.  </w:t>
      </w:r>
      <w:r w:rsidRPr="00DD30CB">
        <w:rPr>
          <w:rFonts w:ascii="Times New Roman" w:hAnsi="Times New Roman" w:cs="Times New Roman"/>
          <w:bCs/>
          <w:i/>
          <w:iCs/>
          <w:color w:val="FF0000"/>
          <w:sz w:val="24"/>
          <w:szCs w:val="24"/>
        </w:rPr>
        <w:t xml:space="preserve">MHA to suggest what to do with NCVET guidelines </w:t>
      </w:r>
      <w:r>
        <w:rPr>
          <w:rFonts w:ascii="Times New Roman" w:hAnsi="Times New Roman" w:cs="Times New Roman"/>
          <w:bCs/>
          <w:i/>
          <w:iCs/>
          <w:color w:val="FF0000"/>
          <w:sz w:val="24"/>
          <w:szCs w:val="24"/>
        </w:rPr>
        <w:t>regarding training period of various job roles of security personnel (Unarmed Security Guard and Security Supervisor).  On completion of the training each successful trainee shall be awarded a certificate in Form VIII (contained n PSARA Rules) by the training institute. Based on training completed and requirements of the job, PSAs may have their own designations provided that no agency shall adopt any of the ranks of the armed forces, paramilitary forces or state police forces.</w:t>
      </w:r>
    </w:p>
    <w:p w14:paraId="212891FC" w14:textId="77777777" w:rsidR="00B54AB5" w:rsidRPr="00B0112B" w:rsidRDefault="00B54AB5" w:rsidP="00B54AB5">
      <w:pPr>
        <w:pStyle w:val="ListParagraph"/>
        <w:widowControl w:val="0"/>
        <w:tabs>
          <w:tab w:val="left" w:pos="1548"/>
        </w:tabs>
        <w:autoSpaceDE w:val="0"/>
        <w:autoSpaceDN w:val="0"/>
        <w:ind w:left="0" w:right="72"/>
        <w:jc w:val="both"/>
        <w:rPr>
          <w:rFonts w:ascii="Times New Roman" w:hAnsi="Times New Roman" w:cs="Times New Roman"/>
          <w:bCs/>
          <w:i/>
          <w:iCs/>
          <w:color w:val="FF0000"/>
          <w:sz w:val="24"/>
          <w:szCs w:val="24"/>
        </w:rPr>
      </w:pPr>
    </w:p>
    <w:p w14:paraId="2C753AA7" w14:textId="77777777" w:rsidR="00B54AB5" w:rsidRPr="006A5378" w:rsidRDefault="00B54AB5" w:rsidP="00B54AB5">
      <w:pPr>
        <w:pStyle w:val="ListParagraph"/>
        <w:widowControl w:val="0"/>
        <w:autoSpaceDE w:val="0"/>
        <w:autoSpaceDN w:val="0"/>
        <w:ind w:left="0"/>
        <w:rPr>
          <w:rFonts w:ascii="Times New Roman" w:hAnsi="Times New Roman" w:cs="Times New Roman"/>
          <w:b/>
          <w:bCs/>
          <w:sz w:val="24"/>
          <w:szCs w:val="24"/>
        </w:rPr>
      </w:pPr>
      <w:r w:rsidRPr="006A5378">
        <w:rPr>
          <w:rFonts w:ascii="Times New Roman" w:hAnsi="Times New Roman" w:cs="Times New Roman"/>
          <w:b/>
          <w:bCs/>
          <w:sz w:val="24"/>
          <w:szCs w:val="24"/>
        </w:rPr>
        <w:t>4.2.2</w:t>
      </w:r>
      <w:r w:rsidRPr="006A5378">
        <w:rPr>
          <w:rFonts w:ascii="Times New Roman" w:hAnsi="Times New Roman" w:cs="Times New Roman"/>
          <w:b/>
          <w:bCs/>
          <w:sz w:val="24"/>
          <w:szCs w:val="24"/>
        </w:rPr>
        <w:tab/>
        <w:t>Infrastructure</w:t>
      </w:r>
    </w:p>
    <w:p w14:paraId="2857E4CC" w14:textId="77777777" w:rsidR="00B54AB5" w:rsidRPr="006A5378" w:rsidRDefault="00B54AB5" w:rsidP="00B54AB5">
      <w:pPr>
        <w:pStyle w:val="ListParagraph"/>
        <w:widowControl w:val="0"/>
        <w:tabs>
          <w:tab w:val="left" w:pos="1548"/>
        </w:tabs>
        <w:autoSpaceDE w:val="0"/>
        <w:autoSpaceDN w:val="0"/>
        <w:ind w:left="0"/>
        <w:rPr>
          <w:rFonts w:ascii="Times New Roman" w:hAnsi="Times New Roman" w:cs="Times New Roman"/>
          <w:b/>
          <w:bCs/>
          <w:sz w:val="24"/>
          <w:szCs w:val="24"/>
        </w:rPr>
      </w:pPr>
    </w:p>
    <w:p w14:paraId="4EF12E90" w14:textId="77777777" w:rsidR="00B54AB5" w:rsidRPr="006A5378" w:rsidRDefault="00B54AB5" w:rsidP="00B54AB5">
      <w:pPr>
        <w:pStyle w:val="ListParagraph"/>
        <w:widowControl w:val="0"/>
        <w:autoSpaceDE w:val="0"/>
        <w:autoSpaceDN w:val="0"/>
        <w:ind w:left="0"/>
        <w:jc w:val="both"/>
        <w:rPr>
          <w:rFonts w:ascii="Times New Roman" w:hAnsi="Times New Roman" w:cs="Times New Roman"/>
          <w:b/>
          <w:bCs/>
          <w:sz w:val="24"/>
          <w:szCs w:val="24"/>
        </w:rPr>
      </w:pPr>
      <w:r w:rsidRPr="006A5378">
        <w:rPr>
          <w:rFonts w:ascii="Times New Roman" w:hAnsi="Times New Roman" w:cs="Times New Roman"/>
          <w:b/>
          <w:bCs/>
          <w:sz w:val="24"/>
          <w:szCs w:val="24"/>
        </w:rPr>
        <w:t>4.2.2.1</w:t>
      </w:r>
      <w:r w:rsidRPr="006A5378">
        <w:rPr>
          <w:rFonts w:ascii="Times New Roman" w:hAnsi="Times New Roman" w:cs="Times New Roman"/>
          <w:b/>
          <w:bCs/>
          <w:sz w:val="24"/>
          <w:szCs w:val="24"/>
        </w:rPr>
        <w:tab/>
        <w:t>Classroom</w:t>
      </w:r>
    </w:p>
    <w:p w14:paraId="15943CF5" w14:textId="77777777" w:rsidR="00B54AB5" w:rsidRPr="00521544" w:rsidRDefault="00B54AB5" w:rsidP="00B54AB5">
      <w:pPr>
        <w:pStyle w:val="ListParagraph"/>
        <w:widowControl w:val="0"/>
        <w:tabs>
          <w:tab w:val="left" w:pos="1548"/>
        </w:tabs>
        <w:autoSpaceDE w:val="0"/>
        <w:autoSpaceDN w:val="0"/>
        <w:ind w:left="0"/>
        <w:jc w:val="both"/>
        <w:rPr>
          <w:rFonts w:ascii="Times New Roman" w:hAnsi="Times New Roman" w:cs="Times New Roman"/>
          <w:bCs/>
          <w:sz w:val="24"/>
          <w:szCs w:val="24"/>
        </w:rPr>
      </w:pPr>
    </w:p>
    <w:p w14:paraId="72F33308" w14:textId="77777777" w:rsidR="00B54AB5" w:rsidRPr="00521544" w:rsidRDefault="00B54AB5" w:rsidP="00B54AB5">
      <w:pPr>
        <w:pStyle w:val="ListParagraph"/>
        <w:widowControl w:val="0"/>
        <w:tabs>
          <w:tab w:val="left" w:pos="1548"/>
        </w:tabs>
        <w:autoSpaceDE w:val="0"/>
        <w:autoSpaceDN w:val="0"/>
        <w:ind w:left="0" w:right="72"/>
        <w:jc w:val="both"/>
        <w:rPr>
          <w:rFonts w:ascii="Times New Roman" w:hAnsi="Times New Roman" w:cs="Times New Roman"/>
          <w:bCs/>
          <w:sz w:val="24"/>
          <w:szCs w:val="24"/>
        </w:rPr>
      </w:pPr>
      <w:r w:rsidRPr="00521544">
        <w:rPr>
          <w:rFonts w:ascii="Times New Roman" w:hAnsi="Times New Roman" w:cs="Times New Roman"/>
          <w:bCs/>
          <w:sz w:val="24"/>
          <w:szCs w:val="24"/>
        </w:rPr>
        <w:t>Training Centre</w:t>
      </w:r>
      <w:r w:rsidRPr="00D16FF7">
        <w:rPr>
          <w:rFonts w:ascii="Times New Roman" w:hAnsi="Times New Roman" w:cs="Times New Roman"/>
          <w:bCs/>
          <w:sz w:val="24"/>
          <w:szCs w:val="24"/>
        </w:rPr>
        <w:t xml:space="preserve"> </w:t>
      </w:r>
      <w:r>
        <w:rPr>
          <w:rFonts w:ascii="Times New Roman" w:hAnsi="Times New Roman" w:cs="Times New Roman"/>
          <w:bCs/>
          <w:sz w:val="24"/>
          <w:szCs w:val="24"/>
        </w:rPr>
        <w:t>may have an administrative area</w:t>
      </w:r>
      <w:r w:rsidRPr="00521544">
        <w:rPr>
          <w:rFonts w:ascii="Times New Roman" w:hAnsi="Times New Roman" w:cs="Times New Roman"/>
          <w:bCs/>
          <w:color w:val="FF0000"/>
          <w:sz w:val="24"/>
          <w:szCs w:val="24"/>
        </w:rPr>
        <w:t xml:space="preserve"> </w:t>
      </w:r>
      <w:r w:rsidRPr="00AC135B">
        <w:rPr>
          <w:rFonts w:ascii="Times New Roman" w:hAnsi="Times New Roman" w:cs="Times New Roman"/>
          <w:bCs/>
          <w:sz w:val="24"/>
          <w:szCs w:val="24"/>
        </w:rPr>
        <w:t>for</w:t>
      </w:r>
      <w:r w:rsidRPr="00521544">
        <w:rPr>
          <w:rFonts w:ascii="Times New Roman" w:hAnsi="Times New Roman" w:cs="Times New Roman"/>
          <w:bCs/>
          <w:color w:val="FF0000"/>
          <w:sz w:val="24"/>
          <w:szCs w:val="24"/>
        </w:rPr>
        <w:t xml:space="preserve"> </w:t>
      </w:r>
      <w:r>
        <w:rPr>
          <w:rFonts w:ascii="Times New Roman" w:hAnsi="Times New Roman" w:cs="Times New Roman"/>
          <w:bCs/>
          <w:sz w:val="24"/>
          <w:szCs w:val="24"/>
        </w:rPr>
        <w:t>office of the</w:t>
      </w:r>
      <w:r w:rsidRPr="00521544">
        <w:rPr>
          <w:rFonts w:ascii="Times New Roman" w:hAnsi="Times New Roman" w:cs="Times New Roman"/>
          <w:bCs/>
          <w:sz w:val="24"/>
          <w:szCs w:val="24"/>
        </w:rPr>
        <w:t xml:space="preserve"> staff, counselling room and reception.</w:t>
      </w:r>
      <w:r w:rsidRPr="00521544">
        <w:rPr>
          <w:rFonts w:ascii="Times New Roman" w:hAnsi="Times New Roman" w:cs="Times New Roman"/>
          <w:bCs/>
          <w:color w:val="FF0000"/>
          <w:sz w:val="24"/>
          <w:szCs w:val="24"/>
        </w:rPr>
        <w:t xml:space="preserve"> </w:t>
      </w:r>
      <w:r w:rsidRPr="00521544">
        <w:rPr>
          <w:rFonts w:ascii="Times New Roman" w:hAnsi="Times New Roman" w:cs="Times New Roman"/>
          <w:bCs/>
          <w:sz w:val="24"/>
          <w:szCs w:val="24"/>
        </w:rPr>
        <w:t xml:space="preserve">The </w:t>
      </w:r>
      <w:r w:rsidRPr="00F66A86">
        <w:rPr>
          <w:rFonts w:ascii="Times New Roman" w:hAnsi="Times New Roman" w:cs="Times New Roman"/>
          <w:bCs/>
          <w:sz w:val="24"/>
          <w:szCs w:val="24"/>
        </w:rPr>
        <w:t>academic</w:t>
      </w:r>
      <w:r>
        <w:rPr>
          <w:rFonts w:ascii="Times New Roman" w:hAnsi="Times New Roman" w:cs="Times New Roman"/>
          <w:bCs/>
          <w:sz w:val="24"/>
          <w:szCs w:val="24"/>
        </w:rPr>
        <w:t xml:space="preserve"> block will</w:t>
      </w:r>
      <w:r w:rsidRPr="00521544">
        <w:rPr>
          <w:rFonts w:ascii="Times New Roman" w:hAnsi="Times New Roman" w:cs="Times New Roman"/>
          <w:bCs/>
          <w:sz w:val="24"/>
          <w:szCs w:val="24"/>
        </w:rPr>
        <w:t xml:space="preserve"> include minimum three classrooms and a hybrid lab for practical/computer-based trainings.</w:t>
      </w:r>
      <w:r>
        <w:rPr>
          <w:rFonts w:ascii="Times New Roman" w:hAnsi="Times New Roman" w:cs="Times New Roman"/>
          <w:bCs/>
          <w:sz w:val="24"/>
          <w:szCs w:val="24"/>
        </w:rPr>
        <w:t xml:space="preserve"> </w:t>
      </w:r>
    </w:p>
    <w:p w14:paraId="76F9A44D" w14:textId="77777777" w:rsidR="00B54AB5" w:rsidRPr="00521544" w:rsidRDefault="00B54AB5" w:rsidP="00B54AB5">
      <w:pPr>
        <w:pStyle w:val="ListParagraph"/>
        <w:widowControl w:val="0"/>
        <w:tabs>
          <w:tab w:val="left" w:pos="1548"/>
        </w:tabs>
        <w:autoSpaceDE w:val="0"/>
        <w:autoSpaceDN w:val="0"/>
        <w:ind w:left="0"/>
        <w:jc w:val="both"/>
        <w:rPr>
          <w:rFonts w:ascii="Times New Roman" w:hAnsi="Times New Roman" w:cs="Times New Roman"/>
          <w:bCs/>
          <w:sz w:val="24"/>
          <w:szCs w:val="24"/>
        </w:rPr>
      </w:pPr>
    </w:p>
    <w:p w14:paraId="62211B7A" w14:textId="77777777" w:rsidR="00B54AB5" w:rsidRPr="006A5378" w:rsidRDefault="00B54AB5" w:rsidP="00B54AB5">
      <w:pPr>
        <w:pStyle w:val="ListParagraph"/>
        <w:widowControl w:val="0"/>
        <w:autoSpaceDE w:val="0"/>
        <w:autoSpaceDN w:val="0"/>
        <w:ind w:left="0"/>
        <w:jc w:val="both"/>
        <w:rPr>
          <w:rFonts w:ascii="Times New Roman" w:hAnsi="Times New Roman" w:cs="Times New Roman"/>
          <w:b/>
          <w:bCs/>
          <w:sz w:val="24"/>
          <w:szCs w:val="24"/>
        </w:rPr>
      </w:pPr>
      <w:r w:rsidRPr="006A5378">
        <w:rPr>
          <w:rFonts w:ascii="Times New Roman" w:hAnsi="Times New Roman" w:cs="Times New Roman"/>
          <w:b/>
          <w:bCs/>
          <w:sz w:val="24"/>
          <w:szCs w:val="24"/>
        </w:rPr>
        <w:t>4.2.2.2</w:t>
      </w:r>
      <w:r w:rsidRPr="006A5378">
        <w:rPr>
          <w:rFonts w:ascii="Times New Roman" w:hAnsi="Times New Roman" w:cs="Times New Roman"/>
          <w:b/>
          <w:bCs/>
          <w:sz w:val="24"/>
          <w:szCs w:val="24"/>
        </w:rPr>
        <w:tab/>
        <w:t>Outdoor</w:t>
      </w:r>
    </w:p>
    <w:p w14:paraId="2B27FAC0" w14:textId="77777777" w:rsidR="00B54AB5" w:rsidRPr="00521544" w:rsidRDefault="00B54AB5" w:rsidP="00B54AB5">
      <w:pPr>
        <w:pStyle w:val="ListParagraph"/>
        <w:widowControl w:val="0"/>
        <w:tabs>
          <w:tab w:val="left" w:pos="1548"/>
          <w:tab w:val="left" w:pos="2340"/>
        </w:tabs>
        <w:autoSpaceDE w:val="0"/>
        <w:autoSpaceDN w:val="0"/>
        <w:ind w:left="0"/>
        <w:jc w:val="both"/>
        <w:rPr>
          <w:rFonts w:ascii="Times New Roman" w:hAnsi="Times New Roman" w:cs="Times New Roman"/>
          <w:bCs/>
          <w:sz w:val="24"/>
          <w:szCs w:val="24"/>
        </w:rPr>
      </w:pPr>
    </w:p>
    <w:p w14:paraId="37CB7303" w14:textId="77777777" w:rsidR="00B54AB5" w:rsidRDefault="00B54AB5" w:rsidP="00B54AB5">
      <w:pPr>
        <w:pStyle w:val="ListParagraph"/>
        <w:widowControl w:val="0"/>
        <w:tabs>
          <w:tab w:val="left" w:pos="1548"/>
        </w:tabs>
        <w:autoSpaceDE w:val="0"/>
        <w:autoSpaceDN w:val="0"/>
        <w:ind w:left="0" w:right="1090"/>
        <w:jc w:val="both"/>
        <w:rPr>
          <w:rFonts w:ascii="Times New Roman" w:hAnsi="Times New Roman" w:cs="Times New Roman"/>
          <w:bCs/>
          <w:sz w:val="24"/>
          <w:szCs w:val="24"/>
        </w:rPr>
      </w:pPr>
      <w:r w:rsidRPr="00521544">
        <w:rPr>
          <w:rFonts w:ascii="Times New Roman" w:hAnsi="Times New Roman" w:cs="Times New Roman"/>
          <w:bCs/>
          <w:sz w:val="24"/>
          <w:szCs w:val="24"/>
        </w:rPr>
        <w:t xml:space="preserve">Facilities for conducting outdoor training shall be provided by each Training Centre. </w:t>
      </w:r>
    </w:p>
    <w:p w14:paraId="13081D13" w14:textId="77777777" w:rsidR="00B54AB5" w:rsidRPr="00521544" w:rsidRDefault="00B54AB5" w:rsidP="00B54AB5">
      <w:pPr>
        <w:pStyle w:val="ListParagraph"/>
        <w:widowControl w:val="0"/>
        <w:tabs>
          <w:tab w:val="left" w:pos="1548"/>
        </w:tabs>
        <w:autoSpaceDE w:val="0"/>
        <w:autoSpaceDN w:val="0"/>
        <w:ind w:left="0" w:right="72"/>
        <w:jc w:val="both"/>
        <w:rPr>
          <w:rFonts w:ascii="Times New Roman" w:hAnsi="Times New Roman" w:cs="Times New Roman"/>
          <w:bCs/>
          <w:sz w:val="24"/>
          <w:szCs w:val="24"/>
        </w:rPr>
      </w:pPr>
      <w:r w:rsidRPr="00521544">
        <w:rPr>
          <w:rFonts w:ascii="Times New Roman" w:hAnsi="Times New Roman" w:cs="Times New Roman"/>
          <w:bCs/>
          <w:sz w:val="24"/>
          <w:szCs w:val="24"/>
        </w:rPr>
        <w:t>Training Centres</w:t>
      </w:r>
      <w:r>
        <w:rPr>
          <w:rFonts w:ascii="Times New Roman" w:hAnsi="Times New Roman" w:cs="Times New Roman"/>
          <w:bCs/>
          <w:sz w:val="24"/>
          <w:szCs w:val="24"/>
        </w:rPr>
        <w:t xml:space="preserve"> shall conduct </w:t>
      </w:r>
      <w:r w:rsidRPr="00521544">
        <w:rPr>
          <w:rFonts w:ascii="Times New Roman" w:hAnsi="Times New Roman" w:cs="Times New Roman"/>
          <w:bCs/>
          <w:sz w:val="24"/>
          <w:szCs w:val="24"/>
        </w:rPr>
        <w:t xml:space="preserve">drill, physical training, obstacle course training </w:t>
      </w:r>
      <w:r>
        <w:rPr>
          <w:rFonts w:ascii="Times New Roman" w:hAnsi="Times New Roman" w:cs="Times New Roman"/>
          <w:bCs/>
          <w:sz w:val="24"/>
          <w:szCs w:val="24"/>
        </w:rPr>
        <w:t xml:space="preserve">on a ground of </w:t>
      </w:r>
      <w:r w:rsidRPr="00F66A86">
        <w:rPr>
          <w:rFonts w:ascii="Times New Roman" w:hAnsi="Times New Roman" w:cs="Times New Roman"/>
          <w:bCs/>
          <w:sz w:val="24"/>
          <w:szCs w:val="24"/>
        </w:rPr>
        <w:t>adequate size</w:t>
      </w:r>
      <w:r>
        <w:rPr>
          <w:rFonts w:ascii="Times New Roman" w:hAnsi="Times New Roman" w:cs="Times New Roman"/>
          <w:bCs/>
          <w:sz w:val="24"/>
          <w:szCs w:val="24"/>
        </w:rPr>
        <w:t xml:space="preserve">. </w:t>
      </w:r>
      <w:r w:rsidRPr="00521544">
        <w:rPr>
          <w:rFonts w:ascii="Times New Roman" w:hAnsi="Times New Roman" w:cs="Times New Roman"/>
          <w:bCs/>
          <w:sz w:val="24"/>
          <w:szCs w:val="24"/>
        </w:rPr>
        <w:t xml:space="preserve">Training Centre </w:t>
      </w:r>
      <w:r w:rsidRPr="00F66A86">
        <w:rPr>
          <w:rFonts w:ascii="Times New Roman" w:hAnsi="Times New Roman" w:cs="Times New Roman"/>
          <w:bCs/>
          <w:sz w:val="24"/>
          <w:szCs w:val="24"/>
        </w:rPr>
        <w:t xml:space="preserve">shall have infrastructure as </w:t>
      </w:r>
      <w:r w:rsidRPr="00521544">
        <w:rPr>
          <w:rFonts w:ascii="Times New Roman" w:hAnsi="Times New Roman" w:cs="Times New Roman"/>
          <w:bCs/>
          <w:sz w:val="24"/>
          <w:szCs w:val="24"/>
        </w:rPr>
        <w:t xml:space="preserve">given at </w:t>
      </w:r>
      <w:r w:rsidRPr="00F07E87">
        <w:rPr>
          <w:rFonts w:ascii="Times New Roman" w:hAnsi="Times New Roman" w:cs="Times New Roman"/>
          <w:b/>
          <w:bCs/>
          <w:sz w:val="24"/>
          <w:szCs w:val="24"/>
        </w:rPr>
        <w:t>Annex A</w:t>
      </w:r>
      <w:r w:rsidRPr="00521544">
        <w:rPr>
          <w:rFonts w:ascii="Times New Roman" w:hAnsi="Times New Roman" w:cs="Times New Roman"/>
          <w:bCs/>
          <w:sz w:val="24"/>
          <w:szCs w:val="24"/>
        </w:rPr>
        <w:t>.</w:t>
      </w:r>
    </w:p>
    <w:p w14:paraId="3950135B" w14:textId="77777777" w:rsidR="00B54AB5" w:rsidRDefault="00B54AB5" w:rsidP="00B54AB5">
      <w:pPr>
        <w:pStyle w:val="ListParagraph"/>
        <w:widowControl w:val="0"/>
        <w:autoSpaceDE w:val="0"/>
        <w:autoSpaceDN w:val="0"/>
        <w:ind w:left="0" w:right="72"/>
        <w:jc w:val="both"/>
        <w:rPr>
          <w:rFonts w:ascii="Times New Roman" w:hAnsi="Times New Roman" w:cs="Times New Roman"/>
          <w:bCs/>
          <w:sz w:val="24"/>
          <w:szCs w:val="24"/>
        </w:rPr>
      </w:pPr>
    </w:p>
    <w:p w14:paraId="50035F67" w14:textId="77777777" w:rsidR="00B54AB5" w:rsidRDefault="00B54AB5" w:rsidP="00B54AB5">
      <w:pPr>
        <w:pStyle w:val="ListParagraph"/>
        <w:widowControl w:val="0"/>
        <w:autoSpaceDE w:val="0"/>
        <w:autoSpaceDN w:val="0"/>
        <w:ind w:left="0" w:right="72"/>
        <w:jc w:val="both"/>
        <w:rPr>
          <w:rFonts w:ascii="Times New Roman" w:hAnsi="Times New Roman" w:cs="Times New Roman"/>
          <w:bCs/>
          <w:sz w:val="24"/>
          <w:szCs w:val="24"/>
        </w:rPr>
      </w:pPr>
    </w:p>
    <w:p w14:paraId="2C6FC7FD" w14:textId="77777777" w:rsidR="00B54AB5" w:rsidRPr="006A5378" w:rsidRDefault="00B54AB5" w:rsidP="00B54AB5">
      <w:pPr>
        <w:pStyle w:val="ListParagraph"/>
        <w:widowControl w:val="0"/>
        <w:autoSpaceDE w:val="0"/>
        <w:autoSpaceDN w:val="0"/>
        <w:ind w:left="0" w:right="72"/>
        <w:jc w:val="both"/>
        <w:rPr>
          <w:rFonts w:ascii="Times New Roman" w:hAnsi="Times New Roman" w:cs="Times New Roman"/>
          <w:b/>
          <w:bCs/>
          <w:sz w:val="24"/>
          <w:szCs w:val="24"/>
        </w:rPr>
      </w:pPr>
      <w:r w:rsidRPr="006A5378">
        <w:rPr>
          <w:rFonts w:ascii="Times New Roman" w:hAnsi="Times New Roman" w:cs="Times New Roman"/>
          <w:b/>
          <w:bCs/>
          <w:sz w:val="24"/>
          <w:szCs w:val="24"/>
        </w:rPr>
        <w:t>4.2.2.3</w:t>
      </w:r>
      <w:r w:rsidRPr="006A5378">
        <w:rPr>
          <w:rFonts w:ascii="Times New Roman" w:hAnsi="Times New Roman" w:cs="Times New Roman"/>
          <w:b/>
          <w:bCs/>
          <w:sz w:val="24"/>
          <w:szCs w:val="24"/>
        </w:rPr>
        <w:tab/>
        <w:t>Laboratory</w:t>
      </w:r>
    </w:p>
    <w:p w14:paraId="5757F905" w14:textId="77777777" w:rsidR="00B54AB5" w:rsidRPr="00521544" w:rsidRDefault="00B54AB5" w:rsidP="00B54AB5">
      <w:pPr>
        <w:pStyle w:val="ListParagraph"/>
        <w:widowControl w:val="0"/>
        <w:tabs>
          <w:tab w:val="left" w:pos="1548"/>
        </w:tabs>
        <w:autoSpaceDE w:val="0"/>
        <w:autoSpaceDN w:val="0"/>
        <w:ind w:left="0" w:right="72"/>
        <w:contextualSpacing w:val="0"/>
        <w:jc w:val="both"/>
        <w:rPr>
          <w:rFonts w:ascii="Times New Roman" w:hAnsi="Times New Roman" w:cs="Times New Roman"/>
          <w:bCs/>
          <w:sz w:val="24"/>
          <w:szCs w:val="24"/>
        </w:rPr>
      </w:pPr>
    </w:p>
    <w:p w14:paraId="64F912ED" w14:textId="77777777" w:rsidR="00B54AB5" w:rsidRPr="00521544" w:rsidRDefault="00B54AB5" w:rsidP="00B54AB5">
      <w:pPr>
        <w:pStyle w:val="ListParagraph"/>
        <w:widowControl w:val="0"/>
        <w:tabs>
          <w:tab w:val="left" w:pos="1548"/>
        </w:tabs>
        <w:autoSpaceDE w:val="0"/>
        <w:autoSpaceDN w:val="0"/>
        <w:ind w:left="0" w:right="72"/>
        <w:contextualSpacing w:val="0"/>
        <w:jc w:val="both"/>
        <w:rPr>
          <w:rFonts w:ascii="Times New Roman" w:hAnsi="Times New Roman" w:cs="Times New Roman"/>
          <w:bCs/>
          <w:sz w:val="24"/>
          <w:szCs w:val="24"/>
        </w:rPr>
      </w:pPr>
      <w:r w:rsidRPr="00521544">
        <w:rPr>
          <w:rFonts w:ascii="Times New Roman" w:hAnsi="Times New Roman" w:cs="Times New Roman"/>
          <w:bCs/>
          <w:sz w:val="24"/>
          <w:szCs w:val="24"/>
        </w:rPr>
        <w:t>It shall be mandatory for each tra</w:t>
      </w:r>
      <w:r>
        <w:rPr>
          <w:rFonts w:ascii="Times New Roman" w:hAnsi="Times New Roman" w:cs="Times New Roman"/>
          <w:bCs/>
          <w:sz w:val="24"/>
          <w:szCs w:val="24"/>
        </w:rPr>
        <w:t>ining centre of PSA</w:t>
      </w:r>
      <w:r w:rsidRPr="00521544">
        <w:rPr>
          <w:rFonts w:ascii="Times New Roman" w:hAnsi="Times New Roman" w:cs="Times New Roman"/>
          <w:bCs/>
          <w:sz w:val="24"/>
          <w:szCs w:val="24"/>
        </w:rPr>
        <w:t xml:space="preserve"> to have a laboratory with all the prescribed equipment needed to support tr</w:t>
      </w:r>
      <w:r>
        <w:rPr>
          <w:rFonts w:ascii="Times New Roman" w:hAnsi="Times New Roman" w:cs="Times New Roman"/>
          <w:bCs/>
          <w:sz w:val="24"/>
          <w:szCs w:val="24"/>
        </w:rPr>
        <w:t>aining which shall always be</w:t>
      </w:r>
      <w:r w:rsidRPr="00521544">
        <w:rPr>
          <w:rFonts w:ascii="Times New Roman" w:hAnsi="Times New Roman" w:cs="Times New Roman"/>
          <w:bCs/>
          <w:sz w:val="24"/>
          <w:szCs w:val="24"/>
        </w:rPr>
        <w:t xml:space="preserve"> maintained in a functional order. Details of the equipment is given at Annex B.</w:t>
      </w:r>
    </w:p>
    <w:p w14:paraId="4257ED55" w14:textId="77777777" w:rsidR="00B54AB5" w:rsidRPr="00521544" w:rsidRDefault="00B54AB5" w:rsidP="00B54AB5">
      <w:pPr>
        <w:pStyle w:val="ListParagraph"/>
        <w:widowControl w:val="0"/>
        <w:tabs>
          <w:tab w:val="left" w:pos="1548"/>
        </w:tabs>
        <w:autoSpaceDE w:val="0"/>
        <w:autoSpaceDN w:val="0"/>
        <w:ind w:left="0" w:right="72"/>
        <w:contextualSpacing w:val="0"/>
        <w:jc w:val="both"/>
        <w:rPr>
          <w:rFonts w:ascii="Times New Roman" w:hAnsi="Times New Roman" w:cs="Times New Roman"/>
          <w:bCs/>
          <w:sz w:val="24"/>
          <w:szCs w:val="24"/>
        </w:rPr>
      </w:pPr>
    </w:p>
    <w:p w14:paraId="4238AA8C" w14:textId="77777777" w:rsidR="00B54AB5" w:rsidRPr="006A5378" w:rsidRDefault="00B54AB5" w:rsidP="00B54AB5">
      <w:pPr>
        <w:widowControl w:val="0"/>
        <w:autoSpaceDE w:val="0"/>
        <w:autoSpaceDN w:val="0"/>
        <w:ind w:right="72"/>
        <w:jc w:val="both"/>
        <w:rPr>
          <w:rFonts w:ascii="Times New Roman" w:hAnsi="Times New Roman" w:cs="Times New Roman"/>
          <w:b/>
          <w:bCs/>
          <w:sz w:val="24"/>
          <w:szCs w:val="24"/>
        </w:rPr>
      </w:pPr>
      <w:r w:rsidRPr="006A5378">
        <w:rPr>
          <w:rFonts w:ascii="Times New Roman" w:hAnsi="Times New Roman" w:cs="Times New Roman"/>
          <w:b/>
          <w:bCs/>
          <w:sz w:val="24"/>
          <w:szCs w:val="24"/>
        </w:rPr>
        <w:lastRenderedPageBreak/>
        <w:t>4.2.3</w:t>
      </w:r>
      <w:r w:rsidRPr="006A5378">
        <w:rPr>
          <w:rFonts w:ascii="Times New Roman" w:hAnsi="Times New Roman" w:cs="Times New Roman"/>
          <w:b/>
          <w:bCs/>
          <w:sz w:val="24"/>
          <w:szCs w:val="24"/>
        </w:rPr>
        <w:tab/>
        <w:t>Approval of Training Centre</w:t>
      </w:r>
    </w:p>
    <w:p w14:paraId="12F3A071" w14:textId="77777777" w:rsidR="00B54AB5" w:rsidRPr="00521544" w:rsidRDefault="00B54AB5" w:rsidP="00B54AB5">
      <w:pPr>
        <w:pStyle w:val="ListParagraph"/>
        <w:widowControl w:val="0"/>
        <w:tabs>
          <w:tab w:val="left" w:pos="1548"/>
        </w:tabs>
        <w:autoSpaceDE w:val="0"/>
        <w:autoSpaceDN w:val="0"/>
        <w:ind w:left="2070" w:right="72"/>
        <w:contextualSpacing w:val="0"/>
        <w:jc w:val="both"/>
        <w:rPr>
          <w:rFonts w:ascii="Times New Roman" w:hAnsi="Times New Roman" w:cs="Times New Roman"/>
          <w:bCs/>
          <w:sz w:val="24"/>
          <w:szCs w:val="24"/>
        </w:rPr>
      </w:pPr>
    </w:p>
    <w:p w14:paraId="275ED1E3" w14:textId="77777777" w:rsidR="00B54AB5" w:rsidRPr="00521544" w:rsidRDefault="00B54AB5" w:rsidP="00B54AB5">
      <w:pPr>
        <w:pStyle w:val="ListParagraph"/>
        <w:widowControl w:val="0"/>
        <w:autoSpaceDE w:val="0"/>
        <w:autoSpaceDN w:val="0"/>
        <w:ind w:left="0" w:right="72"/>
        <w:contextualSpacing w:val="0"/>
        <w:jc w:val="both"/>
        <w:rPr>
          <w:rFonts w:ascii="Times New Roman" w:hAnsi="Times New Roman" w:cs="Times New Roman"/>
          <w:bCs/>
          <w:sz w:val="24"/>
          <w:szCs w:val="24"/>
        </w:rPr>
      </w:pPr>
      <w:r w:rsidRPr="00521544">
        <w:rPr>
          <w:rFonts w:ascii="Times New Roman" w:hAnsi="Times New Roman" w:cs="Times New Roman"/>
          <w:bCs/>
          <w:sz w:val="24"/>
          <w:szCs w:val="24"/>
        </w:rPr>
        <w:t>Training Centres shall be approved by the Controlling Authority. The approval details shall be hosted on the website of the Controlling Authority as well as the Training Centre.</w:t>
      </w:r>
    </w:p>
    <w:p w14:paraId="7BA6CC33" w14:textId="77777777" w:rsidR="00B54AB5" w:rsidRPr="00531E53" w:rsidRDefault="00B54AB5" w:rsidP="00B54AB5">
      <w:pPr>
        <w:pStyle w:val="ListParagraph"/>
        <w:widowControl w:val="0"/>
        <w:tabs>
          <w:tab w:val="left" w:pos="1548"/>
        </w:tabs>
        <w:autoSpaceDE w:val="0"/>
        <w:autoSpaceDN w:val="0"/>
        <w:ind w:left="0"/>
        <w:contextualSpacing w:val="0"/>
        <w:rPr>
          <w:bCs/>
          <w:sz w:val="26"/>
        </w:rPr>
      </w:pPr>
    </w:p>
    <w:p w14:paraId="48F4BF75" w14:textId="77777777" w:rsidR="00B54AB5" w:rsidRPr="00521544" w:rsidRDefault="00B54AB5" w:rsidP="00EB23C5">
      <w:pPr>
        <w:pStyle w:val="ListParagraph"/>
        <w:widowControl w:val="0"/>
        <w:numPr>
          <w:ilvl w:val="1"/>
          <w:numId w:val="14"/>
        </w:numPr>
        <w:autoSpaceDE w:val="0"/>
        <w:autoSpaceDN w:val="0"/>
        <w:spacing w:after="0" w:line="240" w:lineRule="auto"/>
        <w:ind w:left="0" w:firstLine="0"/>
        <w:contextualSpacing w:val="0"/>
        <w:rPr>
          <w:rFonts w:ascii="Times New Roman" w:hAnsi="Times New Roman" w:cs="Times New Roman"/>
          <w:b/>
          <w:sz w:val="24"/>
          <w:szCs w:val="24"/>
        </w:rPr>
      </w:pPr>
      <w:r w:rsidRPr="00521544">
        <w:rPr>
          <w:rFonts w:ascii="Times New Roman" w:hAnsi="Times New Roman" w:cs="Times New Roman"/>
          <w:b/>
          <w:sz w:val="24"/>
          <w:szCs w:val="24"/>
        </w:rPr>
        <w:t>Training</w:t>
      </w:r>
      <w:r w:rsidRPr="00521544">
        <w:rPr>
          <w:rFonts w:ascii="Times New Roman" w:hAnsi="Times New Roman" w:cs="Times New Roman"/>
          <w:b/>
          <w:spacing w:val="-3"/>
          <w:sz w:val="24"/>
          <w:szCs w:val="24"/>
        </w:rPr>
        <w:t xml:space="preserve"> </w:t>
      </w:r>
      <w:r w:rsidRPr="00521544">
        <w:rPr>
          <w:rFonts w:ascii="Times New Roman" w:hAnsi="Times New Roman" w:cs="Times New Roman"/>
          <w:b/>
          <w:sz w:val="24"/>
          <w:szCs w:val="24"/>
        </w:rPr>
        <w:t>Curriculum</w:t>
      </w:r>
    </w:p>
    <w:p w14:paraId="7061B9F4" w14:textId="77777777" w:rsidR="00B54AB5" w:rsidRPr="00521544" w:rsidRDefault="00B54AB5" w:rsidP="00B54AB5">
      <w:pPr>
        <w:pStyle w:val="ListParagraph"/>
        <w:widowControl w:val="0"/>
        <w:tabs>
          <w:tab w:val="left" w:pos="1548"/>
        </w:tabs>
        <w:autoSpaceDE w:val="0"/>
        <w:autoSpaceDN w:val="0"/>
        <w:ind w:left="0"/>
        <w:contextualSpacing w:val="0"/>
        <w:rPr>
          <w:rFonts w:ascii="Times New Roman" w:hAnsi="Times New Roman" w:cs="Times New Roman"/>
          <w:b/>
          <w:sz w:val="24"/>
          <w:szCs w:val="24"/>
        </w:rPr>
      </w:pPr>
    </w:p>
    <w:p w14:paraId="7027A64C" w14:textId="77777777" w:rsidR="00B54AB5" w:rsidRPr="00926505" w:rsidRDefault="00B54AB5" w:rsidP="00EB23C5">
      <w:pPr>
        <w:pStyle w:val="ListParagraph"/>
        <w:widowControl w:val="0"/>
        <w:numPr>
          <w:ilvl w:val="2"/>
          <w:numId w:val="14"/>
        </w:numPr>
        <w:autoSpaceDE w:val="0"/>
        <w:autoSpaceDN w:val="0"/>
        <w:spacing w:before="155" w:after="0" w:line="240" w:lineRule="auto"/>
        <w:ind w:left="0" w:right="72" w:firstLine="0"/>
        <w:jc w:val="both"/>
        <w:rPr>
          <w:rFonts w:ascii="Times New Roman" w:hAnsi="Times New Roman" w:cs="Times New Roman"/>
          <w:sz w:val="24"/>
          <w:szCs w:val="24"/>
        </w:rPr>
      </w:pPr>
      <w:r>
        <w:rPr>
          <w:rFonts w:ascii="Times New Roman" w:hAnsi="Times New Roman" w:cs="Times New Roman"/>
          <w:sz w:val="24"/>
          <w:szCs w:val="24"/>
        </w:rPr>
        <w:t>T</w:t>
      </w:r>
      <w:r w:rsidRPr="00926505">
        <w:rPr>
          <w:rFonts w:ascii="Times New Roman" w:hAnsi="Times New Roman" w:cs="Times New Roman"/>
          <w:sz w:val="24"/>
          <w:szCs w:val="24"/>
        </w:rPr>
        <w:t>raining</w:t>
      </w:r>
      <w:r w:rsidRPr="00926505">
        <w:rPr>
          <w:rFonts w:ascii="Times New Roman" w:hAnsi="Times New Roman" w:cs="Times New Roman"/>
          <w:spacing w:val="-7"/>
          <w:sz w:val="24"/>
          <w:szCs w:val="24"/>
        </w:rPr>
        <w:t xml:space="preserve"> </w:t>
      </w:r>
      <w:r w:rsidRPr="00926505">
        <w:rPr>
          <w:rFonts w:ascii="Times New Roman" w:hAnsi="Times New Roman" w:cs="Times New Roman"/>
          <w:sz w:val="24"/>
          <w:szCs w:val="24"/>
        </w:rPr>
        <w:t>curriculum</w:t>
      </w:r>
      <w:r w:rsidRPr="00926505">
        <w:rPr>
          <w:rFonts w:ascii="Times New Roman" w:hAnsi="Times New Roman" w:cs="Times New Roman"/>
          <w:spacing w:val="-11"/>
          <w:sz w:val="24"/>
          <w:szCs w:val="24"/>
        </w:rPr>
        <w:t xml:space="preserve"> </w:t>
      </w:r>
      <w:r w:rsidRPr="00926505">
        <w:rPr>
          <w:rFonts w:ascii="Times New Roman" w:hAnsi="Times New Roman" w:cs="Times New Roman"/>
          <w:sz w:val="24"/>
          <w:szCs w:val="24"/>
        </w:rPr>
        <w:t>shall</w:t>
      </w:r>
      <w:r w:rsidRPr="00926505">
        <w:rPr>
          <w:rFonts w:ascii="Times New Roman" w:hAnsi="Times New Roman" w:cs="Times New Roman"/>
          <w:spacing w:val="-7"/>
          <w:sz w:val="24"/>
          <w:szCs w:val="24"/>
        </w:rPr>
        <w:t xml:space="preserve"> </w:t>
      </w:r>
      <w:r w:rsidRPr="00926505">
        <w:rPr>
          <w:rFonts w:ascii="Times New Roman" w:hAnsi="Times New Roman" w:cs="Times New Roman"/>
          <w:sz w:val="24"/>
          <w:szCs w:val="24"/>
        </w:rPr>
        <w:t>be</w:t>
      </w:r>
      <w:r w:rsidRPr="00926505">
        <w:rPr>
          <w:rFonts w:ascii="Times New Roman" w:hAnsi="Times New Roman" w:cs="Times New Roman"/>
          <w:spacing w:val="-9"/>
          <w:sz w:val="24"/>
          <w:szCs w:val="24"/>
        </w:rPr>
        <w:t xml:space="preserve"> </w:t>
      </w:r>
      <w:r w:rsidRPr="00926505">
        <w:rPr>
          <w:rFonts w:ascii="Times New Roman" w:hAnsi="Times New Roman" w:cs="Times New Roman"/>
          <w:sz w:val="24"/>
          <w:szCs w:val="24"/>
        </w:rPr>
        <w:t>based</w:t>
      </w:r>
      <w:r w:rsidRPr="00926505">
        <w:rPr>
          <w:rFonts w:ascii="Times New Roman" w:hAnsi="Times New Roman" w:cs="Times New Roman"/>
          <w:spacing w:val="-10"/>
          <w:sz w:val="24"/>
          <w:szCs w:val="24"/>
        </w:rPr>
        <w:t xml:space="preserve"> </w:t>
      </w:r>
      <w:r w:rsidRPr="00926505">
        <w:rPr>
          <w:rFonts w:ascii="Times New Roman" w:hAnsi="Times New Roman" w:cs="Times New Roman"/>
          <w:sz w:val="24"/>
          <w:szCs w:val="24"/>
        </w:rPr>
        <w:t>on</w:t>
      </w:r>
      <w:r w:rsidRPr="00926505">
        <w:rPr>
          <w:rFonts w:ascii="Times New Roman" w:hAnsi="Times New Roman" w:cs="Times New Roman"/>
          <w:spacing w:val="-7"/>
          <w:sz w:val="24"/>
          <w:szCs w:val="24"/>
        </w:rPr>
        <w:t xml:space="preserve"> </w:t>
      </w:r>
      <w:r w:rsidRPr="00926505">
        <w:rPr>
          <w:rFonts w:ascii="Times New Roman" w:hAnsi="Times New Roman" w:cs="Times New Roman"/>
          <w:sz w:val="24"/>
          <w:szCs w:val="24"/>
        </w:rPr>
        <w:t>the</w:t>
      </w:r>
      <w:r w:rsidRPr="00926505">
        <w:rPr>
          <w:rFonts w:ascii="Times New Roman" w:hAnsi="Times New Roman" w:cs="Times New Roman"/>
          <w:spacing w:val="-9"/>
          <w:sz w:val="24"/>
          <w:szCs w:val="24"/>
        </w:rPr>
        <w:t xml:space="preserve"> </w:t>
      </w:r>
      <w:r w:rsidRPr="00926505">
        <w:rPr>
          <w:rFonts w:ascii="Times New Roman" w:hAnsi="Times New Roman" w:cs="Times New Roman"/>
          <w:sz w:val="24"/>
          <w:szCs w:val="24"/>
        </w:rPr>
        <w:t>National</w:t>
      </w:r>
      <w:r w:rsidRPr="00926505">
        <w:rPr>
          <w:rFonts w:ascii="Times New Roman" w:hAnsi="Times New Roman" w:cs="Times New Roman"/>
          <w:spacing w:val="-9"/>
          <w:sz w:val="24"/>
          <w:szCs w:val="24"/>
        </w:rPr>
        <w:t xml:space="preserve"> </w:t>
      </w:r>
      <w:r w:rsidRPr="00926505">
        <w:rPr>
          <w:rFonts w:ascii="Times New Roman" w:hAnsi="Times New Roman" w:cs="Times New Roman"/>
          <w:sz w:val="24"/>
          <w:szCs w:val="24"/>
        </w:rPr>
        <w:t>Skill</w:t>
      </w:r>
      <w:r w:rsidRPr="00926505">
        <w:rPr>
          <w:rFonts w:ascii="Times New Roman" w:hAnsi="Times New Roman" w:cs="Times New Roman"/>
          <w:spacing w:val="-7"/>
          <w:sz w:val="24"/>
          <w:szCs w:val="24"/>
        </w:rPr>
        <w:t xml:space="preserve"> </w:t>
      </w:r>
      <w:r w:rsidRPr="00926505">
        <w:rPr>
          <w:rFonts w:ascii="Times New Roman" w:hAnsi="Times New Roman" w:cs="Times New Roman"/>
          <w:sz w:val="24"/>
          <w:szCs w:val="24"/>
        </w:rPr>
        <w:t>Qualification</w:t>
      </w:r>
      <w:r w:rsidRPr="00926505">
        <w:rPr>
          <w:rFonts w:ascii="Times New Roman" w:hAnsi="Times New Roman" w:cs="Times New Roman"/>
          <w:spacing w:val="-10"/>
          <w:sz w:val="24"/>
          <w:szCs w:val="24"/>
        </w:rPr>
        <w:t xml:space="preserve"> </w:t>
      </w:r>
      <w:r w:rsidRPr="00926505">
        <w:rPr>
          <w:rFonts w:ascii="Times New Roman" w:hAnsi="Times New Roman" w:cs="Times New Roman"/>
          <w:sz w:val="24"/>
          <w:szCs w:val="24"/>
        </w:rPr>
        <w:t>Framework (NSQF)</w:t>
      </w:r>
      <w:r w:rsidRPr="00926505">
        <w:rPr>
          <w:rFonts w:ascii="Times New Roman" w:hAnsi="Times New Roman" w:cs="Times New Roman"/>
          <w:spacing w:val="10"/>
          <w:sz w:val="24"/>
          <w:szCs w:val="24"/>
        </w:rPr>
        <w:t xml:space="preserve"> </w:t>
      </w:r>
      <w:r>
        <w:rPr>
          <w:rFonts w:ascii="Times New Roman" w:hAnsi="Times New Roman" w:cs="Times New Roman"/>
          <w:sz w:val="24"/>
          <w:szCs w:val="24"/>
        </w:rPr>
        <w:t>read in conjunction with guidelines enumerated in the Act and</w:t>
      </w:r>
      <w:r w:rsidRPr="00926505">
        <w:rPr>
          <w:rFonts w:ascii="Times New Roman" w:hAnsi="Times New Roman" w:cs="Times New Roman"/>
          <w:sz w:val="24"/>
          <w:szCs w:val="24"/>
        </w:rPr>
        <w:t xml:space="preserve"> Model Rules of the government. </w:t>
      </w:r>
      <w:r>
        <w:rPr>
          <w:rFonts w:ascii="Times New Roman" w:hAnsi="Times New Roman" w:cs="Times New Roman"/>
          <w:sz w:val="24"/>
          <w:szCs w:val="24"/>
        </w:rPr>
        <w:t xml:space="preserve">The training </w:t>
      </w:r>
      <w:proofErr w:type="spellStart"/>
      <w:r>
        <w:rPr>
          <w:rFonts w:ascii="Times New Roman" w:hAnsi="Times New Roman" w:cs="Times New Roman"/>
          <w:sz w:val="24"/>
          <w:szCs w:val="24"/>
        </w:rPr>
        <w:t>activites</w:t>
      </w:r>
      <w:proofErr w:type="spellEnd"/>
      <w:r>
        <w:rPr>
          <w:rFonts w:ascii="Times New Roman" w:hAnsi="Times New Roman" w:cs="Times New Roman"/>
          <w:sz w:val="24"/>
          <w:szCs w:val="24"/>
        </w:rPr>
        <w:t xml:space="preserve"> will be monitored by the MHA through respective Controlling Authorities of the State. </w:t>
      </w:r>
      <w:r w:rsidRPr="00926505">
        <w:rPr>
          <w:rFonts w:ascii="Times New Roman" w:hAnsi="Times New Roman" w:cs="Times New Roman"/>
          <w:sz w:val="24"/>
          <w:szCs w:val="24"/>
        </w:rPr>
        <w:t xml:space="preserve">For reference, the details of the curriculum of the various courses are given at: </w:t>
      </w:r>
    </w:p>
    <w:p w14:paraId="3C2397BD" w14:textId="77777777" w:rsidR="00B54AB5" w:rsidRPr="00926505" w:rsidRDefault="00B54AB5" w:rsidP="00B54AB5">
      <w:pPr>
        <w:pStyle w:val="ListParagraph"/>
        <w:widowControl w:val="0"/>
        <w:tabs>
          <w:tab w:val="left" w:pos="1080"/>
        </w:tabs>
        <w:autoSpaceDE w:val="0"/>
        <w:autoSpaceDN w:val="0"/>
        <w:spacing w:before="155"/>
        <w:ind w:left="0" w:right="1138"/>
        <w:jc w:val="both"/>
        <w:rPr>
          <w:rFonts w:ascii="Times New Roman" w:hAnsi="Times New Roman" w:cs="Times New Roman"/>
          <w:sz w:val="24"/>
          <w:szCs w:val="24"/>
        </w:rPr>
      </w:pPr>
    </w:p>
    <w:p w14:paraId="3C80F751" w14:textId="77777777" w:rsidR="00B54AB5" w:rsidRPr="00926505" w:rsidRDefault="00B54AB5" w:rsidP="00EB23C5">
      <w:pPr>
        <w:pStyle w:val="ListParagraph"/>
        <w:widowControl w:val="0"/>
        <w:numPr>
          <w:ilvl w:val="0"/>
          <w:numId w:val="15"/>
        </w:numPr>
        <w:autoSpaceDE w:val="0"/>
        <w:autoSpaceDN w:val="0"/>
        <w:spacing w:before="155" w:after="0" w:line="240" w:lineRule="auto"/>
        <w:ind w:left="0" w:right="1138" w:firstLine="0"/>
        <w:jc w:val="both"/>
        <w:rPr>
          <w:rFonts w:ascii="Times New Roman" w:hAnsi="Times New Roman" w:cs="Times New Roman"/>
          <w:sz w:val="24"/>
          <w:szCs w:val="24"/>
        </w:rPr>
      </w:pPr>
      <w:r w:rsidRPr="00926505">
        <w:rPr>
          <w:rFonts w:ascii="Times New Roman" w:hAnsi="Times New Roman" w:cs="Times New Roman"/>
          <w:sz w:val="24"/>
          <w:szCs w:val="24"/>
        </w:rPr>
        <w:t>Annex C for Unarmed Security Guard.</w:t>
      </w:r>
    </w:p>
    <w:p w14:paraId="3A9CA71B" w14:textId="77777777" w:rsidR="00B54AB5" w:rsidRPr="00BE1493" w:rsidRDefault="00B54AB5" w:rsidP="00EB23C5">
      <w:pPr>
        <w:pStyle w:val="ListParagraph"/>
        <w:widowControl w:val="0"/>
        <w:numPr>
          <w:ilvl w:val="0"/>
          <w:numId w:val="15"/>
        </w:numPr>
        <w:autoSpaceDE w:val="0"/>
        <w:autoSpaceDN w:val="0"/>
        <w:spacing w:before="155" w:after="0" w:line="240" w:lineRule="auto"/>
        <w:ind w:left="0" w:right="100" w:firstLine="0"/>
        <w:jc w:val="both"/>
        <w:rPr>
          <w:rFonts w:ascii="Times New Roman" w:hAnsi="Times New Roman" w:cs="Times New Roman"/>
          <w:color w:val="FF0000"/>
          <w:sz w:val="24"/>
          <w:szCs w:val="24"/>
        </w:rPr>
      </w:pPr>
      <w:r w:rsidRPr="00BE1493">
        <w:rPr>
          <w:rFonts w:ascii="Times New Roman" w:hAnsi="Times New Roman" w:cs="Times New Roman"/>
          <w:color w:val="FF0000"/>
          <w:sz w:val="24"/>
          <w:szCs w:val="24"/>
        </w:rPr>
        <w:t>Annex D for Security Supervisor.</w:t>
      </w:r>
      <w:r>
        <w:rPr>
          <w:rFonts w:ascii="Times New Roman" w:hAnsi="Times New Roman" w:cs="Times New Roman"/>
          <w:color w:val="FF0000"/>
          <w:sz w:val="24"/>
          <w:szCs w:val="24"/>
        </w:rPr>
        <w:t xml:space="preserve"> Duration of training is in variance with MEPSC.</w:t>
      </w:r>
    </w:p>
    <w:p w14:paraId="26C397FE" w14:textId="77777777" w:rsidR="00B54AB5" w:rsidRPr="00926505" w:rsidRDefault="00B54AB5" w:rsidP="00EB23C5">
      <w:pPr>
        <w:pStyle w:val="ListParagraph"/>
        <w:widowControl w:val="0"/>
        <w:numPr>
          <w:ilvl w:val="0"/>
          <w:numId w:val="15"/>
        </w:numPr>
        <w:autoSpaceDE w:val="0"/>
        <w:autoSpaceDN w:val="0"/>
        <w:spacing w:before="155" w:after="0" w:line="240" w:lineRule="auto"/>
        <w:ind w:left="0" w:right="1138" w:firstLine="0"/>
        <w:jc w:val="both"/>
        <w:rPr>
          <w:rFonts w:ascii="Times New Roman" w:hAnsi="Times New Roman" w:cs="Times New Roman"/>
          <w:sz w:val="24"/>
          <w:szCs w:val="24"/>
        </w:rPr>
      </w:pPr>
      <w:r w:rsidRPr="00926505">
        <w:rPr>
          <w:rFonts w:ascii="Times New Roman" w:hAnsi="Times New Roman" w:cs="Times New Roman"/>
          <w:sz w:val="24"/>
          <w:szCs w:val="24"/>
        </w:rPr>
        <w:t>Annex E for Licensee.</w:t>
      </w:r>
    </w:p>
    <w:p w14:paraId="38AAB54E" w14:textId="77777777" w:rsidR="00B54AB5" w:rsidRPr="00926505" w:rsidRDefault="00B54AB5" w:rsidP="00EB23C5">
      <w:pPr>
        <w:pStyle w:val="ListParagraph"/>
        <w:widowControl w:val="0"/>
        <w:numPr>
          <w:ilvl w:val="0"/>
          <w:numId w:val="15"/>
        </w:numPr>
        <w:autoSpaceDE w:val="0"/>
        <w:autoSpaceDN w:val="0"/>
        <w:spacing w:before="155" w:after="0" w:line="240" w:lineRule="auto"/>
        <w:ind w:left="0" w:right="1138" w:firstLine="0"/>
        <w:jc w:val="both"/>
        <w:rPr>
          <w:rFonts w:ascii="Times New Roman" w:hAnsi="Times New Roman" w:cs="Times New Roman"/>
          <w:sz w:val="24"/>
          <w:szCs w:val="24"/>
        </w:rPr>
      </w:pPr>
      <w:r w:rsidRPr="00926505">
        <w:rPr>
          <w:rFonts w:ascii="Times New Roman" w:hAnsi="Times New Roman" w:cs="Times New Roman"/>
          <w:sz w:val="24"/>
          <w:szCs w:val="24"/>
        </w:rPr>
        <w:t>Annex F for Trainer.</w:t>
      </w:r>
    </w:p>
    <w:p w14:paraId="07FA3680" w14:textId="77777777" w:rsidR="00B54AB5" w:rsidRDefault="00B54AB5" w:rsidP="00EB23C5">
      <w:pPr>
        <w:pStyle w:val="ListParagraph"/>
        <w:widowControl w:val="0"/>
        <w:numPr>
          <w:ilvl w:val="0"/>
          <w:numId w:val="16"/>
        </w:numPr>
        <w:autoSpaceDE w:val="0"/>
        <w:autoSpaceDN w:val="0"/>
        <w:spacing w:before="155" w:after="0" w:line="240" w:lineRule="auto"/>
        <w:ind w:left="0" w:right="1138" w:firstLine="0"/>
        <w:jc w:val="both"/>
        <w:rPr>
          <w:rFonts w:ascii="Times New Roman" w:hAnsi="Times New Roman" w:cs="Times New Roman"/>
          <w:sz w:val="24"/>
          <w:szCs w:val="24"/>
        </w:rPr>
      </w:pPr>
      <w:r w:rsidRPr="00926505">
        <w:rPr>
          <w:rFonts w:ascii="Times New Roman" w:hAnsi="Times New Roman" w:cs="Times New Roman"/>
          <w:sz w:val="24"/>
          <w:szCs w:val="24"/>
        </w:rPr>
        <w:t>Annex G for Assessor.</w:t>
      </w:r>
    </w:p>
    <w:p w14:paraId="250972B7" w14:textId="77777777" w:rsidR="00B54AB5" w:rsidRPr="006B49EF" w:rsidRDefault="00B54AB5" w:rsidP="00EB23C5">
      <w:pPr>
        <w:pStyle w:val="Heading1"/>
        <w:numPr>
          <w:ilvl w:val="1"/>
          <w:numId w:val="14"/>
        </w:numPr>
        <w:ind w:left="0" w:firstLine="0"/>
        <w:rPr>
          <w:rFonts w:ascii="Times New Roman" w:eastAsiaTheme="minorEastAsia" w:hAnsi="Times New Roman" w:cs="Times New Roman"/>
          <w:b/>
          <w:color w:val="auto"/>
          <w:sz w:val="24"/>
          <w:szCs w:val="24"/>
        </w:rPr>
      </w:pPr>
      <w:r w:rsidRPr="006B49EF">
        <w:rPr>
          <w:rFonts w:ascii="Times New Roman" w:eastAsiaTheme="minorEastAsia" w:hAnsi="Times New Roman" w:cs="Times New Roman"/>
          <w:b/>
          <w:color w:val="auto"/>
          <w:sz w:val="24"/>
          <w:szCs w:val="24"/>
        </w:rPr>
        <w:t>Courses</w:t>
      </w:r>
    </w:p>
    <w:p w14:paraId="7682A261" w14:textId="77777777" w:rsidR="00B54AB5" w:rsidRPr="00521544" w:rsidRDefault="00B54AB5" w:rsidP="00B54AB5">
      <w:pPr>
        <w:pStyle w:val="BodyText"/>
        <w:spacing w:before="155"/>
        <w:ind w:left="0" w:right="72"/>
        <w:jc w:val="both"/>
        <w:rPr>
          <w:sz w:val="24"/>
          <w:szCs w:val="24"/>
        </w:rPr>
      </w:pPr>
      <w:r>
        <w:rPr>
          <w:sz w:val="24"/>
          <w:szCs w:val="24"/>
        </w:rPr>
        <w:t>PSA will</w:t>
      </w:r>
      <w:r w:rsidRPr="00521544">
        <w:rPr>
          <w:sz w:val="24"/>
          <w:szCs w:val="24"/>
        </w:rPr>
        <w:t xml:space="preserve"> ensure the following types of courses for efficient security services delivery</w:t>
      </w:r>
      <w:r>
        <w:rPr>
          <w:sz w:val="24"/>
          <w:szCs w:val="24"/>
        </w:rPr>
        <w:t>, as applicable</w:t>
      </w:r>
      <w:r w:rsidRPr="00521544">
        <w:rPr>
          <w:sz w:val="24"/>
          <w:szCs w:val="24"/>
        </w:rPr>
        <w:t xml:space="preserve"> and training records shall be maintained:</w:t>
      </w:r>
    </w:p>
    <w:p w14:paraId="0C9C6385" w14:textId="77777777" w:rsidR="00B54AB5" w:rsidRPr="008B307B" w:rsidRDefault="00B54AB5" w:rsidP="00EB23C5">
      <w:pPr>
        <w:pStyle w:val="ListParagraph"/>
        <w:widowControl w:val="0"/>
        <w:numPr>
          <w:ilvl w:val="0"/>
          <w:numId w:val="11"/>
        </w:numPr>
        <w:autoSpaceDE w:val="0"/>
        <w:autoSpaceDN w:val="0"/>
        <w:spacing w:before="159" w:after="0" w:line="240" w:lineRule="auto"/>
        <w:ind w:left="720" w:right="72" w:hanging="720"/>
        <w:contextualSpacing w:val="0"/>
        <w:jc w:val="both"/>
        <w:rPr>
          <w:rFonts w:ascii="Times New Roman" w:hAnsi="Times New Roman" w:cs="Times New Roman"/>
          <w:sz w:val="24"/>
          <w:szCs w:val="24"/>
        </w:rPr>
      </w:pPr>
      <w:r w:rsidRPr="00140C55">
        <w:rPr>
          <w:rFonts w:ascii="Times New Roman" w:hAnsi="Times New Roman" w:cs="Times New Roman"/>
          <w:i/>
          <w:sz w:val="24"/>
          <w:szCs w:val="24"/>
          <w:highlight w:val="yellow"/>
        </w:rPr>
        <w:t>Licensee</w:t>
      </w:r>
      <w:r>
        <w:rPr>
          <w:rFonts w:ascii="Times New Roman" w:hAnsi="Times New Roman" w:cs="Times New Roman"/>
          <w:i/>
          <w:sz w:val="24"/>
          <w:szCs w:val="24"/>
        </w:rPr>
        <w:t xml:space="preserve"> </w:t>
      </w:r>
      <w:r w:rsidRPr="007F1630">
        <w:rPr>
          <w:rFonts w:ascii="Times New Roman" w:hAnsi="Times New Roman" w:cs="Times New Roman"/>
          <w:i/>
          <w:strike/>
          <w:sz w:val="24"/>
          <w:szCs w:val="24"/>
          <w:highlight w:val="yellow"/>
        </w:rPr>
        <w:t>Management</w:t>
      </w:r>
      <w:r w:rsidRPr="00521544">
        <w:rPr>
          <w:rFonts w:ascii="Times New Roman" w:hAnsi="Times New Roman" w:cs="Times New Roman"/>
          <w:i/>
          <w:sz w:val="24"/>
          <w:szCs w:val="24"/>
        </w:rPr>
        <w:t xml:space="preserve"> training </w:t>
      </w:r>
      <w:r w:rsidRPr="00521544">
        <w:rPr>
          <w:rFonts w:ascii="Times New Roman" w:hAnsi="Times New Roman" w:cs="Times New Roman"/>
          <w:sz w:val="24"/>
          <w:szCs w:val="24"/>
        </w:rPr>
        <w:t>— a</w:t>
      </w:r>
      <w:r w:rsidRPr="00F0157B">
        <w:rPr>
          <w:rFonts w:ascii="Times New Roman" w:hAnsi="Times New Roman" w:cs="Times New Roman"/>
          <w:sz w:val="24"/>
          <w:szCs w:val="24"/>
        </w:rPr>
        <w:t xml:space="preserve"> six-day </w:t>
      </w:r>
      <w:r w:rsidRPr="00521544">
        <w:rPr>
          <w:rFonts w:ascii="Times New Roman" w:hAnsi="Times New Roman" w:cs="Times New Roman"/>
          <w:sz w:val="24"/>
          <w:szCs w:val="24"/>
        </w:rPr>
        <w:t xml:space="preserve">training capsule shall be conducted at a Controlling Authority </w:t>
      </w:r>
      <w:r w:rsidRPr="008B307B">
        <w:rPr>
          <w:rFonts w:ascii="Times New Roman" w:hAnsi="Times New Roman" w:cs="Times New Roman"/>
          <w:sz w:val="24"/>
          <w:szCs w:val="24"/>
        </w:rPr>
        <w:t>approved training centre for the management cadre</w:t>
      </w:r>
      <w:r>
        <w:rPr>
          <w:rFonts w:ascii="Times New Roman" w:hAnsi="Times New Roman" w:cs="Times New Roman"/>
          <w:sz w:val="24"/>
          <w:szCs w:val="24"/>
        </w:rPr>
        <w:t xml:space="preserve"> (Licensee)</w:t>
      </w:r>
      <w:r w:rsidRPr="008B307B">
        <w:rPr>
          <w:rFonts w:ascii="Times New Roman" w:hAnsi="Times New Roman" w:cs="Times New Roman"/>
          <w:sz w:val="24"/>
          <w:szCs w:val="24"/>
        </w:rPr>
        <w:t xml:space="preserve"> of the PSA including the MD/CEO of the</w:t>
      </w:r>
      <w:r w:rsidRPr="008B307B">
        <w:rPr>
          <w:rFonts w:ascii="Times New Roman" w:hAnsi="Times New Roman" w:cs="Times New Roman"/>
          <w:spacing w:val="-5"/>
          <w:sz w:val="24"/>
          <w:szCs w:val="24"/>
        </w:rPr>
        <w:t xml:space="preserve"> </w:t>
      </w:r>
      <w:r w:rsidRPr="008B307B">
        <w:rPr>
          <w:rFonts w:ascii="Times New Roman" w:hAnsi="Times New Roman" w:cs="Times New Roman"/>
          <w:sz w:val="24"/>
          <w:szCs w:val="24"/>
        </w:rPr>
        <w:t>PSA.</w:t>
      </w:r>
    </w:p>
    <w:p w14:paraId="66A29797" w14:textId="77777777" w:rsidR="00B54AB5" w:rsidRPr="00F0157B" w:rsidRDefault="00B54AB5" w:rsidP="00EB23C5">
      <w:pPr>
        <w:pStyle w:val="ListParagraph"/>
        <w:widowControl w:val="0"/>
        <w:numPr>
          <w:ilvl w:val="0"/>
          <w:numId w:val="11"/>
        </w:numPr>
        <w:autoSpaceDE w:val="0"/>
        <w:autoSpaceDN w:val="0"/>
        <w:spacing w:after="0" w:line="240" w:lineRule="auto"/>
        <w:ind w:left="720" w:right="10" w:hanging="720"/>
        <w:contextualSpacing w:val="0"/>
        <w:jc w:val="both"/>
        <w:rPr>
          <w:rFonts w:ascii="Times New Roman" w:hAnsi="Times New Roman" w:cs="Times New Roman"/>
          <w:sz w:val="24"/>
          <w:szCs w:val="24"/>
        </w:rPr>
      </w:pPr>
      <w:r w:rsidRPr="00521544">
        <w:rPr>
          <w:rFonts w:ascii="Times New Roman" w:hAnsi="Times New Roman" w:cs="Times New Roman"/>
          <w:i/>
          <w:sz w:val="24"/>
          <w:szCs w:val="24"/>
        </w:rPr>
        <w:t xml:space="preserve">Basic training </w:t>
      </w:r>
      <w:r w:rsidRPr="00521544">
        <w:rPr>
          <w:rFonts w:ascii="Times New Roman" w:hAnsi="Times New Roman" w:cs="Times New Roman"/>
          <w:sz w:val="24"/>
          <w:szCs w:val="24"/>
        </w:rPr>
        <w:t xml:space="preserve">— all </w:t>
      </w:r>
      <w:r>
        <w:rPr>
          <w:rFonts w:ascii="Times New Roman" w:hAnsi="Times New Roman" w:cs="Times New Roman"/>
          <w:sz w:val="24"/>
          <w:szCs w:val="24"/>
        </w:rPr>
        <w:t xml:space="preserve">agencies shall ensure that </w:t>
      </w:r>
      <w:r w:rsidRPr="00521544">
        <w:rPr>
          <w:rFonts w:ascii="Times New Roman" w:hAnsi="Times New Roman" w:cs="Times New Roman"/>
          <w:sz w:val="24"/>
          <w:szCs w:val="24"/>
        </w:rPr>
        <w:t>security gua</w:t>
      </w:r>
      <w:r>
        <w:rPr>
          <w:rFonts w:ascii="Times New Roman" w:hAnsi="Times New Roman" w:cs="Times New Roman"/>
          <w:sz w:val="24"/>
          <w:szCs w:val="24"/>
        </w:rPr>
        <w:t xml:space="preserve">rds being employed have successfully undergone the mandatory specified training and possess valid certificates in </w:t>
      </w:r>
      <w:r w:rsidRPr="00521544">
        <w:rPr>
          <w:rFonts w:ascii="Times New Roman" w:hAnsi="Times New Roman" w:cs="Times New Roman"/>
          <w:sz w:val="24"/>
          <w:szCs w:val="24"/>
        </w:rPr>
        <w:t>accordance</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with</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guidelines</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enumerated</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in</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11"/>
          <w:sz w:val="24"/>
          <w:szCs w:val="24"/>
        </w:rPr>
        <w:t xml:space="preserve"> </w:t>
      </w:r>
      <w:r w:rsidRPr="00521544">
        <w:rPr>
          <w:rFonts w:ascii="Times New Roman" w:hAnsi="Times New Roman" w:cs="Times New Roman"/>
          <w:sz w:val="24"/>
          <w:szCs w:val="24"/>
        </w:rPr>
        <w:t xml:space="preserve">Act and Model Rules or as applicable in their jurisdiction. Training shall be based on the corresponding National </w:t>
      </w:r>
      <w:r>
        <w:rPr>
          <w:rFonts w:ascii="Times New Roman" w:hAnsi="Times New Roman" w:cs="Times New Roman"/>
          <w:sz w:val="24"/>
          <w:szCs w:val="24"/>
        </w:rPr>
        <w:t xml:space="preserve">Occupation Standards (NOS) for the specified Job Role. </w:t>
      </w:r>
      <w:r w:rsidRPr="0058173A">
        <w:rPr>
          <w:rFonts w:ascii="Times New Roman" w:hAnsi="Times New Roman" w:cs="Times New Roman"/>
          <w:sz w:val="24"/>
          <w:szCs w:val="24"/>
          <w:highlight w:val="yellow"/>
        </w:rPr>
        <w:t>Controlling Authority shall frame the detailed training syllabus in accordance with National Skill Framework. For entry level, this training shall be for a minimum period of hundred hours of classroom instructions and sixty hours of field training, spread over at least twenty working days. For ex-servicemen and former police personnel a condensed course of minimum forty hours of classroom instructions and sixteen hours of field training spread over at least seven working days will apply.</w:t>
      </w:r>
    </w:p>
    <w:p w14:paraId="069E777E" w14:textId="77777777" w:rsidR="00B54AB5" w:rsidRPr="00AF6E1F" w:rsidRDefault="00B54AB5" w:rsidP="00EB23C5">
      <w:pPr>
        <w:pStyle w:val="ListParagraph"/>
        <w:widowControl w:val="0"/>
        <w:numPr>
          <w:ilvl w:val="0"/>
          <w:numId w:val="11"/>
        </w:numPr>
        <w:autoSpaceDE w:val="0"/>
        <w:autoSpaceDN w:val="0"/>
        <w:spacing w:before="73" w:after="0" w:line="299" w:lineRule="exact"/>
        <w:ind w:left="720" w:right="10" w:hanging="720"/>
        <w:contextualSpacing w:val="0"/>
        <w:jc w:val="both"/>
        <w:rPr>
          <w:rFonts w:ascii="Times New Roman" w:hAnsi="Times New Roman" w:cs="Times New Roman"/>
          <w:sz w:val="24"/>
          <w:szCs w:val="24"/>
        </w:rPr>
      </w:pPr>
      <w:r w:rsidRPr="00521544">
        <w:rPr>
          <w:rFonts w:ascii="Times New Roman" w:hAnsi="Times New Roman" w:cs="Times New Roman"/>
          <w:i/>
          <w:sz w:val="24"/>
          <w:szCs w:val="24"/>
        </w:rPr>
        <w:t xml:space="preserve">Induction training </w:t>
      </w:r>
      <w:r w:rsidRPr="00521544">
        <w:rPr>
          <w:rFonts w:ascii="Times New Roman" w:hAnsi="Times New Roman" w:cs="Times New Roman"/>
          <w:sz w:val="24"/>
          <w:szCs w:val="24"/>
        </w:rPr>
        <w:t>— the agency shall provide induction training in matters related to</w:t>
      </w:r>
      <w:r w:rsidRPr="00521544">
        <w:rPr>
          <w:rFonts w:ascii="Times New Roman" w:hAnsi="Times New Roman" w:cs="Times New Roman"/>
          <w:spacing w:val="28"/>
          <w:sz w:val="24"/>
          <w:szCs w:val="24"/>
        </w:rPr>
        <w:t xml:space="preserve"> </w:t>
      </w:r>
      <w:r w:rsidRPr="00521544">
        <w:rPr>
          <w:rFonts w:ascii="Times New Roman" w:hAnsi="Times New Roman" w:cs="Times New Roman"/>
          <w:sz w:val="24"/>
          <w:szCs w:val="24"/>
        </w:rPr>
        <w:t>conditions</w:t>
      </w:r>
      <w:r w:rsidRPr="00521544">
        <w:rPr>
          <w:rFonts w:ascii="Times New Roman" w:hAnsi="Times New Roman" w:cs="Times New Roman"/>
          <w:spacing w:val="28"/>
          <w:sz w:val="24"/>
          <w:szCs w:val="24"/>
        </w:rPr>
        <w:t xml:space="preserve"> </w:t>
      </w:r>
      <w:r w:rsidRPr="00521544">
        <w:rPr>
          <w:rFonts w:ascii="Times New Roman" w:hAnsi="Times New Roman" w:cs="Times New Roman"/>
          <w:sz w:val="24"/>
          <w:szCs w:val="24"/>
        </w:rPr>
        <w:t>of</w:t>
      </w:r>
      <w:r w:rsidRPr="00521544">
        <w:rPr>
          <w:rFonts w:ascii="Times New Roman" w:hAnsi="Times New Roman" w:cs="Times New Roman"/>
          <w:spacing w:val="30"/>
          <w:sz w:val="24"/>
          <w:szCs w:val="24"/>
        </w:rPr>
        <w:t xml:space="preserve"> </w:t>
      </w:r>
      <w:r w:rsidRPr="00521544">
        <w:rPr>
          <w:rFonts w:ascii="Times New Roman" w:hAnsi="Times New Roman" w:cs="Times New Roman"/>
          <w:sz w:val="24"/>
          <w:szCs w:val="24"/>
        </w:rPr>
        <w:t>employment</w:t>
      </w:r>
      <w:r w:rsidRPr="00521544">
        <w:rPr>
          <w:rFonts w:ascii="Times New Roman" w:hAnsi="Times New Roman" w:cs="Times New Roman"/>
          <w:spacing w:val="28"/>
          <w:sz w:val="24"/>
          <w:szCs w:val="24"/>
        </w:rPr>
        <w:t xml:space="preserve"> </w:t>
      </w:r>
      <w:r w:rsidRPr="00521544">
        <w:rPr>
          <w:rFonts w:ascii="Times New Roman" w:hAnsi="Times New Roman" w:cs="Times New Roman"/>
          <w:sz w:val="24"/>
          <w:szCs w:val="24"/>
        </w:rPr>
        <w:t>and</w:t>
      </w:r>
      <w:r w:rsidRPr="00521544">
        <w:rPr>
          <w:rFonts w:ascii="Times New Roman" w:hAnsi="Times New Roman" w:cs="Times New Roman"/>
          <w:spacing w:val="31"/>
          <w:sz w:val="24"/>
          <w:szCs w:val="24"/>
        </w:rPr>
        <w:t xml:space="preserve"> </w:t>
      </w:r>
      <w:r w:rsidRPr="00521544">
        <w:rPr>
          <w:rFonts w:ascii="Times New Roman" w:hAnsi="Times New Roman" w:cs="Times New Roman"/>
          <w:sz w:val="24"/>
          <w:szCs w:val="24"/>
        </w:rPr>
        <w:t>organizational</w:t>
      </w:r>
      <w:r w:rsidRPr="00521544">
        <w:rPr>
          <w:rFonts w:ascii="Times New Roman" w:hAnsi="Times New Roman" w:cs="Times New Roman"/>
          <w:spacing w:val="28"/>
          <w:sz w:val="24"/>
          <w:szCs w:val="24"/>
        </w:rPr>
        <w:t xml:space="preserve"> </w:t>
      </w:r>
      <w:r w:rsidRPr="00521544">
        <w:rPr>
          <w:rFonts w:ascii="Times New Roman" w:hAnsi="Times New Roman" w:cs="Times New Roman"/>
          <w:sz w:val="24"/>
          <w:szCs w:val="24"/>
        </w:rPr>
        <w:t>procedures</w:t>
      </w:r>
      <w:r w:rsidRPr="00521544">
        <w:rPr>
          <w:rFonts w:ascii="Times New Roman" w:hAnsi="Times New Roman" w:cs="Times New Roman"/>
          <w:spacing w:val="29"/>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28"/>
          <w:sz w:val="24"/>
          <w:szCs w:val="24"/>
        </w:rPr>
        <w:t xml:space="preserve"> </w:t>
      </w:r>
      <w:r w:rsidRPr="00521544">
        <w:rPr>
          <w:rFonts w:ascii="Times New Roman" w:hAnsi="Times New Roman" w:cs="Times New Roman"/>
          <w:sz w:val="24"/>
          <w:szCs w:val="24"/>
        </w:rPr>
        <w:t>all</w:t>
      </w:r>
      <w:r w:rsidRPr="00521544">
        <w:rPr>
          <w:rFonts w:ascii="Times New Roman" w:hAnsi="Times New Roman" w:cs="Times New Roman"/>
          <w:spacing w:val="28"/>
          <w:sz w:val="24"/>
          <w:szCs w:val="24"/>
        </w:rPr>
        <w:t xml:space="preserve"> </w:t>
      </w:r>
      <w:r w:rsidRPr="00521544">
        <w:rPr>
          <w:rFonts w:ascii="Times New Roman" w:hAnsi="Times New Roman" w:cs="Times New Roman"/>
          <w:sz w:val="24"/>
          <w:szCs w:val="24"/>
        </w:rPr>
        <w:t>its</w:t>
      </w:r>
      <w:r w:rsidRPr="00521544">
        <w:rPr>
          <w:rFonts w:ascii="Times New Roman" w:hAnsi="Times New Roman" w:cs="Times New Roman"/>
          <w:spacing w:val="28"/>
          <w:sz w:val="24"/>
          <w:szCs w:val="24"/>
        </w:rPr>
        <w:t xml:space="preserve"> </w:t>
      </w:r>
      <w:r w:rsidRPr="00521544">
        <w:rPr>
          <w:rFonts w:ascii="Times New Roman" w:hAnsi="Times New Roman" w:cs="Times New Roman"/>
          <w:sz w:val="24"/>
          <w:szCs w:val="24"/>
        </w:rPr>
        <w:t>employees. This induction training shall be in addition to the basic training. Induction training</w:t>
      </w:r>
      <w:r>
        <w:rPr>
          <w:rFonts w:ascii="Times New Roman" w:hAnsi="Times New Roman" w:cs="Times New Roman"/>
          <w:sz w:val="24"/>
          <w:szCs w:val="24"/>
        </w:rPr>
        <w:t xml:space="preserve"> </w:t>
      </w:r>
      <w:r w:rsidRPr="00AF6E1F">
        <w:rPr>
          <w:sz w:val="24"/>
          <w:szCs w:val="24"/>
        </w:rPr>
        <w:t>shall</w:t>
      </w:r>
      <w:r w:rsidRPr="00AF6E1F">
        <w:rPr>
          <w:spacing w:val="22"/>
          <w:sz w:val="24"/>
          <w:szCs w:val="24"/>
        </w:rPr>
        <w:t xml:space="preserve"> </w:t>
      </w:r>
      <w:r w:rsidRPr="00AF6E1F">
        <w:rPr>
          <w:sz w:val="24"/>
          <w:szCs w:val="24"/>
        </w:rPr>
        <w:t>be</w:t>
      </w:r>
      <w:r w:rsidRPr="00AF6E1F">
        <w:rPr>
          <w:spacing w:val="23"/>
          <w:sz w:val="24"/>
          <w:szCs w:val="24"/>
        </w:rPr>
        <w:t xml:space="preserve"> </w:t>
      </w:r>
      <w:r w:rsidRPr="00AF6E1F">
        <w:rPr>
          <w:sz w:val="24"/>
          <w:szCs w:val="24"/>
        </w:rPr>
        <w:t>completed</w:t>
      </w:r>
      <w:r w:rsidRPr="00AF6E1F">
        <w:rPr>
          <w:spacing w:val="24"/>
          <w:sz w:val="24"/>
          <w:szCs w:val="24"/>
        </w:rPr>
        <w:t xml:space="preserve"> </w:t>
      </w:r>
      <w:r w:rsidRPr="00AF6E1F">
        <w:rPr>
          <w:sz w:val="24"/>
          <w:szCs w:val="24"/>
        </w:rPr>
        <w:t>before</w:t>
      </w:r>
      <w:r w:rsidRPr="00AF6E1F">
        <w:rPr>
          <w:spacing w:val="23"/>
          <w:sz w:val="24"/>
          <w:szCs w:val="24"/>
        </w:rPr>
        <w:t xml:space="preserve"> </w:t>
      </w:r>
      <w:r w:rsidRPr="00AF6E1F">
        <w:rPr>
          <w:sz w:val="24"/>
          <w:szCs w:val="24"/>
        </w:rPr>
        <w:t>the</w:t>
      </w:r>
      <w:r w:rsidRPr="00AF6E1F">
        <w:rPr>
          <w:spacing w:val="23"/>
          <w:sz w:val="24"/>
          <w:szCs w:val="24"/>
        </w:rPr>
        <w:t xml:space="preserve"> </w:t>
      </w:r>
      <w:r w:rsidRPr="00AF6E1F">
        <w:rPr>
          <w:sz w:val="24"/>
          <w:szCs w:val="24"/>
        </w:rPr>
        <w:t>security</w:t>
      </w:r>
      <w:r w:rsidRPr="00AF6E1F">
        <w:rPr>
          <w:spacing w:val="17"/>
          <w:sz w:val="24"/>
          <w:szCs w:val="24"/>
        </w:rPr>
        <w:t xml:space="preserve"> </w:t>
      </w:r>
      <w:r w:rsidRPr="00AF6E1F">
        <w:rPr>
          <w:sz w:val="24"/>
          <w:szCs w:val="24"/>
        </w:rPr>
        <w:t>personnel</w:t>
      </w:r>
      <w:r w:rsidRPr="00AF6E1F">
        <w:rPr>
          <w:spacing w:val="23"/>
          <w:sz w:val="24"/>
          <w:szCs w:val="24"/>
        </w:rPr>
        <w:t xml:space="preserve"> </w:t>
      </w:r>
      <w:r w:rsidRPr="00AF6E1F">
        <w:rPr>
          <w:sz w:val="24"/>
          <w:szCs w:val="24"/>
        </w:rPr>
        <w:t>are</w:t>
      </w:r>
      <w:r w:rsidRPr="00AF6E1F">
        <w:rPr>
          <w:spacing w:val="23"/>
          <w:sz w:val="24"/>
          <w:szCs w:val="24"/>
        </w:rPr>
        <w:t xml:space="preserve"> </w:t>
      </w:r>
      <w:r w:rsidRPr="00AF6E1F">
        <w:rPr>
          <w:sz w:val="24"/>
          <w:szCs w:val="24"/>
        </w:rPr>
        <w:t>appointed</w:t>
      </w:r>
      <w:r w:rsidRPr="00AF6E1F">
        <w:rPr>
          <w:spacing w:val="22"/>
          <w:sz w:val="24"/>
          <w:szCs w:val="24"/>
        </w:rPr>
        <w:t xml:space="preserve"> </w:t>
      </w:r>
      <w:r w:rsidRPr="00AF6E1F">
        <w:rPr>
          <w:sz w:val="24"/>
          <w:szCs w:val="24"/>
        </w:rPr>
        <w:t>to</w:t>
      </w:r>
      <w:r w:rsidRPr="00AF6E1F">
        <w:rPr>
          <w:spacing w:val="25"/>
          <w:sz w:val="24"/>
          <w:szCs w:val="24"/>
        </w:rPr>
        <w:t xml:space="preserve"> </w:t>
      </w:r>
      <w:r w:rsidRPr="00AF6E1F">
        <w:rPr>
          <w:sz w:val="24"/>
          <w:szCs w:val="24"/>
        </w:rPr>
        <w:t>an</w:t>
      </w:r>
      <w:r w:rsidRPr="00AF6E1F">
        <w:rPr>
          <w:spacing w:val="23"/>
          <w:sz w:val="24"/>
          <w:szCs w:val="24"/>
        </w:rPr>
        <w:t xml:space="preserve"> </w:t>
      </w:r>
      <w:r w:rsidRPr="00AF6E1F">
        <w:rPr>
          <w:sz w:val="24"/>
          <w:szCs w:val="24"/>
        </w:rPr>
        <w:t>assignment</w:t>
      </w:r>
      <w:r>
        <w:rPr>
          <w:sz w:val="24"/>
          <w:szCs w:val="24"/>
        </w:rPr>
        <w:t>.</w:t>
      </w:r>
    </w:p>
    <w:p w14:paraId="085AC503" w14:textId="77777777" w:rsidR="00B54AB5" w:rsidRDefault="00B54AB5" w:rsidP="00EB23C5">
      <w:pPr>
        <w:pStyle w:val="ListParagraph"/>
        <w:widowControl w:val="0"/>
        <w:numPr>
          <w:ilvl w:val="0"/>
          <w:numId w:val="11"/>
        </w:numPr>
        <w:autoSpaceDE w:val="0"/>
        <w:autoSpaceDN w:val="0"/>
        <w:spacing w:after="0" w:line="240" w:lineRule="auto"/>
        <w:ind w:left="720" w:right="10" w:hanging="720"/>
        <w:contextualSpacing w:val="0"/>
        <w:jc w:val="both"/>
        <w:rPr>
          <w:rFonts w:ascii="Times New Roman" w:hAnsi="Times New Roman" w:cs="Times New Roman"/>
          <w:sz w:val="24"/>
          <w:szCs w:val="24"/>
        </w:rPr>
      </w:pPr>
      <w:r w:rsidRPr="00521544">
        <w:rPr>
          <w:rFonts w:ascii="Times New Roman" w:hAnsi="Times New Roman" w:cs="Times New Roman"/>
          <w:i/>
          <w:sz w:val="24"/>
          <w:szCs w:val="24"/>
        </w:rPr>
        <w:t xml:space="preserve">Assignment-specific training </w:t>
      </w:r>
      <w:r w:rsidRPr="00521544">
        <w:rPr>
          <w:rFonts w:ascii="Times New Roman" w:hAnsi="Times New Roman" w:cs="Times New Roman"/>
          <w:sz w:val="24"/>
          <w:szCs w:val="24"/>
        </w:rPr>
        <w:t>—</w:t>
      </w:r>
      <w:r>
        <w:rPr>
          <w:rFonts w:ascii="Times New Roman" w:hAnsi="Times New Roman" w:cs="Times New Roman"/>
          <w:sz w:val="24"/>
          <w:szCs w:val="24"/>
        </w:rPr>
        <w:t xml:space="preserve">assignment specific </w:t>
      </w:r>
      <w:r w:rsidRPr="00521544">
        <w:rPr>
          <w:rFonts w:ascii="Times New Roman" w:hAnsi="Times New Roman" w:cs="Times New Roman"/>
          <w:sz w:val="24"/>
          <w:szCs w:val="24"/>
        </w:rPr>
        <w:t xml:space="preserve">on-the-job training appropriate to the assignment </w:t>
      </w:r>
      <w:r>
        <w:rPr>
          <w:rFonts w:ascii="Times New Roman" w:hAnsi="Times New Roman" w:cs="Times New Roman"/>
          <w:sz w:val="24"/>
          <w:szCs w:val="24"/>
        </w:rPr>
        <w:t>to be performed by the individual will be imparted by the agency to all guards being freshly inducted on the site</w:t>
      </w:r>
      <w:r w:rsidRPr="00521544">
        <w:rPr>
          <w:rFonts w:ascii="Times New Roman" w:hAnsi="Times New Roman" w:cs="Times New Roman"/>
          <w:sz w:val="24"/>
          <w:szCs w:val="24"/>
        </w:rPr>
        <w:t xml:space="preserve">. </w:t>
      </w:r>
    </w:p>
    <w:p w14:paraId="1D44CC53" w14:textId="77777777" w:rsidR="00B54AB5" w:rsidRPr="00575909" w:rsidRDefault="00B54AB5" w:rsidP="00EB23C5">
      <w:pPr>
        <w:pStyle w:val="ListParagraph"/>
        <w:widowControl w:val="0"/>
        <w:numPr>
          <w:ilvl w:val="0"/>
          <w:numId w:val="11"/>
        </w:numPr>
        <w:autoSpaceDE w:val="0"/>
        <w:autoSpaceDN w:val="0"/>
        <w:spacing w:after="0" w:line="240" w:lineRule="auto"/>
        <w:ind w:left="720" w:right="10" w:hanging="720"/>
        <w:contextualSpacing w:val="0"/>
        <w:jc w:val="both"/>
        <w:rPr>
          <w:rFonts w:ascii="Times New Roman" w:hAnsi="Times New Roman" w:cs="Times New Roman"/>
          <w:strike/>
          <w:sz w:val="24"/>
          <w:szCs w:val="24"/>
        </w:rPr>
      </w:pPr>
      <w:r w:rsidRPr="00521544">
        <w:rPr>
          <w:rFonts w:ascii="Times New Roman" w:hAnsi="Times New Roman" w:cs="Times New Roman"/>
          <w:noProof/>
          <w:sz w:val="24"/>
          <w:szCs w:val="24"/>
          <w:lang w:eastAsia="en-IN" w:bidi="hi-IN"/>
        </w:rPr>
        <mc:AlternateContent>
          <mc:Choice Requires="wps">
            <w:drawing>
              <wp:anchor distT="0" distB="0" distL="114300" distR="114300" simplePos="0" relativeHeight="251659264" behindDoc="1" locked="0" layoutInCell="1" allowOverlap="1" wp14:anchorId="2C4E3F20" wp14:editId="50D87788">
                <wp:simplePos x="0" y="0"/>
                <wp:positionH relativeFrom="page">
                  <wp:posOffset>2739390</wp:posOffset>
                </wp:positionH>
                <wp:positionV relativeFrom="paragraph">
                  <wp:posOffset>172720</wp:posOffset>
                </wp:positionV>
                <wp:extent cx="50165" cy="762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30DB7F9" id="Rectangle 6" o:spid="_x0000_s1026" style="position:absolute;margin-left:215.7pt;margin-top:13.6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mE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" fillcolor="black" stroked="f">
                <w10:wrap anchorx="page"/>
              </v:rect>
            </w:pict>
          </mc:Fallback>
        </mc:AlternateContent>
      </w:r>
      <w:r>
        <w:rPr>
          <w:rFonts w:ascii="Times New Roman" w:hAnsi="Times New Roman" w:cs="Times New Roman"/>
          <w:i/>
          <w:sz w:val="24"/>
          <w:szCs w:val="24"/>
        </w:rPr>
        <w:t>Security Supervisor</w:t>
      </w:r>
      <w:r w:rsidRPr="00521544">
        <w:rPr>
          <w:rFonts w:ascii="Times New Roman" w:hAnsi="Times New Roman" w:cs="Times New Roman"/>
          <w:i/>
          <w:sz w:val="24"/>
          <w:szCs w:val="24"/>
        </w:rPr>
        <w:t xml:space="preserve"> training </w:t>
      </w:r>
      <w:r w:rsidRPr="00521544">
        <w:rPr>
          <w:rFonts w:ascii="Times New Roman" w:hAnsi="Times New Roman" w:cs="Times New Roman"/>
          <w:sz w:val="24"/>
          <w:szCs w:val="24"/>
        </w:rPr>
        <w:t xml:space="preserve">— </w:t>
      </w:r>
      <w:r>
        <w:rPr>
          <w:rFonts w:ascii="Times New Roman" w:hAnsi="Times New Roman" w:cs="Times New Roman"/>
          <w:sz w:val="24"/>
          <w:szCs w:val="24"/>
        </w:rPr>
        <w:t xml:space="preserve">Security Supervisors will be imparted training in accordance with the </w:t>
      </w:r>
      <w:r w:rsidRPr="00521544">
        <w:rPr>
          <w:rFonts w:ascii="Times New Roman" w:hAnsi="Times New Roman" w:cs="Times New Roman"/>
          <w:sz w:val="24"/>
          <w:szCs w:val="24"/>
        </w:rPr>
        <w:lastRenderedPageBreak/>
        <w:t>NOS for the Job Role.</w:t>
      </w:r>
      <w:r w:rsidRPr="00575909">
        <w:rPr>
          <w:rFonts w:ascii="Times New Roman" w:hAnsi="Times New Roman" w:cs="Times New Roman"/>
          <w:strike/>
          <w:sz w:val="24"/>
          <w:szCs w:val="24"/>
        </w:rPr>
        <w:t xml:space="preserve"> </w:t>
      </w:r>
    </w:p>
    <w:p w14:paraId="735F4386" w14:textId="77777777" w:rsidR="00B54AB5" w:rsidRPr="00AC52F0" w:rsidRDefault="00B54AB5" w:rsidP="00EB23C5">
      <w:pPr>
        <w:pStyle w:val="ListParagraph"/>
        <w:widowControl w:val="0"/>
        <w:numPr>
          <w:ilvl w:val="0"/>
          <w:numId w:val="11"/>
        </w:numPr>
        <w:autoSpaceDE w:val="0"/>
        <w:autoSpaceDN w:val="0"/>
        <w:spacing w:after="0" w:line="240" w:lineRule="auto"/>
        <w:ind w:left="720" w:right="10" w:hanging="720"/>
        <w:contextualSpacing w:val="0"/>
        <w:jc w:val="both"/>
        <w:rPr>
          <w:rFonts w:ascii="Times New Roman" w:hAnsi="Times New Roman" w:cs="Times New Roman"/>
          <w:sz w:val="24"/>
          <w:szCs w:val="24"/>
        </w:rPr>
      </w:pPr>
      <w:r w:rsidRPr="00521544">
        <w:rPr>
          <w:rFonts w:ascii="Times New Roman" w:hAnsi="Times New Roman" w:cs="Times New Roman"/>
          <w:i/>
          <w:sz w:val="24"/>
          <w:szCs w:val="24"/>
        </w:rPr>
        <w:t>Train the Trainer</w:t>
      </w:r>
      <w:r>
        <w:rPr>
          <w:rFonts w:ascii="Times New Roman" w:hAnsi="Times New Roman" w:cs="Times New Roman"/>
          <w:i/>
          <w:sz w:val="24"/>
          <w:szCs w:val="24"/>
        </w:rPr>
        <w:t>/Assessors</w:t>
      </w:r>
      <w:r w:rsidRPr="00521544">
        <w:rPr>
          <w:rFonts w:ascii="Times New Roman" w:hAnsi="Times New Roman" w:cs="Times New Roman"/>
          <w:i/>
          <w:sz w:val="24"/>
          <w:szCs w:val="24"/>
        </w:rPr>
        <w:t xml:space="preserve"> </w:t>
      </w:r>
      <w:r w:rsidRPr="00521544">
        <w:rPr>
          <w:rFonts w:ascii="Times New Roman" w:hAnsi="Times New Roman" w:cs="Times New Roman"/>
          <w:sz w:val="24"/>
          <w:szCs w:val="24"/>
        </w:rPr>
        <w:t xml:space="preserve">— </w:t>
      </w:r>
      <w:r w:rsidRPr="00AC52F0">
        <w:rPr>
          <w:rFonts w:ascii="Times New Roman" w:hAnsi="Times New Roman" w:cs="Times New Roman"/>
          <w:sz w:val="24"/>
          <w:szCs w:val="24"/>
        </w:rPr>
        <w:t>Centres approved</w:t>
      </w:r>
      <w:r>
        <w:rPr>
          <w:rFonts w:ascii="Times New Roman" w:hAnsi="Times New Roman" w:cs="Times New Roman"/>
          <w:sz w:val="24"/>
          <w:szCs w:val="24"/>
        </w:rPr>
        <w:t xml:space="preserve"> by the Controlling Authority may</w:t>
      </w:r>
      <w:r w:rsidRPr="00AC52F0">
        <w:rPr>
          <w:rFonts w:ascii="Times New Roman" w:hAnsi="Times New Roman" w:cs="Times New Roman"/>
          <w:sz w:val="24"/>
          <w:szCs w:val="24"/>
        </w:rPr>
        <w:t xml:space="preserve"> conduct</w:t>
      </w:r>
      <w:r w:rsidRPr="00AC52F0">
        <w:rPr>
          <w:rFonts w:ascii="Times New Roman" w:hAnsi="Times New Roman" w:cs="Times New Roman"/>
          <w:spacing w:val="-27"/>
          <w:sz w:val="24"/>
          <w:szCs w:val="24"/>
        </w:rPr>
        <w:t xml:space="preserve"> </w:t>
      </w:r>
      <w:r w:rsidRPr="00AC52F0">
        <w:rPr>
          <w:rFonts w:ascii="Times New Roman" w:hAnsi="Times New Roman" w:cs="Times New Roman"/>
          <w:sz w:val="24"/>
          <w:szCs w:val="24"/>
        </w:rPr>
        <w:t>Train the Trainer</w:t>
      </w:r>
      <w:r>
        <w:rPr>
          <w:rFonts w:ascii="Times New Roman" w:hAnsi="Times New Roman" w:cs="Times New Roman"/>
          <w:sz w:val="24"/>
          <w:szCs w:val="24"/>
        </w:rPr>
        <w:t>/Assessors</w:t>
      </w:r>
      <w:r w:rsidRPr="00AC52F0">
        <w:rPr>
          <w:rFonts w:ascii="Times New Roman" w:hAnsi="Times New Roman" w:cs="Times New Roman"/>
          <w:sz w:val="24"/>
          <w:szCs w:val="24"/>
        </w:rPr>
        <w:t xml:space="preserve"> course</w:t>
      </w:r>
      <w:r>
        <w:rPr>
          <w:rFonts w:ascii="Times New Roman" w:hAnsi="Times New Roman" w:cs="Times New Roman"/>
          <w:sz w:val="24"/>
          <w:szCs w:val="24"/>
        </w:rPr>
        <w:t>s</w:t>
      </w:r>
      <w:r w:rsidRPr="00AC52F0">
        <w:rPr>
          <w:rFonts w:ascii="Times New Roman" w:hAnsi="Times New Roman" w:cs="Times New Roman"/>
          <w:sz w:val="24"/>
          <w:szCs w:val="24"/>
        </w:rPr>
        <w:t xml:space="preserve"> for all prospective trainers</w:t>
      </w:r>
      <w:r>
        <w:rPr>
          <w:rFonts w:ascii="Times New Roman" w:hAnsi="Times New Roman" w:cs="Times New Roman"/>
          <w:sz w:val="24"/>
          <w:szCs w:val="24"/>
        </w:rPr>
        <w:t>/assessors</w:t>
      </w:r>
      <w:r w:rsidRPr="00AC52F0">
        <w:rPr>
          <w:rFonts w:ascii="Times New Roman" w:hAnsi="Times New Roman" w:cs="Times New Roman"/>
          <w:sz w:val="24"/>
          <w:szCs w:val="24"/>
        </w:rPr>
        <w:t xml:space="preserve"> in accordance with the National Occupation Standards (NOS) on the subject. </w:t>
      </w:r>
    </w:p>
    <w:p w14:paraId="28AE4E70" w14:textId="77777777" w:rsidR="00B54AB5" w:rsidRPr="00521544" w:rsidRDefault="00B54AB5" w:rsidP="00EB23C5">
      <w:pPr>
        <w:pStyle w:val="ListParagraph"/>
        <w:widowControl w:val="0"/>
        <w:numPr>
          <w:ilvl w:val="0"/>
          <w:numId w:val="11"/>
        </w:numPr>
        <w:autoSpaceDE w:val="0"/>
        <w:autoSpaceDN w:val="0"/>
        <w:spacing w:after="0" w:line="240" w:lineRule="auto"/>
        <w:ind w:left="720" w:right="10" w:hanging="720"/>
        <w:contextualSpacing w:val="0"/>
        <w:jc w:val="both"/>
        <w:rPr>
          <w:rFonts w:ascii="Times New Roman" w:hAnsi="Times New Roman" w:cs="Times New Roman"/>
          <w:sz w:val="24"/>
          <w:szCs w:val="24"/>
        </w:rPr>
      </w:pPr>
      <w:r w:rsidRPr="00521544">
        <w:rPr>
          <w:rFonts w:ascii="Times New Roman" w:hAnsi="Times New Roman" w:cs="Times New Roman"/>
          <w:i/>
          <w:sz w:val="24"/>
          <w:szCs w:val="24"/>
        </w:rPr>
        <w:t xml:space="preserve">Control Centre training </w:t>
      </w:r>
      <w:r w:rsidRPr="00521544">
        <w:rPr>
          <w:rFonts w:ascii="Times New Roman" w:hAnsi="Times New Roman" w:cs="Times New Roman"/>
          <w:sz w:val="24"/>
          <w:szCs w:val="24"/>
        </w:rPr>
        <w:t xml:space="preserve">— </w:t>
      </w:r>
      <w:r>
        <w:rPr>
          <w:rFonts w:ascii="Times New Roman" w:hAnsi="Times New Roman" w:cs="Times New Roman"/>
          <w:sz w:val="24"/>
          <w:szCs w:val="24"/>
        </w:rPr>
        <w:t xml:space="preserve">Controllers responsible for operations at the Control Centre may be given </w:t>
      </w:r>
      <w:r w:rsidRPr="00521544">
        <w:rPr>
          <w:rFonts w:ascii="Times New Roman" w:hAnsi="Times New Roman" w:cs="Times New Roman"/>
          <w:sz w:val="24"/>
          <w:szCs w:val="24"/>
        </w:rPr>
        <w:t xml:space="preserve">adequate training </w:t>
      </w:r>
      <w:r>
        <w:rPr>
          <w:rFonts w:ascii="Times New Roman" w:hAnsi="Times New Roman" w:cs="Times New Roman"/>
          <w:sz w:val="24"/>
          <w:szCs w:val="24"/>
        </w:rPr>
        <w:t>in accordance with the requirement</w:t>
      </w:r>
      <w:r w:rsidRPr="00521544">
        <w:rPr>
          <w:rFonts w:ascii="Times New Roman" w:hAnsi="Times New Roman" w:cs="Times New Roman"/>
          <w:sz w:val="24"/>
          <w:szCs w:val="24"/>
        </w:rPr>
        <w:t xml:space="preserve">. </w:t>
      </w:r>
    </w:p>
    <w:p w14:paraId="4203E1C0" w14:textId="77777777" w:rsidR="00B54AB5" w:rsidRPr="00521544" w:rsidRDefault="00B54AB5" w:rsidP="00EB23C5">
      <w:pPr>
        <w:pStyle w:val="ListParagraph"/>
        <w:widowControl w:val="0"/>
        <w:numPr>
          <w:ilvl w:val="0"/>
          <w:numId w:val="11"/>
        </w:numPr>
        <w:autoSpaceDE w:val="0"/>
        <w:autoSpaceDN w:val="0"/>
        <w:spacing w:before="1" w:after="0" w:line="240" w:lineRule="auto"/>
        <w:ind w:left="720" w:right="10" w:hanging="720"/>
        <w:contextualSpacing w:val="0"/>
        <w:jc w:val="both"/>
        <w:rPr>
          <w:rFonts w:ascii="Times New Roman" w:hAnsi="Times New Roman" w:cs="Times New Roman"/>
          <w:sz w:val="24"/>
          <w:szCs w:val="24"/>
        </w:rPr>
      </w:pPr>
      <w:r w:rsidRPr="00521544">
        <w:rPr>
          <w:rFonts w:ascii="Times New Roman" w:hAnsi="Times New Roman" w:cs="Times New Roman"/>
          <w:i/>
          <w:sz w:val="24"/>
          <w:szCs w:val="24"/>
        </w:rPr>
        <w:t xml:space="preserve">Career progression training </w:t>
      </w:r>
      <w:r w:rsidRPr="00521544">
        <w:rPr>
          <w:rFonts w:ascii="Times New Roman" w:hAnsi="Times New Roman" w:cs="Times New Roman"/>
          <w:sz w:val="24"/>
          <w:szCs w:val="24"/>
        </w:rPr>
        <w:t>— the agency sh</w:t>
      </w:r>
      <w:r>
        <w:rPr>
          <w:rFonts w:ascii="Times New Roman" w:hAnsi="Times New Roman" w:cs="Times New Roman"/>
          <w:sz w:val="24"/>
          <w:szCs w:val="24"/>
        </w:rPr>
        <w:t xml:space="preserve">ould have a documented process </w:t>
      </w:r>
      <w:r w:rsidRPr="00521544">
        <w:rPr>
          <w:rFonts w:ascii="Times New Roman" w:hAnsi="Times New Roman" w:cs="Times New Roman"/>
          <w:sz w:val="24"/>
          <w:szCs w:val="24"/>
        </w:rPr>
        <w:t>to ensure their career</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progression</w:t>
      </w:r>
      <w:r>
        <w:rPr>
          <w:rFonts w:ascii="Times New Roman" w:hAnsi="Times New Roman" w:cs="Times New Roman"/>
          <w:sz w:val="24"/>
          <w:szCs w:val="24"/>
        </w:rPr>
        <w:t xml:space="preserve"> of their personnel</w:t>
      </w:r>
      <w:r w:rsidRPr="00521544">
        <w:rPr>
          <w:rFonts w:ascii="Times New Roman" w:hAnsi="Times New Roman" w:cs="Times New Roman"/>
          <w:sz w:val="24"/>
          <w:szCs w:val="24"/>
        </w:rPr>
        <w:t xml:space="preserve">. </w:t>
      </w:r>
    </w:p>
    <w:p w14:paraId="29F84C08" w14:textId="77777777" w:rsidR="00B54AB5" w:rsidRPr="00521544" w:rsidRDefault="00B54AB5" w:rsidP="00EB23C5">
      <w:pPr>
        <w:pStyle w:val="ListParagraph"/>
        <w:widowControl w:val="0"/>
        <w:numPr>
          <w:ilvl w:val="0"/>
          <w:numId w:val="11"/>
        </w:numPr>
        <w:autoSpaceDE w:val="0"/>
        <w:autoSpaceDN w:val="0"/>
        <w:spacing w:after="0" w:line="240" w:lineRule="auto"/>
        <w:ind w:left="720" w:right="10" w:hanging="720"/>
        <w:contextualSpacing w:val="0"/>
        <w:jc w:val="both"/>
        <w:rPr>
          <w:rFonts w:ascii="Times New Roman" w:hAnsi="Times New Roman" w:cs="Times New Roman"/>
          <w:sz w:val="24"/>
          <w:szCs w:val="24"/>
        </w:rPr>
      </w:pPr>
      <w:r w:rsidRPr="00521544">
        <w:rPr>
          <w:rFonts w:ascii="Times New Roman" w:hAnsi="Times New Roman" w:cs="Times New Roman"/>
          <w:i/>
          <w:sz w:val="24"/>
          <w:szCs w:val="24"/>
        </w:rPr>
        <w:t xml:space="preserve">Refresher training </w:t>
      </w:r>
      <w:r>
        <w:rPr>
          <w:rFonts w:ascii="Times New Roman" w:hAnsi="Times New Roman" w:cs="Times New Roman"/>
          <w:sz w:val="24"/>
          <w:szCs w:val="24"/>
        </w:rPr>
        <w:t xml:space="preserve">— the agency will prepare </w:t>
      </w:r>
      <w:r w:rsidRPr="00521544">
        <w:rPr>
          <w:rFonts w:ascii="Times New Roman" w:hAnsi="Times New Roman" w:cs="Times New Roman"/>
          <w:sz w:val="24"/>
          <w:szCs w:val="24"/>
        </w:rPr>
        <w:t xml:space="preserve">suitable policies to ensure periodic refresher training </w:t>
      </w:r>
      <w:r>
        <w:rPr>
          <w:rFonts w:ascii="Times New Roman" w:hAnsi="Times New Roman" w:cs="Times New Roman"/>
          <w:sz w:val="24"/>
          <w:szCs w:val="24"/>
        </w:rPr>
        <w:t xml:space="preserve">   </w:t>
      </w:r>
      <w:r w:rsidRPr="00521544">
        <w:rPr>
          <w:rFonts w:ascii="Times New Roman" w:hAnsi="Times New Roman" w:cs="Times New Roman"/>
          <w:sz w:val="24"/>
          <w:szCs w:val="24"/>
        </w:rPr>
        <w:t>for its personnel as specified in the Model</w:t>
      </w:r>
      <w:r>
        <w:rPr>
          <w:rFonts w:ascii="Times New Roman" w:hAnsi="Times New Roman" w:cs="Times New Roman"/>
          <w:sz w:val="24"/>
          <w:szCs w:val="24"/>
        </w:rPr>
        <w:t xml:space="preserve"> Rules. App based training may</w:t>
      </w:r>
      <w:r w:rsidRPr="00521544">
        <w:rPr>
          <w:rFonts w:ascii="Times New Roman" w:hAnsi="Times New Roman" w:cs="Times New Roman"/>
          <w:sz w:val="24"/>
          <w:szCs w:val="24"/>
        </w:rPr>
        <w:t xml:space="preserve"> be imparted as part of the refresher training</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capsule.</w:t>
      </w:r>
    </w:p>
    <w:p w14:paraId="35899B1C" w14:textId="77777777" w:rsidR="00B54AB5" w:rsidRPr="006B49EF" w:rsidRDefault="00B54AB5" w:rsidP="00EB23C5">
      <w:pPr>
        <w:pStyle w:val="Heading1"/>
        <w:numPr>
          <w:ilvl w:val="0"/>
          <w:numId w:val="10"/>
        </w:numPr>
        <w:tabs>
          <w:tab w:val="left" w:pos="630"/>
          <w:tab w:val="left" w:pos="1547"/>
          <w:tab w:val="left" w:pos="1548"/>
        </w:tabs>
        <w:spacing w:before="168"/>
        <w:ind w:left="0" w:right="10" w:firstLine="0"/>
        <w:rPr>
          <w:rFonts w:ascii="Times New Roman" w:eastAsiaTheme="minorEastAsia" w:hAnsi="Times New Roman" w:cs="Times New Roman"/>
          <w:b/>
          <w:color w:val="auto"/>
          <w:sz w:val="24"/>
          <w:szCs w:val="24"/>
        </w:rPr>
      </w:pPr>
      <w:r w:rsidRPr="006B49EF">
        <w:rPr>
          <w:rFonts w:ascii="Times New Roman" w:eastAsiaTheme="minorEastAsia" w:hAnsi="Times New Roman" w:cs="Times New Roman"/>
          <w:b/>
          <w:color w:val="auto"/>
          <w:sz w:val="24"/>
          <w:szCs w:val="24"/>
        </w:rPr>
        <w:t>LEADERSHIP</w:t>
      </w:r>
    </w:p>
    <w:p w14:paraId="7B105098" w14:textId="77777777" w:rsidR="00B54AB5" w:rsidRPr="00521544" w:rsidRDefault="00B54AB5" w:rsidP="00B54AB5">
      <w:pPr>
        <w:pStyle w:val="BodyText"/>
        <w:ind w:left="0" w:right="10"/>
        <w:rPr>
          <w:b/>
          <w:sz w:val="24"/>
          <w:szCs w:val="24"/>
        </w:rPr>
      </w:pPr>
    </w:p>
    <w:p w14:paraId="3BF0C5BD" w14:textId="77777777" w:rsidR="00B54AB5" w:rsidRPr="00521544" w:rsidRDefault="00B54AB5" w:rsidP="00EB23C5">
      <w:pPr>
        <w:pStyle w:val="ListParagraph"/>
        <w:widowControl w:val="0"/>
        <w:numPr>
          <w:ilvl w:val="1"/>
          <w:numId w:val="10"/>
        </w:numPr>
        <w:tabs>
          <w:tab w:val="left" w:pos="720"/>
        </w:tabs>
        <w:autoSpaceDE w:val="0"/>
        <w:autoSpaceDN w:val="0"/>
        <w:spacing w:after="0" w:line="240" w:lineRule="auto"/>
        <w:ind w:left="0" w:right="10" w:firstLine="0"/>
        <w:contextualSpacing w:val="0"/>
        <w:rPr>
          <w:rFonts w:ascii="Times New Roman" w:hAnsi="Times New Roman" w:cs="Times New Roman"/>
          <w:b/>
          <w:sz w:val="24"/>
          <w:szCs w:val="24"/>
        </w:rPr>
      </w:pPr>
      <w:r w:rsidRPr="00521544">
        <w:rPr>
          <w:rFonts w:ascii="Times New Roman" w:hAnsi="Times New Roman" w:cs="Times New Roman"/>
          <w:b/>
          <w:sz w:val="24"/>
          <w:szCs w:val="24"/>
        </w:rPr>
        <w:t>Organization</w:t>
      </w:r>
    </w:p>
    <w:p w14:paraId="1EDEBA81" w14:textId="77777777" w:rsidR="00B54AB5" w:rsidRPr="00521544" w:rsidRDefault="00B54AB5" w:rsidP="00B54AB5">
      <w:pPr>
        <w:pStyle w:val="BodyText"/>
        <w:spacing w:before="8"/>
        <w:ind w:left="0" w:right="10"/>
        <w:rPr>
          <w:bCs/>
          <w:sz w:val="24"/>
          <w:szCs w:val="24"/>
        </w:rPr>
      </w:pPr>
    </w:p>
    <w:p w14:paraId="61A5AE58" w14:textId="77777777" w:rsidR="00B54AB5" w:rsidRPr="00521544" w:rsidRDefault="00B54AB5" w:rsidP="00B54AB5">
      <w:pPr>
        <w:pStyle w:val="BodyText"/>
        <w:spacing w:before="8"/>
        <w:ind w:left="0" w:right="10" w:firstLine="720"/>
        <w:rPr>
          <w:sz w:val="24"/>
          <w:szCs w:val="24"/>
        </w:rPr>
      </w:pPr>
      <w:r w:rsidRPr="00521544">
        <w:rPr>
          <w:bCs/>
          <w:sz w:val="24"/>
          <w:szCs w:val="24"/>
        </w:rPr>
        <w:t>The</w:t>
      </w:r>
      <w:r w:rsidRPr="00521544">
        <w:rPr>
          <w:b/>
          <w:sz w:val="24"/>
          <w:szCs w:val="24"/>
        </w:rPr>
        <w:t xml:space="preserve"> </w:t>
      </w:r>
      <w:r w:rsidRPr="00521544">
        <w:rPr>
          <w:sz w:val="24"/>
          <w:szCs w:val="24"/>
        </w:rPr>
        <w:t>Private</w:t>
      </w:r>
      <w:r w:rsidRPr="00521544">
        <w:rPr>
          <w:spacing w:val="-13"/>
          <w:sz w:val="24"/>
          <w:szCs w:val="24"/>
        </w:rPr>
        <w:t xml:space="preserve"> </w:t>
      </w:r>
      <w:r w:rsidRPr="00521544">
        <w:rPr>
          <w:sz w:val="24"/>
          <w:szCs w:val="24"/>
        </w:rPr>
        <w:t>Security Agency shall</w:t>
      </w:r>
      <w:r>
        <w:rPr>
          <w:sz w:val="24"/>
          <w:szCs w:val="24"/>
        </w:rPr>
        <w:t>:</w:t>
      </w:r>
    </w:p>
    <w:p w14:paraId="2C1E4AC0" w14:textId="77777777" w:rsidR="00B54AB5" w:rsidRPr="00521544" w:rsidRDefault="00B54AB5" w:rsidP="00B54AB5">
      <w:pPr>
        <w:pStyle w:val="BodyText"/>
        <w:spacing w:before="8"/>
        <w:ind w:left="0" w:right="10"/>
        <w:rPr>
          <w:b/>
          <w:sz w:val="24"/>
          <w:szCs w:val="24"/>
        </w:rPr>
      </w:pPr>
    </w:p>
    <w:p w14:paraId="212666FE" w14:textId="77777777" w:rsidR="00B54AB5" w:rsidRPr="00521544" w:rsidRDefault="00B54AB5" w:rsidP="00EB23C5">
      <w:pPr>
        <w:pStyle w:val="ListParagraph"/>
        <w:widowControl w:val="0"/>
        <w:numPr>
          <w:ilvl w:val="2"/>
          <w:numId w:val="10"/>
        </w:numPr>
        <w:autoSpaceDE w:val="0"/>
        <w:autoSpaceDN w:val="0"/>
        <w:spacing w:after="0" w:line="240" w:lineRule="auto"/>
        <w:ind w:left="0" w:right="10" w:firstLine="0"/>
        <w:contextualSpacing w:val="0"/>
        <w:rPr>
          <w:rFonts w:ascii="Times New Roman" w:hAnsi="Times New Roman" w:cs="Times New Roman"/>
          <w:sz w:val="24"/>
          <w:szCs w:val="24"/>
        </w:rPr>
      </w:pPr>
      <w:r w:rsidRPr="00521544">
        <w:rPr>
          <w:rFonts w:ascii="Times New Roman" w:hAnsi="Times New Roman" w:cs="Times New Roman"/>
          <w:sz w:val="24"/>
          <w:szCs w:val="24"/>
        </w:rPr>
        <w:t>be</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bona</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fide</w:t>
      </w:r>
      <w:r w:rsidRPr="00521544">
        <w:rPr>
          <w:rFonts w:ascii="Times New Roman" w:hAnsi="Times New Roman" w:cs="Times New Roman"/>
          <w:spacing w:val="-13"/>
          <w:sz w:val="24"/>
          <w:szCs w:val="24"/>
        </w:rPr>
        <w:t xml:space="preserve"> </w:t>
      </w:r>
      <w:r w:rsidRPr="00521544">
        <w:rPr>
          <w:rFonts w:ascii="Times New Roman" w:hAnsi="Times New Roman" w:cs="Times New Roman"/>
          <w:sz w:val="24"/>
          <w:szCs w:val="24"/>
        </w:rPr>
        <w:t xml:space="preserve">and registered </w:t>
      </w:r>
      <w:r>
        <w:rPr>
          <w:rFonts w:ascii="Times New Roman" w:hAnsi="Times New Roman" w:cs="Times New Roman"/>
          <w:sz w:val="24"/>
          <w:szCs w:val="24"/>
        </w:rPr>
        <w:t xml:space="preserve">in India </w:t>
      </w:r>
      <w:r w:rsidRPr="00521544">
        <w:rPr>
          <w:rFonts w:ascii="Times New Roman" w:hAnsi="Times New Roman" w:cs="Times New Roman"/>
          <w:sz w:val="24"/>
          <w:szCs w:val="24"/>
        </w:rPr>
        <w:t>in accordanc</w:t>
      </w:r>
      <w:r>
        <w:rPr>
          <w:rFonts w:ascii="Times New Roman" w:hAnsi="Times New Roman" w:cs="Times New Roman"/>
          <w:sz w:val="24"/>
          <w:szCs w:val="24"/>
        </w:rPr>
        <w:t>e with the laws of the country;</w:t>
      </w:r>
    </w:p>
    <w:p w14:paraId="5949DD70" w14:textId="77777777" w:rsidR="00B54AB5" w:rsidRDefault="00B54AB5" w:rsidP="00EB23C5">
      <w:pPr>
        <w:pStyle w:val="ListParagraph"/>
        <w:widowControl w:val="0"/>
        <w:numPr>
          <w:ilvl w:val="2"/>
          <w:numId w:val="10"/>
        </w:numPr>
        <w:autoSpaceDE w:val="0"/>
        <w:autoSpaceDN w:val="0"/>
        <w:spacing w:after="0" w:line="240" w:lineRule="auto"/>
        <w:ind w:left="720" w:right="10" w:hanging="720"/>
        <w:contextualSpacing w:val="0"/>
        <w:jc w:val="both"/>
        <w:rPr>
          <w:rFonts w:ascii="Times New Roman" w:hAnsi="Times New Roman" w:cs="Times New Roman"/>
          <w:sz w:val="24"/>
          <w:szCs w:val="24"/>
        </w:rPr>
      </w:pPr>
      <w:r>
        <w:rPr>
          <w:rFonts w:ascii="Times New Roman" w:hAnsi="Times New Roman" w:cs="Times New Roman"/>
          <w:sz w:val="24"/>
          <w:szCs w:val="24"/>
        </w:rPr>
        <w:t>have</w:t>
      </w:r>
      <w:r w:rsidRPr="00521544">
        <w:rPr>
          <w:rFonts w:ascii="Times New Roman" w:hAnsi="Times New Roman" w:cs="Times New Roman"/>
          <w:sz w:val="24"/>
          <w:szCs w:val="24"/>
        </w:rPr>
        <w:t xml:space="preserve"> the legal authority to conduct business in the </w:t>
      </w:r>
      <w:r>
        <w:rPr>
          <w:rFonts w:ascii="Times New Roman" w:hAnsi="Times New Roman" w:cs="Times New Roman"/>
          <w:sz w:val="24"/>
          <w:szCs w:val="24"/>
        </w:rPr>
        <w:t>p</w:t>
      </w:r>
      <w:r w:rsidRPr="00521544">
        <w:rPr>
          <w:rFonts w:ascii="Times New Roman" w:hAnsi="Times New Roman" w:cs="Times New Roman"/>
          <w:sz w:val="24"/>
          <w:szCs w:val="24"/>
        </w:rPr>
        <w:t xml:space="preserve">rivate </w:t>
      </w:r>
      <w:r>
        <w:rPr>
          <w:rFonts w:ascii="Times New Roman" w:hAnsi="Times New Roman" w:cs="Times New Roman"/>
          <w:sz w:val="24"/>
          <w:szCs w:val="24"/>
        </w:rPr>
        <w:t>security domain and possesses</w:t>
      </w:r>
      <w:r w:rsidRPr="00521544">
        <w:rPr>
          <w:rFonts w:ascii="Times New Roman" w:hAnsi="Times New Roman" w:cs="Times New Roman"/>
          <w:sz w:val="24"/>
          <w:szCs w:val="24"/>
        </w:rPr>
        <w:t xml:space="preserve"> requisite PSARA license from relevant Controlling</w:t>
      </w:r>
      <w:r w:rsidRPr="00521544">
        <w:rPr>
          <w:rFonts w:ascii="Times New Roman" w:hAnsi="Times New Roman" w:cs="Times New Roman"/>
          <w:spacing w:val="-10"/>
          <w:sz w:val="24"/>
          <w:szCs w:val="24"/>
        </w:rPr>
        <w:t xml:space="preserve"> </w:t>
      </w:r>
      <w:r w:rsidRPr="00521544">
        <w:rPr>
          <w:rFonts w:ascii="Times New Roman" w:hAnsi="Times New Roman" w:cs="Times New Roman"/>
          <w:sz w:val="24"/>
          <w:szCs w:val="24"/>
        </w:rPr>
        <w:t>Authoritie</w:t>
      </w:r>
      <w:r>
        <w:rPr>
          <w:rFonts w:ascii="Times New Roman" w:hAnsi="Times New Roman" w:cs="Times New Roman"/>
          <w:sz w:val="24"/>
          <w:szCs w:val="24"/>
        </w:rPr>
        <w:t>s;</w:t>
      </w:r>
    </w:p>
    <w:p w14:paraId="01C0F040" w14:textId="77777777" w:rsidR="00B54AB5" w:rsidRPr="00521544" w:rsidRDefault="00B54AB5" w:rsidP="00EB23C5">
      <w:pPr>
        <w:pStyle w:val="ListParagraph"/>
        <w:widowControl w:val="0"/>
        <w:numPr>
          <w:ilvl w:val="2"/>
          <w:numId w:val="10"/>
        </w:numPr>
        <w:autoSpaceDE w:val="0"/>
        <w:autoSpaceDN w:val="0"/>
        <w:spacing w:after="0" w:line="240" w:lineRule="auto"/>
        <w:ind w:left="0" w:right="1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not provide private security abroad without obtaining permission of the Controlling Authority, </w:t>
      </w:r>
      <w:r w:rsidRPr="00947D07">
        <w:rPr>
          <w:rFonts w:ascii="Times New Roman" w:hAnsi="Times New Roman" w:cs="Times New Roman"/>
          <w:sz w:val="24"/>
          <w:szCs w:val="24"/>
          <w:highlight w:val="yellow"/>
        </w:rPr>
        <w:t>which shall consult the Central Government before according such permission</w:t>
      </w:r>
      <w:r>
        <w:rPr>
          <w:rFonts w:ascii="Times New Roman" w:hAnsi="Times New Roman" w:cs="Times New Roman"/>
          <w:sz w:val="24"/>
          <w:szCs w:val="24"/>
        </w:rPr>
        <w:t xml:space="preserve">; </w:t>
      </w:r>
    </w:p>
    <w:p w14:paraId="61CD8391" w14:textId="77777777" w:rsidR="00B54AB5" w:rsidRPr="00521544" w:rsidRDefault="00B54AB5" w:rsidP="00EB23C5">
      <w:pPr>
        <w:pStyle w:val="ListParagraph"/>
        <w:widowControl w:val="0"/>
        <w:numPr>
          <w:ilvl w:val="2"/>
          <w:numId w:val="10"/>
        </w:numPr>
        <w:autoSpaceDE w:val="0"/>
        <w:autoSpaceDN w:val="0"/>
        <w:spacing w:after="0" w:line="240" w:lineRule="auto"/>
        <w:ind w:left="720" w:right="10" w:hanging="720"/>
        <w:contextualSpacing w:val="0"/>
        <w:jc w:val="both"/>
        <w:rPr>
          <w:rFonts w:ascii="Times New Roman" w:hAnsi="Times New Roman" w:cs="Times New Roman"/>
          <w:sz w:val="24"/>
          <w:szCs w:val="24"/>
        </w:rPr>
      </w:pPr>
      <w:r>
        <w:rPr>
          <w:rFonts w:ascii="Times New Roman" w:hAnsi="Times New Roman" w:cs="Times New Roman"/>
          <w:sz w:val="24"/>
          <w:szCs w:val="24"/>
        </w:rPr>
        <w:t>be responsible</w:t>
      </w:r>
      <w:r w:rsidRPr="00521544">
        <w:rPr>
          <w:rFonts w:ascii="Times New Roman" w:hAnsi="Times New Roman" w:cs="Times New Roman"/>
          <w:sz w:val="24"/>
          <w:szCs w:val="24"/>
        </w:rPr>
        <w:t xml:space="preserve"> for compliance with legal requirements related to private security services </w:t>
      </w:r>
      <w:r>
        <w:rPr>
          <w:rFonts w:ascii="Times New Roman" w:hAnsi="Times New Roman" w:cs="Times New Roman"/>
          <w:sz w:val="24"/>
          <w:szCs w:val="24"/>
        </w:rPr>
        <w:t xml:space="preserve">training and </w:t>
      </w:r>
      <w:r w:rsidRPr="00521544">
        <w:rPr>
          <w:rFonts w:ascii="Times New Roman" w:hAnsi="Times New Roman" w:cs="Times New Roman"/>
          <w:sz w:val="24"/>
          <w:szCs w:val="24"/>
        </w:rPr>
        <w:t>delivery</w:t>
      </w:r>
      <w:r>
        <w:rPr>
          <w:rFonts w:ascii="Times New Roman" w:hAnsi="Times New Roman" w:cs="Times New Roman"/>
          <w:sz w:val="24"/>
          <w:szCs w:val="24"/>
        </w:rPr>
        <w:t>, which</w:t>
      </w:r>
      <w:r w:rsidRPr="00521544">
        <w:rPr>
          <w:rFonts w:ascii="Times New Roman" w:hAnsi="Times New Roman" w:cs="Times New Roman"/>
          <w:sz w:val="24"/>
          <w:szCs w:val="24"/>
        </w:rPr>
        <w:t xml:space="preserve"> shall rest with the top management, or as specified in the applicable</w:t>
      </w:r>
      <w:r w:rsidRPr="00521544">
        <w:rPr>
          <w:rFonts w:ascii="Times New Roman" w:hAnsi="Times New Roman" w:cs="Times New Roman"/>
          <w:spacing w:val="-1"/>
          <w:sz w:val="24"/>
          <w:szCs w:val="24"/>
        </w:rPr>
        <w:t xml:space="preserve"> </w:t>
      </w:r>
      <w:r w:rsidRPr="00521544">
        <w:rPr>
          <w:rFonts w:ascii="Times New Roman" w:hAnsi="Times New Roman" w:cs="Times New Roman"/>
          <w:sz w:val="24"/>
          <w:szCs w:val="24"/>
        </w:rPr>
        <w:t>statute.</w:t>
      </w:r>
    </w:p>
    <w:p w14:paraId="243D33FC" w14:textId="77777777" w:rsidR="00B54AB5" w:rsidRPr="00521544" w:rsidRDefault="00B54AB5" w:rsidP="00B54AB5">
      <w:pPr>
        <w:pStyle w:val="BodyText"/>
        <w:spacing w:before="10"/>
        <w:ind w:left="0" w:right="10"/>
        <w:rPr>
          <w:sz w:val="24"/>
          <w:szCs w:val="24"/>
        </w:rPr>
      </w:pPr>
    </w:p>
    <w:p w14:paraId="5B002103" w14:textId="77777777" w:rsidR="00B54AB5" w:rsidRPr="00931552" w:rsidRDefault="00B54AB5" w:rsidP="00EB23C5">
      <w:pPr>
        <w:pStyle w:val="ListParagraph"/>
        <w:widowControl w:val="0"/>
        <w:numPr>
          <w:ilvl w:val="1"/>
          <w:numId w:val="10"/>
        </w:numPr>
        <w:autoSpaceDE w:val="0"/>
        <w:autoSpaceDN w:val="0"/>
        <w:spacing w:after="0" w:line="240" w:lineRule="auto"/>
        <w:ind w:left="0" w:right="10" w:firstLine="0"/>
        <w:contextualSpacing w:val="0"/>
        <w:rPr>
          <w:rFonts w:ascii="Times New Roman" w:hAnsi="Times New Roman" w:cs="Times New Roman"/>
          <w:b/>
          <w:bCs/>
          <w:iCs/>
          <w:strike/>
          <w:sz w:val="24"/>
          <w:szCs w:val="24"/>
        </w:rPr>
      </w:pPr>
      <w:r>
        <w:rPr>
          <w:rFonts w:ascii="Times New Roman" w:hAnsi="Times New Roman" w:cs="Times New Roman"/>
          <w:b/>
          <w:bCs/>
          <w:iCs/>
          <w:sz w:val="24"/>
          <w:szCs w:val="24"/>
        </w:rPr>
        <w:t xml:space="preserve"> </w:t>
      </w:r>
      <w:r w:rsidRPr="00E573CA">
        <w:rPr>
          <w:rFonts w:ascii="Times New Roman" w:hAnsi="Times New Roman" w:cs="Times New Roman"/>
          <w:b/>
          <w:bCs/>
          <w:iCs/>
          <w:sz w:val="24"/>
          <w:szCs w:val="24"/>
        </w:rPr>
        <w:t>Commitment</w:t>
      </w:r>
    </w:p>
    <w:p w14:paraId="2EFF6175" w14:textId="77777777" w:rsidR="00B54AB5" w:rsidRDefault="00B54AB5" w:rsidP="00B54AB5">
      <w:pPr>
        <w:pStyle w:val="ListParagraph"/>
        <w:widowControl w:val="0"/>
        <w:autoSpaceDE w:val="0"/>
        <w:autoSpaceDN w:val="0"/>
        <w:ind w:right="10"/>
        <w:contextualSpacing w:val="0"/>
        <w:rPr>
          <w:rFonts w:ascii="Times New Roman" w:hAnsi="Times New Roman" w:cs="Times New Roman"/>
          <w:bCs/>
          <w:iCs/>
          <w:sz w:val="24"/>
          <w:szCs w:val="24"/>
        </w:rPr>
      </w:pPr>
    </w:p>
    <w:p w14:paraId="164A9887" w14:textId="77777777" w:rsidR="00B54AB5" w:rsidRPr="00931552" w:rsidRDefault="00B54AB5" w:rsidP="00B54AB5">
      <w:pPr>
        <w:pStyle w:val="ListParagraph"/>
        <w:widowControl w:val="0"/>
        <w:autoSpaceDE w:val="0"/>
        <w:autoSpaceDN w:val="0"/>
        <w:ind w:right="10"/>
        <w:contextualSpacing w:val="0"/>
        <w:rPr>
          <w:rFonts w:ascii="Times New Roman" w:hAnsi="Times New Roman" w:cs="Times New Roman"/>
          <w:bCs/>
          <w:iCs/>
          <w:strike/>
          <w:sz w:val="24"/>
          <w:szCs w:val="24"/>
        </w:rPr>
      </w:pPr>
      <w:r>
        <w:rPr>
          <w:rFonts w:ascii="Times New Roman" w:hAnsi="Times New Roman" w:cs="Times New Roman"/>
          <w:bCs/>
          <w:iCs/>
          <w:sz w:val="24"/>
          <w:szCs w:val="24"/>
        </w:rPr>
        <w:t>Top management of the PSA will:</w:t>
      </w:r>
    </w:p>
    <w:p w14:paraId="46CA3069" w14:textId="77777777" w:rsidR="00B54AB5" w:rsidRDefault="00B54AB5" w:rsidP="00EB23C5">
      <w:pPr>
        <w:pStyle w:val="BodyText"/>
        <w:numPr>
          <w:ilvl w:val="2"/>
          <w:numId w:val="10"/>
        </w:numPr>
        <w:spacing w:before="181" w:line="256" w:lineRule="auto"/>
        <w:ind w:left="709" w:right="10"/>
        <w:jc w:val="both"/>
        <w:rPr>
          <w:sz w:val="24"/>
          <w:szCs w:val="24"/>
        </w:rPr>
      </w:pPr>
      <w:r>
        <w:rPr>
          <w:sz w:val="24"/>
          <w:szCs w:val="24"/>
        </w:rPr>
        <w:t>ensure compliance to the statutory and regulatory compliance;</w:t>
      </w:r>
    </w:p>
    <w:p w14:paraId="55AFFCEB" w14:textId="77777777" w:rsidR="00B54AB5" w:rsidRDefault="00B54AB5" w:rsidP="00EB23C5">
      <w:pPr>
        <w:pStyle w:val="BodyText"/>
        <w:numPr>
          <w:ilvl w:val="2"/>
          <w:numId w:val="10"/>
        </w:numPr>
        <w:spacing w:before="181" w:line="256" w:lineRule="auto"/>
        <w:ind w:left="709" w:right="10"/>
        <w:jc w:val="both"/>
        <w:rPr>
          <w:sz w:val="24"/>
          <w:szCs w:val="24"/>
        </w:rPr>
      </w:pPr>
      <w:r w:rsidRPr="00931552">
        <w:rPr>
          <w:sz w:val="24"/>
          <w:szCs w:val="24"/>
        </w:rPr>
        <w:t xml:space="preserve">ensure client satisfaction within the purview of statutory and regulatory compliances. </w:t>
      </w:r>
    </w:p>
    <w:p w14:paraId="5B8695DE" w14:textId="77777777" w:rsidR="00B54AB5" w:rsidRDefault="00B54AB5" w:rsidP="00EB23C5">
      <w:pPr>
        <w:pStyle w:val="BodyText"/>
        <w:numPr>
          <w:ilvl w:val="2"/>
          <w:numId w:val="10"/>
        </w:numPr>
        <w:spacing w:before="181" w:line="256" w:lineRule="auto"/>
        <w:ind w:left="709" w:right="10"/>
        <w:jc w:val="both"/>
        <w:rPr>
          <w:sz w:val="24"/>
          <w:szCs w:val="24"/>
        </w:rPr>
      </w:pPr>
      <w:r w:rsidRPr="00931552">
        <w:rPr>
          <w:sz w:val="24"/>
          <w:szCs w:val="24"/>
        </w:rPr>
        <w:t xml:space="preserve">nominate individuals from within their organization as Nodal officer who shall be responsible for ensuring compliance of all statutory and regulatory requirements. The appointment and responsibilities of Nodal Officer shall be communicated to all within the organization. The compliance tasks entrusted to the Nodal Officer shall be documented and readily available. </w:t>
      </w:r>
    </w:p>
    <w:p w14:paraId="55303EF6" w14:textId="77777777" w:rsidR="00B54AB5" w:rsidRPr="00931552" w:rsidRDefault="00B54AB5" w:rsidP="00EB23C5">
      <w:pPr>
        <w:pStyle w:val="BodyText"/>
        <w:numPr>
          <w:ilvl w:val="2"/>
          <w:numId w:val="10"/>
        </w:numPr>
        <w:spacing w:before="181" w:line="256" w:lineRule="auto"/>
        <w:ind w:left="709" w:right="10"/>
        <w:jc w:val="both"/>
        <w:rPr>
          <w:sz w:val="24"/>
          <w:szCs w:val="24"/>
        </w:rPr>
      </w:pPr>
      <w:r w:rsidRPr="00931552">
        <w:rPr>
          <w:sz w:val="24"/>
          <w:szCs w:val="24"/>
        </w:rPr>
        <w:t xml:space="preserve">be responsible to maintain a Code of Conduct and Ethics as given in </w:t>
      </w:r>
      <w:r w:rsidRPr="00931552">
        <w:rPr>
          <w:b/>
          <w:sz w:val="24"/>
          <w:szCs w:val="24"/>
        </w:rPr>
        <w:t>Annex</w:t>
      </w:r>
      <w:r w:rsidRPr="00931552">
        <w:rPr>
          <w:b/>
          <w:spacing w:val="2"/>
          <w:sz w:val="24"/>
          <w:szCs w:val="24"/>
        </w:rPr>
        <w:t xml:space="preserve"> </w:t>
      </w:r>
      <w:r w:rsidRPr="00931552">
        <w:rPr>
          <w:b/>
          <w:sz w:val="24"/>
          <w:szCs w:val="24"/>
        </w:rPr>
        <w:t>H</w:t>
      </w:r>
      <w:r w:rsidRPr="00931552">
        <w:rPr>
          <w:sz w:val="24"/>
          <w:szCs w:val="24"/>
        </w:rPr>
        <w:t xml:space="preserve">. </w:t>
      </w:r>
    </w:p>
    <w:p w14:paraId="36EC50FD" w14:textId="77777777" w:rsidR="00B54AB5" w:rsidRPr="00E573CA" w:rsidRDefault="00B54AB5" w:rsidP="00EB23C5">
      <w:pPr>
        <w:pStyle w:val="ListParagraph"/>
        <w:widowControl w:val="0"/>
        <w:numPr>
          <w:ilvl w:val="1"/>
          <w:numId w:val="10"/>
        </w:numPr>
        <w:autoSpaceDE w:val="0"/>
        <w:autoSpaceDN w:val="0"/>
        <w:spacing w:before="155" w:after="0" w:line="240" w:lineRule="auto"/>
        <w:ind w:left="0" w:right="10" w:firstLine="0"/>
        <w:contextualSpacing w:val="0"/>
        <w:rPr>
          <w:rFonts w:ascii="Times New Roman" w:hAnsi="Times New Roman" w:cs="Times New Roman"/>
          <w:b/>
          <w:bCs/>
          <w:iCs/>
          <w:sz w:val="24"/>
          <w:szCs w:val="24"/>
        </w:rPr>
      </w:pPr>
      <w:r w:rsidRPr="00521544">
        <w:rPr>
          <w:rFonts w:ascii="Times New Roman" w:hAnsi="Times New Roman" w:cs="Times New Roman"/>
          <w:b/>
          <w:bCs/>
          <w:iCs/>
          <w:sz w:val="24"/>
          <w:szCs w:val="24"/>
        </w:rPr>
        <w:t>Policy</w:t>
      </w:r>
      <w:r w:rsidRPr="00521544">
        <w:rPr>
          <w:rFonts w:ascii="Times New Roman" w:hAnsi="Times New Roman" w:cs="Times New Roman"/>
          <w:b/>
          <w:bCs/>
          <w:iCs/>
          <w:spacing w:val="-2"/>
          <w:sz w:val="24"/>
          <w:szCs w:val="24"/>
        </w:rPr>
        <w:t xml:space="preserve"> </w:t>
      </w:r>
    </w:p>
    <w:p w14:paraId="22EBC9C9" w14:textId="77777777" w:rsidR="00B54AB5" w:rsidRDefault="00B54AB5" w:rsidP="00B54AB5">
      <w:pPr>
        <w:pStyle w:val="ListParagraph"/>
        <w:widowControl w:val="0"/>
        <w:autoSpaceDE w:val="0"/>
        <w:autoSpaceDN w:val="0"/>
        <w:spacing w:before="155"/>
        <w:ind w:left="0" w:right="10" w:firstLine="720"/>
        <w:contextualSpacing w:val="0"/>
        <w:rPr>
          <w:rFonts w:ascii="Times New Roman" w:hAnsi="Times New Roman" w:cs="Times New Roman"/>
          <w:bCs/>
          <w:iCs/>
          <w:spacing w:val="-2"/>
          <w:sz w:val="24"/>
          <w:szCs w:val="24"/>
        </w:rPr>
      </w:pPr>
      <w:r>
        <w:rPr>
          <w:rFonts w:ascii="Times New Roman" w:hAnsi="Times New Roman" w:cs="Times New Roman"/>
          <w:bCs/>
          <w:iCs/>
          <w:spacing w:val="-2"/>
          <w:sz w:val="24"/>
          <w:szCs w:val="24"/>
        </w:rPr>
        <w:t>PSA will ensure as a matter of policy:</w:t>
      </w:r>
    </w:p>
    <w:p w14:paraId="4AA8EF9F" w14:textId="77777777" w:rsidR="00B54AB5" w:rsidRDefault="00B54AB5" w:rsidP="00B54AB5">
      <w:pPr>
        <w:pStyle w:val="ListParagraph"/>
        <w:widowControl w:val="0"/>
        <w:autoSpaceDE w:val="0"/>
        <w:autoSpaceDN w:val="0"/>
        <w:spacing w:before="155"/>
        <w:ind w:left="0" w:right="10" w:firstLine="720"/>
        <w:contextualSpacing w:val="0"/>
        <w:rPr>
          <w:rFonts w:ascii="Times New Roman" w:hAnsi="Times New Roman" w:cs="Times New Roman"/>
          <w:bCs/>
          <w:iCs/>
          <w:spacing w:val="-2"/>
          <w:sz w:val="24"/>
          <w:szCs w:val="24"/>
        </w:rPr>
      </w:pPr>
    </w:p>
    <w:p w14:paraId="4DFD8B2A" w14:textId="77777777" w:rsidR="00B54AB5" w:rsidRDefault="00B54AB5" w:rsidP="00EB23C5">
      <w:pPr>
        <w:pStyle w:val="ListParagraph"/>
        <w:widowControl w:val="0"/>
        <w:numPr>
          <w:ilvl w:val="2"/>
          <w:numId w:val="10"/>
        </w:numPr>
        <w:autoSpaceDE w:val="0"/>
        <w:autoSpaceDN w:val="0"/>
        <w:spacing w:after="0" w:line="240" w:lineRule="auto"/>
        <w:ind w:left="0" w:right="10" w:firstLine="0"/>
        <w:contextualSpacing w:val="0"/>
        <w:rPr>
          <w:rFonts w:ascii="Times New Roman" w:hAnsi="Times New Roman" w:cs="Times New Roman"/>
          <w:bCs/>
          <w:iCs/>
          <w:spacing w:val="-2"/>
          <w:sz w:val="24"/>
          <w:szCs w:val="24"/>
        </w:rPr>
      </w:pPr>
      <w:r>
        <w:rPr>
          <w:rFonts w:ascii="Times New Roman" w:hAnsi="Times New Roman" w:cs="Times New Roman"/>
          <w:bCs/>
          <w:iCs/>
          <w:spacing w:val="-2"/>
          <w:sz w:val="24"/>
          <w:szCs w:val="24"/>
        </w:rPr>
        <w:t>transparency in all its activities;</w:t>
      </w:r>
    </w:p>
    <w:p w14:paraId="12D0B363" w14:textId="77777777" w:rsidR="00B54AB5" w:rsidRDefault="00B54AB5" w:rsidP="00EB23C5">
      <w:pPr>
        <w:pStyle w:val="ListParagraph"/>
        <w:widowControl w:val="0"/>
        <w:numPr>
          <w:ilvl w:val="2"/>
          <w:numId w:val="10"/>
        </w:numPr>
        <w:autoSpaceDE w:val="0"/>
        <w:autoSpaceDN w:val="0"/>
        <w:spacing w:after="0" w:line="240" w:lineRule="auto"/>
        <w:ind w:left="0" w:right="10" w:firstLine="0"/>
        <w:contextualSpacing w:val="0"/>
        <w:rPr>
          <w:rFonts w:ascii="Times New Roman" w:hAnsi="Times New Roman" w:cs="Times New Roman"/>
          <w:bCs/>
          <w:iCs/>
          <w:spacing w:val="-2"/>
          <w:sz w:val="24"/>
          <w:szCs w:val="24"/>
        </w:rPr>
      </w:pPr>
      <w:r>
        <w:rPr>
          <w:rFonts w:ascii="Times New Roman" w:hAnsi="Times New Roman" w:cs="Times New Roman"/>
          <w:bCs/>
          <w:iCs/>
          <w:spacing w:val="-2"/>
          <w:sz w:val="24"/>
          <w:szCs w:val="24"/>
        </w:rPr>
        <w:lastRenderedPageBreak/>
        <w:t>no violation of procedures and rules;</w:t>
      </w:r>
    </w:p>
    <w:p w14:paraId="6B7E8A5E" w14:textId="77777777" w:rsidR="00B54AB5" w:rsidRDefault="00B54AB5" w:rsidP="00EB23C5">
      <w:pPr>
        <w:pStyle w:val="ListParagraph"/>
        <w:widowControl w:val="0"/>
        <w:numPr>
          <w:ilvl w:val="2"/>
          <w:numId w:val="10"/>
        </w:numPr>
        <w:autoSpaceDE w:val="0"/>
        <w:autoSpaceDN w:val="0"/>
        <w:spacing w:after="0" w:line="240" w:lineRule="auto"/>
        <w:ind w:left="0" w:right="10" w:firstLine="0"/>
        <w:contextualSpacing w:val="0"/>
        <w:rPr>
          <w:rFonts w:ascii="Times New Roman" w:hAnsi="Times New Roman" w:cs="Times New Roman"/>
          <w:bCs/>
          <w:iCs/>
          <w:spacing w:val="-2"/>
          <w:sz w:val="24"/>
          <w:szCs w:val="24"/>
        </w:rPr>
      </w:pPr>
      <w:r>
        <w:rPr>
          <w:rFonts w:ascii="Times New Roman" w:hAnsi="Times New Roman" w:cs="Times New Roman"/>
          <w:bCs/>
          <w:iCs/>
          <w:spacing w:val="-2"/>
          <w:sz w:val="24"/>
          <w:szCs w:val="24"/>
        </w:rPr>
        <w:t>proper monitoring of activities and feedback;</w:t>
      </w:r>
    </w:p>
    <w:p w14:paraId="708F3B32" w14:textId="77777777" w:rsidR="00B54AB5" w:rsidRPr="00685937" w:rsidRDefault="00B54AB5" w:rsidP="00EB23C5">
      <w:pPr>
        <w:pStyle w:val="ListParagraph"/>
        <w:widowControl w:val="0"/>
        <w:numPr>
          <w:ilvl w:val="2"/>
          <w:numId w:val="10"/>
        </w:numPr>
        <w:autoSpaceDE w:val="0"/>
        <w:autoSpaceDN w:val="0"/>
        <w:spacing w:after="0" w:line="240" w:lineRule="auto"/>
        <w:ind w:left="0" w:right="10" w:firstLine="0"/>
        <w:contextualSpacing w:val="0"/>
        <w:rPr>
          <w:rFonts w:ascii="Times New Roman" w:hAnsi="Times New Roman" w:cs="Times New Roman"/>
          <w:bCs/>
          <w:iCs/>
          <w:spacing w:val="-2"/>
          <w:sz w:val="24"/>
          <w:szCs w:val="24"/>
        </w:rPr>
      </w:pPr>
      <w:r>
        <w:rPr>
          <w:rFonts w:ascii="Times New Roman" w:hAnsi="Times New Roman" w:cs="Times New Roman"/>
          <w:bCs/>
          <w:iCs/>
          <w:spacing w:val="-2"/>
          <w:sz w:val="24"/>
          <w:szCs w:val="24"/>
        </w:rPr>
        <w:t>correct reporting of any incident which has occurred.</w:t>
      </w:r>
    </w:p>
    <w:p w14:paraId="41DEE187" w14:textId="77777777" w:rsidR="00B54AB5" w:rsidRPr="006B49EF" w:rsidRDefault="00B54AB5" w:rsidP="00EB23C5">
      <w:pPr>
        <w:pStyle w:val="Heading1"/>
        <w:numPr>
          <w:ilvl w:val="0"/>
          <w:numId w:val="10"/>
        </w:numPr>
        <w:tabs>
          <w:tab w:val="left" w:pos="630"/>
          <w:tab w:val="left" w:pos="1547"/>
          <w:tab w:val="left" w:pos="1548"/>
        </w:tabs>
        <w:spacing w:before="168"/>
        <w:ind w:left="0" w:right="10" w:firstLine="0"/>
        <w:rPr>
          <w:rFonts w:ascii="Times New Roman" w:eastAsiaTheme="minorEastAsia" w:hAnsi="Times New Roman" w:cs="Times New Roman"/>
          <w:b/>
          <w:color w:val="auto"/>
          <w:sz w:val="24"/>
          <w:szCs w:val="24"/>
        </w:rPr>
      </w:pPr>
      <w:r w:rsidRPr="006B49EF">
        <w:rPr>
          <w:rFonts w:ascii="Times New Roman" w:eastAsiaTheme="minorEastAsia" w:hAnsi="Times New Roman" w:cs="Times New Roman"/>
          <w:b/>
          <w:color w:val="auto"/>
          <w:sz w:val="24"/>
          <w:szCs w:val="24"/>
        </w:rPr>
        <w:t>PLANNING</w:t>
      </w:r>
    </w:p>
    <w:p w14:paraId="1E7ED555" w14:textId="77777777" w:rsidR="00B54AB5" w:rsidRPr="00521544" w:rsidRDefault="00B54AB5" w:rsidP="00B54AB5">
      <w:pPr>
        <w:pStyle w:val="BodyText"/>
        <w:spacing w:before="10"/>
        <w:ind w:left="0" w:right="10"/>
        <w:rPr>
          <w:b/>
          <w:sz w:val="24"/>
          <w:szCs w:val="24"/>
        </w:rPr>
      </w:pPr>
    </w:p>
    <w:p w14:paraId="02CAD6D4" w14:textId="77777777" w:rsidR="00B54AB5" w:rsidRPr="00521544" w:rsidRDefault="00B54AB5" w:rsidP="00EB23C5">
      <w:pPr>
        <w:pStyle w:val="ListParagraph"/>
        <w:widowControl w:val="0"/>
        <w:numPr>
          <w:ilvl w:val="1"/>
          <w:numId w:val="10"/>
        </w:numPr>
        <w:autoSpaceDE w:val="0"/>
        <w:autoSpaceDN w:val="0"/>
        <w:spacing w:after="0" w:line="240" w:lineRule="auto"/>
        <w:ind w:left="0" w:right="10" w:firstLine="0"/>
        <w:contextualSpacing w:val="0"/>
        <w:rPr>
          <w:rFonts w:ascii="Times New Roman" w:hAnsi="Times New Roman" w:cs="Times New Roman"/>
          <w:b/>
          <w:bCs/>
          <w:iCs/>
          <w:sz w:val="24"/>
          <w:szCs w:val="24"/>
        </w:rPr>
      </w:pPr>
      <w:r w:rsidRPr="00521544">
        <w:rPr>
          <w:rFonts w:ascii="Times New Roman" w:hAnsi="Times New Roman" w:cs="Times New Roman"/>
          <w:b/>
          <w:bCs/>
          <w:iCs/>
          <w:sz w:val="24"/>
          <w:szCs w:val="24"/>
        </w:rPr>
        <w:t>Risk</w:t>
      </w:r>
      <w:r w:rsidRPr="00521544">
        <w:rPr>
          <w:rFonts w:ascii="Times New Roman" w:hAnsi="Times New Roman" w:cs="Times New Roman"/>
          <w:b/>
          <w:bCs/>
          <w:iCs/>
          <w:spacing w:val="-2"/>
          <w:sz w:val="24"/>
          <w:szCs w:val="24"/>
        </w:rPr>
        <w:t xml:space="preserve"> </w:t>
      </w:r>
      <w:r w:rsidRPr="00521544">
        <w:rPr>
          <w:rFonts w:ascii="Times New Roman" w:hAnsi="Times New Roman" w:cs="Times New Roman"/>
          <w:b/>
          <w:bCs/>
          <w:iCs/>
          <w:sz w:val="24"/>
          <w:szCs w:val="24"/>
        </w:rPr>
        <w:t>Mitigation</w:t>
      </w:r>
    </w:p>
    <w:p w14:paraId="3AA0384A" w14:textId="77777777" w:rsidR="00B54AB5" w:rsidRPr="00521544" w:rsidRDefault="00B54AB5" w:rsidP="00B54AB5">
      <w:pPr>
        <w:pStyle w:val="BodyText"/>
        <w:spacing w:before="181" w:line="256" w:lineRule="auto"/>
        <w:ind w:left="0" w:right="10"/>
        <w:jc w:val="both"/>
        <w:rPr>
          <w:sz w:val="24"/>
          <w:szCs w:val="24"/>
        </w:rPr>
      </w:pPr>
      <w:r>
        <w:rPr>
          <w:sz w:val="24"/>
          <w:szCs w:val="24"/>
        </w:rPr>
        <w:t>PSA shall</w:t>
      </w:r>
      <w:r w:rsidRPr="00521544">
        <w:rPr>
          <w:color w:val="FF0000"/>
          <w:sz w:val="24"/>
          <w:szCs w:val="24"/>
        </w:rPr>
        <w:t xml:space="preserve"> </w:t>
      </w:r>
      <w:r w:rsidRPr="00AE0F7B">
        <w:rPr>
          <w:sz w:val="24"/>
          <w:szCs w:val="24"/>
        </w:rPr>
        <w:t>identify</w:t>
      </w:r>
      <w:r w:rsidRPr="00521544">
        <w:rPr>
          <w:color w:val="FF0000"/>
          <w:sz w:val="24"/>
          <w:szCs w:val="24"/>
        </w:rPr>
        <w:t xml:space="preserve"> </w:t>
      </w:r>
      <w:r w:rsidRPr="00521544">
        <w:rPr>
          <w:sz w:val="24"/>
          <w:szCs w:val="24"/>
        </w:rPr>
        <w:t>operational and administrative risks and take actions to address</w:t>
      </w:r>
      <w:r w:rsidRPr="00521544">
        <w:rPr>
          <w:spacing w:val="-30"/>
          <w:sz w:val="24"/>
          <w:szCs w:val="24"/>
        </w:rPr>
        <w:t xml:space="preserve"> </w:t>
      </w:r>
      <w:r w:rsidRPr="00521544">
        <w:rPr>
          <w:sz w:val="24"/>
          <w:szCs w:val="24"/>
        </w:rPr>
        <w:t>these risks in order to prevent their occurrences. Standard Operating Procedures (SOP) on the subject enumerating various risk mitigation preventive actions shall be formulated. The agency shall hold adequate insurance cover commensurate with the business undertaken and assets in the inventory shall be maintained at all</w:t>
      </w:r>
      <w:r w:rsidRPr="00521544">
        <w:rPr>
          <w:spacing w:val="-4"/>
          <w:sz w:val="24"/>
          <w:szCs w:val="24"/>
        </w:rPr>
        <w:t xml:space="preserve"> </w:t>
      </w:r>
      <w:r w:rsidRPr="00521544">
        <w:rPr>
          <w:sz w:val="24"/>
          <w:szCs w:val="24"/>
        </w:rPr>
        <w:t>times.</w:t>
      </w:r>
    </w:p>
    <w:p w14:paraId="2F9C4E58" w14:textId="77777777" w:rsidR="00B54AB5" w:rsidRPr="00521544" w:rsidRDefault="00B54AB5" w:rsidP="00EB23C5">
      <w:pPr>
        <w:pStyle w:val="ListParagraph"/>
        <w:widowControl w:val="0"/>
        <w:numPr>
          <w:ilvl w:val="1"/>
          <w:numId w:val="10"/>
        </w:numPr>
        <w:autoSpaceDE w:val="0"/>
        <w:autoSpaceDN w:val="0"/>
        <w:spacing w:before="151" w:after="0" w:line="240" w:lineRule="auto"/>
        <w:ind w:left="0" w:right="10" w:firstLine="0"/>
        <w:contextualSpacing w:val="0"/>
        <w:rPr>
          <w:rFonts w:ascii="Times New Roman" w:hAnsi="Times New Roman" w:cs="Times New Roman"/>
          <w:b/>
          <w:bCs/>
          <w:iCs/>
          <w:sz w:val="24"/>
          <w:szCs w:val="24"/>
        </w:rPr>
      </w:pPr>
      <w:r w:rsidRPr="00521544">
        <w:rPr>
          <w:rFonts w:ascii="Times New Roman" w:hAnsi="Times New Roman" w:cs="Times New Roman"/>
          <w:b/>
          <w:bCs/>
          <w:iCs/>
          <w:sz w:val="24"/>
          <w:szCs w:val="24"/>
        </w:rPr>
        <w:t>Attaining Objectives</w:t>
      </w:r>
    </w:p>
    <w:p w14:paraId="1A76602F" w14:textId="77777777" w:rsidR="00B54AB5" w:rsidRPr="00AE0F7B" w:rsidRDefault="00B54AB5" w:rsidP="00B54AB5">
      <w:pPr>
        <w:pStyle w:val="BodyText"/>
        <w:spacing w:before="181" w:line="256" w:lineRule="auto"/>
        <w:ind w:left="0" w:right="10"/>
        <w:jc w:val="both"/>
        <w:rPr>
          <w:strike/>
          <w:sz w:val="24"/>
          <w:szCs w:val="24"/>
        </w:rPr>
      </w:pPr>
      <w:r w:rsidRPr="00AE0F7B">
        <w:rPr>
          <w:sz w:val="24"/>
          <w:szCs w:val="24"/>
        </w:rPr>
        <w:t>The organization shall establish objectives at relevant functions, levels and processes needed for training and service delivery</w:t>
      </w:r>
      <w:r>
        <w:rPr>
          <w:sz w:val="24"/>
          <w:szCs w:val="24"/>
        </w:rPr>
        <w:t>.</w:t>
      </w:r>
      <w:r w:rsidRPr="00AE0F7B">
        <w:rPr>
          <w:sz w:val="24"/>
          <w:szCs w:val="24"/>
        </w:rPr>
        <w:t xml:space="preserve"> These objectives shall be documented, communicated to all concerned, monitored, periodically reviewed and updated.</w:t>
      </w:r>
    </w:p>
    <w:p w14:paraId="4A54B939" w14:textId="77777777" w:rsidR="00B54AB5" w:rsidRPr="006B49EF" w:rsidRDefault="00B54AB5" w:rsidP="00EB23C5">
      <w:pPr>
        <w:pStyle w:val="ListParagraph"/>
        <w:widowControl w:val="0"/>
        <w:numPr>
          <w:ilvl w:val="1"/>
          <w:numId w:val="10"/>
        </w:numPr>
        <w:autoSpaceDE w:val="0"/>
        <w:autoSpaceDN w:val="0"/>
        <w:spacing w:before="151" w:after="0" w:line="240" w:lineRule="auto"/>
        <w:ind w:left="0" w:right="10" w:firstLine="0"/>
        <w:contextualSpacing w:val="0"/>
        <w:rPr>
          <w:rFonts w:ascii="Times New Roman" w:hAnsi="Times New Roman" w:cs="Times New Roman"/>
          <w:b/>
          <w:bCs/>
          <w:iCs/>
          <w:sz w:val="24"/>
          <w:szCs w:val="24"/>
        </w:rPr>
      </w:pPr>
      <w:r w:rsidRPr="006B49EF">
        <w:rPr>
          <w:rFonts w:ascii="Times New Roman" w:hAnsi="Times New Roman" w:cs="Times New Roman"/>
          <w:b/>
          <w:bCs/>
          <w:iCs/>
          <w:sz w:val="24"/>
          <w:szCs w:val="24"/>
        </w:rPr>
        <w:t>Resources</w:t>
      </w:r>
    </w:p>
    <w:p w14:paraId="2F52AADB" w14:textId="77777777" w:rsidR="00B54AB5" w:rsidRPr="00AE0F7B" w:rsidRDefault="00B54AB5" w:rsidP="00B54AB5">
      <w:pPr>
        <w:pStyle w:val="BodyText"/>
        <w:spacing w:before="174" w:line="256" w:lineRule="auto"/>
        <w:ind w:left="0" w:right="10"/>
        <w:jc w:val="both"/>
        <w:rPr>
          <w:b/>
          <w:i/>
          <w:iCs/>
          <w:sz w:val="24"/>
          <w:szCs w:val="24"/>
        </w:rPr>
      </w:pPr>
      <w:r w:rsidRPr="00AE0F7B">
        <w:rPr>
          <w:b/>
          <w:sz w:val="24"/>
          <w:szCs w:val="24"/>
        </w:rPr>
        <w:t xml:space="preserve">6.3.1 </w:t>
      </w:r>
      <w:r w:rsidRPr="00AE0F7B">
        <w:rPr>
          <w:b/>
          <w:sz w:val="24"/>
          <w:szCs w:val="24"/>
        </w:rPr>
        <w:tab/>
      </w:r>
      <w:r w:rsidRPr="00AE0F7B">
        <w:rPr>
          <w:b/>
          <w:i/>
          <w:iCs/>
          <w:sz w:val="24"/>
          <w:szCs w:val="24"/>
        </w:rPr>
        <w:t xml:space="preserve">General </w:t>
      </w:r>
    </w:p>
    <w:p w14:paraId="117163A9" w14:textId="77777777" w:rsidR="00B54AB5" w:rsidRPr="00521544" w:rsidRDefault="00B54AB5" w:rsidP="00B54AB5">
      <w:pPr>
        <w:pStyle w:val="BodyText"/>
        <w:spacing w:before="174" w:line="256" w:lineRule="auto"/>
        <w:ind w:left="0" w:right="10"/>
        <w:jc w:val="both"/>
        <w:rPr>
          <w:strike/>
          <w:sz w:val="24"/>
          <w:szCs w:val="24"/>
        </w:rPr>
      </w:pPr>
      <w:r w:rsidRPr="00AE0F7B">
        <w:rPr>
          <w:sz w:val="24"/>
          <w:szCs w:val="24"/>
        </w:rPr>
        <w:t xml:space="preserve">The human resources, infrastructure and financial resources required to ensure training and smooth delivery </w:t>
      </w:r>
      <w:r w:rsidRPr="00521544">
        <w:rPr>
          <w:sz w:val="24"/>
          <w:szCs w:val="24"/>
        </w:rPr>
        <w:t>of security services and implementing mandatory</w:t>
      </w:r>
      <w:r w:rsidRPr="00521544">
        <w:rPr>
          <w:spacing w:val="-19"/>
          <w:sz w:val="24"/>
          <w:szCs w:val="24"/>
        </w:rPr>
        <w:t xml:space="preserve"> </w:t>
      </w:r>
      <w:r w:rsidRPr="00521544">
        <w:rPr>
          <w:sz w:val="24"/>
          <w:szCs w:val="24"/>
        </w:rPr>
        <w:t>compliances</w:t>
      </w:r>
      <w:r w:rsidRPr="00521544">
        <w:rPr>
          <w:spacing w:val="-17"/>
          <w:sz w:val="24"/>
          <w:szCs w:val="24"/>
        </w:rPr>
        <w:t xml:space="preserve"> </w:t>
      </w:r>
      <w:r w:rsidRPr="00521544">
        <w:rPr>
          <w:sz w:val="24"/>
          <w:szCs w:val="24"/>
        </w:rPr>
        <w:t>shall</w:t>
      </w:r>
      <w:r w:rsidRPr="00521544">
        <w:rPr>
          <w:spacing w:val="-14"/>
          <w:sz w:val="24"/>
          <w:szCs w:val="24"/>
        </w:rPr>
        <w:t xml:space="preserve"> </w:t>
      </w:r>
      <w:r w:rsidRPr="00521544">
        <w:rPr>
          <w:sz w:val="24"/>
          <w:szCs w:val="24"/>
        </w:rPr>
        <w:t>be</w:t>
      </w:r>
      <w:r w:rsidRPr="00521544">
        <w:rPr>
          <w:spacing w:val="-16"/>
          <w:sz w:val="24"/>
          <w:szCs w:val="24"/>
        </w:rPr>
        <w:t xml:space="preserve"> </w:t>
      </w:r>
      <w:r w:rsidRPr="00521544">
        <w:rPr>
          <w:sz w:val="24"/>
          <w:szCs w:val="24"/>
        </w:rPr>
        <w:t xml:space="preserve">analyzed, determined and provided. </w:t>
      </w:r>
      <w:r w:rsidRPr="00B006C9">
        <w:rPr>
          <w:sz w:val="24"/>
          <w:szCs w:val="24"/>
        </w:rPr>
        <w:t>PSA</w:t>
      </w:r>
      <w:r w:rsidRPr="00B006C9">
        <w:rPr>
          <w:spacing w:val="-8"/>
          <w:sz w:val="24"/>
          <w:szCs w:val="24"/>
        </w:rPr>
        <w:t xml:space="preserve"> </w:t>
      </w:r>
      <w:r w:rsidRPr="00B006C9">
        <w:rPr>
          <w:sz w:val="24"/>
          <w:szCs w:val="24"/>
        </w:rPr>
        <w:t>shall</w:t>
      </w:r>
      <w:r w:rsidRPr="00B006C9">
        <w:rPr>
          <w:spacing w:val="-9"/>
          <w:sz w:val="24"/>
          <w:szCs w:val="24"/>
        </w:rPr>
        <w:t xml:space="preserve"> </w:t>
      </w:r>
      <w:r w:rsidRPr="00B006C9">
        <w:rPr>
          <w:sz w:val="24"/>
          <w:szCs w:val="24"/>
        </w:rPr>
        <w:t>exhibit</w:t>
      </w:r>
      <w:r w:rsidRPr="00B006C9">
        <w:rPr>
          <w:spacing w:val="-8"/>
          <w:sz w:val="24"/>
          <w:szCs w:val="24"/>
        </w:rPr>
        <w:t xml:space="preserve"> </w:t>
      </w:r>
      <w:r w:rsidRPr="00B006C9">
        <w:rPr>
          <w:sz w:val="24"/>
          <w:szCs w:val="24"/>
        </w:rPr>
        <w:t>its</w:t>
      </w:r>
      <w:r w:rsidRPr="00B006C9">
        <w:rPr>
          <w:spacing w:val="-8"/>
          <w:sz w:val="24"/>
          <w:szCs w:val="24"/>
        </w:rPr>
        <w:t xml:space="preserve"> </w:t>
      </w:r>
      <w:r w:rsidRPr="00B006C9">
        <w:rPr>
          <w:sz w:val="24"/>
          <w:szCs w:val="24"/>
        </w:rPr>
        <w:t>statutory</w:t>
      </w:r>
      <w:r w:rsidRPr="00B006C9">
        <w:rPr>
          <w:spacing w:val="-15"/>
          <w:sz w:val="24"/>
          <w:szCs w:val="24"/>
        </w:rPr>
        <w:t xml:space="preserve"> </w:t>
      </w:r>
      <w:r w:rsidRPr="00B006C9">
        <w:rPr>
          <w:sz w:val="24"/>
          <w:szCs w:val="24"/>
        </w:rPr>
        <w:t>license/s</w:t>
      </w:r>
      <w:r w:rsidRPr="00B006C9">
        <w:rPr>
          <w:spacing w:val="-5"/>
          <w:sz w:val="24"/>
          <w:szCs w:val="24"/>
        </w:rPr>
        <w:t xml:space="preserve"> </w:t>
      </w:r>
      <w:r w:rsidRPr="00B006C9">
        <w:rPr>
          <w:sz w:val="24"/>
          <w:szCs w:val="24"/>
        </w:rPr>
        <w:t>as</w:t>
      </w:r>
      <w:r w:rsidRPr="00B006C9">
        <w:rPr>
          <w:spacing w:val="-8"/>
          <w:sz w:val="24"/>
          <w:szCs w:val="24"/>
        </w:rPr>
        <w:t xml:space="preserve"> </w:t>
      </w:r>
      <w:r w:rsidRPr="00B006C9">
        <w:rPr>
          <w:sz w:val="24"/>
          <w:szCs w:val="24"/>
        </w:rPr>
        <w:t>required,</w:t>
      </w:r>
      <w:r w:rsidRPr="00B006C9">
        <w:rPr>
          <w:spacing w:val="-7"/>
          <w:sz w:val="24"/>
          <w:szCs w:val="24"/>
        </w:rPr>
        <w:t xml:space="preserve"> </w:t>
      </w:r>
      <w:r w:rsidRPr="00B006C9">
        <w:rPr>
          <w:sz w:val="24"/>
          <w:szCs w:val="24"/>
        </w:rPr>
        <w:t>in</w:t>
      </w:r>
      <w:r w:rsidRPr="00B006C9">
        <w:rPr>
          <w:spacing w:val="-8"/>
          <w:sz w:val="24"/>
          <w:szCs w:val="24"/>
        </w:rPr>
        <w:t xml:space="preserve"> </w:t>
      </w:r>
      <w:r w:rsidRPr="00B006C9">
        <w:rPr>
          <w:sz w:val="24"/>
          <w:szCs w:val="24"/>
        </w:rPr>
        <w:t>a</w:t>
      </w:r>
      <w:r w:rsidRPr="00B006C9">
        <w:rPr>
          <w:spacing w:val="-8"/>
          <w:sz w:val="24"/>
          <w:szCs w:val="24"/>
        </w:rPr>
        <w:t xml:space="preserve"> </w:t>
      </w:r>
      <w:r w:rsidRPr="00B006C9">
        <w:rPr>
          <w:sz w:val="24"/>
          <w:szCs w:val="24"/>
        </w:rPr>
        <w:t>conspicuous place of business, preferably the front</w:t>
      </w:r>
      <w:r w:rsidRPr="00B006C9">
        <w:rPr>
          <w:spacing w:val="-8"/>
          <w:sz w:val="24"/>
          <w:szCs w:val="24"/>
        </w:rPr>
        <w:t xml:space="preserve"> </w:t>
      </w:r>
      <w:r w:rsidRPr="00B006C9">
        <w:rPr>
          <w:sz w:val="24"/>
          <w:szCs w:val="24"/>
        </w:rPr>
        <w:t>office.</w:t>
      </w:r>
    </w:p>
    <w:p w14:paraId="4609048A" w14:textId="77777777" w:rsidR="00B54AB5" w:rsidRPr="001E0CB1" w:rsidRDefault="00B54AB5" w:rsidP="00EB23C5">
      <w:pPr>
        <w:pStyle w:val="ListParagraph"/>
        <w:widowControl w:val="0"/>
        <w:numPr>
          <w:ilvl w:val="2"/>
          <w:numId w:val="17"/>
        </w:numPr>
        <w:autoSpaceDE w:val="0"/>
        <w:autoSpaceDN w:val="0"/>
        <w:spacing w:before="151" w:after="0" w:line="240" w:lineRule="auto"/>
        <w:ind w:left="0" w:right="10" w:firstLine="0"/>
        <w:contextualSpacing w:val="0"/>
        <w:rPr>
          <w:rFonts w:ascii="Times New Roman" w:hAnsi="Times New Roman" w:cs="Times New Roman"/>
          <w:b/>
          <w:i/>
          <w:sz w:val="24"/>
          <w:szCs w:val="24"/>
        </w:rPr>
      </w:pPr>
      <w:r w:rsidRPr="001E0CB1">
        <w:rPr>
          <w:rFonts w:ascii="Times New Roman" w:hAnsi="Times New Roman" w:cs="Times New Roman"/>
          <w:b/>
          <w:i/>
          <w:sz w:val="24"/>
          <w:szCs w:val="24"/>
        </w:rPr>
        <w:t>Premises</w:t>
      </w:r>
    </w:p>
    <w:p w14:paraId="62FFFA2C" w14:textId="77777777" w:rsidR="00B54AB5" w:rsidRPr="005A4F10" w:rsidRDefault="00B54AB5" w:rsidP="00B54AB5">
      <w:pPr>
        <w:pStyle w:val="BodyText"/>
        <w:spacing w:before="181" w:line="256" w:lineRule="auto"/>
        <w:ind w:left="0" w:right="10"/>
        <w:jc w:val="both"/>
        <w:rPr>
          <w:sz w:val="24"/>
          <w:szCs w:val="24"/>
        </w:rPr>
      </w:pPr>
      <w:r w:rsidRPr="005A4F10">
        <w:rPr>
          <w:sz w:val="24"/>
          <w:szCs w:val="24"/>
        </w:rPr>
        <w:t xml:space="preserve">PSA shall </w:t>
      </w:r>
      <w:r>
        <w:rPr>
          <w:sz w:val="24"/>
          <w:szCs w:val="24"/>
        </w:rPr>
        <w:t xml:space="preserve">establish an office premise </w:t>
      </w:r>
      <w:r w:rsidRPr="005A4F10">
        <w:rPr>
          <w:sz w:val="24"/>
          <w:szCs w:val="24"/>
        </w:rPr>
        <w:t>from where all planning and executional directions related to</w:t>
      </w:r>
      <w:r>
        <w:rPr>
          <w:sz w:val="24"/>
          <w:szCs w:val="24"/>
        </w:rPr>
        <w:t xml:space="preserve"> training and</w:t>
      </w:r>
      <w:r w:rsidRPr="005A4F10">
        <w:rPr>
          <w:sz w:val="24"/>
          <w:szCs w:val="24"/>
        </w:rPr>
        <w:t xml:space="preserve"> delivery of security services emanate. The top ma</w:t>
      </w:r>
      <w:r>
        <w:rPr>
          <w:sz w:val="24"/>
          <w:szCs w:val="24"/>
        </w:rPr>
        <w:t xml:space="preserve">nagement of the </w:t>
      </w:r>
      <w:proofErr w:type="spellStart"/>
      <w:r>
        <w:rPr>
          <w:sz w:val="24"/>
          <w:szCs w:val="24"/>
        </w:rPr>
        <w:t>organisation</w:t>
      </w:r>
      <w:proofErr w:type="spellEnd"/>
      <w:r>
        <w:rPr>
          <w:sz w:val="24"/>
          <w:szCs w:val="24"/>
        </w:rPr>
        <w:t xml:space="preserve"> should</w:t>
      </w:r>
      <w:r w:rsidRPr="005A4F10">
        <w:rPr>
          <w:sz w:val="24"/>
          <w:szCs w:val="24"/>
        </w:rPr>
        <w:t xml:space="preserve"> normally operate from this premise. </w:t>
      </w:r>
    </w:p>
    <w:p w14:paraId="112D543C" w14:textId="77777777" w:rsidR="00B54AB5" w:rsidRPr="001E0CB1" w:rsidRDefault="00B54AB5" w:rsidP="00EB23C5">
      <w:pPr>
        <w:pStyle w:val="ListParagraph"/>
        <w:widowControl w:val="0"/>
        <w:numPr>
          <w:ilvl w:val="2"/>
          <w:numId w:val="17"/>
        </w:numPr>
        <w:autoSpaceDE w:val="0"/>
        <w:autoSpaceDN w:val="0"/>
        <w:spacing w:before="73" w:after="0" w:line="240" w:lineRule="auto"/>
        <w:ind w:left="0" w:right="10" w:firstLine="0"/>
        <w:contextualSpacing w:val="0"/>
        <w:jc w:val="both"/>
        <w:rPr>
          <w:sz w:val="24"/>
          <w:szCs w:val="24"/>
        </w:rPr>
      </w:pPr>
      <w:r w:rsidRPr="001E0CB1">
        <w:rPr>
          <w:rFonts w:ascii="Times New Roman" w:hAnsi="Times New Roman" w:cs="Times New Roman"/>
          <w:b/>
          <w:i/>
          <w:sz w:val="24"/>
          <w:szCs w:val="24"/>
        </w:rPr>
        <w:t>Control</w:t>
      </w:r>
      <w:r w:rsidRPr="006B49EF">
        <w:rPr>
          <w:rFonts w:ascii="Times New Roman" w:hAnsi="Times New Roman" w:cs="Times New Roman"/>
          <w:b/>
          <w:i/>
          <w:sz w:val="24"/>
          <w:szCs w:val="24"/>
        </w:rPr>
        <w:t xml:space="preserve"> </w:t>
      </w:r>
      <w:r w:rsidRPr="001E0CB1">
        <w:rPr>
          <w:rFonts w:ascii="Times New Roman" w:hAnsi="Times New Roman" w:cs="Times New Roman"/>
          <w:b/>
          <w:i/>
          <w:sz w:val="24"/>
          <w:szCs w:val="24"/>
        </w:rPr>
        <w:t>Centre</w:t>
      </w:r>
    </w:p>
    <w:p w14:paraId="13054B01" w14:textId="77777777" w:rsidR="00B54AB5" w:rsidRPr="005D5956" w:rsidRDefault="00B54AB5" w:rsidP="00B54AB5">
      <w:pPr>
        <w:pStyle w:val="ListParagraph"/>
        <w:widowControl w:val="0"/>
        <w:autoSpaceDE w:val="0"/>
        <w:autoSpaceDN w:val="0"/>
        <w:spacing w:before="73"/>
        <w:ind w:left="0" w:right="10"/>
        <w:contextualSpacing w:val="0"/>
        <w:jc w:val="both"/>
        <w:rPr>
          <w:sz w:val="24"/>
          <w:szCs w:val="24"/>
        </w:rPr>
      </w:pPr>
      <w:r w:rsidRPr="001E0CB1">
        <w:rPr>
          <w:sz w:val="24"/>
          <w:szCs w:val="24"/>
        </w:rPr>
        <w:t>Control Centre of the PSA shall be</w:t>
      </w:r>
      <w:r w:rsidRPr="001E0CB1">
        <w:rPr>
          <w:color w:val="FF0000"/>
          <w:sz w:val="24"/>
          <w:szCs w:val="24"/>
        </w:rPr>
        <w:t xml:space="preserve"> </w:t>
      </w:r>
      <w:r w:rsidRPr="005D5956">
        <w:rPr>
          <w:sz w:val="24"/>
          <w:szCs w:val="24"/>
        </w:rPr>
        <w:t>established at appropriate location with adequate infrastructure including communication equipment, drinking water, clean toilets, first aid kit, firefighting equipment etc.  The Control Centre shall be functional 24x7 to receive operational communication and to coordinate and escalate actions on issues needs action on priority. A Controller</w:t>
      </w:r>
      <w:r w:rsidRPr="005D5956">
        <w:rPr>
          <w:spacing w:val="-5"/>
          <w:sz w:val="24"/>
          <w:szCs w:val="24"/>
        </w:rPr>
        <w:t xml:space="preserve"> </w:t>
      </w:r>
      <w:r w:rsidRPr="005D5956">
        <w:rPr>
          <w:sz w:val="24"/>
          <w:szCs w:val="24"/>
        </w:rPr>
        <w:t>should</w:t>
      </w:r>
      <w:r w:rsidRPr="005D5956">
        <w:rPr>
          <w:spacing w:val="-5"/>
          <w:sz w:val="24"/>
          <w:szCs w:val="24"/>
        </w:rPr>
        <w:t xml:space="preserve"> </w:t>
      </w:r>
      <w:r w:rsidRPr="005D5956">
        <w:rPr>
          <w:sz w:val="24"/>
          <w:szCs w:val="24"/>
        </w:rPr>
        <w:t>be</w:t>
      </w:r>
      <w:r w:rsidRPr="005D5956">
        <w:rPr>
          <w:spacing w:val="-5"/>
          <w:sz w:val="24"/>
          <w:szCs w:val="24"/>
        </w:rPr>
        <w:t xml:space="preserve"> </w:t>
      </w:r>
      <w:r w:rsidRPr="005D5956">
        <w:rPr>
          <w:sz w:val="24"/>
          <w:szCs w:val="24"/>
        </w:rPr>
        <w:t>deputed</w:t>
      </w:r>
      <w:r w:rsidRPr="005D5956">
        <w:rPr>
          <w:spacing w:val="-5"/>
          <w:sz w:val="24"/>
          <w:szCs w:val="24"/>
        </w:rPr>
        <w:t xml:space="preserve"> </w:t>
      </w:r>
      <w:r w:rsidRPr="005D5956">
        <w:rPr>
          <w:sz w:val="24"/>
          <w:szCs w:val="24"/>
        </w:rPr>
        <w:t>as</w:t>
      </w:r>
      <w:r w:rsidRPr="005D5956">
        <w:rPr>
          <w:spacing w:val="-5"/>
          <w:sz w:val="24"/>
          <w:szCs w:val="24"/>
        </w:rPr>
        <w:t xml:space="preserve"> </w:t>
      </w:r>
      <w:r w:rsidRPr="005D5956">
        <w:rPr>
          <w:sz w:val="24"/>
          <w:szCs w:val="24"/>
        </w:rPr>
        <w:t>the</w:t>
      </w:r>
      <w:r w:rsidRPr="005D5956">
        <w:rPr>
          <w:spacing w:val="-5"/>
          <w:sz w:val="24"/>
          <w:szCs w:val="24"/>
        </w:rPr>
        <w:t xml:space="preserve"> </w:t>
      </w:r>
      <w:r w:rsidRPr="005D5956">
        <w:rPr>
          <w:sz w:val="24"/>
          <w:szCs w:val="24"/>
        </w:rPr>
        <w:t>overall</w:t>
      </w:r>
      <w:r w:rsidRPr="005D5956">
        <w:rPr>
          <w:spacing w:val="-5"/>
          <w:sz w:val="24"/>
          <w:szCs w:val="24"/>
        </w:rPr>
        <w:t xml:space="preserve"> </w:t>
      </w:r>
      <w:r w:rsidRPr="005D5956">
        <w:rPr>
          <w:sz w:val="24"/>
          <w:szCs w:val="24"/>
        </w:rPr>
        <w:t>in-charge</w:t>
      </w:r>
      <w:r w:rsidRPr="005D5956">
        <w:rPr>
          <w:spacing w:val="-5"/>
          <w:sz w:val="24"/>
          <w:szCs w:val="24"/>
        </w:rPr>
        <w:t xml:space="preserve"> </w:t>
      </w:r>
      <w:r w:rsidRPr="005D5956">
        <w:rPr>
          <w:sz w:val="24"/>
          <w:szCs w:val="24"/>
        </w:rPr>
        <w:t>of</w:t>
      </w:r>
      <w:r w:rsidRPr="005D5956">
        <w:rPr>
          <w:spacing w:val="-3"/>
          <w:sz w:val="24"/>
          <w:szCs w:val="24"/>
        </w:rPr>
        <w:t xml:space="preserve"> </w:t>
      </w:r>
      <w:r w:rsidRPr="005D5956">
        <w:rPr>
          <w:sz w:val="24"/>
          <w:szCs w:val="24"/>
        </w:rPr>
        <w:t>the</w:t>
      </w:r>
      <w:r w:rsidRPr="005D5956">
        <w:rPr>
          <w:spacing w:val="-5"/>
          <w:sz w:val="24"/>
          <w:szCs w:val="24"/>
        </w:rPr>
        <w:t xml:space="preserve"> </w:t>
      </w:r>
      <w:r w:rsidRPr="005D5956">
        <w:rPr>
          <w:sz w:val="24"/>
          <w:szCs w:val="24"/>
        </w:rPr>
        <w:t>Control</w:t>
      </w:r>
      <w:r w:rsidRPr="005D5956">
        <w:rPr>
          <w:spacing w:val="-5"/>
          <w:sz w:val="24"/>
          <w:szCs w:val="24"/>
        </w:rPr>
        <w:t xml:space="preserve"> </w:t>
      </w:r>
      <w:r w:rsidRPr="005D5956">
        <w:rPr>
          <w:sz w:val="24"/>
          <w:szCs w:val="24"/>
        </w:rPr>
        <w:t>Centre,</w:t>
      </w:r>
      <w:r w:rsidRPr="005D5956">
        <w:rPr>
          <w:spacing w:val="-5"/>
          <w:sz w:val="24"/>
          <w:szCs w:val="24"/>
        </w:rPr>
        <w:t xml:space="preserve"> </w:t>
      </w:r>
      <w:r w:rsidRPr="005D5956">
        <w:rPr>
          <w:sz w:val="24"/>
          <w:szCs w:val="24"/>
        </w:rPr>
        <w:t>however</w:t>
      </w:r>
      <w:r w:rsidRPr="005D5956">
        <w:rPr>
          <w:spacing w:val="-5"/>
          <w:sz w:val="24"/>
          <w:szCs w:val="24"/>
        </w:rPr>
        <w:t xml:space="preserve"> </w:t>
      </w:r>
      <w:r w:rsidRPr="005D5956">
        <w:rPr>
          <w:sz w:val="24"/>
          <w:szCs w:val="24"/>
        </w:rPr>
        <w:t>in</w:t>
      </w:r>
      <w:r w:rsidRPr="005D5956">
        <w:rPr>
          <w:spacing w:val="-5"/>
          <w:sz w:val="24"/>
          <w:szCs w:val="24"/>
        </w:rPr>
        <w:t xml:space="preserve"> </w:t>
      </w:r>
      <w:r w:rsidRPr="005D5956">
        <w:rPr>
          <w:sz w:val="24"/>
          <w:szCs w:val="24"/>
        </w:rPr>
        <w:t>case of large scale operations, the number of controllers may be deputed to handle the work load.</w:t>
      </w:r>
    </w:p>
    <w:p w14:paraId="4D1B2A99" w14:textId="77777777" w:rsidR="00B54AB5" w:rsidRPr="001E0CB1" w:rsidRDefault="00B54AB5" w:rsidP="00B54AB5">
      <w:pPr>
        <w:pStyle w:val="BodyText"/>
        <w:spacing w:before="73" w:line="256" w:lineRule="auto"/>
        <w:ind w:left="0" w:right="10"/>
        <w:jc w:val="both"/>
        <w:rPr>
          <w:b/>
          <w:i/>
          <w:sz w:val="24"/>
          <w:szCs w:val="24"/>
        </w:rPr>
      </w:pPr>
      <w:r w:rsidRPr="001E0CB1">
        <w:rPr>
          <w:b/>
          <w:sz w:val="24"/>
          <w:szCs w:val="24"/>
        </w:rPr>
        <w:t>6.3.3.1</w:t>
      </w:r>
      <w:r w:rsidRPr="001E0CB1">
        <w:rPr>
          <w:b/>
          <w:sz w:val="24"/>
          <w:szCs w:val="24"/>
        </w:rPr>
        <w:tab/>
      </w:r>
      <w:r w:rsidRPr="001E0CB1">
        <w:rPr>
          <w:b/>
          <w:i/>
          <w:sz w:val="24"/>
          <w:szCs w:val="24"/>
        </w:rPr>
        <w:t>Activities</w:t>
      </w:r>
    </w:p>
    <w:p w14:paraId="263E0321" w14:textId="77777777" w:rsidR="00B54AB5" w:rsidRPr="005D5956" w:rsidRDefault="00B54AB5" w:rsidP="00B54AB5">
      <w:pPr>
        <w:pStyle w:val="BodyText"/>
        <w:spacing w:before="179"/>
        <w:ind w:left="0" w:right="10"/>
        <w:jc w:val="both"/>
        <w:rPr>
          <w:sz w:val="24"/>
          <w:szCs w:val="24"/>
        </w:rPr>
      </w:pPr>
      <w:r w:rsidRPr="005D5956">
        <w:rPr>
          <w:sz w:val="24"/>
          <w:szCs w:val="24"/>
        </w:rPr>
        <w:t>The following activities will normally be performed in the Control Centre:</w:t>
      </w:r>
    </w:p>
    <w:p w14:paraId="340AD0C5" w14:textId="77777777" w:rsidR="00B54AB5" w:rsidRPr="005D5956" w:rsidRDefault="00B54AB5" w:rsidP="00EB23C5">
      <w:pPr>
        <w:pStyle w:val="ListParagraph"/>
        <w:widowControl w:val="0"/>
        <w:numPr>
          <w:ilvl w:val="4"/>
          <w:numId w:val="17"/>
        </w:numPr>
        <w:autoSpaceDE w:val="0"/>
        <w:autoSpaceDN w:val="0"/>
        <w:spacing w:before="181" w:after="0" w:line="240" w:lineRule="auto"/>
        <w:ind w:left="720" w:right="10" w:hanging="720"/>
        <w:contextualSpacing w:val="0"/>
        <w:jc w:val="both"/>
        <w:rPr>
          <w:rFonts w:ascii="Times New Roman" w:hAnsi="Times New Roman" w:cs="Times New Roman"/>
          <w:sz w:val="24"/>
          <w:szCs w:val="24"/>
        </w:rPr>
      </w:pPr>
      <w:r w:rsidRPr="005D5956">
        <w:rPr>
          <w:rFonts w:ascii="Times New Roman" w:hAnsi="Times New Roman" w:cs="Times New Roman"/>
          <w:sz w:val="24"/>
          <w:szCs w:val="24"/>
        </w:rPr>
        <w:t>Monitoring of activities of security guards and supervisors while on static posts or mobile patrols. It should be preferably done with the help of suitably developed App</w:t>
      </w:r>
      <w:r w:rsidRPr="005D5956">
        <w:rPr>
          <w:rFonts w:ascii="Times New Roman" w:hAnsi="Times New Roman" w:cs="Times New Roman"/>
          <w:spacing w:val="-30"/>
          <w:sz w:val="24"/>
          <w:szCs w:val="24"/>
        </w:rPr>
        <w:t xml:space="preserve"> </w:t>
      </w:r>
      <w:r w:rsidRPr="005D5956">
        <w:rPr>
          <w:rFonts w:ascii="Times New Roman" w:hAnsi="Times New Roman" w:cs="Times New Roman"/>
          <w:sz w:val="24"/>
          <w:szCs w:val="24"/>
        </w:rPr>
        <w:t>by the organization. All activities captured in this manner shall be documented and analysed</w:t>
      </w:r>
      <w:r w:rsidRPr="005D5956">
        <w:rPr>
          <w:rFonts w:ascii="Times New Roman" w:hAnsi="Times New Roman" w:cs="Times New Roman"/>
          <w:spacing w:val="-9"/>
          <w:sz w:val="24"/>
          <w:szCs w:val="24"/>
        </w:rPr>
        <w:t xml:space="preserve"> </w:t>
      </w:r>
      <w:r w:rsidRPr="005D5956">
        <w:rPr>
          <w:rFonts w:ascii="Times New Roman" w:hAnsi="Times New Roman" w:cs="Times New Roman"/>
          <w:sz w:val="24"/>
          <w:szCs w:val="24"/>
        </w:rPr>
        <w:t>to</w:t>
      </w:r>
      <w:r w:rsidRPr="005D5956">
        <w:rPr>
          <w:rFonts w:ascii="Times New Roman" w:hAnsi="Times New Roman" w:cs="Times New Roman"/>
          <w:spacing w:val="-11"/>
          <w:sz w:val="24"/>
          <w:szCs w:val="24"/>
        </w:rPr>
        <w:t xml:space="preserve"> </w:t>
      </w:r>
      <w:r w:rsidRPr="005D5956">
        <w:rPr>
          <w:rFonts w:ascii="Times New Roman" w:hAnsi="Times New Roman" w:cs="Times New Roman"/>
          <w:sz w:val="24"/>
          <w:szCs w:val="24"/>
        </w:rPr>
        <w:t>determine</w:t>
      </w:r>
      <w:r w:rsidRPr="005D5956">
        <w:rPr>
          <w:rFonts w:ascii="Times New Roman" w:hAnsi="Times New Roman" w:cs="Times New Roman"/>
          <w:spacing w:val="-11"/>
          <w:sz w:val="24"/>
          <w:szCs w:val="24"/>
        </w:rPr>
        <w:t xml:space="preserve"> </w:t>
      </w:r>
      <w:r w:rsidRPr="005D5956">
        <w:rPr>
          <w:rFonts w:ascii="Times New Roman" w:hAnsi="Times New Roman" w:cs="Times New Roman"/>
          <w:sz w:val="24"/>
          <w:szCs w:val="24"/>
        </w:rPr>
        <w:t>the areas</w:t>
      </w:r>
      <w:r w:rsidRPr="005D5956">
        <w:rPr>
          <w:rFonts w:ascii="Times New Roman" w:hAnsi="Times New Roman" w:cs="Times New Roman"/>
          <w:spacing w:val="-11"/>
          <w:sz w:val="24"/>
          <w:szCs w:val="24"/>
        </w:rPr>
        <w:t xml:space="preserve"> </w:t>
      </w:r>
      <w:r w:rsidRPr="005D5956">
        <w:rPr>
          <w:rFonts w:ascii="Times New Roman" w:hAnsi="Times New Roman" w:cs="Times New Roman"/>
          <w:sz w:val="24"/>
          <w:szCs w:val="24"/>
        </w:rPr>
        <w:t>of</w:t>
      </w:r>
      <w:r w:rsidRPr="005D5956">
        <w:rPr>
          <w:rFonts w:ascii="Times New Roman" w:hAnsi="Times New Roman" w:cs="Times New Roman"/>
          <w:spacing w:val="-8"/>
          <w:sz w:val="24"/>
          <w:szCs w:val="24"/>
        </w:rPr>
        <w:t xml:space="preserve"> </w:t>
      </w:r>
      <w:r w:rsidRPr="005D5956">
        <w:rPr>
          <w:rFonts w:ascii="Times New Roman" w:hAnsi="Times New Roman" w:cs="Times New Roman"/>
          <w:sz w:val="24"/>
          <w:szCs w:val="24"/>
        </w:rPr>
        <w:t>concern</w:t>
      </w:r>
      <w:r w:rsidRPr="005D5956">
        <w:rPr>
          <w:rFonts w:ascii="Times New Roman" w:hAnsi="Times New Roman" w:cs="Times New Roman"/>
          <w:spacing w:val="-11"/>
          <w:sz w:val="24"/>
          <w:szCs w:val="24"/>
        </w:rPr>
        <w:t xml:space="preserve"> </w:t>
      </w:r>
      <w:r w:rsidRPr="005D5956">
        <w:rPr>
          <w:rFonts w:ascii="Times New Roman" w:hAnsi="Times New Roman" w:cs="Times New Roman"/>
          <w:sz w:val="24"/>
          <w:szCs w:val="24"/>
        </w:rPr>
        <w:t>in</w:t>
      </w:r>
      <w:r w:rsidRPr="005D5956">
        <w:rPr>
          <w:rFonts w:ascii="Times New Roman" w:hAnsi="Times New Roman" w:cs="Times New Roman"/>
          <w:spacing w:val="-8"/>
          <w:sz w:val="24"/>
          <w:szCs w:val="24"/>
        </w:rPr>
        <w:t xml:space="preserve"> </w:t>
      </w:r>
      <w:r w:rsidRPr="005D5956">
        <w:rPr>
          <w:rFonts w:ascii="Times New Roman" w:hAnsi="Times New Roman" w:cs="Times New Roman"/>
          <w:sz w:val="24"/>
          <w:szCs w:val="24"/>
        </w:rPr>
        <w:t>the</w:t>
      </w:r>
      <w:r w:rsidRPr="005D5956">
        <w:rPr>
          <w:rFonts w:ascii="Times New Roman" w:hAnsi="Times New Roman" w:cs="Times New Roman"/>
          <w:spacing w:val="-11"/>
          <w:sz w:val="24"/>
          <w:szCs w:val="24"/>
        </w:rPr>
        <w:t xml:space="preserve"> </w:t>
      </w:r>
      <w:r w:rsidRPr="005D5956">
        <w:rPr>
          <w:rFonts w:ascii="Times New Roman" w:hAnsi="Times New Roman" w:cs="Times New Roman"/>
          <w:sz w:val="24"/>
          <w:szCs w:val="24"/>
        </w:rPr>
        <w:t>overall</w:t>
      </w:r>
      <w:r w:rsidRPr="005D5956">
        <w:rPr>
          <w:rFonts w:ascii="Times New Roman" w:hAnsi="Times New Roman" w:cs="Times New Roman"/>
          <w:spacing w:val="-5"/>
          <w:sz w:val="24"/>
          <w:szCs w:val="24"/>
        </w:rPr>
        <w:t xml:space="preserve"> </w:t>
      </w:r>
      <w:r w:rsidRPr="005D5956">
        <w:rPr>
          <w:rFonts w:ascii="Times New Roman" w:hAnsi="Times New Roman" w:cs="Times New Roman"/>
          <w:sz w:val="24"/>
          <w:szCs w:val="24"/>
        </w:rPr>
        <w:t>delivery</w:t>
      </w:r>
      <w:r w:rsidRPr="005D5956">
        <w:rPr>
          <w:rFonts w:ascii="Times New Roman" w:hAnsi="Times New Roman" w:cs="Times New Roman"/>
          <w:spacing w:val="-12"/>
          <w:sz w:val="24"/>
          <w:szCs w:val="24"/>
        </w:rPr>
        <w:t xml:space="preserve"> </w:t>
      </w:r>
      <w:r w:rsidRPr="005D5956">
        <w:rPr>
          <w:rFonts w:ascii="Times New Roman" w:hAnsi="Times New Roman" w:cs="Times New Roman"/>
          <w:sz w:val="24"/>
          <w:szCs w:val="24"/>
        </w:rPr>
        <w:t>of</w:t>
      </w:r>
      <w:r w:rsidRPr="005D5956">
        <w:rPr>
          <w:rFonts w:ascii="Times New Roman" w:hAnsi="Times New Roman" w:cs="Times New Roman"/>
          <w:spacing w:val="-9"/>
          <w:sz w:val="24"/>
          <w:szCs w:val="24"/>
        </w:rPr>
        <w:t xml:space="preserve"> </w:t>
      </w:r>
      <w:r w:rsidRPr="005D5956">
        <w:rPr>
          <w:rFonts w:ascii="Times New Roman" w:hAnsi="Times New Roman" w:cs="Times New Roman"/>
          <w:sz w:val="24"/>
          <w:szCs w:val="24"/>
        </w:rPr>
        <w:t>security services;</w:t>
      </w:r>
    </w:p>
    <w:p w14:paraId="1DF7EFDB" w14:textId="77777777" w:rsidR="00B54AB5" w:rsidRDefault="00B54AB5" w:rsidP="00EB23C5">
      <w:pPr>
        <w:pStyle w:val="ListParagraph"/>
        <w:widowControl w:val="0"/>
        <w:numPr>
          <w:ilvl w:val="4"/>
          <w:numId w:val="17"/>
        </w:numPr>
        <w:autoSpaceDE w:val="0"/>
        <w:autoSpaceDN w:val="0"/>
        <w:spacing w:after="0" w:line="240" w:lineRule="auto"/>
        <w:ind w:left="720" w:right="10" w:hanging="720"/>
        <w:contextualSpacing w:val="0"/>
        <w:jc w:val="both"/>
        <w:rPr>
          <w:rFonts w:ascii="Times New Roman" w:hAnsi="Times New Roman" w:cs="Times New Roman"/>
          <w:sz w:val="24"/>
          <w:szCs w:val="24"/>
        </w:rPr>
      </w:pPr>
      <w:r w:rsidRPr="005D5956">
        <w:rPr>
          <w:rFonts w:ascii="Times New Roman" w:hAnsi="Times New Roman" w:cs="Times New Roman"/>
          <w:sz w:val="24"/>
          <w:szCs w:val="24"/>
        </w:rPr>
        <w:lastRenderedPageBreak/>
        <w:t>Communication between the Controller and the security guard/supervisor in order to monitor and render advice to them on their task</w:t>
      </w:r>
      <w:r w:rsidRPr="005D5956">
        <w:rPr>
          <w:rFonts w:ascii="Times New Roman" w:hAnsi="Times New Roman" w:cs="Times New Roman"/>
          <w:spacing w:val="-4"/>
          <w:sz w:val="24"/>
          <w:szCs w:val="24"/>
        </w:rPr>
        <w:t xml:space="preserve"> </w:t>
      </w:r>
      <w:r w:rsidRPr="005D5956">
        <w:rPr>
          <w:rFonts w:ascii="Times New Roman" w:hAnsi="Times New Roman" w:cs="Times New Roman"/>
          <w:sz w:val="24"/>
          <w:szCs w:val="24"/>
        </w:rPr>
        <w:t xml:space="preserve">execution. In case of any untoward occurrences reported, appropriated action to mitigate the problem will be taken. All such actions should be recorded appropriately; </w:t>
      </w:r>
    </w:p>
    <w:p w14:paraId="4BB979AD" w14:textId="77777777" w:rsidR="00B54AB5" w:rsidRPr="005D5956" w:rsidRDefault="00B54AB5" w:rsidP="00EB23C5">
      <w:pPr>
        <w:pStyle w:val="ListParagraph"/>
        <w:widowControl w:val="0"/>
        <w:numPr>
          <w:ilvl w:val="4"/>
          <w:numId w:val="17"/>
        </w:numPr>
        <w:autoSpaceDE w:val="0"/>
        <w:autoSpaceDN w:val="0"/>
        <w:spacing w:after="0" w:line="240" w:lineRule="auto"/>
        <w:ind w:left="720" w:right="10" w:hanging="720"/>
        <w:contextualSpacing w:val="0"/>
        <w:jc w:val="both"/>
        <w:rPr>
          <w:rFonts w:ascii="Times New Roman" w:hAnsi="Times New Roman" w:cs="Times New Roman"/>
          <w:sz w:val="24"/>
          <w:szCs w:val="24"/>
        </w:rPr>
      </w:pPr>
      <w:r w:rsidRPr="005D5956">
        <w:rPr>
          <w:rFonts w:ascii="Times New Roman" w:hAnsi="Times New Roman" w:cs="Times New Roman"/>
          <w:sz w:val="24"/>
          <w:szCs w:val="24"/>
        </w:rPr>
        <w:t>In addition to above, adequate power back up may be made be available at Control Centre for operations of computerized and/or electronic systems in the event of power failure. Where required, an alternate wireless system for communication may be provided for communication between Control Centre and security guard/supervisor.</w:t>
      </w:r>
    </w:p>
    <w:p w14:paraId="257DC8E0" w14:textId="77777777" w:rsidR="00B54AB5" w:rsidRPr="00521544" w:rsidRDefault="00B54AB5" w:rsidP="00B54AB5">
      <w:pPr>
        <w:pStyle w:val="ListParagraph"/>
        <w:widowControl w:val="0"/>
        <w:tabs>
          <w:tab w:val="left" w:pos="1841"/>
        </w:tabs>
        <w:autoSpaceDE w:val="0"/>
        <w:autoSpaceDN w:val="0"/>
        <w:spacing w:before="20" w:line="254" w:lineRule="auto"/>
        <w:ind w:left="0" w:right="10"/>
        <w:contextualSpacing w:val="0"/>
        <w:jc w:val="both"/>
        <w:rPr>
          <w:rFonts w:ascii="Times New Roman" w:hAnsi="Times New Roman" w:cs="Times New Roman"/>
          <w:sz w:val="24"/>
          <w:szCs w:val="24"/>
        </w:rPr>
      </w:pPr>
      <w:r w:rsidRPr="00521544">
        <w:rPr>
          <w:rFonts w:ascii="Times New Roman" w:hAnsi="Times New Roman" w:cs="Times New Roman"/>
          <w:sz w:val="24"/>
          <w:szCs w:val="24"/>
        </w:rPr>
        <w:t xml:space="preserve"> </w:t>
      </w:r>
    </w:p>
    <w:p w14:paraId="659009D9" w14:textId="77777777" w:rsidR="00B54AB5" w:rsidRPr="001E0CB1" w:rsidRDefault="00B54AB5" w:rsidP="00EB23C5">
      <w:pPr>
        <w:pStyle w:val="ListParagraph"/>
        <w:widowControl w:val="0"/>
        <w:numPr>
          <w:ilvl w:val="3"/>
          <w:numId w:val="17"/>
        </w:numPr>
        <w:autoSpaceDE w:val="0"/>
        <w:autoSpaceDN w:val="0"/>
        <w:spacing w:after="0" w:line="240" w:lineRule="auto"/>
        <w:ind w:left="0" w:right="10" w:firstLine="24"/>
        <w:contextualSpacing w:val="0"/>
        <w:jc w:val="both"/>
        <w:rPr>
          <w:rFonts w:ascii="Times New Roman" w:hAnsi="Times New Roman" w:cs="Times New Roman"/>
          <w:b/>
          <w:i/>
          <w:sz w:val="24"/>
          <w:szCs w:val="24"/>
        </w:rPr>
      </w:pPr>
      <w:r w:rsidRPr="001E0CB1">
        <w:rPr>
          <w:rFonts w:ascii="Times New Roman" w:hAnsi="Times New Roman" w:cs="Times New Roman"/>
          <w:b/>
          <w:i/>
          <w:sz w:val="24"/>
          <w:szCs w:val="24"/>
        </w:rPr>
        <w:t>Control Centre</w:t>
      </w:r>
      <w:r w:rsidRPr="001E0CB1">
        <w:rPr>
          <w:rFonts w:ascii="Times New Roman" w:hAnsi="Times New Roman" w:cs="Times New Roman"/>
          <w:b/>
          <w:i/>
          <w:spacing w:val="-3"/>
          <w:sz w:val="24"/>
          <w:szCs w:val="24"/>
        </w:rPr>
        <w:t xml:space="preserve"> </w:t>
      </w:r>
      <w:r w:rsidRPr="001E0CB1">
        <w:rPr>
          <w:rFonts w:ascii="Times New Roman" w:hAnsi="Times New Roman" w:cs="Times New Roman"/>
          <w:b/>
          <w:i/>
          <w:sz w:val="24"/>
          <w:szCs w:val="24"/>
        </w:rPr>
        <w:t>procedures</w:t>
      </w:r>
    </w:p>
    <w:p w14:paraId="61D6A6D1" w14:textId="77777777" w:rsidR="00B54AB5" w:rsidRPr="002D211E" w:rsidRDefault="00B54AB5" w:rsidP="00B54AB5">
      <w:pPr>
        <w:pStyle w:val="BodyText"/>
        <w:spacing w:before="179" w:line="256" w:lineRule="auto"/>
        <w:ind w:left="0" w:right="10"/>
        <w:jc w:val="both"/>
        <w:rPr>
          <w:strike/>
          <w:sz w:val="24"/>
          <w:szCs w:val="24"/>
        </w:rPr>
      </w:pPr>
      <w:r w:rsidRPr="005D5956">
        <w:rPr>
          <w:sz w:val="24"/>
          <w:szCs w:val="24"/>
        </w:rPr>
        <w:t xml:space="preserve">The PSA shall establish, implement and review the Control Centre manual for operations and procedure. Incidents occurrence shall be reported to the customer by the fastest available means of communication. The </w:t>
      </w:r>
      <w:r w:rsidRPr="00521544">
        <w:rPr>
          <w:sz w:val="24"/>
          <w:szCs w:val="24"/>
        </w:rPr>
        <w:t>method of reporting shall be defined and documented in the Control Centre Manual which shall be readily available in the Control Centre at all times.</w:t>
      </w:r>
      <w:r w:rsidRPr="00521544">
        <w:rPr>
          <w:strike/>
          <w:sz w:val="24"/>
          <w:szCs w:val="24"/>
        </w:rPr>
        <w:t xml:space="preserve"> </w:t>
      </w:r>
    </w:p>
    <w:p w14:paraId="02CA89BB" w14:textId="77777777" w:rsidR="00B54AB5" w:rsidRDefault="00B54AB5" w:rsidP="00B54AB5">
      <w:pPr>
        <w:pStyle w:val="ListParagraph"/>
        <w:widowControl w:val="0"/>
        <w:autoSpaceDE w:val="0"/>
        <w:autoSpaceDN w:val="0"/>
        <w:spacing w:before="73"/>
        <w:ind w:left="24" w:right="10"/>
        <w:contextualSpacing w:val="0"/>
        <w:rPr>
          <w:rFonts w:ascii="Times New Roman" w:hAnsi="Times New Roman" w:cs="Times New Roman"/>
          <w:b/>
          <w:i/>
          <w:sz w:val="24"/>
          <w:szCs w:val="24"/>
        </w:rPr>
      </w:pPr>
    </w:p>
    <w:p w14:paraId="2F126A54" w14:textId="77777777" w:rsidR="00B54AB5" w:rsidRPr="001E0CB1" w:rsidRDefault="00B54AB5" w:rsidP="00EB23C5">
      <w:pPr>
        <w:pStyle w:val="ListParagraph"/>
        <w:widowControl w:val="0"/>
        <w:numPr>
          <w:ilvl w:val="3"/>
          <w:numId w:val="17"/>
        </w:numPr>
        <w:autoSpaceDE w:val="0"/>
        <w:autoSpaceDN w:val="0"/>
        <w:spacing w:before="73" w:after="0" w:line="240" w:lineRule="auto"/>
        <w:ind w:left="0" w:right="10" w:firstLine="24"/>
        <w:contextualSpacing w:val="0"/>
        <w:rPr>
          <w:rFonts w:ascii="Times New Roman" w:hAnsi="Times New Roman" w:cs="Times New Roman"/>
          <w:b/>
          <w:i/>
          <w:sz w:val="24"/>
          <w:szCs w:val="24"/>
        </w:rPr>
      </w:pPr>
      <w:r w:rsidRPr="001E0CB1">
        <w:rPr>
          <w:rFonts w:ascii="Times New Roman" w:hAnsi="Times New Roman" w:cs="Times New Roman"/>
          <w:b/>
          <w:i/>
          <w:sz w:val="24"/>
          <w:szCs w:val="24"/>
        </w:rPr>
        <w:t>Information</w:t>
      </w:r>
    </w:p>
    <w:p w14:paraId="7085F67A" w14:textId="77777777" w:rsidR="00B54AB5" w:rsidRPr="00521544" w:rsidRDefault="00B54AB5" w:rsidP="00B54AB5">
      <w:pPr>
        <w:pStyle w:val="BodyText"/>
        <w:spacing w:before="181"/>
        <w:ind w:left="0" w:right="10"/>
        <w:rPr>
          <w:sz w:val="24"/>
          <w:szCs w:val="24"/>
        </w:rPr>
      </w:pPr>
      <w:r>
        <w:rPr>
          <w:sz w:val="24"/>
          <w:szCs w:val="24"/>
        </w:rPr>
        <w:t>Following information will be available with t</w:t>
      </w:r>
      <w:r w:rsidRPr="00521544">
        <w:rPr>
          <w:sz w:val="24"/>
          <w:szCs w:val="24"/>
        </w:rPr>
        <w:t>he Controller</w:t>
      </w:r>
      <w:r>
        <w:rPr>
          <w:sz w:val="24"/>
          <w:szCs w:val="24"/>
        </w:rPr>
        <w:t xml:space="preserve"> for speedy reactions</w:t>
      </w:r>
      <w:r w:rsidRPr="00521544">
        <w:rPr>
          <w:sz w:val="24"/>
          <w:szCs w:val="24"/>
        </w:rPr>
        <w:t>:</w:t>
      </w:r>
    </w:p>
    <w:p w14:paraId="5E4D8E9E" w14:textId="77777777" w:rsidR="00B54AB5" w:rsidRPr="005D5956" w:rsidRDefault="00B54AB5" w:rsidP="00EB23C5">
      <w:pPr>
        <w:pStyle w:val="ListParagraph"/>
        <w:widowControl w:val="0"/>
        <w:numPr>
          <w:ilvl w:val="4"/>
          <w:numId w:val="17"/>
        </w:numPr>
        <w:autoSpaceDE w:val="0"/>
        <w:autoSpaceDN w:val="0"/>
        <w:spacing w:before="178" w:after="0" w:line="240" w:lineRule="auto"/>
        <w:ind w:left="0" w:right="10" w:firstLine="0"/>
        <w:contextualSpacing w:val="0"/>
        <w:jc w:val="both"/>
        <w:rPr>
          <w:rFonts w:ascii="Times New Roman" w:hAnsi="Times New Roman" w:cs="Times New Roman"/>
          <w:sz w:val="24"/>
          <w:szCs w:val="24"/>
        </w:rPr>
      </w:pPr>
      <w:r>
        <w:rPr>
          <w:rFonts w:ascii="Times New Roman" w:hAnsi="Times New Roman" w:cs="Times New Roman"/>
          <w:sz w:val="24"/>
          <w:szCs w:val="24"/>
        </w:rPr>
        <w:t>n</w:t>
      </w:r>
      <w:r w:rsidRPr="005D5956">
        <w:rPr>
          <w:rFonts w:ascii="Times New Roman" w:hAnsi="Times New Roman" w:cs="Times New Roman"/>
          <w:sz w:val="24"/>
          <w:szCs w:val="24"/>
        </w:rPr>
        <w:t>ames,</w:t>
      </w:r>
      <w:r w:rsidRPr="005D5956">
        <w:rPr>
          <w:rFonts w:ascii="Times New Roman" w:hAnsi="Times New Roman" w:cs="Times New Roman"/>
          <w:spacing w:val="-11"/>
          <w:sz w:val="24"/>
          <w:szCs w:val="24"/>
        </w:rPr>
        <w:t xml:space="preserve"> </w:t>
      </w:r>
      <w:r w:rsidRPr="005D5956">
        <w:rPr>
          <w:rFonts w:ascii="Times New Roman" w:hAnsi="Times New Roman" w:cs="Times New Roman"/>
          <w:sz w:val="24"/>
          <w:szCs w:val="24"/>
        </w:rPr>
        <w:t>addresses</w:t>
      </w:r>
      <w:r w:rsidRPr="005D5956">
        <w:rPr>
          <w:rFonts w:ascii="Times New Roman" w:hAnsi="Times New Roman" w:cs="Times New Roman"/>
          <w:spacing w:val="-10"/>
          <w:sz w:val="24"/>
          <w:szCs w:val="24"/>
        </w:rPr>
        <w:t xml:space="preserve"> </w:t>
      </w:r>
      <w:r w:rsidRPr="005D5956">
        <w:rPr>
          <w:rFonts w:ascii="Times New Roman" w:hAnsi="Times New Roman" w:cs="Times New Roman"/>
          <w:sz w:val="24"/>
          <w:szCs w:val="24"/>
        </w:rPr>
        <w:t>and</w:t>
      </w:r>
      <w:r w:rsidRPr="005D5956">
        <w:rPr>
          <w:rFonts w:ascii="Times New Roman" w:hAnsi="Times New Roman" w:cs="Times New Roman"/>
          <w:spacing w:val="-10"/>
          <w:sz w:val="24"/>
          <w:szCs w:val="24"/>
        </w:rPr>
        <w:t xml:space="preserve"> </w:t>
      </w:r>
      <w:r w:rsidRPr="005D5956">
        <w:rPr>
          <w:rFonts w:ascii="Times New Roman" w:hAnsi="Times New Roman" w:cs="Times New Roman"/>
          <w:sz w:val="24"/>
          <w:szCs w:val="24"/>
        </w:rPr>
        <w:t>telephone/mobile</w:t>
      </w:r>
      <w:r w:rsidRPr="005D5956">
        <w:rPr>
          <w:rFonts w:ascii="Times New Roman" w:hAnsi="Times New Roman" w:cs="Times New Roman"/>
          <w:spacing w:val="-10"/>
          <w:sz w:val="24"/>
          <w:szCs w:val="24"/>
        </w:rPr>
        <w:t xml:space="preserve"> </w:t>
      </w:r>
      <w:r w:rsidRPr="005D5956">
        <w:rPr>
          <w:rFonts w:ascii="Times New Roman" w:hAnsi="Times New Roman" w:cs="Times New Roman"/>
          <w:sz w:val="24"/>
          <w:szCs w:val="24"/>
        </w:rPr>
        <w:t>numbers</w:t>
      </w:r>
      <w:r w:rsidRPr="005D5956">
        <w:rPr>
          <w:rFonts w:ascii="Times New Roman" w:hAnsi="Times New Roman" w:cs="Times New Roman"/>
          <w:spacing w:val="-10"/>
          <w:sz w:val="24"/>
          <w:szCs w:val="24"/>
        </w:rPr>
        <w:t xml:space="preserve"> </w:t>
      </w:r>
      <w:r w:rsidRPr="005D5956">
        <w:rPr>
          <w:rFonts w:ascii="Times New Roman" w:hAnsi="Times New Roman" w:cs="Times New Roman"/>
          <w:sz w:val="24"/>
          <w:szCs w:val="24"/>
        </w:rPr>
        <w:t>of</w:t>
      </w:r>
      <w:r w:rsidRPr="005D5956">
        <w:rPr>
          <w:rFonts w:ascii="Times New Roman" w:hAnsi="Times New Roman" w:cs="Times New Roman"/>
          <w:spacing w:val="-6"/>
          <w:sz w:val="24"/>
          <w:szCs w:val="24"/>
        </w:rPr>
        <w:t xml:space="preserve"> </w:t>
      </w:r>
      <w:r w:rsidRPr="005D5956">
        <w:rPr>
          <w:rFonts w:ascii="Times New Roman" w:hAnsi="Times New Roman" w:cs="Times New Roman"/>
          <w:sz w:val="24"/>
          <w:szCs w:val="24"/>
        </w:rPr>
        <w:t>supervisors</w:t>
      </w:r>
      <w:r w:rsidRPr="005D5956">
        <w:rPr>
          <w:rFonts w:ascii="Times New Roman" w:hAnsi="Times New Roman" w:cs="Times New Roman"/>
          <w:spacing w:val="-9"/>
          <w:sz w:val="24"/>
          <w:szCs w:val="24"/>
        </w:rPr>
        <w:t xml:space="preserve"> </w:t>
      </w:r>
      <w:r w:rsidRPr="005D5956">
        <w:rPr>
          <w:rFonts w:ascii="Times New Roman" w:hAnsi="Times New Roman" w:cs="Times New Roman"/>
          <w:sz w:val="24"/>
          <w:szCs w:val="24"/>
        </w:rPr>
        <w:t>and</w:t>
      </w:r>
      <w:r w:rsidRPr="005D5956">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concerned </w:t>
      </w:r>
      <w:r w:rsidRPr="005D5956">
        <w:rPr>
          <w:rFonts w:ascii="Times New Roman" w:hAnsi="Times New Roman" w:cs="Times New Roman"/>
          <w:sz w:val="24"/>
          <w:szCs w:val="24"/>
        </w:rPr>
        <w:t xml:space="preserve">officials of the </w:t>
      </w:r>
      <w:r w:rsidRPr="00422153">
        <w:rPr>
          <w:rFonts w:ascii="Times New Roman" w:hAnsi="Times New Roman" w:cs="Times New Roman"/>
          <w:sz w:val="24"/>
          <w:szCs w:val="24"/>
        </w:rPr>
        <w:t>PSA</w:t>
      </w:r>
      <w:r w:rsidRPr="005D5956">
        <w:rPr>
          <w:rFonts w:ascii="Times New Roman" w:hAnsi="Times New Roman" w:cs="Times New Roman"/>
          <w:sz w:val="24"/>
          <w:szCs w:val="24"/>
        </w:rPr>
        <w:t>;</w:t>
      </w:r>
    </w:p>
    <w:p w14:paraId="60653D9B" w14:textId="77777777" w:rsidR="00B54AB5" w:rsidRPr="00521544" w:rsidRDefault="00B54AB5" w:rsidP="00EB23C5">
      <w:pPr>
        <w:pStyle w:val="ListParagraph"/>
        <w:widowControl w:val="0"/>
        <w:numPr>
          <w:ilvl w:val="4"/>
          <w:numId w:val="17"/>
        </w:numPr>
        <w:autoSpaceDE w:val="0"/>
        <w:autoSpaceDN w:val="0"/>
        <w:spacing w:after="0" w:line="298" w:lineRule="exact"/>
        <w:ind w:left="0" w:right="10" w:firstLine="0"/>
        <w:contextualSpacing w:val="0"/>
        <w:jc w:val="both"/>
        <w:rPr>
          <w:rFonts w:ascii="Times New Roman" w:hAnsi="Times New Roman" w:cs="Times New Roman"/>
          <w:sz w:val="24"/>
          <w:szCs w:val="24"/>
        </w:rPr>
      </w:pPr>
      <w:r>
        <w:rPr>
          <w:rFonts w:ascii="Times New Roman" w:hAnsi="Times New Roman" w:cs="Times New Roman"/>
          <w:sz w:val="24"/>
          <w:szCs w:val="24"/>
        </w:rPr>
        <w:t>contact</w:t>
      </w:r>
      <w:r w:rsidRPr="00521544">
        <w:rPr>
          <w:rFonts w:ascii="Times New Roman" w:hAnsi="Times New Roman" w:cs="Times New Roman"/>
          <w:color w:val="FF0000"/>
          <w:sz w:val="24"/>
          <w:szCs w:val="24"/>
        </w:rPr>
        <w:t xml:space="preserve"> </w:t>
      </w:r>
      <w:r w:rsidRPr="005D5956">
        <w:rPr>
          <w:rFonts w:ascii="Times New Roman" w:hAnsi="Times New Roman" w:cs="Times New Roman"/>
          <w:sz w:val="24"/>
          <w:szCs w:val="24"/>
        </w:rPr>
        <w:t>details</w:t>
      </w:r>
      <w:r w:rsidRPr="00521544">
        <w:rPr>
          <w:rFonts w:ascii="Times New Roman" w:hAnsi="Times New Roman" w:cs="Times New Roman"/>
          <w:color w:val="FF0000"/>
          <w:sz w:val="24"/>
          <w:szCs w:val="24"/>
        </w:rPr>
        <w:t xml:space="preserve"> </w:t>
      </w:r>
      <w:r w:rsidRPr="00521544">
        <w:rPr>
          <w:rFonts w:ascii="Times New Roman" w:hAnsi="Times New Roman" w:cs="Times New Roman"/>
          <w:sz w:val="24"/>
          <w:szCs w:val="24"/>
        </w:rPr>
        <w:t>of customers;</w:t>
      </w:r>
    </w:p>
    <w:p w14:paraId="26F946F7" w14:textId="77777777" w:rsidR="00B54AB5" w:rsidRPr="00521544" w:rsidRDefault="00B54AB5" w:rsidP="00EB23C5">
      <w:pPr>
        <w:pStyle w:val="ListParagraph"/>
        <w:widowControl w:val="0"/>
        <w:numPr>
          <w:ilvl w:val="4"/>
          <w:numId w:val="17"/>
        </w:numPr>
        <w:autoSpaceDE w:val="0"/>
        <w:autoSpaceDN w:val="0"/>
        <w:spacing w:before="20" w:after="0" w:line="240" w:lineRule="auto"/>
        <w:ind w:left="720" w:right="1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details </w:t>
      </w:r>
      <w:r w:rsidRPr="00521544">
        <w:rPr>
          <w:rFonts w:ascii="Times New Roman" w:hAnsi="Times New Roman" w:cs="Times New Roman"/>
          <w:sz w:val="24"/>
          <w:szCs w:val="24"/>
        </w:rPr>
        <w:t xml:space="preserve">of police stations within the operational area of the Control Centre and </w:t>
      </w:r>
      <w:r>
        <w:rPr>
          <w:rFonts w:ascii="Times New Roman" w:hAnsi="Times New Roman" w:cs="Times New Roman"/>
          <w:sz w:val="24"/>
          <w:szCs w:val="24"/>
        </w:rPr>
        <w:t>contact details of concerned personnel</w:t>
      </w:r>
      <w:r w:rsidRPr="00521544">
        <w:rPr>
          <w:rFonts w:ascii="Times New Roman" w:hAnsi="Times New Roman" w:cs="Times New Roman"/>
          <w:sz w:val="24"/>
          <w:szCs w:val="24"/>
        </w:rPr>
        <w:t>;</w:t>
      </w:r>
    </w:p>
    <w:p w14:paraId="44243B89" w14:textId="77777777" w:rsidR="00B54AB5" w:rsidRPr="00A96C1E" w:rsidRDefault="00B54AB5" w:rsidP="00EB23C5">
      <w:pPr>
        <w:pStyle w:val="ListParagraph"/>
        <w:widowControl w:val="0"/>
        <w:numPr>
          <w:ilvl w:val="4"/>
          <w:numId w:val="17"/>
        </w:numPr>
        <w:autoSpaceDE w:val="0"/>
        <w:autoSpaceDN w:val="0"/>
        <w:spacing w:after="0" w:line="295" w:lineRule="exact"/>
        <w:ind w:left="0" w:right="10" w:firstLine="0"/>
        <w:contextualSpacing w:val="0"/>
        <w:jc w:val="both"/>
        <w:rPr>
          <w:rFonts w:ascii="Times New Roman" w:hAnsi="Times New Roman" w:cs="Times New Roman"/>
          <w:sz w:val="24"/>
          <w:szCs w:val="24"/>
        </w:rPr>
      </w:pPr>
      <w:r w:rsidRPr="00521544">
        <w:rPr>
          <w:rFonts w:ascii="Times New Roman" w:hAnsi="Times New Roman" w:cs="Times New Roman"/>
          <w:sz w:val="24"/>
          <w:szCs w:val="24"/>
        </w:rPr>
        <w:t>telephone numbers</w:t>
      </w:r>
      <w:r>
        <w:rPr>
          <w:rFonts w:ascii="Times New Roman" w:hAnsi="Times New Roman" w:cs="Times New Roman"/>
          <w:sz w:val="24"/>
          <w:szCs w:val="24"/>
        </w:rPr>
        <w:t xml:space="preserve"> of emergency services (fire station, power stations</w:t>
      </w:r>
      <w:r w:rsidRPr="00521544">
        <w:rPr>
          <w:rFonts w:ascii="Times New Roman" w:hAnsi="Times New Roman" w:cs="Times New Roman"/>
          <w:sz w:val="24"/>
          <w:szCs w:val="24"/>
        </w:rPr>
        <w:t>, hospitals</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etc.);</w:t>
      </w:r>
    </w:p>
    <w:p w14:paraId="3D0CCD63" w14:textId="77777777" w:rsidR="00B54AB5" w:rsidRPr="00930CD9" w:rsidRDefault="00B54AB5" w:rsidP="00EB23C5">
      <w:pPr>
        <w:pStyle w:val="ListParagraph"/>
        <w:widowControl w:val="0"/>
        <w:numPr>
          <w:ilvl w:val="4"/>
          <w:numId w:val="17"/>
        </w:numPr>
        <w:autoSpaceDE w:val="0"/>
        <w:autoSpaceDN w:val="0"/>
        <w:spacing w:before="20" w:after="0" w:line="240" w:lineRule="auto"/>
        <w:ind w:left="0" w:right="10" w:firstLine="0"/>
        <w:contextualSpacing w:val="0"/>
        <w:jc w:val="both"/>
        <w:rPr>
          <w:rFonts w:ascii="Times New Roman" w:hAnsi="Times New Roman" w:cs="Times New Roman"/>
          <w:sz w:val="24"/>
          <w:szCs w:val="24"/>
        </w:rPr>
      </w:pPr>
      <w:r>
        <w:rPr>
          <w:rFonts w:ascii="Times New Roman" w:hAnsi="Times New Roman" w:cs="Times New Roman"/>
          <w:sz w:val="24"/>
          <w:szCs w:val="24"/>
        </w:rPr>
        <w:t>c</w:t>
      </w:r>
      <w:r w:rsidRPr="00930CD9">
        <w:rPr>
          <w:rFonts w:ascii="Times New Roman" w:hAnsi="Times New Roman" w:cs="Times New Roman"/>
          <w:sz w:val="24"/>
          <w:szCs w:val="24"/>
        </w:rPr>
        <w:t>opy of Control Centre Procedures.</w:t>
      </w:r>
    </w:p>
    <w:p w14:paraId="2F3027E8" w14:textId="77777777" w:rsidR="00B54AB5" w:rsidRPr="00A17EAA" w:rsidRDefault="00B54AB5" w:rsidP="00B54AB5">
      <w:pPr>
        <w:pStyle w:val="BodyText"/>
        <w:spacing w:before="6"/>
        <w:ind w:left="0" w:right="10"/>
        <w:rPr>
          <w:sz w:val="16"/>
          <w:szCs w:val="24"/>
        </w:rPr>
      </w:pPr>
    </w:p>
    <w:p w14:paraId="6577BA0F" w14:textId="77777777" w:rsidR="00B54AB5" w:rsidRPr="00521544" w:rsidRDefault="00B54AB5" w:rsidP="00B54AB5">
      <w:pPr>
        <w:pStyle w:val="BodyText"/>
        <w:spacing w:before="6"/>
        <w:ind w:left="0" w:right="10"/>
        <w:jc w:val="both"/>
        <w:rPr>
          <w:sz w:val="24"/>
          <w:szCs w:val="24"/>
        </w:rPr>
      </w:pPr>
      <w:r>
        <w:rPr>
          <w:sz w:val="24"/>
          <w:szCs w:val="24"/>
        </w:rPr>
        <w:t>The PSA will</w:t>
      </w:r>
      <w:r w:rsidRPr="00521544">
        <w:rPr>
          <w:sz w:val="24"/>
          <w:szCs w:val="24"/>
        </w:rPr>
        <w:t xml:space="preserve"> review and update Control Centre information at regular</w:t>
      </w:r>
      <w:r>
        <w:rPr>
          <w:sz w:val="24"/>
          <w:szCs w:val="24"/>
        </w:rPr>
        <w:t xml:space="preserve"> intervals (at least once</w:t>
      </w:r>
      <w:r>
        <w:rPr>
          <w:color w:val="FF0000"/>
          <w:sz w:val="24"/>
          <w:szCs w:val="24"/>
        </w:rPr>
        <w:t xml:space="preserve"> </w:t>
      </w:r>
      <w:r>
        <w:rPr>
          <w:sz w:val="24"/>
          <w:szCs w:val="24"/>
        </w:rPr>
        <w:t>a quarter)</w:t>
      </w:r>
      <w:r w:rsidRPr="00521544">
        <w:rPr>
          <w:sz w:val="24"/>
          <w:szCs w:val="24"/>
        </w:rPr>
        <w:t>.</w:t>
      </w:r>
    </w:p>
    <w:p w14:paraId="3D29B5EE" w14:textId="77777777" w:rsidR="00B54AB5" w:rsidRPr="00A17EAA" w:rsidRDefault="00B54AB5" w:rsidP="00B54AB5">
      <w:pPr>
        <w:pStyle w:val="BodyText"/>
        <w:spacing w:before="6"/>
        <w:ind w:left="0" w:right="10"/>
        <w:rPr>
          <w:sz w:val="16"/>
          <w:szCs w:val="24"/>
        </w:rPr>
      </w:pPr>
    </w:p>
    <w:p w14:paraId="04353532" w14:textId="77777777" w:rsidR="00B54AB5" w:rsidRPr="001E0CB1" w:rsidRDefault="00B54AB5" w:rsidP="00EB23C5">
      <w:pPr>
        <w:pStyle w:val="ListParagraph"/>
        <w:widowControl w:val="0"/>
        <w:numPr>
          <w:ilvl w:val="3"/>
          <w:numId w:val="17"/>
        </w:numPr>
        <w:autoSpaceDE w:val="0"/>
        <w:autoSpaceDN w:val="0"/>
        <w:spacing w:after="0" w:line="240" w:lineRule="auto"/>
        <w:ind w:left="0" w:right="10" w:firstLine="24"/>
        <w:contextualSpacing w:val="0"/>
        <w:rPr>
          <w:rFonts w:ascii="Times New Roman" w:hAnsi="Times New Roman" w:cs="Times New Roman"/>
          <w:b/>
          <w:i/>
          <w:sz w:val="24"/>
          <w:szCs w:val="24"/>
        </w:rPr>
      </w:pPr>
      <w:r w:rsidRPr="001E0CB1">
        <w:rPr>
          <w:rFonts w:ascii="Times New Roman" w:hAnsi="Times New Roman" w:cs="Times New Roman"/>
          <w:b/>
          <w:i/>
          <w:sz w:val="24"/>
          <w:szCs w:val="24"/>
        </w:rPr>
        <w:t>Records</w:t>
      </w:r>
    </w:p>
    <w:p w14:paraId="08466874" w14:textId="77777777" w:rsidR="00B54AB5" w:rsidRPr="00521544" w:rsidRDefault="00B54AB5" w:rsidP="00B54AB5">
      <w:pPr>
        <w:pStyle w:val="BodyText"/>
        <w:spacing w:before="181"/>
        <w:ind w:left="0" w:right="10"/>
        <w:rPr>
          <w:sz w:val="24"/>
          <w:szCs w:val="24"/>
        </w:rPr>
      </w:pPr>
      <w:r w:rsidRPr="00521544">
        <w:rPr>
          <w:sz w:val="24"/>
          <w:szCs w:val="24"/>
        </w:rPr>
        <w:t>Records of incidents</w:t>
      </w:r>
      <w:r>
        <w:rPr>
          <w:sz w:val="24"/>
          <w:szCs w:val="24"/>
        </w:rPr>
        <w:t xml:space="preserve"> which have occurred will be maintained to</w:t>
      </w:r>
      <w:r w:rsidRPr="00521544">
        <w:rPr>
          <w:sz w:val="24"/>
          <w:szCs w:val="24"/>
        </w:rPr>
        <w:t xml:space="preserve"> include the following</w:t>
      </w:r>
      <w:r>
        <w:rPr>
          <w:sz w:val="24"/>
          <w:szCs w:val="24"/>
        </w:rPr>
        <w:t xml:space="preserve"> details</w:t>
      </w:r>
      <w:r w:rsidRPr="00521544">
        <w:rPr>
          <w:sz w:val="24"/>
          <w:szCs w:val="24"/>
        </w:rPr>
        <w:t>:</w:t>
      </w:r>
    </w:p>
    <w:p w14:paraId="1021E0D7" w14:textId="77777777" w:rsidR="00B54AB5" w:rsidRPr="00521544" w:rsidRDefault="00B54AB5" w:rsidP="00B54AB5">
      <w:pPr>
        <w:pStyle w:val="BodyText"/>
        <w:ind w:left="0" w:right="10"/>
        <w:rPr>
          <w:sz w:val="24"/>
          <w:szCs w:val="24"/>
        </w:rPr>
      </w:pPr>
      <w:r>
        <w:rPr>
          <w:sz w:val="24"/>
          <w:szCs w:val="24"/>
        </w:rPr>
        <w:t>a)</w:t>
      </w:r>
      <w:r>
        <w:rPr>
          <w:sz w:val="24"/>
          <w:szCs w:val="24"/>
        </w:rPr>
        <w:tab/>
        <w:t>d</w:t>
      </w:r>
      <w:r w:rsidRPr="00521544">
        <w:rPr>
          <w:sz w:val="24"/>
          <w:szCs w:val="24"/>
        </w:rPr>
        <w:t>ate, time and location of the incident;</w:t>
      </w:r>
    </w:p>
    <w:p w14:paraId="7EBB6281" w14:textId="77777777" w:rsidR="00B54AB5" w:rsidRPr="00521544" w:rsidRDefault="00B54AB5" w:rsidP="00B54AB5">
      <w:pPr>
        <w:pStyle w:val="BodyText"/>
        <w:ind w:left="0" w:right="10"/>
        <w:rPr>
          <w:sz w:val="24"/>
          <w:szCs w:val="24"/>
        </w:rPr>
      </w:pPr>
      <w:r>
        <w:rPr>
          <w:sz w:val="24"/>
          <w:szCs w:val="24"/>
        </w:rPr>
        <w:t>b)</w:t>
      </w:r>
      <w:r>
        <w:rPr>
          <w:sz w:val="24"/>
          <w:szCs w:val="24"/>
        </w:rPr>
        <w:tab/>
        <w:t>d</w:t>
      </w:r>
      <w:r w:rsidRPr="00521544">
        <w:rPr>
          <w:sz w:val="24"/>
          <w:szCs w:val="24"/>
        </w:rPr>
        <w:t>ate and time of reporting, who reported and who received the report;</w:t>
      </w:r>
    </w:p>
    <w:p w14:paraId="75BEFD39" w14:textId="77777777" w:rsidR="00B54AB5" w:rsidRPr="00521544" w:rsidRDefault="00B54AB5" w:rsidP="00B54AB5">
      <w:pPr>
        <w:pStyle w:val="BodyText"/>
        <w:ind w:left="0" w:right="10"/>
        <w:rPr>
          <w:sz w:val="24"/>
          <w:szCs w:val="24"/>
        </w:rPr>
      </w:pPr>
      <w:r>
        <w:rPr>
          <w:sz w:val="24"/>
          <w:szCs w:val="24"/>
        </w:rPr>
        <w:t>c)</w:t>
      </w:r>
      <w:r>
        <w:rPr>
          <w:sz w:val="24"/>
          <w:szCs w:val="24"/>
        </w:rPr>
        <w:tab/>
        <w:t xml:space="preserve">details of the incident; </w:t>
      </w:r>
    </w:p>
    <w:p w14:paraId="3B057868" w14:textId="77777777" w:rsidR="00B54AB5" w:rsidRPr="00521544" w:rsidRDefault="00B54AB5" w:rsidP="00B54AB5">
      <w:pPr>
        <w:pStyle w:val="BodyText"/>
        <w:ind w:left="0" w:right="10"/>
        <w:rPr>
          <w:sz w:val="24"/>
          <w:szCs w:val="24"/>
        </w:rPr>
      </w:pPr>
      <w:r>
        <w:rPr>
          <w:sz w:val="24"/>
          <w:szCs w:val="24"/>
        </w:rPr>
        <w:t>d)</w:t>
      </w:r>
      <w:r>
        <w:rPr>
          <w:sz w:val="24"/>
          <w:szCs w:val="24"/>
        </w:rPr>
        <w:tab/>
        <w:t>a</w:t>
      </w:r>
      <w:r w:rsidRPr="00521544">
        <w:rPr>
          <w:sz w:val="24"/>
          <w:szCs w:val="24"/>
        </w:rPr>
        <w:t>ction taken, including onward reporting.</w:t>
      </w:r>
    </w:p>
    <w:p w14:paraId="5BE8FBA1" w14:textId="77777777" w:rsidR="00B54AB5" w:rsidRPr="00521544" w:rsidRDefault="00B54AB5" w:rsidP="00B54AB5">
      <w:pPr>
        <w:pStyle w:val="BodyText"/>
        <w:ind w:left="0" w:right="10"/>
        <w:rPr>
          <w:sz w:val="24"/>
          <w:szCs w:val="24"/>
        </w:rPr>
      </w:pPr>
    </w:p>
    <w:p w14:paraId="140A4521" w14:textId="77777777" w:rsidR="00B54AB5" w:rsidRDefault="00B54AB5" w:rsidP="00B54AB5">
      <w:pPr>
        <w:pStyle w:val="ListParagraph"/>
        <w:widowControl w:val="0"/>
        <w:tabs>
          <w:tab w:val="left" w:pos="1841"/>
        </w:tabs>
        <w:autoSpaceDE w:val="0"/>
        <w:autoSpaceDN w:val="0"/>
        <w:spacing w:line="296" w:lineRule="exact"/>
        <w:ind w:left="0" w:right="10"/>
        <w:contextualSpacing w:val="0"/>
        <w:jc w:val="both"/>
        <w:rPr>
          <w:rFonts w:ascii="Times New Roman" w:hAnsi="Times New Roman" w:cs="Times New Roman"/>
          <w:sz w:val="24"/>
          <w:szCs w:val="24"/>
        </w:rPr>
      </w:pPr>
      <w:r>
        <w:rPr>
          <w:rFonts w:ascii="Times New Roman" w:hAnsi="Times New Roman" w:cs="Times New Roman"/>
          <w:sz w:val="24"/>
          <w:szCs w:val="24"/>
        </w:rPr>
        <w:t>Entries wi</w:t>
      </w:r>
      <w:r w:rsidRPr="00422153">
        <w:rPr>
          <w:rFonts w:ascii="Times New Roman" w:hAnsi="Times New Roman" w:cs="Times New Roman"/>
          <w:sz w:val="24"/>
          <w:szCs w:val="24"/>
        </w:rPr>
        <w:t>ll be numbered serially and the name of the controller who has recorded the incident</w:t>
      </w:r>
      <w:r>
        <w:rPr>
          <w:rFonts w:ascii="Times New Roman" w:hAnsi="Times New Roman" w:cs="Times New Roman"/>
          <w:sz w:val="24"/>
          <w:szCs w:val="24"/>
        </w:rPr>
        <w:t xml:space="preserve"> recorded</w:t>
      </w:r>
      <w:r w:rsidRPr="00422153">
        <w:rPr>
          <w:rFonts w:ascii="Times New Roman" w:hAnsi="Times New Roman" w:cs="Times New Roman"/>
          <w:sz w:val="24"/>
          <w:szCs w:val="24"/>
        </w:rPr>
        <w:t>. A duty roster for all personnel working in the Control</w:t>
      </w:r>
      <w:r w:rsidRPr="00422153">
        <w:rPr>
          <w:rFonts w:ascii="Times New Roman" w:hAnsi="Times New Roman" w:cs="Times New Roman"/>
          <w:spacing w:val="-12"/>
          <w:sz w:val="24"/>
          <w:szCs w:val="24"/>
        </w:rPr>
        <w:t xml:space="preserve"> </w:t>
      </w:r>
      <w:r w:rsidRPr="00422153">
        <w:rPr>
          <w:rFonts w:ascii="Times New Roman" w:hAnsi="Times New Roman" w:cs="Times New Roman"/>
          <w:sz w:val="24"/>
          <w:szCs w:val="24"/>
        </w:rPr>
        <w:t>Centre be prepared and retained for a period of at least 12 months. The location of records and documents,</w:t>
      </w:r>
      <w:r>
        <w:rPr>
          <w:rFonts w:ascii="Times New Roman" w:hAnsi="Times New Roman" w:cs="Times New Roman"/>
          <w:sz w:val="24"/>
          <w:szCs w:val="24"/>
        </w:rPr>
        <w:t xml:space="preserve"> both local and centralized, will</w:t>
      </w:r>
      <w:r w:rsidRPr="00422153">
        <w:rPr>
          <w:rFonts w:ascii="Times New Roman" w:hAnsi="Times New Roman" w:cs="Times New Roman"/>
          <w:sz w:val="24"/>
          <w:szCs w:val="24"/>
        </w:rPr>
        <w:t xml:space="preserve"> be clearly defined and documented.</w:t>
      </w:r>
    </w:p>
    <w:p w14:paraId="690ABD35" w14:textId="77777777" w:rsidR="00B54AB5" w:rsidRPr="00A17EAA" w:rsidRDefault="00B54AB5" w:rsidP="00B54AB5">
      <w:pPr>
        <w:pStyle w:val="BodyText"/>
        <w:spacing w:before="11"/>
        <w:ind w:left="0" w:right="10"/>
        <w:rPr>
          <w:sz w:val="12"/>
          <w:szCs w:val="24"/>
        </w:rPr>
      </w:pPr>
    </w:p>
    <w:p w14:paraId="5C097943" w14:textId="77777777" w:rsidR="00B54AB5" w:rsidRPr="006B49EF" w:rsidRDefault="00B54AB5" w:rsidP="00EB23C5">
      <w:pPr>
        <w:pStyle w:val="ListParagraph"/>
        <w:widowControl w:val="0"/>
        <w:numPr>
          <w:ilvl w:val="1"/>
          <w:numId w:val="10"/>
        </w:numPr>
        <w:autoSpaceDE w:val="0"/>
        <w:autoSpaceDN w:val="0"/>
        <w:spacing w:before="151" w:after="0" w:line="240" w:lineRule="auto"/>
        <w:ind w:left="0" w:right="10" w:firstLine="0"/>
        <w:contextualSpacing w:val="0"/>
        <w:rPr>
          <w:rFonts w:ascii="Times New Roman" w:hAnsi="Times New Roman" w:cs="Times New Roman"/>
          <w:b/>
          <w:bCs/>
          <w:iCs/>
          <w:sz w:val="24"/>
          <w:szCs w:val="24"/>
        </w:rPr>
      </w:pPr>
      <w:r w:rsidRPr="006B49EF">
        <w:rPr>
          <w:rFonts w:ascii="Times New Roman" w:hAnsi="Times New Roman" w:cs="Times New Roman"/>
          <w:b/>
          <w:bCs/>
          <w:iCs/>
          <w:sz w:val="24"/>
          <w:szCs w:val="24"/>
        </w:rPr>
        <w:t>Competence and Training</w:t>
      </w:r>
    </w:p>
    <w:p w14:paraId="727DE577" w14:textId="77777777" w:rsidR="00B54AB5" w:rsidRPr="00521544" w:rsidRDefault="00B54AB5" w:rsidP="00B54AB5">
      <w:pPr>
        <w:pStyle w:val="BodyText"/>
        <w:spacing w:before="174" w:line="256" w:lineRule="auto"/>
        <w:ind w:left="0" w:right="10"/>
        <w:jc w:val="both"/>
        <w:rPr>
          <w:sz w:val="24"/>
          <w:szCs w:val="24"/>
        </w:rPr>
      </w:pPr>
      <w:r w:rsidRPr="00521544">
        <w:rPr>
          <w:sz w:val="24"/>
          <w:szCs w:val="24"/>
        </w:rPr>
        <w:t>The agency shall have a clearly defined and documented training policy. The agency</w:t>
      </w:r>
      <w:r w:rsidRPr="00521544">
        <w:rPr>
          <w:spacing w:val="-31"/>
          <w:sz w:val="24"/>
          <w:szCs w:val="24"/>
        </w:rPr>
        <w:t xml:space="preserve"> </w:t>
      </w:r>
      <w:r w:rsidRPr="00521544">
        <w:rPr>
          <w:sz w:val="24"/>
          <w:szCs w:val="24"/>
        </w:rPr>
        <w:t xml:space="preserve">shall determine the necessary competence for personnel performing work for it or on its behalf affecting compliance with legal </w:t>
      </w:r>
      <w:r w:rsidRPr="00521544">
        <w:rPr>
          <w:sz w:val="24"/>
          <w:szCs w:val="24"/>
        </w:rPr>
        <w:lastRenderedPageBreak/>
        <w:t>and statutory</w:t>
      </w:r>
      <w:r w:rsidRPr="00521544">
        <w:rPr>
          <w:spacing w:val="-9"/>
          <w:sz w:val="24"/>
          <w:szCs w:val="24"/>
        </w:rPr>
        <w:t xml:space="preserve"> </w:t>
      </w:r>
      <w:r w:rsidRPr="00521544">
        <w:rPr>
          <w:sz w:val="24"/>
          <w:szCs w:val="24"/>
        </w:rPr>
        <w:t>requirements.</w:t>
      </w:r>
    </w:p>
    <w:p w14:paraId="62D8F62C" w14:textId="77777777" w:rsidR="00B54AB5" w:rsidRPr="006B49EF" w:rsidRDefault="00B54AB5" w:rsidP="00EB23C5">
      <w:pPr>
        <w:pStyle w:val="ListParagraph"/>
        <w:widowControl w:val="0"/>
        <w:numPr>
          <w:ilvl w:val="1"/>
          <w:numId w:val="10"/>
        </w:numPr>
        <w:autoSpaceDE w:val="0"/>
        <w:autoSpaceDN w:val="0"/>
        <w:spacing w:before="151" w:after="0" w:line="240" w:lineRule="auto"/>
        <w:ind w:left="0" w:right="10" w:firstLine="0"/>
        <w:contextualSpacing w:val="0"/>
        <w:rPr>
          <w:rFonts w:ascii="Times New Roman" w:hAnsi="Times New Roman" w:cs="Times New Roman"/>
          <w:b/>
          <w:bCs/>
          <w:iCs/>
          <w:sz w:val="24"/>
          <w:szCs w:val="24"/>
        </w:rPr>
      </w:pPr>
      <w:r w:rsidRPr="006B49EF">
        <w:rPr>
          <w:rFonts w:ascii="Times New Roman" w:hAnsi="Times New Roman" w:cs="Times New Roman"/>
          <w:b/>
          <w:bCs/>
          <w:iCs/>
          <w:sz w:val="24"/>
          <w:szCs w:val="24"/>
        </w:rPr>
        <w:t>Awareness</w:t>
      </w:r>
    </w:p>
    <w:p w14:paraId="3868DE36" w14:textId="77777777" w:rsidR="00B54AB5" w:rsidRPr="00CF6F5E" w:rsidRDefault="00B54AB5" w:rsidP="00B54AB5">
      <w:pPr>
        <w:pStyle w:val="BodyText"/>
        <w:spacing w:before="173"/>
        <w:ind w:left="0" w:right="10"/>
        <w:rPr>
          <w:sz w:val="24"/>
          <w:szCs w:val="24"/>
        </w:rPr>
      </w:pPr>
      <w:r w:rsidRPr="00521544">
        <w:rPr>
          <w:sz w:val="24"/>
          <w:szCs w:val="24"/>
        </w:rPr>
        <w:t>The PSA shall ensure that any person performing tasks for it or o</w:t>
      </w:r>
      <w:r>
        <w:rPr>
          <w:sz w:val="24"/>
          <w:szCs w:val="24"/>
        </w:rPr>
        <w:t xml:space="preserve">n its behalf are aware of </w:t>
      </w:r>
      <w:r w:rsidRPr="00CF6F5E">
        <w:rPr>
          <w:sz w:val="24"/>
          <w:szCs w:val="24"/>
        </w:rPr>
        <w:t>the importance of compliance of legal requirements and the implications of departure from specified procedures;</w:t>
      </w:r>
      <w:r w:rsidRPr="00CF6F5E">
        <w:rPr>
          <w:spacing w:val="-4"/>
          <w:sz w:val="24"/>
          <w:szCs w:val="24"/>
        </w:rPr>
        <w:t xml:space="preserve"> </w:t>
      </w:r>
    </w:p>
    <w:p w14:paraId="2A218A7F" w14:textId="77777777" w:rsidR="00B54AB5" w:rsidRPr="00521544" w:rsidRDefault="00B54AB5" w:rsidP="00B54AB5">
      <w:pPr>
        <w:pStyle w:val="ListParagraph"/>
        <w:widowControl w:val="0"/>
        <w:autoSpaceDE w:val="0"/>
        <w:autoSpaceDN w:val="0"/>
        <w:spacing w:line="298" w:lineRule="exact"/>
        <w:ind w:left="0" w:right="10"/>
        <w:contextualSpacing w:val="0"/>
        <w:jc w:val="both"/>
        <w:rPr>
          <w:rFonts w:ascii="Times New Roman" w:hAnsi="Times New Roman" w:cs="Times New Roman"/>
          <w:sz w:val="24"/>
          <w:szCs w:val="24"/>
        </w:rPr>
      </w:pPr>
    </w:p>
    <w:p w14:paraId="63CAEB8C" w14:textId="77777777" w:rsidR="00B54AB5" w:rsidRPr="00A17EAA" w:rsidRDefault="00B54AB5" w:rsidP="00B54AB5">
      <w:pPr>
        <w:pStyle w:val="BodyText"/>
        <w:spacing w:before="2"/>
        <w:ind w:left="0" w:right="10"/>
        <w:rPr>
          <w:sz w:val="12"/>
          <w:szCs w:val="24"/>
        </w:rPr>
      </w:pPr>
    </w:p>
    <w:p w14:paraId="7ABB49A6" w14:textId="77777777" w:rsidR="00B54AB5" w:rsidRPr="006B49EF" w:rsidRDefault="00B54AB5" w:rsidP="00EB23C5">
      <w:pPr>
        <w:pStyle w:val="ListParagraph"/>
        <w:widowControl w:val="0"/>
        <w:numPr>
          <w:ilvl w:val="1"/>
          <w:numId w:val="10"/>
        </w:numPr>
        <w:autoSpaceDE w:val="0"/>
        <w:autoSpaceDN w:val="0"/>
        <w:spacing w:before="151" w:after="0" w:line="240" w:lineRule="auto"/>
        <w:ind w:left="0" w:right="10" w:firstLine="0"/>
        <w:contextualSpacing w:val="0"/>
        <w:rPr>
          <w:rFonts w:ascii="Times New Roman" w:hAnsi="Times New Roman" w:cs="Times New Roman"/>
          <w:b/>
          <w:bCs/>
          <w:iCs/>
          <w:sz w:val="24"/>
          <w:szCs w:val="24"/>
        </w:rPr>
      </w:pPr>
      <w:r w:rsidRPr="006B49EF">
        <w:rPr>
          <w:rFonts w:ascii="Times New Roman" w:hAnsi="Times New Roman" w:cs="Times New Roman"/>
          <w:b/>
          <w:bCs/>
          <w:iCs/>
          <w:sz w:val="24"/>
          <w:szCs w:val="24"/>
        </w:rPr>
        <w:t>Communication</w:t>
      </w:r>
    </w:p>
    <w:p w14:paraId="7E0565CE" w14:textId="77777777" w:rsidR="00B54AB5" w:rsidRPr="00521544" w:rsidRDefault="00B54AB5" w:rsidP="00B54AB5">
      <w:pPr>
        <w:pStyle w:val="BodyText"/>
        <w:spacing w:before="172" w:line="256" w:lineRule="auto"/>
        <w:ind w:left="0" w:right="10"/>
        <w:jc w:val="both"/>
        <w:rPr>
          <w:sz w:val="24"/>
          <w:szCs w:val="24"/>
        </w:rPr>
      </w:pPr>
      <w:r w:rsidRPr="00521544">
        <w:rPr>
          <w:sz w:val="24"/>
          <w:szCs w:val="24"/>
        </w:rPr>
        <w:t>The PSA shall ensure that appropriate communication processes are established for communicating relevant inform</w:t>
      </w:r>
      <w:r>
        <w:rPr>
          <w:sz w:val="24"/>
          <w:szCs w:val="24"/>
        </w:rPr>
        <w:t>ation</w:t>
      </w:r>
      <w:r w:rsidRPr="00521544">
        <w:rPr>
          <w:color w:val="FF0000"/>
          <w:sz w:val="24"/>
          <w:szCs w:val="24"/>
        </w:rPr>
        <w:t xml:space="preserve"> </w:t>
      </w:r>
      <w:r w:rsidRPr="00610029">
        <w:rPr>
          <w:sz w:val="24"/>
          <w:szCs w:val="24"/>
        </w:rPr>
        <w:t>including</w:t>
      </w:r>
      <w:r w:rsidRPr="00521544">
        <w:rPr>
          <w:color w:val="FF0000"/>
          <w:sz w:val="24"/>
          <w:szCs w:val="24"/>
        </w:rPr>
        <w:t xml:space="preserve"> </w:t>
      </w:r>
      <w:r w:rsidRPr="00521544">
        <w:rPr>
          <w:sz w:val="24"/>
          <w:szCs w:val="24"/>
        </w:rPr>
        <w:t>legal and statutory requirements to the concerned regulatory authority and stakeholders. Internal and</w:t>
      </w:r>
      <w:r w:rsidRPr="00521544">
        <w:rPr>
          <w:spacing w:val="-22"/>
          <w:sz w:val="24"/>
          <w:szCs w:val="24"/>
        </w:rPr>
        <w:t xml:space="preserve"> </w:t>
      </w:r>
      <w:r w:rsidRPr="00521544">
        <w:rPr>
          <w:sz w:val="24"/>
          <w:szCs w:val="24"/>
        </w:rPr>
        <w:t>external communication relevant to security service delivery shall be</w:t>
      </w:r>
      <w:r w:rsidRPr="00521544">
        <w:rPr>
          <w:spacing w:val="-5"/>
          <w:sz w:val="24"/>
          <w:szCs w:val="24"/>
        </w:rPr>
        <w:t xml:space="preserve"> </w:t>
      </w:r>
      <w:r w:rsidRPr="00521544">
        <w:rPr>
          <w:sz w:val="24"/>
          <w:szCs w:val="24"/>
        </w:rPr>
        <w:t>maintained.</w:t>
      </w:r>
    </w:p>
    <w:p w14:paraId="301F7D75" w14:textId="77777777" w:rsidR="00B54AB5" w:rsidRPr="006B49EF" w:rsidRDefault="00B54AB5" w:rsidP="00EB23C5">
      <w:pPr>
        <w:pStyle w:val="ListParagraph"/>
        <w:widowControl w:val="0"/>
        <w:numPr>
          <w:ilvl w:val="1"/>
          <w:numId w:val="10"/>
        </w:numPr>
        <w:autoSpaceDE w:val="0"/>
        <w:autoSpaceDN w:val="0"/>
        <w:spacing w:before="151" w:after="0" w:line="240" w:lineRule="auto"/>
        <w:ind w:left="0" w:right="10" w:firstLine="0"/>
        <w:contextualSpacing w:val="0"/>
        <w:rPr>
          <w:rFonts w:ascii="Times New Roman" w:hAnsi="Times New Roman" w:cs="Times New Roman"/>
          <w:b/>
          <w:bCs/>
          <w:iCs/>
          <w:sz w:val="24"/>
          <w:szCs w:val="24"/>
        </w:rPr>
      </w:pPr>
      <w:r w:rsidRPr="006B49EF">
        <w:rPr>
          <w:rFonts w:ascii="Times New Roman" w:hAnsi="Times New Roman" w:cs="Times New Roman"/>
          <w:b/>
          <w:bCs/>
          <w:iCs/>
          <w:sz w:val="24"/>
          <w:szCs w:val="24"/>
        </w:rPr>
        <w:t>Documentation</w:t>
      </w:r>
    </w:p>
    <w:p w14:paraId="431CC174" w14:textId="77777777" w:rsidR="00B54AB5" w:rsidRPr="001E0CB1" w:rsidRDefault="00B54AB5" w:rsidP="00EB23C5">
      <w:pPr>
        <w:pStyle w:val="ListParagraph"/>
        <w:widowControl w:val="0"/>
        <w:numPr>
          <w:ilvl w:val="2"/>
          <w:numId w:val="19"/>
        </w:numPr>
        <w:autoSpaceDE w:val="0"/>
        <w:autoSpaceDN w:val="0"/>
        <w:spacing w:before="89" w:after="0" w:line="240" w:lineRule="auto"/>
        <w:ind w:left="0" w:right="10" w:firstLine="0"/>
        <w:jc w:val="both"/>
        <w:rPr>
          <w:rFonts w:ascii="Times New Roman" w:hAnsi="Times New Roman" w:cs="Times New Roman"/>
          <w:b/>
          <w:sz w:val="24"/>
          <w:szCs w:val="24"/>
        </w:rPr>
      </w:pPr>
      <w:r w:rsidRPr="001E0CB1">
        <w:rPr>
          <w:rFonts w:ascii="Times New Roman" w:hAnsi="Times New Roman" w:cs="Times New Roman"/>
          <w:b/>
          <w:sz w:val="24"/>
          <w:szCs w:val="24"/>
        </w:rPr>
        <w:t>General</w:t>
      </w:r>
    </w:p>
    <w:p w14:paraId="413651B6" w14:textId="77777777" w:rsidR="00B54AB5" w:rsidRDefault="00B54AB5" w:rsidP="00B54AB5">
      <w:pPr>
        <w:pStyle w:val="ListParagraph"/>
        <w:widowControl w:val="0"/>
        <w:tabs>
          <w:tab w:val="left" w:pos="1170"/>
        </w:tabs>
        <w:autoSpaceDE w:val="0"/>
        <w:autoSpaceDN w:val="0"/>
        <w:spacing w:before="89"/>
        <w:ind w:left="0" w:right="10"/>
        <w:contextualSpacing w:val="0"/>
        <w:jc w:val="both"/>
        <w:rPr>
          <w:rFonts w:ascii="Times New Roman" w:hAnsi="Times New Roman" w:cs="Times New Roman"/>
          <w:sz w:val="24"/>
          <w:szCs w:val="24"/>
        </w:rPr>
      </w:pPr>
      <w:r w:rsidRPr="00521544">
        <w:rPr>
          <w:rFonts w:ascii="Times New Roman" w:hAnsi="Times New Roman" w:cs="Times New Roman"/>
          <w:sz w:val="24"/>
          <w:szCs w:val="24"/>
        </w:rPr>
        <w:t>The PSA shall establish, implement and maintain procedures to protect the sensitivity,</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confidentiality</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and</w:t>
      </w:r>
      <w:r w:rsidRPr="00521544">
        <w:rPr>
          <w:rFonts w:ascii="Times New Roman" w:hAnsi="Times New Roman" w:cs="Times New Roman"/>
          <w:spacing w:val="-7"/>
          <w:sz w:val="24"/>
          <w:szCs w:val="24"/>
        </w:rPr>
        <w:t xml:space="preserve"> </w:t>
      </w:r>
      <w:r w:rsidRPr="00521544">
        <w:rPr>
          <w:rFonts w:ascii="Times New Roman" w:hAnsi="Times New Roman" w:cs="Times New Roman"/>
          <w:sz w:val="24"/>
          <w:szCs w:val="24"/>
        </w:rPr>
        <w:t>integrity</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of</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records</w:t>
      </w:r>
      <w:r w:rsidRPr="00521544">
        <w:rPr>
          <w:rFonts w:ascii="Times New Roman" w:hAnsi="Times New Roman" w:cs="Times New Roman"/>
          <w:spacing w:val="-7"/>
          <w:sz w:val="24"/>
          <w:szCs w:val="24"/>
        </w:rPr>
        <w:t xml:space="preserve"> </w:t>
      </w:r>
      <w:r w:rsidRPr="00521544">
        <w:rPr>
          <w:rFonts w:ascii="Times New Roman" w:hAnsi="Times New Roman" w:cs="Times New Roman"/>
          <w:sz w:val="24"/>
          <w:szCs w:val="24"/>
        </w:rPr>
        <w:t>including</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access</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identification, storage, protection, retrieval, retention and disposal of records. Records shall be retained as required by the contract and applicable law. Employment and service records shall be retained for a minimum of seven years or as required by applicable law.</w:t>
      </w:r>
      <w:r w:rsidRPr="00521544">
        <w:rPr>
          <w:rFonts w:ascii="Times New Roman" w:hAnsi="Times New Roman" w:cs="Times New Roman"/>
          <w:spacing w:val="-17"/>
          <w:sz w:val="24"/>
          <w:szCs w:val="24"/>
        </w:rPr>
        <w:t xml:space="preserve"> </w:t>
      </w:r>
      <w:r w:rsidRPr="00521544">
        <w:rPr>
          <w:rFonts w:ascii="Times New Roman" w:hAnsi="Times New Roman" w:cs="Times New Roman"/>
          <w:sz w:val="24"/>
          <w:szCs w:val="24"/>
        </w:rPr>
        <w:t>Organizations</w:t>
      </w:r>
      <w:r w:rsidRPr="00521544">
        <w:rPr>
          <w:rFonts w:ascii="Times New Roman" w:hAnsi="Times New Roman" w:cs="Times New Roman"/>
          <w:spacing w:val="-18"/>
          <w:sz w:val="24"/>
          <w:szCs w:val="24"/>
        </w:rPr>
        <w:t xml:space="preserve"> </w:t>
      </w:r>
      <w:r w:rsidRPr="00521544">
        <w:rPr>
          <w:rFonts w:ascii="Times New Roman" w:hAnsi="Times New Roman" w:cs="Times New Roman"/>
          <w:sz w:val="24"/>
          <w:szCs w:val="24"/>
        </w:rPr>
        <w:t>shall</w:t>
      </w:r>
      <w:r w:rsidRPr="00521544">
        <w:rPr>
          <w:rFonts w:ascii="Times New Roman" w:hAnsi="Times New Roman" w:cs="Times New Roman"/>
          <w:spacing w:val="-17"/>
          <w:sz w:val="24"/>
          <w:szCs w:val="24"/>
        </w:rPr>
        <w:t xml:space="preserve"> </w:t>
      </w:r>
      <w:r w:rsidRPr="00521544">
        <w:rPr>
          <w:rFonts w:ascii="Times New Roman" w:hAnsi="Times New Roman" w:cs="Times New Roman"/>
          <w:sz w:val="24"/>
          <w:szCs w:val="24"/>
        </w:rPr>
        <w:t>ensure</w:t>
      </w:r>
      <w:r w:rsidRPr="00521544">
        <w:rPr>
          <w:rFonts w:ascii="Times New Roman" w:hAnsi="Times New Roman" w:cs="Times New Roman"/>
          <w:spacing w:val="-14"/>
          <w:sz w:val="24"/>
          <w:szCs w:val="24"/>
        </w:rPr>
        <w:t xml:space="preserve"> </w:t>
      </w:r>
      <w:r w:rsidRPr="00521544">
        <w:rPr>
          <w:rFonts w:ascii="Times New Roman" w:hAnsi="Times New Roman" w:cs="Times New Roman"/>
          <w:sz w:val="24"/>
          <w:szCs w:val="24"/>
        </w:rPr>
        <w:t>the</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integrity</w:t>
      </w:r>
      <w:r w:rsidRPr="00521544">
        <w:rPr>
          <w:rFonts w:ascii="Times New Roman" w:hAnsi="Times New Roman" w:cs="Times New Roman"/>
          <w:spacing w:val="-22"/>
          <w:sz w:val="24"/>
          <w:szCs w:val="24"/>
        </w:rPr>
        <w:t xml:space="preserve"> </w:t>
      </w:r>
      <w:r w:rsidRPr="00521544">
        <w:rPr>
          <w:rFonts w:ascii="Times New Roman" w:hAnsi="Times New Roman" w:cs="Times New Roman"/>
          <w:sz w:val="24"/>
          <w:szCs w:val="24"/>
        </w:rPr>
        <w:t>of</w:t>
      </w:r>
      <w:r w:rsidRPr="00521544">
        <w:rPr>
          <w:rFonts w:ascii="Times New Roman" w:hAnsi="Times New Roman" w:cs="Times New Roman"/>
          <w:spacing w:val="-12"/>
          <w:sz w:val="24"/>
          <w:szCs w:val="24"/>
        </w:rPr>
        <w:t xml:space="preserve"> </w:t>
      </w:r>
      <w:r w:rsidRPr="00521544">
        <w:rPr>
          <w:rFonts w:ascii="Times New Roman" w:hAnsi="Times New Roman" w:cs="Times New Roman"/>
          <w:sz w:val="24"/>
          <w:szCs w:val="24"/>
        </w:rPr>
        <w:t>documents</w:t>
      </w:r>
      <w:r w:rsidRPr="00521544">
        <w:rPr>
          <w:rFonts w:ascii="Times New Roman" w:hAnsi="Times New Roman" w:cs="Times New Roman"/>
          <w:spacing w:val="-15"/>
          <w:sz w:val="24"/>
          <w:szCs w:val="24"/>
        </w:rPr>
        <w:t xml:space="preserve"> </w:t>
      </w:r>
      <w:r w:rsidRPr="00521544">
        <w:rPr>
          <w:rFonts w:ascii="Times New Roman" w:hAnsi="Times New Roman" w:cs="Times New Roman"/>
          <w:sz w:val="24"/>
          <w:szCs w:val="24"/>
        </w:rPr>
        <w:t>by</w:t>
      </w:r>
      <w:r w:rsidRPr="00521544">
        <w:rPr>
          <w:rFonts w:ascii="Times New Roman" w:hAnsi="Times New Roman" w:cs="Times New Roman"/>
          <w:spacing w:val="-20"/>
          <w:sz w:val="24"/>
          <w:szCs w:val="24"/>
        </w:rPr>
        <w:t xml:space="preserve"> </w:t>
      </w:r>
      <w:r w:rsidRPr="00521544">
        <w:rPr>
          <w:rFonts w:ascii="Times New Roman" w:hAnsi="Times New Roman" w:cs="Times New Roman"/>
          <w:sz w:val="24"/>
          <w:szCs w:val="24"/>
        </w:rPr>
        <w:t>rendering</w:t>
      </w:r>
      <w:r w:rsidRPr="00521544">
        <w:rPr>
          <w:rFonts w:ascii="Times New Roman" w:hAnsi="Times New Roman" w:cs="Times New Roman"/>
          <w:spacing w:val="-18"/>
          <w:sz w:val="24"/>
          <w:szCs w:val="24"/>
        </w:rPr>
        <w:t xml:space="preserve"> </w:t>
      </w:r>
      <w:r w:rsidRPr="00521544">
        <w:rPr>
          <w:rFonts w:ascii="Times New Roman" w:hAnsi="Times New Roman" w:cs="Times New Roman"/>
          <w:sz w:val="24"/>
          <w:szCs w:val="24"/>
        </w:rPr>
        <w:t>them</w:t>
      </w:r>
      <w:r w:rsidRPr="00521544">
        <w:rPr>
          <w:rFonts w:ascii="Times New Roman" w:hAnsi="Times New Roman" w:cs="Times New Roman"/>
          <w:spacing w:val="-16"/>
          <w:sz w:val="24"/>
          <w:szCs w:val="24"/>
        </w:rPr>
        <w:t xml:space="preserve"> </w:t>
      </w:r>
      <w:r w:rsidRPr="00521544">
        <w:rPr>
          <w:rFonts w:ascii="Times New Roman" w:hAnsi="Times New Roman" w:cs="Times New Roman"/>
          <w:sz w:val="24"/>
          <w:szCs w:val="24"/>
        </w:rPr>
        <w:t>securely backed-up,</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accessible</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only</w:t>
      </w:r>
      <w:r w:rsidRPr="00521544">
        <w:rPr>
          <w:rFonts w:ascii="Times New Roman" w:hAnsi="Times New Roman" w:cs="Times New Roman"/>
          <w:spacing w:val="-8"/>
          <w:sz w:val="24"/>
          <w:szCs w:val="24"/>
        </w:rPr>
        <w:t xml:space="preserve"> </w:t>
      </w:r>
      <w:r w:rsidRPr="00521544">
        <w:rPr>
          <w:rFonts w:ascii="Times New Roman" w:hAnsi="Times New Roman" w:cs="Times New Roman"/>
          <w:sz w:val="24"/>
          <w:szCs w:val="24"/>
        </w:rPr>
        <w:t>to</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authorized</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personnel,</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and</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protected</w:t>
      </w:r>
      <w:r w:rsidRPr="00521544">
        <w:rPr>
          <w:rFonts w:ascii="Times New Roman" w:hAnsi="Times New Roman" w:cs="Times New Roman"/>
          <w:spacing w:val="-5"/>
          <w:sz w:val="24"/>
          <w:szCs w:val="24"/>
        </w:rPr>
        <w:t xml:space="preserve"> </w:t>
      </w:r>
      <w:r w:rsidRPr="00521544">
        <w:rPr>
          <w:rFonts w:ascii="Times New Roman" w:hAnsi="Times New Roman" w:cs="Times New Roman"/>
          <w:sz w:val="24"/>
          <w:szCs w:val="24"/>
        </w:rPr>
        <w:t>from</w:t>
      </w:r>
      <w:r w:rsidRPr="00521544">
        <w:rPr>
          <w:rFonts w:ascii="Times New Roman" w:hAnsi="Times New Roman" w:cs="Times New Roman"/>
          <w:spacing w:val="-7"/>
          <w:sz w:val="24"/>
          <w:szCs w:val="24"/>
        </w:rPr>
        <w:t xml:space="preserve"> </w:t>
      </w:r>
      <w:r w:rsidRPr="00521544">
        <w:rPr>
          <w:rFonts w:ascii="Times New Roman" w:hAnsi="Times New Roman" w:cs="Times New Roman"/>
          <w:sz w:val="24"/>
          <w:szCs w:val="24"/>
        </w:rPr>
        <w:t>unauthorized disclosure, modification, deletion, damage, deterioration, or loss.</w:t>
      </w:r>
    </w:p>
    <w:p w14:paraId="5BE99366" w14:textId="77777777" w:rsidR="00B54AB5" w:rsidRPr="001E0CB1" w:rsidRDefault="00B54AB5" w:rsidP="00EB23C5">
      <w:pPr>
        <w:pStyle w:val="ListParagraph"/>
        <w:widowControl w:val="0"/>
        <w:numPr>
          <w:ilvl w:val="2"/>
          <w:numId w:val="19"/>
        </w:numPr>
        <w:autoSpaceDE w:val="0"/>
        <w:autoSpaceDN w:val="0"/>
        <w:spacing w:before="89" w:after="0" w:line="240" w:lineRule="auto"/>
        <w:ind w:left="0" w:right="10" w:firstLine="0"/>
        <w:contextualSpacing w:val="0"/>
        <w:jc w:val="both"/>
        <w:rPr>
          <w:rFonts w:ascii="Times New Roman" w:hAnsi="Times New Roman" w:cs="Times New Roman"/>
          <w:b/>
          <w:sz w:val="24"/>
          <w:szCs w:val="24"/>
        </w:rPr>
      </w:pPr>
      <w:r w:rsidRPr="001E0CB1">
        <w:rPr>
          <w:rFonts w:ascii="Times New Roman" w:hAnsi="Times New Roman" w:cs="Times New Roman"/>
          <w:b/>
          <w:sz w:val="24"/>
          <w:szCs w:val="24"/>
        </w:rPr>
        <w:t>Records</w:t>
      </w:r>
    </w:p>
    <w:p w14:paraId="2AC8998E" w14:textId="77777777" w:rsidR="00B54AB5" w:rsidRPr="00F33ECA" w:rsidRDefault="00B54AB5" w:rsidP="00B54AB5">
      <w:pPr>
        <w:widowControl w:val="0"/>
        <w:tabs>
          <w:tab w:val="left" w:pos="1170"/>
        </w:tabs>
        <w:autoSpaceDE w:val="0"/>
        <w:autoSpaceDN w:val="0"/>
        <w:spacing w:before="89"/>
        <w:ind w:right="10"/>
        <w:jc w:val="both"/>
        <w:rPr>
          <w:rFonts w:ascii="Times New Roman" w:hAnsi="Times New Roman" w:cs="Times New Roman"/>
          <w:sz w:val="24"/>
          <w:szCs w:val="24"/>
        </w:rPr>
      </w:pPr>
      <w:r w:rsidRPr="00F33ECA">
        <w:rPr>
          <w:rFonts w:ascii="Times New Roman" w:hAnsi="Times New Roman" w:cs="Times New Roman"/>
          <w:sz w:val="24"/>
          <w:szCs w:val="24"/>
        </w:rPr>
        <w:t>Separate records shall be maintained for each customer and employee. Records shall be held in a secure manner, but shall be easily accessible to authorised persons who have been screened. Amended and/or updated records shall be identifiable by date and clearly distinguishable from previous versions. Information stored in an electronic retrieval system shall be regularly backed-up. Back-up copies shall be stored separately. Archived records shall be clearly</w:t>
      </w:r>
      <w:r w:rsidRPr="00F33ECA">
        <w:rPr>
          <w:rFonts w:ascii="Times New Roman" w:hAnsi="Times New Roman" w:cs="Times New Roman"/>
          <w:spacing w:val="-11"/>
          <w:sz w:val="24"/>
          <w:szCs w:val="24"/>
        </w:rPr>
        <w:t xml:space="preserve"> </w:t>
      </w:r>
      <w:r w:rsidRPr="00F33ECA">
        <w:rPr>
          <w:rFonts w:ascii="Times New Roman" w:hAnsi="Times New Roman" w:cs="Times New Roman"/>
          <w:sz w:val="24"/>
          <w:szCs w:val="24"/>
        </w:rPr>
        <w:t>indexed.</w:t>
      </w:r>
      <w:r>
        <w:rPr>
          <w:rFonts w:ascii="Times New Roman" w:hAnsi="Times New Roman" w:cs="Times New Roman"/>
          <w:sz w:val="24"/>
          <w:szCs w:val="24"/>
        </w:rPr>
        <w:t xml:space="preserve"> </w:t>
      </w:r>
      <w:r w:rsidRPr="00F33ECA">
        <w:rPr>
          <w:rFonts w:ascii="Times New Roman" w:hAnsi="Times New Roman" w:cs="Times New Roman"/>
          <w:sz w:val="24"/>
          <w:szCs w:val="24"/>
        </w:rPr>
        <w:t>All records concerning a contract shall be maintained for at least 12 months or as specified by law after termination of</w:t>
      </w:r>
      <w:r w:rsidRPr="00F33ECA">
        <w:rPr>
          <w:rFonts w:ascii="Times New Roman" w:hAnsi="Times New Roman" w:cs="Times New Roman"/>
          <w:spacing w:val="-4"/>
          <w:sz w:val="24"/>
          <w:szCs w:val="24"/>
        </w:rPr>
        <w:t xml:space="preserve"> </w:t>
      </w:r>
      <w:r w:rsidRPr="00F33ECA">
        <w:rPr>
          <w:rFonts w:ascii="Times New Roman" w:hAnsi="Times New Roman" w:cs="Times New Roman"/>
          <w:sz w:val="24"/>
          <w:szCs w:val="24"/>
        </w:rPr>
        <w:t>contract.</w:t>
      </w:r>
    </w:p>
    <w:p w14:paraId="6CB7ACD5" w14:textId="77777777" w:rsidR="00B54AB5" w:rsidRPr="00CD365B" w:rsidRDefault="00B54AB5" w:rsidP="00B54AB5">
      <w:pPr>
        <w:pStyle w:val="BodyText"/>
        <w:ind w:left="0" w:right="10"/>
        <w:rPr>
          <w:color w:val="00B0F0"/>
          <w:sz w:val="24"/>
          <w:szCs w:val="24"/>
        </w:rPr>
      </w:pPr>
    </w:p>
    <w:p w14:paraId="5D6E55D2" w14:textId="77777777" w:rsidR="00B54AB5" w:rsidRPr="006B49EF" w:rsidRDefault="00B54AB5" w:rsidP="00EB23C5">
      <w:pPr>
        <w:pStyle w:val="Heading1"/>
        <w:numPr>
          <w:ilvl w:val="0"/>
          <w:numId w:val="10"/>
        </w:numPr>
        <w:tabs>
          <w:tab w:val="left" w:pos="630"/>
          <w:tab w:val="left" w:pos="1547"/>
          <w:tab w:val="left" w:pos="1548"/>
        </w:tabs>
        <w:spacing w:before="168"/>
        <w:ind w:left="0" w:right="10" w:firstLine="0"/>
        <w:rPr>
          <w:rFonts w:ascii="Times New Roman" w:eastAsiaTheme="minorEastAsia" w:hAnsi="Times New Roman" w:cs="Times New Roman"/>
          <w:b/>
          <w:color w:val="auto"/>
          <w:sz w:val="24"/>
          <w:szCs w:val="24"/>
        </w:rPr>
      </w:pPr>
      <w:r w:rsidRPr="006B49EF">
        <w:rPr>
          <w:rFonts w:ascii="Times New Roman" w:eastAsiaTheme="minorEastAsia" w:hAnsi="Times New Roman" w:cs="Times New Roman"/>
          <w:b/>
          <w:color w:val="auto"/>
          <w:sz w:val="24"/>
          <w:szCs w:val="24"/>
        </w:rPr>
        <w:t>OPERATIONAL REQUIREMENTS</w:t>
      </w:r>
    </w:p>
    <w:p w14:paraId="6CDF4F99" w14:textId="77777777" w:rsidR="00B54AB5" w:rsidRPr="006B49EF" w:rsidRDefault="00B54AB5" w:rsidP="00EB23C5">
      <w:pPr>
        <w:pStyle w:val="Heading1"/>
        <w:numPr>
          <w:ilvl w:val="1"/>
          <w:numId w:val="20"/>
        </w:numPr>
        <w:ind w:left="0" w:right="10" w:firstLine="0"/>
        <w:rPr>
          <w:rFonts w:ascii="Times New Roman" w:hAnsi="Times New Roman" w:cs="Times New Roman"/>
          <w:b/>
          <w:color w:val="auto"/>
          <w:sz w:val="24"/>
          <w:szCs w:val="24"/>
        </w:rPr>
      </w:pPr>
      <w:r w:rsidRPr="006B49EF">
        <w:rPr>
          <w:rFonts w:ascii="Times New Roman" w:hAnsi="Times New Roman" w:cs="Times New Roman"/>
          <w:b/>
          <w:color w:val="auto"/>
          <w:sz w:val="24"/>
          <w:szCs w:val="24"/>
        </w:rPr>
        <w:t>Pre-Contract</w:t>
      </w:r>
    </w:p>
    <w:p w14:paraId="4DFD9984" w14:textId="77777777" w:rsidR="00B54AB5" w:rsidRPr="006B49EF" w:rsidRDefault="00B54AB5" w:rsidP="00EB23C5">
      <w:pPr>
        <w:pStyle w:val="Heading1"/>
        <w:numPr>
          <w:ilvl w:val="2"/>
          <w:numId w:val="20"/>
        </w:numPr>
        <w:ind w:left="0" w:right="10" w:firstLine="0"/>
        <w:rPr>
          <w:rFonts w:ascii="Times New Roman" w:hAnsi="Times New Roman" w:cs="Times New Roman"/>
          <w:b/>
          <w:color w:val="auto"/>
          <w:sz w:val="24"/>
          <w:szCs w:val="24"/>
        </w:rPr>
      </w:pPr>
      <w:r w:rsidRPr="006B49EF">
        <w:rPr>
          <w:rFonts w:ascii="Times New Roman" w:hAnsi="Times New Roman" w:cs="Times New Roman"/>
          <w:b/>
          <w:color w:val="auto"/>
          <w:sz w:val="24"/>
          <w:szCs w:val="24"/>
        </w:rPr>
        <w:t xml:space="preserve"> Planning</w:t>
      </w:r>
    </w:p>
    <w:p w14:paraId="14F73D64" w14:textId="77777777" w:rsidR="00B54AB5" w:rsidRPr="00610029" w:rsidRDefault="00B54AB5" w:rsidP="00B54AB5">
      <w:pPr>
        <w:pStyle w:val="BodyText"/>
        <w:spacing w:before="172" w:line="256" w:lineRule="auto"/>
        <w:ind w:left="0" w:right="10"/>
        <w:jc w:val="both"/>
        <w:rPr>
          <w:sz w:val="24"/>
          <w:szCs w:val="24"/>
        </w:rPr>
      </w:pPr>
      <w:r w:rsidRPr="00610029">
        <w:rPr>
          <w:sz w:val="24"/>
          <w:szCs w:val="24"/>
        </w:rPr>
        <w:t>The PSA is required to plan all operations down to the last detail, including the manpower and other resources needed at each site and control mechanisms thereof. Plans created must still adhere to all statutory and regulatory compliance standards.</w:t>
      </w:r>
    </w:p>
    <w:p w14:paraId="6BFAD009" w14:textId="77777777" w:rsidR="00B54AB5" w:rsidRPr="00610029" w:rsidRDefault="00B54AB5" w:rsidP="00EB23C5">
      <w:pPr>
        <w:pStyle w:val="BodyText"/>
        <w:numPr>
          <w:ilvl w:val="2"/>
          <w:numId w:val="20"/>
        </w:numPr>
        <w:spacing w:before="172" w:line="256" w:lineRule="auto"/>
        <w:ind w:left="0" w:right="10" w:firstLine="0"/>
        <w:jc w:val="both"/>
        <w:rPr>
          <w:sz w:val="24"/>
          <w:szCs w:val="24"/>
        </w:rPr>
      </w:pPr>
      <w:r w:rsidRPr="00610029">
        <w:rPr>
          <w:b/>
          <w:sz w:val="24"/>
          <w:szCs w:val="24"/>
        </w:rPr>
        <w:t>Site Survey</w:t>
      </w:r>
    </w:p>
    <w:p w14:paraId="100BD7A4" w14:textId="77777777" w:rsidR="00B54AB5" w:rsidRPr="00610029" w:rsidRDefault="00B54AB5" w:rsidP="00EB23C5">
      <w:pPr>
        <w:pStyle w:val="BodyText"/>
        <w:numPr>
          <w:ilvl w:val="3"/>
          <w:numId w:val="20"/>
        </w:numPr>
        <w:spacing w:before="172" w:line="256" w:lineRule="auto"/>
        <w:ind w:left="0" w:right="10" w:firstLine="0"/>
        <w:jc w:val="both"/>
        <w:rPr>
          <w:sz w:val="24"/>
          <w:szCs w:val="24"/>
        </w:rPr>
      </w:pPr>
      <w:r w:rsidRPr="00610029">
        <w:rPr>
          <w:sz w:val="24"/>
          <w:szCs w:val="24"/>
        </w:rPr>
        <w:t>PSA must conduct a survey of the location where they security services have to be provide</w:t>
      </w:r>
      <w:r>
        <w:rPr>
          <w:sz w:val="24"/>
          <w:szCs w:val="24"/>
        </w:rPr>
        <w:t>d</w:t>
      </w:r>
      <w:r w:rsidRPr="00610029">
        <w:rPr>
          <w:sz w:val="24"/>
          <w:szCs w:val="24"/>
        </w:rPr>
        <w:t xml:space="preserve"> before signing of an official agreement. The survey report must outline the safety risks that the potential customer is </w:t>
      </w:r>
      <w:r w:rsidRPr="00610029">
        <w:rPr>
          <w:sz w:val="24"/>
          <w:szCs w:val="24"/>
        </w:rPr>
        <w:lastRenderedPageBreak/>
        <w:t>exposed to as well as the amount of manpower and other resources</w:t>
      </w:r>
      <w:r>
        <w:rPr>
          <w:sz w:val="24"/>
          <w:szCs w:val="24"/>
        </w:rPr>
        <w:t xml:space="preserve"> that</w:t>
      </w:r>
      <w:r w:rsidRPr="00610029">
        <w:rPr>
          <w:sz w:val="24"/>
          <w:szCs w:val="24"/>
        </w:rPr>
        <w:t xml:space="preserve"> are needed to reduce those risks. This report will serve as the foundation for the PSA and customer's agreement and the signing of the contract. It is necessary to maintain a record of all the discussions between PSA and the customer on the survey report.</w:t>
      </w:r>
    </w:p>
    <w:p w14:paraId="315C777C" w14:textId="77777777" w:rsidR="00B54AB5" w:rsidRPr="00610029" w:rsidRDefault="00B54AB5" w:rsidP="00EB23C5">
      <w:pPr>
        <w:pStyle w:val="BodyText"/>
        <w:numPr>
          <w:ilvl w:val="3"/>
          <w:numId w:val="20"/>
        </w:numPr>
        <w:spacing w:before="172" w:line="256" w:lineRule="auto"/>
        <w:ind w:left="0" w:right="10" w:firstLine="0"/>
        <w:jc w:val="both"/>
        <w:rPr>
          <w:sz w:val="24"/>
          <w:szCs w:val="24"/>
        </w:rPr>
      </w:pPr>
      <w:r w:rsidRPr="00610029">
        <w:rPr>
          <w:sz w:val="24"/>
          <w:szCs w:val="24"/>
        </w:rPr>
        <w:t>Periodic review surveys shall be conducted to monitor the changes, if any</w:t>
      </w:r>
      <w:r>
        <w:rPr>
          <w:sz w:val="24"/>
          <w:szCs w:val="24"/>
        </w:rPr>
        <w:t>,</w:t>
      </w:r>
      <w:r w:rsidRPr="00610029">
        <w:rPr>
          <w:sz w:val="24"/>
          <w:szCs w:val="24"/>
        </w:rPr>
        <w:t xml:space="preserve"> required in execution of security services, and records thereof shall be</w:t>
      </w:r>
      <w:r w:rsidRPr="00610029">
        <w:rPr>
          <w:spacing w:val="-5"/>
          <w:sz w:val="24"/>
          <w:szCs w:val="24"/>
        </w:rPr>
        <w:t xml:space="preserve"> </w:t>
      </w:r>
      <w:r w:rsidRPr="00610029">
        <w:rPr>
          <w:sz w:val="24"/>
          <w:szCs w:val="24"/>
        </w:rPr>
        <w:t>maintained.</w:t>
      </w:r>
    </w:p>
    <w:p w14:paraId="43609FC5" w14:textId="77777777" w:rsidR="00B54AB5" w:rsidRPr="00610029" w:rsidRDefault="00B54AB5" w:rsidP="00EB23C5">
      <w:pPr>
        <w:pStyle w:val="BodyText"/>
        <w:numPr>
          <w:ilvl w:val="3"/>
          <w:numId w:val="20"/>
        </w:numPr>
        <w:spacing w:before="172" w:line="256" w:lineRule="auto"/>
        <w:ind w:left="0" w:right="10" w:firstLine="0"/>
        <w:jc w:val="both"/>
        <w:rPr>
          <w:sz w:val="24"/>
          <w:szCs w:val="24"/>
        </w:rPr>
      </w:pPr>
      <w:r w:rsidRPr="00610029">
        <w:rPr>
          <w:sz w:val="24"/>
          <w:szCs w:val="24"/>
        </w:rPr>
        <w:t>Where existing assignments are taken over, the agency shall discuss and document with the customer and the previous service provider any implications with respect to the assignment.</w:t>
      </w:r>
    </w:p>
    <w:p w14:paraId="6CDE2C98" w14:textId="77777777" w:rsidR="00B54AB5" w:rsidRPr="00610029" w:rsidRDefault="00B54AB5" w:rsidP="00EB23C5">
      <w:pPr>
        <w:pStyle w:val="BodyText"/>
        <w:numPr>
          <w:ilvl w:val="2"/>
          <w:numId w:val="20"/>
        </w:numPr>
        <w:spacing w:before="172" w:line="256" w:lineRule="auto"/>
        <w:ind w:left="0" w:right="10" w:firstLine="0"/>
        <w:jc w:val="both"/>
        <w:rPr>
          <w:b/>
          <w:sz w:val="24"/>
          <w:szCs w:val="24"/>
        </w:rPr>
      </w:pPr>
      <w:r w:rsidRPr="00610029">
        <w:rPr>
          <w:b/>
          <w:sz w:val="24"/>
          <w:szCs w:val="24"/>
        </w:rPr>
        <w:t>Quotations</w:t>
      </w:r>
    </w:p>
    <w:p w14:paraId="2261AFDE" w14:textId="77777777" w:rsidR="00B54AB5" w:rsidRPr="00610029" w:rsidRDefault="00B54AB5" w:rsidP="00B54AB5">
      <w:pPr>
        <w:pStyle w:val="BodyText"/>
        <w:spacing w:before="181" w:line="254" w:lineRule="auto"/>
        <w:ind w:left="0" w:right="10"/>
        <w:jc w:val="both"/>
        <w:rPr>
          <w:sz w:val="24"/>
          <w:szCs w:val="24"/>
        </w:rPr>
      </w:pPr>
      <w:r w:rsidRPr="00610029">
        <w:rPr>
          <w:sz w:val="24"/>
          <w:szCs w:val="24"/>
        </w:rPr>
        <w:t xml:space="preserve">The deductions arrived at from the survey report coupled with customer requirements for security services delivery and related statutory and regulatory requirements shall be the basis of preparing the quotation to be presented to the customer. </w:t>
      </w:r>
    </w:p>
    <w:p w14:paraId="18A499D0" w14:textId="77777777" w:rsidR="00B54AB5" w:rsidRPr="00610029" w:rsidRDefault="00B54AB5" w:rsidP="00B54AB5">
      <w:pPr>
        <w:pStyle w:val="BodyText"/>
        <w:spacing w:before="181" w:line="254" w:lineRule="auto"/>
        <w:ind w:left="0" w:right="10"/>
        <w:jc w:val="both"/>
        <w:rPr>
          <w:b/>
          <w:sz w:val="24"/>
          <w:szCs w:val="24"/>
        </w:rPr>
      </w:pPr>
      <w:r w:rsidRPr="00610029">
        <w:rPr>
          <w:b/>
          <w:sz w:val="24"/>
          <w:szCs w:val="24"/>
        </w:rPr>
        <w:t xml:space="preserve">7.2 </w:t>
      </w:r>
      <w:r w:rsidRPr="00610029">
        <w:rPr>
          <w:b/>
          <w:sz w:val="24"/>
          <w:szCs w:val="24"/>
        </w:rPr>
        <w:tab/>
        <w:t>Contracts</w:t>
      </w:r>
    </w:p>
    <w:p w14:paraId="7DAD82F2" w14:textId="77777777" w:rsidR="00B54AB5" w:rsidRPr="00610029" w:rsidRDefault="00B54AB5" w:rsidP="00B54AB5">
      <w:pPr>
        <w:pStyle w:val="BodyText"/>
        <w:spacing w:line="256" w:lineRule="auto"/>
        <w:ind w:left="0" w:right="10"/>
        <w:jc w:val="both"/>
        <w:rPr>
          <w:sz w:val="24"/>
          <w:szCs w:val="24"/>
        </w:rPr>
      </w:pPr>
      <w:proofErr w:type="gramStart"/>
      <w:r w:rsidRPr="00610029">
        <w:rPr>
          <w:b/>
          <w:sz w:val="24"/>
          <w:szCs w:val="24"/>
        </w:rPr>
        <w:t>7.2.1</w:t>
      </w:r>
      <w:r w:rsidRPr="00610029">
        <w:rPr>
          <w:sz w:val="24"/>
          <w:szCs w:val="24"/>
        </w:rPr>
        <w:t xml:space="preserve">  </w:t>
      </w:r>
      <w:r w:rsidRPr="00610029">
        <w:rPr>
          <w:sz w:val="24"/>
          <w:szCs w:val="24"/>
        </w:rPr>
        <w:tab/>
      </w:r>
      <w:proofErr w:type="gramEnd"/>
      <w:r w:rsidRPr="00610029">
        <w:rPr>
          <w:sz w:val="24"/>
          <w:szCs w:val="24"/>
        </w:rPr>
        <w:t>Contract document shall contain the following:</w:t>
      </w:r>
    </w:p>
    <w:p w14:paraId="04857B93" w14:textId="77777777" w:rsidR="00B54AB5" w:rsidRPr="00610029" w:rsidRDefault="00B54AB5" w:rsidP="00EB23C5">
      <w:pPr>
        <w:pStyle w:val="BodyText"/>
        <w:numPr>
          <w:ilvl w:val="4"/>
          <w:numId w:val="20"/>
        </w:numPr>
        <w:spacing w:line="256" w:lineRule="auto"/>
        <w:ind w:left="0" w:right="10" w:firstLine="0"/>
        <w:jc w:val="both"/>
        <w:rPr>
          <w:sz w:val="24"/>
          <w:szCs w:val="24"/>
        </w:rPr>
      </w:pPr>
      <w:r w:rsidRPr="00610029">
        <w:rPr>
          <w:sz w:val="24"/>
          <w:szCs w:val="24"/>
        </w:rPr>
        <w:t>Mutually agreed terms and conditions between the PSA and the</w:t>
      </w:r>
      <w:r w:rsidRPr="00610029">
        <w:rPr>
          <w:spacing w:val="-11"/>
          <w:sz w:val="24"/>
          <w:szCs w:val="24"/>
        </w:rPr>
        <w:t xml:space="preserve"> </w:t>
      </w:r>
      <w:r w:rsidRPr="00610029">
        <w:rPr>
          <w:sz w:val="24"/>
          <w:szCs w:val="24"/>
        </w:rPr>
        <w:t>customer;</w:t>
      </w:r>
    </w:p>
    <w:p w14:paraId="0FE25B0C" w14:textId="77777777" w:rsidR="00B54AB5" w:rsidRPr="00610029" w:rsidRDefault="00B54AB5" w:rsidP="00EB23C5">
      <w:pPr>
        <w:pStyle w:val="BodyText"/>
        <w:numPr>
          <w:ilvl w:val="4"/>
          <w:numId w:val="20"/>
        </w:numPr>
        <w:spacing w:line="256" w:lineRule="auto"/>
        <w:ind w:left="0" w:right="10" w:firstLine="0"/>
        <w:jc w:val="both"/>
        <w:rPr>
          <w:sz w:val="24"/>
          <w:szCs w:val="24"/>
        </w:rPr>
      </w:pPr>
      <w:r w:rsidRPr="00610029">
        <w:rPr>
          <w:sz w:val="24"/>
          <w:szCs w:val="24"/>
        </w:rPr>
        <w:t>Agreement on engagement of sub-contractors, if applicable;</w:t>
      </w:r>
      <w:r w:rsidRPr="00610029">
        <w:rPr>
          <w:spacing w:val="-1"/>
          <w:sz w:val="24"/>
          <w:szCs w:val="24"/>
        </w:rPr>
        <w:t xml:space="preserve"> </w:t>
      </w:r>
      <w:r w:rsidRPr="00610029">
        <w:rPr>
          <w:sz w:val="24"/>
          <w:szCs w:val="24"/>
        </w:rPr>
        <w:t>and</w:t>
      </w:r>
    </w:p>
    <w:p w14:paraId="79CB8803" w14:textId="77777777" w:rsidR="00B54AB5" w:rsidRDefault="00B54AB5" w:rsidP="00EB23C5">
      <w:pPr>
        <w:pStyle w:val="BodyText"/>
        <w:numPr>
          <w:ilvl w:val="4"/>
          <w:numId w:val="20"/>
        </w:numPr>
        <w:spacing w:line="256" w:lineRule="auto"/>
        <w:ind w:left="0" w:right="10" w:firstLine="0"/>
        <w:jc w:val="both"/>
        <w:rPr>
          <w:sz w:val="24"/>
          <w:szCs w:val="24"/>
        </w:rPr>
      </w:pPr>
      <w:r w:rsidRPr="00610029">
        <w:rPr>
          <w:sz w:val="24"/>
          <w:szCs w:val="24"/>
        </w:rPr>
        <w:t>Period of contract as agreed</w:t>
      </w:r>
      <w:r w:rsidRPr="00610029">
        <w:rPr>
          <w:spacing w:val="-4"/>
          <w:sz w:val="24"/>
          <w:szCs w:val="24"/>
        </w:rPr>
        <w:t xml:space="preserve"> </w:t>
      </w:r>
      <w:r w:rsidRPr="00610029">
        <w:rPr>
          <w:sz w:val="24"/>
          <w:szCs w:val="24"/>
        </w:rPr>
        <w:t>upon.</w:t>
      </w:r>
    </w:p>
    <w:p w14:paraId="102DE530" w14:textId="77777777" w:rsidR="00B54AB5" w:rsidRDefault="00B54AB5" w:rsidP="00EB23C5">
      <w:pPr>
        <w:pStyle w:val="BodyText"/>
        <w:numPr>
          <w:ilvl w:val="4"/>
          <w:numId w:val="20"/>
        </w:numPr>
        <w:spacing w:line="256" w:lineRule="auto"/>
        <w:ind w:left="0" w:right="10" w:firstLine="0"/>
        <w:jc w:val="both"/>
        <w:rPr>
          <w:sz w:val="24"/>
          <w:szCs w:val="24"/>
        </w:rPr>
      </w:pPr>
      <w:r w:rsidRPr="00610029">
        <w:rPr>
          <w:sz w:val="24"/>
          <w:szCs w:val="24"/>
        </w:rPr>
        <w:t>Financial consideration</w:t>
      </w:r>
    </w:p>
    <w:p w14:paraId="4BBE0CEC" w14:textId="77777777" w:rsidR="00B54AB5" w:rsidRDefault="00B54AB5" w:rsidP="00EB23C5">
      <w:pPr>
        <w:pStyle w:val="BodyText"/>
        <w:numPr>
          <w:ilvl w:val="4"/>
          <w:numId w:val="20"/>
        </w:numPr>
        <w:spacing w:line="256" w:lineRule="auto"/>
        <w:ind w:left="0" w:right="10" w:firstLine="0"/>
        <w:jc w:val="both"/>
        <w:rPr>
          <w:sz w:val="24"/>
          <w:szCs w:val="24"/>
        </w:rPr>
      </w:pPr>
      <w:r w:rsidRPr="00610029">
        <w:rPr>
          <w:sz w:val="24"/>
          <w:szCs w:val="24"/>
        </w:rPr>
        <w:t>Exit and extension clauses</w:t>
      </w:r>
    </w:p>
    <w:p w14:paraId="55029333" w14:textId="77777777" w:rsidR="00B54AB5" w:rsidRPr="00610029" w:rsidRDefault="00B54AB5" w:rsidP="00EB23C5">
      <w:pPr>
        <w:pStyle w:val="BodyText"/>
        <w:numPr>
          <w:ilvl w:val="4"/>
          <w:numId w:val="20"/>
        </w:numPr>
        <w:spacing w:line="256" w:lineRule="auto"/>
        <w:ind w:left="0" w:right="10" w:firstLine="0"/>
        <w:jc w:val="both"/>
        <w:rPr>
          <w:sz w:val="24"/>
          <w:szCs w:val="24"/>
        </w:rPr>
      </w:pPr>
      <w:r w:rsidRPr="00610029">
        <w:rPr>
          <w:sz w:val="24"/>
          <w:szCs w:val="24"/>
        </w:rPr>
        <w:t>Any other clauses which are deemed necessary keeling in view of the nature of assignment.</w:t>
      </w:r>
    </w:p>
    <w:p w14:paraId="5ED5E0B8" w14:textId="77777777" w:rsidR="00B54AB5" w:rsidRPr="00610029" w:rsidRDefault="00B54AB5" w:rsidP="00EB23C5">
      <w:pPr>
        <w:pStyle w:val="BodyText"/>
        <w:numPr>
          <w:ilvl w:val="2"/>
          <w:numId w:val="21"/>
        </w:numPr>
        <w:spacing w:before="181" w:line="256" w:lineRule="auto"/>
        <w:ind w:left="0" w:right="10" w:firstLine="0"/>
        <w:jc w:val="both"/>
        <w:rPr>
          <w:b/>
          <w:sz w:val="24"/>
          <w:szCs w:val="24"/>
        </w:rPr>
      </w:pPr>
      <w:r w:rsidRPr="00610029">
        <w:rPr>
          <w:b/>
          <w:sz w:val="24"/>
          <w:szCs w:val="24"/>
        </w:rPr>
        <w:t>SLA</w:t>
      </w:r>
    </w:p>
    <w:p w14:paraId="4E1AE0D7" w14:textId="77777777" w:rsidR="00B54AB5" w:rsidRDefault="00B54AB5" w:rsidP="00B54AB5">
      <w:pPr>
        <w:pStyle w:val="BodyText"/>
        <w:spacing w:before="181" w:line="256" w:lineRule="auto"/>
        <w:ind w:left="0" w:right="10"/>
        <w:rPr>
          <w:sz w:val="24"/>
          <w:szCs w:val="24"/>
        </w:rPr>
      </w:pPr>
      <w:r w:rsidRPr="00610029">
        <w:rPr>
          <w:sz w:val="24"/>
          <w:szCs w:val="24"/>
        </w:rPr>
        <w:t>The SLA shall comprise mutually agreed service levels</w:t>
      </w:r>
      <w:r w:rsidRPr="00610029">
        <w:rPr>
          <w:spacing w:val="-7"/>
          <w:sz w:val="24"/>
          <w:szCs w:val="24"/>
        </w:rPr>
        <w:t xml:space="preserve"> </w:t>
      </w:r>
      <w:r w:rsidRPr="00610029">
        <w:rPr>
          <w:sz w:val="24"/>
          <w:szCs w:val="24"/>
        </w:rPr>
        <w:t>and terms</w:t>
      </w:r>
      <w:r w:rsidRPr="00610029">
        <w:rPr>
          <w:spacing w:val="-16"/>
          <w:sz w:val="24"/>
          <w:szCs w:val="24"/>
        </w:rPr>
        <w:t xml:space="preserve"> </w:t>
      </w:r>
      <w:r w:rsidRPr="00610029">
        <w:rPr>
          <w:sz w:val="24"/>
          <w:szCs w:val="24"/>
        </w:rPr>
        <w:t>and</w:t>
      </w:r>
      <w:r w:rsidRPr="00610029">
        <w:rPr>
          <w:spacing w:val="-15"/>
          <w:sz w:val="24"/>
          <w:szCs w:val="24"/>
        </w:rPr>
        <w:t xml:space="preserve"> </w:t>
      </w:r>
      <w:r w:rsidRPr="00610029">
        <w:rPr>
          <w:sz w:val="24"/>
          <w:szCs w:val="24"/>
        </w:rPr>
        <w:t>conditions</w:t>
      </w:r>
      <w:r w:rsidRPr="00610029">
        <w:rPr>
          <w:spacing w:val="-18"/>
          <w:sz w:val="24"/>
          <w:szCs w:val="24"/>
        </w:rPr>
        <w:t xml:space="preserve"> </w:t>
      </w:r>
      <w:r w:rsidRPr="00610029">
        <w:rPr>
          <w:sz w:val="24"/>
          <w:szCs w:val="24"/>
        </w:rPr>
        <w:t>for</w:t>
      </w:r>
      <w:r w:rsidRPr="00610029">
        <w:rPr>
          <w:spacing w:val="-18"/>
          <w:sz w:val="24"/>
          <w:szCs w:val="24"/>
        </w:rPr>
        <w:t xml:space="preserve"> </w:t>
      </w:r>
      <w:r w:rsidRPr="00610029">
        <w:rPr>
          <w:sz w:val="24"/>
          <w:szCs w:val="24"/>
        </w:rPr>
        <w:t>the</w:t>
      </w:r>
      <w:r w:rsidRPr="00610029">
        <w:rPr>
          <w:spacing w:val="-15"/>
          <w:sz w:val="24"/>
          <w:szCs w:val="24"/>
        </w:rPr>
        <w:t xml:space="preserve"> </w:t>
      </w:r>
      <w:r w:rsidRPr="00610029">
        <w:rPr>
          <w:sz w:val="24"/>
          <w:szCs w:val="24"/>
        </w:rPr>
        <w:t>concerned</w:t>
      </w:r>
      <w:r w:rsidRPr="00610029">
        <w:rPr>
          <w:spacing w:val="-18"/>
          <w:sz w:val="24"/>
          <w:szCs w:val="24"/>
        </w:rPr>
        <w:t xml:space="preserve"> </w:t>
      </w:r>
      <w:r w:rsidRPr="00610029">
        <w:rPr>
          <w:sz w:val="24"/>
          <w:szCs w:val="24"/>
        </w:rPr>
        <w:t>level</w:t>
      </w:r>
      <w:r w:rsidRPr="00610029">
        <w:rPr>
          <w:spacing w:val="-17"/>
          <w:sz w:val="24"/>
          <w:szCs w:val="24"/>
        </w:rPr>
        <w:t xml:space="preserve"> </w:t>
      </w:r>
      <w:r w:rsidRPr="00610029">
        <w:rPr>
          <w:sz w:val="24"/>
          <w:szCs w:val="24"/>
        </w:rPr>
        <w:t>of</w:t>
      </w:r>
      <w:r w:rsidRPr="00610029">
        <w:rPr>
          <w:spacing w:val="-16"/>
          <w:sz w:val="24"/>
          <w:szCs w:val="24"/>
        </w:rPr>
        <w:t xml:space="preserve"> </w:t>
      </w:r>
      <w:r w:rsidRPr="00610029">
        <w:rPr>
          <w:sz w:val="24"/>
          <w:szCs w:val="24"/>
        </w:rPr>
        <w:t>delivery.</w:t>
      </w:r>
      <w:r>
        <w:rPr>
          <w:sz w:val="24"/>
          <w:szCs w:val="24"/>
        </w:rPr>
        <w:t xml:space="preserve"> PSA should conduct periodic checks to ascertain that the services being provided is in conformity to the mutually agreed SLA. Records of such checks be maintained.</w:t>
      </w:r>
    </w:p>
    <w:p w14:paraId="78306474" w14:textId="77777777" w:rsidR="00B54AB5" w:rsidRPr="006B49EF" w:rsidRDefault="00B54AB5" w:rsidP="00EB23C5">
      <w:pPr>
        <w:pStyle w:val="Heading1"/>
        <w:numPr>
          <w:ilvl w:val="1"/>
          <w:numId w:val="21"/>
        </w:numPr>
        <w:ind w:left="0" w:right="10" w:firstLine="0"/>
        <w:rPr>
          <w:rFonts w:ascii="Times New Roman" w:hAnsi="Times New Roman" w:cs="Times New Roman"/>
          <w:b/>
          <w:color w:val="auto"/>
          <w:sz w:val="24"/>
          <w:szCs w:val="24"/>
        </w:rPr>
      </w:pPr>
      <w:r w:rsidRPr="006B49EF">
        <w:rPr>
          <w:rFonts w:ascii="Times New Roman" w:hAnsi="Times New Roman" w:cs="Times New Roman"/>
          <w:b/>
          <w:color w:val="auto"/>
          <w:sz w:val="24"/>
          <w:szCs w:val="24"/>
        </w:rPr>
        <w:t>Post Contract</w:t>
      </w:r>
    </w:p>
    <w:p w14:paraId="738AB9DD" w14:textId="77777777" w:rsidR="00B54AB5" w:rsidRPr="00880614" w:rsidRDefault="00B54AB5" w:rsidP="00EB23C5">
      <w:pPr>
        <w:pStyle w:val="Heading1"/>
        <w:numPr>
          <w:ilvl w:val="2"/>
          <w:numId w:val="21"/>
        </w:numPr>
        <w:ind w:left="0" w:right="10" w:firstLine="0"/>
        <w:rPr>
          <w:rFonts w:ascii="Times New Roman" w:hAnsi="Times New Roman" w:cs="Times New Roman"/>
          <w:b/>
          <w:color w:val="auto"/>
          <w:sz w:val="24"/>
          <w:szCs w:val="24"/>
        </w:rPr>
      </w:pPr>
      <w:r w:rsidRPr="006B49EF">
        <w:rPr>
          <w:rFonts w:ascii="Times New Roman" w:hAnsi="Times New Roman" w:cs="Times New Roman"/>
          <w:b/>
          <w:color w:val="auto"/>
          <w:sz w:val="24"/>
          <w:szCs w:val="24"/>
        </w:rPr>
        <w:t>Assignment</w:t>
      </w:r>
      <w:r w:rsidRPr="006B49EF">
        <w:rPr>
          <w:rFonts w:ascii="Times New Roman" w:hAnsi="Times New Roman" w:cs="Times New Roman"/>
          <w:b/>
          <w:color w:val="auto"/>
          <w:spacing w:val="-2"/>
          <w:sz w:val="24"/>
          <w:szCs w:val="24"/>
        </w:rPr>
        <w:t xml:space="preserve"> </w:t>
      </w:r>
      <w:r w:rsidRPr="006B49EF">
        <w:rPr>
          <w:rFonts w:ascii="Times New Roman" w:hAnsi="Times New Roman" w:cs="Times New Roman"/>
          <w:b/>
          <w:color w:val="auto"/>
          <w:sz w:val="24"/>
          <w:szCs w:val="24"/>
        </w:rPr>
        <w:t xml:space="preserve">Instructions </w:t>
      </w:r>
    </w:p>
    <w:p w14:paraId="2C0939B7" w14:textId="77777777" w:rsidR="00B54AB5" w:rsidRDefault="00B54AB5" w:rsidP="00B54AB5">
      <w:pPr>
        <w:pStyle w:val="BodyText"/>
        <w:spacing w:before="73" w:line="256" w:lineRule="auto"/>
        <w:ind w:left="0" w:right="10"/>
        <w:jc w:val="both"/>
        <w:rPr>
          <w:sz w:val="24"/>
          <w:szCs w:val="24"/>
        </w:rPr>
      </w:pPr>
      <w:r w:rsidRPr="00FF30A9">
        <w:rPr>
          <w:b/>
          <w:sz w:val="24"/>
          <w:szCs w:val="24"/>
        </w:rPr>
        <w:t>7.3.1.1</w:t>
      </w:r>
      <w:r w:rsidRPr="00BB44EC">
        <w:rPr>
          <w:sz w:val="24"/>
          <w:szCs w:val="24"/>
        </w:rPr>
        <w:t xml:space="preserve"> Assignment instructions </w:t>
      </w:r>
      <w:r>
        <w:rPr>
          <w:sz w:val="24"/>
          <w:szCs w:val="24"/>
        </w:rPr>
        <w:t xml:space="preserve">will be prepared for all the sites in accordance with the SLA. Responsibilities and duties for the security personnel deployed on the site will be prepared. The acknowledgement of the customer will be obtained. The prepared document will be signed by both the PSA and the customer. In the event of any refusal by the customer, </w:t>
      </w:r>
      <w:r w:rsidRPr="00BB44EC">
        <w:rPr>
          <w:sz w:val="24"/>
          <w:szCs w:val="24"/>
        </w:rPr>
        <w:t xml:space="preserve">a copy shall be sent to the customer with a letter stating that, in the absence of indication to the contrary, these assignment instructions apply. </w:t>
      </w:r>
    </w:p>
    <w:p w14:paraId="78F7E0A4" w14:textId="77777777" w:rsidR="00B54AB5" w:rsidRPr="001E0CB1" w:rsidRDefault="00B54AB5" w:rsidP="00B54AB5">
      <w:pPr>
        <w:pStyle w:val="BodyText"/>
        <w:spacing w:before="73" w:line="256" w:lineRule="auto"/>
        <w:ind w:left="0" w:right="10"/>
        <w:jc w:val="both"/>
        <w:rPr>
          <w:b/>
          <w:sz w:val="24"/>
          <w:szCs w:val="24"/>
        </w:rPr>
      </w:pPr>
      <w:r w:rsidRPr="00FF30A9">
        <w:rPr>
          <w:b/>
          <w:sz w:val="24"/>
          <w:szCs w:val="24"/>
        </w:rPr>
        <w:t>7</w:t>
      </w:r>
      <w:r w:rsidRPr="001E0CB1">
        <w:rPr>
          <w:b/>
          <w:sz w:val="24"/>
          <w:szCs w:val="24"/>
        </w:rPr>
        <w:t>.3.1.2 Content</w:t>
      </w:r>
    </w:p>
    <w:p w14:paraId="5871F880" w14:textId="77777777" w:rsidR="00B54AB5" w:rsidRDefault="00B54AB5" w:rsidP="00B54AB5">
      <w:pPr>
        <w:pStyle w:val="BodyText"/>
        <w:spacing w:before="73" w:line="256" w:lineRule="auto"/>
        <w:ind w:left="0" w:right="10"/>
        <w:jc w:val="both"/>
        <w:rPr>
          <w:sz w:val="24"/>
          <w:szCs w:val="24"/>
        </w:rPr>
      </w:pPr>
      <w:r>
        <w:rPr>
          <w:sz w:val="24"/>
          <w:szCs w:val="24"/>
        </w:rPr>
        <w:t>A</w:t>
      </w:r>
      <w:r w:rsidRPr="00521544">
        <w:rPr>
          <w:sz w:val="24"/>
          <w:szCs w:val="24"/>
        </w:rPr>
        <w:t>ssignment instructions</w:t>
      </w:r>
      <w:r>
        <w:rPr>
          <w:sz w:val="24"/>
          <w:szCs w:val="24"/>
        </w:rPr>
        <w:t xml:space="preserve"> will comprise the following details</w:t>
      </w:r>
      <w:r w:rsidRPr="00521544">
        <w:rPr>
          <w:sz w:val="24"/>
          <w:szCs w:val="24"/>
        </w:rPr>
        <w:t>:</w:t>
      </w:r>
    </w:p>
    <w:p w14:paraId="27572955" w14:textId="77777777" w:rsidR="00B54AB5" w:rsidRDefault="00B54AB5" w:rsidP="00EB23C5">
      <w:pPr>
        <w:pStyle w:val="BodyText"/>
        <w:numPr>
          <w:ilvl w:val="4"/>
          <w:numId w:val="17"/>
        </w:numPr>
        <w:ind w:left="0" w:right="10" w:firstLine="0"/>
        <w:jc w:val="both"/>
        <w:rPr>
          <w:sz w:val="24"/>
          <w:szCs w:val="24"/>
        </w:rPr>
      </w:pPr>
      <w:r>
        <w:rPr>
          <w:sz w:val="24"/>
          <w:szCs w:val="24"/>
        </w:rPr>
        <w:t>l</w:t>
      </w:r>
      <w:r w:rsidRPr="00A702AA">
        <w:rPr>
          <w:sz w:val="24"/>
          <w:szCs w:val="24"/>
        </w:rPr>
        <w:t>ocation, description and extent of the site or</w:t>
      </w:r>
      <w:r w:rsidRPr="00A702AA">
        <w:rPr>
          <w:spacing w:val="2"/>
          <w:sz w:val="24"/>
          <w:szCs w:val="24"/>
        </w:rPr>
        <w:t xml:space="preserve"> </w:t>
      </w:r>
      <w:r w:rsidRPr="00A702AA">
        <w:rPr>
          <w:sz w:val="24"/>
          <w:szCs w:val="24"/>
        </w:rPr>
        <w:t>property;</w:t>
      </w:r>
    </w:p>
    <w:p w14:paraId="55D96BC2" w14:textId="77777777" w:rsidR="00B54AB5" w:rsidRDefault="00B54AB5" w:rsidP="00EB23C5">
      <w:pPr>
        <w:pStyle w:val="BodyText"/>
        <w:numPr>
          <w:ilvl w:val="4"/>
          <w:numId w:val="17"/>
        </w:numPr>
        <w:ind w:left="0" w:right="10" w:firstLine="0"/>
        <w:jc w:val="both"/>
        <w:rPr>
          <w:sz w:val="24"/>
          <w:szCs w:val="24"/>
        </w:rPr>
      </w:pPr>
      <w:r>
        <w:rPr>
          <w:sz w:val="24"/>
          <w:szCs w:val="24"/>
        </w:rPr>
        <w:t>a</w:t>
      </w:r>
      <w:r w:rsidRPr="00A702AA">
        <w:rPr>
          <w:sz w:val="24"/>
          <w:szCs w:val="24"/>
        </w:rPr>
        <w:t>greed means of</w:t>
      </w:r>
      <w:r w:rsidRPr="00A702AA">
        <w:rPr>
          <w:spacing w:val="1"/>
          <w:sz w:val="24"/>
          <w:szCs w:val="24"/>
        </w:rPr>
        <w:t xml:space="preserve"> </w:t>
      </w:r>
      <w:r w:rsidRPr="00A702AA">
        <w:rPr>
          <w:sz w:val="24"/>
          <w:szCs w:val="24"/>
        </w:rPr>
        <w:t>access;</w:t>
      </w:r>
    </w:p>
    <w:p w14:paraId="1107CF11" w14:textId="77777777" w:rsidR="00B54AB5" w:rsidRDefault="00B54AB5" w:rsidP="00EB23C5">
      <w:pPr>
        <w:pStyle w:val="BodyText"/>
        <w:numPr>
          <w:ilvl w:val="4"/>
          <w:numId w:val="17"/>
        </w:numPr>
        <w:ind w:left="0" w:right="10" w:firstLine="0"/>
        <w:jc w:val="both"/>
        <w:rPr>
          <w:sz w:val="24"/>
          <w:szCs w:val="24"/>
        </w:rPr>
      </w:pPr>
      <w:r>
        <w:rPr>
          <w:sz w:val="24"/>
          <w:szCs w:val="24"/>
        </w:rPr>
        <w:t>e</w:t>
      </w:r>
      <w:r w:rsidRPr="00A702AA">
        <w:rPr>
          <w:sz w:val="24"/>
          <w:szCs w:val="24"/>
        </w:rPr>
        <w:t>mergency procedures and lines of</w:t>
      </w:r>
      <w:r w:rsidRPr="00A702AA">
        <w:rPr>
          <w:spacing w:val="-3"/>
          <w:sz w:val="24"/>
          <w:szCs w:val="24"/>
        </w:rPr>
        <w:t xml:space="preserve"> </w:t>
      </w:r>
      <w:r w:rsidRPr="00A702AA">
        <w:rPr>
          <w:sz w:val="24"/>
          <w:szCs w:val="24"/>
        </w:rPr>
        <w:t>communication;</w:t>
      </w:r>
    </w:p>
    <w:p w14:paraId="739F6DA1" w14:textId="77777777" w:rsidR="00B54AB5" w:rsidRDefault="00B54AB5" w:rsidP="00EB23C5">
      <w:pPr>
        <w:pStyle w:val="BodyText"/>
        <w:numPr>
          <w:ilvl w:val="4"/>
          <w:numId w:val="17"/>
        </w:numPr>
        <w:ind w:left="0" w:right="10" w:firstLine="0"/>
        <w:jc w:val="both"/>
        <w:rPr>
          <w:sz w:val="24"/>
          <w:szCs w:val="24"/>
        </w:rPr>
      </w:pPr>
      <w:r>
        <w:rPr>
          <w:sz w:val="24"/>
          <w:szCs w:val="24"/>
        </w:rPr>
        <w:t>e</w:t>
      </w:r>
      <w:r w:rsidRPr="00A702AA">
        <w:rPr>
          <w:sz w:val="24"/>
          <w:szCs w:val="24"/>
        </w:rPr>
        <w:t>scalation matrix for incident reporting.</w:t>
      </w:r>
    </w:p>
    <w:p w14:paraId="463DAB01" w14:textId="77777777" w:rsidR="00B54AB5" w:rsidRDefault="00B54AB5" w:rsidP="00EB23C5">
      <w:pPr>
        <w:pStyle w:val="BodyText"/>
        <w:numPr>
          <w:ilvl w:val="4"/>
          <w:numId w:val="17"/>
        </w:numPr>
        <w:ind w:left="0" w:right="10" w:firstLine="0"/>
        <w:jc w:val="both"/>
        <w:rPr>
          <w:sz w:val="24"/>
          <w:szCs w:val="24"/>
        </w:rPr>
      </w:pPr>
      <w:r>
        <w:rPr>
          <w:sz w:val="24"/>
          <w:szCs w:val="24"/>
        </w:rPr>
        <w:t>f</w:t>
      </w:r>
      <w:r w:rsidRPr="00A702AA">
        <w:rPr>
          <w:sz w:val="24"/>
          <w:szCs w:val="24"/>
        </w:rPr>
        <w:t>requency and method of communication with Control</w:t>
      </w:r>
      <w:r w:rsidRPr="00A702AA">
        <w:rPr>
          <w:spacing w:val="-1"/>
          <w:sz w:val="24"/>
          <w:szCs w:val="24"/>
        </w:rPr>
        <w:t xml:space="preserve"> </w:t>
      </w:r>
      <w:r w:rsidRPr="00A702AA">
        <w:rPr>
          <w:sz w:val="24"/>
          <w:szCs w:val="24"/>
        </w:rPr>
        <w:t>Room;</w:t>
      </w:r>
    </w:p>
    <w:p w14:paraId="46D62665" w14:textId="77777777" w:rsidR="00B54AB5" w:rsidRDefault="00B54AB5" w:rsidP="00EB23C5">
      <w:pPr>
        <w:pStyle w:val="BodyText"/>
        <w:numPr>
          <w:ilvl w:val="4"/>
          <w:numId w:val="17"/>
        </w:numPr>
        <w:ind w:left="0" w:right="10" w:firstLine="0"/>
        <w:jc w:val="both"/>
        <w:rPr>
          <w:sz w:val="24"/>
          <w:szCs w:val="24"/>
        </w:rPr>
      </w:pPr>
      <w:r>
        <w:rPr>
          <w:sz w:val="24"/>
          <w:szCs w:val="24"/>
        </w:rPr>
        <w:lastRenderedPageBreak/>
        <w:t>a</w:t>
      </w:r>
      <w:r w:rsidRPr="00A702AA">
        <w:rPr>
          <w:sz w:val="24"/>
          <w:szCs w:val="24"/>
        </w:rPr>
        <w:t>vailability of customer’s facilities, vehicles or equipment for use by security personnel;</w:t>
      </w:r>
    </w:p>
    <w:p w14:paraId="208BD326" w14:textId="77777777" w:rsidR="00B54AB5" w:rsidRPr="00ED4CC9" w:rsidRDefault="00B54AB5" w:rsidP="00EB23C5">
      <w:pPr>
        <w:pStyle w:val="BodyText"/>
        <w:numPr>
          <w:ilvl w:val="4"/>
          <w:numId w:val="17"/>
        </w:numPr>
        <w:ind w:left="0" w:right="10" w:firstLine="0"/>
        <w:jc w:val="both"/>
        <w:rPr>
          <w:sz w:val="24"/>
          <w:szCs w:val="24"/>
        </w:rPr>
      </w:pPr>
      <w:r>
        <w:rPr>
          <w:sz w:val="24"/>
          <w:szCs w:val="24"/>
        </w:rPr>
        <w:t>a</w:t>
      </w:r>
      <w:r w:rsidRPr="00A702AA">
        <w:rPr>
          <w:sz w:val="24"/>
          <w:szCs w:val="24"/>
        </w:rPr>
        <w:t>ccountability for and restrictions on security personnel</w:t>
      </w:r>
      <w:r w:rsidRPr="00A702AA">
        <w:rPr>
          <w:spacing w:val="-11"/>
          <w:sz w:val="24"/>
          <w:szCs w:val="24"/>
        </w:rPr>
        <w:t xml:space="preserve"> </w:t>
      </w:r>
      <w:r w:rsidRPr="00A702AA">
        <w:rPr>
          <w:sz w:val="24"/>
          <w:szCs w:val="24"/>
        </w:rPr>
        <w:t>actions;</w:t>
      </w:r>
    </w:p>
    <w:p w14:paraId="2F302635" w14:textId="77777777" w:rsidR="00B54AB5" w:rsidRDefault="00B54AB5" w:rsidP="00EB23C5">
      <w:pPr>
        <w:pStyle w:val="BodyText"/>
        <w:numPr>
          <w:ilvl w:val="4"/>
          <w:numId w:val="17"/>
        </w:numPr>
        <w:ind w:left="0" w:right="10" w:firstLine="0"/>
        <w:rPr>
          <w:sz w:val="24"/>
          <w:szCs w:val="24"/>
        </w:rPr>
      </w:pPr>
      <w:r>
        <w:rPr>
          <w:sz w:val="24"/>
          <w:szCs w:val="24"/>
        </w:rPr>
        <w:t>number of personnel</w:t>
      </w:r>
      <w:r>
        <w:rPr>
          <w:sz w:val="24"/>
          <w:szCs w:val="24"/>
        </w:rPr>
        <w:tab/>
        <w:t xml:space="preserve">involved </w:t>
      </w:r>
      <w:r w:rsidRPr="00A702AA">
        <w:rPr>
          <w:sz w:val="24"/>
          <w:szCs w:val="24"/>
        </w:rPr>
        <w:t>in</w:t>
      </w:r>
      <w:r>
        <w:rPr>
          <w:sz w:val="24"/>
          <w:szCs w:val="24"/>
        </w:rPr>
        <w:t xml:space="preserve"> </w:t>
      </w:r>
      <w:r w:rsidRPr="00A702AA">
        <w:rPr>
          <w:sz w:val="24"/>
          <w:szCs w:val="24"/>
        </w:rPr>
        <w:t>the</w:t>
      </w:r>
      <w:r>
        <w:rPr>
          <w:sz w:val="24"/>
          <w:szCs w:val="24"/>
        </w:rPr>
        <w:t xml:space="preserve"> assignment, </w:t>
      </w:r>
      <w:r w:rsidRPr="00A702AA">
        <w:rPr>
          <w:sz w:val="24"/>
          <w:szCs w:val="24"/>
        </w:rPr>
        <w:t>individual</w:t>
      </w:r>
      <w:r>
        <w:rPr>
          <w:sz w:val="24"/>
          <w:szCs w:val="24"/>
        </w:rPr>
        <w:t xml:space="preserve"> </w:t>
      </w:r>
      <w:r w:rsidRPr="00A702AA">
        <w:rPr>
          <w:sz w:val="24"/>
          <w:szCs w:val="24"/>
        </w:rPr>
        <w:t>duties</w:t>
      </w:r>
      <w:r w:rsidRPr="00A702AA">
        <w:rPr>
          <w:sz w:val="24"/>
          <w:szCs w:val="24"/>
        </w:rPr>
        <w:tab/>
      </w:r>
      <w:r w:rsidRPr="00A702AA">
        <w:rPr>
          <w:spacing w:val="-6"/>
          <w:sz w:val="24"/>
          <w:szCs w:val="24"/>
        </w:rPr>
        <w:t xml:space="preserve">and </w:t>
      </w:r>
      <w:r w:rsidRPr="00A702AA">
        <w:rPr>
          <w:sz w:val="24"/>
          <w:szCs w:val="24"/>
        </w:rPr>
        <w:t>responsibilities,</w:t>
      </w:r>
      <w:r w:rsidRPr="00A702AA">
        <w:rPr>
          <w:spacing w:val="-2"/>
          <w:sz w:val="24"/>
          <w:szCs w:val="24"/>
        </w:rPr>
        <w:t xml:space="preserve"> </w:t>
      </w:r>
      <w:r w:rsidRPr="00A702AA">
        <w:rPr>
          <w:sz w:val="24"/>
          <w:szCs w:val="24"/>
        </w:rPr>
        <w:t>including:</w:t>
      </w:r>
    </w:p>
    <w:p w14:paraId="65368B14" w14:textId="77777777" w:rsidR="00B54AB5" w:rsidRDefault="00B54AB5" w:rsidP="00B54AB5">
      <w:pPr>
        <w:pStyle w:val="BodyText"/>
        <w:ind w:left="0" w:right="10"/>
        <w:rPr>
          <w:sz w:val="24"/>
          <w:szCs w:val="24"/>
        </w:rPr>
      </w:pPr>
    </w:p>
    <w:p w14:paraId="78827792" w14:textId="77777777" w:rsidR="00B54AB5" w:rsidRDefault="00B54AB5" w:rsidP="00EB23C5">
      <w:pPr>
        <w:pStyle w:val="BodyText"/>
        <w:numPr>
          <w:ilvl w:val="0"/>
          <w:numId w:val="22"/>
        </w:numPr>
        <w:ind w:left="0" w:right="10" w:firstLine="0"/>
        <w:jc w:val="both"/>
        <w:rPr>
          <w:sz w:val="24"/>
          <w:szCs w:val="24"/>
        </w:rPr>
      </w:pPr>
      <w:r w:rsidRPr="00A702AA">
        <w:rPr>
          <w:sz w:val="24"/>
          <w:szCs w:val="24"/>
        </w:rPr>
        <w:t>working hours and any hand over</w:t>
      </w:r>
      <w:r w:rsidRPr="00A702AA">
        <w:rPr>
          <w:spacing w:val="-7"/>
          <w:sz w:val="24"/>
          <w:szCs w:val="24"/>
        </w:rPr>
        <w:t xml:space="preserve"> </w:t>
      </w:r>
      <w:r w:rsidRPr="00A702AA">
        <w:rPr>
          <w:sz w:val="24"/>
          <w:szCs w:val="24"/>
        </w:rPr>
        <w:t>requirements;</w:t>
      </w:r>
    </w:p>
    <w:p w14:paraId="40321F2A" w14:textId="77777777" w:rsidR="00B54AB5" w:rsidRDefault="00B54AB5" w:rsidP="00EB23C5">
      <w:pPr>
        <w:pStyle w:val="BodyText"/>
        <w:numPr>
          <w:ilvl w:val="0"/>
          <w:numId w:val="22"/>
        </w:numPr>
        <w:ind w:left="0" w:right="10" w:firstLine="0"/>
        <w:jc w:val="both"/>
        <w:rPr>
          <w:sz w:val="24"/>
          <w:szCs w:val="24"/>
        </w:rPr>
      </w:pPr>
      <w:r w:rsidRPr="00A702AA">
        <w:rPr>
          <w:sz w:val="24"/>
          <w:szCs w:val="24"/>
        </w:rPr>
        <w:t>any patrol routes, and routine reporting points and</w:t>
      </w:r>
      <w:r w:rsidRPr="00A702AA">
        <w:rPr>
          <w:spacing w:val="-10"/>
          <w:sz w:val="24"/>
          <w:szCs w:val="24"/>
        </w:rPr>
        <w:t xml:space="preserve"> </w:t>
      </w:r>
      <w:r w:rsidRPr="00A702AA">
        <w:rPr>
          <w:sz w:val="24"/>
          <w:szCs w:val="24"/>
        </w:rPr>
        <w:t>times;</w:t>
      </w:r>
    </w:p>
    <w:p w14:paraId="5DE2634D" w14:textId="77777777" w:rsidR="00B54AB5" w:rsidRDefault="00B54AB5" w:rsidP="00EB23C5">
      <w:pPr>
        <w:pStyle w:val="BodyText"/>
        <w:numPr>
          <w:ilvl w:val="0"/>
          <w:numId w:val="22"/>
        </w:numPr>
        <w:ind w:left="0" w:right="10" w:firstLine="0"/>
        <w:jc w:val="both"/>
        <w:rPr>
          <w:sz w:val="24"/>
          <w:szCs w:val="24"/>
        </w:rPr>
      </w:pPr>
      <w:r w:rsidRPr="00A702AA">
        <w:rPr>
          <w:sz w:val="24"/>
          <w:szCs w:val="24"/>
        </w:rPr>
        <w:t>the management of CCTV surveillance systems and/or other specifically requested</w:t>
      </w:r>
      <w:r w:rsidRPr="00A702AA">
        <w:rPr>
          <w:spacing w:val="-2"/>
          <w:sz w:val="24"/>
          <w:szCs w:val="24"/>
        </w:rPr>
        <w:t xml:space="preserve"> </w:t>
      </w:r>
      <w:r w:rsidRPr="00A702AA">
        <w:rPr>
          <w:sz w:val="24"/>
          <w:szCs w:val="24"/>
        </w:rPr>
        <w:t>services;</w:t>
      </w:r>
    </w:p>
    <w:p w14:paraId="51086108" w14:textId="77777777" w:rsidR="00B54AB5" w:rsidRDefault="00B54AB5" w:rsidP="00EB23C5">
      <w:pPr>
        <w:pStyle w:val="BodyText"/>
        <w:numPr>
          <w:ilvl w:val="0"/>
          <w:numId w:val="22"/>
        </w:numPr>
        <w:ind w:left="0" w:right="10" w:firstLine="0"/>
        <w:jc w:val="both"/>
        <w:rPr>
          <w:sz w:val="24"/>
          <w:szCs w:val="24"/>
        </w:rPr>
      </w:pPr>
      <w:r w:rsidRPr="00A702AA">
        <w:rPr>
          <w:sz w:val="24"/>
          <w:szCs w:val="24"/>
        </w:rPr>
        <w:t>access control and searching procedures; and</w:t>
      </w:r>
    </w:p>
    <w:p w14:paraId="497F4480" w14:textId="77777777" w:rsidR="00B54AB5" w:rsidRDefault="00B54AB5" w:rsidP="00EB23C5">
      <w:pPr>
        <w:pStyle w:val="BodyText"/>
        <w:numPr>
          <w:ilvl w:val="0"/>
          <w:numId w:val="22"/>
        </w:numPr>
        <w:ind w:left="0" w:right="10" w:firstLine="0"/>
        <w:jc w:val="both"/>
        <w:rPr>
          <w:sz w:val="24"/>
          <w:szCs w:val="24"/>
        </w:rPr>
      </w:pPr>
      <w:r>
        <w:rPr>
          <w:sz w:val="24"/>
          <w:szCs w:val="24"/>
        </w:rPr>
        <w:t>r</w:t>
      </w:r>
      <w:r w:rsidRPr="00A702AA">
        <w:rPr>
          <w:sz w:val="24"/>
          <w:szCs w:val="24"/>
        </w:rPr>
        <w:t>ecord</w:t>
      </w:r>
      <w:r w:rsidRPr="00A702AA">
        <w:rPr>
          <w:spacing w:val="-2"/>
          <w:sz w:val="24"/>
          <w:szCs w:val="24"/>
        </w:rPr>
        <w:t xml:space="preserve"> </w:t>
      </w:r>
      <w:r w:rsidRPr="00A702AA">
        <w:rPr>
          <w:sz w:val="24"/>
          <w:szCs w:val="24"/>
        </w:rPr>
        <w:t>keeping.</w:t>
      </w:r>
    </w:p>
    <w:p w14:paraId="3273BF1D" w14:textId="77777777" w:rsidR="00B54AB5" w:rsidRPr="001E0CB1" w:rsidRDefault="00B54AB5" w:rsidP="00B54AB5">
      <w:pPr>
        <w:pStyle w:val="BodyText"/>
        <w:spacing w:before="179"/>
        <w:ind w:left="0" w:right="10"/>
        <w:jc w:val="both"/>
        <w:rPr>
          <w:b/>
          <w:sz w:val="24"/>
          <w:szCs w:val="24"/>
        </w:rPr>
      </w:pPr>
      <w:r w:rsidRPr="00FF30A9">
        <w:rPr>
          <w:b/>
          <w:sz w:val="24"/>
          <w:szCs w:val="24"/>
        </w:rPr>
        <w:t>7.3.1.3</w:t>
      </w:r>
      <w:r>
        <w:rPr>
          <w:sz w:val="24"/>
          <w:szCs w:val="24"/>
        </w:rPr>
        <w:tab/>
      </w:r>
      <w:r w:rsidRPr="001E0CB1">
        <w:rPr>
          <w:b/>
          <w:sz w:val="24"/>
          <w:szCs w:val="24"/>
        </w:rPr>
        <w:t>Amendments</w:t>
      </w:r>
    </w:p>
    <w:p w14:paraId="1D77827F" w14:textId="77777777" w:rsidR="00B54AB5" w:rsidRPr="00521544" w:rsidRDefault="00B54AB5" w:rsidP="00B54AB5">
      <w:pPr>
        <w:pStyle w:val="BodyText"/>
        <w:spacing w:before="181" w:line="256" w:lineRule="auto"/>
        <w:ind w:left="0" w:right="10"/>
        <w:jc w:val="both"/>
        <w:rPr>
          <w:sz w:val="24"/>
          <w:szCs w:val="24"/>
        </w:rPr>
      </w:pPr>
      <w:r w:rsidRPr="00521544">
        <w:rPr>
          <w:sz w:val="24"/>
          <w:szCs w:val="24"/>
        </w:rPr>
        <w:t>A</w:t>
      </w:r>
      <w:r>
        <w:rPr>
          <w:sz w:val="24"/>
          <w:szCs w:val="24"/>
        </w:rPr>
        <w:t>mendments necessitated by any deviation from the existing assignment instructions will which permanently alters the duties of the security personnel will be agreed upon in writing by both PSA and the customer. Thereafter, the amended Assignment Instructions will be sent to the customer at the earliest.</w:t>
      </w:r>
      <w:r w:rsidRPr="00521544">
        <w:rPr>
          <w:spacing w:val="-10"/>
          <w:sz w:val="24"/>
          <w:szCs w:val="24"/>
        </w:rPr>
        <w:t xml:space="preserve"> </w:t>
      </w:r>
      <w:r w:rsidRPr="00521544">
        <w:rPr>
          <w:sz w:val="24"/>
          <w:szCs w:val="24"/>
        </w:rPr>
        <w:t>Temporary</w:t>
      </w:r>
      <w:r w:rsidRPr="00521544">
        <w:rPr>
          <w:spacing w:val="-15"/>
          <w:sz w:val="24"/>
          <w:szCs w:val="24"/>
        </w:rPr>
        <w:t xml:space="preserve"> </w:t>
      </w:r>
      <w:r w:rsidRPr="00521544">
        <w:rPr>
          <w:sz w:val="24"/>
          <w:szCs w:val="24"/>
        </w:rPr>
        <w:t>alterations</w:t>
      </w:r>
      <w:r w:rsidRPr="00521544">
        <w:rPr>
          <w:spacing w:val="-11"/>
          <w:sz w:val="24"/>
          <w:szCs w:val="24"/>
        </w:rPr>
        <w:t xml:space="preserve"> </w:t>
      </w:r>
      <w:r w:rsidRPr="00521544">
        <w:rPr>
          <w:sz w:val="24"/>
          <w:szCs w:val="24"/>
        </w:rPr>
        <w:t>shall</w:t>
      </w:r>
      <w:r w:rsidRPr="00521544">
        <w:rPr>
          <w:spacing w:val="-11"/>
          <w:sz w:val="24"/>
          <w:szCs w:val="24"/>
        </w:rPr>
        <w:t xml:space="preserve"> </w:t>
      </w:r>
      <w:r w:rsidRPr="00521544">
        <w:rPr>
          <w:sz w:val="24"/>
          <w:szCs w:val="24"/>
        </w:rPr>
        <w:t>be</w:t>
      </w:r>
      <w:r w:rsidRPr="00521544">
        <w:rPr>
          <w:spacing w:val="-10"/>
          <w:sz w:val="24"/>
          <w:szCs w:val="24"/>
        </w:rPr>
        <w:t xml:space="preserve"> </w:t>
      </w:r>
      <w:r w:rsidRPr="00521544">
        <w:rPr>
          <w:sz w:val="24"/>
          <w:szCs w:val="24"/>
        </w:rPr>
        <w:t>recorded</w:t>
      </w:r>
      <w:r w:rsidRPr="00521544">
        <w:rPr>
          <w:spacing w:val="-11"/>
          <w:sz w:val="24"/>
          <w:szCs w:val="24"/>
        </w:rPr>
        <w:t xml:space="preserve"> </w:t>
      </w:r>
      <w:r w:rsidRPr="00521544">
        <w:rPr>
          <w:sz w:val="24"/>
          <w:szCs w:val="24"/>
        </w:rPr>
        <w:t>in</w:t>
      </w:r>
      <w:r w:rsidRPr="00521544">
        <w:rPr>
          <w:spacing w:val="-11"/>
          <w:sz w:val="24"/>
          <w:szCs w:val="24"/>
        </w:rPr>
        <w:t xml:space="preserve"> </w:t>
      </w:r>
      <w:r w:rsidRPr="00521544">
        <w:rPr>
          <w:sz w:val="24"/>
          <w:szCs w:val="24"/>
        </w:rPr>
        <w:t>the</w:t>
      </w:r>
      <w:r w:rsidRPr="00521544">
        <w:rPr>
          <w:spacing w:val="-10"/>
          <w:sz w:val="24"/>
          <w:szCs w:val="24"/>
        </w:rPr>
        <w:t xml:space="preserve"> </w:t>
      </w:r>
      <w:r w:rsidRPr="00521544">
        <w:rPr>
          <w:sz w:val="24"/>
          <w:szCs w:val="24"/>
        </w:rPr>
        <w:t>site</w:t>
      </w:r>
      <w:r w:rsidRPr="00521544">
        <w:rPr>
          <w:spacing w:val="-11"/>
          <w:sz w:val="24"/>
          <w:szCs w:val="24"/>
        </w:rPr>
        <w:t xml:space="preserve"> </w:t>
      </w:r>
      <w:r w:rsidRPr="00521544">
        <w:rPr>
          <w:sz w:val="24"/>
          <w:szCs w:val="24"/>
        </w:rPr>
        <w:t>records.</w:t>
      </w:r>
    </w:p>
    <w:p w14:paraId="0CD5F624" w14:textId="77777777" w:rsidR="00B54AB5" w:rsidRPr="006B49EF" w:rsidRDefault="00B54AB5" w:rsidP="00B54AB5">
      <w:pPr>
        <w:pStyle w:val="Heading1"/>
        <w:spacing w:before="163"/>
        <w:ind w:right="10"/>
        <w:jc w:val="both"/>
        <w:rPr>
          <w:rFonts w:ascii="Times New Roman" w:hAnsi="Times New Roman" w:cs="Times New Roman"/>
          <w:b/>
          <w:color w:val="auto"/>
          <w:sz w:val="24"/>
          <w:szCs w:val="24"/>
        </w:rPr>
      </w:pPr>
      <w:r w:rsidRPr="006B49EF">
        <w:rPr>
          <w:rFonts w:ascii="Times New Roman" w:hAnsi="Times New Roman" w:cs="Times New Roman"/>
          <w:b/>
          <w:color w:val="auto"/>
          <w:sz w:val="24"/>
          <w:szCs w:val="24"/>
        </w:rPr>
        <w:t>7.3.2</w:t>
      </w:r>
      <w:r w:rsidRPr="006B49EF">
        <w:rPr>
          <w:rFonts w:ascii="Times New Roman" w:hAnsi="Times New Roman" w:cs="Times New Roman"/>
          <w:b/>
          <w:color w:val="auto"/>
          <w:sz w:val="24"/>
          <w:szCs w:val="24"/>
        </w:rPr>
        <w:tab/>
        <w:t>Site</w:t>
      </w:r>
      <w:r w:rsidRPr="006B49EF">
        <w:rPr>
          <w:rFonts w:ascii="Times New Roman" w:hAnsi="Times New Roman" w:cs="Times New Roman"/>
          <w:b/>
          <w:color w:val="auto"/>
          <w:spacing w:val="-2"/>
          <w:sz w:val="24"/>
          <w:szCs w:val="24"/>
        </w:rPr>
        <w:t xml:space="preserve"> </w:t>
      </w:r>
      <w:r w:rsidRPr="006B49EF">
        <w:rPr>
          <w:rFonts w:ascii="Times New Roman" w:hAnsi="Times New Roman" w:cs="Times New Roman"/>
          <w:b/>
          <w:color w:val="auto"/>
          <w:sz w:val="24"/>
          <w:szCs w:val="24"/>
        </w:rPr>
        <w:t>Operations</w:t>
      </w:r>
    </w:p>
    <w:p w14:paraId="075078CE" w14:textId="77777777" w:rsidR="00B54AB5" w:rsidRDefault="00B54AB5" w:rsidP="00B54AB5">
      <w:pPr>
        <w:pStyle w:val="BodyText"/>
        <w:spacing w:before="73" w:line="256" w:lineRule="auto"/>
        <w:ind w:left="0" w:right="10"/>
        <w:jc w:val="both"/>
        <w:rPr>
          <w:sz w:val="24"/>
          <w:szCs w:val="24"/>
        </w:rPr>
      </w:pPr>
      <w:r w:rsidRPr="00FF30A9">
        <w:rPr>
          <w:b/>
          <w:sz w:val="24"/>
          <w:szCs w:val="24"/>
        </w:rPr>
        <w:t>7.3.2.1</w:t>
      </w:r>
      <w:r>
        <w:rPr>
          <w:sz w:val="24"/>
          <w:szCs w:val="24"/>
        </w:rPr>
        <w:t xml:space="preserve"> </w:t>
      </w:r>
      <w:r w:rsidRPr="001E0CB1">
        <w:rPr>
          <w:b/>
          <w:sz w:val="24"/>
          <w:szCs w:val="24"/>
        </w:rPr>
        <w:t>General</w:t>
      </w:r>
    </w:p>
    <w:p w14:paraId="35373361" w14:textId="77777777" w:rsidR="00B54AB5" w:rsidRPr="00377668" w:rsidRDefault="00B54AB5" w:rsidP="00B54AB5">
      <w:pPr>
        <w:pStyle w:val="BodyText"/>
        <w:spacing w:before="73" w:line="256" w:lineRule="auto"/>
        <w:ind w:left="0" w:right="10"/>
        <w:jc w:val="both"/>
        <w:rPr>
          <w:i/>
          <w:iCs/>
          <w:color w:val="FF0000"/>
          <w:sz w:val="24"/>
          <w:szCs w:val="24"/>
        </w:rPr>
      </w:pPr>
      <w:r>
        <w:rPr>
          <w:sz w:val="24"/>
          <w:szCs w:val="24"/>
        </w:rPr>
        <w:t xml:space="preserve">Assignment Instructions will be available at each site location and the security guard will be fully conversant with these instructions. </w:t>
      </w:r>
      <w:r w:rsidRPr="00377668">
        <w:rPr>
          <w:i/>
          <w:iCs/>
          <w:color w:val="FF0000"/>
          <w:sz w:val="24"/>
          <w:szCs w:val="24"/>
        </w:rPr>
        <w:t>There shall be one supervisor to supervise the work of not more than fifteen security guards.</w:t>
      </w:r>
      <w:r>
        <w:rPr>
          <w:i/>
          <w:iCs/>
          <w:color w:val="FF0000"/>
          <w:sz w:val="24"/>
          <w:szCs w:val="24"/>
        </w:rPr>
        <w:t xml:space="preserve"> In case the </w:t>
      </w:r>
      <w:proofErr w:type="spellStart"/>
      <w:r>
        <w:rPr>
          <w:i/>
          <w:iCs/>
          <w:color w:val="FF0000"/>
          <w:sz w:val="24"/>
          <w:szCs w:val="24"/>
        </w:rPr>
        <w:t>provate</w:t>
      </w:r>
      <w:proofErr w:type="spellEnd"/>
      <w:r>
        <w:rPr>
          <w:i/>
          <w:iCs/>
          <w:color w:val="FF0000"/>
          <w:sz w:val="24"/>
          <w:szCs w:val="24"/>
        </w:rPr>
        <w:t xml:space="preserve"> security guards are on security duty in different premises and it is not practical to supervise their work by one supervisor, the agency shall depute more number of supervisors so that at least for every six private security guards there is one supervisor available for assistance, advice, and supervision.</w:t>
      </w:r>
    </w:p>
    <w:p w14:paraId="21BAE117" w14:textId="77777777" w:rsidR="00B54AB5" w:rsidRDefault="00B54AB5" w:rsidP="00B54AB5">
      <w:pPr>
        <w:pStyle w:val="ListParagraph"/>
        <w:widowControl w:val="0"/>
        <w:tabs>
          <w:tab w:val="left" w:pos="1687"/>
        </w:tabs>
        <w:autoSpaceDE w:val="0"/>
        <w:autoSpaceDN w:val="0"/>
        <w:spacing w:before="154"/>
        <w:ind w:left="0" w:right="10"/>
        <w:contextualSpacing w:val="0"/>
        <w:jc w:val="both"/>
        <w:rPr>
          <w:rFonts w:ascii="Times New Roman" w:hAnsi="Times New Roman" w:cs="Times New Roman"/>
          <w:b/>
          <w:sz w:val="24"/>
          <w:szCs w:val="24"/>
        </w:rPr>
      </w:pPr>
      <w:r w:rsidRPr="00FF30A9">
        <w:rPr>
          <w:rFonts w:ascii="Times New Roman" w:hAnsi="Times New Roman" w:cs="Times New Roman"/>
          <w:b/>
          <w:sz w:val="24"/>
          <w:szCs w:val="24"/>
        </w:rPr>
        <w:t>7.3.2.2   Responsibilities</w:t>
      </w:r>
    </w:p>
    <w:p w14:paraId="1959E276" w14:textId="77777777" w:rsidR="00B54AB5" w:rsidRPr="00FF30A9" w:rsidRDefault="00B54AB5" w:rsidP="00B54AB5">
      <w:pPr>
        <w:pStyle w:val="ListParagraph"/>
        <w:widowControl w:val="0"/>
        <w:tabs>
          <w:tab w:val="left" w:pos="1687"/>
        </w:tabs>
        <w:autoSpaceDE w:val="0"/>
        <w:autoSpaceDN w:val="0"/>
        <w:spacing w:before="154"/>
        <w:ind w:left="0" w:right="10"/>
        <w:contextualSpacing w:val="0"/>
        <w:jc w:val="both"/>
        <w:rPr>
          <w:rFonts w:ascii="Times New Roman" w:hAnsi="Times New Roman" w:cs="Times New Roman"/>
          <w:b/>
          <w:sz w:val="24"/>
          <w:szCs w:val="24"/>
        </w:rPr>
      </w:pPr>
    </w:p>
    <w:p w14:paraId="285177B3" w14:textId="77777777" w:rsidR="00B54AB5" w:rsidRPr="00D62BEA" w:rsidRDefault="00B54AB5" w:rsidP="00B54AB5">
      <w:pPr>
        <w:widowControl w:val="0"/>
        <w:tabs>
          <w:tab w:val="left" w:pos="1973"/>
        </w:tabs>
        <w:autoSpaceDE w:val="0"/>
        <w:autoSpaceDN w:val="0"/>
        <w:spacing w:before="21"/>
        <w:ind w:right="10"/>
        <w:jc w:val="both"/>
        <w:rPr>
          <w:rFonts w:ascii="Times New Roman" w:hAnsi="Times New Roman" w:cs="Times New Roman"/>
          <w:sz w:val="24"/>
          <w:szCs w:val="24"/>
        </w:rPr>
      </w:pPr>
      <w:r w:rsidRPr="00FF30A9">
        <w:rPr>
          <w:rFonts w:ascii="Times New Roman" w:hAnsi="Times New Roman" w:cs="Times New Roman"/>
          <w:b/>
          <w:sz w:val="24"/>
          <w:szCs w:val="24"/>
        </w:rPr>
        <w:t>7.3.2.2</w:t>
      </w:r>
      <w:r w:rsidRPr="00D62BEA">
        <w:rPr>
          <w:rFonts w:ascii="Times New Roman" w:hAnsi="Times New Roman" w:cs="Times New Roman"/>
          <w:sz w:val="24"/>
          <w:szCs w:val="24"/>
        </w:rPr>
        <w:t>.</w:t>
      </w:r>
      <w:r w:rsidRPr="00FF30A9">
        <w:rPr>
          <w:rFonts w:ascii="Times New Roman" w:hAnsi="Times New Roman" w:cs="Times New Roman"/>
          <w:b/>
          <w:sz w:val="24"/>
          <w:szCs w:val="24"/>
        </w:rPr>
        <w:t>1</w:t>
      </w:r>
      <w:r w:rsidRPr="009562E1">
        <w:rPr>
          <w:rFonts w:ascii="Times New Roman" w:hAnsi="Times New Roman" w:cs="Times New Roman"/>
          <w:b/>
          <w:sz w:val="24"/>
          <w:szCs w:val="24"/>
        </w:rPr>
        <w:t>Static Guarding</w:t>
      </w:r>
      <w:r w:rsidRPr="00D62BEA">
        <w:rPr>
          <w:rFonts w:ascii="Times New Roman" w:hAnsi="Times New Roman" w:cs="Times New Roman"/>
          <w:spacing w:val="-3"/>
          <w:sz w:val="24"/>
          <w:szCs w:val="24"/>
        </w:rPr>
        <w:t xml:space="preserve"> </w:t>
      </w:r>
    </w:p>
    <w:p w14:paraId="5869D5A8" w14:textId="77777777" w:rsidR="00B54AB5" w:rsidRPr="00521544" w:rsidRDefault="00B54AB5" w:rsidP="00B54AB5">
      <w:pPr>
        <w:pStyle w:val="BodyText"/>
        <w:spacing w:before="178" w:line="256" w:lineRule="auto"/>
        <w:ind w:left="0" w:right="10"/>
        <w:jc w:val="both"/>
        <w:rPr>
          <w:sz w:val="24"/>
          <w:szCs w:val="24"/>
        </w:rPr>
      </w:pPr>
      <w:r>
        <w:rPr>
          <w:sz w:val="24"/>
          <w:szCs w:val="24"/>
        </w:rPr>
        <w:t>A guard deployed on a static post will be responsible to ensure safety to the customers’ personnel</w:t>
      </w:r>
      <w:r w:rsidRPr="00521544">
        <w:rPr>
          <w:sz w:val="24"/>
          <w:szCs w:val="24"/>
        </w:rPr>
        <w:t>, property</w:t>
      </w:r>
      <w:r w:rsidRPr="00521544">
        <w:rPr>
          <w:spacing w:val="-19"/>
          <w:sz w:val="24"/>
          <w:szCs w:val="24"/>
        </w:rPr>
        <w:t xml:space="preserve"> </w:t>
      </w:r>
      <w:r w:rsidRPr="00521544">
        <w:rPr>
          <w:sz w:val="24"/>
          <w:szCs w:val="24"/>
        </w:rPr>
        <w:t>and</w:t>
      </w:r>
      <w:r w:rsidRPr="00521544">
        <w:rPr>
          <w:spacing w:val="-15"/>
          <w:sz w:val="24"/>
          <w:szCs w:val="24"/>
        </w:rPr>
        <w:t xml:space="preserve"> </w:t>
      </w:r>
      <w:r w:rsidRPr="00521544">
        <w:rPr>
          <w:sz w:val="24"/>
          <w:szCs w:val="24"/>
        </w:rPr>
        <w:t>assets</w:t>
      </w:r>
      <w:r w:rsidRPr="00521544">
        <w:rPr>
          <w:spacing w:val="-14"/>
          <w:sz w:val="24"/>
          <w:szCs w:val="24"/>
        </w:rPr>
        <w:t xml:space="preserve"> </w:t>
      </w:r>
      <w:r w:rsidRPr="00521544">
        <w:rPr>
          <w:sz w:val="24"/>
          <w:szCs w:val="24"/>
        </w:rPr>
        <w:t>during</w:t>
      </w:r>
      <w:r w:rsidRPr="00521544">
        <w:rPr>
          <w:spacing w:val="-14"/>
          <w:sz w:val="24"/>
          <w:szCs w:val="24"/>
        </w:rPr>
        <w:t xml:space="preserve"> </w:t>
      </w:r>
      <w:r w:rsidRPr="00521544">
        <w:rPr>
          <w:sz w:val="24"/>
          <w:szCs w:val="24"/>
        </w:rPr>
        <w:t>hours</w:t>
      </w:r>
      <w:r w:rsidRPr="00521544">
        <w:rPr>
          <w:spacing w:val="-14"/>
          <w:sz w:val="24"/>
          <w:szCs w:val="24"/>
        </w:rPr>
        <w:t xml:space="preserve"> </w:t>
      </w:r>
      <w:r w:rsidRPr="00521544">
        <w:rPr>
          <w:sz w:val="24"/>
          <w:szCs w:val="24"/>
        </w:rPr>
        <w:t>of</w:t>
      </w:r>
      <w:r w:rsidRPr="00521544">
        <w:rPr>
          <w:spacing w:val="-11"/>
          <w:sz w:val="24"/>
          <w:szCs w:val="24"/>
        </w:rPr>
        <w:t xml:space="preserve"> </w:t>
      </w:r>
      <w:r w:rsidRPr="00521544">
        <w:rPr>
          <w:sz w:val="24"/>
          <w:szCs w:val="24"/>
        </w:rPr>
        <w:t>d</w:t>
      </w:r>
      <w:r>
        <w:rPr>
          <w:sz w:val="24"/>
          <w:szCs w:val="24"/>
        </w:rPr>
        <w:t>uty</w:t>
      </w:r>
      <w:r w:rsidRPr="00521544">
        <w:rPr>
          <w:sz w:val="24"/>
          <w:szCs w:val="24"/>
        </w:rPr>
        <w:t>.</w:t>
      </w:r>
      <w:r w:rsidRPr="00521544">
        <w:rPr>
          <w:spacing w:val="-13"/>
          <w:sz w:val="24"/>
          <w:szCs w:val="24"/>
        </w:rPr>
        <w:t xml:space="preserve"> </w:t>
      </w:r>
      <w:r>
        <w:rPr>
          <w:sz w:val="24"/>
          <w:szCs w:val="24"/>
        </w:rPr>
        <w:t>D</w:t>
      </w:r>
      <w:r w:rsidRPr="00521544">
        <w:rPr>
          <w:sz w:val="24"/>
          <w:szCs w:val="24"/>
        </w:rPr>
        <w:t>uties</w:t>
      </w:r>
      <w:r>
        <w:rPr>
          <w:sz w:val="24"/>
          <w:szCs w:val="24"/>
        </w:rPr>
        <w:t xml:space="preserve"> of the static guard will </w:t>
      </w:r>
      <w:r w:rsidRPr="00521544">
        <w:rPr>
          <w:sz w:val="24"/>
          <w:szCs w:val="24"/>
        </w:rPr>
        <w:t>include, but are not limited</w:t>
      </w:r>
      <w:r w:rsidRPr="00521544">
        <w:rPr>
          <w:spacing w:val="-3"/>
          <w:sz w:val="24"/>
          <w:szCs w:val="24"/>
        </w:rPr>
        <w:t xml:space="preserve"> </w:t>
      </w:r>
      <w:r w:rsidRPr="00521544">
        <w:rPr>
          <w:sz w:val="24"/>
          <w:szCs w:val="24"/>
        </w:rPr>
        <w:t>to:</w:t>
      </w:r>
    </w:p>
    <w:p w14:paraId="6F3680BE" w14:textId="77777777" w:rsidR="00B54AB5" w:rsidRDefault="00B54AB5" w:rsidP="00EB23C5">
      <w:pPr>
        <w:pStyle w:val="ListParagraph"/>
        <w:widowControl w:val="0"/>
        <w:numPr>
          <w:ilvl w:val="4"/>
          <w:numId w:val="9"/>
        </w:numPr>
        <w:autoSpaceDE w:val="0"/>
        <w:autoSpaceDN w:val="0"/>
        <w:spacing w:after="0" w:line="298" w:lineRule="exact"/>
        <w:ind w:left="0" w:right="10" w:firstLine="0"/>
        <w:contextualSpacing w:val="0"/>
        <w:rPr>
          <w:rFonts w:ascii="Times New Roman" w:hAnsi="Times New Roman" w:cs="Times New Roman"/>
          <w:sz w:val="24"/>
          <w:szCs w:val="24"/>
        </w:rPr>
      </w:pPr>
      <w:r>
        <w:rPr>
          <w:rFonts w:ascii="Times New Roman" w:hAnsi="Times New Roman" w:cs="Times New Roman"/>
          <w:sz w:val="24"/>
          <w:szCs w:val="24"/>
        </w:rPr>
        <w:t>keeping a close check on</w:t>
      </w:r>
      <w:r w:rsidRPr="00521544">
        <w:rPr>
          <w:rFonts w:ascii="Times New Roman" w:hAnsi="Times New Roman" w:cs="Times New Roman"/>
          <w:sz w:val="24"/>
          <w:szCs w:val="24"/>
        </w:rPr>
        <w:t xml:space="preserve"> movement of people, goods or</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transport</w:t>
      </w:r>
      <w:r>
        <w:rPr>
          <w:rFonts w:ascii="Times New Roman" w:hAnsi="Times New Roman" w:cs="Times New Roman"/>
          <w:sz w:val="24"/>
          <w:szCs w:val="24"/>
        </w:rPr>
        <w:t xml:space="preserve"> and maintaining records thereof</w:t>
      </w:r>
      <w:r w:rsidRPr="00521544">
        <w:rPr>
          <w:rFonts w:ascii="Times New Roman" w:hAnsi="Times New Roman" w:cs="Times New Roman"/>
          <w:sz w:val="24"/>
          <w:szCs w:val="24"/>
        </w:rPr>
        <w:t>;</w:t>
      </w:r>
    </w:p>
    <w:p w14:paraId="18F5FCC0" w14:textId="77777777" w:rsidR="00B54AB5" w:rsidRPr="00521544" w:rsidRDefault="00B54AB5" w:rsidP="00EB23C5">
      <w:pPr>
        <w:pStyle w:val="ListParagraph"/>
        <w:widowControl w:val="0"/>
        <w:numPr>
          <w:ilvl w:val="4"/>
          <w:numId w:val="9"/>
        </w:numPr>
        <w:autoSpaceDE w:val="0"/>
        <w:autoSpaceDN w:val="0"/>
        <w:spacing w:after="0" w:line="298" w:lineRule="exact"/>
        <w:ind w:left="0" w:right="10" w:firstLine="0"/>
        <w:contextualSpacing w:val="0"/>
        <w:rPr>
          <w:rFonts w:ascii="Times New Roman" w:hAnsi="Times New Roman" w:cs="Times New Roman"/>
          <w:sz w:val="24"/>
          <w:szCs w:val="24"/>
        </w:rPr>
      </w:pPr>
      <w:r>
        <w:rPr>
          <w:rFonts w:ascii="Times New Roman" w:hAnsi="Times New Roman" w:cs="Times New Roman"/>
          <w:sz w:val="24"/>
          <w:szCs w:val="24"/>
        </w:rPr>
        <w:t>ensuring</w:t>
      </w:r>
      <w:r w:rsidRPr="00521544">
        <w:rPr>
          <w:rFonts w:ascii="Times New Roman" w:hAnsi="Times New Roman" w:cs="Times New Roman"/>
          <w:sz w:val="24"/>
          <w:szCs w:val="24"/>
        </w:rPr>
        <w:t xml:space="preserve"> security of the</w:t>
      </w:r>
      <w:r w:rsidRPr="00521544">
        <w:rPr>
          <w:rFonts w:ascii="Times New Roman" w:hAnsi="Times New Roman" w:cs="Times New Roman"/>
          <w:spacing w:val="-9"/>
          <w:sz w:val="24"/>
          <w:szCs w:val="24"/>
        </w:rPr>
        <w:t xml:space="preserve"> </w:t>
      </w:r>
      <w:r w:rsidRPr="00521544">
        <w:rPr>
          <w:rFonts w:ascii="Times New Roman" w:hAnsi="Times New Roman" w:cs="Times New Roman"/>
          <w:sz w:val="24"/>
          <w:szCs w:val="24"/>
        </w:rPr>
        <w:t>site</w:t>
      </w:r>
      <w:r>
        <w:rPr>
          <w:rFonts w:ascii="Times New Roman" w:hAnsi="Times New Roman" w:cs="Times New Roman"/>
          <w:sz w:val="24"/>
          <w:szCs w:val="24"/>
        </w:rPr>
        <w:t xml:space="preserve"> by ascertaining the security arrangements/devices available there</w:t>
      </w:r>
      <w:r w:rsidRPr="00521544">
        <w:rPr>
          <w:rFonts w:ascii="Times New Roman" w:hAnsi="Times New Roman" w:cs="Times New Roman"/>
          <w:sz w:val="24"/>
          <w:szCs w:val="24"/>
        </w:rPr>
        <w:t>;</w:t>
      </w:r>
    </w:p>
    <w:p w14:paraId="2FEE11D1" w14:textId="77777777" w:rsidR="00B54AB5" w:rsidRPr="00CA192A" w:rsidRDefault="00B54AB5" w:rsidP="00EB23C5">
      <w:pPr>
        <w:pStyle w:val="ListParagraph"/>
        <w:widowControl w:val="0"/>
        <w:numPr>
          <w:ilvl w:val="4"/>
          <w:numId w:val="9"/>
        </w:numPr>
        <w:autoSpaceDE w:val="0"/>
        <w:autoSpaceDN w:val="0"/>
        <w:spacing w:after="0" w:line="298" w:lineRule="exact"/>
        <w:ind w:left="0" w:right="10" w:firstLine="0"/>
        <w:contextualSpacing w:val="0"/>
        <w:rPr>
          <w:rFonts w:ascii="Times New Roman" w:hAnsi="Times New Roman" w:cs="Times New Roman"/>
          <w:sz w:val="24"/>
          <w:szCs w:val="24"/>
        </w:rPr>
      </w:pPr>
      <w:r>
        <w:rPr>
          <w:rFonts w:ascii="Times New Roman" w:hAnsi="Times New Roman" w:cs="Times New Roman"/>
          <w:sz w:val="24"/>
          <w:szCs w:val="24"/>
        </w:rPr>
        <w:t>r</w:t>
      </w:r>
      <w:r w:rsidRPr="00521544">
        <w:rPr>
          <w:rFonts w:ascii="Times New Roman" w:hAnsi="Times New Roman" w:cs="Times New Roman"/>
          <w:sz w:val="24"/>
          <w:szCs w:val="24"/>
        </w:rPr>
        <w:t>eceiving calls and</w:t>
      </w:r>
      <w:r w:rsidRPr="00521544">
        <w:rPr>
          <w:rFonts w:ascii="Times New Roman" w:hAnsi="Times New Roman" w:cs="Times New Roman"/>
          <w:spacing w:val="-7"/>
          <w:sz w:val="24"/>
          <w:szCs w:val="24"/>
        </w:rPr>
        <w:t xml:space="preserve"> </w:t>
      </w:r>
      <w:r w:rsidRPr="00521544">
        <w:rPr>
          <w:rFonts w:ascii="Times New Roman" w:hAnsi="Times New Roman" w:cs="Times New Roman"/>
          <w:sz w:val="24"/>
          <w:szCs w:val="24"/>
        </w:rPr>
        <w:t>enquiries</w:t>
      </w:r>
      <w:r>
        <w:rPr>
          <w:rFonts w:ascii="Times New Roman" w:hAnsi="Times New Roman" w:cs="Times New Roman"/>
          <w:sz w:val="24"/>
          <w:szCs w:val="24"/>
        </w:rPr>
        <w:t xml:space="preserve"> and responding satisfactorily</w:t>
      </w:r>
      <w:r w:rsidRPr="00521544">
        <w:rPr>
          <w:rFonts w:ascii="Times New Roman" w:hAnsi="Times New Roman" w:cs="Times New Roman"/>
          <w:sz w:val="24"/>
          <w:szCs w:val="24"/>
        </w:rPr>
        <w:t>;</w:t>
      </w:r>
    </w:p>
    <w:p w14:paraId="5B2E3E04" w14:textId="77777777" w:rsidR="00B54AB5" w:rsidRPr="00521544" w:rsidRDefault="00B54AB5" w:rsidP="00EB23C5">
      <w:pPr>
        <w:pStyle w:val="ListParagraph"/>
        <w:widowControl w:val="0"/>
        <w:numPr>
          <w:ilvl w:val="4"/>
          <w:numId w:val="9"/>
        </w:numPr>
        <w:autoSpaceDE w:val="0"/>
        <w:autoSpaceDN w:val="0"/>
        <w:spacing w:after="0" w:line="240" w:lineRule="auto"/>
        <w:ind w:left="720" w:right="10" w:hanging="720"/>
        <w:contextualSpacing w:val="0"/>
        <w:rPr>
          <w:rFonts w:ascii="Times New Roman" w:hAnsi="Times New Roman" w:cs="Times New Roman"/>
          <w:sz w:val="24"/>
          <w:szCs w:val="24"/>
        </w:rPr>
      </w:pPr>
      <w:r>
        <w:rPr>
          <w:rFonts w:ascii="Times New Roman" w:hAnsi="Times New Roman" w:cs="Times New Roman"/>
          <w:sz w:val="24"/>
          <w:szCs w:val="24"/>
        </w:rPr>
        <w:t xml:space="preserve">checking </w:t>
      </w:r>
      <w:r w:rsidRPr="00521544">
        <w:rPr>
          <w:rFonts w:ascii="Times New Roman" w:hAnsi="Times New Roman" w:cs="Times New Roman"/>
          <w:sz w:val="24"/>
          <w:szCs w:val="24"/>
        </w:rPr>
        <w:t>communication,</w:t>
      </w:r>
      <w:r>
        <w:rPr>
          <w:rFonts w:ascii="Times New Roman" w:hAnsi="Times New Roman" w:cs="Times New Roman"/>
          <w:sz w:val="24"/>
          <w:szCs w:val="24"/>
        </w:rPr>
        <w:t xml:space="preserve"> serviceability of</w:t>
      </w:r>
      <w:r w:rsidRPr="00521544">
        <w:rPr>
          <w:rFonts w:ascii="Times New Roman" w:hAnsi="Times New Roman" w:cs="Times New Roman"/>
          <w:sz w:val="24"/>
          <w:szCs w:val="24"/>
        </w:rPr>
        <w:t xml:space="preserve"> safety and other equipment </w:t>
      </w:r>
      <w:r>
        <w:rPr>
          <w:rFonts w:ascii="Times New Roman" w:hAnsi="Times New Roman" w:cs="Times New Roman"/>
          <w:sz w:val="24"/>
          <w:szCs w:val="24"/>
        </w:rPr>
        <w:t xml:space="preserve">deployed at the site as </w:t>
      </w:r>
      <w:r w:rsidRPr="00521544">
        <w:rPr>
          <w:rFonts w:ascii="Times New Roman" w:hAnsi="Times New Roman" w:cs="Times New Roman"/>
          <w:sz w:val="24"/>
          <w:szCs w:val="24"/>
        </w:rPr>
        <w:t>specified in the assignment instructions;</w:t>
      </w:r>
    </w:p>
    <w:p w14:paraId="180DF70C" w14:textId="77777777" w:rsidR="00B54AB5" w:rsidRPr="00521544" w:rsidRDefault="00B54AB5" w:rsidP="00EB23C5">
      <w:pPr>
        <w:pStyle w:val="ListParagraph"/>
        <w:widowControl w:val="0"/>
        <w:numPr>
          <w:ilvl w:val="4"/>
          <w:numId w:val="9"/>
        </w:numPr>
        <w:autoSpaceDE w:val="0"/>
        <w:autoSpaceDN w:val="0"/>
        <w:spacing w:after="0" w:line="240" w:lineRule="auto"/>
        <w:ind w:left="0" w:right="10" w:firstLine="0"/>
        <w:contextualSpacing w:val="0"/>
        <w:rPr>
          <w:rFonts w:ascii="Times New Roman" w:hAnsi="Times New Roman" w:cs="Times New Roman"/>
          <w:sz w:val="24"/>
          <w:szCs w:val="24"/>
        </w:rPr>
      </w:pPr>
      <w:r>
        <w:rPr>
          <w:rFonts w:ascii="Times New Roman" w:hAnsi="Times New Roman" w:cs="Times New Roman"/>
          <w:sz w:val="24"/>
          <w:szCs w:val="24"/>
        </w:rPr>
        <w:t xml:space="preserve">checking and recording </w:t>
      </w:r>
      <w:r w:rsidRPr="00521544">
        <w:rPr>
          <w:rFonts w:ascii="Times New Roman" w:hAnsi="Times New Roman" w:cs="Times New Roman"/>
          <w:sz w:val="24"/>
          <w:szCs w:val="24"/>
        </w:rPr>
        <w:t>movement of equipment and store</w:t>
      </w:r>
      <w:r>
        <w:rPr>
          <w:rFonts w:ascii="Times New Roman" w:hAnsi="Times New Roman" w:cs="Times New Roman"/>
          <w:sz w:val="24"/>
          <w:szCs w:val="24"/>
        </w:rPr>
        <w:t>s</w:t>
      </w:r>
      <w:r w:rsidRPr="00521544">
        <w:rPr>
          <w:rFonts w:ascii="Times New Roman" w:hAnsi="Times New Roman" w:cs="Times New Roman"/>
          <w:sz w:val="24"/>
          <w:szCs w:val="24"/>
        </w:rPr>
        <w:t xml:space="preserve"> </w:t>
      </w:r>
      <w:r>
        <w:rPr>
          <w:rFonts w:ascii="Times New Roman" w:hAnsi="Times New Roman" w:cs="Times New Roman"/>
          <w:sz w:val="24"/>
          <w:szCs w:val="24"/>
        </w:rPr>
        <w:t>arriving or exiting the site in accordance with the challan</w:t>
      </w:r>
    </w:p>
    <w:p w14:paraId="6ACB47CC" w14:textId="77777777" w:rsidR="00B54AB5" w:rsidRPr="00521544" w:rsidRDefault="00B54AB5" w:rsidP="00EB23C5">
      <w:pPr>
        <w:pStyle w:val="ListParagraph"/>
        <w:widowControl w:val="0"/>
        <w:numPr>
          <w:ilvl w:val="4"/>
          <w:numId w:val="9"/>
        </w:numPr>
        <w:autoSpaceDE w:val="0"/>
        <w:autoSpaceDN w:val="0"/>
        <w:spacing w:after="0" w:line="298" w:lineRule="exact"/>
        <w:ind w:left="0" w:right="10" w:firstLine="0"/>
        <w:contextualSpacing w:val="0"/>
        <w:rPr>
          <w:rFonts w:ascii="Times New Roman" w:hAnsi="Times New Roman" w:cs="Times New Roman"/>
          <w:sz w:val="24"/>
          <w:szCs w:val="24"/>
        </w:rPr>
      </w:pPr>
      <w:r>
        <w:rPr>
          <w:rFonts w:ascii="Times New Roman" w:hAnsi="Times New Roman" w:cs="Times New Roman"/>
          <w:sz w:val="24"/>
          <w:szCs w:val="24"/>
        </w:rPr>
        <w:t>responding to</w:t>
      </w:r>
      <w:r w:rsidRPr="00521544">
        <w:rPr>
          <w:rFonts w:ascii="Times New Roman" w:hAnsi="Times New Roman" w:cs="Times New Roman"/>
          <w:sz w:val="24"/>
          <w:szCs w:val="24"/>
        </w:rPr>
        <w:t xml:space="preserve"> and reporting incidents and</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emergencies</w:t>
      </w:r>
      <w:r>
        <w:rPr>
          <w:rFonts w:ascii="Times New Roman" w:hAnsi="Times New Roman" w:cs="Times New Roman"/>
          <w:sz w:val="24"/>
          <w:szCs w:val="24"/>
        </w:rPr>
        <w:t xml:space="preserve"> occurring at the site</w:t>
      </w:r>
      <w:r w:rsidRPr="00521544">
        <w:rPr>
          <w:rFonts w:ascii="Times New Roman" w:hAnsi="Times New Roman" w:cs="Times New Roman"/>
          <w:sz w:val="24"/>
          <w:szCs w:val="24"/>
        </w:rPr>
        <w:t>.</w:t>
      </w:r>
    </w:p>
    <w:p w14:paraId="138E3F0B" w14:textId="77777777" w:rsidR="00B54AB5" w:rsidRPr="00521544" w:rsidRDefault="00B54AB5" w:rsidP="00B54AB5">
      <w:pPr>
        <w:pStyle w:val="BodyText"/>
        <w:spacing w:before="4"/>
        <w:ind w:left="0" w:right="10"/>
        <w:rPr>
          <w:sz w:val="24"/>
          <w:szCs w:val="24"/>
        </w:rPr>
      </w:pPr>
      <w:r>
        <w:rPr>
          <w:sz w:val="24"/>
          <w:szCs w:val="24"/>
        </w:rPr>
        <w:t xml:space="preserve"> </w:t>
      </w:r>
    </w:p>
    <w:p w14:paraId="53154C0E" w14:textId="77777777" w:rsidR="00B54AB5" w:rsidRPr="00D62BEA" w:rsidRDefault="00B54AB5" w:rsidP="00B54AB5">
      <w:pPr>
        <w:pStyle w:val="ListParagraph"/>
        <w:widowControl w:val="0"/>
        <w:tabs>
          <w:tab w:val="left" w:pos="1973"/>
        </w:tabs>
        <w:autoSpaceDE w:val="0"/>
        <w:autoSpaceDN w:val="0"/>
        <w:ind w:left="0" w:right="10"/>
        <w:contextualSpacing w:val="0"/>
        <w:jc w:val="both"/>
        <w:rPr>
          <w:rFonts w:ascii="Times New Roman" w:hAnsi="Times New Roman" w:cs="Times New Roman"/>
          <w:sz w:val="24"/>
          <w:szCs w:val="24"/>
        </w:rPr>
      </w:pPr>
      <w:r w:rsidRPr="00FF30A9">
        <w:rPr>
          <w:rFonts w:ascii="Times New Roman" w:hAnsi="Times New Roman" w:cs="Times New Roman"/>
          <w:b/>
          <w:sz w:val="24"/>
          <w:szCs w:val="24"/>
        </w:rPr>
        <w:t>7.3.2.2.2Mobile</w:t>
      </w:r>
      <w:r w:rsidRPr="009562E1">
        <w:rPr>
          <w:rFonts w:ascii="Times New Roman" w:hAnsi="Times New Roman" w:cs="Times New Roman"/>
          <w:b/>
          <w:sz w:val="24"/>
          <w:szCs w:val="24"/>
        </w:rPr>
        <w:t xml:space="preserve"> Patrol</w:t>
      </w:r>
      <w:r w:rsidRPr="009562E1">
        <w:rPr>
          <w:rFonts w:ascii="Times New Roman" w:hAnsi="Times New Roman" w:cs="Times New Roman"/>
          <w:b/>
          <w:spacing w:val="-3"/>
          <w:sz w:val="24"/>
          <w:szCs w:val="24"/>
        </w:rPr>
        <w:t xml:space="preserve"> </w:t>
      </w:r>
    </w:p>
    <w:p w14:paraId="7313A4BA" w14:textId="77777777" w:rsidR="00B54AB5" w:rsidRPr="00521544" w:rsidRDefault="00B54AB5" w:rsidP="00B54AB5">
      <w:pPr>
        <w:pStyle w:val="BodyText"/>
        <w:spacing w:before="181" w:line="256" w:lineRule="auto"/>
        <w:ind w:left="0" w:right="10"/>
        <w:jc w:val="both"/>
        <w:rPr>
          <w:sz w:val="24"/>
          <w:szCs w:val="24"/>
        </w:rPr>
      </w:pPr>
      <w:r>
        <w:rPr>
          <w:sz w:val="24"/>
          <w:szCs w:val="24"/>
        </w:rPr>
        <w:t>Security guard(s) detailed on mobile patrolling duties will visit nominated sites in accordance with the assignment instructions. Any emergency occurring during their course of duty will be promptly responded to by the patrol party and reported to the authorities for expeditious follow up.</w:t>
      </w:r>
    </w:p>
    <w:p w14:paraId="53A36623" w14:textId="77777777" w:rsidR="00B54AB5" w:rsidRPr="00D62BEA" w:rsidRDefault="00B54AB5" w:rsidP="00B54AB5">
      <w:pPr>
        <w:pStyle w:val="ListParagraph"/>
        <w:widowControl w:val="0"/>
        <w:tabs>
          <w:tab w:val="left" w:pos="1973"/>
        </w:tabs>
        <w:autoSpaceDE w:val="0"/>
        <w:autoSpaceDN w:val="0"/>
        <w:spacing w:before="155"/>
        <w:ind w:left="0" w:right="10"/>
        <w:contextualSpacing w:val="0"/>
        <w:jc w:val="both"/>
        <w:rPr>
          <w:rFonts w:ascii="Times New Roman" w:hAnsi="Times New Roman" w:cs="Times New Roman"/>
          <w:sz w:val="24"/>
          <w:szCs w:val="24"/>
        </w:rPr>
      </w:pPr>
      <w:r w:rsidRPr="00FF30A9">
        <w:rPr>
          <w:rFonts w:ascii="Times New Roman" w:hAnsi="Times New Roman" w:cs="Times New Roman"/>
          <w:b/>
          <w:sz w:val="24"/>
          <w:szCs w:val="24"/>
        </w:rPr>
        <w:t>7.3.2.2.3</w:t>
      </w:r>
      <w:r>
        <w:rPr>
          <w:rFonts w:ascii="Times New Roman" w:hAnsi="Times New Roman" w:cs="Times New Roman"/>
          <w:sz w:val="24"/>
          <w:szCs w:val="24"/>
        </w:rPr>
        <w:t xml:space="preserve"> </w:t>
      </w:r>
      <w:r w:rsidRPr="009562E1">
        <w:rPr>
          <w:rFonts w:ascii="Times New Roman" w:hAnsi="Times New Roman" w:cs="Times New Roman"/>
          <w:b/>
          <w:sz w:val="24"/>
          <w:szCs w:val="24"/>
        </w:rPr>
        <w:t>Site</w:t>
      </w:r>
      <w:r w:rsidRPr="009562E1">
        <w:rPr>
          <w:rFonts w:ascii="Times New Roman" w:hAnsi="Times New Roman" w:cs="Times New Roman"/>
          <w:b/>
          <w:spacing w:val="-2"/>
          <w:sz w:val="24"/>
          <w:szCs w:val="24"/>
        </w:rPr>
        <w:t xml:space="preserve"> </w:t>
      </w:r>
      <w:r w:rsidRPr="009562E1">
        <w:rPr>
          <w:rFonts w:ascii="Times New Roman" w:hAnsi="Times New Roman" w:cs="Times New Roman"/>
          <w:b/>
          <w:sz w:val="24"/>
          <w:szCs w:val="24"/>
        </w:rPr>
        <w:t>Records</w:t>
      </w:r>
    </w:p>
    <w:p w14:paraId="3E921C37" w14:textId="77777777" w:rsidR="00B54AB5" w:rsidRPr="00521544" w:rsidRDefault="00B54AB5" w:rsidP="00B54AB5">
      <w:pPr>
        <w:pStyle w:val="BodyText"/>
        <w:spacing w:before="181"/>
        <w:ind w:left="0" w:right="10"/>
        <w:jc w:val="both"/>
        <w:rPr>
          <w:sz w:val="24"/>
          <w:szCs w:val="24"/>
        </w:rPr>
      </w:pPr>
      <w:r w:rsidRPr="00521544">
        <w:rPr>
          <w:sz w:val="24"/>
          <w:szCs w:val="24"/>
        </w:rPr>
        <w:lastRenderedPageBreak/>
        <w:t xml:space="preserve">The site records shall be maintained </w:t>
      </w:r>
      <w:r>
        <w:rPr>
          <w:sz w:val="24"/>
          <w:szCs w:val="24"/>
        </w:rPr>
        <w:t>in accordance with those enumerated in the SLA</w:t>
      </w:r>
      <w:r w:rsidRPr="00521544">
        <w:rPr>
          <w:sz w:val="24"/>
          <w:szCs w:val="24"/>
        </w:rPr>
        <w:t>.</w:t>
      </w:r>
      <w:r>
        <w:rPr>
          <w:sz w:val="24"/>
          <w:szCs w:val="24"/>
        </w:rPr>
        <w:t xml:space="preserve"> Records of all incidents including nature of the incident, date and time of occurrence will be entered in the records along with action/follow up actions taken.</w:t>
      </w:r>
    </w:p>
    <w:p w14:paraId="0651391C" w14:textId="77777777" w:rsidR="00B54AB5" w:rsidRPr="00521544" w:rsidRDefault="00B54AB5" w:rsidP="00B54AB5">
      <w:pPr>
        <w:pStyle w:val="BodyText"/>
        <w:ind w:left="0" w:right="10"/>
        <w:rPr>
          <w:sz w:val="24"/>
          <w:szCs w:val="24"/>
        </w:rPr>
      </w:pPr>
    </w:p>
    <w:p w14:paraId="75089374" w14:textId="77777777" w:rsidR="00B54AB5" w:rsidRPr="00B73071" w:rsidRDefault="00B54AB5" w:rsidP="00EB23C5">
      <w:pPr>
        <w:pStyle w:val="ListParagraph"/>
        <w:widowControl w:val="0"/>
        <w:numPr>
          <w:ilvl w:val="1"/>
          <w:numId w:val="21"/>
        </w:numPr>
        <w:autoSpaceDE w:val="0"/>
        <w:autoSpaceDN w:val="0"/>
        <w:spacing w:before="13" w:after="0" w:line="240" w:lineRule="auto"/>
        <w:ind w:left="0" w:right="10" w:firstLine="0"/>
        <w:contextualSpacing w:val="0"/>
        <w:jc w:val="both"/>
        <w:rPr>
          <w:rFonts w:ascii="Times New Roman" w:hAnsi="Times New Roman" w:cs="Times New Roman"/>
          <w:b/>
          <w:sz w:val="24"/>
          <w:szCs w:val="24"/>
        </w:rPr>
      </w:pPr>
      <w:r w:rsidRPr="00B73071">
        <w:rPr>
          <w:rFonts w:ascii="Times New Roman" w:hAnsi="Times New Roman" w:cs="Times New Roman"/>
          <w:b/>
          <w:sz w:val="24"/>
          <w:szCs w:val="24"/>
        </w:rPr>
        <w:t>General</w:t>
      </w:r>
    </w:p>
    <w:p w14:paraId="650DB064" w14:textId="77777777" w:rsidR="00B54AB5" w:rsidRPr="00753C39" w:rsidRDefault="00B54AB5" w:rsidP="00EB23C5">
      <w:pPr>
        <w:pStyle w:val="Heading1"/>
        <w:keepNext w:val="0"/>
        <w:keepLines w:val="0"/>
        <w:widowControl w:val="0"/>
        <w:numPr>
          <w:ilvl w:val="2"/>
          <w:numId w:val="21"/>
        </w:numPr>
        <w:autoSpaceDE w:val="0"/>
        <w:autoSpaceDN w:val="0"/>
        <w:spacing w:before="164" w:after="0"/>
        <w:ind w:left="0" w:right="10" w:firstLine="0"/>
        <w:jc w:val="both"/>
        <w:rPr>
          <w:rFonts w:ascii="Times New Roman" w:eastAsia="Times New Roman" w:hAnsi="Times New Roman" w:cs="Times New Roman"/>
          <w:b/>
          <w:bCs/>
          <w:i/>
          <w:color w:val="auto"/>
          <w:sz w:val="24"/>
          <w:szCs w:val="24"/>
          <w:lang w:val="en-US"/>
        </w:rPr>
      </w:pPr>
      <w:r w:rsidRPr="00753C39">
        <w:rPr>
          <w:rFonts w:ascii="Times New Roman" w:eastAsia="Times New Roman" w:hAnsi="Times New Roman" w:cs="Times New Roman"/>
          <w:b/>
          <w:bCs/>
          <w:i/>
          <w:color w:val="auto"/>
          <w:sz w:val="24"/>
          <w:szCs w:val="24"/>
          <w:lang w:val="en-US"/>
        </w:rPr>
        <w:t>Employment of Training, Security and Administrative Staff</w:t>
      </w:r>
    </w:p>
    <w:p w14:paraId="5934D1DB" w14:textId="77777777" w:rsidR="00B54AB5" w:rsidRPr="00753C39" w:rsidRDefault="00B54AB5" w:rsidP="00EB23C5">
      <w:pPr>
        <w:pStyle w:val="Heading1"/>
        <w:keepNext w:val="0"/>
        <w:keepLines w:val="0"/>
        <w:widowControl w:val="0"/>
        <w:numPr>
          <w:ilvl w:val="3"/>
          <w:numId w:val="21"/>
        </w:numPr>
        <w:autoSpaceDE w:val="0"/>
        <w:autoSpaceDN w:val="0"/>
        <w:spacing w:before="164" w:after="0"/>
        <w:ind w:left="720" w:right="10"/>
        <w:jc w:val="both"/>
        <w:rPr>
          <w:rFonts w:ascii="Times New Roman" w:eastAsia="Times New Roman" w:hAnsi="Times New Roman" w:cs="Times New Roman"/>
          <w:bCs/>
          <w:color w:val="auto"/>
          <w:sz w:val="24"/>
          <w:szCs w:val="24"/>
          <w:lang w:val="en-US"/>
        </w:rPr>
      </w:pPr>
      <w:r w:rsidRPr="00753C39">
        <w:rPr>
          <w:rFonts w:ascii="Times New Roman" w:eastAsia="Times New Roman" w:hAnsi="Times New Roman" w:cs="Times New Roman"/>
          <w:bCs/>
          <w:color w:val="auto"/>
          <w:sz w:val="24"/>
          <w:szCs w:val="24"/>
          <w:lang w:val="en-US"/>
        </w:rPr>
        <w:t>Based on the requirements to fulfill its contractual obligations, PSA will engage security and administrative staff. Security guards and Supervisors will be employed in accordance with Para 10 of the Act and Para 9 &amp; 10 of Model Rules.</w:t>
      </w:r>
    </w:p>
    <w:p w14:paraId="5A639D1E" w14:textId="77777777" w:rsidR="00B54AB5" w:rsidRPr="00753C39" w:rsidRDefault="00B54AB5" w:rsidP="00EB23C5">
      <w:pPr>
        <w:pStyle w:val="Heading1"/>
        <w:keepNext w:val="0"/>
        <w:keepLines w:val="0"/>
        <w:widowControl w:val="0"/>
        <w:numPr>
          <w:ilvl w:val="3"/>
          <w:numId w:val="21"/>
        </w:numPr>
        <w:autoSpaceDE w:val="0"/>
        <w:autoSpaceDN w:val="0"/>
        <w:spacing w:before="164" w:after="0"/>
        <w:ind w:left="720" w:right="10"/>
        <w:jc w:val="both"/>
        <w:rPr>
          <w:rFonts w:ascii="Times New Roman" w:eastAsia="Times New Roman" w:hAnsi="Times New Roman" w:cs="Times New Roman"/>
          <w:bCs/>
          <w:color w:val="auto"/>
          <w:sz w:val="24"/>
          <w:szCs w:val="24"/>
          <w:lang w:val="en-US"/>
        </w:rPr>
      </w:pPr>
      <w:r w:rsidRPr="00753C39">
        <w:rPr>
          <w:rFonts w:ascii="Times New Roman" w:eastAsia="Times New Roman" w:hAnsi="Times New Roman" w:cs="Times New Roman"/>
          <w:bCs/>
          <w:color w:val="auto"/>
          <w:sz w:val="24"/>
          <w:szCs w:val="24"/>
          <w:lang w:val="en-US"/>
        </w:rPr>
        <w:t xml:space="preserve">Training </w:t>
      </w:r>
      <w:proofErr w:type="spellStart"/>
      <w:r w:rsidRPr="00753C39">
        <w:rPr>
          <w:rFonts w:ascii="Times New Roman" w:eastAsia="Times New Roman" w:hAnsi="Times New Roman" w:cs="Times New Roman"/>
          <w:bCs/>
          <w:color w:val="auto"/>
          <w:sz w:val="24"/>
          <w:szCs w:val="24"/>
          <w:lang w:val="en-US"/>
        </w:rPr>
        <w:t>Centres</w:t>
      </w:r>
      <w:proofErr w:type="spellEnd"/>
      <w:r w:rsidRPr="00753C39">
        <w:rPr>
          <w:rFonts w:ascii="Times New Roman" w:eastAsia="Times New Roman" w:hAnsi="Times New Roman" w:cs="Times New Roman"/>
          <w:bCs/>
          <w:color w:val="auto"/>
          <w:sz w:val="24"/>
          <w:szCs w:val="24"/>
          <w:lang w:val="en-US"/>
        </w:rPr>
        <w:t xml:space="preserve"> will employ trainers and administrative staff based on the number of candidates being trained. It shall be ensured that trainers employed have themselves undergone Training of Trainers (</w:t>
      </w:r>
      <w:proofErr w:type="spellStart"/>
      <w:r w:rsidRPr="00753C39">
        <w:rPr>
          <w:rFonts w:ascii="Times New Roman" w:eastAsia="Times New Roman" w:hAnsi="Times New Roman" w:cs="Times New Roman"/>
          <w:bCs/>
          <w:color w:val="auto"/>
          <w:sz w:val="24"/>
          <w:szCs w:val="24"/>
          <w:lang w:val="en-US"/>
        </w:rPr>
        <w:t>ToT</w:t>
      </w:r>
      <w:proofErr w:type="spellEnd"/>
      <w:r w:rsidRPr="00753C39">
        <w:rPr>
          <w:rFonts w:ascii="Times New Roman" w:eastAsia="Times New Roman" w:hAnsi="Times New Roman" w:cs="Times New Roman"/>
          <w:bCs/>
          <w:color w:val="auto"/>
          <w:sz w:val="24"/>
          <w:szCs w:val="24"/>
          <w:lang w:val="en-US"/>
        </w:rPr>
        <w:t xml:space="preserve">) course successfully and possess the relevant certificate. Details of the </w:t>
      </w:r>
      <w:proofErr w:type="spellStart"/>
      <w:r w:rsidRPr="00753C39">
        <w:rPr>
          <w:rFonts w:ascii="Times New Roman" w:eastAsia="Times New Roman" w:hAnsi="Times New Roman" w:cs="Times New Roman"/>
          <w:bCs/>
          <w:color w:val="auto"/>
          <w:sz w:val="24"/>
          <w:szCs w:val="24"/>
          <w:lang w:val="en-US"/>
        </w:rPr>
        <w:t>ToT</w:t>
      </w:r>
      <w:proofErr w:type="spellEnd"/>
      <w:r w:rsidRPr="00753C39">
        <w:rPr>
          <w:rFonts w:ascii="Times New Roman" w:eastAsia="Times New Roman" w:hAnsi="Times New Roman" w:cs="Times New Roman"/>
          <w:bCs/>
          <w:color w:val="auto"/>
          <w:sz w:val="24"/>
          <w:szCs w:val="24"/>
          <w:lang w:val="en-US"/>
        </w:rPr>
        <w:t xml:space="preserve"> curriculum is enumerated at </w:t>
      </w:r>
      <w:r w:rsidRPr="00F07E87">
        <w:rPr>
          <w:rFonts w:ascii="Times New Roman" w:eastAsia="Times New Roman" w:hAnsi="Times New Roman" w:cs="Times New Roman"/>
          <w:b/>
          <w:bCs/>
          <w:color w:val="auto"/>
          <w:sz w:val="24"/>
          <w:szCs w:val="24"/>
          <w:lang w:val="en-US"/>
        </w:rPr>
        <w:t>Annex F</w:t>
      </w:r>
      <w:r w:rsidRPr="00753C39">
        <w:rPr>
          <w:rFonts w:ascii="Times New Roman" w:eastAsia="Times New Roman" w:hAnsi="Times New Roman" w:cs="Times New Roman"/>
          <w:bCs/>
          <w:color w:val="auto"/>
          <w:sz w:val="24"/>
          <w:szCs w:val="24"/>
          <w:lang w:val="en-US"/>
        </w:rPr>
        <w:t>. Independent assessors or Assessment Agencies conducting assessment in the domain may be contracted to conduct assessments of candidates. Assessors, similarly will be trained and certified. Details of Training of Assessors (</w:t>
      </w:r>
      <w:proofErr w:type="spellStart"/>
      <w:r w:rsidRPr="00753C39">
        <w:rPr>
          <w:rFonts w:ascii="Times New Roman" w:eastAsia="Times New Roman" w:hAnsi="Times New Roman" w:cs="Times New Roman"/>
          <w:bCs/>
          <w:color w:val="auto"/>
          <w:sz w:val="24"/>
          <w:szCs w:val="24"/>
          <w:lang w:val="en-US"/>
        </w:rPr>
        <w:t>ToA</w:t>
      </w:r>
      <w:proofErr w:type="spellEnd"/>
      <w:r w:rsidRPr="00753C39">
        <w:rPr>
          <w:rFonts w:ascii="Times New Roman" w:eastAsia="Times New Roman" w:hAnsi="Times New Roman" w:cs="Times New Roman"/>
          <w:bCs/>
          <w:color w:val="auto"/>
          <w:sz w:val="24"/>
          <w:szCs w:val="24"/>
          <w:lang w:val="en-US"/>
        </w:rPr>
        <w:t xml:space="preserve">) is given at </w:t>
      </w:r>
      <w:r w:rsidRPr="00F07E87">
        <w:rPr>
          <w:rFonts w:ascii="Times New Roman" w:eastAsia="Times New Roman" w:hAnsi="Times New Roman" w:cs="Times New Roman"/>
          <w:b/>
          <w:bCs/>
          <w:color w:val="auto"/>
          <w:sz w:val="24"/>
          <w:szCs w:val="24"/>
          <w:lang w:val="en-US"/>
        </w:rPr>
        <w:t>Annex G</w:t>
      </w:r>
      <w:r w:rsidRPr="00753C39">
        <w:rPr>
          <w:rFonts w:ascii="Times New Roman" w:eastAsia="Times New Roman" w:hAnsi="Times New Roman" w:cs="Times New Roman"/>
          <w:bCs/>
          <w:color w:val="auto"/>
          <w:sz w:val="24"/>
          <w:szCs w:val="24"/>
          <w:lang w:val="en-US"/>
        </w:rPr>
        <w:t xml:space="preserve">. </w:t>
      </w:r>
    </w:p>
    <w:p w14:paraId="3A8F6A94" w14:textId="77777777" w:rsidR="00B54AB5" w:rsidRPr="00D50CEE" w:rsidRDefault="00B54AB5" w:rsidP="00EB23C5">
      <w:pPr>
        <w:pStyle w:val="ListParagraph"/>
        <w:widowControl w:val="0"/>
        <w:numPr>
          <w:ilvl w:val="2"/>
          <w:numId w:val="21"/>
        </w:numPr>
        <w:autoSpaceDE w:val="0"/>
        <w:autoSpaceDN w:val="0"/>
        <w:spacing w:before="163" w:after="0" w:line="240" w:lineRule="auto"/>
        <w:ind w:left="0" w:right="10" w:firstLine="0"/>
        <w:jc w:val="both"/>
        <w:rPr>
          <w:rFonts w:ascii="Times New Roman" w:hAnsi="Times New Roman" w:cs="Times New Roman"/>
          <w:b/>
          <w:i/>
          <w:sz w:val="24"/>
          <w:szCs w:val="24"/>
        </w:rPr>
      </w:pPr>
      <w:r w:rsidRPr="00D50CEE">
        <w:rPr>
          <w:rFonts w:ascii="Times New Roman" w:hAnsi="Times New Roman" w:cs="Times New Roman"/>
          <w:b/>
          <w:i/>
          <w:sz w:val="24"/>
          <w:szCs w:val="24"/>
        </w:rPr>
        <w:t>Deployment</w:t>
      </w:r>
    </w:p>
    <w:p w14:paraId="2AF89213" w14:textId="77777777" w:rsidR="00B54AB5" w:rsidRPr="00521544" w:rsidRDefault="00B54AB5" w:rsidP="00B54AB5">
      <w:pPr>
        <w:pStyle w:val="BodyText"/>
        <w:spacing w:before="179" w:line="256" w:lineRule="auto"/>
        <w:ind w:left="0" w:right="10"/>
        <w:jc w:val="both"/>
        <w:rPr>
          <w:sz w:val="24"/>
          <w:szCs w:val="24"/>
        </w:rPr>
      </w:pPr>
      <w:r w:rsidRPr="00521544">
        <w:rPr>
          <w:sz w:val="24"/>
          <w:szCs w:val="24"/>
        </w:rPr>
        <w:t>T</w:t>
      </w:r>
      <w:r>
        <w:rPr>
          <w:sz w:val="24"/>
          <w:szCs w:val="24"/>
        </w:rPr>
        <w:t>he agency shall de</w:t>
      </w:r>
      <w:r w:rsidRPr="00521544">
        <w:rPr>
          <w:sz w:val="24"/>
          <w:szCs w:val="24"/>
        </w:rPr>
        <w:t>ploy guards and supervisors on eac</w:t>
      </w:r>
      <w:r>
        <w:rPr>
          <w:sz w:val="24"/>
          <w:szCs w:val="24"/>
        </w:rPr>
        <w:t>h site in accordance with</w:t>
      </w:r>
      <w:r>
        <w:rPr>
          <w:spacing w:val="-4"/>
          <w:sz w:val="24"/>
          <w:szCs w:val="24"/>
        </w:rPr>
        <w:t xml:space="preserve"> the agreed contract/SLA.</w:t>
      </w:r>
    </w:p>
    <w:p w14:paraId="1D08A25E" w14:textId="77777777" w:rsidR="00B54AB5" w:rsidRPr="00D50CEE" w:rsidRDefault="00B54AB5" w:rsidP="00EB23C5">
      <w:pPr>
        <w:pStyle w:val="ListParagraph"/>
        <w:widowControl w:val="0"/>
        <w:numPr>
          <w:ilvl w:val="2"/>
          <w:numId w:val="21"/>
        </w:numPr>
        <w:autoSpaceDE w:val="0"/>
        <w:autoSpaceDN w:val="0"/>
        <w:spacing w:before="73" w:after="0" w:line="240" w:lineRule="auto"/>
        <w:ind w:left="0" w:right="10" w:firstLine="0"/>
        <w:rPr>
          <w:rFonts w:ascii="Times New Roman" w:hAnsi="Times New Roman" w:cs="Times New Roman"/>
          <w:b/>
          <w:i/>
          <w:sz w:val="24"/>
          <w:szCs w:val="24"/>
        </w:rPr>
      </w:pPr>
      <w:r w:rsidRPr="00D50CEE">
        <w:rPr>
          <w:rFonts w:ascii="Times New Roman" w:hAnsi="Times New Roman" w:cs="Times New Roman"/>
          <w:b/>
          <w:i/>
          <w:sz w:val="24"/>
          <w:szCs w:val="24"/>
        </w:rPr>
        <w:t>Screening</w:t>
      </w:r>
    </w:p>
    <w:p w14:paraId="6F49C437" w14:textId="77777777" w:rsidR="00B54AB5" w:rsidRPr="00D62E6B" w:rsidRDefault="00B54AB5" w:rsidP="00B54AB5">
      <w:pPr>
        <w:pStyle w:val="BodyText"/>
        <w:spacing w:before="181" w:line="254" w:lineRule="auto"/>
        <w:ind w:left="0" w:right="10"/>
        <w:jc w:val="both"/>
        <w:rPr>
          <w:sz w:val="24"/>
          <w:szCs w:val="24"/>
          <w:highlight w:val="yellow"/>
        </w:rPr>
      </w:pPr>
      <w:r w:rsidRPr="00521544">
        <w:rPr>
          <w:sz w:val="24"/>
          <w:szCs w:val="24"/>
        </w:rPr>
        <w:t>Verification of character and antecedents of all personnel shall be in accordance with</w:t>
      </w:r>
      <w:r w:rsidRPr="00521544">
        <w:rPr>
          <w:spacing w:val="-35"/>
          <w:sz w:val="24"/>
          <w:szCs w:val="24"/>
        </w:rPr>
        <w:t xml:space="preserve"> </w:t>
      </w:r>
      <w:r>
        <w:rPr>
          <w:sz w:val="24"/>
          <w:szCs w:val="24"/>
        </w:rPr>
        <w:t>Para 7</w:t>
      </w:r>
      <w:r w:rsidRPr="00521544">
        <w:rPr>
          <w:sz w:val="24"/>
          <w:szCs w:val="24"/>
        </w:rPr>
        <w:t xml:space="preserve"> of the Model Rules. </w:t>
      </w:r>
      <w:r w:rsidRPr="00D62E6B">
        <w:rPr>
          <w:sz w:val="24"/>
          <w:szCs w:val="24"/>
          <w:highlight w:val="yellow"/>
        </w:rPr>
        <w:t xml:space="preserve">Before any person is employed or engaged as a security guard or supervisor, PSA shall satisfy itself about the character and antecedents of such person in any one or more of the following </w:t>
      </w:r>
      <w:proofErr w:type="gramStart"/>
      <w:r w:rsidRPr="00D62E6B">
        <w:rPr>
          <w:sz w:val="24"/>
          <w:szCs w:val="24"/>
          <w:highlight w:val="yellow"/>
        </w:rPr>
        <w:t>manner:-</w:t>
      </w:r>
      <w:proofErr w:type="gramEnd"/>
    </w:p>
    <w:p w14:paraId="7BF96A89" w14:textId="77777777" w:rsidR="00B54AB5" w:rsidRPr="00D62E6B" w:rsidRDefault="00B54AB5" w:rsidP="00EB23C5">
      <w:pPr>
        <w:pStyle w:val="BodyText"/>
        <w:numPr>
          <w:ilvl w:val="0"/>
          <w:numId w:val="56"/>
        </w:numPr>
        <w:spacing w:before="181" w:line="254" w:lineRule="auto"/>
        <w:ind w:right="10"/>
        <w:jc w:val="both"/>
        <w:rPr>
          <w:sz w:val="24"/>
          <w:szCs w:val="24"/>
          <w:highlight w:val="yellow"/>
        </w:rPr>
      </w:pPr>
      <w:r w:rsidRPr="00D62E6B">
        <w:rPr>
          <w:sz w:val="24"/>
          <w:szCs w:val="24"/>
          <w:highlight w:val="yellow"/>
        </w:rPr>
        <w:t>By relying upon the character and antecedent verification certificate produced by the person, provided that the character and antecedent certificate shall be valid and the PSA does not have any adverse report regarding the person’s character and antecedent from any other source.</w:t>
      </w:r>
    </w:p>
    <w:p w14:paraId="2A791404" w14:textId="77777777" w:rsidR="00B54AB5" w:rsidRPr="00D62E6B" w:rsidRDefault="00B54AB5" w:rsidP="00EB23C5">
      <w:pPr>
        <w:pStyle w:val="BodyText"/>
        <w:numPr>
          <w:ilvl w:val="0"/>
          <w:numId w:val="56"/>
        </w:numPr>
        <w:spacing w:before="181" w:line="254" w:lineRule="auto"/>
        <w:ind w:right="10"/>
        <w:jc w:val="both"/>
        <w:rPr>
          <w:sz w:val="24"/>
          <w:szCs w:val="24"/>
          <w:highlight w:val="yellow"/>
        </w:rPr>
      </w:pPr>
      <w:r w:rsidRPr="00D62E6B">
        <w:rPr>
          <w:sz w:val="24"/>
          <w:szCs w:val="24"/>
          <w:highlight w:val="yellow"/>
        </w:rPr>
        <w:t>By accessing electronic databases of crime and criminal like the CCTNS, ICJS for verification of character and antecedents through the Controlling Authority or the Police.</w:t>
      </w:r>
    </w:p>
    <w:p w14:paraId="020195E1" w14:textId="77777777" w:rsidR="00B54AB5" w:rsidRPr="00D62E6B" w:rsidRDefault="00B54AB5" w:rsidP="00EB23C5">
      <w:pPr>
        <w:pStyle w:val="BodyText"/>
        <w:numPr>
          <w:ilvl w:val="0"/>
          <w:numId w:val="56"/>
        </w:numPr>
        <w:spacing w:before="181" w:line="254" w:lineRule="auto"/>
        <w:ind w:right="10"/>
        <w:jc w:val="both"/>
        <w:rPr>
          <w:sz w:val="24"/>
          <w:szCs w:val="24"/>
          <w:highlight w:val="yellow"/>
        </w:rPr>
      </w:pPr>
      <w:r w:rsidRPr="00D62E6B">
        <w:rPr>
          <w:sz w:val="24"/>
          <w:szCs w:val="24"/>
          <w:highlight w:val="yellow"/>
        </w:rPr>
        <w:t>The person desirous of getting employed or engaged as security guard or supervisor shall submit Form V of Model Rules, to the agency. In addition, he shall submit an Affidavit in Form VI of Model Rules incorporating the details in relation to the provisions contained in sub-section (2) of section 10 of the Act.</w:t>
      </w:r>
    </w:p>
    <w:p w14:paraId="11DF839A" w14:textId="77777777" w:rsidR="00B54AB5" w:rsidRPr="00D62E6B" w:rsidRDefault="00B54AB5" w:rsidP="00EB23C5">
      <w:pPr>
        <w:pStyle w:val="BodyText"/>
        <w:numPr>
          <w:ilvl w:val="0"/>
          <w:numId w:val="56"/>
        </w:numPr>
        <w:spacing w:before="181" w:line="254" w:lineRule="auto"/>
        <w:ind w:right="10"/>
        <w:jc w:val="both"/>
        <w:rPr>
          <w:sz w:val="24"/>
          <w:szCs w:val="24"/>
          <w:highlight w:val="yellow"/>
        </w:rPr>
      </w:pPr>
      <w:r w:rsidRPr="00D62E6B">
        <w:rPr>
          <w:sz w:val="24"/>
          <w:szCs w:val="24"/>
          <w:highlight w:val="yellow"/>
        </w:rPr>
        <w:t>On the basis of character and antecedents’ verification, the PSA shall issue in Form VII of Model Rules a character and antecedent certificate and this certificate will not be taken back by such agency even if the person ceases to be the employee of that agency.</w:t>
      </w:r>
    </w:p>
    <w:p w14:paraId="46C85A87" w14:textId="77777777" w:rsidR="00B54AB5" w:rsidRPr="00D62E6B" w:rsidRDefault="00B54AB5" w:rsidP="00B54AB5">
      <w:pPr>
        <w:pStyle w:val="BodyText"/>
        <w:spacing w:before="181" w:line="254" w:lineRule="auto"/>
        <w:ind w:left="0" w:right="10"/>
        <w:jc w:val="both"/>
        <w:rPr>
          <w:strike/>
          <w:sz w:val="24"/>
          <w:szCs w:val="24"/>
        </w:rPr>
      </w:pPr>
      <w:r w:rsidRPr="00D62E6B">
        <w:rPr>
          <w:strike/>
          <w:sz w:val="24"/>
          <w:szCs w:val="24"/>
          <w:highlight w:val="yellow"/>
        </w:rPr>
        <w:t>Verification of criminal records of the applicants shall be done on the Crime &amp; Criminal Tracking Network &amp; Systems (CCTNS) portal, where</w:t>
      </w:r>
      <w:r w:rsidRPr="00D62E6B">
        <w:rPr>
          <w:strike/>
          <w:spacing w:val="-13"/>
          <w:sz w:val="24"/>
          <w:szCs w:val="24"/>
          <w:highlight w:val="yellow"/>
        </w:rPr>
        <w:t xml:space="preserve"> </w:t>
      </w:r>
      <w:r w:rsidRPr="00D62E6B">
        <w:rPr>
          <w:strike/>
          <w:sz w:val="24"/>
          <w:szCs w:val="24"/>
          <w:highlight w:val="yellow"/>
        </w:rPr>
        <w:t>applicable.</w:t>
      </w:r>
    </w:p>
    <w:p w14:paraId="0F45C4A3" w14:textId="77777777" w:rsidR="00B54AB5" w:rsidRPr="00D50CEE" w:rsidRDefault="00B54AB5" w:rsidP="00EB23C5">
      <w:pPr>
        <w:pStyle w:val="ListParagraph"/>
        <w:widowControl w:val="0"/>
        <w:numPr>
          <w:ilvl w:val="2"/>
          <w:numId w:val="21"/>
        </w:numPr>
        <w:autoSpaceDE w:val="0"/>
        <w:autoSpaceDN w:val="0"/>
        <w:spacing w:before="165" w:after="0" w:line="240" w:lineRule="auto"/>
        <w:ind w:left="0" w:right="10" w:firstLine="0"/>
        <w:contextualSpacing w:val="0"/>
        <w:rPr>
          <w:rFonts w:ascii="Times New Roman" w:hAnsi="Times New Roman" w:cs="Times New Roman"/>
          <w:b/>
          <w:i/>
          <w:sz w:val="24"/>
          <w:szCs w:val="24"/>
        </w:rPr>
      </w:pPr>
      <w:r w:rsidRPr="00D50CEE">
        <w:rPr>
          <w:rFonts w:ascii="Times New Roman" w:hAnsi="Times New Roman" w:cs="Times New Roman"/>
          <w:b/>
          <w:i/>
          <w:sz w:val="24"/>
          <w:szCs w:val="24"/>
        </w:rPr>
        <w:t>Health and physical</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fitness</w:t>
      </w:r>
    </w:p>
    <w:p w14:paraId="029561A8" w14:textId="77777777" w:rsidR="00B54AB5" w:rsidRPr="00521544" w:rsidRDefault="00B54AB5" w:rsidP="00B54AB5">
      <w:pPr>
        <w:pStyle w:val="BodyText"/>
        <w:spacing w:before="178" w:line="256" w:lineRule="auto"/>
        <w:ind w:left="0" w:right="10"/>
        <w:jc w:val="both"/>
        <w:rPr>
          <w:sz w:val="24"/>
          <w:szCs w:val="24"/>
        </w:rPr>
      </w:pPr>
      <w:r>
        <w:rPr>
          <w:sz w:val="24"/>
          <w:szCs w:val="24"/>
        </w:rPr>
        <w:t>P</w:t>
      </w:r>
      <w:r w:rsidRPr="00521544">
        <w:rPr>
          <w:sz w:val="24"/>
          <w:szCs w:val="24"/>
        </w:rPr>
        <w:t>arameters</w:t>
      </w:r>
      <w:r w:rsidRPr="00521544">
        <w:rPr>
          <w:spacing w:val="-4"/>
          <w:sz w:val="24"/>
          <w:szCs w:val="24"/>
        </w:rPr>
        <w:t xml:space="preserve"> </w:t>
      </w:r>
      <w:r w:rsidRPr="00521544">
        <w:rPr>
          <w:sz w:val="24"/>
          <w:szCs w:val="24"/>
        </w:rPr>
        <w:t>laid</w:t>
      </w:r>
      <w:r w:rsidRPr="00521544">
        <w:rPr>
          <w:spacing w:val="-9"/>
          <w:sz w:val="24"/>
          <w:szCs w:val="24"/>
        </w:rPr>
        <w:t xml:space="preserve"> </w:t>
      </w:r>
      <w:r w:rsidRPr="00521544">
        <w:rPr>
          <w:sz w:val="24"/>
          <w:szCs w:val="24"/>
        </w:rPr>
        <w:t>down</w:t>
      </w:r>
      <w:r w:rsidRPr="00521544">
        <w:rPr>
          <w:spacing w:val="-8"/>
          <w:sz w:val="24"/>
          <w:szCs w:val="24"/>
        </w:rPr>
        <w:t xml:space="preserve"> </w:t>
      </w:r>
      <w:r w:rsidRPr="00521544">
        <w:rPr>
          <w:sz w:val="24"/>
          <w:szCs w:val="24"/>
        </w:rPr>
        <w:t>in</w:t>
      </w:r>
      <w:r w:rsidRPr="00521544">
        <w:rPr>
          <w:spacing w:val="-9"/>
          <w:sz w:val="24"/>
          <w:szCs w:val="24"/>
        </w:rPr>
        <w:t xml:space="preserve"> </w:t>
      </w:r>
      <w:r w:rsidRPr="00AD652C">
        <w:rPr>
          <w:sz w:val="24"/>
          <w:szCs w:val="24"/>
        </w:rPr>
        <w:t>Para</w:t>
      </w:r>
      <w:r w:rsidRPr="00AD652C">
        <w:rPr>
          <w:spacing w:val="-9"/>
          <w:sz w:val="24"/>
          <w:szCs w:val="24"/>
        </w:rPr>
        <w:t xml:space="preserve"> </w:t>
      </w:r>
      <w:r w:rsidRPr="00AD652C">
        <w:rPr>
          <w:sz w:val="24"/>
          <w:szCs w:val="24"/>
        </w:rPr>
        <w:t>9</w:t>
      </w:r>
      <w:r w:rsidRPr="00AD652C">
        <w:rPr>
          <w:spacing w:val="-7"/>
          <w:sz w:val="24"/>
          <w:szCs w:val="24"/>
        </w:rPr>
        <w:t xml:space="preserve"> </w:t>
      </w:r>
      <w:r w:rsidRPr="00AD652C">
        <w:rPr>
          <w:sz w:val="24"/>
          <w:szCs w:val="24"/>
        </w:rPr>
        <w:t>of</w:t>
      </w:r>
      <w:r w:rsidRPr="00AD652C">
        <w:rPr>
          <w:spacing w:val="-6"/>
          <w:sz w:val="24"/>
          <w:szCs w:val="24"/>
        </w:rPr>
        <w:t xml:space="preserve"> </w:t>
      </w:r>
      <w:r w:rsidRPr="00AD652C">
        <w:rPr>
          <w:sz w:val="24"/>
          <w:szCs w:val="24"/>
        </w:rPr>
        <w:t>the</w:t>
      </w:r>
      <w:r w:rsidRPr="00AD652C">
        <w:rPr>
          <w:spacing w:val="-9"/>
          <w:sz w:val="24"/>
          <w:szCs w:val="24"/>
        </w:rPr>
        <w:t xml:space="preserve"> </w:t>
      </w:r>
      <w:r w:rsidRPr="00AD652C">
        <w:rPr>
          <w:sz w:val="24"/>
          <w:szCs w:val="24"/>
        </w:rPr>
        <w:t>Model</w:t>
      </w:r>
      <w:r w:rsidRPr="00AD652C">
        <w:rPr>
          <w:spacing w:val="-6"/>
          <w:sz w:val="24"/>
          <w:szCs w:val="24"/>
        </w:rPr>
        <w:t xml:space="preserve"> </w:t>
      </w:r>
      <w:r w:rsidRPr="00AD652C">
        <w:rPr>
          <w:sz w:val="24"/>
          <w:szCs w:val="24"/>
        </w:rPr>
        <w:t>Rules</w:t>
      </w:r>
      <w:r w:rsidRPr="00FB7DBD">
        <w:rPr>
          <w:color w:val="FF0000"/>
          <w:spacing w:val="-7"/>
          <w:sz w:val="24"/>
          <w:szCs w:val="24"/>
        </w:rPr>
        <w:t xml:space="preserve"> </w:t>
      </w:r>
      <w:r w:rsidRPr="00521544">
        <w:rPr>
          <w:sz w:val="24"/>
          <w:szCs w:val="24"/>
        </w:rPr>
        <w:t>read in conjunction with the State Model Rules of the concerned</w:t>
      </w:r>
      <w:r w:rsidRPr="00521544">
        <w:rPr>
          <w:spacing w:val="-12"/>
          <w:sz w:val="24"/>
          <w:szCs w:val="24"/>
        </w:rPr>
        <w:t xml:space="preserve"> </w:t>
      </w:r>
      <w:r w:rsidRPr="00521544">
        <w:rPr>
          <w:sz w:val="24"/>
          <w:szCs w:val="24"/>
        </w:rPr>
        <w:t>state</w:t>
      </w:r>
      <w:r>
        <w:rPr>
          <w:sz w:val="24"/>
          <w:szCs w:val="24"/>
        </w:rPr>
        <w:t xml:space="preserve"> will be complied with</w:t>
      </w:r>
      <w:r w:rsidRPr="00521544">
        <w:rPr>
          <w:sz w:val="24"/>
          <w:szCs w:val="24"/>
        </w:rPr>
        <w:t>.</w:t>
      </w:r>
    </w:p>
    <w:p w14:paraId="37D0259A" w14:textId="77777777" w:rsidR="00B54AB5" w:rsidRPr="00D50CEE" w:rsidRDefault="00B54AB5" w:rsidP="00EB23C5">
      <w:pPr>
        <w:pStyle w:val="ListParagraph"/>
        <w:widowControl w:val="0"/>
        <w:numPr>
          <w:ilvl w:val="2"/>
          <w:numId w:val="21"/>
        </w:numPr>
        <w:autoSpaceDE w:val="0"/>
        <w:autoSpaceDN w:val="0"/>
        <w:spacing w:before="159" w:after="0" w:line="240" w:lineRule="auto"/>
        <w:ind w:left="0" w:right="10" w:firstLine="0"/>
        <w:jc w:val="both"/>
        <w:rPr>
          <w:rFonts w:ascii="Times New Roman" w:hAnsi="Times New Roman" w:cs="Times New Roman"/>
          <w:b/>
          <w:i/>
          <w:sz w:val="24"/>
          <w:szCs w:val="24"/>
        </w:rPr>
      </w:pPr>
      <w:r w:rsidRPr="00D50CEE">
        <w:rPr>
          <w:rFonts w:ascii="Times New Roman" w:hAnsi="Times New Roman" w:cs="Times New Roman"/>
          <w:b/>
          <w:i/>
          <w:sz w:val="24"/>
          <w:szCs w:val="24"/>
        </w:rPr>
        <w:lastRenderedPageBreak/>
        <w:t>Occupational health and</w:t>
      </w:r>
      <w:r w:rsidRPr="00D50CEE">
        <w:rPr>
          <w:rFonts w:ascii="Times New Roman" w:hAnsi="Times New Roman" w:cs="Times New Roman"/>
          <w:b/>
          <w:i/>
          <w:spacing w:val="-4"/>
          <w:sz w:val="24"/>
          <w:szCs w:val="24"/>
        </w:rPr>
        <w:t xml:space="preserve"> </w:t>
      </w:r>
      <w:r w:rsidRPr="00D50CEE">
        <w:rPr>
          <w:rFonts w:ascii="Times New Roman" w:hAnsi="Times New Roman" w:cs="Times New Roman"/>
          <w:b/>
          <w:i/>
          <w:sz w:val="24"/>
          <w:szCs w:val="24"/>
        </w:rPr>
        <w:t>safety</w:t>
      </w:r>
    </w:p>
    <w:p w14:paraId="473F47EF" w14:textId="77777777" w:rsidR="00B54AB5" w:rsidRPr="00521544" w:rsidRDefault="00B54AB5" w:rsidP="00B54AB5">
      <w:pPr>
        <w:pStyle w:val="BodyText"/>
        <w:spacing w:before="179" w:line="256" w:lineRule="auto"/>
        <w:ind w:left="0" w:right="10"/>
        <w:jc w:val="both"/>
        <w:rPr>
          <w:sz w:val="24"/>
          <w:szCs w:val="24"/>
        </w:rPr>
      </w:pPr>
      <w:r w:rsidRPr="00521544">
        <w:rPr>
          <w:sz w:val="24"/>
          <w:szCs w:val="24"/>
        </w:rPr>
        <w:t>The</w:t>
      </w:r>
      <w:r w:rsidRPr="00521544">
        <w:rPr>
          <w:spacing w:val="-11"/>
          <w:sz w:val="24"/>
          <w:szCs w:val="24"/>
        </w:rPr>
        <w:t xml:space="preserve"> </w:t>
      </w:r>
      <w:r w:rsidRPr="00521544">
        <w:rPr>
          <w:sz w:val="24"/>
          <w:szCs w:val="24"/>
        </w:rPr>
        <w:t>PSA</w:t>
      </w:r>
      <w:r w:rsidRPr="00521544">
        <w:rPr>
          <w:spacing w:val="-10"/>
          <w:sz w:val="24"/>
          <w:szCs w:val="24"/>
        </w:rPr>
        <w:t xml:space="preserve"> </w:t>
      </w:r>
      <w:r w:rsidRPr="00521544">
        <w:rPr>
          <w:sz w:val="24"/>
          <w:szCs w:val="24"/>
        </w:rPr>
        <w:t>shall</w:t>
      </w:r>
      <w:r w:rsidRPr="00521544">
        <w:rPr>
          <w:spacing w:val="-10"/>
          <w:sz w:val="24"/>
          <w:szCs w:val="24"/>
        </w:rPr>
        <w:t xml:space="preserve"> </w:t>
      </w:r>
      <w:r w:rsidRPr="00521544">
        <w:rPr>
          <w:sz w:val="24"/>
          <w:szCs w:val="24"/>
        </w:rPr>
        <w:t>establish,</w:t>
      </w:r>
      <w:r w:rsidRPr="00521544">
        <w:rPr>
          <w:spacing w:val="-10"/>
          <w:sz w:val="24"/>
          <w:szCs w:val="24"/>
        </w:rPr>
        <w:t xml:space="preserve"> </w:t>
      </w:r>
      <w:r w:rsidRPr="00521544">
        <w:rPr>
          <w:sz w:val="24"/>
          <w:szCs w:val="24"/>
        </w:rPr>
        <w:t>implement</w:t>
      </w:r>
      <w:r w:rsidRPr="00521544">
        <w:rPr>
          <w:spacing w:val="-10"/>
          <w:sz w:val="24"/>
          <w:szCs w:val="24"/>
        </w:rPr>
        <w:t xml:space="preserve"> </w:t>
      </w:r>
      <w:r w:rsidRPr="00521544">
        <w:rPr>
          <w:sz w:val="24"/>
          <w:szCs w:val="24"/>
        </w:rPr>
        <w:t>and</w:t>
      </w:r>
      <w:r w:rsidRPr="00521544">
        <w:rPr>
          <w:spacing w:val="-8"/>
          <w:sz w:val="24"/>
          <w:szCs w:val="24"/>
        </w:rPr>
        <w:t xml:space="preserve"> </w:t>
      </w:r>
      <w:r w:rsidRPr="00521544">
        <w:rPr>
          <w:sz w:val="24"/>
          <w:szCs w:val="24"/>
        </w:rPr>
        <w:t>maintain</w:t>
      </w:r>
      <w:r w:rsidRPr="00521544">
        <w:rPr>
          <w:spacing w:val="-10"/>
          <w:sz w:val="24"/>
          <w:szCs w:val="24"/>
        </w:rPr>
        <w:t xml:space="preserve"> </w:t>
      </w:r>
      <w:r w:rsidRPr="00521544">
        <w:rPr>
          <w:sz w:val="24"/>
          <w:szCs w:val="24"/>
        </w:rPr>
        <w:t>procedures</w:t>
      </w:r>
      <w:r w:rsidRPr="00521544">
        <w:rPr>
          <w:spacing w:val="-9"/>
          <w:sz w:val="24"/>
          <w:szCs w:val="24"/>
        </w:rPr>
        <w:t xml:space="preserve"> </w:t>
      </w:r>
      <w:r w:rsidRPr="00521544">
        <w:rPr>
          <w:sz w:val="24"/>
          <w:szCs w:val="24"/>
        </w:rPr>
        <w:t>to</w:t>
      </w:r>
      <w:r w:rsidRPr="00521544">
        <w:rPr>
          <w:spacing w:val="-10"/>
          <w:sz w:val="24"/>
          <w:szCs w:val="24"/>
        </w:rPr>
        <w:t xml:space="preserve"> </w:t>
      </w:r>
      <w:r w:rsidRPr="00521544">
        <w:rPr>
          <w:sz w:val="24"/>
          <w:szCs w:val="24"/>
        </w:rPr>
        <w:t>promote</w:t>
      </w:r>
      <w:r w:rsidRPr="00521544">
        <w:rPr>
          <w:spacing w:val="-10"/>
          <w:sz w:val="24"/>
          <w:szCs w:val="24"/>
        </w:rPr>
        <w:t xml:space="preserve"> </w:t>
      </w:r>
      <w:r w:rsidRPr="00521544">
        <w:rPr>
          <w:sz w:val="24"/>
          <w:szCs w:val="24"/>
        </w:rPr>
        <w:t>a</w:t>
      </w:r>
      <w:r w:rsidRPr="00521544">
        <w:rPr>
          <w:spacing w:val="-10"/>
          <w:sz w:val="24"/>
          <w:szCs w:val="24"/>
        </w:rPr>
        <w:t xml:space="preserve"> </w:t>
      </w:r>
      <w:r w:rsidRPr="00521544">
        <w:rPr>
          <w:sz w:val="24"/>
          <w:szCs w:val="24"/>
        </w:rPr>
        <w:t>safe</w:t>
      </w:r>
      <w:r w:rsidRPr="00521544">
        <w:rPr>
          <w:spacing w:val="-5"/>
          <w:sz w:val="24"/>
          <w:szCs w:val="24"/>
        </w:rPr>
        <w:t xml:space="preserve"> </w:t>
      </w:r>
      <w:r w:rsidRPr="00521544">
        <w:rPr>
          <w:sz w:val="24"/>
          <w:szCs w:val="24"/>
        </w:rPr>
        <w:t>and</w:t>
      </w:r>
      <w:r w:rsidRPr="00521544">
        <w:rPr>
          <w:spacing w:val="-8"/>
          <w:sz w:val="24"/>
          <w:szCs w:val="24"/>
        </w:rPr>
        <w:t xml:space="preserve"> </w:t>
      </w:r>
      <w:r w:rsidRPr="00521544">
        <w:rPr>
          <w:sz w:val="24"/>
          <w:szCs w:val="24"/>
        </w:rPr>
        <w:t>healthy working environment, including reasonable precautions to protect people working on its behalf, consistent with legal, regulatory and contractual obligations. Guidelines</w:t>
      </w:r>
      <w:r>
        <w:rPr>
          <w:sz w:val="24"/>
          <w:szCs w:val="24"/>
        </w:rPr>
        <w:t xml:space="preserve"> will be issued</w:t>
      </w:r>
      <w:r w:rsidRPr="00521544">
        <w:rPr>
          <w:sz w:val="24"/>
          <w:szCs w:val="24"/>
        </w:rPr>
        <w:t xml:space="preserve"> t</w:t>
      </w:r>
      <w:r>
        <w:rPr>
          <w:sz w:val="24"/>
          <w:szCs w:val="24"/>
        </w:rPr>
        <w:t>o</w:t>
      </w:r>
      <w:r w:rsidRPr="00521544">
        <w:rPr>
          <w:sz w:val="24"/>
          <w:szCs w:val="24"/>
        </w:rPr>
        <w:t xml:space="preserve"> address workplace violence, misconduct, alcohol and drug abuse, sexual harassment and other improper </w:t>
      </w:r>
      <w:proofErr w:type="spellStart"/>
      <w:r w:rsidRPr="00521544">
        <w:rPr>
          <w:sz w:val="24"/>
          <w:szCs w:val="24"/>
        </w:rPr>
        <w:t>behaviour</w:t>
      </w:r>
      <w:proofErr w:type="spellEnd"/>
      <w:r w:rsidRPr="00521544">
        <w:rPr>
          <w:sz w:val="24"/>
          <w:szCs w:val="24"/>
        </w:rPr>
        <w:t>.</w:t>
      </w:r>
    </w:p>
    <w:p w14:paraId="61B77523" w14:textId="77777777" w:rsidR="00B54AB5" w:rsidRPr="00521544" w:rsidRDefault="00B54AB5" w:rsidP="00B54AB5">
      <w:pPr>
        <w:pStyle w:val="BodyText"/>
        <w:spacing w:before="5"/>
        <w:ind w:left="0" w:right="10"/>
        <w:rPr>
          <w:sz w:val="24"/>
          <w:szCs w:val="24"/>
        </w:rPr>
      </w:pPr>
    </w:p>
    <w:p w14:paraId="5615AD55" w14:textId="77777777" w:rsidR="00B54AB5" w:rsidRPr="00D50CEE" w:rsidRDefault="00B54AB5" w:rsidP="00EB23C5">
      <w:pPr>
        <w:pStyle w:val="ListParagraph"/>
        <w:widowControl w:val="0"/>
        <w:numPr>
          <w:ilvl w:val="2"/>
          <w:numId w:val="21"/>
        </w:numPr>
        <w:autoSpaceDE w:val="0"/>
        <w:autoSpaceDN w:val="0"/>
        <w:spacing w:after="0" w:line="240" w:lineRule="auto"/>
        <w:ind w:left="0" w:right="10" w:firstLine="0"/>
        <w:contextualSpacing w:val="0"/>
        <w:jc w:val="both"/>
        <w:rPr>
          <w:rFonts w:ascii="Times New Roman" w:hAnsi="Times New Roman" w:cs="Times New Roman"/>
          <w:b/>
          <w:i/>
          <w:sz w:val="24"/>
          <w:szCs w:val="24"/>
        </w:rPr>
      </w:pPr>
      <w:r w:rsidRPr="00D50CEE">
        <w:rPr>
          <w:rFonts w:ascii="Times New Roman" w:hAnsi="Times New Roman" w:cs="Times New Roman"/>
          <w:b/>
          <w:i/>
          <w:sz w:val="24"/>
          <w:szCs w:val="24"/>
        </w:rPr>
        <w:t>Employee</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Management</w:t>
      </w:r>
    </w:p>
    <w:p w14:paraId="18A78C1E" w14:textId="77777777" w:rsidR="00B54AB5" w:rsidRPr="00D50CEE" w:rsidRDefault="00B54AB5" w:rsidP="00EB23C5">
      <w:pPr>
        <w:pStyle w:val="ListParagraph"/>
        <w:widowControl w:val="0"/>
        <w:numPr>
          <w:ilvl w:val="3"/>
          <w:numId w:val="21"/>
        </w:numPr>
        <w:autoSpaceDE w:val="0"/>
        <w:autoSpaceDN w:val="0"/>
        <w:spacing w:before="20" w:after="0" w:line="240" w:lineRule="auto"/>
        <w:ind w:left="0" w:right="10" w:firstLine="0"/>
        <w:contextualSpacing w:val="0"/>
        <w:rPr>
          <w:rFonts w:ascii="Times New Roman" w:hAnsi="Times New Roman" w:cs="Times New Roman"/>
          <w:b/>
          <w:i/>
          <w:sz w:val="24"/>
          <w:szCs w:val="24"/>
        </w:rPr>
      </w:pPr>
      <w:r w:rsidRPr="00D50CEE">
        <w:rPr>
          <w:rFonts w:ascii="Times New Roman" w:hAnsi="Times New Roman" w:cs="Times New Roman"/>
          <w:b/>
          <w:i/>
          <w:sz w:val="24"/>
          <w:szCs w:val="24"/>
        </w:rPr>
        <w:t>Terms and conditions of</w:t>
      </w:r>
      <w:r w:rsidRPr="00D50CEE">
        <w:rPr>
          <w:rFonts w:ascii="Times New Roman" w:hAnsi="Times New Roman" w:cs="Times New Roman"/>
          <w:b/>
          <w:i/>
          <w:spacing w:val="-5"/>
          <w:sz w:val="24"/>
          <w:szCs w:val="24"/>
        </w:rPr>
        <w:t xml:space="preserve"> </w:t>
      </w:r>
      <w:r w:rsidRPr="00D50CEE">
        <w:rPr>
          <w:rFonts w:ascii="Times New Roman" w:hAnsi="Times New Roman" w:cs="Times New Roman"/>
          <w:b/>
          <w:i/>
          <w:sz w:val="24"/>
          <w:szCs w:val="24"/>
        </w:rPr>
        <w:t>employment</w:t>
      </w:r>
    </w:p>
    <w:p w14:paraId="6EB72680" w14:textId="77777777" w:rsidR="00B54AB5" w:rsidRPr="00521544" w:rsidRDefault="00B54AB5" w:rsidP="00B54AB5">
      <w:pPr>
        <w:pStyle w:val="BodyText"/>
        <w:spacing w:before="181" w:line="256" w:lineRule="auto"/>
        <w:ind w:left="0" w:right="10"/>
        <w:jc w:val="both"/>
        <w:rPr>
          <w:sz w:val="24"/>
          <w:szCs w:val="24"/>
        </w:rPr>
      </w:pPr>
      <w:r>
        <w:rPr>
          <w:sz w:val="24"/>
          <w:szCs w:val="24"/>
        </w:rPr>
        <w:t>Standard O</w:t>
      </w:r>
      <w:r w:rsidRPr="00521544">
        <w:rPr>
          <w:sz w:val="24"/>
          <w:szCs w:val="24"/>
        </w:rPr>
        <w:t>perating Procedure (SOP) with respect to the terms and conditions of their employees</w:t>
      </w:r>
      <w:r>
        <w:rPr>
          <w:sz w:val="24"/>
          <w:szCs w:val="24"/>
        </w:rPr>
        <w:t xml:space="preserve"> will be formulated by the PSA</w:t>
      </w:r>
      <w:r w:rsidRPr="00521544">
        <w:rPr>
          <w:sz w:val="24"/>
          <w:szCs w:val="24"/>
        </w:rPr>
        <w:t>.</w:t>
      </w:r>
    </w:p>
    <w:p w14:paraId="034CE0E8" w14:textId="77777777" w:rsidR="00B54AB5" w:rsidRPr="00521544" w:rsidRDefault="00B54AB5" w:rsidP="00EB23C5">
      <w:pPr>
        <w:pStyle w:val="ListParagraph"/>
        <w:widowControl w:val="0"/>
        <w:numPr>
          <w:ilvl w:val="3"/>
          <w:numId w:val="21"/>
        </w:numPr>
        <w:autoSpaceDE w:val="0"/>
        <w:autoSpaceDN w:val="0"/>
        <w:spacing w:before="157" w:after="0" w:line="240" w:lineRule="auto"/>
        <w:ind w:left="0" w:right="10" w:firstLine="0"/>
        <w:contextualSpacing w:val="0"/>
        <w:jc w:val="both"/>
        <w:rPr>
          <w:rFonts w:ascii="Times New Roman" w:hAnsi="Times New Roman" w:cs="Times New Roman"/>
          <w:i/>
          <w:sz w:val="24"/>
          <w:szCs w:val="24"/>
        </w:rPr>
      </w:pPr>
      <w:r w:rsidRPr="00D50CEE">
        <w:rPr>
          <w:rFonts w:ascii="Times New Roman" w:hAnsi="Times New Roman" w:cs="Times New Roman"/>
          <w:b/>
          <w:i/>
          <w:sz w:val="24"/>
          <w:szCs w:val="24"/>
        </w:rPr>
        <w:t>Code of Ethics and Conduc</w:t>
      </w:r>
      <w:r>
        <w:rPr>
          <w:rFonts w:ascii="Times New Roman" w:hAnsi="Times New Roman" w:cs="Times New Roman"/>
          <w:i/>
          <w:sz w:val="24"/>
          <w:szCs w:val="24"/>
        </w:rPr>
        <w:t>t</w:t>
      </w:r>
    </w:p>
    <w:p w14:paraId="375CE70B" w14:textId="77777777" w:rsidR="00B54AB5" w:rsidRPr="00521544" w:rsidRDefault="00B54AB5" w:rsidP="00B54AB5">
      <w:pPr>
        <w:pStyle w:val="BodyText"/>
        <w:spacing w:before="181" w:line="256" w:lineRule="auto"/>
        <w:ind w:left="0" w:right="10"/>
        <w:jc w:val="both"/>
        <w:rPr>
          <w:sz w:val="24"/>
          <w:szCs w:val="24"/>
        </w:rPr>
      </w:pPr>
      <w:r w:rsidRPr="00521544">
        <w:rPr>
          <w:sz w:val="24"/>
          <w:szCs w:val="24"/>
        </w:rPr>
        <w:t>The</w:t>
      </w:r>
      <w:r w:rsidRPr="00521544">
        <w:rPr>
          <w:spacing w:val="-5"/>
          <w:sz w:val="24"/>
          <w:szCs w:val="24"/>
        </w:rPr>
        <w:t xml:space="preserve"> </w:t>
      </w:r>
      <w:r w:rsidRPr="00521544">
        <w:rPr>
          <w:sz w:val="24"/>
          <w:szCs w:val="24"/>
        </w:rPr>
        <w:t>PSA</w:t>
      </w:r>
      <w:r w:rsidRPr="00521544">
        <w:rPr>
          <w:spacing w:val="-4"/>
          <w:sz w:val="24"/>
          <w:szCs w:val="24"/>
        </w:rPr>
        <w:t xml:space="preserve"> </w:t>
      </w:r>
      <w:r>
        <w:rPr>
          <w:sz w:val="24"/>
          <w:szCs w:val="24"/>
        </w:rPr>
        <w:t>should</w:t>
      </w:r>
      <w:r w:rsidRPr="00521544">
        <w:rPr>
          <w:spacing w:val="-4"/>
          <w:sz w:val="24"/>
          <w:szCs w:val="24"/>
        </w:rPr>
        <w:t xml:space="preserve"> </w:t>
      </w:r>
      <w:r w:rsidRPr="00521544">
        <w:rPr>
          <w:sz w:val="24"/>
          <w:szCs w:val="24"/>
        </w:rPr>
        <w:t>establish,</w:t>
      </w:r>
      <w:r w:rsidRPr="00521544">
        <w:rPr>
          <w:spacing w:val="-4"/>
          <w:sz w:val="24"/>
          <w:szCs w:val="24"/>
        </w:rPr>
        <w:t xml:space="preserve"> </w:t>
      </w:r>
      <w:r w:rsidRPr="00521544">
        <w:rPr>
          <w:sz w:val="24"/>
          <w:szCs w:val="24"/>
        </w:rPr>
        <w:t>implement</w:t>
      </w:r>
      <w:r w:rsidRPr="00521544">
        <w:rPr>
          <w:spacing w:val="-4"/>
          <w:sz w:val="24"/>
          <w:szCs w:val="24"/>
        </w:rPr>
        <w:t xml:space="preserve"> </w:t>
      </w:r>
      <w:r w:rsidRPr="00521544">
        <w:rPr>
          <w:sz w:val="24"/>
          <w:szCs w:val="24"/>
        </w:rPr>
        <w:t>and</w:t>
      </w:r>
      <w:r w:rsidRPr="00521544">
        <w:rPr>
          <w:spacing w:val="-2"/>
          <w:sz w:val="24"/>
          <w:szCs w:val="24"/>
        </w:rPr>
        <w:t xml:space="preserve"> </w:t>
      </w:r>
      <w:r w:rsidRPr="00521544">
        <w:rPr>
          <w:sz w:val="24"/>
          <w:szCs w:val="24"/>
        </w:rPr>
        <w:t>maintain</w:t>
      </w:r>
      <w:r w:rsidRPr="00521544">
        <w:rPr>
          <w:spacing w:val="-4"/>
          <w:sz w:val="24"/>
          <w:szCs w:val="24"/>
        </w:rPr>
        <w:t xml:space="preserve"> </w:t>
      </w:r>
      <w:r w:rsidRPr="00521544">
        <w:rPr>
          <w:sz w:val="24"/>
          <w:szCs w:val="24"/>
        </w:rPr>
        <w:t>a</w:t>
      </w:r>
      <w:r w:rsidRPr="00521544">
        <w:rPr>
          <w:spacing w:val="-4"/>
          <w:sz w:val="24"/>
          <w:szCs w:val="24"/>
        </w:rPr>
        <w:t xml:space="preserve"> </w:t>
      </w:r>
      <w:r w:rsidRPr="00521544">
        <w:rPr>
          <w:sz w:val="24"/>
          <w:szCs w:val="24"/>
        </w:rPr>
        <w:t>Code</w:t>
      </w:r>
      <w:r w:rsidRPr="00521544">
        <w:rPr>
          <w:spacing w:val="-2"/>
          <w:sz w:val="24"/>
          <w:szCs w:val="24"/>
        </w:rPr>
        <w:t xml:space="preserve"> </w:t>
      </w:r>
      <w:r w:rsidRPr="00521544">
        <w:rPr>
          <w:sz w:val="24"/>
          <w:szCs w:val="24"/>
        </w:rPr>
        <w:t>of</w:t>
      </w:r>
      <w:r w:rsidRPr="00521544">
        <w:rPr>
          <w:spacing w:val="-2"/>
          <w:sz w:val="24"/>
          <w:szCs w:val="24"/>
        </w:rPr>
        <w:t xml:space="preserve"> </w:t>
      </w:r>
      <w:r w:rsidRPr="00521544">
        <w:rPr>
          <w:sz w:val="24"/>
          <w:szCs w:val="24"/>
        </w:rPr>
        <w:t>Ethics</w:t>
      </w:r>
      <w:r w:rsidRPr="00521544">
        <w:rPr>
          <w:spacing w:val="-4"/>
          <w:sz w:val="24"/>
          <w:szCs w:val="24"/>
        </w:rPr>
        <w:t xml:space="preserve"> </w:t>
      </w:r>
      <w:r w:rsidRPr="00521544">
        <w:rPr>
          <w:sz w:val="24"/>
          <w:szCs w:val="24"/>
        </w:rPr>
        <w:t>for</w:t>
      </w:r>
      <w:r w:rsidRPr="00521544">
        <w:rPr>
          <w:spacing w:val="-4"/>
          <w:sz w:val="24"/>
          <w:szCs w:val="24"/>
        </w:rPr>
        <w:t xml:space="preserve"> </w:t>
      </w:r>
      <w:r w:rsidRPr="00521544">
        <w:rPr>
          <w:sz w:val="24"/>
          <w:szCs w:val="24"/>
        </w:rPr>
        <w:t>norms</w:t>
      </w:r>
      <w:r w:rsidRPr="00521544">
        <w:rPr>
          <w:spacing w:val="-4"/>
          <w:sz w:val="24"/>
          <w:szCs w:val="24"/>
        </w:rPr>
        <w:t xml:space="preserve"> </w:t>
      </w:r>
      <w:r w:rsidRPr="00521544">
        <w:rPr>
          <w:sz w:val="24"/>
          <w:szCs w:val="24"/>
        </w:rPr>
        <w:t>of</w:t>
      </w:r>
      <w:r w:rsidRPr="00521544">
        <w:rPr>
          <w:spacing w:val="-3"/>
          <w:sz w:val="24"/>
          <w:szCs w:val="24"/>
        </w:rPr>
        <w:t xml:space="preserve"> </w:t>
      </w:r>
      <w:proofErr w:type="spellStart"/>
      <w:r w:rsidRPr="00521544">
        <w:rPr>
          <w:sz w:val="24"/>
          <w:szCs w:val="24"/>
        </w:rPr>
        <w:t>behaviour</w:t>
      </w:r>
      <w:proofErr w:type="spellEnd"/>
      <w:r w:rsidRPr="00521544">
        <w:rPr>
          <w:sz w:val="24"/>
          <w:szCs w:val="24"/>
        </w:rPr>
        <w:t xml:space="preserve"> for all persons working on its behalf, including e</w:t>
      </w:r>
      <w:r>
        <w:rPr>
          <w:sz w:val="24"/>
          <w:szCs w:val="24"/>
        </w:rPr>
        <w:t>mployees. The Code of Ethics will</w:t>
      </w:r>
      <w:r w:rsidRPr="00521544">
        <w:rPr>
          <w:sz w:val="24"/>
          <w:szCs w:val="24"/>
        </w:rPr>
        <w:t xml:space="preserve"> be documented and establish the importance of professional conduct in security delivery and clearly communicate respect for the human rights and dignity of human beings. The Code of</w:t>
      </w:r>
      <w:r w:rsidRPr="00521544">
        <w:rPr>
          <w:spacing w:val="-14"/>
          <w:sz w:val="24"/>
          <w:szCs w:val="24"/>
        </w:rPr>
        <w:t xml:space="preserve"> </w:t>
      </w:r>
      <w:r w:rsidRPr="00521544">
        <w:rPr>
          <w:sz w:val="24"/>
          <w:szCs w:val="24"/>
        </w:rPr>
        <w:t>Ethics</w:t>
      </w:r>
      <w:r w:rsidRPr="00521544">
        <w:rPr>
          <w:spacing w:val="-16"/>
          <w:sz w:val="24"/>
          <w:szCs w:val="24"/>
        </w:rPr>
        <w:t xml:space="preserve"> </w:t>
      </w:r>
      <w:r>
        <w:rPr>
          <w:sz w:val="24"/>
          <w:szCs w:val="24"/>
        </w:rPr>
        <w:t>shou</w:t>
      </w:r>
      <w:r w:rsidRPr="00521544">
        <w:rPr>
          <w:sz w:val="24"/>
          <w:szCs w:val="24"/>
        </w:rPr>
        <w:t>l</w:t>
      </w:r>
      <w:r>
        <w:rPr>
          <w:sz w:val="24"/>
          <w:szCs w:val="24"/>
        </w:rPr>
        <w:t>d</w:t>
      </w:r>
      <w:r w:rsidRPr="00521544">
        <w:rPr>
          <w:spacing w:val="-13"/>
          <w:sz w:val="24"/>
          <w:szCs w:val="24"/>
        </w:rPr>
        <w:t xml:space="preserve"> </w:t>
      </w:r>
      <w:r w:rsidRPr="00521544">
        <w:rPr>
          <w:sz w:val="24"/>
          <w:szCs w:val="24"/>
        </w:rPr>
        <w:t>ensure</w:t>
      </w:r>
      <w:r w:rsidRPr="00521544">
        <w:rPr>
          <w:spacing w:val="-16"/>
          <w:sz w:val="24"/>
          <w:szCs w:val="24"/>
        </w:rPr>
        <w:t xml:space="preserve"> </w:t>
      </w:r>
      <w:r w:rsidRPr="00521544">
        <w:rPr>
          <w:sz w:val="24"/>
          <w:szCs w:val="24"/>
        </w:rPr>
        <w:t>that</w:t>
      </w:r>
      <w:r w:rsidRPr="00521544">
        <w:rPr>
          <w:spacing w:val="-16"/>
          <w:sz w:val="24"/>
          <w:szCs w:val="24"/>
        </w:rPr>
        <w:t xml:space="preserve"> </w:t>
      </w:r>
      <w:r w:rsidRPr="00521544">
        <w:rPr>
          <w:sz w:val="24"/>
          <w:szCs w:val="24"/>
        </w:rPr>
        <w:t>all</w:t>
      </w:r>
      <w:r w:rsidRPr="00521544">
        <w:rPr>
          <w:spacing w:val="-15"/>
          <w:sz w:val="24"/>
          <w:szCs w:val="24"/>
        </w:rPr>
        <w:t xml:space="preserve"> </w:t>
      </w:r>
      <w:r w:rsidRPr="00521544">
        <w:rPr>
          <w:sz w:val="24"/>
          <w:szCs w:val="24"/>
        </w:rPr>
        <w:t>persons</w:t>
      </w:r>
      <w:r w:rsidRPr="00521544">
        <w:rPr>
          <w:spacing w:val="-14"/>
          <w:sz w:val="24"/>
          <w:szCs w:val="24"/>
        </w:rPr>
        <w:t xml:space="preserve"> </w:t>
      </w:r>
      <w:r w:rsidRPr="00521544">
        <w:rPr>
          <w:sz w:val="24"/>
          <w:szCs w:val="24"/>
        </w:rPr>
        <w:t>working</w:t>
      </w:r>
      <w:r w:rsidRPr="00521544">
        <w:rPr>
          <w:spacing w:val="-15"/>
          <w:sz w:val="24"/>
          <w:szCs w:val="24"/>
        </w:rPr>
        <w:t xml:space="preserve"> </w:t>
      </w:r>
      <w:r w:rsidRPr="00521544">
        <w:rPr>
          <w:sz w:val="24"/>
          <w:szCs w:val="24"/>
        </w:rPr>
        <w:t>on</w:t>
      </w:r>
      <w:r w:rsidRPr="00521544">
        <w:rPr>
          <w:spacing w:val="-16"/>
          <w:sz w:val="24"/>
          <w:szCs w:val="24"/>
        </w:rPr>
        <w:t xml:space="preserve"> </w:t>
      </w:r>
      <w:r w:rsidRPr="00521544">
        <w:rPr>
          <w:sz w:val="24"/>
          <w:szCs w:val="24"/>
        </w:rPr>
        <w:t>its</w:t>
      </w:r>
      <w:r w:rsidRPr="00521544">
        <w:rPr>
          <w:spacing w:val="-16"/>
          <w:sz w:val="24"/>
          <w:szCs w:val="24"/>
        </w:rPr>
        <w:t xml:space="preserve"> </w:t>
      </w:r>
      <w:r w:rsidRPr="00521544">
        <w:rPr>
          <w:sz w:val="24"/>
          <w:szCs w:val="24"/>
        </w:rPr>
        <w:t>behalf</w:t>
      </w:r>
      <w:r w:rsidRPr="00521544">
        <w:rPr>
          <w:spacing w:val="-13"/>
          <w:sz w:val="24"/>
          <w:szCs w:val="24"/>
        </w:rPr>
        <w:t xml:space="preserve"> </w:t>
      </w:r>
      <w:r w:rsidRPr="00521544">
        <w:rPr>
          <w:sz w:val="24"/>
          <w:szCs w:val="24"/>
        </w:rPr>
        <w:t>understand</w:t>
      </w:r>
      <w:r w:rsidRPr="00521544">
        <w:rPr>
          <w:spacing w:val="-16"/>
          <w:sz w:val="24"/>
          <w:szCs w:val="24"/>
        </w:rPr>
        <w:t xml:space="preserve"> </w:t>
      </w:r>
      <w:r w:rsidRPr="00521544">
        <w:rPr>
          <w:sz w:val="24"/>
          <w:szCs w:val="24"/>
        </w:rPr>
        <w:t>their</w:t>
      </w:r>
      <w:r w:rsidRPr="00521544">
        <w:rPr>
          <w:spacing w:val="-15"/>
          <w:sz w:val="24"/>
          <w:szCs w:val="24"/>
        </w:rPr>
        <w:t xml:space="preserve"> </w:t>
      </w:r>
      <w:r w:rsidRPr="00521544">
        <w:rPr>
          <w:sz w:val="24"/>
          <w:szCs w:val="24"/>
        </w:rPr>
        <w:t>responsibilities to prevent and report any abuses of human rights. The Code of Ethics of the industry association</w:t>
      </w:r>
      <w:r>
        <w:rPr>
          <w:sz w:val="24"/>
          <w:szCs w:val="24"/>
        </w:rPr>
        <w:t xml:space="preserve"> (Annex H)</w:t>
      </w:r>
      <w:r w:rsidRPr="00521544">
        <w:rPr>
          <w:sz w:val="24"/>
          <w:szCs w:val="24"/>
        </w:rPr>
        <w:t xml:space="preserve"> </w:t>
      </w:r>
      <w:r>
        <w:rPr>
          <w:sz w:val="24"/>
          <w:szCs w:val="24"/>
        </w:rPr>
        <w:t>may</w:t>
      </w:r>
      <w:r w:rsidRPr="00521544">
        <w:rPr>
          <w:sz w:val="24"/>
          <w:szCs w:val="24"/>
        </w:rPr>
        <w:t xml:space="preserve"> be referred to for preparing PSAs</w:t>
      </w:r>
      <w:r>
        <w:rPr>
          <w:sz w:val="24"/>
          <w:szCs w:val="24"/>
        </w:rPr>
        <w:t xml:space="preserve"> own Code of Ethics. The PSA wi</w:t>
      </w:r>
      <w:r w:rsidRPr="00521544">
        <w:rPr>
          <w:sz w:val="24"/>
          <w:szCs w:val="24"/>
        </w:rPr>
        <w:t>ll communicate</w:t>
      </w:r>
      <w:r w:rsidRPr="00521544">
        <w:rPr>
          <w:spacing w:val="-7"/>
          <w:sz w:val="24"/>
          <w:szCs w:val="24"/>
        </w:rPr>
        <w:t xml:space="preserve"> </w:t>
      </w:r>
      <w:r w:rsidRPr="00521544">
        <w:rPr>
          <w:sz w:val="24"/>
          <w:szCs w:val="24"/>
        </w:rPr>
        <w:t>and</w:t>
      </w:r>
      <w:r w:rsidRPr="00521544">
        <w:rPr>
          <w:spacing w:val="-6"/>
          <w:sz w:val="24"/>
          <w:szCs w:val="24"/>
        </w:rPr>
        <w:t xml:space="preserve"> </w:t>
      </w:r>
      <w:r w:rsidRPr="00521544">
        <w:rPr>
          <w:sz w:val="24"/>
          <w:szCs w:val="24"/>
        </w:rPr>
        <w:t>document</w:t>
      </w:r>
      <w:r w:rsidRPr="00521544">
        <w:rPr>
          <w:spacing w:val="-8"/>
          <w:sz w:val="24"/>
          <w:szCs w:val="24"/>
        </w:rPr>
        <w:t xml:space="preserve"> </w:t>
      </w:r>
      <w:r w:rsidRPr="00521544">
        <w:rPr>
          <w:sz w:val="24"/>
          <w:szCs w:val="24"/>
        </w:rPr>
        <w:t>its</w:t>
      </w:r>
      <w:r w:rsidRPr="00521544">
        <w:rPr>
          <w:spacing w:val="-7"/>
          <w:sz w:val="24"/>
          <w:szCs w:val="24"/>
        </w:rPr>
        <w:t xml:space="preserve"> </w:t>
      </w:r>
      <w:r w:rsidRPr="00521544">
        <w:rPr>
          <w:sz w:val="24"/>
          <w:szCs w:val="24"/>
        </w:rPr>
        <w:t>Code</w:t>
      </w:r>
      <w:r w:rsidRPr="00521544">
        <w:rPr>
          <w:spacing w:val="-6"/>
          <w:sz w:val="24"/>
          <w:szCs w:val="24"/>
        </w:rPr>
        <w:t xml:space="preserve"> </w:t>
      </w:r>
      <w:r w:rsidRPr="00521544">
        <w:rPr>
          <w:sz w:val="24"/>
          <w:szCs w:val="24"/>
        </w:rPr>
        <w:t>of</w:t>
      </w:r>
      <w:r w:rsidRPr="00521544">
        <w:rPr>
          <w:spacing w:val="-5"/>
          <w:sz w:val="24"/>
          <w:szCs w:val="24"/>
        </w:rPr>
        <w:t xml:space="preserve"> </w:t>
      </w:r>
      <w:r w:rsidRPr="00521544">
        <w:rPr>
          <w:sz w:val="24"/>
          <w:szCs w:val="24"/>
        </w:rPr>
        <w:t>Ethics</w:t>
      </w:r>
      <w:r w:rsidRPr="00521544">
        <w:rPr>
          <w:spacing w:val="-5"/>
          <w:sz w:val="24"/>
          <w:szCs w:val="24"/>
        </w:rPr>
        <w:t xml:space="preserve"> </w:t>
      </w:r>
      <w:r w:rsidRPr="00521544">
        <w:rPr>
          <w:sz w:val="24"/>
          <w:szCs w:val="24"/>
        </w:rPr>
        <w:t>to</w:t>
      </w:r>
      <w:r w:rsidRPr="00521544">
        <w:rPr>
          <w:spacing w:val="-7"/>
          <w:sz w:val="24"/>
          <w:szCs w:val="24"/>
        </w:rPr>
        <w:t xml:space="preserve"> </w:t>
      </w:r>
      <w:r w:rsidRPr="00521544">
        <w:rPr>
          <w:sz w:val="24"/>
          <w:szCs w:val="24"/>
        </w:rPr>
        <w:t>all</w:t>
      </w:r>
      <w:r w:rsidRPr="00521544">
        <w:rPr>
          <w:spacing w:val="-8"/>
          <w:sz w:val="24"/>
          <w:szCs w:val="24"/>
        </w:rPr>
        <w:t xml:space="preserve"> </w:t>
      </w:r>
      <w:r w:rsidRPr="00521544">
        <w:rPr>
          <w:sz w:val="24"/>
          <w:szCs w:val="24"/>
        </w:rPr>
        <w:t>persons</w:t>
      </w:r>
      <w:r w:rsidRPr="00521544">
        <w:rPr>
          <w:spacing w:val="-6"/>
          <w:sz w:val="24"/>
          <w:szCs w:val="24"/>
        </w:rPr>
        <w:t xml:space="preserve"> </w:t>
      </w:r>
      <w:r w:rsidRPr="00521544">
        <w:rPr>
          <w:sz w:val="24"/>
          <w:szCs w:val="24"/>
        </w:rPr>
        <w:t>working</w:t>
      </w:r>
      <w:r w:rsidRPr="00521544">
        <w:rPr>
          <w:spacing w:val="-7"/>
          <w:sz w:val="24"/>
          <w:szCs w:val="24"/>
        </w:rPr>
        <w:t xml:space="preserve"> </w:t>
      </w:r>
      <w:r w:rsidRPr="00521544">
        <w:rPr>
          <w:sz w:val="24"/>
          <w:szCs w:val="24"/>
        </w:rPr>
        <w:t>on</w:t>
      </w:r>
      <w:r w:rsidRPr="00521544">
        <w:rPr>
          <w:spacing w:val="-4"/>
          <w:sz w:val="24"/>
          <w:szCs w:val="24"/>
        </w:rPr>
        <w:t xml:space="preserve"> </w:t>
      </w:r>
      <w:r w:rsidRPr="00521544">
        <w:rPr>
          <w:sz w:val="24"/>
          <w:szCs w:val="24"/>
        </w:rPr>
        <w:t>its</w:t>
      </w:r>
      <w:r w:rsidRPr="00521544">
        <w:rPr>
          <w:spacing w:val="-7"/>
          <w:sz w:val="24"/>
          <w:szCs w:val="24"/>
        </w:rPr>
        <w:t xml:space="preserve"> </w:t>
      </w:r>
      <w:r w:rsidRPr="00521544">
        <w:rPr>
          <w:sz w:val="24"/>
          <w:szCs w:val="24"/>
        </w:rPr>
        <w:t>behalf,</w:t>
      </w:r>
      <w:r w:rsidRPr="00521544">
        <w:rPr>
          <w:spacing w:val="-7"/>
          <w:sz w:val="24"/>
          <w:szCs w:val="24"/>
        </w:rPr>
        <w:t xml:space="preserve"> </w:t>
      </w:r>
      <w:r w:rsidRPr="00521544">
        <w:rPr>
          <w:sz w:val="24"/>
          <w:szCs w:val="24"/>
        </w:rPr>
        <w:t>as</w:t>
      </w:r>
      <w:r w:rsidRPr="00521544">
        <w:rPr>
          <w:spacing w:val="-6"/>
          <w:sz w:val="24"/>
          <w:szCs w:val="24"/>
        </w:rPr>
        <w:t xml:space="preserve"> </w:t>
      </w:r>
      <w:r>
        <w:rPr>
          <w:sz w:val="24"/>
          <w:szCs w:val="24"/>
        </w:rPr>
        <w:t>well as clients. PSA shou</w:t>
      </w:r>
      <w:r w:rsidRPr="00521544">
        <w:rPr>
          <w:sz w:val="24"/>
          <w:szCs w:val="24"/>
        </w:rPr>
        <w:t>l</w:t>
      </w:r>
      <w:r>
        <w:rPr>
          <w:sz w:val="24"/>
          <w:szCs w:val="24"/>
        </w:rPr>
        <w:t>d</w:t>
      </w:r>
      <w:r w:rsidRPr="00521544">
        <w:rPr>
          <w:sz w:val="24"/>
          <w:szCs w:val="24"/>
        </w:rPr>
        <w:t xml:space="preserve"> also define a code of conduct for the security guards and</w:t>
      </w:r>
      <w:r w:rsidRPr="00521544">
        <w:rPr>
          <w:spacing w:val="23"/>
          <w:sz w:val="24"/>
          <w:szCs w:val="24"/>
        </w:rPr>
        <w:t xml:space="preserve"> </w:t>
      </w:r>
      <w:r>
        <w:rPr>
          <w:sz w:val="24"/>
          <w:szCs w:val="24"/>
        </w:rPr>
        <w:t xml:space="preserve">supervisors and </w:t>
      </w:r>
      <w:r w:rsidRPr="00521544">
        <w:rPr>
          <w:sz w:val="24"/>
          <w:szCs w:val="24"/>
        </w:rPr>
        <w:t>ensure that it</w:t>
      </w:r>
      <w:r>
        <w:rPr>
          <w:sz w:val="24"/>
          <w:szCs w:val="24"/>
        </w:rPr>
        <w:t xml:space="preserve"> is understood by all concerned.</w:t>
      </w:r>
    </w:p>
    <w:p w14:paraId="021864C6" w14:textId="77777777" w:rsidR="00B54AB5" w:rsidRPr="00521544" w:rsidRDefault="00B54AB5" w:rsidP="00B54AB5">
      <w:pPr>
        <w:pStyle w:val="BodyText"/>
        <w:spacing w:before="4"/>
        <w:ind w:left="0" w:right="10"/>
        <w:rPr>
          <w:sz w:val="24"/>
          <w:szCs w:val="24"/>
        </w:rPr>
      </w:pPr>
    </w:p>
    <w:p w14:paraId="7CDEA6E4" w14:textId="77777777" w:rsidR="00B54AB5" w:rsidRPr="00D50CEE" w:rsidRDefault="00B54AB5" w:rsidP="00EB23C5">
      <w:pPr>
        <w:pStyle w:val="ListParagraph"/>
        <w:widowControl w:val="0"/>
        <w:numPr>
          <w:ilvl w:val="3"/>
          <w:numId w:val="21"/>
        </w:numPr>
        <w:autoSpaceDE w:val="0"/>
        <w:autoSpaceDN w:val="0"/>
        <w:spacing w:after="0" w:line="240" w:lineRule="auto"/>
        <w:ind w:left="0" w:right="10" w:firstLine="0"/>
        <w:contextualSpacing w:val="0"/>
        <w:rPr>
          <w:rFonts w:ascii="Times New Roman" w:hAnsi="Times New Roman" w:cs="Times New Roman"/>
          <w:b/>
          <w:i/>
          <w:sz w:val="24"/>
          <w:szCs w:val="24"/>
        </w:rPr>
      </w:pPr>
      <w:r w:rsidRPr="00D50CEE">
        <w:rPr>
          <w:rFonts w:ascii="Times New Roman" w:hAnsi="Times New Roman" w:cs="Times New Roman"/>
          <w:b/>
          <w:i/>
          <w:sz w:val="24"/>
          <w:szCs w:val="24"/>
        </w:rPr>
        <w:t>Disciplinary</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code</w:t>
      </w:r>
    </w:p>
    <w:p w14:paraId="04B5640F" w14:textId="77777777" w:rsidR="00B54AB5" w:rsidRPr="00521544" w:rsidRDefault="00B54AB5" w:rsidP="00B54AB5">
      <w:pPr>
        <w:pStyle w:val="BodyText"/>
        <w:spacing w:before="181" w:line="256" w:lineRule="auto"/>
        <w:ind w:left="0" w:right="10"/>
        <w:jc w:val="both"/>
        <w:rPr>
          <w:sz w:val="24"/>
          <w:szCs w:val="24"/>
        </w:rPr>
      </w:pPr>
      <w:r>
        <w:rPr>
          <w:sz w:val="24"/>
          <w:szCs w:val="24"/>
        </w:rPr>
        <w:t>PSA may formulate</w:t>
      </w:r>
      <w:r w:rsidRPr="00521544">
        <w:rPr>
          <w:sz w:val="24"/>
          <w:szCs w:val="24"/>
        </w:rPr>
        <w:t xml:space="preserve"> a disciplinary code in accordance with existing laws</w:t>
      </w:r>
      <w:r>
        <w:rPr>
          <w:sz w:val="24"/>
          <w:szCs w:val="24"/>
        </w:rPr>
        <w:t xml:space="preserve"> for all employee</w:t>
      </w:r>
      <w:r w:rsidRPr="00521544">
        <w:rPr>
          <w:sz w:val="24"/>
          <w:szCs w:val="24"/>
        </w:rPr>
        <w:t xml:space="preserve">. </w:t>
      </w:r>
      <w:r>
        <w:rPr>
          <w:sz w:val="24"/>
          <w:szCs w:val="24"/>
        </w:rPr>
        <w:t>Serious breaches of discipline which may evoke result in adverse repercussions to the individual will be defined and documented.</w:t>
      </w:r>
    </w:p>
    <w:p w14:paraId="3DCC34CB" w14:textId="77777777" w:rsidR="00B54AB5" w:rsidRPr="00521544" w:rsidRDefault="00B54AB5" w:rsidP="00B54AB5">
      <w:pPr>
        <w:pStyle w:val="BodyText"/>
        <w:spacing w:before="6"/>
        <w:ind w:left="0" w:right="10"/>
        <w:rPr>
          <w:sz w:val="24"/>
          <w:szCs w:val="24"/>
        </w:rPr>
      </w:pPr>
    </w:p>
    <w:p w14:paraId="5E122311" w14:textId="77777777" w:rsidR="00B54AB5" w:rsidRPr="00D50CEE" w:rsidRDefault="00B54AB5" w:rsidP="00EB23C5">
      <w:pPr>
        <w:pStyle w:val="ListParagraph"/>
        <w:widowControl w:val="0"/>
        <w:numPr>
          <w:ilvl w:val="2"/>
          <w:numId w:val="21"/>
        </w:numPr>
        <w:autoSpaceDE w:val="0"/>
        <w:autoSpaceDN w:val="0"/>
        <w:spacing w:after="0" w:line="240" w:lineRule="auto"/>
        <w:ind w:left="0" w:right="10" w:firstLine="0"/>
        <w:contextualSpacing w:val="0"/>
        <w:rPr>
          <w:rFonts w:ascii="Times New Roman" w:hAnsi="Times New Roman" w:cs="Times New Roman"/>
          <w:b/>
          <w:i/>
          <w:sz w:val="24"/>
          <w:szCs w:val="24"/>
        </w:rPr>
      </w:pPr>
      <w:r w:rsidRPr="00D50CEE">
        <w:rPr>
          <w:rFonts w:ascii="Times New Roman" w:hAnsi="Times New Roman" w:cs="Times New Roman"/>
          <w:b/>
          <w:i/>
          <w:sz w:val="24"/>
          <w:szCs w:val="24"/>
        </w:rPr>
        <w:t>Photo</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identification</w:t>
      </w:r>
    </w:p>
    <w:p w14:paraId="78D81C6A" w14:textId="77777777" w:rsidR="00B54AB5" w:rsidRDefault="00B54AB5" w:rsidP="00B54AB5">
      <w:pPr>
        <w:pStyle w:val="BodyText"/>
        <w:spacing w:before="181" w:line="254" w:lineRule="auto"/>
        <w:ind w:left="0" w:right="10"/>
        <w:jc w:val="both"/>
        <w:rPr>
          <w:sz w:val="24"/>
          <w:szCs w:val="24"/>
        </w:rPr>
      </w:pPr>
      <w:r w:rsidRPr="00521544">
        <w:rPr>
          <w:sz w:val="24"/>
          <w:szCs w:val="24"/>
        </w:rPr>
        <w:t xml:space="preserve">PSA shall issue a photo-identity card to employed security guards and supervisors in accordance with </w:t>
      </w:r>
      <w:r>
        <w:rPr>
          <w:sz w:val="24"/>
          <w:szCs w:val="24"/>
        </w:rPr>
        <w:t xml:space="preserve">provisions given in the Act and </w:t>
      </w:r>
      <w:r w:rsidRPr="00521544">
        <w:rPr>
          <w:sz w:val="24"/>
          <w:szCs w:val="24"/>
        </w:rPr>
        <w:t xml:space="preserve">Model Rules applicable, and for other ranks as per agency policy. </w:t>
      </w:r>
    </w:p>
    <w:p w14:paraId="15C6F52A" w14:textId="77777777" w:rsidR="00B54AB5" w:rsidRPr="00C10BA8" w:rsidRDefault="00B54AB5" w:rsidP="00EB23C5">
      <w:pPr>
        <w:pStyle w:val="BodyText"/>
        <w:numPr>
          <w:ilvl w:val="0"/>
          <w:numId w:val="57"/>
        </w:numPr>
        <w:spacing w:before="181" w:line="254" w:lineRule="auto"/>
        <w:ind w:right="10"/>
        <w:jc w:val="both"/>
        <w:rPr>
          <w:sz w:val="24"/>
          <w:szCs w:val="24"/>
          <w:highlight w:val="yellow"/>
        </w:rPr>
      </w:pPr>
      <w:r w:rsidRPr="00C10BA8">
        <w:rPr>
          <w:sz w:val="24"/>
          <w:szCs w:val="24"/>
          <w:highlight w:val="yellow"/>
        </w:rPr>
        <w:t>Every photo identity card issued by PSA under sub-section (2) of section 17 of the Act shall be in Form XI of Model Rules</w:t>
      </w:r>
    </w:p>
    <w:p w14:paraId="0CB7FA0B" w14:textId="77777777" w:rsidR="00B54AB5" w:rsidRPr="00C10BA8" w:rsidRDefault="00B54AB5" w:rsidP="00EB23C5">
      <w:pPr>
        <w:pStyle w:val="BodyText"/>
        <w:numPr>
          <w:ilvl w:val="0"/>
          <w:numId w:val="57"/>
        </w:numPr>
        <w:spacing w:before="181" w:line="254" w:lineRule="auto"/>
        <w:ind w:right="10"/>
        <w:jc w:val="both"/>
        <w:rPr>
          <w:sz w:val="24"/>
          <w:szCs w:val="24"/>
          <w:highlight w:val="yellow"/>
        </w:rPr>
      </w:pPr>
      <w:r w:rsidRPr="00C10BA8">
        <w:rPr>
          <w:sz w:val="24"/>
          <w:szCs w:val="24"/>
          <w:highlight w:val="yellow"/>
        </w:rPr>
        <w:t xml:space="preserve">The photo identity card shall convey a full-face image in </w:t>
      </w:r>
      <w:proofErr w:type="spellStart"/>
      <w:r w:rsidRPr="00C10BA8">
        <w:rPr>
          <w:sz w:val="24"/>
          <w:szCs w:val="24"/>
          <w:highlight w:val="yellow"/>
        </w:rPr>
        <w:t>colour</w:t>
      </w:r>
      <w:proofErr w:type="spellEnd"/>
      <w:r w:rsidRPr="00C10BA8">
        <w:rPr>
          <w:sz w:val="24"/>
          <w:szCs w:val="24"/>
          <w:highlight w:val="yellow"/>
        </w:rPr>
        <w:t>, full name of the private security guard, name of the agency and the employee number of the individual to whom the photo identity card is issued</w:t>
      </w:r>
    </w:p>
    <w:p w14:paraId="09002ACD" w14:textId="77777777" w:rsidR="00B54AB5" w:rsidRPr="00C10BA8" w:rsidRDefault="00B54AB5" w:rsidP="00EB23C5">
      <w:pPr>
        <w:pStyle w:val="BodyText"/>
        <w:numPr>
          <w:ilvl w:val="0"/>
          <w:numId w:val="57"/>
        </w:numPr>
        <w:spacing w:before="181" w:line="254" w:lineRule="auto"/>
        <w:ind w:right="10"/>
        <w:jc w:val="both"/>
        <w:rPr>
          <w:sz w:val="24"/>
          <w:szCs w:val="24"/>
          <w:highlight w:val="yellow"/>
        </w:rPr>
      </w:pPr>
      <w:r w:rsidRPr="00C10BA8">
        <w:rPr>
          <w:sz w:val="24"/>
          <w:szCs w:val="24"/>
          <w:highlight w:val="yellow"/>
        </w:rPr>
        <w:t>The photo identity card shall clearly indicate the individual’s position in the agency and the date up to which the photo identity card is valid</w:t>
      </w:r>
    </w:p>
    <w:p w14:paraId="6676B3CA" w14:textId="77777777" w:rsidR="00B54AB5" w:rsidRPr="00C10BA8" w:rsidRDefault="00B54AB5" w:rsidP="00EB23C5">
      <w:pPr>
        <w:pStyle w:val="BodyText"/>
        <w:numPr>
          <w:ilvl w:val="0"/>
          <w:numId w:val="57"/>
        </w:numPr>
        <w:spacing w:before="181" w:line="254" w:lineRule="auto"/>
        <w:ind w:right="10"/>
        <w:jc w:val="both"/>
        <w:rPr>
          <w:sz w:val="24"/>
          <w:szCs w:val="24"/>
          <w:highlight w:val="yellow"/>
        </w:rPr>
      </w:pPr>
      <w:r w:rsidRPr="00C10BA8">
        <w:rPr>
          <w:sz w:val="24"/>
          <w:szCs w:val="24"/>
          <w:highlight w:val="yellow"/>
        </w:rPr>
        <w:t>The photo identity card shall be maintained up to date and any change in the particulars shall be entered therein</w:t>
      </w:r>
    </w:p>
    <w:p w14:paraId="72DC4ADC" w14:textId="77777777" w:rsidR="00B54AB5" w:rsidRPr="00C10BA8" w:rsidRDefault="00B54AB5" w:rsidP="00EB23C5">
      <w:pPr>
        <w:pStyle w:val="BodyText"/>
        <w:numPr>
          <w:ilvl w:val="0"/>
          <w:numId w:val="57"/>
        </w:numPr>
        <w:spacing w:before="181" w:line="254" w:lineRule="auto"/>
        <w:ind w:right="10"/>
        <w:jc w:val="both"/>
        <w:rPr>
          <w:sz w:val="24"/>
          <w:szCs w:val="24"/>
          <w:highlight w:val="yellow"/>
        </w:rPr>
      </w:pPr>
      <w:r w:rsidRPr="00C10BA8">
        <w:rPr>
          <w:sz w:val="24"/>
          <w:szCs w:val="24"/>
          <w:highlight w:val="yellow"/>
        </w:rPr>
        <w:t xml:space="preserve">The photo identity card issued to the private security guard shall be returned to the agency issuing it, </w:t>
      </w:r>
      <w:r w:rsidRPr="00C10BA8">
        <w:rPr>
          <w:sz w:val="24"/>
          <w:szCs w:val="24"/>
          <w:highlight w:val="yellow"/>
        </w:rPr>
        <w:lastRenderedPageBreak/>
        <w:t>once the private security guard is no longer employed by it</w:t>
      </w:r>
    </w:p>
    <w:p w14:paraId="0830CB24" w14:textId="77777777" w:rsidR="00B54AB5" w:rsidRPr="00C10BA8" w:rsidRDefault="00B54AB5" w:rsidP="00EB23C5">
      <w:pPr>
        <w:pStyle w:val="BodyText"/>
        <w:numPr>
          <w:ilvl w:val="0"/>
          <w:numId w:val="57"/>
        </w:numPr>
        <w:spacing w:before="181" w:line="254" w:lineRule="auto"/>
        <w:ind w:right="10"/>
        <w:jc w:val="both"/>
        <w:rPr>
          <w:sz w:val="24"/>
          <w:szCs w:val="24"/>
          <w:highlight w:val="yellow"/>
        </w:rPr>
      </w:pPr>
      <w:r w:rsidRPr="00C10BA8">
        <w:rPr>
          <w:sz w:val="24"/>
          <w:szCs w:val="24"/>
          <w:highlight w:val="yellow"/>
        </w:rPr>
        <w:t>Any loss or theft of the photo identity card shall be immediately brought to the notice of the agency that issued it</w:t>
      </w:r>
    </w:p>
    <w:p w14:paraId="52EDE93C" w14:textId="77777777" w:rsidR="00B54AB5" w:rsidRPr="00521544" w:rsidRDefault="00B54AB5" w:rsidP="00B54AB5">
      <w:pPr>
        <w:pStyle w:val="BodyText"/>
        <w:spacing w:before="5"/>
        <w:ind w:left="0" w:right="10"/>
        <w:rPr>
          <w:sz w:val="24"/>
          <w:szCs w:val="24"/>
        </w:rPr>
      </w:pPr>
    </w:p>
    <w:p w14:paraId="0C1995BE" w14:textId="77777777" w:rsidR="00B54AB5" w:rsidRPr="00D50CEE" w:rsidRDefault="00B54AB5" w:rsidP="00EB23C5">
      <w:pPr>
        <w:pStyle w:val="ListParagraph"/>
        <w:widowControl w:val="0"/>
        <w:numPr>
          <w:ilvl w:val="2"/>
          <w:numId w:val="21"/>
        </w:numPr>
        <w:autoSpaceDE w:val="0"/>
        <w:autoSpaceDN w:val="0"/>
        <w:spacing w:before="1" w:after="0" w:line="240" w:lineRule="auto"/>
        <w:ind w:left="0" w:right="10" w:firstLine="0"/>
        <w:contextualSpacing w:val="0"/>
        <w:rPr>
          <w:rFonts w:ascii="Times New Roman" w:hAnsi="Times New Roman" w:cs="Times New Roman"/>
          <w:b/>
          <w:i/>
          <w:sz w:val="24"/>
          <w:szCs w:val="24"/>
        </w:rPr>
      </w:pPr>
      <w:r w:rsidRPr="00D50CEE">
        <w:rPr>
          <w:rFonts w:ascii="Times New Roman" w:hAnsi="Times New Roman" w:cs="Times New Roman"/>
          <w:b/>
          <w:i/>
          <w:sz w:val="24"/>
          <w:szCs w:val="24"/>
        </w:rPr>
        <w:t>Records of employed</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staff</w:t>
      </w:r>
    </w:p>
    <w:p w14:paraId="4C923F90" w14:textId="77777777" w:rsidR="00B54AB5" w:rsidRDefault="00B54AB5" w:rsidP="00B54AB5">
      <w:pPr>
        <w:pStyle w:val="BodyText"/>
        <w:spacing w:before="178" w:line="256" w:lineRule="auto"/>
        <w:ind w:left="0" w:right="10"/>
        <w:rPr>
          <w:sz w:val="24"/>
          <w:szCs w:val="24"/>
        </w:rPr>
      </w:pPr>
      <w:r w:rsidRPr="00521544">
        <w:rPr>
          <w:sz w:val="24"/>
          <w:szCs w:val="24"/>
        </w:rPr>
        <w:t xml:space="preserve">The PSA shall maintain records </w:t>
      </w:r>
      <w:r>
        <w:rPr>
          <w:sz w:val="24"/>
          <w:szCs w:val="24"/>
        </w:rPr>
        <w:t xml:space="preserve">of </w:t>
      </w:r>
      <w:r w:rsidRPr="00521544">
        <w:rPr>
          <w:sz w:val="24"/>
          <w:szCs w:val="24"/>
        </w:rPr>
        <w:t>all security gua</w:t>
      </w:r>
      <w:r>
        <w:rPr>
          <w:sz w:val="24"/>
          <w:szCs w:val="24"/>
        </w:rPr>
        <w:t>rds, supervisors and other employees</w:t>
      </w:r>
      <w:r w:rsidRPr="00521544">
        <w:rPr>
          <w:sz w:val="24"/>
          <w:szCs w:val="24"/>
        </w:rPr>
        <w:t xml:space="preserve"> of the agency</w:t>
      </w:r>
      <w:r>
        <w:rPr>
          <w:sz w:val="24"/>
          <w:szCs w:val="24"/>
        </w:rPr>
        <w:t xml:space="preserve"> and its clients in accordance with the provisions given in the Act and Model Rules.</w:t>
      </w:r>
    </w:p>
    <w:p w14:paraId="219D513B" w14:textId="77777777" w:rsidR="00B54AB5" w:rsidRPr="00521544" w:rsidRDefault="00B54AB5" w:rsidP="00B54AB5">
      <w:pPr>
        <w:pStyle w:val="BodyText"/>
        <w:spacing w:before="178" w:line="256" w:lineRule="auto"/>
        <w:ind w:left="0" w:right="10"/>
        <w:rPr>
          <w:sz w:val="24"/>
          <w:szCs w:val="24"/>
        </w:rPr>
      </w:pPr>
    </w:p>
    <w:p w14:paraId="2B41F6B6" w14:textId="77777777" w:rsidR="00B54AB5" w:rsidRPr="00753C39" w:rsidRDefault="00B54AB5" w:rsidP="00EB23C5">
      <w:pPr>
        <w:pStyle w:val="Heading1"/>
        <w:keepNext w:val="0"/>
        <w:keepLines w:val="0"/>
        <w:widowControl w:val="0"/>
        <w:numPr>
          <w:ilvl w:val="1"/>
          <w:numId w:val="21"/>
        </w:numPr>
        <w:autoSpaceDE w:val="0"/>
        <w:autoSpaceDN w:val="0"/>
        <w:spacing w:before="0" w:after="0"/>
        <w:ind w:left="0" w:right="10" w:firstLine="0"/>
        <w:rPr>
          <w:rFonts w:ascii="Times New Roman" w:eastAsia="Times New Roman" w:hAnsi="Times New Roman" w:cs="Times New Roman"/>
          <w:b/>
          <w:bCs/>
          <w:color w:val="auto"/>
          <w:sz w:val="24"/>
          <w:szCs w:val="24"/>
          <w:lang w:val="en-US"/>
        </w:rPr>
      </w:pPr>
      <w:r w:rsidRPr="00753C39">
        <w:rPr>
          <w:rFonts w:ascii="Times New Roman" w:eastAsia="Times New Roman" w:hAnsi="Times New Roman" w:cs="Times New Roman"/>
          <w:b/>
          <w:bCs/>
          <w:color w:val="auto"/>
          <w:sz w:val="24"/>
          <w:szCs w:val="24"/>
          <w:lang w:val="en-US"/>
        </w:rPr>
        <w:t>Uniform and Equipment</w:t>
      </w:r>
    </w:p>
    <w:p w14:paraId="1CA27963" w14:textId="77777777" w:rsidR="00B54AB5" w:rsidRDefault="00B54AB5" w:rsidP="00EB23C5">
      <w:pPr>
        <w:pStyle w:val="ListParagraph"/>
        <w:widowControl w:val="0"/>
        <w:numPr>
          <w:ilvl w:val="2"/>
          <w:numId w:val="21"/>
        </w:numPr>
        <w:autoSpaceDE w:val="0"/>
        <w:autoSpaceDN w:val="0"/>
        <w:spacing w:before="13" w:after="0" w:line="240" w:lineRule="auto"/>
        <w:ind w:left="0" w:right="10" w:firstLine="0"/>
        <w:contextualSpacing w:val="0"/>
        <w:rPr>
          <w:rFonts w:ascii="Times New Roman" w:hAnsi="Times New Roman" w:cs="Times New Roman"/>
          <w:b/>
          <w:i/>
          <w:sz w:val="24"/>
          <w:szCs w:val="24"/>
        </w:rPr>
      </w:pPr>
      <w:r w:rsidRPr="00D50CEE">
        <w:rPr>
          <w:rFonts w:ascii="Times New Roman" w:hAnsi="Times New Roman" w:cs="Times New Roman"/>
          <w:b/>
          <w:i/>
          <w:sz w:val="24"/>
          <w:szCs w:val="24"/>
        </w:rPr>
        <w:t>Uniform</w:t>
      </w:r>
    </w:p>
    <w:p w14:paraId="20179991" w14:textId="77777777" w:rsidR="00B54AB5" w:rsidRPr="00E1684E" w:rsidRDefault="00B54AB5" w:rsidP="00B54AB5">
      <w:pPr>
        <w:pStyle w:val="ListParagraph"/>
        <w:widowControl w:val="0"/>
        <w:autoSpaceDE w:val="0"/>
        <w:autoSpaceDN w:val="0"/>
        <w:spacing w:before="13"/>
        <w:ind w:left="0" w:right="10"/>
        <w:contextualSpacing w:val="0"/>
        <w:rPr>
          <w:rFonts w:ascii="Times New Roman" w:hAnsi="Times New Roman" w:cs="Times New Roman"/>
          <w:b/>
          <w:i/>
          <w:sz w:val="24"/>
          <w:szCs w:val="24"/>
        </w:rPr>
      </w:pPr>
      <w:r w:rsidRPr="00E1684E">
        <w:rPr>
          <w:rFonts w:ascii="Times New Roman" w:hAnsi="Times New Roman" w:cs="Times New Roman"/>
          <w:bCs/>
          <w:i/>
          <w:color w:val="FF0000"/>
          <w:sz w:val="24"/>
          <w:szCs w:val="24"/>
        </w:rPr>
        <w:t>Every PSA shall issue and make it obligatory for the security guards to put on:</w:t>
      </w:r>
    </w:p>
    <w:p w14:paraId="446B17E8" w14:textId="77777777" w:rsidR="00B54AB5" w:rsidRPr="00E1684E" w:rsidRDefault="00B54AB5" w:rsidP="00EB23C5">
      <w:pPr>
        <w:pStyle w:val="ListParagraph"/>
        <w:widowControl w:val="0"/>
        <w:numPr>
          <w:ilvl w:val="0"/>
          <w:numId w:val="55"/>
        </w:numPr>
        <w:autoSpaceDE w:val="0"/>
        <w:autoSpaceDN w:val="0"/>
        <w:spacing w:before="13" w:after="0" w:line="240" w:lineRule="auto"/>
        <w:ind w:right="10"/>
        <w:contextualSpacing w:val="0"/>
        <w:rPr>
          <w:rFonts w:ascii="Times New Roman" w:hAnsi="Times New Roman" w:cs="Times New Roman"/>
          <w:bCs/>
          <w:i/>
          <w:color w:val="FF0000"/>
          <w:sz w:val="24"/>
          <w:szCs w:val="24"/>
        </w:rPr>
      </w:pPr>
      <w:r w:rsidRPr="00E1684E">
        <w:rPr>
          <w:rFonts w:ascii="Times New Roman" w:hAnsi="Times New Roman" w:cs="Times New Roman"/>
          <w:bCs/>
          <w:i/>
          <w:color w:val="FF0000"/>
          <w:sz w:val="24"/>
          <w:szCs w:val="24"/>
        </w:rPr>
        <w:t>An arm badge distinguishing the agency</w:t>
      </w:r>
    </w:p>
    <w:p w14:paraId="5B80FD04" w14:textId="77777777" w:rsidR="00B54AB5" w:rsidRPr="00E1684E" w:rsidRDefault="00B54AB5" w:rsidP="00EB23C5">
      <w:pPr>
        <w:pStyle w:val="ListParagraph"/>
        <w:widowControl w:val="0"/>
        <w:numPr>
          <w:ilvl w:val="0"/>
          <w:numId w:val="55"/>
        </w:numPr>
        <w:autoSpaceDE w:val="0"/>
        <w:autoSpaceDN w:val="0"/>
        <w:spacing w:before="13" w:after="0" w:line="240" w:lineRule="auto"/>
        <w:ind w:right="10"/>
        <w:contextualSpacing w:val="0"/>
        <w:rPr>
          <w:rFonts w:ascii="Times New Roman" w:hAnsi="Times New Roman" w:cs="Times New Roman"/>
          <w:bCs/>
          <w:i/>
          <w:color w:val="FF0000"/>
          <w:sz w:val="24"/>
          <w:szCs w:val="24"/>
        </w:rPr>
      </w:pPr>
      <w:r w:rsidRPr="00E1684E">
        <w:rPr>
          <w:rFonts w:ascii="Times New Roman" w:hAnsi="Times New Roman" w:cs="Times New Roman"/>
          <w:bCs/>
          <w:i/>
          <w:color w:val="FF0000"/>
          <w:sz w:val="24"/>
          <w:szCs w:val="24"/>
        </w:rPr>
        <w:t>Shoulder or chest badge to indicate his position in the organisation</w:t>
      </w:r>
    </w:p>
    <w:p w14:paraId="7E776535" w14:textId="77777777" w:rsidR="00B54AB5" w:rsidRPr="00E1684E" w:rsidRDefault="00B54AB5" w:rsidP="00EB23C5">
      <w:pPr>
        <w:pStyle w:val="ListParagraph"/>
        <w:widowControl w:val="0"/>
        <w:numPr>
          <w:ilvl w:val="0"/>
          <w:numId w:val="55"/>
        </w:numPr>
        <w:autoSpaceDE w:val="0"/>
        <w:autoSpaceDN w:val="0"/>
        <w:spacing w:before="13" w:after="0" w:line="240" w:lineRule="auto"/>
        <w:ind w:right="10"/>
        <w:contextualSpacing w:val="0"/>
        <w:rPr>
          <w:rFonts w:ascii="Times New Roman" w:hAnsi="Times New Roman" w:cs="Times New Roman"/>
          <w:bCs/>
          <w:i/>
          <w:color w:val="FF0000"/>
          <w:sz w:val="24"/>
          <w:szCs w:val="24"/>
        </w:rPr>
      </w:pPr>
      <w:r w:rsidRPr="00E1684E">
        <w:rPr>
          <w:rFonts w:ascii="Times New Roman" w:hAnsi="Times New Roman" w:cs="Times New Roman"/>
          <w:bCs/>
          <w:i/>
          <w:color w:val="FF0000"/>
          <w:sz w:val="24"/>
          <w:szCs w:val="24"/>
        </w:rPr>
        <w:t>Whistle attached to whistle to the whistle cord to be kept in the left pocket</w:t>
      </w:r>
    </w:p>
    <w:p w14:paraId="45728B87" w14:textId="77777777" w:rsidR="00B54AB5" w:rsidRPr="00E1684E" w:rsidRDefault="00B54AB5" w:rsidP="00EB23C5">
      <w:pPr>
        <w:pStyle w:val="ListParagraph"/>
        <w:widowControl w:val="0"/>
        <w:numPr>
          <w:ilvl w:val="0"/>
          <w:numId w:val="55"/>
        </w:numPr>
        <w:autoSpaceDE w:val="0"/>
        <w:autoSpaceDN w:val="0"/>
        <w:spacing w:before="13" w:after="0" w:line="240" w:lineRule="auto"/>
        <w:ind w:right="10"/>
        <w:contextualSpacing w:val="0"/>
        <w:rPr>
          <w:rFonts w:ascii="Times New Roman" w:hAnsi="Times New Roman" w:cs="Times New Roman"/>
          <w:bCs/>
          <w:i/>
          <w:color w:val="FF0000"/>
          <w:sz w:val="24"/>
          <w:szCs w:val="24"/>
        </w:rPr>
      </w:pPr>
      <w:r w:rsidRPr="00E1684E">
        <w:rPr>
          <w:rFonts w:ascii="Times New Roman" w:hAnsi="Times New Roman" w:cs="Times New Roman"/>
          <w:bCs/>
          <w:i/>
          <w:color w:val="FF0000"/>
          <w:sz w:val="24"/>
          <w:szCs w:val="24"/>
        </w:rPr>
        <w:t xml:space="preserve">Shoes with eyelets and laces </w:t>
      </w:r>
    </w:p>
    <w:p w14:paraId="565F9BD3" w14:textId="77777777" w:rsidR="00B54AB5" w:rsidRDefault="00B54AB5" w:rsidP="00EB23C5">
      <w:pPr>
        <w:pStyle w:val="ListParagraph"/>
        <w:widowControl w:val="0"/>
        <w:numPr>
          <w:ilvl w:val="0"/>
          <w:numId w:val="55"/>
        </w:numPr>
        <w:autoSpaceDE w:val="0"/>
        <w:autoSpaceDN w:val="0"/>
        <w:spacing w:before="13" w:after="0" w:line="240" w:lineRule="auto"/>
        <w:ind w:right="10"/>
        <w:contextualSpacing w:val="0"/>
        <w:rPr>
          <w:rFonts w:ascii="Times New Roman" w:hAnsi="Times New Roman" w:cs="Times New Roman"/>
          <w:bCs/>
          <w:i/>
          <w:color w:val="FF0000"/>
          <w:sz w:val="24"/>
          <w:szCs w:val="24"/>
        </w:rPr>
      </w:pPr>
      <w:r w:rsidRPr="00E1684E">
        <w:rPr>
          <w:rFonts w:ascii="Times New Roman" w:hAnsi="Times New Roman" w:cs="Times New Roman"/>
          <w:bCs/>
          <w:i/>
          <w:color w:val="FF0000"/>
          <w:sz w:val="24"/>
          <w:szCs w:val="24"/>
        </w:rPr>
        <w:t>Headgear which may be also carry the distinguishing mark of the agency</w:t>
      </w:r>
    </w:p>
    <w:p w14:paraId="2CE9C911" w14:textId="77777777" w:rsidR="00B54AB5" w:rsidRPr="002B258C" w:rsidRDefault="00B54AB5" w:rsidP="00B54AB5">
      <w:pPr>
        <w:widowControl w:val="0"/>
        <w:autoSpaceDE w:val="0"/>
        <w:autoSpaceDN w:val="0"/>
        <w:spacing w:before="13"/>
        <w:ind w:right="10"/>
        <w:rPr>
          <w:rFonts w:ascii="Times New Roman" w:hAnsi="Times New Roman" w:cs="Times New Roman"/>
          <w:bCs/>
          <w:i/>
          <w:color w:val="FF0000"/>
          <w:sz w:val="24"/>
          <w:szCs w:val="24"/>
        </w:rPr>
      </w:pPr>
      <w:r w:rsidRPr="002B258C">
        <w:rPr>
          <w:rFonts w:ascii="Times New Roman" w:hAnsi="Times New Roman" w:cs="Times New Roman"/>
          <w:bCs/>
          <w:i/>
          <w:color w:val="FF0000"/>
          <w:sz w:val="24"/>
          <w:szCs w:val="24"/>
          <w:highlight w:val="yellow"/>
        </w:rPr>
        <w:t>Every private security guard shall carry a notebook and a writing instrument with him</w:t>
      </w:r>
    </w:p>
    <w:p w14:paraId="1FD35BBB" w14:textId="77777777" w:rsidR="00B54AB5" w:rsidRPr="00D50CEE" w:rsidRDefault="00B54AB5" w:rsidP="00B54AB5">
      <w:pPr>
        <w:pStyle w:val="ListParagraph"/>
        <w:widowControl w:val="0"/>
        <w:autoSpaceDE w:val="0"/>
        <w:autoSpaceDN w:val="0"/>
        <w:spacing w:before="13"/>
        <w:ind w:left="0" w:right="10"/>
        <w:contextualSpacing w:val="0"/>
        <w:rPr>
          <w:rFonts w:ascii="Times New Roman" w:hAnsi="Times New Roman" w:cs="Times New Roman"/>
          <w:b/>
          <w:i/>
          <w:sz w:val="24"/>
          <w:szCs w:val="24"/>
        </w:rPr>
      </w:pPr>
    </w:p>
    <w:p w14:paraId="0A72E483" w14:textId="77777777" w:rsidR="00B54AB5" w:rsidRPr="00D50CEE" w:rsidRDefault="00B54AB5" w:rsidP="00EB23C5">
      <w:pPr>
        <w:pStyle w:val="ListParagraph"/>
        <w:widowControl w:val="0"/>
        <w:numPr>
          <w:ilvl w:val="3"/>
          <w:numId w:val="21"/>
        </w:numPr>
        <w:autoSpaceDE w:val="0"/>
        <w:autoSpaceDN w:val="0"/>
        <w:spacing w:before="20" w:after="0" w:line="240" w:lineRule="auto"/>
        <w:ind w:left="0" w:right="10" w:firstLine="0"/>
        <w:contextualSpacing w:val="0"/>
        <w:rPr>
          <w:rFonts w:ascii="Times New Roman" w:hAnsi="Times New Roman" w:cs="Times New Roman"/>
          <w:b/>
          <w:i/>
          <w:sz w:val="24"/>
          <w:szCs w:val="24"/>
        </w:rPr>
      </w:pPr>
      <w:r w:rsidRPr="00D50CEE">
        <w:rPr>
          <w:rFonts w:ascii="Times New Roman" w:hAnsi="Times New Roman" w:cs="Times New Roman"/>
          <w:b/>
          <w:i/>
          <w:sz w:val="24"/>
          <w:szCs w:val="24"/>
        </w:rPr>
        <w:t>Regular</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uniform</w:t>
      </w:r>
    </w:p>
    <w:p w14:paraId="74B52551" w14:textId="77777777" w:rsidR="00B54AB5" w:rsidRDefault="00B54AB5" w:rsidP="00B54AB5">
      <w:pPr>
        <w:pStyle w:val="BodyText"/>
        <w:spacing w:before="179" w:line="256" w:lineRule="auto"/>
        <w:ind w:left="0" w:right="10"/>
        <w:jc w:val="both"/>
        <w:rPr>
          <w:sz w:val="24"/>
          <w:szCs w:val="24"/>
        </w:rPr>
      </w:pPr>
      <w:r>
        <w:rPr>
          <w:sz w:val="24"/>
          <w:szCs w:val="24"/>
        </w:rPr>
        <w:t>Guards and supervisors may</w:t>
      </w:r>
      <w:r w:rsidRPr="00521544">
        <w:rPr>
          <w:sz w:val="24"/>
          <w:szCs w:val="24"/>
        </w:rPr>
        <w:t xml:space="preserve"> be supplied with a uniform to wear when on duty as per applicable </w:t>
      </w:r>
      <w:r>
        <w:rPr>
          <w:sz w:val="24"/>
          <w:szCs w:val="24"/>
        </w:rPr>
        <w:t>in the Model Rules</w:t>
      </w:r>
      <w:r w:rsidRPr="00521544">
        <w:rPr>
          <w:sz w:val="24"/>
          <w:szCs w:val="24"/>
        </w:rPr>
        <w:t xml:space="preserve">. </w:t>
      </w:r>
      <w:r>
        <w:rPr>
          <w:sz w:val="24"/>
          <w:szCs w:val="24"/>
        </w:rPr>
        <w:t>Security Guards/Supervisors will not wear uniform which</w:t>
      </w:r>
      <w:r w:rsidRPr="00521544">
        <w:rPr>
          <w:sz w:val="24"/>
          <w:szCs w:val="24"/>
        </w:rPr>
        <w:t xml:space="preserve"> resemble those of Armed Forces, Para Military Forces (PMF)</w:t>
      </w:r>
      <w:r>
        <w:rPr>
          <w:sz w:val="24"/>
          <w:szCs w:val="24"/>
        </w:rPr>
        <w:t xml:space="preserve"> or Police</w:t>
      </w:r>
      <w:r w:rsidRPr="00521544">
        <w:rPr>
          <w:sz w:val="24"/>
          <w:szCs w:val="24"/>
        </w:rPr>
        <w:t>.</w:t>
      </w:r>
    </w:p>
    <w:p w14:paraId="64658950" w14:textId="77777777" w:rsidR="00B54AB5" w:rsidRPr="002B258C" w:rsidRDefault="00B54AB5" w:rsidP="00B54AB5">
      <w:pPr>
        <w:pStyle w:val="BodyText"/>
        <w:spacing w:before="179" w:line="256" w:lineRule="auto"/>
        <w:ind w:left="0" w:right="10"/>
        <w:jc w:val="both"/>
        <w:rPr>
          <w:sz w:val="24"/>
          <w:szCs w:val="24"/>
          <w:highlight w:val="yellow"/>
        </w:rPr>
      </w:pPr>
      <w:r w:rsidRPr="002B258C">
        <w:rPr>
          <w:sz w:val="24"/>
          <w:szCs w:val="24"/>
          <w:highlight w:val="yellow"/>
        </w:rPr>
        <w:t xml:space="preserve">The clothes worn by the private security guard while on active duty shall be such that they do not hamper in his efficient performance. In </w:t>
      </w:r>
      <w:proofErr w:type="gramStart"/>
      <w:r w:rsidRPr="002B258C">
        <w:rPr>
          <w:sz w:val="24"/>
          <w:szCs w:val="24"/>
          <w:highlight w:val="yellow"/>
        </w:rPr>
        <w:t>particular</w:t>
      </w:r>
      <w:proofErr w:type="gramEnd"/>
      <w:r w:rsidRPr="002B258C">
        <w:rPr>
          <w:sz w:val="24"/>
          <w:szCs w:val="24"/>
          <w:highlight w:val="yellow"/>
        </w:rPr>
        <w:t xml:space="preserve"> they shall neither be too tight nor too loose as to obstruct movement or bending of limbs.</w:t>
      </w:r>
    </w:p>
    <w:p w14:paraId="2651A9B1" w14:textId="77777777" w:rsidR="00B54AB5" w:rsidRPr="00521544" w:rsidRDefault="00B54AB5" w:rsidP="00B54AB5">
      <w:pPr>
        <w:pStyle w:val="BodyText"/>
        <w:spacing w:before="179" w:line="256" w:lineRule="auto"/>
        <w:ind w:left="0" w:right="10"/>
        <w:jc w:val="both"/>
        <w:rPr>
          <w:sz w:val="24"/>
          <w:szCs w:val="24"/>
        </w:rPr>
      </w:pPr>
      <w:r w:rsidRPr="002B258C">
        <w:rPr>
          <w:sz w:val="24"/>
          <w:szCs w:val="24"/>
          <w:highlight w:val="yellow"/>
        </w:rPr>
        <w:t>Every private security guard while on active duty shall wear and display photo identity card issued under section 17 of the Act, on the outer most garment above waist level on his person in conspicuous manner.</w:t>
      </w:r>
      <w:r>
        <w:rPr>
          <w:sz w:val="24"/>
          <w:szCs w:val="24"/>
        </w:rPr>
        <w:t xml:space="preserve"> </w:t>
      </w:r>
    </w:p>
    <w:p w14:paraId="25E7A6CC" w14:textId="77777777" w:rsidR="00B54AB5" w:rsidRPr="00D50CEE" w:rsidRDefault="00B54AB5" w:rsidP="00EB23C5">
      <w:pPr>
        <w:pStyle w:val="ListParagraph"/>
        <w:widowControl w:val="0"/>
        <w:numPr>
          <w:ilvl w:val="3"/>
          <w:numId w:val="21"/>
        </w:numPr>
        <w:autoSpaceDE w:val="0"/>
        <w:autoSpaceDN w:val="0"/>
        <w:spacing w:before="155" w:after="0" w:line="240" w:lineRule="auto"/>
        <w:ind w:left="0" w:right="10" w:firstLine="0"/>
        <w:contextualSpacing w:val="0"/>
        <w:jc w:val="both"/>
        <w:rPr>
          <w:rFonts w:ascii="Times New Roman" w:hAnsi="Times New Roman" w:cs="Times New Roman"/>
          <w:b/>
          <w:i/>
          <w:sz w:val="24"/>
          <w:szCs w:val="24"/>
        </w:rPr>
      </w:pPr>
      <w:r w:rsidRPr="00D50CEE">
        <w:rPr>
          <w:rFonts w:ascii="Times New Roman" w:hAnsi="Times New Roman" w:cs="Times New Roman"/>
          <w:b/>
          <w:i/>
          <w:sz w:val="24"/>
          <w:szCs w:val="24"/>
        </w:rPr>
        <w:t>Seasonal</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uniform</w:t>
      </w:r>
    </w:p>
    <w:p w14:paraId="42F69C21" w14:textId="77777777" w:rsidR="00B54AB5" w:rsidRDefault="00B54AB5" w:rsidP="00B54AB5">
      <w:pPr>
        <w:pStyle w:val="BodyText"/>
        <w:spacing w:before="181" w:line="256" w:lineRule="auto"/>
        <w:ind w:left="0" w:right="10"/>
        <w:jc w:val="both"/>
        <w:rPr>
          <w:sz w:val="24"/>
          <w:szCs w:val="24"/>
        </w:rPr>
      </w:pPr>
      <w:r w:rsidRPr="00521544">
        <w:rPr>
          <w:sz w:val="24"/>
          <w:szCs w:val="24"/>
        </w:rPr>
        <w:t xml:space="preserve">The agency </w:t>
      </w:r>
      <w:r>
        <w:rPr>
          <w:sz w:val="24"/>
          <w:szCs w:val="24"/>
        </w:rPr>
        <w:t>may provide seasonal uniforms</w:t>
      </w:r>
      <w:r w:rsidRPr="00521544">
        <w:rPr>
          <w:sz w:val="24"/>
          <w:szCs w:val="24"/>
        </w:rPr>
        <w:t xml:space="preserve"> to its guards and supervisors and other ranks</w:t>
      </w:r>
      <w:r>
        <w:rPr>
          <w:sz w:val="24"/>
          <w:szCs w:val="24"/>
        </w:rPr>
        <w:t xml:space="preserve"> based on the climate and weather conditions prevailing</w:t>
      </w:r>
      <w:r w:rsidRPr="00521544">
        <w:rPr>
          <w:sz w:val="24"/>
          <w:szCs w:val="24"/>
        </w:rPr>
        <w:t>.</w:t>
      </w:r>
    </w:p>
    <w:p w14:paraId="09D0646D" w14:textId="77777777" w:rsidR="00B54AB5" w:rsidRPr="00D50CEE" w:rsidRDefault="00B54AB5" w:rsidP="00EB23C5">
      <w:pPr>
        <w:pStyle w:val="ListParagraph"/>
        <w:widowControl w:val="0"/>
        <w:numPr>
          <w:ilvl w:val="3"/>
          <w:numId w:val="21"/>
        </w:numPr>
        <w:autoSpaceDE w:val="0"/>
        <w:autoSpaceDN w:val="0"/>
        <w:spacing w:before="157" w:after="0" w:line="240" w:lineRule="auto"/>
        <w:ind w:left="0" w:right="10" w:firstLine="0"/>
        <w:jc w:val="both"/>
        <w:rPr>
          <w:rFonts w:ascii="Times New Roman" w:hAnsi="Times New Roman" w:cs="Times New Roman"/>
          <w:b/>
          <w:i/>
          <w:sz w:val="24"/>
          <w:szCs w:val="24"/>
        </w:rPr>
      </w:pPr>
      <w:r w:rsidRPr="00D50CEE">
        <w:rPr>
          <w:rFonts w:ascii="Times New Roman" w:hAnsi="Times New Roman" w:cs="Times New Roman"/>
          <w:b/>
          <w:i/>
          <w:sz w:val="24"/>
          <w:szCs w:val="24"/>
        </w:rPr>
        <w:t>Special clothing and safety</w:t>
      </w:r>
      <w:r w:rsidRPr="00D50CEE">
        <w:rPr>
          <w:rFonts w:ascii="Times New Roman" w:hAnsi="Times New Roman" w:cs="Times New Roman"/>
          <w:b/>
          <w:i/>
          <w:spacing w:val="-5"/>
          <w:sz w:val="24"/>
          <w:szCs w:val="24"/>
        </w:rPr>
        <w:t xml:space="preserve"> </w:t>
      </w:r>
      <w:r w:rsidRPr="00D50CEE">
        <w:rPr>
          <w:rFonts w:ascii="Times New Roman" w:hAnsi="Times New Roman" w:cs="Times New Roman"/>
          <w:b/>
          <w:i/>
          <w:sz w:val="24"/>
          <w:szCs w:val="24"/>
        </w:rPr>
        <w:t>equipment</w:t>
      </w:r>
    </w:p>
    <w:p w14:paraId="1AA9532F" w14:textId="77777777" w:rsidR="00B54AB5" w:rsidRPr="00521544" w:rsidRDefault="00B54AB5" w:rsidP="00B54AB5">
      <w:pPr>
        <w:pStyle w:val="BodyText"/>
        <w:spacing w:before="182" w:line="256" w:lineRule="auto"/>
        <w:ind w:left="0" w:right="10"/>
        <w:jc w:val="both"/>
        <w:rPr>
          <w:sz w:val="24"/>
          <w:szCs w:val="24"/>
        </w:rPr>
      </w:pPr>
      <w:r w:rsidRPr="00521544">
        <w:rPr>
          <w:sz w:val="24"/>
          <w:szCs w:val="24"/>
        </w:rPr>
        <w:t>Special clothing, such as high visibility (florescent) jackets, belts, helmets, safety sh</w:t>
      </w:r>
      <w:r>
        <w:rPr>
          <w:sz w:val="24"/>
          <w:szCs w:val="24"/>
        </w:rPr>
        <w:t>oes, raincoats, masks etc., may</w:t>
      </w:r>
      <w:r w:rsidRPr="00521544">
        <w:rPr>
          <w:sz w:val="24"/>
          <w:szCs w:val="24"/>
        </w:rPr>
        <w:t xml:space="preserve"> be issued to duty personnel as per site instructions and/or applicable safety rules. </w:t>
      </w:r>
      <w:r>
        <w:rPr>
          <w:sz w:val="24"/>
          <w:szCs w:val="24"/>
        </w:rPr>
        <w:t>E</w:t>
      </w:r>
      <w:r w:rsidRPr="00521544">
        <w:rPr>
          <w:sz w:val="24"/>
          <w:szCs w:val="24"/>
        </w:rPr>
        <w:t>quipment</w:t>
      </w:r>
      <w:r>
        <w:rPr>
          <w:sz w:val="24"/>
          <w:szCs w:val="24"/>
        </w:rPr>
        <w:t xml:space="preserve"> provided to the</w:t>
      </w:r>
      <w:r w:rsidRPr="00521544">
        <w:rPr>
          <w:sz w:val="24"/>
          <w:szCs w:val="24"/>
        </w:rPr>
        <w:t xml:space="preserve"> gua</w:t>
      </w:r>
      <w:r>
        <w:rPr>
          <w:sz w:val="24"/>
          <w:szCs w:val="24"/>
        </w:rPr>
        <w:t xml:space="preserve">rds and supervisors </w:t>
      </w:r>
      <w:r w:rsidRPr="00521544">
        <w:rPr>
          <w:sz w:val="24"/>
          <w:szCs w:val="24"/>
        </w:rPr>
        <w:t>as per SLA shall be appropriate for their intended use, in good working order and maintained regularly.</w:t>
      </w:r>
    </w:p>
    <w:p w14:paraId="6CE904A5" w14:textId="77777777" w:rsidR="00B54AB5" w:rsidRPr="00856C75" w:rsidRDefault="00B54AB5" w:rsidP="00B54AB5">
      <w:pPr>
        <w:widowControl w:val="0"/>
        <w:tabs>
          <w:tab w:val="left" w:pos="1829"/>
        </w:tabs>
        <w:autoSpaceDE w:val="0"/>
        <w:autoSpaceDN w:val="0"/>
        <w:spacing w:before="157"/>
        <w:ind w:right="10"/>
        <w:rPr>
          <w:rFonts w:ascii="Times New Roman" w:hAnsi="Times New Roman" w:cs="Times New Roman"/>
          <w:sz w:val="24"/>
          <w:szCs w:val="24"/>
        </w:rPr>
      </w:pPr>
      <w:r>
        <w:rPr>
          <w:rFonts w:ascii="Times New Roman" w:hAnsi="Times New Roman" w:cs="Times New Roman"/>
          <w:b/>
          <w:sz w:val="24"/>
          <w:szCs w:val="24"/>
        </w:rPr>
        <w:t>7.6   Vehicles</w:t>
      </w:r>
    </w:p>
    <w:p w14:paraId="42640E39" w14:textId="77777777" w:rsidR="00B54AB5" w:rsidRPr="00521544" w:rsidRDefault="00B54AB5" w:rsidP="00B54AB5">
      <w:pPr>
        <w:pStyle w:val="BodyText"/>
        <w:spacing w:before="181" w:line="256" w:lineRule="auto"/>
        <w:ind w:left="0" w:right="10"/>
        <w:jc w:val="both"/>
        <w:rPr>
          <w:sz w:val="24"/>
          <w:szCs w:val="24"/>
        </w:rPr>
      </w:pPr>
      <w:r w:rsidRPr="00521544">
        <w:rPr>
          <w:sz w:val="24"/>
          <w:szCs w:val="24"/>
        </w:rPr>
        <w:lastRenderedPageBreak/>
        <w:t>Operational vehicles</w:t>
      </w:r>
      <w:r>
        <w:rPr>
          <w:sz w:val="24"/>
          <w:szCs w:val="24"/>
        </w:rPr>
        <w:t xml:space="preserve"> held in the inventory of the agency will display the name of the agency prominently. Agencies badge and logo will also be displayed along with the</w:t>
      </w:r>
      <w:r w:rsidRPr="00521544">
        <w:rPr>
          <w:sz w:val="24"/>
          <w:szCs w:val="24"/>
        </w:rPr>
        <w:t xml:space="preserve"> telephone/mobile number in accordance with Motor Vehicles Act. </w:t>
      </w:r>
      <w:r>
        <w:rPr>
          <w:sz w:val="24"/>
          <w:szCs w:val="24"/>
        </w:rPr>
        <w:t>It will be ensured that the vehicles remain road worthy at all times. Periodic maintenance will be carried out.</w:t>
      </w:r>
    </w:p>
    <w:p w14:paraId="13828A49" w14:textId="77777777" w:rsidR="00B54AB5" w:rsidRPr="00D50CEE" w:rsidRDefault="00B54AB5" w:rsidP="00B54AB5">
      <w:pPr>
        <w:pStyle w:val="BodyText"/>
        <w:spacing w:before="10"/>
        <w:ind w:left="0" w:right="10"/>
        <w:rPr>
          <w:sz w:val="20"/>
          <w:szCs w:val="24"/>
        </w:rPr>
      </w:pPr>
    </w:p>
    <w:p w14:paraId="11FFC360" w14:textId="77777777" w:rsidR="00B54AB5" w:rsidRPr="00521544" w:rsidRDefault="00B54AB5" w:rsidP="00B54AB5">
      <w:pPr>
        <w:pStyle w:val="BodyText"/>
        <w:spacing w:before="10"/>
        <w:ind w:left="0" w:right="10"/>
        <w:rPr>
          <w:b/>
          <w:bCs/>
          <w:sz w:val="24"/>
          <w:szCs w:val="24"/>
        </w:rPr>
      </w:pPr>
      <w:r>
        <w:rPr>
          <w:b/>
          <w:sz w:val="24"/>
          <w:szCs w:val="24"/>
        </w:rPr>
        <w:t>7.7</w:t>
      </w:r>
      <w:r w:rsidRPr="00521544">
        <w:rPr>
          <w:sz w:val="24"/>
          <w:szCs w:val="24"/>
        </w:rPr>
        <w:tab/>
      </w:r>
      <w:r w:rsidRPr="00521544">
        <w:rPr>
          <w:b/>
          <w:bCs/>
          <w:sz w:val="24"/>
          <w:szCs w:val="24"/>
        </w:rPr>
        <w:t>Documentation</w:t>
      </w:r>
    </w:p>
    <w:p w14:paraId="1BF6FDD6" w14:textId="77777777" w:rsidR="00B54AB5" w:rsidRPr="00D50CEE" w:rsidRDefault="00B54AB5" w:rsidP="00B54AB5">
      <w:pPr>
        <w:pStyle w:val="BodyText"/>
        <w:spacing w:before="10"/>
        <w:ind w:left="0" w:right="10"/>
        <w:rPr>
          <w:sz w:val="20"/>
          <w:szCs w:val="24"/>
        </w:rPr>
      </w:pPr>
    </w:p>
    <w:p w14:paraId="6D74CAEA" w14:textId="77777777" w:rsidR="00B54AB5" w:rsidRDefault="00B54AB5" w:rsidP="00B54AB5">
      <w:pPr>
        <w:pStyle w:val="BodyText"/>
        <w:spacing w:before="10"/>
        <w:ind w:left="0" w:right="10"/>
        <w:jc w:val="both"/>
        <w:rPr>
          <w:sz w:val="24"/>
          <w:szCs w:val="24"/>
        </w:rPr>
      </w:pPr>
      <w:r>
        <w:rPr>
          <w:sz w:val="24"/>
          <w:szCs w:val="24"/>
        </w:rPr>
        <w:t>7.7.1</w:t>
      </w:r>
      <w:r w:rsidRPr="00521544">
        <w:rPr>
          <w:sz w:val="24"/>
          <w:szCs w:val="24"/>
        </w:rPr>
        <w:tab/>
        <w:t>The PSA shall establish, implement and maintain procedures to protect the sensitivity, confidentiality and integrity of records including access to, identification, storage, protection, retrieval, retention and disposal of records. Records shall be retained as required by the contract and applicable law. Em</w:t>
      </w:r>
      <w:r>
        <w:rPr>
          <w:sz w:val="24"/>
          <w:szCs w:val="24"/>
        </w:rPr>
        <w:t>ployment and service records wi</w:t>
      </w:r>
      <w:r w:rsidRPr="00521544">
        <w:rPr>
          <w:sz w:val="24"/>
          <w:szCs w:val="24"/>
        </w:rPr>
        <w:t xml:space="preserve">ll be retained for a minimum of </w:t>
      </w:r>
      <w:r w:rsidRPr="00F14481">
        <w:rPr>
          <w:sz w:val="24"/>
          <w:szCs w:val="24"/>
        </w:rPr>
        <w:t>five years</w:t>
      </w:r>
      <w:r w:rsidRPr="00383BFB">
        <w:rPr>
          <w:color w:val="FF0000"/>
          <w:sz w:val="24"/>
          <w:szCs w:val="24"/>
        </w:rPr>
        <w:t xml:space="preserve"> </w:t>
      </w:r>
      <w:r w:rsidRPr="00521544">
        <w:rPr>
          <w:sz w:val="24"/>
          <w:szCs w:val="24"/>
        </w:rPr>
        <w:t>or as required by applicable law. Organizations shall ensure the integrity of documents by rendering them securely backed-up, accessible only to authorized personnel, and protected from unauthorized disclosure, modification, deletion, damage, deterioration, or loss.</w:t>
      </w:r>
    </w:p>
    <w:p w14:paraId="34995A7C" w14:textId="77777777" w:rsidR="00B54AB5" w:rsidRPr="00D50CEE" w:rsidRDefault="00B54AB5" w:rsidP="00B54AB5">
      <w:pPr>
        <w:pStyle w:val="BodyText"/>
        <w:spacing w:before="10"/>
        <w:ind w:left="0" w:right="10"/>
        <w:rPr>
          <w:sz w:val="20"/>
          <w:szCs w:val="24"/>
        </w:rPr>
      </w:pPr>
    </w:p>
    <w:p w14:paraId="7A311B0A" w14:textId="77777777" w:rsidR="00B54AB5" w:rsidRPr="00521544" w:rsidRDefault="00B54AB5" w:rsidP="00B54AB5">
      <w:pPr>
        <w:pStyle w:val="BodyText"/>
        <w:spacing w:before="10"/>
        <w:ind w:left="0" w:right="10"/>
        <w:rPr>
          <w:sz w:val="24"/>
          <w:szCs w:val="24"/>
        </w:rPr>
      </w:pPr>
      <w:r>
        <w:rPr>
          <w:sz w:val="24"/>
          <w:szCs w:val="24"/>
        </w:rPr>
        <w:t>7.7.2</w:t>
      </w:r>
      <w:r w:rsidRPr="00521544">
        <w:rPr>
          <w:sz w:val="24"/>
          <w:szCs w:val="24"/>
        </w:rPr>
        <w:tab/>
        <w:t xml:space="preserve">Separate records shall be maintained for each customer and employee. Records shall be held in a secure manner, but shall be easily accessible to </w:t>
      </w:r>
      <w:proofErr w:type="spellStart"/>
      <w:r w:rsidRPr="00521544">
        <w:rPr>
          <w:sz w:val="24"/>
          <w:szCs w:val="24"/>
        </w:rPr>
        <w:t>authorised</w:t>
      </w:r>
      <w:proofErr w:type="spellEnd"/>
      <w:r w:rsidRPr="00521544">
        <w:rPr>
          <w:sz w:val="24"/>
          <w:szCs w:val="24"/>
        </w:rPr>
        <w:t xml:space="preserve"> pers</w:t>
      </w:r>
      <w:r>
        <w:rPr>
          <w:sz w:val="24"/>
          <w:szCs w:val="24"/>
        </w:rPr>
        <w:t>ons</w:t>
      </w:r>
      <w:r w:rsidRPr="00521544">
        <w:rPr>
          <w:sz w:val="24"/>
          <w:szCs w:val="24"/>
        </w:rPr>
        <w:t>. Amended and/or updated records shall be identifiable by date and clearly distinguishable from previous versions. Information stored in an electronic retrieval system shall be regularly backed-up. Back-up copies shall be stored separately. Archived records shall be clearly indexed.</w:t>
      </w:r>
    </w:p>
    <w:p w14:paraId="48E74039" w14:textId="77777777" w:rsidR="00B54AB5" w:rsidRDefault="00B54AB5" w:rsidP="00EB23C5">
      <w:pPr>
        <w:pStyle w:val="BodyText"/>
        <w:numPr>
          <w:ilvl w:val="2"/>
          <w:numId w:val="23"/>
        </w:numPr>
        <w:spacing w:before="10"/>
        <w:ind w:left="0" w:right="10" w:firstLine="0"/>
        <w:rPr>
          <w:sz w:val="24"/>
          <w:szCs w:val="24"/>
        </w:rPr>
      </w:pPr>
      <w:r w:rsidRPr="00521544">
        <w:rPr>
          <w:sz w:val="24"/>
          <w:szCs w:val="24"/>
        </w:rPr>
        <w:t>All records concerning a contract shall be maintained for at least 12 months or as specified by law after termination of contract.</w:t>
      </w:r>
    </w:p>
    <w:p w14:paraId="6A97B2A1" w14:textId="77777777" w:rsidR="00B54AB5" w:rsidRPr="00606AA0" w:rsidRDefault="00B54AB5" w:rsidP="00EB23C5">
      <w:pPr>
        <w:pStyle w:val="BodyText"/>
        <w:numPr>
          <w:ilvl w:val="2"/>
          <w:numId w:val="23"/>
        </w:numPr>
        <w:spacing w:before="10"/>
        <w:ind w:left="0" w:right="10" w:firstLine="0"/>
        <w:rPr>
          <w:sz w:val="24"/>
          <w:szCs w:val="24"/>
          <w:highlight w:val="yellow"/>
        </w:rPr>
      </w:pPr>
      <w:r w:rsidRPr="00606AA0">
        <w:rPr>
          <w:sz w:val="24"/>
          <w:szCs w:val="24"/>
          <w:highlight w:val="yellow"/>
          <w:u w:val="single"/>
        </w:rPr>
        <w:t>Registers</w:t>
      </w:r>
      <w:r w:rsidRPr="00606AA0">
        <w:rPr>
          <w:sz w:val="24"/>
          <w:szCs w:val="24"/>
          <w:highlight w:val="yellow"/>
        </w:rPr>
        <w:t xml:space="preserve">. Every private security agency shall maintain a register </w:t>
      </w:r>
      <w:proofErr w:type="gramStart"/>
      <w:r w:rsidRPr="00606AA0">
        <w:rPr>
          <w:sz w:val="24"/>
          <w:szCs w:val="24"/>
          <w:highlight w:val="yellow"/>
        </w:rPr>
        <w:t>containing:-</w:t>
      </w:r>
      <w:proofErr w:type="gramEnd"/>
    </w:p>
    <w:p w14:paraId="58ACC837" w14:textId="77777777" w:rsidR="00B54AB5" w:rsidRPr="00606AA0" w:rsidRDefault="00B54AB5" w:rsidP="00EB23C5">
      <w:pPr>
        <w:pStyle w:val="BodyText"/>
        <w:numPr>
          <w:ilvl w:val="0"/>
          <w:numId w:val="58"/>
        </w:numPr>
        <w:spacing w:before="10"/>
        <w:ind w:right="10"/>
        <w:rPr>
          <w:sz w:val="24"/>
          <w:szCs w:val="24"/>
          <w:highlight w:val="yellow"/>
        </w:rPr>
      </w:pPr>
      <w:r w:rsidRPr="00606AA0">
        <w:rPr>
          <w:sz w:val="24"/>
          <w:szCs w:val="24"/>
          <w:highlight w:val="yellow"/>
        </w:rPr>
        <w:t>the names and addresses of the persons managing the PSA;</w:t>
      </w:r>
    </w:p>
    <w:p w14:paraId="7789DE3D" w14:textId="77777777" w:rsidR="00B54AB5" w:rsidRPr="00606AA0" w:rsidRDefault="00B54AB5" w:rsidP="00EB23C5">
      <w:pPr>
        <w:pStyle w:val="BodyText"/>
        <w:numPr>
          <w:ilvl w:val="0"/>
          <w:numId w:val="58"/>
        </w:numPr>
        <w:spacing w:before="10"/>
        <w:ind w:right="10"/>
        <w:rPr>
          <w:sz w:val="24"/>
          <w:szCs w:val="24"/>
          <w:highlight w:val="yellow"/>
        </w:rPr>
      </w:pPr>
      <w:r w:rsidRPr="00606AA0">
        <w:rPr>
          <w:sz w:val="24"/>
          <w:szCs w:val="24"/>
          <w:highlight w:val="yellow"/>
        </w:rPr>
        <w:t>the names, addresses, photographs and salaries of the private security guards and supervisors under its control;</w:t>
      </w:r>
    </w:p>
    <w:p w14:paraId="7F1FB873" w14:textId="77777777" w:rsidR="00B54AB5" w:rsidRPr="00606AA0" w:rsidRDefault="00B54AB5" w:rsidP="00EB23C5">
      <w:pPr>
        <w:pStyle w:val="BodyText"/>
        <w:numPr>
          <w:ilvl w:val="0"/>
          <w:numId w:val="58"/>
        </w:numPr>
        <w:spacing w:before="10"/>
        <w:ind w:right="10"/>
        <w:rPr>
          <w:sz w:val="24"/>
          <w:szCs w:val="24"/>
          <w:highlight w:val="yellow"/>
        </w:rPr>
      </w:pPr>
      <w:r w:rsidRPr="00606AA0">
        <w:rPr>
          <w:sz w:val="24"/>
          <w:szCs w:val="24"/>
          <w:highlight w:val="yellow"/>
        </w:rPr>
        <w:t>the names and addresses of persons whom it had provided private security guards or services;</w:t>
      </w:r>
    </w:p>
    <w:p w14:paraId="7EF4225D" w14:textId="77777777" w:rsidR="00B54AB5" w:rsidRPr="00606AA0" w:rsidRDefault="00B54AB5" w:rsidP="00EB23C5">
      <w:pPr>
        <w:pStyle w:val="BodyText"/>
        <w:numPr>
          <w:ilvl w:val="0"/>
          <w:numId w:val="58"/>
        </w:numPr>
        <w:spacing w:before="10"/>
        <w:ind w:right="10"/>
        <w:rPr>
          <w:sz w:val="24"/>
          <w:szCs w:val="24"/>
          <w:highlight w:val="yellow"/>
        </w:rPr>
      </w:pPr>
      <w:r w:rsidRPr="00606AA0">
        <w:rPr>
          <w:sz w:val="24"/>
          <w:szCs w:val="24"/>
          <w:highlight w:val="yellow"/>
        </w:rPr>
        <w:t>the register shall be maintained electronically as given Form X of the Model Rules.</w:t>
      </w:r>
    </w:p>
    <w:p w14:paraId="76D73D19" w14:textId="77777777" w:rsidR="00B54AB5" w:rsidRPr="00D50CEE" w:rsidRDefault="00B54AB5" w:rsidP="00B54AB5">
      <w:pPr>
        <w:pStyle w:val="BodyText"/>
        <w:spacing w:before="10"/>
        <w:ind w:left="0" w:right="10"/>
        <w:rPr>
          <w:sz w:val="20"/>
          <w:szCs w:val="24"/>
        </w:rPr>
      </w:pPr>
    </w:p>
    <w:p w14:paraId="3A4FD6E7" w14:textId="77777777" w:rsidR="00B54AB5" w:rsidRDefault="00B54AB5" w:rsidP="00EB23C5">
      <w:pPr>
        <w:pStyle w:val="Heading1"/>
        <w:numPr>
          <w:ilvl w:val="0"/>
          <w:numId w:val="23"/>
        </w:numPr>
        <w:ind w:right="10"/>
        <w:rPr>
          <w:rFonts w:ascii="Times New Roman" w:hAnsi="Times New Roman" w:cs="Times New Roman"/>
          <w:b/>
          <w:color w:val="auto"/>
          <w:sz w:val="24"/>
          <w:szCs w:val="24"/>
        </w:rPr>
      </w:pPr>
      <w:r w:rsidRPr="00753C39">
        <w:rPr>
          <w:rFonts w:ascii="Times New Roman" w:eastAsia="Times New Roman" w:hAnsi="Times New Roman" w:cs="Times New Roman"/>
          <w:b/>
          <w:bCs/>
          <w:color w:val="auto"/>
          <w:sz w:val="24"/>
          <w:szCs w:val="24"/>
          <w:lang w:val="en-US"/>
        </w:rPr>
        <w:t>PERFORMANCE AUDIT</w:t>
      </w:r>
    </w:p>
    <w:p w14:paraId="23F42846" w14:textId="77777777" w:rsidR="00B54AB5" w:rsidRPr="00A75E1C" w:rsidRDefault="00B54AB5" w:rsidP="00B54AB5">
      <w:pPr>
        <w:pStyle w:val="ListParagraph"/>
        <w:ind w:left="480"/>
      </w:pPr>
    </w:p>
    <w:p w14:paraId="68B9BC6D" w14:textId="77777777" w:rsidR="00B54AB5" w:rsidRPr="00521544" w:rsidRDefault="00B54AB5" w:rsidP="00B54AB5">
      <w:pPr>
        <w:pStyle w:val="BodyText"/>
        <w:spacing w:before="6"/>
        <w:ind w:left="0" w:right="10"/>
        <w:jc w:val="both"/>
        <w:rPr>
          <w:sz w:val="24"/>
          <w:szCs w:val="24"/>
        </w:rPr>
      </w:pPr>
      <w:r>
        <w:rPr>
          <w:sz w:val="24"/>
          <w:szCs w:val="24"/>
        </w:rPr>
        <w:t xml:space="preserve">The PSA shall regularly have their training and delivery mechanism audited by an external agency in order to ensure adherence to all statutory compliances enumerated in this standard. The external agency having satisfied itself that all requisite compliances are being observed will provide the necessary certification of the PSA. </w:t>
      </w:r>
      <w:r w:rsidRPr="00521544">
        <w:rPr>
          <w:sz w:val="24"/>
          <w:szCs w:val="24"/>
        </w:rPr>
        <w:t>The PSA shall regularly monitor and evaluate compliances with applicable legal obligations.</w:t>
      </w:r>
    </w:p>
    <w:p w14:paraId="387E87E0" w14:textId="77777777" w:rsidR="00B54AB5" w:rsidRPr="00D50CEE" w:rsidRDefault="00B54AB5" w:rsidP="00EB23C5">
      <w:pPr>
        <w:pStyle w:val="ListParagraph"/>
        <w:widowControl w:val="0"/>
        <w:numPr>
          <w:ilvl w:val="1"/>
          <w:numId w:val="24"/>
        </w:numPr>
        <w:autoSpaceDE w:val="0"/>
        <w:autoSpaceDN w:val="0"/>
        <w:spacing w:before="159" w:after="0" w:line="240" w:lineRule="auto"/>
        <w:ind w:left="0" w:right="10" w:firstLine="0"/>
        <w:rPr>
          <w:rFonts w:ascii="Times New Roman" w:hAnsi="Times New Roman" w:cs="Times New Roman"/>
          <w:b/>
          <w:i/>
          <w:sz w:val="24"/>
          <w:szCs w:val="24"/>
        </w:rPr>
      </w:pPr>
      <w:r w:rsidRPr="00D50CEE">
        <w:rPr>
          <w:rFonts w:ascii="Times New Roman" w:hAnsi="Times New Roman" w:cs="Times New Roman"/>
          <w:b/>
          <w:i/>
          <w:sz w:val="24"/>
          <w:szCs w:val="24"/>
        </w:rPr>
        <w:t>Site</w:t>
      </w:r>
      <w:r w:rsidRPr="00D50CEE">
        <w:rPr>
          <w:rFonts w:ascii="Times New Roman" w:hAnsi="Times New Roman" w:cs="Times New Roman"/>
          <w:b/>
          <w:i/>
          <w:spacing w:val="-2"/>
          <w:sz w:val="24"/>
          <w:szCs w:val="24"/>
        </w:rPr>
        <w:t xml:space="preserve"> </w:t>
      </w:r>
      <w:r w:rsidRPr="00D50CEE">
        <w:rPr>
          <w:rFonts w:ascii="Times New Roman" w:hAnsi="Times New Roman" w:cs="Times New Roman"/>
          <w:b/>
          <w:i/>
          <w:sz w:val="24"/>
          <w:szCs w:val="24"/>
        </w:rPr>
        <w:t>Performance</w:t>
      </w:r>
    </w:p>
    <w:p w14:paraId="692F73E4" w14:textId="77777777" w:rsidR="00B54AB5" w:rsidRPr="00521544" w:rsidRDefault="00B54AB5" w:rsidP="00B54AB5">
      <w:pPr>
        <w:pStyle w:val="BodyText"/>
        <w:spacing w:before="179" w:line="256" w:lineRule="auto"/>
        <w:ind w:left="0" w:right="10"/>
        <w:jc w:val="both"/>
        <w:rPr>
          <w:sz w:val="24"/>
          <w:szCs w:val="24"/>
        </w:rPr>
      </w:pPr>
      <w:r>
        <w:rPr>
          <w:sz w:val="24"/>
          <w:szCs w:val="24"/>
        </w:rPr>
        <w:t>PSA will evolve plans to conduct visits to each site in order to evaluate their performance through an internal mechanism. Feedback rendered consequent to such visits will be scrutinized by the top management. Immediate remedial steps will be taken to eradicate any short comings found. Records of such visits including corrective instructions will be maintained.</w:t>
      </w:r>
    </w:p>
    <w:p w14:paraId="5C7DD1A9" w14:textId="77777777" w:rsidR="00B54AB5" w:rsidRDefault="00B54AB5" w:rsidP="00B54AB5">
      <w:pPr>
        <w:pStyle w:val="BodyText"/>
        <w:spacing w:before="178" w:line="256" w:lineRule="auto"/>
        <w:ind w:left="0" w:right="10"/>
        <w:jc w:val="both"/>
        <w:rPr>
          <w:sz w:val="24"/>
          <w:szCs w:val="24"/>
        </w:rPr>
      </w:pPr>
      <w:r>
        <w:rPr>
          <w:sz w:val="24"/>
          <w:szCs w:val="24"/>
        </w:rPr>
        <w:t>PSA may hold p</w:t>
      </w:r>
      <w:r w:rsidRPr="00521544">
        <w:rPr>
          <w:sz w:val="24"/>
          <w:szCs w:val="24"/>
        </w:rPr>
        <w:t>eriodic review meetings as mutually decided</w:t>
      </w:r>
      <w:r>
        <w:rPr>
          <w:sz w:val="24"/>
          <w:szCs w:val="24"/>
        </w:rPr>
        <w:t xml:space="preserve"> with the customer and steps be taken by both the parties to rectify any anomaly/incident in terms of deviation from the SLA is observed. </w:t>
      </w:r>
      <w:r w:rsidRPr="00521544">
        <w:rPr>
          <w:sz w:val="24"/>
          <w:szCs w:val="24"/>
        </w:rPr>
        <w:t xml:space="preserve"> Copies o</w:t>
      </w:r>
      <w:r>
        <w:rPr>
          <w:sz w:val="24"/>
          <w:szCs w:val="24"/>
        </w:rPr>
        <w:t>f the minutes shall be retained.</w:t>
      </w:r>
    </w:p>
    <w:p w14:paraId="61E12672" w14:textId="77777777" w:rsidR="00B54AB5" w:rsidRPr="00D50CEE" w:rsidRDefault="00B54AB5" w:rsidP="00EB23C5">
      <w:pPr>
        <w:pStyle w:val="BodyText"/>
        <w:numPr>
          <w:ilvl w:val="1"/>
          <w:numId w:val="24"/>
        </w:numPr>
        <w:spacing w:before="178" w:line="256" w:lineRule="auto"/>
        <w:ind w:left="0" w:right="10" w:firstLine="0"/>
        <w:jc w:val="both"/>
        <w:rPr>
          <w:b/>
          <w:sz w:val="24"/>
          <w:szCs w:val="24"/>
        </w:rPr>
      </w:pPr>
      <w:r w:rsidRPr="00D50CEE">
        <w:rPr>
          <w:b/>
          <w:i/>
          <w:w w:val="105"/>
          <w:sz w:val="24"/>
          <w:szCs w:val="24"/>
        </w:rPr>
        <w:lastRenderedPageBreak/>
        <w:t>Appraisals</w:t>
      </w:r>
    </w:p>
    <w:p w14:paraId="158CCC64" w14:textId="77777777" w:rsidR="00B54AB5" w:rsidRDefault="00B54AB5" w:rsidP="00B54AB5">
      <w:pPr>
        <w:pStyle w:val="BodyText"/>
        <w:spacing w:before="181" w:line="256" w:lineRule="auto"/>
        <w:ind w:left="0" w:right="10"/>
        <w:jc w:val="both"/>
        <w:rPr>
          <w:w w:val="105"/>
          <w:sz w:val="24"/>
          <w:szCs w:val="24"/>
        </w:rPr>
      </w:pPr>
      <w:r w:rsidRPr="00521544">
        <w:rPr>
          <w:w w:val="105"/>
          <w:sz w:val="24"/>
          <w:szCs w:val="24"/>
        </w:rPr>
        <w:t>Performance</w:t>
      </w:r>
      <w:r>
        <w:rPr>
          <w:w w:val="105"/>
          <w:sz w:val="24"/>
          <w:szCs w:val="24"/>
        </w:rPr>
        <w:t xml:space="preserve"> appraisals of the employees wi</w:t>
      </w:r>
      <w:r w:rsidRPr="00521544">
        <w:rPr>
          <w:w w:val="105"/>
          <w:sz w:val="24"/>
          <w:szCs w:val="24"/>
        </w:rPr>
        <w:t>ll be undertaken a</w:t>
      </w:r>
      <w:r>
        <w:rPr>
          <w:w w:val="105"/>
          <w:sz w:val="24"/>
          <w:szCs w:val="24"/>
        </w:rPr>
        <w:t>nd recorded. The appraisal may</w:t>
      </w:r>
      <w:r w:rsidRPr="00521544">
        <w:rPr>
          <w:w w:val="105"/>
          <w:sz w:val="24"/>
          <w:szCs w:val="24"/>
        </w:rPr>
        <w:t xml:space="preserve"> include skills with reference to training, </w:t>
      </w:r>
      <w:r>
        <w:rPr>
          <w:w w:val="105"/>
          <w:sz w:val="24"/>
          <w:szCs w:val="24"/>
        </w:rPr>
        <w:t xml:space="preserve">deliverance, </w:t>
      </w:r>
      <w:r w:rsidRPr="00521544">
        <w:rPr>
          <w:w w:val="105"/>
          <w:sz w:val="24"/>
          <w:szCs w:val="24"/>
        </w:rPr>
        <w:t>maintenance of documents, potential areas of improvement and key area performances.</w:t>
      </w:r>
    </w:p>
    <w:p w14:paraId="5589DE29" w14:textId="77777777" w:rsidR="00B54AB5" w:rsidRPr="00D50CEE" w:rsidRDefault="00B54AB5" w:rsidP="00B54AB5">
      <w:pPr>
        <w:pStyle w:val="BodyText"/>
        <w:spacing w:before="181" w:line="256" w:lineRule="auto"/>
        <w:ind w:left="0" w:right="10"/>
        <w:jc w:val="both"/>
        <w:rPr>
          <w:b/>
          <w:sz w:val="24"/>
          <w:szCs w:val="24"/>
        </w:rPr>
      </w:pPr>
      <w:r w:rsidRPr="00D50CEE">
        <w:rPr>
          <w:b/>
          <w:w w:val="105"/>
          <w:sz w:val="24"/>
          <w:szCs w:val="24"/>
        </w:rPr>
        <w:t>8.</w:t>
      </w:r>
      <w:r>
        <w:rPr>
          <w:b/>
          <w:w w:val="105"/>
          <w:sz w:val="24"/>
          <w:szCs w:val="24"/>
        </w:rPr>
        <w:t>3</w:t>
      </w:r>
      <w:r w:rsidRPr="00465013">
        <w:rPr>
          <w:i/>
          <w:w w:val="105"/>
          <w:sz w:val="24"/>
          <w:szCs w:val="24"/>
        </w:rPr>
        <w:t xml:space="preserve"> </w:t>
      </w:r>
      <w:r>
        <w:rPr>
          <w:i/>
          <w:w w:val="105"/>
          <w:sz w:val="24"/>
          <w:szCs w:val="24"/>
        </w:rPr>
        <w:tab/>
      </w:r>
      <w:r w:rsidRPr="00D50CEE">
        <w:rPr>
          <w:b/>
          <w:i/>
          <w:w w:val="105"/>
          <w:sz w:val="24"/>
          <w:szCs w:val="24"/>
        </w:rPr>
        <w:t>Complaints and Grievances</w:t>
      </w:r>
    </w:p>
    <w:p w14:paraId="251CAFD3" w14:textId="77777777" w:rsidR="00B54AB5" w:rsidRDefault="00B54AB5" w:rsidP="00B54AB5">
      <w:pPr>
        <w:pStyle w:val="BodyText"/>
        <w:spacing w:before="181" w:line="256" w:lineRule="auto"/>
        <w:ind w:left="0" w:right="10"/>
        <w:jc w:val="both"/>
        <w:rPr>
          <w:w w:val="105"/>
          <w:sz w:val="24"/>
          <w:szCs w:val="24"/>
        </w:rPr>
      </w:pPr>
      <w:r>
        <w:rPr>
          <w:w w:val="105"/>
          <w:sz w:val="24"/>
          <w:szCs w:val="24"/>
        </w:rPr>
        <w:t>Complaints received from customers or employees and their grievance will be addressed at the earliest.  The agency will nominate suitable persons who possess the ability to dispassionately exam the problem and recommend plausible solutions.</w:t>
      </w:r>
    </w:p>
    <w:p w14:paraId="5891FED4" w14:textId="77777777" w:rsidR="00B54AB5" w:rsidRPr="00D50CEE" w:rsidRDefault="00B54AB5" w:rsidP="00B54AB5">
      <w:pPr>
        <w:pStyle w:val="BodyText"/>
        <w:spacing w:before="181" w:line="256" w:lineRule="auto"/>
        <w:ind w:left="0" w:right="10"/>
        <w:jc w:val="both"/>
        <w:rPr>
          <w:b/>
          <w:i/>
          <w:sz w:val="24"/>
          <w:szCs w:val="24"/>
        </w:rPr>
      </w:pPr>
      <w:r w:rsidRPr="00D50CEE">
        <w:rPr>
          <w:b/>
          <w:i/>
          <w:w w:val="105"/>
          <w:sz w:val="24"/>
          <w:szCs w:val="24"/>
        </w:rPr>
        <w:t xml:space="preserve"> 8.</w:t>
      </w:r>
      <w:r>
        <w:rPr>
          <w:b/>
          <w:i/>
          <w:w w:val="105"/>
          <w:sz w:val="24"/>
          <w:szCs w:val="24"/>
        </w:rPr>
        <w:t>4</w:t>
      </w:r>
      <w:r w:rsidRPr="00D50CEE">
        <w:rPr>
          <w:b/>
          <w:i/>
          <w:w w:val="105"/>
          <w:sz w:val="24"/>
          <w:szCs w:val="24"/>
        </w:rPr>
        <w:t xml:space="preserve">      Feedback</w:t>
      </w:r>
    </w:p>
    <w:p w14:paraId="73E9E84C" w14:textId="77777777" w:rsidR="00B54AB5" w:rsidRPr="00521544" w:rsidRDefault="00B54AB5" w:rsidP="00B54AB5">
      <w:pPr>
        <w:pStyle w:val="BodyText"/>
        <w:spacing w:before="179" w:line="256" w:lineRule="auto"/>
        <w:ind w:left="0" w:right="10"/>
        <w:jc w:val="both"/>
        <w:rPr>
          <w:sz w:val="24"/>
          <w:szCs w:val="24"/>
        </w:rPr>
      </w:pPr>
      <w:r w:rsidRPr="00521544">
        <w:rPr>
          <w:w w:val="105"/>
          <w:sz w:val="24"/>
          <w:szCs w:val="24"/>
        </w:rPr>
        <w:t>The agency</w:t>
      </w:r>
      <w:r>
        <w:rPr>
          <w:w w:val="105"/>
          <w:sz w:val="24"/>
          <w:szCs w:val="24"/>
        </w:rPr>
        <w:t xml:space="preserve"> should encourage regular feedback from its customers as well as its employees in order to enhance its performance. </w:t>
      </w:r>
      <w:r w:rsidRPr="00521544">
        <w:rPr>
          <w:w w:val="105"/>
          <w:sz w:val="24"/>
          <w:szCs w:val="24"/>
        </w:rPr>
        <w:t>The feedbacks</w:t>
      </w:r>
      <w:r>
        <w:rPr>
          <w:w w:val="105"/>
          <w:sz w:val="24"/>
          <w:szCs w:val="24"/>
        </w:rPr>
        <w:t xml:space="preserve"> received </w:t>
      </w:r>
      <w:r w:rsidRPr="00521544">
        <w:rPr>
          <w:w w:val="105"/>
          <w:sz w:val="24"/>
          <w:szCs w:val="24"/>
        </w:rPr>
        <w:t>sh</w:t>
      </w:r>
      <w:r>
        <w:rPr>
          <w:w w:val="105"/>
          <w:sz w:val="24"/>
          <w:szCs w:val="24"/>
        </w:rPr>
        <w:t>ould</w:t>
      </w:r>
      <w:r w:rsidRPr="00521544">
        <w:rPr>
          <w:w w:val="105"/>
          <w:sz w:val="24"/>
          <w:szCs w:val="24"/>
        </w:rPr>
        <w:t xml:space="preserve"> be </w:t>
      </w:r>
      <w:proofErr w:type="spellStart"/>
      <w:r w:rsidRPr="00521544">
        <w:rPr>
          <w:w w:val="105"/>
          <w:sz w:val="24"/>
          <w:szCs w:val="24"/>
        </w:rPr>
        <w:t>analysed</w:t>
      </w:r>
      <w:proofErr w:type="spellEnd"/>
      <w:r w:rsidRPr="00521544">
        <w:rPr>
          <w:w w:val="105"/>
          <w:sz w:val="24"/>
          <w:szCs w:val="24"/>
        </w:rPr>
        <w:t xml:space="preserve"> and</w:t>
      </w:r>
      <w:r>
        <w:rPr>
          <w:w w:val="105"/>
          <w:sz w:val="24"/>
          <w:szCs w:val="24"/>
        </w:rPr>
        <w:t xml:space="preserve"> if found appropriate, be implemented.</w:t>
      </w:r>
    </w:p>
    <w:p w14:paraId="6F81B147" w14:textId="77777777" w:rsidR="00B54AB5" w:rsidRPr="00753C39" w:rsidRDefault="00B54AB5" w:rsidP="00EB23C5">
      <w:pPr>
        <w:pStyle w:val="Heading1"/>
        <w:keepNext w:val="0"/>
        <w:keepLines w:val="0"/>
        <w:widowControl w:val="0"/>
        <w:numPr>
          <w:ilvl w:val="1"/>
          <w:numId w:val="25"/>
        </w:numPr>
        <w:autoSpaceDE w:val="0"/>
        <w:autoSpaceDN w:val="0"/>
        <w:spacing w:before="166" w:after="0"/>
        <w:ind w:right="10" w:hanging="720"/>
        <w:jc w:val="both"/>
        <w:rPr>
          <w:rFonts w:ascii="Times New Roman" w:eastAsia="Times New Roman" w:hAnsi="Times New Roman" w:cs="Times New Roman"/>
          <w:b/>
          <w:bCs/>
          <w:color w:val="auto"/>
          <w:w w:val="105"/>
          <w:sz w:val="24"/>
          <w:szCs w:val="24"/>
          <w:lang w:val="en-US"/>
        </w:rPr>
      </w:pPr>
      <w:r w:rsidRPr="00753C39">
        <w:rPr>
          <w:rFonts w:ascii="Times New Roman" w:eastAsia="Times New Roman" w:hAnsi="Times New Roman" w:cs="Times New Roman"/>
          <w:b/>
          <w:bCs/>
          <w:color w:val="auto"/>
          <w:w w:val="105"/>
          <w:sz w:val="24"/>
          <w:szCs w:val="24"/>
          <w:lang w:val="en-US"/>
        </w:rPr>
        <w:t>Internal Audit</w:t>
      </w:r>
    </w:p>
    <w:p w14:paraId="5D7AF2CB" w14:textId="77777777" w:rsidR="00B54AB5" w:rsidRPr="00521544" w:rsidRDefault="00B54AB5" w:rsidP="00B54AB5">
      <w:pPr>
        <w:pStyle w:val="BodyText"/>
        <w:spacing w:before="171" w:line="256" w:lineRule="auto"/>
        <w:ind w:left="0" w:right="10"/>
        <w:jc w:val="both"/>
        <w:rPr>
          <w:sz w:val="24"/>
          <w:szCs w:val="24"/>
        </w:rPr>
      </w:pPr>
      <w:r w:rsidRPr="00521544">
        <w:rPr>
          <w:w w:val="105"/>
          <w:sz w:val="24"/>
          <w:szCs w:val="24"/>
        </w:rPr>
        <w:t>PSA sh</w:t>
      </w:r>
      <w:r>
        <w:rPr>
          <w:w w:val="105"/>
          <w:sz w:val="24"/>
          <w:szCs w:val="24"/>
        </w:rPr>
        <w:t>ou</w:t>
      </w:r>
      <w:r w:rsidRPr="00521544">
        <w:rPr>
          <w:w w:val="105"/>
          <w:sz w:val="24"/>
          <w:szCs w:val="24"/>
        </w:rPr>
        <w:t>l</w:t>
      </w:r>
      <w:r>
        <w:rPr>
          <w:w w:val="105"/>
          <w:sz w:val="24"/>
          <w:szCs w:val="24"/>
        </w:rPr>
        <w:t>d</w:t>
      </w:r>
      <w:r w:rsidRPr="00521544">
        <w:rPr>
          <w:w w:val="105"/>
          <w:sz w:val="24"/>
          <w:szCs w:val="24"/>
        </w:rPr>
        <w:t xml:space="preserve"> conduct </w:t>
      </w:r>
      <w:r>
        <w:rPr>
          <w:w w:val="105"/>
          <w:sz w:val="24"/>
          <w:szCs w:val="24"/>
        </w:rPr>
        <w:t xml:space="preserve">internal </w:t>
      </w:r>
      <w:r w:rsidRPr="00521544">
        <w:rPr>
          <w:w w:val="105"/>
          <w:sz w:val="24"/>
          <w:szCs w:val="24"/>
        </w:rPr>
        <w:t xml:space="preserve">audits at planned intervals to determine </w:t>
      </w:r>
      <w:r>
        <w:rPr>
          <w:w w:val="105"/>
          <w:sz w:val="24"/>
          <w:szCs w:val="24"/>
        </w:rPr>
        <w:t xml:space="preserve">implementation of statutory </w:t>
      </w:r>
      <w:r w:rsidRPr="00521544">
        <w:rPr>
          <w:w w:val="105"/>
          <w:sz w:val="24"/>
          <w:szCs w:val="24"/>
        </w:rPr>
        <w:t>compliance</w:t>
      </w:r>
      <w:r>
        <w:rPr>
          <w:w w:val="105"/>
          <w:sz w:val="24"/>
          <w:szCs w:val="24"/>
        </w:rPr>
        <w:t>s in terms of training and deliverance process.</w:t>
      </w:r>
    </w:p>
    <w:p w14:paraId="50C13547" w14:textId="77777777" w:rsidR="00B54AB5" w:rsidRPr="00753C39" w:rsidRDefault="00B54AB5" w:rsidP="00EB23C5">
      <w:pPr>
        <w:pStyle w:val="Heading1"/>
        <w:keepNext w:val="0"/>
        <w:keepLines w:val="0"/>
        <w:widowControl w:val="0"/>
        <w:numPr>
          <w:ilvl w:val="1"/>
          <w:numId w:val="25"/>
        </w:numPr>
        <w:autoSpaceDE w:val="0"/>
        <w:autoSpaceDN w:val="0"/>
        <w:spacing w:before="166" w:after="0"/>
        <w:ind w:right="10" w:hanging="720"/>
        <w:jc w:val="both"/>
        <w:rPr>
          <w:rFonts w:ascii="Times New Roman" w:eastAsia="Times New Roman" w:hAnsi="Times New Roman" w:cs="Times New Roman"/>
          <w:b/>
          <w:bCs/>
          <w:color w:val="auto"/>
          <w:w w:val="105"/>
          <w:sz w:val="24"/>
          <w:szCs w:val="24"/>
          <w:lang w:val="en-US"/>
        </w:rPr>
      </w:pPr>
      <w:r w:rsidRPr="00753C39">
        <w:rPr>
          <w:rFonts w:ascii="Times New Roman" w:eastAsia="Times New Roman" w:hAnsi="Times New Roman" w:cs="Times New Roman"/>
          <w:b/>
          <w:bCs/>
          <w:color w:val="auto"/>
          <w:w w:val="105"/>
          <w:sz w:val="24"/>
          <w:szCs w:val="24"/>
          <w:lang w:val="en-US"/>
        </w:rPr>
        <w:t>Review by Management</w:t>
      </w:r>
    </w:p>
    <w:p w14:paraId="1F25D556" w14:textId="77777777" w:rsidR="00B54AB5" w:rsidRPr="00521544" w:rsidRDefault="00B54AB5" w:rsidP="00B54AB5">
      <w:pPr>
        <w:pStyle w:val="BodyText"/>
        <w:spacing w:before="174" w:line="256" w:lineRule="auto"/>
        <w:ind w:left="0" w:right="10"/>
        <w:jc w:val="both"/>
        <w:rPr>
          <w:sz w:val="24"/>
          <w:szCs w:val="24"/>
        </w:rPr>
      </w:pPr>
      <w:r w:rsidRPr="00521544">
        <w:rPr>
          <w:w w:val="105"/>
          <w:sz w:val="24"/>
          <w:szCs w:val="24"/>
        </w:rPr>
        <w:t>Top management shall periodically review the agency’s compliance and delivery system to ensure its continuing suitability, adequacy and effectiveness.</w:t>
      </w:r>
    </w:p>
    <w:p w14:paraId="09761757" w14:textId="77777777" w:rsidR="00B54AB5" w:rsidRPr="00753C39" w:rsidRDefault="00B54AB5" w:rsidP="00EB23C5">
      <w:pPr>
        <w:pStyle w:val="Heading1"/>
        <w:keepNext w:val="0"/>
        <w:keepLines w:val="0"/>
        <w:widowControl w:val="0"/>
        <w:numPr>
          <w:ilvl w:val="0"/>
          <w:numId w:val="25"/>
        </w:numPr>
        <w:autoSpaceDE w:val="0"/>
        <w:autoSpaceDN w:val="0"/>
        <w:spacing w:before="164" w:after="0"/>
        <w:ind w:left="0" w:right="10" w:firstLine="0"/>
        <w:jc w:val="both"/>
        <w:rPr>
          <w:rFonts w:ascii="Times New Roman" w:eastAsia="Times New Roman" w:hAnsi="Times New Roman" w:cs="Times New Roman"/>
          <w:b/>
          <w:bCs/>
          <w:color w:val="auto"/>
          <w:sz w:val="24"/>
          <w:szCs w:val="24"/>
          <w:lang w:val="en-US"/>
        </w:rPr>
      </w:pPr>
      <w:r w:rsidRPr="00753C39">
        <w:rPr>
          <w:rFonts w:ascii="Times New Roman" w:eastAsia="Times New Roman" w:hAnsi="Times New Roman" w:cs="Times New Roman"/>
          <w:b/>
          <w:bCs/>
          <w:color w:val="auto"/>
          <w:sz w:val="24"/>
          <w:szCs w:val="24"/>
          <w:lang w:val="en-US"/>
        </w:rPr>
        <w:t>IMPROVEMENT</w:t>
      </w:r>
    </w:p>
    <w:p w14:paraId="126A28F1" w14:textId="77777777" w:rsidR="00B54AB5" w:rsidRDefault="00B54AB5" w:rsidP="00EB23C5">
      <w:pPr>
        <w:pStyle w:val="ListParagraph"/>
        <w:widowControl w:val="0"/>
        <w:numPr>
          <w:ilvl w:val="1"/>
          <w:numId w:val="26"/>
        </w:numPr>
        <w:autoSpaceDE w:val="0"/>
        <w:autoSpaceDN w:val="0"/>
        <w:spacing w:before="73" w:after="0" w:line="240" w:lineRule="auto"/>
        <w:ind w:right="10" w:hanging="720"/>
        <w:contextualSpacing w:val="0"/>
        <w:jc w:val="both"/>
        <w:rPr>
          <w:rFonts w:ascii="Times New Roman" w:hAnsi="Times New Roman" w:cs="Times New Roman"/>
          <w:sz w:val="24"/>
          <w:szCs w:val="24"/>
        </w:rPr>
      </w:pPr>
      <w:r>
        <w:rPr>
          <w:rFonts w:ascii="Times New Roman" w:hAnsi="Times New Roman" w:cs="Times New Roman"/>
          <w:sz w:val="24"/>
          <w:szCs w:val="24"/>
        </w:rPr>
        <w:t>PSA shall constantly endeavour to improve and refine its training and delivery mechanisms within the purview of statutory compliances.</w:t>
      </w:r>
    </w:p>
    <w:p w14:paraId="0DB17235" w14:textId="77777777" w:rsidR="00B54AB5" w:rsidRDefault="00B54AB5" w:rsidP="00EB23C5">
      <w:pPr>
        <w:pStyle w:val="ListParagraph"/>
        <w:widowControl w:val="0"/>
        <w:numPr>
          <w:ilvl w:val="1"/>
          <w:numId w:val="26"/>
        </w:numPr>
        <w:autoSpaceDE w:val="0"/>
        <w:autoSpaceDN w:val="0"/>
        <w:spacing w:before="73" w:after="0" w:line="240" w:lineRule="auto"/>
        <w:ind w:right="1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Any non-conformances brought to the notice of the PSA shall be addressed post haste and remedial actions initiated. The cause for such non-conformances will be analysed and rectified at the earliest </w:t>
      </w:r>
    </w:p>
    <w:p w14:paraId="6B7707C2" w14:textId="77777777" w:rsidR="00B54AB5" w:rsidRDefault="00B54AB5" w:rsidP="00EB23C5">
      <w:pPr>
        <w:pStyle w:val="ListParagraph"/>
        <w:widowControl w:val="0"/>
        <w:numPr>
          <w:ilvl w:val="1"/>
          <w:numId w:val="26"/>
        </w:numPr>
        <w:autoSpaceDE w:val="0"/>
        <w:autoSpaceDN w:val="0"/>
        <w:spacing w:before="73" w:after="0" w:line="240" w:lineRule="auto"/>
        <w:ind w:left="0" w:right="10" w:firstLine="0"/>
        <w:contextualSpacing w:val="0"/>
        <w:jc w:val="both"/>
        <w:rPr>
          <w:rFonts w:ascii="Times New Roman" w:hAnsi="Times New Roman" w:cs="Times New Roman"/>
          <w:sz w:val="24"/>
          <w:szCs w:val="24"/>
        </w:rPr>
      </w:pPr>
      <w:r w:rsidRPr="00C24F27">
        <w:rPr>
          <w:rFonts w:ascii="Times New Roman" w:hAnsi="Times New Roman" w:cs="Times New Roman"/>
          <w:sz w:val="24"/>
          <w:szCs w:val="24"/>
        </w:rPr>
        <w:t>Records of action taken and improvements effected shall be</w:t>
      </w:r>
      <w:r w:rsidRPr="00C24F27">
        <w:rPr>
          <w:rFonts w:ascii="Times New Roman" w:hAnsi="Times New Roman" w:cs="Times New Roman"/>
          <w:spacing w:val="-5"/>
          <w:sz w:val="24"/>
          <w:szCs w:val="24"/>
        </w:rPr>
        <w:t xml:space="preserve"> </w:t>
      </w:r>
      <w:r w:rsidRPr="00C24F27">
        <w:rPr>
          <w:rFonts w:ascii="Times New Roman" w:hAnsi="Times New Roman" w:cs="Times New Roman"/>
          <w:sz w:val="24"/>
          <w:szCs w:val="24"/>
        </w:rPr>
        <w:t>maintained.</w:t>
      </w:r>
    </w:p>
    <w:p w14:paraId="507199A2" w14:textId="77777777" w:rsidR="00B54AB5" w:rsidRDefault="00B54AB5" w:rsidP="00B54AB5">
      <w:pPr>
        <w:pStyle w:val="ListParagraph"/>
        <w:widowControl w:val="0"/>
        <w:autoSpaceDE w:val="0"/>
        <w:autoSpaceDN w:val="0"/>
        <w:spacing w:before="73"/>
        <w:ind w:left="0" w:right="10"/>
        <w:contextualSpacing w:val="0"/>
        <w:jc w:val="both"/>
        <w:rPr>
          <w:rFonts w:ascii="Times New Roman" w:hAnsi="Times New Roman" w:cs="Times New Roman"/>
          <w:sz w:val="24"/>
          <w:szCs w:val="24"/>
        </w:rPr>
      </w:pPr>
    </w:p>
    <w:p w14:paraId="311FB4F1" w14:textId="77777777" w:rsidR="00B54AB5" w:rsidRDefault="00B54AB5" w:rsidP="00B54AB5">
      <w:pPr>
        <w:pStyle w:val="ListParagraph"/>
        <w:widowControl w:val="0"/>
        <w:autoSpaceDE w:val="0"/>
        <w:autoSpaceDN w:val="0"/>
        <w:spacing w:before="73"/>
        <w:ind w:left="0" w:right="10"/>
        <w:contextualSpacing w:val="0"/>
        <w:jc w:val="both"/>
        <w:rPr>
          <w:rFonts w:ascii="Times New Roman" w:hAnsi="Times New Roman" w:cs="Times New Roman"/>
          <w:sz w:val="24"/>
          <w:szCs w:val="24"/>
        </w:rPr>
      </w:pPr>
    </w:p>
    <w:p w14:paraId="286D5A45" w14:textId="77777777" w:rsidR="00B54AB5" w:rsidRDefault="00B54AB5" w:rsidP="00B54AB5">
      <w:pPr>
        <w:pStyle w:val="ListParagraph"/>
        <w:widowControl w:val="0"/>
        <w:autoSpaceDE w:val="0"/>
        <w:autoSpaceDN w:val="0"/>
        <w:spacing w:before="73"/>
        <w:ind w:left="0" w:right="10"/>
        <w:contextualSpacing w:val="0"/>
        <w:jc w:val="both"/>
        <w:rPr>
          <w:rFonts w:ascii="Times New Roman" w:hAnsi="Times New Roman" w:cs="Times New Roman"/>
          <w:sz w:val="24"/>
          <w:szCs w:val="24"/>
        </w:rPr>
      </w:pPr>
    </w:p>
    <w:p w14:paraId="062CBEF2" w14:textId="77777777" w:rsidR="00B54AB5" w:rsidRDefault="00B54AB5" w:rsidP="00B54AB5">
      <w:pPr>
        <w:rPr>
          <w:rFonts w:ascii="Times New Roman" w:hAnsi="Times New Roman" w:cs="Times New Roman"/>
          <w:sz w:val="24"/>
          <w:szCs w:val="24"/>
        </w:rPr>
      </w:pPr>
    </w:p>
    <w:p w14:paraId="7DA5EE07" w14:textId="77777777" w:rsidR="00B54AB5" w:rsidRPr="00521544" w:rsidRDefault="00B54AB5" w:rsidP="00B54AB5">
      <w:pPr>
        <w:spacing w:line="245" w:lineRule="auto"/>
        <w:ind w:right="-18" w:firstLine="288"/>
        <w:jc w:val="center"/>
        <w:rPr>
          <w:rFonts w:ascii="Times New Roman" w:hAnsi="Times New Roman" w:cs="Times New Roman"/>
          <w:b/>
          <w:sz w:val="24"/>
          <w:szCs w:val="24"/>
        </w:rPr>
      </w:pPr>
      <w:r w:rsidRPr="00521544">
        <w:rPr>
          <w:rFonts w:ascii="Times New Roman" w:hAnsi="Times New Roman" w:cs="Times New Roman"/>
          <w:b/>
          <w:sz w:val="24"/>
          <w:szCs w:val="24"/>
        </w:rPr>
        <w:t>Annex A</w:t>
      </w:r>
    </w:p>
    <w:p w14:paraId="61A97183" w14:textId="77777777" w:rsidR="00B54AB5" w:rsidRPr="00521544" w:rsidRDefault="00B54AB5" w:rsidP="00B54AB5">
      <w:pPr>
        <w:spacing w:line="245" w:lineRule="auto"/>
        <w:ind w:right="72" w:firstLine="576"/>
        <w:jc w:val="center"/>
        <w:rPr>
          <w:rFonts w:ascii="Times New Roman" w:hAnsi="Times New Roman" w:cs="Times New Roman"/>
          <w:i/>
          <w:sz w:val="24"/>
          <w:szCs w:val="24"/>
        </w:rPr>
      </w:pPr>
      <w:r w:rsidRPr="00521544">
        <w:rPr>
          <w:rFonts w:ascii="Times New Roman" w:hAnsi="Times New Roman" w:cs="Times New Roman"/>
          <w:sz w:val="24"/>
          <w:szCs w:val="24"/>
        </w:rPr>
        <w:t>(4.2.2.2)</w:t>
      </w:r>
    </w:p>
    <w:p w14:paraId="3C7488E1" w14:textId="77777777" w:rsidR="00B54AB5" w:rsidRPr="004F6B3D" w:rsidRDefault="00B54AB5" w:rsidP="00B54AB5">
      <w:pPr>
        <w:pStyle w:val="BodyText"/>
        <w:ind w:left="0"/>
        <w:jc w:val="center"/>
        <w:rPr>
          <w:i/>
          <w:sz w:val="16"/>
          <w:szCs w:val="24"/>
        </w:rPr>
      </w:pPr>
    </w:p>
    <w:p w14:paraId="5DB3F4DB" w14:textId="77777777" w:rsidR="00B54AB5" w:rsidRPr="00547E33" w:rsidRDefault="00B54AB5" w:rsidP="00B54AB5">
      <w:pPr>
        <w:pStyle w:val="Heading1"/>
        <w:keepNext w:val="0"/>
        <w:keepLines w:val="0"/>
        <w:widowControl w:val="0"/>
        <w:autoSpaceDE w:val="0"/>
        <w:autoSpaceDN w:val="0"/>
        <w:spacing w:before="0" w:after="0"/>
        <w:ind w:right="72"/>
        <w:jc w:val="center"/>
        <w:rPr>
          <w:rFonts w:ascii="Times New Roman" w:eastAsia="Times New Roman" w:hAnsi="Times New Roman" w:cs="Times New Roman"/>
          <w:b/>
          <w:bCs/>
          <w:color w:val="auto"/>
          <w:sz w:val="32"/>
          <w:szCs w:val="32"/>
          <w:lang w:val="en-US"/>
        </w:rPr>
      </w:pPr>
      <w:r w:rsidRPr="00547E33">
        <w:rPr>
          <w:rFonts w:ascii="Times New Roman" w:eastAsia="Times New Roman" w:hAnsi="Times New Roman" w:cs="Times New Roman"/>
          <w:b/>
          <w:bCs/>
          <w:color w:val="auto"/>
          <w:sz w:val="32"/>
          <w:szCs w:val="32"/>
          <w:lang w:val="en-US"/>
        </w:rPr>
        <w:t>Training Centre - Infrastructure</w:t>
      </w:r>
    </w:p>
    <w:p w14:paraId="5BC55C95" w14:textId="77777777" w:rsidR="00B54AB5" w:rsidRPr="004F6B3D" w:rsidRDefault="00B54AB5" w:rsidP="00B54AB5">
      <w:pPr>
        <w:pStyle w:val="BodyText"/>
        <w:ind w:left="0"/>
        <w:rPr>
          <w:b/>
          <w:sz w:val="12"/>
        </w:rPr>
      </w:pPr>
    </w:p>
    <w:p w14:paraId="3D7DB6F7" w14:textId="77777777" w:rsidR="00B54AB5" w:rsidRDefault="00B54AB5" w:rsidP="00B54AB5">
      <w:pPr>
        <w:pStyle w:val="BodyText"/>
        <w:spacing w:before="6"/>
        <w:ind w:left="0"/>
        <w:rPr>
          <w:b/>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
        <w:gridCol w:w="2700"/>
        <w:gridCol w:w="1170"/>
        <w:gridCol w:w="51"/>
        <w:gridCol w:w="669"/>
        <w:gridCol w:w="942"/>
        <w:gridCol w:w="858"/>
        <w:gridCol w:w="1170"/>
        <w:gridCol w:w="1425"/>
        <w:gridCol w:w="410"/>
      </w:tblGrid>
      <w:tr w:rsidR="00B54AB5" w:rsidRPr="007A5E10" w14:paraId="77993D26" w14:textId="77777777" w:rsidTr="00B54AB5">
        <w:trPr>
          <w:trHeight w:val="382"/>
        </w:trPr>
        <w:tc>
          <w:tcPr>
            <w:tcW w:w="1080" w:type="dxa"/>
          </w:tcPr>
          <w:p w14:paraId="1AE0FEB8" w14:textId="77777777" w:rsidR="00B54AB5" w:rsidRPr="007A5E10" w:rsidRDefault="00B54AB5" w:rsidP="00B54AB5">
            <w:pPr>
              <w:pStyle w:val="TableParagraph"/>
              <w:ind w:right="51"/>
              <w:jc w:val="center"/>
              <w:rPr>
                <w:bCs/>
                <w:sz w:val="24"/>
                <w:szCs w:val="24"/>
              </w:rPr>
            </w:pPr>
            <w:proofErr w:type="spellStart"/>
            <w:r w:rsidRPr="007A5E10">
              <w:rPr>
                <w:bCs/>
                <w:sz w:val="24"/>
                <w:szCs w:val="24"/>
              </w:rPr>
              <w:t>Sl</w:t>
            </w:r>
            <w:proofErr w:type="spellEnd"/>
            <w:r w:rsidRPr="007A5E10">
              <w:rPr>
                <w:bCs/>
                <w:sz w:val="24"/>
                <w:szCs w:val="24"/>
              </w:rPr>
              <w:t xml:space="preserve"> No.</w:t>
            </w:r>
          </w:p>
        </w:tc>
        <w:tc>
          <w:tcPr>
            <w:tcW w:w="2700" w:type="dxa"/>
          </w:tcPr>
          <w:p w14:paraId="44989C47" w14:textId="77777777" w:rsidR="00B54AB5" w:rsidRPr="007A5E10" w:rsidRDefault="00B54AB5" w:rsidP="00B54AB5">
            <w:pPr>
              <w:pStyle w:val="TableParagraph"/>
              <w:spacing w:line="298" w:lineRule="exact"/>
              <w:ind w:right="225"/>
              <w:jc w:val="center"/>
              <w:rPr>
                <w:bCs/>
                <w:sz w:val="24"/>
                <w:szCs w:val="24"/>
              </w:rPr>
            </w:pPr>
            <w:r w:rsidRPr="007A5E10">
              <w:rPr>
                <w:bCs/>
                <w:sz w:val="24"/>
                <w:szCs w:val="24"/>
              </w:rPr>
              <w:t>Area</w:t>
            </w:r>
          </w:p>
        </w:tc>
        <w:tc>
          <w:tcPr>
            <w:tcW w:w="1890" w:type="dxa"/>
            <w:gridSpan w:val="3"/>
          </w:tcPr>
          <w:p w14:paraId="2DB03BEA" w14:textId="77777777" w:rsidR="00B54AB5" w:rsidRPr="007A5E10" w:rsidRDefault="00B54AB5" w:rsidP="00B54AB5">
            <w:pPr>
              <w:pStyle w:val="TableParagraph"/>
              <w:ind w:right="123" w:firstLine="45"/>
              <w:jc w:val="center"/>
              <w:rPr>
                <w:bCs/>
                <w:sz w:val="24"/>
                <w:szCs w:val="24"/>
              </w:rPr>
            </w:pPr>
            <w:r w:rsidRPr="007A5E10">
              <w:rPr>
                <w:bCs/>
                <w:sz w:val="24"/>
                <w:szCs w:val="24"/>
              </w:rPr>
              <w:t>Type-I</w:t>
            </w:r>
          </w:p>
        </w:tc>
        <w:tc>
          <w:tcPr>
            <w:tcW w:w="1800" w:type="dxa"/>
            <w:gridSpan w:val="2"/>
          </w:tcPr>
          <w:p w14:paraId="5CF75DF7" w14:textId="77777777" w:rsidR="00B54AB5" w:rsidRPr="007A5E10" w:rsidRDefault="00B54AB5" w:rsidP="00B54AB5">
            <w:pPr>
              <w:pStyle w:val="TableParagraph"/>
              <w:spacing w:line="298" w:lineRule="exact"/>
              <w:ind w:right="142"/>
              <w:jc w:val="center"/>
              <w:rPr>
                <w:bCs/>
                <w:sz w:val="24"/>
                <w:szCs w:val="24"/>
              </w:rPr>
            </w:pPr>
            <w:r>
              <w:rPr>
                <w:bCs/>
                <w:sz w:val="24"/>
                <w:szCs w:val="24"/>
              </w:rPr>
              <w:t>Type-II</w:t>
            </w:r>
          </w:p>
        </w:tc>
        <w:tc>
          <w:tcPr>
            <w:tcW w:w="1170" w:type="dxa"/>
          </w:tcPr>
          <w:p w14:paraId="18DCC465" w14:textId="77777777" w:rsidR="00B54AB5" w:rsidRPr="007A5E10" w:rsidRDefault="00B54AB5" w:rsidP="00B54AB5">
            <w:pPr>
              <w:pStyle w:val="TableParagraph"/>
              <w:ind w:right="149"/>
              <w:jc w:val="center"/>
              <w:rPr>
                <w:bCs/>
                <w:sz w:val="24"/>
                <w:szCs w:val="24"/>
              </w:rPr>
            </w:pPr>
            <w:r w:rsidRPr="007A5E10">
              <w:rPr>
                <w:bCs/>
                <w:sz w:val="24"/>
                <w:szCs w:val="24"/>
              </w:rPr>
              <w:t>TYPE- III</w:t>
            </w:r>
          </w:p>
          <w:p w14:paraId="68670D3D" w14:textId="77777777" w:rsidR="00B54AB5" w:rsidRPr="007A5E10" w:rsidRDefault="00B54AB5" w:rsidP="00B54AB5">
            <w:pPr>
              <w:pStyle w:val="TableParagraph"/>
              <w:ind w:right="149"/>
              <w:jc w:val="center"/>
              <w:rPr>
                <w:bCs/>
                <w:sz w:val="24"/>
                <w:szCs w:val="24"/>
              </w:rPr>
            </w:pPr>
          </w:p>
        </w:tc>
        <w:tc>
          <w:tcPr>
            <w:tcW w:w="1835" w:type="dxa"/>
            <w:gridSpan w:val="2"/>
          </w:tcPr>
          <w:p w14:paraId="5473BFFD" w14:textId="77777777" w:rsidR="00B54AB5" w:rsidRPr="007A5E10" w:rsidRDefault="00B54AB5" w:rsidP="00B54AB5">
            <w:pPr>
              <w:pStyle w:val="TableParagraph"/>
              <w:spacing w:line="298" w:lineRule="exact"/>
              <w:jc w:val="center"/>
              <w:rPr>
                <w:bCs/>
                <w:sz w:val="24"/>
                <w:szCs w:val="24"/>
              </w:rPr>
            </w:pPr>
            <w:r w:rsidRPr="007A5E10">
              <w:rPr>
                <w:bCs/>
                <w:sz w:val="24"/>
                <w:szCs w:val="24"/>
              </w:rPr>
              <w:t>Remarks</w:t>
            </w:r>
          </w:p>
        </w:tc>
      </w:tr>
      <w:tr w:rsidR="00B54AB5" w:rsidRPr="007A5E10" w14:paraId="002AD613" w14:textId="77777777" w:rsidTr="00B54AB5">
        <w:trPr>
          <w:trHeight w:val="373"/>
        </w:trPr>
        <w:tc>
          <w:tcPr>
            <w:tcW w:w="1080" w:type="dxa"/>
          </w:tcPr>
          <w:p w14:paraId="4CCBDEC1" w14:textId="77777777" w:rsidR="00B54AB5" w:rsidRPr="007A5E10" w:rsidRDefault="00B54AB5" w:rsidP="00B54AB5">
            <w:pPr>
              <w:pStyle w:val="TableParagraph"/>
              <w:jc w:val="center"/>
              <w:rPr>
                <w:b/>
                <w:sz w:val="24"/>
                <w:szCs w:val="24"/>
              </w:rPr>
            </w:pPr>
            <w:r w:rsidRPr="007A5E10">
              <w:rPr>
                <w:b/>
                <w:sz w:val="24"/>
                <w:szCs w:val="24"/>
              </w:rPr>
              <w:lastRenderedPageBreak/>
              <w:t>(1)</w:t>
            </w:r>
          </w:p>
        </w:tc>
        <w:tc>
          <w:tcPr>
            <w:tcW w:w="2700" w:type="dxa"/>
          </w:tcPr>
          <w:p w14:paraId="442D6702" w14:textId="77777777" w:rsidR="00B54AB5" w:rsidRPr="007A5E10" w:rsidRDefault="00B54AB5" w:rsidP="00B54AB5">
            <w:pPr>
              <w:pStyle w:val="TableParagraph"/>
              <w:jc w:val="center"/>
              <w:rPr>
                <w:b/>
                <w:sz w:val="24"/>
                <w:szCs w:val="24"/>
              </w:rPr>
            </w:pPr>
            <w:r w:rsidRPr="007A5E10">
              <w:rPr>
                <w:b/>
                <w:sz w:val="24"/>
                <w:szCs w:val="24"/>
              </w:rPr>
              <w:t>(2)</w:t>
            </w:r>
          </w:p>
        </w:tc>
        <w:tc>
          <w:tcPr>
            <w:tcW w:w="1890" w:type="dxa"/>
            <w:gridSpan w:val="3"/>
          </w:tcPr>
          <w:p w14:paraId="1CD589DA" w14:textId="77777777" w:rsidR="00B54AB5" w:rsidRPr="007A5E10" w:rsidRDefault="00B54AB5" w:rsidP="00B54AB5">
            <w:pPr>
              <w:pStyle w:val="TableParagraph"/>
              <w:jc w:val="center"/>
              <w:rPr>
                <w:b/>
                <w:sz w:val="24"/>
                <w:szCs w:val="24"/>
              </w:rPr>
            </w:pPr>
            <w:r w:rsidRPr="007A5E10">
              <w:rPr>
                <w:b/>
                <w:sz w:val="24"/>
                <w:szCs w:val="24"/>
              </w:rPr>
              <w:t>(3)</w:t>
            </w:r>
          </w:p>
        </w:tc>
        <w:tc>
          <w:tcPr>
            <w:tcW w:w="1800" w:type="dxa"/>
            <w:gridSpan w:val="2"/>
          </w:tcPr>
          <w:p w14:paraId="471626AB" w14:textId="77777777" w:rsidR="00B54AB5" w:rsidRPr="007A5E10" w:rsidRDefault="00B54AB5" w:rsidP="00B54AB5">
            <w:pPr>
              <w:pStyle w:val="TableParagraph"/>
              <w:jc w:val="center"/>
              <w:rPr>
                <w:b/>
                <w:sz w:val="24"/>
                <w:szCs w:val="24"/>
              </w:rPr>
            </w:pPr>
            <w:r w:rsidRPr="007A5E10">
              <w:rPr>
                <w:b/>
                <w:sz w:val="24"/>
                <w:szCs w:val="24"/>
              </w:rPr>
              <w:t>(4)</w:t>
            </w:r>
          </w:p>
        </w:tc>
        <w:tc>
          <w:tcPr>
            <w:tcW w:w="1170" w:type="dxa"/>
          </w:tcPr>
          <w:p w14:paraId="37D649FC" w14:textId="77777777" w:rsidR="00B54AB5" w:rsidRPr="007A5E10" w:rsidRDefault="00B54AB5" w:rsidP="00B54AB5">
            <w:pPr>
              <w:pStyle w:val="TableParagraph"/>
              <w:jc w:val="center"/>
              <w:rPr>
                <w:b/>
                <w:sz w:val="24"/>
                <w:szCs w:val="24"/>
              </w:rPr>
            </w:pPr>
            <w:r w:rsidRPr="007A5E10">
              <w:rPr>
                <w:b/>
                <w:sz w:val="24"/>
                <w:szCs w:val="24"/>
              </w:rPr>
              <w:t>(5)</w:t>
            </w:r>
          </w:p>
        </w:tc>
        <w:tc>
          <w:tcPr>
            <w:tcW w:w="1835" w:type="dxa"/>
            <w:gridSpan w:val="2"/>
          </w:tcPr>
          <w:p w14:paraId="32E1168C" w14:textId="77777777" w:rsidR="00B54AB5" w:rsidRPr="007A5E10" w:rsidRDefault="00B54AB5" w:rsidP="00B54AB5">
            <w:pPr>
              <w:pStyle w:val="TableParagraph"/>
              <w:ind w:right="35"/>
              <w:jc w:val="center"/>
              <w:rPr>
                <w:b/>
                <w:sz w:val="24"/>
                <w:szCs w:val="24"/>
              </w:rPr>
            </w:pPr>
            <w:r w:rsidRPr="007A5E10">
              <w:rPr>
                <w:b/>
                <w:sz w:val="24"/>
                <w:szCs w:val="24"/>
              </w:rPr>
              <w:t>(6)</w:t>
            </w:r>
          </w:p>
        </w:tc>
      </w:tr>
      <w:tr w:rsidR="00B54AB5" w:rsidRPr="007A5E10" w14:paraId="6F5250EA" w14:textId="77777777" w:rsidTr="00B54AB5">
        <w:trPr>
          <w:trHeight w:val="298"/>
        </w:trPr>
        <w:tc>
          <w:tcPr>
            <w:tcW w:w="1080" w:type="dxa"/>
          </w:tcPr>
          <w:p w14:paraId="066348E2" w14:textId="77777777" w:rsidR="00B54AB5" w:rsidRPr="007A5E10" w:rsidRDefault="00B54AB5" w:rsidP="00B54AB5">
            <w:pPr>
              <w:pStyle w:val="TableParagraph"/>
              <w:spacing w:line="279" w:lineRule="exact"/>
              <w:jc w:val="center"/>
              <w:rPr>
                <w:sz w:val="24"/>
                <w:szCs w:val="24"/>
              </w:rPr>
            </w:pPr>
            <w:r w:rsidRPr="007A5E10">
              <w:rPr>
                <w:w w:val="99"/>
                <w:sz w:val="24"/>
                <w:szCs w:val="24"/>
              </w:rPr>
              <w:t>1</w:t>
            </w:r>
          </w:p>
        </w:tc>
        <w:tc>
          <w:tcPr>
            <w:tcW w:w="2700" w:type="dxa"/>
          </w:tcPr>
          <w:p w14:paraId="29EFBF80" w14:textId="77777777" w:rsidR="00B54AB5" w:rsidRPr="007A5E10" w:rsidRDefault="00B54AB5" w:rsidP="00B54AB5">
            <w:pPr>
              <w:pStyle w:val="TableParagraph"/>
              <w:spacing w:line="279" w:lineRule="exact"/>
              <w:jc w:val="center"/>
              <w:rPr>
                <w:sz w:val="24"/>
                <w:szCs w:val="24"/>
              </w:rPr>
            </w:pPr>
            <w:r w:rsidRPr="007A5E10">
              <w:rPr>
                <w:sz w:val="24"/>
                <w:szCs w:val="24"/>
              </w:rPr>
              <w:t>Admin Area</w:t>
            </w:r>
          </w:p>
        </w:tc>
        <w:tc>
          <w:tcPr>
            <w:tcW w:w="1890" w:type="dxa"/>
            <w:gridSpan w:val="3"/>
          </w:tcPr>
          <w:p w14:paraId="6D925897" w14:textId="77777777" w:rsidR="00B54AB5" w:rsidRPr="007A5E10" w:rsidRDefault="00B54AB5" w:rsidP="00B54AB5">
            <w:pPr>
              <w:pStyle w:val="TableParagraph"/>
              <w:jc w:val="center"/>
              <w:rPr>
                <w:sz w:val="24"/>
                <w:szCs w:val="24"/>
              </w:rPr>
            </w:pPr>
          </w:p>
        </w:tc>
        <w:tc>
          <w:tcPr>
            <w:tcW w:w="1800" w:type="dxa"/>
            <w:gridSpan w:val="2"/>
          </w:tcPr>
          <w:p w14:paraId="225D90A1" w14:textId="77777777" w:rsidR="00B54AB5" w:rsidRPr="007A5E10" w:rsidRDefault="00B54AB5" w:rsidP="00B54AB5">
            <w:pPr>
              <w:pStyle w:val="TableParagraph"/>
              <w:jc w:val="center"/>
              <w:rPr>
                <w:sz w:val="24"/>
                <w:szCs w:val="24"/>
              </w:rPr>
            </w:pPr>
          </w:p>
        </w:tc>
        <w:tc>
          <w:tcPr>
            <w:tcW w:w="1170" w:type="dxa"/>
          </w:tcPr>
          <w:p w14:paraId="7A8244C8" w14:textId="77777777" w:rsidR="00B54AB5" w:rsidRPr="007A5E10" w:rsidRDefault="00B54AB5" w:rsidP="00B54AB5">
            <w:pPr>
              <w:pStyle w:val="TableParagraph"/>
              <w:jc w:val="center"/>
              <w:rPr>
                <w:sz w:val="24"/>
                <w:szCs w:val="24"/>
              </w:rPr>
            </w:pPr>
          </w:p>
        </w:tc>
        <w:tc>
          <w:tcPr>
            <w:tcW w:w="1835" w:type="dxa"/>
            <w:gridSpan w:val="2"/>
          </w:tcPr>
          <w:p w14:paraId="729593C1" w14:textId="77777777" w:rsidR="00B54AB5" w:rsidRPr="007A5E10" w:rsidRDefault="00B54AB5" w:rsidP="00B54AB5">
            <w:pPr>
              <w:pStyle w:val="TableParagraph"/>
              <w:jc w:val="center"/>
              <w:rPr>
                <w:sz w:val="24"/>
                <w:szCs w:val="24"/>
              </w:rPr>
            </w:pPr>
          </w:p>
        </w:tc>
      </w:tr>
      <w:tr w:rsidR="00B54AB5" w:rsidRPr="007A5E10" w14:paraId="558F4C64" w14:textId="77777777" w:rsidTr="00B54AB5">
        <w:trPr>
          <w:trHeight w:val="597"/>
        </w:trPr>
        <w:tc>
          <w:tcPr>
            <w:tcW w:w="1080" w:type="dxa"/>
          </w:tcPr>
          <w:p w14:paraId="43F72050" w14:textId="77777777" w:rsidR="00B54AB5" w:rsidRPr="007A5E10" w:rsidRDefault="00B54AB5" w:rsidP="00B54AB5">
            <w:pPr>
              <w:pStyle w:val="TableParagraph"/>
              <w:jc w:val="center"/>
              <w:rPr>
                <w:sz w:val="24"/>
                <w:szCs w:val="24"/>
              </w:rPr>
            </w:pPr>
          </w:p>
        </w:tc>
        <w:tc>
          <w:tcPr>
            <w:tcW w:w="2700" w:type="dxa"/>
          </w:tcPr>
          <w:p w14:paraId="7A9F67EA" w14:textId="77777777" w:rsidR="00B54AB5" w:rsidRPr="007A5E10" w:rsidRDefault="00B54AB5" w:rsidP="00B54AB5">
            <w:pPr>
              <w:pStyle w:val="TableParagraph"/>
              <w:spacing w:line="292" w:lineRule="exact"/>
              <w:jc w:val="center"/>
              <w:rPr>
                <w:sz w:val="24"/>
                <w:szCs w:val="24"/>
              </w:rPr>
            </w:pPr>
            <w:r w:rsidRPr="007A5E10">
              <w:rPr>
                <w:sz w:val="24"/>
                <w:szCs w:val="24"/>
              </w:rPr>
              <w:t>Office</w:t>
            </w:r>
          </w:p>
        </w:tc>
        <w:tc>
          <w:tcPr>
            <w:tcW w:w="1890" w:type="dxa"/>
            <w:gridSpan w:val="3"/>
          </w:tcPr>
          <w:p w14:paraId="50626774" w14:textId="77777777" w:rsidR="00B54AB5" w:rsidRPr="007A5E10" w:rsidRDefault="00B54AB5" w:rsidP="00B54AB5">
            <w:pPr>
              <w:pStyle w:val="TableParagraph"/>
              <w:spacing w:line="292" w:lineRule="exact"/>
              <w:ind w:hanging="6"/>
              <w:jc w:val="center"/>
              <w:rPr>
                <w:sz w:val="24"/>
                <w:szCs w:val="24"/>
              </w:rPr>
            </w:pPr>
            <w:r w:rsidRPr="007A5E10">
              <w:rPr>
                <w:sz w:val="24"/>
                <w:szCs w:val="24"/>
              </w:rPr>
              <w:t>500</w:t>
            </w:r>
            <w:r>
              <w:rPr>
                <w:sz w:val="24"/>
                <w:szCs w:val="24"/>
              </w:rPr>
              <w:t xml:space="preserve">      </w:t>
            </w:r>
            <w:proofErr w:type="spellStart"/>
            <w:r>
              <w:rPr>
                <w:sz w:val="24"/>
                <w:szCs w:val="24"/>
              </w:rPr>
              <w:t>sq</w:t>
            </w:r>
            <w:proofErr w:type="spellEnd"/>
            <w:r>
              <w:rPr>
                <w:sz w:val="24"/>
                <w:szCs w:val="24"/>
              </w:rPr>
              <w:t xml:space="preserve"> </w:t>
            </w:r>
            <w:proofErr w:type="spellStart"/>
            <w:r w:rsidRPr="007A5E10">
              <w:rPr>
                <w:sz w:val="24"/>
                <w:szCs w:val="24"/>
              </w:rPr>
              <w:t>ft</w:t>
            </w:r>
            <w:proofErr w:type="spellEnd"/>
          </w:p>
          <w:p w14:paraId="6A27B943" w14:textId="77777777" w:rsidR="00B54AB5" w:rsidRPr="007A5E10" w:rsidRDefault="00B54AB5" w:rsidP="00B54AB5">
            <w:pPr>
              <w:pStyle w:val="TableParagraph"/>
              <w:spacing w:line="292" w:lineRule="exact"/>
              <w:ind w:right="88"/>
              <w:jc w:val="center"/>
              <w:rPr>
                <w:sz w:val="24"/>
                <w:szCs w:val="24"/>
              </w:rPr>
            </w:pPr>
          </w:p>
        </w:tc>
        <w:tc>
          <w:tcPr>
            <w:tcW w:w="1800" w:type="dxa"/>
            <w:gridSpan w:val="2"/>
          </w:tcPr>
          <w:p w14:paraId="10FB1D4E"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500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0C9FE446"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500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425" w:type="dxa"/>
            <w:vMerge w:val="restart"/>
          </w:tcPr>
          <w:p w14:paraId="6D0507FA" w14:textId="77777777" w:rsidR="00B54AB5" w:rsidRPr="007A5E10" w:rsidRDefault="00B54AB5" w:rsidP="00B54AB5">
            <w:pPr>
              <w:pStyle w:val="TableParagraph"/>
              <w:jc w:val="center"/>
              <w:rPr>
                <w:sz w:val="24"/>
                <w:szCs w:val="24"/>
              </w:rPr>
            </w:pPr>
            <w:r w:rsidRPr="007A5E10">
              <w:rPr>
                <w:sz w:val="24"/>
                <w:szCs w:val="24"/>
              </w:rPr>
              <w:t xml:space="preserve">Office </w:t>
            </w:r>
            <w:r w:rsidRPr="007A5E10">
              <w:rPr>
                <w:w w:val="95"/>
                <w:sz w:val="24"/>
                <w:szCs w:val="24"/>
              </w:rPr>
              <w:t xml:space="preserve">accommodate </w:t>
            </w:r>
            <w:r w:rsidRPr="007A5E10">
              <w:rPr>
                <w:sz w:val="24"/>
                <w:szCs w:val="24"/>
              </w:rPr>
              <w:t>principle</w:t>
            </w:r>
          </w:p>
          <w:p w14:paraId="750FE4A6" w14:textId="77777777" w:rsidR="00B54AB5" w:rsidRPr="007A5E10" w:rsidRDefault="00B54AB5" w:rsidP="00B54AB5">
            <w:pPr>
              <w:pStyle w:val="TableParagraph"/>
              <w:spacing w:line="284" w:lineRule="exact"/>
              <w:jc w:val="center"/>
              <w:rPr>
                <w:sz w:val="24"/>
                <w:szCs w:val="24"/>
              </w:rPr>
            </w:pPr>
            <w:r w:rsidRPr="007A5E10">
              <w:rPr>
                <w:sz w:val="24"/>
                <w:szCs w:val="24"/>
              </w:rPr>
              <w:t>and staff Rooms</w:t>
            </w:r>
          </w:p>
        </w:tc>
        <w:tc>
          <w:tcPr>
            <w:tcW w:w="410" w:type="dxa"/>
            <w:vMerge w:val="restart"/>
          </w:tcPr>
          <w:p w14:paraId="7DC3A49E" w14:textId="77777777" w:rsidR="00B54AB5" w:rsidRPr="007A5E10" w:rsidRDefault="00B54AB5" w:rsidP="00B54AB5">
            <w:pPr>
              <w:pStyle w:val="TableParagraph"/>
              <w:spacing w:line="292" w:lineRule="exact"/>
              <w:jc w:val="center"/>
              <w:rPr>
                <w:sz w:val="24"/>
                <w:szCs w:val="24"/>
              </w:rPr>
            </w:pPr>
            <w:r w:rsidRPr="007A5E10">
              <w:rPr>
                <w:sz w:val="24"/>
                <w:szCs w:val="24"/>
              </w:rPr>
              <w:t>to</w:t>
            </w:r>
          </w:p>
        </w:tc>
      </w:tr>
      <w:tr w:rsidR="00B54AB5" w:rsidRPr="007A5E10" w14:paraId="38991F0E" w14:textId="77777777" w:rsidTr="00B54AB5">
        <w:trPr>
          <w:trHeight w:val="597"/>
        </w:trPr>
        <w:tc>
          <w:tcPr>
            <w:tcW w:w="1080" w:type="dxa"/>
          </w:tcPr>
          <w:p w14:paraId="75727011" w14:textId="77777777" w:rsidR="00B54AB5" w:rsidRPr="007A5E10" w:rsidRDefault="00B54AB5" w:rsidP="00B54AB5">
            <w:pPr>
              <w:pStyle w:val="TableParagraph"/>
              <w:jc w:val="center"/>
              <w:rPr>
                <w:sz w:val="24"/>
                <w:szCs w:val="24"/>
              </w:rPr>
            </w:pPr>
          </w:p>
        </w:tc>
        <w:tc>
          <w:tcPr>
            <w:tcW w:w="2700" w:type="dxa"/>
          </w:tcPr>
          <w:p w14:paraId="424230EA" w14:textId="77777777" w:rsidR="00B54AB5" w:rsidRPr="007A5E10" w:rsidRDefault="00B54AB5" w:rsidP="00B54AB5">
            <w:pPr>
              <w:pStyle w:val="TableParagraph"/>
              <w:spacing w:line="292" w:lineRule="exact"/>
              <w:jc w:val="center"/>
              <w:rPr>
                <w:sz w:val="24"/>
                <w:szCs w:val="24"/>
              </w:rPr>
            </w:pPr>
            <w:r w:rsidRPr="007A5E10">
              <w:rPr>
                <w:sz w:val="24"/>
                <w:szCs w:val="24"/>
              </w:rPr>
              <w:t>Reception</w:t>
            </w:r>
          </w:p>
        </w:tc>
        <w:tc>
          <w:tcPr>
            <w:tcW w:w="1221" w:type="dxa"/>
            <w:gridSpan w:val="2"/>
          </w:tcPr>
          <w:p w14:paraId="005B5ADA" w14:textId="77777777" w:rsidR="00B54AB5" w:rsidRPr="007A5E10" w:rsidRDefault="00B54AB5" w:rsidP="00B54AB5">
            <w:pPr>
              <w:pStyle w:val="TableParagraph"/>
              <w:spacing w:line="292" w:lineRule="exact"/>
              <w:ind w:hanging="6"/>
              <w:jc w:val="center"/>
              <w:rPr>
                <w:sz w:val="24"/>
                <w:szCs w:val="24"/>
              </w:rPr>
            </w:pPr>
            <w:r w:rsidRPr="007A5E10">
              <w:rPr>
                <w:sz w:val="24"/>
                <w:szCs w:val="24"/>
              </w:rPr>
              <w:t>300</w:t>
            </w:r>
          </w:p>
          <w:p w14:paraId="4BB90881" w14:textId="77777777" w:rsidR="00B54AB5" w:rsidRPr="007A5E10" w:rsidRDefault="00B54AB5" w:rsidP="00B54AB5">
            <w:pPr>
              <w:pStyle w:val="TableParagraph"/>
              <w:spacing w:before="1" w:line="284" w:lineRule="exact"/>
              <w:ind w:hanging="6"/>
              <w:jc w:val="center"/>
              <w:rPr>
                <w:sz w:val="24"/>
                <w:szCs w:val="24"/>
              </w:rPr>
            </w:pPr>
            <w:r w:rsidRPr="007A5E10">
              <w:rPr>
                <w:sz w:val="24"/>
                <w:szCs w:val="24"/>
              </w:rPr>
              <w:t>Ft</w:t>
            </w:r>
          </w:p>
        </w:tc>
        <w:tc>
          <w:tcPr>
            <w:tcW w:w="669" w:type="dxa"/>
          </w:tcPr>
          <w:p w14:paraId="14881642" w14:textId="77777777" w:rsidR="00B54AB5" w:rsidRPr="007A5E10" w:rsidRDefault="00B54AB5" w:rsidP="00B54AB5">
            <w:pPr>
              <w:pStyle w:val="TableParagraph"/>
              <w:spacing w:line="292" w:lineRule="exact"/>
              <w:ind w:right="88"/>
              <w:jc w:val="center"/>
              <w:rPr>
                <w:sz w:val="24"/>
                <w:szCs w:val="24"/>
              </w:rPr>
            </w:pPr>
            <w:proofErr w:type="spellStart"/>
            <w:r w:rsidRPr="007A5E10">
              <w:rPr>
                <w:sz w:val="24"/>
                <w:szCs w:val="24"/>
              </w:rPr>
              <w:t>Sq</w:t>
            </w:r>
            <w:proofErr w:type="spellEnd"/>
          </w:p>
        </w:tc>
        <w:tc>
          <w:tcPr>
            <w:tcW w:w="1800" w:type="dxa"/>
            <w:gridSpan w:val="2"/>
          </w:tcPr>
          <w:p w14:paraId="43CA983A"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300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4E3EB007"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300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425" w:type="dxa"/>
            <w:vMerge/>
          </w:tcPr>
          <w:p w14:paraId="55F3D6E8" w14:textId="77777777" w:rsidR="00B54AB5" w:rsidRPr="007A5E10" w:rsidRDefault="00B54AB5" w:rsidP="00B54AB5">
            <w:pPr>
              <w:jc w:val="center"/>
              <w:rPr>
                <w:rFonts w:ascii="Times New Roman" w:hAnsi="Times New Roman" w:cs="Times New Roman"/>
                <w:sz w:val="24"/>
                <w:szCs w:val="24"/>
              </w:rPr>
            </w:pPr>
          </w:p>
        </w:tc>
        <w:tc>
          <w:tcPr>
            <w:tcW w:w="410" w:type="dxa"/>
            <w:vMerge/>
          </w:tcPr>
          <w:p w14:paraId="06885E5F" w14:textId="77777777" w:rsidR="00B54AB5" w:rsidRPr="007A5E10" w:rsidRDefault="00B54AB5" w:rsidP="00B54AB5">
            <w:pPr>
              <w:jc w:val="center"/>
              <w:rPr>
                <w:rFonts w:ascii="Times New Roman" w:hAnsi="Times New Roman" w:cs="Times New Roman"/>
                <w:sz w:val="24"/>
                <w:szCs w:val="24"/>
              </w:rPr>
            </w:pPr>
          </w:p>
        </w:tc>
      </w:tr>
      <w:tr w:rsidR="00B54AB5" w:rsidRPr="007A5E10" w14:paraId="6D6EEEBC" w14:textId="77777777" w:rsidTr="00B54AB5">
        <w:trPr>
          <w:trHeight w:val="599"/>
        </w:trPr>
        <w:tc>
          <w:tcPr>
            <w:tcW w:w="1080" w:type="dxa"/>
          </w:tcPr>
          <w:p w14:paraId="65492CEE" w14:textId="77777777" w:rsidR="00B54AB5" w:rsidRPr="007A5E10" w:rsidRDefault="00B54AB5" w:rsidP="00B54AB5">
            <w:pPr>
              <w:pStyle w:val="TableParagraph"/>
              <w:jc w:val="center"/>
              <w:rPr>
                <w:sz w:val="24"/>
                <w:szCs w:val="24"/>
              </w:rPr>
            </w:pPr>
          </w:p>
        </w:tc>
        <w:tc>
          <w:tcPr>
            <w:tcW w:w="2700" w:type="dxa"/>
          </w:tcPr>
          <w:p w14:paraId="434DA64A" w14:textId="77777777" w:rsidR="00B54AB5" w:rsidRPr="007A5E10" w:rsidRDefault="00B54AB5" w:rsidP="00B54AB5">
            <w:pPr>
              <w:pStyle w:val="TableParagraph"/>
              <w:spacing w:line="292" w:lineRule="exact"/>
              <w:jc w:val="center"/>
              <w:rPr>
                <w:sz w:val="24"/>
                <w:szCs w:val="24"/>
              </w:rPr>
            </w:pPr>
            <w:r w:rsidRPr="007A5E10">
              <w:rPr>
                <w:sz w:val="24"/>
                <w:szCs w:val="24"/>
              </w:rPr>
              <w:t>Counseling</w:t>
            </w:r>
          </w:p>
        </w:tc>
        <w:tc>
          <w:tcPr>
            <w:tcW w:w="1221" w:type="dxa"/>
            <w:gridSpan w:val="2"/>
          </w:tcPr>
          <w:p w14:paraId="14F13A14" w14:textId="77777777" w:rsidR="00B54AB5" w:rsidRPr="007A5E10" w:rsidRDefault="00B54AB5" w:rsidP="00B54AB5">
            <w:pPr>
              <w:pStyle w:val="TableParagraph"/>
              <w:spacing w:line="292" w:lineRule="exact"/>
              <w:ind w:hanging="6"/>
              <w:jc w:val="center"/>
              <w:rPr>
                <w:sz w:val="24"/>
                <w:szCs w:val="24"/>
              </w:rPr>
            </w:pPr>
            <w:r w:rsidRPr="007A5E10">
              <w:rPr>
                <w:sz w:val="24"/>
                <w:szCs w:val="24"/>
              </w:rPr>
              <w:t>300</w:t>
            </w:r>
          </w:p>
          <w:p w14:paraId="054DD8E7" w14:textId="77777777" w:rsidR="00B54AB5" w:rsidRPr="007A5E10" w:rsidRDefault="00B54AB5" w:rsidP="00B54AB5">
            <w:pPr>
              <w:pStyle w:val="TableParagraph"/>
              <w:spacing w:before="1" w:line="285" w:lineRule="exact"/>
              <w:ind w:hanging="6"/>
              <w:jc w:val="center"/>
              <w:rPr>
                <w:sz w:val="24"/>
                <w:szCs w:val="24"/>
              </w:rPr>
            </w:pPr>
            <w:r w:rsidRPr="007A5E10">
              <w:rPr>
                <w:sz w:val="24"/>
                <w:szCs w:val="24"/>
              </w:rPr>
              <w:t>Ft</w:t>
            </w:r>
          </w:p>
        </w:tc>
        <w:tc>
          <w:tcPr>
            <w:tcW w:w="669" w:type="dxa"/>
          </w:tcPr>
          <w:p w14:paraId="1686BBE9" w14:textId="77777777" w:rsidR="00B54AB5" w:rsidRPr="007A5E10" w:rsidRDefault="00B54AB5" w:rsidP="00B54AB5">
            <w:pPr>
              <w:pStyle w:val="TableParagraph"/>
              <w:spacing w:line="292" w:lineRule="exact"/>
              <w:ind w:right="88"/>
              <w:jc w:val="center"/>
              <w:rPr>
                <w:sz w:val="24"/>
                <w:szCs w:val="24"/>
              </w:rPr>
            </w:pPr>
            <w:proofErr w:type="spellStart"/>
            <w:r w:rsidRPr="007A5E10">
              <w:rPr>
                <w:sz w:val="24"/>
                <w:szCs w:val="24"/>
              </w:rPr>
              <w:t>Sq</w:t>
            </w:r>
            <w:proofErr w:type="spellEnd"/>
          </w:p>
        </w:tc>
        <w:tc>
          <w:tcPr>
            <w:tcW w:w="1800" w:type="dxa"/>
            <w:gridSpan w:val="2"/>
          </w:tcPr>
          <w:p w14:paraId="49E390A4"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300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3A30C9DB"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300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835" w:type="dxa"/>
            <w:gridSpan w:val="2"/>
          </w:tcPr>
          <w:p w14:paraId="7CBCAE12" w14:textId="77777777" w:rsidR="00B54AB5" w:rsidRPr="007A5E10" w:rsidRDefault="00B54AB5" w:rsidP="00B54AB5">
            <w:pPr>
              <w:pStyle w:val="TableParagraph"/>
              <w:jc w:val="center"/>
              <w:rPr>
                <w:sz w:val="24"/>
                <w:szCs w:val="24"/>
              </w:rPr>
            </w:pPr>
          </w:p>
        </w:tc>
      </w:tr>
      <w:tr w:rsidR="00B54AB5" w:rsidRPr="007A5E10" w14:paraId="7D09C803" w14:textId="77777777" w:rsidTr="00B54AB5">
        <w:trPr>
          <w:trHeight w:val="597"/>
        </w:trPr>
        <w:tc>
          <w:tcPr>
            <w:tcW w:w="1080" w:type="dxa"/>
          </w:tcPr>
          <w:p w14:paraId="53C9886C" w14:textId="77777777" w:rsidR="00B54AB5" w:rsidRPr="007A5E10" w:rsidRDefault="00B54AB5" w:rsidP="00B54AB5">
            <w:pPr>
              <w:pStyle w:val="TableParagraph"/>
              <w:jc w:val="center"/>
              <w:rPr>
                <w:sz w:val="24"/>
                <w:szCs w:val="24"/>
              </w:rPr>
            </w:pPr>
          </w:p>
        </w:tc>
        <w:tc>
          <w:tcPr>
            <w:tcW w:w="2700" w:type="dxa"/>
          </w:tcPr>
          <w:p w14:paraId="75838740" w14:textId="77777777" w:rsidR="00B54AB5" w:rsidRPr="007A5E10" w:rsidRDefault="00B54AB5" w:rsidP="00B54AB5">
            <w:pPr>
              <w:pStyle w:val="TableParagraph"/>
              <w:spacing w:line="294" w:lineRule="exact"/>
              <w:jc w:val="center"/>
              <w:rPr>
                <w:sz w:val="24"/>
                <w:szCs w:val="24"/>
              </w:rPr>
            </w:pPr>
            <w:r w:rsidRPr="007A5E10">
              <w:rPr>
                <w:sz w:val="24"/>
                <w:szCs w:val="24"/>
              </w:rPr>
              <w:t>Utility Area</w:t>
            </w:r>
          </w:p>
        </w:tc>
        <w:tc>
          <w:tcPr>
            <w:tcW w:w="1221" w:type="dxa"/>
            <w:gridSpan w:val="2"/>
          </w:tcPr>
          <w:p w14:paraId="51E8914B" w14:textId="77777777" w:rsidR="00B54AB5" w:rsidRPr="007A5E10" w:rsidRDefault="00B54AB5" w:rsidP="00B54AB5">
            <w:pPr>
              <w:pStyle w:val="TableParagraph"/>
              <w:spacing w:line="293" w:lineRule="exact"/>
              <w:ind w:hanging="6"/>
              <w:jc w:val="center"/>
              <w:rPr>
                <w:sz w:val="24"/>
                <w:szCs w:val="24"/>
              </w:rPr>
            </w:pPr>
            <w:r w:rsidRPr="007A5E10">
              <w:rPr>
                <w:sz w:val="24"/>
                <w:szCs w:val="24"/>
              </w:rPr>
              <w:t>200</w:t>
            </w:r>
          </w:p>
          <w:p w14:paraId="621ACB94" w14:textId="77777777" w:rsidR="00B54AB5" w:rsidRPr="007A5E10" w:rsidRDefault="00B54AB5" w:rsidP="00B54AB5">
            <w:pPr>
              <w:pStyle w:val="TableParagraph"/>
              <w:spacing w:line="285" w:lineRule="exact"/>
              <w:ind w:hanging="6"/>
              <w:jc w:val="center"/>
              <w:rPr>
                <w:sz w:val="24"/>
                <w:szCs w:val="24"/>
              </w:rPr>
            </w:pPr>
            <w:r w:rsidRPr="007A5E10">
              <w:rPr>
                <w:sz w:val="24"/>
                <w:szCs w:val="24"/>
              </w:rPr>
              <w:t>Ft</w:t>
            </w:r>
          </w:p>
        </w:tc>
        <w:tc>
          <w:tcPr>
            <w:tcW w:w="669" w:type="dxa"/>
          </w:tcPr>
          <w:p w14:paraId="3900C4BB" w14:textId="77777777" w:rsidR="00B54AB5" w:rsidRPr="007A5E10" w:rsidRDefault="00B54AB5" w:rsidP="00B54AB5">
            <w:pPr>
              <w:pStyle w:val="TableParagraph"/>
              <w:spacing w:line="294" w:lineRule="exact"/>
              <w:ind w:right="88"/>
              <w:jc w:val="center"/>
              <w:rPr>
                <w:sz w:val="24"/>
                <w:szCs w:val="24"/>
              </w:rPr>
            </w:pPr>
            <w:proofErr w:type="spellStart"/>
            <w:r w:rsidRPr="007A5E10">
              <w:rPr>
                <w:sz w:val="24"/>
                <w:szCs w:val="24"/>
              </w:rPr>
              <w:t>Sq</w:t>
            </w:r>
            <w:proofErr w:type="spellEnd"/>
          </w:p>
        </w:tc>
        <w:tc>
          <w:tcPr>
            <w:tcW w:w="1800" w:type="dxa"/>
            <w:gridSpan w:val="2"/>
          </w:tcPr>
          <w:p w14:paraId="6D881D36" w14:textId="77777777" w:rsidR="00B54AB5" w:rsidRPr="007A5E10" w:rsidRDefault="00B54AB5" w:rsidP="00B54AB5">
            <w:pPr>
              <w:pStyle w:val="TableParagraph"/>
              <w:spacing w:line="294" w:lineRule="exact"/>
              <w:jc w:val="center"/>
              <w:rPr>
                <w:sz w:val="24"/>
                <w:szCs w:val="24"/>
              </w:rPr>
            </w:pPr>
            <w:r w:rsidRPr="007A5E10">
              <w:rPr>
                <w:sz w:val="24"/>
                <w:szCs w:val="24"/>
              </w:rPr>
              <w:t xml:space="preserve">200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19D5944F" w14:textId="77777777" w:rsidR="00B54AB5" w:rsidRPr="007A5E10" w:rsidRDefault="00B54AB5" w:rsidP="00B54AB5">
            <w:pPr>
              <w:pStyle w:val="TableParagraph"/>
              <w:spacing w:line="294" w:lineRule="exact"/>
              <w:jc w:val="center"/>
              <w:rPr>
                <w:sz w:val="24"/>
                <w:szCs w:val="24"/>
              </w:rPr>
            </w:pPr>
            <w:r w:rsidRPr="007A5E10">
              <w:rPr>
                <w:sz w:val="24"/>
                <w:szCs w:val="24"/>
              </w:rPr>
              <w:t xml:space="preserve">200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835" w:type="dxa"/>
            <w:gridSpan w:val="2"/>
          </w:tcPr>
          <w:p w14:paraId="31A75F8F" w14:textId="77777777" w:rsidR="00B54AB5" w:rsidRPr="007A5E10" w:rsidRDefault="00B54AB5" w:rsidP="00B54AB5">
            <w:pPr>
              <w:pStyle w:val="TableParagraph"/>
              <w:jc w:val="center"/>
              <w:rPr>
                <w:sz w:val="24"/>
                <w:szCs w:val="24"/>
              </w:rPr>
            </w:pPr>
          </w:p>
        </w:tc>
      </w:tr>
      <w:tr w:rsidR="00B54AB5" w:rsidRPr="007A5E10" w14:paraId="56154219" w14:textId="77777777" w:rsidTr="00B54AB5">
        <w:trPr>
          <w:trHeight w:val="298"/>
        </w:trPr>
        <w:tc>
          <w:tcPr>
            <w:tcW w:w="1080" w:type="dxa"/>
          </w:tcPr>
          <w:p w14:paraId="7B4B1DD6" w14:textId="77777777" w:rsidR="00B54AB5" w:rsidRPr="007A5E10" w:rsidRDefault="00B54AB5" w:rsidP="00B54AB5">
            <w:pPr>
              <w:pStyle w:val="TableParagraph"/>
              <w:spacing w:line="279" w:lineRule="exact"/>
              <w:jc w:val="center"/>
              <w:rPr>
                <w:sz w:val="24"/>
                <w:szCs w:val="24"/>
              </w:rPr>
            </w:pPr>
            <w:r w:rsidRPr="007A5E10">
              <w:rPr>
                <w:w w:val="99"/>
                <w:sz w:val="24"/>
                <w:szCs w:val="24"/>
              </w:rPr>
              <w:t>2</w:t>
            </w:r>
          </w:p>
        </w:tc>
        <w:tc>
          <w:tcPr>
            <w:tcW w:w="2700" w:type="dxa"/>
          </w:tcPr>
          <w:p w14:paraId="0BC49999" w14:textId="77777777" w:rsidR="00B54AB5" w:rsidRPr="007A5E10" w:rsidRDefault="00B54AB5" w:rsidP="00B54AB5">
            <w:pPr>
              <w:pStyle w:val="TableParagraph"/>
              <w:spacing w:line="279" w:lineRule="exact"/>
              <w:jc w:val="center"/>
              <w:rPr>
                <w:sz w:val="24"/>
                <w:szCs w:val="24"/>
              </w:rPr>
            </w:pPr>
            <w:r w:rsidRPr="007A5E10">
              <w:rPr>
                <w:sz w:val="24"/>
                <w:szCs w:val="24"/>
              </w:rPr>
              <w:t>Academic Block</w:t>
            </w:r>
          </w:p>
        </w:tc>
        <w:tc>
          <w:tcPr>
            <w:tcW w:w="1890" w:type="dxa"/>
            <w:gridSpan w:val="3"/>
          </w:tcPr>
          <w:p w14:paraId="104549FE" w14:textId="77777777" w:rsidR="00B54AB5" w:rsidRPr="007A5E10" w:rsidRDefault="00B54AB5" w:rsidP="00B54AB5">
            <w:pPr>
              <w:pStyle w:val="TableParagraph"/>
              <w:jc w:val="center"/>
              <w:rPr>
                <w:sz w:val="24"/>
                <w:szCs w:val="24"/>
              </w:rPr>
            </w:pPr>
          </w:p>
        </w:tc>
        <w:tc>
          <w:tcPr>
            <w:tcW w:w="1800" w:type="dxa"/>
            <w:gridSpan w:val="2"/>
          </w:tcPr>
          <w:p w14:paraId="4D344CB8" w14:textId="77777777" w:rsidR="00B54AB5" w:rsidRPr="007A5E10" w:rsidRDefault="00B54AB5" w:rsidP="00B54AB5">
            <w:pPr>
              <w:pStyle w:val="TableParagraph"/>
              <w:jc w:val="center"/>
              <w:rPr>
                <w:sz w:val="24"/>
                <w:szCs w:val="24"/>
              </w:rPr>
            </w:pPr>
          </w:p>
        </w:tc>
        <w:tc>
          <w:tcPr>
            <w:tcW w:w="1170" w:type="dxa"/>
          </w:tcPr>
          <w:p w14:paraId="6A701891" w14:textId="77777777" w:rsidR="00B54AB5" w:rsidRPr="007A5E10" w:rsidRDefault="00B54AB5" w:rsidP="00B54AB5">
            <w:pPr>
              <w:pStyle w:val="TableParagraph"/>
              <w:jc w:val="center"/>
              <w:rPr>
                <w:sz w:val="24"/>
                <w:szCs w:val="24"/>
              </w:rPr>
            </w:pPr>
          </w:p>
        </w:tc>
        <w:tc>
          <w:tcPr>
            <w:tcW w:w="1835" w:type="dxa"/>
            <w:gridSpan w:val="2"/>
          </w:tcPr>
          <w:p w14:paraId="696B57D4" w14:textId="77777777" w:rsidR="00B54AB5" w:rsidRPr="007A5E10" w:rsidRDefault="00B54AB5" w:rsidP="00B54AB5">
            <w:pPr>
              <w:pStyle w:val="TableParagraph"/>
              <w:jc w:val="center"/>
              <w:rPr>
                <w:sz w:val="24"/>
                <w:szCs w:val="24"/>
              </w:rPr>
            </w:pPr>
          </w:p>
        </w:tc>
      </w:tr>
      <w:tr w:rsidR="00B54AB5" w:rsidRPr="007A5E10" w14:paraId="79CC5F3F" w14:textId="77777777" w:rsidTr="00B54AB5">
        <w:trPr>
          <w:trHeight w:val="597"/>
        </w:trPr>
        <w:tc>
          <w:tcPr>
            <w:tcW w:w="1080" w:type="dxa"/>
          </w:tcPr>
          <w:p w14:paraId="08958A02" w14:textId="77777777" w:rsidR="00B54AB5" w:rsidRPr="007A5E10" w:rsidRDefault="00B54AB5" w:rsidP="00B54AB5">
            <w:pPr>
              <w:pStyle w:val="TableParagraph"/>
              <w:jc w:val="center"/>
              <w:rPr>
                <w:sz w:val="24"/>
                <w:szCs w:val="24"/>
              </w:rPr>
            </w:pPr>
          </w:p>
        </w:tc>
        <w:tc>
          <w:tcPr>
            <w:tcW w:w="2700" w:type="dxa"/>
          </w:tcPr>
          <w:p w14:paraId="6BDC28CB" w14:textId="77777777" w:rsidR="00B54AB5" w:rsidRPr="007A5E10" w:rsidRDefault="00B54AB5" w:rsidP="00B54AB5">
            <w:pPr>
              <w:pStyle w:val="TableParagraph"/>
              <w:spacing w:line="292" w:lineRule="exact"/>
              <w:jc w:val="center"/>
              <w:rPr>
                <w:sz w:val="24"/>
                <w:szCs w:val="24"/>
              </w:rPr>
            </w:pPr>
            <w:r w:rsidRPr="007A5E10">
              <w:rPr>
                <w:sz w:val="24"/>
                <w:szCs w:val="24"/>
              </w:rPr>
              <w:t>Class Room</w:t>
            </w:r>
          </w:p>
        </w:tc>
        <w:tc>
          <w:tcPr>
            <w:tcW w:w="1221" w:type="dxa"/>
            <w:gridSpan w:val="2"/>
          </w:tcPr>
          <w:p w14:paraId="7815EB2E" w14:textId="77777777" w:rsidR="00B54AB5" w:rsidRPr="007A5E10" w:rsidRDefault="00B54AB5" w:rsidP="00B54AB5">
            <w:pPr>
              <w:pStyle w:val="TableParagraph"/>
              <w:spacing w:line="292" w:lineRule="exact"/>
              <w:jc w:val="center"/>
              <w:rPr>
                <w:sz w:val="24"/>
                <w:szCs w:val="24"/>
              </w:rPr>
            </w:pPr>
            <w:r w:rsidRPr="007A5E10">
              <w:rPr>
                <w:sz w:val="24"/>
                <w:szCs w:val="24"/>
              </w:rPr>
              <w:t>330</w:t>
            </w:r>
          </w:p>
          <w:p w14:paraId="7BEC323A" w14:textId="77777777" w:rsidR="00B54AB5" w:rsidRPr="007A5E10" w:rsidRDefault="00B54AB5" w:rsidP="00B54AB5">
            <w:pPr>
              <w:pStyle w:val="TableParagraph"/>
              <w:spacing w:before="1" w:line="284" w:lineRule="exact"/>
              <w:jc w:val="center"/>
              <w:rPr>
                <w:sz w:val="24"/>
                <w:szCs w:val="24"/>
              </w:rPr>
            </w:pPr>
            <w:r w:rsidRPr="007A5E10">
              <w:rPr>
                <w:sz w:val="24"/>
                <w:szCs w:val="24"/>
              </w:rPr>
              <w:t>Ft</w:t>
            </w:r>
          </w:p>
        </w:tc>
        <w:tc>
          <w:tcPr>
            <w:tcW w:w="669" w:type="dxa"/>
          </w:tcPr>
          <w:p w14:paraId="2F4FD847" w14:textId="77777777" w:rsidR="00B54AB5" w:rsidRPr="007A5E10" w:rsidRDefault="00B54AB5" w:rsidP="00B54AB5">
            <w:pPr>
              <w:pStyle w:val="TableParagraph"/>
              <w:spacing w:line="292" w:lineRule="exact"/>
              <w:ind w:right="88"/>
              <w:jc w:val="center"/>
              <w:rPr>
                <w:sz w:val="24"/>
                <w:szCs w:val="24"/>
              </w:rPr>
            </w:pPr>
            <w:proofErr w:type="spellStart"/>
            <w:r w:rsidRPr="007A5E10">
              <w:rPr>
                <w:sz w:val="24"/>
                <w:szCs w:val="24"/>
              </w:rPr>
              <w:t>Sq</w:t>
            </w:r>
            <w:proofErr w:type="spellEnd"/>
          </w:p>
        </w:tc>
        <w:tc>
          <w:tcPr>
            <w:tcW w:w="1800" w:type="dxa"/>
            <w:gridSpan w:val="2"/>
          </w:tcPr>
          <w:p w14:paraId="2528E35A"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330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2CA6B915"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330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835" w:type="dxa"/>
            <w:gridSpan w:val="2"/>
            <w:vMerge w:val="restart"/>
          </w:tcPr>
          <w:p w14:paraId="131715C0" w14:textId="77777777" w:rsidR="00B54AB5" w:rsidRPr="007A5E10" w:rsidRDefault="00B54AB5" w:rsidP="00B54AB5">
            <w:pPr>
              <w:pStyle w:val="TableParagraph"/>
              <w:tabs>
                <w:tab w:val="left" w:pos="1009"/>
                <w:tab w:val="left" w:pos="1206"/>
                <w:tab w:val="left" w:pos="1625"/>
              </w:tabs>
              <w:ind w:right="104"/>
              <w:jc w:val="center"/>
              <w:rPr>
                <w:sz w:val="24"/>
                <w:szCs w:val="24"/>
              </w:rPr>
            </w:pPr>
            <w:r>
              <w:rPr>
                <w:sz w:val="24"/>
                <w:szCs w:val="24"/>
              </w:rPr>
              <w:t xml:space="preserve">Training </w:t>
            </w:r>
            <w:r w:rsidRPr="007A5E10">
              <w:rPr>
                <w:spacing w:val="-3"/>
                <w:sz w:val="24"/>
                <w:szCs w:val="24"/>
              </w:rPr>
              <w:t xml:space="preserve">Capacity </w:t>
            </w:r>
            <w:r>
              <w:rPr>
                <w:sz w:val="24"/>
                <w:szCs w:val="24"/>
              </w:rPr>
              <w:t xml:space="preserve">to be decided by No’s of </w:t>
            </w:r>
            <w:r w:rsidRPr="007A5E10">
              <w:rPr>
                <w:spacing w:val="-3"/>
                <w:sz w:val="24"/>
                <w:szCs w:val="24"/>
              </w:rPr>
              <w:t xml:space="preserve">class </w:t>
            </w:r>
            <w:r w:rsidRPr="007A5E10">
              <w:rPr>
                <w:sz w:val="24"/>
                <w:szCs w:val="24"/>
              </w:rPr>
              <w:t xml:space="preserve">rooms. Min3 X Class Rooms </w:t>
            </w:r>
            <w:r w:rsidRPr="007A5E10">
              <w:rPr>
                <w:spacing w:val="-3"/>
                <w:sz w:val="24"/>
                <w:szCs w:val="24"/>
              </w:rPr>
              <w:t xml:space="preserve">=990 </w:t>
            </w:r>
            <w:proofErr w:type="spellStart"/>
            <w:r w:rsidRPr="007A5E10">
              <w:rPr>
                <w:sz w:val="24"/>
                <w:szCs w:val="24"/>
              </w:rPr>
              <w:t>SqFt</w:t>
            </w:r>
            <w:proofErr w:type="spellEnd"/>
          </w:p>
          <w:p w14:paraId="77AA2649" w14:textId="77777777" w:rsidR="00B54AB5" w:rsidRPr="007A5E10" w:rsidRDefault="00B54AB5" w:rsidP="00B54AB5">
            <w:pPr>
              <w:pStyle w:val="TableParagraph"/>
              <w:spacing w:before="5"/>
              <w:jc w:val="center"/>
              <w:rPr>
                <w:b/>
                <w:sz w:val="24"/>
                <w:szCs w:val="24"/>
              </w:rPr>
            </w:pPr>
          </w:p>
          <w:p w14:paraId="558BBFEB" w14:textId="77777777" w:rsidR="00B54AB5" w:rsidRPr="007A5E10" w:rsidRDefault="00B54AB5" w:rsidP="00B54AB5">
            <w:pPr>
              <w:pStyle w:val="TableParagraph"/>
              <w:jc w:val="center"/>
              <w:rPr>
                <w:i/>
                <w:sz w:val="24"/>
                <w:szCs w:val="24"/>
              </w:rPr>
            </w:pPr>
            <w:r w:rsidRPr="007A5E10">
              <w:rPr>
                <w:i/>
                <w:sz w:val="24"/>
                <w:szCs w:val="24"/>
              </w:rPr>
              <w:t>Separate</w:t>
            </w:r>
          </w:p>
          <w:p w14:paraId="6D4E8EE2" w14:textId="77777777" w:rsidR="00B54AB5" w:rsidRPr="007A5E10" w:rsidRDefault="00B54AB5" w:rsidP="00B54AB5">
            <w:pPr>
              <w:pStyle w:val="TableParagraph"/>
              <w:spacing w:before="6" w:line="298" w:lineRule="exact"/>
              <w:jc w:val="center"/>
              <w:rPr>
                <w:i/>
                <w:sz w:val="24"/>
                <w:szCs w:val="24"/>
              </w:rPr>
            </w:pPr>
            <w:r w:rsidRPr="007A5E10">
              <w:rPr>
                <w:i/>
                <w:sz w:val="24"/>
                <w:szCs w:val="24"/>
              </w:rPr>
              <w:t xml:space="preserve">washroom for </w:t>
            </w:r>
            <w:r w:rsidRPr="007A5E10">
              <w:rPr>
                <w:i/>
                <w:spacing w:val="-5"/>
                <w:sz w:val="24"/>
                <w:szCs w:val="24"/>
              </w:rPr>
              <w:t xml:space="preserve">boys </w:t>
            </w:r>
            <w:r w:rsidRPr="007A5E10">
              <w:rPr>
                <w:i/>
                <w:sz w:val="24"/>
                <w:szCs w:val="24"/>
              </w:rPr>
              <w:t>and</w:t>
            </w:r>
            <w:r w:rsidRPr="007A5E10">
              <w:rPr>
                <w:i/>
                <w:spacing w:val="-2"/>
                <w:sz w:val="24"/>
                <w:szCs w:val="24"/>
              </w:rPr>
              <w:t xml:space="preserve"> </w:t>
            </w:r>
            <w:r w:rsidRPr="007A5E10">
              <w:rPr>
                <w:i/>
                <w:sz w:val="24"/>
                <w:szCs w:val="24"/>
              </w:rPr>
              <w:t>girls</w:t>
            </w:r>
          </w:p>
        </w:tc>
      </w:tr>
      <w:tr w:rsidR="00B54AB5" w:rsidRPr="007A5E10" w14:paraId="01D27221" w14:textId="77777777" w:rsidTr="00B54AB5">
        <w:trPr>
          <w:trHeight w:val="598"/>
        </w:trPr>
        <w:tc>
          <w:tcPr>
            <w:tcW w:w="1080" w:type="dxa"/>
          </w:tcPr>
          <w:p w14:paraId="306EEA80" w14:textId="77777777" w:rsidR="00B54AB5" w:rsidRPr="007A5E10" w:rsidRDefault="00B54AB5" w:rsidP="00B54AB5">
            <w:pPr>
              <w:pStyle w:val="TableParagraph"/>
              <w:jc w:val="center"/>
              <w:rPr>
                <w:sz w:val="24"/>
                <w:szCs w:val="24"/>
              </w:rPr>
            </w:pPr>
          </w:p>
        </w:tc>
        <w:tc>
          <w:tcPr>
            <w:tcW w:w="2700" w:type="dxa"/>
          </w:tcPr>
          <w:p w14:paraId="2A26F8A8" w14:textId="77777777" w:rsidR="00B54AB5" w:rsidRPr="007A5E10" w:rsidRDefault="00B54AB5" w:rsidP="00B54AB5">
            <w:pPr>
              <w:pStyle w:val="TableParagraph"/>
              <w:spacing w:line="292" w:lineRule="exact"/>
              <w:jc w:val="center"/>
              <w:rPr>
                <w:sz w:val="24"/>
                <w:szCs w:val="24"/>
              </w:rPr>
            </w:pPr>
            <w:r w:rsidRPr="007A5E10">
              <w:rPr>
                <w:sz w:val="24"/>
                <w:szCs w:val="24"/>
              </w:rPr>
              <w:t>Hybrid Lab</w:t>
            </w:r>
          </w:p>
        </w:tc>
        <w:tc>
          <w:tcPr>
            <w:tcW w:w="1221" w:type="dxa"/>
            <w:gridSpan w:val="2"/>
          </w:tcPr>
          <w:p w14:paraId="341E1BCD" w14:textId="77777777" w:rsidR="00B54AB5" w:rsidRPr="007A5E10" w:rsidRDefault="00B54AB5" w:rsidP="00B54AB5">
            <w:pPr>
              <w:pStyle w:val="TableParagraph"/>
              <w:spacing w:line="292" w:lineRule="exact"/>
              <w:jc w:val="center"/>
              <w:rPr>
                <w:sz w:val="24"/>
                <w:szCs w:val="24"/>
              </w:rPr>
            </w:pPr>
            <w:r w:rsidRPr="007A5E10">
              <w:rPr>
                <w:sz w:val="24"/>
                <w:szCs w:val="24"/>
              </w:rPr>
              <w:t>800</w:t>
            </w:r>
          </w:p>
          <w:p w14:paraId="021D47FD" w14:textId="77777777" w:rsidR="00B54AB5" w:rsidRPr="007A5E10" w:rsidRDefault="00B54AB5" w:rsidP="00B54AB5">
            <w:pPr>
              <w:pStyle w:val="TableParagraph"/>
              <w:spacing w:before="1" w:line="285" w:lineRule="exact"/>
              <w:jc w:val="center"/>
              <w:rPr>
                <w:sz w:val="24"/>
                <w:szCs w:val="24"/>
              </w:rPr>
            </w:pPr>
            <w:r w:rsidRPr="007A5E10">
              <w:rPr>
                <w:sz w:val="24"/>
                <w:szCs w:val="24"/>
              </w:rPr>
              <w:t>Ft</w:t>
            </w:r>
          </w:p>
        </w:tc>
        <w:tc>
          <w:tcPr>
            <w:tcW w:w="669" w:type="dxa"/>
          </w:tcPr>
          <w:p w14:paraId="385F7773" w14:textId="77777777" w:rsidR="00B54AB5" w:rsidRPr="007A5E10" w:rsidRDefault="00B54AB5" w:rsidP="00B54AB5">
            <w:pPr>
              <w:pStyle w:val="TableParagraph"/>
              <w:spacing w:line="292" w:lineRule="exact"/>
              <w:ind w:right="88"/>
              <w:jc w:val="center"/>
              <w:rPr>
                <w:sz w:val="24"/>
                <w:szCs w:val="24"/>
              </w:rPr>
            </w:pPr>
            <w:proofErr w:type="spellStart"/>
            <w:r w:rsidRPr="007A5E10">
              <w:rPr>
                <w:sz w:val="24"/>
                <w:szCs w:val="24"/>
              </w:rPr>
              <w:t>Sq</w:t>
            </w:r>
            <w:proofErr w:type="spellEnd"/>
          </w:p>
        </w:tc>
        <w:tc>
          <w:tcPr>
            <w:tcW w:w="1800" w:type="dxa"/>
            <w:gridSpan w:val="2"/>
          </w:tcPr>
          <w:p w14:paraId="417635A5"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800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6EF4D4A1" w14:textId="77777777" w:rsidR="00B54AB5" w:rsidRPr="007A5E10" w:rsidRDefault="00B54AB5" w:rsidP="00B54AB5">
            <w:pPr>
              <w:pStyle w:val="TableParagraph"/>
              <w:spacing w:line="292" w:lineRule="exact"/>
              <w:jc w:val="center"/>
              <w:rPr>
                <w:sz w:val="24"/>
                <w:szCs w:val="24"/>
              </w:rPr>
            </w:pPr>
            <w:r w:rsidRPr="007A5E10">
              <w:rPr>
                <w:sz w:val="24"/>
                <w:szCs w:val="24"/>
              </w:rPr>
              <w:t xml:space="preserve">800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835" w:type="dxa"/>
            <w:gridSpan w:val="2"/>
            <w:vMerge/>
          </w:tcPr>
          <w:p w14:paraId="418E0E96" w14:textId="77777777" w:rsidR="00B54AB5" w:rsidRPr="007A5E10" w:rsidRDefault="00B54AB5" w:rsidP="00B54AB5">
            <w:pPr>
              <w:jc w:val="center"/>
              <w:rPr>
                <w:rFonts w:ascii="Times New Roman" w:hAnsi="Times New Roman" w:cs="Times New Roman"/>
                <w:sz w:val="24"/>
                <w:szCs w:val="24"/>
              </w:rPr>
            </w:pPr>
          </w:p>
        </w:tc>
      </w:tr>
      <w:tr w:rsidR="00B54AB5" w:rsidRPr="007A5E10" w14:paraId="0030C3CE" w14:textId="77777777" w:rsidTr="00B54AB5">
        <w:trPr>
          <w:trHeight w:val="597"/>
        </w:trPr>
        <w:tc>
          <w:tcPr>
            <w:tcW w:w="1080" w:type="dxa"/>
          </w:tcPr>
          <w:p w14:paraId="0171031B" w14:textId="77777777" w:rsidR="00B54AB5" w:rsidRPr="007A5E10" w:rsidRDefault="00B54AB5" w:rsidP="00B54AB5">
            <w:pPr>
              <w:pStyle w:val="TableParagraph"/>
              <w:jc w:val="center"/>
              <w:rPr>
                <w:sz w:val="24"/>
                <w:szCs w:val="24"/>
              </w:rPr>
            </w:pPr>
          </w:p>
        </w:tc>
        <w:tc>
          <w:tcPr>
            <w:tcW w:w="2700" w:type="dxa"/>
          </w:tcPr>
          <w:p w14:paraId="6790CF3E" w14:textId="77777777" w:rsidR="00B54AB5" w:rsidRPr="007A5E10" w:rsidRDefault="00B54AB5" w:rsidP="00B54AB5">
            <w:pPr>
              <w:pStyle w:val="TableParagraph"/>
              <w:spacing w:line="294" w:lineRule="exact"/>
              <w:jc w:val="center"/>
              <w:rPr>
                <w:sz w:val="24"/>
                <w:szCs w:val="24"/>
              </w:rPr>
            </w:pPr>
            <w:r w:rsidRPr="007A5E10">
              <w:rPr>
                <w:sz w:val="24"/>
                <w:szCs w:val="24"/>
              </w:rPr>
              <w:t>Computer/IT</w:t>
            </w:r>
          </w:p>
        </w:tc>
        <w:tc>
          <w:tcPr>
            <w:tcW w:w="1221" w:type="dxa"/>
            <w:gridSpan w:val="2"/>
          </w:tcPr>
          <w:p w14:paraId="396B6359" w14:textId="77777777" w:rsidR="00B54AB5" w:rsidRPr="007A5E10" w:rsidRDefault="00B54AB5" w:rsidP="00B54AB5">
            <w:pPr>
              <w:pStyle w:val="TableParagraph"/>
              <w:spacing w:line="293" w:lineRule="exact"/>
              <w:jc w:val="center"/>
              <w:rPr>
                <w:sz w:val="24"/>
                <w:szCs w:val="24"/>
              </w:rPr>
            </w:pPr>
            <w:r w:rsidRPr="007A5E10">
              <w:rPr>
                <w:sz w:val="24"/>
                <w:szCs w:val="24"/>
              </w:rPr>
              <w:t>600</w:t>
            </w:r>
          </w:p>
          <w:p w14:paraId="67CF0E4B" w14:textId="77777777" w:rsidR="00B54AB5" w:rsidRPr="007A5E10" w:rsidRDefault="00B54AB5" w:rsidP="00B54AB5">
            <w:pPr>
              <w:pStyle w:val="TableParagraph"/>
              <w:spacing w:line="285" w:lineRule="exact"/>
              <w:jc w:val="center"/>
              <w:rPr>
                <w:sz w:val="24"/>
                <w:szCs w:val="24"/>
              </w:rPr>
            </w:pPr>
            <w:r w:rsidRPr="007A5E10">
              <w:rPr>
                <w:sz w:val="24"/>
                <w:szCs w:val="24"/>
              </w:rPr>
              <w:t>Ft</w:t>
            </w:r>
          </w:p>
        </w:tc>
        <w:tc>
          <w:tcPr>
            <w:tcW w:w="669" w:type="dxa"/>
          </w:tcPr>
          <w:p w14:paraId="0D643F99" w14:textId="77777777" w:rsidR="00B54AB5" w:rsidRPr="007A5E10" w:rsidRDefault="00B54AB5" w:rsidP="00B54AB5">
            <w:pPr>
              <w:pStyle w:val="TableParagraph"/>
              <w:spacing w:line="294" w:lineRule="exact"/>
              <w:ind w:right="88"/>
              <w:jc w:val="center"/>
              <w:rPr>
                <w:sz w:val="24"/>
                <w:szCs w:val="24"/>
              </w:rPr>
            </w:pPr>
            <w:proofErr w:type="spellStart"/>
            <w:r w:rsidRPr="007A5E10">
              <w:rPr>
                <w:sz w:val="24"/>
                <w:szCs w:val="24"/>
              </w:rPr>
              <w:t>Sq</w:t>
            </w:r>
            <w:proofErr w:type="spellEnd"/>
          </w:p>
        </w:tc>
        <w:tc>
          <w:tcPr>
            <w:tcW w:w="1800" w:type="dxa"/>
            <w:gridSpan w:val="2"/>
          </w:tcPr>
          <w:p w14:paraId="59E876B8" w14:textId="77777777" w:rsidR="00B54AB5" w:rsidRPr="007A5E10" w:rsidRDefault="00B54AB5" w:rsidP="00B54AB5">
            <w:pPr>
              <w:pStyle w:val="TableParagraph"/>
              <w:spacing w:line="294" w:lineRule="exact"/>
              <w:jc w:val="center"/>
              <w:rPr>
                <w:sz w:val="24"/>
                <w:szCs w:val="24"/>
              </w:rPr>
            </w:pPr>
            <w:r w:rsidRPr="007A5E10">
              <w:rPr>
                <w:sz w:val="24"/>
                <w:szCs w:val="24"/>
              </w:rPr>
              <w:t xml:space="preserve">800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461F5C24" w14:textId="77777777" w:rsidR="00B54AB5" w:rsidRPr="007A5E10" w:rsidRDefault="00B54AB5" w:rsidP="00B54AB5">
            <w:pPr>
              <w:pStyle w:val="TableParagraph"/>
              <w:spacing w:line="294" w:lineRule="exact"/>
              <w:jc w:val="center"/>
              <w:rPr>
                <w:sz w:val="24"/>
                <w:szCs w:val="24"/>
              </w:rPr>
            </w:pPr>
            <w:r w:rsidRPr="007A5E10">
              <w:rPr>
                <w:sz w:val="24"/>
                <w:szCs w:val="24"/>
              </w:rPr>
              <w:t xml:space="preserve">800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835" w:type="dxa"/>
            <w:gridSpan w:val="2"/>
            <w:vMerge/>
          </w:tcPr>
          <w:p w14:paraId="3C1EAF1D" w14:textId="77777777" w:rsidR="00B54AB5" w:rsidRPr="007A5E10" w:rsidRDefault="00B54AB5" w:rsidP="00B54AB5">
            <w:pPr>
              <w:jc w:val="center"/>
              <w:rPr>
                <w:rFonts w:ascii="Times New Roman" w:hAnsi="Times New Roman" w:cs="Times New Roman"/>
                <w:sz w:val="24"/>
                <w:szCs w:val="24"/>
              </w:rPr>
            </w:pPr>
          </w:p>
        </w:tc>
      </w:tr>
      <w:tr w:rsidR="00B54AB5" w:rsidRPr="007A5E10" w14:paraId="7CC80C38" w14:textId="77777777" w:rsidTr="00B54AB5">
        <w:trPr>
          <w:trHeight w:val="1195"/>
        </w:trPr>
        <w:tc>
          <w:tcPr>
            <w:tcW w:w="1080" w:type="dxa"/>
          </w:tcPr>
          <w:p w14:paraId="69D46843" w14:textId="77777777" w:rsidR="00B54AB5" w:rsidRPr="007A5E10" w:rsidRDefault="00B54AB5" w:rsidP="00B54AB5">
            <w:pPr>
              <w:pStyle w:val="TableParagraph"/>
              <w:jc w:val="center"/>
              <w:rPr>
                <w:sz w:val="24"/>
                <w:szCs w:val="24"/>
              </w:rPr>
            </w:pPr>
          </w:p>
        </w:tc>
        <w:tc>
          <w:tcPr>
            <w:tcW w:w="2700" w:type="dxa"/>
          </w:tcPr>
          <w:p w14:paraId="14B0B58D" w14:textId="77777777" w:rsidR="00B54AB5" w:rsidRPr="007A5E10" w:rsidRDefault="00B54AB5" w:rsidP="00B54AB5">
            <w:pPr>
              <w:pStyle w:val="TableParagraph"/>
              <w:spacing w:line="294" w:lineRule="exact"/>
              <w:jc w:val="center"/>
              <w:rPr>
                <w:sz w:val="24"/>
                <w:szCs w:val="24"/>
              </w:rPr>
            </w:pPr>
            <w:r w:rsidRPr="007A5E10">
              <w:rPr>
                <w:sz w:val="24"/>
                <w:szCs w:val="24"/>
              </w:rPr>
              <w:t>Utility Area</w:t>
            </w:r>
          </w:p>
        </w:tc>
        <w:tc>
          <w:tcPr>
            <w:tcW w:w="1221" w:type="dxa"/>
            <w:gridSpan w:val="2"/>
          </w:tcPr>
          <w:p w14:paraId="5A31909A" w14:textId="77777777" w:rsidR="00B54AB5" w:rsidRPr="007A5E10" w:rsidRDefault="00B54AB5" w:rsidP="00B54AB5">
            <w:pPr>
              <w:pStyle w:val="TableParagraph"/>
              <w:spacing w:line="293" w:lineRule="exact"/>
              <w:jc w:val="center"/>
              <w:rPr>
                <w:sz w:val="24"/>
                <w:szCs w:val="24"/>
              </w:rPr>
            </w:pPr>
            <w:r w:rsidRPr="007A5E10">
              <w:rPr>
                <w:sz w:val="24"/>
                <w:szCs w:val="24"/>
              </w:rPr>
              <w:t>300</w:t>
            </w:r>
          </w:p>
          <w:p w14:paraId="3A854E7E" w14:textId="77777777" w:rsidR="00B54AB5" w:rsidRPr="007A5E10" w:rsidRDefault="00B54AB5" w:rsidP="00B54AB5">
            <w:pPr>
              <w:pStyle w:val="TableParagraph"/>
              <w:spacing w:line="299" w:lineRule="exact"/>
              <w:jc w:val="center"/>
              <w:rPr>
                <w:sz w:val="24"/>
                <w:szCs w:val="24"/>
              </w:rPr>
            </w:pPr>
            <w:r w:rsidRPr="007A5E10">
              <w:rPr>
                <w:sz w:val="24"/>
                <w:szCs w:val="24"/>
              </w:rPr>
              <w:t>Ft</w:t>
            </w:r>
          </w:p>
        </w:tc>
        <w:tc>
          <w:tcPr>
            <w:tcW w:w="669" w:type="dxa"/>
          </w:tcPr>
          <w:p w14:paraId="27211CDB" w14:textId="77777777" w:rsidR="00B54AB5" w:rsidRPr="007A5E10" w:rsidRDefault="00B54AB5" w:rsidP="00B54AB5">
            <w:pPr>
              <w:pStyle w:val="TableParagraph"/>
              <w:spacing w:line="294" w:lineRule="exact"/>
              <w:ind w:right="88"/>
              <w:jc w:val="center"/>
              <w:rPr>
                <w:sz w:val="24"/>
                <w:szCs w:val="24"/>
              </w:rPr>
            </w:pPr>
            <w:proofErr w:type="spellStart"/>
            <w:r w:rsidRPr="007A5E10">
              <w:rPr>
                <w:sz w:val="24"/>
                <w:szCs w:val="24"/>
              </w:rPr>
              <w:t>Sq</w:t>
            </w:r>
            <w:proofErr w:type="spellEnd"/>
          </w:p>
        </w:tc>
        <w:tc>
          <w:tcPr>
            <w:tcW w:w="1800" w:type="dxa"/>
            <w:gridSpan w:val="2"/>
          </w:tcPr>
          <w:p w14:paraId="3C5CB24F" w14:textId="77777777" w:rsidR="00B54AB5" w:rsidRPr="007A5E10" w:rsidRDefault="00B54AB5" w:rsidP="00B54AB5">
            <w:pPr>
              <w:pStyle w:val="TableParagraph"/>
              <w:tabs>
                <w:tab w:val="left" w:pos="1014"/>
              </w:tabs>
              <w:spacing w:line="294" w:lineRule="exact"/>
              <w:ind w:right="173"/>
              <w:jc w:val="center"/>
              <w:rPr>
                <w:sz w:val="24"/>
                <w:szCs w:val="24"/>
              </w:rPr>
            </w:pPr>
            <w:r w:rsidRPr="007A5E10">
              <w:rPr>
                <w:sz w:val="24"/>
                <w:szCs w:val="24"/>
              </w:rPr>
              <w:t xml:space="preserve">300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170" w:type="dxa"/>
          </w:tcPr>
          <w:p w14:paraId="4B3155BE" w14:textId="77777777" w:rsidR="00B54AB5" w:rsidRPr="007A5E10" w:rsidRDefault="00B54AB5" w:rsidP="00B54AB5">
            <w:pPr>
              <w:pStyle w:val="TableParagraph"/>
              <w:spacing w:line="294" w:lineRule="exact"/>
              <w:jc w:val="center"/>
              <w:rPr>
                <w:sz w:val="24"/>
                <w:szCs w:val="24"/>
              </w:rPr>
            </w:pPr>
            <w:r w:rsidRPr="007A5E10">
              <w:rPr>
                <w:sz w:val="24"/>
                <w:szCs w:val="24"/>
              </w:rPr>
              <w:t xml:space="preserve">300 </w:t>
            </w:r>
            <w:proofErr w:type="spellStart"/>
            <w:r w:rsidRPr="007A5E10">
              <w:rPr>
                <w:sz w:val="24"/>
                <w:szCs w:val="24"/>
              </w:rPr>
              <w:t>Sq</w:t>
            </w:r>
            <w:proofErr w:type="spellEnd"/>
            <w:r w:rsidRPr="007A5E10">
              <w:rPr>
                <w:sz w:val="24"/>
                <w:szCs w:val="24"/>
              </w:rPr>
              <w:t xml:space="preserve"> </w:t>
            </w:r>
            <w:proofErr w:type="spellStart"/>
            <w:r w:rsidRPr="007A5E10">
              <w:rPr>
                <w:sz w:val="24"/>
                <w:szCs w:val="24"/>
              </w:rPr>
              <w:t>ft</w:t>
            </w:r>
            <w:proofErr w:type="spellEnd"/>
          </w:p>
        </w:tc>
        <w:tc>
          <w:tcPr>
            <w:tcW w:w="1835" w:type="dxa"/>
            <w:gridSpan w:val="2"/>
            <w:vMerge/>
          </w:tcPr>
          <w:p w14:paraId="3EB33A15" w14:textId="77777777" w:rsidR="00B54AB5" w:rsidRPr="007A5E10" w:rsidRDefault="00B54AB5" w:rsidP="00B54AB5">
            <w:pPr>
              <w:jc w:val="center"/>
              <w:rPr>
                <w:rFonts w:ascii="Times New Roman" w:hAnsi="Times New Roman" w:cs="Times New Roman"/>
                <w:sz w:val="24"/>
                <w:szCs w:val="24"/>
              </w:rPr>
            </w:pPr>
          </w:p>
        </w:tc>
      </w:tr>
      <w:tr w:rsidR="00B54AB5" w:rsidRPr="007A5E10" w14:paraId="2960698F" w14:textId="77777777" w:rsidTr="00B54AB5">
        <w:trPr>
          <w:trHeight w:val="899"/>
        </w:trPr>
        <w:tc>
          <w:tcPr>
            <w:tcW w:w="1080" w:type="dxa"/>
          </w:tcPr>
          <w:p w14:paraId="2189C352" w14:textId="77777777" w:rsidR="00B54AB5" w:rsidRPr="007A5E10" w:rsidRDefault="00B54AB5" w:rsidP="00B54AB5">
            <w:pPr>
              <w:pStyle w:val="TableParagraph"/>
              <w:spacing w:line="294" w:lineRule="exact"/>
              <w:jc w:val="center"/>
              <w:rPr>
                <w:sz w:val="24"/>
                <w:szCs w:val="24"/>
              </w:rPr>
            </w:pPr>
            <w:r w:rsidRPr="007A5E10">
              <w:rPr>
                <w:w w:val="99"/>
                <w:sz w:val="24"/>
                <w:szCs w:val="24"/>
              </w:rPr>
              <w:t>3</w:t>
            </w:r>
          </w:p>
        </w:tc>
        <w:tc>
          <w:tcPr>
            <w:tcW w:w="2700" w:type="dxa"/>
          </w:tcPr>
          <w:p w14:paraId="3D16E7BF" w14:textId="77777777" w:rsidR="00B54AB5" w:rsidRPr="007A5E10" w:rsidRDefault="00B54AB5" w:rsidP="00B54AB5">
            <w:pPr>
              <w:pStyle w:val="TableParagraph"/>
              <w:ind w:right="26"/>
              <w:jc w:val="center"/>
              <w:rPr>
                <w:sz w:val="24"/>
                <w:szCs w:val="24"/>
              </w:rPr>
            </w:pPr>
            <w:r w:rsidRPr="007A5E10">
              <w:rPr>
                <w:sz w:val="24"/>
                <w:szCs w:val="24"/>
              </w:rPr>
              <w:t>Outdoor (PT Parade)</w:t>
            </w:r>
          </w:p>
        </w:tc>
        <w:tc>
          <w:tcPr>
            <w:tcW w:w="1170" w:type="dxa"/>
          </w:tcPr>
          <w:p w14:paraId="32C564C0" w14:textId="77777777" w:rsidR="00B54AB5" w:rsidRPr="007A5E10" w:rsidRDefault="00B54AB5" w:rsidP="00B54AB5">
            <w:pPr>
              <w:pStyle w:val="TableParagraph"/>
              <w:spacing w:line="294" w:lineRule="exact"/>
              <w:jc w:val="center"/>
              <w:rPr>
                <w:sz w:val="24"/>
                <w:szCs w:val="24"/>
              </w:rPr>
            </w:pPr>
            <w:r w:rsidRPr="007A5E10">
              <w:rPr>
                <w:sz w:val="24"/>
                <w:szCs w:val="24"/>
              </w:rPr>
              <w:t>Area</w:t>
            </w:r>
          </w:p>
        </w:tc>
        <w:tc>
          <w:tcPr>
            <w:tcW w:w="720" w:type="dxa"/>
            <w:gridSpan w:val="2"/>
          </w:tcPr>
          <w:p w14:paraId="59B6F5D6" w14:textId="77777777" w:rsidR="00B54AB5" w:rsidRPr="007A5E10" w:rsidRDefault="00B54AB5" w:rsidP="00B54AB5">
            <w:pPr>
              <w:pStyle w:val="TableParagraph"/>
              <w:spacing w:line="294" w:lineRule="exact"/>
              <w:jc w:val="center"/>
              <w:rPr>
                <w:sz w:val="24"/>
                <w:szCs w:val="24"/>
              </w:rPr>
            </w:pPr>
            <w:r w:rsidRPr="007A5E10">
              <w:rPr>
                <w:sz w:val="24"/>
                <w:szCs w:val="24"/>
              </w:rPr>
              <w:t xml:space="preserve">1500 </w:t>
            </w:r>
            <w:proofErr w:type="spellStart"/>
            <w:r w:rsidRPr="007A5E10">
              <w:rPr>
                <w:sz w:val="24"/>
                <w:szCs w:val="24"/>
              </w:rPr>
              <w:t>Sq</w:t>
            </w:r>
            <w:proofErr w:type="spellEnd"/>
          </w:p>
          <w:p w14:paraId="5B01F5A5" w14:textId="77777777" w:rsidR="00B54AB5" w:rsidRPr="007A5E10" w:rsidRDefault="00B54AB5" w:rsidP="00B54AB5">
            <w:pPr>
              <w:pStyle w:val="TableParagraph"/>
              <w:spacing w:before="1"/>
              <w:jc w:val="center"/>
              <w:rPr>
                <w:sz w:val="24"/>
                <w:szCs w:val="24"/>
              </w:rPr>
            </w:pPr>
            <w:proofErr w:type="spellStart"/>
            <w:r w:rsidRPr="007A5E10">
              <w:rPr>
                <w:sz w:val="24"/>
                <w:szCs w:val="24"/>
              </w:rPr>
              <w:t>Yds</w:t>
            </w:r>
            <w:proofErr w:type="spellEnd"/>
          </w:p>
        </w:tc>
        <w:tc>
          <w:tcPr>
            <w:tcW w:w="942" w:type="dxa"/>
          </w:tcPr>
          <w:p w14:paraId="7539B226" w14:textId="77777777" w:rsidR="00B54AB5" w:rsidRPr="007A5E10" w:rsidRDefault="00B54AB5" w:rsidP="00B54AB5">
            <w:pPr>
              <w:pStyle w:val="TableParagraph"/>
              <w:spacing w:line="294" w:lineRule="exact"/>
              <w:ind w:hanging="334"/>
              <w:jc w:val="center"/>
              <w:rPr>
                <w:sz w:val="24"/>
                <w:szCs w:val="24"/>
              </w:rPr>
            </w:pPr>
            <w:r w:rsidRPr="007A5E10">
              <w:rPr>
                <w:sz w:val="24"/>
                <w:szCs w:val="24"/>
              </w:rPr>
              <w:t>3000</w:t>
            </w:r>
          </w:p>
          <w:p w14:paraId="41745BA2" w14:textId="77777777" w:rsidR="00B54AB5" w:rsidRPr="007A5E10" w:rsidRDefault="00B54AB5" w:rsidP="00B54AB5">
            <w:pPr>
              <w:pStyle w:val="TableParagraph"/>
              <w:spacing w:before="1"/>
              <w:jc w:val="center"/>
              <w:rPr>
                <w:sz w:val="24"/>
                <w:szCs w:val="24"/>
              </w:rPr>
            </w:pPr>
            <w:proofErr w:type="spellStart"/>
            <w:r w:rsidRPr="007A5E10">
              <w:rPr>
                <w:sz w:val="24"/>
                <w:szCs w:val="24"/>
              </w:rPr>
              <w:t>Yds</w:t>
            </w:r>
            <w:proofErr w:type="spellEnd"/>
          </w:p>
        </w:tc>
        <w:tc>
          <w:tcPr>
            <w:tcW w:w="858" w:type="dxa"/>
          </w:tcPr>
          <w:p w14:paraId="27EC2B32" w14:textId="77777777" w:rsidR="00B54AB5" w:rsidRPr="007A5E10" w:rsidRDefault="00B54AB5" w:rsidP="00B54AB5">
            <w:pPr>
              <w:pStyle w:val="TableParagraph"/>
              <w:spacing w:line="294" w:lineRule="exact"/>
              <w:jc w:val="center"/>
              <w:rPr>
                <w:sz w:val="24"/>
                <w:szCs w:val="24"/>
              </w:rPr>
            </w:pPr>
            <w:proofErr w:type="spellStart"/>
            <w:r w:rsidRPr="007A5E10">
              <w:rPr>
                <w:sz w:val="24"/>
                <w:szCs w:val="24"/>
              </w:rPr>
              <w:t>Sq</w:t>
            </w:r>
            <w:proofErr w:type="spellEnd"/>
          </w:p>
        </w:tc>
        <w:tc>
          <w:tcPr>
            <w:tcW w:w="1170" w:type="dxa"/>
          </w:tcPr>
          <w:p w14:paraId="2A41F2BC" w14:textId="77777777" w:rsidR="00B54AB5" w:rsidRPr="007A5E10" w:rsidRDefault="00B54AB5" w:rsidP="00B54AB5">
            <w:pPr>
              <w:pStyle w:val="TableParagraph"/>
              <w:spacing w:line="294" w:lineRule="exact"/>
              <w:jc w:val="center"/>
              <w:rPr>
                <w:sz w:val="24"/>
                <w:szCs w:val="24"/>
              </w:rPr>
            </w:pPr>
            <w:r w:rsidRPr="007A5E10">
              <w:rPr>
                <w:sz w:val="24"/>
                <w:szCs w:val="24"/>
              </w:rPr>
              <w:t xml:space="preserve">4000 </w:t>
            </w:r>
            <w:proofErr w:type="spellStart"/>
            <w:r w:rsidRPr="007A5E10">
              <w:rPr>
                <w:sz w:val="24"/>
                <w:szCs w:val="24"/>
              </w:rPr>
              <w:t>Sq</w:t>
            </w:r>
            <w:proofErr w:type="spellEnd"/>
          </w:p>
          <w:p w14:paraId="3F09DA68" w14:textId="77777777" w:rsidR="00B54AB5" w:rsidRPr="007A5E10" w:rsidRDefault="00B54AB5" w:rsidP="00B54AB5">
            <w:pPr>
              <w:pStyle w:val="TableParagraph"/>
              <w:spacing w:before="1"/>
              <w:jc w:val="center"/>
              <w:rPr>
                <w:sz w:val="24"/>
                <w:szCs w:val="24"/>
              </w:rPr>
            </w:pPr>
            <w:proofErr w:type="spellStart"/>
            <w:r w:rsidRPr="007A5E10">
              <w:rPr>
                <w:sz w:val="24"/>
                <w:szCs w:val="24"/>
              </w:rPr>
              <w:t>Yds</w:t>
            </w:r>
            <w:proofErr w:type="spellEnd"/>
          </w:p>
        </w:tc>
        <w:tc>
          <w:tcPr>
            <w:tcW w:w="1835" w:type="dxa"/>
            <w:gridSpan w:val="2"/>
          </w:tcPr>
          <w:p w14:paraId="780CA5E3" w14:textId="77777777" w:rsidR="00B54AB5" w:rsidRPr="007A5E10" w:rsidRDefault="00B54AB5" w:rsidP="00B54AB5">
            <w:pPr>
              <w:pStyle w:val="TableParagraph"/>
              <w:tabs>
                <w:tab w:val="left" w:pos="772"/>
                <w:tab w:val="left" w:pos="1638"/>
              </w:tabs>
              <w:spacing w:line="294" w:lineRule="exact"/>
              <w:jc w:val="center"/>
              <w:rPr>
                <w:sz w:val="24"/>
                <w:szCs w:val="24"/>
              </w:rPr>
            </w:pPr>
            <w:r>
              <w:rPr>
                <w:sz w:val="24"/>
                <w:szCs w:val="24"/>
              </w:rPr>
              <w:t xml:space="preserve">To have </w:t>
            </w:r>
            <w:r w:rsidRPr="007A5E10">
              <w:rPr>
                <w:sz w:val="24"/>
                <w:szCs w:val="24"/>
              </w:rPr>
              <w:t>Drill</w:t>
            </w:r>
          </w:p>
          <w:p w14:paraId="1844FB11" w14:textId="77777777" w:rsidR="00B54AB5" w:rsidRPr="007A5E10" w:rsidRDefault="00B54AB5" w:rsidP="00B54AB5">
            <w:pPr>
              <w:pStyle w:val="TableParagraph"/>
              <w:spacing w:before="5" w:line="298" w:lineRule="exact"/>
              <w:jc w:val="center"/>
              <w:rPr>
                <w:sz w:val="24"/>
                <w:szCs w:val="24"/>
              </w:rPr>
            </w:pPr>
            <w:r w:rsidRPr="007A5E10">
              <w:rPr>
                <w:sz w:val="24"/>
                <w:szCs w:val="24"/>
              </w:rPr>
              <w:t>Square &amp; Obstacle course</w:t>
            </w:r>
          </w:p>
        </w:tc>
      </w:tr>
    </w:tbl>
    <w:p w14:paraId="72BE5722" w14:textId="77777777" w:rsidR="00B54AB5" w:rsidRPr="00521544" w:rsidRDefault="00B54AB5" w:rsidP="00B54AB5">
      <w:pPr>
        <w:tabs>
          <w:tab w:val="left" w:pos="1485"/>
        </w:tabs>
        <w:rPr>
          <w:sz w:val="24"/>
          <w:szCs w:val="24"/>
        </w:rPr>
      </w:pPr>
      <w:r w:rsidRPr="00521544">
        <w:rPr>
          <w:sz w:val="24"/>
          <w:szCs w:val="24"/>
          <w:u w:val="thick"/>
        </w:rPr>
        <w:t>Note:</w:t>
      </w:r>
    </w:p>
    <w:p w14:paraId="0B21986F" w14:textId="77777777" w:rsidR="00B54AB5" w:rsidRPr="00521544" w:rsidRDefault="00B54AB5" w:rsidP="00B54AB5">
      <w:pPr>
        <w:pStyle w:val="BodyText"/>
        <w:spacing w:before="1"/>
        <w:ind w:left="0" w:right="72"/>
        <w:jc w:val="both"/>
        <w:rPr>
          <w:sz w:val="24"/>
          <w:szCs w:val="24"/>
        </w:rPr>
      </w:pPr>
      <w:r w:rsidRPr="00521544">
        <w:rPr>
          <w:sz w:val="24"/>
          <w:szCs w:val="24"/>
        </w:rPr>
        <w:t>For Type-II &amp; Type –III (rest of India) the area for outdoor training has been increased keeping</w:t>
      </w:r>
      <w:r w:rsidRPr="00521544">
        <w:rPr>
          <w:spacing w:val="-14"/>
          <w:sz w:val="24"/>
          <w:szCs w:val="24"/>
        </w:rPr>
        <w:t xml:space="preserve"> </w:t>
      </w:r>
      <w:r w:rsidRPr="00521544">
        <w:rPr>
          <w:sz w:val="24"/>
          <w:szCs w:val="24"/>
        </w:rPr>
        <w:t>in</w:t>
      </w:r>
      <w:r w:rsidRPr="00521544">
        <w:rPr>
          <w:spacing w:val="-11"/>
          <w:sz w:val="24"/>
          <w:szCs w:val="24"/>
        </w:rPr>
        <w:t xml:space="preserve"> </w:t>
      </w:r>
      <w:r w:rsidRPr="00521544">
        <w:rPr>
          <w:sz w:val="24"/>
          <w:szCs w:val="24"/>
        </w:rPr>
        <w:t>mind</w:t>
      </w:r>
      <w:r w:rsidRPr="00521544">
        <w:rPr>
          <w:spacing w:val="-14"/>
          <w:sz w:val="24"/>
          <w:szCs w:val="24"/>
        </w:rPr>
        <w:t xml:space="preserve"> </w:t>
      </w:r>
      <w:r w:rsidRPr="00521544">
        <w:rPr>
          <w:sz w:val="24"/>
          <w:szCs w:val="24"/>
        </w:rPr>
        <w:t>future</w:t>
      </w:r>
      <w:r w:rsidRPr="00521544">
        <w:rPr>
          <w:spacing w:val="-14"/>
          <w:sz w:val="24"/>
          <w:szCs w:val="24"/>
        </w:rPr>
        <w:t xml:space="preserve"> </w:t>
      </w:r>
      <w:r w:rsidRPr="00521544">
        <w:rPr>
          <w:sz w:val="24"/>
          <w:szCs w:val="24"/>
        </w:rPr>
        <w:t>expansion</w:t>
      </w:r>
      <w:r w:rsidRPr="00521544">
        <w:rPr>
          <w:spacing w:val="-14"/>
          <w:sz w:val="24"/>
          <w:szCs w:val="24"/>
        </w:rPr>
        <w:t xml:space="preserve"> </w:t>
      </w:r>
      <w:r w:rsidRPr="00521544">
        <w:rPr>
          <w:sz w:val="24"/>
          <w:szCs w:val="24"/>
        </w:rPr>
        <w:t>of</w:t>
      </w:r>
      <w:r w:rsidRPr="00521544">
        <w:rPr>
          <w:spacing w:val="-11"/>
          <w:sz w:val="24"/>
          <w:szCs w:val="24"/>
        </w:rPr>
        <w:t xml:space="preserve"> </w:t>
      </w:r>
      <w:r w:rsidRPr="00521544">
        <w:rPr>
          <w:sz w:val="24"/>
          <w:szCs w:val="24"/>
        </w:rPr>
        <w:t>industry</w:t>
      </w:r>
      <w:r w:rsidRPr="00521544">
        <w:rPr>
          <w:spacing w:val="-19"/>
          <w:sz w:val="24"/>
          <w:szCs w:val="24"/>
        </w:rPr>
        <w:t xml:space="preserve"> </w:t>
      </w:r>
      <w:r w:rsidRPr="00521544">
        <w:rPr>
          <w:sz w:val="24"/>
          <w:szCs w:val="24"/>
        </w:rPr>
        <w:t>as</w:t>
      </w:r>
      <w:r w:rsidRPr="00521544">
        <w:rPr>
          <w:spacing w:val="-14"/>
          <w:sz w:val="24"/>
          <w:szCs w:val="24"/>
        </w:rPr>
        <w:t xml:space="preserve"> </w:t>
      </w:r>
      <w:r w:rsidRPr="00521544">
        <w:rPr>
          <w:sz w:val="24"/>
          <w:szCs w:val="24"/>
        </w:rPr>
        <w:t>well</w:t>
      </w:r>
      <w:r w:rsidRPr="00521544">
        <w:rPr>
          <w:spacing w:val="-14"/>
          <w:sz w:val="24"/>
          <w:szCs w:val="24"/>
        </w:rPr>
        <w:t xml:space="preserve"> </w:t>
      </w:r>
      <w:r w:rsidRPr="00521544">
        <w:rPr>
          <w:sz w:val="24"/>
          <w:szCs w:val="24"/>
        </w:rPr>
        <w:t>spill</w:t>
      </w:r>
      <w:r>
        <w:rPr>
          <w:spacing w:val="-14"/>
          <w:sz w:val="24"/>
          <w:szCs w:val="24"/>
        </w:rPr>
        <w:t>-</w:t>
      </w:r>
      <w:r w:rsidRPr="00521544">
        <w:rPr>
          <w:sz w:val="24"/>
          <w:szCs w:val="24"/>
        </w:rPr>
        <w:t>over</w:t>
      </w:r>
      <w:r w:rsidRPr="00521544">
        <w:rPr>
          <w:spacing w:val="-11"/>
          <w:sz w:val="24"/>
          <w:szCs w:val="24"/>
        </w:rPr>
        <w:t xml:space="preserve"> </w:t>
      </w:r>
      <w:r w:rsidRPr="00521544">
        <w:rPr>
          <w:sz w:val="24"/>
          <w:szCs w:val="24"/>
        </w:rPr>
        <w:t>of</w:t>
      </w:r>
      <w:r w:rsidRPr="00521544">
        <w:rPr>
          <w:spacing w:val="-11"/>
          <w:sz w:val="24"/>
          <w:szCs w:val="24"/>
        </w:rPr>
        <w:t xml:space="preserve"> </w:t>
      </w:r>
      <w:r w:rsidRPr="00521544">
        <w:rPr>
          <w:sz w:val="24"/>
          <w:szCs w:val="24"/>
        </w:rPr>
        <w:t>training</w:t>
      </w:r>
      <w:r w:rsidRPr="00521544">
        <w:rPr>
          <w:spacing w:val="-14"/>
          <w:sz w:val="24"/>
          <w:szCs w:val="24"/>
        </w:rPr>
        <w:t xml:space="preserve"> </w:t>
      </w:r>
      <w:r w:rsidRPr="00521544">
        <w:rPr>
          <w:sz w:val="24"/>
          <w:szCs w:val="24"/>
        </w:rPr>
        <w:t>from</w:t>
      </w:r>
      <w:r w:rsidRPr="00521544">
        <w:rPr>
          <w:spacing w:val="-16"/>
          <w:sz w:val="24"/>
          <w:szCs w:val="24"/>
        </w:rPr>
        <w:t xml:space="preserve"> </w:t>
      </w:r>
      <w:r w:rsidRPr="00521544">
        <w:rPr>
          <w:sz w:val="24"/>
          <w:szCs w:val="24"/>
        </w:rPr>
        <w:t>Tier</w:t>
      </w:r>
      <w:r w:rsidRPr="00521544">
        <w:rPr>
          <w:spacing w:val="-14"/>
          <w:sz w:val="24"/>
          <w:szCs w:val="24"/>
        </w:rPr>
        <w:t xml:space="preserve"> </w:t>
      </w:r>
      <w:r w:rsidRPr="00521544">
        <w:rPr>
          <w:sz w:val="24"/>
          <w:szCs w:val="24"/>
        </w:rPr>
        <w:t>1</w:t>
      </w:r>
      <w:r w:rsidRPr="00521544">
        <w:rPr>
          <w:spacing w:val="-14"/>
          <w:sz w:val="24"/>
          <w:szCs w:val="24"/>
        </w:rPr>
        <w:t xml:space="preserve"> </w:t>
      </w:r>
      <w:r w:rsidRPr="00521544">
        <w:rPr>
          <w:sz w:val="24"/>
          <w:szCs w:val="24"/>
        </w:rPr>
        <w:t>cities because of competitive prices of land in these</w:t>
      </w:r>
      <w:r w:rsidRPr="00521544">
        <w:rPr>
          <w:spacing w:val="2"/>
          <w:sz w:val="24"/>
          <w:szCs w:val="24"/>
        </w:rPr>
        <w:t xml:space="preserve"> </w:t>
      </w:r>
      <w:r w:rsidRPr="00521544">
        <w:rPr>
          <w:sz w:val="24"/>
          <w:szCs w:val="24"/>
        </w:rPr>
        <w:t>cities.</w:t>
      </w:r>
    </w:p>
    <w:p w14:paraId="22E18F27" w14:textId="77777777" w:rsidR="00B54AB5" w:rsidRPr="00521544" w:rsidRDefault="00B54AB5" w:rsidP="00B54AB5">
      <w:pPr>
        <w:pStyle w:val="BodyText"/>
        <w:ind w:left="0" w:right="72"/>
        <w:jc w:val="both"/>
        <w:rPr>
          <w:sz w:val="24"/>
          <w:szCs w:val="24"/>
        </w:rPr>
      </w:pPr>
      <w:r w:rsidRPr="00521544">
        <w:rPr>
          <w:sz w:val="24"/>
          <w:szCs w:val="24"/>
        </w:rPr>
        <w:t>Type -I - All metros including Tier ‘1’ cities. Type-II - Tier ‘2’</w:t>
      </w:r>
      <w:r w:rsidRPr="00521544">
        <w:rPr>
          <w:spacing w:val="-5"/>
          <w:sz w:val="24"/>
          <w:szCs w:val="24"/>
        </w:rPr>
        <w:t xml:space="preserve"> </w:t>
      </w:r>
      <w:r w:rsidRPr="00521544">
        <w:rPr>
          <w:sz w:val="24"/>
          <w:szCs w:val="24"/>
        </w:rPr>
        <w:t>cities.</w:t>
      </w:r>
    </w:p>
    <w:p w14:paraId="423D80D1" w14:textId="77777777" w:rsidR="00B54AB5" w:rsidRPr="00521544" w:rsidRDefault="00B54AB5" w:rsidP="00B54AB5">
      <w:pPr>
        <w:pStyle w:val="BodyText"/>
        <w:spacing w:line="299" w:lineRule="exact"/>
        <w:ind w:left="0" w:right="72"/>
        <w:jc w:val="both"/>
        <w:rPr>
          <w:sz w:val="24"/>
          <w:szCs w:val="24"/>
        </w:rPr>
      </w:pPr>
      <w:r w:rsidRPr="00521544">
        <w:rPr>
          <w:sz w:val="24"/>
          <w:szCs w:val="24"/>
        </w:rPr>
        <w:t>Type III – Rest of</w:t>
      </w:r>
      <w:r w:rsidRPr="00521544">
        <w:rPr>
          <w:spacing w:val="-5"/>
          <w:sz w:val="24"/>
          <w:szCs w:val="24"/>
        </w:rPr>
        <w:t xml:space="preserve"> </w:t>
      </w:r>
      <w:r w:rsidRPr="00521544">
        <w:rPr>
          <w:sz w:val="24"/>
          <w:szCs w:val="24"/>
        </w:rPr>
        <w:t>India</w:t>
      </w:r>
    </w:p>
    <w:p w14:paraId="4C83ADDD" w14:textId="77777777" w:rsidR="00B54AB5" w:rsidRPr="00521544" w:rsidRDefault="00B54AB5" w:rsidP="00B54AB5">
      <w:pPr>
        <w:pStyle w:val="BodyText"/>
        <w:ind w:left="0" w:right="72"/>
        <w:rPr>
          <w:sz w:val="24"/>
          <w:szCs w:val="24"/>
        </w:rPr>
      </w:pPr>
    </w:p>
    <w:p w14:paraId="72B1CC40" w14:textId="77777777" w:rsidR="00B54AB5" w:rsidRPr="00521544" w:rsidRDefault="00B54AB5" w:rsidP="00B54AB5">
      <w:pPr>
        <w:pStyle w:val="BodyText"/>
        <w:ind w:left="0" w:right="72"/>
        <w:rPr>
          <w:sz w:val="24"/>
          <w:szCs w:val="24"/>
        </w:rPr>
      </w:pPr>
      <w:r w:rsidRPr="00521544">
        <w:rPr>
          <w:sz w:val="24"/>
          <w:szCs w:val="24"/>
          <w:u w:val="single"/>
        </w:rPr>
        <w:t>Ground</w:t>
      </w:r>
      <w:r w:rsidRPr="00521544">
        <w:rPr>
          <w:sz w:val="24"/>
          <w:szCs w:val="24"/>
        </w:rPr>
        <w:t>. Open ground (minimum 100 m X 100 m) with the following obstac</w:t>
      </w:r>
      <w:r>
        <w:rPr>
          <w:sz w:val="24"/>
          <w:szCs w:val="24"/>
        </w:rPr>
        <w:t>les shall be installed by</w:t>
      </w:r>
      <w:r w:rsidRPr="00521544">
        <w:rPr>
          <w:sz w:val="24"/>
          <w:szCs w:val="24"/>
        </w:rPr>
        <w:t xml:space="preserve"> each Training Centre:</w:t>
      </w:r>
    </w:p>
    <w:p w14:paraId="29F5B2B4" w14:textId="77777777" w:rsidR="00B54AB5" w:rsidRPr="00521544" w:rsidRDefault="00B54AB5" w:rsidP="00EB23C5">
      <w:pPr>
        <w:pStyle w:val="ListParagraph"/>
        <w:widowControl w:val="0"/>
        <w:numPr>
          <w:ilvl w:val="0"/>
          <w:numId w:val="8"/>
        </w:numPr>
        <w:autoSpaceDE w:val="0"/>
        <w:autoSpaceDN w:val="0"/>
        <w:spacing w:after="0" w:line="298" w:lineRule="exact"/>
        <w:ind w:left="0" w:right="72" w:firstLine="0"/>
        <w:contextualSpacing w:val="0"/>
        <w:rPr>
          <w:rFonts w:ascii="Times New Roman" w:hAnsi="Times New Roman" w:cs="Times New Roman"/>
          <w:sz w:val="24"/>
          <w:szCs w:val="24"/>
        </w:rPr>
      </w:pPr>
      <w:r w:rsidRPr="00521544">
        <w:rPr>
          <w:rFonts w:ascii="Times New Roman" w:hAnsi="Times New Roman" w:cs="Times New Roman"/>
          <w:sz w:val="24"/>
          <w:szCs w:val="24"/>
        </w:rPr>
        <w:t>10 m vertical</w:t>
      </w:r>
      <w:r w:rsidRPr="00521544">
        <w:rPr>
          <w:rFonts w:ascii="Times New Roman" w:hAnsi="Times New Roman" w:cs="Times New Roman"/>
          <w:spacing w:val="-4"/>
          <w:sz w:val="24"/>
          <w:szCs w:val="24"/>
        </w:rPr>
        <w:t xml:space="preserve"> </w:t>
      </w:r>
      <w:r w:rsidRPr="00521544">
        <w:rPr>
          <w:rFonts w:ascii="Times New Roman" w:hAnsi="Times New Roman" w:cs="Times New Roman"/>
          <w:sz w:val="24"/>
          <w:szCs w:val="24"/>
        </w:rPr>
        <w:t>rope.</w:t>
      </w:r>
    </w:p>
    <w:p w14:paraId="51D57C2E" w14:textId="77777777" w:rsidR="00B54AB5" w:rsidRPr="00521544" w:rsidRDefault="00B54AB5" w:rsidP="00EB23C5">
      <w:pPr>
        <w:pStyle w:val="ListParagraph"/>
        <w:widowControl w:val="0"/>
        <w:numPr>
          <w:ilvl w:val="0"/>
          <w:numId w:val="8"/>
        </w:numPr>
        <w:autoSpaceDE w:val="0"/>
        <w:autoSpaceDN w:val="0"/>
        <w:spacing w:after="0" w:line="298" w:lineRule="exact"/>
        <w:ind w:left="0" w:right="72" w:firstLine="0"/>
        <w:contextualSpacing w:val="0"/>
        <w:rPr>
          <w:rFonts w:ascii="Times New Roman" w:hAnsi="Times New Roman" w:cs="Times New Roman"/>
          <w:sz w:val="24"/>
          <w:szCs w:val="24"/>
        </w:rPr>
      </w:pPr>
      <w:r w:rsidRPr="00521544">
        <w:rPr>
          <w:rFonts w:ascii="Times New Roman" w:hAnsi="Times New Roman" w:cs="Times New Roman"/>
          <w:sz w:val="24"/>
          <w:szCs w:val="24"/>
        </w:rPr>
        <w:t>Zig-Zag</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beam.</w:t>
      </w:r>
    </w:p>
    <w:p w14:paraId="0609D3EB" w14:textId="77777777" w:rsidR="00B54AB5" w:rsidRPr="00521544" w:rsidRDefault="00B54AB5" w:rsidP="00EB23C5">
      <w:pPr>
        <w:pStyle w:val="ListParagraph"/>
        <w:widowControl w:val="0"/>
        <w:numPr>
          <w:ilvl w:val="0"/>
          <w:numId w:val="8"/>
        </w:numPr>
        <w:autoSpaceDE w:val="0"/>
        <w:autoSpaceDN w:val="0"/>
        <w:spacing w:before="2" w:after="0" w:line="298" w:lineRule="exact"/>
        <w:ind w:left="0" w:right="72" w:firstLine="0"/>
        <w:contextualSpacing w:val="0"/>
        <w:rPr>
          <w:rFonts w:ascii="Times New Roman" w:hAnsi="Times New Roman" w:cs="Times New Roman"/>
          <w:sz w:val="24"/>
          <w:szCs w:val="24"/>
        </w:rPr>
      </w:pPr>
      <w:r w:rsidRPr="00521544">
        <w:rPr>
          <w:rFonts w:ascii="Times New Roman" w:hAnsi="Times New Roman" w:cs="Times New Roman"/>
          <w:sz w:val="24"/>
          <w:szCs w:val="24"/>
        </w:rPr>
        <w:t>Pull-up</w:t>
      </w:r>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beam.</w:t>
      </w:r>
    </w:p>
    <w:p w14:paraId="4213A4BB" w14:textId="77777777" w:rsidR="00B54AB5" w:rsidRPr="00521544" w:rsidRDefault="00B54AB5" w:rsidP="00EB23C5">
      <w:pPr>
        <w:pStyle w:val="ListParagraph"/>
        <w:widowControl w:val="0"/>
        <w:numPr>
          <w:ilvl w:val="0"/>
          <w:numId w:val="8"/>
        </w:numPr>
        <w:autoSpaceDE w:val="0"/>
        <w:autoSpaceDN w:val="0"/>
        <w:spacing w:after="0" w:line="298" w:lineRule="exact"/>
        <w:ind w:left="0" w:right="72" w:firstLine="0"/>
        <w:contextualSpacing w:val="0"/>
        <w:rPr>
          <w:rFonts w:ascii="Times New Roman" w:hAnsi="Times New Roman" w:cs="Times New Roman"/>
          <w:sz w:val="24"/>
          <w:szCs w:val="24"/>
        </w:rPr>
      </w:pPr>
      <w:r w:rsidRPr="00521544">
        <w:rPr>
          <w:rFonts w:ascii="Times New Roman" w:hAnsi="Times New Roman" w:cs="Times New Roman"/>
          <w:sz w:val="24"/>
          <w:szCs w:val="24"/>
        </w:rPr>
        <w:t xml:space="preserve">9 </w:t>
      </w:r>
      <w:proofErr w:type="spellStart"/>
      <w:r w:rsidRPr="00521544">
        <w:rPr>
          <w:rFonts w:ascii="Times New Roman" w:hAnsi="Times New Roman" w:cs="Times New Roman"/>
          <w:sz w:val="24"/>
          <w:szCs w:val="24"/>
        </w:rPr>
        <w:t>ft</w:t>
      </w:r>
      <w:proofErr w:type="spellEnd"/>
      <w:r w:rsidRPr="00521544">
        <w:rPr>
          <w:rFonts w:ascii="Times New Roman" w:hAnsi="Times New Roman" w:cs="Times New Roman"/>
          <w:spacing w:val="-2"/>
          <w:sz w:val="24"/>
          <w:szCs w:val="24"/>
        </w:rPr>
        <w:t xml:space="preserve"> </w:t>
      </w:r>
      <w:r w:rsidRPr="00521544">
        <w:rPr>
          <w:rFonts w:ascii="Times New Roman" w:hAnsi="Times New Roman" w:cs="Times New Roman"/>
          <w:sz w:val="24"/>
          <w:szCs w:val="24"/>
        </w:rPr>
        <w:t>ditch.</w:t>
      </w:r>
    </w:p>
    <w:p w14:paraId="06A362EB" w14:textId="77777777" w:rsidR="00B54AB5" w:rsidRPr="00521544" w:rsidRDefault="00B54AB5" w:rsidP="00EB23C5">
      <w:pPr>
        <w:pStyle w:val="ListParagraph"/>
        <w:widowControl w:val="0"/>
        <w:numPr>
          <w:ilvl w:val="0"/>
          <w:numId w:val="8"/>
        </w:numPr>
        <w:autoSpaceDE w:val="0"/>
        <w:autoSpaceDN w:val="0"/>
        <w:spacing w:before="1" w:after="0" w:line="240" w:lineRule="auto"/>
        <w:ind w:left="0" w:right="72" w:firstLine="0"/>
        <w:contextualSpacing w:val="0"/>
        <w:rPr>
          <w:rFonts w:ascii="Times New Roman" w:hAnsi="Times New Roman" w:cs="Times New Roman"/>
          <w:sz w:val="24"/>
          <w:szCs w:val="24"/>
        </w:rPr>
      </w:pPr>
      <w:r w:rsidRPr="00521544">
        <w:rPr>
          <w:rFonts w:ascii="Times New Roman" w:hAnsi="Times New Roman" w:cs="Times New Roman"/>
          <w:sz w:val="24"/>
          <w:szCs w:val="24"/>
        </w:rPr>
        <w:t>Balance of the ground shall be utilised for drill and Physical</w:t>
      </w:r>
      <w:r w:rsidRPr="00521544">
        <w:rPr>
          <w:rFonts w:ascii="Times New Roman" w:hAnsi="Times New Roman" w:cs="Times New Roman"/>
          <w:spacing w:val="-6"/>
          <w:sz w:val="24"/>
          <w:szCs w:val="24"/>
        </w:rPr>
        <w:t xml:space="preserve"> </w:t>
      </w:r>
      <w:r w:rsidRPr="00521544">
        <w:rPr>
          <w:rFonts w:ascii="Times New Roman" w:hAnsi="Times New Roman" w:cs="Times New Roman"/>
          <w:sz w:val="24"/>
          <w:szCs w:val="24"/>
        </w:rPr>
        <w:t>Training.</w:t>
      </w:r>
    </w:p>
    <w:p w14:paraId="451681B3" w14:textId="77777777" w:rsidR="00B54AB5" w:rsidRPr="00F84A7E" w:rsidRDefault="00B54AB5" w:rsidP="00EB23C5">
      <w:pPr>
        <w:pStyle w:val="ListParagraph"/>
        <w:widowControl w:val="0"/>
        <w:numPr>
          <w:ilvl w:val="0"/>
          <w:numId w:val="8"/>
        </w:numPr>
        <w:autoSpaceDE w:val="0"/>
        <w:autoSpaceDN w:val="0"/>
        <w:spacing w:before="1" w:after="0" w:line="240" w:lineRule="auto"/>
        <w:ind w:left="0" w:right="72" w:firstLine="0"/>
        <w:contextualSpacing w:val="0"/>
        <w:rPr>
          <w:rFonts w:ascii="Times New Roman" w:hAnsi="Times New Roman" w:cs="Times New Roman"/>
          <w:sz w:val="24"/>
          <w:szCs w:val="24"/>
        </w:rPr>
        <w:sectPr w:rsidR="00B54AB5" w:rsidRPr="00F84A7E" w:rsidSect="00B54AB5">
          <w:footerReference w:type="default" r:id="rId8"/>
          <w:pgSz w:w="12240" w:h="15840"/>
          <w:pgMar w:top="1354" w:right="864" w:bottom="274" w:left="864" w:header="720" w:footer="720" w:gutter="0"/>
          <w:cols w:space="720"/>
        </w:sectPr>
      </w:pPr>
      <w:r w:rsidRPr="00521544">
        <w:rPr>
          <w:rFonts w:ascii="Times New Roman" w:hAnsi="Times New Roman" w:cs="Times New Roman"/>
          <w:sz w:val="24"/>
          <w:szCs w:val="24"/>
        </w:rPr>
        <w:t>The Training Centre shall earmark a One-mile (1.6 km) route in close</w:t>
      </w:r>
      <w:r w:rsidRPr="00521544">
        <w:rPr>
          <w:rFonts w:ascii="Times New Roman" w:hAnsi="Times New Roman" w:cs="Times New Roman"/>
          <w:spacing w:val="-3"/>
          <w:sz w:val="24"/>
          <w:szCs w:val="24"/>
        </w:rPr>
        <w:t xml:space="preserve"> </w:t>
      </w:r>
      <w:r w:rsidRPr="00521544">
        <w:rPr>
          <w:rFonts w:ascii="Times New Roman" w:hAnsi="Times New Roman" w:cs="Times New Roman"/>
          <w:sz w:val="24"/>
          <w:szCs w:val="24"/>
        </w:rPr>
        <w:t>pr</w:t>
      </w:r>
      <w:r>
        <w:rPr>
          <w:rFonts w:ascii="Times New Roman" w:hAnsi="Times New Roman" w:cs="Times New Roman"/>
          <w:sz w:val="24"/>
          <w:szCs w:val="24"/>
        </w:rPr>
        <w:t>oximity of the centre.</w:t>
      </w:r>
    </w:p>
    <w:p w14:paraId="0B7A8FF0" w14:textId="77777777" w:rsidR="00B54AB5" w:rsidRDefault="00B54AB5" w:rsidP="00B54AB5">
      <w:pPr>
        <w:spacing w:before="60" w:line="254" w:lineRule="auto"/>
        <w:ind w:left="4746" w:right="4989" w:firstLine="294"/>
        <w:jc w:val="center"/>
        <w:rPr>
          <w:rFonts w:ascii="Times New Roman" w:hAnsi="Times New Roman" w:cs="Times New Roman"/>
          <w:b/>
          <w:sz w:val="24"/>
          <w:szCs w:val="24"/>
        </w:rPr>
      </w:pPr>
      <w:r w:rsidRPr="00521544">
        <w:rPr>
          <w:rFonts w:ascii="Times New Roman" w:hAnsi="Times New Roman" w:cs="Times New Roman"/>
          <w:b/>
          <w:sz w:val="24"/>
          <w:szCs w:val="24"/>
        </w:rPr>
        <w:lastRenderedPageBreak/>
        <w:t xml:space="preserve">Annex B </w:t>
      </w:r>
    </w:p>
    <w:p w14:paraId="77F0B0D7" w14:textId="77777777" w:rsidR="00B54AB5" w:rsidRPr="00521544" w:rsidRDefault="00B54AB5" w:rsidP="00B54AB5">
      <w:pPr>
        <w:spacing w:before="60" w:line="254" w:lineRule="auto"/>
        <w:ind w:left="4320" w:right="4989" w:firstLine="720"/>
        <w:jc w:val="center"/>
        <w:rPr>
          <w:rFonts w:ascii="Times New Roman" w:hAnsi="Times New Roman" w:cs="Times New Roman"/>
          <w:sz w:val="24"/>
          <w:szCs w:val="24"/>
        </w:rPr>
      </w:pPr>
      <w:r w:rsidRPr="00521544">
        <w:rPr>
          <w:rFonts w:ascii="Times New Roman" w:hAnsi="Times New Roman" w:cs="Times New Roman"/>
          <w:sz w:val="24"/>
          <w:szCs w:val="24"/>
        </w:rPr>
        <w:t xml:space="preserve">(Clause 4.2.2.3) </w:t>
      </w:r>
    </w:p>
    <w:p w14:paraId="67BD3352" w14:textId="77777777" w:rsidR="00B54AB5" w:rsidRPr="00547E33" w:rsidRDefault="00B54AB5" w:rsidP="00B54AB5">
      <w:pPr>
        <w:pStyle w:val="Heading1"/>
        <w:keepNext w:val="0"/>
        <w:keepLines w:val="0"/>
        <w:widowControl w:val="0"/>
        <w:autoSpaceDE w:val="0"/>
        <w:autoSpaceDN w:val="0"/>
        <w:spacing w:before="7" w:after="0"/>
        <w:ind w:left="1547" w:right="1587"/>
        <w:rPr>
          <w:rFonts w:ascii="Times New Roman" w:eastAsia="Times New Roman" w:hAnsi="Times New Roman" w:cs="Times New Roman"/>
          <w:b/>
          <w:bCs/>
          <w:color w:val="auto"/>
          <w:sz w:val="32"/>
          <w:szCs w:val="32"/>
          <w:lang w:val="en-US"/>
        </w:rPr>
      </w:pPr>
      <w:r w:rsidRPr="00547E33">
        <w:rPr>
          <w:rFonts w:ascii="Times New Roman" w:eastAsia="Times New Roman" w:hAnsi="Times New Roman" w:cs="Times New Roman"/>
          <w:b/>
          <w:bCs/>
          <w:color w:val="auto"/>
          <w:sz w:val="32"/>
          <w:szCs w:val="32"/>
          <w:lang w:val="en-US"/>
        </w:rPr>
        <w:t xml:space="preserve">                              Details of the Equipment</w:t>
      </w:r>
    </w:p>
    <w:p w14:paraId="6066BD82" w14:textId="77777777" w:rsidR="00B54AB5" w:rsidRDefault="00B54AB5" w:rsidP="00B54AB5">
      <w:pPr>
        <w:pStyle w:val="BodyText"/>
        <w:spacing w:before="7"/>
        <w:ind w:left="0"/>
        <w:rPr>
          <w:b/>
          <w:sz w:val="27"/>
        </w:rPr>
      </w:pPr>
    </w:p>
    <w:tbl>
      <w:tblPr>
        <w:tblW w:w="0" w:type="auto"/>
        <w:jc w:val="center"/>
        <w:tblLayout w:type="fixed"/>
        <w:tblCellMar>
          <w:left w:w="0" w:type="dxa"/>
          <w:right w:w="0" w:type="dxa"/>
        </w:tblCellMar>
        <w:tblLook w:val="01E0" w:firstRow="1" w:lastRow="1" w:firstColumn="1" w:lastColumn="1" w:noHBand="0" w:noVBand="0"/>
      </w:tblPr>
      <w:tblGrid>
        <w:gridCol w:w="1080"/>
        <w:gridCol w:w="3459"/>
        <w:gridCol w:w="1751"/>
        <w:gridCol w:w="2825"/>
      </w:tblGrid>
      <w:tr w:rsidR="00B54AB5" w:rsidRPr="00521544" w14:paraId="20CE047B" w14:textId="77777777" w:rsidTr="00B54AB5">
        <w:trPr>
          <w:trHeight w:val="603"/>
          <w:jc w:val="center"/>
        </w:trPr>
        <w:tc>
          <w:tcPr>
            <w:tcW w:w="1080" w:type="dxa"/>
            <w:tcBorders>
              <w:top w:val="single" w:sz="4" w:space="0" w:color="000000"/>
            </w:tcBorders>
          </w:tcPr>
          <w:p w14:paraId="60811391" w14:textId="77777777" w:rsidR="00B54AB5" w:rsidRPr="00521544" w:rsidRDefault="00B54AB5" w:rsidP="00B54AB5">
            <w:pPr>
              <w:pStyle w:val="TableParagraph"/>
              <w:spacing w:before="2" w:line="300" w:lineRule="exact"/>
              <w:ind w:left="90" w:right="228" w:firstLine="84"/>
              <w:rPr>
                <w:bCs/>
                <w:sz w:val="24"/>
                <w:szCs w:val="24"/>
              </w:rPr>
            </w:pPr>
            <w:proofErr w:type="spellStart"/>
            <w:r w:rsidRPr="00521544">
              <w:rPr>
                <w:bCs/>
                <w:sz w:val="24"/>
                <w:szCs w:val="24"/>
              </w:rPr>
              <w:t>Sl</w:t>
            </w:r>
            <w:proofErr w:type="spellEnd"/>
            <w:r w:rsidRPr="00521544">
              <w:rPr>
                <w:bCs/>
                <w:sz w:val="24"/>
                <w:szCs w:val="24"/>
              </w:rPr>
              <w:t xml:space="preserve"> No.</w:t>
            </w:r>
          </w:p>
        </w:tc>
        <w:tc>
          <w:tcPr>
            <w:tcW w:w="3459" w:type="dxa"/>
            <w:tcBorders>
              <w:top w:val="single" w:sz="4" w:space="0" w:color="000000"/>
            </w:tcBorders>
          </w:tcPr>
          <w:p w14:paraId="52D89EBB" w14:textId="77777777" w:rsidR="00B54AB5" w:rsidRPr="00521544" w:rsidRDefault="00B54AB5" w:rsidP="00B54AB5">
            <w:pPr>
              <w:pStyle w:val="TableParagraph"/>
              <w:spacing w:line="298" w:lineRule="exact"/>
              <w:ind w:left="426"/>
              <w:rPr>
                <w:bCs/>
                <w:sz w:val="24"/>
                <w:szCs w:val="24"/>
              </w:rPr>
            </w:pPr>
            <w:r w:rsidRPr="00521544">
              <w:rPr>
                <w:bCs/>
                <w:sz w:val="24"/>
                <w:szCs w:val="24"/>
              </w:rPr>
              <w:t>Equipment</w:t>
            </w:r>
          </w:p>
        </w:tc>
        <w:tc>
          <w:tcPr>
            <w:tcW w:w="1751" w:type="dxa"/>
            <w:tcBorders>
              <w:top w:val="single" w:sz="4" w:space="0" w:color="000000"/>
            </w:tcBorders>
          </w:tcPr>
          <w:p w14:paraId="5B4E4BD7" w14:textId="77777777" w:rsidR="00B54AB5" w:rsidRPr="00521544" w:rsidRDefault="00B54AB5" w:rsidP="00B54AB5">
            <w:pPr>
              <w:pStyle w:val="TableParagraph"/>
              <w:spacing w:line="298" w:lineRule="exact"/>
              <w:ind w:left="426"/>
              <w:rPr>
                <w:bCs/>
                <w:sz w:val="24"/>
                <w:szCs w:val="24"/>
              </w:rPr>
            </w:pPr>
            <w:r w:rsidRPr="00521544">
              <w:rPr>
                <w:bCs/>
                <w:sz w:val="24"/>
                <w:szCs w:val="24"/>
              </w:rPr>
              <w:t>Quantity</w:t>
            </w:r>
          </w:p>
        </w:tc>
        <w:tc>
          <w:tcPr>
            <w:tcW w:w="2825" w:type="dxa"/>
            <w:tcBorders>
              <w:top w:val="single" w:sz="4" w:space="0" w:color="000000"/>
            </w:tcBorders>
          </w:tcPr>
          <w:p w14:paraId="65C06420" w14:textId="77777777" w:rsidR="00B54AB5" w:rsidRPr="00521544" w:rsidRDefault="00B54AB5" w:rsidP="00B54AB5">
            <w:pPr>
              <w:pStyle w:val="TableParagraph"/>
              <w:spacing w:line="298" w:lineRule="exact"/>
              <w:ind w:left="426"/>
              <w:rPr>
                <w:bCs/>
                <w:sz w:val="24"/>
                <w:szCs w:val="24"/>
              </w:rPr>
            </w:pPr>
            <w:r>
              <w:rPr>
                <w:bCs/>
                <w:sz w:val="24"/>
                <w:szCs w:val="24"/>
              </w:rPr>
              <w:t xml:space="preserve">            </w:t>
            </w:r>
            <w:r w:rsidRPr="00521544">
              <w:rPr>
                <w:bCs/>
                <w:sz w:val="24"/>
                <w:szCs w:val="24"/>
              </w:rPr>
              <w:t>Remarks</w:t>
            </w:r>
          </w:p>
        </w:tc>
      </w:tr>
      <w:tr w:rsidR="00B54AB5" w:rsidRPr="00521544" w14:paraId="57DC975D" w14:textId="77777777" w:rsidTr="00B54AB5">
        <w:trPr>
          <w:trHeight w:val="293"/>
          <w:jc w:val="center"/>
        </w:trPr>
        <w:tc>
          <w:tcPr>
            <w:tcW w:w="1080" w:type="dxa"/>
            <w:tcBorders>
              <w:bottom w:val="single" w:sz="4" w:space="0" w:color="000000"/>
            </w:tcBorders>
          </w:tcPr>
          <w:p w14:paraId="1A8EA8E5" w14:textId="77777777" w:rsidR="00B54AB5" w:rsidRPr="00521544" w:rsidRDefault="00B54AB5" w:rsidP="00B54AB5">
            <w:pPr>
              <w:pStyle w:val="TableParagraph"/>
              <w:spacing w:line="274" w:lineRule="exact"/>
              <w:ind w:left="90"/>
              <w:rPr>
                <w:bCs/>
                <w:sz w:val="24"/>
                <w:szCs w:val="24"/>
              </w:rPr>
            </w:pPr>
            <w:r w:rsidRPr="00521544">
              <w:rPr>
                <w:bCs/>
                <w:sz w:val="24"/>
                <w:szCs w:val="24"/>
              </w:rPr>
              <w:t>(1)</w:t>
            </w:r>
          </w:p>
        </w:tc>
        <w:tc>
          <w:tcPr>
            <w:tcW w:w="3459" w:type="dxa"/>
            <w:tcBorders>
              <w:bottom w:val="single" w:sz="4" w:space="0" w:color="000000"/>
            </w:tcBorders>
          </w:tcPr>
          <w:p w14:paraId="6DF2143C" w14:textId="77777777" w:rsidR="00B54AB5" w:rsidRPr="00521544" w:rsidRDefault="00B54AB5" w:rsidP="00B54AB5">
            <w:pPr>
              <w:pStyle w:val="TableParagraph"/>
              <w:spacing w:line="274" w:lineRule="exact"/>
              <w:ind w:left="426" w:right="1234"/>
              <w:rPr>
                <w:bCs/>
                <w:sz w:val="24"/>
                <w:szCs w:val="24"/>
              </w:rPr>
            </w:pPr>
            <w:r w:rsidRPr="00521544">
              <w:rPr>
                <w:bCs/>
                <w:sz w:val="24"/>
                <w:szCs w:val="24"/>
              </w:rPr>
              <w:t>(2)</w:t>
            </w:r>
          </w:p>
        </w:tc>
        <w:tc>
          <w:tcPr>
            <w:tcW w:w="1751" w:type="dxa"/>
            <w:tcBorders>
              <w:bottom w:val="single" w:sz="4" w:space="0" w:color="000000"/>
            </w:tcBorders>
          </w:tcPr>
          <w:p w14:paraId="7AFF20BA" w14:textId="77777777" w:rsidR="00B54AB5" w:rsidRPr="00521544" w:rsidRDefault="00B54AB5" w:rsidP="00B54AB5">
            <w:pPr>
              <w:pStyle w:val="TableParagraph"/>
              <w:spacing w:line="274" w:lineRule="exact"/>
              <w:ind w:left="426"/>
              <w:rPr>
                <w:bCs/>
                <w:sz w:val="24"/>
                <w:szCs w:val="24"/>
              </w:rPr>
            </w:pPr>
            <w:r w:rsidRPr="00521544">
              <w:rPr>
                <w:bCs/>
                <w:sz w:val="24"/>
                <w:szCs w:val="24"/>
              </w:rPr>
              <w:t>(3)</w:t>
            </w:r>
          </w:p>
        </w:tc>
        <w:tc>
          <w:tcPr>
            <w:tcW w:w="2825" w:type="dxa"/>
            <w:tcBorders>
              <w:bottom w:val="single" w:sz="4" w:space="0" w:color="000000"/>
            </w:tcBorders>
          </w:tcPr>
          <w:p w14:paraId="2897852B" w14:textId="77777777" w:rsidR="00B54AB5" w:rsidRPr="00521544" w:rsidRDefault="00B54AB5" w:rsidP="00B54AB5">
            <w:pPr>
              <w:pStyle w:val="TableParagraph"/>
              <w:spacing w:line="274" w:lineRule="exact"/>
              <w:ind w:left="426" w:right="1182"/>
              <w:rPr>
                <w:bCs/>
                <w:sz w:val="24"/>
                <w:szCs w:val="24"/>
              </w:rPr>
            </w:pPr>
            <w:r>
              <w:rPr>
                <w:bCs/>
                <w:sz w:val="24"/>
                <w:szCs w:val="24"/>
              </w:rPr>
              <w:t xml:space="preserve">               </w:t>
            </w:r>
            <w:r w:rsidRPr="00521544">
              <w:rPr>
                <w:bCs/>
                <w:sz w:val="24"/>
                <w:szCs w:val="24"/>
              </w:rPr>
              <w:t>(4)</w:t>
            </w:r>
          </w:p>
        </w:tc>
      </w:tr>
      <w:tr w:rsidR="00B54AB5" w:rsidRPr="00521544" w14:paraId="4A89B09C" w14:textId="77777777" w:rsidTr="00B54AB5">
        <w:trPr>
          <w:trHeight w:val="297"/>
          <w:jc w:val="center"/>
        </w:trPr>
        <w:tc>
          <w:tcPr>
            <w:tcW w:w="1080" w:type="dxa"/>
            <w:tcBorders>
              <w:top w:val="single" w:sz="4" w:space="0" w:color="000000"/>
            </w:tcBorders>
          </w:tcPr>
          <w:p w14:paraId="44A7B555" w14:textId="77777777" w:rsidR="00B54AB5" w:rsidRPr="00521544" w:rsidRDefault="00B54AB5" w:rsidP="00B54AB5">
            <w:pPr>
              <w:pStyle w:val="TableParagraph"/>
              <w:spacing w:line="278" w:lineRule="exact"/>
              <w:ind w:left="426"/>
              <w:rPr>
                <w:sz w:val="24"/>
                <w:szCs w:val="24"/>
              </w:rPr>
            </w:pPr>
            <w:r w:rsidRPr="00521544">
              <w:rPr>
                <w:w w:val="99"/>
                <w:sz w:val="24"/>
                <w:szCs w:val="24"/>
              </w:rPr>
              <w:t>1</w:t>
            </w:r>
          </w:p>
        </w:tc>
        <w:tc>
          <w:tcPr>
            <w:tcW w:w="3459" w:type="dxa"/>
            <w:tcBorders>
              <w:top w:val="single" w:sz="4" w:space="0" w:color="000000"/>
            </w:tcBorders>
          </w:tcPr>
          <w:p w14:paraId="70E462F4" w14:textId="77777777" w:rsidR="00B54AB5" w:rsidRPr="00521544" w:rsidRDefault="00B54AB5" w:rsidP="00B54AB5">
            <w:pPr>
              <w:pStyle w:val="TableParagraph"/>
              <w:spacing w:line="278" w:lineRule="exact"/>
              <w:ind w:left="93"/>
              <w:rPr>
                <w:sz w:val="24"/>
                <w:szCs w:val="24"/>
              </w:rPr>
            </w:pPr>
            <w:r w:rsidRPr="00521544">
              <w:rPr>
                <w:sz w:val="24"/>
                <w:szCs w:val="24"/>
              </w:rPr>
              <w:t>Computer</w:t>
            </w:r>
          </w:p>
        </w:tc>
        <w:tc>
          <w:tcPr>
            <w:tcW w:w="1751" w:type="dxa"/>
            <w:tcBorders>
              <w:top w:val="single" w:sz="4" w:space="0" w:color="000000"/>
            </w:tcBorders>
          </w:tcPr>
          <w:p w14:paraId="04B52C1F" w14:textId="77777777" w:rsidR="00B54AB5" w:rsidRPr="00521544" w:rsidRDefault="00B54AB5" w:rsidP="00B54AB5">
            <w:pPr>
              <w:pStyle w:val="TableParagraph"/>
              <w:spacing w:line="278" w:lineRule="exact"/>
              <w:ind w:left="426"/>
              <w:rPr>
                <w:sz w:val="24"/>
                <w:szCs w:val="24"/>
              </w:rPr>
            </w:pPr>
            <w:r w:rsidRPr="00521544">
              <w:rPr>
                <w:w w:val="99"/>
                <w:sz w:val="24"/>
                <w:szCs w:val="24"/>
              </w:rPr>
              <w:t>1</w:t>
            </w:r>
          </w:p>
        </w:tc>
        <w:tc>
          <w:tcPr>
            <w:tcW w:w="2825" w:type="dxa"/>
            <w:tcBorders>
              <w:top w:val="single" w:sz="4" w:space="0" w:color="000000"/>
            </w:tcBorders>
          </w:tcPr>
          <w:p w14:paraId="356A4FF1" w14:textId="77777777" w:rsidR="00B54AB5" w:rsidRPr="00521544" w:rsidRDefault="00B54AB5" w:rsidP="00B54AB5">
            <w:pPr>
              <w:pStyle w:val="TableParagraph"/>
              <w:ind w:left="426"/>
              <w:jc w:val="center"/>
              <w:rPr>
                <w:sz w:val="24"/>
                <w:szCs w:val="24"/>
              </w:rPr>
            </w:pPr>
            <w:r>
              <w:rPr>
                <w:sz w:val="24"/>
                <w:szCs w:val="24"/>
              </w:rPr>
              <w:t>Per Centre</w:t>
            </w:r>
          </w:p>
        </w:tc>
      </w:tr>
      <w:tr w:rsidR="00B54AB5" w:rsidRPr="00521544" w14:paraId="250FD4D2" w14:textId="77777777" w:rsidTr="00B54AB5">
        <w:trPr>
          <w:trHeight w:val="298"/>
          <w:jc w:val="center"/>
        </w:trPr>
        <w:tc>
          <w:tcPr>
            <w:tcW w:w="1080" w:type="dxa"/>
          </w:tcPr>
          <w:p w14:paraId="1F492545" w14:textId="77777777" w:rsidR="00B54AB5" w:rsidRPr="00521544" w:rsidRDefault="00B54AB5" w:rsidP="00B54AB5">
            <w:pPr>
              <w:pStyle w:val="TableParagraph"/>
              <w:spacing w:line="279" w:lineRule="exact"/>
              <w:ind w:left="426"/>
              <w:rPr>
                <w:sz w:val="24"/>
                <w:szCs w:val="24"/>
              </w:rPr>
            </w:pPr>
            <w:r w:rsidRPr="00521544">
              <w:rPr>
                <w:w w:val="99"/>
                <w:sz w:val="24"/>
                <w:szCs w:val="24"/>
              </w:rPr>
              <w:t>2</w:t>
            </w:r>
          </w:p>
        </w:tc>
        <w:tc>
          <w:tcPr>
            <w:tcW w:w="3459" w:type="dxa"/>
          </w:tcPr>
          <w:p w14:paraId="54277E50" w14:textId="77777777" w:rsidR="00B54AB5" w:rsidRPr="00521544" w:rsidRDefault="00B54AB5" w:rsidP="00B54AB5">
            <w:pPr>
              <w:pStyle w:val="TableParagraph"/>
              <w:spacing w:line="279" w:lineRule="exact"/>
              <w:ind w:left="93"/>
              <w:rPr>
                <w:sz w:val="24"/>
                <w:szCs w:val="24"/>
              </w:rPr>
            </w:pPr>
            <w:r w:rsidRPr="00521544">
              <w:rPr>
                <w:sz w:val="24"/>
                <w:szCs w:val="24"/>
              </w:rPr>
              <w:t>Projector With Screen</w:t>
            </w:r>
          </w:p>
        </w:tc>
        <w:tc>
          <w:tcPr>
            <w:tcW w:w="1751" w:type="dxa"/>
          </w:tcPr>
          <w:p w14:paraId="0A25B063"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62EC79F7"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67263F1F" w14:textId="77777777" w:rsidTr="00B54AB5">
        <w:trPr>
          <w:trHeight w:val="298"/>
          <w:jc w:val="center"/>
        </w:trPr>
        <w:tc>
          <w:tcPr>
            <w:tcW w:w="1080" w:type="dxa"/>
          </w:tcPr>
          <w:p w14:paraId="6B6438D4" w14:textId="77777777" w:rsidR="00B54AB5" w:rsidRPr="00521544" w:rsidRDefault="00B54AB5" w:rsidP="00B54AB5">
            <w:pPr>
              <w:pStyle w:val="TableParagraph"/>
              <w:spacing w:line="279" w:lineRule="exact"/>
              <w:ind w:left="426"/>
              <w:rPr>
                <w:sz w:val="24"/>
                <w:szCs w:val="24"/>
              </w:rPr>
            </w:pPr>
            <w:r w:rsidRPr="00521544">
              <w:rPr>
                <w:w w:val="99"/>
                <w:sz w:val="24"/>
                <w:szCs w:val="24"/>
              </w:rPr>
              <w:t>3</w:t>
            </w:r>
          </w:p>
        </w:tc>
        <w:tc>
          <w:tcPr>
            <w:tcW w:w="3459" w:type="dxa"/>
          </w:tcPr>
          <w:p w14:paraId="7EE51439" w14:textId="77777777" w:rsidR="00B54AB5" w:rsidRPr="00521544" w:rsidRDefault="00B54AB5" w:rsidP="00B54AB5">
            <w:pPr>
              <w:pStyle w:val="TableParagraph"/>
              <w:spacing w:line="279" w:lineRule="exact"/>
              <w:ind w:left="93"/>
              <w:rPr>
                <w:sz w:val="24"/>
                <w:szCs w:val="24"/>
              </w:rPr>
            </w:pPr>
            <w:r w:rsidRPr="00521544">
              <w:rPr>
                <w:sz w:val="24"/>
                <w:szCs w:val="24"/>
              </w:rPr>
              <w:t>White Board/Black Board</w:t>
            </w:r>
          </w:p>
        </w:tc>
        <w:tc>
          <w:tcPr>
            <w:tcW w:w="1751" w:type="dxa"/>
          </w:tcPr>
          <w:p w14:paraId="3545CE9C"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521412E8" w14:textId="77777777" w:rsidR="00B54AB5" w:rsidRPr="00521544" w:rsidRDefault="00B54AB5" w:rsidP="00B54AB5">
            <w:pPr>
              <w:pStyle w:val="TableParagraph"/>
              <w:ind w:left="426"/>
              <w:jc w:val="center"/>
              <w:rPr>
                <w:sz w:val="24"/>
                <w:szCs w:val="24"/>
              </w:rPr>
            </w:pPr>
            <w:r>
              <w:rPr>
                <w:sz w:val="24"/>
                <w:szCs w:val="24"/>
              </w:rPr>
              <w:t>Per Class Room</w:t>
            </w:r>
          </w:p>
        </w:tc>
      </w:tr>
      <w:tr w:rsidR="00B54AB5" w:rsidRPr="00521544" w14:paraId="652392B0" w14:textId="77777777" w:rsidTr="00B54AB5">
        <w:trPr>
          <w:trHeight w:val="598"/>
          <w:jc w:val="center"/>
        </w:trPr>
        <w:tc>
          <w:tcPr>
            <w:tcW w:w="1080" w:type="dxa"/>
          </w:tcPr>
          <w:p w14:paraId="4150773B" w14:textId="77777777" w:rsidR="00B54AB5" w:rsidRPr="00521544" w:rsidRDefault="00B54AB5" w:rsidP="00B54AB5">
            <w:pPr>
              <w:pStyle w:val="TableParagraph"/>
              <w:spacing w:line="294" w:lineRule="exact"/>
              <w:ind w:left="426"/>
              <w:rPr>
                <w:sz w:val="24"/>
                <w:szCs w:val="24"/>
              </w:rPr>
            </w:pPr>
            <w:r w:rsidRPr="00521544">
              <w:rPr>
                <w:w w:val="99"/>
                <w:sz w:val="24"/>
                <w:szCs w:val="24"/>
              </w:rPr>
              <w:t>4</w:t>
            </w:r>
          </w:p>
        </w:tc>
        <w:tc>
          <w:tcPr>
            <w:tcW w:w="3459" w:type="dxa"/>
          </w:tcPr>
          <w:p w14:paraId="46FAECA6" w14:textId="77777777" w:rsidR="00B54AB5" w:rsidRPr="000B39B2" w:rsidRDefault="00B54AB5" w:rsidP="00B54AB5">
            <w:pPr>
              <w:pStyle w:val="TableParagraph"/>
              <w:spacing w:line="293" w:lineRule="exact"/>
              <w:ind w:left="93"/>
              <w:rPr>
                <w:sz w:val="24"/>
                <w:szCs w:val="24"/>
              </w:rPr>
            </w:pPr>
            <w:r w:rsidRPr="00521544">
              <w:rPr>
                <w:sz w:val="24"/>
                <w:szCs w:val="24"/>
              </w:rPr>
              <w:t xml:space="preserve">Lecture Stand with </w:t>
            </w:r>
            <w:r w:rsidRPr="000B39B2">
              <w:rPr>
                <w:sz w:val="24"/>
                <w:szCs w:val="24"/>
              </w:rPr>
              <w:t>Laser/Wooden</w:t>
            </w:r>
          </w:p>
          <w:p w14:paraId="23556A75" w14:textId="77777777" w:rsidR="00B54AB5" w:rsidRPr="00521544" w:rsidRDefault="00B54AB5" w:rsidP="00B54AB5">
            <w:pPr>
              <w:pStyle w:val="TableParagraph"/>
              <w:spacing w:line="285" w:lineRule="exact"/>
              <w:ind w:left="93"/>
              <w:rPr>
                <w:sz w:val="24"/>
                <w:szCs w:val="24"/>
              </w:rPr>
            </w:pPr>
            <w:r w:rsidRPr="000B39B2">
              <w:rPr>
                <w:sz w:val="24"/>
                <w:szCs w:val="24"/>
              </w:rPr>
              <w:t>Pointer</w:t>
            </w:r>
          </w:p>
        </w:tc>
        <w:tc>
          <w:tcPr>
            <w:tcW w:w="1751" w:type="dxa"/>
          </w:tcPr>
          <w:p w14:paraId="1EE1CF4A" w14:textId="77777777" w:rsidR="00B54AB5" w:rsidRPr="00521544" w:rsidRDefault="00B54AB5" w:rsidP="00B54AB5">
            <w:pPr>
              <w:pStyle w:val="TableParagraph"/>
              <w:spacing w:line="294" w:lineRule="exact"/>
              <w:ind w:left="426"/>
              <w:rPr>
                <w:sz w:val="24"/>
                <w:szCs w:val="24"/>
              </w:rPr>
            </w:pPr>
            <w:r w:rsidRPr="00521544">
              <w:rPr>
                <w:w w:val="99"/>
                <w:sz w:val="24"/>
                <w:szCs w:val="24"/>
              </w:rPr>
              <w:t>1</w:t>
            </w:r>
          </w:p>
        </w:tc>
        <w:tc>
          <w:tcPr>
            <w:tcW w:w="2825" w:type="dxa"/>
          </w:tcPr>
          <w:p w14:paraId="57DA19FB"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3F656294" w14:textId="77777777" w:rsidTr="00B54AB5">
        <w:trPr>
          <w:trHeight w:val="897"/>
          <w:jc w:val="center"/>
        </w:trPr>
        <w:tc>
          <w:tcPr>
            <w:tcW w:w="1080" w:type="dxa"/>
          </w:tcPr>
          <w:p w14:paraId="20BF6858" w14:textId="77777777" w:rsidR="00B54AB5" w:rsidRPr="00521544" w:rsidRDefault="00B54AB5" w:rsidP="00B54AB5">
            <w:pPr>
              <w:pStyle w:val="TableParagraph"/>
              <w:spacing w:line="294" w:lineRule="exact"/>
              <w:ind w:left="426"/>
              <w:rPr>
                <w:sz w:val="24"/>
                <w:szCs w:val="24"/>
              </w:rPr>
            </w:pPr>
            <w:r w:rsidRPr="00521544">
              <w:rPr>
                <w:w w:val="99"/>
                <w:sz w:val="24"/>
                <w:szCs w:val="24"/>
              </w:rPr>
              <w:t>5</w:t>
            </w:r>
          </w:p>
        </w:tc>
        <w:tc>
          <w:tcPr>
            <w:tcW w:w="3459" w:type="dxa"/>
          </w:tcPr>
          <w:p w14:paraId="6A12BBDA" w14:textId="77777777" w:rsidR="00B54AB5" w:rsidRPr="00521544" w:rsidRDefault="00B54AB5" w:rsidP="00B54AB5">
            <w:pPr>
              <w:pStyle w:val="TableParagraph"/>
              <w:spacing w:line="294" w:lineRule="exact"/>
              <w:ind w:left="93"/>
              <w:rPr>
                <w:sz w:val="24"/>
                <w:szCs w:val="24"/>
              </w:rPr>
            </w:pPr>
            <w:r w:rsidRPr="00521544">
              <w:rPr>
                <w:sz w:val="24"/>
                <w:szCs w:val="24"/>
              </w:rPr>
              <w:t>Student Sitting Furniture (Chairs</w:t>
            </w:r>
          </w:p>
          <w:p w14:paraId="6BBD89C3" w14:textId="77777777" w:rsidR="00B54AB5" w:rsidRPr="00521544" w:rsidRDefault="00B54AB5" w:rsidP="00B54AB5">
            <w:pPr>
              <w:pStyle w:val="TableParagraph"/>
              <w:spacing w:before="5" w:line="298" w:lineRule="exact"/>
              <w:ind w:left="93" w:right="339"/>
              <w:rPr>
                <w:sz w:val="24"/>
                <w:szCs w:val="24"/>
              </w:rPr>
            </w:pPr>
            <w:r w:rsidRPr="00521544">
              <w:rPr>
                <w:sz w:val="24"/>
                <w:szCs w:val="24"/>
              </w:rPr>
              <w:t>and Table)/Chairs With Writing Surface</w:t>
            </w:r>
          </w:p>
        </w:tc>
        <w:tc>
          <w:tcPr>
            <w:tcW w:w="1751" w:type="dxa"/>
          </w:tcPr>
          <w:p w14:paraId="615AE96F" w14:textId="77777777" w:rsidR="00B54AB5" w:rsidRPr="00521544" w:rsidRDefault="00B54AB5" w:rsidP="00B54AB5">
            <w:pPr>
              <w:pStyle w:val="TableParagraph"/>
              <w:spacing w:line="294" w:lineRule="exact"/>
              <w:ind w:left="426"/>
              <w:rPr>
                <w:sz w:val="24"/>
                <w:szCs w:val="24"/>
              </w:rPr>
            </w:pPr>
            <w:r w:rsidRPr="00521544">
              <w:rPr>
                <w:sz w:val="24"/>
                <w:szCs w:val="24"/>
              </w:rPr>
              <w:t>30</w:t>
            </w:r>
          </w:p>
        </w:tc>
        <w:tc>
          <w:tcPr>
            <w:tcW w:w="2825" w:type="dxa"/>
          </w:tcPr>
          <w:p w14:paraId="77BA413B"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1EB75632" w14:textId="77777777" w:rsidTr="00B54AB5">
        <w:trPr>
          <w:trHeight w:val="298"/>
          <w:jc w:val="center"/>
        </w:trPr>
        <w:tc>
          <w:tcPr>
            <w:tcW w:w="1080" w:type="dxa"/>
          </w:tcPr>
          <w:p w14:paraId="2F83A235" w14:textId="77777777" w:rsidR="00B54AB5" w:rsidRPr="00521544" w:rsidRDefault="00B54AB5" w:rsidP="00B54AB5">
            <w:pPr>
              <w:pStyle w:val="TableParagraph"/>
              <w:spacing w:line="279" w:lineRule="exact"/>
              <w:ind w:left="426"/>
              <w:rPr>
                <w:sz w:val="24"/>
                <w:szCs w:val="24"/>
              </w:rPr>
            </w:pPr>
            <w:r w:rsidRPr="00521544">
              <w:rPr>
                <w:w w:val="99"/>
                <w:sz w:val="24"/>
                <w:szCs w:val="24"/>
              </w:rPr>
              <w:t>6</w:t>
            </w:r>
          </w:p>
        </w:tc>
        <w:tc>
          <w:tcPr>
            <w:tcW w:w="3459" w:type="dxa"/>
          </w:tcPr>
          <w:p w14:paraId="67F287F2" w14:textId="77777777" w:rsidR="00B54AB5" w:rsidRPr="00521544" w:rsidRDefault="00B54AB5" w:rsidP="00B54AB5">
            <w:pPr>
              <w:pStyle w:val="TableParagraph"/>
              <w:spacing w:line="279" w:lineRule="exact"/>
              <w:ind w:left="93"/>
              <w:rPr>
                <w:sz w:val="24"/>
                <w:szCs w:val="24"/>
              </w:rPr>
            </w:pPr>
            <w:r w:rsidRPr="00521544">
              <w:rPr>
                <w:sz w:val="24"/>
                <w:szCs w:val="24"/>
              </w:rPr>
              <w:t>Full Length Mirror</w:t>
            </w:r>
          </w:p>
        </w:tc>
        <w:tc>
          <w:tcPr>
            <w:tcW w:w="1751" w:type="dxa"/>
          </w:tcPr>
          <w:p w14:paraId="5E562DB2"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2B23FD40" w14:textId="77777777" w:rsidR="00B54AB5" w:rsidRPr="00521544" w:rsidRDefault="00B54AB5" w:rsidP="00B54AB5">
            <w:pPr>
              <w:pStyle w:val="TableParagraph"/>
              <w:ind w:left="426"/>
              <w:jc w:val="center"/>
              <w:rPr>
                <w:sz w:val="24"/>
                <w:szCs w:val="24"/>
              </w:rPr>
            </w:pPr>
            <w:r>
              <w:rPr>
                <w:sz w:val="24"/>
                <w:szCs w:val="24"/>
              </w:rPr>
              <w:t>Lab Equipment</w:t>
            </w:r>
          </w:p>
        </w:tc>
      </w:tr>
      <w:tr w:rsidR="00B54AB5" w:rsidRPr="00521544" w14:paraId="3F66130E" w14:textId="77777777" w:rsidTr="00B54AB5">
        <w:trPr>
          <w:trHeight w:val="298"/>
          <w:jc w:val="center"/>
        </w:trPr>
        <w:tc>
          <w:tcPr>
            <w:tcW w:w="1080" w:type="dxa"/>
          </w:tcPr>
          <w:p w14:paraId="7A727CC0" w14:textId="77777777" w:rsidR="00B54AB5" w:rsidRPr="005B1690" w:rsidRDefault="00B54AB5" w:rsidP="00B54AB5">
            <w:pPr>
              <w:pStyle w:val="TableParagraph"/>
              <w:spacing w:line="279" w:lineRule="exact"/>
              <w:ind w:left="426"/>
              <w:rPr>
                <w:sz w:val="24"/>
                <w:szCs w:val="24"/>
              </w:rPr>
            </w:pPr>
            <w:r w:rsidRPr="005B1690">
              <w:rPr>
                <w:w w:val="99"/>
                <w:sz w:val="24"/>
                <w:szCs w:val="24"/>
              </w:rPr>
              <w:t>7</w:t>
            </w:r>
          </w:p>
        </w:tc>
        <w:tc>
          <w:tcPr>
            <w:tcW w:w="3459" w:type="dxa"/>
          </w:tcPr>
          <w:p w14:paraId="1528C19F" w14:textId="77777777" w:rsidR="00B54AB5" w:rsidRPr="005B1690" w:rsidRDefault="00B54AB5" w:rsidP="00B54AB5">
            <w:pPr>
              <w:pStyle w:val="TableParagraph"/>
              <w:spacing w:line="279" w:lineRule="exact"/>
              <w:ind w:left="93"/>
              <w:rPr>
                <w:sz w:val="24"/>
                <w:szCs w:val="24"/>
              </w:rPr>
            </w:pPr>
            <w:r w:rsidRPr="005B1690">
              <w:rPr>
                <w:sz w:val="24"/>
                <w:szCs w:val="24"/>
              </w:rPr>
              <w:t>Traffic Cone</w:t>
            </w:r>
          </w:p>
        </w:tc>
        <w:tc>
          <w:tcPr>
            <w:tcW w:w="1751" w:type="dxa"/>
          </w:tcPr>
          <w:p w14:paraId="5798AB94" w14:textId="77777777" w:rsidR="00B54AB5" w:rsidRPr="005B1690" w:rsidRDefault="00B54AB5" w:rsidP="00B54AB5">
            <w:pPr>
              <w:pStyle w:val="TableParagraph"/>
              <w:spacing w:line="279" w:lineRule="exact"/>
              <w:ind w:left="426"/>
              <w:rPr>
                <w:sz w:val="24"/>
                <w:szCs w:val="24"/>
              </w:rPr>
            </w:pPr>
            <w:r w:rsidRPr="005B1690">
              <w:rPr>
                <w:w w:val="99"/>
                <w:sz w:val="24"/>
                <w:szCs w:val="24"/>
              </w:rPr>
              <w:t>1</w:t>
            </w:r>
          </w:p>
        </w:tc>
        <w:tc>
          <w:tcPr>
            <w:tcW w:w="2825" w:type="dxa"/>
          </w:tcPr>
          <w:p w14:paraId="16FB3D29" w14:textId="77777777" w:rsidR="00B54AB5" w:rsidRPr="00521544" w:rsidRDefault="00B54AB5" w:rsidP="00B54AB5">
            <w:pPr>
              <w:pStyle w:val="TableParagraph"/>
              <w:ind w:left="426"/>
              <w:jc w:val="center"/>
              <w:rPr>
                <w:sz w:val="24"/>
                <w:szCs w:val="24"/>
              </w:rPr>
            </w:pPr>
            <w:r w:rsidRPr="005B1690">
              <w:rPr>
                <w:sz w:val="24"/>
                <w:szCs w:val="24"/>
              </w:rPr>
              <w:t>--------do--------</w:t>
            </w:r>
          </w:p>
        </w:tc>
      </w:tr>
      <w:tr w:rsidR="00B54AB5" w:rsidRPr="00521544" w14:paraId="43A4ABE0" w14:textId="77777777" w:rsidTr="00B54AB5">
        <w:trPr>
          <w:trHeight w:val="298"/>
          <w:jc w:val="center"/>
        </w:trPr>
        <w:tc>
          <w:tcPr>
            <w:tcW w:w="1080" w:type="dxa"/>
          </w:tcPr>
          <w:p w14:paraId="49F5CCAA" w14:textId="77777777" w:rsidR="00B54AB5" w:rsidRPr="00521544" w:rsidRDefault="00B54AB5" w:rsidP="00B54AB5">
            <w:pPr>
              <w:pStyle w:val="TableParagraph"/>
              <w:spacing w:line="279" w:lineRule="exact"/>
              <w:ind w:left="426"/>
              <w:rPr>
                <w:sz w:val="24"/>
                <w:szCs w:val="24"/>
              </w:rPr>
            </w:pPr>
            <w:r w:rsidRPr="00521544">
              <w:rPr>
                <w:w w:val="99"/>
                <w:sz w:val="24"/>
                <w:szCs w:val="24"/>
              </w:rPr>
              <w:t>8</w:t>
            </w:r>
          </w:p>
        </w:tc>
        <w:tc>
          <w:tcPr>
            <w:tcW w:w="3459" w:type="dxa"/>
          </w:tcPr>
          <w:p w14:paraId="75B961A8" w14:textId="77777777" w:rsidR="00B54AB5" w:rsidRPr="00521544" w:rsidRDefault="00B54AB5" w:rsidP="00B54AB5">
            <w:pPr>
              <w:pStyle w:val="TableParagraph"/>
              <w:spacing w:line="279" w:lineRule="exact"/>
              <w:ind w:left="93"/>
              <w:rPr>
                <w:sz w:val="24"/>
                <w:szCs w:val="24"/>
              </w:rPr>
            </w:pPr>
            <w:r w:rsidRPr="00521544">
              <w:rPr>
                <w:sz w:val="24"/>
                <w:szCs w:val="24"/>
              </w:rPr>
              <w:t>Whistle</w:t>
            </w:r>
          </w:p>
        </w:tc>
        <w:tc>
          <w:tcPr>
            <w:tcW w:w="1751" w:type="dxa"/>
          </w:tcPr>
          <w:p w14:paraId="63E46A4E" w14:textId="77777777" w:rsidR="00B54AB5" w:rsidRPr="00521544" w:rsidRDefault="00B54AB5" w:rsidP="00B54AB5">
            <w:pPr>
              <w:pStyle w:val="TableParagraph"/>
              <w:spacing w:line="279" w:lineRule="exact"/>
              <w:ind w:left="426"/>
              <w:rPr>
                <w:sz w:val="24"/>
                <w:szCs w:val="24"/>
              </w:rPr>
            </w:pPr>
            <w:r w:rsidRPr="005B1690">
              <w:rPr>
                <w:w w:val="99"/>
                <w:sz w:val="24"/>
                <w:szCs w:val="24"/>
              </w:rPr>
              <w:t>1</w:t>
            </w:r>
          </w:p>
        </w:tc>
        <w:tc>
          <w:tcPr>
            <w:tcW w:w="2825" w:type="dxa"/>
          </w:tcPr>
          <w:p w14:paraId="4CCF3157"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0D851541" w14:textId="77777777" w:rsidTr="00B54AB5">
        <w:trPr>
          <w:trHeight w:val="298"/>
          <w:jc w:val="center"/>
        </w:trPr>
        <w:tc>
          <w:tcPr>
            <w:tcW w:w="1080" w:type="dxa"/>
          </w:tcPr>
          <w:p w14:paraId="1F627EFA" w14:textId="77777777" w:rsidR="00B54AB5" w:rsidRPr="00521544" w:rsidRDefault="00B54AB5" w:rsidP="00B54AB5">
            <w:pPr>
              <w:pStyle w:val="TableParagraph"/>
              <w:spacing w:line="279" w:lineRule="exact"/>
              <w:ind w:left="426"/>
              <w:rPr>
                <w:sz w:val="24"/>
                <w:szCs w:val="24"/>
              </w:rPr>
            </w:pPr>
            <w:r w:rsidRPr="00521544">
              <w:rPr>
                <w:w w:val="99"/>
                <w:sz w:val="24"/>
                <w:szCs w:val="24"/>
              </w:rPr>
              <w:t>9</w:t>
            </w:r>
          </w:p>
        </w:tc>
        <w:tc>
          <w:tcPr>
            <w:tcW w:w="3459" w:type="dxa"/>
          </w:tcPr>
          <w:p w14:paraId="20AE050E" w14:textId="77777777" w:rsidR="00B54AB5" w:rsidRPr="00521544" w:rsidRDefault="00B54AB5" w:rsidP="00B54AB5">
            <w:pPr>
              <w:pStyle w:val="TableParagraph"/>
              <w:spacing w:line="279" w:lineRule="exact"/>
              <w:ind w:left="93"/>
              <w:rPr>
                <w:sz w:val="24"/>
                <w:szCs w:val="24"/>
              </w:rPr>
            </w:pPr>
            <w:r w:rsidRPr="00521544">
              <w:rPr>
                <w:sz w:val="24"/>
                <w:szCs w:val="24"/>
              </w:rPr>
              <w:t>Fluorescent Signs</w:t>
            </w:r>
          </w:p>
        </w:tc>
        <w:tc>
          <w:tcPr>
            <w:tcW w:w="1751" w:type="dxa"/>
          </w:tcPr>
          <w:p w14:paraId="4F04A175"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7FB2E841"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5FC08196" w14:textId="77777777" w:rsidTr="00B54AB5">
        <w:trPr>
          <w:trHeight w:val="300"/>
          <w:jc w:val="center"/>
        </w:trPr>
        <w:tc>
          <w:tcPr>
            <w:tcW w:w="1080" w:type="dxa"/>
          </w:tcPr>
          <w:p w14:paraId="458D1A08" w14:textId="77777777" w:rsidR="00B54AB5" w:rsidRPr="00521544" w:rsidRDefault="00B54AB5" w:rsidP="00B54AB5">
            <w:pPr>
              <w:pStyle w:val="TableParagraph"/>
              <w:spacing w:line="280" w:lineRule="exact"/>
              <w:ind w:left="426"/>
              <w:rPr>
                <w:sz w:val="24"/>
                <w:szCs w:val="24"/>
              </w:rPr>
            </w:pPr>
            <w:r w:rsidRPr="00521544">
              <w:rPr>
                <w:sz w:val="24"/>
                <w:szCs w:val="24"/>
              </w:rPr>
              <w:t>10</w:t>
            </w:r>
          </w:p>
        </w:tc>
        <w:tc>
          <w:tcPr>
            <w:tcW w:w="3459" w:type="dxa"/>
          </w:tcPr>
          <w:p w14:paraId="512C8051" w14:textId="77777777" w:rsidR="00B54AB5" w:rsidRPr="00521544" w:rsidRDefault="00B54AB5" w:rsidP="00B54AB5">
            <w:pPr>
              <w:pStyle w:val="TableParagraph"/>
              <w:spacing w:line="280" w:lineRule="exact"/>
              <w:ind w:left="93"/>
              <w:rPr>
                <w:sz w:val="24"/>
                <w:szCs w:val="24"/>
              </w:rPr>
            </w:pPr>
            <w:r w:rsidRPr="00521544">
              <w:rPr>
                <w:sz w:val="24"/>
                <w:szCs w:val="24"/>
              </w:rPr>
              <w:t>Fluorescent Jacket</w:t>
            </w:r>
          </w:p>
        </w:tc>
        <w:tc>
          <w:tcPr>
            <w:tcW w:w="1751" w:type="dxa"/>
          </w:tcPr>
          <w:p w14:paraId="33439458" w14:textId="77777777" w:rsidR="00B54AB5" w:rsidRPr="00521544" w:rsidRDefault="00B54AB5" w:rsidP="00B54AB5">
            <w:pPr>
              <w:pStyle w:val="TableParagraph"/>
              <w:spacing w:line="280" w:lineRule="exact"/>
              <w:ind w:left="426"/>
              <w:rPr>
                <w:sz w:val="24"/>
                <w:szCs w:val="24"/>
              </w:rPr>
            </w:pPr>
            <w:r w:rsidRPr="00521544">
              <w:rPr>
                <w:w w:val="99"/>
                <w:sz w:val="24"/>
                <w:szCs w:val="24"/>
              </w:rPr>
              <w:t>1</w:t>
            </w:r>
          </w:p>
        </w:tc>
        <w:tc>
          <w:tcPr>
            <w:tcW w:w="2825" w:type="dxa"/>
          </w:tcPr>
          <w:p w14:paraId="429EC38B"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2543E631" w14:textId="77777777" w:rsidTr="00B54AB5">
        <w:trPr>
          <w:trHeight w:val="298"/>
          <w:jc w:val="center"/>
        </w:trPr>
        <w:tc>
          <w:tcPr>
            <w:tcW w:w="1080" w:type="dxa"/>
          </w:tcPr>
          <w:p w14:paraId="77384C61" w14:textId="77777777" w:rsidR="00B54AB5" w:rsidRPr="00521544" w:rsidRDefault="00B54AB5" w:rsidP="00B54AB5">
            <w:pPr>
              <w:pStyle w:val="TableParagraph"/>
              <w:spacing w:line="279" w:lineRule="exact"/>
              <w:ind w:left="426"/>
              <w:rPr>
                <w:sz w:val="24"/>
                <w:szCs w:val="24"/>
              </w:rPr>
            </w:pPr>
            <w:r w:rsidRPr="00521544">
              <w:rPr>
                <w:sz w:val="24"/>
                <w:szCs w:val="24"/>
              </w:rPr>
              <w:t>11</w:t>
            </w:r>
          </w:p>
        </w:tc>
        <w:tc>
          <w:tcPr>
            <w:tcW w:w="3459" w:type="dxa"/>
          </w:tcPr>
          <w:p w14:paraId="45D70CDD" w14:textId="77777777" w:rsidR="00B54AB5" w:rsidRPr="00521544" w:rsidRDefault="00B54AB5" w:rsidP="00B54AB5">
            <w:pPr>
              <w:pStyle w:val="TableParagraph"/>
              <w:spacing w:line="279" w:lineRule="exact"/>
              <w:ind w:left="93"/>
              <w:rPr>
                <w:sz w:val="24"/>
                <w:szCs w:val="24"/>
              </w:rPr>
            </w:pPr>
            <w:r w:rsidRPr="00521544">
              <w:rPr>
                <w:sz w:val="24"/>
                <w:szCs w:val="24"/>
              </w:rPr>
              <w:t>Under Vehicle Inspection Mirror</w:t>
            </w:r>
          </w:p>
        </w:tc>
        <w:tc>
          <w:tcPr>
            <w:tcW w:w="1751" w:type="dxa"/>
          </w:tcPr>
          <w:p w14:paraId="66155C37"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5C7F9354"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2948A778" w14:textId="77777777" w:rsidTr="00B54AB5">
        <w:trPr>
          <w:trHeight w:val="299"/>
          <w:jc w:val="center"/>
        </w:trPr>
        <w:tc>
          <w:tcPr>
            <w:tcW w:w="1080" w:type="dxa"/>
          </w:tcPr>
          <w:p w14:paraId="38E2B620" w14:textId="77777777" w:rsidR="00B54AB5" w:rsidRPr="00521544" w:rsidRDefault="00B54AB5" w:rsidP="00B54AB5">
            <w:pPr>
              <w:pStyle w:val="TableParagraph"/>
              <w:spacing w:line="279" w:lineRule="exact"/>
              <w:ind w:left="426"/>
              <w:rPr>
                <w:sz w:val="24"/>
                <w:szCs w:val="24"/>
              </w:rPr>
            </w:pPr>
            <w:r w:rsidRPr="00521544">
              <w:rPr>
                <w:sz w:val="24"/>
                <w:szCs w:val="24"/>
              </w:rPr>
              <w:t>12</w:t>
            </w:r>
          </w:p>
        </w:tc>
        <w:tc>
          <w:tcPr>
            <w:tcW w:w="3459" w:type="dxa"/>
          </w:tcPr>
          <w:p w14:paraId="6C71B8AC" w14:textId="77777777" w:rsidR="00B54AB5" w:rsidRPr="00521544" w:rsidRDefault="00B54AB5" w:rsidP="00B54AB5">
            <w:pPr>
              <w:pStyle w:val="TableParagraph"/>
              <w:spacing w:line="279" w:lineRule="exact"/>
              <w:ind w:left="93"/>
              <w:rPr>
                <w:sz w:val="24"/>
                <w:szCs w:val="24"/>
              </w:rPr>
            </w:pPr>
            <w:r w:rsidRPr="00521544">
              <w:rPr>
                <w:sz w:val="24"/>
                <w:szCs w:val="24"/>
              </w:rPr>
              <w:t>Door Frame Metal Detector</w:t>
            </w:r>
          </w:p>
        </w:tc>
        <w:tc>
          <w:tcPr>
            <w:tcW w:w="1751" w:type="dxa"/>
          </w:tcPr>
          <w:p w14:paraId="61C69086"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19A35034"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3DCA57B0" w14:textId="77777777" w:rsidTr="00B54AB5">
        <w:trPr>
          <w:trHeight w:val="298"/>
          <w:jc w:val="center"/>
        </w:trPr>
        <w:tc>
          <w:tcPr>
            <w:tcW w:w="1080" w:type="dxa"/>
          </w:tcPr>
          <w:p w14:paraId="634D727F" w14:textId="77777777" w:rsidR="00B54AB5" w:rsidRPr="00521544" w:rsidRDefault="00B54AB5" w:rsidP="00B54AB5">
            <w:pPr>
              <w:pStyle w:val="TableParagraph"/>
              <w:spacing w:line="279" w:lineRule="exact"/>
              <w:ind w:left="426"/>
              <w:rPr>
                <w:sz w:val="24"/>
                <w:szCs w:val="24"/>
              </w:rPr>
            </w:pPr>
            <w:r w:rsidRPr="00521544">
              <w:rPr>
                <w:sz w:val="24"/>
                <w:szCs w:val="24"/>
              </w:rPr>
              <w:t>13</w:t>
            </w:r>
          </w:p>
        </w:tc>
        <w:tc>
          <w:tcPr>
            <w:tcW w:w="3459" w:type="dxa"/>
          </w:tcPr>
          <w:p w14:paraId="2D2E4C0D" w14:textId="77777777" w:rsidR="00B54AB5" w:rsidRPr="00521544" w:rsidRDefault="00B54AB5" w:rsidP="00B54AB5">
            <w:pPr>
              <w:pStyle w:val="TableParagraph"/>
              <w:spacing w:line="279" w:lineRule="exact"/>
              <w:ind w:left="93"/>
              <w:rPr>
                <w:sz w:val="24"/>
                <w:szCs w:val="24"/>
              </w:rPr>
            </w:pPr>
            <w:r w:rsidRPr="00521544">
              <w:rPr>
                <w:sz w:val="24"/>
                <w:szCs w:val="24"/>
              </w:rPr>
              <w:t>Hand Held Metal Detector</w:t>
            </w:r>
          </w:p>
        </w:tc>
        <w:tc>
          <w:tcPr>
            <w:tcW w:w="1751" w:type="dxa"/>
          </w:tcPr>
          <w:p w14:paraId="6428675C" w14:textId="77777777" w:rsidR="00B54AB5" w:rsidRPr="00521544" w:rsidRDefault="00B54AB5" w:rsidP="00B54AB5">
            <w:pPr>
              <w:pStyle w:val="TableParagraph"/>
              <w:spacing w:line="279" w:lineRule="exact"/>
              <w:ind w:left="426"/>
              <w:rPr>
                <w:sz w:val="24"/>
                <w:szCs w:val="24"/>
              </w:rPr>
            </w:pPr>
            <w:r w:rsidRPr="00521544">
              <w:rPr>
                <w:w w:val="99"/>
                <w:sz w:val="24"/>
                <w:szCs w:val="24"/>
              </w:rPr>
              <w:t>2</w:t>
            </w:r>
          </w:p>
        </w:tc>
        <w:tc>
          <w:tcPr>
            <w:tcW w:w="2825" w:type="dxa"/>
          </w:tcPr>
          <w:p w14:paraId="7D12300D"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372B39D2" w14:textId="77777777" w:rsidTr="00B54AB5">
        <w:trPr>
          <w:trHeight w:val="298"/>
          <w:jc w:val="center"/>
        </w:trPr>
        <w:tc>
          <w:tcPr>
            <w:tcW w:w="1080" w:type="dxa"/>
          </w:tcPr>
          <w:p w14:paraId="1692C33F" w14:textId="77777777" w:rsidR="00B54AB5" w:rsidRPr="00521544" w:rsidRDefault="00B54AB5" w:rsidP="00B54AB5">
            <w:pPr>
              <w:pStyle w:val="TableParagraph"/>
              <w:spacing w:line="279" w:lineRule="exact"/>
              <w:ind w:left="426"/>
              <w:rPr>
                <w:sz w:val="24"/>
                <w:szCs w:val="24"/>
              </w:rPr>
            </w:pPr>
            <w:r w:rsidRPr="00521544">
              <w:rPr>
                <w:sz w:val="24"/>
                <w:szCs w:val="24"/>
              </w:rPr>
              <w:t>14</w:t>
            </w:r>
          </w:p>
        </w:tc>
        <w:tc>
          <w:tcPr>
            <w:tcW w:w="3459" w:type="dxa"/>
          </w:tcPr>
          <w:p w14:paraId="1759063B" w14:textId="77777777" w:rsidR="00B54AB5" w:rsidRPr="00521544" w:rsidRDefault="00B54AB5" w:rsidP="00B54AB5">
            <w:pPr>
              <w:pStyle w:val="TableParagraph"/>
              <w:spacing w:line="279" w:lineRule="exact"/>
              <w:ind w:left="93"/>
              <w:rPr>
                <w:sz w:val="24"/>
                <w:szCs w:val="24"/>
              </w:rPr>
            </w:pPr>
            <w:r w:rsidRPr="00521544">
              <w:rPr>
                <w:sz w:val="24"/>
                <w:szCs w:val="24"/>
              </w:rPr>
              <w:t>CCTV Camera</w:t>
            </w:r>
          </w:p>
        </w:tc>
        <w:tc>
          <w:tcPr>
            <w:tcW w:w="1751" w:type="dxa"/>
          </w:tcPr>
          <w:p w14:paraId="4D50BDB4"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2D8A8C0A" w14:textId="77777777" w:rsidR="00B54AB5" w:rsidRPr="00521544" w:rsidRDefault="00B54AB5" w:rsidP="00B54AB5">
            <w:pPr>
              <w:pStyle w:val="TableParagraph"/>
              <w:ind w:left="426"/>
              <w:jc w:val="center"/>
              <w:rPr>
                <w:sz w:val="24"/>
                <w:szCs w:val="24"/>
              </w:rPr>
            </w:pPr>
            <w:r>
              <w:rPr>
                <w:sz w:val="24"/>
                <w:szCs w:val="24"/>
              </w:rPr>
              <w:t>Per Centre</w:t>
            </w:r>
          </w:p>
        </w:tc>
      </w:tr>
      <w:tr w:rsidR="00B54AB5" w:rsidRPr="00521544" w14:paraId="240A7A9A" w14:textId="77777777" w:rsidTr="00B54AB5">
        <w:trPr>
          <w:trHeight w:val="298"/>
          <w:jc w:val="center"/>
        </w:trPr>
        <w:tc>
          <w:tcPr>
            <w:tcW w:w="1080" w:type="dxa"/>
          </w:tcPr>
          <w:p w14:paraId="1055ED22" w14:textId="77777777" w:rsidR="00B54AB5" w:rsidRPr="00521544" w:rsidRDefault="00B54AB5" w:rsidP="00B54AB5">
            <w:pPr>
              <w:pStyle w:val="TableParagraph"/>
              <w:spacing w:line="279" w:lineRule="exact"/>
              <w:ind w:left="426"/>
              <w:rPr>
                <w:sz w:val="24"/>
                <w:szCs w:val="24"/>
              </w:rPr>
            </w:pPr>
            <w:r w:rsidRPr="00521544">
              <w:rPr>
                <w:sz w:val="24"/>
                <w:szCs w:val="24"/>
              </w:rPr>
              <w:t>15</w:t>
            </w:r>
          </w:p>
        </w:tc>
        <w:tc>
          <w:tcPr>
            <w:tcW w:w="3459" w:type="dxa"/>
          </w:tcPr>
          <w:p w14:paraId="4B76DB89" w14:textId="77777777" w:rsidR="00B54AB5" w:rsidRPr="00521544" w:rsidRDefault="00B54AB5" w:rsidP="00B54AB5">
            <w:pPr>
              <w:pStyle w:val="TableParagraph"/>
              <w:spacing w:line="279" w:lineRule="exact"/>
              <w:ind w:left="93"/>
              <w:rPr>
                <w:sz w:val="24"/>
                <w:szCs w:val="24"/>
              </w:rPr>
            </w:pPr>
            <w:r w:rsidRPr="00521544">
              <w:rPr>
                <w:sz w:val="24"/>
                <w:szCs w:val="24"/>
              </w:rPr>
              <w:t>Digital Video Recorder</w:t>
            </w:r>
          </w:p>
        </w:tc>
        <w:tc>
          <w:tcPr>
            <w:tcW w:w="1751" w:type="dxa"/>
          </w:tcPr>
          <w:p w14:paraId="29D0FABA"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512F70E2"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21983ED3" w14:textId="77777777" w:rsidTr="00B54AB5">
        <w:trPr>
          <w:trHeight w:val="298"/>
          <w:jc w:val="center"/>
        </w:trPr>
        <w:tc>
          <w:tcPr>
            <w:tcW w:w="1080" w:type="dxa"/>
          </w:tcPr>
          <w:p w14:paraId="410E1A05" w14:textId="77777777" w:rsidR="00B54AB5" w:rsidRPr="00521544" w:rsidRDefault="00B54AB5" w:rsidP="00B54AB5">
            <w:pPr>
              <w:pStyle w:val="TableParagraph"/>
              <w:spacing w:line="279" w:lineRule="exact"/>
              <w:ind w:left="426"/>
              <w:rPr>
                <w:sz w:val="24"/>
                <w:szCs w:val="24"/>
              </w:rPr>
            </w:pPr>
            <w:r w:rsidRPr="00521544">
              <w:rPr>
                <w:sz w:val="24"/>
                <w:szCs w:val="24"/>
              </w:rPr>
              <w:t>16</w:t>
            </w:r>
          </w:p>
        </w:tc>
        <w:tc>
          <w:tcPr>
            <w:tcW w:w="3459" w:type="dxa"/>
          </w:tcPr>
          <w:p w14:paraId="550914DF" w14:textId="77777777" w:rsidR="00B54AB5" w:rsidRPr="005B1690" w:rsidRDefault="00B54AB5" w:rsidP="00B54AB5">
            <w:pPr>
              <w:pStyle w:val="TableParagraph"/>
              <w:spacing w:line="279" w:lineRule="exact"/>
              <w:ind w:left="93"/>
              <w:rPr>
                <w:sz w:val="24"/>
                <w:szCs w:val="24"/>
              </w:rPr>
            </w:pPr>
            <w:r w:rsidRPr="005B1690">
              <w:rPr>
                <w:sz w:val="24"/>
                <w:szCs w:val="24"/>
              </w:rPr>
              <w:t>Monitor</w:t>
            </w:r>
          </w:p>
        </w:tc>
        <w:tc>
          <w:tcPr>
            <w:tcW w:w="1751" w:type="dxa"/>
          </w:tcPr>
          <w:p w14:paraId="58728DCB"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3DB69C55"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249B4237" w14:textId="77777777" w:rsidTr="00B54AB5">
        <w:trPr>
          <w:trHeight w:val="300"/>
          <w:jc w:val="center"/>
        </w:trPr>
        <w:tc>
          <w:tcPr>
            <w:tcW w:w="1080" w:type="dxa"/>
          </w:tcPr>
          <w:p w14:paraId="68AEE53D" w14:textId="77777777" w:rsidR="00B54AB5" w:rsidRPr="00521544" w:rsidRDefault="00B54AB5" w:rsidP="00B54AB5">
            <w:pPr>
              <w:pStyle w:val="TableParagraph"/>
              <w:spacing w:line="280" w:lineRule="exact"/>
              <w:ind w:left="426"/>
              <w:rPr>
                <w:sz w:val="24"/>
                <w:szCs w:val="24"/>
              </w:rPr>
            </w:pPr>
            <w:r w:rsidRPr="00521544">
              <w:rPr>
                <w:sz w:val="24"/>
                <w:szCs w:val="24"/>
              </w:rPr>
              <w:t>17</w:t>
            </w:r>
          </w:p>
        </w:tc>
        <w:tc>
          <w:tcPr>
            <w:tcW w:w="3459" w:type="dxa"/>
          </w:tcPr>
          <w:p w14:paraId="189D4508" w14:textId="77777777" w:rsidR="00B54AB5" w:rsidRPr="005B1690" w:rsidRDefault="00B54AB5" w:rsidP="00B54AB5">
            <w:pPr>
              <w:pStyle w:val="TableParagraph"/>
              <w:spacing w:line="280" w:lineRule="exact"/>
              <w:ind w:left="93"/>
              <w:rPr>
                <w:sz w:val="24"/>
                <w:szCs w:val="24"/>
              </w:rPr>
            </w:pPr>
            <w:r w:rsidRPr="005B1690">
              <w:rPr>
                <w:sz w:val="24"/>
                <w:szCs w:val="24"/>
              </w:rPr>
              <w:t>Cables and Connectors</w:t>
            </w:r>
          </w:p>
        </w:tc>
        <w:tc>
          <w:tcPr>
            <w:tcW w:w="1751" w:type="dxa"/>
          </w:tcPr>
          <w:p w14:paraId="646DFEA6" w14:textId="77777777" w:rsidR="00B54AB5" w:rsidRPr="00521544" w:rsidRDefault="00B54AB5" w:rsidP="00B54AB5">
            <w:pPr>
              <w:pStyle w:val="TableParagraph"/>
              <w:spacing w:line="280" w:lineRule="exact"/>
              <w:ind w:left="426"/>
              <w:rPr>
                <w:sz w:val="24"/>
                <w:szCs w:val="24"/>
              </w:rPr>
            </w:pPr>
            <w:r w:rsidRPr="00521544">
              <w:rPr>
                <w:w w:val="99"/>
                <w:sz w:val="24"/>
                <w:szCs w:val="24"/>
              </w:rPr>
              <w:t>1</w:t>
            </w:r>
          </w:p>
        </w:tc>
        <w:tc>
          <w:tcPr>
            <w:tcW w:w="2825" w:type="dxa"/>
          </w:tcPr>
          <w:p w14:paraId="6ACF0FBA"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119841AB" w14:textId="77777777" w:rsidTr="00B54AB5">
        <w:trPr>
          <w:trHeight w:val="597"/>
          <w:jc w:val="center"/>
        </w:trPr>
        <w:tc>
          <w:tcPr>
            <w:tcW w:w="1080" w:type="dxa"/>
          </w:tcPr>
          <w:p w14:paraId="73480454" w14:textId="77777777" w:rsidR="00B54AB5" w:rsidRPr="00521544" w:rsidRDefault="00B54AB5" w:rsidP="00B54AB5">
            <w:pPr>
              <w:pStyle w:val="TableParagraph"/>
              <w:spacing w:line="294" w:lineRule="exact"/>
              <w:ind w:left="426"/>
              <w:rPr>
                <w:sz w:val="24"/>
                <w:szCs w:val="24"/>
              </w:rPr>
            </w:pPr>
            <w:r w:rsidRPr="00521544">
              <w:rPr>
                <w:sz w:val="24"/>
                <w:szCs w:val="24"/>
              </w:rPr>
              <w:t>18</w:t>
            </w:r>
          </w:p>
        </w:tc>
        <w:tc>
          <w:tcPr>
            <w:tcW w:w="3459" w:type="dxa"/>
          </w:tcPr>
          <w:p w14:paraId="2CDB0E3E" w14:textId="77777777" w:rsidR="00B54AB5" w:rsidRPr="005B1690" w:rsidRDefault="00B54AB5" w:rsidP="00B54AB5">
            <w:pPr>
              <w:pStyle w:val="TableParagraph"/>
              <w:spacing w:line="293" w:lineRule="exact"/>
              <w:ind w:left="93"/>
              <w:rPr>
                <w:sz w:val="24"/>
                <w:szCs w:val="24"/>
              </w:rPr>
            </w:pPr>
            <w:proofErr w:type="spellStart"/>
            <w:r w:rsidRPr="005B1690">
              <w:rPr>
                <w:sz w:val="24"/>
                <w:szCs w:val="24"/>
              </w:rPr>
              <w:t>Aadhar</w:t>
            </w:r>
            <w:proofErr w:type="spellEnd"/>
            <w:r w:rsidRPr="005B1690">
              <w:rPr>
                <w:sz w:val="24"/>
                <w:szCs w:val="24"/>
              </w:rPr>
              <w:t xml:space="preserve"> Enabled Biometric</w:t>
            </w:r>
          </w:p>
          <w:p w14:paraId="6ABE2096" w14:textId="77777777" w:rsidR="00B54AB5" w:rsidRPr="005B1690" w:rsidRDefault="00B54AB5" w:rsidP="00B54AB5">
            <w:pPr>
              <w:pStyle w:val="TableParagraph"/>
              <w:spacing w:line="285" w:lineRule="exact"/>
              <w:ind w:left="93"/>
              <w:rPr>
                <w:sz w:val="24"/>
                <w:szCs w:val="24"/>
              </w:rPr>
            </w:pPr>
            <w:r w:rsidRPr="005B1690">
              <w:rPr>
                <w:sz w:val="24"/>
                <w:szCs w:val="24"/>
              </w:rPr>
              <w:t>Attendance System</w:t>
            </w:r>
          </w:p>
        </w:tc>
        <w:tc>
          <w:tcPr>
            <w:tcW w:w="1751" w:type="dxa"/>
          </w:tcPr>
          <w:p w14:paraId="1AF4FFF3" w14:textId="77777777" w:rsidR="00B54AB5" w:rsidRPr="00521544" w:rsidRDefault="00B54AB5" w:rsidP="00B54AB5">
            <w:pPr>
              <w:pStyle w:val="TableParagraph"/>
              <w:spacing w:line="294" w:lineRule="exact"/>
              <w:ind w:left="426"/>
              <w:rPr>
                <w:sz w:val="24"/>
                <w:szCs w:val="24"/>
              </w:rPr>
            </w:pPr>
            <w:r w:rsidRPr="00521544">
              <w:rPr>
                <w:w w:val="99"/>
                <w:sz w:val="24"/>
                <w:szCs w:val="24"/>
              </w:rPr>
              <w:t>1</w:t>
            </w:r>
          </w:p>
        </w:tc>
        <w:tc>
          <w:tcPr>
            <w:tcW w:w="2825" w:type="dxa"/>
          </w:tcPr>
          <w:p w14:paraId="440BBE81"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616C2675" w14:textId="77777777" w:rsidTr="00B54AB5">
        <w:trPr>
          <w:trHeight w:val="298"/>
          <w:jc w:val="center"/>
        </w:trPr>
        <w:tc>
          <w:tcPr>
            <w:tcW w:w="1080" w:type="dxa"/>
          </w:tcPr>
          <w:p w14:paraId="191BF8B1" w14:textId="77777777" w:rsidR="00B54AB5" w:rsidRPr="00521544" w:rsidRDefault="00B54AB5" w:rsidP="00B54AB5">
            <w:pPr>
              <w:pStyle w:val="TableParagraph"/>
              <w:spacing w:line="279" w:lineRule="exact"/>
              <w:ind w:left="426"/>
              <w:rPr>
                <w:sz w:val="24"/>
                <w:szCs w:val="24"/>
              </w:rPr>
            </w:pPr>
            <w:r w:rsidRPr="00521544">
              <w:rPr>
                <w:sz w:val="24"/>
                <w:szCs w:val="24"/>
              </w:rPr>
              <w:t>19</w:t>
            </w:r>
          </w:p>
        </w:tc>
        <w:tc>
          <w:tcPr>
            <w:tcW w:w="3459" w:type="dxa"/>
          </w:tcPr>
          <w:p w14:paraId="61206149" w14:textId="77777777" w:rsidR="00B54AB5" w:rsidRPr="005B1690" w:rsidRDefault="00B54AB5" w:rsidP="00B54AB5">
            <w:pPr>
              <w:pStyle w:val="TableParagraph"/>
              <w:spacing w:line="279" w:lineRule="exact"/>
              <w:ind w:left="93"/>
              <w:rPr>
                <w:sz w:val="24"/>
                <w:szCs w:val="24"/>
              </w:rPr>
            </w:pPr>
            <w:proofErr w:type="spellStart"/>
            <w:r w:rsidRPr="005B1690">
              <w:rPr>
                <w:sz w:val="24"/>
                <w:szCs w:val="24"/>
              </w:rPr>
              <w:t>Walkie</w:t>
            </w:r>
            <w:proofErr w:type="spellEnd"/>
            <w:r w:rsidRPr="005B1690">
              <w:rPr>
                <w:sz w:val="24"/>
                <w:szCs w:val="24"/>
              </w:rPr>
              <w:t xml:space="preserve"> Talkie</w:t>
            </w:r>
          </w:p>
        </w:tc>
        <w:tc>
          <w:tcPr>
            <w:tcW w:w="1751" w:type="dxa"/>
          </w:tcPr>
          <w:p w14:paraId="32411632" w14:textId="77777777" w:rsidR="00B54AB5" w:rsidRPr="00521544" w:rsidRDefault="00B54AB5" w:rsidP="00B54AB5">
            <w:pPr>
              <w:pStyle w:val="TableParagraph"/>
              <w:spacing w:line="279" w:lineRule="exact"/>
              <w:ind w:left="426"/>
              <w:rPr>
                <w:sz w:val="24"/>
                <w:szCs w:val="24"/>
              </w:rPr>
            </w:pPr>
            <w:r w:rsidRPr="00521544">
              <w:rPr>
                <w:w w:val="99"/>
                <w:sz w:val="24"/>
                <w:szCs w:val="24"/>
              </w:rPr>
              <w:t>4</w:t>
            </w:r>
          </w:p>
        </w:tc>
        <w:tc>
          <w:tcPr>
            <w:tcW w:w="2825" w:type="dxa"/>
          </w:tcPr>
          <w:p w14:paraId="05FD4C7E"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71FBCCB7" w14:textId="77777777" w:rsidTr="00B54AB5">
        <w:trPr>
          <w:trHeight w:val="597"/>
          <w:jc w:val="center"/>
        </w:trPr>
        <w:tc>
          <w:tcPr>
            <w:tcW w:w="1080" w:type="dxa"/>
          </w:tcPr>
          <w:p w14:paraId="0D0C488C" w14:textId="77777777" w:rsidR="00B54AB5" w:rsidRPr="00521544" w:rsidRDefault="00B54AB5" w:rsidP="00B54AB5">
            <w:pPr>
              <w:pStyle w:val="TableParagraph"/>
              <w:spacing w:line="292" w:lineRule="exact"/>
              <w:ind w:left="426"/>
              <w:rPr>
                <w:sz w:val="24"/>
                <w:szCs w:val="24"/>
              </w:rPr>
            </w:pPr>
            <w:r w:rsidRPr="00521544">
              <w:rPr>
                <w:sz w:val="24"/>
                <w:szCs w:val="24"/>
              </w:rPr>
              <w:t>20</w:t>
            </w:r>
          </w:p>
        </w:tc>
        <w:tc>
          <w:tcPr>
            <w:tcW w:w="3459" w:type="dxa"/>
          </w:tcPr>
          <w:p w14:paraId="2B47E7DF" w14:textId="77777777" w:rsidR="00B54AB5" w:rsidRPr="005B1690" w:rsidRDefault="00B54AB5" w:rsidP="00B54AB5">
            <w:pPr>
              <w:pStyle w:val="TableParagraph"/>
              <w:spacing w:line="292" w:lineRule="exact"/>
              <w:ind w:left="93"/>
              <w:rPr>
                <w:sz w:val="24"/>
                <w:szCs w:val="24"/>
              </w:rPr>
            </w:pPr>
            <w:r w:rsidRPr="005B1690">
              <w:rPr>
                <w:sz w:val="24"/>
                <w:szCs w:val="24"/>
              </w:rPr>
              <w:t xml:space="preserve">Key </w:t>
            </w:r>
            <w:proofErr w:type="gramStart"/>
            <w:r w:rsidRPr="005B1690">
              <w:rPr>
                <w:sz w:val="24"/>
                <w:szCs w:val="24"/>
              </w:rPr>
              <w:t>Box( Original</w:t>
            </w:r>
            <w:proofErr w:type="gramEnd"/>
            <w:r w:rsidRPr="005B1690">
              <w:rPr>
                <w:sz w:val="24"/>
                <w:szCs w:val="24"/>
              </w:rPr>
              <w:t xml:space="preserve"> And Duplicate</w:t>
            </w:r>
          </w:p>
          <w:p w14:paraId="009714A8" w14:textId="77777777" w:rsidR="00B54AB5" w:rsidRPr="005B1690" w:rsidRDefault="00B54AB5" w:rsidP="00B54AB5">
            <w:pPr>
              <w:pStyle w:val="TableParagraph"/>
              <w:spacing w:before="1" w:line="284" w:lineRule="exact"/>
              <w:ind w:left="93"/>
              <w:rPr>
                <w:sz w:val="24"/>
                <w:szCs w:val="24"/>
              </w:rPr>
            </w:pPr>
            <w:r w:rsidRPr="005B1690">
              <w:rPr>
                <w:sz w:val="24"/>
                <w:szCs w:val="24"/>
              </w:rPr>
              <w:t>Key Box)</w:t>
            </w:r>
          </w:p>
        </w:tc>
        <w:tc>
          <w:tcPr>
            <w:tcW w:w="1751" w:type="dxa"/>
          </w:tcPr>
          <w:p w14:paraId="3F001ED0" w14:textId="77777777" w:rsidR="00B54AB5" w:rsidRPr="00521544" w:rsidRDefault="00B54AB5" w:rsidP="00B54AB5">
            <w:pPr>
              <w:pStyle w:val="TableParagraph"/>
              <w:spacing w:line="292" w:lineRule="exact"/>
              <w:ind w:left="426"/>
              <w:rPr>
                <w:sz w:val="24"/>
                <w:szCs w:val="24"/>
              </w:rPr>
            </w:pPr>
            <w:r w:rsidRPr="00521544">
              <w:rPr>
                <w:w w:val="99"/>
                <w:sz w:val="24"/>
                <w:szCs w:val="24"/>
              </w:rPr>
              <w:t>1</w:t>
            </w:r>
          </w:p>
        </w:tc>
        <w:tc>
          <w:tcPr>
            <w:tcW w:w="2825" w:type="dxa"/>
          </w:tcPr>
          <w:p w14:paraId="02AAEABB" w14:textId="77777777" w:rsidR="00B54AB5" w:rsidRPr="00521544" w:rsidRDefault="00B54AB5" w:rsidP="00B54AB5">
            <w:pPr>
              <w:pStyle w:val="TableParagraph"/>
              <w:ind w:left="426"/>
              <w:jc w:val="center"/>
              <w:rPr>
                <w:sz w:val="24"/>
                <w:szCs w:val="24"/>
              </w:rPr>
            </w:pPr>
            <w:r>
              <w:rPr>
                <w:sz w:val="24"/>
                <w:szCs w:val="24"/>
              </w:rPr>
              <w:t>Lab Equipment</w:t>
            </w:r>
          </w:p>
        </w:tc>
      </w:tr>
      <w:tr w:rsidR="00B54AB5" w:rsidRPr="00521544" w14:paraId="14321EDA" w14:textId="77777777" w:rsidTr="00B54AB5">
        <w:trPr>
          <w:trHeight w:val="298"/>
          <w:jc w:val="center"/>
        </w:trPr>
        <w:tc>
          <w:tcPr>
            <w:tcW w:w="1080" w:type="dxa"/>
          </w:tcPr>
          <w:p w14:paraId="63E97EF1" w14:textId="77777777" w:rsidR="00B54AB5" w:rsidRPr="00521544" w:rsidRDefault="00B54AB5" w:rsidP="00B54AB5">
            <w:pPr>
              <w:pStyle w:val="TableParagraph"/>
              <w:spacing w:line="279" w:lineRule="exact"/>
              <w:ind w:left="426"/>
              <w:rPr>
                <w:sz w:val="24"/>
                <w:szCs w:val="24"/>
              </w:rPr>
            </w:pPr>
            <w:r w:rsidRPr="00521544">
              <w:rPr>
                <w:sz w:val="24"/>
                <w:szCs w:val="24"/>
              </w:rPr>
              <w:t>21</w:t>
            </w:r>
          </w:p>
        </w:tc>
        <w:tc>
          <w:tcPr>
            <w:tcW w:w="3459" w:type="dxa"/>
          </w:tcPr>
          <w:p w14:paraId="0FB7DB11" w14:textId="77777777" w:rsidR="00B54AB5" w:rsidRPr="005B1690" w:rsidRDefault="00B54AB5" w:rsidP="00B54AB5">
            <w:pPr>
              <w:pStyle w:val="TableParagraph"/>
              <w:spacing w:line="279" w:lineRule="exact"/>
              <w:ind w:left="93"/>
              <w:rPr>
                <w:sz w:val="24"/>
                <w:szCs w:val="24"/>
              </w:rPr>
            </w:pPr>
            <w:r w:rsidRPr="005B1690">
              <w:rPr>
                <w:sz w:val="24"/>
                <w:szCs w:val="24"/>
              </w:rPr>
              <w:t>Safety Boots</w:t>
            </w:r>
          </w:p>
        </w:tc>
        <w:tc>
          <w:tcPr>
            <w:tcW w:w="1751" w:type="dxa"/>
          </w:tcPr>
          <w:p w14:paraId="1B5BC3CA"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2A72E118"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7BDF9833" w14:textId="77777777" w:rsidTr="00B54AB5">
        <w:trPr>
          <w:trHeight w:val="300"/>
          <w:jc w:val="center"/>
        </w:trPr>
        <w:tc>
          <w:tcPr>
            <w:tcW w:w="1080" w:type="dxa"/>
          </w:tcPr>
          <w:p w14:paraId="61D64F76" w14:textId="77777777" w:rsidR="00B54AB5" w:rsidRPr="00521544" w:rsidRDefault="00B54AB5" w:rsidP="00B54AB5">
            <w:pPr>
              <w:pStyle w:val="TableParagraph"/>
              <w:spacing w:line="280" w:lineRule="exact"/>
              <w:ind w:left="426"/>
              <w:rPr>
                <w:sz w:val="24"/>
                <w:szCs w:val="24"/>
              </w:rPr>
            </w:pPr>
            <w:r w:rsidRPr="00521544">
              <w:rPr>
                <w:sz w:val="24"/>
                <w:szCs w:val="24"/>
              </w:rPr>
              <w:t>22</w:t>
            </w:r>
          </w:p>
        </w:tc>
        <w:tc>
          <w:tcPr>
            <w:tcW w:w="3459" w:type="dxa"/>
          </w:tcPr>
          <w:p w14:paraId="75B33988" w14:textId="77777777" w:rsidR="00B54AB5" w:rsidRPr="005B1690" w:rsidRDefault="00B54AB5" w:rsidP="00B54AB5">
            <w:pPr>
              <w:pStyle w:val="TableParagraph"/>
              <w:spacing w:line="280" w:lineRule="exact"/>
              <w:ind w:left="93"/>
              <w:rPr>
                <w:sz w:val="24"/>
                <w:szCs w:val="24"/>
              </w:rPr>
            </w:pPr>
            <w:r w:rsidRPr="005B1690">
              <w:rPr>
                <w:sz w:val="24"/>
                <w:szCs w:val="24"/>
              </w:rPr>
              <w:t>Helmet</w:t>
            </w:r>
          </w:p>
        </w:tc>
        <w:tc>
          <w:tcPr>
            <w:tcW w:w="1751" w:type="dxa"/>
          </w:tcPr>
          <w:p w14:paraId="77B3042C" w14:textId="77777777" w:rsidR="00B54AB5" w:rsidRPr="005B1690" w:rsidRDefault="00B54AB5" w:rsidP="00B54AB5">
            <w:pPr>
              <w:pStyle w:val="TableParagraph"/>
              <w:spacing w:line="280" w:lineRule="exact"/>
              <w:ind w:left="426"/>
              <w:rPr>
                <w:sz w:val="24"/>
                <w:szCs w:val="24"/>
              </w:rPr>
            </w:pPr>
            <w:r w:rsidRPr="005B1690">
              <w:rPr>
                <w:w w:val="99"/>
                <w:sz w:val="24"/>
                <w:szCs w:val="24"/>
              </w:rPr>
              <w:t>1</w:t>
            </w:r>
          </w:p>
        </w:tc>
        <w:tc>
          <w:tcPr>
            <w:tcW w:w="2825" w:type="dxa"/>
          </w:tcPr>
          <w:p w14:paraId="29B4103C"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5C06042E" w14:textId="77777777" w:rsidTr="00B54AB5">
        <w:trPr>
          <w:trHeight w:val="299"/>
          <w:jc w:val="center"/>
        </w:trPr>
        <w:tc>
          <w:tcPr>
            <w:tcW w:w="1080" w:type="dxa"/>
          </w:tcPr>
          <w:p w14:paraId="4BDEC487" w14:textId="77777777" w:rsidR="00B54AB5" w:rsidRPr="00521544" w:rsidRDefault="00B54AB5" w:rsidP="00B54AB5">
            <w:pPr>
              <w:pStyle w:val="TableParagraph"/>
              <w:spacing w:line="279" w:lineRule="exact"/>
              <w:ind w:left="426"/>
              <w:rPr>
                <w:sz w:val="24"/>
                <w:szCs w:val="24"/>
              </w:rPr>
            </w:pPr>
            <w:r w:rsidRPr="00521544">
              <w:rPr>
                <w:sz w:val="24"/>
                <w:szCs w:val="24"/>
              </w:rPr>
              <w:t>23</w:t>
            </w:r>
          </w:p>
        </w:tc>
        <w:tc>
          <w:tcPr>
            <w:tcW w:w="3459" w:type="dxa"/>
          </w:tcPr>
          <w:p w14:paraId="3C264D61" w14:textId="77777777" w:rsidR="00B54AB5" w:rsidRPr="005B1690" w:rsidRDefault="00B54AB5" w:rsidP="00B54AB5">
            <w:pPr>
              <w:pStyle w:val="TableParagraph"/>
              <w:spacing w:line="279" w:lineRule="exact"/>
              <w:ind w:left="93"/>
              <w:rPr>
                <w:sz w:val="24"/>
                <w:szCs w:val="24"/>
              </w:rPr>
            </w:pPr>
            <w:r w:rsidRPr="005B1690">
              <w:rPr>
                <w:sz w:val="24"/>
                <w:szCs w:val="24"/>
              </w:rPr>
              <w:t>Harness Full Body</w:t>
            </w:r>
          </w:p>
        </w:tc>
        <w:tc>
          <w:tcPr>
            <w:tcW w:w="1751" w:type="dxa"/>
          </w:tcPr>
          <w:p w14:paraId="24735004"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76D171C2"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5681FA5B" w14:textId="77777777" w:rsidTr="00B54AB5">
        <w:trPr>
          <w:trHeight w:val="298"/>
          <w:jc w:val="center"/>
        </w:trPr>
        <w:tc>
          <w:tcPr>
            <w:tcW w:w="1080" w:type="dxa"/>
          </w:tcPr>
          <w:p w14:paraId="6DDB3758" w14:textId="77777777" w:rsidR="00B54AB5" w:rsidRPr="00521544" w:rsidRDefault="00B54AB5" w:rsidP="00B54AB5">
            <w:pPr>
              <w:pStyle w:val="TableParagraph"/>
              <w:spacing w:line="279" w:lineRule="exact"/>
              <w:ind w:left="426"/>
              <w:rPr>
                <w:sz w:val="24"/>
                <w:szCs w:val="24"/>
              </w:rPr>
            </w:pPr>
            <w:r w:rsidRPr="00521544">
              <w:rPr>
                <w:sz w:val="24"/>
                <w:szCs w:val="24"/>
              </w:rPr>
              <w:t>24</w:t>
            </w:r>
          </w:p>
        </w:tc>
        <w:tc>
          <w:tcPr>
            <w:tcW w:w="3459" w:type="dxa"/>
          </w:tcPr>
          <w:p w14:paraId="0DE7149F" w14:textId="77777777" w:rsidR="00B54AB5" w:rsidRPr="005B1690" w:rsidRDefault="00B54AB5" w:rsidP="00B54AB5">
            <w:pPr>
              <w:pStyle w:val="TableParagraph"/>
              <w:spacing w:line="279" w:lineRule="exact"/>
              <w:ind w:left="93"/>
              <w:rPr>
                <w:sz w:val="24"/>
                <w:szCs w:val="24"/>
              </w:rPr>
            </w:pPr>
            <w:r w:rsidRPr="005B1690">
              <w:rPr>
                <w:sz w:val="24"/>
                <w:szCs w:val="24"/>
              </w:rPr>
              <w:t>Harness Half Body</w:t>
            </w:r>
          </w:p>
        </w:tc>
        <w:tc>
          <w:tcPr>
            <w:tcW w:w="1751" w:type="dxa"/>
          </w:tcPr>
          <w:p w14:paraId="750ECFBB"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54442D12"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10D7B99D" w14:textId="77777777" w:rsidTr="00B54AB5">
        <w:trPr>
          <w:trHeight w:val="298"/>
          <w:jc w:val="center"/>
        </w:trPr>
        <w:tc>
          <w:tcPr>
            <w:tcW w:w="1080" w:type="dxa"/>
          </w:tcPr>
          <w:p w14:paraId="536E67B3" w14:textId="77777777" w:rsidR="00B54AB5" w:rsidRPr="00521544" w:rsidRDefault="00B54AB5" w:rsidP="00B54AB5">
            <w:pPr>
              <w:pStyle w:val="TableParagraph"/>
              <w:spacing w:line="279" w:lineRule="exact"/>
              <w:ind w:left="426"/>
              <w:rPr>
                <w:sz w:val="24"/>
                <w:szCs w:val="24"/>
              </w:rPr>
            </w:pPr>
            <w:r w:rsidRPr="00521544">
              <w:rPr>
                <w:sz w:val="24"/>
                <w:szCs w:val="24"/>
              </w:rPr>
              <w:t>25</w:t>
            </w:r>
          </w:p>
        </w:tc>
        <w:tc>
          <w:tcPr>
            <w:tcW w:w="3459" w:type="dxa"/>
          </w:tcPr>
          <w:p w14:paraId="4D8D146B" w14:textId="77777777" w:rsidR="00B54AB5" w:rsidRPr="005B1690" w:rsidRDefault="00B54AB5" w:rsidP="00B54AB5">
            <w:pPr>
              <w:pStyle w:val="TableParagraph"/>
              <w:spacing w:line="279" w:lineRule="exact"/>
              <w:ind w:left="93"/>
              <w:rPr>
                <w:sz w:val="24"/>
                <w:szCs w:val="24"/>
              </w:rPr>
            </w:pPr>
            <w:r w:rsidRPr="005B1690">
              <w:rPr>
                <w:sz w:val="24"/>
                <w:szCs w:val="24"/>
              </w:rPr>
              <w:t>One way mask</w:t>
            </w:r>
          </w:p>
        </w:tc>
        <w:tc>
          <w:tcPr>
            <w:tcW w:w="1751" w:type="dxa"/>
          </w:tcPr>
          <w:p w14:paraId="38553745"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38362935"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3BBA0E35" w14:textId="77777777" w:rsidTr="00B54AB5">
        <w:trPr>
          <w:trHeight w:val="597"/>
          <w:jc w:val="center"/>
        </w:trPr>
        <w:tc>
          <w:tcPr>
            <w:tcW w:w="1080" w:type="dxa"/>
          </w:tcPr>
          <w:p w14:paraId="3EF869F7" w14:textId="77777777" w:rsidR="00B54AB5" w:rsidRPr="00521544" w:rsidRDefault="00B54AB5" w:rsidP="00B54AB5">
            <w:pPr>
              <w:pStyle w:val="TableParagraph"/>
              <w:spacing w:line="292" w:lineRule="exact"/>
              <w:ind w:left="426"/>
              <w:rPr>
                <w:sz w:val="24"/>
                <w:szCs w:val="24"/>
              </w:rPr>
            </w:pPr>
            <w:r w:rsidRPr="00521544">
              <w:rPr>
                <w:sz w:val="24"/>
                <w:szCs w:val="24"/>
              </w:rPr>
              <w:t>26</w:t>
            </w:r>
          </w:p>
        </w:tc>
        <w:tc>
          <w:tcPr>
            <w:tcW w:w="3459" w:type="dxa"/>
          </w:tcPr>
          <w:p w14:paraId="5B060FD5" w14:textId="77777777" w:rsidR="00B54AB5" w:rsidRPr="005B1690" w:rsidRDefault="00B54AB5" w:rsidP="00B54AB5">
            <w:pPr>
              <w:pStyle w:val="TableParagraph"/>
              <w:spacing w:line="292" w:lineRule="exact"/>
              <w:ind w:left="93"/>
              <w:rPr>
                <w:sz w:val="24"/>
                <w:szCs w:val="24"/>
              </w:rPr>
            </w:pPr>
            <w:r w:rsidRPr="005B1690">
              <w:rPr>
                <w:sz w:val="24"/>
                <w:szCs w:val="24"/>
              </w:rPr>
              <w:t>Fire Extinguisher ABC Type 9</w:t>
            </w:r>
          </w:p>
          <w:p w14:paraId="129A35D3" w14:textId="77777777" w:rsidR="00B54AB5" w:rsidRPr="005B1690" w:rsidRDefault="00B54AB5" w:rsidP="00B54AB5">
            <w:pPr>
              <w:pStyle w:val="TableParagraph"/>
              <w:spacing w:before="1" w:line="284" w:lineRule="exact"/>
              <w:ind w:left="93"/>
              <w:rPr>
                <w:sz w:val="24"/>
                <w:szCs w:val="24"/>
              </w:rPr>
            </w:pPr>
            <w:proofErr w:type="spellStart"/>
            <w:r w:rsidRPr="005B1690">
              <w:rPr>
                <w:sz w:val="24"/>
                <w:szCs w:val="24"/>
              </w:rPr>
              <w:t>Ltr</w:t>
            </w:r>
            <w:proofErr w:type="spellEnd"/>
          </w:p>
        </w:tc>
        <w:tc>
          <w:tcPr>
            <w:tcW w:w="1751" w:type="dxa"/>
          </w:tcPr>
          <w:p w14:paraId="410F9227" w14:textId="77777777" w:rsidR="00B54AB5" w:rsidRPr="00521544" w:rsidRDefault="00B54AB5" w:rsidP="00B54AB5">
            <w:pPr>
              <w:pStyle w:val="TableParagraph"/>
              <w:spacing w:line="292" w:lineRule="exact"/>
              <w:ind w:left="426"/>
              <w:rPr>
                <w:sz w:val="24"/>
                <w:szCs w:val="24"/>
              </w:rPr>
            </w:pPr>
            <w:r w:rsidRPr="00521544">
              <w:rPr>
                <w:w w:val="99"/>
                <w:sz w:val="24"/>
                <w:szCs w:val="24"/>
              </w:rPr>
              <w:t>1</w:t>
            </w:r>
          </w:p>
        </w:tc>
        <w:tc>
          <w:tcPr>
            <w:tcW w:w="2825" w:type="dxa"/>
          </w:tcPr>
          <w:p w14:paraId="0D66CC58"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64DF79E4" w14:textId="77777777" w:rsidTr="00B54AB5">
        <w:trPr>
          <w:trHeight w:val="298"/>
          <w:jc w:val="center"/>
        </w:trPr>
        <w:tc>
          <w:tcPr>
            <w:tcW w:w="1080" w:type="dxa"/>
          </w:tcPr>
          <w:p w14:paraId="6BBFD09B" w14:textId="77777777" w:rsidR="00B54AB5" w:rsidRPr="00521544" w:rsidRDefault="00B54AB5" w:rsidP="00B54AB5">
            <w:pPr>
              <w:pStyle w:val="TableParagraph"/>
              <w:spacing w:line="279" w:lineRule="exact"/>
              <w:ind w:left="426"/>
              <w:rPr>
                <w:sz w:val="24"/>
                <w:szCs w:val="24"/>
              </w:rPr>
            </w:pPr>
            <w:r w:rsidRPr="00521544">
              <w:rPr>
                <w:sz w:val="24"/>
                <w:szCs w:val="24"/>
              </w:rPr>
              <w:t>27</w:t>
            </w:r>
          </w:p>
        </w:tc>
        <w:tc>
          <w:tcPr>
            <w:tcW w:w="3459" w:type="dxa"/>
          </w:tcPr>
          <w:p w14:paraId="38B2C3D8" w14:textId="77777777" w:rsidR="00B54AB5" w:rsidRPr="005B1690" w:rsidRDefault="00B54AB5" w:rsidP="00B54AB5">
            <w:pPr>
              <w:pStyle w:val="TableParagraph"/>
              <w:spacing w:line="279" w:lineRule="exact"/>
              <w:ind w:left="93"/>
              <w:rPr>
                <w:sz w:val="24"/>
                <w:szCs w:val="24"/>
              </w:rPr>
            </w:pPr>
            <w:r w:rsidRPr="005B1690">
              <w:rPr>
                <w:sz w:val="24"/>
                <w:szCs w:val="24"/>
              </w:rPr>
              <w:t>Fire Extinguisher CO2 Type 9 Kg</w:t>
            </w:r>
          </w:p>
        </w:tc>
        <w:tc>
          <w:tcPr>
            <w:tcW w:w="1751" w:type="dxa"/>
          </w:tcPr>
          <w:p w14:paraId="3D1000EC" w14:textId="77777777" w:rsidR="00B54AB5" w:rsidRPr="00521544" w:rsidRDefault="00B54AB5" w:rsidP="00B54AB5">
            <w:pPr>
              <w:pStyle w:val="TableParagraph"/>
              <w:spacing w:line="279" w:lineRule="exact"/>
              <w:ind w:left="426"/>
              <w:rPr>
                <w:sz w:val="24"/>
                <w:szCs w:val="24"/>
              </w:rPr>
            </w:pPr>
            <w:r w:rsidRPr="00521544">
              <w:rPr>
                <w:w w:val="99"/>
                <w:sz w:val="24"/>
                <w:szCs w:val="24"/>
              </w:rPr>
              <w:t>1</w:t>
            </w:r>
          </w:p>
        </w:tc>
        <w:tc>
          <w:tcPr>
            <w:tcW w:w="2825" w:type="dxa"/>
          </w:tcPr>
          <w:p w14:paraId="2A003434"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42026869" w14:textId="77777777" w:rsidTr="00B54AB5">
        <w:trPr>
          <w:trHeight w:val="299"/>
          <w:jc w:val="center"/>
        </w:trPr>
        <w:tc>
          <w:tcPr>
            <w:tcW w:w="1080" w:type="dxa"/>
          </w:tcPr>
          <w:p w14:paraId="6C541936" w14:textId="77777777" w:rsidR="00B54AB5" w:rsidRPr="00521544" w:rsidRDefault="00B54AB5" w:rsidP="00B54AB5">
            <w:pPr>
              <w:pStyle w:val="TableParagraph"/>
              <w:spacing w:line="280" w:lineRule="exact"/>
              <w:ind w:left="426"/>
              <w:rPr>
                <w:sz w:val="24"/>
                <w:szCs w:val="24"/>
              </w:rPr>
            </w:pPr>
            <w:r w:rsidRPr="00521544">
              <w:rPr>
                <w:sz w:val="24"/>
                <w:szCs w:val="24"/>
              </w:rPr>
              <w:t>28</w:t>
            </w:r>
          </w:p>
        </w:tc>
        <w:tc>
          <w:tcPr>
            <w:tcW w:w="3459" w:type="dxa"/>
          </w:tcPr>
          <w:p w14:paraId="71581058" w14:textId="77777777" w:rsidR="00B54AB5" w:rsidRPr="005B1690" w:rsidRDefault="00B54AB5" w:rsidP="00B54AB5">
            <w:pPr>
              <w:pStyle w:val="TableParagraph"/>
              <w:spacing w:line="280" w:lineRule="exact"/>
              <w:ind w:left="93"/>
              <w:rPr>
                <w:sz w:val="24"/>
                <w:szCs w:val="24"/>
              </w:rPr>
            </w:pPr>
            <w:r w:rsidRPr="005B1690">
              <w:rPr>
                <w:sz w:val="24"/>
                <w:szCs w:val="24"/>
              </w:rPr>
              <w:t>Fire Extinguisher DCP Type 5 Kg</w:t>
            </w:r>
          </w:p>
        </w:tc>
        <w:tc>
          <w:tcPr>
            <w:tcW w:w="1751" w:type="dxa"/>
          </w:tcPr>
          <w:p w14:paraId="5A77F72E" w14:textId="77777777" w:rsidR="00B54AB5" w:rsidRPr="00521544" w:rsidRDefault="00B54AB5" w:rsidP="00B54AB5">
            <w:pPr>
              <w:pStyle w:val="TableParagraph"/>
              <w:spacing w:line="280" w:lineRule="exact"/>
              <w:ind w:left="426"/>
              <w:rPr>
                <w:sz w:val="24"/>
                <w:szCs w:val="24"/>
              </w:rPr>
            </w:pPr>
            <w:r w:rsidRPr="00521544">
              <w:rPr>
                <w:w w:val="99"/>
                <w:sz w:val="24"/>
                <w:szCs w:val="24"/>
              </w:rPr>
              <w:t>1</w:t>
            </w:r>
          </w:p>
        </w:tc>
        <w:tc>
          <w:tcPr>
            <w:tcW w:w="2825" w:type="dxa"/>
          </w:tcPr>
          <w:p w14:paraId="47527940" w14:textId="77777777" w:rsidR="00B54AB5" w:rsidRPr="00521544" w:rsidRDefault="00B54AB5" w:rsidP="00B54AB5">
            <w:pPr>
              <w:pStyle w:val="TableParagraph"/>
              <w:ind w:left="426"/>
              <w:jc w:val="center"/>
              <w:rPr>
                <w:sz w:val="24"/>
                <w:szCs w:val="24"/>
              </w:rPr>
            </w:pPr>
            <w:r>
              <w:rPr>
                <w:sz w:val="24"/>
                <w:szCs w:val="24"/>
              </w:rPr>
              <w:t>--------do--------</w:t>
            </w:r>
          </w:p>
        </w:tc>
      </w:tr>
      <w:tr w:rsidR="00B54AB5" w:rsidRPr="00521544" w14:paraId="3B917666" w14:textId="77777777" w:rsidTr="00B54AB5">
        <w:trPr>
          <w:trHeight w:val="293"/>
          <w:jc w:val="center"/>
        </w:trPr>
        <w:tc>
          <w:tcPr>
            <w:tcW w:w="1080" w:type="dxa"/>
          </w:tcPr>
          <w:p w14:paraId="716C6E04" w14:textId="77777777" w:rsidR="00B54AB5" w:rsidRPr="00521544" w:rsidRDefault="00B54AB5" w:rsidP="00B54AB5">
            <w:pPr>
              <w:pStyle w:val="TableParagraph"/>
              <w:spacing w:line="274" w:lineRule="exact"/>
              <w:ind w:left="426"/>
              <w:rPr>
                <w:sz w:val="24"/>
                <w:szCs w:val="24"/>
              </w:rPr>
            </w:pPr>
            <w:r w:rsidRPr="00521544">
              <w:rPr>
                <w:sz w:val="24"/>
                <w:szCs w:val="24"/>
              </w:rPr>
              <w:t>29</w:t>
            </w:r>
          </w:p>
        </w:tc>
        <w:tc>
          <w:tcPr>
            <w:tcW w:w="3459" w:type="dxa"/>
          </w:tcPr>
          <w:p w14:paraId="67C5828A" w14:textId="77777777" w:rsidR="00B54AB5" w:rsidRPr="005B1690" w:rsidRDefault="00B54AB5" w:rsidP="00B54AB5">
            <w:pPr>
              <w:pStyle w:val="TableParagraph"/>
              <w:spacing w:line="274" w:lineRule="exact"/>
              <w:ind w:left="93"/>
              <w:rPr>
                <w:sz w:val="24"/>
                <w:szCs w:val="24"/>
              </w:rPr>
            </w:pPr>
            <w:r w:rsidRPr="005B1690">
              <w:rPr>
                <w:sz w:val="24"/>
                <w:szCs w:val="24"/>
              </w:rPr>
              <w:t xml:space="preserve">Fire Extinguisher Foam 9 </w:t>
            </w:r>
            <w:proofErr w:type="spellStart"/>
            <w:r w:rsidRPr="005B1690">
              <w:rPr>
                <w:sz w:val="24"/>
                <w:szCs w:val="24"/>
              </w:rPr>
              <w:t>Ltr</w:t>
            </w:r>
            <w:proofErr w:type="spellEnd"/>
          </w:p>
        </w:tc>
        <w:tc>
          <w:tcPr>
            <w:tcW w:w="1751" w:type="dxa"/>
          </w:tcPr>
          <w:p w14:paraId="1F2DE856" w14:textId="77777777" w:rsidR="00B54AB5" w:rsidRPr="00521544" w:rsidRDefault="00B54AB5" w:rsidP="00B54AB5">
            <w:pPr>
              <w:pStyle w:val="TableParagraph"/>
              <w:spacing w:line="274" w:lineRule="exact"/>
              <w:ind w:left="426"/>
              <w:rPr>
                <w:sz w:val="24"/>
                <w:szCs w:val="24"/>
              </w:rPr>
            </w:pPr>
            <w:r w:rsidRPr="00521544">
              <w:rPr>
                <w:w w:val="99"/>
                <w:sz w:val="24"/>
                <w:szCs w:val="24"/>
              </w:rPr>
              <w:t>1</w:t>
            </w:r>
          </w:p>
        </w:tc>
        <w:tc>
          <w:tcPr>
            <w:tcW w:w="2825" w:type="dxa"/>
          </w:tcPr>
          <w:p w14:paraId="3F36FCEA" w14:textId="77777777" w:rsidR="00B54AB5" w:rsidRPr="00521544" w:rsidRDefault="00B54AB5" w:rsidP="00B54AB5">
            <w:pPr>
              <w:pStyle w:val="TableParagraph"/>
              <w:ind w:left="426"/>
              <w:jc w:val="center"/>
              <w:rPr>
                <w:sz w:val="24"/>
                <w:szCs w:val="24"/>
              </w:rPr>
            </w:pPr>
            <w:r>
              <w:rPr>
                <w:sz w:val="24"/>
                <w:szCs w:val="24"/>
              </w:rPr>
              <w:t>--------do--------</w:t>
            </w:r>
          </w:p>
        </w:tc>
      </w:tr>
    </w:tbl>
    <w:p w14:paraId="5677F547" w14:textId="77777777" w:rsidR="00B54AB5" w:rsidRDefault="00B54AB5" w:rsidP="00B54AB5">
      <w:pPr>
        <w:ind w:left="426"/>
      </w:pPr>
    </w:p>
    <w:p w14:paraId="530996E8" w14:textId="77777777" w:rsidR="00B54AB5" w:rsidRDefault="00B54AB5" w:rsidP="00B54AB5">
      <w:pPr>
        <w:ind w:left="426"/>
      </w:pPr>
    </w:p>
    <w:p w14:paraId="31EF349F" w14:textId="77777777" w:rsidR="00B54AB5" w:rsidRDefault="00B54AB5" w:rsidP="00B54AB5">
      <w:pPr>
        <w:ind w:left="426"/>
      </w:pPr>
    </w:p>
    <w:p w14:paraId="40C298A5" w14:textId="77777777" w:rsidR="00B54AB5" w:rsidRDefault="00B54AB5" w:rsidP="00B54AB5"/>
    <w:tbl>
      <w:tblPr>
        <w:tblW w:w="0" w:type="auto"/>
        <w:jc w:val="center"/>
        <w:tblLayout w:type="fixed"/>
        <w:tblCellMar>
          <w:left w:w="0" w:type="dxa"/>
          <w:right w:w="0" w:type="dxa"/>
        </w:tblCellMar>
        <w:tblLook w:val="01E0" w:firstRow="1" w:lastRow="1" w:firstColumn="1" w:lastColumn="1" w:noHBand="0" w:noVBand="0"/>
      </w:tblPr>
      <w:tblGrid>
        <w:gridCol w:w="567"/>
        <w:gridCol w:w="3330"/>
        <w:gridCol w:w="1350"/>
        <w:gridCol w:w="3330"/>
      </w:tblGrid>
      <w:tr w:rsidR="00B54AB5" w:rsidRPr="00EE130B" w14:paraId="5AA82985" w14:textId="77777777" w:rsidTr="00EB28D9">
        <w:trPr>
          <w:trHeight w:val="293"/>
          <w:jc w:val="center"/>
        </w:trPr>
        <w:tc>
          <w:tcPr>
            <w:tcW w:w="567" w:type="dxa"/>
          </w:tcPr>
          <w:p w14:paraId="0466C677" w14:textId="77777777" w:rsidR="00B54AB5" w:rsidRPr="00EE130B" w:rsidRDefault="00B54AB5" w:rsidP="00B54AB5">
            <w:pPr>
              <w:pStyle w:val="TableParagraph"/>
              <w:spacing w:line="274" w:lineRule="exact"/>
              <w:ind w:left="90" w:right="200"/>
              <w:jc w:val="center"/>
              <w:rPr>
                <w:sz w:val="24"/>
                <w:szCs w:val="24"/>
              </w:rPr>
            </w:pPr>
            <w:r w:rsidRPr="00EE130B">
              <w:rPr>
                <w:sz w:val="24"/>
                <w:szCs w:val="24"/>
              </w:rPr>
              <w:t>30</w:t>
            </w:r>
          </w:p>
        </w:tc>
        <w:tc>
          <w:tcPr>
            <w:tcW w:w="3330" w:type="dxa"/>
          </w:tcPr>
          <w:p w14:paraId="75D87282" w14:textId="77777777" w:rsidR="00B54AB5" w:rsidRPr="00EE130B" w:rsidRDefault="00B54AB5" w:rsidP="00B54AB5">
            <w:pPr>
              <w:pStyle w:val="TableParagraph"/>
              <w:spacing w:line="274" w:lineRule="exact"/>
              <w:ind w:left="95"/>
              <w:rPr>
                <w:sz w:val="24"/>
                <w:szCs w:val="24"/>
              </w:rPr>
            </w:pPr>
            <w:r w:rsidRPr="00EE130B">
              <w:rPr>
                <w:sz w:val="24"/>
                <w:szCs w:val="24"/>
              </w:rPr>
              <w:t>Sand And Water Bucket</w:t>
            </w:r>
          </w:p>
        </w:tc>
        <w:tc>
          <w:tcPr>
            <w:tcW w:w="1350" w:type="dxa"/>
          </w:tcPr>
          <w:p w14:paraId="0BADD6AC" w14:textId="77777777" w:rsidR="00B54AB5" w:rsidRPr="00EE130B" w:rsidRDefault="00B54AB5" w:rsidP="00B54AB5">
            <w:pPr>
              <w:pStyle w:val="TableParagraph"/>
              <w:spacing w:line="274" w:lineRule="exact"/>
              <w:ind w:left="426"/>
              <w:rPr>
                <w:sz w:val="24"/>
                <w:szCs w:val="24"/>
              </w:rPr>
            </w:pPr>
            <w:r w:rsidRPr="00EE130B">
              <w:rPr>
                <w:w w:val="99"/>
                <w:sz w:val="24"/>
                <w:szCs w:val="24"/>
              </w:rPr>
              <w:t>4</w:t>
            </w:r>
          </w:p>
        </w:tc>
        <w:tc>
          <w:tcPr>
            <w:tcW w:w="3330" w:type="dxa"/>
          </w:tcPr>
          <w:p w14:paraId="27113843" w14:textId="77777777" w:rsidR="00B54AB5" w:rsidRPr="00EE130B" w:rsidRDefault="00B54AB5" w:rsidP="00B54AB5">
            <w:pPr>
              <w:pStyle w:val="TableParagraph"/>
              <w:spacing w:line="274" w:lineRule="exact"/>
              <w:ind w:left="426"/>
              <w:jc w:val="center"/>
              <w:rPr>
                <w:w w:val="99"/>
                <w:sz w:val="24"/>
                <w:szCs w:val="24"/>
              </w:rPr>
            </w:pPr>
            <w:r>
              <w:rPr>
                <w:sz w:val="24"/>
                <w:szCs w:val="24"/>
              </w:rPr>
              <w:t>--------do--------</w:t>
            </w:r>
          </w:p>
        </w:tc>
      </w:tr>
      <w:tr w:rsidR="00B54AB5" w:rsidRPr="00EE130B" w14:paraId="0342470F" w14:textId="77777777" w:rsidTr="00EB28D9">
        <w:trPr>
          <w:trHeight w:val="298"/>
          <w:jc w:val="center"/>
        </w:trPr>
        <w:tc>
          <w:tcPr>
            <w:tcW w:w="567" w:type="dxa"/>
          </w:tcPr>
          <w:p w14:paraId="004DC297"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31</w:t>
            </w:r>
          </w:p>
        </w:tc>
        <w:tc>
          <w:tcPr>
            <w:tcW w:w="3330" w:type="dxa"/>
          </w:tcPr>
          <w:p w14:paraId="422EC437" w14:textId="77777777" w:rsidR="00B54AB5" w:rsidRPr="00EE130B" w:rsidRDefault="00B54AB5" w:rsidP="00B54AB5">
            <w:pPr>
              <w:pStyle w:val="TableParagraph"/>
              <w:spacing w:line="279" w:lineRule="exact"/>
              <w:ind w:left="90"/>
              <w:rPr>
                <w:sz w:val="24"/>
                <w:szCs w:val="24"/>
              </w:rPr>
            </w:pPr>
            <w:r w:rsidRPr="00EE130B">
              <w:rPr>
                <w:sz w:val="24"/>
                <w:szCs w:val="24"/>
              </w:rPr>
              <w:t>Fire Hook</w:t>
            </w:r>
          </w:p>
        </w:tc>
        <w:tc>
          <w:tcPr>
            <w:tcW w:w="1350" w:type="dxa"/>
          </w:tcPr>
          <w:p w14:paraId="172A5604"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4E3285C2"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47232B44" w14:textId="77777777" w:rsidTr="00EB28D9">
        <w:trPr>
          <w:trHeight w:val="298"/>
          <w:jc w:val="center"/>
        </w:trPr>
        <w:tc>
          <w:tcPr>
            <w:tcW w:w="567" w:type="dxa"/>
          </w:tcPr>
          <w:p w14:paraId="20ACCD4A"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32</w:t>
            </w:r>
          </w:p>
        </w:tc>
        <w:tc>
          <w:tcPr>
            <w:tcW w:w="3330" w:type="dxa"/>
          </w:tcPr>
          <w:p w14:paraId="204C4443" w14:textId="77777777" w:rsidR="00B54AB5" w:rsidRPr="00EE130B" w:rsidRDefault="00B54AB5" w:rsidP="00B54AB5">
            <w:pPr>
              <w:pStyle w:val="TableParagraph"/>
              <w:spacing w:line="279" w:lineRule="exact"/>
              <w:ind w:left="90"/>
              <w:rPr>
                <w:sz w:val="24"/>
                <w:szCs w:val="24"/>
              </w:rPr>
            </w:pPr>
            <w:r w:rsidRPr="00EE130B">
              <w:rPr>
                <w:sz w:val="24"/>
                <w:szCs w:val="24"/>
              </w:rPr>
              <w:t>Fire Beater</w:t>
            </w:r>
          </w:p>
        </w:tc>
        <w:tc>
          <w:tcPr>
            <w:tcW w:w="1350" w:type="dxa"/>
          </w:tcPr>
          <w:p w14:paraId="28E3878C"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3BD3CB18"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4DF9E640" w14:textId="77777777" w:rsidTr="00EB28D9">
        <w:trPr>
          <w:trHeight w:val="298"/>
          <w:jc w:val="center"/>
        </w:trPr>
        <w:tc>
          <w:tcPr>
            <w:tcW w:w="567" w:type="dxa"/>
          </w:tcPr>
          <w:p w14:paraId="2B3F977C"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33</w:t>
            </w:r>
          </w:p>
        </w:tc>
        <w:tc>
          <w:tcPr>
            <w:tcW w:w="3330" w:type="dxa"/>
          </w:tcPr>
          <w:p w14:paraId="41A34A56" w14:textId="77777777" w:rsidR="00B54AB5" w:rsidRPr="00EE130B" w:rsidRDefault="00B54AB5" w:rsidP="00B54AB5">
            <w:pPr>
              <w:pStyle w:val="TableParagraph"/>
              <w:spacing w:line="279" w:lineRule="exact"/>
              <w:ind w:left="90"/>
              <w:rPr>
                <w:sz w:val="24"/>
                <w:szCs w:val="24"/>
              </w:rPr>
            </w:pPr>
            <w:r w:rsidRPr="00EE130B">
              <w:rPr>
                <w:sz w:val="24"/>
                <w:szCs w:val="24"/>
              </w:rPr>
              <w:t>Fire Axe</w:t>
            </w:r>
          </w:p>
        </w:tc>
        <w:tc>
          <w:tcPr>
            <w:tcW w:w="1350" w:type="dxa"/>
          </w:tcPr>
          <w:p w14:paraId="30679A5D"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1199A274"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3B2C26F9" w14:textId="77777777" w:rsidTr="00EB28D9">
        <w:trPr>
          <w:trHeight w:val="298"/>
          <w:jc w:val="center"/>
        </w:trPr>
        <w:tc>
          <w:tcPr>
            <w:tcW w:w="567" w:type="dxa"/>
          </w:tcPr>
          <w:p w14:paraId="0703023D"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34</w:t>
            </w:r>
          </w:p>
        </w:tc>
        <w:tc>
          <w:tcPr>
            <w:tcW w:w="3330" w:type="dxa"/>
          </w:tcPr>
          <w:p w14:paraId="1979A199" w14:textId="77777777" w:rsidR="00B54AB5" w:rsidRPr="00EE130B" w:rsidRDefault="00B54AB5" w:rsidP="00B54AB5">
            <w:pPr>
              <w:pStyle w:val="TableParagraph"/>
              <w:spacing w:line="279" w:lineRule="exact"/>
              <w:ind w:left="90"/>
              <w:rPr>
                <w:sz w:val="24"/>
                <w:szCs w:val="24"/>
              </w:rPr>
            </w:pPr>
            <w:r w:rsidRPr="00EE130B">
              <w:rPr>
                <w:sz w:val="24"/>
                <w:szCs w:val="24"/>
              </w:rPr>
              <w:t>Fire Hammer</w:t>
            </w:r>
          </w:p>
        </w:tc>
        <w:tc>
          <w:tcPr>
            <w:tcW w:w="1350" w:type="dxa"/>
          </w:tcPr>
          <w:p w14:paraId="6A393057"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2F005791"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2A5716E0" w14:textId="77777777" w:rsidTr="00EB28D9">
        <w:trPr>
          <w:trHeight w:val="298"/>
          <w:jc w:val="center"/>
        </w:trPr>
        <w:tc>
          <w:tcPr>
            <w:tcW w:w="567" w:type="dxa"/>
          </w:tcPr>
          <w:p w14:paraId="27DFFB5F"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35</w:t>
            </w:r>
          </w:p>
        </w:tc>
        <w:tc>
          <w:tcPr>
            <w:tcW w:w="3330" w:type="dxa"/>
          </w:tcPr>
          <w:p w14:paraId="56BB27FA" w14:textId="77777777" w:rsidR="00B54AB5" w:rsidRPr="00EE130B" w:rsidRDefault="00B54AB5" w:rsidP="00B54AB5">
            <w:pPr>
              <w:pStyle w:val="TableParagraph"/>
              <w:spacing w:line="279" w:lineRule="exact"/>
              <w:ind w:left="90"/>
              <w:rPr>
                <w:sz w:val="24"/>
                <w:szCs w:val="24"/>
              </w:rPr>
            </w:pPr>
            <w:r w:rsidRPr="00EE130B">
              <w:rPr>
                <w:sz w:val="24"/>
                <w:szCs w:val="24"/>
              </w:rPr>
              <w:t>Smoke Sensor</w:t>
            </w:r>
          </w:p>
        </w:tc>
        <w:tc>
          <w:tcPr>
            <w:tcW w:w="1350" w:type="dxa"/>
          </w:tcPr>
          <w:p w14:paraId="64F99210" w14:textId="77777777" w:rsidR="00B54AB5" w:rsidRPr="00EE130B" w:rsidRDefault="00B54AB5" w:rsidP="00B54AB5">
            <w:pPr>
              <w:pStyle w:val="TableParagraph"/>
              <w:spacing w:line="279" w:lineRule="exact"/>
              <w:ind w:left="426"/>
              <w:rPr>
                <w:sz w:val="24"/>
                <w:szCs w:val="24"/>
              </w:rPr>
            </w:pPr>
            <w:r w:rsidRPr="00EE130B">
              <w:rPr>
                <w:w w:val="99"/>
                <w:sz w:val="24"/>
                <w:szCs w:val="24"/>
              </w:rPr>
              <w:t>2</w:t>
            </w:r>
          </w:p>
        </w:tc>
        <w:tc>
          <w:tcPr>
            <w:tcW w:w="3330" w:type="dxa"/>
          </w:tcPr>
          <w:p w14:paraId="55654D66"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305F7147" w14:textId="77777777" w:rsidTr="00EB28D9">
        <w:trPr>
          <w:trHeight w:val="298"/>
          <w:jc w:val="center"/>
        </w:trPr>
        <w:tc>
          <w:tcPr>
            <w:tcW w:w="567" w:type="dxa"/>
          </w:tcPr>
          <w:p w14:paraId="6A155A87"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36</w:t>
            </w:r>
          </w:p>
        </w:tc>
        <w:tc>
          <w:tcPr>
            <w:tcW w:w="3330" w:type="dxa"/>
          </w:tcPr>
          <w:p w14:paraId="503ECE00" w14:textId="77777777" w:rsidR="00B54AB5" w:rsidRPr="00EE130B" w:rsidRDefault="00B54AB5" w:rsidP="00B54AB5">
            <w:pPr>
              <w:pStyle w:val="TableParagraph"/>
              <w:spacing w:line="279" w:lineRule="exact"/>
              <w:ind w:left="90"/>
              <w:rPr>
                <w:sz w:val="24"/>
                <w:szCs w:val="24"/>
              </w:rPr>
            </w:pPr>
            <w:r w:rsidRPr="00EE130B">
              <w:rPr>
                <w:sz w:val="24"/>
                <w:szCs w:val="24"/>
              </w:rPr>
              <w:t>Heat Sensor</w:t>
            </w:r>
          </w:p>
        </w:tc>
        <w:tc>
          <w:tcPr>
            <w:tcW w:w="1350" w:type="dxa"/>
          </w:tcPr>
          <w:p w14:paraId="1471B17E" w14:textId="77777777" w:rsidR="00B54AB5" w:rsidRPr="00EE130B" w:rsidRDefault="00B54AB5" w:rsidP="00B54AB5">
            <w:pPr>
              <w:pStyle w:val="TableParagraph"/>
              <w:spacing w:line="279" w:lineRule="exact"/>
              <w:ind w:left="426"/>
              <w:rPr>
                <w:sz w:val="24"/>
                <w:szCs w:val="24"/>
              </w:rPr>
            </w:pPr>
            <w:r w:rsidRPr="00EE130B">
              <w:rPr>
                <w:w w:val="99"/>
                <w:sz w:val="24"/>
                <w:szCs w:val="24"/>
              </w:rPr>
              <w:t>2</w:t>
            </w:r>
          </w:p>
        </w:tc>
        <w:tc>
          <w:tcPr>
            <w:tcW w:w="3330" w:type="dxa"/>
          </w:tcPr>
          <w:p w14:paraId="68B2D9EE"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6A5FCF59" w14:textId="77777777" w:rsidTr="00EB28D9">
        <w:trPr>
          <w:trHeight w:val="300"/>
          <w:jc w:val="center"/>
        </w:trPr>
        <w:tc>
          <w:tcPr>
            <w:tcW w:w="567" w:type="dxa"/>
          </w:tcPr>
          <w:p w14:paraId="58898742" w14:textId="77777777" w:rsidR="00B54AB5" w:rsidRPr="00EE130B" w:rsidRDefault="00B54AB5" w:rsidP="00B54AB5">
            <w:pPr>
              <w:pStyle w:val="TableParagraph"/>
              <w:spacing w:line="280" w:lineRule="exact"/>
              <w:ind w:left="90" w:right="200"/>
              <w:jc w:val="center"/>
              <w:rPr>
                <w:sz w:val="24"/>
                <w:szCs w:val="24"/>
              </w:rPr>
            </w:pPr>
            <w:r w:rsidRPr="00EE130B">
              <w:rPr>
                <w:sz w:val="24"/>
                <w:szCs w:val="24"/>
              </w:rPr>
              <w:t>37</w:t>
            </w:r>
          </w:p>
        </w:tc>
        <w:tc>
          <w:tcPr>
            <w:tcW w:w="3330" w:type="dxa"/>
          </w:tcPr>
          <w:p w14:paraId="2F16E058" w14:textId="77777777" w:rsidR="00B54AB5" w:rsidRPr="00EE130B" w:rsidRDefault="00B54AB5" w:rsidP="00B54AB5">
            <w:pPr>
              <w:pStyle w:val="TableParagraph"/>
              <w:spacing w:line="280" w:lineRule="exact"/>
              <w:ind w:left="90"/>
              <w:rPr>
                <w:sz w:val="24"/>
                <w:szCs w:val="24"/>
              </w:rPr>
            </w:pPr>
            <w:r w:rsidRPr="00EE130B">
              <w:rPr>
                <w:sz w:val="24"/>
                <w:szCs w:val="24"/>
              </w:rPr>
              <w:t>Response Indicator</w:t>
            </w:r>
          </w:p>
        </w:tc>
        <w:tc>
          <w:tcPr>
            <w:tcW w:w="1350" w:type="dxa"/>
          </w:tcPr>
          <w:p w14:paraId="1BA962FE" w14:textId="77777777" w:rsidR="00B54AB5" w:rsidRPr="00EE130B" w:rsidRDefault="00B54AB5" w:rsidP="00B54AB5">
            <w:pPr>
              <w:pStyle w:val="TableParagraph"/>
              <w:spacing w:line="280" w:lineRule="exact"/>
              <w:ind w:left="426"/>
              <w:rPr>
                <w:sz w:val="24"/>
                <w:szCs w:val="24"/>
              </w:rPr>
            </w:pPr>
            <w:r w:rsidRPr="00EE130B">
              <w:rPr>
                <w:w w:val="99"/>
                <w:sz w:val="24"/>
                <w:szCs w:val="24"/>
              </w:rPr>
              <w:t>1</w:t>
            </w:r>
          </w:p>
        </w:tc>
        <w:tc>
          <w:tcPr>
            <w:tcW w:w="3330" w:type="dxa"/>
          </w:tcPr>
          <w:p w14:paraId="4C4767A4" w14:textId="77777777" w:rsidR="00B54AB5" w:rsidRPr="00EE130B" w:rsidRDefault="00B54AB5" w:rsidP="00B54AB5">
            <w:pPr>
              <w:pStyle w:val="TableParagraph"/>
              <w:spacing w:line="280" w:lineRule="exact"/>
              <w:ind w:left="426"/>
              <w:jc w:val="center"/>
              <w:rPr>
                <w:w w:val="99"/>
                <w:sz w:val="24"/>
                <w:szCs w:val="24"/>
              </w:rPr>
            </w:pPr>
            <w:r>
              <w:rPr>
                <w:sz w:val="24"/>
                <w:szCs w:val="24"/>
              </w:rPr>
              <w:t>--------do--------</w:t>
            </w:r>
          </w:p>
        </w:tc>
      </w:tr>
      <w:tr w:rsidR="00B54AB5" w:rsidRPr="00EE130B" w14:paraId="466A4462" w14:textId="77777777" w:rsidTr="00EB28D9">
        <w:trPr>
          <w:trHeight w:val="298"/>
          <w:jc w:val="center"/>
        </w:trPr>
        <w:tc>
          <w:tcPr>
            <w:tcW w:w="567" w:type="dxa"/>
          </w:tcPr>
          <w:p w14:paraId="78A28230"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38</w:t>
            </w:r>
          </w:p>
        </w:tc>
        <w:tc>
          <w:tcPr>
            <w:tcW w:w="3330" w:type="dxa"/>
          </w:tcPr>
          <w:p w14:paraId="0D696B1E" w14:textId="77777777" w:rsidR="00B54AB5" w:rsidRPr="00EE130B" w:rsidRDefault="00B54AB5" w:rsidP="00B54AB5">
            <w:pPr>
              <w:pStyle w:val="TableParagraph"/>
              <w:spacing w:line="279" w:lineRule="exact"/>
              <w:ind w:left="90"/>
              <w:rPr>
                <w:sz w:val="24"/>
                <w:szCs w:val="24"/>
              </w:rPr>
            </w:pPr>
            <w:r w:rsidRPr="00EE130B">
              <w:rPr>
                <w:sz w:val="24"/>
                <w:szCs w:val="24"/>
              </w:rPr>
              <w:t>Sprinkler</w:t>
            </w:r>
          </w:p>
        </w:tc>
        <w:tc>
          <w:tcPr>
            <w:tcW w:w="1350" w:type="dxa"/>
          </w:tcPr>
          <w:p w14:paraId="203F2528"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31813F68"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5BE9F7DF" w14:textId="77777777" w:rsidTr="00EB28D9">
        <w:trPr>
          <w:trHeight w:val="298"/>
          <w:jc w:val="center"/>
        </w:trPr>
        <w:tc>
          <w:tcPr>
            <w:tcW w:w="567" w:type="dxa"/>
          </w:tcPr>
          <w:p w14:paraId="75CE4801"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39</w:t>
            </w:r>
          </w:p>
        </w:tc>
        <w:tc>
          <w:tcPr>
            <w:tcW w:w="3330" w:type="dxa"/>
          </w:tcPr>
          <w:p w14:paraId="05AD377E" w14:textId="77777777" w:rsidR="00B54AB5" w:rsidRPr="00EE130B" w:rsidRDefault="00B54AB5" w:rsidP="00B54AB5">
            <w:pPr>
              <w:pStyle w:val="TableParagraph"/>
              <w:spacing w:line="279" w:lineRule="exact"/>
              <w:ind w:left="90"/>
              <w:rPr>
                <w:sz w:val="24"/>
                <w:szCs w:val="24"/>
              </w:rPr>
            </w:pPr>
            <w:r w:rsidRPr="00EE130B">
              <w:rPr>
                <w:sz w:val="24"/>
                <w:szCs w:val="24"/>
              </w:rPr>
              <w:t>Model of Fire Alarm System</w:t>
            </w:r>
          </w:p>
        </w:tc>
        <w:tc>
          <w:tcPr>
            <w:tcW w:w="1350" w:type="dxa"/>
          </w:tcPr>
          <w:p w14:paraId="61368A41"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0462C346"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1507B8CF" w14:textId="77777777" w:rsidTr="00EB28D9">
        <w:trPr>
          <w:trHeight w:val="298"/>
          <w:jc w:val="center"/>
        </w:trPr>
        <w:tc>
          <w:tcPr>
            <w:tcW w:w="567" w:type="dxa"/>
          </w:tcPr>
          <w:p w14:paraId="39D6FCA1"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40</w:t>
            </w:r>
          </w:p>
        </w:tc>
        <w:tc>
          <w:tcPr>
            <w:tcW w:w="3330" w:type="dxa"/>
          </w:tcPr>
          <w:p w14:paraId="07A6856F" w14:textId="77777777" w:rsidR="00B54AB5" w:rsidRPr="00EE130B" w:rsidRDefault="00B54AB5" w:rsidP="00B54AB5">
            <w:pPr>
              <w:pStyle w:val="TableParagraph"/>
              <w:spacing w:line="279" w:lineRule="exact"/>
              <w:ind w:left="90"/>
              <w:rPr>
                <w:sz w:val="24"/>
                <w:szCs w:val="24"/>
              </w:rPr>
            </w:pPr>
            <w:r w:rsidRPr="00EE130B">
              <w:rPr>
                <w:sz w:val="24"/>
                <w:szCs w:val="24"/>
              </w:rPr>
              <w:t>Fire Hydrant Valve</w:t>
            </w:r>
          </w:p>
        </w:tc>
        <w:tc>
          <w:tcPr>
            <w:tcW w:w="1350" w:type="dxa"/>
          </w:tcPr>
          <w:p w14:paraId="1A5997BE"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7A1F1223"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42C49FE1" w14:textId="77777777" w:rsidTr="00EB28D9">
        <w:trPr>
          <w:trHeight w:val="598"/>
          <w:jc w:val="center"/>
        </w:trPr>
        <w:tc>
          <w:tcPr>
            <w:tcW w:w="567" w:type="dxa"/>
          </w:tcPr>
          <w:p w14:paraId="6449ACD9" w14:textId="77777777" w:rsidR="00B54AB5" w:rsidRPr="00EE130B" w:rsidRDefault="00B54AB5" w:rsidP="00B54AB5">
            <w:pPr>
              <w:pStyle w:val="TableParagraph"/>
              <w:spacing w:line="292" w:lineRule="exact"/>
              <w:ind w:left="90" w:right="200"/>
              <w:jc w:val="center"/>
              <w:rPr>
                <w:sz w:val="24"/>
                <w:szCs w:val="24"/>
              </w:rPr>
            </w:pPr>
            <w:r w:rsidRPr="00EE130B">
              <w:rPr>
                <w:sz w:val="24"/>
                <w:szCs w:val="24"/>
              </w:rPr>
              <w:t>41</w:t>
            </w:r>
          </w:p>
        </w:tc>
        <w:tc>
          <w:tcPr>
            <w:tcW w:w="3330" w:type="dxa"/>
          </w:tcPr>
          <w:p w14:paraId="7978DDE4" w14:textId="77777777" w:rsidR="00B54AB5" w:rsidRPr="00EE130B" w:rsidRDefault="00B54AB5" w:rsidP="00B54AB5">
            <w:pPr>
              <w:pStyle w:val="TableParagraph"/>
              <w:spacing w:line="292" w:lineRule="exact"/>
              <w:ind w:left="90"/>
              <w:rPr>
                <w:sz w:val="24"/>
                <w:szCs w:val="24"/>
              </w:rPr>
            </w:pPr>
            <w:r w:rsidRPr="00EE130B">
              <w:rPr>
                <w:sz w:val="24"/>
                <w:szCs w:val="24"/>
              </w:rPr>
              <w:t>Fire Hose with Nozzle and</w:t>
            </w:r>
          </w:p>
          <w:p w14:paraId="2CE56499" w14:textId="77777777" w:rsidR="00B54AB5" w:rsidRPr="00EE130B" w:rsidRDefault="00B54AB5" w:rsidP="00B54AB5">
            <w:pPr>
              <w:pStyle w:val="TableParagraph"/>
              <w:spacing w:before="1" w:line="284" w:lineRule="exact"/>
              <w:ind w:left="90"/>
              <w:rPr>
                <w:sz w:val="24"/>
                <w:szCs w:val="24"/>
              </w:rPr>
            </w:pPr>
            <w:r w:rsidRPr="00EE130B">
              <w:rPr>
                <w:sz w:val="24"/>
                <w:szCs w:val="24"/>
              </w:rPr>
              <w:t>Coupling</w:t>
            </w:r>
          </w:p>
        </w:tc>
        <w:tc>
          <w:tcPr>
            <w:tcW w:w="1350" w:type="dxa"/>
          </w:tcPr>
          <w:p w14:paraId="7751034B" w14:textId="77777777" w:rsidR="00B54AB5" w:rsidRPr="00EE130B" w:rsidRDefault="00B54AB5" w:rsidP="00B54AB5">
            <w:pPr>
              <w:pStyle w:val="TableParagraph"/>
              <w:spacing w:line="292" w:lineRule="exact"/>
              <w:ind w:left="426"/>
              <w:rPr>
                <w:sz w:val="24"/>
                <w:szCs w:val="24"/>
              </w:rPr>
            </w:pPr>
            <w:r w:rsidRPr="00EE130B">
              <w:rPr>
                <w:w w:val="99"/>
                <w:sz w:val="24"/>
                <w:szCs w:val="24"/>
              </w:rPr>
              <w:t>1</w:t>
            </w:r>
          </w:p>
        </w:tc>
        <w:tc>
          <w:tcPr>
            <w:tcW w:w="3330" w:type="dxa"/>
          </w:tcPr>
          <w:p w14:paraId="79F8398C" w14:textId="77777777" w:rsidR="00B54AB5" w:rsidRPr="00EE130B" w:rsidRDefault="00B54AB5" w:rsidP="00B54AB5">
            <w:pPr>
              <w:pStyle w:val="TableParagraph"/>
              <w:spacing w:line="292" w:lineRule="exact"/>
              <w:ind w:left="426"/>
              <w:jc w:val="center"/>
              <w:rPr>
                <w:w w:val="99"/>
                <w:sz w:val="24"/>
                <w:szCs w:val="24"/>
              </w:rPr>
            </w:pPr>
            <w:r>
              <w:rPr>
                <w:sz w:val="24"/>
                <w:szCs w:val="24"/>
              </w:rPr>
              <w:t>--------do--------</w:t>
            </w:r>
          </w:p>
        </w:tc>
      </w:tr>
      <w:tr w:rsidR="00B54AB5" w:rsidRPr="00EE130B" w14:paraId="49F71765" w14:textId="77777777" w:rsidTr="00EB28D9">
        <w:trPr>
          <w:trHeight w:val="298"/>
          <w:jc w:val="center"/>
        </w:trPr>
        <w:tc>
          <w:tcPr>
            <w:tcW w:w="567" w:type="dxa"/>
          </w:tcPr>
          <w:p w14:paraId="0C36437F"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42</w:t>
            </w:r>
          </w:p>
        </w:tc>
        <w:tc>
          <w:tcPr>
            <w:tcW w:w="3330" w:type="dxa"/>
          </w:tcPr>
          <w:p w14:paraId="18C820ED" w14:textId="77777777" w:rsidR="00B54AB5" w:rsidRPr="00EE130B" w:rsidRDefault="00B54AB5" w:rsidP="00B54AB5">
            <w:pPr>
              <w:pStyle w:val="TableParagraph"/>
              <w:spacing w:line="279" w:lineRule="exact"/>
              <w:ind w:left="90"/>
              <w:rPr>
                <w:sz w:val="24"/>
                <w:szCs w:val="24"/>
              </w:rPr>
            </w:pPr>
            <w:r w:rsidRPr="00EE130B">
              <w:rPr>
                <w:sz w:val="24"/>
                <w:szCs w:val="24"/>
              </w:rPr>
              <w:t>Fire Reel</w:t>
            </w:r>
          </w:p>
        </w:tc>
        <w:tc>
          <w:tcPr>
            <w:tcW w:w="1350" w:type="dxa"/>
          </w:tcPr>
          <w:p w14:paraId="50A3EA01"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3B551443"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0B593225" w14:textId="77777777" w:rsidTr="00EB28D9">
        <w:trPr>
          <w:trHeight w:val="598"/>
          <w:jc w:val="center"/>
        </w:trPr>
        <w:tc>
          <w:tcPr>
            <w:tcW w:w="567" w:type="dxa"/>
          </w:tcPr>
          <w:p w14:paraId="27495B5B" w14:textId="77777777" w:rsidR="00B54AB5" w:rsidRPr="00EE130B" w:rsidRDefault="00B54AB5" w:rsidP="00B54AB5">
            <w:pPr>
              <w:pStyle w:val="TableParagraph"/>
              <w:spacing w:line="294" w:lineRule="exact"/>
              <w:ind w:left="90" w:right="200"/>
              <w:jc w:val="center"/>
              <w:rPr>
                <w:sz w:val="24"/>
                <w:szCs w:val="24"/>
              </w:rPr>
            </w:pPr>
            <w:r w:rsidRPr="00EE130B">
              <w:rPr>
                <w:sz w:val="24"/>
                <w:szCs w:val="24"/>
              </w:rPr>
              <w:t>43</w:t>
            </w:r>
          </w:p>
        </w:tc>
        <w:tc>
          <w:tcPr>
            <w:tcW w:w="3330" w:type="dxa"/>
          </w:tcPr>
          <w:p w14:paraId="4442677C" w14:textId="77777777" w:rsidR="00B54AB5" w:rsidRPr="00EE130B" w:rsidRDefault="00B54AB5" w:rsidP="00B54AB5">
            <w:pPr>
              <w:pStyle w:val="TableParagraph"/>
              <w:spacing w:line="294" w:lineRule="exact"/>
              <w:ind w:left="90"/>
              <w:rPr>
                <w:sz w:val="24"/>
                <w:szCs w:val="24"/>
              </w:rPr>
            </w:pPr>
            <w:r w:rsidRPr="00EE130B">
              <w:rPr>
                <w:sz w:val="24"/>
                <w:szCs w:val="24"/>
              </w:rPr>
              <w:t>Fire Fighting Practice Tray of</w:t>
            </w:r>
          </w:p>
          <w:p w14:paraId="4288C714" w14:textId="77777777" w:rsidR="00B54AB5" w:rsidRPr="00EE130B" w:rsidRDefault="00B54AB5" w:rsidP="00B54AB5">
            <w:pPr>
              <w:pStyle w:val="TableParagraph"/>
              <w:spacing w:before="1" w:line="284" w:lineRule="exact"/>
              <w:ind w:left="90"/>
              <w:rPr>
                <w:sz w:val="24"/>
                <w:szCs w:val="24"/>
              </w:rPr>
            </w:pPr>
            <w:r w:rsidRPr="00EE130B">
              <w:rPr>
                <w:sz w:val="24"/>
                <w:szCs w:val="24"/>
              </w:rPr>
              <w:t>Minimum size 3'x3'x1'</w:t>
            </w:r>
          </w:p>
        </w:tc>
        <w:tc>
          <w:tcPr>
            <w:tcW w:w="1350" w:type="dxa"/>
          </w:tcPr>
          <w:p w14:paraId="144A2B9A" w14:textId="77777777" w:rsidR="00B54AB5" w:rsidRPr="00EE130B" w:rsidRDefault="00B54AB5" w:rsidP="00B54AB5">
            <w:pPr>
              <w:pStyle w:val="TableParagraph"/>
              <w:spacing w:line="294" w:lineRule="exact"/>
              <w:ind w:left="426"/>
              <w:rPr>
                <w:sz w:val="24"/>
                <w:szCs w:val="24"/>
              </w:rPr>
            </w:pPr>
            <w:r w:rsidRPr="00EE130B">
              <w:rPr>
                <w:w w:val="99"/>
                <w:sz w:val="24"/>
                <w:szCs w:val="24"/>
              </w:rPr>
              <w:t>1</w:t>
            </w:r>
          </w:p>
        </w:tc>
        <w:tc>
          <w:tcPr>
            <w:tcW w:w="3330" w:type="dxa"/>
          </w:tcPr>
          <w:p w14:paraId="7C77648B" w14:textId="77777777" w:rsidR="00B54AB5" w:rsidRPr="00EE130B" w:rsidRDefault="00B54AB5" w:rsidP="00B54AB5">
            <w:pPr>
              <w:pStyle w:val="TableParagraph"/>
              <w:spacing w:line="294" w:lineRule="exact"/>
              <w:ind w:left="426"/>
              <w:jc w:val="center"/>
              <w:rPr>
                <w:w w:val="99"/>
                <w:sz w:val="24"/>
                <w:szCs w:val="24"/>
              </w:rPr>
            </w:pPr>
            <w:r>
              <w:rPr>
                <w:sz w:val="24"/>
                <w:szCs w:val="24"/>
              </w:rPr>
              <w:t>--------do--------</w:t>
            </w:r>
          </w:p>
        </w:tc>
      </w:tr>
      <w:tr w:rsidR="00B54AB5" w:rsidRPr="00EE130B" w14:paraId="5E354818" w14:textId="77777777" w:rsidTr="00EB28D9">
        <w:trPr>
          <w:trHeight w:val="896"/>
          <w:jc w:val="center"/>
        </w:trPr>
        <w:tc>
          <w:tcPr>
            <w:tcW w:w="567" w:type="dxa"/>
          </w:tcPr>
          <w:p w14:paraId="77E55C7A" w14:textId="77777777" w:rsidR="00B54AB5" w:rsidRPr="00EE130B" w:rsidRDefault="00B54AB5" w:rsidP="00B54AB5">
            <w:pPr>
              <w:pStyle w:val="TableParagraph"/>
              <w:spacing w:line="292" w:lineRule="exact"/>
              <w:ind w:left="90" w:right="200"/>
              <w:jc w:val="center"/>
              <w:rPr>
                <w:sz w:val="24"/>
                <w:szCs w:val="24"/>
              </w:rPr>
            </w:pPr>
            <w:r w:rsidRPr="00EE130B">
              <w:rPr>
                <w:sz w:val="24"/>
                <w:szCs w:val="24"/>
              </w:rPr>
              <w:t>44</w:t>
            </w:r>
          </w:p>
        </w:tc>
        <w:tc>
          <w:tcPr>
            <w:tcW w:w="3330" w:type="dxa"/>
          </w:tcPr>
          <w:p w14:paraId="3519A683" w14:textId="77777777" w:rsidR="00B54AB5" w:rsidRPr="00EE130B" w:rsidRDefault="00B54AB5" w:rsidP="00B54AB5">
            <w:pPr>
              <w:pStyle w:val="TableParagraph"/>
              <w:spacing w:line="292" w:lineRule="exact"/>
              <w:ind w:left="90"/>
              <w:rPr>
                <w:sz w:val="24"/>
                <w:szCs w:val="24"/>
              </w:rPr>
            </w:pPr>
            <w:r w:rsidRPr="00EE130B">
              <w:rPr>
                <w:sz w:val="24"/>
                <w:szCs w:val="24"/>
              </w:rPr>
              <w:t>First Aid Box (</w:t>
            </w:r>
            <w:proofErr w:type="spellStart"/>
            <w:r w:rsidRPr="00EE130B">
              <w:rPr>
                <w:sz w:val="24"/>
                <w:szCs w:val="24"/>
              </w:rPr>
              <w:t>Bandaid</w:t>
            </w:r>
            <w:proofErr w:type="spellEnd"/>
            <w:r w:rsidRPr="00EE130B">
              <w:rPr>
                <w:sz w:val="24"/>
                <w:szCs w:val="24"/>
              </w:rPr>
              <w:t>,</w:t>
            </w:r>
          </w:p>
          <w:p w14:paraId="3415C289" w14:textId="77777777" w:rsidR="00B54AB5" w:rsidRPr="00EE130B" w:rsidRDefault="00B54AB5" w:rsidP="00B54AB5">
            <w:pPr>
              <w:pStyle w:val="TableParagraph"/>
              <w:spacing w:before="5" w:line="298" w:lineRule="exact"/>
              <w:ind w:left="90" w:right="922"/>
              <w:rPr>
                <w:sz w:val="24"/>
                <w:szCs w:val="24"/>
              </w:rPr>
            </w:pPr>
            <w:r w:rsidRPr="00EE130B">
              <w:rPr>
                <w:sz w:val="24"/>
                <w:szCs w:val="24"/>
              </w:rPr>
              <w:t xml:space="preserve">Antiseptic Cream, </w:t>
            </w:r>
            <w:proofErr w:type="spellStart"/>
            <w:r w:rsidRPr="00EE130B">
              <w:rPr>
                <w:sz w:val="24"/>
                <w:szCs w:val="24"/>
              </w:rPr>
              <w:t>Burnol</w:t>
            </w:r>
            <w:proofErr w:type="spellEnd"/>
            <w:r w:rsidRPr="00EE130B">
              <w:rPr>
                <w:sz w:val="24"/>
                <w:szCs w:val="24"/>
              </w:rPr>
              <w:t>, thermometer)</w:t>
            </w:r>
          </w:p>
        </w:tc>
        <w:tc>
          <w:tcPr>
            <w:tcW w:w="1350" w:type="dxa"/>
          </w:tcPr>
          <w:p w14:paraId="41D4DE88" w14:textId="77777777" w:rsidR="00B54AB5" w:rsidRPr="00EE130B" w:rsidRDefault="00B54AB5" w:rsidP="00B54AB5">
            <w:pPr>
              <w:pStyle w:val="TableParagraph"/>
              <w:spacing w:line="292" w:lineRule="exact"/>
              <w:ind w:left="426"/>
              <w:rPr>
                <w:sz w:val="24"/>
                <w:szCs w:val="24"/>
              </w:rPr>
            </w:pPr>
            <w:r w:rsidRPr="00EE130B">
              <w:rPr>
                <w:w w:val="99"/>
                <w:sz w:val="24"/>
                <w:szCs w:val="24"/>
              </w:rPr>
              <w:t>1</w:t>
            </w:r>
          </w:p>
        </w:tc>
        <w:tc>
          <w:tcPr>
            <w:tcW w:w="3330" w:type="dxa"/>
          </w:tcPr>
          <w:p w14:paraId="1E69DC4D" w14:textId="77777777" w:rsidR="00B54AB5" w:rsidRPr="00EE130B" w:rsidRDefault="00B54AB5" w:rsidP="00B54AB5">
            <w:pPr>
              <w:pStyle w:val="TableParagraph"/>
              <w:spacing w:line="292" w:lineRule="exact"/>
              <w:ind w:left="426"/>
              <w:jc w:val="center"/>
              <w:rPr>
                <w:w w:val="99"/>
                <w:sz w:val="24"/>
                <w:szCs w:val="24"/>
              </w:rPr>
            </w:pPr>
            <w:r>
              <w:rPr>
                <w:sz w:val="24"/>
                <w:szCs w:val="24"/>
              </w:rPr>
              <w:t>--------do--------</w:t>
            </w:r>
          </w:p>
        </w:tc>
      </w:tr>
      <w:tr w:rsidR="00B54AB5" w:rsidRPr="00EE130B" w14:paraId="298EAD35" w14:textId="77777777" w:rsidTr="00EB28D9">
        <w:trPr>
          <w:trHeight w:val="298"/>
          <w:jc w:val="center"/>
        </w:trPr>
        <w:tc>
          <w:tcPr>
            <w:tcW w:w="567" w:type="dxa"/>
          </w:tcPr>
          <w:p w14:paraId="3D1B9D8E"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45</w:t>
            </w:r>
          </w:p>
        </w:tc>
        <w:tc>
          <w:tcPr>
            <w:tcW w:w="3330" w:type="dxa"/>
          </w:tcPr>
          <w:p w14:paraId="67782C72" w14:textId="77777777" w:rsidR="00B54AB5" w:rsidRPr="00EE130B" w:rsidRDefault="00B54AB5" w:rsidP="00B54AB5">
            <w:pPr>
              <w:pStyle w:val="TableParagraph"/>
              <w:spacing w:line="279" w:lineRule="exact"/>
              <w:ind w:left="90"/>
              <w:rPr>
                <w:sz w:val="24"/>
                <w:szCs w:val="24"/>
              </w:rPr>
            </w:pPr>
            <w:r w:rsidRPr="00EE130B">
              <w:rPr>
                <w:sz w:val="24"/>
                <w:szCs w:val="24"/>
              </w:rPr>
              <w:t>Medical First Aid Splint</w:t>
            </w:r>
          </w:p>
        </w:tc>
        <w:tc>
          <w:tcPr>
            <w:tcW w:w="1350" w:type="dxa"/>
          </w:tcPr>
          <w:p w14:paraId="084E05C8"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34408081"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691AA784" w14:textId="77777777" w:rsidTr="00EB28D9">
        <w:trPr>
          <w:trHeight w:val="298"/>
          <w:jc w:val="center"/>
        </w:trPr>
        <w:tc>
          <w:tcPr>
            <w:tcW w:w="567" w:type="dxa"/>
          </w:tcPr>
          <w:p w14:paraId="619783A6"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46</w:t>
            </w:r>
          </w:p>
        </w:tc>
        <w:tc>
          <w:tcPr>
            <w:tcW w:w="3330" w:type="dxa"/>
          </w:tcPr>
          <w:p w14:paraId="0CA25664" w14:textId="77777777" w:rsidR="00B54AB5" w:rsidRPr="00EE130B" w:rsidRDefault="00B54AB5" w:rsidP="00B54AB5">
            <w:pPr>
              <w:pStyle w:val="TableParagraph"/>
              <w:spacing w:line="279" w:lineRule="exact"/>
              <w:ind w:left="90"/>
              <w:rPr>
                <w:sz w:val="24"/>
                <w:szCs w:val="24"/>
              </w:rPr>
            </w:pPr>
            <w:r w:rsidRPr="00EE130B">
              <w:rPr>
                <w:sz w:val="24"/>
                <w:szCs w:val="24"/>
              </w:rPr>
              <w:t>Medical Emergency Stretcher</w:t>
            </w:r>
          </w:p>
        </w:tc>
        <w:tc>
          <w:tcPr>
            <w:tcW w:w="1350" w:type="dxa"/>
          </w:tcPr>
          <w:p w14:paraId="4AD9010F"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020A8846"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0FE11B4E" w14:textId="77777777" w:rsidTr="00EB28D9">
        <w:trPr>
          <w:trHeight w:val="598"/>
          <w:jc w:val="center"/>
        </w:trPr>
        <w:tc>
          <w:tcPr>
            <w:tcW w:w="567" w:type="dxa"/>
          </w:tcPr>
          <w:p w14:paraId="3E9954BD" w14:textId="77777777" w:rsidR="00B54AB5" w:rsidRPr="00EE130B" w:rsidRDefault="00B54AB5" w:rsidP="00B54AB5">
            <w:pPr>
              <w:pStyle w:val="TableParagraph"/>
              <w:spacing w:line="294" w:lineRule="exact"/>
              <w:ind w:left="90" w:right="200"/>
              <w:jc w:val="center"/>
              <w:rPr>
                <w:sz w:val="24"/>
                <w:szCs w:val="24"/>
              </w:rPr>
            </w:pPr>
            <w:r w:rsidRPr="00EE130B">
              <w:rPr>
                <w:sz w:val="24"/>
                <w:szCs w:val="24"/>
              </w:rPr>
              <w:t>47</w:t>
            </w:r>
          </w:p>
        </w:tc>
        <w:tc>
          <w:tcPr>
            <w:tcW w:w="3330" w:type="dxa"/>
          </w:tcPr>
          <w:p w14:paraId="1B54A2B7" w14:textId="77777777" w:rsidR="00B54AB5" w:rsidRPr="00EE130B" w:rsidRDefault="00B54AB5" w:rsidP="00B54AB5">
            <w:pPr>
              <w:pStyle w:val="TableParagraph"/>
              <w:spacing w:line="294" w:lineRule="exact"/>
              <w:ind w:left="90"/>
              <w:rPr>
                <w:sz w:val="24"/>
                <w:szCs w:val="24"/>
              </w:rPr>
            </w:pPr>
            <w:r w:rsidRPr="00EE130B">
              <w:rPr>
                <w:sz w:val="24"/>
                <w:szCs w:val="24"/>
              </w:rPr>
              <w:t>Rescue Ladder (Aluminum</w:t>
            </w:r>
          </w:p>
          <w:p w14:paraId="18F307F8" w14:textId="77777777" w:rsidR="00B54AB5" w:rsidRPr="00EE130B" w:rsidRDefault="00B54AB5" w:rsidP="00B54AB5">
            <w:pPr>
              <w:pStyle w:val="TableParagraph"/>
              <w:spacing w:before="1" w:line="284" w:lineRule="exact"/>
              <w:ind w:left="90"/>
              <w:rPr>
                <w:sz w:val="24"/>
                <w:szCs w:val="24"/>
              </w:rPr>
            </w:pPr>
            <w:r w:rsidRPr="00EE130B">
              <w:rPr>
                <w:sz w:val="24"/>
                <w:szCs w:val="24"/>
              </w:rPr>
              <w:t>Collapsible)</w:t>
            </w:r>
          </w:p>
        </w:tc>
        <w:tc>
          <w:tcPr>
            <w:tcW w:w="1350" w:type="dxa"/>
          </w:tcPr>
          <w:p w14:paraId="3E85857E" w14:textId="77777777" w:rsidR="00B54AB5" w:rsidRPr="00EE130B" w:rsidRDefault="00B54AB5" w:rsidP="00B54AB5">
            <w:pPr>
              <w:pStyle w:val="TableParagraph"/>
              <w:spacing w:line="294" w:lineRule="exact"/>
              <w:ind w:left="426"/>
              <w:rPr>
                <w:sz w:val="24"/>
                <w:szCs w:val="24"/>
              </w:rPr>
            </w:pPr>
            <w:r w:rsidRPr="00EE130B">
              <w:rPr>
                <w:w w:val="99"/>
                <w:sz w:val="24"/>
                <w:szCs w:val="24"/>
              </w:rPr>
              <w:t>1</w:t>
            </w:r>
          </w:p>
        </w:tc>
        <w:tc>
          <w:tcPr>
            <w:tcW w:w="3330" w:type="dxa"/>
          </w:tcPr>
          <w:p w14:paraId="235F08CB" w14:textId="77777777" w:rsidR="00B54AB5" w:rsidRPr="00EE130B" w:rsidRDefault="00B54AB5" w:rsidP="00B54AB5">
            <w:pPr>
              <w:pStyle w:val="TableParagraph"/>
              <w:spacing w:line="294" w:lineRule="exact"/>
              <w:ind w:left="426"/>
              <w:jc w:val="center"/>
              <w:rPr>
                <w:w w:val="99"/>
                <w:sz w:val="24"/>
                <w:szCs w:val="24"/>
              </w:rPr>
            </w:pPr>
            <w:r>
              <w:rPr>
                <w:sz w:val="24"/>
                <w:szCs w:val="24"/>
              </w:rPr>
              <w:t>--------do--------</w:t>
            </w:r>
          </w:p>
        </w:tc>
      </w:tr>
      <w:tr w:rsidR="00B54AB5" w:rsidRPr="00EE130B" w14:paraId="7EC98BB2" w14:textId="77777777" w:rsidTr="00EB28D9">
        <w:trPr>
          <w:trHeight w:val="597"/>
          <w:jc w:val="center"/>
        </w:trPr>
        <w:tc>
          <w:tcPr>
            <w:tcW w:w="567" w:type="dxa"/>
          </w:tcPr>
          <w:p w14:paraId="49E144B8" w14:textId="77777777" w:rsidR="00B54AB5" w:rsidRPr="00EE130B" w:rsidRDefault="00B54AB5" w:rsidP="00B54AB5">
            <w:pPr>
              <w:pStyle w:val="TableParagraph"/>
              <w:spacing w:line="293" w:lineRule="exact"/>
              <w:ind w:left="90" w:right="200"/>
              <w:jc w:val="center"/>
              <w:rPr>
                <w:sz w:val="24"/>
                <w:szCs w:val="24"/>
              </w:rPr>
            </w:pPr>
            <w:r w:rsidRPr="00EE130B">
              <w:rPr>
                <w:sz w:val="24"/>
                <w:szCs w:val="24"/>
              </w:rPr>
              <w:t>48</w:t>
            </w:r>
          </w:p>
        </w:tc>
        <w:tc>
          <w:tcPr>
            <w:tcW w:w="3330" w:type="dxa"/>
          </w:tcPr>
          <w:p w14:paraId="62162853" w14:textId="77777777" w:rsidR="00B54AB5" w:rsidRPr="00EE130B" w:rsidRDefault="00B54AB5" w:rsidP="00B54AB5">
            <w:pPr>
              <w:pStyle w:val="TableParagraph"/>
              <w:spacing w:line="293" w:lineRule="exact"/>
              <w:ind w:left="90"/>
              <w:rPr>
                <w:sz w:val="24"/>
                <w:szCs w:val="24"/>
              </w:rPr>
            </w:pPr>
            <w:r w:rsidRPr="00EE130B">
              <w:rPr>
                <w:sz w:val="24"/>
                <w:szCs w:val="24"/>
              </w:rPr>
              <w:t>Rescue Rope 1/2 inch thick, 20 Ft</w:t>
            </w:r>
            <w:r>
              <w:rPr>
                <w:sz w:val="24"/>
                <w:szCs w:val="24"/>
              </w:rPr>
              <w:t xml:space="preserve"> </w:t>
            </w:r>
            <w:r w:rsidRPr="00EE130B">
              <w:rPr>
                <w:sz w:val="24"/>
                <w:szCs w:val="24"/>
              </w:rPr>
              <w:t>length</w:t>
            </w:r>
          </w:p>
        </w:tc>
        <w:tc>
          <w:tcPr>
            <w:tcW w:w="1350" w:type="dxa"/>
          </w:tcPr>
          <w:p w14:paraId="0715DE0F" w14:textId="77777777" w:rsidR="00B54AB5" w:rsidRPr="00EE130B" w:rsidRDefault="00B54AB5" w:rsidP="00B54AB5">
            <w:pPr>
              <w:pStyle w:val="TableParagraph"/>
              <w:spacing w:line="293" w:lineRule="exact"/>
              <w:ind w:left="426"/>
              <w:rPr>
                <w:sz w:val="24"/>
                <w:szCs w:val="24"/>
              </w:rPr>
            </w:pPr>
            <w:r w:rsidRPr="00EE130B">
              <w:rPr>
                <w:w w:val="99"/>
                <w:sz w:val="24"/>
                <w:szCs w:val="24"/>
              </w:rPr>
              <w:t>1</w:t>
            </w:r>
          </w:p>
        </w:tc>
        <w:tc>
          <w:tcPr>
            <w:tcW w:w="3330" w:type="dxa"/>
          </w:tcPr>
          <w:p w14:paraId="6CF49A1F" w14:textId="77777777" w:rsidR="00B54AB5" w:rsidRPr="00EE130B" w:rsidRDefault="00B54AB5" w:rsidP="00B54AB5">
            <w:pPr>
              <w:pStyle w:val="TableParagraph"/>
              <w:spacing w:line="293" w:lineRule="exact"/>
              <w:ind w:left="426"/>
              <w:jc w:val="center"/>
              <w:rPr>
                <w:w w:val="99"/>
                <w:sz w:val="24"/>
                <w:szCs w:val="24"/>
              </w:rPr>
            </w:pPr>
            <w:r>
              <w:rPr>
                <w:sz w:val="24"/>
                <w:szCs w:val="24"/>
              </w:rPr>
              <w:t>--------do--------</w:t>
            </w:r>
          </w:p>
        </w:tc>
      </w:tr>
      <w:tr w:rsidR="00B54AB5" w:rsidRPr="00EE130B" w14:paraId="1CF188CE" w14:textId="77777777" w:rsidTr="00EB28D9">
        <w:trPr>
          <w:trHeight w:val="298"/>
          <w:jc w:val="center"/>
        </w:trPr>
        <w:tc>
          <w:tcPr>
            <w:tcW w:w="567" w:type="dxa"/>
          </w:tcPr>
          <w:p w14:paraId="1501365C"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49</w:t>
            </w:r>
          </w:p>
        </w:tc>
        <w:tc>
          <w:tcPr>
            <w:tcW w:w="3330" w:type="dxa"/>
          </w:tcPr>
          <w:p w14:paraId="6A8F234A" w14:textId="77777777" w:rsidR="00B54AB5" w:rsidRPr="00EE130B" w:rsidRDefault="00B54AB5" w:rsidP="00B54AB5">
            <w:pPr>
              <w:pStyle w:val="TableParagraph"/>
              <w:spacing w:line="279" w:lineRule="exact"/>
              <w:ind w:left="90"/>
              <w:rPr>
                <w:sz w:val="24"/>
                <w:szCs w:val="24"/>
              </w:rPr>
            </w:pPr>
            <w:r w:rsidRPr="00EE130B">
              <w:rPr>
                <w:sz w:val="24"/>
                <w:szCs w:val="24"/>
              </w:rPr>
              <w:t>High Beam Torch</w:t>
            </w:r>
          </w:p>
        </w:tc>
        <w:tc>
          <w:tcPr>
            <w:tcW w:w="1350" w:type="dxa"/>
          </w:tcPr>
          <w:p w14:paraId="1049ACBF"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7574CD36"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69E6FC27" w14:textId="77777777" w:rsidTr="00EB28D9">
        <w:trPr>
          <w:trHeight w:val="298"/>
          <w:jc w:val="center"/>
        </w:trPr>
        <w:tc>
          <w:tcPr>
            <w:tcW w:w="567" w:type="dxa"/>
          </w:tcPr>
          <w:p w14:paraId="791A07CC"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50</w:t>
            </w:r>
          </w:p>
        </w:tc>
        <w:tc>
          <w:tcPr>
            <w:tcW w:w="3330" w:type="dxa"/>
          </w:tcPr>
          <w:p w14:paraId="76AA0974" w14:textId="77777777" w:rsidR="00B54AB5" w:rsidRPr="00EE130B" w:rsidRDefault="00B54AB5" w:rsidP="00B54AB5">
            <w:pPr>
              <w:pStyle w:val="TableParagraph"/>
              <w:spacing w:line="279" w:lineRule="exact"/>
              <w:ind w:left="90"/>
              <w:rPr>
                <w:sz w:val="24"/>
                <w:szCs w:val="24"/>
              </w:rPr>
            </w:pPr>
            <w:r w:rsidRPr="00EE130B">
              <w:rPr>
                <w:sz w:val="24"/>
                <w:szCs w:val="24"/>
              </w:rPr>
              <w:t>Security Guard Uniform</w:t>
            </w:r>
          </w:p>
        </w:tc>
        <w:tc>
          <w:tcPr>
            <w:tcW w:w="1350" w:type="dxa"/>
          </w:tcPr>
          <w:p w14:paraId="74399A27"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60DBC37A"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1A033039" w14:textId="77777777" w:rsidTr="00EB28D9">
        <w:trPr>
          <w:trHeight w:val="298"/>
          <w:jc w:val="center"/>
        </w:trPr>
        <w:tc>
          <w:tcPr>
            <w:tcW w:w="567" w:type="dxa"/>
          </w:tcPr>
          <w:p w14:paraId="5D646664"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51</w:t>
            </w:r>
          </w:p>
        </w:tc>
        <w:tc>
          <w:tcPr>
            <w:tcW w:w="3330" w:type="dxa"/>
          </w:tcPr>
          <w:p w14:paraId="6FB8FEB0" w14:textId="77777777" w:rsidR="00B54AB5" w:rsidRPr="00EE130B" w:rsidRDefault="00B54AB5" w:rsidP="00B54AB5">
            <w:pPr>
              <w:pStyle w:val="TableParagraph"/>
              <w:spacing w:line="279" w:lineRule="exact"/>
              <w:ind w:left="90"/>
              <w:rPr>
                <w:sz w:val="24"/>
                <w:szCs w:val="24"/>
              </w:rPr>
            </w:pPr>
            <w:r w:rsidRPr="00EE130B">
              <w:rPr>
                <w:sz w:val="24"/>
                <w:szCs w:val="24"/>
              </w:rPr>
              <w:t>First Aid Chart</w:t>
            </w:r>
          </w:p>
        </w:tc>
        <w:tc>
          <w:tcPr>
            <w:tcW w:w="1350" w:type="dxa"/>
          </w:tcPr>
          <w:p w14:paraId="270FA983"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1EE6DEEF"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6A3F4FE5" w14:textId="77777777" w:rsidTr="00EB28D9">
        <w:trPr>
          <w:trHeight w:val="300"/>
          <w:jc w:val="center"/>
        </w:trPr>
        <w:tc>
          <w:tcPr>
            <w:tcW w:w="567" w:type="dxa"/>
          </w:tcPr>
          <w:p w14:paraId="075DB36E" w14:textId="77777777" w:rsidR="00B54AB5" w:rsidRPr="00EE130B" w:rsidRDefault="00B54AB5" w:rsidP="00B54AB5">
            <w:pPr>
              <w:pStyle w:val="TableParagraph"/>
              <w:spacing w:line="280" w:lineRule="exact"/>
              <w:ind w:left="90" w:right="200"/>
              <w:jc w:val="center"/>
              <w:rPr>
                <w:sz w:val="24"/>
                <w:szCs w:val="24"/>
              </w:rPr>
            </w:pPr>
            <w:r w:rsidRPr="00EE130B">
              <w:rPr>
                <w:sz w:val="24"/>
                <w:szCs w:val="24"/>
              </w:rPr>
              <w:t>52</w:t>
            </w:r>
          </w:p>
        </w:tc>
        <w:tc>
          <w:tcPr>
            <w:tcW w:w="3330" w:type="dxa"/>
          </w:tcPr>
          <w:p w14:paraId="30B949B2" w14:textId="77777777" w:rsidR="00B54AB5" w:rsidRPr="00EE130B" w:rsidRDefault="00B54AB5" w:rsidP="00B54AB5">
            <w:pPr>
              <w:pStyle w:val="TableParagraph"/>
              <w:spacing w:line="280" w:lineRule="exact"/>
              <w:ind w:left="90"/>
              <w:rPr>
                <w:sz w:val="24"/>
                <w:szCs w:val="24"/>
              </w:rPr>
            </w:pPr>
            <w:r w:rsidRPr="00EE130B">
              <w:rPr>
                <w:sz w:val="24"/>
                <w:szCs w:val="24"/>
              </w:rPr>
              <w:t>Drill Chart</w:t>
            </w:r>
          </w:p>
        </w:tc>
        <w:tc>
          <w:tcPr>
            <w:tcW w:w="1350" w:type="dxa"/>
          </w:tcPr>
          <w:p w14:paraId="4F4CF71F" w14:textId="77777777" w:rsidR="00B54AB5" w:rsidRPr="00EE130B" w:rsidRDefault="00B54AB5" w:rsidP="00B54AB5">
            <w:pPr>
              <w:pStyle w:val="TableParagraph"/>
              <w:spacing w:line="280" w:lineRule="exact"/>
              <w:ind w:left="426"/>
              <w:rPr>
                <w:sz w:val="24"/>
                <w:szCs w:val="24"/>
              </w:rPr>
            </w:pPr>
            <w:r w:rsidRPr="00EE130B">
              <w:rPr>
                <w:w w:val="99"/>
                <w:sz w:val="24"/>
                <w:szCs w:val="24"/>
              </w:rPr>
              <w:t>1</w:t>
            </w:r>
          </w:p>
        </w:tc>
        <w:tc>
          <w:tcPr>
            <w:tcW w:w="3330" w:type="dxa"/>
          </w:tcPr>
          <w:p w14:paraId="56B148B6" w14:textId="77777777" w:rsidR="00B54AB5" w:rsidRPr="00EE130B" w:rsidRDefault="00B54AB5" w:rsidP="00B54AB5">
            <w:pPr>
              <w:pStyle w:val="TableParagraph"/>
              <w:spacing w:line="280" w:lineRule="exact"/>
              <w:ind w:left="426"/>
              <w:jc w:val="center"/>
              <w:rPr>
                <w:w w:val="99"/>
                <w:sz w:val="24"/>
                <w:szCs w:val="24"/>
              </w:rPr>
            </w:pPr>
            <w:r>
              <w:rPr>
                <w:sz w:val="24"/>
                <w:szCs w:val="24"/>
              </w:rPr>
              <w:t>--------do--------</w:t>
            </w:r>
          </w:p>
        </w:tc>
      </w:tr>
      <w:tr w:rsidR="00B54AB5" w:rsidRPr="00EE130B" w14:paraId="4AA732E8" w14:textId="77777777" w:rsidTr="00EB28D9">
        <w:trPr>
          <w:trHeight w:val="298"/>
          <w:jc w:val="center"/>
        </w:trPr>
        <w:tc>
          <w:tcPr>
            <w:tcW w:w="567" w:type="dxa"/>
          </w:tcPr>
          <w:p w14:paraId="19E905F8"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53</w:t>
            </w:r>
          </w:p>
        </w:tc>
        <w:tc>
          <w:tcPr>
            <w:tcW w:w="3330" w:type="dxa"/>
          </w:tcPr>
          <w:p w14:paraId="1B96C5A6" w14:textId="77777777" w:rsidR="00B54AB5" w:rsidRPr="00EE130B" w:rsidRDefault="00B54AB5" w:rsidP="00B54AB5">
            <w:pPr>
              <w:pStyle w:val="TableParagraph"/>
              <w:spacing w:line="279" w:lineRule="exact"/>
              <w:ind w:left="90"/>
              <w:rPr>
                <w:sz w:val="24"/>
                <w:szCs w:val="24"/>
              </w:rPr>
            </w:pPr>
            <w:r w:rsidRPr="00EE130B">
              <w:rPr>
                <w:sz w:val="24"/>
                <w:szCs w:val="24"/>
              </w:rPr>
              <w:t>Fire Fighting Chart</w:t>
            </w:r>
          </w:p>
        </w:tc>
        <w:tc>
          <w:tcPr>
            <w:tcW w:w="1350" w:type="dxa"/>
          </w:tcPr>
          <w:p w14:paraId="022940E2"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03AACDD6"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39A9678B" w14:textId="77777777" w:rsidTr="00EB28D9">
        <w:trPr>
          <w:trHeight w:val="597"/>
          <w:jc w:val="center"/>
        </w:trPr>
        <w:tc>
          <w:tcPr>
            <w:tcW w:w="567" w:type="dxa"/>
          </w:tcPr>
          <w:p w14:paraId="0B58C68A" w14:textId="77777777" w:rsidR="00B54AB5" w:rsidRPr="00EE130B" w:rsidRDefault="00B54AB5" w:rsidP="00B54AB5">
            <w:pPr>
              <w:pStyle w:val="TableParagraph"/>
              <w:spacing w:line="292" w:lineRule="exact"/>
              <w:ind w:left="90" w:right="200"/>
              <w:jc w:val="center"/>
              <w:rPr>
                <w:sz w:val="24"/>
                <w:szCs w:val="24"/>
              </w:rPr>
            </w:pPr>
            <w:r w:rsidRPr="00EE130B">
              <w:rPr>
                <w:sz w:val="24"/>
                <w:szCs w:val="24"/>
              </w:rPr>
              <w:t>54</w:t>
            </w:r>
          </w:p>
        </w:tc>
        <w:tc>
          <w:tcPr>
            <w:tcW w:w="3330" w:type="dxa"/>
          </w:tcPr>
          <w:p w14:paraId="67C565A3" w14:textId="77777777" w:rsidR="00B54AB5" w:rsidRPr="00EE130B" w:rsidRDefault="00B54AB5" w:rsidP="00B54AB5">
            <w:pPr>
              <w:pStyle w:val="TableParagraph"/>
              <w:spacing w:line="292" w:lineRule="exact"/>
              <w:ind w:left="90"/>
              <w:rPr>
                <w:sz w:val="24"/>
                <w:szCs w:val="24"/>
              </w:rPr>
            </w:pPr>
            <w:r w:rsidRPr="00EE130B">
              <w:rPr>
                <w:sz w:val="24"/>
                <w:szCs w:val="24"/>
              </w:rPr>
              <w:t>Rank and Badges Military and</w:t>
            </w:r>
          </w:p>
          <w:p w14:paraId="1AD8FF53" w14:textId="77777777" w:rsidR="00B54AB5" w:rsidRPr="00EE130B" w:rsidRDefault="00B54AB5" w:rsidP="00B54AB5">
            <w:pPr>
              <w:pStyle w:val="TableParagraph"/>
              <w:spacing w:before="1" w:line="284" w:lineRule="exact"/>
              <w:ind w:left="90"/>
              <w:rPr>
                <w:sz w:val="24"/>
                <w:szCs w:val="24"/>
              </w:rPr>
            </w:pPr>
            <w:r w:rsidRPr="00EE130B">
              <w:rPr>
                <w:sz w:val="24"/>
                <w:szCs w:val="24"/>
              </w:rPr>
              <w:t>Police Chart</w:t>
            </w:r>
          </w:p>
        </w:tc>
        <w:tc>
          <w:tcPr>
            <w:tcW w:w="1350" w:type="dxa"/>
          </w:tcPr>
          <w:p w14:paraId="11C7D637" w14:textId="77777777" w:rsidR="00B54AB5" w:rsidRPr="00EE130B" w:rsidRDefault="00B54AB5" w:rsidP="00B54AB5">
            <w:pPr>
              <w:pStyle w:val="TableParagraph"/>
              <w:spacing w:line="292" w:lineRule="exact"/>
              <w:ind w:left="426"/>
              <w:rPr>
                <w:sz w:val="24"/>
                <w:szCs w:val="24"/>
              </w:rPr>
            </w:pPr>
            <w:r w:rsidRPr="00EE130B">
              <w:rPr>
                <w:w w:val="99"/>
                <w:sz w:val="24"/>
                <w:szCs w:val="24"/>
              </w:rPr>
              <w:t>1</w:t>
            </w:r>
          </w:p>
        </w:tc>
        <w:tc>
          <w:tcPr>
            <w:tcW w:w="3330" w:type="dxa"/>
          </w:tcPr>
          <w:p w14:paraId="3A71C543" w14:textId="77777777" w:rsidR="00B54AB5" w:rsidRPr="00EE130B" w:rsidRDefault="00B54AB5" w:rsidP="00B54AB5">
            <w:pPr>
              <w:pStyle w:val="TableParagraph"/>
              <w:spacing w:line="292" w:lineRule="exact"/>
              <w:ind w:left="426"/>
              <w:jc w:val="center"/>
              <w:rPr>
                <w:w w:val="99"/>
                <w:sz w:val="24"/>
                <w:szCs w:val="24"/>
              </w:rPr>
            </w:pPr>
            <w:r>
              <w:rPr>
                <w:sz w:val="24"/>
                <w:szCs w:val="24"/>
              </w:rPr>
              <w:t>--------do--------</w:t>
            </w:r>
          </w:p>
        </w:tc>
      </w:tr>
      <w:tr w:rsidR="00B54AB5" w:rsidRPr="00EE130B" w14:paraId="0BDBA79F" w14:textId="77777777" w:rsidTr="00EB28D9">
        <w:trPr>
          <w:trHeight w:val="298"/>
          <w:jc w:val="center"/>
        </w:trPr>
        <w:tc>
          <w:tcPr>
            <w:tcW w:w="567" w:type="dxa"/>
          </w:tcPr>
          <w:p w14:paraId="32F60EEC"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55</w:t>
            </w:r>
          </w:p>
        </w:tc>
        <w:tc>
          <w:tcPr>
            <w:tcW w:w="3330" w:type="dxa"/>
          </w:tcPr>
          <w:p w14:paraId="24A73BE4" w14:textId="77777777" w:rsidR="00B54AB5" w:rsidRPr="00EE130B" w:rsidRDefault="00B54AB5" w:rsidP="00B54AB5">
            <w:pPr>
              <w:pStyle w:val="TableParagraph"/>
              <w:spacing w:line="279" w:lineRule="exact"/>
              <w:ind w:left="90"/>
              <w:rPr>
                <w:sz w:val="24"/>
                <w:szCs w:val="24"/>
              </w:rPr>
            </w:pPr>
            <w:r w:rsidRPr="005B1690">
              <w:rPr>
                <w:sz w:val="24"/>
                <w:szCs w:val="24"/>
              </w:rPr>
              <w:t>Weapons Pistol and Rifle Chart</w:t>
            </w:r>
          </w:p>
        </w:tc>
        <w:tc>
          <w:tcPr>
            <w:tcW w:w="1350" w:type="dxa"/>
          </w:tcPr>
          <w:p w14:paraId="3EB17098"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38395E19"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74309D74" w14:textId="77777777" w:rsidTr="00EB28D9">
        <w:trPr>
          <w:trHeight w:val="298"/>
          <w:jc w:val="center"/>
        </w:trPr>
        <w:tc>
          <w:tcPr>
            <w:tcW w:w="567" w:type="dxa"/>
          </w:tcPr>
          <w:p w14:paraId="04BA3DA1"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56</w:t>
            </w:r>
          </w:p>
        </w:tc>
        <w:tc>
          <w:tcPr>
            <w:tcW w:w="3330" w:type="dxa"/>
          </w:tcPr>
          <w:p w14:paraId="77DB0C2C" w14:textId="77777777" w:rsidR="00B54AB5" w:rsidRPr="00EE130B" w:rsidRDefault="00B54AB5" w:rsidP="00B54AB5">
            <w:pPr>
              <w:pStyle w:val="TableParagraph"/>
              <w:spacing w:line="279" w:lineRule="exact"/>
              <w:ind w:left="90"/>
              <w:rPr>
                <w:sz w:val="24"/>
                <w:szCs w:val="24"/>
              </w:rPr>
            </w:pPr>
            <w:r w:rsidRPr="00EE130B">
              <w:rPr>
                <w:sz w:val="24"/>
                <w:szCs w:val="24"/>
              </w:rPr>
              <w:t>Traffic Signs Chart</w:t>
            </w:r>
          </w:p>
        </w:tc>
        <w:tc>
          <w:tcPr>
            <w:tcW w:w="1350" w:type="dxa"/>
          </w:tcPr>
          <w:p w14:paraId="296EE727"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1EA67DB0" w14:textId="77777777" w:rsidR="00B54AB5" w:rsidRPr="00EE130B" w:rsidRDefault="00B54AB5" w:rsidP="00B54AB5">
            <w:pPr>
              <w:pStyle w:val="TableParagraph"/>
              <w:spacing w:line="279" w:lineRule="exact"/>
              <w:ind w:left="426"/>
              <w:jc w:val="center"/>
              <w:rPr>
                <w:w w:val="99"/>
                <w:sz w:val="24"/>
                <w:szCs w:val="24"/>
              </w:rPr>
            </w:pPr>
            <w:r>
              <w:rPr>
                <w:sz w:val="24"/>
                <w:szCs w:val="24"/>
              </w:rPr>
              <w:t>--------do--------</w:t>
            </w:r>
          </w:p>
        </w:tc>
      </w:tr>
      <w:tr w:rsidR="00B54AB5" w:rsidRPr="00EE130B" w14:paraId="3F1E8D15" w14:textId="77777777" w:rsidTr="00EB28D9">
        <w:trPr>
          <w:trHeight w:val="299"/>
          <w:jc w:val="center"/>
        </w:trPr>
        <w:tc>
          <w:tcPr>
            <w:tcW w:w="567" w:type="dxa"/>
          </w:tcPr>
          <w:p w14:paraId="08156727"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t>57</w:t>
            </w:r>
          </w:p>
        </w:tc>
        <w:tc>
          <w:tcPr>
            <w:tcW w:w="3330" w:type="dxa"/>
          </w:tcPr>
          <w:p w14:paraId="3822E7F5" w14:textId="77777777" w:rsidR="00B54AB5" w:rsidRPr="00EE130B" w:rsidRDefault="00B54AB5" w:rsidP="00B54AB5">
            <w:pPr>
              <w:pStyle w:val="TableParagraph"/>
              <w:spacing w:line="279" w:lineRule="exact"/>
              <w:ind w:left="90"/>
              <w:rPr>
                <w:sz w:val="24"/>
                <w:szCs w:val="24"/>
              </w:rPr>
            </w:pPr>
            <w:r>
              <w:rPr>
                <w:sz w:val="24"/>
                <w:szCs w:val="24"/>
              </w:rPr>
              <w:t>Drill/ Pt Ground(100m</w:t>
            </w:r>
            <w:r w:rsidRPr="00EE130B">
              <w:rPr>
                <w:sz w:val="24"/>
                <w:szCs w:val="24"/>
              </w:rPr>
              <w:t xml:space="preserve"> X </w:t>
            </w:r>
            <w:r>
              <w:rPr>
                <w:sz w:val="24"/>
                <w:szCs w:val="24"/>
              </w:rPr>
              <w:t>100m</w:t>
            </w:r>
            <w:r w:rsidRPr="00EE130B">
              <w:rPr>
                <w:sz w:val="24"/>
                <w:szCs w:val="24"/>
              </w:rPr>
              <w:t>)</w:t>
            </w:r>
          </w:p>
        </w:tc>
        <w:tc>
          <w:tcPr>
            <w:tcW w:w="1350" w:type="dxa"/>
          </w:tcPr>
          <w:p w14:paraId="2E2982F6"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0991F2DC" w14:textId="77777777" w:rsidR="00B54AB5" w:rsidRPr="00EE130B" w:rsidRDefault="00B54AB5" w:rsidP="00B54AB5">
            <w:pPr>
              <w:pStyle w:val="TableParagraph"/>
              <w:spacing w:line="279" w:lineRule="exact"/>
              <w:ind w:left="426"/>
              <w:jc w:val="center"/>
              <w:rPr>
                <w:w w:val="99"/>
                <w:sz w:val="24"/>
                <w:szCs w:val="24"/>
              </w:rPr>
            </w:pPr>
            <w:r>
              <w:rPr>
                <w:w w:val="99"/>
                <w:sz w:val="24"/>
                <w:szCs w:val="24"/>
              </w:rPr>
              <w:t>Per Centre</w:t>
            </w:r>
          </w:p>
        </w:tc>
      </w:tr>
      <w:tr w:rsidR="00B54AB5" w:rsidRPr="00EE130B" w14:paraId="37312E10" w14:textId="77777777" w:rsidTr="00EB28D9">
        <w:trPr>
          <w:trHeight w:val="599"/>
          <w:jc w:val="center"/>
        </w:trPr>
        <w:tc>
          <w:tcPr>
            <w:tcW w:w="567" w:type="dxa"/>
          </w:tcPr>
          <w:p w14:paraId="12172A16" w14:textId="77777777" w:rsidR="00B54AB5" w:rsidRPr="00EE130B" w:rsidRDefault="00B54AB5" w:rsidP="00B54AB5">
            <w:pPr>
              <w:pStyle w:val="TableParagraph"/>
              <w:spacing w:line="294" w:lineRule="exact"/>
              <w:ind w:left="90" w:right="200"/>
              <w:jc w:val="center"/>
              <w:rPr>
                <w:sz w:val="24"/>
                <w:szCs w:val="24"/>
              </w:rPr>
            </w:pPr>
            <w:r w:rsidRPr="00EE130B">
              <w:rPr>
                <w:sz w:val="24"/>
                <w:szCs w:val="24"/>
              </w:rPr>
              <w:t>58</w:t>
            </w:r>
          </w:p>
        </w:tc>
        <w:tc>
          <w:tcPr>
            <w:tcW w:w="3330" w:type="dxa"/>
          </w:tcPr>
          <w:p w14:paraId="1DB63E19" w14:textId="77777777" w:rsidR="00B54AB5" w:rsidRPr="00EE130B" w:rsidRDefault="00B54AB5" w:rsidP="00B54AB5">
            <w:pPr>
              <w:pStyle w:val="TableParagraph"/>
              <w:spacing w:line="294" w:lineRule="exact"/>
              <w:ind w:left="90"/>
              <w:rPr>
                <w:sz w:val="24"/>
                <w:szCs w:val="24"/>
              </w:rPr>
            </w:pPr>
            <w:r w:rsidRPr="00EE130B">
              <w:rPr>
                <w:sz w:val="24"/>
                <w:szCs w:val="24"/>
              </w:rPr>
              <w:t>Vertical Rope (2.5 inch</w:t>
            </w:r>
          </w:p>
          <w:p w14:paraId="73791015" w14:textId="77777777" w:rsidR="00B54AB5" w:rsidRPr="00EE130B" w:rsidRDefault="00B54AB5" w:rsidP="00B54AB5">
            <w:pPr>
              <w:pStyle w:val="TableParagraph"/>
              <w:spacing w:before="1" w:line="284" w:lineRule="exact"/>
              <w:ind w:left="90"/>
              <w:rPr>
                <w:sz w:val="24"/>
                <w:szCs w:val="24"/>
              </w:rPr>
            </w:pPr>
            <w:r w:rsidRPr="00EE130B">
              <w:rPr>
                <w:sz w:val="24"/>
                <w:szCs w:val="24"/>
              </w:rPr>
              <w:t>circumference) and 20 Ft length</w:t>
            </w:r>
          </w:p>
        </w:tc>
        <w:tc>
          <w:tcPr>
            <w:tcW w:w="1350" w:type="dxa"/>
          </w:tcPr>
          <w:p w14:paraId="066AEF04" w14:textId="77777777" w:rsidR="00B54AB5" w:rsidRPr="00EE130B" w:rsidRDefault="00B54AB5" w:rsidP="00B54AB5">
            <w:pPr>
              <w:pStyle w:val="TableParagraph"/>
              <w:spacing w:line="294" w:lineRule="exact"/>
              <w:ind w:left="426"/>
              <w:rPr>
                <w:sz w:val="24"/>
                <w:szCs w:val="24"/>
              </w:rPr>
            </w:pPr>
            <w:r w:rsidRPr="00EE130B">
              <w:rPr>
                <w:w w:val="99"/>
                <w:sz w:val="24"/>
                <w:szCs w:val="24"/>
              </w:rPr>
              <w:t>1</w:t>
            </w:r>
          </w:p>
        </w:tc>
        <w:tc>
          <w:tcPr>
            <w:tcW w:w="3330" w:type="dxa"/>
          </w:tcPr>
          <w:p w14:paraId="4F6029D2" w14:textId="77777777" w:rsidR="00B54AB5" w:rsidRPr="00EE130B" w:rsidRDefault="00B54AB5" w:rsidP="00B54AB5">
            <w:pPr>
              <w:pStyle w:val="TableParagraph"/>
              <w:spacing w:line="294" w:lineRule="exact"/>
              <w:ind w:left="426"/>
              <w:jc w:val="center"/>
              <w:rPr>
                <w:w w:val="99"/>
                <w:sz w:val="24"/>
                <w:szCs w:val="24"/>
              </w:rPr>
            </w:pPr>
            <w:r>
              <w:rPr>
                <w:w w:val="99"/>
                <w:sz w:val="24"/>
                <w:szCs w:val="24"/>
              </w:rPr>
              <w:t>-----do-----</w:t>
            </w:r>
          </w:p>
        </w:tc>
      </w:tr>
      <w:tr w:rsidR="00B54AB5" w:rsidRPr="00EE130B" w14:paraId="3B809AE0" w14:textId="77777777" w:rsidTr="00EB28D9">
        <w:trPr>
          <w:trHeight w:val="298"/>
          <w:jc w:val="center"/>
        </w:trPr>
        <w:tc>
          <w:tcPr>
            <w:tcW w:w="567" w:type="dxa"/>
          </w:tcPr>
          <w:p w14:paraId="74C0EE4E" w14:textId="77777777" w:rsidR="00B54AB5" w:rsidRPr="00EE130B" w:rsidRDefault="00B54AB5" w:rsidP="00B54AB5">
            <w:pPr>
              <w:pStyle w:val="TableParagraph"/>
              <w:spacing w:line="279" w:lineRule="exact"/>
              <w:ind w:left="90" w:right="200"/>
              <w:jc w:val="center"/>
              <w:rPr>
                <w:sz w:val="24"/>
                <w:szCs w:val="24"/>
              </w:rPr>
            </w:pPr>
            <w:r w:rsidRPr="00EE130B">
              <w:rPr>
                <w:sz w:val="24"/>
                <w:szCs w:val="24"/>
              </w:rPr>
              <w:lastRenderedPageBreak/>
              <w:t>59</w:t>
            </w:r>
          </w:p>
        </w:tc>
        <w:tc>
          <w:tcPr>
            <w:tcW w:w="3330" w:type="dxa"/>
          </w:tcPr>
          <w:p w14:paraId="28832604" w14:textId="77777777" w:rsidR="00B54AB5" w:rsidRPr="00EE130B" w:rsidRDefault="00B54AB5" w:rsidP="00B54AB5">
            <w:pPr>
              <w:pStyle w:val="TableParagraph"/>
              <w:spacing w:line="279" w:lineRule="exact"/>
              <w:ind w:left="90"/>
              <w:rPr>
                <w:sz w:val="24"/>
                <w:szCs w:val="24"/>
              </w:rPr>
            </w:pPr>
            <w:r w:rsidRPr="00EE130B">
              <w:rPr>
                <w:sz w:val="24"/>
                <w:szCs w:val="24"/>
              </w:rPr>
              <w:t>Key Register</w:t>
            </w:r>
          </w:p>
        </w:tc>
        <w:tc>
          <w:tcPr>
            <w:tcW w:w="1350" w:type="dxa"/>
          </w:tcPr>
          <w:p w14:paraId="4A562EB6"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674ACBFD" w14:textId="77777777" w:rsidR="00B54AB5" w:rsidRPr="00EE130B" w:rsidRDefault="00B54AB5" w:rsidP="00B54AB5">
            <w:pPr>
              <w:pStyle w:val="TableParagraph"/>
              <w:spacing w:line="279" w:lineRule="exact"/>
              <w:ind w:left="426"/>
              <w:jc w:val="center"/>
              <w:rPr>
                <w:w w:val="99"/>
                <w:sz w:val="24"/>
                <w:szCs w:val="24"/>
              </w:rPr>
            </w:pPr>
            <w:r>
              <w:rPr>
                <w:w w:val="99"/>
                <w:sz w:val="24"/>
                <w:szCs w:val="24"/>
              </w:rPr>
              <w:t>Lab Equipment</w:t>
            </w:r>
          </w:p>
        </w:tc>
      </w:tr>
      <w:tr w:rsidR="00B54AB5" w:rsidRPr="00EE130B" w14:paraId="000252AB" w14:textId="77777777" w:rsidTr="00EB28D9">
        <w:trPr>
          <w:trHeight w:val="597"/>
          <w:jc w:val="center"/>
        </w:trPr>
        <w:tc>
          <w:tcPr>
            <w:tcW w:w="567" w:type="dxa"/>
          </w:tcPr>
          <w:p w14:paraId="4FC267C7" w14:textId="77777777" w:rsidR="00B54AB5" w:rsidRPr="00EE130B" w:rsidRDefault="00B54AB5" w:rsidP="00B54AB5">
            <w:pPr>
              <w:pStyle w:val="TableParagraph"/>
              <w:spacing w:line="294" w:lineRule="exact"/>
              <w:ind w:left="90" w:right="200"/>
              <w:jc w:val="center"/>
              <w:rPr>
                <w:sz w:val="24"/>
                <w:szCs w:val="24"/>
              </w:rPr>
            </w:pPr>
            <w:r w:rsidRPr="00EE130B">
              <w:rPr>
                <w:sz w:val="24"/>
                <w:szCs w:val="24"/>
              </w:rPr>
              <w:t>60</w:t>
            </w:r>
          </w:p>
        </w:tc>
        <w:tc>
          <w:tcPr>
            <w:tcW w:w="3330" w:type="dxa"/>
          </w:tcPr>
          <w:p w14:paraId="7014266A" w14:textId="77777777" w:rsidR="00B54AB5" w:rsidRPr="00EE130B" w:rsidRDefault="00B54AB5" w:rsidP="00B54AB5">
            <w:pPr>
              <w:pStyle w:val="TableParagraph"/>
              <w:spacing w:line="293" w:lineRule="exact"/>
              <w:ind w:left="90"/>
              <w:rPr>
                <w:sz w:val="24"/>
                <w:szCs w:val="24"/>
              </w:rPr>
            </w:pPr>
            <w:r w:rsidRPr="00EE130B">
              <w:rPr>
                <w:sz w:val="24"/>
                <w:szCs w:val="24"/>
              </w:rPr>
              <w:t>Patrol and Incident Record</w:t>
            </w:r>
          </w:p>
          <w:p w14:paraId="5012AAA4" w14:textId="77777777" w:rsidR="00B54AB5" w:rsidRPr="00EE130B" w:rsidRDefault="00B54AB5" w:rsidP="00B54AB5">
            <w:pPr>
              <w:pStyle w:val="TableParagraph"/>
              <w:spacing w:line="285" w:lineRule="exact"/>
              <w:ind w:left="90"/>
              <w:rPr>
                <w:sz w:val="24"/>
                <w:szCs w:val="24"/>
              </w:rPr>
            </w:pPr>
            <w:r w:rsidRPr="00EE130B">
              <w:rPr>
                <w:sz w:val="24"/>
                <w:szCs w:val="24"/>
              </w:rPr>
              <w:t>Register</w:t>
            </w:r>
          </w:p>
        </w:tc>
        <w:tc>
          <w:tcPr>
            <w:tcW w:w="1350" w:type="dxa"/>
          </w:tcPr>
          <w:p w14:paraId="77293269" w14:textId="77777777" w:rsidR="00B54AB5" w:rsidRPr="00EE130B" w:rsidRDefault="00B54AB5" w:rsidP="00B54AB5">
            <w:pPr>
              <w:pStyle w:val="TableParagraph"/>
              <w:spacing w:line="294" w:lineRule="exact"/>
              <w:ind w:left="426"/>
              <w:rPr>
                <w:sz w:val="24"/>
                <w:szCs w:val="24"/>
              </w:rPr>
            </w:pPr>
            <w:r w:rsidRPr="00EE130B">
              <w:rPr>
                <w:w w:val="99"/>
                <w:sz w:val="24"/>
                <w:szCs w:val="24"/>
              </w:rPr>
              <w:t>1</w:t>
            </w:r>
          </w:p>
        </w:tc>
        <w:tc>
          <w:tcPr>
            <w:tcW w:w="3330" w:type="dxa"/>
          </w:tcPr>
          <w:p w14:paraId="027FE860" w14:textId="77777777" w:rsidR="00B54AB5" w:rsidRPr="00EE130B" w:rsidRDefault="00B54AB5" w:rsidP="00B54AB5">
            <w:pPr>
              <w:pStyle w:val="TableParagraph"/>
              <w:spacing w:line="294" w:lineRule="exact"/>
              <w:ind w:left="426"/>
              <w:jc w:val="center"/>
              <w:rPr>
                <w:w w:val="99"/>
                <w:sz w:val="24"/>
                <w:szCs w:val="24"/>
              </w:rPr>
            </w:pPr>
            <w:r>
              <w:rPr>
                <w:sz w:val="24"/>
                <w:szCs w:val="24"/>
              </w:rPr>
              <w:t>--------do--------</w:t>
            </w:r>
          </w:p>
        </w:tc>
      </w:tr>
      <w:tr w:rsidR="00B54AB5" w:rsidRPr="00EE130B" w14:paraId="63C65FA4" w14:textId="77777777" w:rsidTr="00EB28D9">
        <w:trPr>
          <w:trHeight w:val="358"/>
          <w:jc w:val="center"/>
        </w:trPr>
        <w:tc>
          <w:tcPr>
            <w:tcW w:w="567" w:type="dxa"/>
          </w:tcPr>
          <w:p w14:paraId="742A088B" w14:textId="77777777" w:rsidR="00B54AB5" w:rsidRPr="00EE130B" w:rsidRDefault="00B54AB5" w:rsidP="00B54AB5">
            <w:pPr>
              <w:pStyle w:val="TableParagraph"/>
              <w:spacing w:line="279" w:lineRule="exact"/>
              <w:ind w:right="200"/>
              <w:rPr>
                <w:sz w:val="24"/>
                <w:szCs w:val="24"/>
              </w:rPr>
            </w:pPr>
            <w:r w:rsidRPr="00EE130B">
              <w:rPr>
                <w:sz w:val="24"/>
                <w:szCs w:val="24"/>
              </w:rPr>
              <w:t>61</w:t>
            </w:r>
          </w:p>
        </w:tc>
        <w:tc>
          <w:tcPr>
            <w:tcW w:w="3330" w:type="dxa"/>
          </w:tcPr>
          <w:p w14:paraId="0B96A398" w14:textId="77777777" w:rsidR="00B54AB5" w:rsidRPr="00EE130B" w:rsidRDefault="00B54AB5" w:rsidP="00B54AB5">
            <w:pPr>
              <w:pStyle w:val="TableParagraph"/>
              <w:spacing w:line="279" w:lineRule="exact"/>
              <w:ind w:left="90"/>
              <w:rPr>
                <w:sz w:val="24"/>
                <w:szCs w:val="24"/>
              </w:rPr>
            </w:pPr>
            <w:r w:rsidRPr="00EE130B">
              <w:rPr>
                <w:sz w:val="24"/>
                <w:szCs w:val="24"/>
              </w:rPr>
              <w:t>Visitor Register</w:t>
            </w:r>
          </w:p>
        </w:tc>
        <w:tc>
          <w:tcPr>
            <w:tcW w:w="1350" w:type="dxa"/>
          </w:tcPr>
          <w:p w14:paraId="2D0EC4E1" w14:textId="77777777" w:rsidR="00B54AB5" w:rsidRPr="00EE130B" w:rsidRDefault="00B54AB5" w:rsidP="00B54AB5">
            <w:pPr>
              <w:pStyle w:val="TableParagraph"/>
              <w:spacing w:line="279" w:lineRule="exact"/>
              <w:ind w:left="426"/>
              <w:rPr>
                <w:sz w:val="24"/>
                <w:szCs w:val="24"/>
              </w:rPr>
            </w:pPr>
            <w:r w:rsidRPr="00EE130B">
              <w:rPr>
                <w:w w:val="99"/>
                <w:sz w:val="24"/>
                <w:szCs w:val="24"/>
              </w:rPr>
              <w:t>1</w:t>
            </w:r>
          </w:p>
        </w:tc>
        <w:tc>
          <w:tcPr>
            <w:tcW w:w="3330" w:type="dxa"/>
          </w:tcPr>
          <w:p w14:paraId="2AA3AA3B" w14:textId="77777777" w:rsidR="00B54AB5" w:rsidRPr="00B54AB5" w:rsidRDefault="00B54AB5" w:rsidP="00B54AB5">
            <w:pPr>
              <w:pStyle w:val="TableParagraph"/>
              <w:spacing w:line="279" w:lineRule="exact"/>
              <w:ind w:left="426"/>
              <w:jc w:val="center"/>
              <w:rPr>
                <w:sz w:val="24"/>
                <w:szCs w:val="24"/>
              </w:rPr>
            </w:pPr>
            <w:r>
              <w:rPr>
                <w:sz w:val="24"/>
                <w:szCs w:val="24"/>
              </w:rPr>
              <w:t>--------do-------</w:t>
            </w:r>
          </w:p>
        </w:tc>
      </w:tr>
      <w:tr w:rsidR="00B54AB5" w:rsidRPr="00EE130B" w14:paraId="7FA79B51" w14:textId="77777777" w:rsidTr="00EB28D9">
        <w:trPr>
          <w:trHeight w:val="298"/>
          <w:jc w:val="center"/>
        </w:trPr>
        <w:tc>
          <w:tcPr>
            <w:tcW w:w="567" w:type="dxa"/>
          </w:tcPr>
          <w:p w14:paraId="4C4FF7FC" w14:textId="77777777" w:rsidR="00B54AB5" w:rsidRPr="00EE130B" w:rsidRDefault="00B54AB5" w:rsidP="00B54AB5">
            <w:pPr>
              <w:pStyle w:val="TableParagraph"/>
              <w:spacing w:line="279" w:lineRule="exact"/>
              <w:ind w:right="200"/>
              <w:rPr>
                <w:sz w:val="24"/>
                <w:szCs w:val="24"/>
              </w:rPr>
            </w:pPr>
            <w:r w:rsidRPr="00EE130B">
              <w:rPr>
                <w:sz w:val="24"/>
                <w:szCs w:val="24"/>
              </w:rPr>
              <w:t>62</w:t>
            </w:r>
          </w:p>
        </w:tc>
        <w:tc>
          <w:tcPr>
            <w:tcW w:w="3330" w:type="dxa"/>
          </w:tcPr>
          <w:p w14:paraId="32E95D7B" w14:textId="77777777" w:rsidR="00B54AB5" w:rsidRPr="00EE130B" w:rsidRDefault="00B54AB5" w:rsidP="00B54AB5">
            <w:pPr>
              <w:pStyle w:val="TableParagraph"/>
              <w:spacing w:line="279" w:lineRule="exact"/>
              <w:ind w:left="90"/>
              <w:rPr>
                <w:sz w:val="24"/>
                <w:szCs w:val="24"/>
              </w:rPr>
            </w:pPr>
            <w:r w:rsidRPr="00EE130B">
              <w:rPr>
                <w:sz w:val="24"/>
                <w:szCs w:val="24"/>
              </w:rPr>
              <w:t>Material In/Out Register</w:t>
            </w:r>
          </w:p>
        </w:tc>
        <w:tc>
          <w:tcPr>
            <w:tcW w:w="1350" w:type="dxa"/>
          </w:tcPr>
          <w:p w14:paraId="3DB416D8" w14:textId="77777777" w:rsidR="00B54AB5" w:rsidRPr="00EE130B" w:rsidRDefault="00B54AB5" w:rsidP="00B54AB5">
            <w:pPr>
              <w:pStyle w:val="TableParagraph"/>
              <w:spacing w:line="279" w:lineRule="exact"/>
              <w:ind w:left="426"/>
              <w:rPr>
                <w:w w:val="99"/>
                <w:sz w:val="24"/>
                <w:szCs w:val="24"/>
              </w:rPr>
            </w:pPr>
            <w:r w:rsidRPr="00EE130B">
              <w:rPr>
                <w:w w:val="99"/>
                <w:sz w:val="24"/>
                <w:szCs w:val="24"/>
              </w:rPr>
              <w:t>1</w:t>
            </w:r>
          </w:p>
        </w:tc>
        <w:tc>
          <w:tcPr>
            <w:tcW w:w="3330" w:type="dxa"/>
          </w:tcPr>
          <w:p w14:paraId="40DD2A2B" w14:textId="77777777" w:rsidR="00B54AB5" w:rsidRDefault="00B54AB5" w:rsidP="00B54AB5">
            <w:pPr>
              <w:pStyle w:val="TableParagraph"/>
              <w:spacing w:line="279" w:lineRule="exact"/>
              <w:ind w:left="426"/>
              <w:jc w:val="center"/>
              <w:rPr>
                <w:sz w:val="24"/>
                <w:szCs w:val="24"/>
              </w:rPr>
            </w:pPr>
            <w:r>
              <w:rPr>
                <w:sz w:val="24"/>
                <w:szCs w:val="24"/>
              </w:rPr>
              <w:t>--------do--------</w:t>
            </w:r>
          </w:p>
        </w:tc>
      </w:tr>
      <w:tr w:rsidR="00B54AB5" w:rsidRPr="00EE130B" w14:paraId="08C33D25" w14:textId="77777777" w:rsidTr="00EB28D9">
        <w:trPr>
          <w:trHeight w:val="298"/>
          <w:jc w:val="center"/>
        </w:trPr>
        <w:tc>
          <w:tcPr>
            <w:tcW w:w="567" w:type="dxa"/>
          </w:tcPr>
          <w:p w14:paraId="5BFE819D" w14:textId="77777777" w:rsidR="00B54AB5" w:rsidRPr="00EE130B" w:rsidRDefault="00B54AB5" w:rsidP="00EB28D9">
            <w:pPr>
              <w:pStyle w:val="TableParagraph"/>
              <w:spacing w:line="274" w:lineRule="exact"/>
              <w:ind w:right="200"/>
              <w:rPr>
                <w:sz w:val="24"/>
                <w:szCs w:val="24"/>
              </w:rPr>
            </w:pPr>
            <w:r w:rsidRPr="00EE130B">
              <w:rPr>
                <w:sz w:val="24"/>
                <w:szCs w:val="24"/>
              </w:rPr>
              <w:t>63</w:t>
            </w:r>
          </w:p>
        </w:tc>
        <w:tc>
          <w:tcPr>
            <w:tcW w:w="3330" w:type="dxa"/>
          </w:tcPr>
          <w:p w14:paraId="4DBF425F" w14:textId="77777777" w:rsidR="00B54AB5" w:rsidRPr="00EE130B" w:rsidRDefault="00B54AB5" w:rsidP="00B54AB5">
            <w:pPr>
              <w:pStyle w:val="TableParagraph"/>
              <w:spacing w:line="279" w:lineRule="exact"/>
              <w:ind w:left="90"/>
              <w:rPr>
                <w:sz w:val="24"/>
                <w:szCs w:val="24"/>
              </w:rPr>
            </w:pPr>
            <w:r w:rsidRPr="00EE130B">
              <w:rPr>
                <w:sz w:val="24"/>
                <w:szCs w:val="24"/>
              </w:rPr>
              <w:t>Personnel In/Out Register</w:t>
            </w:r>
          </w:p>
        </w:tc>
        <w:tc>
          <w:tcPr>
            <w:tcW w:w="1350" w:type="dxa"/>
          </w:tcPr>
          <w:p w14:paraId="3D62044A" w14:textId="77777777" w:rsidR="00B54AB5" w:rsidRPr="00EE130B" w:rsidRDefault="00B54AB5" w:rsidP="00B54AB5">
            <w:pPr>
              <w:pStyle w:val="TableParagraph"/>
              <w:spacing w:line="279" w:lineRule="exact"/>
              <w:ind w:left="426"/>
              <w:rPr>
                <w:w w:val="99"/>
                <w:sz w:val="24"/>
                <w:szCs w:val="24"/>
              </w:rPr>
            </w:pPr>
            <w:r w:rsidRPr="00EE130B">
              <w:rPr>
                <w:w w:val="99"/>
                <w:sz w:val="24"/>
                <w:szCs w:val="24"/>
              </w:rPr>
              <w:t>1</w:t>
            </w:r>
          </w:p>
        </w:tc>
        <w:tc>
          <w:tcPr>
            <w:tcW w:w="3330" w:type="dxa"/>
          </w:tcPr>
          <w:p w14:paraId="744B5330" w14:textId="77777777" w:rsidR="00B54AB5" w:rsidRDefault="00EB28D9" w:rsidP="00EB28D9">
            <w:pPr>
              <w:pStyle w:val="TableParagraph"/>
              <w:spacing w:line="274" w:lineRule="exact"/>
              <w:ind w:left="426"/>
              <w:jc w:val="center"/>
              <w:rPr>
                <w:sz w:val="24"/>
                <w:szCs w:val="24"/>
              </w:rPr>
            </w:pPr>
            <w:r>
              <w:rPr>
                <w:sz w:val="24"/>
                <w:szCs w:val="24"/>
              </w:rPr>
              <w:t>--------do--------</w:t>
            </w:r>
          </w:p>
        </w:tc>
      </w:tr>
    </w:tbl>
    <w:tbl>
      <w:tblPr>
        <w:tblpPr w:leftFromText="180" w:rightFromText="180" w:vertAnchor="text" w:horzAnchor="margin" w:tblpXSpec="center" w:tblpY="889"/>
        <w:tblW w:w="0" w:type="auto"/>
        <w:tblLayout w:type="fixed"/>
        <w:tblCellMar>
          <w:left w:w="0" w:type="dxa"/>
          <w:right w:w="0" w:type="dxa"/>
        </w:tblCellMar>
        <w:tblLook w:val="01E0" w:firstRow="1" w:lastRow="1" w:firstColumn="1" w:lastColumn="1" w:noHBand="0" w:noVBand="0"/>
      </w:tblPr>
      <w:tblGrid>
        <w:gridCol w:w="1293"/>
        <w:gridCol w:w="3391"/>
        <w:gridCol w:w="1385"/>
        <w:gridCol w:w="3878"/>
      </w:tblGrid>
      <w:tr w:rsidR="00EB28D9" w:rsidRPr="00521544" w14:paraId="082B8A2C" w14:textId="77777777" w:rsidTr="00EB28D9">
        <w:trPr>
          <w:trHeight w:val="301"/>
        </w:trPr>
        <w:tc>
          <w:tcPr>
            <w:tcW w:w="1293" w:type="dxa"/>
          </w:tcPr>
          <w:p w14:paraId="450D6CB6" w14:textId="77777777" w:rsidR="00EB28D9" w:rsidRPr="00B56D65" w:rsidRDefault="00EB28D9" w:rsidP="00EB28D9">
            <w:pPr>
              <w:pStyle w:val="TableParagraph"/>
              <w:spacing w:line="274" w:lineRule="exact"/>
              <w:ind w:left="426" w:right="200"/>
              <w:jc w:val="center"/>
              <w:rPr>
                <w:sz w:val="24"/>
                <w:szCs w:val="24"/>
              </w:rPr>
            </w:pPr>
            <w:r w:rsidRPr="00B56D65">
              <w:rPr>
                <w:sz w:val="24"/>
                <w:szCs w:val="24"/>
              </w:rPr>
              <w:t>64</w:t>
            </w:r>
          </w:p>
        </w:tc>
        <w:tc>
          <w:tcPr>
            <w:tcW w:w="3391" w:type="dxa"/>
          </w:tcPr>
          <w:p w14:paraId="2F106BC4" w14:textId="77777777" w:rsidR="00EB28D9" w:rsidRPr="00521544" w:rsidRDefault="00EB28D9" w:rsidP="00EB28D9">
            <w:pPr>
              <w:pStyle w:val="TableParagraph"/>
              <w:spacing w:line="274" w:lineRule="exact"/>
              <w:ind w:left="426"/>
              <w:rPr>
                <w:sz w:val="24"/>
                <w:szCs w:val="24"/>
              </w:rPr>
            </w:pPr>
            <w:r w:rsidRPr="00521544">
              <w:rPr>
                <w:sz w:val="24"/>
                <w:szCs w:val="24"/>
              </w:rPr>
              <w:t>Vehicle In/Out Register</w:t>
            </w:r>
          </w:p>
        </w:tc>
        <w:tc>
          <w:tcPr>
            <w:tcW w:w="1385" w:type="dxa"/>
          </w:tcPr>
          <w:p w14:paraId="24031C64" w14:textId="77777777" w:rsidR="00EB28D9" w:rsidRPr="00521544" w:rsidRDefault="00EB28D9" w:rsidP="00EB28D9">
            <w:pPr>
              <w:pStyle w:val="TableParagraph"/>
              <w:spacing w:line="274" w:lineRule="exact"/>
              <w:ind w:left="426"/>
              <w:rPr>
                <w:sz w:val="24"/>
                <w:szCs w:val="24"/>
              </w:rPr>
            </w:pPr>
            <w:r w:rsidRPr="00521544">
              <w:rPr>
                <w:w w:val="99"/>
                <w:sz w:val="24"/>
                <w:szCs w:val="24"/>
              </w:rPr>
              <w:t>1</w:t>
            </w:r>
          </w:p>
        </w:tc>
        <w:tc>
          <w:tcPr>
            <w:tcW w:w="3878" w:type="dxa"/>
          </w:tcPr>
          <w:p w14:paraId="2664E82B" w14:textId="77777777" w:rsidR="00EB28D9" w:rsidRPr="00521544" w:rsidRDefault="00EB28D9" w:rsidP="00EB28D9">
            <w:pPr>
              <w:pStyle w:val="TableParagraph"/>
              <w:ind w:left="426"/>
              <w:rPr>
                <w:sz w:val="24"/>
                <w:szCs w:val="24"/>
              </w:rPr>
            </w:pPr>
            <w:r>
              <w:rPr>
                <w:sz w:val="24"/>
                <w:szCs w:val="24"/>
              </w:rPr>
              <w:t>--------do--------</w:t>
            </w:r>
          </w:p>
        </w:tc>
      </w:tr>
      <w:tr w:rsidR="00EB28D9" w:rsidRPr="00521544" w14:paraId="0CA9B8DA" w14:textId="77777777" w:rsidTr="00EB28D9">
        <w:trPr>
          <w:trHeight w:val="307"/>
        </w:trPr>
        <w:tc>
          <w:tcPr>
            <w:tcW w:w="1293" w:type="dxa"/>
          </w:tcPr>
          <w:p w14:paraId="09607794" w14:textId="77777777" w:rsidR="00EB28D9" w:rsidRPr="00B56D65" w:rsidRDefault="00EB28D9" w:rsidP="00EB28D9">
            <w:pPr>
              <w:pStyle w:val="TableParagraph"/>
              <w:spacing w:line="279" w:lineRule="exact"/>
              <w:ind w:left="426" w:right="200"/>
              <w:jc w:val="center"/>
              <w:rPr>
                <w:sz w:val="24"/>
                <w:szCs w:val="24"/>
              </w:rPr>
            </w:pPr>
            <w:r w:rsidRPr="00B56D65">
              <w:rPr>
                <w:sz w:val="24"/>
                <w:szCs w:val="24"/>
              </w:rPr>
              <w:t>65</w:t>
            </w:r>
          </w:p>
        </w:tc>
        <w:tc>
          <w:tcPr>
            <w:tcW w:w="3391" w:type="dxa"/>
          </w:tcPr>
          <w:p w14:paraId="54D82814" w14:textId="77777777" w:rsidR="00EB28D9" w:rsidRPr="00521544" w:rsidRDefault="00EB28D9" w:rsidP="00EB28D9">
            <w:pPr>
              <w:pStyle w:val="TableParagraph"/>
              <w:spacing w:line="279" w:lineRule="exact"/>
              <w:ind w:left="426"/>
              <w:rPr>
                <w:sz w:val="24"/>
                <w:szCs w:val="24"/>
              </w:rPr>
            </w:pPr>
            <w:r w:rsidRPr="00521544">
              <w:rPr>
                <w:sz w:val="24"/>
                <w:szCs w:val="24"/>
              </w:rPr>
              <w:t>Duty Roster</w:t>
            </w:r>
          </w:p>
        </w:tc>
        <w:tc>
          <w:tcPr>
            <w:tcW w:w="1385" w:type="dxa"/>
          </w:tcPr>
          <w:p w14:paraId="038673C4" w14:textId="77777777" w:rsidR="00EB28D9" w:rsidRPr="00521544" w:rsidRDefault="00EB28D9" w:rsidP="00EB28D9">
            <w:pPr>
              <w:pStyle w:val="TableParagraph"/>
              <w:spacing w:line="279" w:lineRule="exact"/>
              <w:ind w:left="426"/>
              <w:rPr>
                <w:sz w:val="24"/>
                <w:szCs w:val="24"/>
              </w:rPr>
            </w:pPr>
            <w:r w:rsidRPr="00521544">
              <w:rPr>
                <w:w w:val="99"/>
                <w:sz w:val="24"/>
                <w:szCs w:val="24"/>
              </w:rPr>
              <w:t>1</w:t>
            </w:r>
          </w:p>
        </w:tc>
        <w:tc>
          <w:tcPr>
            <w:tcW w:w="3878" w:type="dxa"/>
          </w:tcPr>
          <w:p w14:paraId="5813DA47" w14:textId="77777777" w:rsidR="00EB28D9" w:rsidRPr="00521544" w:rsidRDefault="00EB28D9" w:rsidP="00EB28D9">
            <w:pPr>
              <w:pStyle w:val="TableParagraph"/>
              <w:ind w:left="426"/>
              <w:rPr>
                <w:sz w:val="24"/>
                <w:szCs w:val="24"/>
              </w:rPr>
            </w:pPr>
            <w:r>
              <w:rPr>
                <w:sz w:val="24"/>
                <w:szCs w:val="24"/>
              </w:rPr>
              <w:t>--------do--------</w:t>
            </w:r>
          </w:p>
        </w:tc>
      </w:tr>
      <w:tr w:rsidR="00EB28D9" w:rsidRPr="00521544" w14:paraId="7EACAB78" w14:textId="77777777" w:rsidTr="00EB28D9">
        <w:trPr>
          <w:trHeight w:val="307"/>
        </w:trPr>
        <w:tc>
          <w:tcPr>
            <w:tcW w:w="1293" w:type="dxa"/>
          </w:tcPr>
          <w:p w14:paraId="66253B9D" w14:textId="77777777" w:rsidR="00EB28D9" w:rsidRPr="00B56D65" w:rsidRDefault="00EB28D9" w:rsidP="00EB28D9">
            <w:pPr>
              <w:pStyle w:val="TableParagraph"/>
              <w:spacing w:line="279" w:lineRule="exact"/>
              <w:ind w:left="426" w:right="200"/>
              <w:jc w:val="center"/>
              <w:rPr>
                <w:sz w:val="24"/>
                <w:szCs w:val="24"/>
              </w:rPr>
            </w:pPr>
            <w:r w:rsidRPr="00B56D65">
              <w:rPr>
                <w:sz w:val="24"/>
                <w:szCs w:val="24"/>
              </w:rPr>
              <w:t>66</w:t>
            </w:r>
          </w:p>
        </w:tc>
        <w:tc>
          <w:tcPr>
            <w:tcW w:w="3391" w:type="dxa"/>
          </w:tcPr>
          <w:p w14:paraId="3D6CED9F" w14:textId="77777777" w:rsidR="00EB28D9" w:rsidRPr="00521544" w:rsidRDefault="00EB28D9" w:rsidP="00EB28D9">
            <w:pPr>
              <w:pStyle w:val="TableParagraph"/>
              <w:spacing w:line="279" w:lineRule="exact"/>
              <w:ind w:left="426"/>
              <w:rPr>
                <w:sz w:val="24"/>
                <w:szCs w:val="24"/>
              </w:rPr>
            </w:pPr>
            <w:r w:rsidRPr="00521544">
              <w:rPr>
                <w:sz w:val="24"/>
                <w:szCs w:val="24"/>
              </w:rPr>
              <w:t>Driving License-Sample</w:t>
            </w:r>
          </w:p>
        </w:tc>
        <w:tc>
          <w:tcPr>
            <w:tcW w:w="1385" w:type="dxa"/>
          </w:tcPr>
          <w:p w14:paraId="16E4C2B5" w14:textId="77777777" w:rsidR="00EB28D9" w:rsidRPr="00521544" w:rsidRDefault="00EB28D9" w:rsidP="00EB28D9">
            <w:pPr>
              <w:pStyle w:val="TableParagraph"/>
              <w:spacing w:line="279" w:lineRule="exact"/>
              <w:ind w:left="426"/>
              <w:rPr>
                <w:sz w:val="24"/>
                <w:szCs w:val="24"/>
              </w:rPr>
            </w:pPr>
            <w:r w:rsidRPr="00521544">
              <w:rPr>
                <w:w w:val="99"/>
                <w:sz w:val="24"/>
                <w:szCs w:val="24"/>
              </w:rPr>
              <w:t>1</w:t>
            </w:r>
          </w:p>
        </w:tc>
        <w:tc>
          <w:tcPr>
            <w:tcW w:w="3878" w:type="dxa"/>
          </w:tcPr>
          <w:p w14:paraId="610E5A57" w14:textId="77777777" w:rsidR="00EB28D9" w:rsidRPr="00521544" w:rsidRDefault="00EB28D9" w:rsidP="00EB28D9">
            <w:pPr>
              <w:pStyle w:val="TableParagraph"/>
              <w:ind w:left="426"/>
              <w:rPr>
                <w:sz w:val="24"/>
                <w:szCs w:val="24"/>
              </w:rPr>
            </w:pPr>
            <w:r>
              <w:rPr>
                <w:sz w:val="24"/>
                <w:szCs w:val="24"/>
              </w:rPr>
              <w:t>--------do--------</w:t>
            </w:r>
          </w:p>
        </w:tc>
      </w:tr>
      <w:tr w:rsidR="00EB28D9" w:rsidRPr="00521544" w14:paraId="0BCEDE1E" w14:textId="77777777" w:rsidTr="00EB28D9">
        <w:trPr>
          <w:trHeight w:val="307"/>
        </w:trPr>
        <w:tc>
          <w:tcPr>
            <w:tcW w:w="1293" w:type="dxa"/>
          </w:tcPr>
          <w:p w14:paraId="413B2210" w14:textId="77777777" w:rsidR="00EB28D9" w:rsidRPr="00B56D65" w:rsidRDefault="00EB28D9" w:rsidP="00EB28D9">
            <w:pPr>
              <w:pStyle w:val="TableParagraph"/>
              <w:spacing w:line="279" w:lineRule="exact"/>
              <w:ind w:left="426" w:right="200"/>
              <w:jc w:val="center"/>
              <w:rPr>
                <w:sz w:val="24"/>
                <w:szCs w:val="24"/>
              </w:rPr>
            </w:pPr>
            <w:r w:rsidRPr="00B56D65">
              <w:rPr>
                <w:sz w:val="24"/>
                <w:szCs w:val="24"/>
              </w:rPr>
              <w:t>67</w:t>
            </w:r>
          </w:p>
        </w:tc>
        <w:tc>
          <w:tcPr>
            <w:tcW w:w="3391" w:type="dxa"/>
          </w:tcPr>
          <w:p w14:paraId="1496A93D" w14:textId="77777777" w:rsidR="00EB28D9" w:rsidRPr="00521544" w:rsidRDefault="00EB28D9" w:rsidP="00EB28D9">
            <w:pPr>
              <w:pStyle w:val="TableParagraph"/>
              <w:spacing w:line="279" w:lineRule="exact"/>
              <w:ind w:left="426"/>
              <w:rPr>
                <w:sz w:val="24"/>
                <w:szCs w:val="24"/>
              </w:rPr>
            </w:pPr>
            <w:proofErr w:type="spellStart"/>
            <w:r w:rsidRPr="00521544">
              <w:rPr>
                <w:sz w:val="24"/>
                <w:szCs w:val="24"/>
              </w:rPr>
              <w:t>Aadhaar</w:t>
            </w:r>
            <w:proofErr w:type="spellEnd"/>
            <w:r w:rsidRPr="00521544">
              <w:rPr>
                <w:sz w:val="24"/>
                <w:szCs w:val="24"/>
              </w:rPr>
              <w:t xml:space="preserve"> Card-Sample</w:t>
            </w:r>
          </w:p>
        </w:tc>
        <w:tc>
          <w:tcPr>
            <w:tcW w:w="1385" w:type="dxa"/>
          </w:tcPr>
          <w:p w14:paraId="72E75270" w14:textId="77777777" w:rsidR="00EB28D9" w:rsidRPr="00521544" w:rsidRDefault="00EB28D9" w:rsidP="00EB28D9">
            <w:pPr>
              <w:pStyle w:val="TableParagraph"/>
              <w:spacing w:line="279" w:lineRule="exact"/>
              <w:ind w:left="426"/>
              <w:rPr>
                <w:sz w:val="24"/>
                <w:szCs w:val="24"/>
              </w:rPr>
            </w:pPr>
            <w:r w:rsidRPr="00521544">
              <w:rPr>
                <w:w w:val="99"/>
                <w:sz w:val="24"/>
                <w:szCs w:val="24"/>
              </w:rPr>
              <w:t>1</w:t>
            </w:r>
          </w:p>
        </w:tc>
        <w:tc>
          <w:tcPr>
            <w:tcW w:w="3878" w:type="dxa"/>
          </w:tcPr>
          <w:p w14:paraId="2F528541" w14:textId="77777777" w:rsidR="00EB28D9" w:rsidRPr="00521544" w:rsidRDefault="00EB28D9" w:rsidP="00EB28D9">
            <w:pPr>
              <w:pStyle w:val="TableParagraph"/>
              <w:ind w:left="426"/>
              <w:rPr>
                <w:sz w:val="24"/>
                <w:szCs w:val="24"/>
              </w:rPr>
            </w:pPr>
            <w:r>
              <w:rPr>
                <w:sz w:val="24"/>
                <w:szCs w:val="24"/>
              </w:rPr>
              <w:t>--------do--------</w:t>
            </w:r>
          </w:p>
        </w:tc>
      </w:tr>
      <w:tr w:rsidR="00EB28D9" w:rsidRPr="00521544" w14:paraId="2A564762" w14:textId="77777777" w:rsidTr="00EB28D9">
        <w:trPr>
          <w:trHeight w:val="307"/>
        </w:trPr>
        <w:tc>
          <w:tcPr>
            <w:tcW w:w="1293" w:type="dxa"/>
          </w:tcPr>
          <w:p w14:paraId="1A2BCDA9" w14:textId="77777777" w:rsidR="00EB28D9" w:rsidRPr="00B56D65" w:rsidRDefault="00EB28D9" w:rsidP="00EB28D9">
            <w:pPr>
              <w:pStyle w:val="TableParagraph"/>
              <w:spacing w:line="279" w:lineRule="exact"/>
              <w:ind w:left="426" w:right="200"/>
              <w:jc w:val="center"/>
              <w:rPr>
                <w:sz w:val="24"/>
                <w:szCs w:val="24"/>
              </w:rPr>
            </w:pPr>
            <w:r w:rsidRPr="00B56D65">
              <w:rPr>
                <w:sz w:val="24"/>
                <w:szCs w:val="24"/>
              </w:rPr>
              <w:t>68</w:t>
            </w:r>
          </w:p>
        </w:tc>
        <w:tc>
          <w:tcPr>
            <w:tcW w:w="3391" w:type="dxa"/>
          </w:tcPr>
          <w:p w14:paraId="1D7D9F0B" w14:textId="77777777" w:rsidR="00EB28D9" w:rsidRPr="00521544" w:rsidRDefault="00EB28D9" w:rsidP="00EB28D9">
            <w:pPr>
              <w:pStyle w:val="TableParagraph"/>
              <w:spacing w:line="279" w:lineRule="exact"/>
              <w:ind w:left="426"/>
              <w:rPr>
                <w:sz w:val="24"/>
                <w:szCs w:val="24"/>
              </w:rPr>
            </w:pPr>
            <w:r w:rsidRPr="00521544">
              <w:rPr>
                <w:sz w:val="24"/>
                <w:szCs w:val="24"/>
              </w:rPr>
              <w:t>Voter ID Card-Sample</w:t>
            </w:r>
          </w:p>
        </w:tc>
        <w:tc>
          <w:tcPr>
            <w:tcW w:w="1385" w:type="dxa"/>
          </w:tcPr>
          <w:p w14:paraId="774B29E2" w14:textId="77777777" w:rsidR="00EB28D9" w:rsidRPr="00521544" w:rsidRDefault="00EB28D9" w:rsidP="00EB28D9">
            <w:pPr>
              <w:pStyle w:val="TableParagraph"/>
              <w:spacing w:line="279" w:lineRule="exact"/>
              <w:ind w:left="426"/>
              <w:rPr>
                <w:sz w:val="24"/>
                <w:szCs w:val="24"/>
              </w:rPr>
            </w:pPr>
            <w:r w:rsidRPr="00521544">
              <w:rPr>
                <w:w w:val="99"/>
                <w:sz w:val="24"/>
                <w:szCs w:val="24"/>
              </w:rPr>
              <w:t>1</w:t>
            </w:r>
          </w:p>
        </w:tc>
        <w:tc>
          <w:tcPr>
            <w:tcW w:w="3878" w:type="dxa"/>
          </w:tcPr>
          <w:p w14:paraId="1992A87B" w14:textId="77777777" w:rsidR="00EB28D9" w:rsidRPr="00521544" w:rsidRDefault="00EB28D9" w:rsidP="00EB28D9">
            <w:pPr>
              <w:pStyle w:val="TableParagraph"/>
              <w:ind w:left="426"/>
              <w:rPr>
                <w:sz w:val="24"/>
                <w:szCs w:val="24"/>
              </w:rPr>
            </w:pPr>
            <w:r>
              <w:rPr>
                <w:sz w:val="24"/>
                <w:szCs w:val="24"/>
              </w:rPr>
              <w:t>--------do--------</w:t>
            </w:r>
          </w:p>
        </w:tc>
      </w:tr>
      <w:tr w:rsidR="00EB28D9" w:rsidRPr="00521544" w14:paraId="32C4C637" w14:textId="77777777" w:rsidTr="00EB28D9">
        <w:trPr>
          <w:trHeight w:val="307"/>
        </w:trPr>
        <w:tc>
          <w:tcPr>
            <w:tcW w:w="1293" w:type="dxa"/>
          </w:tcPr>
          <w:p w14:paraId="4AFD4621" w14:textId="77777777" w:rsidR="00EB28D9" w:rsidRPr="00B56D65" w:rsidRDefault="00EB28D9" w:rsidP="00EB28D9">
            <w:pPr>
              <w:pStyle w:val="TableParagraph"/>
              <w:spacing w:line="279" w:lineRule="exact"/>
              <w:ind w:left="426" w:right="200"/>
              <w:jc w:val="center"/>
              <w:rPr>
                <w:sz w:val="24"/>
                <w:szCs w:val="24"/>
              </w:rPr>
            </w:pPr>
            <w:r w:rsidRPr="00B56D65">
              <w:rPr>
                <w:sz w:val="24"/>
                <w:szCs w:val="24"/>
              </w:rPr>
              <w:t>69</w:t>
            </w:r>
          </w:p>
        </w:tc>
        <w:tc>
          <w:tcPr>
            <w:tcW w:w="3391" w:type="dxa"/>
          </w:tcPr>
          <w:p w14:paraId="71783D6C" w14:textId="77777777" w:rsidR="00EB28D9" w:rsidRPr="00521544" w:rsidRDefault="00EB28D9" w:rsidP="00EB28D9">
            <w:pPr>
              <w:pStyle w:val="TableParagraph"/>
              <w:spacing w:line="279" w:lineRule="exact"/>
              <w:ind w:left="426"/>
              <w:rPr>
                <w:sz w:val="24"/>
                <w:szCs w:val="24"/>
              </w:rPr>
            </w:pPr>
            <w:r w:rsidRPr="00521544">
              <w:rPr>
                <w:sz w:val="24"/>
                <w:szCs w:val="24"/>
              </w:rPr>
              <w:t>Company ID Card-Sample</w:t>
            </w:r>
          </w:p>
        </w:tc>
        <w:tc>
          <w:tcPr>
            <w:tcW w:w="1385" w:type="dxa"/>
          </w:tcPr>
          <w:p w14:paraId="2CD9457B" w14:textId="77777777" w:rsidR="00EB28D9" w:rsidRPr="00521544" w:rsidRDefault="00EB28D9" w:rsidP="00EB28D9">
            <w:pPr>
              <w:pStyle w:val="TableParagraph"/>
              <w:spacing w:line="279" w:lineRule="exact"/>
              <w:ind w:left="426"/>
              <w:rPr>
                <w:sz w:val="24"/>
                <w:szCs w:val="24"/>
              </w:rPr>
            </w:pPr>
            <w:r w:rsidRPr="00521544">
              <w:rPr>
                <w:w w:val="99"/>
                <w:sz w:val="24"/>
                <w:szCs w:val="24"/>
              </w:rPr>
              <w:t>1</w:t>
            </w:r>
          </w:p>
        </w:tc>
        <w:tc>
          <w:tcPr>
            <w:tcW w:w="3878" w:type="dxa"/>
          </w:tcPr>
          <w:p w14:paraId="264B533B" w14:textId="77777777" w:rsidR="00EB28D9" w:rsidRPr="00521544" w:rsidRDefault="00EB28D9" w:rsidP="00EB28D9">
            <w:pPr>
              <w:pStyle w:val="TableParagraph"/>
              <w:ind w:left="426"/>
              <w:rPr>
                <w:sz w:val="24"/>
                <w:szCs w:val="24"/>
              </w:rPr>
            </w:pPr>
            <w:r>
              <w:rPr>
                <w:sz w:val="24"/>
                <w:szCs w:val="24"/>
              </w:rPr>
              <w:t>--------do--------</w:t>
            </w:r>
          </w:p>
        </w:tc>
      </w:tr>
      <w:tr w:rsidR="00EB28D9" w:rsidRPr="00521544" w14:paraId="44E08BBF" w14:textId="77777777" w:rsidTr="00EB28D9">
        <w:trPr>
          <w:trHeight w:val="616"/>
        </w:trPr>
        <w:tc>
          <w:tcPr>
            <w:tcW w:w="1293" w:type="dxa"/>
          </w:tcPr>
          <w:p w14:paraId="41F50645" w14:textId="77777777" w:rsidR="00EB28D9" w:rsidRPr="00B56D65" w:rsidRDefault="00EB28D9" w:rsidP="00EB28D9">
            <w:pPr>
              <w:pStyle w:val="TableParagraph"/>
              <w:spacing w:line="292" w:lineRule="exact"/>
              <w:ind w:left="426" w:right="200"/>
              <w:jc w:val="center"/>
              <w:rPr>
                <w:sz w:val="24"/>
                <w:szCs w:val="24"/>
              </w:rPr>
            </w:pPr>
            <w:r w:rsidRPr="00B56D65">
              <w:rPr>
                <w:sz w:val="24"/>
                <w:szCs w:val="24"/>
              </w:rPr>
              <w:t>70</w:t>
            </w:r>
          </w:p>
        </w:tc>
        <w:tc>
          <w:tcPr>
            <w:tcW w:w="3391" w:type="dxa"/>
          </w:tcPr>
          <w:p w14:paraId="6FFE5A2F" w14:textId="77777777" w:rsidR="00EB28D9" w:rsidRPr="00521544" w:rsidRDefault="00EB28D9" w:rsidP="00EB28D9">
            <w:pPr>
              <w:pStyle w:val="TableParagraph"/>
              <w:spacing w:line="292" w:lineRule="exact"/>
              <w:ind w:left="426"/>
              <w:rPr>
                <w:sz w:val="24"/>
                <w:szCs w:val="24"/>
              </w:rPr>
            </w:pPr>
            <w:r w:rsidRPr="00521544">
              <w:rPr>
                <w:sz w:val="24"/>
                <w:szCs w:val="24"/>
              </w:rPr>
              <w:t>Attendance Register</w:t>
            </w:r>
          </w:p>
        </w:tc>
        <w:tc>
          <w:tcPr>
            <w:tcW w:w="1385" w:type="dxa"/>
          </w:tcPr>
          <w:p w14:paraId="0BD6A41B" w14:textId="77777777" w:rsidR="00EB28D9" w:rsidRPr="00521544" w:rsidRDefault="00EB28D9" w:rsidP="00EB28D9">
            <w:pPr>
              <w:pStyle w:val="TableParagraph"/>
              <w:spacing w:line="292" w:lineRule="exact"/>
              <w:ind w:left="426"/>
              <w:rPr>
                <w:sz w:val="24"/>
                <w:szCs w:val="24"/>
              </w:rPr>
            </w:pPr>
            <w:r w:rsidRPr="00521544">
              <w:rPr>
                <w:w w:val="99"/>
                <w:sz w:val="24"/>
                <w:szCs w:val="24"/>
              </w:rPr>
              <w:t>1</w:t>
            </w:r>
          </w:p>
        </w:tc>
        <w:tc>
          <w:tcPr>
            <w:tcW w:w="3878" w:type="dxa"/>
          </w:tcPr>
          <w:p w14:paraId="446249FE" w14:textId="77777777" w:rsidR="00EB28D9" w:rsidRPr="00521544" w:rsidRDefault="00EB28D9" w:rsidP="00EB28D9">
            <w:pPr>
              <w:pStyle w:val="TableParagraph"/>
              <w:spacing w:line="292" w:lineRule="exact"/>
              <w:ind w:left="426"/>
              <w:rPr>
                <w:sz w:val="24"/>
                <w:szCs w:val="24"/>
              </w:rPr>
            </w:pPr>
            <w:r w:rsidRPr="00521544">
              <w:rPr>
                <w:sz w:val="24"/>
                <w:szCs w:val="24"/>
              </w:rPr>
              <w:t>Documents to be maintained</w:t>
            </w:r>
          </w:p>
          <w:p w14:paraId="09BD793B" w14:textId="77777777" w:rsidR="00EB28D9" w:rsidRPr="00521544" w:rsidRDefault="00EB28D9" w:rsidP="00EB28D9">
            <w:pPr>
              <w:pStyle w:val="TableParagraph"/>
              <w:spacing w:before="1" w:line="285" w:lineRule="exact"/>
              <w:ind w:left="426"/>
              <w:rPr>
                <w:sz w:val="24"/>
                <w:szCs w:val="24"/>
              </w:rPr>
            </w:pPr>
            <w:r w:rsidRPr="00521544">
              <w:rPr>
                <w:sz w:val="24"/>
                <w:szCs w:val="24"/>
              </w:rPr>
              <w:t>in Office</w:t>
            </w:r>
          </w:p>
        </w:tc>
      </w:tr>
      <w:tr w:rsidR="00EB28D9" w:rsidRPr="00521544" w14:paraId="67DA7E58" w14:textId="77777777" w:rsidTr="00EB28D9">
        <w:trPr>
          <w:trHeight w:val="307"/>
        </w:trPr>
        <w:tc>
          <w:tcPr>
            <w:tcW w:w="1293" w:type="dxa"/>
          </w:tcPr>
          <w:p w14:paraId="755E0AE1" w14:textId="77777777" w:rsidR="00EB28D9" w:rsidRPr="00B56D65" w:rsidRDefault="00EB28D9" w:rsidP="00EB28D9">
            <w:pPr>
              <w:pStyle w:val="TableParagraph"/>
              <w:spacing w:line="279" w:lineRule="exact"/>
              <w:ind w:left="426" w:right="200"/>
              <w:jc w:val="center"/>
              <w:rPr>
                <w:sz w:val="24"/>
                <w:szCs w:val="24"/>
              </w:rPr>
            </w:pPr>
            <w:r w:rsidRPr="00B56D65">
              <w:rPr>
                <w:sz w:val="24"/>
                <w:szCs w:val="24"/>
              </w:rPr>
              <w:t>71</w:t>
            </w:r>
          </w:p>
        </w:tc>
        <w:tc>
          <w:tcPr>
            <w:tcW w:w="3391" w:type="dxa"/>
            <w:vMerge w:val="restart"/>
          </w:tcPr>
          <w:p w14:paraId="33D45A8B" w14:textId="77777777" w:rsidR="00EB28D9" w:rsidRPr="00521544" w:rsidRDefault="00EB28D9" w:rsidP="00EB28D9">
            <w:pPr>
              <w:pStyle w:val="TableParagraph"/>
              <w:ind w:left="426" w:right="633"/>
              <w:rPr>
                <w:sz w:val="24"/>
                <w:szCs w:val="24"/>
              </w:rPr>
            </w:pPr>
            <w:r w:rsidRPr="00521544">
              <w:rPr>
                <w:sz w:val="24"/>
                <w:szCs w:val="24"/>
              </w:rPr>
              <w:t>Technical Equipment In/ Out Register</w:t>
            </w:r>
            <w:r>
              <w:rPr>
                <w:sz w:val="24"/>
                <w:szCs w:val="24"/>
              </w:rPr>
              <w:t xml:space="preserve"> </w:t>
            </w:r>
            <w:r w:rsidRPr="00521544">
              <w:rPr>
                <w:sz w:val="24"/>
                <w:szCs w:val="24"/>
              </w:rPr>
              <w:t xml:space="preserve">(Indicating date of </w:t>
            </w:r>
            <w:proofErr w:type="gramStart"/>
            <w:r w:rsidRPr="00521544">
              <w:rPr>
                <w:sz w:val="24"/>
                <w:szCs w:val="24"/>
              </w:rPr>
              <w:t>purchase ,</w:t>
            </w:r>
            <w:proofErr w:type="gramEnd"/>
            <w:r w:rsidRPr="00521544">
              <w:rPr>
                <w:sz w:val="24"/>
                <w:szCs w:val="24"/>
              </w:rPr>
              <w:t xml:space="preserve"> invoice, make and</w:t>
            </w:r>
          </w:p>
          <w:p w14:paraId="74A24343" w14:textId="77777777" w:rsidR="00EB28D9" w:rsidRPr="00521544" w:rsidRDefault="00EB28D9" w:rsidP="00EB28D9">
            <w:pPr>
              <w:pStyle w:val="TableParagraph"/>
              <w:spacing w:line="284" w:lineRule="exact"/>
              <w:ind w:left="426"/>
              <w:rPr>
                <w:sz w:val="24"/>
                <w:szCs w:val="24"/>
              </w:rPr>
            </w:pPr>
            <w:r w:rsidRPr="00521544">
              <w:rPr>
                <w:sz w:val="24"/>
                <w:szCs w:val="24"/>
              </w:rPr>
              <w:t>model no.</w:t>
            </w:r>
          </w:p>
        </w:tc>
        <w:tc>
          <w:tcPr>
            <w:tcW w:w="1385" w:type="dxa"/>
          </w:tcPr>
          <w:p w14:paraId="0FFB4719" w14:textId="77777777" w:rsidR="00EB28D9" w:rsidRPr="00521544" w:rsidRDefault="00EB28D9" w:rsidP="00EB28D9">
            <w:pPr>
              <w:pStyle w:val="TableParagraph"/>
              <w:spacing w:line="279" w:lineRule="exact"/>
              <w:ind w:left="426"/>
              <w:rPr>
                <w:sz w:val="24"/>
                <w:szCs w:val="24"/>
              </w:rPr>
            </w:pPr>
            <w:r w:rsidRPr="00521544">
              <w:rPr>
                <w:w w:val="99"/>
                <w:sz w:val="24"/>
                <w:szCs w:val="24"/>
              </w:rPr>
              <w:t>1</w:t>
            </w:r>
          </w:p>
        </w:tc>
        <w:tc>
          <w:tcPr>
            <w:tcW w:w="3878" w:type="dxa"/>
          </w:tcPr>
          <w:p w14:paraId="35E330F9" w14:textId="77777777" w:rsidR="00EB28D9" w:rsidRPr="00521544" w:rsidRDefault="00EB28D9" w:rsidP="00EB28D9">
            <w:pPr>
              <w:pStyle w:val="TableParagraph"/>
              <w:ind w:left="426"/>
              <w:rPr>
                <w:sz w:val="24"/>
                <w:szCs w:val="24"/>
              </w:rPr>
            </w:pPr>
          </w:p>
        </w:tc>
      </w:tr>
      <w:tr w:rsidR="00EB28D9" w:rsidRPr="00521544" w14:paraId="3AB52143" w14:textId="77777777" w:rsidTr="00EB28D9">
        <w:trPr>
          <w:trHeight w:val="923"/>
        </w:trPr>
        <w:tc>
          <w:tcPr>
            <w:tcW w:w="1293" w:type="dxa"/>
          </w:tcPr>
          <w:p w14:paraId="442DF785" w14:textId="77777777" w:rsidR="00EB28D9" w:rsidRPr="00B56D65" w:rsidRDefault="00EB28D9" w:rsidP="00EB28D9">
            <w:pPr>
              <w:pStyle w:val="TableParagraph"/>
              <w:ind w:left="426"/>
              <w:rPr>
                <w:sz w:val="24"/>
                <w:szCs w:val="24"/>
              </w:rPr>
            </w:pPr>
          </w:p>
        </w:tc>
        <w:tc>
          <w:tcPr>
            <w:tcW w:w="3391" w:type="dxa"/>
            <w:vMerge/>
            <w:tcBorders>
              <w:top w:val="nil"/>
            </w:tcBorders>
          </w:tcPr>
          <w:p w14:paraId="327D8554" w14:textId="77777777" w:rsidR="00EB28D9" w:rsidRPr="00521544" w:rsidRDefault="00EB28D9" w:rsidP="00EB28D9">
            <w:pPr>
              <w:ind w:left="426"/>
              <w:rPr>
                <w:rFonts w:ascii="Times New Roman" w:hAnsi="Times New Roman" w:cs="Times New Roman"/>
                <w:sz w:val="24"/>
                <w:szCs w:val="24"/>
              </w:rPr>
            </w:pPr>
          </w:p>
        </w:tc>
        <w:tc>
          <w:tcPr>
            <w:tcW w:w="1385" w:type="dxa"/>
          </w:tcPr>
          <w:p w14:paraId="1470C375" w14:textId="77777777" w:rsidR="00EB28D9" w:rsidRPr="00521544" w:rsidRDefault="00EB28D9" w:rsidP="00EB28D9">
            <w:pPr>
              <w:pStyle w:val="TableParagraph"/>
              <w:ind w:left="426"/>
              <w:rPr>
                <w:sz w:val="24"/>
                <w:szCs w:val="24"/>
              </w:rPr>
            </w:pPr>
          </w:p>
        </w:tc>
        <w:tc>
          <w:tcPr>
            <w:tcW w:w="3878" w:type="dxa"/>
          </w:tcPr>
          <w:p w14:paraId="45070E1C" w14:textId="77777777" w:rsidR="00EB28D9" w:rsidRPr="00521544" w:rsidRDefault="00EB28D9" w:rsidP="00EB28D9">
            <w:pPr>
              <w:pStyle w:val="TableParagraph"/>
              <w:spacing w:line="292" w:lineRule="exact"/>
              <w:ind w:left="426"/>
              <w:rPr>
                <w:sz w:val="24"/>
                <w:szCs w:val="24"/>
              </w:rPr>
            </w:pPr>
            <w:r w:rsidRPr="00521544">
              <w:rPr>
                <w:sz w:val="24"/>
                <w:szCs w:val="24"/>
              </w:rPr>
              <w:t>--------------------do-------------</w:t>
            </w:r>
          </w:p>
        </w:tc>
      </w:tr>
      <w:tr w:rsidR="00EB28D9" w:rsidRPr="00521544" w14:paraId="491208B8" w14:textId="77777777" w:rsidTr="00EB28D9">
        <w:trPr>
          <w:trHeight w:val="837"/>
        </w:trPr>
        <w:tc>
          <w:tcPr>
            <w:tcW w:w="1293" w:type="dxa"/>
          </w:tcPr>
          <w:p w14:paraId="51C9E00E" w14:textId="77777777" w:rsidR="00EB28D9" w:rsidRPr="00B56D65" w:rsidRDefault="00EB28D9" w:rsidP="00EB28D9">
            <w:pPr>
              <w:pStyle w:val="TableParagraph"/>
              <w:spacing w:line="294" w:lineRule="exact"/>
              <w:ind w:left="426" w:right="200"/>
              <w:jc w:val="center"/>
              <w:rPr>
                <w:sz w:val="24"/>
                <w:szCs w:val="24"/>
              </w:rPr>
            </w:pPr>
            <w:r w:rsidRPr="00B56D65">
              <w:rPr>
                <w:sz w:val="24"/>
                <w:szCs w:val="24"/>
              </w:rPr>
              <w:t>72</w:t>
            </w:r>
          </w:p>
        </w:tc>
        <w:tc>
          <w:tcPr>
            <w:tcW w:w="3391" w:type="dxa"/>
          </w:tcPr>
          <w:p w14:paraId="48A55553" w14:textId="77777777" w:rsidR="00EB28D9" w:rsidRPr="00521544" w:rsidRDefault="00EB28D9" w:rsidP="00EB28D9">
            <w:pPr>
              <w:pStyle w:val="TableParagraph"/>
              <w:ind w:left="426" w:right="265"/>
              <w:rPr>
                <w:sz w:val="24"/>
                <w:szCs w:val="24"/>
              </w:rPr>
            </w:pPr>
            <w:r w:rsidRPr="00521544">
              <w:rPr>
                <w:sz w:val="24"/>
                <w:szCs w:val="24"/>
              </w:rPr>
              <w:t xml:space="preserve">Training Faculty Register (indicating Faculty Qualification </w:t>
            </w:r>
            <w:proofErr w:type="spellStart"/>
            <w:r w:rsidRPr="00521544">
              <w:rPr>
                <w:sz w:val="24"/>
                <w:szCs w:val="24"/>
              </w:rPr>
              <w:t>etc</w:t>
            </w:r>
            <w:proofErr w:type="spellEnd"/>
            <w:r w:rsidRPr="00521544">
              <w:rPr>
                <w:sz w:val="24"/>
                <w:szCs w:val="24"/>
              </w:rPr>
              <w:t>)</w:t>
            </w:r>
          </w:p>
        </w:tc>
        <w:tc>
          <w:tcPr>
            <w:tcW w:w="1385" w:type="dxa"/>
          </w:tcPr>
          <w:p w14:paraId="09C71BA2" w14:textId="77777777" w:rsidR="00EB28D9" w:rsidRPr="00521544" w:rsidRDefault="00EB28D9" w:rsidP="00EB28D9">
            <w:pPr>
              <w:pStyle w:val="TableParagraph"/>
              <w:spacing w:line="294" w:lineRule="exact"/>
              <w:ind w:left="426"/>
              <w:rPr>
                <w:sz w:val="24"/>
                <w:szCs w:val="24"/>
              </w:rPr>
            </w:pPr>
            <w:r w:rsidRPr="00521544">
              <w:rPr>
                <w:w w:val="99"/>
                <w:sz w:val="24"/>
                <w:szCs w:val="24"/>
              </w:rPr>
              <w:t>1</w:t>
            </w:r>
          </w:p>
        </w:tc>
        <w:tc>
          <w:tcPr>
            <w:tcW w:w="3878" w:type="dxa"/>
          </w:tcPr>
          <w:p w14:paraId="367BDE75" w14:textId="77777777" w:rsidR="00EB28D9" w:rsidRPr="00521544" w:rsidRDefault="00EB28D9" w:rsidP="00EB28D9">
            <w:pPr>
              <w:pStyle w:val="TableParagraph"/>
              <w:spacing w:line="294" w:lineRule="exact"/>
              <w:ind w:left="426"/>
              <w:rPr>
                <w:sz w:val="24"/>
                <w:szCs w:val="24"/>
              </w:rPr>
            </w:pPr>
            <w:r w:rsidRPr="00521544">
              <w:rPr>
                <w:sz w:val="24"/>
                <w:szCs w:val="24"/>
              </w:rPr>
              <w:t>--------------------do-------------</w:t>
            </w:r>
          </w:p>
        </w:tc>
      </w:tr>
      <w:tr w:rsidR="00EB28D9" w:rsidRPr="00521544" w14:paraId="2EFD9D02" w14:textId="77777777" w:rsidTr="00EB28D9">
        <w:trPr>
          <w:trHeight w:val="450"/>
        </w:trPr>
        <w:tc>
          <w:tcPr>
            <w:tcW w:w="1293" w:type="dxa"/>
          </w:tcPr>
          <w:p w14:paraId="53E548FE" w14:textId="77777777" w:rsidR="00EB28D9" w:rsidRPr="00B56D65" w:rsidRDefault="00EB28D9" w:rsidP="00EB28D9">
            <w:pPr>
              <w:pStyle w:val="TableParagraph"/>
              <w:spacing w:before="154"/>
              <w:ind w:left="426" w:right="200"/>
              <w:jc w:val="center"/>
              <w:rPr>
                <w:sz w:val="24"/>
                <w:szCs w:val="24"/>
              </w:rPr>
            </w:pPr>
            <w:r w:rsidRPr="00B56D65">
              <w:rPr>
                <w:sz w:val="24"/>
                <w:szCs w:val="24"/>
              </w:rPr>
              <w:t>73</w:t>
            </w:r>
          </w:p>
        </w:tc>
        <w:tc>
          <w:tcPr>
            <w:tcW w:w="3391" w:type="dxa"/>
          </w:tcPr>
          <w:p w14:paraId="1E2E236C" w14:textId="77777777" w:rsidR="00EB28D9" w:rsidRPr="00521544" w:rsidRDefault="00EB28D9" w:rsidP="00EB28D9">
            <w:pPr>
              <w:pStyle w:val="TableParagraph"/>
              <w:spacing w:before="154"/>
              <w:ind w:left="426"/>
              <w:rPr>
                <w:sz w:val="24"/>
                <w:szCs w:val="24"/>
              </w:rPr>
            </w:pPr>
            <w:r w:rsidRPr="00521544">
              <w:rPr>
                <w:sz w:val="24"/>
                <w:szCs w:val="24"/>
              </w:rPr>
              <w:t>Trainees Placement Register</w:t>
            </w:r>
          </w:p>
        </w:tc>
        <w:tc>
          <w:tcPr>
            <w:tcW w:w="1385" w:type="dxa"/>
          </w:tcPr>
          <w:p w14:paraId="6B11B655" w14:textId="77777777" w:rsidR="00EB28D9" w:rsidRPr="00521544" w:rsidRDefault="00EB28D9" w:rsidP="00EB28D9">
            <w:pPr>
              <w:pStyle w:val="TableParagraph"/>
              <w:spacing w:before="154"/>
              <w:ind w:left="426"/>
              <w:rPr>
                <w:sz w:val="24"/>
                <w:szCs w:val="24"/>
              </w:rPr>
            </w:pPr>
            <w:r w:rsidRPr="00521544">
              <w:rPr>
                <w:w w:val="99"/>
                <w:sz w:val="24"/>
                <w:szCs w:val="24"/>
              </w:rPr>
              <w:t>1</w:t>
            </w:r>
          </w:p>
        </w:tc>
        <w:tc>
          <w:tcPr>
            <w:tcW w:w="3878" w:type="dxa"/>
          </w:tcPr>
          <w:p w14:paraId="218CBB64" w14:textId="77777777" w:rsidR="00EB28D9" w:rsidRPr="00521544" w:rsidRDefault="00EB28D9" w:rsidP="00EB28D9">
            <w:pPr>
              <w:pStyle w:val="TableParagraph"/>
              <w:spacing w:before="154"/>
              <w:ind w:left="426"/>
              <w:rPr>
                <w:sz w:val="24"/>
                <w:szCs w:val="24"/>
              </w:rPr>
            </w:pPr>
            <w:r w:rsidRPr="00521544">
              <w:rPr>
                <w:sz w:val="24"/>
                <w:szCs w:val="24"/>
              </w:rPr>
              <w:t>--------------------do------------</w:t>
            </w:r>
          </w:p>
        </w:tc>
      </w:tr>
      <w:tr w:rsidR="00EB28D9" w:rsidRPr="00521544" w14:paraId="1334FBF7" w14:textId="77777777" w:rsidTr="00EB28D9">
        <w:trPr>
          <w:trHeight w:val="450"/>
        </w:trPr>
        <w:tc>
          <w:tcPr>
            <w:tcW w:w="1293" w:type="dxa"/>
          </w:tcPr>
          <w:p w14:paraId="527D199C" w14:textId="77777777" w:rsidR="00EB28D9" w:rsidRPr="00B56D65" w:rsidRDefault="00EB28D9" w:rsidP="00EB28D9">
            <w:pPr>
              <w:pStyle w:val="TableParagraph"/>
              <w:spacing w:before="143"/>
              <w:ind w:left="426" w:right="200"/>
              <w:jc w:val="center"/>
              <w:rPr>
                <w:sz w:val="24"/>
                <w:szCs w:val="24"/>
              </w:rPr>
            </w:pPr>
            <w:r w:rsidRPr="00B56D65">
              <w:rPr>
                <w:sz w:val="24"/>
                <w:szCs w:val="24"/>
              </w:rPr>
              <w:t>74</w:t>
            </w:r>
          </w:p>
        </w:tc>
        <w:tc>
          <w:tcPr>
            <w:tcW w:w="3391" w:type="dxa"/>
          </w:tcPr>
          <w:p w14:paraId="244C653E" w14:textId="77777777" w:rsidR="00EB28D9" w:rsidRPr="00521544" w:rsidRDefault="00EB28D9" w:rsidP="00EB28D9">
            <w:pPr>
              <w:pStyle w:val="TableParagraph"/>
              <w:spacing w:before="143"/>
              <w:ind w:left="426"/>
              <w:rPr>
                <w:sz w:val="24"/>
                <w:szCs w:val="24"/>
              </w:rPr>
            </w:pPr>
            <w:r w:rsidRPr="00521544">
              <w:rPr>
                <w:sz w:val="24"/>
                <w:szCs w:val="24"/>
              </w:rPr>
              <w:t>Trainers / Facilitators Manual</w:t>
            </w:r>
          </w:p>
        </w:tc>
        <w:tc>
          <w:tcPr>
            <w:tcW w:w="1385" w:type="dxa"/>
          </w:tcPr>
          <w:p w14:paraId="21D4C0C2" w14:textId="77777777" w:rsidR="00EB28D9" w:rsidRPr="00521544" w:rsidRDefault="00EB28D9" w:rsidP="00EB28D9">
            <w:pPr>
              <w:pStyle w:val="TableParagraph"/>
              <w:spacing w:before="143"/>
              <w:ind w:left="426"/>
              <w:rPr>
                <w:sz w:val="24"/>
                <w:szCs w:val="24"/>
              </w:rPr>
            </w:pPr>
            <w:r w:rsidRPr="00521544">
              <w:rPr>
                <w:w w:val="99"/>
                <w:sz w:val="24"/>
                <w:szCs w:val="24"/>
              </w:rPr>
              <w:t>1</w:t>
            </w:r>
          </w:p>
        </w:tc>
        <w:tc>
          <w:tcPr>
            <w:tcW w:w="3878" w:type="dxa"/>
          </w:tcPr>
          <w:p w14:paraId="79F3A605" w14:textId="77777777" w:rsidR="00EB28D9" w:rsidRPr="00521544" w:rsidRDefault="00EB28D9" w:rsidP="00EB28D9">
            <w:pPr>
              <w:pStyle w:val="TableParagraph"/>
              <w:spacing w:before="143"/>
              <w:ind w:left="426"/>
              <w:rPr>
                <w:sz w:val="24"/>
                <w:szCs w:val="24"/>
              </w:rPr>
            </w:pPr>
            <w:r w:rsidRPr="00521544">
              <w:rPr>
                <w:sz w:val="24"/>
                <w:szCs w:val="24"/>
              </w:rPr>
              <w:t>--------------------do-------------</w:t>
            </w:r>
          </w:p>
        </w:tc>
      </w:tr>
      <w:tr w:rsidR="00EB28D9" w:rsidRPr="00521544" w14:paraId="29B521B4" w14:textId="77777777" w:rsidTr="00EB28D9">
        <w:trPr>
          <w:trHeight w:val="450"/>
        </w:trPr>
        <w:tc>
          <w:tcPr>
            <w:tcW w:w="1293" w:type="dxa"/>
          </w:tcPr>
          <w:p w14:paraId="72B2E6CE" w14:textId="77777777" w:rsidR="00EB28D9" w:rsidRPr="00B56D65" w:rsidRDefault="00EB28D9" w:rsidP="00EB28D9">
            <w:pPr>
              <w:pStyle w:val="TableParagraph"/>
              <w:spacing w:before="143"/>
              <w:ind w:left="426" w:right="200"/>
              <w:jc w:val="center"/>
              <w:rPr>
                <w:sz w:val="24"/>
                <w:szCs w:val="24"/>
              </w:rPr>
            </w:pPr>
            <w:r w:rsidRPr="00B56D65">
              <w:rPr>
                <w:sz w:val="24"/>
                <w:szCs w:val="24"/>
              </w:rPr>
              <w:t>75</w:t>
            </w:r>
          </w:p>
        </w:tc>
        <w:tc>
          <w:tcPr>
            <w:tcW w:w="3391" w:type="dxa"/>
          </w:tcPr>
          <w:p w14:paraId="544D4FE4" w14:textId="77777777" w:rsidR="00EB28D9" w:rsidRPr="00521544" w:rsidRDefault="00EB28D9" w:rsidP="00EB28D9">
            <w:pPr>
              <w:pStyle w:val="TableParagraph"/>
              <w:spacing w:before="143"/>
              <w:ind w:left="426"/>
              <w:rPr>
                <w:sz w:val="24"/>
                <w:szCs w:val="24"/>
              </w:rPr>
            </w:pPr>
            <w:r w:rsidRPr="00521544">
              <w:rPr>
                <w:sz w:val="24"/>
                <w:szCs w:val="24"/>
              </w:rPr>
              <w:t>Lesson Plans</w:t>
            </w:r>
          </w:p>
        </w:tc>
        <w:tc>
          <w:tcPr>
            <w:tcW w:w="1385" w:type="dxa"/>
          </w:tcPr>
          <w:p w14:paraId="34FEBCC3" w14:textId="77777777" w:rsidR="00EB28D9" w:rsidRPr="00521544" w:rsidRDefault="00EB28D9" w:rsidP="00EB28D9">
            <w:pPr>
              <w:pStyle w:val="TableParagraph"/>
              <w:spacing w:before="143"/>
              <w:ind w:left="426"/>
              <w:rPr>
                <w:sz w:val="24"/>
                <w:szCs w:val="24"/>
              </w:rPr>
            </w:pPr>
            <w:r w:rsidRPr="00521544">
              <w:rPr>
                <w:w w:val="99"/>
                <w:sz w:val="24"/>
                <w:szCs w:val="24"/>
              </w:rPr>
              <w:t>1</w:t>
            </w:r>
          </w:p>
        </w:tc>
        <w:tc>
          <w:tcPr>
            <w:tcW w:w="3878" w:type="dxa"/>
          </w:tcPr>
          <w:p w14:paraId="2B9C6400" w14:textId="77777777" w:rsidR="00EB28D9" w:rsidRPr="00521544" w:rsidRDefault="00EB28D9" w:rsidP="00EB28D9">
            <w:pPr>
              <w:pStyle w:val="TableParagraph"/>
              <w:spacing w:before="143"/>
              <w:ind w:left="426"/>
              <w:rPr>
                <w:sz w:val="24"/>
                <w:szCs w:val="24"/>
              </w:rPr>
            </w:pPr>
            <w:r w:rsidRPr="00521544">
              <w:rPr>
                <w:sz w:val="24"/>
                <w:szCs w:val="24"/>
              </w:rPr>
              <w:t>--------------------do-------------</w:t>
            </w:r>
          </w:p>
        </w:tc>
      </w:tr>
      <w:tr w:rsidR="00EB28D9" w:rsidRPr="00521544" w14:paraId="7632B204" w14:textId="77777777" w:rsidTr="00EB28D9">
        <w:trPr>
          <w:trHeight w:val="540"/>
        </w:trPr>
        <w:tc>
          <w:tcPr>
            <w:tcW w:w="1293" w:type="dxa"/>
          </w:tcPr>
          <w:p w14:paraId="24DAB7BB" w14:textId="77777777" w:rsidR="00EB28D9" w:rsidRPr="00B56D65" w:rsidRDefault="00EB28D9" w:rsidP="00EB28D9">
            <w:pPr>
              <w:pStyle w:val="TableParagraph"/>
              <w:spacing w:before="143"/>
              <w:ind w:left="426" w:right="200"/>
              <w:jc w:val="center"/>
              <w:rPr>
                <w:sz w:val="24"/>
                <w:szCs w:val="24"/>
              </w:rPr>
            </w:pPr>
            <w:r w:rsidRPr="00B56D65">
              <w:rPr>
                <w:sz w:val="24"/>
                <w:szCs w:val="24"/>
              </w:rPr>
              <w:t>76</w:t>
            </w:r>
          </w:p>
        </w:tc>
        <w:tc>
          <w:tcPr>
            <w:tcW w:w="3391" w:type="dxa"/>
          </w:tcPr>
          <w:p w14:paraId="75C74364" w14:textId="77777777" w:rsidR="00EB28D9" w:rsidRPr="00521544" w:rsidRDefault="00EB28D9" w:rsidP="00EB28D9">
            <w:pPr>
              <w:pStyle w:val="TableParagraph"/>
              <w:spacing w:before="143"/>
              <w:ind w:left="426"/>
              <w:rPr>
                <w:sz w:val="24"/>
                <w:szCs w:val="24"/>
              </w:rPr>
            </w:pPr>
            <w:proofErr w:type="spellStart"/>
            <w:r w:rsidRPr="00521544">
              <w:rPr>
                <w:sz w:val="24"/>
                <w:szCs w:val="24"/>
              </w:rPr>
              <w:t>Programme</w:t>
            </w:r>
            <w:proofErr w:type="spellEnd"/>
            <w:r w:rsidRPr="00521544">
              <w:rPr>
                <w:sz w:val="24"/>
                <w:szCs w:val="24"/>
              </w:rPr>
              <w:t xml:space="preserve"> Schedule</w:t>
            </w:r>
          </w:p>
        </w:tc>
        <w:tc>
          <w:tcPr>
            <w:tcW w:w="1385" w:type="dxa"/>
          </w:tcPr>
          <w:p w14:paraId="787157F3" w14:textId="77777777" w:rsidR="00EB28D9" w:rsidRPr="00521544" w:rsidRDefault="00EB28D9" w:rsidP="00EB28D9">
            <w:pPr>
              <w:pStyle w:val="TableParagraph"/>
              <w:spacing w:before="143"/>
              <w:ind w:left="426"/>
              <w:rPr>
                <w:sz w:val="24"/>
                <w:szCs w:val="24"/>
              </w:rPr>
            </w:pPr>
            <w:r w:rsidRPr="00521544">
              <w:rPr>
                <w:w w:val="99"/>
                <w:sz w:val="24"/>
                <w:szCs w:val="24"/>
              </w:rPr>
              <w:t>1</w:t>
            </w:r>
          </w:p>
        </w:tc>
        <w:tc>
          <w:tcPr>
            <w:tcW w:w="3878" w:type="dxa"/>
          </w:tcPr>
          <w:p w14:paraId="2F47F299" w14:textId="77777777" w:rsidR="00EB28D9" w:rsidRPr="00521544" w:rsidRDefault="00EB28D9" w:rsidP="00EB28D9">
            <w:pPr>
              <w:pStyle w:val="TableParagraph"/>
              <w:spacing w:before="143"/>
              <w:ind w:left="426"/>
              <w:rPr>
                <w:sz w:val="24"/>
                <w:szCs w:val="24"/>
              </w:rPr>
            </w:pPr>
            <w:r w:rsidRPr="00521544">
              <w:rPr>
                <w:sz w:val="24"/>
                <w:szCs w:val="24"/>
              </w:rPr>
              <w:t>--------------------do-------------</w:t>
            </w:r>
          </w:p>
        </w:tc>
      </w:tr>
      <w:tr w:rsidR="00EB28D9" w:rsidRPr="00521544" w14:paraId="00A559E0" w14:textId="77777777" w:rsidTr="00EB28D9">
        <w:trPr>
          <w:trHeight w:val="916"/>
        </w:trPr>
        <w:tc>
          <w:tcPr>
            <w:tcW w:w="1293" w:type="dxa"/>
          </w:tcPr>
          <w:p w14:paraId="11E44CE0" w14:textId="77777777" w:rsidR="00EB28D9" w:rsidRPr="00B56D65" w:rsidRDefault="00EB28D9" w:rsidP="00EB28D9">
            <w:pPr>
              <w:pStyle w:val="TableParagraph"/>
              <w:spacing w:before="6"/>
              <w:ind w:left="426"/>
              <w:rPr>
                <w:sz w:val="24"/>
                <w:szCs w:val="24"/>
              </w:rPr>
            </w:pPr>
          </w:p>
          <w:p w14:paraId="7E65E5F1" w14:textId="77777777" w:rsidR="00EB28D9" w:rsidRPr="00B56D65" w:rsidRDefault="00EB28D9" w:rsidP="00EB28D9">
            <w:pPr>
              <w:pStyle w:val="TableParagraph"/>
              <w:ind w:left="426" w:right="200"/>
              <w:jc w:val="center"/>
              <w:rPr>
                <w:sz w:val="24"/>
                <w:szCs w:val="24"/>
              </w:rPr>
            </w:pPr>
            <w:r w:rsidRPr="00B56D65">
              <w:rPr>
                <w:sz w:val="24"/>
                <w:szCs w:val="24"/>
              </w:rPr>
              <w:t>77</w:t>
            </w:r>
          </w:p>
        </w:tc>
        <w:tc>
          <w:tcPr>
            <w:tcW w:w="3391" w:type="dxa"/>
          </w:tcPr>
          <w:p w14:paraId="26335413" w14:textId="77777777" w:rsidR="00EB28D9" w:rsidRPr="00521544" w:rsidRDefault="00EB28D9" w:rsidP="00EB28D9">
            <w:pPr>
              <w:pStyle w:val="TableParagraph"/>
              <w:spacing w:before="6"/>
              <w:ind w:left="426"/>
              <w:rPr>
                <w:b/>
                <w:sz w:val="24"/>
                <w:szCs w:val="24"/>
              </w:rPr>
            </w:pPr>
          </w:p>
          <w:p w14:paraId="1A2D2AC1" w14:textId="77777777" w:rsidR="00EB28D9" w:rsidRPr="00521544" w:rsidRDefault="00EB28D9" w:rsidP="00EB28D9">
            <w:pPr>
              <w:pStyle w:val="TableParagraph"/>
              <w:spacing w:line="298" w:lineRule="exact"/>
              <w:ind w:left="426"/>
              <w:rPr>
                <w:sz w:val="24"/>
                <w:szCs w:val="24"/>
              </w:rPr>
            </w:pPr>
            <w:r w:rsidRPr="00521544">
              <w:rPr>
                <w:sz w:val="24"/>
                <w:szCs w:val="24"/>
              </w:rPr>
              <w:t>Record of Past Trainees and those</w:t>
            </w:r>
            <w:r>
              <w:rPr>
                <w:sz w:val="24"/>
                <w:szCs w:val="24"/>
              </w:rPr>
              <w:t xml:space="preserve"> </w:t>
            </w:r>
            <w:r w:rsidRPr="002B719B">
              <w:rPr>
                <w:sz w:val="24"/>
                <w:szCs w:val="24"/>
              </w:rPr>
              <w:t>Undergoing</w:t>
            </w:r>
            <w:r w:rsidRPr="002B719B">
              <w:rPr>
                <w:spacing w:val="-6"/>
                <w:sz w:val="24"/>
                <w:szCs w:val="24"/>
              </w:rPr>
              <w:t xml:space="preserve"> </w:t>
            </w:r>
            <w:r w:rsidRPr="002B719B">
              <w:rPr>
                <w:sz w:val="24"/>
                <w:szCs w:val="24"/>
              </w:rPr>
              <w:t>Training</w:t>
            </w:r>
            <w:r w:rsidRPr="002B719B">
              <w:rPr>
                <w:sz w:val="24"/>
                <w:szCs w:val="24"/>
              </w:rPr>
              <w:tab/>
            </w:r>
          </w:p>
        </w:tc>
        <w:tc>
          <w:tcPr>
            <w:tcW w:w="1385" w:type="dxa"/>
          </w:tcPr>
          <w:p w14:paraId="51CDFD63" w14:textId="77777777" w:rsidR="00EB28D9" w:rsidRPr="00521544" w:rsidRDefault="00EB28D9" w:rsidP="00EB28D9">
            <w:pPr>
              <w:pStyle w:val="TableParagraph"/>
              <w:spacing w:before="6"/>
              <w:ind w:left="426"/>
              <w:rPr>
                <w:b/>
                <w:sz w:val="24"/>
                <w:szCs w:val="24"/>
              </w:rPr>
            </w:pPr>
          </w:p>
          <w:p w14:paraId="667E9F8C" w14:textId="77777777" w:rsidR="00EB28D9" w:rsidRPr="00521544" w:rsidRDefault="00EB28D9" w:rsidP="00EB28D9">
            <w:pPr>
              <w:pStyle w:val="TableParagraph"/>
              <w:ind w:left="426"/>
              <w:rPr>
                <w:sz w:val="24"/>
                <w:szCs w:val="24"/>
              </w:rPr>
            </w:pPr>
            <w:r w:rsidRPr="00521544">
              <w:rPr>
                <w:w w:val="99"/>
                <w:sz w:val="24"/>
                <w:szCs w:val="24"/>
              </w:rPr>
              <w:t>1</w:t>
            </w:r>
          </w:p>
        </w:tc>
        <w:tc>
          <w:tcPr>
            <w:tcW w:w="3878" w:type="dxa"/>
          </w:tcPr>
          <w:p w14:paraId="22BB9CDF" w14:textId="77777777" w:rsidR="00EB28D9" w:rsidRPr="00521544" w:rsidRDefault="00EB28D9" w:rsidP="00EB28D9">
            <w:pPr>
              <w:pStyle w:val="TableParagraph"/>
              <w:spacing w:before="6"/>
              <w:ind w:left="426"/>
              <w:rPr>
                <w:b/>
                <w:sz w:val="24"/>
                <w:szCs w:val="24"/>
              </w:rPr>
            </w:pPr>
          </w:p>
          <w:p w14:paraId="127DD6C7" w14:textId="77777777" w:rsidR="00EB28D9" w:rsidRPr="00521544" w:rsidRDefault="00EB28D9" w:rsidP="00EB28D9">
            <w:pPr>
              <w:pStyle w:val="TableParagraph"/>
              <w:ind w:left="426"/>
              <w:rPr>
                <w:sz w:val="24"/>
                <w:szCs w:val="24"/>
              </w:rPr>
            </w:pPr>
            <w:r w:rsidRPr="00521544">
              <w:rPr>
                <w:sz w:val="24"/>
                <w:szCs w:val="24"/>
              </w:rPr>
              <w:t>--------------------do-------------</w:t>
            </w:r>
          </w:p>
        </w:tc>
      </w:tr>
    </w:tbl>
    <w:p w14:paraId="6275A816" w14:textId="77777777" w:rsidR="00B54AB5" w:rsidRDefault="00B54AB5" w:rsidP="00B54AB5"/>
    <w:p w14:paraId="56BE394C" w14:textId="77777777" w:rsidR="00EB28D9" w:rsidRDefault="00EB28D9" w:rsidP="00B54AB5">
      <w:pPr>
        <w:spacing w:line="274" w:lineRule="exact"/>
        <w:rPr>
          <w:sz w:val="26"/>
        </w:rPr>
      </w:pPr>
    </w:p>
    <w:p w14:paraId="5AA8EDBA" w14:textId="77777777" w:rsidR="00EB28D9" w:rsidRPr="00EB28D9" w:rsidRDefault="00EB28D9" w:rsidP="00EB28D9">
      <w:pPr>
        <w:rPr>
          <w:sz w:val="26"/>
        </w:rPr>
      </w:pPr>
    </w:p>
    <w:p w14:paraId="1DB4DF99" w14:textId="77777777" w:rsidR="00EB28D9" w:rsidRPr="00EB28D9" w:rsidRDefault="00EB28D9" w:rsidP="00EB28D9">
      <w:pPr>
        <w:rPr>
          <w:sz w:val="26"/>
        </w:rPr>
      </w:pPr>
    </w:p>
    <w:p w14:paraId="3EF2C10E" w14:textId="77777777" w:rsidR="00EB28D9" w:rsidRPr="00EB28D9" w:rsidRDefault="00EB28D9" w:rsidP="00EB28D9">
      <w:pPr>
        <w:rPr>
          <w:sz w:val="26"/>
        </w:rPr>
      </w:pPr>
    </w:p>
    <w:p w14:paraId="01E51313" w14:textId="77777777" w:rsidR="00EB28D9" w:rsidRPr="00EB28D9" w:rsidRDefault="00EB28D9" w:rsidP="00EB28D9">
      <w:pPr>
        <w:rPr>
          <w:sz w:val="26"/>
        </w:rPr>
      </w:pPr>
    </w:p>
    <w:p w14:paraId="4C198356" w14:textId="77777777" w:rsidR="00EB28D9" w:rsidRPr="00EB28D9" w:rsidRDefault="00EB28D9" w:rsidP="00EB28D9">
      <w:pPr>
        <w:rPr>
          <w:sz w:val="26"/>
        </w:rPr>
      </w:pPr>
    </w:p>
    <w:p w14:paraId="09D0665F" w14:textId="77777777" w:rsidR="00EB28D9" w:rsidRPr="00EB28D9" w:rsidRDefault="00EB28D9" w:rsidP="00EB28D9">
      <w:pPr>
        <w:rPr>
          <w:sz w:val="26"/>
        </w:rPr>
      </w:pPr>
    </w:p>
    <w:p w14:paraId="1AF3F2C0" w14:textId="77777777" w:rsidR="00EB28D9" w:rsidRPr="00EB28D9" w:rsidRDefault="00EB28D9" w:rsidP="00EB28D9">
      <w:pPr>
        <w:rPr>
          <w:sz w:val="26"/>
        </w:rPr>
      </w:pPr>
    </w:p>
    <w:p w14:paraId="1BB477FC" w14:textId="77777777" w:rsidR="00EB28D9" w:rsidRPr="00EB28D9" w:rsidRDefault="00EB28D9" w:rsidP="00EB28D9">
      <w:pPr>
        <w:rPr>
          <w:sz w:val="26"/>
        </w:rPr>
      </w:pPr>
    </w:p>
    <w:p w14:paraId="756BB5EA" w14:textId="77777777" w:rsidR="00EB28D9" w:rsidRPr="00EB28D9" w:rsidRDefault="00EB28D9" w:rsidP="00EB28D9">
      <w:pPr>
        <w:rPr>
          <w:sz w:val="26"/>
        </w:rPr>
      </w:pPr>
    </w:p>
    <w:p w14:paraId="402EDB20" w14:textId="77777777" w:rsidR="00EB28D9" w:rsidRPr="00EB28D9" w:rsidRDefault="00EB28D9" w:rsidP="00EB28D9">
      <w:pPr>
        <w:rPr>
          <w:sz w:val="26"/>
        </w:rPr>
      </w:pPr>
    </w:p>
    <w:p w14:paraId="6099440C" w14:textId="77777777" w:rsidR="00EB28D9" w:rsidRPr="00EB28D9" w:rsidRDefault="00EB28D9" w:rsidP="00EB28D9">
      <w:pPr>
        <w:rPr>
          <w:sz w:val="26"/>
        </w:rPr>
      </w:pPr>
    </w:p>
    <w:p w14:paraId="72D47000" w14:textId="77777777" w:rsidR="00EB28D9" w:rsidRPr="00EB28D9" w:rsidRDefault="00EB28D9" w:rsidP="00EB28D9">
      <w:pPr>
        <w:rPr>
          <w:sz w:val="26"/>
        </w:rPr>
      </w:pPr>
    </w:p>
    <w:p w14:paraId="5AD9A290" w14:textId="77777777" w:rsidR="00EB28D9" w:rsidRPr="00EB28D9" w:rsidRDefault="00EB28D9" w:rsidP="00EB28D9">
      <w:pPr>
        <w:rPr>
          <w:sz w:val="26"/>
        </w:rPr>
      </w:pPr>
    </w:p>
    <w:p w14:paraId="6A3E642C" w14:textId="77777777" w:rsidR="00EB28D9" w:rsidRPr="00EB28D9" w:rsidRDefault="00EB28D9" w:rsidP="00EB28D9">
      <w:pPr>
        <w:rPr>
          <w:sz w:val="26"/>
        </w:rPr>
      </w:pPr>
    </w:p>
    <w:p w14:paraId="7695E178" w14:textId="77777777" w:rsidR="00EB28D9" w:rsidRPr="00EB28D9" w:rsidRDefault="00EB28D9" w:rsidP="00EB28D9">
      <w:pPr>
        <w:rPr>
          <w:sz w:val="26"/>
        </w:rPr>
      </w:pPr>
    </w:p>
    <w:p w14:paraId="6EF7B19A" w14:textId="77777777" w:rsidR="00EB28D9" w:rsidRPr="00EB28D9" w:rsidRDefault="00EB28D9" w:rsidP="00EB28D9">
      <w:pPr>
        <w:rPr>
          <w:sz w:val="26"/>
        </w:rPr>
      </w:pPr>
    </w:p>
    <w:p w14:paraId="2F654846" w14:textId="77777777" w:rsidR="00B54AB5" w:rsidRDefault="00B54AB5" w:rsidP="00B54AB5">
      <w:pPr>
        <w:ind w:left="426"/>
        <w:rPr>
          <w:sz w:val="26"/>
        </w:rPr>
        <w:sectPr w:rsidR="00B54AB5" w:rsidSect="00B54AB5">
          <w:pgSz w:w="12240" w:h="15840"/>
          <w:pgMar w:top="1560" w:right="300" w:bottom="280" w:left="320" w:header="720" w:footer="720" w:gutter="0"/>
          <w:cols w:space="720"/>
        </w:sectPr>
      </w:pPr>
    </w:p>
    <w:p w14:paraId="5B926B7C" w14:textId="77777777" w:rsidR="00B54AB5" w:rsidRDefault="00B54AB5" w:rsidP="00EB28D9">
      <w:pPr>
        <w:spacing w:after="0" w:line="252" w:lineRule="auto"/>
        <w:ind w:right="100"/>
        <w:jc w:val="center"/>
        <w:rPr>
          <w:b/>
          <w:sz w:val="26"/>
        </w:rPr>
      </w:pPr>
      <w:r>
        <w:rPr>
          <w:b/>
          <w:sz w:val="26"/>
        </w:rPr>
        <w:lastRenderedPageBreak/>
        <w:t>Annex C</w:t>
      </w:r>
    </w:p>
    <w:p w14:paraId="1B326DE2" w14:textId="77777777" w:rsidR="00B54AB5" w:rsidRDefault="00B54AB5" w:rsidP="00EB28D9">
      <w:pPr>
        <w:spacing w:after="0" w:line="252" w:lineRule="auto"/>
        <w:ind w:right="100"/>
        <w:jc w:val="center"/>
        <w:rPr>
          <w:sz w:val="26"/>
        </w:rPr>
      </w:pPr>
      <w:r>
        <w:rPr>
          <w:sz w:val="26"/>
        </w:rPr>
        <w:t>(Clause 4.3)</w:t>
      </w:r>
    </w:p>
    <w:p w14:paraId="78AE37E9" w14:textId="77777777" w:rsidR="00B54AB5" w:rsidRDefault="00B54AB5" w:rsidP="00B54AB5">
      <w:pPr>
        <w:pStyle w:val="BodyText"/>
        <w:spacing w:before="4"/>
        <w:ind w:left="0"/>
        <w:rPr>
          <w:sz w:val="25"/>
        </w:rPr>
      </w:pPr>
    </w:p>
    <w:p w14:paraId="4EA3EA6B" w14:textId="77777777" w:rsidR="00B54AB5" w:rsidRPr="004100D7" w:rsidRDefault="00B54AB5" w:rsidP="00B54AB5">
      <w:pPr>
        <w:ind w:right="100"/>
        <w:jc w:val="center"/>
        <w:rPr>
          <w:rFonts w:ascii="Carlito"/>
          <w:b/>
          <w:sz w:val="28"/>
          <w:szCs w:val="28"/>
        </w:rPr>
      </w:pPr>
      <w:r>
        <w:rPr>
          <w:rFonts w:ascii="Carlito"/>
          <w:b/>
          <w:sz w:val="28"/>
          <w:szCs w:val="28"/>
        </w:rPr>
        <w:t>Training Curriculum:</w:t>
      </w:r>
      <w:r w:rsidRPr="004100D7">
        <w:rPr>
          <w:rFonts w:ascii="Carlito"/>
          <w:b/>
          <w:sz w:val="28"/>
          <w:szCs w:val="28"/>
        </w:rPr>
        <w:t xml:space="preserve"> Unarmed Security Guard</w:t>
      </w:r>
    </w:p>
    <w:p w14:paraId="0164DF9E" w14:textId="77777777" w:rsidR="00B54AB5" w:rsidRDefault="00B54AB5" w:rsidP="00B54AB5">
      <w:pPr>
        <w:pStyle w:val="BodyText"/>
        <w:spacing w:before="7"/>
        <w:ind w:left="426"/>
        <w:rPr>
          <w:rFonts w:ascii="Carlito"/>
          <w:b/>
          <w:sz w:val="14"/>
        </w:rPr>
      </w:pPr>
    </w:p>
    <w:tbl>
      <w:tblPr>
        <w:tblW w:w="0" w:type="auto"/>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1"/>
        <w:gridCol w:w="3060"/>
        <w:gridCol w:w="5981"/>
      </w:tblGrid>
      <w:tr w:rsidR="00B54AB5" w:rsidRPr="00B82222" w14:paraId="1C78484E" w14:textId="77777777" w:rsidTr="00B54AB5">
        <w:trPr>
          <w:trHeight w:val="441"/>
        </w:trPr>
        <w:tc>
          <w:tcPr>
            <w:tcW w:w="1041" w:type="dxa"/>
          </w:tcPr>
          <w:p w14:paraId="15E37496" w14:textId="77777777" w:rsidR="00B54AB5" w:rsidRPr="00B82222" w:rsidRDefault="00B54AB5" w:rsidP="00B54AB5">
            <w:pPr>
              <w:pStyle w:val="TableParagraph"/>
              <w:spacing w:before="2"/>
              <w:ind w:left="426"/>
              <w:rPr>
                <w:b/>
                <w:sz w:val="24"/>
                <w:szCs w:val="24"/>
              </w:rPr>
            </w:pPr>
            <w:proofErr w:type="spellStart"/>
            <w:r w:rsidRPr="00B82222">
              <w:rPr>
                <w:b/>
                <w:sz w:val="24"/>
                <w:szCs w:val="24"/>
              </w:rPr>
              <w:t>Sl</w:t>
            </w:r>
            <w:proofErr w:type="spellEnd"/>
            <w:r w:rsidRPr="00B82222">
              <w:rPr>
                <w:b/>
                <w:sz w:val="24"/>
                <w:szCs w:val="24"/>
              </w:rPr>
              <w:t xml:space="preserve"> No.</w:t>
            </w:r>
          </w:p>
        </w:tc>
        <w:tc>
          <w:tcPr>
            <w:tcW w:w="3060" w:type="dxa"/>
          </w:tcPr>
          <w:p w14:paraId="51FC5D35" w14:textId="77777777" w:rsidR="00B54AB5" w:rsidRPr="00B82222" w:rsidRDefault="00B54AB5" w:rsidP="00B54AB5">
            <w:pPr>
              <w:pStyle w:val="TableParagraph"/>
              <w:spacing w:before="90"/>
              <w:ind w:left="426"/>
              <w:rPr>
                <w:b/>
                <w:sz w:val="24"/>
                <w:szCs w:val="24"/>
              </w:rPr>
            </w:pPr>
            <w:r w:rsidRPr="00B82222">
              <w:rPr>
                <w:b/>
                <w:sz w:val="24"/>
                <w:szCs w:val="24"/>
              </w:rPr>
              <w:t>Category</w:t>
            </w:r>
          </w:p>
        </w:tc>
        <w:tc>
          <w:tcPr>
            <w:tcW w:w="5981" w:type="dxa"/>
          </w:tcPr>
          <w:p w14:paraId="5990A0DE" w14:textId="77777777" w:rsidR="00B54AB5" w:rsidRPr="00B82222" w:rsidRDefault="00B54AB5" w:rsidP="00B54AB5">
            <w:pPr>
              <w:pStyle w:val="TableParagraph"/>
              <w:spacing w:before="90"/>
              <w:ind w:left="426"/>
              <w:rPr>
                <w:b/>
                <w:sz w:val="24"/>
                <w:szCs w:val="24"/>
              </w:rPr>
            </w:pPr>
            <w:r w:rsidRPr="00B82222">
              <w:rPr>
                <w:b/>
                <w:sz w:val="24"/>
                <w:szCs w:val="24"/>
              </w:rPr>
              <w:t>Requirements</w:t>
            </w:r>
          </w:p>
        </w:tc>
      </w:tr>
      <w:tr w:rsidR="00B54AB5" w:rsidRPr="00B82222" w14:paraId="6A11D329" w14:textId="77777777" w:rsidTr="00B54AB5">
        <w:trPr>
          <w:trHeight w:val="520"/>
        </w:trPr>
        <w:tc>
          <w:tcPr>
            <w:tcW w:w="1041" w:type="dxa"/>
          </w:tcPr>
          <w:p w14:paraId="4D7AA224" w14:textId="77777777" w:rsidR="00B54AB5" w:rsidRPr="00A663CE" w:rsidRDefault="00B54AB5" w:rsidP="00B54AB5">
            <w:pPr>
              <w:pStyle w:val="TableParagraph"/>
              <w:spacing w:before="2"/>
              <w:rPr>
                <w:sz w:val="24"/>
                <w:szCs w:val="24"/>
              </w:rPr>
            </w:pPr>
            <w:r>
              <w:rPr>
                <w:sz w:val="24"/>
                <w:szCs w:val="24"/>
              </w:rPr>
              <w:t xml:space="preserve">     </w:t>
            </w:r>
            <w:r w:rsidRPr="00A663CE">
              <w:rPr>
                <w:sz w:val="24"/>
                <w:szCs w:val="24"/>
              </w:rPr>
              <w:t>(1)</w:t>
            </w:r>
          </w:p>
        </w:tc>
        <w:tc>
          <w:tcPr>
            <w:tcW w:w="3060" w:type="dxa"/>
          </w:tcPr>
          <w:p w14:paraId="74AB15B1" w14:textId="77777777" w:rsidR="00B54AB5" w:rsidRPr="00A663CE" w:rsidRDefault="00B54AB5" w:rsidP="00B54AB5">
            <w:pPr>
              <w:pStyle w:val="TableParagraph"/>
              <w:spacing w:before="2"/>
              <w:ind w:left="426"/>
              <w:rPr>
                <w:sz w:val="24"/>
                <w:szCs w:val="24"/>
              </w:rPr>
            </w:pPr>
            <w:r w:rsidRPr="00A663CE">
              <w:rPr>
                <w:sz w:val="24"/>
                <w:szCs w:val="24"/>
              </w:rPr>
              <w:t>(2)</w:t>
            </w:r>
          </w:p>
        </w:tc>
        <w:tc>
          <w:tcPr>
            <w:tcW w:w="5981" w:type="dxa"/>
          </w:tcPr>
          <w:p w14:paraId="626C269A" w14:textId="77777777" w:rsidR="00B54AB5" w:rsidRPr="00A663CE" w:rsidRDefault="00B54AB5" w:rsidP="00B54AB5">
            <w:pPr>
              <w:pStyle w:val="TableParagraph"/>
              <w:spacing w:before="2"/>
              <w:ind w:left="426"/>
              <w:rPr>
                <w:sz w:val="24"/>
                <w:szCs w:val="24"/>
              </w:rPr>
            </w:pPr>
            <w:r w:rsidRPr="00A663CE">
              <w:rPr>
                <w:sz w:val="24"/>
                <w:szCs w:val="24"/>
              </w:rPr>
              <w:t>(3)</w:t>
            </w:r>
          </w:p>
        </w:tc>
      </w:tr>
      <w:tr w:rsidR="00B54AB5" w:rsidRPr="00B82222" w14:paraId="2502F7ED" w14:textId="77777777" w:rsidTr="00B54AB5">
        <w:trPr>
          <w:trHeight w:val="660"/>
        </w:trPr>
        <w:tc>
          <w:tcPr>
            <w:tcW w:w="1041" w:type="dxa"/>
            <w:vMerge w:val="restart"/>
          </w:tcPr>
          <w:p w14:paraId="48DEB757" w14:textId="77777777" w:rsidR="00B54AB5" w:rsidRPr="00B82222" w:rsidRDefault="00B54AB5" w:rsidP="00B54AB5">
            <w:pPr>
              <w:pStyle w:val="TableParagraph"/>
              <w:spacing w:line="294" w:lineRule="exact"/>
              <w:ind w:left="426"/>
              <w:rPr>
                <w:sz w:val="24"/>
                <w:szCs w:val="24"/>
              </w:rPr>
            </w:pPr>
            <w:r>
              <w:rPr>
                <w:sz w:val="24"/>
                <w:szCs w:val="24"/>
              </w:rPr>
              <w:t>1</w:t>
            </w:r>
          </w:p>
        </w:tc>
        <w:tc>
          <w:tcPr>
            <w:tcW w:w="3060" w:type="dxa"/>
            <w:vMerge w:val="restart"/>
          </w:tcPr>
          <w:p w14:paraId="232C7094" w14:textId="77777777" w:rsidR="00B54AB5" w:rsidRPr="00B82222" w:rsidRDefault="00B54AB5" w:rsidP="00B54AB5">
            <w:pPr>
              <w:pStyle w:val="TableParagraph"/>
              <w:spacing w:before="144"/>
              <w:ind w:left="426" w:right="246"/>
              <w:rPr>
                <w:sz w:val="24"/>
                <w:szCs w:val="24"/>
              </w:rPr>
            </w:pPr>
            <w:r w:rsidRPr="00B82222">
              <w:rPr>
                <w:sz w:val="24"/>
                <w:szCs w:val="24"/>
              </w:rPr>
              <w:t>Minimum Educational Qualiﬁcation and Experience</w:t>
            </w:r>
          </w:p>
        </w:tc>
        <w:tc>
          <w:tcPr>
            <w:tcW w:w="5981" w:type="dxa"/>
          </w:tcPr>
          <w:p w14:paraId="7AE7ADC9" w14:textId="77777777" w:rsidR="00B54AB5" w:rsidRPr="00B82222" w:rsidRDefault="00B54AB5" w:rsidP="00B54AB5">
            <w:pPr>
              <w:pStyle w:val="TableParagraph"/>
              <w:spacing w:before="204"/>
              <w:ind w:left="426"/>
              <w:rPr>
                <w:sz w:val="24"/>
                <w:szCs w:val="24"/>
              </w:rPr>
            </w:pPr>
            <w:r w:rsidRPr="00B82222">
              <w:rPr>
                <w:sz w:val="24"/>
                <w:szCs w:val="24"/>
              </w:rPr>
              <w:t>10th Pass,</w:t>
            </w:r>
          </w:p>
        </w:tc>
      </w:tr>
      <w:tr w:rsidR="00B54AB5" w:rsidRPr="00B82222" w14:paraId="40B83D4D" w14:textId="77777777" w:rsidTr="00B54AB5">
        <w:trPr>
          <w:trHeight w:val="570"/>
        </w:trPr>
        <w:tc>
          <w:tcPr>
            <w:tcW w:w="1041" w:type="dxa"/>
            <w:vMerge/>
          </w:tcPr>
          <w:p w14:paraId="7DEDF4F8" w14:textId="77777777" w:rsidR="00B54AB5" w:rsidRPr="00B82222" w:rsidRDefault="00B54AB5" w:rsidP="00B54AB5">
            <w:pPr>
              <w:pStyle w:val="TableParagraph"/>
              <w:spacing w:line="294" w:lineRule="exact"/>
              <w:ind w:left="426"/>
              <w:rPr>
                <w:sz w:val="24"/>
                <w:szCs w:val="24"/>
              </w:rPr>
            </w:pPr>
          </w:p>
        </w:tc>
        <w:tc>
          <w:tcPr>
            <w:tcW w:w="3060" w:type="dxa"/>
            <w:vMerge/>
          </w:tcPr>
          <w:p w14:paraId="2CDBBEF0" w14:textId="77777777" w:rsidR="00B54AB5" w:rsidRPr="00B82222" w:rsidRDefault="00B54AB5" w:rsidP="00B54AB5">
            <w:pPr>
              <w:pStyle w:val="TableParagraph"/>
              <w:spacing w:before="144"/>
              <w:ind w:left="426" w:right="246"/>
              <w:rPr>
                <w:sz w:val="24"/>
                <w:szCs w:val="24"/>
              </w:rPr>
            </w:pPr>
          </w:p>
        </w:tc>
        <w:tc>
          <w:tcPr>
            <w:tcW w:w="5981" w:type="dxa"/>
          </w:tcPr>
          <w:p w14:paraId="0538C5F2" w14:textId="77777777" w:rsidR="00B54AB5" w:rsidRPr="00B82222" w:rsidRDefault="00B54AB5" w:rsidP="00B54AB5">
            <w:pPr>
              <w:pStyle w:val="TableParagraph"/>
              <w:spacing w:before="8"/>
              <w:ind w:left="426"/>
              <w:rPr>
                <w:rFonts w:ascii="Carlito"/>
                <w:b/>
                <w:sz w:val="24"/>
                <w:szCs w:val="24"/>
              </w:rPr>
            </w:pPr>
          </w:p>
          <w:p w14:paraId="6E0E96B3" w14:textId="77777777" w:rsidR="00B54AB5" w:rsidRPr="00B82222" w:rsidRDefault="00B54AB5" w:rsidP="00B54AB5">
            <w:pPr>
              <w:pStyle w:val="TableParagraph"/>
              <w:spacing w:line="285" w:lineRule="exact"/>
              <w:ind w:left="426"/>
              <w:rPr>
                <w:sz w:val="24"/>
                <w:szCs w:val="24"/>
              </w:rPr>
            </w:pPr>
            <w:r w:rsidRPr="00B82222">
              <w:rPr>
                <w:sz w:val="24"/>
                <w:szCs w:val="24"/>
              </w:rPr>
              <w:t>Standard of physical fitness for security guards.-</w:t>
            </w:r>
          </w:p>
        </w:tc>
      </w:tr>
      <w:tr w:rsidR="00B54AB5" w:rsidRPr="00B82222" w14:paraId="0C89E4EB" w14:textId="77777777" w:rsidTr="00B54AB5">
        <w:trPr>
          <w:trHeight w:val="1495"/>
        </w:trPr>
        <w:tc>
          <w:tcPr>
            <w:tcW w:w="1041" w:type="dxa"/>
            <w:vMerge/>
          </w:tcPr>
          <w:p w14:paraId="77147894" w14:textId="77777777" w:rsidR="00B54AB5" w:rsidRPr="00B82222" w:rsidRDefault="00B54AB5" w:rsidP="00B54AB5">
            <w:pPr>
              <w:pStyle w:val="TableParagraph"/>
              <w:spacing w:line="294" w:lineRule="exact"/>
              <w:ind w:left="426"/>
              <w:rPr>
                <w:sz w:val="24"/>
                <w:szCs w:val="24"/>
              </w:rPr>
            </w:pPr>
          </w:p>
        </w:tc>
        <w:tc>
          <w:tcPr>
            <w:tcW w:w="3060" w:type="dxa"/>
            <w:vMerge/>
          </w:tcPr>
          <w:p w14:paraId="6762BC26" w14:textId="77777777" w:rsidR="00B54AB5" w:rsidRPr="00B82222" w:rsidRDefault="00B54AB5" w:rsidP="00B54AB5">
            <w:pPr>
              <w:ind w:left="426"/>
              <w:rPr>
                <w:sz w:val="24"/>
                <w:szCs w:val="24"/>
              </w:rPr>
            </w:pPr>
          </w:p>
        </w:tc>
        <w:tc>
          <w:tcPr>
            <w:tcW w:w="5981" w:type="dxa"/>
          </w:tcPr>
          <w:p w14:paraId="51D8FDB5" w14:textId="77777777" w:rsidR="00B54AB5" w:rsidRPr="00B82222" w:rsidRDefault="00B54AB5" w:rsidP="00B54AB5">
            <w:pPr>
              <w:pStyle w:val="TableParagraph"/>
              <w:ind w:left="426" w:right="463"/>
              <w:rPr>
                <w:sz w:val="24"/>
                <w:szCs w:val="24"/>
              </w:rPr>
            </w:pPr>
            <w:r w:rsidRPr="00B82222">
              <w:rPr>
                <w:sz w:val="24"/>
                <w:szCs w:val="24"/>
              </w:rPr>
              <w:t>(</w:t>
            </w:r>
            <w:proofErr w:type="spellStart"/>
            <w:r w:rsidRPr="00B82222">
              <w:rPr>
                <w:sz w:val="24"/>
                <w:szCs w:val="24"/>
              </w:rPr>
              <w:t>i</w:t>
            </w:r>
            <w:proofErr w:type="spellEnd"/>
            <w:r w:rsidRPr="00B82222">
              <w:rPr>
                <w:sz w:val="24"/>
                <w:szCs w:val="24"/>
              </w:rPr>
              <w:t xml:space="preserve">) Height, 160 </w:t>
            </w:r>
            <w:proofErr w:type="spellStart"/>
            <w:r w:rsidRPr="00B82222">
              <w:rPr>
                <w:sz w:val="24"/>
                <w:szCs w:val="24"/>
              </w:rPr>
              <w:t>cms</w:t>
            </w:r>
            <w:proofErr w:type="spellEnd"/>
            <w:r w:rsidRPr="00B82222">
              <w:rPr>
                <w:sz w:val="24"/>
                <w:szCs w:val="24"/>
              </w:rPr>
              <w:t xml:space="preserve"> (Female 150 </w:t>
            </w:r>
            <w:proofErr w:type="spellStart"/>
            <w:r w:rsidRPr="00B82222">
              <w:rPr>
                <w:sz w:val="24"/>
                <w:szCs w:val="24"/>
              </w:rPr>
              <w:t>cms</w:t>
            </w:r>
            <w:proofErr w:type="spellEnd"/>
            <w:r w:rsidRPr="00B82222">
              <w:rPr>
                <w:sz w:val="24"/>
                <w:szCs w:val="24"/>
              </w:rPr>
              <w:t xml:space="preserve">), weight according to standard table of height and weight, chest 80 </w:t>
            </w:r>
            <w:proofErr w:type="spellStart"/>
            <w:r w:rsidRPr="00B82222">
              <w:rPr>
                <w:sz w:val="24"/>
                <w:szCs w:val="24"/>
              </w:rPr>
              <w:t>cms</w:t>
            </w:r>
            <w:proofErr w:type="spellEnd"/>
            <w:r w:rsidRPr="00B82222">
              <w:rPr>
                <w:sz w:val="24"/>
                <w:szCs w:val="24"/>
              </w:rPr>
              <w:t xml:space="preserve"> with an expansion of 4 </w:t>
            </w:r>
            <w:proofErr w:type="spellStart"/>
            <w:r w:rsidRPr="00B82222">
              <w:rPr>
                <w:sz w:val="24"/>
                <w:szCs w:val="24"/>
              </w:rPr>
              <w:t>cms</w:t>
            </w:r>
            <w:proofErr w:type="spellEnd"/>
            <w:r w:rsidRPr="00B82222">
              <w:rPr>
                <w:sz w:val="24"/>
                <w:szCs w:val="24"/>
              </w:rPr>
              <w:t xml:space="preserve"> (for females no minimum requirement for chest measurement).</w:t>
            </w:r>
          </w:p>
        </w:tc>
      </w:tr>
      <w:tr w:rsidR="00B54AB5" w:rsidRPr="00B82222" w14:paraId="2DE0EDE1" w14:textId="77777777" w:rsidTr="00B54AB5">
        <w:trPr>
          <w:trHeight w:val="1517"/>
        </w:trPr>
        <w:tc>
          <w:tcPr>
            <w:tcW w:w="1041" w:type="dxa"/>
            <w:vMerge/>
            <w:tcBorders>
              <w:bottom w:val="single" w:sz="4" w:space="0" w:color="auto"/>
            </w:tcBorders>
          </w:tcPr>
          <w:p w14:paraId="211FCEE2" w14:textId="77777777" w:rsidR="00B54AB5" w:rsidRPr="00B82222" w:rsidRDefault="00B54AB5" w:rsidP="00B54AB5">
            <w:pPr>
              <w:pStyle w:val="TableParagraph"/>
              <w:ind w:left="426"/>
              <w:rPr>
                <w:sz w:val="24"/>
                <w:szCs w:val="24"/>
              </w:rPr>
            </w:pPr>
          </w:p>
        </w:tc>
        <w:tc>
          <w:tcPr>
            <w:tcW w:w="3060" w:type="dxa"/>
            <w:vMerge/>
            <w:tcBorders>
              <w:bottom w:val="single" w:sz="4" w:space="0" w:color="auto"/>
            </w:tcBorders>
          </w:tcPr>
          <w:p w14:paraId="5C5080D4" w14:textId="77777777" w:rsidR="00B54AB5" w:rsidRPr="00B82222" w:rsidRDefault="00B54AB5" w:rsidP="00B54AB5">
            <w:pPr>
              <w:pStyle w:val="TableParagraph"/>
              <w:ind w:left="426"/>
              <w:rPr>
                <w:sz w:val="24"/>
                <w:szCs w:val="24"/>
              </w:rPr>
            </w:pPr>
          </w:p>
        </w:tc>
        <w:tc>
          <w:tcPr>
            <w:tcW w:w="5981" w:type="dxa"/>
            <w:tcBorders>
              <w:bottom w:val="single" w:sz="4" w:space="0" w:color="auto"/>
            </w:tcBorders>
          </w:tcPr>
          <w:p w14:paraId="176B1EDC" w14:textId="77777777" w:rsidR="00B54AB5" w:rsidRPr="00B82222" w:rsidRDefault="00B54AB5" w:rsidP="00B54AB5">
            <w:pPr>
              <w:pStyle w:val="TableParagraph"/>
              <w:ind w:left="426" w:right="140"/>
              <w:rPr>
                <w:sz w:val="24"/>
                <w:szCs w:val="24"/>
              </w:rPr>
            </w:pPr>
            <w:r w:rsidRPr="00B82222">
              <w:rPr>
                <w:sz w:val="24"/>
                <w:szCs w:val="24"/>
              </w:rPr>
              <w:t xml:space="preserve">(ii)Eye sight: Far sight vision 6/6, near vision 0.6/0.6 with or without correction, free from </w:t>
            </w:r>
            <w:proofErr w:type="spellStart"/>
            <w:r w:rsidRPr="00B82222">
              <w:rPr>
                <w:sz w:val="24"/>
                <w:szCs w:val="24"/>
              </w:rPr>
              <w:t>colour</w:t>
            </w:r>
            <w:proofErr w:type="spellEnd"/>
            <w:r w:rsidRPr="00B82222">
              <w:rPr>
                <w:sz w:val="24"/>
                <w:szCs w:val="24"/>
              </w:rPr>
              <w:t xml:space="preserve"> blindness</w:t>
            </w:r>
          </w:p>
          <w:p w14:paraId="038B893C" w14:textId="77777777" w:rsidR="00B54AB5" w:rsidRPr="00B82222" w:rsidRDefault="00B54AB5" w:rsidP="00B54AB5">
            <w:pPr>
              <w:pStyle w:val="TableParagraph"/>
              <w:spacing w:line="280" w:lineRule="exact"/>
              <w:ind w:left="426"/>
              <w:rPr>
                <w:sz w:val="24"/>
                <w:szCs w:val="24"/>
              </w:rPr>
            </w:pPr>
            <w:r w:rsidRPr="00B82222">
              <w:rPr>
                <w:sz w:val="24"/>
                <w:szCs w:val="24"/>
              </w:rPr>
              <w:t>(iii) Free from knock knee and flat foot</w:t>
            </w:r>
          </w:p>
          <w:p w14:paraId="1B1C75D3" w14:textId="77777777" w:rsidR="00B54AB5" w:rsidRPr="00B82222" w:rsidRDefault="00B54AB5" w:rsidP="00B54AB5">
            <w:pPr>
              <w:pStyle w:val="TableParagraph"/>
              <w:spacing w:line="280" w:lineRule="exact"/>
              <w:ind w:left="426"/>
              <w:rPr>
                <w:sz w:val="24"/>
                <w:szCs w:val="24"/>
              </w:rPr>
            </w:pPr>
            <w:r w:rsidRPr="00B82222">
              <w:rPr>
                <w:sz w:val="24"/>
                <w:szCs w:val="24"/>
              </w:rPr>
              <w:t>(iv)Hearing: Free from defect</w:t>
            </w:r>
          </w:p>
        </w:tc>
      </w:tr>
      <w:tr w:rsidR="00B54AB5" w:rsidRPr="00B82222" w14:paraId="54BF4A5F" w14:textId="77777777" w:rsidTr="00B54AB5">
        <w:trPr>
          <w:trHeight w:val="570"/>
        </w:trPr>
        <w:tc>
          <w:tcPr>
            <w:tcW w:w="1041" w:type="dxa"/>
          </w:tcPr>
          <w:p w14:paraId="29129C7E" w14:textId="77777777" w:rsidR="00B54AB5" w:rsidRPr="00B82222" w:rsidRDefault="00B54AB5" w:rsidP="00B54AB5">
            <w:pPr>
              <w:pStyle w:val="TableParagraph"/>
              <w:spacing w:line="294" w:lineRule="exact"/>
              <w:ind w:left="426"/>
              <w:rPr>
                <w:sz w:val="24"/>
                <w:szCs w:val="24"/>
              </w:rPr>
            </w:pPr>
            <w:r>
              <w:rPr>
                <w:sz w:val="24"/>
                <w:szCs w:val="24"/>
              </w:rPr>
              <w:t>2</w:t>
            </w:r>
          </w:p>
        </w:tc>
        <w:tc>
          <w:tcPr>
            <w:tcW w:w="3060" w:type="dxa"/>
          </w:tcPr>
          <w:p w14:paraId="4A0A59C0" w14:textId="77777777" w:rsidR="00B54AB5" w:rsidRPr="00B82222" w:rsidRDefault="00B54AB5" w:rsidP="00B54AB5">
            <w:pPr>
              <w:pStyle w:val="TableParagraph"/>
              <w:spacing w:before="129"/>
              <w:ind w:left="426"/>
              <w:rPr>
                <w:sz w:val="24"/>
                <w:szCs w:val="24"/>
              </w:rPr>
            </w:pPr>
            <w:r w:rsidRPr="00B82222">
              <w:rPr>
                <w:sz w:val="24"/>
                <w:szCs w:val="24"/>
              </w:rPr>
              <w:t>Duration of the Course</w:t>
            </w:r>
          </w:p>
        </w:tc>
        <w:tc>
          <w:tcPr>
            <w:tcW w:w="5981" w:type="dxa"/>
          </w:tcPr>
          <w:p w14:paraId="0A21FBA3" w14:textId="77777777" w:rsidR="00B54AB5" w:rsidRPr="00B82222" w:rsidRDefault="00B54AB5" w:rsidP="00B54AB5">
            <w:pPr>
              <w:pStyle w:val="TableParagraph"/>
              <w:spacing w:before="129"/>
              <w:ind w:left="426"/>
              <w:rPr>
                <w:sz w:val="24"/>
                <w:szCs w:val="24"/>
              </w:rPr>
            </w:pPr>
            <w:r>
              <w:rPr>
                <w:sz w:val="24"/>
                <w:szCs w:val="24"/>
              </w:rPr>
              <w:t xml:space="preserve">100 </w:t>
            </w:r>
            <w:proofErr w:type="spellStart"/>
            <w:r>
              <w:rPr>
                <w:sz w:val="24"/>
                <w:szCs w:val="24"/>
              </w:rPr>
              <w:t>hrs</w:t>
            </w:r>
            <w:proofErr w:type="spellEnd"/>
            <w:r>
              <w:rPr>
                <w:sz w:val="24"/>
                <w:szCs w:val="24"/>
              </w:rPr>
              <w:t xml:space="preserve"> + 60 </w:t>
            </w:r>
            <w:proofErr w:type="spellStart"/>
            <w:r>
              <w:rPr>
                <w:sz w:val="24"/>
                <w:szCs w:val="24"/>
              </w:rPr>
              <w:t>hrs</w:t>
            </w:r>
            <w:proofErr w:type="spellEnd"/>
            <w:r>
              <w:rPr>
                <w:sz w:val="24"/>
                <w:szCs w:val="24"/>
              </w:rPr>
              <w:t xml:space="preserve"> Practical</w:t>
            </w:r>
          </w:p>
        </w:tc>
      </w:tr>
      <w:tr w:rsidR="00B54AB5" w:rsidRPr="00B82222" w14:paraId="5998DA14" w14:textId="77777777" w:rsidTr="00B54AB5">
        <w:trPr>
          <w:trHeight w:val="570"/>
        </w:trPr>
        <w:tc>
          <w:tcPr>
            <w:tcW w:w="1041" w:type="dxa"/>
          </w:tcPr>
          <w:p w14:paraId="4994F428" w14:textId="77777777" w:rsidR="00B54AB5" w:rsidRDefault="00B54AB5" w:rsidP="00B54AB5">
            <w:pPr>
              <w:pStyle w:val="TableParagraph"/>
              <w:spacing w:line="294" w:lineRule="exact"/>
              <w:ind w:left="426"/>
              <w:rPr>
                <w:sz w:val="24"/>
                <w:szCs w:val="24"/>
              </w:rPr>
            </w:pPr>
            <w:r>
              <w:rPr>
                <w:sz w:val="24"/>
                <w:szCs w:val="24"/>
              </w:rPr>
              <w:t>3.</w:t>
            </w:r>
          </w:p>
        </w:tc>
        <w:tc>
          <w:tcPr>
            <w:tcW w:w="3060" w:type="dxa"/>
          </w:tcPr>
          <w:p w14:paraId="72676D9B" w14:textId="77777777" w:rsidR="00B54AB5" w:rsidRPr="00B82222" w:rsidRDefault="00B54AB5" w:rsidP="00B54AB5">
            <w:pPr>
              <w:pStyle w:val="TableParagraph"/>
              <w:spacing w:before="129"/>
              <w:ind w:left="426"/>
              <w:rPr>
                <w:sz w:val="24"/>
                <w:szCs w:val="24"/>
              </w:rPr>
            </w:pPr>
          </w:p>
        </w:tc>
        <w:tc>
          <w:tcPr>
            <w:tcW w:w="5981" w:type="dxa"/>
          </w:tcPr>
          <w:p w14:paraId="04E4D3AA" w14:textId="77777777" w:rsidR="00B54AB5" w:rsidRPr="00377668" w:rsidRDefault="00B54AB5" w:rsidP="00B54AB5">
            <w:pPr>
              <w:pStyle w:val="TableParagraph"/>
              <w:spacing w:before="129"/>
              <w:ind w:left="426"/>
              <w:jc w:val="both"/>
              <w:rPr>
                <w:i/>
                <w:iCs/>
                <w:sz w:val="24"/>
                <w:szCs w:val="24"/>
              </w:rPr>
            </w:pPr>
            <w:r w:rsidRPr="00377668">
              <w:rPr>
                <w:i/>
                <w:iCs/>
                <w:color w:val="FF0000"/>
                <w:sz w:val="24"/>
                <w:szCs w:val="24"/>
              </w:rPr>
              <w:t>Agency shall ensure that every private security working for it undergoes medical examination after every 12 months from his last such examination so as to ensure his continued maintenance of physical standard as prescribed for the entry level.</w:t>
            </w:r>
          </w:p>
        </w:tc>
      </w:tr>
    </w:tbl>
    <w:p w14:paraId="57F30961" w14:textId="77777777" w:rsidR="00B54AB5" w:rsidRDefault="00B54AB5" w:rsidP="00B54AB5">
      <w:pPr>
        <w:pStyle w:val="BodyText"/>
        <w:spacing w:before="69"/>
        <w:ind w:left="426"/>
      </w:pPr>
      <w:r>
        <w:t>This section summarizes the end objectives of the program along with its duration.</w:t>
      </w:r>
    </w:p>
    <w:p w14:paraId="21BBBF75" w14:textId="77777777" w:rsidR="00B54AB5" w:rsidRDefault="00B54AB5" w:rsidP="00B54AB5">
      <w:pPr>
        <w:pStyle w:val="BodyText"/>
        <w:spacing w:before="2"/>
        <w:ind w:left="426"/>
        <w:rPr>
          <w:sz w:val="40"/>
        </w:rPr>
      </w:pPr>
    </w:p>
    <w:p w14:paraId="3AACB097" w14:textId="77777777" w:rsidR="00B54AB5" w:rsidRPr="006B49EF" w:rsidRDefault="00B54AB5" w:rsidP="00B54AB5">
      <w:pPr>
        <w:pStyle w:val="Heading1"/>
        <w:keepNext w:val="0"/>
        <w:keepLines w:val="0"/>
        <w:widowControl w:val="0"/>
        <w:autoSpaceDE w:val="0"/>
        <w:autoSpaceDN w:val="0"/>
        <w:spacing w:before="0" w:after="0"/>
        <w:ind w:left="426"/>
        <w:rPr>
          <w:rFonts w:ascii="Times New Roman" w:eastAsia="Times New Roman" w:hAnsi="Times New Roman" w:cs="Times New Roman"/>
          <w:b/>
          <w:bCs/>
          <w:color w:val="auto"/>
          <w:sz w:val="26"/>
          <w:szCs w:val="26"/>
          <w:lang w:val="en-US"/>
        </w:rPr>
      </w:pPr>
      <w:r w:rsidRPr="006B49EF">
        <w:rPr>
          <w:rFonts w:ascii="Times New Roman" w:eastAsia="Times New Roman" w:hAnsi="Times New Roman" w:cs="Times New Roman"/>
          <w:b/>
          <w:bCs/>
          <w:color w:val="auto"/>
          <w:sz w:val="26"/>
          <w:szCs w:val="26"/>
          <w:lang w:val="en-US"/>
        </w:rPr>
        <w:t>Training Outcomes</w:t>
      </w:r>
    </w:p>
    <w:p w14:paraId="0DFF5678" w14:textId="77777777" w:rsidR="00B54AB5" w:rsidRDefault="00B54AB5" w:rsidP="00B54AB5">
      <w:pPr>
        <w:pStyle w:val="BodyText"/>
        <w:ind w:left="426"/>
        <w:rPr>
          <w:b/>
          <w:sz w:val="36"/>
        </w:rPr>
      </w:pPr>
    </w:p>
    <w:p w14:paraId="17A4E342" w14:textId="77777777" w:rsidR="00B54AB5" w:rsidRDefault="00B54AB5" w:rsidP="00B54AB5">
      <w:pPr>
        <w:pStyle w:val="BodyText"/>
        <w:ind w:left="1170" w:right="1075"/>
      </w:pPr>
      <w:r>
        <w:t>At the end of the program, the learner should have acquired the listed knowledge and skills:</w:t>
      </w:r>
    </w:p>
    <w:p w14:paraId="2BAF0E27" w14:textId="77777777" w:rsidR="00B54AB5" w:rsidRDefault="00B54AB5" w:rsidP="00B54AB5">
      <w:pPr>
        <w:pStyle w:val="BodyText"/>
        <w:ind w:left="1170" w:right="1075"/>
      </w:pPr>
    </w:p>
    <w:p w14:paraId="75BECA54"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98" w:lineRule="exact"/>
        <w:ind w:left="1170" w:hanging="364"/>
        <w:contextualSpacing w:val="0"/>
        <w:rPr>
          <w:sz w:val="26"/>
        </w:rPr>
      </w:pPr>
      <w:r>
        <w:rPr>
          <w:sz w:val="26"/>
        </w:rPr>
        <w:t>Carry out security tasks in accordance with basic security</w:t>
      </w:r>
      <w:r>
        <w:rPr>
          <w:spacing w:val="-26"/>
          <w:sz w:val="26"/>
        </w:rPr>
        <w:t xml:space="preserve"> </w:t>
      </w:r>
      <w:r>
        <w:rPr>
          <w:sz w:val="26"/>
        </w:rPr>
        <w:t>practices.</w:t>
      </w:r>
    </w:p>
    <w:p w14:paraId="3364E264"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98" w:lineRule="exact"/>
        <w:ind w:left="1170" w:hanging="364"/>
        <w:contextualSpacing w:val="0"/>
        <w:rPr>
          <w:sz w:val="26"/>
        </w:rPr>
      </w:pPr>
      <w:r>
        <w:rPr>
          <w:sz w:val="26"/>
        </w:rPr>
        <w:t>Describe legal requirements covering the unarmed security</w:t>
      </w:r>
      <w:r>
        <w:rPr>
          <w:spacing w:val="-15"/>
          <w:sz w:val="26"/>
        </w:rPr>
        <w:t xml:space="preserve"> </w:t>
      </w:r>
      <w:r>
        <w:rPr>
          <w:sz w:val="26"/>
        </w:rPr>
        <w:t>practices.</w:t>
      </w:r>
    </w:p>
    <w:p w14:paraId="404DE321" w14:textId="77777777" w:rsidR="00B54AB5" w:rsidRDefault="00B54AB5" w:rsidP="00EB23C5">
      <w:pPr>
        <w:pStyle w:val="ListParagraph"/>
        <w:widowControl w:val="0"/>
        <w:numPr>
          <w:ilvl w:val="1"/>
          <w:numId w:val="8"/>
        </w:numPr>
        <w:tabs>
          <w:tab w:val="left" w:pos="2301"/>
          <w:tab w:val="left" w:pos="2302"/>
        </w:tabs>
        <w:autoSpaceDE w:val="0"/>
        <w:autoSpaceDN w:val="0"/>
        <w:spacing w:before="1" w:after="0" w:line="240" w:lineRule="auto"/>
        <w:ind w:left="1170" w:right="1320"/>
        <w:contextualSpacing w:val="0"/>
        <w:rPr>
          <w:sz w:val="26"/>
        </w:rPr>
      </w:pPr>
      <w:r>
        <w:rPr>
          <w:sz w:val="26"/>
        </w:rPr>
        <w:t>Explain aspects of private guarding service to people, property, premises</w:t>
      </w:r>
      <w:r>
        <w:rPr>
          <w:spacing w:val="-26"/>
          <w:sz w:val="26"/>
        </w:rPr>
        <w:t xml:space="preserve"> </w:t>
      </w:r>
      <w:r>
        <w:rPr>
          <w:sz w:val="26"/>
        </w:rPr>
        <w:t>and businesses.</w:t>
      </w:r>
    </w:p>
    <w:p w14:paraId="070F49CD" w14:textId="77777777" w:rsidR="00B54AB5" w:rsidRDefault="00B54AB5" w:rsidP="00B54AB5">
      <w:pPr>
        <w:ind w:left="1170"/>
        <w:rPr>
          <w:sz w:val="26"/>
        </w:rPr>
        <w:sectPr w:rsidR="00B54AB5" w:rsidSect="00B54AB5">
          <w:pgSz w:w="12240" w:h="15840"/>
          <w:pgMar w:top="1500" w:right="300" w:bottom="280" w:left="320" w:header="720" w:footer="720" w:gutter="0"/>
          <w:cols w:space="720"/>
        </w:sectPr>
      </w:pPr>
    </w:p>
    <w:p w14:paraId="708EE4A8" w14:textId="77777777" w:rsidR="00B54AB5" w:rsidRDefault="00B54AB5" w:rsidP="00EB23C5">
      <w:pPr>
        <w:pStyle w:val="ListParagraph"/>
        <w:widowControl w:val="0"/>
        <w:numPr>
          <w:ilvl w:val="1"/>
          <w:numId w:val="8"/>
        </w:numPr>
        <w:tabs>
          <w:tab w:val="left" w:pos="2301"/>
          <w:tab w:val="left" w:pos="2302"/>
        </w:tabs>
        <w:autoSpaceDE w:val="0"/>
        <w:autoSpaceDN w:val="0"/>
        <w:spacing w:before="73" w:after="0" w:line="240" w:lineRule="auto"/>
        <w:ind w:left="1170" w:hanging="364"/>
        <w:contextualSpacing w:val="0"/>
        <w:rPr>
          <w:sz w:val="26"/>
        </w:rPr>
      </w:pPr>
      <w:r>
        <w:rPr>
          <w:sz w:val="26"/>
        </w:rPr>
        <w:lastRenderedPageBreak/>
        <w:t>Describe gender mainstreaming and inclusivity</w:t>
      </w:r>
      <w:r>
        <w:rPr>
          <w:spacing w:val="-7"/>
          <w:sz w:val="26"/>
        </w:rPr>
        <w:t xml:space="preserve"> </w:t>
      </w:r>
      <w:r>
        <w:rPr>
          <w:sz w:val="26"/>
        </w:rPr>
        <w:t>practices.</w:t>
      </w:r>
    </w:p>
    <w:p w14:paraId="34E70129" w14:textId="77777777" w:rsidR="00B54AB5" w:rsidRDefault="00B54AB5" w:rsidP="00EB23C5">
      <w:pPr>
        <w:pStyle w:val="ListParagraph"/>
        <w:widowControl w:val="0"/>
        <w:numPr>
          <w:ilvl w:val="1"/>
          <w:numId w:val="8"/>
        </w:numPr>
        <w:tabs>
          <w:tab w:val="left" w:pos="2301"/>
          <w:tab w:val="left" w:pos="2302"/>
        </w:tabs>
        <w:autoSpaceDE w:val="0"/>
        <w:autoSpaceDN w:val="0"/>
        <w:spacing w:before="1" w:after="0" w:line="298" w:lineRule="exact"/>
        <w:ind w:left="1170" w:hanging="364"/>
        <w:contextualSpacing w:val="0"/>
        <w:rPr>
          <w:sz w:val="26"/>
        </w:rPr>
      </w:pPr>
      <w:r>
        <w:rPr>
          <w:sz w:val="26"/>
        </w:rPr>
        <w:t>Explain ways to conserve material and</w:t>
      </w:r>
      <w:r>
        <w:rPr>
          <w:spacing w:val="-16"/>
          <w:sz w:val="26"/>
        </w:rPr>
        <w:t xml:space="preserve"> </w:t>
      </w:r>
      <w:r>
        <w:rPr>
          <w:sz w:val="26"/>
        </w:rPr>
        <w:t>energy.</w:t>
      </w:r>
    </w:p>
    <w:p w14:paraId="1D244CC0"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40" w:lineRule="auto"/>
        <w:ind w:left="1170" w:right="2272"/>
        <w:contextualSpacing w:val="0"/>
        <w:rPr>
          <w:sz w:val="26"/>
        </w:rPr>
      </w:pPr>
      <w:r>
        <w:rPr>
          <w:sz w:val="26"/>
        </w:rPr>
        <w:t>Discuss domain-specific security tasks in commercial and</w:t>
      </w:r>
      <w:r>
        <w:rPr>
          <w:spacing w:val="-37"/>
          <w:sz w:val="26"/>
        </w:rPr>
        <w:t xml:space="preserve"> </w:t>
      </w:r>
      <w:r>
        <w:rPr>
          <w:sz w:val="26"/>
        </w:rPr>
        <w:t>industrial deployments.</w:t>
      </w:r>
    </w:p>
    <w:p w14:paraId="14A126D6"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99" w:lineRule="exact"/>
        <w:ind w:left="1170" w:hanging="364"/>
        <w:contextualSpacing w:val="0"/>
        <w:rPr>
          <w:sz w:val="26"/>
        </w:rPr>
      </w:pPr>
      <w:r>
        <w:rPr>
          <w:sz w:val="26"/>
        </w:rPr>
        <w:t>Explain mechanisms for controlling access to guarded</w:t>
      </w:r>
      <w:r>
        <w:rPr>
          <w:spacing w:val="-14"/>
          <w:sz w:val="26"/>
        </w:rPr>
        <w:t xml:space="preserve"> </w:t>
      </w:r>
      <w:r>
        <w:rPr>
          <w:sz w:val="26"/>
        </w:rPr>
        <w:t>premises.</w:t>
      </w:r>
    </w:p>
    <w:p w14:paraId="055BA55B"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98" w:lineRule="exact"/>
        <w:ind w:left="1170" w:hanging="364"/>
        <w:contextualSpacing w:val="0"/>
        <w:rPr>
          <w:sz w:val="26"/>
        </w:rPr>
      </w:pPr>
      <w:r>
        <w:rPr>
          <w:sz w:val="26"/>
        </w:rPr>
        <w:t>Demonstrate carrying out screening and search</w:t>
      </w:r>
      <w:r>
        <w:rPr>
          <w:spacing w:val="-8"/>
          <w:sz w:val="26"/>
        </w:rPr>
        <w:t xml:space="preserve"> </w:t>
      </w:r>
      <w:r>
        <w:rPr>
          <w:sz w:val="26"/>
        </w:rPr>
        <w:t>operations.</w:t>
      </w:r>
    </w:p>
    <w:p w14:paraId="27E33DB8"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98" w:lineRule="exact"/>
        <w:ind w:left="1170" w:hanging="364"/>
        <w:contextualSpacing w:val="0"/>
        <w:rPr>
          <w:sz w:val="26"/>
        </w:rPr>
      </w:pPr>
      <w:r>
        <w:rPr>
          <w:sz w:val="26"/>
        </w:rPr>
        <w:t>Demonstrate traffic controlling and parking</w:t>
      </w:r>
      <w:r>
        <w:rPr>
          <w:spacing w:val="-9"/>
          <w:sz w:val="26"/>
        </w:rPr>
        <w:t xml:space="preserve"> </w:t>
      </w:r>
      <w:r>
        <w:rPr>
          <w:sz w:val="26"/>
        </w:rPr>
        <w:t>management.</w:t>
      </w:r>
    </w:p>
    <w:p w14:paraId="53C39562" w14:textId="77777777" w:rsidR="00B54AB5" w:rsidRDefault="00B54AB5" w:rsidP="00EB23C5">
      <w:pPr>
        <w:pStyle w:val="ListParagraph"/>
        <w:widowControl w:val="0"/>
        <w:numPr>
          <w:ilvl w:val="1"/>
          <w:numId w:val="8"/>
        </w:numPr>
        <w:tabs>
          <w:tab w:val="left" w:pos="2301"/>
          <w:tab w:val="left" w:pos="2302"/>
        </w:tabs>
        <w:autoSpaceDE w:val="0"/>
        <w:autoSpaceDN w:val="0"/>
        <w:spacing w:before="1" w:after="0" w:line="240" w:lineRule="auto"/>
        <w:ind w:left="1170" w:hanging="364"/>
        <w:contextualSpacing w:val="0"/>
        <w:rPr>
          <w:sz w:val="26"/>
        </w:rPr>
      </w:pPr>
      <w:r>
        <w:rPr>
          <w:sz w:val="26"/>
        </w:rPr>
        <w:t>Elucidate security escort</w:t>
      </w:r>
      <w:r>
        <w:rPr>
          <w:spacing w:val="-11"/>
          <w:sz w:val="26"/>
        </w:rPr>
        <w:t xml:space="preserve"> </w:t>
      </w:r>
      <w:r>
        <w:rPr>
          <w:sz w:val="26"/>
        </w:rPr>
        <w:t>duties.</w:t>
      </w:r>
    </w:p>
    <w:p w14:paraId="1146ACC4" w14:textId="77777777" w:rsidR="00B54AB5" w:rsidRDefault="00B54AB5" w:rsidP="00EB23C5">
      <w:pPr>
        <w:pStyle w:val="ListParagraph"/>
        <w:widowControl w:val="0"/>
        <w:numPr>
          <w:ilvl w:val="1"/>
          <w:numId w:val="8"/>
        </w:numPr>
        <w:tabs>
          <w:tab w:val="left" w:pos="2301"/>
          <w:tab w:val="left" w:pos="2302"/>
        </w:tabs>
        <w:autoSpaceDE w:val="0"/>
        <w:autoSpaceDN w:val="0"/>
        <w:spacing w:before="1" w:after="0" w:line="298" w:lineRule="exact"/>
        <w:ind w:left="1170" w:hanging="364"/>
        <w:contextualSpacing w:val="0"/>
        <w:rPr>
          <w:sz w:val="26"/>
        </w:rPr>
      </w:pPr>
      <w:r>
        <w:rPr>
          <w:sz w:val="26"/>
        </w:rPr>
        <w:t>Explain health and safety hazards, its prevention and</w:t>
      </w:r>
      <w:r>
        <w:rPr>
          <w:spacing w:val="-22"/>
          <w:sz w:val="26"/>
        </w:rPr>
        <w:t xml:space="preserve"> </w:t>
      </w:r>
      <w:r>
        <w:rPr>
          <w:sz w:val="26"/>
        </w:rPr>
        <w:t>management.</w:t>
      </w:r>
    </w:p>
    <w:p w14:paraId="5F5E9EB6"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98" w:lineRule="exact"/>
        <w:ind w:left="1170" w:hanging="364"/>
        <w:contextualSpacing w:val="0"/>
        <w:rPr>
          <w:sz w:val="26"/>
        </w:rPr>
      </w:pPr>
      <w:r>
        <w:rPr>
          <w:sz w:val="26"/>
        </w:rPr>
        <w:t>Apply principles of professional</w:t>
      </w:r>
      <w:r>
        <w:rPr>
          <w:spacing w:val="-7"/>
          <w:sz w:val="26"/>
        </w:rPr>
        <w:t xml:space="preserve"> </w:t>
      </w:r>
      <w:r>
        <w:rPr>
          <w:sz w:val="26"/>
        </w:rPr>
        <w:t>practice.</w:t>
      </w:r>
    </w:p>
    <w:p w14:paraId="4BFB9F35" w14:textId="77777777" w:rsidR="00B54AB5" w:rsidRDefault="00B54AB5" w:rsidP="00EB23C5">
      <w:pPr>
        <w:pStyle w:val="ListParagraph"/>
        <w:widowControl w:val="0"/>
        <w:numPr>
          <w:ilvl w:val="1"/>
          <w:numId w:val="8"/>
        </w:numPr>
        <w:tabs>
          <w:tab w:val="left" w:pos="2301"/>
          <w:tab w:val="left" w:pos="2302"/>
        </w:tabs>
        <w:autoSpaceDE w:val="0"/>
        <w:autoSpaceDN w:val="0"/>
        <w:spacing w:before="1" w:after="0" w:line="298" w:lineRule="exact"/>
        <w:ind w:left="1170" w:hanging="364"/>
        <w:contextualSpacing w:val="0"/>
        <w:rPr>
          <w:sz w:val="26"/>
        </w:rPr>
      </w:pPr>
      <w:r>
        <w:rPr>
          <w:sz w:val="26"/>
        </w:rPr>
        <w:t>Prepare professional development</w:t>
      </w:r>
      <w:r>
        <w:rPr>
          <w:spacing w:val="-6"/>
          <w:sz w:val="26"/>
        </w:rPr>
        <w:t xml:space="preserve"> </w:t>
      </w:r>
      <w:r>
        <w:rPr>
          <w:sz w:val="26"/>
        </w:rPr>
        <w:t>plan.</w:t>
      </w:r>
    </w:p>
    <w:p w14:paraId="0F178E19" w14:textId="77777777" w:rsidR="00B54AB5" w:rsidRDefault="00B54AB5" w:rsidP="00EB23C5">
      <w:pPr>
        <w:pStyle w:val="ListParagraph"/>
        <w:widowControl w:val="0"/>
        <w:numPr>
          <w:ilvl w:val="1"/>
          <w:numId w:val="8"/>
        </w:numPr>
        <w:tabs>
          <w:tab w:val="left" w:pos="2301"/>
          <w:tab w:val="left" w:pos="2302"/>
        </w:tabs>
        <w:autoSpaceDE w:val="0"/>
        <w:autoSpaceDN w:val="0"/>
        <w:spacing w:after="0" w:line="298" w:lineRule="exact"/>
        <w:ind w:left="1170" w:hanging="364"/>
        <w:contextualSpacing w:val="0"/>
        <w:rPr>
          <w:sz w:val="26"/>
        </w:rPr>
      </w:pPr>
      <w:r>
        <w:rPr>
          <w:sz w:val="26"/>
        </w:rPr>
        <w:t>Use modern technologies as security</w:t>
      </w:r>
      <w:r>
        <w:rPr>
          <w:spacing w:val="-9"/>
          <w:sz w:val="26"/>
        </w:rPr>
        <w:t xml:space="preserve"> </w:t>
      </w:r>
      <w:r>
        <w:rPr>
          <w:sz w:val="26"/>
        </w:rPr>
        <w:t>guard</w:t>
      </w:r>
    </w:p>
    <w:p w14:paraId="15B30065" w14:textId="77777777" w:rsidR="00B54AB5" w:rsidRDefault="00B54AB5" w:rsidP="00B54AB5">
      <w:pPr>
        <w:pStyle w:val="BodyText"/>
        <w:ind w:left="1170"/>
        <w:rPr>
          <w:sz w:val="28"/>
        </w:rPr>
      </w:pPr>
    </w:p>
    <w:p w14:paraId="0F22D5B9" w14:textId="77777777" w:rsidR="00B54AB5" w:rsidRDefault="00B54AB5" w:rsidP="00B54AB5">
      <w:pPr>
        <w:pStyle w:val="BodyText"/>
        <w:ind w:left="1170"/>
        <w:rPr>
          <w:sz w:val="28"/>
        </w:rPr>
      </w:pPr>
    </w:p>
    <w:p w14:paraId="466DC212" w14:textId="77777777" w:rsidR="00B54AB5" w:rsidRPr="00547E33" w:rsidRDefault="00B54AB5" w:rsidP="00B54AB5">
      <w:pPr>
        <w:pStyle w:val="PH01Session"/>
        <w:spacing w:before="0" w:after="0"/>
        <w:ind w:left="0" w:firstLine="0"/>
        <w:rPr>
          <w:b/>
          <w:bCs w:val="0"/>
          <w:color w:val="auto"/>
        </w:rPr>
      </w:pPr>
      <w:r w:rsidRPr="00547E33">
        <w:rPr>
          <w:b/>
          <w:bCs w:val="0"/>
          <w:color w:val="auto"/>
        </w:rPr>
        <w:t>Unarmed Security Guard</w:t>
      </w:r>
    </w:p>
    <w:p w14:paraId="7BBAF84A" w14:textId="77777777" w:rsidR="00B54AB5" w:rsidRPr="0090294C" w:rsidRDefault="00B54AB5" w:rsidP="00B54AB5">
      <w:pPr>
        <w:pStyle w:val="PH02Session"/>
      </w:pPr>
      <w:r w:rsidRPr="0090294C">
        <w:t>CURRICULUM</w:t>
      </w:r>
      <w:r>
        <w:t xml:space="preserve"> / SYLLABUS</w:t>
      </w:r>
    </w:p>
    <w:p w14:paraId="4ED42139" w14:textId="77777777" w:rsidR="00B54AB5" w:rsidRDefault="00B54AB5" w:rsidP="00B54AB5"/>
    <w:tbl>
      <w:tblPr>
        <w:tblW w:w="5004" w:type="pct"/>
        <w:tblLayout w:type="fixed"/>
        <w:tblLook w:val="04A0" w:firstRow="1" w:lastRow="0" w:firstColumn="1" w:lastColumn="0" w:noHBand="0" w:noVBand="1"/>
      </w:tblPr>
      <w:tblGrid>
        <w:gridCol w:w="542"/>
        <w:gridCol w:w="1772"/>
        <w:gridCol w:w="1002"/>
        <w:gridCol w:w="1073"/>
        <w:gridCol w:w="3087"/>
        <w:gridCol w:w="1563"/>
        <w:gridCol w:w="1481"/>
      </w:tblGrid>
      <w:tr w:rsidR="00B54AB5" w14:paraId="43A16415" w14:textId="77777777" w:rsidTr="00B54AB5">
        <w:tc>
          <w:tcPr>
            <w:tcW w:w="258" w:type="pct"/>
          </w:tcPr>
          <w:p w14:paraId="3B0B68BD" w14:textId="77777777" w:rsidR="00B54AB5" w:rsidRPr="005A18C0" w:rsidRDefault="00B54AB5" w:rsidP="00B54AB5">
            <w:pPr>
              <w:pStyle w:val="PHbodytextbold"/>
              <w:jc w:val="left"/>
              <w:rPr>
                <w:sz w:val="22"/>
              </w:rPr>
            </w:pPr>
            <w:r w:rsidRPr="005A18C0">
              <w:rPr>
                <w:sz w:val="22"/>
              </w:rPr>
              <w:t>Sr. No.</w:t>
            </w:r>
          </w:p>
        </w:tc>
        <w:tc>
          <w:tcPr>
            <w:tcW w:w="842" w:type="pct"/>
          </w:tcPr>
          <w:p w14:paraId="3FBDFD1E" w14:textId="77777777" w:rsidR="00B54AB5" w:rsidRPr="005A18C0" w:rsidRDefault="00B54AB5" w:rsidP="00B54AB5">
            <w:pPr>
              <w:pStyle w:val="PHbodytextbold"/>
              <w:jc w:val="left"/>
              <w:rPr>
                <w:sz w:val="22"/>
              </w:rPr>
            </w:pPr>
            <w:r w:rsidRPr="005A18C0">
              <w:rPr>
                <w:rStyle w:val="A8"/>
                <w:sz w:val="22"/>
              </w:rPr>
              <w:t>Module</w:t>
            </w:r>
          </w:p>
        </w:tc>
        <w:tc>
          <w:tcPr>
            <w:tcW w:w="476" w:type="pct"/>
          </w:tcPr>
          <w:p w14:paraId="76A4354C" w14:textId="77777777" w:rsidR="00B54AB5" w:rsidRPr="005A18C0" w:rsidRDefault="00B54AB5" w:rsidP="00B54AB5">
            <w:pPr>
              <w:pStyle w:val="PHbodytextbold"/>
              <w:jc w:val="left"/>
              <w:rPr>
                <w:sz w:val="22"/>
              </w:rPr>
            </w:pPr>
            <w:r w:rsidRPr="005A18C0">
              <w:rPr>
                <w:sz w:val="22"/>
              </w:rPr>
              <w:t>Theory Duration</w:t>
            </w:r>
          </w:p>
          <w:p w14:paraId="149D96CE"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510" w:type="pct"/>
          </w:tcPr>
          <w:p w14:paraId="7CAF096A" w14:textId="77777777" w:rsidR="00B54AB5" w:rsidRPr="005A18C0" w:rsidRDefault="00B54AB5" w:rsidP="00B54AB5">
            <w:pPr>
              <w:pStyle w:val="PHbodytextbold"/>
              <w:jc w:val="left"/>
              <w:rPr>
                <w:sz w:val="22"/>
              </w:rPr>
            </w:pPr>
            <w:r w:rsidRPr="005A18C0">
              <w:rPr>
                <w:sz w:val="22"/>
              </w:rPr>
              <w:t>Practical Duration</w:t>
            </w:r>
          </w:p>
          <w:p w14:paraId="62092AA1"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1467" w:type="pct"/>
          </w:tcPr>
          <w:p w14:paraId="14B55DE6" w14:textId="77777777" w:rsidR="00B54AB5" w:rsidRPr="005A18C0" w:rsidRDefault="00B54AB5" w:rsidP="00B54AB5">
            <w:pPr>
              <w:pStyle w:val="PHbodytextbold"/>
              <w:jc w:val="left"/>
              <w:rPr>
                <w:sz w:val="22"/>
              </w:rPr>
            </w:pPr>
            <w:r w:rsidRPr="005A18C0">
              <w:rPr>
                <w:sz w:val="22"/>
              </w:rPr>
              <w:t>Key Learning Outcomes</w:t>
            </w:r>
          </w:p>
        </w:tc>
        <w:tc>
          <w:tcPr>
            <w:tcW w:w="743" w:type="pct"/>
          </w:tcPr>
          <w:p w14:paraId="0CDFFA41" w14:textId="77777777" w:rsidR="00B54AB5" w:rsidRPr="005A18C0" w:rsidRDefault="00B54AB5" w:rsidP="00B54AB5">
            <w:pPr>
              <w:pStyle w:val="PHbodytextbold"/>
              <w:jc w:val="left"/>
              <w:rPr>
                <w:rStyle w:val="A8"/>
                <w:sz w:val="22"/>
              </w:rPr>
            </w:pPr>
            <w:r w:rsidRPr="005A18C0">
              <w:rPr>
                <w:rStyle w:val="A8"/>
                <w:sz w:val="22"/>
              </w:rPr>
              <w:t>Corresponding NOS Code</w:t>
            </w:r>
          </w:p>
        </w:tc>
        <w:tc>
          <w:tcPr>
            <w:tcW w:w="704" w:type="pct"/>
          </w:tcPr>
          <w:p w14:paraId="07903DD9" w14:textId="77777777" w:rsidR="00B54AB5" w:rsidRPr="005A18C0" w:rsidRDefault="00B54AB5" w:rsidP="00B54AB5">
            <w:pPr>
              <w:pStyle w:val="PHbodytextbold"/>
              <w:jc w:val="left"/>
              <w:rPr>
                <w:rStyle w:val="A8"/>
                <w:sz w:val="22"/>
              </w:rPr>
            </w:pPr>
            <w:r w:rsidRPr="005A18C0">
              <w:rPr>
                <w:rStyle w:val="A8"/>
                <w:sz w:val="22"/>
              </w:rPr>
              <w:t>Equipment Required</w:t>
            </w:r>
          </w:p>
        </w:tc>
      </w:tr>
      <w:tr w:rsidR="00B54AB5" w14:paraId="3A26E5D6" w14:textId="77777777" w:rsidTr="00B54AB5">
        <w:tc>
          <w:tcPr>
            <w:tcW w:w="258" w:type="pct"/>
          </w:tcPr>
          <w:p w14:paraId="21894097" w14:textId="77777777" w:rsidR="00B54AB5" w:rsidRPr="005A18C0" w:rsidRDefault="00B54AB5" w:rsidP="00B54AB5">
            <w:pPr>
              <w:pStyle w:val="PHbodytext"/>
              <w:rPr>
                <w:sz w:val="22"/>
                <w:lang w:eastAsia="ar-SA"/>
              </w:rPr>
            </w:pPr>
            <w:r w:rsidRPr="005A18C0">
              <w:rPr>
                <w:sz w:val="22"/>
                <w:lang w:eastAsia="ar-SA"/>
              </w:rPr>
              <w:t>1</w:t>
            </w:r>
          </w:p>
        </w:tc>
        <w:tc>
          <w:tcPr>
            <w:tcW w:w="842" w:type="pct"/>
          </w:tcPr>
          <w:p w14:paraId="297F94DB" w14:textId="77777777" w:rsidR="00B54AB5" w:rsidRPr="005A18C0" w:rsidRDefault="00B54AB5" w:rsidP="00B54AB5">
            <w:pPr>
              <w:pStyle w:val="PHbodytext"/>
              <w:rPr>
                <w:sz w:val="22"/>
                <w:lang w:eastAsia="ar-SA"/>
              </w:rPr>
            </w:pPr>
            <w:r w:rsidRPr="005A18C0">
              <w:rPr>
                <w:color w:val="000000"/>
                <w:sz w:val="22"/>
                <w:szCs w:val="20"/>
              </w:rPr>
              <w:t>Introduction</w:t>
            </w:r>
          </w:p>
        </w:tc>
        <w:tc>
          <w:tcPr>
            <w:tcW w:w="476" w:type="pct"/>
          </w:tcPr>
          <w:p w14:paraId="1E7E71A6" w14:textId="77777777" w:rsidR="00B54AB5" w:rsidRPr="005A18C0" w:rsidRDefault="00B54AB5" w:rsidP="00B54AB5">
            <w:pPr>
              <w:pStyle w:val="PHbodytext"/>
              <w:jc w:val="left"/>
              <w:rPr>
                <w:rFonts w:eastAsia="Times New Roman"/>
                <w:sz w:val="22"/>
                <w:szCs w:val="20"/>
              </w:rPr>
            </w:pPr>
            <w:r>
              <w:rPr>
                <w:rFonts w:eastAsia="Times New Roman"/>
                <w:sz w:val="22"/>
                <w:szCs w:val="20"/>
              </w:rPr>
              <w:t>01</w:t>
            </w:r>
            <w:r w:rsidRPr="005A18C0">
              <w:rPr>
                <w:rFonts w:eastAsia="Times New Roman"/>
                <w:sz w:val="22"/>
                <w:szCs w:val="20"/>
              </w:rPr>
              <w:t>:</w:t>
            </w:r>
            <w:r>
              <w:rPr>
                <w:rFonts w:eastAsia="Times New Roman"/>
                <w:sz w:val="22"/>
                <w:szCs w:val="20"/>
              </w:rPr>
              <w:t>0</w:t>
            </w:r>
            <w:r w:rsidRPr="005A18C0">
              <w:rPr>
                <w:rFonts w:eastAsia="Times New Roman"/>
                <w:sz w:val="22"/>
                <w:szCs w:val="20"/>
              </w:rPr>
              <w:t>0</w:t>
            </w:r>
          </w:p>
        </w:tc>
        <w:tc>
          <w:tcPr>
            <w:tcW w:w="510" w:type="pct"/>
          </w:tcPr>
          <w:p w14:paraId="73DAA9D8" w14:textId="77777777" w:rsidR="00B54AB5" w:rsidRPr="005A18C0" w:rsidRDefault="00B54AB5" w:rsidP="00B54AB5">
            <w:pPr>
              <w:pStyle w:val="PHbodytext"/>
              <w:rPr>
                <w:sz w:val="22"/>
              </w:rPr>
            </w:pPr>
            <w:r w:rsidRPr="005A18C0">
              <w:rPr>
                <w:sz w:val="22"/>
              </w:rPr>
              <w:t>0</w:t>
            </w:r>
            <w:r>
              <w:rPr>
                <w:sz w:val="22"/>
              </w:rPr>
              <w:t>0</w:t>
            </w:r>
            <w:r w:rsidRPr="005A18C0">
              <w:rPr>
                <w:sz w:val="22"/>
              </w:rPr>
              <w:t>:00</w:t>
            </w:r>
          </w:p>
        </w:tc>
        <w:tc>
          <w:tcPr>
            <w:tcW w:w="1467" w:type="pct"/>
          </w:tcPr>
          <w:p w14:paraId="26B2BAAE" w14:textId="77777777" w:rsidR="00B54AB5" w:rsidRPr="005A18C0" w:rsidRDefault="00B54AB5" w:rsidP="00B54AB5">
            <w:pPr>
              <w:pStyle w:val="PHbodytextwithbullets"/>
              <w:rPr>
                <w:sz w:val="22"/>
                <w:szCs w:val="20"/>
              </w:rPr>
            </w:pPr>
            <w:r>
              <w:rPr>
                <w:rFonts w:ascii="Calibri" w:hAnsi="Calibri"/>
                <w:color w:val="000000"/>
                <w:sz w:val="22"/>
                <w:szCs w:val="20"/>
              </w:rPr>
              <w:t>Introduction to course and ice-breaking</w:t>
            </w:r>
          </w:p>
          <w:p w14:paraId="31B07EC0" w14:textId="77777777" w:rsidR="00B54AB5" w:rsidRPr="005A18C0" w:rsidRDefault="00B54AB5" w:rsidP="00B54AB5">
            <w:pPr>
              <w:pStyle w:val="PHbodytextwithbullets"/>
              <w:rPr>
                <w:sz w:val="22"/>
                <w:szCs w:val="20"/>
              </w:rPr>
            </w:pPr>
            <w:r>
              <w:rPr>
                <w:rFonts w:ascii="Calibri" w:hAnsi="Calibri"/>
                <w:color w:val="000000"/>
                <w:sz w:val="22"/>
                <w:szCs w:val="20"/>
              </w:rPr>
              <w:t>Learn about r</w:t>
            </w:r>
            <w:r w:rsidRPr="005A18C0">
              <w:rPr>
                <w:rFonts w:ascii="Calibri" w:hAnsi="Calibri"/>
                <w:color w:val="000000"/>
                <w:sz w:val="22"/>
                <w:szCs w:val="20"/>
              </w:rPr>
              <w:t>ole of a</w:t>
            </w:r>
            <w:r>
              <w:rPr>
                <w:rFonts w:ascii="Calibri" w:hAnsi="Calibri"/>
                <w:color w:val="000000"/>
                <w:sz w:val="22"/>
                <w:szCs w:val="20"/>
              </w:rPr>
              <w:t>n</w:t>
            </w:r>
            <w:r w:rsidRPr="005A18C0">
              <w:rPr>
                <w:rFonts w:ascii="Calibri" w:hAnsi="Calibri"/>
                <w:color w:val="000000"/>
                <w:sz w:val="22"/>
                <w:szCs w:val="20"/>
              </w:rPr>
              <w:t xml:space="preserve"> </w:t>
            </w:r>
            <w:r>
              <w:rPr>
                <w:rFonts w:ascii="Calibri" w:hAnsi="Calibri"/>
                <w:color w:val="000000"/>
                <w:sz w:val="22"/>
                <w:szCs w:val="20"/>
              </w:rPr>
              <w:t>Unarmed Security Guard</w:t>
            </w:r>
            <w:r w:rsidRPr="005A18C0">
              <w:rPr>
                <w:rFonts w:ascii="Calibri" w:hAnsi="Calibri"/>
                <w:color w:val="000000"/>
                <w:sz w:val="22"/>
                <w:szCs w:val="20"/>
              </w:rPr>
              <w:t xml:space="preserve"> and job opportunities</w:t>
            </w:r>
            <w:r>
              <w:rPr>
                <w:rFonts w:ascii="Calibri" w:hAnsi="Calibri"/>
                <w:color w:val="000000"/>
                <w:sz w:val="22"/>
                <w:szCs w:val="20"/>
              </w:rPr>
              <w:t xml:space="preserve"> in the Private Security Sector</w:t>
            </w:r>
          </w:p>
          <w:p w14:paraId="5AFB67E9" w14:textId="77777777" w:rsidR="00B54AB5" w:rsidRPr="005A18C0" w:rsidRDefault="00B54AB5" w:rsidP="00B54AB5">
            <w:pPr>
              <w:pStyle w:val="PHbodytextwithbullets"/>
              <w:numPr>
                <w:ilvl w:val="0"/>
                <w:numId w:val="0"/>
              </w:numPr>
              <w:ind w:left="288"/>
              <w:rPr>
                <w:sz w:val="22"/>
              </w:rPr>
            </w:pPr>
          </w:p>
        </w:tc>
        <w:tc>
          <w:tcPr>
            <w:tcW w:w="743" w:type="pct"/>
          </w:tcPr>
          <w:p w14:paraId="79CE3F84" w14:textId="77777777" w:rsidR="00B54AB5" w:rsidRPr="005A18C0" w:rsidRDefault="00B54AB5" w:rsidP="00B54AB5">
            <w:pPr>
              <w:pStyle w:val="PHbodytext"/>
              <w:rPr>
                <w:rFonts w:eastAsia="Times New Roman"/>
                <w:sz w:val="22"/>
              </w:rPr>
            </w:pPr>
            <w:r>
              <w:rPr>
                <w:rFonts w:eastAsia="Times New Roman"/>
                <w:sz w:val="22"/>
              </w:rPr>
              <w:t>SSS/N0101</w:t>
            </w:r>
          </w:p>
        </w:tc>
        <w:tc>
          <w:tcPr>
            <w:tcW w:w="704" w:type="pct"/>
          </w:tcPr>
          <w:p w14:paraId="78679E0A" w14:textId="77777777" w:rsidR="00B54AB5" w:rsidRPr="001F7FCE" w:rsidRDefault="00B54AB5" w:rsidP="00B54AB5">
            <w:pPr>
              <w:pStyle w:val="PHbodytext"/>
              <w:rPr>
                <w:rFonts w:eastAsia="Times New Roman"/>
                <w:sz w:val="22"/>
              </w:rPr>
            </w:pPr>
            <w:r w:rsidRPr="001F7FCE">
              <w:rPr>
                <w:rFonts w:eastAsia="Times New Roman"/>
                <w:sz w:val="22"/>
              </w:rPr>
              <w:t xml:space="preserve">Computer, projector, </w:t>
            </w:r>
            <w:r>
              <w:rPr>
                <w:rFonts w:eastAsia="Times New Roman"/>
                <w:sz w:val="22"/>
              </w:rPr>
              <w:t xml:space="preserve">blackboard, </w:t>
            </w:r>
            <w:r w:rsidRPr="001F7FCE">
              <w:rPr>
                <w:rFonts w:eastAsia="Times New Roman"/>
                <w:sz w:val="22"/>
              </w:rPr>
              <w:t>classroom</w:t>
            </w:r>
            <w:r>
              <w:rPr>
                <w:rFonts w:eastAsia="Times New Roman"/>
                <w:sz w:val="22"/>
              </w:rPr>
              <w:t>, classroom furniture</w:t>
            </w:r>
          </w:p>
        </w:tc>
      </w:tr>
      <w:tr w:rsidR="00B54AB5" w14:paraId="6FC080A6" w14:textId="77777777" w:rsidTr="00B54AB5">
        <w:tc>
          <w:tcPr>
            <w:tcW w:w="258" w:type="pct"/>
          </w:tcPr>
          <w:p w14:paraId="014C147E" w14:textId="77777777" w:rsidR="00B54AB5" w:rsidRPr="00DE3C52" w:rsidRDefault="00B54AB5" w:rsidP="00B54AB5">
            <w:pPr>
              <w:pStyle w:val="PHbodytext"/>
              <w:rPr>
                <w:sz w:val="22"/>
                <w:lang w:eastAsia="ar-SA"/>
              </w:rPr>
            </w:pPr>
            <w:r w:rsidRPr="00DE3C52">
              <w:rPr>
                <w:sz w:val="22"/>
                <w:lang w:eastAsia="ar-SA"/>
              </w:rPr>
              <w:t>2</w:t>
            </w:r>
          </w:p>
        </w:tc>
        <w:tc>
          <w:tcPr>
            <w:tcW w:w="842" w:type="pct"/>
          </w:tcPr>
          <w:p w14:paraId="5EBADFC4" w14:textId="77777777" w:rsidR="00B54AB5" w:rsidRPr="00DE3C52" w:rsidRDefault="00B54AB5" w:rsidP="00B54AB5">
            <w:pPr>
              <w:pStyle w:val="PHbodytext"/>
              <w:rPr>
                <w:color w:val="000000"/>
                <w:sz w:val="22"/>
              </w:rPr>
            </w:pPr>
            <w:r w:rsidRPr="00DE3C52">
              <w:rPr>
                <w:rFonts w:ascii="Calibri" w:eastAsia="Times New Roman" w:hAnsi="Calibri" w:cs="Calibri"/>
                <w:color w:val="000000"/>
                <w:sz w:val="22"/>
                <w:lang w:eastAsia="en-IN"/>
              </w:rPr>
              <w:t>Physical Training</w:t>
            </w:r>
          </w:p>
        </w:tc>
        <w:tc>
          <w:tcPr>
            <w:tcW w:w="476" w:type="pct"/>
          </w:tcPr>
          <w:p w14:paraId="422752AC"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799B6813" w14:textId="77777777" w:rsidR="00B54AB5" w:rsidRPr="005A18C0" w:rsidRDefault="00B54AB5" w:rsidP="00B54AB5">
            <w:pPr>
              <w:pStyle w:val="PHbodytext"/>
              <w:rPr>
                <w:sz w:val="22"/>
              </w:rPr>
            </w:pPr>
            <w:r>
              <w:rPr>
                <w:rFonts w:eastAsia="Times New Roman"/>
                <w:sz w:val="22"/>
                <w:szCs w:val="20"/>
              </w:rPr>
              <w:t>10:00</w:t>
            </w:r>
          </w:p>
        </w:tc>
        <w:tc>
          <w:tcPr>
            <w:tcW w:w="1467" w:type="pct"/>
          </w:tcPr>
          <w:p w14:paraId="59F487B4" w14:textId="77777777" w:rsidR="00B54AB5"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665C4D">
              <w:rPr>
                <w:rFonts w:ascii="Calibri" w:hAnsi="Calibri"/>
                <w:color w:val="000000"/>
                <w:lang w:eastAsia="en-IN"/>
              </w:rPr>
              <w:t xml:space="preserve">mprove physical health, strength and dexterity in trainees </w:t>
            </w:r>
          </w:p>
          <w:p w14:paraId="1506E653" w14:textId="77777777" w:rsidR="00B54AB5" w:rsidRPr="00665C4D"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Inculcate good personal hygiene practices</w:t>
            </w:r>
          </w:p>
        </w:tc>
        <w:tc>
          <w:tcPr>
            <w:tcW w:w="743" w:type="pct"/>
          </w:tcPr>
          <w:p w14:paraId="44BEC123"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65044463" w14:textId="77777777" w:rsidR="00B54AB5" w:rsidRPr="00CD6238" w:rsidRDefault="00B54AB5" w:rsidP="00B54AB5">
            <w:pPr>
              <w:pStyle w:val="PHbodytext"/>
              <w:rPr>
                <w:rFonts w:eastAsia="Times New Roman"/>
                <w:sz w:val="22"/>
              </w:rPr>
            </w:pPr>
            <w:r w:rsidRPr="00CD6238">
              <w:rPr>
                <w:rFonts w:eastAsia="Times New Roman"/>
                <w:sz w:val="22"/>
              </w:rPr>
              <w:t>PT field, running track, vertical rope, beam,</w:t>
            </w:r>
            <w:r>
              <w:rPr>
                <w:rFonts w:eastAsia="Times New Roman"/>
                <w:sz w:val="22"/>
              </w:rPr>
              <w:t xml:space="preserve"> 9” ditch,</w:t>
            </w:r>
            <w:r w:rsidRPr="00CD6238">
              <w:rPr>
                <w:rFonts w:eastAsia="Times New Roman"/>
                <w:sz w:val="22"/>
              </w:rPr>
              <w:t xml:space="preserve"> balance, mat</w:t>
            </w:r>
          </w:p>
        </w:tc>
      </w:tr>
      <w:tr w:rsidR="00B54AB5" w14:paraId="5AE96009" w14:textId="77777777" w:rsidTr="00B54AB5">
        <w:tc>
          <w:tcPr>
            <w:tcW w:w="258" w:type="pct"/>
          </w:tcPr>
          <w:p w14:paraId="471455B8" w14:textId="77777777" w:rsidR="00B54AB5" w:rsidRPr="005A18C0" w:rsidRDefault="00B54AB5" w:rsidP="00B54AB5">
            <w:pPr>
              <w:pStyle w:val="PHbodytext"/>
              <w:rPr>
                <w:sz w:val="22"/>
                <w:lang w:eastAsia="ar-SA"/>
              </w:rPr>
            </w:pPr>
            <w:r>
              <w:rPr>
                <w:sz w:val="22"/>
                <w:lang w:eastAsia="ar-SA"/>
              </w:rPr>
              <w:t>3</w:t>
            </w:r>
          </w:p>
        </w:tc>
        <w:tc>
          <w:tcPr>
            <w:tcW w:w="842" w:type="pct"/>
          </w:tcPr>
          <w:p w14:paraId="72293F98" w14:textId="77777777" w:rsidR="00B54AB5" w:rsidRPr="005A18C0" w:rsidRDefault="00B54AB5" w:rsidP="00B54AB5">
            <w:pPr>
              <w:pStyle w:val="PHbodytext"/>
              <w:rPr>
                <w:color w:val="000000"/>
                <w:sz w:val="22"/>
                <w:szCs w:val="20"/>
              </w:rPr>
            </w:pPr>
            <w:r>
              <w:rPr>
                <w:color w:val="000000"/>
                <w:sz w:val="22"/>
                <w:szCs w:val="20"/>
              </w:rPr>
              <w:t xml:space="preserve">Drill </w:t>
            </w:r>
          </w:p>
        </w:tc>
        <w:tc>
          <w:tcPr>
            <w:tcW w:w="476" w:type="pct"/>
          </w:tcPr>
          <w:p w14:paraId="33799C8F"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5B77FAFB" w14:textId="77777777" w:rsidR="00B54AB5" w:rsidRPr="005A18C0" w:rsidRDefault="00B54AB5" w:rsidP="00B54AB5">
            <w:pPr>
              <w:pStyle w:val="PHbodytext"/>
              <w:rPr>
                <w:sz w:val="22"/>
              </w:rPr>
            </w:pPr>
            <w:r>
              <w:rPr>
                <w:rFonts w:eastAsia="Times New Roman"/>
                <w:sz w:val="22"/>
                <w:szCs w:val="20"/>
              </w:rPr>
              <w:t>10:00</w:t>
            </w:r>
          </w:p>
        </w:tc>
        <w:tc>
          <w:tcPr>
            <w:tcW w:w="1467" w:type="pct"/>
          </w:tcPr>
          <w:p w14:paraId="24E451A4" w14:textId="77777777" w:rsidR="00B54AB5" w:rsidRPr="00CD6238" w:rsidRDefault="00B54AB5" w:rsidP="00EB23C5">
            <w:pPr>
              <w:pStyle w:val="PHbodytextwithbullets"/>
              <w:numPr>
                <w:ilvl w:val="0"/>
                <w:numId w:val="29"/>
              </w:numPr>
              <w:ind w:left="361" w:hanging="361"/>
              <w:rPr>
                <w:rFonts w:ascii="Calibri" w:hAnsi="Calibri"/>
                <w:color w:val="000000"/>
                <w:sz w:val="22"/>
              </w:rPr>
            </w:pPr>
            <w:r>
              <w:rPr>
                <w:rFonts w:ascii="Calibri" w:eastAsia="Times New Roman" w:hAnsi="Calibri" w:cs="Calibri"/>
                <w:color w:val="000000"/>
                <w:sz w:val="22"/>
                <w:lang w:eastAsia="en-IN"/>
              </w:rPr>
              <w:t>I</w:t>
            </w:r>
            <w:r w:rsidRPr="00CD6238">
              <w:rPr>
                <w:rFonts w:ascii="Calibri" w:eastAsia="Times New Roman" w:hAnsi="Calibri" w:cs="Calibri"/>
                <w:color w:val="000000"/>
                <w:sz w:val="22"/>
                <w:lang w:eastAsia="en-IN"/>
              </w:rPr>
              <w:t>mprove bearing and deportment and groom</w:t>
            </w:r>
            <w:r>
              <w:rPr>
                <w:rFonts w:ascii="Calibri" w:eastAsia="Times New Roman" w:hAnsi="Calibri" w:cs="Calibri"/>
                <w:color w:val="000000"/>
                <w:sz w:val="22"/>
                <w:lang w:eastAsia="en-IN"/>
              </w:rPr>
              <w:t>ing trainees</w:t>
            </w:r>
            <w:r w:rsidRPr="00CD6238">
              <w:rPr>
                <w:rFonts w:ascii="Calibri" w:eastAsia="Times New Roman" w:hAnsi="Calibri" w:cs="Calibri"/>
                <w:color w:val="000000"/>
                <w:sz w:val="22"/>
                <w:lang w:eastAsia="en-IN"/>
              </w:rPr>
              <w:t xml:space="preserve"> into smart individuals  </w:t>
            </w:r>
          </w:p>
        </w:tc>
        <w:tc>
          <w:tcPr>
            <w:tcW w:w="743" w:type="pct"/>
          </w:tcPr>
          <w:p w14:paraId="661CCDFA"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7A16E202" w14:textId="77777777" w:rsidR="00B54AB5" w:rsidRPr="00CD6238" w:rsidRDefault="00B54AB5" w:rsidP="00B54AB5">
            <w:pPr>
              <w:pStyle w:val="PHbodytext"/>
              <w:rPr>
                <w:rFonts w:eastAsia="Times New Roman"/>
                <w:sz w:val="22"/>
              </w:rPr>
            </w:pPr>
            <w:r w:rsidRPr="00CD6238">
              <w:rPr>
                <w:rFonts w:eastAsia="Times New Roman"/>
                <w:sz w:val="22"/>
              </w:rPr>
              <w:t xml:space="preserve">Drill ground, </w:t>
            </w:r>
            <w:r>
              <w:rPr>
                <w:rFonts w:eastAsia="Times New Roman"/>
                <w:sz w:val="22"/>
              </w:rPr>
              <w:t>full length mirror, drill charts</w:t>
            </w:r>
          </w:p>
        </w:tc>
      </w:tr>
      <w:tr w:rsidR="00B54AB5" w14:paraId="2E1867A1" w14:textId="77777777" w:rsidTr="00B54AB5">
        <w:tc>
          <w:tcPr>
            <w:tcW w:w="258" w:type="pct"/>
          </w:tcPr>
          <w:p w14:paraId="4616161B" w14:textId="77777777" w:rsidR="00B54AB5" w:rsidRPr="005A18C0" w:rsidRDefault="00B54AB5" w:rsidP="00B54AB5">
            <w:pPr>
              <w:pStyle w:val="PHbodytext"/>
              <w:rPr>
                <w:sz w:val="22"/>
                <w:lang w:eastAsia="ar-SA"/>
              </w:rPr>
            </w:pPr>
            <w:r>
              <w:rPr>
                <w:sz w:val="22"/>
                <w:lang w:eastAsia="ar-SA"/>
              </w:rPr>
              <w:t>4</w:t>
            </w:r>
          </w:p>
        </w:tc>
        <w:tc>
          <w:tcPr>
            <w:tcW w:w="842" w:type="pct"/>
          </w:tcPr>
          <w:p w14:paraId="585AE5AB" w14:textId="77777777" w:rsidR="00B54AB5" w:rsidRPr="005A18C0" w:rsidRDefault="00B54AB5" w:rsidP="00B54AB5">
            <w:pPr>
              <w:pStyle w:val="PHbodytext"/>
              <w:rPr>
                <w:color w:val="000000"/>
                <w:sz w:val="22"/>
                <w:szCs w:val="20"/>
              </w:rPr>
            </w:pPr>
            <w:r>
              <w:rPr>
                <w:color w:val="000000"/>
                <w:sz w:val="22"/>
                <w:szCs w:val="20"/>
              </w:rPr>
              <w:t>Unarmed Combat</w:t>
            </w:r>
          </w:p>
        </w:tc>
        <w:tc>
          <w:tcPr>
            <w:tcW w:w="476" w:type="pct"/>
          </w:tcPr>
          <w:p w14:paraId="3229C57C"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078A0343" w14:textId="77777777" w:rsidR="00B54AB5" w:rsidRPr="005A18C0" w:rsidRDefault="00B54AB5" w:rsidP="00B54AB5">
            <w:pPr>
              <w:pStyle w:val="PHbodytext"/>
              <w:rPr>
                <w:sz w:val="22"/>
              </w:rPr>
            </w:pPr>
            <w:r>
              <w:rPr>
                <w:sz w:val="22"/>
              </w:rPr>
              <w:t>05:00</w:t>
            </w:r>
          </w:p>
        </w:tc>
        <w:tc>
          <w:tcPr>
            <w:tcW w:w="1467" w:type="pct"/>
          </w:tcPr>
          <w:p w14:paraId="54ABD351" w14:textId="77777777" w:rsidR="00B54AB5" w:rsidRPr="007D56EC"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7D56EC">
              <w:rPr>
                <w:rFonts w:ascii="Calibri" w:hAnsi="Calibri"/>
                <w:color w:val="000000"/>
                <w:lang w:eastAsia="en-IN"/>
              </w:rPr>
              <w:t>ntroduce trainees to unarmed combat techniques for self defence</w:t>
            </w:r>
          </w:p>
        </w:tc>
        <w:tc>
          <w:tcPr>
            <w:tcW w:w="743" w:type="pct"/>
          </w:tcPr>
          <w:p w14:paraId="5ED6AA2F"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6C4BAC28" w14:textId="77777777" w:rsidR="00B54AB5" w:rsidRPr="007D56EC" w:rsidRDefault="00B54AB5" w:rsidP="00B54AB5">
            <w:pPr>
              <w:pStyle w:val="PHbodytext"/>
              <w:rPr>
                <w:rFonts w:eastAsia="Times New Roman"/>
                <w:sz w:val="22"/>
              </w:rPr>
            </w:pPr>
            <w:r w:rsidRPr="007D56EC">
              <w:rPr>
                <w:rFonts w:eastAsia="Times New Roman"/>
                <w:sz w:val="22"/>
              </w:rPr>
              <w:t xml:space="preserve">Mat, </w:t>
            </w:r>
            <w:proofErr w:type="spellStart"/>
            <w:r w:rsidRPr="007D56EC">
              <w:rPr>
                <w:rFonts w:eastAsia="Times New Roman"/>
                <w:sz w:val="22"/>
              </w:rPr>
              <w:t>lathi</w:t>
            </w:r>
            <w:proofErr w:type="spellEnd"/>
            <w:r w:rsidRPr="007D56EC">
              <w:rPr>
                <w:rFonts w:eastAsia="Times New Roman"/>
                <w:sz w:val="22"/>
              </w:rPr>
              <w:t>, baton, other weapons</w:t>
            </w:r>
          </w:p>
        </w:tc>
      </w:tr>
      <w:tr w:rsidR="00B54AB5" w14:paraId="39714874" w14:textId="77777777" w:rsidTr="00B54AB5">
        <w:tc>
          <w:tcPr>
            <w:tcW w:w="258" w:type="pct"/>
          </w:tcPr>
          <w:p w14:paraId="794C50F2" w14:textId="77777777" w:rsidR="00B54AB5" w:rsidRPr="005A18C0" w:rsidRDefault="00B54AB5" w:rsidP="00B54AB5">
            <w:pPr>
              <w:pStyle w:val="PHbodytext"/>
              <w:rPr>
                <w:sz w:val="22"/>
                <w:lang w:eastAsia="ar-SA"/>
              </w:rPr>
            </w:pPr>
            <w:r>
              <w:rPr>
                <w:sz w:val="22"/>
                <w:lang w:eastAsia="ar-SA"/>
              </w:rPr>
              <w:lastRenderedPageBreak/>
              <w:t>5</w:t>
            </w:r>
          </w:p>
        </w:tc>
        <w:tc>
          <w:tcPr>
            <w:tcW w:w="842" w:type="pct"/>
          </w:tcPr>
          <w:p w14:paraId="7FCA3C5C" w14:textId="77777777" w:rsidR="00B54AB5" w:rsidRDefault="00B54AB5" w:rsidP="00B54AB5">
            <w:pPr>
              <w:pStyle w:val="PHbodytext"/>
              <w:rPr>
                <w:sz w:val="22"/>
              </w:rPr>
            </w:pPr>
            <w:r w:rsidRPr="00DA2DBB">
              <w:rPr>
                <w:sz w:val="22"/>
              </w:rPr>
              <w:t>Security and security practices</w:t>
            </w:r>
            <w:r>
              <w:rPr>
                <w:sz w:val="22"/>
              </w:rPr>
              <w:t xml:space="preserve"> and tasks</w:t>
            </w:r>
          </w:p>
          <w:p w14:paraId="0C7A9DB8" w14:textId="77777777" w:rsidR="00B54AB5" w:rsidRPr="00DA2DBB" w:rsidRDefault="00B54AB5" w:rsidP="00B54AB5">
            <w:pPr>
              <w:pStyle w:val="PHbodytext"/>
              <w:rPr>
                <w:color w:val="000000"/>
                <w:sz w:val="22"/>
              </w:rPr>
            </w:pPr>
          </w:p>
        </w:tc>
        <w:tc>
          <w:tcPr>
            <w:tcW w:w="476" w:type="pct"/>
          </w:tcPr>
          <w:p w14:paraId="57015EE7"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6AA2B38F" w14:textId="77777777" w:rsidR="00B54AB5" w:rsidRPr="005A18C0" w:rsidRDefault="00B54AB5" w:rsidP="00B54AB5">
            <w:pPr>
              <w:pStyle w:val="PHbodytext"/>
              <w:rPr>
                <w:sz w:val="22"/>
              </w:rPr>
            </w:pPr>
            <w:r>
              <w:rPr>
                <w:sz w:val="22"/>
              </w:rPr>
              <w:t>03:00</w:t>
            </w:r>
          </w:p>
        </w:tc>
        <w:tc>
          <w:tcPr>
            <w:tcW w:w="1467" w:type="pct"/>
          </w:tcPr>
          <w:p w14:paraId="7ECF6783" w14:textId="77777777" w:rsidR="00B54AB5" w:rsidRDefault="00B54AB5" w:rsidP="00EB23C5">
            <w:pPr>
              <w:pStyle w:val="PHbodytextwithbullets"/>
              <w:numPr>
                <w:ilvl w:val="0"/>
                <w:numId w:val="29"/>
              </w:numPr>
              <w:ind w:left="361" w:hanging="361"/>
              <w:rPr>
                <w:sz w:val="22"/>
              </w:rPr>
            </w:pPr>
            <w:r>
              <w:rPr>
                <w:sz w:val="22"/>
              </w:rPr>
              <w:t>Learn about -</w:t>
            </w:r>
          </w:p>
          <w:p w14:paraId="75C30260" w14:textId="77777777" w:rsidR="00B54AB5" w:rsidRPr="00DA2DBB" w:rsidRDefault="00B54AB5" w:rsidP="00EB23C5">
            <w:pPr>
              <w:pStyle w:val="PHbodytextwithbullets"/>
              <w:numPr>
                <w:ilvl w:val="0"/>
                <w:numId w:val="46"/>
              </w:numPr>
              <w:ind w:left="501" w:hanging="284"/>
              <w:rPr>
                <w:sz w:val="22"/>
              </w:rPr>
            </w:pPr>
            <w:r w:rsidRPr="00DA2DBB">
              <w:rPr>
                <w:sz w:val="22"/>
              </w:rPr>
              <w:t>Security organisations</w:t>
            </w:r>
          </w:p>
          <w:p w14:paraId="553F0B65" w14:textId="77777777" w:rsidR="00B54AB5" w:rsidRPr="00DA2DBB" w:rsidRDefault="00B54AB5" w:rsidP="00EB23C5">
            <w:pPr>
              <w:pStyle w:val="PHbodytextwithbullets"/>
              <w:numPr>
                <w:ilvl w:val="0"/>
                <w:numId w:val="46"/>
              </w:numPr>
              <w:ind w:left="501" w:hanging="284"/>
              <w:rPr>
                <w:sz w:val="22"/>
              </w:rPr>
            </w:pPr>
            <w:r w:rsidRPr="00DA2DBB">
              <w:rPr>
                <w:sz w:val="22"/>
              </w:rPr>
              <w:t>Private Security Sector (PSS)</w:t>
            </w:r>
          </w:p>
          <w:p w14:paraId="6EA4F888" w14:textId="77777777" w:rsidR="00B54AB5" w:rsidRPr="00DA2DBB" w:rsidRDefault="00B54AB5" w:rsidP="00EB23C5">
            <w:pPr>
              <w:pStyle w:val="PHbodytextwithbullets"/>
              <w:numPr>
                <w:ilvl w:val="0"/>
                <w:numId w:val="46"/>
              </w:numPr>
              <w:ind w:left="501" w:hanging="284"/>
              <w:rPr>
                <w:sz w:val="22"/>
              </w:rPr>
            </w:pPr>
            <w:r w:rsidRPr="00DA2DBB">
              <w:rPr>
                <w:rFonts w:ascii="Calibri" w:eastAsia="Times New Roman" w:hAnsi="Calibri" w:cs="Calibri"/>
                <w:color w:val="000000"/>
                <w:sz w:val="22"/>
                <w:lang w:eastAsia="en-IN"/>
              </w:rPr>
              <w:t>Private security tasks and guarding duties</w:t>
            </w:r>
          </w:p>
          <w:p w14:paraId="49DF6740"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Risks, Threats, Hazards/ Disasters and Emergencies</w:t>
            </w:r>
          </w:p>
          <w:p w14:paraId="1A88E72E"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Weapons and firearms</w:t>
            </w:r>
          </w:p>
          <w:p w14:paraId="11199CE4"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Improvised explosive devices (IED)</w:t>
            </w:r>
          </w:p>
          <w:p w14:paraId="1EA48DC1" w14:textId="77777777" w:rsidR="00B54AB5" w:rsidRDefault="00B54AB5" w:rsidP="00EB23C5">
            <w:pPr>
              <w:pStyle w:val="PHbodytextwithbullets"/>
              <w:numPr>
                <w:ilvl w:val="0"/>
                <w:numId w:val="46"/>
              </w:numPr>
              <w:ind w:left="501" w:hanging="284"/>
              <w:rPr>
                <w:rFonts w:ascii="Calibri" w:hAnsi="Calibri"/>
                <w:color w:val="000000"/>
                <w:sz w:val="22"/>
                <w:szCs w:val="20"/>
              </w:rPr>
            </w:pPr>
            <w:r w:rsidRPr="00DA2DBB">
              <w:rPr>
                <w:rFonts w:ascii="Calibri" w:eastAsia="Times New Roman" w:hAnsi="Calibri" w:cs="Calibri"/>
                <w:color w:val="000000"/>
                <w:sz w:val="22"/>
                <w:lang w:eastAsia="en-IN"/>
              </w:rPr>
              <w:t>Military and police ranks</w:t>
            </w:r>
          </w:p>
        </w:tc>
        <w:tc>
          <w:tcPr>
            <w:tcW w:w="743" w:type="pct"/>
          </w:tcPr>
          <w:p w14:paraId="29DEDE0F" w14:textId="77777777" w:rsidR="00B54AB5" w:rsidRPr="005A18C0" w:rsidRDefault="00B54AB5" w:rsidP="00B54AB5">
            <w:pPr>
              <w:pStyle w:val="PHbodytext"/>
              <w:rPr>
                <w:rFonts w:eastAsia="Times New Roman"/>
                <w:sz w:val="22"/>
              </w:rPr>
            </w:pPr>
            <w:r>
              <w:rPr>
                <w:rFonts w:eastAsia="Times New Roman"/>
                <w:sz w:val="22"/>
              </w:rPr>
              <w:t>SSS/N0101</w:t>
            </w:r>
          </w:p>
        </w:tc>
        <w:tc>
          <w:tcPr>
            <w:tcW w:w="704" w:type="pct"/>
          </w:tcPr>
          <w:p w14:paraId="65F9C116" w14:textId="77777777" w:rsidR="00B54AB5" w:rsidRPr="00B31C86" w:rsidRDefault="00B54AB5" w:rsidP="00B54AB5">
            <w:pPr>
              <w:pStyle w:val="PHbodytext"/>
              <w:rPr>
                <w:rFonts w:eastAsia="Times New Roman"/>
                <w:sz w:val="22"/>
              </w:rPr>
            </w:pPr>
            <w:r w:rsidRPr="00B31C86">
              <w:rPr>
                <w:rFonts w:eastAsia="Times New Roman"/>
                <w:sz w:val="22"/>
              </w:rPr>
              <w:t>Charts – weapon and firearm, badges of rank, security organisation</w:t>
            </w:r>
            <w:r>
              <w:rPr>
                <w:rFonts w:eastAsia="Times New Roman"/>
                <w:sz w:val="22"/>
              </w:rPr>
              <w:t>, risks and threats</w:t>
            </w:r>
          </w:p>
        </w:tc>
      </w:tr>
      <w:tr w:rsidR="00B54AB5" w14:paraId="3C220D72" w14:textId="77777777" w:rsidTr="00B54AB5">
        <w:tc>
          <w:tcPr>
            <w:tcW w:w="258" w:type="pct"/>
          </w:tcPr>
          <w:p w14:paraId="49F54D5A" w14:textId="77777777" w:rsidR="00B54AB5" w:rsidRPr="005A18C0" w:rsidRDefault="00B54AB5" w:rsidP="00B54AB5">
            <w:pPr>
              <w:pStyle w:val="PHbodytext"/>
              <w:rPr>
                <w:sz w:val="22"/>
                <w:lang w:eastAsia="ar-SA"/>
              </w:rPr>
            </w:pPr>
            <w:r>
              <w:rPr>
                <w:sz w:val="22"/>
                <w:lang w:eastAsia="ar-SA"/>
              </w:rPr>
              <w:t>6</w:t>
            </w:r>
          </w:p>
        </w:tc>
        <w:tc>
          <w:tcPr>
            <w:tcW w:w="842" w:type="pct"/>
          </w:tcPr>
          <w:p w14:paraId="62A54CE9" w14:textId="77777777" w:rsidR="00B54AB5" w:rsidRPr="00E93AD7" w:rsidRDefault="00B54AB5" w:rsidP="00B54AB5">
            <w:pPr>
              <w:pStyle w:val="PHbodytext"/>
              <w:rPr>
                <w:color w:val="000000"/>
                <w:sz w:val="22"/>
              </w:rPr>
            </w:pPr>
            <w:r w:rsidRPr="00E93AD7">
              <w:rPr>
                <w:rFonts w:ascii="Calibri" w:eastAsia="Times New Roman" w:hAnsi="Calibri" w:cs="Calibri"/>
                <w:color w:val="000000"/>
                <w:sz w:val="22"/>
                <w:lang w:eastAsia="en-IN"/>
              </w:rPr>
              <w:t>Basic rules pertaining to private security service and security personnel</w:t>
            </w:r>
          </w:p>
        </w:tc>
        <w:tc>
          <w:tcPr>
            <w:tcW w:w="476" w:type="pct"/>
          </w:tcPr>
          <w:p w14:paraId="7A8470F7"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45EEAA44" w14:textId="77777777" w:rsidR="00B54AB5" w:rsidRPr="005A18C0" w:rsidRDefault="00B54AB5" w:rsidP="00B54AB5">
            <w:pPr>
              <w:pStyle w:val="PHbodytext"/>
              <w:rPr>
                <w:sz w:val="22"/>
              </w:rPr>
            </w:pPr>
            <w:r>
              <w:rPr>
                <w:sz w:val="22"/>
              </w:rPr>
              <w:t>00:00</w:t>
            </w:r>
          </w:p>
        </w:tc>
        <w:tc>
          <w:tcPr>
            <w:tcW w:w="1467" w:type="pct"/>
          </w:tcPr>
          <w:p w14:paraId="7006DA54" w14:textId="77777777" w:rsidR="00B54AB5" w:rsidRPr="00AB2F96" w:rsidRDefault="00B54AB5" w:rsidP="00EB23C5">
            <w:pPr>
              <w:pStyle w:val="PHbodytextwithbullets"/>
              <w:numPr>
                <w:ilvl w:val="0"/>
                <w:numId w:val="30"/>
              </w:numPr>
              <w:ind w:left="361" w:hanging="361"/>
              <w:rPr>
                <w:rFonts w:ascii="Calibri" w:hAnsi="Calibri"/>
                <w:color w:val="000000"/>
                <w:sz w:val="22"/>
              </w:rPr>
            </w:pPr>
            <w:r>
              <w:rPr>
                <w:rFonts w:ascii="Calibri" w:hAnsi="Calibri"/>
                <w:color w:val="000000"/>
                <w:sz w:val="22"/>
              </w:rPr>
              <w:t>Learn about -</w:t>
            </w:r>
          </w:p>
          <w:p w14:paraId="51F2AA5F"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R</w:t>
            </w:r>
            <w:r w:rsidRPr="008A2F49">
              <w:rPr>
                <w:rFonts w:ascii="Calibri" w:eastAsia="Times New Roman" w:hAnsi="Calibri" w:cs="Calibri"/>
                <w:color w:val="000000"/>
                <w:sz w:val="22"/>
                <w:lang w:eastAsia="en-IN"/>
              </w:rPr>
              <w:t>ight to private defence, important body and property offences and cognisable and non-cognisable offences</w:t>
            </w:r>
          </w:p>
          <w:p w14:paraId="657EE10A"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A</w:t>
            </w:r>
            <w:r w:rsidRPr="008A2F49">
              <w:rPr>
                <w:rFonts w:ascii="Calibri" w:eastAsia="Times New Roman" w:hAnsi="Calibri" w:cs="Calibri"/>
                <w:color w:val="000000"/>
                <w:sz w:val="22"/>
                <w:lang w:eastAsia="en-IN"/>
              </w:rPr>
              <w:t>id to magistrate, duty of public to inform about certain offences, arrest by private person, complaints and first information report and warrants and summons</w:t>
            </w:r>
          </w:p>
          <w:p w14:paraId="4F8C375D"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Difference</w:t>
            </w:r>
            <w:r w:rsidRPr="005E469E">
              <w:rPr>
                <w:rFonts w:ascii="Calibri" w:eastAsia="Times New Roman" w:hAnsi="Calibri" w:cs="Calibri"/>
                <w:color w:val="000000"/>
                <w:sz w:val="22"/>
                <w:lang w:eastAsia="en-IN"/>
              </w:rPr>
              <w:t xml:space="preserve"> between legal and illegal activities; take cognisance of offences and report to superiors and police</w:t>
            </w:r>
          </w:p>
          <w:p w14:paraId="5134D8DB" w14:textId="77777777" w:rsidR="00B54AB5" w:rsidRPr="008A2F49" w:rsidRDefault="00B54AB5" w:rsidP="00EB23C5">
            <w:pPr>
              <w:pStyle w:val="PHbodytextwithbullets"/>
              <w:numPr>
                <w:ilvl w:val="0"/>
                <w:numId w:val="47"/>
              </w:numPr>
              <w:ind w:left="501" w:hanging="284"/>
              <w:rPr>
                <w:rFonts w:ascii="Calibri" w:hAnsi="Calibri"/>
                <w:color w:val="000000"/>
                <w:sz w:val="22"/>
              </w:rPr>
            </w:pPr>
            <w:r w:rsidRPr="008A2F49">
              <w:rPr>
                <w:rFonts w:ascii="Calibri" w:eastAsia="Times New Roman" w:hAnsi="Calibri" w:cs="Calibri"/>
                <w:color w:val="000000"/>
                <w:sz w:val="22"/>
                <w:lang w:eastAsia="en-IN"/>
              </w:rPr>
              <w:t>Basics of Human Rights; obligations of the holder of an arms licence, explosives and explosive substances</w:t>
            </w:r>
          </w:p>
          <w:p w14:paraId="73701CE0"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P</w:t>
            </w:r>
            <w:r w:rsidRPr="008A2F49">
              <w:rPr>
                <w:rFonts w:ascii="Calibri" w:eastAsia="Times New Roman" w:hAnsi="Calibri" w:cs="Calibri"/>
                <w:color w:val="000000"/>
                <w:sz w:val="22"/>
                <w:lang w:eastAsia="en-IN"/>
              </w:rPr>
              <w:t>hysical standards, security training, verification, uniform, ID cards for security guards</w:t>
            </w:r>
            <w:r>
              <w:rPr>
                <w:rFonts w:ascii="Calibri" w:eastAsia="Times New Roman" w:hAnsi="Calibri" w:cs="Calibri"/>
                <w:color w:val="000000"/>
                <w:sz w:val="22"/>
                <w:lang w:eastAsia="en-IN"/>
              </w:rPr>
              <w:t xml:space="preserve"> as per PSARA – 2005</w:t>
            </w:r>
          </w:p>
          <w:p w14:paraId="2F10BCFB"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R</w:t>
            </w:r>
            <w:r w:rsidRPr="005E469E">
              <w:rPr>
                <w:rFonts w:ascii="Calibri" w:eastAsia="Times New Roman" w:hAnsi="Calibri" w:cs="Calibri"/>
                <w:color w:val="000000"/>
                <w:sz w:val="22"/>
                <w:lang w:eastAsia="en-IN"/>
              </w:rPr>
              <w:t>ights and entitlements of workers</w:t>
            </w:r>
          </w:p>
          <w:p w14:paraId="302EA98C" w14:textId="77777777" w:rsidR="00B54AB5" w:rsidRPr="005E469E" w:rsidRDefault="00B54AB5" w:rsidP="00EB23C5">
            <w:pPr>
              <w:pStyle w:val="PHbodytextwithbullets"/>
              <w:numPr>
                <w:ilvl w:val="0"/>
                <w:numId w:val="47"/>
              </w:numPr>
              <w:ind w:left="501" w:hanging="284"/>
              <w:rPr>
                <w:rFonts w:ascii="Calibri" w:hAnsi="Calibri"/>
                <w:color w:val="000000"/>
                <w:sz w:val="22"/>
              </w:rPr>
            </w:pPr>
            <w:r w:rsidRPr="005E469E">
              <w:rPr>
                <w:rFonts w:ascii="Calibri" w:eastAsia="Times New Roman" w:hAnsi="Calibri" w:cs="Calibri"/>
                <w:color w:val="000000"/>
                <w:sz w:val="22"/>
                <w:lang w:eastAsia="en-IN"/>
              </w:rPr>
              <w:t>Roles and responsibilities of unarmed security guard</w:t>
            </w:r>
          </w:p>
          <w:p w14:paraId="092B3AD3"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I</w:t>
            </w:r>
            <w:r w:rsidRPr="005E469E">
              <w:rPr>
                <w:rFonts w:ascii="Calibri" w:eastAsia="Times New Roman" w:hAnsi="Calibri" w:cs="Calibri"/>
                <w:color w:val="000000"/>
                <w:sz w:val="22"/>
                <w:lang w:eastAsia="en-IN"/>
              </w:rPr>
              <w:t>nternal or police investigations and giv</w:t>
            </w:r>
            <w:r>
              <w:rPr>
                <w:rFonts w:ascii="Calibri" w:eastAsia="Times New Roman" w:hAnsi="Calibri" w:cs="Calibri"/>
                <w:color w:val="000000"/>
                <w:sz w:val="22"/>
                <w:lang w:eastAsia="en-IN"/>
              </w:rPr>
              <w:t>ing</w:t>
            </w:r>
            <w:r w:rsidRPr="005E469E">
              <w:rPr>
                <w:rFonts w:ascii="Calibri" w:eastAsia="Times New Roman" w:hAnsi="Calibri" w:cs="Calibri"/>
                <w:color w:val="000000"/>
                <w:sz w:val="22"/>
                <w:lang w:eastAsia="en-IN"/>
              </w:rPr>
              <w:t xml:space="preserve"> evidence in the court  </w:t>
            </w:r>
          </w:p>
          <w:p w14:paraId="5A7C77C2" w14:textId="77777777" w:rsidR="00B54AB5" w:rsidRPr="00AB2F96" w:rsidRDefault="00B54AB5" w:rsidP="00EB23C5">
            <w:pPr>
              <w:pStyle w:val="PHbodytextwithbullets"/>
              <w:numPr>
                <w:ilvl w:val="0"/>
                <w:numId w:val="47"/>
              </w:numPr>
              <w:ind w:left="501" w:hanging="284"/>
              <w:rPr>
                <w:rFonts w:ascii="Calibri" w:hAnsi="Calibri"/>
                <w:color w:val="000000"/>
                <w:sz w:val="22"/>
              </w:rPr>
            </w:pPr>
            <w:r w:rsidRPr="00AB2F96">
              <w:rPr>
                <w:rFonts w:ascii="Calibri" w:eastAsia="Times New Roman" w:hAnsi="Calibri" w:cs="Calibri"/>
                <w:color w:val="000000"/>
                <w:sz w:val="22"/>
                <w:lang w:eastAsia="en-IN"/>
              </w:rPr>
              <w:lastRenderedPageBreak/>
              <w:t>Lodg</w:t>
            </w:r>
            <w:r>
              <w:rPr>
                <w:rFonts w:ascii="Calibri" w:eastAsia="Times New Roman" w:hAnsi="Calibri" w:cs="Calibri"/>
                <w:color w:val="000000"/>
                <w:sz w:val="22"/>
                <w:lang w:eastAsia="en-IN"/>
              </w:rPr>
              <w:t xml:space="preserve">ing of </w:t>
            </w:r>
            <w:r w:rsidRPr="00AB2F96">
              <w:rPr>
                <w:rFonts w:ascii="Calibri" w:eastAsia="Times New Roman" w:hAnsi="Calibri" w:cs="Calibri"/>
                <w:color w:val="000000"/>
                <w:sz w:val="22"/>
                <w:lang w:eastAsia="en-IN"/>
              </w:rPr>
              <w:t>complaints or assist</w:t>
            </w:r>
            <w:r>
              <w:rPr>
                <w:rFonts w:ascii="Calibri" w:eastAsia="Times New Roman" w:hAnsi="Calibri" w:cs="Calibri"/>
                <w:color w:val="000000"/>
                <w:sz w:val="22"/>
                <w:lang w:eastAsia="en-IN"/>
              </w:rPr>
              <w:t>ing</w:t>
            </w:r>
            <w:r w:rsidRPr="00AB2F96">
              <w:rPr>
                <w:rFonts w:ascii="Calibri" w:eastAsia="Times New Roman" w:hAnsi="Calibri" w:cs="Calibri"/>
                <w:color w:val="000000"/>
                <w:sz w:val="22"/>
                <w:lang w:eastAsia="en-IN"/>
              </w:rPr>
              <w:t xml:space="preserve"> others in filing first information report </w:t>
            </w:r>
          </w:p>
        </w:tc>
        <w:tc>
          <w:tcPr>
            <w:tcW w:w="743" w:type="pct"/>
          </w:tcPr>
          <w:p w14:paraId="740B35C6" w14:textId="77777777" w:rsidR="00B54AB5" w:rsidRPr="005A18C0" w:rsidRDefault="00B54AB5" w:rsidP="00B54AB5">
            <w:pPr>
              <w:pStyle w:val="PHbodytext"/>
              <w:rPr>
                <w:rFonts w:eastAsia="Times New Roman"/>
                <w:sz w:val="22"/>
              </w:rPr>
            </w:pPr>
            <w:r>
              <w:rPr>
                <w:rFonts w:eastAsia="Times New Roman"/>
                <w:sz w:val="22"/>
              </w:rPr>
              <w:lastRenderedPageBreak/>
              <w:t>SSS/N0102</w:t>
            </w:r>
          </w:p>
        </w:tc>
        <w:tc>
          <w:tcPr>
            <w:tcW w:w="704" w:type="pct"/>
          </w:tcPr>
          <w:p w14:paraId="6D1AE723" w14:textId="77777777" w:rsidR="00B54AB5" w:rsidRPr="00B31C86" w:rsidRDefault="00B54AB5" w:rsidP="00B54AB5">
            <w:pPr>
              <w:pStyle w:val="PHbodytext"/>
              <w:rPr>
                <w:rFonts w:eastAsia="Times New Roman"/>
                <w:sz w:val="22"/>
              </w:rPr>
            </w:pPr>
            <w:r w:rsidRPr="00B31C86">
              <w:rPr>
                <w:rFonts w:eastAsia="Times New Roman"/>
                <w:sz w:val="22"/>
              </w:rPr>
              <w:t>Classroom training</w:t>
            </w:r>
          </w:p>
        </w:tc>
      </w:tr>
      <w:tr w:rsidR="00B54AB5" w14:paraId="4BC38EA7" w14:textId="77777777" w:rsidTr="00B54AB5">
        <w:tc>
          <w:tcPr>
            <w:tcW w:w="258" w:type="pct"/>
          </w:tcPr>
          <w:p w14:paraId="016A9F44" w14:textId="77777777" w:rsidR="00B54AB5" w:rsidRPr="005A18C0" w:rsidRDefault="00B54AB5" w:rsidP="00B54AB5">
            <w:pPr>
              <w:pStyle w:val="PHbodytext"/>
              <w:rPr>
                <w:sz w:val="22"/>
                <w:lang w:eastAsia="ar-SA"/>
              </w:rPr>
            </w:pPr>
            <w:r>
              <w:rPr>
                <w:sz w:val="22"/>
                <w:lang w:eastAsia="ar-SA"/>
              </w:rPr>
              <w:lastRenderedPageBreak/>
              <w:t>7</w:t>
            </w:r>
          </w:p>
        </w:tc>
        <w:tc>
          <w:tcPr>
            <w:tcW w:w="842" w:type="pct"/>
          </w:tcPr>
          <w:p w14:paraId="726CA6CD" w14:textId="77777777" w:rsidR="00B54AB5" w:rsidRPr="00300203" w:rsidRDefault="00B54AB5" w:rsidP="00B54AB5">
            <w:pPr>
              <w:pStyle w:val="PHbodytext"/>
              <w:rPr>
                <w:color w:val="000000"/>
                <w:sz w:val="22"/>
              </w:rPr>
            </w:pPr>
            <w:r>
              <w:rPr>
                <w:rFonts w:ascii="Calibri" w:eastAsia="Times New Roman" w:hAnsi="Calibri" w:cs="Calibri"/>
                <w:color w:val="000000"/>
                <w:sz w:val="22"/>
                <w:lang w:eastAsia="en-IN"/>
              </w:rPr>
              <w:t>Private g</w:t>
            </w:r>
            <w:r w:rsidRPr="00300203">
              <w:rPr>
                <w:rFonts w:ascii="Calibri" w:eastAsia="Times New Roman" w:hAnsi="Calibri" w:cs="Calibri"/>
                <w:color w:val="000000"/>
                <w:sz w:val="22"/>
                <w:lang w:eastAsia="en-IN"/>
              </w:rPr>
              <w:t>uarding services to people, property and premises</w:t>
            </w:r>
          </w:p>
        </w:tc>
        <w:tc>
          <w:tcPr>
            <w:tcW w:w="476" w:type="pct"/>
          </w:tcPr>
          <w:p w14:paraId="4D480208" w14:textId="77777777" w:rsidR="00B54AB5" w:rsidRDefault="00B54AB5" w:rsidP="00B54AB5">
            <w:pPr>
              <w:pStyle w:val="PHbodytext"/>
              <w:jc w:val="left"/>
              <w:rPr>
                <w:rFonts w:eastAsia="Times New Roman"/>
                <w:sz w:val="22"/>
                <w:szCs w:val="20"/>
              </w:rPr>
            </w:pPr>
            <w:r>
              <w:rPr>
                <w:rFonts w:eastAsia="Times New Roman"/>
                <w:sz w:val="22"/>
                <w:szCs w:val="20"/>
              </w:rPr>
              <w:t>08:00</w:t>
            </w:r>
          </w:p>
        </w:tc>
        <w:tc>
          <w:tcPr>
            <w:tcW w:w="510" w:type="pct"/>
          </w:tcPr>
          <w:p w14:paraId="5E82C026" w14:textId="77777777" w:rsidR="00B54AB5" w:rsidRPr="005A18C0" w:rsidRDefault="00B54AB5" w:rsidP="00B54AB5">
            <w:pPr>
              <w:pStyle w:val="PHbodytext"/>
              <w:rPr>
                <w:sz w:val="22"/>
              </w:rPr>
            </w:pPr>
            <w:r>
              <w:rPr>
                <w:sz w:val="22"/>
              </w:rPr>
              <w:t>02:00</w:t>
            </w:r>
          </w:p>
        </w:tc>
        <w:tc>
          <w:tcPr>
            <w:tcW w:w="1467" w:type="pct"/>
          </w:tcPr>
          <w:p w14:paraId="59126A70" w14:textId="77777777" w:rsidR="00B54AB5" w:rsidRDefault="00B54AB5" w:rsidP="00EB23C5">
            <w:pPr>
              <w:pStyle w:val="PHbodytextwithbullets"/>
              <w:numPr>
                <w:ilvl w:val="0"/>
                <w:numId w:val="31"/>
              </w:numPr>
              <w:ind w:left="361" w:hanging="361"/>
              <w:rPr>
                <w:rFonts w:ascii="Calibri" w:hAnsi="Calibri"/>
                <w:color w:val="000000"/>
                <w:sz w:val="22"/>
                <w:szCs w:val="20"/>
              </w:rPr>
            </w:pPr>
            <w:r>
              <w:rPr>
                <w:rFonts w:ascii="Calibri" w:hAnsi="Calibri"/>
                <w:color w:val="000000"/>
                <w:sz w:val="22"/>
                <w:szCs w:val="20"/>
              </w:rPr>
              <w:t>Learn about -</w:t>
            </w:r>
          </w:p>
          <w:p w14:paraId="328A3576"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Types of buildings and premises and visitors</w:t>
            </w:r>
          </w:p>
          <w:p w14:paraId="7B31C37C"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Risk and threats to life, property and premises and security breaches</w:t>
            </w:r>
          </w:p>
          <w:p w14:paraId="3F256129" w14:textId="77777777" w:rsidR="00B54AB5" w:rsidRPr="00A9528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Taking</w:t>
            </w:r>
            <w:r w:rsidRPr="00576EFA">
              <w:rPr>
                <w:rFonts w:ascii="Calibri" w:eastAsia="Times New Roman" w:hAnsi="Calibri" w:cs="Calibri"/>
                <w:color w:val="000000"/>
                <w:sz w:val="22"/>
                <w:lang w:eastAsia="en-IN"/>
              </w:rPr>
              <w:t xml:space="preserve"> briefing and instructions, assum</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charge of area of responsibility and </w:t>
            </w:r>
            <w:proofErr w:type="gramStart"/>
            <w:r w:rsidRPr="00576EFA">
              <w:rPr>
                <w:rFonts w:ascii="Calibri" w:eastAsia="Times New Roman" w:hAnsi="Calibri" w:cs="Calibri"/>
                <w:color w:val="000000"/>
                <w:sz w:val="22"/>
                <w:lang w:eastAsia="en-IN"/>
              </w:rPr>
              <w:t>carry</w:t>
            </w:r>
            <w:r>
              <w:rPr>
                <w:rFonts w:ascii="Calibri" w:eastAsia="Times New Roman" w:hAnsi="Calibri" w:cs="Calibri"/>
                <w:color w:val="000000"/>
                <w:sz w:val="22"/>
                <w:lang w:eastAsia="en-IN"/>
              </w:rPr>
              <w:t xml:space="preserve">ing </w:t>
            </w:r>
            <w:r w:rsidRPr="00576EFA">
              <w:rPr>
                <w:rFonts w:ascii="Calibri" w:eastAsia="Times New Roman" w:hAnsi="Calibri" w:cs="Calibri"/>
                <w:color w:val="000000"/>
                <w:sz w:val="22"/>
                <w:lang w:eastAsia="en-IN"/>
              </w:rPr>
              <w:t xml:space="preserve"> out</w:t>
            </w:r>
            <w:proofErr w:type="gramEnd"/>
            <w:r w:rsidRPr="00576EFA">
              <w:rPr>
                <w:rFonts w:ascii="Calibri" w:eastAsia="Times New Roman" w:hAnsi="Calibri" w:cs="Calibri"/>
                <w:color w:val="000000"/>
                <w:sz w:val="22"/>
                <w:lang w:eastAsia="en-IN"/>
              </w:rPr>
              <w:t xml:space="preserve"> guarding</w:t>
            </w:r>
            <w:r>
              <w:rPr>
                <w:rFonts w:ascii="Calibri" w:eastAsia="Times New Roman" w:hAnsi="Calibri" w:cs="Calibri"/>
                <w:color w:val="000000"/>
                <w:sz w:val="22"/>
                <w:lang w:eastAsia="en-IN"/>
              </w:rPr>
              <w:t xml:space="preserve"> operations</w:t>
            </w:r>
          </w:p>
          <w:p w14:paraId="180D3824"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Carryout patrolling</w:t>
            </w:r>
          </w:p>
          <w:p w14:paraId="4E2F732D"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Search of a place and area</w:t>
            </w:r>
          </w:p>
          <w:p w14:paraId="0D6264BC"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A9528A">
              <w:rPr>
                <w:rFonts w:ascii="Calibri" w:eastAsia="Times New Roman" w:hAnsi="Calibri" w:cs="Calibri"/>
                <w:color w:val="000000"/>
                <w:sz w:val="22"/>
                <w:lang w:eastAsia="en-IN"/>
              </w:rPr>
              <w:t xml:space="preserve">Prevent tampering of evidence </w:t>
            </w:r>
          </w:p>
          <w:p w14:paraId="12BF3C8B"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P</w:t>
            </w:r>
            <w:r w:rsidRPr="00576EFA">
              <w:rPr>
                <w:rFonts w:ascii="Calibri" w:eastAsia="Times New Roman" w:hAnsi="Calibri" w:cs="Calibri"/>
                <w:color w:val="000000"/>
                <w:sz w:val="22"/>
                <w:lang w:eastAsia="en-IN"/>
              </w:rPr>
              <w:t>ersonal and stakeholder’s safety</w:t>
            </w:r>
          </w:p>
          <w:p w14:paraId="4D825578"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I</w:t>
            </w:r>
            <w:r w:rsidRPr="00576EFA">
              <w:rPr>
                <w:rFonts w:ascii="Calibri" w:eastAsia="Times New Roman" w:hAnsi="Calibri" w:cs="Calibri"/>
                <w:color w:val="000000"/>
                <w:sz w:val="22"/>
                <w:lang w:eastAsia="en-IN"/>
              </w:rPr>
              <w:t>dentify, understand characteristics, and operate safety and security equipment.</w:t>
            </w:r>
          </w:p>
          <w:p w14:paraId="1C15C68B" w14:textId="77777777" w:rsidR="00B54AB5" w:rsidRPr="00576EF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Report</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and record</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incidents and visits as per formats and procedures accurately</w:t>
            </w:r>
          </w:p>
        </w:tc>
        <w:tc>
          <w:tcPr>
            <w:tcW w:w="743" w:type="pct"/>
          </w:tcPr>
          <w:p w14:paraId="0A6E9632" w14:textId="77777777" w:rsidR="00B54AB5" w:rsidRPr="005A18C0" w:rsidRDefault="00B54AB5" w:rsidP="00B54AB5">
            <w:pPr>
              <w:pStyle w:val="PHbodytext"/>
              <w:rPr>
                <w:rFonts w:eastAsia="Times New Roman"/>
                <w:sz w:val="22"/>
              </w:rPr>
            </w:pPr>
            <w:r>
              <w:rPr>
                <w:rFonts w:eastAsia="Times New Roman"/>
                <w:sz w:val="22"/>
              </w:rPr>
              <w:t>SSS/N0103</w:t>
            </w:r>
          </w:p>
        </w:tc>
        <w:tc>
          <w:tcPr>
            <w:tcW w:w="704" w:type="pct"/>
          </w:tcPr>
          <w:p w14:paraId="4F84AB85" w14:textId="77777777" w:rsidR="00B54AB5" w:rsidRPr="00DA586F" w:rsidRDefault="00B54AB5" w:rsidP="00B54AB5">
            <w:pPr>
              <w:pStyle w:val="PHbodytext"/>
              <w:rPr>
                <w:rFonts w:eastAsia="Times New Roman"/>
                <w:sz w:val="22"/>
              </w:rPr>
            </w:pPr>
            <w:r w:rsidRPr="00DA586F">
              <w:rPr>
                <w:rFonts w:eastAsia="Times New Roman"/>
                <w:sz w:val="22"/>
              </w:rPr>
              <w:t xml:space="preserve">Personal protective equipment – helmet, goggles, gloves, ERP jacket, boots, knee cap, </w:t>
            </w:r>
            <w:proofErr w:type="spellStart"/>
            <w:r w:rsidRPr="00DA586F">
              <w:rPr>
                <w:rFonts w:eastAsia="Times New Roman"/>
                <w:sz w:val="22"/>
              </w:rPr>
              <w:t>carabiner</w:t>
            </w:r>
            <w:proofErr w:type="spellEnd"/>
            <w:r w:rsidRPr="00DA586F">
              <w:rPr>
                <w:rFonts w:eastAsia="Times New Roman"/>
                <w:sz w:val="22"/>
              </w:rPr>
              <w:t xml:space="preserve">, torch, rope, ladder. </w:t>
            </w:r>
          </w:p>
          <w:p w14:paraId="2FB4DF5D" w14:textId="77777777" w:rsidR="00B54AB5" w:rsidRPr="00DA586F" w:rsidRDefault="00B54AB5" w:rsidP="00B54AB5">
            <w:pPr>
              <w:pStyle w:val="PHbodytext"/>
              <w:rPr>
                <w:rFonts w:eastAsia="Times New Roman"/>
                <w:sz w:val="22"/>
              </w:rPr>
            </w:pPr>
            <w:r w:rsidRPr="00DA586F">
              <w:rPr>
                <w:rFonts w:eastAsia="Times New Roman"/>
                <w:sz w:val="22"/>
              </w:rPr>
              <w:t>Forms for recording incidents</w:t>
            </w:r>
          </w:p>
          <w:p w14:paraId="48E9C8A7" w14:textId="77777777" w:rsidR="00B54AB5" w:rsidRPr="00DA586F" w:rsidRDefault="00B54AB5" w:rsidP="00B54AB5">
            <w:pPr>
              <w:pStyle w:val="PHbodytext"/>
              <w:rPr>
                <w:rFonts w:eastAsia="Times New Roman"/>
                <w:sz w:val="22"/>
              </w:rPr>
            </w:pPr>
          </w:p>
        </w:tc>
      </w:tr>
      <w:tr w:rsidR="00B54AB5" w14:paraId="7322AB22" w14:textId="77777777" w:rsidTr="00B54AB5">
        <w:tc>
          <w:tcPr>
            <w:tcW w:w="258" w:type="pct"/>
          </w:tcPr>
          <w:p w14:paraId="28446A4C" w14:textId="77777777" w:rsidR="00B54AB5" w:rsidRPr="005A18C0" w:rsidRDefault="00B54AB5" w:rsidP="00B54AB5">
            <w:pPr>
              <w:pStyle w:val="PHbodytext"/>
              <w:rPr>
                <w:sz w:val="22"/>
                <w:lang w:eastAsia="ar-SA"/>
              </w:rPr>
            </w:pPr>
            <w:r>
              <w:rPr>
                <w:sz w:val="22"/>
                <w:lang w:eastAsia="ar-SA"/>
              </w:rPr>
              <w:t>8</w:t>
            </w:r>
          </w:p>
        </w:tc>
        <w:tc>
          <w:tcPr>
            <w:tcW w:w="842" w:type="pct"/>
          </w:tcPr>
          <w:p w14:paraId="63AE9FFA" w14:textId="77777777" w:rsidR="00B54AB5" w:rsidRPr="005A18C0" w:rsidRDefault="00B54AB5" w:rsidP="00B54AB5">
            <w:pPr>
              <w:pStyle w:val="PHbodytext"/>
              <w:rPr>
                <w:color w:val="000000"/>
                <w:sz w:val="22"/>
                <w:szCs w:val="20"/>
              </w:rPr>
            </w:pPr>
            <w:r>
              <w:rPr>
                <w:color w:val="000000"/>
                <w:sz w:val="22"/>
                <w:szCs w:val="20"/>
              </w:rPr>
              <w:t xml:space="preserve">Access Control </w:t>
            </w:r>
          </w:p>
        </w:tc>
        <w:tc>
          <w:tcPr>
            <w:tcW w:w="476" w:type="pct"/>
          </w:tcPr>
          <w:p w14:paraId="3D3C26C4" w14:textId="77777777" w:rsidR="00B54AB5" w:rsidRDefault="00B54AB5" w:rsidP="00B54AB5">
            <w:pPr>
              <w:pStyle w:val="PHbodytext"/>
              <w:jc w:val="left"/>
              <w:rPr>
                <w:rFonts w:eastAsia="Times New Roman"/>
                <w:sz w:val="22"/>
                <w:szCs w:val="20"/>
              </w:rPr>
            </w:pPr>
            <w:r>
              <w:rPr>
                <w:rFonts w:eastAsia="Times New Roman"/>
                <w:sz w:val="22"/>
                <w:szCs w:val="20"/>
              </w:rPr>
              <w:t>08:00</w:t>
            </w:r>
          </w:p>
        </w:tc>
        <w:tc>
          <w:tcPr>
            <w:tcW w:w="510" w:type="pct"/>
          </w:tcPr>
          <w:p w14:paraId="47A80B17" w14:textId="77777777" w:rsidR="00B54AB5" w:rsidRPr="005A18C0" w:rsidRDefault="00B54AB5" w:rsidP="00B54AB5">
            <w:pPr>
              <w:pStyle w:val="PHbodytext"/>
              <w:rPr>
                <w:sz w:val="22"/>
              </w:rPr>
            </w:pPr>
            <w:r>
              <w:rPr>
                <w:sz w:val="22"/>
              </w:rPr>
              <w:t>02:00</w:t>
            </w:r>
          </w:p>
        </w:tc>
        <w:tc>
          <w:tcPr>
            <w:tcW w:w="1467" w:type="pct"/>
          </w:tcPr>
          <w:p w14:paraId="14BE3BB0" w14:textId="77777777" w:rsidR="00B54AB5" w:rsidRPr="00F55F97" w:rsidRDefault="00B54AB5" w:rsidP="00EB23C5">
            <w:pPr>
              <w:pStyle w:val="ListParagraph"/>
              <w:numPr>
                <w:ilvl w:val="0"/>
                <w:numId w:val="32"/>
              </w:numPr>
              <w:spacing w:line="240" w:lineRule="auto"/>
              <w:ind w:left="361" w:hanging="361"/>
              <w:rPr>
                <w:rFonts w:ascii="Calibri" w:hAnsi="Calibri"/>
                <w:color w:val="000000"/>
              </w:rPr>
            </w:pPr>
            <w:r>
              <w:rPr>
                <w:rFonts w:ascii="Calibri" w:hAnsi="Calibri"/>
                <w:color w:val="000000"/>
                <w:lang w:eastAsia="en-IN"/>
              </w:rPr>
              <w:t>U</w:t>
            </w:r>
            <w:r w:rsidRPr="00F55F97">
              <w:rPr>
                <w:rFonts w:ascii="Calibri" w:hAnsi="Calibri"/>
                <w:color w:val="000000"/>
                <w:lang w:eastAsia="en-IN"/>
              </w:rPr>
              <w:t>nderstand organisational procedure on access control</w:t>
            </w:r>
          </w:p>
        </w:tc>
        <w:tc>
          <w:tcPr>
            <w:tcW w:w="743" w:type="pct"/>
          </w:tcPr>
          <w:p w14:paraId="6104899B" w14:textId="77777777" w:rsidR="00B54AB5" w:rsidRPr="005A18C0" w:rsidRDefault="00B54AB5" w:rsidP="00B54AB5">
            <w:pPr>
              <w:pStyle w:val="PHbodytext"/>
              <w:rPr>
                <w:rFonts w:eastAsia="Times New Roman"/>
                <w:sz w:val="22"/>
              </w:rPr>
            </w:pPr>
            <w:r>
              <w:rPr>
                <w:rFonts w:eastAsia="Times New Roman"/>
                <w:sz w:val="22"/>
              </w:rPr>
              <w:t>SSS/N0104</w:t>
            </w:r>
          </w:p>
        </w:tc>
        <w:tc>
          <w:tcPr>
            <w:tcW w:w="704" w:type="pct"/>
          </w:tcPr>
          <w:p w14:paraId="061FE1C5" w14:textId="77777777" w:rsidR="00B54AB5" w:rsidRDefault="00B54AB5" w:rsidP="00B54AB5">
            <w:pPr>
              <w:pStyle w:val="PHbodytext"/>
              <w:rPr>
                <w:rFonts w:eastAsia="Times New Roman"/>
                <w:sz w:val="22"/>
              </w:rPr>
            </w:pPr>
            <w:r w:rsidRPr="00DA586F">
              <w:rPr>
                <w:rFonts w:eastAsia="Times New Roman"/>
                <w:sz w:val="22"/>
              </w:rPr>
              <w:t>Access control equipment</w:t>
            </w:r>
            <w:r>
              <w:rPr>
                <w:rFonts w:eastAsia="Times New Roman"/>
                <w:sz w:val="22"/>
              </w:rPr>
              <w:t xml:space="preserve"> – gate, barrier, etc.</w:t>
            </w:r>
          </w:p>
          <w:p w14:paraId="1024E99B" w14:textId="77777777" w:rsidR="00B54AB5" w:rsidRPr="00DA586F" w:rsidRDefault="00B54AB5" w:rsidP="00B54AB5">
            <w:pPr>
              <w:pStyle w:val="PHbodytext"/>
              <w:rPr>
                <w:rFonts w:eastAsia="Times New Roman"/>
                <w:sz w:val="22"/>
              </w:rPr>
            </w:pPr>
            <w:r>
              <w:rPr>
                <w:rFonts w:eastAsia="Times New Roman"/>
                <w:sz w:val="22"/>
              </w:rPr>
              <w:t>Sample of ID cards, visitor/ vehicle/ material forms and passes</w:t>
            </w:r>
          </w:p>
        </w:tc>
      </w:tr>
      <w:tr w:rsidR="00B54AB5" w14:paraId="4A882948" w14:textId="77777777" w:rsidTr="00B54AB5">
        <w:tc>
          <w:tcPr>
            <w:tcW w:w="258" w:type="pct"/>
          </w:tcPr>
          <w:p w14:paraId="140C30AA" w14:textId="77777777" w:rsidR="00B54AB5" w:rsidRPr="005A18C0" w:rsidRDefault="00B54AB5" w:rsidP="00B54AB5">
            <w:pPr>
              <w:pStyle w:val="PHbodytext"/>
              <w:rPr>
                <w:sz w:val="22"/>
                <w:lang w:eastAsia="ar-SA"/>
              </w:rPr>
            </w:pPr>
          </w:p>
        </w:tc>
        <w:tc>
          <w:tcPr>
            <w:tcW w:w="842" w:type="pct"/>
          </w:tcPr>
          <w:p w14:paraId="32B3A03B" w14:textId="77777777" w:rsidR="00B54AB5" w:rsidRPr="005A18C0" w:rsidRDefault="00B54AB5" w:rsidP="00B54AB5">
            <w:pPr>
              <w:pStyle w:val="PHbodytext"/>
              <w:rPr>
                <w:color w:val="000000"/>
                <w:sz w:val="22"/>
                <w:szCs w:val="20"/>
              </w:rPr>
            </w:pPr>
          </w:p>
        </w:tc>
        <w:tc>
          <w:tcPr>
            <w:tcW w:w="476" w:type="pct"/>
          </w:tcPr>
          <w:p w14:paraId="3016D34C" w14:textId="77777777" w:rsidR="00B54AB5" w:rsidRDefault="00B54AB5" w:rsidP="00B54AB5">
            <w:pPr>
              <w:pStyle w:val="PHbodytext"/>
              <w:jc w:val="left"/>
              <w:rPr>
                <w:rFonts w:eastAsia="Times New Roman"/>
                <w:sz w:val="22"/>
                <w:szCs w:val="20"/>
              </w:rPr>
            </w:pPr>
          </w:p>
        </w:tc>
        <w:tc>
          <w:tcPr>
            <w:tcW w:w="510" w:type="pct"/>
          </w:tcPr>
          <w:p w14:paraId="76B4D89B" w14:textId="77777777" w:rsidR="00B54AB5" w:rsidRPr="005A18C0" w:rsidRDefault="00B54AB5" w:rsidP="00B54AB5">
            <w:pPr>
              <w:pStyle w:val="PHbodytext"/>
              <w:rPr>
                <w:sz w:val="22"/>
              </w:rPr>
            </w:pPr>
          </w:p>
        </w:tc>
        <w:tc>
          <w:tcPr>
            <w:tcW w:w="1467" w:type="pct"/>
          </w:tcPr>
          <w:p w14:paraId="12E6B5E3" w14:textId="77777777" w:rsidR="00B54AB5" w:rsidRDefault="00B54AB5" w:rsidP="00EB23C5">
            <w:pPr>
              <w:pStyle w:val="ListParagraph"/>
              <w:numPr>
                <w:ilvl w:val="0"/>
                <w:numId w:val="32"/>
              </w:numPr>
              <w:spacing w:line="240" w:lineRule="auto"/>
              <w:ind w:left="361" w:hanging="361"/>
              <w:jc w:val="both"/>
              <w:rPr>
                <w:rFonts w:ascii="Calibri" w:hAnsi="Calibri"/>
                <w:color w:val="000000"/>
                <w:szCs w:val="20"/>
              </w:rPr>
            </w:pPr>
            <w:r w:rsidRPr="00F55F97">
              <w:rPr>
                <w:rFonts w:ascii="Calibri" w:hAnsi="Calibri"/>
                <w:color w:val="000000"/>
                <w:lang w:eastAsia="en-IN"/>
              </w:rPr>
              <w:t>Know types of visitors, vehicles and material entering or exiting  a premises</w:t>
            </w:r>
          </w:p>
        </w:tc>
        <w:tc>
          <w:tcPr>
            <w:tcW w:w="743" w:type="pct"/>
          </w:tcPr>
          <w:p w14:paraId="37DC7771" w14:textId="77777777" w:rsidR="00B54AB5" w:rsidRPr="005A18C0" w:rsidRDefault="00B54AB5" w:rsidP="00B54AB5">
            <w:pPr>
              <w:pStyle w:val="PHbodytext"/>
              <w:rPr>
                <w:rFonts w:eastAsia="Times New Roman"/>
                <w:sz w:val="22"/>
              </w:rPr>
            </w:pPr>
          </w:p>
        </w:tc>
        <w:tc>
          <w:tcPr>
            <w:tcW w:w="704" w:type="pct"/>
          </w:tcPr>
          <w:p w14:paraId="1FDF09D0" w14:textId="77777777" w:rsidR="00B54AB5" w:rsidRDefault="00B54AB5" w:rsidP="00B54AB5">
            <w:pPr>
              <w:pStyle w:val="PHbodytext"/>
              <w:rPr>
                <w:rFonts w:eastAsia="Times New Roman"/>
              </w:rPr>
            </w:pPr>
          </w:p>
        </w:tc>
      </w:tr>
      <w:tr w:rsidR="00B54AB5" w14:paraId="12F2B490" w14:textId="77777777" w:rsidTr="00B54AB5">
        <w:tc>
          <w:tcPr>
            <w:tcW w:w="258" w:type="pct"/>
          </w:tcPr>
          <w:p w14:paraId="64A49C40" w14:textId="77777777" w:rsidR="00B54AB5" w:rsidRPr="005A18C0" w:rsidRDefault="00B54AB5" w:rsidP="00B54AB5">
            <w:pPr>
              <w:pStyle w:val="PHbodytext"/>
              <w:rPr>
                <w:sz w:val="22"/>
                <w:lang w:eastAsia="ar-SA"/>
              </w:rPr>
            </w:pPr>
          </w:p>
        </w:tc>
        <w:tc>
          <w:tcPr>
            <w:tcW w:w="842" w:type="pct"/>
          </w:tcPr>
          <w:p w14:paraId="1A0B2F13" w14:textId="77777777" w:rsidR="00B54AB5" w:rsidRPr="005A18C0" w:rsidRDefault="00B54AB5" w:rsidP="00B54AB5">
            <w:pPr>
              <w:pStyle w:val="PHbodytext"/>
              <w:rPr>
                <w:color w:val="000000"/>
                <w:sz w:val="22"/>
                <w:szCs w:val="20"/>
              </w:rPr>
            </w:pPr>
          </w:p>
        </w:tc>
        <w:tc>
          <w:tcPr>
            <w:tcW w:w="476" w:type="pct"/>
          </w:tcPr>
          <w:p w14:paraId="3A19ADFD" w14:textId="77777777" w:rsidR="00B54AB5" w:rsidRDefault="00B54AB5" w:rsidP="00B54AB5">
            <w:pPr>
              <w:pStyle w:val="PHbodytext"/>
              <w:jc w:val="left"/>
              <w:rPr>
                <w:rFonts w:eastAsia="Times New Roman"/>
                <w:sz w:val="22"/>
                <w:szCs w:val="20"/>
              </w:rPr>
            </w:pPr>
          </w:p>
        </w:tc>
        <w:tc>
          <w:tcPr>
            <w:tcW w:w="510" w:type="pct"/>
          </w:tcPr>
          <w:p w14:paraId="0634A4B2" w14:textId="77777777" w:rsidR="00B54AB5" w:rsidRPr="005A18C0" w:rsidRDefault="00B54AB5" w:rsidP="00B54AB5">
            <w:pPr>
              <w:pStyle w:val="PHbodytext"/>
              <w:rPr>
                <w:sz w:val="22"/>
              </w:rPr>
            </w:pPr>
          </w:p>
        </w:tc>
        <w:tc>
          <w:tcPr>
            <w:tcW w:w="1467" w:type="pct"/>
          </w:tcPr>
          <w:p w14:paraId="2C9EF5B7" w14:textId="77777777" w:rsidR="00B54AB5" w:rsidRPr="00F55F97" w:rsidRDefault="00B54AB5" w:rsidP="00EB23C5">
            <w:pPr>
              <w:pStyle w:val="ListParagraph"/>
              <w:numPr>
                <w:ilvl w:val="0"/>
                <w:numId w:val="33"/>
              </w:numPr>
              <w:spacing w:line="240" w:lineRule="auto"/>
              <w:ind w:left="361" w:hanging="325"/>
              <w:jc w:val="both"/>
              <w:rPr>
                <w:rFonts w:ascii="Calibri" w:hAnsi="Calibri"/>
                <w:color w:val="000000"/>
              </w:rPr>
            </w:pPr>
            <w:r w:rsidRPr="00F55F97">
              <w:rPr>
                <w:rFonts w:ascii="Calibri" w:hAnsi="Calibri"/>
                <w:color w:val="000000"/>
                <w:lang w:eastAsia="en-IN"/>
              </w:rPr>
              <w:t xml:space="preserve">Identify, read, interpret identification and authorisation documents issued to employees, </w:t>
            </w:r>
            <w:r w:rsidRPr="00F55F97">
              <w:rPr>
                <w:rFonts w:ascii="Calibri" w:hAnsi="Calibri"/>
                <w:color w:val="000000"/>
                <w:lang w:eastAsia="en-IN"/>
              </w:rPr>
              <w:lastRenderedPageBreak/>
              <w:t>visitors,  vehicles and material</w:t>
            </w:r>
          </w:p>
        </w:tc>
        <w:tc>
          <w:tcPr>
            <w:tcW w:w="743" w:type="pct"/>
          </w:tcPr>
          <w:p w14:paraId="69453808" w14:textId="77777777" w:rsidR="00B54AB5" w:rsidRPr="005A18C0" w:rsidRDefault="00B54AB5" w:rsidP="00B54AB5">
            <w:pPr>
              <w:pStyle w:val="PHbodytext"/>
              <w:rPr>
                <w:rFonts w:eastAsia="Times New Roman"/>
                <w:sz w:val="22"/>
              </w:rPr>
            </w:pPr>
          </w:p>
        </w:tc>
        <w:tc>
          <w:tcPr>
            <w:tcW w:w="704" w:type="pct"/>
          </w:tcPr>
          <w:p w14:paraId="1F8380D8" w14:textId="77777777" w:rsidR="00B54AB5" w:rsidRDefault="00B54AB5" w:rsidP="00B54AB5">
            <w:pPr>
              <w:pStyle w:val="PHbodytext"/>
              <w:rPr>
                <w:rFonts w:eastAsia="Times New Roman"/>
              </w:rPr>
            </w:pPr>
          </w:p>
        </w:tc>
      </w:tr>
      <w:tr w:rsidR="00B54AB5" w14:paraId="13C722F5" w14:textId="77777777" w:rsidTr="00B54AB5">
        <w:tc>
          <w:tcPr>
            <w:tcW w:w="258" w:type="pct"/>
          </w:tcPr>
          <w:p w14:paraId="0405C6D7" w14:textId="77777777" w:rsidR="00B54AB5" w:rsidRPr="005A18C0" w:rsidRDefault="00B54AB5" w:rsidP="00B54AB5">
            <w:pPr>
              <w:pStyle w:val="PHbodytext"/>
              <w:rPr>
                <w:sz w:val="22"/>
                <w:lang w:eastAsia="ar-SA"/>
              </w:rPr>
            </w:pPr>
          </w:p>
        </w:tc>
        <w:tc>
          <w:tcPr>
            <w:tcW w:w="842" w:type="pct"/>
          </w:tcPr>
          <w:p w14:paraId="6CA9E75E" w14:textId="77777777" w:rsidR="00B54AB5" w:rsidRPr="005A18C0" w:rsidRDefault="00B54AB5" w:rsidP="00B54AB5">
            <w:pPr>
              <w:pStyle w:val="PHbodytext"/>
              <w:rPr>
                <w:color w:val="000000"/>
                <w:sz w:val="22"/>
                <w:szCs w:val="20"/>
              </w:rPr>
            </w:pPr>
          </w:p>
        </w:tc>
        <w:tc>
          <w:tcPr>
            <w:tcW w:w="476" w:type="pct"/>
          </w:tcPr>
          <w:p w14:paraId="4D1DE301" w14:textId="77777777" w:rsidR="00B54AB5" w:rsidRDefault="00B54AB5" w:rsidP="00B54AB5">
            <w:pPr>
              <w:pStyle w:val="PHbodytext"/>
              <w:jc w:val="left"/>
              <w:rPr>
                <w:rFonts w:eastAsia="Times New Roman"/>
                <w:sz w:val="22"/>
                <w:szCs w:val="20"/>
              </w:rPr>
            </w:pPr>
          </w:p>
        </w:tc>
        <w:tc>
          <w:tcPr>
            <w:tcW w:w="510" w:type="pct"/>
          </w:tcPr>
          <w:p w14:paraId="0E9A7FE6" w14:textId="77777777" w:rsidR="00B54AB5" w:rsidRPr="005A18C0" w:rsidRDefault="00B54AB5" w:rsidP="00B54AB5">
            <w:pPr>
              <w:pStyle w:val="PHbodytext"/>
              <w:rPr>
                <w:sz w:val="22"/>
              </w:rPr>
            </w:pPr>
          </w:p>
        </w:tc>
        <w:tc>
          <w:tcPr>
            <w:tcW w:w="1467" w:type="pct"/>
          </w:tcPr>
          <w:p w14:paraId="5829488F" w14:textId="77777777" w:rsidR="00B54AB5" w:rsidRPr="00F55F97" w:rsidRDefault="00B54AB5" w:rsidP="00EB23C5">
            <w:pPr>
              <w:pStyle w:val="ListParagraph"/>
              <w:numPr>
                <w:ilvl w:val="0"/>
                <w:numId w:val="33"/>
              </w:numPr>
              <w:spacing w:line="240" w:lineRule="auto"/>
              <w:ind w:left="361" w:hanging="325"/>
              <w:jc w:val="both"/>
              <w:rPr>
                <w:rFonts w:ascii="Calibri" w:hAnsi="Calibri"/>
                <w:color w:val="000000"/>
              </w:rPr>
            </w:pPr>
            <w:r>
              <w:rPr>
                <w:rFonts w:ascii="Calibri" w:hAnsi="Calibri"/>
                <w:color w:val="000000"/>
                <w:lang w:eastAsia="en-IN"/>
              </w:rPr>
              <w:t>P</w:t>
            </w:r>
            <w:r w:rsidRPr="00F55F97">
              <w:rPr>
                <w:rFonts w:ascii="Calibri" w:hAnsi="Calibri"/>
                <w:color w:val="000000"/>
                <w:lang w:eastAsia="en-IN"/>
              </w:rPr>
              <w:t>repare, issue and collect permit and passes to visitors, vehicles and material</w:t>
            </w:r>
          </w:p>
        </w:tc>
        <w:tc>
          <w:tcPr>
            <w:tcW w:w="743" w:type="pct"/>
          </w:tcPr>
          <w:p w14:paraId="42D18405" w14:textId="77777777" w:rsidR="00B54AB5" w:rsidRPr="005A18C0" w:rsidRDefault="00B54AB5" w:rsidP="00B54AB5">
            <w:pPr>
              <w:pStyle w:val="PHbodytext"/>
              <w:rPr>
                <w:rFonts w:eastAsia="Times New Roman"/>
                <w:sz w:val="22"/>
              </w:rPr>
            </w:pPr>
          </w:p>
        </w:tc>
        <w:tc>
          <w:tcPr>
            <w:tcW w:w="704" w:type="pct"/>
          </w:tcPr>
          <w:p w14:paraId="7AC28722" w14:textId="77777777" w:rsidR="00B54AB5" w:rsidRDefault="00B54AB5" w:rsidP="00B54AB5">
            <w:pPr>
              <w:pStyle w:val="PHbodytext"/>
              <w:rPr>
                <w:rFonts w:eastAsia="Times New Roman"/>
              </w:rPr>
            </w:pPr>
          </w:p>
        </w:tc>
      </w:tr>
      <w:tr w:rsidR="00B54AB5" w14:paraId="7ACE6F57" w14:textId="77777777" w:rsidTr="00B54AB5">
        <w:tc>
          <w:tcPr>
            <w:tcW w:w="258" w:type="pct"/>
          </w:tcPr>
          <w:p w14:paraId="5994D15E" w14:textId="77777777" w:rsidR="00B54AB5" w:rsidRPr="005A18C0" w:rsidRDefault="00B54AB5" w:rsidP="00B54AB5">
            <w:pPr>
              <w:pStyle w:val="PHbodytext"/>
              <w:rPr>
                <w:sz w:val="22"/>
                <w:lang w:eastAsia="ar-SA"/>
              </w:rPr>
            </w:pPr>
          </w:p>
        </w:tc>
        <w:tc>
          <w:tcPr>
            <w:tcW w:w="842" w:type="pct"/>
          </w:tcPr>
          <w:p w14:paraId="3D30DE1D" w14:textId="77777777" w:rsidR="00B54AB5" w:rsidRPr="005A18C0" w:rsidRDefault="00B54AB5" w:rsidP="00B54AB5">
            <w:pPr>
              <w:pStyle w:val="PHbodytext"/>
              <w:rPr>
                <w:color w:val="000000"/>
                <w:sz w:val="22"/>
                <w:szCs w:val="20"/>
              </w:rPr>
            </w:pPr>
          </w:p>
        </w:tc>
        <w:tc>
          <w:tcPr>
            <w:tcW w:w="476" w:type="pct"/>
          </w:tcPr>
          <w:p w14:paraId="16C5C5A5" w14:textId="77777777" w:rsidR="00B54AB5" w:rsidRDefault="00B54AB5" w:rsidP="00B54AB5">
            <w:pPr>
              <w:pStyle w:val="PHbodytext"/>
              <w:jc w:val="left"/>
              <w:rPr>
                <w:rFonts w:eastAsia="Times New Roman"/>
                <w:sz w:val="22"/>
                <w:szCs w:val="20"/>
              </w:rPr>
            </w:pPr>
          </w:p>
        </w:tc>
        <w:tc>
          <w:tcPr>
            <w:tcW w:w="510" w:type="pct"/>
          </w:tcPr>
          <w:p w14:paraId="3C3C0CE1" w14:textId="77777777" w:rsidR="00B54AB5" w:rsidRPr="005A18C0" w:rsidRDefault="00B54AB5" w:rsidP="00B54AB5">
            <w:pPr>
              <w:pStyle w:val="PHbodytext"/>
              <w:rPr>
                <w:sz w:val="22"/>
              </w:rPr>
            </w:pPr>
          </w:p>
        </w:tc>
        <w:tc>
          <w:tcPr>
            <w:tcW w:w="1467" w:type="pct"/>
          </w:tcPr>
          <w:p w14:paraId="66C6E795"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sidRPr="00A353A9">
              <w:rPr>
                <w:rFonts w:ascii="Calibri" w:hAnsi="Calibri"/>
                <w:color w:val="000000"/>
                <w:lang w:eastAsia="en-IN"/>
              </w:rPr>
              <w:t>Understand capability and limitation of equipment</w:t>
            </w:r>
          </w:p>
        </w:tc>
        <w:tc>
          <w:tcPr>
            <w:tcW w:w="743" w:type="pct"/>
          </w:tcPr>
          <w:p w14:paraId="77AF22C8" w14:textId="77777777" w:rsidR="00B54AB5" w:rsidRPr="005A18C0" w:rsidRDefault="00B54AB5" w:rsidP="00B54AB5">
            <w:pPr>
              <w:pStyle w:val="PHbodytext"/>
              <w:rPr>
                <w:rFonts w:eastAsia="Times New Roman"/>
                <w:sz w:val="22"/>
              </w:rPr>
            </w:pPr>
          </w:p>
        </w:tc>
        <w:tc>
          <w:tcPr>
            <w:tcW w:w="704" w:type="pct"/>
          </w:tcPr>
          <w:p w14:paraId="14D642D4" w14:textId="77777777" w:rsidR="00B54AB5" w:rsidRDefault="00B54AB5" w:rsidP="00B54AB5">
            <w:pPr>
              <w:pStyle w:val="PHbodytext"/>
              <w:rPr>
                <w:rFonts w:eastAsia="Times New Roman"/>
              </w:rPr>
            </w:pPr>
          </w:p>
        </w:tc>
      </w:tr>
      <w:tr w:rsidR="00B54AB5" w14:paraId="784D10E4" w14:textId="77777777" w:rsidTr="00B54AB5">
        <w:tc>
          <w:tcPr>
            <w:tcW w:w="258" w:type="pct"/>
          </w:tcPr>
          <w:p w14:paraId="5C9262E0" w14:textId="77777777" w:rsidR="00B54AB5" w:rsidRPr="005A18C0" w:rsidRDefault="00B54AB5" w:rsidP="00B54AB5">
            <w:pPr>
              <w:pStyle w:val="PHbodytext"/>
              <w:rPr>
                <w:sz w:val="22"/>
                <w:lang w:eastAsia="ar-SA"/>
              </w:rPr>
            </w:pPr>
          </w:p>
        </w:tc>
        <w:tc>
          <w:tcPr>
            <w:tcW w:w="842" w:type="pct"/>
          </w:tcPr>
          <w:p w14:paraId="76E81865" w14:textId="77777777" w:rsidR="00B54AB5" w:rsidRPr="005A18C0" w:rsidRDefault="00B54AB5" w:rsidP="00B54AB5">
            <w:pPr>
              <w:pStyle w:val="PHbodytext"/>
              <w:rPr>
                <w:color w:val="000000"/>
                <w:sz w:val="22"/>
                <w:szCs w:val="20"/>
              </w:rPr>
            </w:pPr>
          </w:p>
        </w:tc>
        <w:tc>
          <w:tcPr>
            <w:tcW w:w="476" w:type="pct"/>
          </w:tcPr>
          <w:p w14:paraId="40FCBF8C" w14:textId="77777777" w:rsidR="00B54AB5" w:rsidRDefault="00B54AB5" w:rsidP="00B54AB5">
            <w:pPr>
              <w:pStyle w:val="PHbodytext"/>
              <w:jc w:val="left"/>
              <w:rPr>
                <w:rFonts w:eastAsia="Times New Roman"/>
                <w:sz w:val="22"/>
                <w:szCs w:val="20"/>
              </w:rPr>
            </w:pPr>
          </w:p>
        </w:tc>
        <w:tc>
          <w:tcPr>
            <w:tcW w:w="510" w:type="pct"/>
          </w:tcPr>
          <w:p w14:paraId="3B4D2438" w14:textId="77777777" w:rsidR="00B54AB5" w:rsidRPr="005A18C0" w:rsidRDefault="00B54AB5" w:rsidP="00B54AB5">
            <w:pPr>
              <w:pStyle w:val="PHbodytext"/>
              <w:rPr>
                <w:sz w:val="22"/>
              </w:rPr>
            </w:pPr>
          </w:p>
        </w:tc>
        <w:tc>
          <w:tcPr>
            <w:tcW w:w="1467" w:type="pct"/>
          </w:tcPr>
          <w:p w14:paraId="19734154"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sidRPr="00A353A9">
              <w:rPr>
                <w:rFonts w:ascii="Calibri" w:hAnsi="Calibri"/>
                <w:color w:val="000000"/>
                <w:lang w:eastAsia="en-IN"/>
              </w:rPr>
              <w:t>Check and report functioning of equipment</w:t>
            </w:r>
          </w:p>
        </w:tc>
        <w:tc>
          <w:tcPr>
            <w:tcW w:w="743" w:type="pct"/>
          </w:tcPr>
          <w:p w14:paraId="759DE3D7" w14:textId="77777777" w:rsidR="00B54AB5" w:rsidRPr="005A18C0" w:rsidRDefault="00B54AB5" w:rsidP="00B54AB5">
            <w:pPr>
              <w:pStyle w:val="PHbodytext"/>
              <w:rPr>
                <w:rFonts w:eastAsia="Times New Roman"/>
                <w:sz w:val="22"/>
              </w:rPr>
            </w:pPr>
          </w:p>
        </w:tc>
        <w:tc>
          <w:tcPr>
            <w:tcW w:w="704" w:type="pct"/>
          </w:tcPr>
          <w:p w14:paraId="453AB561" w14:textId="77777777" w:rsidR="00B54AB5" w:rsidRDefault="00B54AB5" w:rsidP="00B54AB5">
            <w:pPr>
              <w:pStyle w:val="PHbodytext"/>
              <w:rPr>
                <w:rFonts w:eastAsia="Times New Roman"/>
              </w:rPr>
            </w:pPr>
          </w:p>
        </w:tc>
      </w:tr>
      <w:tr w:rsidR="00B54AB5" w14:paraId="3D370911" w14:textId="77777777" w:rsidTr="00B54AB5">
        <w:tc>
          <w:tcPr>
            <w:tcW w:w="258" w:type="pct"/>
          </w:tcPr>
          <w:p w14:paraId="3F8E060C" w14:textId="77777777" w:rsidR="00B54AB5" w:rsidRPr="005A18C0" w:rsidRDefault="00B54AB5" w:rsidP="00B54AB5">
            <w:pPr>
              <w:pStyle w:val="PHbodytext"/>
              <w:rPr>
                <w:sz w:val="22"/>
                <w:lang w:eastAsia="ar-SA"/>
              </w:rPr>
            </w:pPr>
          </w:p>
        </w:tc>
        <w:tc>
          <w:tcPr>
            <w:tcW w:w="842" w:type="pct"/>
          </w:tcPr>
          <w:p w14:paraId="468AC0B8" w14:textId="77777777" w:rsidR="00B54AB5" w:rsidRPr="005A18C0" w:rsidRDefault="00B54AB5" w:rsidP="00B54AB5">
            <w:pPr>
              <w:pStyle w:val="PHbodytext"/>
              <w:rPr>
                <w:color w:val="000000"/>
                <w:sz w:val="22"/>
                <w:szCs w:val="20"/>
              </w:rPr>
            </w:pPr>
          </w:p>
        </w:tc>
        <w:tc>
          <w:tcPr>
            <w:tcW w:w="476" w:type="pct"/>
          </w:tcPr>
          <w:p w14:paraId="54101BD3" w14:textId="77777777" w:rsidR="00B54AB5" w:rsidRDefault="00B54AB5" w:rsidP="00B54AB5">
            <w:pPr>
              <w:pStyle w:val="PHbodytext"/>
              <w:jc w:val="left"/>
              <w:rPr>
                <w:rFonts w:eastAsia="Times New Roman"/>
                <w:sz w:val="22"/>
                <w:szCs w:val="20"/>
              </w:rPr>
            </w:pPr>
          </w:p>
        </w:tc>
        <w:tc>
          <w:tcPr>
            <w:tcW w:w="510" w:type="pct"/>
          </w:tcPr>
          <w:p w14:paraId="09084459" w14:textId="77777777" w:rsidR="00B54AB5" w:rsidRPr="005A18C0" w:rsidRDefault="00B54AB5" w:rsidP="00B54AB5">
            <w:pPr>
              <w:pStyle w:val="PHbodytext"/>
              <w:rPr>
                <w:sz w:val="22"/>
              </w:rPr>
            </w:pPr>
          </w:p>
        </w:tc>
        <w:tc>
          <w:tcPr>
            <w:tcW w:w="1467" w:type="pct"/>
          </w:tcPr>
          <w:p w14:paraId="1D32C3E1"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sidRPr="00A353A9">
              <w:rPr>
                <w:rFonts w:ascii="Calibri" w:hAnsi="Calibri"/>
                <w:color w:val="000000"/>
                <w:lang w:eastAsia="en-IN"/>
              </w:rPr>
              <w:t xml:space="preserve">Discern signals emanating from the equipment and respond accordingly </w:t>
            </w:r>
          </w:p>
        </w:tc>
        <w:tc>
          <w:tcPr>
            <w:tcW w:w="743" w:type="pct"/>
          </w:tcPr>
          <w:p w14:paraId="3F915565" w14:textId="77777777" w:rsidR="00B54AB5" w:rsidRPr="005A18C0" w:rsidRDefault="00B54AB5" w:rsidP="00B54AB5">
            <w:pPr>
              <w:pStyle w:val="PHbodytext"/>
              <w:rPr>
                <w:rFonts w:eastAsia="Times New Roman"/>
                <w:sz w:val="22"/>
              </w:rPr>
            </w:pPr>
          </w:p>
        </w:tc>
        <w:tc>
          <w:tcPr>
            <w:tcW w:w="704" w:type="pct"/>
          </w:tcPr>
          <w:p w14:paraId="4585E88B" w14:textId="77777777" w:rsidR="00B54AB5" w:rsidRDefault="00B54AB5" w:rsidP="00B54AB5">
            <w:pPr>
              <w:pStyle w:val="PHbodytext"/>
              <w:rPr>
                <w:rFonts w:eastAsia="Times New Roman"/>
              </w:rPr>
            </w:pPr>
          </w:p>
        </w:tc>
      </w:tr>
      <w:tr w:rsidR="00B54AB5" w14:paraId="2612A9F9" w14:textId="77777777" w:rsidTr="00B54AB5">
        <w:tc>
          <w:tcPr>
            <w:tcW w:w="258" w:type="pct"/>
          </w:tcPr>
          <w:p w14:paraId="0363B296" w14:textId="77777777" w:rsidR="00B54AB5" w:rsidRPr="005A18C0" w:rsidRDefault="00B54AB5" w:rsidP="00B54AB5">
            <w:pPr>
              <w:pStyle w:val="PHbodytext"/>
              <w:rPr>
                <w:sz w:val="22"/>
                <w:lang w:eastAsia="ar-SA"/>
              </w:rPr>
            </w:pPr>
          </w:p>
        </w:tc>
        <w:tc>
          <w:tcPr>
            <w:tcW w:w="842" w:type="pct"/>
          </w:tcPr>
          <w:p w14:paraId="22C6DD11" w14:textId="77777777" w:rsidR="00B54AB5" w:rsidRPr="005A18C0" w:rsidRDefault="00B54AB5" w:rsidP="00B54AB5">
            <w:pPr>
              <w:pStyle w:val="PHbodytext"/>
              <w:rPr>
                <w:color w:val="000000"/>
                <w:sz w:val="22"/>
                <w:szCs w:val="20"/>
              </w:rPr>
            </w:pPr>
          </w:p>
        </w:tc>
        <w:tc>
          <w:tcPr>
            <w:tcW w:w="476" w:type="pct"/>
          </w:tcPr>
          <w:p w14:paraId="421B8DF9" w14:textId="77777777" w:rsidR="00B54AB5" w:rsidRDefault="00B54AB5" w:rsidP="00B54AB5">
            <w:pPr>
              <w:pStyle w:val="PHbodytext"/>
              <w:jc w:val="left"/>
              <w:rPr>
                <w:rFonts w:eastAsia="Times New Roman"/>
                <w:sz w:val="22"/>
                <w:szCs w:val="20"/>
              </w:rPr>
            </w:pPr>
          </w:p>
        </w:tc>
        <w:tc>
          <w:tcPr>
            <w:tcW w:w="510" w:type="pct"/>
          </w:tcPr>
          <w:p w14:paraId="36225729" w14:textId="77777777" w:rsidR="00B54AB5" w:rsidRPr="005A18C0" w:rsidRDefault="00B54AB5" w:rsidP="00B54AB5">
            <w:pPr>
              <w:pStyle w:val="PHbodytext"/>
              <w:rPr>
                <w:sz w:val="22"/>
              </w:rPr>
            </w:pPr>
          </w:p>
        </w:tc>
        <w:tc>
          <w:tcPr>
            <w:tcW w:w="1467" w:type="pct"/>
          </w:tcPr>
          <w:p w14:paraId="5E76813B"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sidRPr="00A353A9">
              <w:rPr>
                <w:rFonts w:ascii="Calibri" w:hAnsi="Calibri"/>
                <w:color w:val="000000"/>
                <w:lang w:eastAsia="en-IN"/>
              </w:rPr>
              <w:t>Understand methods adopted by criminals for gaining access to a premises</w:t>
            </w:r>
          </w:p>
        </w:tc>
        <w:tc>
          <w:tcPr>
            <w:tcW w:w="743" w:type="pct"/>
          </w:tcPr>
          <w:p w14:paraId="03489D43" w14:textId="77777777" w:rsidR="00B54AB5" w:rsidRPr="005A18C0" w:rsidRDefault="00B54AB5" w:rsidP="00B54AB5">
            <w:pPr>
              <w:pStyle w:val="PHbodytext"/>
              <w:rPr>
                <w:rFonts w:eastAsia="Times New Roman"/>
                <w:sz w:val="22"/>
              </w:rPr>
            </w:pPr>
          </w:p>
        </w:tc>
        <w:tc>
          <w:tcPr>
            <w:tcW w:w="704" w:type="pct"/>
          </w:tcPr>
          <w:p w14:paraId="13C5CB3D" w14:textId="77777777" w:rsidR="00B54AB5" w:rsidRDefault="00B54AB5" w:rsidP="00B54AB5">
            <w:pPr>
              <w:pStyle w:val="PHbodytext"/>
              <w:rPr>
                <w:rFonts w:eastAsia="Times New Roman"/>
              </w:rPr>
            </w:pPr>
          </w:p>
        </w:tc>
      </w:tr>
      <w:tr w:rsidR="00B54AB5" w14:paraId="3BF1BFEA" w14:textId="77777777" w:rsidTr="00B54AB5">
        <w:tc>
          <w:tcPr>
            <w:tcW w:w="258" w:type="pct"/>
          </w:tcPr>
          <w:p w14:paraId="350F7286" w14:textId="77777777" w:rsidR="00B54AB5" w:rsidRPr="005A18C0" w:rsidRDefault="00B54AB5" w:rsidP="00B54AB5">
            <w:pPr>
              <w:pStyle w:val="PHbodytext"/>
              <w:rPr>
                <w:sz w:val="22"/>
                <w:lang w:eastAsia="ar-SA"/>
              </w:rPr>
            </w:pPr>
          </w:p>
        </w:tc>
        <w:tc>
          <w:tcPr>
            <w:tcW w:w="842" w:type="pct"/>
          </w:tcPr>
          <w:p w14:paraId="2CA959F2" w14:textId="77777777" w:rsidR="00B54AB5" w:rsidRPr="005A18C0" w:rsidRDefault="00B54AB5" w:rsidP="00B54AB5">
            <w:pPr>
              <w:pStyle w:val="PHbodytext"/>
              <w:rPr>
                <w:color w:val="000000"/>
                <w:sz w:val="22"/>
                <w:szCs w:val="20"/>
              </w:rPr>
            </w:pPr>
          </w:p>
        </w:tc>
        <w:tc>
          <w:tcPr>
            <w:tcW w:w="476" w:type="pct"/>
          </w:tcPr>
          <w:p w14:paraId="77EC5587" w14:textId="77777777" w:rsidR="00B54AB5" w:rsidRDefault="00B54AB5" w:rsidP="00B54AB5">
            <w:pPr>
              <w:pStyle w:val="PHbodytext"/>
              <w:jc w:val="left"/>
              <w:rPr>
                <w:rFonts w:eastAsia="Times New Roman"/>
                <w:sz w:val="22"/>
                <w:szCs w:val="20"/>
              </w:rPr>
            </w:pPr>
          </w:p>
        </w:tc>
        <w:tc>
          <w:tcPr>
            <w:tcW w:w="510" w:type="pct"/>
          </w:tcPr>
          <w:p w14:paraId="409A1A39" w14:textId="77777777" w:rsidR="00B54AB5" w:rsidRPr="005A18C0" w:rsidRDefault="00B54AB5" w:rsidP="00B54AB5">
            <w:pPr>
              <w:pStyle w:val="PHbodytext"/>
              <w:rPr>
                <w:sz w:val="22"/>
              </w:rPr>
            </w:pPr>
          </w:p>
        </w:tc>
        <w:tc>
          <w:tcPr>
            <w:tcW w:w="1467" w:type="pct"/>
          </w:tcPr>
          <w:p w14:paraId="72ECD20C"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sidRPr="00A353A9">
              <w:rPr>
                <w:rFonts w:ascii="Calibri" w:hAnsi="Calibri"/>
                <w:color w:val="000000"/>
                <w:lang w:eastAsia="en-IN"/>
              </w:rPr>
              <w:t>Identify and operate access control equipment</w:t>
            </w:r>
          </w:p>
        </w:tc>
        <w:tc>
          <w:tcPr>
            <w:tcW w:w="743" w:type="pct"/>
          </w:tcPr>
          <w:p w14:paraId="0243124B" w14:textId="77777777" w:rsidR="00B54AB5" w:rsidRPr="005A18C0" w:rsidRDefault="00B54AB5" w:rsidP="00B54AB5">
            <w:pPr>
              <w:pStyle w:val="PHbodytext"/>
              <w:rPr>
                <w:rFonts w:eastAsia="Times New Roman"/>
                <w:sz w:val="22"/>
              </w:rPr>
            </w:pPr>
          </w:p>
        </w:tc>
        <w:tc>
          <w:tcPr>
            <w:tcW w:w="704" w:type="pct"/>
          </w:tcPr>
          <w:p w14:paraId="62218B81" w14:textId="77777777" w:rsidR="00B54AB5" w:rsidRDefault="00B54AB5" w:rsidP="00B54AB5">
            <w:pPr>
              <w:pStyle w:val="PHbodytext"/>
              <w:rPr>
                <w:rFonts w:eastAsia="Times New Roman"/>
              </w:rPr>
            </w:pPr>
          </w:p>
        </w:tc>
      </w:tr>
      <w:tr w:rsidR="00B54AB5" w14:paraId="5F2762E4" w14:textId="77777777" w:rsidTr="00B54AB5">
        <w:tc>
          <w:tcPr>
            <w:tcW w:w="258" w:type="pct"/>
          </w:tcPr>
          <w:p w14:paraId="445C3BA4" w14:textId="77777777" w:rsidR="00B54AB5" w:rsidRPr="005A18C0" w:rsidRDefault="00B54AB5" w:rsidP="00B54AB5">
            <w:pPr>
              <w:pStyle w:val="PHbodytext"/>
              <w:rPr>
                <w:sz w:val="22"/>
                <w:lang w:eastAsia="ar-SA"/>
              </w:rPr>
            </w:pPr>
          </w:p>
        </w:tc>
        <w:tc>
          <w:tcPr>
            <w:tcW w:w="842" w:type="pct"/>
          </w:tcPr>
          <w:p w14:paraId="2168CEEF" w14:textId="77777777" w:rsidR="00B54AB5" w:rsidRPr="005A18C0" w:rsidRDefault="00B54AB5" w:rsidP="00B54AB5">
            <w:pPr>
              <w:pStyle w:val="PHbodytext"/>
              <w:rPr>
                <w:color w:val="000000"/>
                <w:sz w:val="22"/>
                <w:szCs w:val="20"/>
              </w:rPr>
            </w:pPr>
          </w:p>
        </w:tc>
        <w:tc>
          <w:tcPr>
            <w:tcW w:w="476" w:type="pct"/>
          </w:tcPr>
          <w:p w14:paraId="4CD75DD2" w14:textId="77777777" w:rsidR="00B54AB5" w:rsidRDefault="00B54AB5" w:rsidP="00B54AB5">
            <w:pPr>
              <w:pStyle w:val="PHbodytext"/>
              <w:jc w:val="left"/>
              <w:rPr>
                <w:rFonts w:eastAsia="Times New Roman"/>
                <w:sz w:val="22"/>
                <w:szCs w:val="20"/>
              </w:rPr>
            </w:pPr>
          </w:p>
        </w:tc>
        <w:tc>
          <w:tcPr>
            <w:tcW w:w="510" w:type="pct"/>
          </w:tcPr>
          <w:p w14:paraId="7D372790" w14:textId="77777777" w:rsidR="00B54AB5" w:rsidRPr="005A18C0" w:rsidRDefault="00B54AB5" w:rsidP="00B54AB5">
            <w:pPr>
              <w:pStyle w:val="PHbodytext"/>
              <w:rPr>
                <w:sz w:val="22"/>
              </w:rPr>
            </w:pPr>
          </w:p>
        </w:tc>
        <w:tc>
          <w:tcPr>
            <w:tcW w:w="1467" w:type="pct"/>
          </w:tcPr>
          <w:p w14:paraId="47F5BD31" w14:textId="77777777" w:rsidR="00B54AB5" w:rsidRPr="00A353A9" w:rsidRDefault="00B54AB5" w:rsidP="00EB23C5">
            <w:pPr>
              <w:pStyle w:val="PHbodytextwithbullets"/>
              <w:numPr>
                <w:ilvl w:val="0"/>
                <w:numId w:val="34"/>
              </w:numPr>
              <w:ind w:left="361" w:hanging="325"/>
              <w:rPr>
                <w:rFonts w:ascii="Calibri" w:eastAsia="Times New Roman" w:hAnsi="Calibri" w:cs="Calibri"/>
                <w:color w:val="000000"/>
                <w:sz w:val="22"/>
                <w:lang w:eastAsia="en-IN"/>
              </w:rPr>
            </w:pPr>
            <w:r w:rsidRPr="00A353A9">
              <w:rPr>
                <w:rFonts w:ascii="Calibri" w:eastAsia="Times New Roman" w:hAnsi="Calibri" w:cs="Calibri"/>
                <w:color w:val="000000"/>
                <w:sz w:val="22"/>
                <w:lang w:eastAsia="en-IN"/>
              </w:rPr>
              <w:t>Be able to carry out manual operation if needed</w:t>
            </w:r>
          </w:p>
        </w:tc>
        <w:tc>
          <w:tcPr>
            <w:tcW w:w="743" w:type="pct"/>
          </w:tcPr>
          <w:p w14:paraId="3967E0A3" w14:textId="77777777" w:rsidR="00B54AB5" w:rsidRPr="005A18C0" w:rsidRDefault="00B54AB5" w:rsidP="00B54AB5">
            <w:pPr>
              <w:pStyle w:val="PHbodytext"/>
              <w:rPr>
                <w:rFonts w:eastAsia="Times New Roman"/>
                <w:sz w:val="22"/>
              </w:rPr>
            </w:pPr>
          </w:p>
        </w:tc>
        <w:tc>
          <w:tcPr>
            <w:tcW w:w="704" w:type="pct"/>
          </w:tcPr>
          <w:p w14:paraId="61218CE7" w14:textId="77777777" w:rsidR="00B54AB5" w:rsidRDefault="00B54AB5" w:rsidP="00B54AB5">
            <w:pPr>
              <w:pStyle w:val="PHbodytext"/>
              <w:rPr>
                <w:rFonts w:eastAsia="Times New Roman"/>
              </w:rPr>
            </w:pPr>
          </w:p>
        </w:tc>
      </w:tr>
      <w:tr w:rsidR="00B54AB5" w14:paraId="4A317498" w14:textId="77777777" w:rsidTr="00B54AB5">
        <w:tc>
          <w:tcPr>
            <w:tcW w:w="258" w:type="pct"/>
          </w:tcPr>
          <w:p w14:paraId="0509B107" w14:textId="77777777" w:rsidR="00B54AB5" w:rsidRPr="005A18C0" w:rsidRDefault="00B54AB5" w:rsidP="00B54AB5">
            <w:pPr>
              <w:pStyle w:val="PHbodytext"/>
              <w:rPr>
                <w:sz w:val="22"/>
                <w:lang w:eastAsia="ar-SA"/>
              </w:rPr>
            </w:pPr>
          </w:p>
        </w:tc>
        <w:tc>
          <w:tcPr>
            <w:tcW w:w="842" w:type="pct"/>
          </w:tcPr>
          <w:p w14:paraId="5FD9181B" w14:textId="77777777" w:rsidR="00B54AB5" w:rsidRPr="005A18C0" w:rsidRDefault="00B54AB5" w:rsidP="00B54AB5">
            <w:pPr>
              <w:pStyle w:val="PHbodytext"/>
              <w:rPr>
                <w:color w:val="000000"/>
                <w:sz w:val="22"/>
                <w:szCs w:val="20"/>
              </w:rPr>
            </w:pPr>
          </w:p>
        </w:tc>
        <w:tc>
          <w:tcPr>
            <w:tcW w:w="476" w:type="pct"/>
          </w:tcPr>
          <w:p w14:paraId="267EB75A" w14:textId="77777777" w:rsidR="00B54AB5" w:rsidRDefault="00B54AB5" w:rsidP="00B54AB5">
            <w:pPr>
              <w:pStyle w:val="PHbodytext"/>
              <w:jc w:val="left"/>
              <w:rPr>
                <w:rFonts w:eastAsia="Times New Roman"/>
                <w:sz w:val="22"/>
                <w:szCs w:val="20"/>
              </w:rPr>
            </w:pPr>
          </w:p>
        </w:tc>
        <w:tc>
          <w:tcPr>
            <w:tcW w:w="510" w:type="pct"/>
          </w:tcPr>
          <w:p w14:paraId="664CAE9E" w14:textId="77777777" w:rsidR="00B54AB5" w:rsidRPr="005A18C0" w:rsidRDefault="00B54AB5" w:rsidP="00B54AB5">
            <w:pPr>
              <w:pStyle w:val="PHbodytext"/>
              <w:rPr>
                <w:sz w:val="22"/>
              </w:rPr>
            </w:pPr>
          </w:p>
        </w:tc>
        <w:tc>
          <w:tcPr>
            <w:tcW w:w="1467" w:type="pct"/>
          </w:tcPr>
          <w:p w14:paraId="26D3C2B6"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M</w:t>
            </w:r>
            <w:r w:rsidRPr="00A353A9">
              <w:rPr>
                <w:rFonts w:ascii="Calibri" w:hAnsi="Calibri"/>
                <w:color w:val="000000"/>
                <w:lang w:eastAsia="en-IN"/>
              </w:rPr>
              <w:t>anage adverse situations arising during access control operations</w:t>
            </w:r>
          </w:p>
        </w:tc>
        <w:tc>
          <w:tcPr>
            <w:tcW w:w="743" w:type="pct"/>
          </w:tcPr>
          <w:p w14:paraId="24E17565" w14:textId="77777777" w:rsidR="00B54AB5" w:rsidRPr="005A18C0" w:rsidRDefault="00B54AB5" w:rsidP="00B54AB5">
            <w:pPr>
              <w:pStyle w:val="PHbodytext"/>
              <w:rPr>
                <w:rFonts w:eastAsia="Times New Roman"/>
                <w:sz w:val="22"/>
              </w:rPr>
            </w:pPr>
          </w:p>
        </w:tc>
        <w:tc>
          <w:tcPr>
            <w:tcW w:w="704" w:type="pct"/>
          </w:tcPr>
          <w:p w14:paraId="78615CC9" w14:textId="77777777" w:rsidR="00B54AB5" w:rsidRDefault="00B54AB5" w:rsidP="00B54AB5">
            <w:pPr>
              <w:pStyle w:val="PHbodytext"/>
              <w:rPr>
                <w:rFonts w:eastAsia="Times New Roman"/>
              </w:rPr>
            </w:pPr>
          </w:p>
        </w:tc>
      </w:tr>
      <w:tr w:rsidR="00B54AB5" w14:paraId="468DA1A9" w14:textId="77777777" w:rsidTr="00B54AB5">
        <w:tc>
          <w:tcPr>
            <w:tcW w:w="258" w:type="pct"/>
          </w:tcPr>
          <w:p w14:paraId="6652C282" w14:textId="77777777" w:rsidR="00B54AB5" w:rsidRPr="005A18C0" w:rsidRDefault="00B54AB5" w:rsidP="00B54AB5">
            <w:pPr>
              <w:pStyle w:val="PHbodytext"/>
              <w:rPr>
                <w:sz w:val="22"/>
                <w:lang w:eastAsia="ar-SA"/>
              </w:rPr>
            </w:pPr>
          </w:p>
        </w:tc>
        <w:tc>
          <w:tcPr>
            <w:tcW w:w="842" w:type="pct"/>
          </w:tcPr>
          <w:p w14:paraId="0FFCE685" w14:textId="77777777" w:rsidR="00B54AB5" w:rsidRPr="005A18C0" w:rsidRDefault="00B54AB5" w:rsidP="00B54AB5">
            <w:pPr>
              <w:pStyle w:val="PHbodytext"/>
              <w:rPr>
                <w:color w:val="000000"/>
                <w:sz w:val="22"/>
                <w:szCs w:val="20"/>
              </w:rPr>
            </w:pPr>
          </w:p>
        </w:tc>
        <w:tc>
          <w:tcPr>
            <w:tcW w:w="476" w:type="pct"/>
          </w:tcPr>
          <w:p w14:paraId="7424485E" w14:textId="77777777" w:rsidR="00B54AB5" w:rsidRDefault="00B54AB5" w:rsidP="00B54AB5">
            <w:pPr>
              <w:pStyle w:val="PHbodytext"/>
              <w:jc w:val="left"/>
              <w:rPr>
                <w:rFonts w:eastAsia="Times New Roman"/>
                <w:sz w:val="22"/>
                <w:szCs w:val="20"/>
              </w:rPr>
            </w:pPr>
          </w:p>
        </w:tc>
        <w:tc>
          <w:tcPr>
            <w:tcW w:w="510" w:type="pct"/>
          </w:tcPr>
          <w:p w14:paraId="2EF92600" w14:textId="77777777" w:rsidR="00B54AB5" w:rsidRPr="005A18C0" w:rsidRDefault="00B54AB5" w:rsidP="00B54AB5">
            <w:pPr>
              <w:pStyle w:val="PHbodytext"/>
              <w:rPr>
                <w:sz w:val="22"/>
              </w:rPr>
            </w:pPr>
          </w:p>
        </w:tc>
        <w:tc>
          <w:tcPr>
            <w:tcW w:w="1467" w:type="pct"/>
          </w:tcPr>
          <w:p w14:paraId="27339E8D" w14:textId="77777777" w:rsidR="00B54AB5" w:rsidRPr="00A353A9" w:rsidRDefault="00B54AB5" w:rsidP="00EB23C5">
            <w:pPr>
              <w:pStyle w:val="PHbodytextwithbullets"/>
              <w:numPr>
                <w:ilvl w:val="0"/>
                <w:numId w:val="34"/>
              </w:numPr>
              <w:ind w:left="361" w:hanging="325"/>
              <w:rPr>
                <w:rFonts w:ascii="Calibri" w:eastAsia="Times New Roman" w:hAnsi="Calibri" w:cs="Calibri"/>
                <w:color w:val="000000"/>
                <w:sz w:val="22"/>
                <w:lang w:eastAsia="en-IN"/>
              </w:rPr>
            </w:pPr>
            <w:r>
              <w:rPr>
                <w:rFonts w:ascii="Calibri" w:eastAsia="Times New Roman" w:hAnsi="Calibri" w:cs="Calibri"/>
                <w:color w:val="000000"/>
                <w:sz w:val="22"/>
                <w:lang w:eastAsia="en-IN"/>
              </w:rPr>
              <w:t>D</w:t>
            </w:r>
            <w:r w:rsidRPr="00A353A9">
              <w:rPr>
                <w:rFonts w:ascii="Calibri" w:eastAsia="Times New Roman" w:hAnsi="Calibri" w:cs="Calibri"/>
                <w:color w:val="000000"/>
                <w:sz w:val="22"/>
                <w:lang w:eastAsia="en-IN"/>
              </w:rPr>
              <w:t>irect or escort visitors to their destination</w:t>
            </w:r>
          </w:p>
        </w:tc>
        <w:tc>
          <w:tcPr>
            <w:tcW w:w="743" w:type="pct"/>
          </w:tcPr>
          <w:p w14:paraId="025644D1" w14:textId="77777777" w:rsidR="00B54AB5" w:rsidRPr="005A18C0" w:rsidRDefault="00B54AB5" w:rsidP="00B54AB5">
            <w:pPr>
              <w:pStyle w:val="PHbodytext"/>
              <w:rPr>
                <w:rFonts w:eastAsia="Times New Roman"/>
                <w:sz w:val="22"/>
              </w:rPr>
            </w:pPr>
          </w:p>
        </w:tc>
        <w:tc>
          <w:tcPr>
            <w:tcW w:w="704" w:type="pct"/>
          </w:tcPr>
          <w:p w14:paraId="429AC53E" w14:textId="77777777" w:rsidR="00B54AB5" w:rsidRDefault="00B54AB5" w:rsidP="00B54AB5">
            <w:pPr>
              <w:pStyle w:val="PHbodytext"/>
              <w:rPr>
                <w:rFonts w:eastAsia="Times New Roman"/>
              </w:rPr>
            </w:pPr>
          </w:p>
        </w:tc>
      </w:tr>
      <w:tr w:rsidR="00B54AB5" w14:paraId="076E6A43" w14:textId="77777777" w:rsidTr="00B54AB5">
        <w:tc>
          <w:tcPr>
            <w:tcW w:w="258" w:type="pct"/>
          </w:tcPr>
          <w:p w14:paraId="427F9B79" w14:textId="77777777" w:rsidR="00B54AB5" w:rsidRPr="005A18C0" w:rsidRDefault="00B54AB5" w:rsidP="00B54AB5">
            <w:pPr>
              <w:pStyle w:val="PHbodytext"/>
              <w:rPr>
                <w:sz w:val="22"/>
                <w:lang w:eastAsia="ar-SA"/>
              </w:rPr>
            </w:pPr>
          </w:p>
        </w:tc>
        <w:tc>
          <w:tcPr>
            <w:tcW w:w="842" w:type="pct"/>
          </w:tcPr>
          <w:p w14:paraId="347C4AF2" w14:textId="77777777" w:rsidR="00B54AB5" w:rsidRPr="005A18C0" w:rsidRDefault="00B54AB5" w:rsidP="00B54AB5">
            <w:pPr>
              <w:pStyle w:val="PHbodytext"/>
              <w:rPr>
                <w:color w:val="000000"/>
                <w:sz w:val="22"/>
                <w:szCs w:val="20"/>
              </w:rPr>
            </w:pPr>
          </w:p>
        </w:tc>
        <w:tc>
          <w:tcPr>
            <w:tcW w:w="476" w:type="pct"/>
          </w:tcPr>
          <w:p w14:paraId="1F540586" w14:textId="77777777" w:rsidR="00B54AB5" w:rsidRDefault="00B54AB5" w:rsidP="00B54AB5">
            <w:pPr>
              <w:pStyle w:val="PHbodytext"/>
              <w:jc w:val="left"/>
              <w:rPr>
                <w:rFonts w:eastAsia="Times New Roman"/>
                <w:sz w:val="22"/>
                <w:szCs w:val="20"/>
              </w:rPr>
            </w:pPr>
          </w:p>
        </w:tc>
        <w:tc>
          <w:tcPr>
            <w:tcW w:w="510" w:type="pct"/>
          </w:tcPr>
          <w:p w14:paraId="7564B6D3" w14:textId="77777777" w:rsidR="00B54AB5" w:rsidRPr="005A18C0" w:rsidRDefault="00B54AB5" w:rsidP="00B54AB5">
            <w:pPr>
              <w:pStyle w:val="PHbodytext"/>
              <w:rPr>
                <w:sz w:val="22"/>
              </w:rPr>
            </w:pPr>
          </w:p>
        </w:tc>
        <w:tc>
          <w:tcPr>
            <w:tcW w:w="1467" w:type="pct"/>
          </w:tcPr>
          <w:p w14:paraId="33C6B1FE" w14:textId="77777777" w:rsidR="00B54AB5" w:rsidRPr="00A353A9" w:rsidRDefault="00B54AB5" w:rsidP="00EB23C5">
            <w:pPr>
              <w:pStyle w:val="ListParagraph"/>
              <w:numPr>
                <w:ilvl w:val="0"/>
                <w:numId w:val="35"/>
              </w:numPr>
              <w:spacing w:line="240" w:lineRule="auto"/>
              <w:ind w:left="361" w:hanging="325"/>
              <w:jc w:val="both"/>
              <w:rPr>
                <w:rFonts w:ascii="Calibri" w:hAnsi="Calibri"/>
                <w:color w:val="000000"/>
              </w:rPr>
            </w:pPr>
            <w:r>
              <w:rPr>
                <w:rFonts w:ascii="Calibri" w:hAnsi="Calibri"/>
                <w:color w:val="000000"/>
                <w:lang w:eastAsia="en-IN"/>
              </w:rPr>
              <w:t>R</w:t>
            </w:r>
            <w:r w:rsidRPr="00A353A9">
              <w:rPr>
                <w:rFonts w:ascii="Calibri" w:hAnsi="Calibri"/>
                <w:color w:val="000000"/>
                <w:lang w:eastAsia="en-IN"/>
              </w:rPr>
              <w:t>eceive mail and parcel from courier</w:t>
            </w:r>
            <w:r>
              <w:rPr>
                <w:rFonts w:ascii="Calibri" w:hAnsi="Calibri"/>
                <w:color w:val="000000"/>
                <w:lang w:eastAsia="en-IN"/>
              </w:rPr>
              <w:t>s</w:t>
            </w:r>
            <w:r w:rsidRPr="00A353A9">
              <w:rPr>
                <w:rFonts w:ascii="Calibri" w:hAnsi="Calibri"/>
                <w:color w:val="000000"/>
                <w:lang w:eastAsia="en-IN"/>
              </w:rPr>
              <w:t xml:space="preserve"> </w:t>
            </w:r>
          </w:p>
        </w:tc>
        <w:tc>
          <w:tcPr>
            <w:tcW w:w="743" w:type="pct"/>
          </w:tcPr>
          <w:p w14:paraId="68A72221" w14:textId="77777777" w:rsidR="00B54AB5" w:rsidRPr="005A18C0" w:rsidRDefault="00B54AB5" w:rsidP="00B54AB5">
            <w:pPr>
              <w:pStyle w:val="PHbodytext"/>
              <w:rPr>
                <w:rFonts w:eastAsia="Times New Roman"/>
                <w:sz w:val="22"/>
              </w:rPr>
            </w:pPr>
          </w:p>
        </w:tc>
        <w:tc>
          <w:tcPr>
            <w:tcW w:w="704" w:type="pct"/>
          </w:tcPr>
          <w:p w14:paraId="6ED5496A" w14:textId="77777777" w:rsidR="00B54AB5" w:rsidRDefault="00B54AB5" w:rsidP="00B54AB5">
            <w:pPr>
              <w:pStyle w:val="PHbodytext"/>
              <w:rPr>
                <w:rFonts w:eastAsia="Times New Roman"/>
              </w:rPr>
            </w:pPr>
          </w:p>
        </w:tc>
      </w:tr>
      <w:tr w:rsidR="00B54AB5" w14:paraId="61A7BFEF" w14:textId="77777777" w:rsidTr="00B54AB5">
        <w:tc>
          <w:tcPr>
            <w:tcW w:w="258" w:type="pct"/>
          </w:tcPr>
          <w:p w14:paraId="31EF3E78" w14:textId="77777777" w:rsidR="00B54AB5" w:rsidRPr="005A18C0" w:rsidRDefault="00B54AB5" w:rsidP="00B54AB5">
            <w:pPr>
              <w:pStyle w:val="PHbodytext"/>
              <w:rPr>
                <w:sz w:val="22"/>
                <w:lang w:eastAsia="ar-SA"/>
              </w:rPr>
            </w:pPr>
          </w:p>
        </w:tc>
        <w:tc>
          <w:tcPr>
            <w:tcW w:w="842" w:type="pct"/>
          </w:tcPr>
          <w:p w14:paraId="423C48ED" w14:textId="77777777" w:rsidR="00B54AB5" w:rsidRPr="005A18C0" w:rsidRDefault="00B54AB5" w:rsidP="00B54AB5">
            <w:pPr>
              <w:pStyle w:val="PHbodytext"/>
              <w:rPr>
                <w:color w:val="000000"/>
                <w:sz w:val="22"/>
                <w:szCs w:val="20"/>
              </w:rPr>
            </w:pPr>
          </w:p>
        </w:tc>
        <w:tc>
          <w:tcPr>
            <w:tcW w:w="476" w:type="pct"/>
          </w:tcPr>
          <w:p w14:paraId="1DC682F1" w14:textId="77777777" w:rsidR="00B54AB5" w:rsidRDefault="00B54AB5" w:rsidP="00B54AB5">
            <w:pPr>
              <w:pStyle w:val="PHbodytext"/>
              <w:jc w:val="left"/>
              <w:rPr>
                <w:rFonts w:eastAsia="Times New Roman"/>
                <w:sz w:val="22"/>
                <w:szCs w:val="20"/>
              </w:rPr>
            </w:pPr>
          </w:p>
        </w:tc>
        <w:tc>
          <w:tcPr>
            <w:tcW w:w="510" w:type="pct"/>
          </w:tcPr>
          <w:p w14:paraId="639A1F08" w14:textId="77777777" w:rsidR="00B54AB5" w:rsidRPr="005A18C0" w:rsidRDefault="00B54AB5" w:rsidP="00B54AB5">
            <w:pPr>
              <w:pStyle w:val="PHbodytext"/>
              <w:rPr>
                <w:sz w:val="22"/>
              </w:rPr>
            </w:pPr>
          </w:p>
        </w:tc>
        <w:tc>
          <w:tcPr>
            <w:tcW w:w="1467" w:type="pct"/>
          </w:tcPr>
          <w:p w14:paraId="2AA55AB0" w14:textId="77777777" w:rsidR="00B54AB5" w:rsidRDefault="00B54AB5" w:rsidP="00EB23C5">
            <w:pPr>
              <w:pStyle w:val="ListParagraph"/>
              <w:numPr>
                <w:ilvl w:val="0"/>
                <w:numId w:val="35"/>
              </w:numPr>
              <w:spacing w:line="240" w:lineRule="auto"/>
              <w:ind w:left="361" w:hanging="325"/>
              <w:jc w:val="both"/>
              <w:rPr>
                <w:rFonts w:ascii="Calibri" w:hAnsi="Calibri"/>
                <w:color w:val="000000"/>
                <w:szCs w:val="20"/>
              </w:rPr>
            </w:pPr>
            <w:r w:rsidRPr="00A353A9">
              <w:rPr>
                <w:rFonts w:ascii="Calibri" w:hAnsi="Calibri"/>
                <w:color w:val="000000"/>
                <w:lang w:eastAsia="en-IN"/>
              </w:rPr>
              <w:t xml:space="preserve">Secure received mail and parcel and deliver to the designated person </w:t>
            </w:r>
          </w:p>
        </w:tc>
        <w:tc>
          <w:tcPr>
            <w:tcW w:w="743" w:type="pct"/>
          </w:tcPr>
          <w:p w14:paraId="2494D12E" w14:textId="77777777" w:rsidR="00B54AB5" w:rsidRPr="005A18C0" w:rsidRDefault="00B54AB5" w:rsidP="00B54AB5">
            <w:pPr>
              <w:pStyle w:val="PHbodytext"/>
              <w:rPr>
                <w:rFonts w:eastAsia="Times New Roman"/>
                <w:sz w:val="22"/>
              </w:rPr>
            </w:pPr>
          </w:p>
        </w:tc>
        <w:tc>
          <w:tcPr>
            <w:tcW w:w="704" w:type="pct"/>
          </w:tcPr>
          <w:p w14:paraId="7C2990DF" w14:textId="77777777" w:rsidR="00B54AB5" w:rsidRDefault="00B54AB5" w:rsidP="00B54AB5">
            <w:pPr>
              <w:pStyle w:val="PHbodytext"/>
              <w:rPr>
                <w:rFonts w:eastAsia="Times New Roman"/>
              </w:rPr>
            </w:pPr>
          </w:p>
        </w:tc>
      </w:tr>
      <w:tr w:rsidR="00B54AB5" w14:paraId="43655703" w14:textId="77777777" w:rsidTr="00B54AB5">
        <w:tc>
          <w:tcPr>
            <w:tcW w:w="258" w:type="pct"/>
          </w:tcPr>
          <w:p w14:paraId="7B7B16A7" w14:textId="77777777" w:rsidR="00B54AB5" w:rsidRPr="005A18C0" w:rsidRDefault="00B54AB5" w:rsidP="00B54AB5">
            <w:pPr>
              <w:pStyle w:val="PHbodytext"/>
              <w:rPr>
                <w:sz w:val="22"/>
                <w:lang w:eastAsia="ar-SA"/>
              </w:rPr>
            </w:pPr>
          </w:p>
        </w:tc>
        <w:tc>
          <w:tcPr>
            <w:tcW w:w="842" w:type="pct"/>
          </w:tcPr>
          <w:p w14:paraId="3C20F4E9" w14:textId="77777777" w:rsidR="00B54AB5" w:rsidRPr="005A18C0" w:rsidRDefault="00B54AB5" w:rsidP="00B54AB5">
            <w:pPr>
              <w:pStyle w:val="PHbodytext"/>
              <w:rPr>
                <w:color w:val="000000"/>
                <w:sz w:val="22"/>
                <w:szCs w:val="20"/>
              </w:rPr>
            </w:pPr>
          </w:p>
        </w:tc>
        <w:tc>
          <w:tcPr>
            <w:tcW w:w="476" w:type="pct"/>
          </w:tcPr>
          <w:p w14:paraId="57606C61" w14:textId="77777777" w:rsidR="00B54AB5" w:rsidRDefault="00B54AB5" w:rsidP="00B54AB5">
            <w:pPr>
              <w:pStyle w:val="PHbodytext"/>
              <w:jc w:val="left"/>
              <w:rPr>
                <w:rFonts w:eastAsia="Times New Roman"/>
                <w:sz w:val="22"/>
                <w:szCs w:val="20"/>
              </w:rPr>
            </w:pPr>
          </w:p>
        </w:tc>
        <w:tc>
          <w:tcPr>
            <w:tcW w:w="510" w:type="pct"/>
          </w:tcPr>
          <w:p w14:paraId="292AA7FF" w14:textId="77777777" w:rsidR="00B54AB5" w:rsidRPr="005A18C0" w:rsidRDefault="00B54AB5" w:rsidP="00B54AB5">
            <w:pPr>
              <w:pStyle w:val="PHbodytext"/>
              <w:rPr>
                <w:sz w:val="22"/>
              </w:rPr>
            </w:pPr>
          </w:p>
        </w:tc>
        <w:tc>
          <w:tcPr>
            <w:tcW w:w="1467" w:type="pct"/>
          </w:tcPr>
          <w:p w14:paraId="647BA48C" w14:textId="77777777" w:rsidR="00B54AB5" w:rsidRDefault="00B54AB5" w:rsidP="00EB23C5">
            <w:pPr>
              <w:pStyle w:val="PHbodytextwithbullets"/>
              <w:numPr>
                <w:ilvl w:val="0"/>
                <w:numId w:val="35"/>
              </w:numPr>
              <w:ind w:left="361" w:hanging="284"/>
              <w:rPr>
                <w:rFonts w:ascii="Calibri" w:hAnsi="Calibri"/>
                <w:color w:val="000000"/>
                <w:sz w:val="22"/>
                <w:szCs w:val="20"/>
              </w:rPr>
            </w:pPr>
            <w:r>
              <w:rPr>
                <w:rFonts w:ascii="Calibri" w:eastAsia="Times New Roman" w:hAnsi="Calibri" w:cs="Calibri"/>
                <w:color w:val="000000"/>
                <w:sz w:val="22"/>
                <w:lang w:eastAsia="en-IN"/>
              </w:rPr>
              <w:t>D</w:t>
            </w:r>
            <w:r w:rsidRPr="00A353A9">
              <w:rPr>
                <w:rFonts w:ascii="Calibri" w:eastAsia="Times New Roman" w:hAnsi="Calibri" w:cs="Calibri"/>
                <w:color w:val="000000"/>
                <w:sz w:val="22"/>
                <w:lang w:eastAsia="en-IN"/>
              </w:rPr>
              <w:t>iscern suspicious packages, segregate the same and report to superiors</w:t>
            </w:r>
          </w:p>
        </w:tc>
        <w:tc>
          <w:tcPr>
            <w:tcW w:w="743" w:type="pct"/>
          </w:tcPr>
          <w:p w14:paraId="76647090" w14:textId="77777777" w:rsidR="00B54AB5" w:rsidRPr="005A18C0" w:rsidRDefault="00B54AB5" w:rsidP="00B54AB5">
            <w:pPr>
              <w:pStyle w:val="PHbodytext"/>
              <w:rPr>
                <w:rFonts w:eastAsia="Times New Roman"/>
                <w:sz w:val="22"/>
              </w:rPr>
            </w:pPr>
          </w:p>
        </w:tc>
        <w:tc>
          <w:tcPr>
            <w:tcW w:w="704" w:type="pct"/>
          </w:tcPr>
          <w:p w14:paraId="063F3F20" w14:textId="77777777" w:rsidR="00B54AB5" w:rsidRDefault="00B54AB5" w:rsidP="00B54AB5">
            <w:pPr>
              <w:pStyle w:val="PHbodytext"/>
              <w:rPr>
                <w:rFonts w:eastAsia="Times New Roman"/>
              </w:rPr>
            </w:pPr>
          </w:p>
        </w:tc>
      </w:tr>
      <w:tr w:rsidR="00B54AB5" w14:paraId="06E88CB3" w14:textId="77777777" w:rsidTr="00B54AB5">
        <w:tc>
          <w:tcPr>
            <w:tcW w:w="258" w:type="pct"/>
          </w:tcPr>
          <w:p w14:paraId="21C7E442" w14:textId="77777777" w:rsidR="00B54AB5" w:rsidRPr="005A18C0" w:rsidRDefault="00B54AB5" w:rsidP="00B54AB5">
            <w:pPr>
              <w:pStyle w:val="PHbodytext"/>
              <w:rPr>
                <w:sz w:val="22"/>
                <w:lang w:eastAsia="ar-SA"/>
              </w:rPr>
            </w:pPr>
          </w:p>
        </w:tc>
        <w:tc>
          <w:tcPr>
            <w:tcW w:w="842" w:type="pct"/>
          </w:tcPr>
          <w:p w14:paraId="0C8C8D79" w14:textId="77777777" w:rsidR="00B54AB5" w:rsidRPr="005A18C0" w:rsidRDefault="00B54AB5" w:rsidP="00B54AB5">
            <w:pPr>
              <w:pStyle w:val="PHbodytext"/>
              <w:rPr>
                <w:color w:val="000000"/>
                <w:sz w:val="22"/>
                <w:szCs w:val="20"/>
              </w:rPr>
            </w:pPr>
          </w:p>
        </w:tc>
        <w:tc>
          <w:tcPr>
            <w:tcW w:w="476" w:type="pct"/>
          </w:tcPr>
          <w:p w14:paraId="071C181A" w14:textId="77777777" w:rsidR="00B54AB5" w:rsidRDefault="00B54AB5" w:rsidP="00B54AB5">
            <w:pPr>
              <w:pStyle w:val="PHbodytext"/>
              <w:jc w:val="left"/>
              <w:rPr>
                <w:rFonts w:eastAsia="Times New Roman"/>
                <w:sz w:val="22"/>
                <w:szCs w:val="20"/>
              </w:rPr>
            </w:pPr>
          </w:p>
        </w:tc>
        <w:tc>
          <w:tcPr>
            <w:tcW w:w="510" w:type="pct"/>
          </w:tcPr>
          <w:p w14:paraId="5BD55950" w14:textId="77777777" w:rsidR="00B54AB5" w:rsidRPr="005A18C0" w:rsidRDefault="00B54AB5" w:rsidP="00B54AB5">
            <w:pPr>
              <w:pStyle w:val="PHbodytext"/>
              <w:rPr>
                <w:sz w:val="22"/>
              </w:rPr>
            </w:pPr>
          </w:p>
        </w:tc>
        <w:tc>
          <w:tcPr>
            <w:tcW w:w="1467" w:type="pct"/>
          </w:tcPr>
          <w:p w14:paraId="22D030EC" w14:textId="77777777" w:rsidR="00B54AB5" w:rsidRDefault="00B54AB5" w:rsidP="00EB23C5">
            <w:pPr>
              <w:pStyle w:val="PHbodytextwithbullets"/>
              <w:numPr>
                <w:ilvl w:val="0"/>
                <w:numId w:val="35"/>
              </w:numPr>
              <w:ind w:left="361" w:hanging="284"/>
              <w:rPr>
                <w:rFonts w:ascii="Calibri" w:hAnsi="Calibri"/>
                <w:color w:val="000000"/>
                <w:sz w:val="22"/>
                <w:szCs w:val="20"/>
              </w:rPr>
            </w:pPr>
            <w:r>
              <w:rPr>
                <w:rFonts w:ascii="Calibri" w:eastAsia="Times New Roman" w:hAnsi="Calibri" w:cs="Calibri"/>
                <w:color w:val="000000"/>
                <w:sz w:val="22"/>
                <w:lang w:eastAsia="en-IN"/>
              </w:rPr>
              <w:t>R</w:t>
            </w:r>
            <w:r w:rsidRPr="00A353A9">
              <w:rPr>
                <w:rFonts w:ascii="Calibri" w:eastAsia="Times New Roman" w:hAnsi="Calibri" w:cs="Calibri"/>
                <w:color w:val="000000"/>
                <w:sz w:val="22"/>
                <w:lang w:eastAsia="en-IN"/>
              </w:rPr>
              <w:t>eport cases of infringement to superiors</w:t>
            </w:r>
          </w:p>
        </w:tc>
        <w:tc>
          <w:tcPr>
            <w:tcW w:w="743" w:type="pct"/>
          </w:tcPr>
          <w:p w14:paraId="27F1A5ED" w14:textId="77777777" w:rsidR="00B54AB5" w:rsidRPr="005A18C0" w:rsidRDefault="00B54AB5" w:rsidP="00B54AB5">
            <w:pPr>
              <w:pStyle w:val="PHbodytext"/>
              <w:rPr>
                <w:rFonts w:eastAsia="Times New Roman"/>
                <w:sz w:val="22"/>
              </w:rPr>
            </w:pPr>
          </w:p>
        </w:tc>
        <w:tc>
          <w:tcPr>
            <w:tcW w:w="704" w:type="pct"/>
          </w:tcPr>
          <w:p w14:paraId="7C7746EA" w14:textId="77777777" w:rsidR="00B54AB5" w:rsidRDefault="00B54AB5" w:rsidP="00B54AB5">
            <w:pPr>
              <w:pStyle w:val="PHbodytext"/>
              <w:rPr>
                <w:rFonts w:eastAsia="Times New Roman"/>
              </w:rPr>
            </w:pPr>
          </w:p>
        </w:tc>
      </w:tr>
      <w:tr w:rsidR="00B54AB5" w14:paraId="21BF95EB" w14:textId="77777777" w:rsidTr="00B54AB5">
        <w:tc>
          <w:tcPr>
            <w:tcW w:w="258" w:type="pct"/>
          </w:tcPr>
          <w:p w14:paraId="226A7516" w14:textId="77777777" w:rsidR="00B54AB5" w:rsidRPr="005A18C0" w:rsidRDefault="00B54AB5" w:rsidP="00B54AB5">
            <w:pPr>
              <w:pStyle w:val="PHbodytext"/>
              <w:rPr>
                <w:sz w:val="22"/>
                <w:lang w:eastAsia="ar-SA"/>
              </w:rPr>
            </w:pPr>
            <w:r>
              <w:rPr>
                <w:sz w:val="22"/>
                <w:lang w:eastAsia="ar-SA"/>
              </w:rPr>
              <w:t>9</w:t>
            </w:r>
          </w:p>
        </w:tc>
        <w:tc>
          <w:tcPr>
            <w:tcW w:w="842" w:type="pct"/>
          </w:tcPr>
          <w:p w14:paraId="691AA076" w14:textId="77777777" w:rsidR="00B54AB5" w:rsidRPr="00663BA4" w:rsidRDefault="00B54AB5" w:rsidP="00B54AB5">
            <w:pPr>
              <w:pStyle w:val="PHbodytext"/>
              <w:rPr>
                <w:color w:val="000000"/>
                <w:sz w:val="22"/>
              </w:rPr>
            </w:pPr>
            <w:r w:rsidRPr="00663BA4">
              <w:rPr>
                <w:rFonts w:ascii="Calibri" w:eastAsia="Times New Roman" w:hAnsi="Calibri" w:cs="Calibri"/>
                <w:color w:val="000000"/>
                <w:sz w:val="22"/>
                <w:lang w:eastAsia="en-IN"/>
              </w:rPr>
              <w:t>Screening and search</w:t>
            </w:r>
          </w:p>
        </w:tc>
        <w:tc>
          <w:tcPr>
            <w:tcW w:w="476" w:type="pct"/>
          </w:tcPr>
          <w:p w14:paraId="3D8AB60B" w14:textId="77777777" w:rsidR="00B54AB5" w:rsidRDefault="00B54AB5" w:rsidP="00B54AB5">
            <w:pPr>
              <w:pStyle w:val="PHbodytext"/>
              <w:jc w:val="left"/>
              <w:rPr>
                <w:rFonts w:eastAsia="Times New Roman"/>
                <w:sz w:val="22"/>
                <w:szCs w:val="20"/>
              </w:rPr>
            </w:pPr>
            <w:r>
              <w:rPr>
                <w:rFonts w:eastAsia="Times New Roman"/>
                <w:sz w:val="22"/>
                <w:szCs w:val="20"/>
              </w:rPr>
              <w:t>08:00</w:t>
            </w:r>
          </w:p>
        </w:tc>
        <w:tc>
          <w:tcPr>
            <w:tcW w:w="510" w:type="pct"/>
          </w:tcPr>
          <w:p w14:paraId="0D76A269" w14:textId="77777777" w:rsidR="00B54AB5" w:rsidRPr="005A18C0" w:rsidRDefault="00B54AB5" w:rsidP="00B54AB5">
            <w:pPr>
              <w:pStyle w:val="PHbodytext"/>
              <w:rPr>
                <w:sz w:val="22"/>
              </w:rPr>
            </w:pPr>
            <w:r>
              <w:rPr>
                <w:sz w:val="22"/>
              </w:rPr>
              <w:t>02:00</w:t>
            </w:r>
          </w:p>
        </w:tc>
        <w:tc>
          <w:tcPr>
            <w:tcW w:w="1467" w:type="pct"/>
          </w:tcPr>
          <w:p w14:paraId="1B414487"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U</w:t>
            </w:r>
            <w:r w:rsidRPr="00F55F97">
              <w:rPr>
                <w:rFonts w:ascii="Calibri" w:hAnsi="Calibri"/>
                <w:color w:val="000000"/>
                <w:sz w:val="22"/>
                <w:lang w:eastAsia="en-IN"/>
              </w:rPr>
              <w:t xml:space="preserve">nderstand organisational procedure on </w:t>
            </w:r>
            <w:r>
              <w:rPr>
                <w:rFonts w:ascii="Calibri" w:hAnsi="Calibri"/>
                <w:color w:val="000000"/>
                <w:sz w:val="22"/>
                <w:lang w:eastAsia="en-IN"/>
              </w:rPr>
              <w:t>screening and search</w:t>
            </w:r>
          </w:p>
        </w:tc>
        <w:tc>
          <w:tcPr>
            <w:tcW w:w="743" w:type="pct"/>
          </w:tcPr>
          <w:p w14:paraId="31EEB33B" w14:textId="77777777" w:rsidR="00B54AB5" w:rsidRPr="005A18C0" w:rsidRDefault="00B54AB5" w:rsidP="00B54AB5">
            <w:pPr>
              <w:pStyle w:val="PHbodytext"/>
              <w:rPr>
                <w:rFonts w:eastAsia="Times New Roman"/>
                <w:sz w:val="22"/>
              </w:rPr>
            </w:pPr>
            <w:r>
              <w:rPr>
                <w:rFonts w:eastAsia="Times New Roman"/>
                <w:sz w:val="22"/>
              </w:rPr>
              <w:t>SSS/N0105</w:t>
            </w:r>
          </w:p>
        </w:tc>
        <w:tc>
          <w:tcPr>
            <w:tcW w:w="704" w:type="pct"/>
          </w:tcPr>
          <w:p w14:paraId="2D5E9D26" w14:textId="77777777" w:rsidR="00B54AB5" w:rsidRPr="00DA586F" w:rsidRDefault="00B54AB5" w:rsidP="00B54AB5">
            <w:pPr>
              <w:pStyle w:val="PHbodytext"/>
              <w:rPr>
                <w:rFonts w:eastAsia="Times New Roman"/>
                <w:sz w:val="22"/>
              </w:rPr>
            </w:pPr>
            <w:r>
              <w:rPr>
                <w:rFonts w:eastAsia="Times New Roman"/>
                <w:sz w:val="22"/>
              </w:rPr>
              <w:t>Screening &amp; search</w:t>
            </w:r>
            <w:r w:rsidRPr="00DA586F">
              <w:rPr>
                <w:rFonts w:eastAsia="Times New Roman"/>
                <w:sz w:val="22"/>
              </w:rPr>
              <w:t xml:space="preserve"> equipment</w:t>
            </w:r>
            <w:r>
              <w:rPr>
                <w:rFonts w:eastAsia="Times New Roman"/>
                <w:sz w:val="22"/>
              </w:rPr>
              <w:t xml:space="preserve"> – hand-held metal detector, </w:t>
            </w:r>
            <w:r>
              <w:rPr>
                <w:rFonts w:eastAsia="Times New Roman"/>
                <w:sz w:val="22"/>
              </w:rPr>
              <w:lastRenderedPageBreak/>
              <w:t>doorframe metal detector, Under chassis inspection mirror, torch, chart of prohibited items</w:t>
            </w:r>
          </w:p>
        </w:tc>
      </w:tr>
      <w:tr w:rsidR="00B54AB5" w14:paraId="137ABAC3" w14:textId="77777777" w:rsidTr="00B54AB5">
        <w:tc>
          <w:tcPr>
            <w:tcW w:w="258" w:type="pct"/>
          </w:tcPr>
          <w:p w14:paraId="4DE72D6A" w14:textId="77777777" w:rsidR="00B54AB5" w:rsidRPr="005A18C0" w:rsidRDefault="00B54AB5" w:rsidP="00B54AB5">
            <w:pPr>
              <w:pStyle w:val="PHbodytext"/>
              <w:rPr>
                <w:sz w:val="22"/>
                <w:lang w:eastAsia="ar-SA"/>
              </w:rPr>
            </w:pPr>
          </w:p>
        </w:tc>
        <w:tc>
          <w:tcPr>
            <w:tcW w:w="842" w:type="pct"/>
          </w:tcPr>
          <w:p w14:paraId="38C61B91" w14:textId="77777777" w:rsidR="00B54AB5" w:rsidRPr="005A18C0" w:rsidRDefault="00B54AB5" w:rsidP="00B54AB5">
            <w:pPr>
              <w:pStyle w:val="PHbodytext"/>
              <w:rPr>
                <w:color w:val="000000"/>
                <w:sz w:val="22"/>
                <w:szCs w:val="20"/>
              </w:rPr>
            </w:pPr>
          </w:p>
        </w:tc>
        <w:tc>
          <w:tcPr>
            <w:tcW w:w="476" w:type="pct"/>
          </w:tcPr>
          <w:p w14:paraId="231C5E46" w14:textId="77777777" w:rsidR="00B54AB5" w:rsidRDefault="00B54AB5" w:rsidP="00B54AB5">
            <w:pPr>
              <w:pStyle w:val="PHbodytext"/>
              <w:jc w:val="left"/>
              <w:rPr>
                <w:rFonts w:eastAsia="Times New Roman"/>
                <w:sz w:val="22"/>
                <w:szCs w:val="20"/>
              </w:rPr>
            </w:pPr>
          </w:p>
        </w:tc>
        <w:tc>
          <w:tcPr>
            <w:tcW w:w="510" w:type="pct"/>
          </w:tcPr>
          <w:p w14:paraId="125959AE" w14:textId="77777777" w:rsidR="00B54AB5" w:rsidRPr="005A18C0" w:rsidRDefault="00B54AB5" w:rsidP="00B54AB5">
            <w:pPr>
              <w:pStyle w:val="PHbodytext"/>
              <w:rPr>
                <w:sz w:val="22"/>
              </w:rPr>
            </w:pPr>
          </w:p>
        </w:tc>
        <w:tc>
          <w:tcPr>
            <w:tcW w:w="1467" w:type="pct"/>
          </w:tcPr>
          <w:p w14:paraId="08D22F2C"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Understand capability and limitation of equipment</w:t>
            </w:r>
          </w:p>
        </w:tc>
        <w:tc>
          <w:tcPr>
            <w:tcW w:w="743" w:type="pct"/>
          </w:tcPr>
          <w:p w14:paraId="02685EFD" w14:textId="77777777" w:rsidR="00B54AB5" w:rsidRPr="005A18C0" w:rsidRDefault="00B54AB5" w:rsidP="00B54AB5">
            <w:pPr>
              <w:pStyle w:val="PHbodytext"/>
              <w:rPr>
                <w:rFonts w:eastAsia="Times New Roman"/>
                <w:sz w:val="22"/>
              </w:rPr>
            </w:pPr>
          </w:p>
        </w:tc>
        <w:tc>
          <w:tcPr>
            <w:tcW w:w="704" w:type="pct"/>
          </w:tcPr>
          <w:p w14:paraId="7910C5A1" w14:textId="77777777" w:rsidR="00B54AB5" w:rsidRDefault="00B54AB5" w:rsidP="00B54AB5">
            <w:pPr>
              <w:pStyle w:val="PHbodytext"/>
              <w:rPr>
                <w:rFonts w:eastAsia="Times New Roman"/>
              </w:rPr>
            </w:pPr>
          </w:p>
        </w:tc>
      </w:tr>
      <w:tr w:rsidR="00B54AB5" w14:paraId="3C6F8698" w14:textId="77777777" w:rsidTr="00B54AB5">
        <w:tc>
          <w:tcPr>
            <w:tcW w:w="258" w:type="pct"/>
          </w:tcPr>
          <w:p w14:paraId="665B8C66" w14:textId="77777777" w:rsidR="00B54AB5" w:rsidRPr="005A18C0" w:rsidRDefault="00B54AB5" w:rsidP="00B54AB5">
            <w:pPr>
              <w:pStyle w:val="PHbodytext"/>
              <w:rPr>
                <w:sz w:val="22"/>
                <w:lang w:eastAsia="ar-SA"/>
              </w:rPr>
            </w:pPr>
          </w:p>
        </w:tc>
        <w:tc>
          <w:tcPr>
            <w:tcW w:w="842" w:type="pct"/>
          </w:tcPr>
          <w:p w14:paraId="612622C8" w14:textId="77777777" w:rsidR="00B54AB5" w:rsidRPr="005A18C0" w:rsidRDefault="00B54AB5" w:rsidP="00B54AB5">
            <w:pPr>
              <w:pStyle w:val="PHbodytext"/>
              <w:rPr>
                <w:color w:val="000000"/>
                <w:sz w:val="22"/>
                <w:szCs w:val="20"/>
              </w:rPr>
            </w:pPr>
          </w:p>
        </w:tc>
        <w:tc>
          <w:tcPr>
            <w:tcW w:w="476" w:type="pct"/>
          </w:tcPr>
          <w:p w14:paraId="0F114AEB" w14:textId="77777777" w:rsidR="00B54AB5" w:rsidRDefault="00B54AB5" w:rsidP="00B54AB5">
            <w:pPr>
              <w:pStyle w:val="PHbodytext"/>
              <w:jc w:val="left"/>
              <w:rPr>
                <w:rFonts w:eastAsia="Times New Roman"/>
                <w:sz w:val="22"/>
                <w:szCs w:val="20"/>
              </w:rPr>
            </w:pPr>
          </w:p>
        </w:tc>
        <w:tc>
          <w:tcPr>
            <w:tcW w:w="510" w:type="pct"/>
          </w:tcPr>
          <w:p w14:paraId="2573E14E" w14:textId="77777777" w:rsidR="00B54AB5" w:rsidRPr="005A18C0" w:rsidRDefault="00B54AB5" w:rsidP="00B54AB5">
            <w:pPr>
              <w:pStyle w:val="PHbodytext"/>
              <w:rPr>
                <w:sz w:val="22"/>
              </w:rPr>
            </w:pPr>
          </w:p>
        </w:tc>
        <w:tc>
          <w:tcPr>
            <w:tcW w:w="1467" w:type="pct"/>
          </w:tcPr>
          <w:p w14:paraId="69972F32"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Check and report functioning of equipment</w:t>
            </w:r>
          </w:p>
        </w:tc>
        <w:tc>
          <w:tcPr>
            <w:tcW w:w="743" w:type="pct"/>
          </w:tcPr>
          <w:p w14:paraId="67FA8467" w14:textId="77777777" w:rsidR="00B54AB5" w:rsidRPr="005A18C0" w:rsidRDefault="00B54AB5" w:rsidP="00B54AB5">
            <w:pPr>
              <w:pStyle w:val="PHbodytext"/>
              <w:rPr>
                <w:rFonts w:eastAsia="Times New Roman"/>
                <w:sz w:val="22"/>
              </w:rPr>
            </w:pPr>
          </w:p>
        </w:tc>
        <w:tc>
          <w:tcPr>
            <w:tcW w:w="704" w:type="pct"/>
          </w:tcPr>
          <w:p w14:paraId="10B64B32" w14:textId="77777777" w:rsidR="00B54AB5" w:rsidRDefault="00B54AB5" w:rsidP="00B54AB5">
            <w:pPr>
              <w:pStyle w:val="PHbodytext"/>
              <w:rPr>
                <w:rFonts w:eastAsia="Times New Roman"/>
              </w:rPr>
            </w:pPr>
          </w:p>
        </w:tc>
      </w:tr>
      <w:tr w:rsidR="00B54AB5" w14:paraId="5E81FE54" w14:textId="77777777" w:rsidTr="00B54AB5">
        <w:tc>
          <w:tcPr>
            <w:tcW w:w="258" w:type="pct"/>
          </w:tcPr>
          <w:p w14:paraId="1D8B4F5C" w14:textId="77777777" w:rsidR="00B54AB5" w:rsidRPr="005A18C0" w:rsidRDefault="00B54AB5" w:rsidP="00B54AB5">
            <w:pPr>
              <w:pStyle w:val="PHbodytext"/>
              <w:rPr>
                <w:sz w:val="22"/>
                <w:lang w:eastAsia="ar-SA"/>
              </w:rPr>
            </w:pPr>
          </w:p>
        </w:tc>
        <w:tc>
          <w:tcPr>
            <w:tcW w:w="842" w:type="pct"/>
          </w:tcPr>
          <w:p w14:paraId="0470439C" w14:textId="77777777" w:rsidR="00B54AB5" w:rsidRPr="005A18C0" w:rsidRDefault="00B54AB5" w:rsidP="00B54AB5">
            <w:pPr>
              <w:pStyle w:val="PHbodytext"/>
              <w:rPr>
                <w:color w:val="000000"/>
                <w:sz w:val="22"/>
                <w:szCs w:val="20"/>
              </w:rPr>
            </w:pPr>
          </w:p>
        </w:tc>
        <w:tc>
          <w:tcPr>
            <w:tcW w:w="476" w:type="pct"/>
          </w:tcPr>
          <w:p w14:paraId="61DE5A36" w14:textId="77777777" w:rsidR="00B54AB5" w:rsidRDefault="00B54AB5" w:rsidP="00B54AB5">
            <w:pPr>
              <w:pStyle w:val="PHbodytext"/>
              <w:jc w:val="left"/>
              <w:rPr>
                <w:rFonts w:eastAsia="Times New Roman"/>
                <w:sz w:val="22"/>
                <w:szCs w:val="20"/>
              </w:rPr>
            </w:pPr>
          </w:p>
        </w:tc>
        <w:tc>
          <w:tcPr>
            <w:tcW w:w="510" w:type="pct"/>
          </w:tcPr>
          <w:p w14:paraId="2A37BFB5" w14:textId="77777777" w:rsidR="00B54AB5" w:rsidRPr="005A18C0" w:rsidRDefault="00B54AB5" w:rsidP="00B54AB5">
            <w:pPr>
              <w:pStyle w:val="PHbodytext"/>
              <w:rPr>
                <w:sz w:val="22"/>
              </w:rPr>
            </w:pPr>
          </w:p>
        </w:tc>
        <w:tc>
          <w:tcPr>
            <w:tcW w:w="1467" w:type="pct"/>
          </w:tcPr>
          <w:p w14:paraId="37C2406C"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Discern signals emanating from the equipment and respond accordingly</w:t>
            </w:r>
          </w:p>
        </w:tc>
        <w:tc>
          <w:tcPr>
            <w:tcW w:w="743" w:type="pct"/>
          </w:tcPr>
          <w:p w14:paraId="322E3585" w14:textId="77777777" w:rsidR="00B54AB5" w:rsidRPr="005A18C0" w:rsidRDefault="00B54AB5" w:rsidP="00B54AB5">
            <w:pPr>
              <w:pStyle w:val="PHbodytext"/>
              <w:rPr>
                <w:rFonts w:eastAsia="Times New Roman"/>
                <w:sz w:val="22"/>
              </w:rPr>
            </w:pPr>
          </w:p>
        </w:tc>
        <w:tc>
          <w:tcPr>
            <w:tcW w:w="704" w:type="pct"/>
          </w:tcPr>
          <w:p w14:paraId="31C7F154" w14:textId="77777777" w:rsidR="00B54AB5" w:rsidRDefault="00B54AB5" w:rsidP="00B54AB5">
            <w:pPr>
              <w:pStyle w:val="PHbodytext"/>
              <w:rPr>
                <w:rFonts w:eastAsia="Times New Roman"/>
              </w:rPr>
            </w:pPr>
          </w:p>
        </w:tc>
      </w:tr>
      <w:tr w:rsidR="00B54AB5" w14:paraId="61EA8E06" w14:textId="77777777" w:rsidTr="00B54AB5">
        <w:tc>
          <w:tcPr>
            <w:tcW w:w="258" w:type="pct"/>
          </w:tcPr>
          <w:p w14:paraId="3C06BC0D" w14:textId="77777777" w:rsidR="00B54AB5" w:rsidRPr="005A18C0" w:rsidRDefault="00B54AB5" w:rsidP="00B54AB5">
            <w:pPr>
              <w:pStyle w:val="PHbodytext"/>
              <w:rPr>
                <w:sz w:val="22"/>
                <w:lang w:eastAsia="ar-SA"/>
              </w:rPr>
            </w:pPr>
          </w:p>
        </w:tc>
        <w:tc>
          <w:tcPr>
            <w:tcW w:w="842" w:type="pct"/>
          </w:tcPr>
          <w:p w14:paraId="696908E6" w14:textId="77777777" w:rsidR="00B54AB5" w:rsidRPr="005A18C0" w:rsidRDefault="00B54AB5" w:rsidP="00B54AB5">
            <w:pPr>
              <w:pStyle w:val="PHbodytext"/>
              <w:rPr>
                <w:color w:val="000000"/>
                <w:sz w:val="22"/>
                <w:szCs w:val="20"/>
              </w:rPr>
            </w:pPr>
          </w:p>
        </w:tc>
        <w:tc>
          <w:tcPr>
            <w:tcW w:w="476" w:type="pct"/>
          </w:tcPr>
          <w:p w14:paraId="7D875903" w14:textId="77777777" w:rsidR="00B54AB5" w:rsidRDefault="00B54AB5" w:rsidP="00B54AB5">
            <w:pPr>
              <w:pStyle w:val="PHbodytext"/>
              <w:jc w:val="left"/>
              <w:rPr>
                <w:rFonts w:eastAsia="Times New Roman"/>
                <w:sz w:val="22"/>
                <w:szCs w:val="20"/>
              </w:rPr>
            </w:pPr>
          </w:p>
        </w:tc>
        <w:tc>
          <w:tcPr>
            <w:tcW w:w="510" w:type="pct"/>
          </w:tcPr>
          <w:p w14:paraId="4C6EB2CA" w14:textId="77777777" w:rsidR="00B54AB5" w:rsidRPr="005A18C0" w:rsidRDefault="00B54AB5" w:rsidP="00B54AB5">
            <w:pPr>
              <w:pStyle w:val="PHbodytext"/>
              <w:rPr>
                <w:sz w:val="22"/>
              </w:rPr>
            </w:pPr>
          </w:p>
        </w:tc>
        <w:tc>
          <w:tcPr>
            <w:tcW w:w="1467" w:type="pct"/>
          </w:tcPr>
          <w:p w14:paraId="4DCDBC09" w14:textId="77777777" w:rsidR="00B54AB5" w:rsidRPr="00663BA4" w:rsidRDefault="00B54AB5" w:rsidP="00EB23C5">
            <w:pPr>
              <w:pStyle w:val="ListParagraph"/>
              <w:numPr>
                <w:ilvl w:val="0"/>
                <w:numId w:val="34"/>
              </w:numPr>
              <w:spacing w:line="240" w:lineRule="auto"/>
              <w:ind w:left="361" w:hanging="325"/>
              <w:jc w:val="both"/>
              <w:rPr>
                <w:rFonts w:ascii="Calibri" w:hAnsi="Calibri"/>
                <w:color w:val="000000"/>
              </w:rPr>
            </w:pPr>
            <w:r w:rsidRPr="00663BA4">
              <w:rPr>
                <w:rFonts w:ascii="Calibri" w:hAnsi="Calibri"/>
                <w:color w:val="000000"/>
                <w:lang w:eastAsia="en-IN"/>
              </w:rPr>
              <w:t>Items and persons who cannot be put through the equipment</w:t>
            </w:r>
          </w:p>
        </w:tc>
        <w:tc>
          <w:tcPr>
            <w:tcW w:w="743" w:type="pct"/>
          </w:tcPr>
          <w:p w14:paraId="68B37823" w14:textId="77777777" w:rsidR="00B54AB5" w:rsidRPr="005A18C0" w:rsidRDefault="00B54AB5" w:rsidP="00B54AB5">
            <w:pPr>
              <w:pStyle w:val="PHbodytext"/>
              <w:rPr>
                <w:rFonts w:eastAsia="Times New Roman"/>
                <w:sz w:val="22"/>
              </w:rPr>
            </w:pPr>
          </w:p>
        </w:tc>
        <w:tc>
          <w:tcPr>
            <w:tcW w:w="704" w:type="pct"/>
          </w:tcPr>
          <w:p w14:paraId="4814D2DF" w14:textId="77777777" w:rsidR="00B54AB5" w:rsidRDefault="00B54AB5" w:rsidP="00B54AB5">
            <w:pPr>
              <w:pStyle w:val="PHbodytext"/>
              <w:rPr>
                <w:rFonts w:eastAsia="Times New Roman"/>
              </w:rPr>
            </w:pPr>
          </w:p>
        </w:tc>
      </w:tr>
      <w:tr w:rsidR="00B54AB5" w14:paraId="0652E8CE" w14:textId="77777777" w:rsidTr="00B54AB5">
        <w:tc>
          <w:tcPr>
            <w:tcW w:w="258" w:type="pct"/>
          </w:tcPr>
          <w:p w14:paraId="7E577449" w14:textId="77777777" w:rsidR="00B54AB5" w:rsidRPr="005A18C0" w:rsidRDefault="00B54AB5" w:rsidP="00B54AB5">
            <w:pPr>
              <w:pStyle w:val="PHbodytext"/>
              <w:rPr>
                <w:sz w:val="22"/>
                <w:lang w:eastAsia="ar-SA"/>
              </w:rPr>
            </w:pPr>
          </w:p>
        </w:tc>
        <w:tc>
          <w:tcPr>
            <w:tcW w:w="842" w:type="pct"/>
          </w:tcPr>
          <w:p w14:paraId="7C151B3D" w14:textId="77777777" w:rsidR="00B54AB5" w:rsidRPr="005A18C0" w:rsidRDefault="00B54AB5" w:rsidP="00B54AB5">
            <w:pPr>
              <w:pStyle w:val="PHbodytext"/>
              <w:rPr>
                <w:color w:val="000000"/>
                <w:sz w:val="22"/>
                <w:szCs w:val="20"/>
              </w:rPr>
            </w:pPr>
          </w:p>
        </w:tc>
        <w:tc>
          <w:tcPr>
            <w:tcW w:w="476" w:type="pct"/>
          </w:tcPr>
          <w:p w14:paraId="50C2E3C7" w14:textId="77777777" w:rsidR="00B54AB5" w:rsidRDefault="00B54AB5" w:rsidP="00B54AB5">
            <w:pPr>
              <w:pStyle w:val="PHbodytext"/>
              <w:jc w:val="left"/>
              <w:rPr>
                <w:rFonts w:eastAsia="Times New Roman"/>
                <w:sz w:val="22"/>
                <w:szCs w:val="20"/>
              </w:rPr>
            </w:pPr>
          </w:p>
        </w:tc>
        <w:tc>
          <w:tcPr>
            <w:tcW w:w="510" w:type="pct"/>
          </w:tcPr>
          <w:p w14:paraId="5FA9236E" w14:textId="77777777" w:rsidR="00B54AB5" w:rsidRPr="005A18C0" w:rsidRDefault="00B54AB5" w:rsidP="00B54AB5">
            <w:pPr>
              <w:pStyle w:val="PHbodytext"/>
              <w:rPr>
                <w:sz w:val="22"/>
              </w:rPr>
            </w:pPr>
          </w:p>
        </w:tc>
        <w:tc>
          <w:tcPr>
            <w:tcW w:w="1467" w:type="pct"/>
          </w:tcPr>
          <w:p w14:paraId="76C12081" w14:textId="77777777" w:rsidR="00B54AB5" w:rsidRDefault="00B54AB5" w:rsidP="00EB23C5">
            <w:pPr>
              <w:pStyle w:val="PHbodytextwithbullets"/>
              <w:numPr>
                <w:ilvl w:val="0"/>
                <w:numId w:val="34"/>
              </w:numPr>
              <w:ind w:left="361" w:hanging="284"/>
              <w:rPr>
                <w:rFonts w:ascii="Calibri" w:hAnsi="Calibri"/>
                <w:color w:val="000000"/>
                <w:sz w:val="22"/>
                <w:szCs w:val="20"/>
              </w:rPr>
            </w:pPr>
            <w:r w:rsidRPr="00A353A9">
              <w:rPr>
                <w:rFonts w:ascii="Calibri" w:eastAsia="Times New Roman" w:hAnsi="Calibri" w:cs="Calibri"/>
                <w:color w:val="000000"/>
                <w:sz w:val="22"/>
                <w:lang w:eastAsia="en-IN"/>
              </w:rPr>
              <w:t>Be able to carry out manual operation if needed</w:t>
            </w:r>
          </w:p>
        </w:tc>
        <w:tc>
          <w:tcPr>
            <w:tcW w:w="743" w:type="pct"/>
          </w:tcPr>
          <w:p w14:paraId="6A08E421" w14:textId="77777777" w:rsidR="00B54AB5" w:rsidRPr="005A18C0" w:rsidRDefault="00B54AB5" w:rsidP="00B54AB5">
            <w:pPr>
              <w:pStyle w:val="PHbodytext"/>
              <w:rPr>
                <w:rFonts w:eastAsia="Times New Roman"/>
                <w:sz w:val="22"/>
              </w:rPr>
            </w:pPr>
          </w:p>
        </w:tc>
        <w:tc>
          <w:tcPr>
            <w:tcW w:w="704" w:type="pct"/>
          </w:tcPr>
          <w:p w14:paraId="7224BC26" w14:textId="77777777" w:rsidR="00B54AB5" w:rsidRDefault="00B54AB5" w:rsidP="00B54AB5">
            <w:pPr>
              <w:pStyle w:val="PHbodytext"/>
              <w:rPr>
                <w:rFonts w:eastAsia="Times New Roman"/>
              </w:rPr>
            </w:pPr>
          </w:p>
        </w:tc>
      </w:tr>
      <w:tr w:rsidR="00B54AB5" w14:paraId="0C8E2AE6" w14:textId="77777777" w:rsidTr="00B54AB5">
        <w:tc>
          <w:tcPr>
            <w:tcW w:w="258" w:type="pct"/>
          </w:tcPr>
          <w:p w14:paraId="35B9E900" w14:textId="77777777" w:rsidR="00B54AB5" w:rsidRPr="005A18C0" w:rsidRDefault="00B54AB5" w:rsidP="00B54AB5">
            <w:pPr>
              <w:pStyle w:val="PHbodytext"/>
              <w:rPr>
                <w:sz w:val="22"/>
                <w:lang w:eastAsia="ar-SA"/>
              </w:rPr>
            </w:pPr>
          </w:p>
        </w:tc>
        <w:tc>
          <w:tcPr>
            <w:tcW w:w="842" w:type="pct"/>
          </w:tcPr>
          <w:p w14:paraId="382C6763" w14:textId="77777777" w:rsidR="00B54AB5" w:rsidRPr="005A18C0" w:rsidRDefault="00B54AB5" w:rsidP="00B54AB5">
            <w:pPr>
              <w:pStyle w:val="PHbodytext"/>
              <w:rPr>
                <w:color w:val="000000"/>
                <w:sz w:val="22"/>
                <w:szCs w:val="20"/>
              </w:rPr>
            </w:pPr>
          </w:p>
        </w:tc>
        <w:tc>
          <w:tcPr>
            <w:tcW w:w="476" w:type="pct"/>
          </w:tcPr>
          <w:p w14:paraId="1A871842" w14:textId="77777777" w:rsidR="00B54AB5" w:rsidRDefault="00B54AB5" w:rsidP="00B54AB5">
            <w:pPr>
              <w:pStyle w:val="PHbodytext"/>
              <w:jc w:val="left"/>
              <w:rPr>
                <w:rFonts w:eastAsia="Times New Roman"/>
                <w:sz w:val="22"/>
                <w:szCs w:val="20"/>
              </w:rPr>
            </w:pPr>
          </w:p>
        </w:tc>
        <w:tc>
          <w:tcPr>
            <w:tcW w:w="510" w:type="pct"/>
          </w:tcPr>
          <w:p w14:paraId="4BBA66E8" w14:textId="77777777" w:rsidR="00B54AB5" w:rsidRPr="005A18C0" w:rsidRDefault="00B54AB5" w:rsidP="00B54AB5">
            <w:pPr>
              <w:pStyle w:val="PHbodytext"/>
              <w:rPr>
                <w:sz w:val="22"/>
              </w:rPr>
            </w:pPr>
          </w:p>
        </w:tc>
        <w:tc>
          <w:tcPr>
            <w:tcW w:w="1467" w:type="pct"/>
          </w:tcPr>
          <w:p w14:paraId="490A9E55"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lang w:eastAsia="en-IN"/>
              </w:rPr>
              <w:t>M</w:t>
            </w:r>
            <w:r w:rsidRPr="00A353A9">
              <w:rPr>
                <w:rFonts w:ascii="Calibri" w:hAnsi="Calibri"/>
                <w:color w:val="000000"/>
                <w:sz w:val="22"/>
                <w:lang w:eastAsia="en-IN"/>
              </w:rPr>
              <w:t xml:space="preserve">anage adverse situations arising during </w:t>
            </w:r>
            <w:r>
              <w:rPr>
                <w:rFonts w:ascii="Calibri" w:hAnsi="Calibri"/>
                <w:color w:val="000000"/>
                <w:sz w:val="22"/>
                <w:lang w:eastAsia="en-IN"/>
              </w:rPr>
              <w:t>screening and search</w:t>
            </w:r>
            <w:r w:rsidRPr="00A353A9">
              <w:rPr>
                <w:rFonts w:ascii="Calibri" w:hAnsi="Calibri"/>
                <w:color w:val="000000"/>
                <w:sz w:val="22"/>
                <w:lang w:eastAsia="en-IN"/>
              </w:rPr>
              <w:t xml:space="preserve"> operations</w:t>
            </w:r>
          </w:p>
        </w:tc>
        <w:tc>
          <w:tcPr>
            <w:tcW w:w="743" w:type="pct"/>
          </w:tcPr>
          <w:p w14:paraId="37690ABB" w14:textId="77777777" w:rsidR="00B54AB5" w:rsidRPr="005A18C0" w:rsidRDefault="00B54AB5" w:rsidP="00B54AB5">
            <w:pPr>
              <w:pStyle w:val="PHbodytext"/>
              <w:rPr>
                <w:rFonts w:eastAsia="Times New Roman"/>
                <w:sz w:val="22"/>
              </w:rPr>
            </w:pPr>
          </w:p>
        </w:tc>
        <w:tc>
          <w:tcPr>
            <w:tcW w:w="704" w:type="pct"/>
          </w:tcPr>
          <w:p w14:paraId="53CD7855" w14:textId="77777777" w:rsidR="00B54AB5" w:rsidRDefault="00B54AB5" w:rsidP="00B54AB5">
            <w:pPr>
              <w:pStyle w:val="PHbodytext"/>
              <w:rPr>
                <w:rFonts w:eastAsia="Times New Roman"/>
              </w:rPr>
            </w:pPr>
          </w:p>
        </w:tc>
      </w:tr>
      <w:tr w:rsidR="00B54AB5" w14:paraId="765D5E31" w14:textId="77777777" w:rsidTr="00B54AB5">
        <w:tc>
          <w:tcPr>
            <w:tcW w:w="258" w:type="pct"/>
          </w:tcPr>
          <w:p w14:paraId="4510811C" w14:textId="77777777" w:rsidR="00B54AB5" w:rsidRPr="005A18C0" w:rsidRDefault="00B54AB5" w:rsidP="00B54AB5">
            <w:pPr>
              <w:pStyle w:val="PHbodytext"/>
              <w:rPr>
                <w:sz w:val="22"/>
                <w:lang w:eastAsia="ar-SA"/>
              </w:rPr>
            </w:pPr>
          </w:p>
        </w:tc>
        <w:tc>
          <w:tcPr>
            <w:tcW w:w="842" w:type="pct"/>
          </w:tcPr>
          <w:p w14:paraId="2535FAEC" w14:textId="77777777" w:rsidR="00B54AB5" w:rsidRPr="005A18C0" w:rsidRDefault="00B54AB5" w:rsidP="00B54AB5">
            <w:pPr>
              <w:pStyle w:val="PHbodytext"/>
              <w:rPr>
                <w:color w:val="000000"/>
                <w:sz w:val="22"/>
                <w:szCs w:val="20"/>
              </w:rPr>
            </w:pPr>
          </w:p>
        </w:tc>
        <w:tc>
          <w:tcPr>
            <w:tcW w:w="476" w:type="pct"/>
          </w:tcPr>
          <w:p w14:paraId="22E7EADB" w14:textId="77777777" w:rsidR="00B54AB5" w:rsidRDefault="00B54AB5" w:rsidP="00B54AB5">
            <w:pPr>
              <w:pStyle w:val="PHbodytext"/>
              <w:jc w:val="left"/>
              <w:rPr>
                <w:rFonts w:eastAsia="Times New Roman"/>
                <w:sz w:val="22"/>
                <w:szCs w:val="20"/>
              </w:rPr>
            </w:pPr>
          </w:p>
        </w:tc>
        <w:tc>
          <w:tcPr>
            <w:tcW w:w="510" w:type="pct"/>
          </w:tcPr>
          <w:p w14:paraId="36299319" w14:textId="77777777" w:rsidR="00B54AB5" w:rsidRPr="005A18C0" w:rsidRDefault="00B54AB5" w:rsidP="00B54AB5">
            <w:pPr>
              <w:pStyle w:val="PHbodytext"/>
              <w:rPr>
                <w:sz w:val="22"/>
              </w:rPr>
            </w:pPr>
          </w:p>
        </w:tc>
        <w:tc>
          <w:tcPr>
            <w:tcW w:w="1467" w:type="pct"/>
          </w:tcPr>
          <w:p w14:paraId="73FD011E"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szCs w:val="20"/>
              </w:rPr>
              <w:t>Search and screening of people, vehicle and material</w:t>
            </w:r>
          </w:p>
        </w:tc>
        <w:tc>
          <w:tcPr>
            <w:tcW w:w="743" w:type="pct"/>
          </w:tcPr>
          <w:p w14:paraId="4C20D056" w14:textId="77777777" w:rsidR="00B54AB5" w:rsidRPr="005A18C0" w:rsidRDefault="00B54AB5" w:rsidP="00B54AB5">
            <w:pPr>
              <w:pStyle w:val="PHbodytext"/>
              <w:rPr>
                <w:rFonts w:eastAsia="Times New Roman"/>
                <w:sz w:val="22"/>
              </w:rPr>
            </w:pPr>
          </w:p>
        </w:tc>
        <w:tc>
          <w:tcPr>
            <w:tcW w:w="704" w:type="pct"/>
          </w:tcPr>
          <w:p w14:paraId="21E55793" w14:textId="77777777" w:rsidR="00B54AB5" w:rsidRDefault="00B54AB5" w:rsidP="00B54AB5">
            <w:pPr>
              <w:pStyle w:val="PHbodytext"/>
              <w:rPr>
                <w:rFonts w:eastAsia="Times New Roman"/>
              </w:rPr>
            </w:pPr>
          </w:p>
        </w:tc>
      </w:tr>
      <w:tr w:rsidR="00B54AB5" w14:paraId="13D01CEC" w14:textId="77777777" w:rsidTr="00B54AB5">
        <w:tc>
          <w:tcPr>
            <w:tcW w:w="258" w:type="pct"/>
          </w:tcPr>
          <w:p w14:paraId="76F37C0D" w14:textId="77777777" w:rsidR="00B54AB5" w:rsidRPr="005A18C0" w:rsidRDefault="00B54AB5" w:rsidP="00B54AB5">
            <w:pPr>
              <w:pStyle w:val="PHbodytext"/>
              <w:rPr>
                <w:sz w:val="22"/>
                <w:lang w:eastAsia="ar-SA"/>
              </w:rPr>
            </w:pPr>
          </w:p>
        </w:tc>
        <w:tc>
          <w:tcPr>
            <w:tcW w:w="842" w:type="pct"/>
          </w:tcPr>
          <w:p w14:paraId="75EB0178" w14:textId="77777777" w:rsidR="00B54AB5" w:rsidRPr="005A18C0" w:rsidRDefault="00B54AB5" w:rsidP="00B54AB5">
            <w:pPr>
              <w:pStyle w:val="PHbodytext"/>
              <w:rPr>
                <w:color w:val="000000"/>
                <w:sz w:val="22"/>
                <w:szCs w:val="20"/>
              </w:rPr>
            </w:pPr>
          </w:p>
        </w:tc>
        <w:tc>
          <w:tcPr>
            <w:tcW w:w="476" w:type="pct"/>
          </w:tcPr>
          <w:p w14:paraId="53A45772" w14:textId="77777777" w:rsidR="00B54AB5" w:rsidRDefault="00B54AB5" w:rsidP="00B54AB5">
            <w:pPr>
              <w:pStyle w:val="PHbodytext"/>
              <w:jc w:val="left"/>
              <w:rPr>
                <w:rFonts w:eastAsia="Times New Roman"/>
                <w:sz w:val="22"/>
                <w:szCs w:val="20"/>
              </w:rPr>
            </w:pPr>
          </w:p>
        </w:tc>
        <w:tc>
          <w:tcPr>
            <w:tcW w:w="510" w:type="pct"/>
          </w:tcPr>
          <w:p w14:paraId="62BB9E2F" w14:textId="77777777" w:rsidR="00B54AB5" w:rsidRPr="005A18C0" w:rsidRDefault="00B54AB5" w:rsidP="00B54AB5">
            <w:pPr>
              <w:pStyle w:val="PHbodytext"/>
              <w:rPr>
                <w:sz w:val="22"/>
              </w:rPr>
            </w:pPr>
          </w:p>
        </w:tc>
        <w:tc>
          <w:tcPr>
            <w:tcW w:w="1467" w:type="pct"/>
          </w:tcPr>
          <w:p w14:paraId="52B04EE2"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sidRPr="00663BA4">
              <w:rPr>
                <w:rFonts w:ascii="Calibri" w:hAnsi="Calibri"/>
                <w:color w:val="000000"/>
                <w:lang w:eastAsia="en-IN"/>
              </w:rPr>
              <w:t>Read authorisation documents</w:t>
            </w:r>
          </w:p>
        </w:tc>
        <w:tc>
          <w:tcPr>
            <w:tcW w:w="743" w:type="pct"/>
          </w:tcPr>
          <w:p w14:paraId="50CF1DD3" w14:textId="77777777" w:rsidR="00B54AB5" w:rsidRPr="005A18C0" w:rsidRDefault="00B54AB5" w:rsidP="00B54AB5">
            <w:pPr>
              <w:pStyle w:val="PHbodytext"/>
              <w:rPr>
                <w:rFonts w:eastAsia="Times New Roman"/>
                <w:sz w:val="22"/>
              </w:rPr>
            </w:pPr>
          </w:p>
        </w:tc>
        <w:tc>
          <w:tcPr>
            <w:tcW w:w="704" w:type="pct"/>
          </w:tcPr>
          <w:p w14:paraId="34B80CCE" w14:textId="77777777" w:rsidR="00B54AB5" w:rsidRDefault="00B54AB5" w:rsidP="00B54AB5">
            <w:pPr>
              <w:pStyle w:val="PHbodytext"/>
              <w:rPr>
                <w:rFonts w:eastAsia="Times New Roman"/>
              </w:rPr>
            </w:pPr>
          </w:p>
        </w:tc>
      </w:tr>
      <w:tr w:rsidR="00B54AB5" w14:paraId="13DBF349" w14:textId="77777777" w:rsidTr="00B54AB5">
        <w:tc>
          <w:tcPr>
            <w:tcW w:w="258" w:type="pct"/>
          </w:tcPr>
          <w:p w14:paraId="31F2344B" w14:textId="77777777" w:rsidR="00B54AB5" w:rsidRPr="005A18C0" w:rsidRDefault="00B54AB5" w:rsidP="00B54AB5">
            <w:pPr>
              <w:pStyle w:val="PHbodytext"/>
              <w:rPr>
                <w:sz w:val="22"/>
                <w:lang w:eastAsia="ar-SA"/>
              </w:rPr>
            </w:pPr>
          </w:p>
        </w:tc>
        <w:tc>
          <w:tcPr>
            <w:tcW w:w="842" w:type="pct"/>
          </w:tcPr>
          <w:p w14:paraId="33CD01AE" w14:textId="77777777" w:rsidR="00B54AB5" w:rsidRPr="005A18C0" w:rsidRDefault="00B54AB5" w:rsidP="00B54AB5">
            <w:pPr>
              <w:pStyle w:val="PHbodytext"/>
              <w:rPr>
                <w:color w:val="000000"/>
                <w:sz w:val="22"/>
                <w:szCs w:val="20"/>
              </w:rPr>
            </w:pPr>
          </w:p>
        </w:tc>
        <w:tc>
          <w:tcPr>
            <w:tcW w:w="476" w:type="pct"/>
          </w:tcPr>
          <w:p w14:paraId="5AC64148" w14:textId="77777777" w:rsidR="00B54AB5" w:rsidRDefault="00B54AB5" w:rsidP="00B54AB5">
            <w:pPr>
              <w:pStyle w:val="PHbodytext"/>
              <w:jc w:val="left"/>
              <w:rPr>
                <w:rFonts w:eastAsia="Times New Roman"/>
                <w:sz w:val="22"/>
                <w:szCs w:val="20"/>
              </w:rPr>
            </w:pPr>
          </w:p>
        </w:tc>
        <w:tc>
          <w:tcPr>
            <w:tcW w:w="510" w:type="pct"/>
          </w:tcPr>
          <w:p w14:paraId="02C35588" w14:textId="77777777" w:rsidR="00B54AB5" w:rsidRPr="005A18C0" w:rsidRDefault="00B54AB5" w:rsidP="00B54AB5">
            <w:pPr>
              <w:pStyle w:val="PHbodytext"/>
              <w:rPr>
                <w:sz w:val="22"/>
              </w:rPr>
            </w:pPr>
          </w:p>
        </w:tc>
        <w:tc>
          <w:tcPr>
            <w:tcW w:w="1467" w:type="pct"/>
          </w:tcPr>
          <w:p w14:paraId="1AB4E4E0" w14:textId="77777777" w:rsidR="00B54AB5" w:rsidRPr="00663BA4" w:rsidRDefault="00B54AB5" w:rsidP="00EB23C5">
            <w:pPr>
              <w:pStyle w:val="PHbodytextwithbullets"/>
              <w:numPr>
                <w:ilvl w:val="0"/>
                <w:numId w:val="37"/>
              </w:numPr>
              <w:ind w:left="361" w:hanging="284"/>
              <w:rPr>
                <w:rFonts w:ascii="Calibri" w:hAnsi="Calibri"/>
                <w:color w:val="000000"/>
                <w:sz w:val="22"/>
              </w:rPr>
            </w:pPr>
            <w:r>
              <w:rPr>
                <w:rFonts w:ascii="Calibri" w:eastAsia="Times New Roman" w:hAnsi="Calibri" w:cs="Calibri"/>
                <w:color w:val="000000"/>
                <w:sz w:val="22"/>
                <w:lang w:eastAsia="en-IN"/>
              </w:rPr>
              <w:t>Understand v</w:t>
            </w:r>
            <w:r w:rsidRPr="00663BA4">
              <w:rPr>
                <w:rFonts w:ascii="Calibri" w:eastAsia="Times New Roman" w:hAnsi="Calibri" w:cs="Calibri"/>
                <w:color w:val="000000"/>
                <w:sz w:val="22"/>
                <w:lang w:eastAsia="en-IN"/>
              </w:rPr>
              <w:t>isitor’s right to privacy, religious and gender</w:t>
            </w:r>
          </w:p>
        </w:tc>
        <w:tc>
          <w:tcPr>
            <w:tcW w:w="743" w:type="pct"/>
          </w:tcPr>
          <w:p w14:paraId="28BD2E22" w14:textId="77777777" w:rsidR="00B54AB5" w:rsidRPr="005A18C0" w:rsidRDefault="00B54AB5" w:rsidP="00B54AB5">
            <w:pPr>
              <w:pStyle w:val="PHbodytext"/>
              <w:rPr>
                <w:rFonts w:eastAsia="Times New Roman"/>
                <w:sz w:val="22"/>
              </w:rPr>
            </w:pPr>
          </w:p>
        </w:tc>
        <w:tc>
          <w:tcPr>
            <w:tcW w:w="704" w:type="pct"/>
          </w:tcPr>
          <w:p w14:paraId="7C9FA723" w14:textId="77777777" w:rsidR="00B54AB5" w:rsidRDefault="00B54AB5" w:rsidP="00B54AB5">
            <w:pPr>
              <w:pStyle w:val="PHbodytext"/>
              <w:rPr>
                <w:rFonts w:eastAsia="Times New Roman"/>
              </w:rPr>
            </w:pPr>
          </w:p>
        </w:tc>
      </w:tr>
      <w:tr w:rsidR="00B54AB5" w14:paraId="3D2B842A" w14:textId="77777777" w:rsidTr="00B54AB5">
        <w:tc>
          <w:tcPr>
            <w:tcW w:w="258" w:type="pct"/>
          </w:tcPr>
          <w:p w14:paraId="7810FDE0" w14:textId="77777777" w:rsidR="00B54AB5" w:rsidRPr="005A18C0" w:rsidRDefault="00B54AB5" w:rsidP="00B54AB5">
            <w:pPr>
              <w:pStyle w:val="PHbodytext"/>
              <w:rPr>
                <w:sz w:val="22"/>
                <w:lang w:eastAsia="ar-SA"/>
              </w:rPr>
            </w:pPr>
          </w:p>
        </w:tc>
        <w:tc>
          <w:tcPr>
            <w:tcW w:w="842" w:type="pct"/>
          </w:tcPr>
          <w:p w14:paraId="3EE869B8" w14:textId="77777777" w:rsidR="00B54AB5" w:rsidRPr="005A18C0" w:rsidRDefault="00B54AB5" w:rsidP="00B54AB5">
            <w:pPr>
              <w:pStyle w:val="PHbodytext"/>
              <w:rPr>
                <w:color w:val="000000"/>
                <w:sz w:val="22"/>
                <w:szCs w:val="20"/>
              </w:rPr>
            </w:pPr>
          </w:p>
        </w:tc>
        <w:tc>
          <w:tcPr>
            <w:tcW w:w="476" w:type="pct"/>
          </w:tcPr>
          <w:p w14:paraId="752C8EAF" w14:textId="77777777" w:rsidR="00B54AB5" w:rsidRDefault="00B54AB5" w:rsidP="00B54AB5">
            <w:pPr>
              <w:pStyle w:val="PHbodytext"/>
              <w:jc w:val="left"/>
              <w:rPr>
                <w:rFonts w:eastAsia="Times New Roman"/>
                <w:sz w:val="22"/>
                <w:szCs w:val="20"/>
              </w:rPr>
            </w:pPr>
          </w:p>
        </w:tc>
        <w:tc>
          <w:tcPr>
            <w:tcW w:w="510" w:type="pct"/>
          </w:tcPr>
          <w:p w14:paraId="496ABD6B" w14:textId="77777777" w:rsidR="00B54AB5" w:rsidRPr="005A18C0" w:rsidRDefault="00B54AB5" w:rsidP="00B54AB5">
            <w:pPr>
              <w:pStyle w:val="PHbodytext"/>
              <w:rPr>
                <w:sz w:val="22"/>
              </w:rPr>
            </w:pPr>
          </w:p>
        </w:tc>
        <w:tc>
          <w:tcPr>
            <w:tcW w:w="1467" w:type="pct"/>
          </w:tcPr>
          <w:p w14:paraId="1EF196CD"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Pr>
                <w:rFonts w:ascii="Calibri" w:hAnsi="Calibri"/>
                <w:color w:val="000000"/>
                <w:lang w:eastAsia="en-IN"/>
              </w:rPr>
              <w:t>Understand p</w:t>
            </w:r>
            <w:r w:rsidRPr="00663BA4">
              <w:rPr>
                <w:rFonts w:ascii="Calibri" w:hAnsi="Calibri"/>
                <w:color w:val="000000"/>
                <w:lang w:eastAsia="en-IN"/>
              </w:rPr>
              <w:t>rohibited  and unauthorised items</w:t>
            </w:r>
          </w:p>
        </w:tc>
        <w:tc>
          <w:tcPr>
            <w:tcW w:w="743" w:type="pct"/>
          </w:tcPr>
          <w:p w14:paraId="353303A6" w14:textId="77777777" w:rsidR="00B54AB5" w:rsidRPr="005A18C0" w:rsidRDefault="00B54AB5" w:rsidP="00B54AB5">
            <w:pPr>
              <w:pStyle w:val="PHbodytext"/>
              <w:rPr>
                <w:rFonts w:eastAsia="Times New Roman"/>
                <w:sz w:val="22"/>
              </w:rPr>
            </w:pPr>
          </w:p>
        </w:tc>
        <w:tc>
          <w:tcPr>
            <w:tcW w:w="704" w:type="pct"/>
          </w:tcPr>
          <w:p w14:paraId="011FD498" w14:textId="77777777" w:rsidR="00B54AB5" w:rsidRDefault="00B54AB5" w:rsidP="00B54AB5">
            <w:pPr>
              <w:pStyle w:val="PHbodytext"/>
              <w:rPr>
                <w:rFonts w:eastAsia="Times New Roman"/>
              </w:rPr>
            </w:pPr>
          </w:p>
        </w:tc>
      </w:tr>
      <w:tr w:rsidR="00B54AB5" w14:paraId="4253AFFB" w14:textId="77777777" w:rsidTr="00B54AB5">
        <w:tc>
          <w:tcPr>
            <w:tcW w:w="258" w:type="pct"/>
          </w:tcPr>
          <w:p w14:paraId="497A1AE5" w14:textId="77777777" w:rsidR="00B54AB5" w:rsidRPr="005A18C0" w:rsidRDefault="00B54AB5" w:rsidP="00B54AB5">
            <w:pPr>
              <w:pStyle w:val="PHbodytext"/>
              <w:rPr>
                <w:sz w:val="22"/>
                <w:lang w:eastAsia="ar-SA"/>
              </w:rPr>
            </w:pPr>
          </w:p>
        </w:tc>
        <w:tc>
          <w:tcPr>
            <w:tcW w:w="842" w:type="pct"/>
          </w:tcPr>
          <w:p w14:paraId="6C66AE1D" w14:textId="77777777" w:rsidR="00B54AB5" w:rsidRPr="005A18C0" w:rsidRDefault="00B54AB5" w:rsidP="00B54AB5">
            <w:pPr>
              <w:pStyle w:val="PHbodytext"/>
              <w:rPr>
                <w:color w:val="000000"/>
                <w:sz w:val="22"/>
                <w:szCs w:val="20"/>
              </w:rPr>
            </w:pPr>
          </w:p>
        </w:tc>
        <w:tc>
          <w:tcPr>
            <w:tcW w:w="476" w:type="pct"/>
          </w:tcPr>
          <w:p w14:paraId="3A327018" w14:textId="77777777" w:rsidR="00B54AB5" w:rsidRDefault="00B54AB5" w:rsidP="00B54AB5">
            <w:pPr>
              <w:pStyle w:val="PHbodytext"/>
              <w:jc w:val="left"/>
              <w:rPr>
                <w:rFonts w:eastAsia="Times New Roman"/>
                <w:sz w:val="22"/>
                <w:szCs w:val="20"/>
              </w:rPr>
            </w:pPr>
          </w:p>
        </w:tc>
        <w:tc>
          <w:tcPr>
            <w:tcW w:w="510" w:type="pct"/>
          </w:tcPr>
          <w:p w14:paraId="3C030F60" w14:textId="77777777" w:rsidR="00B54AB5" w:rsidRPr="005A18C0" w:rsidRDefault="00B54AB5" w:rsidP="00B54AB5">
            <w:pPr>
              <w:pStyle w:val="PHbodytext"/>
              <w:rPr>
                <w:sz w:val="22"/>
              </w:rPr>
            </w:pPr>
          </w:p>
        </w:tc>
        <w:tc>
          <w:tcPr>
            <w:tcW w:w="1467" w:type="pct"/>
          </w:tcPr>
          <w:p w14:paraId="5C71BABA" w14:textId="77777777" w:rsidR="00B54AB5" w:rsidRPr="00D722FE" w:rsidRDefault="00B54AB5" w:rsidP="00EB23C5">
            <w:pPr>
              <w:pStyle w:val="ListParagraph"/>
              <w:numPr>
                <w:ilvl w:val="0"/>
                <w:numId w:val="34"/>
              </w:numPr>
              <w:spacing w:line="240" w:lineRule="auto"/>
              <w:ind w:left="361" w:hanging="325"/>
              <w:jc w:val="both"/>
              <w:rPr>
                <w:rFonts w:ascii="Calibri" w:hAnsi="Calibri"/>
                <w:color w:val="000000"/>
              </w:rPr>
            </w:pPr>
            <w:r>
              <w:rPr>
                <w:rFonts w:ascii="Calibri" w:hAnsi="Calibri"/>
                <w:color w:val="000000"/>
                <w:lang w:eastAsia="en-IN"/>
              </w:rPr>
              <w:t>U</w:t>
            </w:r>
            <w:r w:rsidRPr="00D722FE">
              <w:rPr>
                <w:rFonts w:ascii="Calibri" w:hAnsi="Calibri"/>
                <w:color w:val="000000"/>
                <w:lang w:eastAsia="en-IN"/>
              </w:rPr>
              <w:t>nderstand methods adopted by criminals to hoodwink the system</w:t>
            </w:r>
          </w:p>
        </w:tc>
        <w:tc>
          <w:tcPr>
            <w:tcW w:w="743" w:type="pct"/>
          </w:tcPr>
          <w:p w14:paraId="12155E25" w14:textId="77777777" w:rsidR="00B54AB5" w:rsidRPr="005A18C0" w:rsidRDefault="00B54AB5" w:rsidP="00B54AB5">
            <w:pPr>
              <w:pStyle w:val="PHbodytext"/>
              <w:rPr>
                <w:rFonts w:eastAsia="Times New Roman"/>
                <w:sz w:val="22"/>
              </w:rPr>
            </w:pPr>
          </w:p>
        </w:tc>
        <w:tc>
          <w:tcPr>
            <w:tcW w:w="704" w:type="pct"/>
          </w:tcPr>
          <w:p w14:paraId="58C96C7C" w14:textId="77777777" w:rsidR="00B54AB5" w:rsidRDefault="00B54AB5" w:rsidP="00B54AB5">
            <w:pPr>
              <w:pStyle w:val="PHbodytext"/>
              <w:rPr>
                <w:rFonts w:eastAsia="Times New Roman"/>
              </w:rPr>
            </w:pPr>
          </w:p>
        </w:tc>
      </w:tr>
      <w:tr w:rsidR="00B54AB5" w14:paraId="1B70CF71" w14:textId="77777777" w:rsidTr="00B54AB5">
        <w:tc>
          <w:tcPr>
            <w:tcW w:w="258" w:type="pct"/>
          </w:tcPr>
          <w:p w14:paraId="1F930F58" w14:textId="77777777" w:rsidR="00B54AB5" w:rsidRPr="005A18C0" w:rsidRDefault="00B54AB5" w:rsidP="00B54AB5">
            <w:pPr>
              <w:pStyle w:val="PHbodytext"/>
              <w:rPr>
                <w:sz w:val="22"/>
                <w:lang w:eastAsia="ar-SA"/>
              </w:rPr>
            </w:pPr>
          </w:p>
        </w:tc>
        <w:tc>
          <w:tcPr>
            <w:tcW w:w="842" w:type="pct"/>
          </w:tcPr>
          <w:p w14:paraId="67C070AB" w14:textId="77777777" w:rsidR="00B54AB5" w:rsidRPr="005A18C0" w:rsidRDefault="00B54AB5" w:rsidP="00B54AB5">
            <w:pPr>
              <w:pStyle w:val="PHbodytext"/>
              <w:rPr>
                <w:color w:val="000000"/>
                <w:sz w:val="22"/>
                <w:szCs w:val="20"/>
              </w:rPr>
            </w:pPr>
          </w:p>
        </w:tc>
        <w:tc>
          <w:tcPr>
            <w:tcW w:w="476" w:type="pct"/>
          </w:tcPr>
          <w:p w14:paraId="5CAF37D2" w14:textId="77777777" w:rsidR="00B54AB5" w:rsidRDefault="00B54AB5" w:rsidP="00B54AB5">
            <w:pPr>
              <w:pStyle w:val="PHbodytext"/>
              <w:jc w:val="left"/>
              <w:rPr>
                <w:rFonts w:eastAsia="Times New Roman"/>
                <w:sz w:val="22"/>
                <w:szCs w:val="20"/>
              </w:rPr>
            </w:pPr>
          </w:p>
        </w:tc>
        <w:tc>
          <w:tcPr>
            <w:tcW w:w="510" w:type="pct"/>
          </w:tcPr>
          <w:p w14:paraId="48FD5C1D" w14:textId="77777777" w:rsidR="00B54AB5" w:rsidRPr="005A18C0" w:rsidRDefault="00B54AB5" w:rsidP="00B54AB5">
            <w:pPr>
              <w:pStyle w:val="PHbodytext"/>
              <w:rPr>
                <w:sz w:val="22"/>
              </w:rPr>
            </w:pPr>
          </w:p>
        </w:tc>
        <w:tc>
          <w:tcPr>
            <w:tcW w:w="1467" w:type="pct"/>
          </w:tcPr>
          <w:p w14:paraId="3AC3A2CC" w14:textId="77777777" w:rsidR="00B54AB5" w:rsidRDefault="00B54AB5" w:rsidP="00EB23C5">
            <w:pPr>
              <w:pStyle w:val="ListParagraph"/>
              <w:numPr>
                <w:ilvl w:val="0"/>
                <w:numId w:val="34"/>
              </w:numPr>
              <w:spacing w:line="240" w:lineRule="auto"/>
              <w:ind w:left="361" w:hanging="361"/>
              <w:jc w:val="both"/>
              <w:rPr>
                <w:rFonts w:ascii="Calibri" w:hAnsi="Calibri"/>
                <w:color w:val="000000"/>
                <w:szCs w:val="20"/>
              </w:rPr>
            </w:pPr>
            <w:r>
              <w:rPr>
                <w:rFonts w:ascii="Calibri" w:hAnsi="Calibri"/>
                <w:color w:val="000000"/>
                <w:lang w:eastAsia="en-IN"/>
              </w:rPr>
              <w:t>M</w:t>
            </w:r>
            <w:r w:rsidRPr="00D722FE">
              <w:rPr>
                <w:rFonts w:ascii="Calibri" w:hAnsi="Calibri"/>
                <w:color w:val="000000"/>
                <w:lang w:eastAsia="en-IN"/>
              </w:rPr>
              <w:t>anage adverse situations arising operations</w:t>
            </w:r>
          </w:p>
        </w:tc>
        <w:tc>
          <w:tcPr>
            <w:tcW w:w="743" w:type="pct"/>
          </w:tcPr>
          <w:p w14:paraId="7E4932EA" w14:textId="77777777" w:rsidR="00B54AB5" w:rsidRPr="005A18C0" w:rsidRDefault="00B54AB5" w:rsidP="00B54AB5">
            <w:pPr>
              <w:pStyle w:val="PHbodytext"/>
              <w:rPr>
                <w:rFonts w:eastAsia="Times New Roman"/>
                <w:sz w:val="22"/>
              </w:rPr>
            </w:pPr>
          </w:p>
        </w:tc>
        <w:tc>
          <w:tcPr>
            <w:tcW w:w="704" w:type="pct"/>
          </w:tcPr>
          <w:p w14:paraId="59332DCC" w14:textId="77777777" w:rsidR="00B54AB5" w:rsidRDefault="00B54AB5" w:rsidP="00B54AB5">
            <w:pPr>
              <w:pStyle w:val="PHbodytext"/>
              <w:rPr>
                <w:rFonts w:eastAsia="Times New Roman"/>
              </w:rPr>
            </w:pPr>
          </w:p>
        </w:tc>
      </w:tr>
      <w:tr w:rsidR="00B54AB5" w14:paraId="11B8A527" w14:textId="77777777" w:rsidTr="00B54AB5">
        <w:tc>
          <w:tcPr>
            <w:tcW w:w="258" w:type="pct"/>
          </w:tcPr>
          <w:p w14:paraId="51D2DDD8" w14:textId="77777777" w:rsidR="00B54AB5" w:rsidRPr="005A18C0" w:rsidRDefault="00B54AB5" w:rsidP="00B54AB5">
            <w:pPr>
              <w:pStyle w:val="PHbodytext"/>
              <w:rPr>
                <w:sz w:val="22"/>
                <w:lang w:eastAsia="ar-SA"/>
              </w:rPr>
            </w:pPr>
          </w:p>
        </w:tc>
        <w:tc>
          <w:tcPr>
            <w:tcW w:w="842" w:type="pct"/>
          </w:tcPr>
          <w:p w14:paraId="21957F5D" w14:textId="77777777" w:rsidR="00B54AB5" w:rsidRPr="005A18C0" w:rsidRDefault="00B54AB5" w:rsidP="00B54AB5">
            <w:pPr>
              <w:pStyle w:val="PHbodytext"/>
              <w:rPr>
                <w:color w:val="000000"/>
                <w:sz w:val="22"/>
                <w:szCs w:val="20"/>
              </w:rPr>
            </w:pPr>
          </w:p>
        </w:tc>
        <w:tc>
          <w:tcPr>
            <w:tcW w:w="476" w:type="pct"/>
          </w:tcPr>
          <w:p w14:paraId="7F43C8BB" w14:textId="77777777" w:rsidR="00B54AB5" w:rsidRDefault="00B54AB5" w:rsidP="00B54AB5">
            <w:pPr>
              <w:pStyle w:val="PHbodytext"/>
              <w:jc w:val="left"/>
              <w:rPr>
                <w:rFonts w:eastAsia="Times New Roman"/>
                <w:sz w:val="22"/>
                <w:szCs w:val="20"/>
              </w:rPr>
            </w:pPr>
          </w:p>
        </w:tc>
        <w:tc>
          <w:tcPr>
            <w:tcW w:w="510" w:type="pct"/>
          </w:tcPr>
          <w:p w14:paraId="6678A5BE" w14:textId="77777777" w:rsidR="00B54AB5" w:rsidRPr="005A18C0" w:rsidRDefault="00B54AB5" w:rsidP="00B54AB5">
            <w:pPr>
              <w:pStyle w:val="PHbodytext"/>
              <w:rPr>
                <w:sz w:val="22"/>
              </w:rPr>
            </w:pPr>
          </w:p>
        </w:tc>
        <w:tc>
          <w:tcPr>
            <w:tcW w:w="1467" w:type="pct"/>
          </w:tcPr>
          <w:p w14:paraId="3D7B54F2" w14:textId="77777777" w:rsidR="00B54AB5" w:rsidRDefault="00B54AB5" w:rsidP="00EB23C5">
            <w:pPr>
              <w:pStyle w:val="ListParagraph"/>
              <w:numPr>
                <w:ilvl w:val="0"/>
                <w:numId w:val="34"/>
              </w:numPr>
              <w:spacing w:line="240" w:lineRule="auto"/>
              <w:ind w:left="361" w:hanging="325"/>
              <w:jc w:val="both"/>
              <w:rPr>
                <w:rFonts w:ascii="Calibri" w:hAnsi="Calibri"/>
                <w:color w:val="000000"/>
                <w:szCs w:val="20"/>
              </w:rPr>
            </w:pPr>
            <w:r>
              <w:rPr>
                <w:rFonts w:ascii="Calibri" w:hAnsi="Calibri"/>
                <w:color w:val="000000"/>
                <w:lang w:eastAsia="en-IN"/>
              </w:rPr>
              <w:t>R</w:t>
            </w:r>
            <w:r w:rsidRPr="00D722FE">
              <w:rPr>
                <w:rFonts w:ascii="Calibri" w:hAnsi="Calibri"/>
                <w:color w:val="000000"/>
                <w:lang w:eastAsia="en-IN"/>
              </w:rPr>
              <w:t>eport cases of infringement to superiors</w:t>
            </w:r>
          </w:p>
        </w:tc>
        <w:tc>
          <w:tcPr>
            <w:tcW w:w="743" w:type="pct"/>
          </w:tcPr>
          <w:p w14:paraId="3F76A979" w14:textId="77777777" w:rsidR="00B54AB5" w:rsidRPr="005A18C0" w:rsidRDefault="00B54AB5" w:rsidP="00B54AB5">
            <w:pPr>
              <w:pStyle w:val="PHbodytext"/>
              <w:rPr>
                <w:rFonts w:eastAsia="Times New Roman"/>
                <w:sz w:val="22"/>
              </w:rPr>
            </w:pPr>
          </w:p>
        </w:tc>
        <w:tc>
          <w:tcPr>
            <w:tcW w:w="704" w:type="pct"/>
          </w:tcPr>
          <w:p w14:paraId="46504D77" w14:textId="77777777" w:rsidR="00B54AB5" w:rsidRDefault="00B54AB5" w:rsidP="00B54AB5">
            <w:pPr>
              <w:pStyle w:val="PHbodytext"/>
              <w:rPr>
                <w:rFonts w:eastAsia="Times New Roman"/>
              </w:rPr>
            </w:pPr>
          </w:p>
        </w:tc>
      </w:tr>
      <w:tr w:rsidR="00B54AB5" w14:paraId="57E32B71" w14:textId="77777777" w:rsidTr="00B54AB5">
        <w:tc>
          <w:tcPr>
            <w:tcW w:w="258" w:type="pct"/>
          </w:tcPr>
          <w:p w14:paraId="73A47140" w14:textId="77777777" w:rsidR="00B54AB5" w:rsidRPr="005A18C0" w:rsidRDefault="00B54AB5" w:rsidP="00B54AB5">
            <w:pPr>
              <w:pStyle w:val="PHbodytext"/>
              <w:rPr>
                <w:sz w:val="22"/>
                <w:lang w:eastAsia="ar-SA"/>
              </w:rPr>
            </w:pPr>
            <w:r>
              <w:rPr>
                <w:sz w:val="22"/>
                <w:lang w:eastAsia="ar-SA"/>
              </w:rPr>
              <w:t>10</w:t>
            </w:r>
          </w:p>
        </w:tc>
        <w:tc>
          <w:tcPr>
            <w:tcW w:w="842" w:type="pct"/>
          </w:tcPr>
          <w:p w14:paraId="0699AB46" w14:textId="77777777" w:rsidR="00B54AB5" w:rsidRPr="00BA635A" w:rsidRDefault="00B54AB5" w:rsidP="00B54AB5">
            <w:pPr>
              <w:pStyle w:val="PHbodytext"/>
              <w:rPr>
                <w:color w:val="000000"/>
                <w:sz w:val="22"/>
              </w:rPr>
            </w:pPr>
            <w:r w:rsidRPr="00BA635A">
              <w:rPr>
                <w:rFonts w:ascii="Calibri" w:eastAsia="Times New Roman" w:hAnsi="Calibri" w:cs="Calibri"/>
                <w:color w:val="000000"/>
                <w:sz w:val="22"/>
                <w:lang w:eastAsia="en-IN"/>
              </w:rPr>
              <w:t>Parking and traffic management</w:t>
            </w:r>
          </w:p>
        </w:tc>
        <w:tc>
          <w:tcPr>
            <w:tcW w:w="476" w:type="pct"/>
          </w:tcPr>
          <w:p w14:paraId="504C5C31" w14:textId="77777777" w:rsidR="00B54AB5" w:rsidRDefault="00B54AB5" w:rsidP="00B54AB5">
            <w:pPr>
              <w:pStyle w:val="PHbodytext"/>
              <w:jc w:val="left"/>
              <w:rPr>
                <w:rFonts w:eastAsia="Times New Roman"/>
                <w:sz w:val="22"/>
                <w:szCs w:val="20"/>
              </w:rPr>
            </w:pPr>
            <w:r>
              <w:rPr>
                <w:rFonts w:eastAsia="Times New Roman"/>
                <w:sz w:val="22"/>
                <w:szCs w:val="20"/>
              </w:rPr>
              <w:t>08:00</w:t>
            </w:r>
          </w:p>
        </w:tc>
        <w:tc>
          <w:tcPr>
            <w:tcW w:w="510" w:type="pct"/>
          </w:tcPr>
          <w:p w14:paraId="1C79B3BF" w14:textId="77777777" w:rsidR="00B54AB5" w:rsidRPr="005A18C0" w:rsidRDefault="00B54AB5" w:rsidP="00B54AB5">
            <w:pPr>
              <w:pStyle w:val="PHbodytext"/>
              <w:rPr>
                <w:sz w:val="22"/>
              </w:rPr>
            </w:pPr>
            <w:r>
              <w:rPr>
                <w:sz w:val="22"/>
              </w:rPr>
              <w:t>03:00</w:t>
            </w:r>
          </w:p>
        </w:tc>
        <w:tc>
          <w:tcPr>
            <w:tcW w:w="1467" w:type="pct"/>
          </w:tcPr>
          <w:p w14:paraId="03F1681A" w14:textId="77777777" w:rsidR="00B54AB5" w:rsidRPr="00431BEB" w:rsidRDefault="00B54AB5" w:rsidP="00EB23C5">
            <w:pPr>
              <w:pStyle w:val="ListParagraph"/>
              <w:numPr>
                <w:ilvl w:val="0"/>
                <w:numId w:val="39"/>
              </w:numPr>
              <w:suppressAutoHyphens/>
              <w:spacing w:line="240" w:lineRule="auto"/>
              <w:ind w:left="361" w:hanging="361"/>
              <w:contextualSpacing w:val="0"/>
              <w:jc w:val="both"/>
              <w:rPr>
                <w:rFonts w:ascii="Calibri" w:hAnsi="Calibri"/>
                <w:color w:val="000000"/>
                <w:lang w:eastAsia="en-IN"/>
              </w:rPr>
            </w:pPr>
            <w:r w:rsidRPr="00431BEB">
              <w:rPr>
                <w:rFonts w:ascii="Calibri" w:hAnsi="Calibri"/>
                <w:color w:val="000000"/>
                <w:lang w:eastAsia="en-IN"/>
              </w:rPr>
              <w:t xml:space="preserve">Understand organisational procedure on parking and traffic management </w:t>
            </w:r>
          </w:p>
        </w:tc>
        <w:tc>
          <w:tcPr>
            <w:tcW w:w="743" w:type="pct"/>
          </w:tcPr>
          <w:p w14:paraId="5F336C62" w14:textId="77777777" w:rsidR="00B54AB5" w:rsidRPr="005A18C0" w:rsidRDefault="00B54AB5" w:rsidP="00B54AB5">
            <w:pPr>
              <w:pStyle w:val="PHbodytext"/>
              <w:rPr>
                <w:rFonts w:eastAsia="Times New Roman"/>
                <w:sz w:val="22"/>
              </w:rPr>
            </w:pPr>
            <w:r>
              <w:rPr>
                <w:rFonts w:eastAsia="Times New Roman"/>
                <w:sz w:val="22"/>
              </w:rPr>
              <w:t>SSS/N0106</w:t>
            </w:r>
          </w:p>
        </w:tc>
        <w:tc>
          <w:tcPr>
            <w:tcW w:w="704" w:type="pct"/>
          </w:tcPr>
          <w:p w14:paraId="52D1DB9E" w14:textId="77777777" w:rsidR="00B54AB5" w:rsidRPr="005F14E4" w:rsidRDefault="00B54AB5" w:rsidP="00B54AB5">
            <w:pPr>
              <w:pStyle w:val="PHbodytext"/>
              <w:rPr>
                <w:rFonts w:eastAsia="Times New Roman"/>
                <w:sz w:val="22"/>
              </w:rPr>
            </w:pPr>
            <w:r w:rsidRPr="005F14E4">
              <w:rPr>
                <w:rFonts w:eastAsia="Times New Roman"/>
                <w:sz w:val="22"/>
              </w:rPr>
              <w:t xml:space="preserve">Chart of parking layout, traffic markings, signals, cones, </w:t>
            </w:r>
            <w:r w:rsidRPr="005F14E4">
              <w:rPr>
                <w:rFonts w:eastAsia="Times New Roman"/>
                <w:sz w:val="22"/>
              </w:rPr>
              <w:lastRenderedPageBreak/>
              <w:t xml:space="preserve">barriers, marking tape, signage, jackets, batons, whistle, </w:t>
            </w:r>
            <w:r>
              <w:rPr>
                <w:rFonts w:eastAsia="Times New Roman"/>
                <w:sz w:val="22"/>
              </w:rPr>
              <w:t xml:space="preserve">lights, </w:t>
            </w:r>
            <w:r w:rsidRPr="005F14E4">
              <w:rPr>
                <w:rFonts w:eastAsia="Times New Roman"/>
                <w:sz w:val="22"/>
              </w:rPr>
              <w:t>and communication. Chart on traffic signals and symbols.</w:t>
            </w:r>
          </w:p>
        </w:tc>
      </w:tr>
      <w:tr w:rsidR="00B54AB5" w14:paraId="5B8641A6" w14:textId="77777777" w:rsidTr="00B54AB5">
        <w:tc>
          <w:tcPr>
            <w:tcW w:w="258" w:type="pct"/>
          </w:tcPr>
          <w:p w14:paraId="41066F3C" w14:textId="77777777" w:rsidR="00B54AB5" w:rsidRPr="005A18C0" w:rsidRDefault="00B54AB5" w:rsidP="00B54AB5">
            <w:pPr>
              <w:pStyle w:val="PHbodytext"/>
              <w:rPr>
                <w:sz w:val="22"/>
                <w:lang w:eastAsia="ar-SA"/>
              </w:rPr>
            </w:pPr>
          </w:p>
        </w:tc>
        <w:tc>
          <w:tcPr>
            <w:tcW w:w="842" w:type="pct"/>
          </w:tcPr>
          <w:p w14:paraId="2EE61AD4" w14:textId="77777777" w:rsidR="00B54AB5" w:rsidRPr="005A18C0" w:rsidRDefault="00B54AB5" w:rsidP="00B54AB5">
            <w:pPr>
              <w:pStyle w:val="PHbodytext"/>
              <w:rPr>
                <w:color w:val="000000"/>
                <w:sz w:val="22"/>
                <w:szCs w:val="20"/>
              </w:rPr>
            </w:pPr>
          </w:p>
        </w:tc>
        <w:tc>
          <w:tcPr>
            <w:tcW w:w="476" w:type="pct"/>
          </w:tcPr>
          <w:p w14:paraId="4C9FFC2D" w14:textId="77777777" w:rsidR="00B54AB5" w:rsidRDefault="00B54AB5" w:rsidP="00B54AB5">
            <w:pPr>
              <w:pStyle w:val="PHbodytext"/>
              <w:jc w:val="left"/>
              <w:rPr>
                <w:rFonts w:eastAsia="Times New Roman"/>
                <w:sz w:val="22"/>
                <w:szCs w:val="20"/>
              </w:rPr>
            </w:pPr>
          </w:p>
        </w:tc>
        <w:tc>
          <w:tcPr>
            <w:tcW w:w="510" w:type="pct"/>
          </w:tcPr>
          <w:p w14:paraId="309A16ED" w14:textId="77777777" w:rsidR="00B54AB5" w:rsidRPr="005A18C0" w:rsidRDefault="00B54AB5" w:rsidP="00B54AB5">
            <w:pPr>
              <w:pStyle w:val="PHbodytext"/>
              <w:rPr>
                <w:sz w:val="22"/>
              </w:rPr>
            </w:pPr>
          </w:p>
        </w:tc>
        <w:tc>
          <w:tcPr>
            <w:tcW w:w="1467" w:type="pct"/>
          </w:tcPr>
          <w:p w14:paraId="226E4E01" w14:textId="77777777" w:rsidR="00B54AB5" w:rsidRPr="00BA635A" w:rsidRDefault="00B54AB5" w:rsidP="00EB23C5">
            <w:pPr>
              <w:pStyle w:val="ListParagraph"/>
              <w:numPr>
                <w:ilvl w:val="0"/>
                <w:numId w:val="38"/>
              </w:numPr>
              <w:spacing w:line="240" w:lineRule="auto"/>
              <w:ind w:left="320" w:hanging="284"/>
              <w:jc w:val="both"/>
              <w:rPr>
                <w:rFonts w:ascii="Calibri" w:hAnsi="Calibri"/>
                <w:color w:val="000000"/>
                <w:lang w:eastAsia="en-IN"/>
              </w:rPr>
            </w:pPr>
            <w:r>
              <w:rPr>
                <w:rFonts w:ascii="Calibri" w:hAnsi="Calibri"/>
                <w:color w:val="000000"/>
                <w:lang w:eastAsia="en-IN"/>
              </w:rPr>
              <w:t>Familiarise with</w:t>
            </w:r>
            <w:r w:rsidRPr="00BA635A">
              <w:rPr>
                <w:rFonts w:ascii="Calibri" w:hAnsi="Calibri"/>
                <w:color w:val="000000"/>
                <w:lang w:eastAsia="en-IN"/>
              </w:rPr>
              <w:t xml:space="preserve"> layout, capacity, </w:t>
            </w:r>
            <w:r>
              <w:rPr>
                <w:rFonts w:ascii="Calibri" w:hAnsi="Calibri"/>
                <w:color w:val="000000"/>
                <w:lang w:eastAsia="en-IN"/>
              </w:rPr>
              <w:t xml:space="preserve">traffic, </w:t>
            </w:r>
            <w:r w:rsidRPr="00BA635A">
              <w:rPr>
                <w:rFonts w:ascii="Calibri" w:hAnsi="Calibri"/>
                <w:color w:val="000000"/>
                <w:lang w:eastAsia="en-IN"/>
              </w:rPr>
              <w:t>lighting and other infrastructure</w:t>
            </w:r>
            <w:r>
              <w:rPr>
                <w:rFonts w:ascii="Calibri" w:hAnsi="Calibri"/>
                <w:color w:val="000000"/>
                <w:lang w:eastAsia="en-IN"/>
              </w:rPr>
              <w:t xml:space="preserve"> and conditions in</w:t>
            </w:r>
            <w:r w:rsidRPr="00BA635A">
              <w:rPr>
                <w:rFonts w:ascii="Calibri" w:hAnsi="Calibri"/>
                <w:color w:val="000000"/>
                <w:lang w:eastAsia="en-IN"/>
              </w:rPr>
              <w:t xml:space="preserve"> parking area</w:t>
            </w:r>
          </w:p>
        </w:tc>
        <w:tc>
          <w:tcPr>
            <w:tcW w:w="743" w:type="pct"/>
          </w:tcPr>
          <w:p w14:paraId="7CB32FE9" w14:textId="77777777" w:rsidR="00B54AB5" w:rsidRPr="005A18C0" w:rsidRDefault="00B54AB5" w:rsidP="00B54AB5">
            <w:pPr>
              <w:pStyle w:val="PHbodytext"/>
              <w:rPr>
                <w:rFonts w:eastAsia="Times New Roman"/>
                <w:sz w:val="22"/>
              </w:rPr>
            </w:pPr>
          </w:p>
        </w:tc>
        <w:tc>
          <w:tcPr>
            <w:tcW w:w="704" w:type="pct"/>
          </w:tcPr>
          <w:p w14:paraId="0141FCA7" w14:textId="77777777" w:rsidR="00B54AB5" w:rsidRDefault="00B54AB5" w:rsidP="00B54AB5">
            <w:pPr>
              <w:pStyle w:val="PHbodytext"/>
              <w:rPr>
                <w:rFonts w:eastAsia="Times New Roman"/>
              </w:rPr>
            </w:pPr>
          </w:p>
        </w:tc>
      </w:tr>
      <w:tr w:rsidR="00B54AB5" w14:paraId="002A1576" w14:textId="77777777" w:rsidTr="00B54AB5">
        <w:tc>
          <w:tcPr>
            <w:tcW w:w="258" w:type="pct"/>
          </w:tcPr>
          <w:p w14:paraId="489152E0" w14:textId="77777777" w:rsidR="00B54AB5" w:rsidRPr="005A18C0" w:rsidRDefault="00B54AB5" w:rsidP="00B54AB5">
            <w:pPr>
              <w:pStyle w:val="PHbodytext"/>
              <w:rPr>
                <w:sz w:val="22"/>
                <w:lang w:eastAsia="ar-SA"/>
              </w:rPr>
            </w:pPr>
          </w:p>
        </w:tc>
        <w:tc>
          <w:tcPr>
            <w:tcW w:w="842" w:type="pct"/>
          </w:tcPr>
          <w:p w14:paraId="0A252AF4" w14:textId="77777777" w:rsidR="00B54AB5" w:rsidRPr="005A18C0" w:rsidRDefault="00B54AB5" w:rsidP="00B54AB5">
            <w:pPr>
              <w:pStyle w:val="PHbodytext"/>
              <w:rPr>
                <w:color w:val="000000"/>
                <w:sz w:val="22"/>
                <w:szCs w:val="20"/>
              </w:rPr>
            </w:pPr>
          </w:p>
        </w:tc>
        <w:tc>
          <w:tcPr>
            <w:tcW w:w="476" w:type="pct"/>
          </w:tcPr>
          <w:p w14:paraId="4EED825F" w14:textId="77777777" w:rsidR="00B54AB5" w:rsidRDefault="00B54AB5" w:rsidP="00B54AB5">
            <w:pPr>
              <w:pStyle w:val="PHbodytext"/>
              <w:jc w:val="left"/>
              <w:rPr>
                <w:rFonts w:eastAsia="Times New Roman"/>
                <w:sz w:val="22"/>
                <w:szCs w:val="20"/>
              </w:rPr>
            </w:pPr>
          </w:p>
        </w:tc>
        <w:tc>
          <w:tcPr>
            <w:tcW w:w="510" w:type="pct"/>
          </w:tcPr>
          <w:p w14:paraId="08AF450A" w14:textId="77777777" w:rsidR="00B54AB5" w:rsidRPr="005A18C0" w:rsidRDefault="00B54AB5" w:rsidP="00B54AB5">
            <w:pPr>
              <w:pStyle w:val="PHbodytext"/>
              <w:rPr>
                <w:sz w:val="22"/>
              </w:rPr>
            </w:pPr>
          </w:p>
        </w:tc>
        <w:tc>
          <w:tcPr>
            <w:tcW w:w="1467" w:type="pct"/>
          </w:tcPr>
          <w:p w14:paraId="46F851E5"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rPr>
            </w:pPr>
            <w:r w:rsidRPr="002350D1">
              <w:rPr>
                <w:rFonts w:ascii="Calibri" w:hAnsi="Calibri"/>
                <w:color w:val="000000"/>
                <w:lang w:eastAsia="en-IN"/>
              </w:rPr>
              <w:t>Identify various types of vehicles</w:t>
            </w:r>
          </w:p>
        </w:tc>
        <w:tc>
          <w:tcPr>
            <w:tcW w:w="743" w:type="pct"/>
          </w:tcPr>
          <w:p w14:paraId="3F6AA00C" w14:textId="77777777" w:rsidR="00B54AB5" w:rsidRPr="005A18C0" w:rsidRDefault="00B54AB5" w:rsidP="00B54AB5">
            <w:pPr>
              <w:pStyle w:val="PHbodytext"/>
              <w:rPr>
                <w:rFonts w:eastAsia="Times New Roman"/>
                <w:sz w:val="22"/>
              </w:rPr>
            </w:pPr>
          </w:p>
        </w:tc>
        <w:tc>
          <w:tcPr>
            <w:tcW w:w="704" w:type="pct"/>
          </w:tcPr>
          <w:p w14:paraId="788ACEBD" w14:textId="77777777" w:rsidR="00B54AB5" w:rsidRDefault="00B54AB5" w:rsidP="00B54AB5">
            <w:pPr>
              <w:pStyle w:val="PHbodytext"/>
              <w:rPr>
                <w:rFonts w:eastAsia="Times New Roman"/>
              </w:rPr>
            </w:pPr>
          </w:p>
        </w:tc>
      </w:tr>
      <w:tr w:rsidR="00B54AB5" w14:paraId="39939FD0" w14:textId="77777777" w:rsidTr="00B54AB5">
        <w:tc>
          <w:tcPr>
            <w:tcW w:w="258" w:type="pct"/>
          </w:tcPr>
          <w:p w14:paraId="6985F973" w14:textId="77777777" w:rsidR="00B54AB5" w:rsidRPr="005A18C0" w:rsidRDefault="00B54AB5" w:rsidP="00B54AB5">
            <w:pPr>
              <w:pStyle w:val="PHbodytext"/>
              <w:rPr>
                <w:sz w:val="22"/>
                <w:lang w:eastAsia="ar-SA"/>
              </w:rPr>
            </w:pPr>
          </w:p>
        </w:tc>
        <w:tc>
          <w:tcPr>
            <w:tcW w:w="842" w:type="pct"/>
          </w:tcPr>
          <w:p w14:paraId="53BFA9B6" w14:textId="77777777" w:rsidR="00B54AB5" w:rsidRPr="005A18C0" w:rsidRDefault="00B54AB5" w:rsidP="00B54AB5">
            <w:pPr>
              <w:pStyle w:val="PHbodytext"/>
              <w:rPr>
                <w:color w:val="000000"/>
                <w:sz w:val="22"/>
                <w:szCs w:val="20"/>
              </w:rPr>
            </w:pPr>
          </w:p>
        </w:tc>
        <w:tc>
          <w:tcPr>
            <w:tcW w:w="476" w:type="pct"/>
          </w:tcPr>
          <w:p w14:paraId="7ADE99C8" w14:textId="77777777" w:rsidR="00B54AB5" w:rsidRDefault="00B54AB5" w:rsidP="00B54AB5">
            <w:pPr>
              <w:pStyle w:val="PHbodytext"/>
              <w:jc w:val="left"/>
              <w:rPr>
                <w:rFonts w:eastAsia="Times New Roman"/>
                <w:sz w:val="22"/>
                <w:szCs w:val="20"/>
              </w:rPr>
            </w:pPr>
          </w:p>
        </w:tc>
        <w:tc>
          <w:tcPr>
            <w:tcW w:w="510" w:type="pct"/>
          </w:tcPr>
          <w:p w14:paraId="48BE98B9" w14:textId="77777777" w:rsidR="00B54AB5" w:rsidRPr="005A18C0" w:rsidRDefault="00B54AB5" w:rsidP="00B54AB5">
            <w:pPr>
              <w:pStyle w:val="PHbodytext"/>
              <w:rPr>
                <w:sz w:val="22"/>
              </w:rPr>
            </w:pPr>
          </w:p>
        </w:tc>
        <w:tc>
          <w:tcPr>
            <w:tcW w:w="1467" w:type="pct"/>
          </w:tcPr>
          <w:p w14:paraId="52F5CFD7"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various traffic control equipment</w:t>
            </w:r>
          </w:p>
        </w:tc>
        <w:tc>
          <w:tcPr>
            <w:tcW w:w="743" w:type="pct"/>
          </w:tcPr>
          <w:p w14:paraId="3B3354C1" w14:textId="77777777" w:rsidR="00B54AB5" w:rsidRPr="005A18C0" w:rsidRDefault="00B54AB5" w:rsidP="00B54AB5">
            <w:pPr>
              <w:pStyle w:val="PHbodytext"/>
              <w:rPr>
                <w:rFonts w:eastAsia="Times New Roman"/>
                <w:sz w:val="22"/>
              </w:rPr>
            </w:pPr>
          </w:p>
        </w:tc>
        <w:tc>
          <w:tcPr>
            <w:tcW w:w="704" w:type="pct"/>
          </w:tcPr>
          <w:p w14:paraId="3B474E4C" w14:textId="77777777" w:rsidR="00B54AB5" w:rsidRDefault="00B54AB5" w:rsidP="00B54AB5">
            <w:pPr>
              <w:pStyle w:val="PHbodytext"/>
              <w:rPr>
                <w:rFonts w:eastAsia="Times New Roman"/>
              </w:rPr>
            </w:pPr>
          </w:p>
        </w:tc>
      </w:tr>
      <w:tr w:rsidR="00B54AB5" w14:paraId="1CEB2A35" w14:textId="77777777" w:rsidTr="00B54AB5">
        <w:tc>
          <w:tcPr>
            <w:tcW w:w="258" w:type="pct"/>
          </w:tcPr>
          <w:p w14:paraId="6F66BF1C" w14:textId="77777777" w:rsidR="00B54AB5" w:rsidRPr="005A18C0" w:rsidRDefault="00B54AB5" w:rsidP="00B54AB5">
            <w:pPr>
              <w:pStyle w:val="PHbodytext"/>
              <w:rPr>
                <w:sz w:val="22"/>
                <w:lang w:eastAsia="ar-SA"/>
              </w:rPr>
            </w:pPr>
          </w:p>
        </w:tc>
        <w:tc>
          <w:tcPr>
            <w:tcW w:w="842" w:type="pct"/>
          </w:tcPr>
          <w:p w14:paraId="53BE7920" w14:textId="77777777" w:rsidR="00B54AB5" w:rsidRPr="005A18C0" w:rsidRDefault="00B54AB5" w:rsidP="00B54AB5">
            <w:pPr>
              <w:pStyle w:val="PHbodytext"/>
              <w:rPr>
                <w:color w:val="000000"/>
                <w:sz w:val="22"/>
                <w:szCs w:val="20"/>
              </w:rPr>
            </w:pPr>
          </w:p>
        </w:tc>
        <w:tc>
          <w:tcPr>
            <w:tcW w:w="476" w:type="pct"/>
          </w:tcPr>
          <w:p w14:paraId="4D39A674" w14:textId="77777777" w:rsidR="00B54AB5" w:rsidRDefault="00B54AB5" w:rsidP="00B54AB5">
            <w:pPr>
              <w:pStyle w:val="PHbodytext"/>
              <w:jc w:val="left"/>
              <w:rPr>
                <w:rFonts w:eastAsia="Times New Roman"/>
                <w:sz w:val="22"/>
                <w:szCs w:val="20"/>
              </w:rPr>
            </w:pPr>
          </w:p>
        </w:tc>
        <w:tc>
          <w:tcPr>
            <w:tcW w:w="510" w:type="pct"/>
          </w:tcPr>
          <w:p w14:paraId="37B38436" w14:textId="77777777" w:rsidR="00B54AB5" w:rsidRPr="005A18C0" w:rsidRDefault="00B54AB5" w:rsidP="00B54AB5">
            <w:pPr>
              <w:pStyle w:val="PHbodytext"/>
              <w:rPr>
                <w:sz w:val="22"/>
              </w:rPr>
            </w:pPr>
          </w:p>
        </w:tc>
        <w:tc>
          <w:tcPr>
            <w:tcW w:w="1467" w:type="pct"/>
          </w:tcPr>
          <w:p w14:paraId="7CE3DDCF"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security, safety and communication equipment necessary for operations</w:t>
            </w:r>
          </w:p>
        </w:tc>
        <w:tc>
          <w:tcPr>
            <w:tcW w:w="743" w:type="pct"/>
          </w:tcPr>
          <w:p w14:paraId="4CC1585E" w14:textId="77777777" w:rsidR="00B54AB5" w:rsidRPr="005A18C0" w:rsidRDefault="00B54AB5" w:rsidP="00B54AB5">
            <w:pPr>
              <w:pStyle w:val="PHbodytext"/>
              <w:rPr>
                <w:rFonts w:eastAsia="Times New Roman"/>
                <w:sz w:val="22"/>
              </w:rPr>
            </w:pPr>
          </w:p>
        </w:tc>
        <w:tc>
          <w:tcPr>
            <w:tcW w:w="704" w:type="pct"/>
          </w:tcPr>
          <w:p w14:paraId="3067E5E4" w14:textId="77777777" w:rsidR="00B54AB5" w:rsidRDefault="00B54AB5" w:rsidP="00B54AB5">
            <w:pPr>
              <w:pStyle w:val="PHbodytext"/>
              <w:rPr>
                <w:rFonts w:eastAsia="Times New Roman"/>
              </w:rPr>
            </w:pPr>
          </w:p>
        </w:tc>
      </w:tr>
      <w:tr w:rsidR="00B54AB5" w14:paraId="560F6011" w14:textId="77777777" w:rsidTr="00B54AB5">
        <w:tc>
          <w:tcPr>
            <w:tcW w:w="258" w:type="pct"/>
          </w:tcPr>
          <w:p w14:paraId="04BEE695" w14:textId="77777777" w:rsidR="00B54AB5" w:rsidRPr="005A18C0" w:rsidRDefault="00B54AB5" w:rsidP="00B54AB5">
            <w:pPr>
              <w:pStyle w:val="PHbodytext"/>
              <w:rPr>
                <w:sz w:val="22"/>
                <w:lang w:eastAsia="ar-SA"/>
              </w:rPr>
            </w:pPr>
          </w:p>
        </w:tc>
        <w:tc>
          <w:tcPr>
            <w:tcW w:w="842" w:type="pct"/>
          </w:tcPr>
          <w:p w14:paraId="2AA0A5DE" w14:textId="77777777" w:rsidR="00B54AB5" w:rsidRPr="005A18C0" w:rsidRDefault="00B54AB5" w:rsidP="00B54AB5">
            <w:pPr>
              <w:pStyle w:val="PHbodytext"/>
              <w:rPr>
                <w:color w:val="000000"/>
                <w:sz w:val="22"/>
                <w:szCs w:val="20"/>
              </w:rPr>
            </w:pPr>
          </w:p>
        </w:tc>
        <w:tc>
          <w:tcPr>
            <w:tcW w:w="476" w:type="pct"/>
          </w:tcPr>
          <w:p w14:paraId="7007F0EA" w14:textId="77777777" w:rsidR="00B54AB5" w:rsidRDefault="00B54AB5" w:rsidP="00B54AB5">
            <w:pPr>
              <w:pStyle w:val="PHbodytext"/>
              <w:jc w:val="left"/>
              <w:rPr>
                <w:rFonts w:eastAsia="Times New Roman"/>
                <w:sz w:val="22"/>
                <w:szCs w:val="20"/>
              </w:rPr>
            </w:pPr>
          </w:p>
        </w:tc>
        <w:tc>
          <w:tcPr>
            <w:tcW w:w="510" w:type="pct"/>
          </w:tcPr>
          <w:p w14:paraId="7BB234D8" w14:textId="77777777" w:rsidR="00B54AB5" w:rsidRPr="005A18C0" w:rsidRDefault="00B54AB5" w:rsidP="00B54AB5">
            <w:pPr>
              <w:pStyle w:val="PHbodytext"/>
              <w:rPr>
                <w:sz w:val="22"/>
              </w:rPr>
            </w:pPr>
          </w:p>
        </w:tc>
        <w:tc>
          <w:tcPr>
            <w:tcW w:w="1467" w:type="pct"/>
          </w:tcPr>
          <w:p w14:paraId="7EA23BC6"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Pr>
                <w:rFonts w:ascii="Calibri" w:hAnsi="Calibri"/>
                <w:color w:val="000000"/>
                <w:lang w:eastAsia="en-IN"/>
              </w:rPr>
              <w:t>Identify and u</w:t>
            </w:r>
            <w:r w:rsidRPr="002350D1">
              <w:rPr>
                <w:rFonts w:ascii="Calibri" w:hAnsi="Calibri"/>
                <w:color w:val="000000"/>
                <w:lang w:eastAsia="en-IN"/>
              </w:rPr>
              <w:t>se personal protective equipment</w:t>
            </w:r>
          </w:p>
        </w:tc>
        <w:tc>
          <w:tcPr>
            <w:tcW w:w="743" w:type="pct"/>
          </w:tcPr>
          <w:p w14:paraId="30DC1E21" w14:textId="77777777" w:rsidR="00B54AB5" w:rsidRPr="005A18C0" w:rsidRDefault="00B54AB5" w:rsidP="00B54AB5">
            <w:pPr>
              <w:pStyle w:val="PHbodytext"/>
              <w:rPr>
                <w:rFonts w:eastAsia="Times New Roman"/>
                <w:sz w:val="22"/>
              </w:rPr>
            </w:pPr>
          </w:p>
        </w:tc>
        <w:tc>
          <w:tcPr>
            <w:tcW w:w="704" w:type="pct"/>
          </w:tcPr>
          <w:p w14:paraId="077CB3EE" w14:textId="77777777" w:rsidR="00B54AB5" w:rsidRDefault="00B54AB5" w:rsidP="00B54AB5">
            <w:pPr>
              <w:pStyle w:val="PHbodytext"/>
              <w:rPr>
                <w:rFonts w:eastAsia="Times New Roman"/>
              </w:rPr>
            </w:pPr>
          </w:p>
        </w:tc>
      </w:tr>
      <w:tr w:rsidR="00B54AB5" w14:paraId="7103DBE3" w14:textId="77777777" w:rsidTr="00B54AB5">
        <w:tc>
          <w:tcPr>
            <w:tcW w:w="258" w:type="pct"/>
          </w:tcPr>
          <w:p w14:paraId="26E54544" w14:textId="77777777" w:rsidR="00B54AB5" w:rsidRPr="005A18C0" w:rsidRDefault="00B54AB5" w:rsidP="00B54AB5">
            <w:pPr>
              <w:pStyle w:val="PHbodytext"/>
              <w:rPr>
                <w:sz w:val="22"/>
                <w:lang w:eastAsia="ar-SA"/>
              </w:rPr>
            </w:pPr>
          </w:p>
        </w:tc>
        <w:tc>
          <w:tcPr>
            <w:tcW w:w="842" w:type="pct"/>
          </w:tcPr>
          <w:p w14:paraId="449F1A6B" w14:textId="77777777" w:rsidR="00B54AB5" w:rsidRPr="005A18C0" w:rsidRDefault="00B54AB5" w:rsidP="00B54AB5">
            <w:pPr>
              <w:pStyle w:val="PHbodytext"/>
              <w:rPr>
                <w:color w:val="000000"/>
                <w:sz w:val="22"/>
                <w:szCs w:val="20"/>
              </w:rPr>
            </w:pPr>
          </w:p>
        </w:tc>
        <w:tc>
          <w:tcPr>
            <w:tcW w:w="476" w:type="pct"/>
          </w:tcPr>
          <w:p w14:paraId="26C5571C" w14:textId="77777777" w:rsidR="00B54AB5" w:rsidRDefault="00B54AB5" w:rsidP="00B54AB5">
            <w:pPr>
              <w:pStyle w:val="PHbodytext"/>
              <w:jc w:val="left"/>
              <w:rPr>
                <w:rFonts w:eastAsia="Times New Roman"/>
                <w:sz w:val="22"/>
                <w:szCs w:val="20"/>
              </w:rPr>
            </w:pPr>
          </w:p>
        </w:tc>
        <w:tc>
          <w:tcPr>
            <w:tcW w:w="510" w:type="pct"/>
          </w:tcPr>
          <w:p w14:paraId="7BAB97A6" w14:textId="77777777" w:rsidR="00B54AB5" w:rsidRPr="005A18C0" w:rsidRDefault="00B54AB5" w:rsidP="00B54AB5">
            <w:pPr>
              <w:pStyle w:val="PHbodytext"/>
              <w:rPr>
                <w:sz w:val="22"/>
              </w:rPr>
            </w:pPr>
          </w:p>
        </w:tc>
        <w:tc>
          <w:tcPr>
            <w:tcW w:w="1467" w:type="pct"/>
          </w:tcPr>
          <w:p w14:paraId="00E5AA47" w14:textId="77777777" w:rsidR="00B54AB5" w:rsidRDefault="00B54AB5" w:rsidP="00EB23C5">
            <w:pPr>
              <w:pStyle w:val="PHbodytextwithbullets"/>
              <w:numPr>
                <w:ilvl w:val="0"/>
                <w:numId w:val="40"/>
              </w:numPr>
              <w:ind w:left="361" w:hanging="284"/>
              <w:rPr>
                <w:rFonts w:ascii="Calibri" w:hAnsi="Calibri"/>
                <w:color w:val="000000"/>
                <w:sz w:val="22"/>
                <w:szCs w:val="20"/>
              </w:rPr>
            </w:pPr>
            <w:r w:rsidRPr="002350D1">
              <w:rPr>
                <w:rFonts w:ascii="Calibri" w:eastAsia="Times New Roman" w:hAnsi="Calibri" w:cs="Calibri"/>
                <w:color w:val="000000"/>
                <w:sz w:val="22"/>
                <w:lang w:eastAsia="en-IN"/>
              </w:rPr>
              <w:t>Report functioning of equipment</w:t>
            </w:r>
          </w:p>
        </w:tc>
        <w:tc>
          <w:tcPr>
            <w:tcW w:w="743" w:type="pct"/>
          </w:tcPr>
          <w:p w14:paraId="05C219B9" w14:textId="77777777" w:rsidR="00B54AB5" w:rsidRPr="005A18C0" w:rsidRDefault="00B54AB5" w:rsidP="00B54AB5">
            <w:pPr>
              <w:pStyle w:val="PHbodytext"/>
              <w:rPr>
                <w:rFonts w:eastAsia="Times New Roman"/>
                <w:sz w:val="22"/>
              </w:rPr>
            </w:pPr>
          </w:p>
        </w:tc>
        <w:tc>
          <w:tcPr>
            <w:tcW w:w="704" w:type="pct"/>
          </w:tcPr>
          <w:p w14:paraId="02617CF8" w14:textId="77777777" w:rsidR="00B54AB5" w:rsidRDefault="00B54AB5" w:rsidP="00B54AB5">
            <w:pPr>
              <w:pStyle w:val="PHbodytext"/>
              <w:rPr>
                <w:rFonts w:eastAsia="Times New Roman"/>
              </w:rPr>
            </w:pPr>
          </w:p>
        </w:tc>
      </w:tr>
      <w:tr w:rsidR="00B54AB5" w14:paraId="33BCAE4D" w14:textId="77777777" w:rsidTr="00B54AB5">
        <w:tc>
          <w:tcPr>
            <w:tcW w:w="258" w:type="pct"/>
          </w:tcPr>
          <w:p w14:paraId="3C179153" w14:textId="77777777" w:rsidR="00B54AB5" w:rsidRPr="005A18C0" w:rsidRDefault="00B54AB5" w:rsidP="00B54AB5">
            <w:pPr>
              <w:pStyle w:val="PHbodytext"/>
              <w:rPr>
                <w:sz w:val="22"/>
                <w:lang w:eastAsia="ar-SA"/>
              </w:rPr>
            </w:pPr>
          </w:p>
        </w:tc>
        <w:tc>
          <w:tcPr>
            <w:tcW w:w="842" w:type="pct"/>
          </w:tcPr>
          <w:p w14:paraId="6F2EEDD9" w14:textId="77777777" w:rsidR="00B54AB5" w:rsidRPr="005A18C0" w:rsidRDefault="00B54AB5" w:rsidP="00B54AB5">
            <w:pPr>
              <w:pStyle w:val="PHbodytext"/>
              <w:rPr>
                <w:color w:val="000000"/>
                <w:sz w:val="22"/>
                <w:szCs w:val="20"/>
              </w:rPr>
            </w:pPr>
          </w:p>
        </w:tc>
        <w:tc>
          <w:tcPr>
            <w:tcW w:w="476" w:type="pct"/>
          </w:tcPr>
          <w:p w14:paraId="76678FB8" w14:textId="77777777" w:rsidR="00B54AB5" w:rsidRDefault="00B54AB5" w:rsidP="00B54AB5">
            <w:pPr>
              <w:pStyle w:val="PHbodytext"/>
              <w:jc w:val="left"/>
              <w:rPr>
                <w:rFonts w:eastAsia="Times New Roman"/>
                <w:sz w:val="22"/>
                <w:szCs w:val="20"/>
              </w:rPr>
            </w:pPr>
          </w:p>
        </w:tc>
        <w:tc>
          <w:tcPr>
            <w:tcW w:w="510" w:type="pct"/>
          </w:tcPr>
          <w:p w14:paraId="7E0189A4" w14:textId="77777777" w:rsidR="00B54AB5" w:rsidRPr="005A18C0" w:rsidRDefault="00B54AB5" w:rsidP="00B54AB5">
            <w:pPr>
              <w:pStyle w:val="PHbodytext"/>
              <w:rPr>
                <w:sz w:val="22"/>
              </w:rPr>
            </w:pPr>
          </w:p>
        </w:tc>
        <w:tc>
          <w:tcPr>
            <w:tcW w:w="1467" w:type="pct"/>
          </w:tcPr>
          <w:p w14:paraId="1C0A45E7"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lang w:eastAsia="en-IN"/>
              </w:rPr>
            </w:pPr>
            <w:r w:rsidRPr="002350D1">
              <w:rPr>
                <w:rFonts w:ascii="Calibri" w:hAnsi="Calibri"/>
                <w:color w:val="000000"/>
                <w:lang w:eastAsia="en-IN"/>
              </w:rPr>
              <w:t>Familiarise with signage and other fixtures in the parking area</w:t>
            </w:r>
          </w:p>
        </w:tc>
        <w:tc>
          <w:tcPr>
            <w:tcW w:w="743" w:type="pct"/>
          </w:tcPr>
          <w:p w14:paraId="512862FE" w14:textId="77777777" w:rsidR="00B54AB5" w:rsidRPr="005A18C0" w:rsidRDefault="00B54AB5" w:rsidP="00B54AB5">
            <w:pPr>
              <w:pStyle w:val="PHbodytext"/>
              <w:rPr>
                <w:rFonts w:eastAsia="Times New Roman"/>
                <w:sz w:val="22"/>
              </w:rPr>
            </w:pPr>
          </w:p>
        </w:tc>
        <w:tc>
          <w:tcPr>
            <w:tcW w:w="704" w:type="pct"/>
          </w:tcPr>
          <w:p w14:paraId="156A8D55" w14:textId="77777777" w:rsidR="00B54AB5" w:rsidRDefault="00B54AB5" w:rsidP="00B54AB5">
            <w:pPr>
              <w:pStyle w:val="PHbodytext"/>
              <w:rPr>
                <w:rFonts w:eastAsia="Times New Roman"/>
              </w:rPr>
            </w:pPr>
          </w:p>
        </w:tc>
      </w:tr>
      <w:tr w:rsidR="00B54AB5" w14:paraId="57789D83" w14:textId="77777777" w:rsidTr="00B54AB5">
        <w:tc>
          <w:tcPr>
            <w:tcW w:w="258" w:type="pct"/>
          </w:tcPr>
          <w:p w14:paraId="68779131" w14:textId="77777777" w:rsidR="00B54AB5" w:rsidRPr="005A18C0" w:rsidRDefault="00B54AB5" w:rsidP="00B54AB5">
            <w:pPr>
              <w:pStyle w:val="PHbodytext"/>
              <w:rPr>
                <w:sz w:val="22"/>
                <w:lang w:eastAsia="ar-SA"/>
              </w:rPr>
            </w:pPr>
          </w:p>
        </w:tc>
        <w:tc>
          <w:tcPr>
            <w:tcW w:w="842" w:type="pct"/>
          </w:tcPr>
          <w:p w14:paraId="4E0A011B" w14:textId="77777777" w:rsidR="00B54AB5" w:rsidRPr="005A18C0" w:rsidRDefault="00B54AB5" w:rsidP="00B54AB5">
            <w:pPr>
              <w:pStyle w:val="PHbodytext"/>
              <w:rPr>
                <w:color w:val="000000"/>
                <w:sz w:val="22"/>
                <w:szCs w:val="20"/>
              </w:rPr>
            </w:pPr>
          </w:p>
        </w:tc>
        <w:tc>
          <w:tcPr>
            <w:tcW w:w="476" w:type="pct"/>
          </w:tcPr>
          <w:p w14:paraId="70D94FC2" w14:textId="77777777" w:rsidR="00B54AB5" w:rsidRDefault="00B54AB5" w:rsidP="00B54AB5">
            <w:pPr>
              <w:pStyle w:val="PHbodytext"/>
              <w:jc w:val="left"/>
              <w:rPr>
                <w:rFonts w:eastAsia="Times New Roman"/>
                <w:sz w:val="22"/>
                <w:szCs w:val="20"/>
              </w:rPr>
            </w:pPr>
          </w:p>
        </w:tc>
        <w:tc>
          <w:tcPr>
            <w:tcW w:w="510" w:type="pct"/>
          </w:tcPr>
          <w:p w14:paraId="5BD5B558" w14:textId="77777777" w:rsidR="00B54AB5" w:rsidRPr="005A18C0" w:rsidRDefault="00B54AB5" w:rsidP="00B54AB5">
            <w:pPr>
              <w:pStyle w:val="PHbodytext"/>
              <w:rPr>
                <w:sz w:val="22"/>
              </w:rPr>
            </w:pPr>
          </w:p>
        </w:tc>
        <w:tc>
          <w:tcPr>
            <w:tcW w:w="1467" w:type="pct"/>
          </w:tcPr>
          <w:p w14:paraId="309AD227" w14:textId="77777777" w:rsidR="00B54AB5" w:rsidRPr="002350D1" w:rsidRDefault="00B54AB5" w:rsidP="00EB23C5">
            <w:pPr>
              <w:pStyle w:val="PHbodytextwithbullets"/>
              <w:numPr>
                <w:ilvl w:val="0"/>
                <w:numId w:val="40"/>
              </w:numPr>
              <w:ind w:left="361" w:hanging="361"/>
              <w:rPr>
                <w:rFonts w:ascii="Calibri" w:eastAsia="Times New Roman" w:hAnsi="Calibri" w:cs="Calibri"/>
                <w:color w:val="000000"/>
                <w:sz w:val="22"/>
                <w:lang w:eastAsia="en-IN"/>
              </w:rPr>
            </w:pPr>
            <w:r w:rsidRPr="002350D1">
              <w:rPr>
                <w:rFonts w:ascii="Calibri" w:eastAsia="Times New Roman" w:hAnsi="Calibri" w:cs="Calibri"/>
                <w:color w:val="000000"/>
                <w:sz w:val="22"/>
                <w:lang w:eastAsia="en-IN"/>
              </w:rPr>
              <w:t xml:space="preserve">Guide </w:t>
            </w:r>
            <w:r>
              <w:rPr>
                <w:rFonts w:ascii="Calibri" w:hAnsi="Calibri"/>
                <w:color w:val="000000"/>
                <w:sz w:val="22"/>
                <w:lang w:eastAsia="en-IN"/>
              </w:rPr>
              <w:t xml:space="preserve">and </w:t>
            </w:r>
            <w:r w:rsidRPr="002350D1">
              <w:rPr>
                <w:rFonts w:ascii="Calibri" w:hAnsi="Calibri"/>
                <w:color w:val="000000"/>
                <w:sz w:val="22"/>
                <w:lang w:eastAsia="en-IN"/>
              </w:rPr>
              <w:t>c</w:t>
            </w:r>
            <w:r w:rsidRPr="002350D1">
              <w:rPr>
                <w:rFonts w:ascii="Calibri" w:eastAsia="Times New Roman" w:hAnsi="Calibri" w:cs="Calibri"/>
                <w:color w:val="000000"/>
                <w:sz w:val="22"/>
                <w:lang w:eastAsia="en-IN"/>
              </w:rPr>
              <w:t xml:space="preserve">ommunicate </w:t>
            </w:r>
            <w:r>
              <w:rPr>
                <w:rFonts w:ascii="Calibri" w:hAnsi="Calibri"/>
                <w:color w:val="000000"/>
                <w:sz w:val="22"/>
                <w:lang w:eastAsia="en-IN"/>
              </w:rPr>
              <w:t xml:space="preserve">with drivers </w:t>
            </w:r>
            <w:r w:rsidRPr="002350D1">
              <w:rPr>
                <w:rFonts w:ascii="Calibri" w:eastAsia="Times New Roman" w:hAnsi="Calibri" w:cs="Calibri"/>
                <w:color w:val="000000"/>
                <w:sz w:val="22"/>
                <w:lang w:eastAsia="en-IN"/>
              </w:rPr>
              <w:t>effectively</w:t>
            </w:r>
          </w:p>
        </w:tc>
        <w:tc>
          <w:tcPr>
            <w:tcW w:w="743" w:type="pct"/>
          </w:tcPr>
          <w:p w14:paraId="3E7CEC33" w14:textId="77777777" w:rsidR="00B54AB5" w:rsidRPr="005A18C0" w:rsidRDefault="00B54AB5" w:rsidP="00B54AB5">
            <w:pPr>
              <w:pStyle w:val="PHbodytext"/>
              <w:rPr>
                <w:rFonts w:eastAsia="Times New Roman"/>
                <w:sz w:val="22"/>
              </w:rPr>
            </w:pPr>
          </w:p>
        </w:tc>
        <w:tc>
          <w:tcPr>
            <w:tcW w:w="704" w:type="pct"/>
          </w:tcPr>
          <w:p w14:paraId="597E25AF" w14:textId="77777777" w:rsidR="00B54AB5" w:rsidRDefault="00B54AB5" w:rsidP="00B54AB5">
            <w:pPr>
              <w:pStyle w:val="PHbodytext"/>
              <w:rPr>
                <w:rFonts w:eastAsia="Times New Roman"/>
              </w:rPr>
            </w:pPr>
          </w:p>
        </w:tc>
      </w:tr>
      <w:tr w:rsidR="00B54AB5" w14:paraId="60FA3CF9" w14:textId="77777777" w:rsidTr="00B54AB5">
        <w:tc>
          <w:tcPr>
            <w:tcW w:w="258" w:type="pct"/>
          </w:tcPr>
          <w:p w14:paraId="493F9CDB" w14:textId="77777777" w:rsidR="00B54AB5" w:rsidRPr="005A18C0" w:rsidRDefault="00B54AB5" w:rsidP="00B54AB5">
            <w:pPr>
              <w:pStyle w:val="PHbodytext"/>
              <w:rPr>
                <w:sz w:val="22"/>
                <w:lang w:eastAsia="ar-SA"/>
              </w:rPr>
            </w:pPr>
          </w:p>
        </w:tc>
        <w:tc>
          <w:tcPr>
            <w:tcW w:w="842" w:type="pct"/>
          </w:tcPr>
          <w:p w14:paraId="28715779" w14:textId="77777777" w:rsidR="00B54AB5" w:rsidRPr="005A18C0" w:rsidRDefault="00B54AB5" w:rsidP="00B54AB5">
            <w:pPr>
              <w:pStyle w:val="PHbodytext"/>
              <w:rPr>
                <w:color w:val="000000"/>
                <w:sz w:val="22"/>
                <w:szCs w:val="20"/>
              </w:rPr>
            </w:pPr>
          </w:p>
        </w:tc>
        <w:tc>
          <w:tcPr>
            <w:tcW w:w="476" w:type="pct"/>
          </w:tcPr>
          <w:p w14:paraId="1F359599" w14:textId="77777777" w:rsidR="00B54AB5" w:rsidRDefault="00B54AB5" w:rsidP="00B54AB5">
            <w:pPr>
              <w:pStyle w:val="PHbodytext"/>
              <w:jc w:val="left"/>
              <w:rPr>
                <w:rFonts w:eastAsia="Times New Roman"/>
                <w:sz w:val="22"/>
                <w:szCs w:val="20"/>
              </w:rPr>
            </w:pPr>
          </w:p>
        </w:tc>
        <w:tc>
          <w:tcPr>
            <w:tcW w:w="510" w:type="pct"/>
          </w:tcPr>
          <w:p w14:paraId="65B8E3D9" w14:textId="77777777" w:rsidR="00B54AB5" w:rsidRPr="005A18C0" w:rsidRDefault="00B54AB5" w:rsidP="00B54AB5">
            <w:pPr>
              <w:pStyle w:val="PHbodytext"/>
              <w:rPr>
                <w:sz w:val="22"/>
              </w:rPr>
            </w:pPr>
          </w:p>
        </w:tc>
        <w:tc>
          <w:tcPr>
            <w:tcW w:w="1467" w:type="pct"/>
          </w:tcPr>
          <w:p w14:paraId="0109F0CD" w14:textId="77777777" w:rsidR="00B54AB5" w:rsidRPr="00D63B8E" w:rsidRDefault="00B54AB5" w:rsidP="00EB23C5">
            <w:pPr>
              <w:pStyle w:val="ListParagraph"/>
              <w:numPr>
                <w:ilvl w:val="0"/>
                <w:numId w:val="41"/>
              </w:numPr>
              <w:spacing w:line="240" w:lineRule="auto"/>
              <w:ind w:left="320" w:hanging="320"/>
              <w:jc w:val="both"/>
              <w:rPr>
                <w:rFonts w:ascii="Calibri" w:hAnsi="Calibri"/>
                <w:color w:val="000000"/>
                <w:lang w:eastAsia="en-IN"/>
              </w:rPr>
            </w:pPr>
            <w:r w:rsidRPr="00D63B8E">
              <w:rPr>
                <w:rFonts w:ascii="Calibri" w:hAnsi="Calibri"/>
                <w:color w:val="000000"/>
                <w:lang w:eastAsia="en-IN"/>
              </w:rPr>
              <w:t xml:space="preserve">Understand irregular situations and </w:t>
            </w:r>
            <w:r>
              <w:rPr>
                <w:rFonts w:ascii="Calibri" w:hAnsi="Calibri"/>
                <w:color w:val="000000"/>
                <w:lang w:eastAsia="en-IN"/>
              </w:rPr>
              <w:t>c</w:t>
            </w:r>
            <w:r w:rsidRPr="00D63B8E">
              <w:rPr>
                <w:rFonts w:ascii="Calibri" w:hAnsi="Calibri"/>
                <w:color w:val="000000"/>
                <w:lang w:eastAsia="en-IN"/>
              </w:rPr>
              <w:t>ontrol defaulting persons and vehicles</w:t>
            </w:r>
          </w:p>
        </w:tc>
        <w:tc>
          <w:tcPr>
            <w:tcW w:w="743" w:type="pct"/>
          </w:tcPr>
          <w:p w14:paraId="75678A56" w14:textId="77777777" w:rsidR="00B54AB5" w:rsidRPr="005A18C0" w:rsidRDefault="00B54AB5" w:rsidP="00B54AB5">
            <w:pPr>
              <w:pStyle w:val="PHbodytext"/>
              <w:rPr>
                <w:rFonts w:eastAsia="Times New Roman"/>
                <w:sz w:val="22"/>
              </w:rPr>
            </w:pPr>
          </w:p>
        </w:tc>
        <w:tc>
          <w:tcPr>
            <w:tcW w:w="704" w:type="pct"/>
          </w:tcPr>
          <w:p w14:paraId="20330958" w14:textId="77777777" w:rsidR="00B54AB5" w:rsidRDefault="00B54AB5" w:rsidP="00B54AB5">
            <w:pPr>
              <w:pStyle w:val="PHbodytext"/>
              <w:rPr>
                <w:rFonts w:eastAsia="Times New Roman"/>
              </w:rPr>
            </w:pPr>
          </w:p>
        </w:tc>
      </w:tr>
      <w:tr w:rsidR="00B54AB5" w14:paraId="3A671414" w14:textId="77777777" w:rsidTr="00B54AB5">
        <w:tc>
          <w:tcPr>
            <w:tcW w:w="258" w:type="pct"/>
          </w:tcPr>
          <w:p w14:paraId="7B020BA6" w14:textId="77777777" w:rsidR="00B54AB5" w:rsidRPr="005A18C0" w:rsidRDefault="00B54AB5" w:rsidP="00B54AB5">
            <w:pPr>
              <w:pStyle w:val="PHbodytext"/>
              <w:rPr>
                <w:sz w:val="22"/>
                <w:lang w:eastAsia="ar-SA"/>
              </w:rPr>
            </w:pPr>
          </w:p>
        </w:tc>
        <w:tc>
          <w:tcPr>
            <w:tcW w:w="842" w:type="pct"/>
          </w:tcPr>
          <w:p w14:paraId="1885CE6D" w14:textId="77777777" w:rsidR="00B54AB5" w:rsidRPr="005A18C0" w:rsidRDefault="00B54AB5" w:rsidP="00B54AB5">
            <w:pPr>
              <w:pStyle w:val="PHbodytext"/>
              <w:rPr>
                <w:color w:val="000000"/>
                <w:sz w:val="22"/>
                <w:szCs w:val="20"/>
              </w:rPr>
            </w:pPr>
          </w:p>
        </w:tc>
        <w:tc>
          <w:tcPr>
            <w:tcW w:w="476" w:type="pct"/>
          </w:tcPr>
          <w:p w14:paraId="604CED75" w14:textId="77777777" w:rsidR="00B54AB5" w:rsidRDefault="00B54AB5" w:rsidP="00B54AB5">
            <w:pPr>
              <w:pStyle w:val="PHbodytext"/>
              <w:jc w:val="left"/>
              <w:rPr>
                <w:rFonts w:eastAsia="Times New Roman"/>
                <w:sz w:val="22"/>
                <w:szCs w:val="20"/>
              </w:rPr>
            </w:pPr>
          </w:p>
        </w:tc>
        <w:tc>
          <w:tcPr>
            <w:tcW w:w="510" w:type="pct"/>
          </w:tcPr>
          <w:p w14:paraId="023E94BF" w14:textId="77777777" w:rsidR="00B54AB5" w:rsidRPr="005A18C0" w:rsidRDefault="00B54AB5" w:rsidP="00B54AB5">
            <w:pPr>
              <w:pStyle w:val="PHbodytext"/>
              <w:rPr>
                <w:sz w:val="22"/>
              </w:rPr>
            </w:pPr>
          </w:p>
        </w:tc>
        <w:tc>
          <w:tcPr>
            <w:tcW w:w="1467" w:type="pct"/>
          </w:tcPr>
          <w:p w14:paraId="35DD24CD"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sidRPr="00D63B8E">
              <w:rPr>
                <w:rFonts w:ascii="Calibri" w:hAnsi="Calibri"/>
                <w:color w:val="000000"/>
                <w:lang w:eastAsia="en-IN"/>
              </w:rPr>
              <w:t>Control emergency arising from incidents</w:t>
            </w:r>
            <w:r>
              <w:rPr>
                <w:rFonts w:ascii="Calibri" w:hAnsi="Calibri"/>
                <w:color w:val="000000"/>
                <w:lang w:eastAsia="en-IN"/>
              </w:rPr>
              <w:t xml:space="preserve"> and seek assistance</w:t>
            </w:r>
          </w:p>
        </w:tc>
        <w:tc>
          <w:tcPr>
            <w:tcW w:w="743" w:type="pct"/>
          </w:tcPr>
          <w:p w14:paraId="7FD995E7" w14:textId="77777777" w:rsidR="00B54AB5" w:rsidRPr="005A18C0" w:rsidRDefault="00B54AB5" w:rsidP="00B54AB5">
            <w:pPr>
              <w:pStyle w:val="PHbodytext"/>
              <w:rPr>
                <w:rFonts w:eastAsia="Times New Roman"/>
                <w:sz w:val="22"/>
              </w:rPr>
            </w:pPr>
          </w:p>
        </w:tc>
        <w:tc>
          <w:tcPr>
            <w:tcW w:w="704" w:type="pct"/>
          </w:tcPr>
          <w:p w14:paraId="5958B00F" w14:textId="77777777" w:rsidR="00B54AB5" w:rsidRDefault="00B54AB5" w:rsidP="00B54AB5">
            <w:pPr>
              <w:pStyle w:val="PHbodytext"/>
              <w:rPr>
                <w:rFonts w:eastAsia="Times New Roman"/>
              </w:rPr>
            </w:pPr>
          </w:p>
        </w:tc>
      </w:tr>
      <w:tr w:rsidR="00B54AB5" w14:paraId="46707D6B" w14:textId="77777777" w:rsidTr="00B54AB5">
        <w:tc>
          <w:tcPr>
            <w:tcW w:w="258" w:type="pct"/>
          </w:tcPr>
          <w:p w14:paraId="1F7A1AEF" w14:textId="77777777" w:rsidR="00B54AB5" w:rsidRDefault="00B54AB5" w:rsidP="00B54AB5">
            <w:pPr>
              <w:pStyle w:val="PHbodytext"/>
              <w:rPr>
                <w:sz w:val="22"/>
                <w:lang w:eastAsia="ar-SA"/>
              </w:rPr>
            </w:pPr>
            <w:r>
              <w:rPr>
                <w:sz w:val="22"/>
                <w:lang w:eastAsia="ar-SA"/>
              </w:rPr>
              <w:t>11</w:t>
            </w:r>
          </w:p>
        </w:tc>
        <w:tc>
          <w:tcPr>
            <w:tcW w:w="842" w:type="pct"/>
          </w:tcPr>
          <w:p w14:paraId="2A680A3C" w14:textId="77777777" w:rsidR="00B54AB5"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Security Escort</w:t>
            </w:r>
          </w:p>
        </w:tc>
        <w:tc>
          <w:tcPr>
            <w:tcW w:w="476" w:type="pct"/>
          </w:tcPr>
          <w:p w14:paraId="745D573E" w14:textId="77777777" w:rsidR="00B54AB5" w:rsidRPr="00D63B8E" w:rsidRDefault="00B54AB5" w:rsidP="00B54AB5">
            <w:pPr>
              <w:pStyle w:val="PHbodytext"/>
              <w:rPr>
                <w:color w:val="000000"/>
                <w:sz w:val="22"/>
              </w:rPr>
            </w:pPr>
            <w:r>
              <w:rPr>
                <w:color w:val="000000"/>
                <w:sz w:val="22"/>
              </w:rPr>
              <w:t>05:00</w:t>
            </w:r>
          </w:p>
        </w:tc>
        <w:tc>
          <w:tcPr>
            <w:tcW w:w="510" w:type="pct"/>
          </w:tcPr>
          <w:p w14:paraId="3BE8CF3F" w14:textId="77777777" w:rsidR="00B54AB5" w:rsidRPr="005A18C0" w:rsidRDefault="00B54AB5" w:rsidP="00B54AB5">
            <w:pPr>
              <w:pStyle w:val="PHbodytext"/>
              <w:rPr>
                <w:sz w:val="22"/>
              </w:rPr>
            </w:pPr>
            <w:r>
              <w:rPr>
                <w:sz w:val="22"/>
              </w:rPr>
              <w:t>02:00</w:t>
            </w:r>
          </w:p>
        </w:tc>
        <w:tc>
          <w:tcPr>
            <w:tcW w:w="1467" w:type="pct"/>
          </w:tcPr>
          <w:p w14:paraId="6D63891D" w14:textId="77777777" w:rsidR="00B54AB5" w:rsidRDefault="00B54AB5" w:rsidP="00EB23C5">
            <w:pPr>
              <w:pStyle w:val="PHbodytextwithbullets"/>
              <w:numPr>
                <w:ilvl w:val="0"/>
                <w:numId w:val="49"/>
              </w:numPr>
              <w:ind w:left="359" w:hanging="284"/>
              <w:rPr>
                <w:rFonts w:ascii="Calibri" w:hAnsi="Calibri"/>
                <w:color w:val="000000"/>
                <w:sz w:val="22"/>
                <w:lang w:eastAsia="en-IN"/>
              </w:rPr>
            </w:pPr>
            <w:r>
              <w:rPr>
                <w:rFonts w:ascii="Calibri" w:hAnsi="Calibri"/>
                <w:color w:val="000000"/>
                <w:sz w:val="22"/>
                <w:lang w:eastAsia="en-IN"/>
              </w:rPr>
              <w:t>Learn about -</w:t>
            </w:r>
          </w:p>
          <w:p w14:paraId="1E900696" w14:textId="77777777" w:rsidR="00B54AB5" w:rsidRDefault="00B54AB5" w:rsidP="00EB23C5">
            <w:pPr>
              <w:pStyle w:val="PHbodytextwithbullets"/>
              <w:numPr>
                <w:ilvl w:val="0"/>
                <w:numId w:val="50"/>
              </w:numPr>
              <w:ind w:left="501" w:hanging="284"/>
              <w:rPr>
                <w:rFonts w:ascii="Calibri" w:hAnsi="Calibri"/>
                <w:color w:val="000000"/>
                <w:sz w:val="22"/>
                <w:lang w:eastAsia="en-IN"/>
              </w:rPr>
            </w:pPr>
            <w:r>
              <w:rPr>
                <w:rFonts w:ascii="Calibri" w:hAnsi="Calibri"/>
                <w:color w:val="000000"/>
                <w:sz w:val="22"/>
                <w:lang w:eastAsia="en-IN"/>
              </w:rPr>
              <w:t>Organisational procedure regarding security escort</w:t>
            </w:r>
          </w:p>
        </w:tc>
        <w:tc>
          <w:tcPr>
            <w:tcW w:w="743" w:type="pct"/>
          </w:tcPr>
          <w:p w14:paraId="16597572" w14:textId="77777777" w:rsidR="00B54AB5" w:rsidRDefault="00B54AB5" w:rsidP="00B54AB5">
            <w:pPr>
              <w:pStyle w:val="PHbodytext"/>
              <w:rPr>
                <w:rFonts w:eastAsia="Times New Roman"/>
                <w:sz w:val="22"/>
              </w:rPr>
            </w:pPr>
            <w:r>
              <w:rPr>
                <w:rFonts w:eastAsia="Times New Roman"/>
                <w:sz w:val="22"/>
              </w:rPr>
              <w:t>SSS/N0107</w:t>
            </w:r>
          </w:p>
        </w:tc>
        <w:tc>
          <w:tcPr>
            <w:tcW w:w="704" w:type="pct"/>
          </w:tcPr>
          <w:p w14:paraId="00FB5ECD" w14:textId="77777777" w:rsidR="00B54AB5" w:rsidRPr="005F14E4" w:rsidRDefault="00B54AB5" w:rsidP="00B54AB5">
            <w:pPr>
              <w:pStyle w:val="PHbodytext"/>
              <w:rPr>
                <w:rFonts w:eastAsia="Times New Roman"/>
                <w:sz w:val="22"/>
              </w:rPr>
            </w:pPr>
            <w:r w:rsidRPr="005F14E4">
              <w:rPr>
                <w:rFonts w:eastAsia="Times New Roman"/>
                <w:sz w:val="22"/>
              </w:rPr>
              <w:t>Duty chart, first aid kit, route chart, torch, walkie-</w:t>
            </w:r>
            <w:r w:rsidRPr="005F14E4">
              <w:rPr>
                <w:rFonts w:eastAsia="Times New Roman"/>
                <w:sz w:val="22"/>
              </w:rPr>
              <w:lastRenderedPageBreak/>
              <w:t>talkie, mobile, communication diagram</w:t>
            </w:r>
            <w:r>
              <w:rPr>
                <w:rFonts w:eastAsia="Times New Roman"/>
                <w:sz w:val="22"/>
              </w:rPr>
              <w:t>, baton and other non-lethal weapons</w:t>
            </w:r>
          </w:p>
        </w:tc>
      </w:tr>
      <w:tr w:rsidR="00B54AB5" w14:paraId="5C6F7946" w14:textId="77777777" w:rsidTr="00B54AB5">
        <w:tc>
          <w:tcPr>
            <w:tcW w:w="258" w:type="pct"/>
          </w:tcPr>
          <w:p w14:paraId="64884C62" w14:textId="77777777" w:rsidR="00B54AB5" w:rsidRDefault="00B54AB5" w:rsidP="00B54AB5">
            <w:pPr>
              <w:pStyle w:val="PHbodytext"/>
              <w:rPr>
                <w:sz w:val="22"/>
                <w:lang w:eastAsia="ar-SA"/>
              </w:rPr>
            </w:pPr>
          </w:p>
        </w:tc>
        <w:tc>
          <w:tcPr>
            <w:tcW w:w="842" w:type="pct"/>
          </w:tcPr>
          <w:p w14:paraId="5BE74116"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51B8E200" w14:textId="77777777" w:rsidR="00B54AB5" w:rsidRPr="00D63B8E" w:rsidRDefault="00B54AB5" w:rsidP="00B54AB5">
            <w:pPr>
              <w:pStyle w:val="PHbodytext"/>
              <w:rPr>
                <w:color w:val="000000"/>
                <w:sz w:val="22"/>
              </w:rPr>
            </w:pPr>
          </w:p>
        </w:tc>
        <w:tc>
          <w:tcPr>
            <w:tcW w:w="510" w:type="pct"/>
          </w:tcPr>
          <w:p w14:paraId="3CC30140" w14:textId="77777777" w:rsidR="00B54AB5" w:rsidRPr="005A18C0" w:rsidRDefault="00B54AB5" w:rsidP="00B54AB5">
            <w:pPr>
              <w:pStyle w:val="PHbodytext"/>
              <w:rPr>
                <w:sz w:val="22"/>
              </w:rPr>
            </w:pPr>
          </w:p>
        </w:tc>
        <w:tc>
          <w:tcPr>
            <w:tcW w:w="1467" w:type="pct"/>
          </w:tcPr>
          <w:p w14:paraId="2013D9A1"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Risk and threat during escorting</w:t>
            </w:r>
          </w:p>
        </w:tc>
        <w:tc>
          <w:tcPr>
            <w:tcW w:w="743" w:type="pct"/>
          </w:tcPr>
          <w:p w14:paraId="3490C61D" w14:textId="77777777" w:rsidR="00B54AB5" w:rsidRDefault="00B54AB5" w:rsidP="00B54AB5">
            <w:pPr>
              <w:pStyle w:val="PHbodytext"/>
              <w:rPr>
                <w:rFonts w:eastAsia="Times New Roman"/>
                <w:sz w:val="22"/>
              </w:rPr>
            </w:pPr>
          </w:p>
        </w:tc>
        <w:tc>
          <w:tcPr>
            <w:tcW w:w="704" w:type="pct"/>
          </w:tcPr>
          <w:p w14:paraId="310D0B19" w14:textId="77777777" w:rsidR="00B54AB5" w:rsidRDefault="00B54AB5" w:rsidP="00B54AB5">
            <w:pPr>
              <w:pStyle w:val="PHbodytext"/>
              <w:rPr>
                <w:rFonts w:eastAsia="Times New Roman"/>
              </w:rPr>
            </w:pPr>
          </w:p>
        </w:tc>
      </w:tr>
      <w:tr w:rsidR="00B54AB5" w14:paraId="1F4FB66D" w14:textId="77777777" w:rsidTr="00B54AB5">
        <w:tc>
          <w:tcPr>
            <w:tcW w:w="258" w:type="pct"/>
          </w:tcPr>
          <w:p w14:paraId="3B8C5F4D" w14:textId="77777777" w:rsidR="00B54AB5" w:rsidRDefault="00B54AB5" w:rsidP="00B54AB5">
            <w:pPr>
              <w:pStyle w:val="PHbodytext"/>
              <w:rPr>
                <w:sz w:val="22"/>
                <w:lang w:eastAsia="ar-SA"/>
              </w:rPr>
            </w:pPr>
          </w:p>
        </w:tc>
        <w:tc>
          <w:tcPr>
            <w:tcW w:w="842" w:type="pct"/>
          </w:tcPr>
          <w:p w14:paraId="1330E3E4"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55A37047" w14:textId="77777777" w:rsidR="00B54AB5" w:rsidRPr="00D63B8E" w:rsidRDefault="00B54AB5" w:rsidP="00B54AB5">
            <w:pPr>
              <w:pStyle w:val="PHbodytext"/>
              <w:rPr>
                <w:color w:val="000000"/>
                <w:sz w:val="22"/>
              </w:rPr>
            </w:pPr>
          </w:p>
        </w:tc>
        <w:tc>
          <w:tcPr>
            <w:tcW w:w="510" w:type="pct"/>
          </w:tcPr>
          <w:p w14:paraId="7A173472" w14:textId="77777777" w:rsidR="00B54AB5" w:rsidRPr="005A18C0" w:rsidRDefault="00B54AB5" w:rsidP="00B54AB5">
            <w:pPr>
              <w:pStyle w:val="PHbodytext"/>
              <w:rPr>
                <w:sz w:val="22"/>
              </w:rPr>
            </w:pPr>
          </w:p>
        </w:tc>
        <w:tc>
          <w:tcPr>
            <w:tcW w:w="1467" w:type="pct"/>
          </w:tcPr>
          <w:p w14:paraId="674405C1"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Readiness of vehicle, driver and guard for assignment</w:t>
            </w:r>
          </w:p>
        </w:tc>
        <w:tc>
          <w:tcPr>
            <w:tcW w:w="743" w:type="pct"/>
          </w:tcPr>
          <w:p w14:paraId="379D9F32" w14:textId="77777777" w:rsidR="00B54AB5" w:rsidRDefault="00B54AB5" w:rsidP="00B54AB5">
            <w:pPr>
              <w:pStyle w:val="PHbodytext"/>
              <w:rPr>
                <w:rFonts w:eastAsia="Times New Roman"/>
                <w:sz w:val="22"/>
              </w:rPr>
            </w:pPr>
          </w:p>
        </w:tc>
        <w:tc>
          <w:tcPr>
            <w:tcW w:w="704" w:type="pct"/>
          </w:tcPr>
          <w:p w14:paraId="34F11216" w14:textId="77777777" w:rsidR="00B54AB5" w:rsidRDefault="00B54AB5" w:rsidP="00B54AB5">
            <w:pPr>
              <w:pStyle w:val="PHbodytext"/>
              <w:rPr>
                <w:rFonts w:eastAsia="Times New Roman"/>
              </w:rPr>
            </w:pPr>
          </w:p>
        </w:tc>
      </w:tr>
      <w:tr w:rsidR="00B54AB5" w14:paraId="201BFE9E" w14:textId="77777777" w:rsidTr="00B54AB5">
        <w:tc>
          <w:tcPr>
            <w:tcW w:w="258" w:type="pct"/>
          </w:tcPr>
          <w:p w14:paraId="501644AB" w14:textId="77777777" w:rsidR="00B54AB5" w:rsidRDefault="00B54AB5" w:rsidP="00B54AB5">
            <w:pPr>
              <w:pStyle w:val="PHbodytext"/>
              <w:rPr>
                <w:sz w:val="22"/>
                <w:lang w:eastAsia="ar-SA"/>
              </w:rPr>
            </w:pPr>
          </w:p>
        </w:tc>
        <w:tc>
          <w:tcPr>
            <w:tcW w:w="842" w:type="pct"/>
          </w:tcPr>
          <w:p w14:paraId="0155427F"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3EE4A49B" w14:textId="77777777" w:rsidR="00B54AB5" w:rsidRPr="00D63B8E" w:rsidRDefault="00B54AB5" w:rsidP="00B54AB5">
            <w:pPr>
              <w:pStyle w:val="PHbodytext"/>
              <w:rPr>
                <w:color w:val="000000"/>
                <w:sz w:val="22"/>
              </w:rPr>
            </w:pPr>
          </w:p>
        </w:tc>
        <w:tc>
          <w:tcPr>
            <w:tcW w:w="510" w:type="pct"/>
          </w:tcPr>
          <w:p w14:paraId="648B9710" w14:textId="77777777" w:rsidR="00B54AB5" w:rsidRPr="005A18C0" w:rsidRDefault="00B54AB5" w:rsidP="00B54AB5">
            <w:pPr>
              <w:pStyle w:val="PHbodytext"/>
              <w:rPr>
                <w:sz w:val="22"/>
              </w:rPr>
            </w:pPr>
          </w:p>
        </w:tc>
        <w:tc>
          <w:tcPr>
            <w:tcW w:w="1467" w:type="pct"/>
          </w:tcPr>
          <w:p w14:paraId="5A2F346D"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Understand equipment and document required for assignment</w:t>
            </w:r>
          </w:p>
        </w:tc>
        <w:tc>
          <w:tcPr>
            <w:tcW w:w="743" w:type="pct"/>
          </w:tcPr>
          <w:p w14:paraId="5FFB1DDA" w14:textId="77777777" w:rsidR="00B54AB5" w:rsidRDefault="00B54AB5" w:rsidP="00B54AB5">
            <w:pPr>
              <w:pStyle w:val="PHbodytext"/>
              <w:rPr>
                <w:rFonts w:eastAsia="Times New Roman"/>
                <w:sz w:val="22"/>
              </w:rPr>
            </w:pPr>
          </w:p>
        </w:tc>
        <w:tc>
          <w:tcPr>
            <w:tcW w:w="704" w:type="pct"/>
          </w:tcPr>
          <w:p w14:paraId="3FB50F62" w14:textId="77777777" w:rsidR="00B54AB5" w:rsidRDefault="00B54AB5" w:rsidP="00B54AB5">
            <w:pPr>
              <w:pStyle w:val="PHbodytext"/>
              <w:rPr>
                <w:rFonts w:eastAsia="Times New Roman"/>
              </w:rPr>
            </w:pPr>
          </w:p>
        </w:tc>
      </w:tr>
      <w:tr w:rsidR="00B54AB5" w14:paraId="023F6D72" w14:textId="77777777" w:rsidTr="00B54AB5">
        <w:tc>
          <w:tcPr>
            <w:tcW w:w="258" w:type="pct"/>
          </w:tcPr>
          <w:p w14:paraId="6D03A8F8" w14:textId="77777777" w:rsidR="00B54AB5" w:rsidRDefault="00B54AB5" w:rsidP="00B54AB5">
            <w:pPr>
              <w:pStyle w:val="PHbodytext"/>
              <w:rPr>
                <w:sz w:val="22"/>
                <w:lang w:eastAsia="ar-SA"/>
              </w:rPr>
            </w:pPr>
          </w:p>
        </w:tc>
        <w:tc>
          <w:tcPr>
            <w:tcW w:w="842" w:type="pct"/>
          </w:tcPr>
          <w:p w14:paraId="40762D6D"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10B987D7" w14:textId="77777777" w:rsidR="00B54AB5" w:rsidRPr="00D63B8E" w:rsidRDefault="00B54AB5" w:rsidP="00B54AB5">
            <w:pPr>
              <w:pStyle w:val="PHbodytext"/>
              <w:rPr>
                <w:color w:val="000000"/>
                <w:sz w:val="22"/>
              </w:rPr>
            </w:pPr>
          </w:p>
        </w:tc>
        <w:tc>
          <w:tcPr>
            <w:tcW w:w="510" w:type="pct"/>
          </w:tcPr>
          <w:p w14:paraId="389D0365" w14:textId="77777777" w:rsidR="00B54AB5" w:rsidRPr="005A18C0" w:rsidRDefault="00B54AB5" w:rsidP="00B54AB5">
            <w:pPr>
              <w:pStyle w:val="PHbodytext"/>
              <w:rPr>
                <w:sz w:val="22"/>
              </w:rPr>
            </w:pPr>
          </w:p>
        </w:tc>
        <w:tc>
          <w:tcPr>
            <w:tcW w:w="1467" w:type="pct"/>
          </w:tcPr>
          <w:p w14:paraId="7A980DAF"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Communicate and report effectively</w:t>
            </w:r>
          </w:p>
        </w:tc>
        <w:tc>
          <w:tcPr>
            <w:tcW w:w="743" w:type="pct"/>
          </w:tcPr>
          <w:p w14:paraId="3651E42B" w14:textId="77777777" w:rsidR="00B54AB5" w:rsidRDefault="00B54AB5" w:rsidP="00B54AB5">
            <w:pPr>
              <w:pStyle w:val="PHbodytext"/>
              <w:rPr>
                <w:rFonts w:eastAsia="Times New Roman"/>
                <w:sz w:val="22"/>
              </w:rPr>
            </w:pPr>
          </w:p>
        </w:tc>
        <w:tc>
          <w:tcPr>
            <w:tcW w:w="704" w:type="pct"/>
          </w:tcPr>
          <w:p w14:paraId="7EAB072E" w14:textId="77777777" w:rsidR="00B54AB5" w:rsidRDefault="00B54AB5" w:rsidP="00B54AB5">
            <w:pPr>
              <w:pStyle w:val="PHbodytext"/>
              <w:rPr>
                <w:rFonts w:eastAsia="Times New Roman"/>
              </w:rPr>
            </w:pPr>
          </w:p>
        </w:tc>
      </w:tr>
      <w:tr w:rsidR="00B54AB5" w14:paraId="61826D41" w14:textId="77777777" w:rsidTr="00B54AB5">
        <w:tc>
          <w:tcPr>
            <w:tcW w:w="258" w:type="pct"/>
          </w:tcPr>
          <w:p w14:paraId="56565A19" w14:textId="77777777" w:rsidR="00B54AB5" w:rsidRDefault="00B54AB5" w:rsidP="00B54AB5">
            <w:pPr>
              <w:pStyle w:val="PHbodytext"/>
              <w:rPr>
                <w:sz w:val="22"/>
                <w:lang w:eastAsia="ar-SA"/>
              </w:rPr>
            </w:pPr>
          </w:p>
        </w:tc>
        <w:tc>
          <w:tcPr>
            <w:tcW w:w="842" w:type="pct"/>
          </w:tcPr>
          <w:p w14:paraId="49CB46F4"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166DCF44" w14:textId="77777777" w:rsidR="00B54AB5" w:rsidRPr="00D63B8E" w:rsidRDefault="00B54AB5" w:rsidP="00B54AB5">
            <w:pPr>
              <w:pStyle w:val="PHbodytext"/>
              <w:rPr>
                <w:color w:val="000000"/>
                <w:sz w:val="22"/>
              </w:rPr>
            </w:pPr>
          </w:p>
        </w:tc>
        <w:tc>
          <w:tcPr>
            <w:tcW w:w="510" w:type="pct"/>
          </w:tcPr>
          <w:p w14:paraId="0DB52844" w14:textId="77777777" w:rsidR="00B54AB5" w:rsidRPr="005A18C0" w:rsidRDefault="00B54AB5" w:rsidP="00B54AB5">
            <w:pPr>
              <w:pStyle w:val="PHbodytext"/>
              <w:rPr>
                <w:sz w:val="22"/>
              </w:rPr>
            </w:pPr>
          </w:p>
        </w:tc>
        <w:tc>
          <w:tcPr>
            <w:tcW w:w="1467" w:type="pct"/>
          </w:tcPr>
          <w:p w14:paraId="79D673E5"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Response to risks and emergencies</w:t>
            </w:r>
          </w:p>
        </w:tc>
        <w:tc>
          <w:tcPr>
            <w:tcW w:w="743" w:type="pct"/>
          </w:tcPr>
          <w:p w14:paraId="33290510" w14:textId="77777777" w:rsidR="00B54AB5" w:rsidRDefault="00B54AB5" w:rsidP="00B54AB5">
            <w:pPr>
              <w:pStyle w:val="PHbodytext"/>
              <w:rPr>
                <w:rFonts w:eastAsia="Times New Roman"/>
                <w:sz w:val="22"/>
              </w:rPr>
            </w:pPr>
          </w:p>
        </w:tc>
        <w:tc>
          <w:tcPr>
            <w:tcW w:w="704" w:type="pct"/>
          </w:tcPr>
          <w:p w14:paraId="47B40DCE" w14:textId="77777777" w:rsidR="00B54AB5" w:rsidRDefault="00B54AB5" w:rsidP="00B54AB5">
            <w:pPr>
              <w:pStyle w:val="PHbodytext"/>
              <w:rPr>
                <w:rFonts w:eastAsia="Times New Roman"/>
              </w:rPr>
            </w:pPr>
          </w:p>
        </w:tc>
      </w:tr>
      <w:tr w:rsidR="00B54AB5" w14:paraId="325DFB65" w14:textId="77777777" w:rsidTr="00B54AB5">
        <w:tc>
          <w:tcPr>
            <w:tcW w:w="258" w:type="pct"/>
          </w:tcPr>
          <w:p w14:paraId="63A63326" w14:textId="77777777" w:rsidR="00B54AB5" w:rsidRDefault="00B54AB5" w:rsidP="00B54AB5">
            <w:pPr>
              <w:pStyle w:val="PHbodytext"/>
              <w:rPr>
                <w:sz w:val="22"/>
                <w:lang w:eastAsia="ar-SA"/>
              </w:rPr>
            </w:pPr>
          </w:p>
        </w:tc>
        <w:tc>
          <w:tcPr>
            <w:tcW w:w="842" w:type="pct"/>
          </w:tcPr>
          <w:p w14:paraId="7A051F27"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31892004" w14:textId="77777777" w:rsidR="00B54AB5" w:rsidRPr="00D63B8E" w:rsidRDefault="00B54AB5" w:rsidP="00B54AB5">
            <w:pPr>
              <w:pStyle w:val="PHbodytext"/>
              <w:rPr>
                <w:color w:val="000000"/>
                <w:sz w:val="22"/>
              </w:rPr>
            </w:pPr>
          </w:p>
        </w:tc>
        <w:tc>
          <w:tcPr>
            <w:tcW w:w="510" w:type="pct"/>
          </w:tcPr>
          <w:p w14:paraId="749E153D" w14:textId="77777777" w:rsidR="00B54AB5" w:rsidRPr="005A18C0" w:rsidRDefault="00B54AB5" w:rsidP="00B54AB5">
            <w:pPr>
              <w:pStyle w:val="PHbodytext"/>
              <w:rPr>
                <w:sz w:val="22"/>
              </w:rPr>
            </w:pPr>
          </w:p>
        </w:tc>
        <w:tc>
          <w:tcPr>
            <w:tcW w:w="1467" w:type="pct"/>
          </w:tcPr>
          <w:p w14:paraId="6FA1B28E"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Assist person (s) being escorted</w:t>
            </w:r>
          </w:p>
        </w:tc>
        <w:tc>
          <w:tcPr>
            <w:tcW w:w="743" w:type="pct"/>
          </w:tcPr>
          <w:p w14:paraId="294BD2EB" w14:textId="77777777" w:rsidR="00B54AB5" w:rsidRDefault="00B54AB5" w:rsidP="00B54AB5">
            <w:pPr>
              <w:pStyle w:val="PHbodytext"/>
              <w:rPr>
                <w:rFonts w:eastAsia="Times New Roman"/>
                <w:sz w:val="22"/>
              </w:rPr>
            </w:pPr>
          </w:p>
        </w:tc>
        <w:tc>
          <w:tcPr>
            <w:tcW w:w="704" w:type="pct"/>
          </w:tcPr>
          <w:p w14:paraId="5CE75969" w14:textId="77777777" w:rsidR="00B54AB5" w:rsidRDefault="00B54AB5" w:rsidP="00B54AB5">
            <w:pPr>
              <w:pStyle w:val="PHbodytext"/>
              <w:rPr>
                <w:rFonts w:eastAsia="Times New Roman"/>
              </w:rPr>
            </w:pPr>
          </w:p>
        </w:tc>
      </w:tr>
      <w:tr w:rsidR="00B54AB5" w14:paraId="573427AE" w14:textId="77777777" w:rsidTr="00B54AB5">
        <w:tc>
          <w:tcPr>
            <w:tcW w:w="258" w:type="pct"/>
          </w:tcPr>
          <w:p w14:paraId="5A821AE5" w14:textId="77777777" w:rsidR="00B54AB5" w:rsidRPr="005A18C0" w:rsidRDefault="00B54AB5" w:rsidP="00B54AB5">
            <w:pPr>
              <w:pStyle w:val="PHbodytext"/>
              <w:rPr>
                <w:sz w:val="22"/>
                <w:lang w:eastAsia="ar-SA"/>
              </w:rPr>
            </w:pPr>
            <w:r>
              <w:rPr>
                <w:sz w:val="22"/>
                <w:lang w:eastAsia="ar-SA"/>
              </w:rPr>
              <w:t>12</w:t>
            </w:r>
          </w:p>
        </w:tc>
        <w:tc>
          <w:tcPr>
            <w:tcW w:w="842" w:type="pct"/>
          </w:tcPr>
          <w:p w14:paraId="4C4EAECA" w14:textId="77777777" w:rsidR="00B54AB5" w:rsidRPr="00D63B8E" w:rsidRDefault="00B54AB5" w:rsidP="00B54AB5">
            <w:pPr>
              <w:pStyle w:val="PHbodytext"/>
              <w:rPr>
                <w:color w:val="000000"/>
                <w:sz w:val="22"/>
              </w:rPr>
            </w:pPr>
            <w:r>
              <w:rPr>
                <w:rFonts w:ascii="Calibri" w:eastAsia="Times New Roman" w:hAnsi="Calibri" w:cs="Calibri"/>
                <w:color w:val="000000"/>
                <w:sz w:val="22"/>
                <w:lang w:eastAsia="en-IN"/>
              </w:rPr>
              <w:t>Health and Safety</w:t>
            </w:r>
          </w:p>
        </w:tc>
        <w:tc>
          <w:tcPr>
            <w:tcW w:w="476" w:type="pct"/>
          </w:tcPr>
          <w:p w14:paraId="01944EEF" w14:textId="77777777" w:rsidR="00B54AB5" w:rsidRPr="00D63B8E" w:rsidRDefault="00B54AB5" w:rsidP="00B54AB5">
            <w:pPr>
              <w:pStyle w:val="PHbodytext"/>
              <w:rPr>
                <w:color w:val="000000"/>
                <w:sz w:val="22"/>
              </w:rPr>
            </w:pPr>
            <w:r>
              <w:rPr>
                <w:color w:val="000000"/>
                <w:sz w:val="22"/>
              </w:rPr>
              <w:t>18:00</w:t>
            </w:r>
          </w:p>
        </w:tc>
        <w:tc>
          <w:tcPr>
            <w:tcW w:w="510" w:type="pct"/>
          </w:tcPr>
          <w:p w14:paraId="31A4C83E" w14:textId="77777777" w:rsidR="00B54AB5" w:rsidRPr="005A18C0" w:rsidRDefault="00B54AB5" w:rsidP="00B54AB5">
            <w:pPr>
              <w:pStyle w:val="PHbodytext"/>
              <w:rPr>
                <w:sz w:val="22"/>
              </w:rPr>
            </w:pPr>
            <w:r>
              <w:rPr>
                <w:sz w:val="22"/>
              </w:rPr>
              <w:t>10:00</w:t>
            </w:r>
          </w:p>
        </w:tc>
        <w:tc>
          <w:tcPr>
            <w:tcW w:w="1467" w:type="pct"/>
          </w:tcPr>
          <w:p w14:paraId="19A2CCD1" w14:textId="77777777" w:rsidR="00B54AB5" w:rsidRPr="002350D1" w:rsidRDefault="00B54AB5" w:rsidP="00B54AB5">
            <w:pPr>
              <w:pStyle w:val="PHbodytextwithbullets"/>
              <w:numPr>
                <w:ilvl w:val="0"/>
                <w:numId w:val="0"/>
              </w:numPr>
              <w:ind w:left="361"/>
              <w:rPr>
                <w:rFonts w:ascii="Calibri" w:eastAsia="Times New Roman" w:hAnsi="Calibri" w:cs="Calibri"/>
                <w:color w:val="000000"/>
                <w:sz w:val="22"/>
                <w:lang w:eastAsia="en-IN"/>
              </w:rPr>
            </w:pPr>
            <w:r>
              <w:rPr>
                <w:rFonts w:ascii="Calibri" w:hAnsi="Calibri"/>
                <w:color w:val="000000"/>
                <w:sz w:val="22"/>
                <w:lang w:eastAsia="en-IN"/>
              </w:rPr>
              <w:t>U</w:t>
            </w:r>
            <w:r w:rsidRPr="008F36F3">
              <w:rPr>
                <w:rFonts w:ascii="Calibri" w:eastAsia="Times New Roman" w:hAnsi="Calibri" w:cs="Calibri"/>
                <w:color w:val="000000"/>
                <w:sz w:val="22"/>
                <w:lang w:eastAsia="en-IN"/>
              </w:rPr>
              <w:t>nderstand, follow and enforce organisational procedures and instructions on workplace health and safety</w:t>
            </w:r>
          </w:p>
        </w:tc>
        <w:tc>
          <w:tcPr>
            <w:tcW w:w="743" w:type="pct"/>
          </w:tcPr>
          <w:p w14:paraId="1598282F" w14:textId="77777777" w:rsidR="00B54AB5" w:rsidRPr="005A18C0" w:rsidRDefault="00B54AB5" w:rsidP="00B54AB5">
            <w:pPr>
              <w:pStyle w:val="PHbodytext"/>
              <w:rPr>
                <w:rFonts w:eastAsia="Times New Roman"/>
                <w:sz w:val="22"/>
              </w:rPr>
            </w:pPr>
            <w:r>
              <w:rPr>
                <w:rFonts w:eastAsia="Times New Roman"/>
                <w:sz w:val="22"/>
              </w:rPr>
              <w:t>SSS/N0108</w:t>
            </w:r>
          </w:p>
        </w:tc>
        <w:tc>
          <w:tcPr>
            <w:tcW w:w="704" w:type="pct"/>
          </w:tcPr>
          <w:p w14:paraId="094A6264" w14:textId="77777777" w:rsidR="00B54AB5" w:rsidRPr="001865C9" w:rsidRDefault="00B54AB5" w:rsidP="00B54AB5">
            <w:pPr>
              <w:pStyle w:val="PHbodytext"/>
              <w:rPr>
                <w:rFonts w:eastAsia="Times New Roman"/>
                <w:sz w:val="22"/>
              </w:rPr>
            </w:pPr>
            <w:r w:rsidRPr="001865C9">
              <w:rPr>
                <w:rFonts w:eastAsia="Times New Roman"/>
                <w:sz w:val="22"/>
              </w:rPr>
              <w:t>Charts regarding health &amp; hygiene, fire-fighting, first aid.</w:t>
            </w:r>
          </w:p>
          <w:p w14:paraId="05AD40DB" w14:textId="77777777" w:rsidR="00B54AB5" w:rsidRPr="001865C9" w:rsidRDefault="00B54AB5" w:rsidP="00B54AB5">
            <w:pPr>
              <w:pStyle w:val="PHbodytext"/>
              <w:rPr>
                <w:rFonts w:eastAsia="Times New Roman"/>
                <w:sz w:val="22"/>
              </w:rPr>
            </w:pPr>
            <w:r w:rsidRPr="001865C9">
              <w:rPr>
                <w:rFonts w:eastAsia="Times New Roman"/>
                <w:sz w:val="22"/>
              </w:rPr>
              <w:t>First aid kit, stretcher, blanket, splints, etc.</w:t>
            </w:r>
          </w:p>
          <w:p w14:paraId="629DB4F6" w14:textId="77777777" w:rsidR="00B54AB5" w:rsidRPr="001865C9" w:rsidRDefault="00B54AB5" w:rsidP="00B54AB5">
            <w:pPr>
              <w:pStyle w:val="PHbodytext"/>
              <w:rPr>
                <w:rFonts w:eastAsia="Times New Roman"/>
                <w:sz w:val="22"/>
              </w:rPr>
            </w:pPr>
            <w:r w:rsidRPr="001865C9">
              <w:rPr>
                <w:rFonts w:eastAsia="Times New Roman"/>
                <w:sz w:val="22"/>
              </w:rPr>
              <w:t>Fire-fighting – extinguishers, fire tray, hose reel, hose pipe assembly, sensor, smoke detector, fire alarm, sprinkler, fire axe, fire beater, fire bucket,</w:t>
            </w:r>
            <w:r>
              <w:rPr>
                <w:rFonts w:eastAsia="Times New Roman"/>
                <w:sz w:val="22"/>
              </w:rPr>
              <w:t xml:space="preserve"> </w:t>
            </w:r>
            <w:proofErr w:type="spellStart"/>
            <w:r>
              <w:rPr>
                <w:rFonts w:eastAsia="Times New Roman"/>
                <w:sz w:val="22"/>
              </w:rPr>
              <w:t>etc</w:t>
            </w:r>
            <w:proofErr w:type="spellEnd"/>
            <w:r w:rsidRPr="001865C9">
              <w:rPr>
                <w:rFonts w:eastAsia="Times New Roman"/>
                <w:sz w:val="22"/>
              </w:rPr>
              <w:t xml:space="preserve"> </w:t>
            </w:r>
          </w:p>
        </w:tc>
      </w:tr>
      <w:tr w:rsidR="00B54AB5" w14:paraId="101537A3" w14:textId="77777777" w:rsidTr="00B54AB5">
        <w:tc>
          <w:tcPr>
            <w:tcW w:w="258" w:type="pct"/>
          </w:tcPr>
          <w:p w14:paraId="06E32C5C" w14:textId="77777777" w:rsidR="00B54AB5" w:rsidRPr="005A18C0" w:rsidRDefault="00B54AB5" w:rsidP="00B54AB5">
            <w:pPr>
              <w:pStyle w:val="PHbodytext"/>
              <w:rPr>
                <w:sz w:val="22"/>
                <w:lang w:eastAsia="ar-SA"/>
              </w:rPr>
            </w:pPr>
          </w:p>
        </w:tc>
        <w:tc>
          <w:tcPr>
            <w:tcW w:w="842" w:type="pct"/>
          </w:tcPr>
          <w:p w14:paraId="54297959" w14:textId="77777777" w:rsidR="00B54AB5" w:rsidRPr="00D63B8E" w:rsidRDefault="00B54AB5" w:rsidP="00B54AB5">
            <w:pPr>
              <w:pStyle w:val="PHbodytext"/>
              <w:rPr>
                <w:color w:val="000000"/>
                <w:sz w:val="22"/>
              </w:rPr>
            </w:pPr>
          </w:p>
        </w:tc>
        <w:tc>
          <w:tcPr>
            <w:tcW w:w="476" w:type="pct"/>
          </w:tcPr>
          <w:p w14:paraId="56212073" w14:textId="77777777" w:rsidR="00B54AB5" w:rsidRDefault="00B54AB5" w:rsidP="00B54AB5">
            <w:pPr>
              <w:pStyle w:val="PHbodytext"/>
              <w:jc w:val="left"/>
              <w:rPr>
                <w:rFonts w:eastAsia="Times New Roman"/>
                <w:sz w:val="22"/>
                <w:szCs w:val="20"/>
              </w:rPr>
            </w:pPr>
          </w:p>
        </w:tc>
        <w:tc>
          <w:tcPr>
            <w:tcW w:w="510" w:type="pct"/>
          </w:tcPr>
          <w:p w14:paraId="4FE6C2CE" w14:textId="77777777" w:rsidR="00B54AB5" w:rsidRPr="005A18C0" w:rsidRDefault="00B54AB5" w:rsidP="00B54AB5">
            <w:pPr>
              <w:pStyle w:val="PHbodytext"/>
              <w:rPr>
                <w:sz w:val="22"/>
              </w:rPr>
            </w:pPr>
          </w:p>
        </w:tc>
        <w:tc>
          <w:tcPr>
            <w:tcW w:w="1467" w:type="pct"/>
          </w:tcPr>
          <w:p w14:paraId="62CC294F"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D63B8E">
              <w:rPr>
                <w:rFonts w:ascii="Calibri" w:hAnsi="Calibri"/>
                <w:color w:val="000000"/>
                <w:lang w:eastAsia="en-IN"/>
              </w:rPr>
              <w:t xml:space="preserve">Ensure health and safety of self and others </w:t>
            </w:r>
          </w:p>
        </w:tc>
        <w:tc>
          <w:tcPr>
            <w:tcW w:w="743" w:type="pct"/>
          </w:tcPr>
          <w:p w14:paraId="4D5998AF" w14:textId="77777777" w:rsidR="00B54AB5" w:rsidRPr="005A18C0" w:rsidRDefault="00B54AB5" w:rsidP="00B54AB5">
            <w:pPr>
              <w:pStyle w:val="PHbodytext"/>
              <w:rPr>
                <w:rFonts w:eastAsia="Times New Roman"/>
                <w:sz w:val="22"/>
              </w:rPr>
            </w:pPr>
          </w:p>
        </w:tc>
        <w:tc>
          <w:tcPr>
            <w:tcW w:w="704" w:type="pct"/>
          </w:tcPr>
          <w:p w14:paraId="01435B61" w14:textId="77777777" w:rsidR="00B54AB5" w:rsidRDefault="00B54AB5" w:rsidP="00B54AB5">
            <w:pPr>
              <w:pStyle w:val="PHbodytext"/>
              <w:rPr>
                <w:rFonts w:eastAsia="Times New Roman"/>
              </w:rPr>
            </w:pPr>
          </w:p>
        </w:tc>
      </w:tr>
      <w:tr w:rsidR="00B54AB5" w14:paraId="35976E9D" w14:textId="77777777" w:rsidTr="00B54AB5">
        <w:tc>
          <w:tcPr>
            <w:tcW w:w="258" w:type="pct"/>
          </w:tcPr>
          <w:p w14:paraId="19041FD1" w14:textId="77777777" w:rsidR="00B54AB5" w:rsidRPr="005A18C0" w:rsidRDefault="00B54AB5" w:rsidP="00B54AB5">
            <w:pPr>
              <w:pStyle w:val="PHbodytext"/>
              <w:rPr>
                <w:sz w:val="22"/>
                <w:lang w:eastAsia="ar-SA"/>
              </w:rPr>
            </w:pPr>
          </w:p>
        </w:tc>
        <w:tc>
          <w:tcPr>
            <w:tcW w:w="842" w:type="pct"/>
          </w:tcPr>
          <w:p w14:paraId="4E454B5C" w14:textId="77777777" w:rsidR="00B54AB5" w:rsidRPr="005A18C0" w:rsidRDefault="00B54AB5" w:rsidP="00B54AB5">
            <w:pPr>
              <w:pStyle w:val="PHbodytext"/>
              <w:rPr>
                <w:color w:val="000000"/>
                <w:sz w:val="22"/>
                <w:szCs w:val="20"/>
              </w:rPr>
            </w:pPr>
          </w:p>
        </w:tc>
        <w:tc>
          <w:tcPr>
            <w:tcW w:w="476" w:type="pct"/>
          </w:tcPr>
          <w:p w14:paraId="5368F3FB" w14:textId="77777777" w:rsidR="00B54AB5" w:rsidRDefault="00B54AB5" w:rsidP="00B54AB5">
            <w:pPr>
              <w:pStyle w:val="PHbodytext"/>
              <w:jc w:val="left"/>
              <w:rPr>
                <w:rFonts w:eastAsia="Times New Roman"/>
                <w:sz w:val="22"/>
                <w:szCs w:val="20"/>
              </w:rPr>
            </w:pPr>
          </w:p>
        </w:tc>
        <w:tc>
          <w:tcPr>
            <w:tcW w:w="510" w:type="pct"/>
          </w:tcPr>
          <w:p w14:paraId="7C64C763" w14:textId="77777777" w:rsidR="00B54AB5" w:rsidRPr="005A18C0" w:rsidRDefault="00B54AB5" w:rsidP="00B54AB5">
            <w:pPr>
              <w:pStyle w:val="PHbodytext"/>
              <w:rPr>
                <w:sz w:val="22"/>
              </w:rPr>
            </w:pPr>
          </w:p>
        </w:tc>
        <w:tc>
          <w:tcPr>
            <w:tcW w:w="1467" w:type="pct"/>
          </w:tcPr>
          <w:p w14:paraId="41420DB0" w14:textId="77777777" w:rsidR="00B54AB5" w:rsidRPr="008F36F3" w:rsidRDefault="00B54AB5" w:rsidP="00EB23C5">
            <w:pPr>
              <w:pStyle w:val="PHbodytextwithbullets"/>
              <w:numPr>
                <w:ilvl w:val="0"/>
                <w:numId w:val="42"/>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Understand</w:t>
            </w:r>
            <w:r w:rsidRPr="008F36F3">
              <w:rPr>
                <w:rFonts w:ascii="Calibri" w:eastAsia="Times New Roman" w:hAnsi="Calibri" w:cs="Calibri"/>
                <w:color w:val="000000"/>
                <w:sz w:val="22"/>
                <w:lang w:eastAsia="en-IN"/>
              </w:rPr>
              <w:t xml:space="preserve"> about risks, hazards, accidents and emergencies concerning life </w:t>
            </w:r>
            <w:r>
              <w:rPr>
                <w:rFonts w:ascii="Calibri" w:eastAsia="Times New Roman" w:hAnsi="Calibri" w:cs="Calibri"/>
                <w:color w:val="000000"/>
                <w:sz w:val="22"/>
                <w:lang w:eastAsia="en-IN"/>
              </w:rPr>
              <w:t>at</w:t>
            </w:r>
            <w:r w:rsidRPr="008F36F3">
              <w:rPr>
                <w:rFonts w:ascii="Calibri" w:eastAsia="Times New Roman" w:hAnsi="Calibri" w:cs="Calibri"/>
                <w:color w:val="000000"/>
                <w:sz w:val="22"/>
                <w:lang w:eastAsia="en-IN"/>
              </w:rPr>
              <w:t xml:space="preserve"> workplace and their management and mitigation</w:t>
            </w:r>
          </w:p>
        </w:tc>
        <w:tc>
          <w:tcPr>
            <w:tcW w:w="743" w:type="pct"/>
          </w:tcPr>
          <w:p w14:paraId="1E13E1FF" w14:textId="77777777" w:rsidR="00B54AB5" w:rsidRPr="005A18C0" w:rsidRDefault="00B54AB5" w:rsidP="00B54AB5">
            <w:pPr>
              <w:pStyle w:val="PHbodytext"/>
              <w:rPr>
                <w:rFonts w:eastAsia="Times New Roman"/>
                <w:sz w:val="22"/>
              </w:rPr>
            </w:pPr>
          </w:p>
        </w:tc>
        <w:tc>
          <w:tcPr>
            <w:tcW w:w="704" w:type="pct"/>
          </w:tcPr>
          <w:p w14:paraId="7BD1AAEE" w14:textId="77777777" w:rsidR="00B54AB5" w:rsidRDefault="00B54AB5" w:rsidP="00B54AB5">
            <w:pPr>
              <w:pStyle w:val="PHbodytext"/>
              <w:rPr>
                <w:rFonts w:eastAsia="Times New Roman"/>
              </w:rPr>
            </w:pPr>
          </w:p>
        </w:tc>
      </w:tr>
      <w:tr w:rsidR="00B54AB5" w14:paraId="0E272F6A" w14:textId="77777777" w:rsidTr="00B54AB5">
        <w:tc>
          <w:tcPr>
            <w:tcW w:w="258" w:type="pct"/>
          </w:tcPr>
          <w:p w14:paraId="0D7B4425" w14:textId="77777777" w:rsidR="00B54AB5" w:rsidRPr="005A18C0" w:rsidRDefault="00B54AB5" w:rsidP="00B54AB5">
            <w:pPr>
              <w:pStyle w:val="PHbodytext"/>
              <w:rPr>
                <w:sz w:val="22"/>
                <w:lang w:eastAsia="ar-SA"/>
              </w:rPr>
            </w:pPr>
          </w:p>
        </w:tc>
        <w:tc>
          <w:tcPr>
            <w:tcW w:w="842" w:type="pct"/>
          </w:tcPr>
          <w:p w14:paraId="4CF20161" w14:textId="77777777" w:rsidR="00B54AB5" w:rsidRPr="005A18C0" w:rsidRDefault="00B54AB5" w:rsidP="00B54AB5">
            <w:pPr>
              <w:pStyle w:val="PHbodytext"/>
              <w:rPr>
                <w:color w:val="000000"/>
                <w:sz w:val="22"/>
                <w:szCs w:val="20"/>
              </w:rPr>
            </w:pPr>
          </w:p>
        </w:tc>
        <w:tc>
          <w:tcPr>
            <w:tcW w:w="476" w:type="pct"/>
          </w:tcPr>
          <w:p w14:paraId="7B2BBA14" w14:textId="77777777" w:rsidR="00B54AB5" w:rsidRDefault="00B54AB5" w:rsidP="00B54AB5">
            <w:pPr>
              <w:pStyle w:val="PHbodytext"/>
              <w:jc w:val="left"/>
              <w:rPr>
                <w:rFonts w:eastAsia="Times New Roman"/>
                <w:sz w:val="22"/>
                <w:szCs w:val="20"/>
              </w:rPr>
            </w:pPr>
          </w:p>
        </w:tc>
        <w:tc>
          <w:tcPr>
            <w:tcW w:w="510" w:type="pct"/>
          </w:tcPr>
          <w:p w14:paraId="578E9B48" w14:textId="77777777" w:rsidR="00B54AB5" w:rsidRPr="005A18C0" w:rsidRDefault="00B54AB5" w:rsidP="00B54AB5">
            <w:pPr>
              <w:pStyle w:val="PHbodytext"/>
              <w:rPr>
                <w:sz w:val="22"/>
              </w:rPr>
            </w:pPr>
          </w:p>
        </w:tc>
        <w:tc>
          <w:tcPr>
            <w:tcW w:w="1467" w:type="pct"/>
          </w:tcPr>
          <w:p w14:paraId="14E8097A"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Understand details of floor plan, emergency exit, alarm, signage and fire-fighting equipment at workplace</w:t>
            </w:r>
          </w:p>
        </w:tc>
        <w:tc>
          <w:tcPr>
            <w:tcW w:w="743" w:type="pct"/>
          </w:tcPr>
          <w:p w14:paraId="24C04B83" w14:textId="77777777" w:rsidR="00B54AB5" w:rsidRPr="005A18C0" w:rsidRDefault="00B54AB5" w:rsidP="00B54AB5">
            <w:pPr>
              <w:pStyle w:val="PHbodytext"/>
              <w:rPr>
                <w:rFonts w:eastAsia="Times New Roman"/>
                <w:sz w:val="22"/>
              </w:rPr>
            </w:pPr>
          </w:p>
        </w:tc>
        <w:tc>
          <w:tcPr>
            <w:tcW w:w="704" w:type="pct"/>
          </w:tcPr>
          <w:p w14:paraId="001DB14B" w14:textId="77777777" w:rsidR="00B54AB5" w:rsidRDefault="00B54AB5" w:rsidP="00B54AB5">
            <w:pPr>
              <w:pStyle w:val="PHbodytext"/>
              <w:rPr>
                <w:rFonts w:eastAsia="Times New Roman"/>
              </w:rPr>
            </w:pPr>
          </w:p>
        </w:tc>
      </w:tr>
      <w:tr w:rsidR="00B54AB5" w14:paraId="12415DED" w14:textId="77777777" w:rsidTr="00B54AB5">
        <w:tc>
          <w:tcPr>
            <w:tcW w:w="258" w:type="pct"/>
          </w:tcPr>
          <w:p w14:paraId="1052AC96" w14:textId="77777777" w:rsidR="00B54AB5" w:rsidRPr="005A18C0" w:rsidRDefault="00B54AB5" w:rsidP="00B54AB5">
            <w:pPr>
              <w:pStyle w:val="PHbodytext"/>
              <w:rPr>
                <w:sz w:val="22"/>
                <w:lang w:eastAsia="ar-SA"/>
              </w:rPr>
            </w:pPr>
          </w:p>
        </w:tc>
        <w:tc>
          <w:tcPr>
            <w:tcW w:w="842" w:type="pct"/>
          </w:tcPr>
          <w:p w14:paraId="4EB3A561" w14:textId="77777777" w:rsidR="00B54AB5" w:rsidRPr="005A18C0" w:rsidRDefault="00B54AB5" w:rsidP="00B54AB5">
            <w:pPr>
              <w:pStyle w:val="PHbodytext"/>
              <w:rPr>
                <w:color w:val="000000"/>
                <w:sz w:val="22"/>
                <w:szCs w:val="20"/>
              </w:rPr>
            </w:pPr>
          </w:p>
        </w:tc>
        <w:tc>
          <w:tcPr>
            <w:tcW w:w="476" w:type="pct"/>
          </w:tcPr>
          <w:p w14:paraId="5CDC50AF" w14:textId="77777777" w:rsidR="00B54AB5" w:rsidRDefault="00B54AB5" w:rsidP="00B54AB5">
            <w:pPr>
              <w:pStyle w:val="PHbodytext"/>
              <w:jc w:val="left"/>
              <w:rPr>
                <w:rFonts w:eastAsia="Times New Roman"/>
                <w:sz w:val="22"/>
                <w:szCs w:val="20"/>
              </w:rPr>
            </w:pPr>
          </w:p>
        </w:tc>
        <w:tc>
          <w:tcPr>
            <w:tcW w:w="510" w:type="pct"/>
          </w:tcPr>
          <w:p w14:paraId="0B1042D0" w14:textId="77777777" w:rsidR="00B54AB5" w:rsidRPr="005A18C0" w:rsidRDefault="00B54AB5" w:rsidP="00B54AB5">
            <w:pPr>
              <w:pStyle w:val="PHbodytext"/>
              <w:rPr>
                <w:sz w:val="22"/>
              </w:rPr>
            </w:pPr>
          </w:p>
        </w:tc>
        <w:tc>
          <w:tcPr>
            <w:tcW w:w="1467" w:type="pct"/>
          </w:tcPr>
          <w:p w14:paraId="09DFD4FF"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Maintain safety equipment</w:t>
            </w:r>
          </w:p>
        </w:tc>
        <w:tc>
          <w:tcPr>
            <w:tcW w:w="743" w:type="pct"/>
          </w:tcPr>
          <w:p w14:paraId="6AFAED49" w14:textId="77777777" w:rsidR="00B54AB5" w:rsidRPr="005A18C0" w:rsidRDefault="00B54AB5" w:rsidP="00B54AB5">
            <w:pPr>
              <w:pStyle w:val="PHbodytext"/>
              <w:rPr>
                <w:rFonts w:eastAsia="Times New Roman"/>
                <w:sz w:val="22"/>
              </w:rPr>
            </w:pPr>
          </w:p>
        </w:tc>
        <w:tc>
          <w:tcPr>
            <w:tcW w:w="704" w:type="pct"/>
          </w:tcPr>
          <w:p w14:paraId="376E01A1" w14:textId="77777777" w:rsidR="00B54AB5" w:rsidRDefault="00B54AB5" w:rsidP="00B54AB5">
            <w:pPr>
              <w:pStyle w:val="PHbodytext"/>
              <w:rPr>
                <w:rFonts w:eastAsia="Times New Roman"/>
              </w:rPr>
            </w:pPr>
          </w:p>
        </w:tc>
      </w:tr>
      <w:tr w:rsidR="00B54AB5" w14:paraId="3B5AD15E" w14:textId="77777777" w:rsidTr="00B54AB5">
        <w:tc>
          <w:tcPr>
            <w:tcW w:w="258" w:type="pct"/>
          </w:tcPr>
          <w:p w14:paraId="70BCF7CE" w14:textId="77777777" w:rsidR="00B54AB5" w:rsidRPr="005A18C0" w:rsidRDefault="00B54AB5" w:rsidP="00B54AB5">
            <w:pPr>
              <w:pStyle w:val="PHbodytext"/>
              <w:rPr>
                <w:sz w:val="22"/>
                <w:lang w:eastAsia="ar-SA"/>
              </w:rPr>
            </w:pPr>
          </w:p>
        </w:tc>
        <w:tc>
          <w:tcPr>
            <w:tcW w:w="842" w:type="pct"/>
          </w:tcPr>
          <w:p w14:paraId="1C7B8835" w14:textId="77777777" w:rsidR="00B54AB5" w:rsidRPr="005A18C0" w:rsidRDefault="00B54AB5" w:rsidP="00B54AB5">
            <w:pPr>
              <w:pStyle w:val="PHbodytext"/>
              <w:rPr>
                <w:color w:val="000000"/>
                <w:sz w:val="22"/>
                <w:szCs w:val="20"/>
              </w:rPr>
            </w:pPr>
          </w:p>
        </w:tc>
        <w:tc>
          <w:tcPr>
            <w:tcW w:w="476" w:type="pct"/>
          </w:tcPr>
          <w:p w14:paraId="4A252229" w14:textId="77777777" w:rsidR="00B54AB5" w:rsidRDefault="00B54AB5" w:rsidP="00B54AB5">
            <w:pPr>
              <w:pStyle w:val="PHbodytext"/>
              <w:jc w:val="left"/>
              <w:rPr>
                <w:rFonts w:eastAsia="Times New Roman"/>
                <w:sz w:val="22"/>
                <w:szCs w:val="20"/>
              </w:rPr>
            </w:pPr>
          </w:p>
        </w:tc>
        <w:tc>
          <w:tcPr>
            <w:tcW w:w="510" w:type="pct"/>
          </w:tcPr>
          <w:p w14:paraId="0D9C4E9F" w14:textId="77777777" w:rsidR="00B54AB5" w:rsidRPr="005A18C0" w:rsidRDefault="00B54AB5" w:rsidP="00B54AB5">
            <w:pPr>
              <w:pStyle w:val="PHbodytext"/>
              <w:rPr>
                <w:sz w:val="22"/>
              </w:rPr>
            </w:pPr>
          </w:p>
        </w:tc>
        <w:tc>
          <w:tcPr>
            <w:tcW w:w="1467" w:type="pct"/>
          </w:tcPr>
          <w:p w14:paraId="4080E76E"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Report malfunctioning of equipment</w:t>
            </w:r>
          </w:p>
        </w:tc>
        <w:tc>
          <w:tcPr>
            <w:tcW w:w="743" w:type="pct"/>
          </w:tcPr>
          <w:p w14:paraId="2C3B2D3F" w14:textId="77777777" w:rsidR="00B54AB5" w:rsidRPr="005A18C0" w:rsidRDefault="00B54AB5" w:rsidP="00B54AB5">
            <w:pPr>
              <w:pStyle w:val="PHbodytext"/>
              <w:rPr>
                <w:rFonts w:eastAsia="Times New Roman"/>
                <w:sz w:val="22"/>
              </w:rPr>
            </w:pPr>
          </w:p>
        </w:tc>
        <w:tc>
          <w:tcPr>
            <w:tcW w:w="704" w:type="pct"/>
          </w:tcPr>
          <w:p w14:paraId="75438BE5" w14:textId="77777777" w:rsidR="00B54AB5" w:rsidRDefault="00B54AB5" w:rsidP="00B54AB5">
            <w:pPr>
              <w:pStyle w:val="PHbodytext"/>
              <w:rPr>
                <w:rFonts w:eastAsia="Times New Roman"/>
              </w:rPr>
            </w:pPr>
          </w:p>
        </w:tc>
      </w:tr>
      <w:tr w:rsidR="00B54AB5" w14:paraId="4CD7770E" w14:textId="77777777" w:rsidTr="00B54AB5">
        <w:tc>
          <w:tcPr>
            <w:tcW w:w="258" w:type="pct"/>
          </w:tcPr>
          <w:p w14:paraId="261EE2AF" w14:textId="77777777" w:rsidR="00B54AB5" w:rsidRPr="005A18C0" w:rsidRDefault="00B54AB5" w:rsidP="00B54AB5">
            <w:pPr>
              <w:pStyle w:val="PHbodytext"/>
              <w:rPr>
                <w:sz w:val="22"/>
                <w:lang w:eastAsia="ar-SA"/>
              </w:rPr>
            </w:pPr>
          </w:p>
        </w:tc>
        <w:tc>
          <w:tcPr>
            <w:tcW w:w="842" w:type="pct"/>
          </w:tcPr>
          <w:p w14:paraId="09EB1DC2" w14:textId="77777777" w:rsidR="00B54AB5" w:rsidRPr="005A18C0" w:rsidRDefault="00B54AB5" w:rsidP="00B54AB5">
            <w:pPr>
              <w:pStyle w:val="PHbodytext"/>
              <w:rPr>
                <w:color w:val="000000"/>
                <w:sz w:val="22"/>
                <w:szCs w:val="20"/>
              </w:rPr>
            </w:pPr>
          </w:p>
        </w:tc>
        <w:tc>
          <w:tcPr>
            <w:tcW w:w="476" w:type="pct"/>
          </w:tcPr>
          <w:p w14:paraId="1BE14836" w14:textId="77777777" w:rsidR="00B54AB5" w:rsidRDefault="00B54AB5" w:rsidP="00B54AB5">
            <w:pPr>
              <w:pStyle w:val="PHbodytext"/>
              <w:jc w:val="left"/>
              <w:rPr>
                <w:rFonts w:eastAsia="Times New Roman"/>
                <w:sz w:val="22"/>
                <w:szCs w:val="20"/>
              </w:rPr>
            </w:pPr>
          </w:p>
        </w:tc>
        <w:tc>
          <w:tcPr>
            <w:tcW w:w="510" w:type="pct"/>
          </w:tcPr>
          <w:p w14:paraId="2C9C03F4" w14:textId="77777777" w:rsidR="00B54AB5" w:rsidRPr="005A18C0" w:rsidRDefault="00B54AB5" w:rsidP="00B54AB5">
            <w:pPr>
              <w:pStyle w:val="PHbodytext"/>
              <w:rPr>
                <w:sz w:val="22"/>
              </w:rPr>
            </w:pPr>
          </w:p>
        </w:tc>
        <w:tc>
          <w:tcPr>
            <w:tcW w:w="1467" w:type="pct"/>
          </w:tcPr>
          <w:p w14:paraId="7850744A"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 xml:space="preserve">Check and report about non-adherence of rules by workers and other stakeholders </w:t>
            </w:r>
            <w:r>
              <w:rPr>
                <w:rFonts w:ascii="Calibri" w:hAnsi="Calibri"/>
                <w:color w:val="000000"/>
                <w:lang w:eastAsia="en-IN"/>
              </w:rPr>
              <w:t>and give report</w:t>
            </w:r>
          </w:p>
        </w:tc>
        <w:tc>
          <w:tcPr>
            <w:tcW w:w="743" w:type="pct"/>
          </w:tcPr>
          <w:p w14:paraId="418A341E" w14:textId="77777777" w:rsidR="00B54AB5" w:rsidRPr="005A18C0" w:rsidRDefault="00B54AB5" w:rsidP="00B54AB5">
            <w:pPr>
              <w:pStyle w:val="PHbodytext"/>
              <w:rPr>
                <w:rFonts w:eastAsia="Times New Roman"/>
                <w:sz w:val="22"/>
              </w:rPr>
            </w:pPr>
          </w:p>
        </w:tc>
        <w:tc>
          <w:tcPr>
            <w:tcW w:w="704" w:type="pct"/>
          </w:tcPr>
          <w:p w14:paraId="6DFE38D7" w14:textId="77777777" w:rsidR="00B54AB5" w:rsidRDefault="00B54AB5" w:rsidP="00B54AB5">
            <w:pPr>
              <w:pStyle w:val="PHbodytext"/>
              <w:rPr>
                <w:rFonts w:eastAsia="Times New Roman"/>
              </w:rPr>
            </w:pPr>
          </w:p>
        </w:tc>
      </w:tr>
      <w:tr w:rsidR="00B54AB5" w14:paraId="59CBBD8A" w14:textId="77777777" w:rsidTr="00B54AB5">
        <w:tc>
          <w:tcPr>
            <w:tcW w:w="258" w:type="pct"/>
          </w:tcPr>
          <w:p w14:paraId="00FF441C" w14:textId="77777777" w:rsidR="00B54AB5" w:rsidRPr="005A18C0" w:rsidRDefault="00B54AB5" w:rsidP="00B54AB5">
            <w:pPr>
              <w:pStyle w:val="PHbodytext"/>
              <w:rPr>
                <w:sz w:val="22"/>
                <w:lang w:eastAsia="ar-SA"/>
              </w:rPr>
            </w:pPr>
          </w:p>
        </w:tc>
        <w:tc>
          <w:tcPr>
            <w:tcW w:w="842" w:type="pct"/>
          </w:tcPr>
          <w:p w14:paraId="5BE4887D" w14:textId="77777777" w:rsidR="00B54AB5" w:rsidRPr="005A18C0" w:rsidRDefault="00B54AB5" w:rsidP="00B54AB5">
            <w:pPr>
              <w:pStyle w:val="PHbodytext"/>
              <w:rPr>
                <w:color w:val="000000"/>
                <w:sz w:val="22"/>
                <w:szCs w:val="20"/>
              </w:rPr>
            </w:pPr>
          </w:p>
        </w:tc>
        <w:tc>
          <w:tcPr>
            <w:tcW w:w="476" w:type="pct"/>
          </w:tcPr>
          <w:p w14:paraId="69550497" w14:textId="77777777" w:rsidR="00B54AB5" w:rsidRDefault="00B54AB5" w:rsidP="00B54AB5">
            <w:pPr>
              <w:pStyle w:val="PHbodytext"/>
              <w:jc w:val="left"/>
              <w:rPr>
                <w:rFonts w:eastAsia="Times New Roman"/>
                <w:sz w:val="22"/>
                <w:szCs w:val="20"/>
              </w:rPr>
            </w:pPr>
          </w:p>
        </w:tc>
        <w:tc>
          <w:tcPr>
            <w:tcW w:w="510" w:type="pct"/>
          </w:tcPr>
          <w:p w14:paraId="7D9E10B5" w14:textId="77777777" w:rsidR="00B54AB5" w:rsidRPr="005A18C0" w:rsidRDefault="00B54AB5" w:rsidP="00B54AB5">
            <w:pPr>
              <w:pStyle w:val="PHbodytext"/>
              <w:rPr>
                <w:sz w:val="22"/>
              </w:rPr>
            </w:pPr>
          </w:p>
        </w:tc>
        <w:tc>
          <w:tcPr>
            <w:tcW w:w="1467" w:type="pct"/>
          </w:tcPr>
          <w:p w14:paraId="33F3F99F"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3641F0">
              <w:rPr>
                <w:rFonts w:ascii="Calibri" w:hAnsi="Calibri"/>
                <w:color w:val="000000"/>
                <w:lang w:eastAsia="en-IN"/>
              </w:rPr>
              <w:t>dentify and use safety and personal protection equipment</w:t>
            </w:r>
          </w:p>
        </w:tc>
        <w:tc>
          <w:tcPr>
            <w:tcW w:w="743" w:type="pct"/>
          </w:tcPr>
          <w:p w14:paraId="31BC2AFE" w14:textId="77777777" w:rsidR="00B54AB5" w:rsidRPr="005A18C0" w:rsidRDefault="00B54AB5" w:rsidP="00B54AB5">
            <w:pPr>
              <w:pStyle w:val="PHbodytext"/>
              <w:rPr>
                <w:rFonts w:eastAsia="Times New Roman"/>
                <w:sz w:val="22"/>
              </w:rPr>
            </w:pPr>
          </w:p>
        </w:tc>
        <w:tc>
          <w:tcPr>
            <w:tcW w:w="704" w:type="pct"/>
          </w:tcPr>
          <w:p w14:paraId="1ACA3123" w14:textId="77777777" w:rsidR="00B54AB5" w:rsidRDefault="00B54AB5" w:rsidP="00B54AB5">
            <w:pPr>
              <w:pStyle w:val="PHbodytext"/>
              <w:rPr>
                <w:rFonts w:eastAsia="Times New Roman"/>
              </w:rPr>
            </w:pPr>
          </w:p>
        </w:tc>
      </w:tr>
      <w:tr w:rsidR="00B54AB5" w14:paraId="5639477C" w14:textId="77777777" w:rsidTr="00B54AB5">
        <w:tc>
          <w:tcPr>
            <w:tcW w:w="258" w:type="pct"/>
          </w:tcPr>
          <w:p w14:paraId="78334F51" w14:textId="77777777" w:rsidR="00B54AB5" w:rsidRPr="005A18C0" w:rsidRDefault="00B54AB5" w:rsidP="00B54AB5">
            <w:pPr>
              <w:pStyle w:val="PHbodytext"/>
              <w:rPr>
                <w:sz w:val="22"/>
                <w:lang w:eastAsia="ar-SA"/>
              </w:rPr>
            </w:pPr>
          </w:p>
        </w:tc>
        <w:tc>
          <w:tcPr>
            <w:tcW w:w="842" w:type="pct"/>
          </w:tcPr>
          <w:p w14:paraId="6376BDC0" w14:textId="77777777" w:rsidR="00B54AB5" w:rsidRPr="005A18C0" w:rsidRDefault="00B54AB5" w:rsidP="00B54AB5">
            <w:pPr>
              <w:pStyle w:val="PHbodytext"/>
              <w:rPr>
                <w:color w:val="000000"/>
                <w:sz w:val="22"/>
                <w:szCs w:val="20"/>
              </w:rPr>
            </w:pPr>
          </w:p>
        </w:tc>
        <w:tc>
          <w:tcPr>
            <w:tcW w:w="476" w:type="pct"/>
          </w:tcPr>
          <w:p w14:paraId="5D5A5B2B" w14:textId="77777777" w:rsidR="00B54AB5" w:rsidRDefault="00B54AB5" w:rsidP="00B54AB5">
            <w:pPr>
              <w:pStyle w:val="PHbodytext"/>
              <w:jc w:val="left"/>
              <w:rPr>
                <w:rFonts w:eastAsia="Times New Roman"/>
                <w:sz w:val="22"/>
                <w:szCs w:val="20"/>
              </w:rPr>
            </w:pPr>
          </w:p>
        </w:tc>
        <w:tc>
          <w:tcPr>
            <w:tcW w:w="510" w:type="pct"/>
          </w:tcPr>
          <w:p w14:paraId="6E687A74" w14:textId="77777777" w:rsidR="00B54AB5" w:rsidRPr="005A18C0" w:rsidRDefault="00B54AB5" w:rsidP="00B54AB5">
            <w:pPr>
              <w:pStyle w:val="PHbodytext"/>
              <w:rPr>
                <w:sz w:val="22"/>
              </w:rPr>
            </w:pPr>
          </w:p>
        </w:tc>
        <w:tc>
          <w:tcPr>
            <w:tcW w:w="1467" w:type="pct"/>
          </w:tcPr>
          <w:p w14:paraId="392E9B51"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sidRPr="003641F0">
              <w:rPr>
                <w:rFonts w:ascii="Calibri" w:hAnsi="Calibri"/>
                <w:color w:val="000000"/>
                <w:lang w:eastAsia="en-IN"/>
              </w:rPr>
              <w:t>Understand and identify types and causes of fire</w:t>
            </w:r>
          </w:p>
        </w:tc>
        <w:tc>
          <w:tcPr>
            <w:tcW w:w="743" w:type="pct"/>
          </w:tcPr>
          <w:p w14:paraId="4C0950E9" w14:textId="77777777" w:rsidR="00B54AB5" w:rsidRPr="005A18C0" w:rsidRDefault="00B54AB5" w:rsidP="00B54AB5">
            <w:pPr>
              <w:pStyle w:val="PHbodytext"/>
              <w:rPr>
                <w:rFonts w:eastAsia="Times New Roman"/>
                <w:sz w:val="22"/>
              </w:rPr>
            </w:pPr>
          </w:p>
        </w:tc>
        <w:tc>
          <w:tcPr>
            <w:tcW w:w="704" w:type="pct"/>
          </w:tcPr>
          <w:p w14:paraId="1C71D65C" w14:textId="77777777" w:rsidR="00B54AB5" w:rsidRDefault="00B54AB5" w:rsidP="00B54AB5">
            <w:pPr>
              <w:pStyle w:val="PHbodytext"/>
              <w:rPr>
                <w:rFonts w:eastAsia="Times New Roman"/>
              </w:rPr>
            </w:pPr>
          </w:p>
        </w:tc>
      </w:tr>
      <w:tr w:rsidR="00B54AB5" w14:paraId="0B0DF005" w14:textId="77777777" w:rsidTr="00B54AB5">
        <w:tc>
          <w:tcPr>
            <w:tcW w:w="258" w:type="pct"/>
          </w:tcPr>
          <w:p w14:paraId="6E78457F" w14:textId="77777777" w:rsidR="00B54AB5" w:rsidRPr="005A18C0" w:rsidRDefault="00B54AB5" w:rsidP="00B54AB5">
            <w:pPr>
              <w:pStyle w:val="PHbodytext"/>
              <w:rPr>
                <w:sz w:val="22"/>
                <w:lang w:eastAsia="ar-SA"/>
              </w:rPr>
            </w:pPr>
          </w:p>
        </w:tc>
        <w:tc>
          <w:tcPr>
            <w:tcW w:w="842" w:type="pct"/>
          </w:tcPr>
          <w:p w14:paraId="170F1718" w14:textId="77777777" w:rsidR="00B54AB5" w:rsidRPr="005A18C0" w:rsidRDefault="00B54AB5" w:rsidP="00B54AB5">
            <w:pPr>
              <w:pStyle w:val="PHbodytext"/>
              <w:rPr>
                <w:color w:val="000000"/>
                <w:sz w:val="22"/>
                <w:szCs w:val="20"/>
              </w:rPr>
            </w:pPr>
          </w:p>
        </w:tc>
        <w:tc>
          <w:tcPr>
            <w:tcW w:w="476" w:type="pct"/>
          </w:tcPr>
          <w:p w14:paraId="38F5B43C" w14:textId="77777777" w:rsidR="00B54AB5" w:rsidRDefault="00B54AB5" w:rsidP="00B54AB5">
            <w:pPr>
              <w:pStyle w:val="PHbodytext"/>
              <w:jc w:val="left"/>
              <w:rPr>
                <w:rFonts w:eastAsia="Times New Roman"/>
                <w:sz w:val="22"/>
                <w:szCs w:val="20"/>
              </w:rPr>
            </w:pPr>
          </w:p>
        </w:tc>
        <w:tc>
          <w:tcPr>
            <w:tcW w:w="510" w:type="pct"/>
          </w:tcPr>
          <w:p w14:paraId="45102455" w14:textId="77777777" w:rsidR="00B54AB5" w:rsidRPr="005A18C0" w:rsidRDefault="00B54AB5" w:rsidP="00B54AB5">
            <w:pPr>
              <w:pStyle w:val="PHbodytext"/>
              <w:rPr>
                <w:sz w:val="22"/>
              </w:rPr>
            </w:pPr>
          </w:p>
        </w:tc>
        <w:tc>
          <w:tcPr>
            <w:tcW w:w="1467" w:type="pct"/>
          </w:tcPr>
          <w:p w14:paraId="174EB61C"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operate fire-fighting equipment and participate in training and drills </w:t>
            </w:r>
          </w:p>
        </w:tc>
        <w:tc>
          <w:tcPr>
            <w:tcW w:w="743" w:type="pct"/>
          </w:tcPr>
          <w:p w14:paraId="41AD12DC" w14:textId="77777777" w:rsidR="00B54AB5" w:rsidRPr="005A18C0" w:rsidRDefault="00B54AB5" w:rsidP="00B54AB5">
            <w:pPr>
              <w:pStyle w:val="PHbodytext"/>
              <w:rPr>
                <w:rFonts w:eastAsia="Times New Roman"/>
                <w:sz w:val="22"/>
              </w:rPr>
            </w:pPr>
          </w:p>
        </w:tc>
        <w:tc>
          <w:tcPr>
            <w:tcW w:w="704" w:type="pct"/>
          </w:tcPr>
          <w:p w14:paraId="27B94EBA" w14:textId="77777777" w:rsidR="00B54AB5" w:rsidRDefault="00B54AB5" w:rsidP="00B54AB5">
            <w:pPr>
              <w:pStyle w:val="PHbodytext"/>
              <w:rPr>
                <w:rFonts w:eastAsia="Times New Roman"/>
              </w:rPr>
            </w:pPr>
          </w:p>
        </w:tc>
      </w:tr>
      <w:tr w:rsidR="00B54AB5" w14:paraId="77F8C789" w14:textId="77777777" w:rsidTr="00B54AB5">
        <w:tc>
          <w:tcPr>
            <w:tcW w:w="258" w:type="pct"/>
          </w:tcPr>
          <w:p w14:paraId="30BD9701" w14:textId="77777777" w:rsidR="00B54AB5" w:rsidRPr="005A18C0" w:rsidRDefault="00B54AB5" w:rsidP="00B54AB5">
            <w:pPr>
              <w:pStyle w:val="PHbodytext"/>
              <w:rPr>
                <w:sz w:val="22"/>
                <w:lang w:eastAsia="ar-SA"/>
              </w:rPr>
            </w:pPr>
          </w:p>
        </w:tc>
        <w:tc>
          <w:tcPr>
            <w:tcW w:w="842" w:type="pct"/>
          </w:tcPr>
          <w:p w14:paraId="7456DB20" w14:textId="77777777" w:rsidR="00B54AB5" w:rsidRPr="005A18C0" w:rsidRDefault="00B54AB5" w:rsidP="00B54AB5">
            <w:pPr>
              <w:pStyle w:val="PHbodytext"/>
              <w:rPr>
                <w:color w:val="000000"/>
                <w:sz w:val="22"/>
                <w:szCs w:val="20"/>
              </w:rPr>
            </w:pPr>
          </w:p>
        </w:tc>
        <w:tc>
          <w:tcPr>
            <w:tcW w:w="476" w:type="pct"/>
          </w:tcPr>
          <w:p w14:paraId="43214BB1" w14:textId="77777777" w:rsidR="00B54AB5" w:rsidRDefault="00B54AB5" w:rsidP="00B54AB5">
            <w:pPr>
              <w:pStyle w:val="PHbodytext"/>
              <w:jc w:val="left"/>
              <w:rPr>
                <w:rFonts w:eastAsia="Times New Roman"/>
                <w:sz w:val="22"/>
                <w:szCs w:val="20"/>
              </w:rPr>
            </w:pPr>
          </w:p>
        </w:tc>
        <w:tc>
          <w:tcPr>
            <w:tcW w:w="510" w:type="pct"/>
          </w:tcPr>
          <w:p w14:paraId="6F61A2E2" w14:textId="77777777" w:rsidR="00B54AB5" w:rsidRPr="005A18C0" w:rsidRDefault="00B54AB5" w:rsidP="00B54AB5">
            <w:pPr>
              <w:pStyle w:val="PHbodytext"/>
              <w:rPr>
                <w:sz w:val="22"/>
              </w:rPr>
            </w:pPr>
          </w:p>
        </w:tc>
        <w:tc>
          <w:tcPr>
            <w:tcW w:w="1467" w:type="pct"/>
          </w:tcPr>
          <w:p w14:paraId="0FB2B349" w14:textId="77777777" w:rsidR="00B54AB5" w:rsidRPr="003641F0" w:rsidRDefault="00B54AB5" w:rsidP="00EB23C5">
            <w:pPr>
              <w:pStyle w:val="ListParagraph"/>
              <w:numPr>
                <w:ilvl w:val="0"/>
                <w:numId w:val="43"/>
              </w:numPr>
              <w:spacing w:line="240" w:lineRule="auto"/>
              <w:ind w:left="361" w:hanging="325"/>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deal with medical emergencies </w:t>
            </w:r>
            <w:r>
              <w:rPr>
                <w:rFonts w:ascii="Calibri" w:hAnsi="Calibri"/>
                <w:color w:val="000000"/>
                <w:lang w:eastAsia="en-IN"/>
              </w:rPr>
              <w:t>occurring</w:t>
            </w:r>
            <w:r w:rsidRPr="003641F0">
              <w:rPr>
                <w:rFonts w:ascii="Calibri" w:hAnsi="Calibri"/>
                <w:color w:val="000000"/>
                <w:lang w:eastAsia="en-IN"/>
              </w:rPr>
              <w:t xml:space="preserve"> at workplace</w:t>
            </w:r>
          </w:p>
        </w:tc>
        <w:tc>
          <w:tcPr>
            <w:tcW w:w="743" w:type="pct"/>
          </w:tcPr>
          <w:p w14:paraId="5594C2AC" w14:textId="77777777" w:rsidR="00B54AB5" w:rsidRPr="005A18C0" w:rsidRDefault="00B54AB5" w:rsidP="00B54AB5">
            <w:pPr>
              <w:pStyle w:val="PHbodytext"/>
              <w:rPr>
                <w:rFonts w:eastAsia="Times New Roman"/>
                <w:sz w:val="22"/>
              </w:rPr>
            </w:pPr>
          </w:p>
        </w:tc>
        <w:tc>
          <w:tcPr>
            <w:tcW w:w="704" w:type="pct"/>
          </w:tcPr>
          <w:p w14:paraId="46FD2171" w14:textId="77777777" w:rsidR="00B54AB5" w:rsidRDefault="00B54AB5" w:rsidP="00B54AB5">
            <w:pPr>
              <w:pStyle w:val="PHbodytext"/>
              <w:rPr>
                <w:rFonts w:eastAsia="Times New Roman"/>
              </w:rPr>
            </w:pPr>
          </w:p>
        </w:tc>
      </w:tr>
      <w:tr w:rsidR="00B54AB5" w14:paraId="48B7585E" w14:textId="77777777" w:rsidTr="00B54AB5">
        <w:tc>
          <w:tcPr>
            <w:tcW w:w="258" w:type="pct"/>
          </w:tcPr>
          <w:p w14:paraId="1E0BCAA8" w14:textId="77777777" w:rsidR="00B54AB5" w:rsidRPr="005A18C0" w:rsidRDefault="00B54AB5" w:rsidP="00B54AB5">
            <w:pPr>
              <w:pStyle w:val="PHbodytext"/>
              <w:rPr>
                <w:sz w:val="22"/>
                <w:lang w:eastAsia="ar-SA"/>
              </w:rPr>
            </w:pPr>
          </w:p>
        </w:tc>
        <w:tc>
          <w:tcPr>
            <w:tcW w:w="842" w:type="pct"/>
          </w:tcPr>
          <w:p w14:paraId="456A5A7C" w14:textId="77777777" w:rsidR="00B54AB5" w:rsidRPr="005A18C0" w:rsidRDefault="00B54AB5" w:rsidP="00B54AB5">
            <w:pPr>
              <w:pStyle w:val="PHbodytext"/>
              <w:rPr>
                <w:color w:val="000000"/>
                <w:sz w:val="22"/>
                <w:szCs w:val="20"/>
              </w:rPr>
            </w:pPr>
          </w:p>
        </w:tc>
        <w:tc>
          <w:tcPr>
            <w:tcW w:w="476" w:type="pct"/>
          </w:tcPr>
          <w:p w14:paraId="1C1E1D84" w14:textId="77777777" w:rsidR="00B54AB5" w:rsidRDefault="00B54AB5" w:rsidP="00B54AB5">
            <w:pPr>
              <w:pStyle w:val="PHbodytext"/>
              <w:jc w:val="left"/>
              <w:rPr>
                <w:rFonts w:eastAsia="Times New Roman"/>
                <w:sz w:val="22"/>
                <w:szCs w:val="20"/>
              </w:rPr>
            </w:pPr>
          </w:p>
        </w:tc>
        <w:tc>
          <w:tcPr>
            <w:tcW w:w="510" w:type="pct"/>
          </w:tcPr>
          <w:p w14:paraId="4A5F1BF5" w14:textId="77777777" w:rsidR="00B54AB5" w:rsidRPr="005A18C0" w:rsidRDefault="00B54AB5" w:rsidP="00B54AB5">
            <w:pPr>
              <w:pStyle w:val="PHbodytext"/>
              <w:rPr>
                <w:sz w:val="22"/>
              </w:rPr>
            </w:pPr>
          </w:p>
        </w:tc>
        <w:tc>
          <w:tcPr>
            <w:tcW w:w="1467" w:type="pct"/>
          </w:tcPr>
          <w:p w14:paraId="3DC05906" w14:textId="77777777" w:rsidR="00B54AB5" w:rsidRPr="002350D1" w:rsidRDefault="00B54AB5" w:rsidP="00EB23C5">
            <w:pPr>
              <w:pStyle w:val="PHbodytextwithbullets"/>
              <w:numPr>
                <w:ilvl w:val="0"/>
                <w:numId w:val="43"/>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R</w:t>
            </w:r>
            <w:r w:rsidRPr="003641F0">
              <w:rPr>
                <w:rFonts w:ascii="Calibri" w:eastAsia="Times New Roman" w:hAnsi="Calibri" w:cs="Calibri"/>
                <w:color w:val="000000"/>
                <w:sz w:val="22"/>
                <w:lang w:eastAsia="en-IN"/>
              </w:rPr>
              <w:t>ender first-aid at workplace</w:t>
            </w:r>
          </w:p>
        </w:tc>
        <w:tc>
          <w:tcPr>
            <w:tcW w:w="743" w:type="pct"/>
          </w:tcPr>
          <w:p w14:paraId="17241EE9" w14:textId="77777777" w:rsidR="00B54AB5" w:rsidRPr="005A18C0" w:rsidRDefault="00B54AB5" w:rsidP="00B54AB5">
            <w:pPr>
              <w:pStyle w:val="PHbodytext"/>
              <w:rPr>
                <w:rFonts w:eastAsia="Times New Roman"/>
                <w:sz w:val="22"/>
              </w:rPr>
            </w:pPr>
          </w:p>
        </w:tc>
        <w:tc>
          <w:tcPr>
            <w:tcW w:w="704" w:type="pct"/>
          </w:tcPr>
          <w:p w14:paraId="5FC2A16A" w14:textId="77777777" w:rsidR="00B54AB5" w:rsidRDefault="00B54AB5" w:rsidP="00B54AB5">
            <w:pPr>
              <w:pStyle w:val="PHbodytext"/>
              <w:rPr>
                <w:rFonts w:eastAsia="Times New Roman"/>
              </w:rPr>
            </w:pPr>
          </w:p>
        </w:tc>
      </w:tr>
      <w:tr w:rsidR="00B54AB5" w14:paraId="2C1B3BE2" w14:textId="77777777" w:rsidTr="00B54AB5">
        <w:tc>
          <w:tcPr>
            <w:tcW w:w="258" w:type="pct"/>
          </w:tcPr>
          <w:p w14:paraId="3CC5E777" w14:textId="77777777" w:rsidR="00B54AB5" w:rsidRPr="005A18C0" w:rsidRDefault="00B54AB5" w:rsidP="00B54AB5">
            <w:pPr>
              <w:pStyle w:val="PHbodytext"/>
              <w:rPr>
                <w:sz w:val="22"/>
                <w:lang w:eastAsia="ar-SA"/>
              </w:rPr>
            </w:pPr>
          </w:p>
        </w:tc>
        <w:tc>
          <w:tcPr>
            <w:tcW w:w="842" w:type="pct"/>
          </w:tcPr>
          <w:p w14:paraId="0F4D877E" w14:textId="77777777" w:rsidR="00B54AB5" w:rsidRPr="005A18C0" w:rsidRDefault="00B54AB5" w:rsidP="00B54AB5">
            <w:pPr>
              <w:pStyle w:val="PHbodytext"/>
              <w:rPr>
                <w:color w:val="000000"/>
                <w:sz w:val="22"/>
                <w:szCs w:val="20"/>
              </w:rPr>
            </w:pPr>
          </w:p>
        </w:tc>
        <w:tc>
          <w:tcPr>
            <w:tcW w:w="476" w:type="pct"/>
          </w:tcPr>
          <w:p w14:paraId="2C539649" w14:textId="77777777" w:rsidR="00B54AB5" w:rsidRDefault="00B54AB5" w:rsidP="00B54AB5">
            <w:pPr>
              <w:pStyle w:val="PHbodytext"/>
              <w:jc w:val="left"/>
              <w:rPr>
                <w:rFonts w:eastAsia="Times New Roman"/>
                <w:sz w:val="22"/>
                <w:szCs w:val="20"/>
              </w:rPr>
            </w:pPr>
          </w:p>
        </w:tc>
        <w:tc>
          <w:tcPr>
            <w:tcW w:w="510" w:type="pct"/>
          </w:tcPr>
          <w:p w14:paraId="1DB93A20" w14:textId="77777777" w:rsidR="00B54AB5" w:rsidRPr="005A18C0" w:rsidRDefault="00B54AB5" w:rsidP="00B54AB5">
            <w:pPr>
              <w:pStyle w:val="PHbodytext"/>
              <w:rPr>
                <w:sz w:val="22"/>
              </w:rPr>
            </w:pPr>
          </w:p>
        </w:tc>
        <w:tc>
          <w:tcPr>
            <w:tcW w:w="1467" w:type="pct"/>
          </w:tcPr>
          <w:p w14:paraId="65F79BAA"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Participate in training and drills and evacuation of premises and casualties</w:t>
            </w:r>
          </w:p>
          <w:p w14:paraId="671BB1E1"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Keep hazards away from workplace</w:t>
            </w:r>
          </w:p>
          <w:p w14:paraId="2C83FEDF" w14:textId="77777777" w:rsidR="00B54AB5" w:rsidRPr="003641F0" w:rsidRDefault="00B54AB5" w:rsidP="00EB23C5">
            <w:pPr>
              <w:pStyle w:val="PHbodytextwithbullets"/>
              <w:numPr>
                <w:ilvl w:val="0"/>
                <w:numId w:val="44"/>
              </w:numPr>
              <w:ind w:left="361" w:hanging="361"/>
              <w:rPr>
                <w:rFonts w:ascii="Calibri" w:eastAsia="Times New Roman" w:hAnsi="Calibri" w:cs="Calibri"/>
                <w:color w:val="000000"/>
                <w:sz w:val="22"/>
                <w:lang w:eastAsia="en-IN"/>
              </w:rPr>
            </w:pPr>
            <w:r w:rsidRPr="003641F0">
              <w:rPr>
                <w:rFonts w:ascii="Calibri" w:eastAsia="Times New Roman" w:hAnsi="Calibri" w:cs="Calibri"/>
                <w:color w:val="000000"/>
                <w:sz w:val="22"/>
                <w:lang w:eastAsia="en-IN"/>
              </w:rPr>
              <w:t>Raise alarm and call for help from emergency service organisations</w:t>
            </w:r>
          </w:p>
        </w:tc>
        <w:tc>
          <w:tcPr>
            <w:tcW w:w="743" w:type="pct"/>
          </w:tcPr>
          <w:p w14:paraId="5ED58DB2" w14:textId="77777777" w:rsidR="00B54AB5" w:rsidRPr="005A18C0" w:rsidRDefault="00B54AB5" w:rsidP="00B54AB5">
            <w:pPr>
              <w:pStyle w:val="PHbodytext"/>
              <w:rPr>
                <w:rFonts w:eastAsia="Times New Roman"/>
                <w:sz w:val="22"/>
              </w:rPr>
            </w:pPr>
          </w:p>
        </w:tc>
        <w:tc>
          <w:tcPr>
            <w:tcW w:w="704" w:type="pct"/>
          </w:tcPr>
          <w:p w14:paraId="41A9D9F4" w14:textId="77777777" w:rsidR="00B54AB5" w:rsidRDefault="00B54AB5" w:rsidP="00B54AB5">
            <w:pPr>
              <w:pStyle w:val="PHbodytext"/>
              <w:rPr>
                <w:rFonts w:eastAsia="Times New Roman"/>
              </w:rPr>
            </w:pPr>
          </w:p>
        </w:tc>
      </w:tr>
      <w:tr w:rsidR="00B54AB5" w14:paraId="1161C9AF" w14:textId="77777777" w:rsidTr="00B54AB5">
        <w:tc>
          <w:tcPr>
            <w:tcW w:w="258" w:type="pct"/>
          </w:tcPr>
          <w:p w14:paraId="2BD52991" w14:textId="77777777" w:rsidR="00B54AB5" w:rsidRPr="005A18C0" w:rsidRDefault="00B54AB5" w:rsidP="00B54AB5">
            <w:pPr>
              <w:pStyle w:val="PHbodytext"/>
              <w:rPr>
                <w:sz w:val="22"/>
                <w:lang w:eastAsia="ar-SA"/>
              </w:rPr>
            </w:pPr>
            <w:r>
              <w:rPr>
                <w:sz w:val="22"/>
                <w:lang w:eastAsia="ar-SA"/>
              </w:rPr>
              <w:lastRenderedPageBreak/>
              <w:t>13</w:t>
            </w:r>
          </w:p>
        </w:tc>
        <w:tc>
          <w:tcPr>
            <w:tcW w:w="842" w:type="pct"/>
          </w:tcPr>
          <w:p w14:paraId="2BA858B3" w14:textId="77777777" w:rsidR="00B54AB5" w:rsidRPr="00386FE1" w:rsidRDefault="00B54AB5" w:rsidP="00B54AB5">
            <w:pPr>
              <w:pStyle w:val="PHbodytext"/>
              <w:rPr>
                <w:color w:val="000000"/>
                <w:sz w:val="22"/>
              </w:rPr>
            </w:pPr>
            <w:r w:rsidRPr="00386FE1">
              <w:rPr>
                <w:rFonts w:ascii="Calibri" w:eastAsia="Times New Roman" w:hAnsi="Calibri" w:cs="Calibri"/>
                <w:color w:val="000000"/>
                <w:sz w:val="22"/>
                <w:lang w:eastAsia="en-IN"/>
              </w:rPr>
              <w:t>Provide security in commercial and industrial deployments</w:t>
            </w:r>
          </w:p>
        </w:tc>
        <w:tc>
          <w:tcPr>
            <w:tcW w:w="476" w:type="pct"/>
          </w:tcPr>
          <w:p w14:paraId="745F8744"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0FD53D68" w14:textId="77777777" w:rsidR="00B54AB5" w:rsidRPr="005A18C0" w:rsidRDefault="00B54AB5" w:rsidP="00B54AB5">
            <w:pPr>
              <w:pStyle w:val="PHbodytext"/>
              <w:rPr>
                <w:sz w:val="22"/>
              </w:rPr>
            </w:pPr>
            <w:r>
              <w:rPr>
                <w:sz w:val="22"/>
              </w:rPr>
              <w:t>00:00</w:t>
            </w:r>
          </w:p>
        </w:tc>
        <w:tc>
          <w:tcPr>
            <w:tcW w:w="1467" w:type="pct"/>
          </w:tcPr>
          <w:p w14:paraId="02A18272" w14:textId="77777777" w:rsidR="00B54AB5" w:rsidRPr="00386FE1" w:rsidRDefault="00B54AB5" w:rsidP="00EB23C5">
            <w:pPr>
              <w:pStyle w:val="ListParagraph"/>
              <w:numPr>
                <w:ilvl w:val="0"/>
                <w:numId w:val="44"/>
              </w:numPr>
              <w:suppressAutoHyphens/>
              <w:spacing w:line="240" w:lineRule="auto"/>
              <w:ind w:left="361" w:hanging="284"/>
              <w:contextualSpacing w:val="0"/>
              <w:jc w:val="both"/>
              <w:rPr>
                <w:rFonts w:ascii="Calibri" w:hAnsi="Calibri"/>
                <w:color w:val="000000"/>
                <w:lang w:eastAsia="en-IN"/>
              </w:rPr>
            </w:pPr>
            <w:r>
              <w:rPr>
                <w:rFonts w:ascii="Calibri" w:hAnsi="Calibri"/>
                <w:color w:val="000000"/>
                <w:lang w:eastAsia="en-IN"/>
              </w:rPr>
              <w:t>U</w:t>
            </w:r>
            <w:r w:rsidRPr="00386FE1">
              <w:rPr>
                <w:rFonts w:ascii="Calibri" w:hAnsi="Calibri"/>
                <w:color w:val="000000"/>
                <w:lang w:eastAsia="en-IN"/>
              </w:rPr>
              <w:t xml:space="preserve">nderstand types and peculiarities of commercial and industrial deployments </w:t>
            </w:r>
          </w:p>
        </w:tc>
        <w:tc>
          <w:tcPr>
            <w:tcW w:w="743" w:type="pct"/>
          </w:tcPr>
          <w:p w14:paraId="091603B8" w14:textId="77777777" w:rsidR="00B54AB5" w:rsidRPr="005A18C0" w:rsidRDefault="00B54AB5" w:rsidP="00B54AB5">
            <w:pPr>
              <w:pStyle w:val="PHbodytext"/>
              <w:rPr>
                <w:rFonts w:eastAsia="Times New Roman"/>
                <w:sz w:val="22"/>
              </w:rPr>
            </w:pPr>
            <w:r>
              <w:rPr>
                <w:rFonts w:eastAsia="Times New Roman"/>
                <w:sz w:val="22"/>
              </w:rPr>
              <w:t>SSS/N0109 &amp; N0110</w:t>
            </w:r>
          </w:p>
        </w:tc>
        <w:tc>
          <w:tcPr>
            <w:tcW w:w="704" w:type="pct"/>
          </w:tcPr>
          <w:p w14:paraId="2C995515" w14:textId="77777777" w:rsidR="00B54AB5" w:rsidRPr="001865C9" w:rsidRDefault="00B54AB5" w:rsidP="00B54AB5">
            <w:pPr>
              <w:pStyle w:val="PHbodytext"/>
              <w:rPr>
                <w:rFonts w:eastAsia="Times New Roman"/>
                <w:sz w:val="22"/>
              </w:rPr>
            </w:pPr>
            <w:r w:rsidRPr="001865C9">
              <w:rPr>
                <w:rFonts w:eastAsia="Times New Roman"/>
                <w:sz w:val="22"/>
              </w:rPr>
              <w:t>Charts of various commercial and industrial domains</w:t>
            </w:r>
          </w:p>
        </w:tc>
      </w:tr>
      <w:tr w:rsidR="00B54AB5" w14:paraId="0FEEC7B3" w14:textId="77777777" w:rsidTr="00B54AB5">
        <w:tc>
          <w:tcPr>
            <w:tcW w:w="258" w:type="pct"/>
          </w:tcPr>
          <w:p w14:paraId="6F82F89B" w14:textId="77777777" w:rsidR="00B54AB5" w:rsidRPr="005A18C0" w:rsidRDefault="00B54AB5" w:rsidP="00B54AB5">
            <w:pPr>
              <w:pStyle w:val="PHbodytext"/>
              <w:rPr>
                <w:sz w:val="22"/>
                <w:lang w:eastAsia="ar-SA"/>
              </w:rPr>
            </w:pPr>
          </w:p>
        </w:tc>
        <w:tc>
          <w:tcPr>
            <w:tcW w:w="842" w:type="pct"/>
          </w:tcPr>
          <w:p w14:paraId="0E883315" w14:textId="77777777" w:rsidR="00B54AB5" w:rsidRPr="005A18C0" w:rsidRDefault="00B54AB5" w:rsidP="00B54AB5">
            <w:pPr>
              <w:pStyle w:val="PHbodytext"/>
              <w:rPr>
                <w:color w:val="000000"/>
                <w:sz w:val="22"/>
                <w:szCs w:val="20"/>
              </w:rPr>
            </w:pPr>
          </w:p>
        </w:tc>
        <w:tc>
          <w:tcPr>
            <w:tcW w:w="476" w:type="pct"/>
          </w:tcPr>
          <w:p w14:paraId="1A1C638E" w14:textId="77777777" w:rsidR="00B54AB5" w:rsidRDefault="00B54AB5" w:rsidP="00B54AB5">
            <w:pPr>
              <w:pStyle w:val="PHbodytext"/>
              <w:jc w:val="left"/>
              <w:rPr>
                <w:rFonts w:eastAsia="Times New Roman"/>
                <w:sz w:val="22"/>
                <w:szCs w:val="20"/>
              </w:rPr>
            </w:pPr>
          </w:p>
        </w:tc>
        <w:tc>
          <w:tcPr>
            <w:tcW w:w="510" w:type="pct"/>
          </w:tcPr>
          <w:p w14:paraId="4E23F788" w14:textId="77777777" w:rsidR="00B54AB5" w:rsidRPr="005A18C0" w:rsidRDefault="00B54AB5" w:rsidP="00B54AB5">
            <w:pPr>
              <w:pStyle w:val="PHbodytext"/>
              <w:rPr>
                <w:sz w:val="22"/>
              </w:rPr>
            </w:pPr>
          </w:p>
        </w:tc>
        <w:tc>
          <w:tcPr>
            <w:tcW w:w="1467" w:type="pct"/>
          </w:tcPr>
          <w:p w14:paraId="54DBF80B" w14:textId="77777777" w:rsidR="00B54AB5" w:rsidRPr="00386FE1"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F</w:t>
            </w:r>
            <w:r w:rsidRPr="00386FE1">
              <w:rPr>
                <w:rFonts w:ascii="Calibri" w:eastAsia="Times New Roman" w:hAnsi="Calibri" w:cs="Calibri"/>
                <w:color w:val="000000"/>
                <w:sz w:val="22"/>
                <w:lang w:eastAsia="en-IN"/>
              </w:rPr>
              <w:t xml:space="preserve">ollow organisational procedure and instructions </w:t>
            </w:r>
          </w:p>
        </w:tc>
        <w:tc>
          <w:tcPr>
            <w:tcW w:w="743" w:type="pct"/>
          </w:tcPr>
          <w:p w14:paraId="15C79D75" w14:textId="77777777" w:rsidR="00B54AB5" w:rsidRPr="005A18C0" w:rsidRDefault="00B54AB5" w:rsidP="00B54AB5">
            <w:pPr>
              <w:pStyle w:val="PHbodytext"/>
              <w:rPr>
                <w:rFonts w:eastAsia="Times New Roman"/>
                <w:sz w:val="22"/>
              </w:rPr>
            </w:pPr>
          </w:p>
        </w:tc>
        <w:tc>
          <w:tcPr>
            <w:tcW w:w="704" w:type="pct"/>
          </w:tcPr>
          <w:p w14:paraId="25F054B7" w14:textId="77777777" w:rsidR="00B54AB5" w:rsidRDefault="00B54AB5" w:rsidP="00B54AB5">
            <w:pPr>
              <w:pStyle w:val="PHbodytext"/>
              <w:rPr>
                <w:rFonts w:eastAsia="Times New Roman"/>
              </w:rPr>
            </w:pPr>
          </w:p>
        </w:tc>
      </w:tr>
      <w:tr w:rsidR="00B54AB5" w14:paraId="4C0230F6" w14:textId="77777777" w:rsidTr="00B54AB5">
        <w:tc>
          <w:tcPr>
            <w:tcW w:w="258" w:type="pct"/>
          </w:tcPr>
          <w:p w14:paraId="566FE1FC" w14:textId="77777777" w:rsidR="00B54AB5" w:rsidRPr="005A18C0" w:rsidRDefault="00B54AB5" w:rsidP="00B54AB5">
            <w:pPr>
              <w:pStyle w:val="PHbodytext"/>
              <w:rPr>
                <w:sz w:val="22"/>
                <w:lang w:eastAsia="ar-SA"/>
              </w:rPr>
            </w:pPr>
          </w:p>
        </w:tc>
        <w:tc>
          <w:tcPr>
            <w:tcW w:w="842" w:type="pct"/>
          </w:tcPr>
          <w:p w14:paraId="1D3D7716" w14:textId="77777777" w:rsidR="00B54AB5" w:rsidRPr="005A18C0" w:rsidRDefault="00B54AB5" w:rsidP="00B54AB5">
            <w:pPr>
              <w:pStyle w:val="PHbodytext"/>
              <w:rPr>
                <w:color w:val="000000"/>
                <w:sz w:val="22"/>
                <w:szCs w:val="20"/>
              </w:rPr>
            </w:pPr>
          </w:p>
        </w:tc>
        <w:tc>
          <w:tcPr>
            <w:tcW w:w="476" w:type="pct"/>
          </w:tcPr>
          <w:p w14:paraId="5A0E481B" w14:textId="77777777" w:rsidR="00B54AB5" w:rsidRDefault="00B54AB5" w:rsidP="00B54AB5">
            <w:pPr>
              <w:pStyle w:val="PHbodytext"/>
              <w:jc w:val="left"/>
              <w:rPr>
                <w:rFonts w:eastAsia="Times New Roman"/>
                <w:sz w:val="22"/>
                <w:szCs w:val="20"/>
              </w:rPr>
            </w:pPr>
          </w:p>
        </w:tc>
        <w:tc>
          <w:tcPr>
            <w:tcW w:w="510" w:type="pct"/>
          </w:tcPr>
          <w:p w14:paraId="70F107BA" w14:textId="77777777" w:rsidR="00B54AB5" w:rsidRPr="005A18C0" w:rsidRDefault="00B54AB5" w:rsidP="00B54AB5">
            <w:pPr>
              <w:pStyle w:val="PHbodytext"/>
              <w:rPr>
                <w:sz w:val="22"/>
              </w:rPr>
            </w:pPr>
          </w:p>
        </w:tc>
        <w:tc>
          <w:tcPr>
            <w:tcW w:w="1467" w:type="pct"/>
          </w:tcPr>
          <w:p w14:paraId="69C25531" w14:textId="77777777" w:rsidR="00B54AB5" w:rsidRPr="0089013B"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U</w:t>
            </w:r>
            <w:r w:rsidRPr="0089013B">
              <w:rPr>
                <w:rFonts w:ascii="Calibri" w:eastAsia="Times New Roman" w:hAnsi="Calibri" w:cs="Calibri"/>
                <w:color w:val="000000"/>
                <w:sz w:val="22"/>
                <w:lang w:eastAsia="en-IN"/>
              </w:rPr>
              <w:t xml:space="preserve">nderstand domain-specific risks and threats </w:t>
            </w:r>
          </w:p>
        </w:tc>
        <w:tc>
          <w:tcPr>
            <w:tcW w:w="743" w:type="pct"/>
          </w:tcPr>
          <w:p w14:paraId="5F4B24EC" w14:textId="77777777" w:rsidR="00B54AB5" w:rsidRPr="005A18C0" w:rsidRDefault="00B54AB5" w:rsidP="00B54AB5">
            <w:pPr>
              <w:pStyle w:val="PHbodytext"/>
              <w:rPr>
                <w:rFonts w:eastAsia="Times New Roman"/>
                <w:sz w:val="22"/>
              </w:rPr>
            </w:pPr>
          </w:p>
        </w:tc>
        <w:tc>
          <w:tcPr>
            <w:tcW w:w="704" w:type="pct"/>
          </w:tcPr>
          <w:p w14:paraId="60D44FB1" w14:textId="77777777" w:rsidR="00B54AB5" w:rsidRDefault="00B54AB5" w:rsidP="00B54AB5">
            <w:pPr>
              <w:pStyle w:val="PHbodytext"/>
              <w:rPr>
                <w:rFonts w:eastAsia="Times New Roman"/>
              </w:rPr>
            </w:pPr>
          </w:p>
        </w:tc>
      </w:tr>
      <w:tr w:rsidR="00B54AB5" w14:paraId="6CB50035" w14:textId="77777777" w:rsidTr="00B54AB5">
        <w:tc>
          <w:tcPr>
            <w:tcW w:w="258" w:type="pct"/>
          </w:tcPr>
          <w:p w14:paraId="0B1D2A48" w14:textId="77777777" w:rsidR="00B54AB5" w:rsidRPr="005A18C0" w:rsidRDefault="00B54AB5" w:rsidP="00B54AB5">
            <w:pPr>
              <w:pStyle w:val="PHbodytext"/>
              <w:rPr>
                <w:sz w:val="22"/>
                <w:lang w:eastAsia="ar-SA"/>
              </w:rPr>
            </w:pPr>
          </w:p>
        </w:tc>
        <w:tc>
          <w:tcPr>
            <w:tcW w:w="842" w:type="pct"/>
          </w:tcPr>
          <w:p w14:paraId="78EBC89F" w14:textId="77777777" w:rsidR="00B54AB5" w:rsidRPr="005A18C0" w:rsidRDefault="00B54AB5" w:rsidP="00B54AB5">
            <w:pPr>
              <w:pStyle w:val="PHbodytext"/>
              <w:rPr>
                <w:color w:val="000000"/>
                <w:sz w:val="22"/>
                <w:szCs w:val="20"/>
              </w:rPr>
            </w:pPr>
          </w:p>
        </w:tc>
        <w:tc>
          <w:tcPr>
            <w:tcW w:w="476" w:type="pct"/>
          </w:tcPr>
          <w:p w14:paraId="087C6C02" w14:textId="77777777" w:rsidR="00B54AB5" w:rsidRDefault="00B54AB5" w:rsidP="00B54AB5">
            <w:pPr>
              <w:pStyle w:val="PHbodytext"/>
              <w:jc w:val="left"/>
              <w:rPr>
                <w:rFonts w:eastAsia="Times New Roman"/>
                <w:sz w:val="22"/>
                <w:szCs w:val="20"/>
              </w:rPr>
            </w:pPr>
          </w:p>
        </w:tc>
        <w:tc>
          <w:tcPr>
            <w:tcW w:w="510" w:type="pct"/>
          </w:tcPr>
          <w:p w14:paraId="2848401A" w14:textId="77777777" w:rsidR="00B54AB5" w:rsidRPr="005A18C0" w:rsidRDefault="00B54AB5" w:rsidP="00B54AB5">
            <w:pPr>
              <w:pStyle w:val="PHbodytext"/>
              <w:rPr>
                <w:sz w:val="22"/>
              </w:rPr>
            </w:pPr>
          </w:p>
        </w:tc>
        <w:tc>
          <w:tcPr>
            <w:tcW w:w="1467" w:type="pct"/>
          </w:tcPr>
          <w:p w14:paraId="76CFE1D6"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P</w:t>
            </w:r>
            <w:r w:rsidRPr="001A2397">
              <w:rPr>
                <w:rFonts w:ascii="Calibri" w:eastAsia="Times New Roman" w:hAnsi="Calibri" w:cs="Calibri"/>
                <w:color w:val="000000"/>
                <w:sz w:val="22"/>
                <w:lang w:eastAsia="en-IN"/>
              </w:rPr>
              <w:t>rovide guarding services at the commercial and industrial deployments</w:t>
            </w:r>
          </w:p>
        </w:tc>
        <w:tc>
          <w:tcPr>
            <w:tcW w:w="743" w:type="pct"/>
          </w:tcPr>
          <w:p w14:paraId="2017B805" w14:textId="77777777" w:rsidR="00B54AB5" w:rsidRPr="005A18C0" w:rsidRDefault="00B54AB5" w:rsidP="00B54AB5">
            <w:pPr>
              <w:pStyle w:val="PHbodytext"/>
              <w:rPr>
                <w:rFonts w:eastAsia="Times New Roman"/>
                <w:sz w:val="22"/>
              </w:rPr>
            </w:pPr>
          </w:p>
        </w:tc>
        <w:tc>
          <w:tcPr>
            <w:tcW w:w="704" w:type="pct"/>
          </w:tcPr>
          <w:p w14:paraId="48FB533C" w14:textId="77777777" w:rsidR="00B54AB5" w:rsidRDefault="00B54AB5" w:rsidP="00B54AB5">
            <w:pPr>
              <w:pStyle w:val="PHbodytext"/>
              <w:rPr>
                <w:rFonts w:eastAsia="Times New Roman"/>
              </w:rPr>
            </w:pPr>
          </w:p>
        </w:tc>
      </w:tr>
      <w:tr w:rsidR="00B54AB5" w14:paraId="097D4DC1" w14:textId="77777777" w:rsidTr="00B54AB5">
        <w:tc>
          <w:tcPr>
            <w:tcW w:w="258" w:type="pct"/>
          </w:tcPr>
          <w:p w14:paraId="76D5E22B" w14:textId="77777777" w:rsidR="00B54AB5" w:rsidRPr="005A18C0" w:rsidRDefault="00B54AB5" w:rsidP="00B54AB5">
            <w:pPr>
              <w:pStyle w:val="PHbodytext"/>
              <w:rPr>
                <w:sz w:val="22"/>
                <w:lang w:eastAsia="ar-SA"/>
              </w:rPr>
            </w:pPr>
          </w:p>
        </w:tc>
        <w:tc>
          <w:tcPr>
            <w:tcW w:w="842" w:type="pct"/>
          </w:tcPr>
          <w:p w14:paraId="065281A3" w14:textId="77777777" w:rsidR="00B54AB5" w:rsidRPr="005A18C0" w:rsidRDefault="00B54AB5" w:rsidP="00B54AB5">
            <w:pPr>
              <w:pStyle w:val="PHbodytext"/>
              <w:rPr>
                <w:color w:val="000000"/>
                <w:sz w:val="22"/>
                <w:szCs w:val="20"/>
              </w:rPr>
            </w:pPr>
          </w:p>
        </w:tc>
        <w:tc>
          <w:tcPr>
            <w:tcW w:w="476" w:type="pct"/>
          </w:tcPr>
          <w:p w14:paraId="264400FD" w14:textId="77777777" w:rsidR="00B54AB5" w:rsidRDefault="00B54AB5" w:rsidP="00B54AB5">
            <w:pPr>
              <w:pStyle w:val="PHbodytext"/>
              <w:jc w:val="left"/>
              <w:rPr>
                <w:rFonts w:eastAsia="Times New Roman"/>
                <w:sz w:val="22"/>
                <w:szCs w:val="20"/>
              </w:rPr>
            </w:pPr>
          </w:p>
        </w:tc>
        <w:tc>
          <w:tcPr>
            <w:tcW w:w="510" w:type="pct"/>
          </w:tcPr>
          <w:p w14:paraId="19E6BB49" w14:textId="77777777" w:rsidR="00B54AB5" w:rsidRPr="005A18C0" w:rsidRDefault="00B54AB5" w:rsidP="00B54AB5">
            <w:pPr>
              <w:pStyle w:val="PHbodytext"/>
              <w:rPr>
                <w:sz w:val="22"/>
              </w:rPr>
            </w:pPr>
          </w:p>
        </w:tc>
        <w:tc>
          <w:tcPr>
            <w:tcW w:w="1467" w:type="pct"/>
          </w:tcPr>
          <w:p w14:paraId="43AB9D09"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Show d</w:t>
            </w:r>
            <w:r w:rsidRPr="001A2397">
              <w:rPr>
                <w:rFonts w:ascii="Calibri" w:eastAsia="Times New Roman" w:hAnsi="Calibri" w:cs="Calibri"/>
                <w:color w:val="000000"/>
                <w:sz w:val="22"/>
                <w:lang w:eastAsia="en-IN"/>
              </w:rPr>
              <w:t>esired behavioural standards while carrying out guarding duties</w:t>
            </w:r>
          </w:p>
        </w:tc>
        <w:tc>
          <w:tcPr>
            <w:tcW w:w="743" w:type="pct"/>
          </w:tcPr>
          <w:p w14:paraId="29B440FB" w14:textId="77777777" w:rsidR="00B54AB5" w:rsidRPr="005A18C0" w:rsidRDefault="00B54AB5" w:rsidP="00B54AB5">
            <w:pPr>
              <w:pStyle w:val="PHbodytext"/>
              <w:rPr>
                <w:rFonts w:eastAsia="Times New Roman"/>
                <w:sz w:val="22"/>
              </w:rPr>
            </w:pPr>
          </w:p>
        </w:tc>
        <w:tc>
          <w:tcPr>
            <w:tcW w:w="704" w:type="pct"/>
          </w:tcPr>
          <w:p w14:paraId="032DA771" w14:textId="77777777" w:rsidR="00B54AB5" w:rsidRDefault="00B54AB5" w:rsidP="00B54AB5">
            <w:pPr>
              <w:pStyle w:val="PHbodytext"/>
              <w:rPr>
                <w:rFonts w:eastAsia="Times New Roman"/>
              </w:rPr>
            </w:pPr>
          </w:p>
        </w:tc>
      </w:tr>
      <w:tr w:rsidR="00B54AB5" w14:paraId="04C2BED2" w14:textId="77777777" w:rsidTr="00B54AB5">
        <w:tc>
          <w:tcPr>
            <w:tcW w:w="258" w:type="pct"/>
          </w:tcPr>
          <w:p w14:paraId="271CA555" w14:textId="77777777" w:rsidR="00B54AB5" w:rsidRPr="005A18C0" w:rsidRDefault="00B54AB5" w:rsidP="00B54AB5">
            <w:pPr>
              <w:pStyle w:val="PHbodytext"/>
              <w:rPr>
                <w:sz w:val="22"/>
                <w:lang w:eastAsia="ar-SA"/>
              </w:rPr>
            </w:pPr>
            <w:r>
              <w:rPr>
                <w:sz w:val="22"/>
                <w:lang w:eastAsia="ar-SA"/>
              </w:rPr>
              <w:t>14</w:t>
            </w:r>
          </w:p>
        </w:tc>
        <w:tc>
          <w:tcPr>
            <w:tcW w:w="842" w:type="pct"/>
          </w:tcPr>
          <w:p w14:paraId="10FF6B8A" w14:textId="77777777" w:rsidR="00B54AB5" w:rsidRPr="005A18C0" w:rsidRDefault="00B54AB5" w:rsidP="00B54AB5">
            <w:pPr>
              <w:pStyle w:val="PHbodytext"/>
              <w:rPr>
                <w:color w:val="000000"/>
                <w:sz w:val="22"/>
                <w:szCs w:val="20"/>
              </w:rPr>
            </w:pPr>
            <w:r>
              <w:rPr>
                <w:color w:val="000000"/>
                <w:sz w:val="22"/>
                <w:szCs w:val="20"/>
              </w:rPr>
              <w:t>Image projection</w:t>
            </w:r>
          </w:p>
        </w:tc>
        <w:tc>
          <w:tcPr>
            <w:tcW w:w="476" w:type="pct"/>
          </w:tcPr>
          <w:p w14:paraId="31CD442B" w14:textId="77777777" w:rsidR="00B54AB5" w:rsidRDefault="00B54AB5" w:rsidP="00B54AB5">
            <w:pPr>
              <w:pStyle w:val="PHbodytext"/>
              <w:jc w:val="left"/>
              <w:rPr>
                <w:rFonts w:eastAsia="Times New Roman"/>
                <w:sz w:val="22"/>
                <w:szCs w:val="20"/>
              </w:rPr>
            </w:pPr>
            <w:r>
              <w:rPr>
                <w:rFonts w:eastAsia="Times New Roman"/>
                <w:sz w:val="22"/>
                <w:szCs w:val="20"/>
              </w:rPr>
              <w:t>07:00</w:t>
            </w:r>
          </w:p>
        </w:tc>
        <w:tc>
          <w:tcPr>
            <w:tcW w:w="510" w:type="pct"/>
          </w:tcPr>
          <w:p w14:paraId="2ABCFC34" w14:textId="77777777" w:rsidR="00B54AB5" w:rsidRPr="005A18C0" w:rsidRDefault="00B54AB5" w:rsidP="00B54AB5">
            <w:pPr>
              <w:pStyle w:val="PHbodytext"/>
              <w:rPr>
                <w:sz w:val="22"/>
              </w:rPr>
            </w:pPr>
            <w:r>
              <w:rPr>
                <w:sz w:val="22"/>
              </w:rPr>
              <w:t>02:00</w:t>
            </w:r>
          </w:p>
        </w:tc>
        <w:tc>
          <w:tcPr>
            <w:tcW w:w="1467" w:type="pct"/>
          </w:tcPr>
          <w:p w14:paraId="2F24192B"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Comply with organisation's standards of grooming and personal behaviour</w:t>
            </w:r>
          </w:p>
        </w:tc>
        <w:tc>
          <w:tcPr>
            <w:tcW w:w="743" w:type="pct"/>
          </w:tcPr>
          <w:p w14:paraId="16E64048" w14:textId="77777777" w:rsidR="00B54AB5" w:rsidRPr="005A18C0" w:rsidRDefault="00B54AB5" w:rsidP="00B54AB5">
            <w:pPr>
              <w:pStyle w:val="PHbodytext"/>
              <w:rPr>
                <w:rFonts w:eastAsia="Times New Roman"/>
                <w:sz w:val="22"/>
              </w:rPr>
            </w:pPr>
            <w:r>
              <w:rPr>
                <w:rFonts w:eastAsia="Times New Roman"/>
                <w:sz w:val="22"/>
              </w:rPr>
              <w:t>SSS/N0111</w:t>
            </w:r>
          </w:p>
        </w:tc>
        <w:tc>
          <w:tcPr>
            <w:tcW w:w="704" w:type="pct"/>
          </w:tcPr>
          <w:p w14:paraId="1A3CC816" w14:textId="77777777" w:rsidR="00B54AB5" w:rsidRDefault="00B54AB5" w:rsidP="00B54AB5">
            <w:pPr>
              <w:pStyle w:val="PHbodytext"/>
              <w:rPr>
                <w:rFonts w:eastAsia="Times New Roman"/>
                <w:sz w:val="22"/>
              </w:rPr>
            </w:pPr>
            <w:r w:rsidRPr="001865C9">
              <w:rPr>
                <w:rFonts w:eastAsia="Times New Roman"/>
                <w:sz w:val="22"/>
              </w:rPr>
              <w:t xml:space="preserve">Male and female mannequins draped in </w:t>
            </w:r>
            <w:r>
              <w:rPr>
                <w:rFonts w:eastAsia="Times New Roman"/>
                <w:sz w:val="22"/>
              </w:rPr>
              <w:t xml:space="preserve">security guard’s </w:t>
            </w:r>
            <w:r w:rsidRPr="001865C9">
              <w:rPr>
                <w:rFonts w:eastAsia="Times New Roman"/>
                <w:sz w:val="22"/>
              </w:rPr>
              <w:t>uniform and accoutrements</w:t>
            </w:r>
            <w:r>
              <w:rPr>
                <w:rFonts w:eastAsia="Times New Roman"/>
                <w:sz w:val="22"/>
              </w:rPr>
              <w:t>, personal protection gear.</w:t>
            </w:r>
            <w:r w:rsidRPr="001865C9">
              <w:rPr>
                <w:rFonts w:eastAsia="Times New Roman"/>
                <w:sz w:val="22"/>
              </w:rPr>
              <w:t xml:space="preserve"> </w:t>
            </w:r>
          </w:p>
          <w:p w14:paraId="28D4BF7C" w14:textId="77777777" w:rsidR="00B54AB5" w:rsidRPr="001865C9" w:rsidRDefault="00B54AB5" w:rsidP="00B54AB5">
            <w:pPr>
              <w:pStyle w:val="PHbodytext"/>
              <w:rPr>
                <w:rFonts w:eastAsia="Times New Roman"/>
                <w:sz w:val="22"/>
              </w:rPr>
            </w:pPr>
            <w:r>
              <w:rPr>
                <w:rFonts w:eastAsia="Times New Roman"/>
                <w:sz w:val="22"/>
              </w:rPr>
              <w:t>Communication equipment</w:t>
            </w:r>
          </w:p>
        </w:tc>
      </w:tr>
      <w:tr w:rsidR="00B54AB5" w14:paraId="2E6BFA18" w14:textId="77777777" w:rsidTr="00B54AB5">
        <w:tc>
          <w:tcPr>
            <w:tcW w:w="258" w:type="pct"/>
          </w:tcPr>
          <w:p w14:paraId="3E1F340D" w14:textId="77777777" w:rsidR="00B54AB5" w:rsidRPr="005A18C0" w:rsidRDefault="00B54AB5" w:rsidP="00B54AB5">
            <w:pPr>
              <w:pStyle w:val="PHbodytext"/>
              <w:rPr>
                <w:sz w:val="22"/>
                <w:lang w:eastAsia="ar-SA"/>
              </w:rPr>
            </w:pPr>
          </w:p>
        </w:tc>
        <w:tc>
          <w:tcPr>
            <w:tcW w:w="842" w:type="pct"/>
          </w:tcPr>
          <w:p w14:paraId="4E1CA9EE" w14:textId="77777777" w:rsidR="00B54AB5" w:rsidRPr="005A18C0" w:rsidRDefault="00B54AB5" w:rsidP="00B54AB5">
            <w:pPr>
              <w:pStyle w:val="PHbodytext"/>
              <w:rPr>
                <w:color w:val="000000"/>
                <w:sz w:val="22"/>
                <w:szCs w:val="20"/>
              </w:rPr>
            </w:pPr>
          </w:p>
        </w:tc>
        <w:tc>
          <w:tcPr>
            <w:tcW w:w="476" w:type="pct"/>
          </w:tcPr>
          <w:p w14:paraId="3CAFF178" w14:textId="77777777" w:rsidR="00B54AB5" w:rsidRDefault="00B54AB5" w:rsidP="00B54AB5">
            <w:pPr>
              <w:pStyle w:val="PHbodytext"/>
              <w:jc w:val="left"/>
              <w:rPr>
                <w:rFonts w:eastAsia="Times New Roman"/>
                <w:sz w:val="22"/>
                <w:szCs w:val="20"/>
              </w:rPr>
            </w:pPr>
          </w:p>
        </w:tc>
        <w:tc>
          <w:tcPr>
            <w:tcW w:w="510" w:type="pct"/>
          </w:tcPr>
          <w:p w14:paraId="44CF528C" w14:textId="77777777" w:rsidR="00B54AB5" w:rsidRPr="005A18C0" w:rsidRDefault="00B54AB5" w:rsidP="00B54AB5">
            <w:pPr>
              <w:pStyle w:val="PHbodytext"/>
              <w:rPr>
                <w:sz w:val="22"/>
              </w:rPr>
            </w:pPr>
          </w:p>
        </w:tc>
        <w:tc>
          <w:tcPr>
            <w:tcW w:w="1467" w:type="pct"/>
          </w:tcPr>
          <w:p w14:paraId="609EA969"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 xml:space="preserve">Wear  organisation’s uniform correctly and smartly </w:t>
            </w:r>
          </w:p>
        </w:tc>
        <w:tc>
          <w:tcPr>
            <w:tcW w:w="743" w:type="pct"/>
          </w:tcPr>
          <w:p w14:paraId="41D61835" w14:textId="77777777" w:rsidR="00B54AB5" w:rsidRPr="005A18C0" w:rsidRDefault="00B54AB5" w:rsidP="00B54AB5">
            <w:pPr>
              <w:pStyle w:val="PHbodytext"/>
              <w:rPr>
                <w:rFonts w:eastAsia="Times New Roman"/>
                <w:sz w:val="22"/>
              </w:rPr>
            </w:pPr>
          </w:p>
        </w:tc>
        <w:tc>
          <w:tcPr>
            <w:tcW w:w="704" w:type="pct"/>
          </w:tcPr>
          <w:p w14:paraId="4D6B74C8" w14:textId="77777777" w:rsidR="00B54AB5" w:rsidRDefault="00B54AB5" w:rsidP="00B54AB5">
            <w:pPr>
              <w:pStyle w:val="PHbodytext"/>
              <w:rPr>
                <w:rFonts w:eastAsia="Times New Roman"/>
              </w:rPr>
            </w:pPr>
          </w:p>
        </w:tc>
      </w:tr>
      <w:tr w:rsidR="00B54AB5" w14:paraId="24EA0B3E" w14:textId="77777777" w:rsidTr="00B54AB5">
        <w:tc>
          <w:tcPr>
            <w:tcW w:w="258" w:type="pct"/>
          </w:tcPr>
          <w:p w14:paraId="7F663199" w14:textId="77777777" w:rsidR="00B54AB5" w:rsidRPr="005A18C0" w:rsidRDefault="00B54AB5" w:rsidP="00B54AB5">
            <w:pPr>
              <w:pStyle w:val="PHbodytext"/>
              <w:rPr>
                <w:sz w:val="22"/>
                <w:lang w:eastAsia="ar-SA"/>
              </w:rPr>
            </w:pPr>
          </w:p>
        </w:tc>
        <w:tc>
          <w:tcPr>
            <w:tcW w:w="842" w:type="pct"/>
          </w:tcPr>
          <w:p w14:paraId="0E89B458" w14:textId="77777777" w:rsidR="00B54AB5" w:rsidRPr="005A18C0" w:rsidRDefault="00B54AB5" w:rsidP="00B54AB5">
            <w:pPr>
              <w:pStyle w:val="PHbodytext"/>
              <w:rPr>
                <w:color w:val="000000"/>
                <w:sz w:val="22"/>
                <w:szCs w:val="20"/>
              </w:rPr>
            </w:pPr>
          </w:p>
        </w:tc>
        <w:tc>
          <w:tcPr>
            <w:tcW w:w="476" w:type="pct"/>
          </w:tcPr>
          <w:p w14:paraId="53D84DE3" w14:textId="77777777" w:rsidR="00B54AB5" w:rsidRDefault="00B54AB5" w:rsidP="00B54AB5">
            <w:pPr>
              <w:pStyle w:val="PHbodytext"/>
              <w:jc w:val="left"/>
              <w:rPr>
                <w:rFonts w:eastAsia="Times New Roman"/>
                <w:sz w:val="22"/>
                <w:szCs w:val="20"/>
              </w:rPr>
            </w:pPr>
          </w:p>
        </w:tc>
        <w:tc>
          <w:tcPr>
            <w:tcW w:w="510" w:type="pct"/>
          </w:tcPr>
          <w:p w14:paraId="2C30E6F7" w14:textId="77777777" w:rsidR="00B54AB5" w:rsidRPr="005A18C0" w:rsidRDefault="00B54AB5" w:rsidP="00B54AB5">
            <w:pPr>
              <w:pStyle w:val="PHbodytext"/>
              <w:rPr>
                <w:sz w:val="22"/>
              </w:rPr>
            </w:pPr>
          </w:p>
        </w:tc>
        <w:tc>
          <w:tcPr>
            <w:tcW w:w="1467" w:type="pct"/>
          </w:tcPr>
          <w:p w14:paraId="6B1961FA"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Carry and use personal protection gear and equipment</w:t>
            </w:r>
            <w:r w:rsidRPr="002D6A17">
              <w:rPr>
                <w:rFonts w:ascii="Calibri" w:hAnsi="Calibri"/>
                <w:color w:val="000000"/>
                <w:lang w:eastAsia="en-IN"/>
              </w:rPr>
              <w:t xml:space="preserve"> </w:t>
            </w:r>
          </w:p>
        </w:tc>
        <w:tc>
          <w:tcPr>
            <w:tcW w:w="743" w:type="pct"/>
          </w:tcPr>
          <w:p w14:paraId="47D0A244" w14:textId="77777777" w:rsidR="00B54AB5" w:rsidRPr="005A18C0" w:rsidRDefault="00B54AB5" w:rsidP="00B54AB5">
            <w:pPr>
              <w:pStyle w:val="PHbodytext"/>
              <w:rPr>
                <w:rFonts w:eastAsia="Times New Roman"/>
                <w:sz w:val="22"/>
              </w:rPr>
            </w:pPr>
          </w:p>
        </w:tc>
        <w:tc>
          <w:tcPr>
            <w:tcW w:w="704" w:type="pct"/>
          </w:tcPr>
          <w:p w14:paraId="29EDDAA7" w14:textId="77777777" w:rsidR="00B54AB5" w:rsidRDefault="00B54AB5" w:rsidP="00B54AB5">
            <w:pPr>
              <w:pStyle w:val="PHbodytext"/>
              <w:rPr>
                <w:rFonts w:eastAsia="Times New Roman"/>
              </w:rPr>
            </w:pPr>
          </w:p>
        </w:tc>
      </w:tr>
      <w:tr w:rsidR="00B54AB5" w14:paraId="16DD05CC" w14:textId="77777777" w:rsidTr="00B54AB5">
        <w:tc>
          <w:tcPr>
            <w:tcW w:w="258" w:type="pct"/>
          </w:tcPr>
          <w:p w14:paraId="41BE0371" w14:textId="77777777" w:rsidR="00B54AB5" w:rsidRPr="005A18C0" w:rsidRDefault="00B54AB5" w:rsidP="00B54AB5">
            <w:pPr>
              <w:pStyle w:val="PHbodytext"/>
              <w:rPr>
                <w:sz w:val="22"/>
                <w:lang w:eastAsia="ar-SA"/>
              </w:rPr>
            </w:pPr>
          </w:p>
        </w:tc>
        <w:tc>
          <w:tcPr>
            <w:tcW w:w="842" w:type="pct"/>
          </w:tcPr>
          <w:p w14:paraId="3196EF8D" w14:textId="77777777" w:rsidR="00B54AB5" w:rsidRPr="005A18C0" w:rsidRDefault="00B54AB5" w:rsidP="00B54AB5">
            <w:pPr>
              <w:pStyle w:val="PHbodytext"/>
              <w:rPr>
                <w:color w:val="000000"/>
                <w:sz w:val="22"/>
                <w:szCs w:val="20"/>
              </w:rPr>
            </w:pPr>
          </w:p>
        </w:tc>
        <w:tc>
          <w:tcPr>
            <w:tcW w:w="476" w:type="pct"/>
          </w:tcPr>
          <w:p w14:paraId="0670C47A" w14:textId="77777777" w:rsidR="00B54AB5" w:rsidRDefault="00B54AB5" w:rsidP="00B54AB5">
            <w:pPr>
              <w:pStyle w:val="PHbodytext"/>
              <w:jc w:val="left"/>
              <w:rPr>
                <w:rFonts w:eastAsia="Times New Roman"/>
                <w:sz w:val="22"/>
                <w:szCs w:val="20"/>
              </w:rPr>
            </w:pPr>
          </w:p>
        </w:tc>
        <w:tc>
          <w:tcPr>
            <w:tcW w:w="510" w:type="pct"/>
          </w:tcPr>
          <w:p w14:paraId="2F2E1E0A" w14:textId="77777777" w:rsidR="00B54AB5" w:rsidRPr="005A18C0" w:rsidRDefault="00B54AB5" w:rsidP="00B54AB5">
            <w:pPr>
              <w:pStyle w:val="PHbodytext"/>
              <w:rPr>
                <w:sz w:val="22"/>
              </w:rPr>
            </w:pPr>
          </w:p>
        </w:tc>
        <w:tc>
          <w:tcPr>
            <w:tcW w:w="1467" w:type="pct"/>
          </w:tcPr>
          <w:p w14:paraId="1743356F"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organisation’s ‘Meet and Greet Procedure’</w:t>
            </w:r>
          </w:p>
        </w:tc>
        <w:tc>
          <w:tcPr>
            <w:tcW w:w="743" w:type="pct"/>
          </w:tcPr>
          <w:p w14:paraId="0865A7F6" w14:textId="77777777" w:rsidR="00B54AB5" w:rsidRPr="005A18C0" w:rsidRDefault="00B54AB5" w:rsidP="00B54AB5">
            <w:pPr>
              <w:pStyle w:val="PHbodytext"/>
              <w:rPr>
                <w:rFonts w:eastAsia="Times New Roman"/>
                <w:sz w:val="22"/>
              </w:rPr>
            </w:pPr>
          </w:p>
        </w:tc>
        <w:tc>
          <w:tcPr>
            <w:tcW w:w="704" w:type="pct"/>
          </w:tcPr>
          <w:p w14:paraId="3EE94A87" w14:textId="77777777" w:rsidR="00B54AB5" w:rsidRDefault="00B54AB5" w:rsidP="00B54AB5">
            <w:pPr>
              <w:pStyle w:val="PHbodytext"/>
              <w:rPr>
                <w:rFonts w:eastAsia="Times New Roman"/>
              </w:rPr>
            </w:pPr>
          </w:p>
        </w:tc>
      </w:tr>
      <w:tr w:rsidR="00B54AB5" w14:paraId="62195A66" w14:textId="77777777" w:rsidTr="00B54AB5">
        <w:tc>
          <w:tcPr>
            <w:tcW w:w="258" w:type="pct"/>
          </w:tcPr>
          <w:p w14:paraId="3834140A" w14:textId="77777777" w:rsidR="00B54AB5" w:rsidRPr="005A18C0" w:rsidRDefault="00B54AB5" w:rsidP="00B54AB5">
            <w:pPr>
              <w:pStyle w:val="PHbodytext"/>
              <w:rPr>
                <w:sz w:val="22"/>
                <w:lang w:eastAsia="ar-SA"/>
              </w:rPr>
            </w:pPr>
          </w:p>
        </w:tc>
        <w:tc>
          <w:tcPr>
            <w:tcW w:w="842" w:type="pct"/>
          </w:tcPr>
          <w:p w14:paraId="40F18E90" w14:textId="77777777" w:rsidR="00B54AB5" w:rsidRPr="005A18C0" w:rsidRDefault="00B54AB5" w:rsidP="00B54AB5">
            <w:pPr>
              <w:pStyle w:val="PHbodytext"/>
              <w:rPr>
                <w:color w:val="000000"/>
                <w:sz w:val="22"/>
                <w:szCs w:val="20"/>
              </w:rPr>
            </w:pPr>
          </w:p>
        </w:tc>
        <w:tc>
          <w:tcPr>
            <w:tcW w:w="476" w:type="pct"/>
          </w:tcPr>
          <w:p w14:paraId="0DF6F65E" w14:textId="77777777" w:rsidR="00B54AB5" w:rsidRDefault="00B54AB5" w:rsidP="00B54AB5">
            <w:pPr>
              <w:pStyle w:val="PHbodytext"/>
              <w:jc w:val="left"/>
              <w:rPr>
                <w:rFonts w:eastAsia="Times New Roman"/>
                <w:sz w:val="22"/>
                <w:szCs w:val="20"/>
              </w:rPr>
            </w:pPr>
          </w:p>
        </w:tc>
        <w:tc>
          <w:tcPr>
            <w:tcW w:w="510" w:type="pct"/>
          </w:tcPr>
          <w:p w14:paraId="565635A2" w14:textId="77777777" w:rsidR="00B54AB5" w:rsidRPr="005A18C0" w:rsidRDefault="00B54AB5" w:rsidP="00B54AB5">
            <w:pPr>
              <w:pStyle w:val="PHbodytext"/>
              <w:rPr>
                <w:sz w:val="22"/>
              </w:rPr>
            </w:pPr>
          </w:p>
        </w:tc>
        <w:tc>
          <w:tcPr>
            <w:tcW w:w="1467" w:type="pct"/>
          </w:tcPr>
          <w:p w14:paraId="44547E9D"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confidentiality as per organisational procedure</w:t>
            </w:r>
          </w:p>
        </w:tc>
        <w:tc>
          <w:tcPr>
            <w:tcW w:w="743" w:type="pct"/>
          </w:tcPr>
          <w:p w14:paraId="788A230D" w14:textId="77777777" w:rsidR="00B54AB5" w:rsidRPr="005A18C0" w:rsidRDefault="00B54AB5" w:rsidP="00B54AB5">
            <w:pPr>
              <w:pStyle w:val="PHbodytext"/>
              <w:rPr>
                <w:rFonts w:eastAsia="Times New Roman"/>
                <w:sz w:val="22"/>
              </w:rPr>
            </w:pPr>
          </w:p>
        </w:tc>
        <w:tc>
          <w:tcPr>
            <w:tcW w:w="704" w:type="pct"/>
          </w:tcPr>
          <w:p w14:paraId="666F97A4" w14:textId="77777777" w:rsidR="00B54AB5" w:rsidRDefault="00B54AB5" w:rsidP="00B54AB5">
            <w:pPr>
              <w:pStyle w:val="PHbodytext"/>
              <w:rPr>
                <w:rFonts w:eastAsia="Times New Roman"/>
              </w:rPr>
            </w:pPr>
          </w:p>
        </w:tc>
      </w:tr>
      <w:tr w:rsidR="00B54AB5" w14:paraId="0F27947C" w14:textId="77777777" w:rsidTr="00B54AB5">
        <w:tc>
          <w:tcPr>
            <w:tcW w:w="258" w:type="pct"/>
          </w:tcPr>
          <w:p w14:paraId="01ADE382" w14:textId="77777777" w:rsidR="00B54AB5" w:rsidRPr="005A18C0" w:rsidRDefault="00B54AB5" w:rsidP="00B54AB5">
            <w:pPr>
              <w:pStyle w:val="PHbodytext"/>
              <w:rPr>
                <w:sz w:val="22"/>
                <w:lang w:eastAsia="ar-SA"/>
              </w:rPr>
            </w:pPr>
          </w:p>
        </w:tc>
        <w:tc>
          <w:tcPr>
            <w:tcW w:w="842" w:type="pct"/>
          </w:tcPr>
          <w:p w14:paraId="06FDADA6" w14:textId="77777777" w:rsidR="00B54AB5" w:rsidRPr="005A18C0" w:rsidRDefault="00B54AB5" w:rsidP="00B54AB5">
            <w:pPr>
              <w:pStyle w:val="PHbodytext"/>
              <w:rPr>
                <w:color w:val="000000"/>
                <w:sz w:val="22"/>
                <w:szCs w:val="20"/>
              </w:rPr>
            </w:pPr>
          </w:p>
        </w:tc>
        <w:tc>
          <w:tcPr>
            <w:tcW w:w="476" w:type="pct"/>
          </w:tcPr>
          <w:p w14:paraId="4CFB6E5B" w14:textId="77777777" w:rsidR="00B54AB5" w:rsidRDefault="00B54AB5" w:rsidP="00B54AB5">
            <w:pPr>
              <w:pStyle w:val="PHbodytext"/>
              <w:jc w:val="left"/>
              <w:rPr>
                <w:rFonts w:eastAsia="Times New Roman"/>
                <w:sz w:val="22"/>
                <w:szCs w:val="20"/>
              </w:rPr>
            </w:pPr>
          </w:p>
        </w:tc>
        <w:tc>
          <w:tcPr>
            <w:tcW w:w="510" w:type="pct"/>
          </w:tcPr>
          <w:p w14:paraId="64C57A9B" w14:textId="77777777" w:rsidR="00B54AB5" w:rsidRPr="005A18C0" w:rsidRDefault="00B54AB5" w:rsidP="00B54AB5">
            <w:pPr>
              <w:pStyle w:val="PHbodytext"/>
              <w:rPr>
                <w:sz w:val="22"/>
              </w:rPr>
            </w:pPr>
          </w:p>
        </w:tc>
        <w:tc>
          <w:tcPr>
            <w:tcW w:w="1467" w:type="pct"/>
          </w:tcPr>
          <w:p w14:paraId="06FD69E6"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discipline and punctuality</w:t>
            </w:r>
          </w:p>
        </w:tc>
        <w:tc>
          <w:tcPr>
            <w:tcW w:w="743" w:type="pct"/>
          </w:tcPr>
          <w:p w14:paraId="42D44B03" w14:textId="77777777" w:rsidR="00B54AB5" w:rsidRPr="005A18C0" w:rsidRDefault="00B54AB5" w:rsidP="00B54AB5">
            <w:pPr>
              <w:pStyle w:val="PHbodytext"/>
              <w:rPr>
                <w:rFonts w:eastAsia="Times New Roman"/>
                <w:sz w:val="22"/>
              </w:rPr>
            </w:pPr>
          </w:p>
        </w:tc>
        <w:tc>
          <w:tcPr>
            <w:tcW w:w="704" w:type="pct"/>
          </w:tcPr>
          <w:p w14:paraId="654E7D3E" w14:textId="77777777" w:rsidR="00B54AB5" w:rsidRDefault="00B54AB5" w:rsidP="00B54AB5">
            <w:pPr>
              <w:pStyle w:val="PHbodytext"/>
              <w:rPr>
                <w:rFonts w:eastAsia="Times New Roman"/>
              </w:rPr>
            </w:pPr>
          </w:p>
        </w:tc>
      </w:tr>
      <w:tr w:rsidR="00B54AB5" w14:paraId="3645E018" w14:textId="77777777" w:rsidTr="00B54AB5">
        <w:tc>
          <w:tcPr>
            <w:tcW w:w="258" w:type="pct"/>
          </w:tcPr>
          <w:p w14:paraId="7C780E2B" w14:textId="77777777" w:rsidR="00B54AB5" w:rsidRPr="005A18C0" w:rsidRDefault="00B54AB5" w:rsidP="00B54AB5">
            <w:pPr>
              <w:pStyle w:val="PHbodytext"/>
              <w:rPr>
                <w:sz w:val="22"/>
                <w:lang w:eastAsia="ar-SA"/>
              </w:rPr>
            </w:pPr>
          </w:p>
        </w:tc>
        <w:tc>
          <w:tcPr>
            <w:tcW w:w="842" w:type="pct"/>
          </w:tcPr>
          <w:p w14:paraId="24C47F82" w14:textId="77777777" w:rsidR="00B54AB5" w:rsidRPr="005A18C0" w:rsidRDefault="00B54AB5" w:rsidP="00B54AB5">
            <w:pPr>
              <w:pStyle w:val="PHbodytext"/>
              <w:rPr>
                <w:color w:val="000000"/>
                <w:sz w:val="22"/>
                <w:szCs w:val="20"/>
              </w:rPr>
            </w:pPr>
          </w:p>
        </w:tc>
        <w:tc>
          <w:tcPr>
            <w:tcW w:w="476" w:type="pct"/>
          </w:tcPr>
          <w:p w14:paraId="215C69AE" w14:textId="77777777" w:rsidR="00B54AB5" w:rsidRDefault="00B54AB5" w:rsidP="00B54AB5">
            <w:pPr>
              <w:pStyle w:val="PHbodytext"/>
              <w:jc w:val="left"/>
              <w:rPr>
                <w:rFonts w:eastAsia="Times New Roman"/>
                <w:sz w:val="22"/>
                <w:szCs w:val="20"/>
              </w:rPr>
            </w:pPr>
          </w:p>
        </w:tc>
        <w:tc>
          <w:tcPr>
            <w:tcW w:w="510" w:type="pct"/>
          </w:tcPr>
          <w:p w14:paraId="714F0EAD" w14:textId="77777777" w:rsidR="00B54AB5" w:rsidRPr="005A18C0" w:rsidRDefault="00B54AB5" w:rsidP="00B54AB5">
            <w:pPr>
              <w:pStyle w:val="PHbodytext"/>
              <w:rPr>
                <w:sz w:val="22"/>
              </w:rPr>
            </w:pPr>
          </w:p>
        </w:tc>
        <w:tc>
          <w:tcPr>
            <w:tcW w:w="1467" w:type="pct"/>
          </w:tcPr>
          <w:p w14:paraId="00F2F438"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Pr>
                <w:lang w:eastAsia="en-IN"/>
              </w:rPr>
              <w:t>Communicate effectively and assertively</w:t>
            </w:r>
          </w:p>
        </w:tc>
        <w:tc>
          <w:tcPr>
            <w:tcW w:w="743" w:type="pct"/>
          </w:tcPr>
          <w:p w14:paraId="038FB514" w14:textId="77777777" w:rsidR="00B54AB5" w:rsidRPr="005A18C0" w:rsidRDefault="00B54AB5" w:rsidP="00B54AB5">
            <w:pPr>
              <w:pStyle w:val="PHbodytext"/>
              <w:rPr>
                <w:rFonts w:eastAsia="Times New Roman"/>
                <w:sz w:val="22"/>
              </w:rPr>
            </w:pPr>
          </w:p>
        </w:tc>
        <w:tc>
          <w:tcPr>
            <w:tcW w:w="704" w:type="pct"/>
          </w:tcPr>
          <w:p w14:paraId="3B22849A" w14:textId="77777777" w:rsidR="00B54AB5" w:rsidRDefault="00B54AB5" w:rsidP="00B54AB5">
            <w:pPr>
              <w:pStyle w:val="PHbodytext"/>
              <w:rPr>
                <w:rFonts w:eastAsia="Times New Roman"/>
              </w:rPr>
            </w:pPr>
          </w:p>
        </w:tc>
      </w:tr>
      <w:tr w:rsidR="00B54AB5" w14:paraId="16254110" w14:textId="77777777" w:rsidTr="00B54AB5">
        <w:tc>
          <w:tcPr>
            <w:tcW w:w="258" w:type="pct"/>
          </w:tcPr>
          <w:p w14:paraId="31B2D2A2" w14:textId="77777777" w:rsidR="00B54AB5" w:rsidRPr="004D79C0" w:rsidRDefault="00B54AB5" w:rsidP="00B54AB5">
            <w:pPr>
              <w:pStyle w:val="PHbodytext"/>
              <w:rPr>
                <w:sz w:val="22"/>
                <w:lang w:eastAsia="ar-SA"/>
              </w:rPr>
            </w:pPr>
            <w:r w:rsidRPr="004D79C0">
              <w:rPr>
                <w:sz w:val="22"/>
                <w:lang w:eastAsia="ar-SA"/>
              </w:rPr>
              <w:lastRenderedPageBreak/>
              <w:t>15</w:t>
            </w:r>
          </w:p>
        </w:tc>
        <w:tc>
          <w:tcPr>
            <w:tcW w:w="842" w:type="pct"/>
          </w:tcPr>
          <w:p w14:paraId="3447697E" w14:textId="77777777" w:rsidR="00B54AB5" w:rsidRPr="004D79C0" w:rsidRDefault="00B54AB5" w:rsidP="00B54AB5">
            <w:pPr>
              <w:pStyle w:val="PHbodytext"/>
              <w:rPr>
                <w:color w:val="000000"/>
                <w:sz w:val="22"/>
                <w:szCs w:val="20"/>
              </w:rPr>
            </w:pPr>
            <w:r w:rsidRPr="004D79C0">
              <w:rPr>
                <w:color w:val="000000"/>
                <w:sz w:val="22"/>
                <w:szCs w:val="20"/>
              </w:rPr>
              <w:t>Soft skills</w:t>
            </w:r>
          </w:p>
        </w:tc>
        <w:tc>
          <w:tcPr>
            <w:tcW w:w="476" w:type="pct"/>
          </w:tcPr>
          <w:p w14:paraId="32A6DC0B" w14:textId="77777777" w:rsidR="00B54AB5" w:rsidRPr="004D79C0" w:rsidRDefault="00B54AB5" w:rsidP="00B54AB5">
            <w:pPr>
              <w:pStyle w:val="PHbodytext"/>
              <w:jc w:val="left"/>
              <w:rPr>
                <w:rFonts w:eastAsia="Times New Roman"/>
                <w:sz w:val="22"/>
                <w:szCs w:val="20"/>
              </w:rPr>
            </w:pPr>
            <w:r w:rsidRPr="004D79C0">
              <w:rPr>
                <w:rFonts w:eastAsia="Times New Roman"/>
                <w:sz w:val="22"/>
                <w:szCs w:val="20"/>
              </w:rPr>
              <w:t>10:00</w:t>
            </w:r>
          </w:p>
        </w:tc>
        <w:tc>
          <w:tcPr>
            <w:tcW w:w="510" w:type="pct"/>
          </w:tcPr>
          <w:p w14:paraId="46546099" w14:textId="77777777" w:rsidR="00B54AB5" w:rsidRPr="004D79C0" w:rsidRDefault="00B54AB5" w:rsidP="00B54AB5">
            <w:pPr>
              <w:pStyle w:val="PHbodytext"/>
              <w:rPr>
                <w:sz w:val="22"/>
              </w:rPr>
            </w:pPr>
            <w:r>
              <w:rPr>
                <w:sz w:val="22"/>
              </w:rPr>
              <w:t>10</w:t>
            </w:r>
            <w:r w:rsidRPr="004D79C0">
              <w:rPr>
                <w:sz w:val="22"/>
              </w:rPr>
              <w:t>:00</w:t>
            </w:r>
          </w:p>
        </w:tc>
        <w:tc>
          <w:tcPr>
            <w:tcW w:w="1467" w:type="pct"/>
          </w:tcPr>
          <w:p w14:paraId="2E0A95D0"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Improvement in language and numerical ability</w:t>
            </w:r>
          </w:p>
        </w:tc>
        <w:tc>
          <w:tcPr>
            <w:tcW w:w="743" w:type="pct"/>
          </w:tcPr>
          <w:p w14:paraId="67222A4C" w14:textId="77777777" w:rsidR="00B54AB5" w:rsidRPr="004D79C0" w:rsidRDefault="00B54AB5" w:rsidP="00B54AB5">
            <w:pPr>
              <w:pStyle w:val="PHbodytext"/>
              <w:rPr>
                <w:rFonts w:eastAsia="Times New Roman"/>
                <w:sz w:val="22"/>
              </w:rPr>
            </w:pPr>
          </w:p>
        </w:tc>
        <w:tc>
          <w:tcPr>
            <w:tcW w:w="704" w:type="pct"/>
          </w:tcPr>
          <w:p w14:paraId="24BD885E" w14:textId="77777777" w:rsidR="00B54AB5" w:rsidRPr="004D79C0" w:rsidRDefault="00B54AB5" w:rsidP="00B54AB5">
            <w:pPr>
              <w:pStyle w:val="PHbodytext"/>
              <w:rPr>
                <w:rFonts w:eastAsia="Times New Roman"/>
              </w:rPr>
            </w:pPr>
          </w:p>
        </w:tc>
      </w:tr>
      <w:tr w:rsidR="00B54AB5" w14:paraId="78AEE466" w14:textId="77777777" w:rsidTr="00B54AB5">
        <w:tc>
          <w:tcPr>
            <w:tcW w:w="258" w:type="pct"/>
          </w:tcPr>
          <w:p w14:paraId="2E3DBE28" w14:textId="77777777" w:rsidR="00B54AB5" w:rsidRPr="004D79C0" w:rsidRDefault="00B54AB5" w:rsidP="00B54AB5">
            <w:pPr>
              <w:pStyle w:val="PHbodytext"/>
              <w:rPr>
                <w:sz w:val="22"/>
                <w:lang w:eastAsia="ar-SA"/>
              </w:rPr>
            </w:pPr>
          </w:p>
        </w:tc>
        <w:tc>
          <w:tcPr>
            <w:tcW w:w="842" w:type="pct"/>
          </w:tcPr>
          <w:p w14:paraId="11B4D8FB" w14:textId="77777777" w:rsidR="00B54AB5" w:rsidRPr="004D79C0" w:rsidRDefault="00B54AB5" w:rsidP="00B54AB5">
            <w:pPr>
              <w:pStyle w:val="PHbodytext"/>
              <w:rPr>
                <w:color w:val="000000"/>
                <w:sz w:val="22"/>
                <w:szCs w:val="20"/>
              </w:rPr>
            </w:pPr>
          </w:p>
        </w:tc>
        <w:tc>
          <w:tcPr>
            <w:tcW w:w="476" w:type="pct"/>
          </w:tcPr>
          <w:p w14:paraId="61F4BD7E" w14:textId="77777777" w:rsidR="00B54AB5" w:rsidRPr="004D79C0" w:rsidRDefault="00B54AB5" w:rsidP="00B54AB5">
            <w:pPr>
              <w:pStyle w:val="PHbodytext"/>
              <w:jc w:val="left"/>
              <w:rPr>
                <w:rFonts w:eastAsia="Times New Roman"/>
                <w:sz w:val="22"/>
                <w:szCs w:val="20"/>
              </w:rPr>
            </w:pPr>
          </w:p>
        </w:tc>
        <w:tc>
          <w:tcPr>
            <w:tcW w:w="510" w:type="pct"/>
          </w:tcPr>
          <w:p w14:paraId="05168057" w14:textId="77777777" w:rsidR="00B54AB5" w:rsidRPr="004D79C0" w:rsidRDefault="00B54AB5" w:rsidP="00B54AB5">
            <w:pPr>
              <w:pStyle w:val="PHbodytext"/>
              <w:rPr>
                <w:sz w:val="22"/>
              </w:rPr>
            </w:pPr>
          </w:p>
        </w:tc>
        <w:tc>
          <w:tcPr>
            <w:tcW w:w="1467" w:type="pct"/>
          </w:tcPr>
          <w:p w14:paraId="4B463CDB"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Communication skills</w:t>
            </w:r>
          </w:p>
        </w:tc>
        <w:tc>
          <w:tcPr>
            <w:tcW w:w="743" w:type="pct"/>
          </w:tcPr>
          <w:p w14:paraId="609980B0" w14:textId="77777777" w:rsidR="00B54AB5" w:rsidRPr="004D79C0" w:rsidRDefault="00B54AB5" w:rsidP="00B54AB5">
            <w:pPr>
              <w:pStyle w:val="PHbodytext"/>
              <w:rPr>
                <w:rFonts w:eastAsia="Times New Roman"/>
                <w:sz w:val="22"/>
              </w:rPr>
            </w:pPr>
          </w:p>
        </w:tc>
        <w:tc>
          <w:tcPr>
            <w:tcW w:w="704" w:type="pct"/>
          </w:tcPr>
          <w:p w14:paraId="7BEAC5B0" w14:textId="77777777" w:rsidR="00B54AB5" w:rsidRPr="004D79C0" w:rsidRDefault="00B54AB5" w:rsidP="00B54AB5">
            <w:pPr>
              <w:pStyle w:val="PHbodytext"/>
              <w:rPr>
                <w:rFonts w:eastAsia="Times New Roman"/>
              </w:rPr>
            </w:pPr>
          </w:p>
        </w:tc>
      </w:tr>
      <w:tr w:rsidR="00B54AB5" w14:paraId="397E9F83" w14:textId="77777777" w:rsidTr="00B54AB5">
        <w:tc>
          <w:tcPr>
            <w:tcW w:w="258" w:type="pct"/>
          </w:tcPr>
          <w:p w14:paraId="687D19CF" w14:textId="77777777" w:rsidR="00B54AB5" w:rsidRPr="004D79C0" w:rsidRDefault="00B54AB5" w:rsidP="00B54AB5">
            <w:pPr>
              <w:pStyle w:val="PHbodytext"/>
              <w:rPr>
                <w:sz w:val="22"/>
                <w:lang w:eastAsia="ar-SA"/>
              </w:rPr>
            </w:pPr>
          </w:p>
        </w:tc>
        <w:tc>
          <w:tcPr>
            <w:tcW w:w="842" w:type="pct"/>
          </w:tcPr>
          <w:p w14:paraId="225404AD" w14:textId="77777777" w:rsidR="00B54AB5" w:rsidRPr="004D79C0" w:rsidRDefault="00B54AB5" w:rsidP="00B54AB5">
            <w:pPr>
              <w:pStyle w:val="PHbodytext"/>
              <w:rPr>
                <w:color w:val="000000"/>
                <w:sz w:val="22"/>
                <w:szCs w:val="20"/>
              </w:rPr>
            </w:pPr>
          </w:p>
        </w:tc>
        <w:tc>
          <w:tcPr>
            <w:tcW w:w="476" w:type="pct"/>
          </w:tcPr>
          <w:p w14:paraId="0C441899" w14:textId="77777777" w:rsidR="00B54AB5" w:rsidRPr="004D79C0" w:rsidRDefault="00B54AB5" w:rsidP="00B54AB5">
            <w:pPr>
              <w:pStyle w:val="PHbodytext"/>
              <w:jc w:val="left"/>
              <w:rPr>
                <w:rFonts w:eastAsia="Times New Roman"/>
                <w:sz w:val="22"/>
                <w:szCs w:val="20"/>
              </w:rPr>
            </w:pPr>
          </w:p>
        </w:tc>
        <w:tc>
          <w:tcPr>
            <w:tcW w:w="510" w:type="pct"/>
          </w:tcPr>
          <w:p w14:paraId="2B705E74" w14:textId="77777777" w:rsidR="00B54AB5" w:rsidRPr="004D79C0" w:rsidRDefault="00B54AB5" w:rsidP="00B54AB5">
            <w:pPr>
              <w:pStyle w:val="PHbodytext"/>
              <w:rPr>
                <w:sz w:val="22"/>
              </w:rPr>
            </w:pPr>
          </w:p>
        </w:tc>
        <w:tc>
          <w:tcPr>
            <w:tcW w:w="1467" w:type="pct"/>
          </w:tcPr>
          <w:p w14:paraId="10E45CD0"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 xml:space="preserve">Telephone etiquettes </w:t>
            </w:r>
          </w:p>
        </w:tc>
        <w:tc>
          <w:tcPr>
            <w:tcW w:w="743" w:type="pct"/>
          </w:tcPr>
          <w:p w14:paraId="23C954C8" w14:textId="77777777" w:rsidR="00B54AB5" w:rsidRPr="004D79C0" w:rsidRDefault="00B54AB5" w:rsidP="00B54AB5">
            <w:pPr>
              <w:pStyle w:val="PHbodytext"/>
              <w:rPr>
                <w:rFonts w:eastAsia="Times New Roman"/>
                <w:sz w:val="22"/>
              </w:rPr>
            </w:pPr>
          </w:p>
        </w:tc>
        <w:tc>
          <w:tcPr>
            <w:tcW w:w="704" w:type="pct"/>
          </w:tcPr>
          <w:p w14:paraId="7DC63F7D" w14:textId="77777777" w:rsidR="00B54AB5" w:rsidRPr="004D79C0" w:rsidRDefault="00B54AB5" w:rsidP="00B54AB5">
            <w:pPr>
              <w:pStyle w:val="PHbodytext"/>
              <w:rPr>
                <w:rFonts w:eastAsia="Times New Roman"/>
              </w:rPr>
            </w:pPr>
          </w:p>
        </w:tc>
      </w:tr>
      <w:tr w:rsidR="00B54AB5" w14:paraId="03806FAA" w14:textId="77777777" w:rsidTr="00B54AB5">
        <w:tc>
          <w:tcPr>
            <w:tcW w:w="258" w:type="pct"/>
          </w:tcPr>
          <w:p w14:paraId="49BA3D3B" w14:textId="77777777" w:rsidR="00B54AB5" w:rsidRPr="004D79C0" w:rsidRDefault="00B54AB5" w:rsidP="00B54AB5">
            <w:pPr>
              <w:pStyle w:val="PHbodytext"/>
              <w:rPr>
                <w:sz w:val="22"/>
                <w:lang w:eastAsia="ar-SA"/>
              </w:rPr>
            </w:pPr>
          </w:p>
        </w:tc>
        <w:tc>
          <w:tcPr>
            <w:tcW w:w="842" w:type="pct"/>
          </w:tcPr>
          <w:p w14:paraId="08CBD5B5" w14:textId="77777777" w:rsidR="00B54AB5" w:rsidRPr="004D79C0" w:rsidRDefault="00B54AB5" w:rsidP="00B54AB5">
            <w:pPr>
              <w:pStyle w:val="PHbodytext"/>
              <w:rPr>
                <w:color w:val="000000"/>
                <w:sz w:val="22"/>
                <w:szCs w:val="20"/>
              </w:rPr>
            </w:pPr>
          </w:p>
        </w:tc>
        <w:tc>
          <w:tcPr>
            <w:tcW w:w="476" w:type="pct"/>
          </w:tcPr>
          <w:p w14:paraId="0ED228FE" w14:textId="77777777" w:rsidR="00B54AB5" w:rsidRPr="004D79C0" w:rsidRDefault="00B54AB5" w:rsidP="00B54AB5">
            <w:pPr>
              <w:pStyle w:val="PHbodytext"/>
              <w:jc w:val="left"/>
              <w:rPr>
                <w:rFonts w:eastAsia="Times New Roman"/>
                <w:sz w:val="22"/>
                <w:szCs w:val="20"/>
              </w:rPr>
            </w:pPr>
          </w:p>
        </w:tc>
        <w:tc>
          <w:tcPr>
            <w:tcW w:w="510" w:type="pct"/>
          </w:tcPr>
          <w:p w14:paraId="2F7B6081" w14:textId="77777777" w:rsidR="00B54AB5" w:rsidRPr="004D79C0" w:rsidRDefault="00B54AB5" w:rsidP="00B54AB5">
            <w:pPr>
              <w:pStyle w:val="PHbodytext"/>
              <w:rPr>
                <w:sz w:val="22"/>
              </w:rPr>
            </w:pPr>
          </w:p>
        </w:tc>
        <w:tc>
          <w:tcPr>
            <w:tcW w:w="1467" w:type="pct"/>
          </w:tcPr>
          <w:p w14:paraId="2B32129A"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Spoken English</w:t>
            </w:r>
          </w:p>
        </w:tc>
        <w:tc>
          <w:tcPr>
            <w:tcW w:w="743" w:type="pct"/>
          </w:tcPr>
          <w:p w14:paraId="3B005A57" w14:textId="77777777" w:rsidR="00B54AB5" w:rsidRPr="004D79C0" w:rsidRDefault="00B54AB5" w:rsidP="00B54AB5">
            <w:pPr>
              <w:pStyle w:val="PHbodytext"/>
              <w:rPr>
                <w:rFonts w:eastAsia="Times New Roman"/>
                <w:sz w:val="22"/>
              </w:rPr>
            </w:pPr>
          </w:p>
        </w:tc>
        <w:tc>
          <w:tcPr>
            <w:tcW w:w="704" w:type="pct"/>
          </w:tcPr>
          <w:p w14:paraId="17967E85" w14:textId="77777777" w:rsidR="00B54AB5" w:rsidRPr="004D79C0" w:rsidRDefault="00B54AB5" w:rsidP="00B54AB5">
            <w:pPr>
              <w:pStyle w:val="PHbodytext"/>
              <w:rPr>
                <w:rFonts w:eastAsia="Times New Roman"/>
              </w:rPr>
            </w:pPr>
          </w:p>
        </w:tc>
      </w:tr>
      <w:tr w:rsidR="00B54AB5" w14:paraId="32D919AE" w14:textId="77777777" w:rsidTr="00B54AB5">
        <w:tc>
          <w:tcPr>
            <w:tcW w:w="258" w:type="pct"/>
          </w:tcPr>
          <w:p w14:paraId="71487AD6" w14:textId="77777777" w:rsidR="00B54AB5" w:rsidRPr="004D79C0" w:rsidRDefault="00B54AB5" w:rsidP="00B54AB5">
            <w:pPr>
              <w:pStyle w:val="PHbodytext"/>
              <w:rPr>
                <w:sz w:val="22"/>
                <w:lang w:eastAsia="ar-SA"/>
              </w:rPr>
            </w:pPr>
            <w:r w:rsidRPr="004D79C0">
              <w:rPr>
                <w:sz w:val="22"/>
                <w:lang w:eastAsia="ar-SA"/>
              </w:rPr>
              <w:t>16</w:t>
            </w:r>
          </w:p>
        </w:tc>
        <w:tc>
          <w:tcPr>
            <w:tcW w:w="842" w:type="pct"/>
          </w:tcPr>
          <w:p w14:paraId="049D58C9" w14:textId="77777777" w:rsidR="00B54AB5" w:rsidRPr="004D79C0" w:rsidRDefault="00B54AB5" w:rsidP="00B54AB5">
            <w:pPr>
              <w:pStyle w:val="PHbodytext"/>
              <w:rPr>
                <w:color w:val="000000"/>
                <w:sz w:val="22"/>
                <w:szCs w:val="20"/>
              </w:rPr>
            </w:pPr>
            <w:r w:rsidRPr="004D79C0">
              <w:rPr>
                <w:color w:val="000000"/>
                <w:sz w:val="22"/>
                <w:szCs w:val="20"/>
              </w:rPr>
              <w:t>Entrepreneurship skills</w:t>
            </w:r>
          </w:p>
        </w:tc>
        <w:tc>
          <w:tcPr>
            <w:tcW w:w="476" w:type="pct"/>
          </w:tcPr>
          <w:p w14:paraId="2363C002" w14:textId="77777777" w:rsidR="00B54AB5" w:rsidRPr="004D79C0" w:rsidRDefault="00B54AB5" w:rsidP="00B54AB5">
            <w:pPr>
              <w:pStyle w:val="PHbodytext"/>
              <w:jc w:val="left"/>
              <w:rPr>
                <w:rFonts w:eastAsia="Times New Roman"/>
                <w:sz w:val="22"/>
                <w:szCs w:val="20"/>
              </w:rPr>
            </w:pPr>
            <w:r w:rsidRPr="004D79C0">
              <w:rPr>
                <w:rFonts w:eastAsia="Times New Roman"/>
                <w:sz w:val="22"/>
                <w:szCs w:val="20"/>
              </w:rPr>
              <w:t>10:00</w:t>
            </w:r>
          </w:p>
        </w:tc>
        <w:tc>
          <w:tcPr>
            <w:tcW w:w="510" w:type="pct"/>
          </w:tcPr>
          <w:p w14:paraId="44C9CDEA" w14:textId="77777777" w:rsidR="00B54AB5" w:rsidRPr="004D79C0" w:rsidRDefault="00B54AB5" w:rsidP="00B54AB5">
            <w:pPr>
              <w:pStyle w:val="PHbodytext"/>
              <w:rPr>
                <w:sz w:val="22"/>
              </w:rPr>
            </w:pPr>
            <w:r w:rsidRPr="004D79C0">
              <w:rPr>
                <w:sz w:val="22"/>
              </w:rPr>
              <w:t>00:00</w:t>
            </w:r>
          </w:p>
        </w:tc>
        <w:tc>
          <w:tcPr>
            <w:tcW w:w="1467" w:type="pct"/>
          </w:tcPr>
          <w:p w14:paraId="0CED64E6"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Management of personal finances</w:t>
            </w:r>
          </w:p>
        </w:tc>
        <w:tc>
          <w:tcPr>
            <w:tcW w:w="743" w:type="pct"/>
          </w:tcPr>
          <w:p w14:paraId="0A448BB2" w14:textId="77777777" w:rsidR="00B54AB5" w:rsidRPr="004D79C0" w:rsidRDefault="00B54AB5" w:rsidP="00B54AB5">
            <w:pPr>
              <w:pStyle w:val="PHbodytext"/>
              <w:rPr>
                <w:rFonts w:eastAsia="Times New Roman"/>
                <w:sz w:val="22"/>
              </w:rPr>
            </w:pPr>
          </w:p>
        </w:tc>
        <w:tc>
          <w:tcPr>
            <w:tcW w:w="704" w:type="pct"/>
          </w:tcPr>
          <w:p w14:paraId="02AFF1BA" w14:textId="77777777" w:rsidR="00B54AB5" w:rsidRPr="004D79C0" w:rsidRDefault="00B54AB5" w:rsidP="00B54AB5">
            <w:pPr>
              <w:pStyle w:val="PHbodytext"/>
              <w:rPr>
                <w:rFonts w:eastAsia="Times New Roman"/>
              </w:rPr>
            </w:pPr>
          </w:p>
        </w:tc>
      </w:tr>
      <w:tr w:rsidR="00B54AB5" w14:paraId="36D82E93" w14:textId="77777777" w:rsidTr="00B54AB5">
        <w:tc>
          <w:tcPr>
            <w:tcW w:w="258" w:type="pct"/>
          </w:tcPr>
          <w:p w14:paraId="4DBAE907" w14:textId="77777777" w:rsidR="00B54AB5" w:rsidRPr="004D79C0" w:rsidRDefault="00B54AB5" w:rsidP="00B54AB5">
            <w:pPr>
              <w:pStyle w:val="PHbodytext"/>
              <w:rPr>
                <w:sz w:val="22"/>
                <w:lang w:eastAsia="ar-SA"/>
              </w:rPr>
            </w:pPr>
          </w:p>
        </w:tc>
        <w:tc>
          <w:tcPr>
            <w:tcW w:w="842" w:type="pct"/>
          </w:tcPr>
          <w:p w14:paraId="168A8098" w14:textId="77777777" w:rsidR="00B54AB5" w:rsidRPr="004D79C0" w:rsidRDefault="00B54AB5" w:rsidP="00B54AB5">
            <w:pPr>
              <w:pStyle w:val="PHbodytext"/>
              <w:rPr>
                <w:color w:val="000000"/>
                <w:sz w:val="22"/>
                <w:szCs w:val="20"/>
              </w:rPr>
            </w:pPr>
          </w:p>
        </w:tc>
        <w:tc>
          <w:tcPr>
            <w:tcW w:w="476" w:type="pct"/>
          </w:tcPr>
          <w:p w14:paraId="5A7412E5" w14:textId="77777777" w:rsidR="00B54AB5" w:rsidRPr="004D79C0" w:rsidRDefault="00B54AB5" w:rsidP="00B54AB5">
            <w:pPr>
              <w:pStyle w:val="PHbodytext"/>
              <w:jc w:val="left"/>
              <w:rPr>
                <w:rFonts w:eastAsia="Times New Roman"/>
                <w:sz w:val="22"/>
                <w:szCs w:val="20"/>
              </w:rPr>
            </w:pPr>
          </w:p>
        </w:tc>
        <w:tc>
          <w:tcPr>
            <w:tcW w:w="510" w:type="pct"/>
          </w:tcPr>
          <w:p w14:paraId="3205C691" w14:textId="77777777" w:rsidR="00B54AB5" w:rsidRPr="004D79C0" w:rsidRDefault="00B54AB5" w:rsidP="00B54AB5">
            <w:pPr>
              <w:pStyle w:val="PHbodytext"/>
              <w:rPr>
                <w:sz w:val="22"/>
              </w:rPr>
            </w:pPr>
          </w:p>
        </w:tc>
        <w:tc>
          <w:tcPr>
            <w:tcW w:w="1467" w:type="pct"/>
          </w:tcPr>
          <w:p w14:paraId="229F6751"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Banking operations</w:t>
            </w:r>
          </w:p>
        </w:tc>
        <w:tc>
          <w:tcPr>
            <w:tcW w:w="743" w:type="pct"/>
          </w:tcPr>
          <w:p w14:paraId="584B6292" w14:textId="77777777" w:rsidR="00B54AB5" w:rsidRPr="004D79C0" w:rsidRDefault="00B54AB5" w:rsidP="00B54AB5">
            <w:pPr>
              <w:pStyle w:val="PHbodytext"/>
              <w:rPr>
                <w:rFonts w:eastAsia="Times New Roman"/>
                <w:sz w:val="22"/>
              </w:rPr>
            </w:pPr>
          </w:p>
        </w:tc>
        <w:tc>
          <w:tcPr>
            <w:tcW w:w="704" w:type="pct"/>
          </w:tcPr>
          <w:p w14:paraId="5F115434" w14:textId="77777777" w:rsidR="00B54AB5" w:rsidRPr="004D79C0" w:rsidRDefault="00B54AB5" w:rsidP="00B54AB5">
            <w:pPr>
              <w:pStyle w:val="PHbodytext"/>
              <w:rPr>
                <w:rFonts w:eastAsia="Times New Roman"/>
              </w:rPr>
            </w:pPr>
          </w:p>
        </w:tc>
      </w:tr>
      <w:tr w:rsidR="00B54AB5" w14:paraId="08AB2E44" w14:textId="77777777" w:rsidTr="00B54AB5">
        <w:tc>
          <w:tcPr>
            <w:tcW w:w="258" w:type="pct"/>
          </w:tcPr>
          <w:p w14:paraId="1E7F9585" w14:textId="77777777" w:rsidR="00B54AB5" w:rsidRPr="004D79C0" w:rsidRDefault="00B54AB5" w:rsidP="00B54AB5">
            <w:pPr>
              <w:pStyle w:val="PHbodytext"/>
              <w:rPr>
                <w:sz w:val="22"/>
                <w:lang w:eastAsia="ar-SA"/>
              </w:rPr>
            </w:pPr>
          </w:p>
        </w:tc>
        <w:tc>
          <w:tcPr>
            <w:tcW w:w="842" w:type="pct"/>
          </w:tcPr>
          <w:p w14:paraId="1F97DA2C" w14:textId="77777777" w:rsidR="00B54AB5" w:rsidRPr="004D79C0" w:rsidRDefault="00B54AB5" w:rsidP="00B54AB5">
            <w:pPr>
              <w:pStyle w:val="PHbodytext"/>
              <w:rPr>
                <w:color w:val="000000"/>
                <w:sz w:val="22"/>
                <w:szCs w:val="20"/>
              </w:rPr>
            </w:pPr>
          </w:p>
        </w:tc>
        <w:tc>
          <w:tcPr>
            <w:tcW w:w="476" w:type="pct"/>
          </w:tcPr>
          <w:p w14:paraId="1F998F12" w14:textId="77777777" w:rsidR="00B54AB5" w:rsidRPr="004D79C0" w:rsidRDefault="00B54AB5" w:rsidP="00B54AB5">
            <w:pPr>
              <w:pStyle w:val="PHbodytext"/>
              <w:jc w:val="left"/>
              <w:rPr>
                <w:rFonts w:eastAsia="Times New Roman"/>
                <w:sz w:val="22"/>
                <w:szCs w:val="20"/>
              </w:rPr>
            </w:pPr>
          </w:p>
        </w:tc>
        <w:tc>
          <w:tcPr>
            <w:tcW w:w="510" w:type="pct"/>
          </w:tcPr>
          <w:p w14:paraId="61126B25" w14:textId="77777777" w:rsidR="00B54AB5" w:rsidRPr="004D79C0" w:rsidRDefault="00B54AB5" w:rsidP="00B54AB5">
            <w:pPr>
              <w:pStyle w:val="PHbodytext"/>
              <w:rPr>
                <w:sz w:val="22"/>
              </w:rPr>
            </w:pPr>
          </w:p>
        </w:tc>
        <w:tc>
          <w:tcPr>
            <w:tcW w:w="1467" w:type="pct"/>
          </w:tcPr>
          <w:p w14:paraId="1AA560D5"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Raising of loans/ capital</w:t>
            </w:r>
          </w:p>
        </w:tc>
        <w:tc>
          <w:tcPr>
            <w:tcW w:w="743" w:type="pct"/>
          </w:tcPr>
          <w:p w14:paraId="55807E8E" w14:textId="77777777" w:rsidR="00B54AB5" w:rsidRPr="004D79C0" w:rsidRDefault="00B54AB5" w:rsidP="00B54AB5">
            <w:pPr>
              <w:pStyle w:val="PHbodytext"/>
              <w:rPr>
                <w:rFonts w:eastAsia="Times New Roman"/>
                <w:sz w:val="22"/>
              </w:rPr>
            </w:pPr>
          </w:p>
        </w:tc>
        <w:tc>
          <w:tcPr>
            <w:tcW w:w="704" w:type="pct"/>
          </w:tcPr>
          <w:p w14:paraId="3D83E9C0" w14:textId="77777777" w:rsidR="00B54AB5" w:rsidRPr="004D79C0" w:rsidRDefault="00B54AB5" w:rsidP="00B54AB5">
            <w:pPr>
              <w:pStyle w:val="PHbodytext"/>
              <w:rPr>
                <w:rFonts w:eastAsia="Times New Roman"/>
              </w:rPr>
            </w:pPr>
          </w:p>
        </w:tc>
      </w:tr>
      <w:tr w:rsidR="00B54AB5" w14:paraId="28FBCFA3" w14:textId="77777777" w:rsidTr="00B54AB5">
        <w:tc>
          <w:tcPr>
            <w:tcW w:w="258" w:type="pct"/>
          </w:tcPr>
          <w:p w14:paraId="2A1A8D11" w14:textId="77777777" w:rsidR="00B54AB5" w:rsidRPr="004D79C0" w:rsidRDefault="00B54AB5" w:rsidP="00B54AB5">
            <w:pPr>
              <w:pStyle w:val="PHbodytext"/>
              <w:rPr>
                <w:sz w:val="22"/>
                <w:lang w:eastAsia="ar-SA"/>
              </w:rPr>
            </w:pPr>
          </w:p>
        </w:tc>
        <w:tc>
          <w:tcPr>
            <w:tcW w:w="842" w:type="pct"/>
          </w:tcPr>
          <w:p w14:paraId="57A29F04" w14:textId="77777777" w:rsidR="00B54AB5" w:rsidRPr="004D79C0" w:rsidRDefault="00B54AB5" w:rsidP="00B54AB5">
            <w:pPr>
              <w:pStyle w:val="PHbodytext"/>
              <w:rPr>
                <w:color w:val="000000"/>
                <w:sz w:val="22"/>
                <w:szCs w:val="20"/>
              </w:rPr>
            </w:pPr>
          </w:p>
        </w:tc>
        <w:tc>
          <w:tcPr>
            <w:tcW w:w="476" w:type="pct"/>
          </w:tcPr>
          <w:p w14:paraId="14BB2E21" w14:textId="77777777" w:rsidR="00B54AB5" w:rsidRPr="004D79C0" w:rsidRDefault="00B54AB5" w:rsidP="00B54AB5">
            <w:pPr>
              <w:pStyle w:val="PHbodytext"/>
              <w:jc w:val="left"/>
              <w:rPr>
                <w:rFonts w:eastAsia="Times New Roman"/>
                <w:sz w:val="22"/>
                <w:szCs w:val="20"/>
              </w:rPr>
            </w:pPr>
          </w:p>
        </w:tc>
        <w:tc>
          <w:tcPr>
            <w:tcW w:w="510" w:type="pct"/>
          </w:tcPr>
          <w:p w14:paraId="6BE55B03" w14:textId="77777777" w:rsidR="00B54AB5" w:rsidRPr="004D79C0" w:rsidRDefault="00B54AB5" w:rsidP="00B54AB5">
            <w:pPr>
              <w:pStyle w:val="PHbodytext"/>
              <w:rPr>
                <w:sz w:val="22"/>
              </w:rPr>
            </w:pPr>
          </w:p>
        </w:tc>
        <w:tc>
          <w:tcPr>
            <w:tcW w:w="1467" w:type="pct"/>
          </w:tcPr>
          <w:p w14:paraId="58E176AD"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Account keeping</w:t>
            </w:r>
          </w:p>
        </w:tc>
        <w:tc>
          <w:tcPr>
            <w:tcW w:w="743" w:type="pct"/>
          </w:tcPr>
          <w:p w14:paraId="5C92BCF6" w14:textId="77777777" w:rsidR="00B54AB5" w:rsidRPr="004D79C0" w:rsidRDefault="00B54AB5" w:rsidP="00B54AB5">
            <w:pPr>
              <w:pStyle w:val="PHbodytext"/>
              <w:rPr>
                <w:rFonts w:eastAsia="Times New Roman"/>
                <w:sz w:val="22"/>
              </w:rPr>
            </w:pPr>
          </w:p>
        </w:tc>
        <w:tc>
          <w:tcPr>
            <w:tcW w:w="704" w:type="pct"/>
          </w:tcPr>
          <w:p w14:paraId="04681BB6" w14:textId="77777777" w:rsidR="00B54AB5" w:rsidRPr="004D79C0" w:rsidRDefault="00B54AB5" w:rsidP="00B54AB5">
            <w:pPr>
              <w:pStyle w:val="PHbodytext"/>
              <w:rPr>
                <w:rFonts w:eastAsia="Times New Roman"/>
              </w:rPr>
            </w:pPr>
          </w:p>
        </w:tc>
      </w:tr>
      <w:tr w:rsidR="00B54AB5" w14:paraId="20B560D1" w14:textId="77777777" w:rsidTr="00B54AB5">
        <w:trPr>
          <w:trHeight w:val="1187"/>
        </w:trPr>
        <w:tc>
          <w:tcPr>
            <w:tcW w:w="258" w:type="pct"/>
            <w:tcBorders>
              <w:right w:val="nil"/>
            </w:tcBorders>
            <w:shd w:val="clear" w:color="auto" w:fill="F2F2F2" w:themeFill="background1" w:themeFillShade="F2"/>
          </w:tcPr>
          <w:p w14:paraId="5F5974BB" w14:textId="77777777" w:rsidR="00B54AB5" w:rsidRPr="004D79C0" w:rsidRDefault="00B54AB5" w:rsidP="00B54AB5">
            <w:pPr>
              <w:pStyle w:val="PHbodytext"/>
              <w:rPr>
                <w:lang w:eastAsia="ar-SA"/>
              </w:rPr>
            </w:pPr>
          </w:p>
        </w:tc>
        <w:tc>
          <w:tcPr>
            <w:tcW w:w="842" w:type="pct"/>
            <w:tcBorders>
              <w:left w:val="nil"/>
              <w:right w:val="nil"/>
            </w:tcBorders>
            <w:shd w:val="clear" w:color="auto" w:fill="F2F2F2" w:themeFill="background1" w:themeFillShade="F2"/>
          </w:tcPr>
          <w:p w14:paraId="05E025F2" w14:textId="77777777" w:rsidR="00B54AB5" w:rsidRPr="004D79C0" w:rsidRDefault="00B54AB5" w:rsidP="00B54AB5">
            <w:pPr>
              <w:pStyle w:val="PHbodytext"/>
              <w:rPr>
                <w:rFonts w:eastAsia="Times New Roman"/>
                <w:b/>
                <w:sz w:val="22"/>
              </w:rPr>
            </w:pPr>
            <w:r w:rsidRPr="004D79C0">
              <w:rPr>
                <w:rFonts w:eastAsia="Times New Roman"/>
                <w:b/>
                <w:sz w:val="22"/>
              </w:rPr>
              <w:t>Total Duration:</w:t>
            </w:r>
          </w:p>
          <w:p w14:paraId="031C59A2" w14:textId="77777777" w:rsidR="00B54AB5" w:rsidRPr="004D79C0" w:rsidRDefault="00B54AB5" w:rsidP="00B54AB5">
            <w:pPr>
              <w:pStyle w:val="PHbodytext"/>
              <w:rPr>
                <w:rFonts w:eastAsia="Times New Roman"/>
                <w:b/>
                <w:sz w:val="22"/>
              </w:rPr>
            </w:pPr>
          </w:p>
        </w:tc>
        <w:tc>
          <w:tcPr>
            <w:tcW w:w="476" w:type="pct"/>
            <w:tcBorders>
              <w:left w:val="nil"/>
              <w:right w:val="nil"/>
            </w:tcBorders>
            <w:shd w:val="clear" w:color="auto" w:fill="F2F2F2" w:themeFill="background1" w:themeFillShade="F2"/>
          </w:tcPr>
          <w:p w14:paraId="71A74F79" w14:textId="77777777" w:rsidR="00B54AB5" w:rsidRPr="004D79C0" w:rsidRDefault="00B54AB5" w:rsidP="00B54AB5">
            <w:pPr>
              <w:pStyle w:val="PHbodytext"/>
              <w:rPr>
                <w:b/>
                <w:sz w:val="22"/>
                <w:u w:val="single"/>
              </w:rPr>
            </w:pPr>
            <w:r w:rsidRPr="004D79C0">
              <w:rPr>
                <w:b/>
                <w:sz w:val="22"/>
                <w:u w:val="single"/>
              </w:rPr>
              <w:t>100:00</w:t>
            </w:r>
          </w:p>
        </w:tc>
        <w:tc>
          <w:tcPr>
            <w:tcW w:w="510" w:type="pct"/>
            <w:tcBorders>
              <w:left w:val="nil"/>
            </w:tcBorders>
            <w:shd w:val="clear" w:color="auto" w:fill="F2F2F2" w:themeFill="background1" w:themeFillShade="F2"/>
          </w:tcPr>
          <w:p w14:paraId="3AA0DAEF" w14:textId="77777777" w:rsidR="00B54AB5" w:rsidRPr="004D79C0" w:rsidRDefault="00B54AB5" w:rsidP="00B54AB5">
            <w:pPr>
              <w:pStyle w:val="PHbodytextwithbullets"/>
              <w:numPr>
                <w:ilvl w:val="0"/>
                <w:numId w:val="0"/>
              </w:numPr>
              <w:ind w:left="288" w:hanging="288"/>
              <w:rPr>
                <w:b/>
                <w:sz w:val="22"/>
                <w:u w:val="single"/>
              </w:rPr>
            </w:pPr>
            <w:r>
              <w:rPr>
                <w:b/>
                <w:sz w:val="22"/>
                <w:u w:val="single"/>
              </w:rPr>
              <w:t>6</w:t>
            </w:r>
            <w:r w:rsidRPr="004D79C0">
              <w:rPr>
                <w:b/>
                <w:sz w:val="22"/>
                <w:u w:val="single"/>
              </w:rPr>
              <w:t>0:00</w:t>
            </w:r>
          </w:p>
        </w:tc>
        <w:tc>
          <w:tcPr>
            <w:tcW w:w="2914" w:type="pct"/>
            <w:gridSpan w:val="3"/>
            <w:shd w:val="clear" w:color="auto" w:fill="F2F2F2" w:themeFill="background1" w:themeFillShade="F2"/>
          </w:tcPr>
          <w:p w14:paraId="47FBC4B0" w14:textId="77777777" w:rsidR="00B54AB5" w:rsidRPr="004D79C0" w:rsidRDefault="00B54AB5" w:rsidP="00B54AB5">
            <w:pPr>
              <w:pStyle w:val="PHbodytext"/>
              <w:rPr>
                <w:rFonts w:eastAsia="Times New Roman"/>
              </w:rPr>
            </w:pPr>
          </w:p>
        </w:tc>
      </w:tr>
    </w:tbl>
    <w:p w14:paraId="694FF356" w14:textId="77777777" w:rsidR="00B54AB5" w:rsidRDefault="00B54AB5" w:rsidP="00B54AB5"/>
    <w:p w14:paraId="3B371A09" w14:textId="77777777" w:rsidR="00B54AB5" w:rsidRDefault="00B54AB5" w:rsidP="00B54AB5">
      <w:pPr>
        <w:pStyle w:val="BodyText"/>
        <w:spacing w:before="7"/>
        <w:ind w:left="426"/>
        <w:rPr>
          <w:sz w:val="31"/>
        </w:rPr>
      </w:pPr>
    </w:p>
    <w:p w14:paraId="4BEEA568" w14:textId="77777777" w:rsidR="00B54AB5" w:rsidRDefault="00B54AB5" w:rsidP="00B54AB5">
      <w:pPr>
        <w:pStyle w:val="BodyText"/>
        <w:ind w:left="426"/>
        <w:rPr>
          <w:b/>
          <w:sz w:val="20"/>
        </w:rPr>
      </w:pPr>
    </w:p>
    <w:p w14:paraId="1D4C7454" w14:textId="77777777" w:rsidR="00B54AB5" w:rsidRDefault="00B54AB5" w:rsidP="00B54AB5">
      <w:pPr>
        <w:ind w:left="426"/>
        <w:rPr>
          <w:sz w:val="24"/>
        </w:rPr>
        <w:sectPr w:rsidR="00B54AB5" w:rsidSect="00B54AB5">
          <w:pgSz w:w="12240" w:h="15840"/>
          <w:pgMar w:top="1382" w:right="864" w:bottom="274" w:left="864" w:header="720" w:footer="720" w:gutter="0"/>
          <w:cols w:space="720"/>
        </w:sectPr>
      </w:pPr>
    </w:p>
    <w:p w14:paraId="1917836C" w14:textId="77777777" w:rsidR="00B54AB5" w:rsidRPr="00221975" w:rsidRDefault="00B54AB5" w:rsidP="00B54AB5">
      <w:pPr>
        <w:spacing w:before="60"/>
        <w:ind w:left="426" w:right="1585"/>
        <w:jc w:val="center"/>
        <w:rPr>
          <w:rFonts w:ascii="Times New Roman" w:hAnsi="Times New Roman" w:cs="Times New Roman"/>
          <w:b/>
          <w:sz w:val="24"/>
          <w:szCs w:val="24"/>
        </w:rPr>
      </w:pPr>
      <w:r w:rsidRPr="00221975">
        <w:rPr>
          <w:rFonts w:ascii="Times New Roman" w:hAnsi="Times New Roman" w:cs="Times New Roman"/>
          <w:b/>
          <w:sz w:val="24"/>
          <w:szCs w:val="24"/>
        </w:rPr>
        <w:lastRenderedPageBreak/>
        <w:t>Annex D</w:t>
      </w:r>
    </w:p>
    <w:p w14:paraId="361995F6" w14:textId="77777777" w:rsidR="00B54AB5" w:rsidRPr="00221975" w:rsidRDefault="00B54AB5" w:rsidP="00B54AB5">
      <w:pPr>
        <w:pStyle w:val="BodyText"/>
        <w:spacing w:before="13" w:line="256" w:lineRule="auto"/>
        <w:ind w:left="4552" w:right="4900"/>
        <w:rPr>
          <w:sz w:val="24"/>
          <w:szCs w:val="24"/>
        </w:rPr>
      </w:pPr>
      <w:r>
        <w:rPr>
          <w:sz w:val="24"/>
          <w:szCs w:val="24"/>
        </w:rPr>
        <w:t xml:space="preserve"> (Clause 4.3) </w:t>
      </w:r>
    </w:p>
    <w:p w14:paraId="0E9ABC09" w14:textId="77777777" w:rsidR="00B54AB5" w:rsidRPr="00FD21C3" w:rsidRDefault="00B54AB5" w:rsidP="00B54AB5">
      <w:pPr>
        <w:pStyle w:val="Heading1"/>
        <w:keepNext w:val="0"/>
        <w:keepLines w:val="0"/>
        <w:widowControl w:val="0"/>
        <w:autoSpaceDE w:val="0"/>
        <w:autoSpaceDN w:val="0"/>
        <w:spacing w:before="0" w:after="0"/>
        <w:ind w:left="426" w:right="1588"/>
        <w:jc w:val="center"/>
        <w:rPr>
          <w:sz w:val="32"/>
          <w:szCs w:val="32"/>
        </w:rPr>
      </w:pPr>
      <w:r>
        <w:rPr>
          <w:sz w:val="32"/>
          <w:szCs w:val="32"/>
        </w:rPr>
        <w:t xml:space="preserve">                 </w:t>
      </w:r>
      <w:r w:rsidRPr="00547E33">
        <w:rPr>
          <w:rFonts w:ascii="Times New Roman" w:eastAsia="Times New Roman" w:hAnsi="Times New Roman" w:cs="Times New Roman"/>
          <w:b/>
          <w:bCs/>
          <w:color w:val="auto"/>
          <w:sz w:val="32"/>
          <w:szCs w:val="32"/>
          <w:lang w:val="en-US"/>
        </w:rPr>
        <w:t>Training Curriculum: Security Supervisor</w:t>
      </w:r>
    </w:p>
    <w:p w14:paraId="612C6B8D" w14:textId="77777777" w:rsidR="00B54AB5" w:rsidRDefault="00B54AB5" w:rsidP="00B54AB5">
      <w:pPr>
        <w:pStyle w:val="BodyText"/>
        <w:spacing w:before="6"/>
        <w:ind w:left="426"/>
        <w:rPr>
          <w:b/>
          <w:sz w:val="15"/>
        </w:rPr>
      </w:pPr>
    </w:p>
    <w:tbl>
      <w:tblPr>
        <w:tblW w:w="0" w:type="auto"/>
        <w:tblInd w:w="1118" w:type="dxa"/>
        <w:tblLayout w:type="fixed"/>
        <w:tblCellMar>
          <w:left w:w="0" w:type="dxa"/>
          <w:right w:w="0" w:type="dxa"/>
        </w:tblCellMar>
        <w:tblLook w:val="01E0" w:firstRow="1" w:lastRow="1" w:firstColumn="1" w:lastColumn="1" w:noHBand="0" w:noVBand="0"/>
      </w:tblPr>
      <w:tblGrid>
        <w:gridCol w:w="3342"/>
        <w:gridCol w:w="6592"/>
      </w:tblGrid>
      <w:tr w:rsidR="00B54AB5" w:rsidRPr="00221975" w14:paraId="33D6C263" w14:textId="77777777" w:rsidTr="00B54AB5">
        <w:trPr>
          <w:trHeight w:val="959"/>
        </w:trPr>
        <w:tc>
          <w:tcPr>
            <w:tcW w:w="3342" w:type="dxa"/>
            <w:tcBorders>
              <w:top w:val="single" w:sz="4" w:space="0" w:color="000000"/>
              <w:bottom w:val="single" w:sz="4" w:space="0" w:color="000000"/>
            </w:tcBorders>
          </w:tcPr>
          <w:p w14:paraId="0026E89A" w14:textId="77777777" w:rsidR="00B54AB5" w:rsidRPr="00221975" w:rsidRDefault="00B54AB5" w:rsidP="00B54AB5">
            <w:pPr>
              <w:pStyle w:val="TableParagraph"/>
              <w:spacing w:before="2"/>
              <w:ind w:left="426"/>
              <w:rPr>
                <w:b/>
                <w:sz w:val="24"/>
                <w:szCs w:val="24"/>
              </w:rPr>
            </w:pPr>
            <w:r w:rsidRPr="00221975">
              <w:rPr>
                <w:b/>
                <w:sz w:val="24"/>
                <w:szCs w:val="24"/>
              </w:rPr>
              <w:t>Category</w:t>
            </w:r>
          </w:p>
          <w:p w14:paraId="6FB61064" w14:textId="77777777" w:rsidR="00B54AB5" w:rsidRPr="00221975" w:rsidRDefault="00B54AB5" w:rsidP="00B54AB5">
            <w:pPr>
              <w:pStyle w:val="TableParagraph"/>
              <w:spacing w:before="178"/>
              <w:ind w:left="426"/>
              <w:rPr>
                <w:b/>
                <w:sz w:val="24"/>
                <w:szCs w:val="24"/>
              </w:rPr>
            </w:pPr>
            <w:r w:rsidRPr="00221975">
              <w:rPr>
                <w:b/>
                <w:sz w:val="24"/>
                <w:szCs w:val="24"/>
              </w:rPr>
              <w:t>(1)</w:t>
            </w:r>
          </w:p>
        </w:tc>
        <w:tc>
          <w:tcPr>
            <w:tcW w:w="6592" w:type="dxa"/>
            <w:tcBorders>
              <w:top w:val="single" w:sz="4" w:space="0" w:color="000000"/>
              <w:bottom w:val="single" w:sz="4" w:space="0" w:color="000000"/>
            </w:tcBorders>
          </w:tcPr>
          <w:p w14:paraId="369FD23A" w14:textId="77777777" w:rsidR="00B54AB5" w:rsidRPr="00221975" w:rsidRDefault="00B54AB5" w:rsidP="00B54AB5">
            <w:pPr>
              <w:pStyle w:val="TableParagraph"/>
              <w:spacing w:before="2"/>
              <w:ind w:left="426"/>
              <w:rPr>
                <w:b/>
                <w:sz w:val="24"/>
                <w:szCs w:val="24"/>
              </w:rPr>
            </w:pPr>
            <w:r w:rsidRPr="00221975">
              <w:rPr>
                <w:b/>
                <w:sz w:val="24"/>
                <w:szCs w:val="24"/>
              </w:rPr>
              <w:t>Requirements</w:t>
            </w:r>
          </w:p>
          <w:p w14:paraId="2C50D3B6" w14:textId="77777777" w:rsidR="00B54AB5" w:rsidRPr="00221975" w:rsidRDefault="00B54AB5" w:rsidP="00B54AB5">
            <w:pPr>
              <w:pStyle w:val="TableParagraph"/>
              <w:spacing w:before="178"/>
              <w:ind w:left="426"/>
              <w:rPr>
                <w:b/>
                <w:sz w:val="24"/>
                <w:szCs w:val="24"/>
              </w:rPr>
            </w:pPr>
            <w:r w:rsidRPr="00221975">
              <w:rPr>
                <w:b/>
                <w:sz w:val="24"/>
                <w:szCs w:val="24"/>
              </w:rPr>
              <w:t>(2)</w:t>
            </w:r>
          </w:p>
        </w:tc>
      </w:tr>
      <w:tr w:rsidR="00B54AB5" w:rsidRPr="00221975" w14:paraId="538E6A04" w14:textId="77777777" w:rsidTr="00B54AB5">
        <w:trPr>
          <w:trHeight w:val="569"/>
        </w:trPr>
        <w:tc>
          <w:tcPr>
            <w:tcW w:w="3342" w:type="dxa"/>
            <w:tcBorders>
              <w:top w:val="single" w:sz="4" w:space="0" w:color="000000"/>
            </w:tcBorders>
          </w:tcPr>
          <w:p w14:paraId="50EC1E90" w14:textId="77777777" w:rsidR="00B54AB5" w:rsidRPr="00221975" w:rsidRDefault="00B54AB5" w:rsidP="00B54AB5">
            <w:pPr>
              <w:pStyle w:val="TableParagraph"/>
              <w:spacing w:before="83"/>
              <w:ind w:left="426"/>
              <w:rPr>
                <w:sz w:val="24"/>
                <w:szCs w:val="24"/>
              </w:rPr>
            </w:pPr>
            <w:r w:rsidRPr="00221975">
              <w:rPr>
                <w:sz w:val="24"/>
                <w:szCs w:val="24"/>
              </w:rPr>
              <w:t>Sub-Sector</w:t>
            </w:r>
          </w:p>
        </w:tc>
        <w:tc>
          <w:tcPr>
            <w:tcW w:w="6592" w:type="dxa"/>
            <w:tcBorders>
              <w:top w:val="single" w:sz="4" w:space="0" w:color="000000"/>
            </w:tcBorders>
          </w:tcPr>
          <w:p w14:paraId="0D5D68E9" w14:textId="77777777" w:rsidR="00B54AB5" w:rsidRPr="00221975" w:rsidRDefault="00B54AB5" w:rsidP="00B54AB5">
            <w:pPr>
              <w:pStyle w:val="TableParagraph"/>
              <w:spacing w:before="83"/>
              <w:ind w:left="426"/>
              <w:rPr>
                <w:sz w:val="24"/>
                <w:szCs w:val="24"/>
              </w:rPr>
            </w:pPr>
            <w:r w:rsidRPr="00221975">
              <w:rPr>
                <w:sz w:val="24"/>
                <w:szCs w:val="24"/>
              </w:rPr>
              <w:t>Security</w:t>
            </w:r>
          </w:p>
        </w:tc>
      </w:tr>
      <w:tr w:rsidR="00B54AB5" w:rsidRPr="00221975" w14:paraId="02CABCC1" w14:textId="77777777" w:rsidTr="00B54AB5">
        <w:trPr>
          <w:trHeight w:val="660"/>
        </w:trPr>
        <w:tc>
          <w:tcPr>
            <w:tcW w:w="3342" w:type="dxa"/>
          </w:tcPr>
          <w:p w14:paraId="1985FE36" w14:textId="77777777" w:rsidR="00B54AB5" w:rsidRPr="00221975" w:rsidRDefault="00B54AB5" w:rsidP="00B54AB5">
            <w:pPr>
              <w:pStyle w:val="TableParagraph"/>
              <w:spacing w:before="175"/>
              <w:ind w:left="426"/>
              <w:rPr>
                <w:sz w:val="24"/>
                <w:szCs w:val="24"/>
              </w:rPr>
            </w:pPr>
            <w:r w:rsidRPr="00221975">
              <w:rPr>
                <w:sz w:val="24"/>
                <w:szCs w:val="24"/>
              </w:rPr>
              <w:t>Occupation</w:t>
            </w:r>
          </w:p>
        </w:tc>
        <w:tc>
          <w:tcPr>
            <w:tcW w:w="6592" w:type="dxa"/>
          </w:tcPr>
          <w:p w14:paraId="44762087" w14:textId="77777777" w:rsidR="00B54AB5" w:rsidRPr="00221975" w:rsidRDefault="00B54AB5" w:rsidP="00B54AB5">
            <w:pPr>
              <w:pStyle w:val="TableParagraph"/>
              <w:spacing w:before="175"/>
              <w:ind w:left="426"/>
              <w:rPr>
                <w:sz w:val="24"/>
                <w:szCs w:val="24"/>
              </w:rPr>
            </w:pPr>
            <w:r w:rsidRPr="00221975">
              <w:rPr>
                <w:sz w:val="24"/>
                <w:szCs w:val="24"/>
              </w:rPr>
              <w:t>Private Security</w:t>
            </w:r>
          </w:p>
        </w:tc>
      </w:tr>
      <w:tr w:rsidR="00B54AB5" w:rsidRPr="00221975" w14:paraId="4A06504F" w14:textId="77777777" w:rsidTr="00B54AB5">
        <w:trPr>
          <w:trHeight w:val="614"/>
        </w:trPr>
        <w:tc>
          <w:tcPr>
            <w:tcW w:w="3342" w:type="dxa"/>
          </w:tcPr>
          <w:p w14:paraId="36B7E632" w14:textId="77777777" w:rsidR="00B54AB5" w:rsidRPr="00221975" w:rsidRDefault="00B54AB5" w:rsidP="00B54AB5">
            <w:pPr>
              <w:pStyle w:val="TableParagraph"/>
              <w:spacing w:before="174"/>
              <w:ind w:left="426"/>
              <w:rPr>
                <w:sz w:val="24"/>
                <w:szCs w:val="24"/>
              </w:rPr>
            </w:pPr>
            <w:r w:rsidRPr="00221975">
              <w:rPr>
                <w:sz w:val="24"/>
                <w:szCs w:val="24"/>
              </w:rPr>
              <w:t>Country</w:t>
            </w:r>
          </w:p>
        </w:tc>
        <w:tc>
          <w:tcPr>
            <w:tcW w:w="6592" w:type="dxa"/>
          </w:tcPr>
          <w:p w14:paraId="4806DAD7" w14:textId="77777777" w:rsidR="00B54AB5" w:rsidRPr="00221975" w:rsidRDefault="00B54AB5" w:rsidP="00B54AB5">
            <w:pPr>
              <w:pStyle w:val="TableParagraph"/>
              <w:spacing w:before="174"/>
              <w:ind w:left="426"/>
              <w:rPr>
                <w:sz w:val="24"/>
                <w:szCs w:val="24"/>
              </w:rPr>
            </w:pPr>
            <w:r w:rsidRPr="00221975">
              <w:rPr>
                <w:sz w:val="24"/>
                <w:szCs w:val="24"/>
              </w:rPr>
              <w:t>India</w:t>
            </w:r>
          </w:p>
        </w:tc>
      </w:tr>
      <w:tr w:rsidR="00B54AB5" w:rsidRPr="00221975" w14:paraId="01B8B4E6" w14:textId="77777777" w:rsidTr="00B54AB5">
        <w:trPr>
          <w:trHeight w:val="842"/>
        </w:trPr>
        <w:tc>
          <w:tcPr>
            <w:tcW w:w="3342" w:type="dxa"/>
          </w:tcPr>
          <w:p w14:paraId="6F43B73F" w14:textId="77777777" w:rsidR="00B54AB5" w:rsidRPr="00221975" w:rsidRDefault="00B54AB5" w:rsidP="00B54AB5">
            <w:pPr>
              <w:pStyle w:val="TableParagraph"/>
              <w:spacing w:before="129" w:line="256" w:lineRule="auto"/>
              <w:ind w:left="426"/>
              <w:rPr>
                <w:sz w:val="24"/>
                <w:szCs w:val="24"/>
              </w:rPr>
            </w:pPr>
            <w:r w:rsidRPr="00221975">
              <w:rPr>
                <w:sz w:val="24"/>
                <w:szCs w:val="24"/>
              </w:rPr>
              <w:t>Minimum Educational Qualiﬁcation and Experience</w:t>
            </w:r>
          </w:p>
        </w:tc>
        <w:tc>
          <w:tcPr>
            <w:tcW w:w="6592" w:type="dxa"/>
          </w:tcPr>
          <w:p w14:paraId="13D9CFD8" w14:textId="77777777" w:rsidR="00B54AB5" w:rsidRPr="00221975" w:rsidRDefault="00B54AB5" w:rsidP="00B54AB5">
            <w:pPr>
              <w:pStyle w:val="TableParagraph"/>
              <w:ind w:left="426"/>
              <w:rPr>
                <w:b/>
                <w:sz w:val="24"/>
                <w:szCs w:val="24"/>
              </w:rPr>
            </w:pPr>
          </w:p>
          <w:p w14:paraId="260750EF" w14:textId="77777777" w:rsidR="00B54AB5" w:rsidRPr="00221975" w:rsidRDefault="00B54AB5" w:rsidP="00B54AB5">
            <w:pPr>
              <w:pStyle w:val="TableParagraph"/>
              <w:ind w:left="426"/>
              <w:rPr>
                <w:sz w:val="24"/>
                <w:szCs w:val="24"/>
              </w:rPr>
            </w:pPr>
            <w:r w:rsidRPr="00221975">
              <w:rPr>
                <w:sz w:val="24"/>
                <w:szCs w:val="24"/>
              </w:rPr>
              <w:t>12th Class with 3 Years of experience as Security Guard,</w:t>
            </w:r>
          </w:p>
        </w:tc>
      </w:tr>
      <w:tr w:rsidR="00B54AB5" w:rsidRPr="00221975" w14:paraId="04C7A850" w14:textId="77777777" w:rsidTr="00B54AB5">
        <w:trPr>
          <w:trHeight w:val="797"/>
        </w:trPr>
        <w:tc>
          <w:tcPr>
            <w:tcW w:w="3342" w:type="dxa"/>
          </w:tcPr>
          <w:p w14:paraId="26008764" w14:textId="77777777" w:rsidR="00B54AB5" w:rsidRPr="00221975" w:rsidRDefault="00B54AB5" w:rsidP="00B54AB5">
            <w:pPr>
              <w:pStyle w:val="TableParagraph"/>
              <w:spacing w:before="83" w:line="256" w:lineRule="auto"/>
              <w:ind w:left="426"/>
              <w:rPr>
                <w:sz w:val="24"/>
                <w:szCs w:val="24"/>
              </w:rPr>
            </w:pPr>
            <w:r w:rsidRPr="00221975">
              <w:rPr>
                <w:sz w:val="24"/>
                <w:szCs w:val="24"/>
              </w:rPr>
              <w:t>Minimum Level of Education for Training in School</w:t>
            </w:r>
          </w:p>
        </w:tc>
        <w:tc>
          <w:tcPr>
            <w:tcW w:w="6592" w:type="dxa"/>
          </w:tcPr>
          <w:p w14:paraId="7D56C4C5" w14:textId="77777777" w:rsidR="00B54AB5" w:rsidRPr="00221975" w:rsidRDefault="00B54AB5" w:rsidP="00B54AB5">
            <w:pPr>
              <w:pStyle w:val="TableParagraph"/>
              <w:ind w:left="426"/>
              <w:rPr>
                <w:sz w:val="24"/>
                <w:szCs w:val="24"/>
              </w:rPr>
            </w:pPr>
          </w:p>
        </w:tc>
      </w:tr>
      <w:tr w:rsidR="00B54AB5" w:rsidRPr="00221975" w14:paraId="2CAC9923" w14:textId="77777777" w:rsidTr="00B54AB5">
        <w:trPr>
          <w:trHeight w:val="843"/>
        </w:trPr>
        <w:tc>
          <w:tcPr>
            <w:tcW w:w="3342" w:type="dxa"/>
          </w:tcPr>
          <w:p w14:paraId="7A90CA85" w14:textId="77777777" w:rsidR="00B54AB5" w:rsidRPr="00221975" w:rsidRDefault="00B54AB5" w:rsidP="00B54AB5">
            <w:pPr>
              <w:pStyle w:val="TableParagraph"/>
              <w:spacing w:before="84" w:line="256" w:lineRule="auto"/>
              <w:ind w:left="426" w:right="634"/>
              <w:rPr>
                <w:sz w:val="24"/>
                <w:szCs w:val="24"/>
              </w:rPr>
            </w:pPr>
            <w:r w:rsidRPr="00221975">
              <w:rPr>
                <w:sz w:val="24"/>
                <w:szCs w:val="24"/>
              </w:rPr>
              <w:t>Pre-Requisite License or Training</w:t>
            </w:r>
          </w:p>
        </w:tc>
        <w:tc>
          <w:tcPr>
            <w:tcW w:w="6592" w:type="dxa"/>
          </w:tcPr>
          <w:p w14:paraId="1FB638C5" w14:textId="77777777" w:rsidR="00B54AB5" w:rsidRPr="00221975" w:rsidRDefault="00B54AB5" w:rsidP="00B54AB5">
            <w:pPr>
              <w:pStyle w:val="TableParagraph"/>
              <w:ind w:left="426"/>
              <w:rPr>
                <w:sz w:val="24"/>
                <w:szCs w:val="24"/>
              </w:rPr>
            </w:pPr>
          </w:p>
        </w:tc>
      </w:tr>
      <w:tr w:rsidR="00B54AB5" w:rsidRPr="00221975" w14:paraId="7B1F7EC9" w14:textId="77777777" w:rsidTr="00B54AB5">
        <w:trPr>
          <w:trHeight w:val="569"/>
        </w:trPr>
        <w:tc>
          <w:tcPr>
            <w:tcW w:w="3342" w:type="dxa"/>
          </w:tcPr>
          <w:p w14:paraId="747B96B3" w14:textId="77777777" w:rsidR="00B54AB5" w:rsidRPr="00221975" w:rsidRDefault="00B54AB5" w:rsidP="00B54AB5">
            <w:pPr>
              <w:pStyle w:val="TableParagraph"/>
              <w:spacing w:before="129"/>
              <w:ind w:left="426"/>
              <w:rPr>
                <w:sz w:val="24"/>
                <w:szCs w:val="24"/>
              </w:rPr>
            </w:pPr>
            <w:r w:rsidRPr="00221975">
              <w:rPr>
                <w:sz w:val="24"/>
                <w:szCs w:val="24"/>
              </w:rPr>
              <w:t>Minimum Job Entry Age</w:t>
            </w:r>
          </w:p>
        </w:tc>
        <w:tc>
          <w:tcPr>
            <w:tcW w:w="6592" w:type="dxa"/>
          </w:tcPr>
          <w:p w14:paraId="445139B4" w14:textId="77777777" w:rsidR="00B54AB5" w:rsidRPr="00221975" w:rsidRDefault="00B54AB5" w:rsidP="00B54AB5">
            <w:pPr>
              <w:pStyle w:val="TableParagraph"/>
              <w:spacing w:before="129"/>
              <w:ind w:left="426"/>
              <w:rPr>
                <w:sz w:val="24"/>
                <w:szCs w:val="24"/>
              </w:rPr>
            </w:pPr>
            <w:r w:rsidRPr="00221975">
              <w:rPr>
                <w:sz w:val="24"/>
                <w:szCs w:val="24"/>
              </w:rPr>
              <w:t>22 years</w:t>
            </w:r>
          </w:p>
        </w:tc>
      </w:tr>
      <w:tr w:rsidR="00B54AB5" w:rsidRPr="00221975" w14:paraId="75CFF1B5" w14:textId="77777777" w:rsidTr="00B54AB5">
        <w:trPr>
          <w:trHeight w:val="843"/>
        </w:trPr>
        <w:tc>
          <w:tcPr>
            <w:tcW w:w="3342" w:type="dxa"/>
          </w:tcPr>
          <w:p w14:paraId="024FE168" w14:textId="77777777" w:rsidR="00B54AB5" w:rsidRPr="00221975" w:rsidRDefault="00B54AB5" w:rsidP="00B54AB5">
            <w:pPr>
              <w:pStyle w:val="TableParagraph"/>
              <w:spacing w:before="129" w:line="256" w:lineRule="auto"/>
              <w:ind w:right="511"/>
              <w:rPr>
                <w:sz w:val="24"/>
                <w:szCs w:val="24"/>
              </w:rPr>
            </w:pPr>
            <w:r>
              <w:rPr>
                <w:sz w:val="24"/>
                <w:szCs w:val="24"/>
              </w:rPr>
              <w:t xml:space="preserve">        </w:t>
            </w:r>
            <w:r w:rsidRPr="00221975">
              <w:rPr>
                <w:sz w:val="24"/>
                <w:szCs w:val="24"/>
              </w:rPr>
              <w:t>Duration of the Course</w:t>
            </w:r>
            <w:r>
              <w:rPr>
                <w:sz w:val="24"/>
                <w:szCs w:val="24"/>
              </w:rPr>
              <w:t xml:space="preserve">            </w:t>
            </w:r>
          </w:p>
        </w:tc>
        <w:tc>
          <w:tcPr>
            <w:tcW w:w="6592" w:type="dxa"/>
          </w:tcPr>
          <w:p w14:paraId="4D86F3F9" w14:textId="77777777" w:rsidR="00B54AB5" w:rsidRDefault="00B54AB5" w:rsidP="00B54AB5">
            <w:pPr>
              <w:pStyle w:val="TableParagraph"/>
              <w:rPr>
                <w:sz w:val="24"/>
                <w:szCs w:val="24"/>
              </w:rPr>
            </w:pPr>
            <w:r>
              <w:rPr>
                <w:sz w:val="24"/>
                <w:szCs w:val="24"/>
              </w:rPr>
              <w:t xml:space="preserve">      </w:t>
            </w:r>
          </w:p>
          <w:p w14:paraId="4D4A8335" w14:textId="77777777" w:rsidR="00B54AB5" w:rsidRDefault="00B54AB5" w:rsidP="00B54AB5">
            <w:pPr>
              <w:pStyle w:val="TableParagraph"/>
              <w:rPr>
                <w:sz w:val="24"/>
                <w:szCs w:val="24"/>
              </w:rPr>
            </w:pPr>
            <w:r>
              <w:rPr>
                <w:sz w:val="24"/>
                <w:szCs w:val="24"/>
              </w:rPr>
              <w:t xml:space="preserve">      Theory - 105 </w:t>
            </w:r>
            <w:proofErr w:type="spellStart"/>
            <w:r>
              <w:rPr>
                <w:sz w:val="24"/>
                <w:szCs w:val="24"/>
              </w:rPr>
              <w:t>hrs</w:t>
            </w:r>
            <w:proofErr w:type="spellEnd"/>
          </w:p>
          <w:p w14:paraId="3E985A60" w14:textId="77777777" w:rsidR="00B54AB5" w:rsidRPr="00221975" w:rsidRDefault="00B54AB5" w:rsidP="00B54AB5">
            <w:pPr>
              <w:pStyle w:val="TableParagraph"/>
              <w:rPr>
                <w:sz w:val="24"/>
                <w:szCs w:val="24"/>
              </w:rPr>
            </w:pPr>
            <w:r>
              <w:rPr>
                <w:sz w:val="24"/>
                <w:szCs w:val="24"/>
              </w:rPr>
              <w:t xml:space="preserve">      Practical – 105 </w:t>
            </w:r>
            <w:proofErr w:type="spellStart"/>
            <w:r>
              <w:rPr>
                <w:sz w:val="24"/>
                <w:szCs w:val="24"/>
              </w:rPr>
              <w:t>hrs</w:t>
            </w:r>
            <w:proofErr w:type="spellEnd"/>
          </w:p>
        </w:tc>
      </w:tr>
      <w:tr w:rsidR="00B54AB5" w:rsidRPr="00221975" w14:paraId="6E832506" w14:textId="77777777" w:rsidTr="00B54AB5">
        <w:trPr>
          <w:trHeight w:val="888"/>
        </w:trPr>
        <w:tc>
          <w:tcPr>
            <w:tcW w:w="3342" w:type="dxa"/>
            <w:tcBorders>
              <w:bottom w:val="single" w:sz="4" w:space="0" w:color="000000"/>
            </w:tcBorders>
          </w:tcPr>
          <w:p w14:paraId="4578AEFB" w14:textId="77777777" w:rsidR="00B54AB5" w:rsidRPr="00221975" w:rsidRDefault="00B54AB5" w:rsidP="00B54AB5">
            <w:pPr>
              <w:pStyle w:val="TableParagraph"/>
              <w:spacing w:before="84" w:line="254" w:lineRule="auto"/>
              <w:ind w:right="468"/>
              <w:rPr>
                <w:sz w:val="24"/>
                <w:szCs w:val="24"/>
              </w:rPr>
            </w:pPr>
          </w:p>
        </w:tc>
        <w:tc>
          <w:tcPr>
            <w:tcW w:w="6592" w:type="dxa"/>
            <w:tcBorders>
              <w:bottom w:val="single" w:sz="4" w:space="0" w:color="000000"/>
            </w:tcBorders>
          </w:tcPr>
          <w:p w14:paraId="41DDA156" w14:textId="77777777" w:rsidR="00B54AB5" w:rsidRPr="00221975" w:rsidRDefault="00B54AB5" w:rsidP="00B54AB5">
            <w:pPr>
              <w:pStyle w:val="TableParagraph"/>
              <w:spacing w:before="243"/>
              <w:rPr>
                <w:sz w:val="24"/>
                <w:szCs w:val="24"/>
              </w:rPr>
            </w:pPr>
          </w:p>
        </w:tc>
      </w:tr>
    </w:tbl>
    <w:p w14:paraId="38304DA4" w14:textId="77777777" w:rsidR="00B54AB5" w:rsidRPr="00B209E5" w:rsidRDefault="00B54AB5" w:rsidP="00B54AB5">
      <w:pPr>
        <w:tabs>
          <w:tab w:val="left" w:pos="1440"/>
        </w:tabs>
        <w:rPr>
          <w:rFonts w:ascii="Times New Roman" w:hAnsi="Times New Roman" w:cs="Times New Roman"/>
          <w:b/>
          <w:sz w:val="16"/>
          <w:szCs w:val="24"/>
        </w:rPr>
      </w:pPr>
    </w:p>
    <w:p w14:paraId="301F6D29" w14:textId="77777777" w:rsidR="00B54AB5" w:rsidRPr="00221975" w:rsidRDefault="00B54AB5" w:rsidP="00B54AB5">
      <w:pPr>
        <w:tabs>
          <w:tab w:val="left" w:pos="1440"/>
        </w:tabs>
        <w:ind w:left="900" w:firstLine="90"/>
        <w:rPr>
          <w:rFonts w:ascii="Times New Roman" w:hAnsi="Times New Roman" w:cs="Times New Roman"/>
          <w:b/>
          <w:sz w:val="24"/>
          <w:szCs w:val="24"/>
        </w:rPr>
      </w:pPr>
      <w:r w:rsidRPr="00221975">
        <w:rPr>
          <w:rFonts w:ascii="Times New Roman" w:hAnsi="Times New Roman" w:cs="Times New Roman"/>
          <w:b/>
          <w:sz w:val="24"/>
          <w:szCs w:val="24"/>
        </w:rPr>
        <w:t>Program Overview</w:t>
      </w:r>
    </w:p>
    <w:p w14:paraId="40AB9CE7" w14:textId="77777777" w:rsidR="00B54AB5" w:rsidRPr="00221975" w:rsidRDefault="00B54AB5" w:rsidP="00B54AB5">
      <w:pPr>
        <w:pStyle w:val="BodyText"/>
        <w:tabs>
          <w:tab w:val="left" w:pos="1440"/>
        </w:tabs>
        <w:ind w:left="900" w:firstLine="90"/>
        <w:rPr>
          <w:sz w:val="24"/>
          <w:szCs w:val="24"/>
        </w:rPr>
      </w:pPr>
      <w:r w:rsidRPr="00221975">
        <w:rPr>
          <w:sz w:val="24"/>
          <w:szCs w:val="24"/>
        </w:rPr>
        <w:t>This section summarizes the end objectives of the program along with its duration.</w:t>
      </w:r>
    </w:p>
    <w:p w14:paraId="12AF300C" w14:textId="77777777" w:rsidR="00B54AB5" w:rsidRPr="00221975" w:rsidRDefault="00B54AB5" w:rsidP="00B54AB5">
      <w:pPr>
        <w:pStyle w:val="BodyText"/>
        <w:tabs>
          <w:tab w:val="left" w:pos="1440"/>
        </w:tabs>
        <w:ind w:left="900" w:firstLine="90"/>
        <w:rPr>
          <w:sz w:val="24"/>
          <w:szCs w:val="24"/>
        </w:rPr>
      </w:pPr>
    </w:p>
    <w:p w14:paraId="65D305F0" w14:textId="77777777" w:rsidR="00B54AB5" w:rsidRPr="00547E33" w:rsidRDefault="00B54AB5" w:rsidP="00B54AB5">
      <w:pPr>
        <w:pStyle w:val="Heading1"/>
        <w:keepNext w:val="0"/>
        <w:keepLines w:val="0"/>
        <w:widowControl w:val="0"/>
        <w:tabs>
          <w:tab w:val="left" w:pos="1440"/>
        </w:tabs>
        <w:autoSpaceDE w:val="0"/>
        <w:autoSpaceDN w:val="0"/>
        <w:spacing w:before="0" w:after="0"/>
        <w:ind w:left="900" w:firstLine="90"/>
        <w:rPr>
          <w:rFonts w:ascii="Times New Roman" w:eastAsia="Times New Roman" w:hAnsi="Times New Roman" w:cs="Times New Roman"/>
          <w:b/>
          <w:bCs/>
          <w:color w:val="auto"/>
          <w:sz w:val="24"/>
          <w:szCs w:val="24"/>
          <w:lang w:val="en-US"/>
        </w:rPr>
      </w:pPr>
      <w:r w:rsidRPr="00547E33">
        <w:rPr>
          <w:rFonts w:ascii="Times New Roman" w:eastAsia="Times New Roman" w:hAnsi="Times New Roman" w:cs="Times New Roman"/>
          <w:b/>
          <w:bCs/>
          <w:color w:val="auto"/>
          <w:sz w:val="24"/>
          <w:szCs w:val="24"/>
          <w:lang w:val="en-US"/>
        </w:rPr>
        <w:t>Training Outcome</w:t>
      </w:r>
    </w:p>
    <w:p w14:paraId="6B97B043" w14:textId="77777777" w:rsidR="00B54AB5" w:rsidRPr="00221975" w:rsidRDefault="00B54AB5" w:rsidP="00B54AB5">
      <w:pPr>
        <w:pStyle w:val="BodyText"/>
        <w:tabs>
          <w:tab w:val="left" w:pos="1440"/>
        </w:tabs>
        <w:spacing w:before="73" w:line="256" w:lineRule="auto"/>
        <w:ind w:left="900" w:right="1075" w:firstLine="90"/>
        <w:rPr>
          <w:sz w:val="24"/>
          <w:szCs w:val="24"/>
        </w:rPr>
      </w:pPr>
      <w:r w:rsidRPr="00221975">
        <w:rPr>
          <w:sz w:val="24"/>
          <w:szCs w:val="24"/>
        </w:rPr>
        <w:t>At the end of the program, the learner should have acquired the listed knowledge and skills:</w:t>
      </w:r>
    </w:p>
    <w:p w14:paraId="3551DFA5" w14:textId="77777777" w:rsidR="00B54AB5" w:rsidRPr="00221975" w:rsidRDefault="00B54AB5" w:rsidP="00B54AB5">
      <w:pPr>
        <w:pStyle w:val="BodyText"/>
        <w:tabs>
          <w:tab w:val="left" w:pos="1440"/>
        </w:tabs>
        <w:ind w:left="900" w:firstLine="90"/>
        <w:rPr>
          <w:sz w:val="24"/>
          <w:szCs w:val="24"/>
        </w:rPr>
      </w:pPr>
    </w:p>
    <w:p w14:paraId="20FD8699"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1"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Perform security tasks in accordance with basic security</w:t>
      </w:r>
      <w:r w:rsidRPr="00221975">
        <w:rPr>
          <w:rFonts w:ascii="Times New Roman" w:hAnsi="Times New Roman" w:cs="Times New Roman"/>
          <w:spacing w:val="-30"/>
          <w:sz w:val="24"/>
          <w:szCs w:val="24"/>
        </w:rPr>
        <w:t xml:space="preserve"> </w:t>
      </w:r>
      <w:r w:rsidRPr="00221975">
        <w:rPr>
          <w:rFonts w:ascii="Times New Roman" w:hAnsi="Times New Roman" w:cs="Times New Roman"/>
          <w:sz w:val="24"/>
          <w:szCs w:val="24"/>
        </w:rPr>
        <w:t>practices.</w:t>
      </w:r>
    </w:p>
    <w:p w14:paraId="39216443"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0"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Describe legal requirements covering the unarmed security</w:t>
      </w:r>
      <w:r w:rsidRPr="00221975">
        <w:rPr>
          <w:rFonts w:ascii="Times New Roman" w:hAnsi="Times New Roman" w:cs="Times New Roman"/>
          <w:spacing w:val="-13"/>
          <w:sz w:val="24"/>
          <w:szCs w:val="24"/>
        </w:rPr>
        <w:t xml:space="preserve"> </w:t>
      </w:r>
      <w:r w:rsidRPr="00221975">
        <w:rPr>
          <w:rFonts w:ascii="Times New Roman" w:hAnsi="Times New Roman" w:cs="Times New Roman"/>
          <w:sz w:val="24"/>
          <w:szCs w:val="24"/>
        </w:rPr>
        <w:t>practices.</w:t>
      </w:r>
    </w:p>
    <w:p w14:paraId="51103F85"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17"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Explain guarding services to people, property and</w:t>
      </w:r>
      <w:r w:rsidRPr="00221975">
        <w:rPr>
          <w:rFonts w:ascii="Times New Roman" w:hAnsi="Times New Roman" w:cs="Times New Roman"/>
          <w:spacing w:val="-19"/>
          <w:sz w:val="24"/>
          <w:szCs w:val="24"/>
        </w:rPr>
        <w:t xml:space="preserve"> </w:t>
      </w:r>
      <w:r w:rsidRPr="00221975">
        <w:rPr>
          <w:rFonts w:ascii="Times New Roman" w:hAnsi="Times New Roman" w:cs="Times New Roman"/>
          <w:sz w:val="24"/>
          <w:szCs w:val="24"/>
        </w:rPr>
        <w:t>premises.</w:t>
      </w:r>
    </w:p>
    <w:p w14:paraId="7761C1B5"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0"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Describe gender mainstreaming and inclusivity</w:t>
      </w:r>
      <w:r w:rsidRPr="00221975">
        <w:rPr>
          <w:rFonts w:ascii="Times New Roman" w:hAnsi="Times New Roman" w:cs="Times New Roman"/>
          <w:spacing w:val="-19"/>
          <w:sz w:val="24"/>
          <w:szCs w:val="24"/>
        </w:rPr>
        <w:t xml:space="preserve"> </w:t>
      </w:r>
      <w:r w:rsidRPr="00221975">
        <w:rPr>
          <w:rFonts w:ascii="Times New Roman" w:hAnsi="Times New Roman" w:cs="Times New Roman"/>
          <w:sz w:val="24"/>
          <w:szCs w:val="24"/>
        </w:rPr>
        <w:t>practices.</w:t>
      </w:r>
    </w:p>
    <w:p w14:paraId="7C512846"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0"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Describe activities involved in supervising a security</w:t>
      </w:r>
      <w:r w:rsidRPr="00221975">
        <w:rPr>
          <w:rFonts w:ascii="Times New Roman" w:hAnsi="Times New Roman" w:cs="Times New Roman"/>
          <w:spacing w:val="-18"/>
          <w:sz w:val="24"/>
          <w:szCs w:val="24"/>
        </w:rPr>
        <w:t xml:space="preserve"> </w:t>
      </w:r>
      <w:r w:rsidRPr="00221975">
        <w:rPr>
          <w:rFonts w:ascii="Times New Roman" w:hAnsi="Times New Roman" w:cs="Times New Roman"/>
          <w:sz w:val="24"/>
          <w:szCs w:val="24"/>
        </w:rPr>
        <w:t>unit.</w:t>
      </w:r>
    </w:p>
    <w:p w14:paraId="5082F872"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17"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lastRenderedPageBreak/>
        <w:t>Describe job-specific security</w:t>
      </w:r>
      <w:r w:rsidRPr="00221975">
        <w:rPr>
          <w:rFonts w:ascii="Times New Roman" w:hAnsi="Times New Roman" w:cs="Times New Roman"/>
          <w:spacing w:val="-18"/>
          <w:sz w:val="24"/>
          <w:szCs w:val="24"/>
        </w:rPr>
        <w:t xml:space="preserve"> </w:t>
      </w:r>
      <w:r w:rsidRPr="00221975">
        <w:rPr>
          <w:rFonts w:ascii="Times New Roman" w:hAnsi="Times New Roman" w:cs="Times New Roman"/>
          <w:sz w:val="24"/>
          <w:szCs w:val="24"/>
        </w:rPr>
        <w:t>duties.</w:t>
      </w:r>
    </w:p>
    <w:p w14:paraId="4B82005C"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0"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Explain process to report lost and found</w:t>
      </w:r>
      <w:r w:rsidRPr="00221975">
        <w:rPr>
          <w:rFonts w:ascii="Times New Roman" w:hAnsi="Times New Roman" w:cs="Times New Roman"/>
          <w:spacing w:val="-18"/>
          <w:sz w:val="24"/>
          <w:szCs w:val="24"/>
        </w:rPr>
        <w:t xml:space="preserve"> </w:t>
      </w:r>
      <w:r w:rsidRPr="00221975">
        <w:rPr>
          <w:rFonts w:ascii="Times New Roman" w:hAnsi="Times New Roman" w:cs="Times New Roman"/>
          <w:sz w:val="24"/>
          <w:szCs w:val="24"/>
        </w:rPr>
        <w:t>property.</w:t>
      </w:r>
    </w:p>
    <w:p w14:paraId="5554A62F"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1"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Elaborate administration and welfare activities of security</w:t>
      </w:r>
      <w:r w:rsidRPr="00221975">
        <w:rPr>
          <w:rFonts w:ascii="Times New Roman" w:hAnsi="Times New Roman" w:cs="Times New Roman"/>
          <w:spacing w:val="-20"/>
          <w:sz w:val="24"/>
          <w:szCs w:val="24"/>
        </w:rPr>
        <w:t xml:space="preserve"> </w:t>
      </w:r>
      <w:r w:rsidRPr="00221975">
        <w:rPr>
          <w:rFonts w:ascii="Times New Roman" w:hAnsi="Times New Roman" w:cs="Times New Roman"/>
          <w:sz w:val="24"/>
          <w:szCs w:val="24"/>
        </w:rPr>
        <w:t>unit.</w:t>
      </w:r>
    </w:p>
    <w:p w14:paraId="2B782DF8"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17"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Explain ways to conserve material and</w:t>
      </w:r>
      <w:r w:rsidRPr="00221975">
        <w:rPr>
          <w:rFonts w:ascii="Times New Roman" w:hAnsi="Times New Roman" w:cs="Times New Roman"/>
          <w:spacing w:val="-15"/>
          <w:sz w:val="24"/>
          <w:szCs w:val="24"/>
        </w:rPr>
        <w:t xml:space="preserve"> </w:t>
      </w:r>
      <w:r w:rsidRPr="00221975">
        <w:rPr>
          <w:rFonts w:ascii="Times New Roman" w:hAnsi="Times New Roman" w:cs="Times New Roman"/>
          <w:sz w:val="24"/>
          <w:szCs w:val="24"/>
        </w:rPr>
        <w:t>energy.</w:t>
      </w:r>
    </w:p>
    <w:p w14:paraId="3C885537"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0"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Apply health and safety practices at the</w:t>
      </w:r>
      <w:r w:rsidRPr="00221975">
        <w:rPr>
          <w:rFonts w:ascii="Times New Roman" w:hAnsi="Times New Roman" w:cs="Times New Roman"/>
          <w:spacing w:val="-17"/>
          <w:sz w:val="24"/>
          <w:szCs w:val="24"/>
        </w:rPr>
        <w:t xml:space="preserve"> </w:t>
      </w:r>
      <w:r w:rsidRPr="00221975">
        <w:rPr>
          <w:rFonts w:ascii="Times New Roman" w:hAnsi="Times New Roman" w:cs="Times New Roman"/>
          <w:sz w:val="24"/>
          <w:szCs w:val="24"/>
        </w:rPr>
        <w:t>workplace.</w:t>
      </w:r>
    </w:p>
    <w:p w14:paraId="5539FBD1"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0"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Apply principles of professional practice at the</w:t>
      </w:r>
      <w:r w:rsidRPr="00221975">
        <w:rPr>
          <w:rFonts w:ascii="Times New Roman" w:hAnsi="Times New Roman" w:cs="Times New Roman"/>
          <w:spacing w:val="-13"/>
          <w:sz w:val="24"/>
          <w:szCs w:val="24"/>
        </w:rPr>
        <w:t xml:space="preserve"> </w:t>
      </w:r>
      <w:r w:rsidRPr="00221975">
        <w:rPr>
          <w:rFonts w:ascii="Times New Roman" w:hAnsi="Times New Roman" w:cs="Times New Roman"/>
          <w:sz w:val="24"/>
          <w:szCs w:val="24"/>
        </w:rPr>
        <w:t>workplace.</w:t>
      </w:r>
    </w:p>
    <w:p w14:paraId="2C7E5CCA"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17"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Prepare professional development</w:t>
      </w:r>
      <w:r w:rsidRPr="00221975">
        <w:rPr>
          <w:rFonts w:ascii="Times New Roman" w:hAnsi="Times New Roman" w:cs="Times New Roman"/>
          <w:spacing w:val="-8"/>
          <w:sz w:val="24"/>
          <w:szCs w:val="24"/>
        </w:rPr>
        <w:t xml:space="preserve"> </w:t>
      </w:r>
      <w:r w:rsidRPr="00221975">
        <w:rPr>
          <w:rFonts w:ascii="Times New Roman" w:hAnsi="Times New Roman" w:cs="Times New Roman"/>
          <w:sz w:val="24"/>
          <w:szCs w:val="24"/>
        </w:rPr>
        <w:t>plan.</w:t>
      </w:r>
    </w:p>
    <w:p w14:paraId="06BA7F63" w14:textId="77777777" w:rsidR="00B54AB5" w:rsidRPr="00221975" w:rsidRDefault="00B54AB5" w:rsidP="00EB23C5">
      <w:pPr>
        <w:pStyle w:val="ListParagraph"/>
        <w:widowControl w:val="0"/>
        <w:numPr>
          <w:ilvl w:val="0"/>
          <w:numId w:val="7"/>
        </w:numPr>
        <w:tabs>
          <w:tab w:val="left" w:pos="1440"/>
          <w:tab w:val="left" w:pos="1840"/>
          <w:tab w:val="left" w:pos="1841"/>
        </w:tabs>
        <w:autoSpaceDE w:val="0"/>
        <w:autoSpaceDN w:val="0"/>
        <w:spacing w:before="20" w:after="0" w:line="240" w:lineRule="auto"/>
        <w:ind w:left="900" w:firstLine="90"/>
        <w:contextualSpacing w:val="0"/>
        <w:rPr>
          <w:rFonts w:ascii="Times New Roman" w:hAnsi="Times New Roman" w:cs="Times New Roman"/>
          <w:sz w:val="24"/>
          <w:szCs w:val="24"/>
        </w:rPr>
      </w:pPr>
      <w:r w:rsidRPr="00221975">
        <w:rPr>
          <w:rFonts w:ascii="Times New Roman" w:hAnsi="Times New Roman" w:cs="Times New Roman"/>
          <w:sz w:val="24"/>
          <w:szCs w:val="24"/>
        </w:rPr>
        <w:t>Demonstrate effective communication with clients and</w:t>
      </w:r>
      <w:r w:rsidRPr="00221975">
        <w:rPr>
          <w:rFonts w:ascii="Times New Roman" w:hAnsi="Times New Roman" w:cs="Times New Roman"/>
          <w:spacing w:val="-22"/>
          <w:sz w:val="24"/>
          <w:szCs w:val="24"/>
        </w:rPr>
        <w:t xml:space="preserve"> </w:t>
      </w:r>
      <w:r w:rsidRPr="00221975">
        <w:rPr>
          <w:rFonts w:ascii="Times New Roman" w:hAnsi="Times New Roman" w:cs="Times New Roman"/>
          <w:sz w:val="24"/>
          <w:szCs w:val="24"/>
        </w:rPr>
        <w:t>colleagues.</w:t>
      </w:r>
    </w:p>
    <w:p w14:paraId="3BB5AFD0" w14:textId="77777777" w:rsidR="00B54AB5" w:rsidRDefault="00B54AB5" w:rsidP="00B54AB5">
      <w:pPr>
        <w:ind w:left="426"/>
        <w:rPr>
          <w:sz w:val="26"/>
        </w:rPr>
      </w:pPr>
    </w:p>
    <w:p w14:paraId="442696E7" w14:textId="77777777" w:rsidR="00B54AB5" w:rsidRDefault="00B54AB5" w:rsidP="00B54AB5">
      <w:pPr>
        <w:rPr>
          <w:sz w:val="26"/>
        </w:rPr>
      </w:pPr>
    </w:p>
    <w:p w14:paraId="1777FBAE" w14:textId="77777777" w:rsidR="00B54AB5" w:rsidRDefault="00B54AB5" w:rsidP="00B54AB5">
      <w:pPr>
        <w:rPr>
          <w:sz w:val="26"/>
        </w:rPr>
      </w:pPr>
    </w:p>
    <w:p w14:paraId="70FEFAEE" w14:textId="77777777" w:rsidR="00B54AB5" w:rsidRPr="00547E33" w:rsidRDefault="00B54AB5" w:rsidP="00B54AB5">
      <w:pPr>
        <w:pStyle w:val="PH01Session"/>
        <w:spacing w:before="0" w:after="0"/>
        <w:ind w:left="0" w:firstLine="0"/>
        <w:rPr>
          <w:b/>
          <w:bCs w:val="0"/>
          <w:color w:val="auto"/>
        </w:rPr>
      </w:pPr>
      <w:r w:rsidRPr="00547E33">
        <w:rPr>
          <w:b/>
          <w:bCs w:val="0"/>
          <w:color w:val="auto"/>
        </w:rPr>
        <w:t>Security Supervisor</w:t>
      </w:r>
    </w:p>
    <w:p w14:paraId="00ED6990" w14:textId="77777777" w:rsidR="00B54AB5" w:rsidRPr="0090294C" w:rsidRDefault="00B54AB5" w:rsidP="00B54AB5">
      <w:pPr>
        <w:pStyle w:val="PH02Session"/>
      </w:pPr>
      <w:r w:rsidRPr="0090294C">
        <w:t>CURRICULUM</w:t>
      </w:r>
      <w:r>
        <w:t xml:space="preserve"> / SYLLABUS</w:t>
      </w:r>
    </w:p>
    <w:p w14:paraId="2EF75869" w14:textId="77777777" w:rsidR="00B54AB5" w:rsidRDefault="00B54AB5" w:rsidP="00B54AB5"/>
    <w:tbl>
      <w:tblPr>
        <w:tblW w:w="5004" w:type="pct"/>
        <w:tblLayout w:type="fixed"/>
        <w:tblLook w:val="04A0" w:firstRow="1" w:lastRow="0" w:firstColumn="1" w:lastColumn="0" w:noHBand="0" w:noVBand="1"/>
      </w:tblPr>
      <w:tblGrid>
        <w:gridCol w:w="603"/>
        <w:gridCol w:w="1958"/>
        <w:gridCol w:w="1107"/>
        <w:gridCol w:w="1186"/>
        <w:gridCol w:w="3412"/>
        <w:gridCol w:w="1728"/>
        <w:gridCol w:w="1635"/>
      </w:tblGrid>
      <w:tr w:rsidR="00B54AB5" w14:paraId="55029651" w14:textId="77777777" w:rsidTr="00B54AB5">
        <w:tc>
          <w:tcPr>
            <w:tcW w:w="259" w:type="pct"/>
          </w:tcPr>
          <w:p w14:paraId="6207763B" w14:textId="77777777" w:rsidR="00B54AB5" w:rsidRPr="005A18C0" w:rsidRDefault="00B54AB5" w:rsidP="00B54AB5">
            <w:pPr>
              <w:pStyle w:val="PHbodytextbold"/>
              <w:jc w:val="left"/>
              <w:rPr>
                <w:sz w:val="22"/>
              </w:rPr>
            </w:pPr>
            <w:r w:rsidRPr="005A18C0">
              <w:rPr>
                <w:sz w:val="22"/>
              </w:rPr>
              <w:t>Sr. No.</w:t>
            </w:r>
          </w:p>
        </w:tc>
        <w:tc>
          <w:tcPr>
            <w:tcW w:w="842" w:type="pct"/>
          </w:tcPr>
          <w:p w14:paraId="534FA2B7" w14:textId="77777777" w:rsidR="00B54AB5" w:rsidRPr="005A18C0" w:rsidRDefault="00B54AB5" w:rsidP="00B54AB5">
            <w:pPr>
              <w:pStyle w:val="PHbodytextbold"/>
              <w:jc w:val="left"/>
              <w:rPr>
                <w:sz w:val="22"/>
              </w:rPr>
            </w:pPr>
            <w:r w:rsidRPr="005A18C0">
              <w:rPr>
                <w:rStyle w:val="A8"/>
                <w:sz w:val="22"/>
              </w:rPr>
              <w:t>Module</w:t>
            </w:r>
          </w:p>
        </w:tc>
        <w:tc>
          <w:tcPr>
            <w:tcW w:w="476" w:type="pct"/>
          </w:tcPr>
          <w:p w14:paraId="31223095" w14:textId="77777777" w:rsidR="00B54AB5" w:rsidRPr="005A18C0" w:rsidRDefault="00B54AB5" w:rsidP="00B54AB5">
            <w:pPr>
              <w:pStyle w:val="PHbodytextbold"/>
              <w:jc w:val="left"/>
              <w:rPr>
                <w:sz w:val="22"/>
              </w:rPr>
            </w:pPr>
            <w:r w:rsidRPr="005A18C0">
              <w:rPr>
                <w:sz w:val="22"/>
              </w:rPr>
              <w:t>Theory Duration</w:t>
            </w:r>
          </w:p>
          <w:p w14:paraId="07AE7F67"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510" w:type="pct"/>
          </w:tcPr>
          <w:p w14:paraId="4C5A3988" w14:textId="77777777" w:rsidR="00B54AB5" w:rsidRPr="005A18C0" w:rsidRDefault="00B54AB5" w:rsidP="00B54AB5">
            <w:pPr>
              <w:pStyle w:val="PHbodytextbold"/>
              <w:jc w:val="left"/>
              <w:rPr>
                <w:sz w:val="22"/>
              </w:rPr>
            </w:pPr>
            <w:r w:rsidRPr="005A18C0">
              <w:rPr>
                <w:sz w:val="22"/>
              </w:rPr>
              <w:t>Practical Duration</w:t>
            </w:r>
          </w:p>
          <w:p w14:paraId="3C5DE934"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1467" w:type="pct"/>
          </w:tcPr>
          <w:p w14:paraId="79C83EB6" w14:textId="77777777" w:rsidR="00B54AB5" w:rsidRPr="005A18C0" w:rsidRDefault="00B54AB5" w:rsidP="00B54AB5">
            <w:pPr>
              <w:pStyle w:val="PHbodytextbold"/>
              <w:jc w:val="left"/>
              <w:rPr>
                <w:sz w:val="22"/>
              </w:rPr>
            </w:pPr>
            <w:r w:rsidRPr="005A18C0">
              <w:rPr>
                <w:sz w:val="22"/>
              </w:rPr>
              <w:t>Key Learning Outcomes</w:t>
            </w:r>
          </w:p>
        </w:tc>
        <w:tc>
          <w:tcPr>
            <w:tcW w:w="743" w:type="pct"/>
          </w:tcPr>
          <w:p w14:paraId="121ACF9F" w14:textId="77777777" w:rsidR="00B54AB5" w:rsidRPr="005A18C0" w:rsidRDefault="00B54AB5" w:rsidP="00B54AB5">
            <w:pPr>
              <w:pStyle w:val="PHbodytextbold"/>
              <w:jc w:val="left"/>
              <w:rPr>
                <w:rStyle w:val="A8"/>
                <w:sz w:val="22"/>
              </w:rPr>
            </w:pPr>
            <w:r w:rsidRPr="005A18C0">
              <w:rPr>
                <w:rStyle w:val="A8"/>
                <w:sz w:val="22"/>
              </w:rPr>
              <w:t>Corresponding NOS Code</w:t>
            </w:r>
          </w:p>
        </w:tc>
        <w:tc>
          <w:tcPr>
            <w:tcW w:w="703" w:type="pct"/>
          </w:tcPr>
          <w:p w14:paraId="299BB1D9" w14:textId="77777777" w:rsidR="00B54AB5" w:rsidRPr="005A18C0" w:rsidRDefault="00B54AB5" w:rsidP="00B54AB5">
            <w:pPr>
              <w:pStyle w:val="PHbodytextbold"/>
              <w:jc w:val="left"/>
              <w:rPr>
                <w:rStyle w:val="A8"/>
                <w:sz w:val="22"/>
              </w:rPr>
            </w:pPr>
            <w:r w:rsidRPr="005A18C0">
              <w:rPr>
                <w:rStyle w:val="A8"/>
                <w:sz w:val="22"/>
              </w:rPr>
              <w:t>Equipment Required</w:t>
            </w:r>
          </w:p>
        </w:tc>
      </w:tr>
      <w:tr w:rsidR="00B54AB5" w14:paraId="12726773" w14:textId="77777777" w:rsidTr="00B54AB5">
        <w:tc>
          <w:tcPr>
            <w:tcW w:w="259" w:type="pct"/>
          </w:tcPr>
          <w:p w14:paraId="5F4D7C03" w14:textId="77777777" w:rsidR="00B54AB5" w:rsidRPr="005A18C0" w:rsidRDefault="00B54AB5" w:rsidP="00B54AB5">
            <w:pPr>
              <w:pStyle w:val="PHbodytext"/>
              <w:rPr>
                <w:sz w:val="22"/>
                <w:lang w:eastAsia="ar-SA"/>
              </w:rPr>
            </w:pPr>
            <w:r w:rsidRPr="005A18C0">
              <w:rPr>
                <w:sz w:val="22"/>
                <w:lang w:eastAsia="ar-SA"/>
              </w:rPr>
              <w:t>1</w:t>
            </w:r>
          </w:p>
        </w:tc>
        <w:tc>
          <w:tcPr>
            <w:tcW w:w="842" w:type="pct"/>
          </w:tcPr>
          <w:p w14:paraId="3A9B7015" w14:textId="77777777" w:rsidR="00B54AB5" w:rsidRPr="005A18C0" w:rsidRDefault="00B54AB5" w:rsidP="00B54AB5">
            <w:pPr>
              <w:pStyle w:val="PHbodytext"/>
              <w:rPr>
                <w:sz w:val="22"/>
                <w:lang w:eastAsia="ar-SA"/>
              </w:rPr>
            </w:pPr>
            <w:r w:rsidRPr="005A18C0">
              <w:rPr>
                <w:color w:val="000000"/>
                <w:sz w:val="22"/>
                <w:szCs w:val="20"/>
              </w:rPr>
              <w:t>Introduction</w:t>
            </w:r>
          </w:p>
        </w:tc>
        <w:tc>
          <w:tcPr>
            <w:tcW w:w="476" w:type="pct"/>
          </w:tcPr>
          <w:p w14:paraId="7827AC2B" w14:textId="77777777" w:rsidR="00B54AB5" w:rsidRPr="005A18C0" w:rsidRDefault="00B54AB5" w:rsidP="00B54AB5">
            <w:pPr>
              <w:pStyle w:val="PHbodytext"/>
              <w:jc w:val="left"/>
              <w:rPr>
                <w:rFonts w:eastAsia="Times New Roman"/>
                <w:sz w:val="22"/>
                <w:szCs w:val="20"/>
              </w:rPr>
            </w:pPr>
            <w:r>
              <w:rPr>
                <w:rFonts w:eastAsia="Times New Roman"/>
                <w:sz w:val="22"/>
                <w:szCs w:val="20"/>
              </w:rPr>
              <w:t>01</w:t>
            </w:r>
            <w:r w:rsidRPr="005A18C0">
              <w:rPr>
                <w:rFonts w:eastAsia="Times New Roman"/>
                <w:sz w:val="22"/>
                <w:szCs w:val="20"/>
              </w:rPr>
              <w:t>:</w:t>
            </w:r>
            <w:r>
              <w:rPr>
                <w:rFonts w:eastAsia="Times New Roman"/>
                <w:sz w:val="22"/>
                <w:szCs w:val="20"/>
              </w:rPr>
              <w:t>0</w:t>
            </w:r>
            <w:r w:rsidRPr="005A18C0">
              <w:rPr>
                <w:rFonts w:eastAsia="Times New Roman"/>
                <w:sz w:val="22"/>
                <w:szCs w:val="20"/>
              </w:rPr>
              <w:t>0</w:t>
            </w:r>
          </w:p>
        </w:tc>
        <w:tc>
          <w:tcPr>
            <w:tcW w:w="510" w:type="pct"/>
          </w:tcPr>
          <w:p w14:paraId="2504E5F5" w14:textId="77777777" w:rsidR="00B54AB5" w:rsidRPr="005A18C0" w:rsidRDefault="00B54AB5" w:rsidP="00B54AB5">
            <w:pPr>
              <w:pStyle w:val="PHbodytext"/>
              <w:rPr>
                <w:sz w:val="22"/>
              </w:rPr>
            </w:pPr>
            <w:r w:rsidRPr="005A18C0">
              <w:rPr>
                <w:sz w:val="22"/>
              </w:rPr>
              <w:t>0</w:t>
            </w:r>
            <w:r>
              <w:rPr>
                <w:sz w:val="22"/>
              </w:rPr>
              <w:t>0</w:t>
            </w:r>
            <w:r w:rsidRPr="005A18C0">
              <w:rPr>
                <w:sz w:val="22"/>
              </w:rPr>
              <w:t>:00</w:t>
            </w:r>
          </w:p>
        </w:tc>
        <w:tc>
          <w:tcPr>
            <w:tcW w:w="1467" w:type="pct"/>
          </w:tcPr>
          <w:p w14:paraId="47F6B70E" w14:textId="77777777" w:rsidR="00B54AB5" w:rsidRPr="005A18C0" w:rsidRDefault="00B54AB5" w:rsidP="00B54AB5">
            <w:pPr>
              <w:pStyle w:val="PHbodytextwithbullets"/>
              <w:rPr>
                <w:sz w:val="22"/>
                <w:szCs w:val="20"/>
              </w:rPr>
            </w:pPr>
            <w:r>
              <w:rPr>
                <w:rFonts w:ascii="Calibri" w:hAnsi="Calibri"/>
                <w:color w:val="000000"/>
                <w:sz w:val="22"/>
                <w:szCs w:val="20"/>
              </w:rPr>
              <w:t>Introduction to course and ice-breaking</w:t>
            </w:r>
          </w:p>
          <w:p w14:paraId="5ED95FC3" w14:textId="77777777" w:rsidR="00B54AB5" w:rsidRPr="005A18C0" w:rsidRDefault="00B54AB5" w:rsidP="00B54AB5">
            <w:pPr>
              <w:pStyle w:val="PHbodytextwithbullets"/>
              <w:rPr>
                <w:sz w:val="22"/>
                <w:szCs w:val="20"/>
              </w:rPr>
            </w:pPr>
            <w:r>
              <w:rPr>
                <w:rFonts w:ascii="Calibri" w:hAnsi="Calibri"/>
                <w:color w:val="000000"/>
                <w:sz w:val="22"/>
                <w:szCs w:val="20"/>
              </w:rPr>
              <w:t>Learn about r</w:t>
            </w:r>
            <w:r w:rsidRPr="005A18C0">
              <w:rPr>
                <w:rFonts w:ascii="Calibri" w:hAnsi="Calibri"/>
                <w:color w:val="000000"/>
                <w:sz w:val="22"/>
                <w:szCs w:val="20"/>
              </w:rPr>
              <w:t xml:space="preserve">ole of </w:t>
            </w:r>
            <w:proofErr w:type="gramStart"/>
            <w:r w:rsidRPr="005A18C0">
              <w:rPr>
                <w:rFonts w:ascii="Calibri" w:hAnsi="Calibri"/>
                <w:color w:val="000000"/>
                <w:sz w:val="22"/>
                <w:szCs w:val="20"/>
              </w:rPr>
              <w:t>a</w:t>
            </w:r>
            <w:r>
              <w:rPr>
                <w:rFonts w:ascii="Calibri" w:hAnsi="Calibri"/>
                <w:color w:val="000000"/>
                <w:sz w:val="22"/>
                <w:szCs w:val="20"/>
              </w:rPr>
              <w:t>n</w:t>
            </w:r>
            <w:proofErr w:type="gramEnd"/>
            <w:r w:rsidRPr="005A18C0">
              <w:rPr>
                <w:rFonts w:ascii="Calibri" w:hAnsi="Calibri"/>
                <w:color w:val="000000"/>
                <w:sz w:val="22"/>
                <w:szCs w:val="20"/>
              </w:rPr>
              <w:t xml:space="preserve"> </w:t>
            </w:r>
            <w:r>
              <w:rPr>
                <w:rFonts w:ascii="Calibri" w:hAnsi="Calibri"/>
                <w:color w:val="000000"/>
                <w:sz w:val="22"/>
                <w:szCs w:val="20"/>
              </w:rPr>
              <w:t>Security Supervisor</w:t>
            </w:r>
            <w:r w:rsidRPr="005A18C0">
              <w:rPr>
                <w:rFonts w:ascii="Calibri" w:hAnsi="Calibri"/>
                <w:color w:val="000000"/>
                <w:sz w:val="22"/>
                <w:szCs w:val="20"/>
              </w:rPr>
              <w:t xml:space="preserve"> and job opportunities</w:t>
            </w:r>
            <w:r>
              <w:rPr>
                <w:rFonts w:ascii="Calibri" w:hAnsi="Calibri"/>
                <w:color w:val="000000"/>
                <w:sz w:val="22"/>
                <w:szCs w:val="20"/>
              </w:rPr>
              <w:t xml:space="preserve"> in the Private Security Sector</w:t>
            </w:r>
          </w:p>
          <w:p w14:paraId="543BA736" w14:textId="77777777" w:rsidR="00B54AB5" w:rsidRPr="005A18C0" w:rsidRDefault="00B54AB5" w:rsidP="00B54AB5">
            <w:pPr>
              <w:pStyle w:val="PHbodytextwithbullets"/>
              <w:numPr>
                <w:ilvl w:val="0"/>
                <w:numId w:val="0"/>
              </w:numPr>
              <w:ind w:left="288"/>
              <w:rPr>
                <w:sz w:val="22"/>
              </w:rPr>
            </w:pPr>
          </w:p>
        </w:tc>
        <w:tc>
          <w:tcPr>
            <w:tcW w:w="743" w:type="pct"/>
          </w:tcPr>
          <w:p w14:paraId="0F8AA7A0" w14:textId="77777777" w:rsidR="00B54AB5" w:rsidRPr="005A18C0" w:rsidRDefault="00B54AB5" w:rsidP="00B54AB5">
            <w:pPr>
              <w:pStyle w:val="PHbodytext"/>
              <w:rPr>
                <w:rFonts w:eastAsia="Times New Roman"/>
                <w:sz w:val="22"/>
              </w:rPr>
            </w:pPr>
            <w:r>
              <w:rPr>
                <w:rFonts w:eastAsia="Times New Roman"/>
                <w:sz w:val="22"/>
              </w:rPr>
              <w:t>SSS/N0101</w:t>
            </w:r>
          </w:p>
        </w:tc>
        <w:tc>
          <w:tcPr>
            <w:tcW w:w="703" w:type="pct"/>
          </w:tcPr>
          <w:p w14:paraId="554D52E8" w14:textId="77777777" w:rsidR="00B54AB5" w:rsidRPr="001F7FCE" w:rsidRDefault="00B54AB5" w:rsidP="00B54AB5">
            <w:pPr>
              <w:pStyle w:val="PHbodytext"/>
              <w:rPr>
                <w:rFonts w:eastAsia="Times New Roman"/>
                <w:sz w:val="22"/>
              </w:rPr>
            </w:pPr>
            <w:r w:rsidRPr="001F7FCE">
              <w:rPr>
                <w:rFonts w:eastAsia="Times New Roman"/>
                <w:sz w:val="22"/>
              </w:rPr>
              <w:t xml:space="preserve">Computer, projector, </w:t>
            </w:r>
            <w:r>
              <w:rPr>
                <w:rFonts w:eastAsia="Times New Roman"/>
                <w:sz w:val="22"/>
              </w:rPr>
              <w:t xml:space="preserve">blackboard, </w:t>
            </w:r>
            <w:r w:rsidRPr="001F7FCE">
              <w:rPr>
                <w:rFonts w:eastAsia="Times New Roman"/>
                <w:sz w:val="22"/>
              </w:rPr>
              <w:t>classroom</w:t>
            </w:r>
            <w:r>
              <w:rPr>
                <w:rFonts w:eastAsia="Times New Roman"/>
                <w:sz w:val="22"/>
              </w:rPr>
              <w:t>, classroom furniture</w:t>
            </w:r>
          </w:p>
        </w:tc>
      </w:tr>
      <w:tr w:rsidR="00B54AB5" w14:paraId="55F4B3BC" w14:textId="77777777" w:rsidTr="00B54AB5">
        <w:tc>
          <w:tcPr>
            <w:tcW w:w="259" w:type="pct"/>
          </w:tcPr>
          <w:p w14:paraId="49F76019" w14:textId="77777777" w:rsidR="00B54AB5" w:rsidRPr="00DE3C52" w:rsidRDefault="00B54AB5" w:rsidP="00B54AB5">
            <w:pPr>
              <w:pStyle w:val="PHbodytext"/>
              <w:rPr>
                <w:sz w:val="22"/>
                <w:lang w:eastAsia="ar-SA"/>
              </w:rPr>
            </w:pPr>
            <w:r w:rsidRPr="00DE3C52">
              <w:rPr>
                <w:sz w:val="22"/>
                <w:lang w:eastAsia="ar-SA"/>
              </w:rPr>
              <w:t>2</w:t>
            </w:r>
          </w:p>
        </w:tc>
        <w:tc>
          <w:tcPr>
            <w:tcW w:w="842" w:type="pct"/>
          </w:tcPr>
          <w:p w14:paraId="322E7733" w14:textId="77777777" w:rsidR="00B54AB5" w:rsidRPr="00DE3C52" w:rsidRDefault="00B54AB5" w:rsidP="00B54AB5">
            <w:pPr>
              <w:pStyle w:val="PHbodytext"/>
              <w:rPr>
                <w:color w:val="000000"/>
                <w:sz w:val="22"/>
              </w:rPr>
            </w:pPr>
            <w:r w:rsidRPr="00DE3C52">
              <w:rPr>
                <w:rFonts w:ascii="Calibri" w:eastAsia="Times New Roman" w:hAnsi="Calibri" w:cs="Calibri"/>
                <w:color w:val="000000"/>
                <w:sz w:val="22"/>
                <w:lang w:eastAsia="en-IN"/>
              </w:rPr>
              <w:t>Physical Training</w:t>
            </w:r>
          </w:p>
        </w:tc>
        <w:tc>
          <w:tcPr>
            <w:tcW w:w="476" w:type="pct"/>
          </w:tcPr>
          <w:p w14:paraId="3B9FAA62"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775836AF" w14:textId="77777777" w:rsidR="00B54AB5" w:rsidRPr="005A18C0" w:rsidRDefault="00B54AB5" w:rsidP="00B54AB5">
            <w:pPr>
              <w:pStyle w:val="PHbodytext"/>
              <w:rPr>
                <w:sz w:val="22"/>
              </w:rPr>
            </w:pPr>
            <w:r>
              <w:rPr>
                <w:rFonts w:eastAsia="Times New Roman"/>
                <w:sz w:val="22"/>
                <w:szCs w:val="20"/>
              </w:rPr>
              <w:t>14:00</w:t>
            </w:r>
          </w:p>
        </w:tc>
        <w:tc>
          <w:tcPr>
            <w:tcW w:w="1467" w:type="pct"/>
          </w:tcPr>
          <w:p w14:paraId="0E36C38D" w14:textId="77777777" w:rsidR="00B54AB5"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665C4D">
              <w:rPr>
                <w:rFonts w:ascii="Calibri" w:hAnsi="Calibri"/>
                <w:color w:val="000000"/>
                <w:lang w:eastAsia="en-IN"/>
              </w:rPr>
              <w:t xml:space="preserve">mprove physical health, strength and dexterity in trainees </w:t>
            </w:r>
          </w:p>
          <w:p w14:paraId="65F8A1F5" w14:textId="77777777" w:rsidR="00B54AB5" w:rsidRPr="00665C4D"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Inculcate good personal hygiene practices</w:t>
            </w:r>
          </w:p>
        </w:tc>
        <w:tc>
          <w:tcPr>
            <w:tcW w:w="743" w:type="pct"/>
          </w:tcPr>
          <w:p w14:paraId="0E6A1484"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3" w:type="pct"/>
          </w:tcPr>
          <w:p w14:paraId="16A1BDA2" w14:textId="77777777" w:rsidR="00B54AB5" w:rsidRPr="00CD6238" w:rsidRDefault="00B54AB5" w:rsidP="00B54AB5">
            <w:pPr>
              <w:pStyle w:val="PHbodytext"/>
              <w:rPr>
                <w:rFonts w:eastAsia="Times New Roman"/>
                <w:sz w:val="22"/>
              </w:rPr>
            </w:pPr>
            <w:r w:rsidRPr="00CD6238">
              <w:rPr>
                <w:rFonts w:eastAsia="Times New Roman"/>
                <w:sz w:val="22"/>
              </w:rPr>
              <w:t>PT field, running track, vertical rope, beam,</w:t>
            </w:r>
            <w:r>
              <w:rPr>
                <w:rFonts w:eastAsia="Times New Roman"/>
                <w:sz w:val="22"/>
              </w:rPr>
              <w:t xml:space="preserve"> 9” ditch,</w:t>
            </w:r>
            <w:r w:rsidRPr="00CD6238">
              <w:rPr>
                <w:rFonts w:eastAsia="Times New Roman"/>
                <w:sz w:val="22"/>
              </w:rPr>
              <w:t xml:space="preserve"> balance, mat</w:t>
            </w:r>
          </w:p>
        </w:tc>
      </w:tr>
      <w:tr w:rsidR="00B54AB5" w14:paraId="3260F20E" w14:textId="77777777" w:rsidTr="00B54AB5">
        <w:tc>
          <w:tcPr>
            <w:tcW w:w="259" w:type="pct"/>
          </w:tcPr>
          <w:p w14:paraId="27A022DE" w14:textId="77777777" w:rsidR="00B54AB5" w:rsidRPr="005A18C0" w:rsidRDefault="00B54AB5" w:rsidP="00B54AB5">
            <w:pPr>
              <w:pStyle w:val="PHbodytext"/>
              <w:rPr>
                <w:sz w:val="22"/>
                <w:lang w:eastAsia="ar-SA"/>
              </w:rPr>
            </w:pPr>
            <w:r>
              <w:rPr>
                <w:sz w:val="22"/>
                <w:lang w:eastAsia="ar-SA"/>
              </w:rPr>
              <w:t>3</w:t>
            </w:r>
          </w:p>
        </w:tc>
        <w:tc>
          <w:tcPr>
            <w:tcW w:w="842" w:type="pct"/>
          </w:tcPr>
          <w:p w14:paraId="456663E2" w14:textId="77777777" w:rsidR="00B54AB5" w:rsidRPr="005A18C0" w:rsidRDefault="00B54AB5" w:rsidP="00B54AB5">
            <w:pPr>
              <w:pStyle w:val="PHbodytext"/>
              <w:rPr>
                <w:color w:val="000000"/>
                <w:sz w:val="22"/>
                <w:szCs w:val="20"/>
              </w:rPr>
            </w:pPr>
            <w:r>
              <w:rPr>
                <w:color w:val="000000"/>
                <w:sz w:val="22"/>
                <w:szCs w:val="20"/>
              </w:rPr>
              <w:t xml:space="preserve">Drill </w:t>
            </w:r>
          </w:p>
        </w:tc>
        <w:tc>
          <w:tcPr>
            <w:tcW w:w="476" w:type="pct"/>
          </w:tcPr>
          <w:p w14:paraId="0412A8A7"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5ADCB016" w14:textId="77777777" w:rsidR="00B54AB5" w:rsidRPr="005A18C0" w:rsidRDefault="00B54AB5" w:rsidP="00B54AB5">
            <w:pPr>
              <w:pStyle w:val="PHbodytext"/>
              <w:rPr>
                <w:sz w:val="22"/>
              </w:rPr>
            </w:pPr>
            <w:r>
              <w:rPr>
                <w:rFonts w:eastAsia="Times New Roman"/>
                <w:sz w:val="22"/>
                <w:szCs w:val="20"/>
              </w:rPr>
              <w:t>14:00</w:t>
            </w:r>
          </w:p>
        </w:tc>
        <w:tc>
          <w:tcPr>
            <w:tcW w:w="1467" w:type="pct"/>
          </w:tcPr>
          <w:p w14:paraId="5F5C1647" w14:textId="77777777" w:rsidR="00B54AB5" w:rsidRPr="00CD6238" w:rsidRDefault="00B54AB5" w:rsidP="00EB23C5">
            <w:pPr>
              <w:pStyle w:val="PHbodytextwithbullets"/>
              <w:numPr>
                <w:ilvl w:val="0"/>
                <w:numId w:val="29"/>
              </w:numPr>
              <w:ind w:left="361" w:hanging="361"/>
              <w:rPr>
                <w:rFonts w:ascii="Calibri" w:hAnsi="Calibri"/>
                <w:color w:val="000000"/>
                <w:sz w:val="22"/>
              </w:rPr>
            </w:pPr>
            <w:r>
              <w:rPr>
                <w:rFonts w:ascii="Calibri" w:eastAsia="Times New Roman" w:hAnsi="Calibri" w:cs="Calibri"/>
                <w:color w:val="000000"/>
                <w:sz w:val="22"/>
                <w:lang w:eastAsia="en-IN"/>
              </w:rPr>
              <w:t>I</w:t>
            </w:r>
            <w:r w:rsidRPr="00CD6238">
              <w:rPr>
                <w:rFonts w:ascii="Calibri" w:eastAsia="Times New Roman" w:hAnsi="Calibri" w:cs="Calibri"/>
                <w:color w:val="000000"/>
                <w:sz w:val="22"/>
                <w:lang w:eastAsia="en-IN"/>
              </w:rPr>
              <w:t>mprove bearing and deportment and groom</w:t>
            </w:r>
            <w:r>
              <w:rPr>
                <w:rFonts w:ascii="Calibri" w:eastAsia="Times New Roman" w:hAnsi="Calibri" w:cs="Calibri"/>
                <w:color w:val="000000"/>
                <w:sz w:val="22"/>
                <w:lang w:eastAsia="en-IN"/>
              </w:rPr>
              <w:t>ing trainees</w:t>
            </w:r>
            <w:r w:rsidRPr="00CD6238">
              <w:rPr>
                <w:rFonts w:ascii="Calibri" w:eastAsia="Times New Roman" w:hAnsi="Calibri" w:cs="Calibri"/>
                <w:color w:val="000000"/>
                <w:sz w:val="22"/>
                <w:lang w:eastAsia="en-IN"/>
              </w:rPr>
              <w:t xml:space="preserve"> into smart individuals  </w:t>
            </w:r>
          </w:p>
        </w:tc>
        <w:tc>
          <w:tcPr>
            <w:tcW w:w="743" w:type="pct"/>
          </w:tcPr>
          <w:p w14:paraId="6ACF9D46"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3" w:type="pct"/>
          </w:tcPr>
          <w:p w14:paraId="39D16D75" w14:textId="77777777" w:rsidR="00B54AB5" w:rsidRPr="00CD6238" w:rsidRDefault="00B54AB5" w:rsidP="00B54AB5">
            <w:pPr>
              <w:pStyle w:val="PHbodytext"/>
              <w:rPr>
                <w:rFonts w:eastAsia="Times New Roman"/>
                <w:sz w:val="22"/>
              </w:rPr>
            </w:pPr>
            <w:r w:rsidRPr="00CD6238">
              <w:rPr>
                <w:rFonts w:eastAsia="Times New Roman"/>
                <w:sz w:val="22"/>
              </w:rPr>
              <w:t xml:space="preserve">Drill ground, </w:t>
            </w:r>
            <w:r>
              <w:rPr>
                <w:rFonts w:eastAsia="Times New Roman"/>
                <w:sz w:val="22"/>
              </w:rPr>
              <w:t>full length mirror, drill charts</w:t>
            </w:r>
          </w:p>
        </w:tc>
      </w:tr>
      <w:tr w:rsidR="00B54AB5" w14:paraId="2DB3C7D7" w14:textId="77777777" w:rsidTr="00B54AB5">
        <w:tc>
          <w:tcPr>
            <w:tcW w:w="259" w:type="pct"/>
          </w:tcPr>
          <w:p w14:paraId="4C32C0AD" w14:textId="77777777" w:rsidR="00B54AB5" w:rsidRPr="005A18C0" w:rsidRDefault="00B54AB5" w:rsidP="00B54AB5">
            <w:pPr>
              <w:pStyle w:val="PHbodytext"/>
              <w:rPr>
                <w:sz w:val="22"/>
                <w:lang w:eastAsia="ar-SA"/>
              </w:rPr>
            </w:pPr>
            <w:r>
              <w:rPr>
                <w:sz w:val="22"/>
                <w:lang w:eastAsia="ar-SA"/>
              </w:rPr>
              <w:t>4</w:t>
            </w:r>
          </w:p>
        </w:tc>
        <w:tc>
          <w:tcPr>
            <w:tcW w:w="842" w:type="pct"/>
          </w:tcPr>
          <w:p w14:paraId="52169286" w14:textId="77777777" w:rsidR="00B54AB5" w:rsidRPr="005A18C0" w:rsidRDefault="00B54AB5" w:rsidP="00B54AB5">
            <w:pPr>
              <w:pStyle w:val="PHbodytext"/>
              <w:rPr>
                <w:color w:val="000000"/>
                <w:sz w:val="22"/>
                <w:szCs w:val="20"/>
              </w:rPr>
            </w:pPr>
            <w:r>
              <w:rPr>
                <w:color w:val="000000"/>
                <w:sz w:val="22"/>
                <w:szCs w:val="20"/>
              </w:rPr>
              <w:t>Unarmed Combat</w:t>
            </w:r>
          </w:p>
        </w:tc>
        <w:tc>
          <w:tcPr>
            <w:tcW w:w="476" w:type="pct"/>
          </w:tcPr>
          <w:p w14:paraId="47000B2D"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67B997C9" w14:textId="77777777" w:rsidR="00B54AB5" w:rsidRPr="005A18C0" w:rsidRDefault="00B54AB5" w:rsidP="00B54AB5">
            <w:pPr>
              <w:pStyle w:val="PHbodytext"/>
              <w:rPr>
                <w:sz w:val="22"/>
              </w:rPr>
            </w:pPr>
            <w:r>
              <w:rPr>
                <w:sz w:val="22"/>
              </w:rPr>
              <w:t>05:00</w:t>
            </w:r>
          </w:p>
        </w:tc>
        <w:tc>
          <w:tcPr>
            <w:tcW w:w="1467" w:type="pct"/>
          </w:tcPr>
          <w:p w14:paraId="5600DD13" w14:textId="77777777" w:rsidR="00B54AB5" w:rsidRPr="007D56EC"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7D56EC">
              <w:rPr>
                <w:rFonts w:ascii="Calibri" w:hAnsi="Calibri"/>
                <w:color w:val="000000"/>
                <w:lang w:eastAsia="en-IN"/>
              </w:rPr>
              <w:t>ntroduce trainees to unarmed combat techniques for self defence</w:t>
            </w:r>
          </w:p>
        </w:tc>
        <w:tc>
          <w:tcPr>
            <w:tcW w:w="743" w:type="pct"/>
          </w:tcPr>
          <w:p w14:paraId="7A2E00AF"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3" w:type="pct"/>
          </w:tcPr>
          <w:p w14:paraId="51DD3129" w14:textId="77777777" w:rsidR="00B54AB5" w:rsidRPr="007D56EC" w:rsidRDefault="00B54AB5" w:rsidP="00B54AB5">
            <w:pPr>
              <w:pStyle w:val="PHbodytext"/>
              <w:rPr>
                <w:rFonts w:eastAsia="Times New Roman"/>
                <w:sz w:val="22"/>
              </w:rPr>
            </w:pPr>
            <w:r w:rsidRPr="007D56EC">
              <w:rPr>
                <w:rFonts w:eastAsia="Times New Roman"/>
                <w:sz w:val="22"/>
              </w:rPr>
              <w:t xml:space="preserve">Mat, </w:t>
            </w:r>
            <w:proofErr w:type="spellStart"/>
            <w:r w:rsidRPr="007D56EC">
              <w:rPr>
                <w:rFonts w:eastAsia="Times New Roman"/>
                <w:sz w:val="22"/>
              </w:rPr>
              <w:t>lathi</w:t>
            </w:r>
            <w:proofErr w:type="spellEnd"/>
            <w:r w:rsidRPr="007D56EC">
              <w:rPr>
                <w:rFonts w:eastAsia="Times New Roman"/>
                <w:sz w:val="22"/>
              </w:rPr>
              <w:t>, baton, other weapons</w:t>
            </w:r>
          </w:p>
        </w:tc>
      </w:tr>
      <w:tr w:rsidR="00B54AB5" w14:paraId="0581D82D" w14:textId="77777777" w:rsidTr="00B54AB5">
        <w:tc>
          <w:tcPr>
            <w:tcW w:w="259" w:type="pct"/>
          </w:tcPr>
          <w:p w14:paraId="650643B1" w14:textId="77777777" w:rsidR="00B54AB5" w:rsidRDefault="00B54AB5" w:rsidP="00B54AB5">
            <w:pPr>
              <w:pStyle w:val="PHbodytext"/>
              <w:rPr>
                <w:sz w:val="22"/>
                <w:lang w:eastAsia="ar-SA"/>
              </w:rPr>
            </w:pPr>
            <w:r>
              <w:rPr>
                <w:sz w:val="22"/>
                <w:lang w:eastAsia="ar-SA"/>
              </w:rPr>
              <w:t>5</w:t>
            </w:r>
          </w:p>
        </w:tc>
        <w:tc>
          <w:tcPr>
            <w:tcW w:w="842" w:type="pct"/>
          </w:tcPr>
          <w:p w14:paraId="3C5FCD2B" w14:textId="77777777" w:rsidR="00B54AB5" w:rsidRDefault="00B54AB5" w:rsidP="00B54AB5">
            <w:pPr>
              <w:pStyle w:val="PHbodytext"/>
              <w:rPr>
                <w:color w:val="000000"/>
                <w:sz w:val="22"/>
                <w:szCs w:val="20"/>
              </w:rPr>
            </w:pPr>
            <w:r>
              <w:rPr>
                <w:color w:val="000000"/>
                <w:sz w:val="22"/>
                <w:szCs w:val="20"/>
              </w:rPr>
              <w:t>Supervise a security unit</w:t>
            </w:r>
          </w:p>
        </w:tc>
        <w:tc>
          <w:tcPr>
            <w:tcW w:w="476" w:type="pct"/>
          </w:tcPr>
          <w:p w14:paraId="424ECBBA" w14:textId="77777777" w:rsidR="00B54AB5" w:rsidRDefault="00B54AB5" w:rsidP="00B54AB5">
            <w:pPr>
              <w:pStyle w:val="PHbodytext"/>
              <w:jc w:val="left"/>
              <w:rPr>
                <w:rFonts w:eastAsia="Times New Roman"/>
                <w:sz w:val="22"/>
                <w:szCs w:val="20"/>
              </w:rPr>
            </w:pPr>
            <w:r>
              <w:rPr>
                <w:rFonts w:eastAsia="Times New Roman"/>
                <w:sz w:val="22"/>
                <w:szCs w:val="20"/>
              </w:rPr>
              <w:t>10:00</w:t>
            </w:r>
          </w:p>
        </w:tc>
        <w:tc>
          <w:tcPr>
            <w:tcW w:w="510" w:type="pct"/>
          </w:tcPr>
          <w:p w14:paraId="63EA87FE" w14:textId="77777777" w:rsidR="00B54AB5" w:rsidRDefault="00B54AB5" w:rsidP="00B54AB5">
            <w:pPr>
              <w:pStyle w:val="PHbodytext"/>
              <w:rPr>
                <w:sz w:val="22"/>
              </w:rPr>
            </w:pPr>
            <w:r>
              <w:rPr>
                <w:sz w:val="22"/>
              </w:rPr>
              <w:t>11:00</w:t>
            </w:r>
          </w:p>
        </w:tc>
        <w:tc>
          <w:tcPr>
            <w:tcW w:w="1467" w:type="pct"/>
          </w:tcPr>
          <w:p w14:paraId="37700AEB"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sidRPr="004D49D8">
              <w:rPr>
                <w:rFonts w:ascii="Calibri" w:hAnsi="Calibri"/>
                <w:color w:val="000000"/>
                <w:lang w:eastAsia="en-IN"/>
              </w:rPr>
              <w:t xml:space="preserve">Commence </w:t>
            </w:r>
            <w:r>
              <w:rPr>
                <w:rFonts w:ascii="Calibri" w:hAnsi="Calibri"/>
                <w:color w:val="000000"/>
                <w:lang w:eastAsia="en-IN"/>
              </w:rPr>
              <w:t xml:space="preserve">security </w:t>
            </w:r>
            <w:r w:rsidRPr="004D49D8">
              <w:rPr>
                <w:rFonts w:ascii="Calibri" w:hAnsi="Calibri"/>
                <w:color w:val="000000"/>
                <w:lang w:eastAsia="en-IN"/>
              </w:rPr>
              <w:t xml:space="preserve">operations at new or existing site as per </w:t>
            </w:r>
            <w:r w:rsidRPr="004D49D8">
              <w:rPr>
                <w:rFonts w:ascii="Calibri" w:hAnsi="Calibri"/>
                <w:color w:val="000000"/>
                <w:lang w:eastAsia="en-IN"/>
              </w:rPr>
              <w:lastRenderedPageBreak/>
              <w:t>organisational procedure and briefing</w:t>
            </w:r>
          </w:p>
        </w:tc>
        <w:tc>
          <w:tcPr>
            <w:tcW w:w="743" w:type="pct"/>
          </w:tcPr>
          <w:p w14:paraId="605FA592"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lastRenderedPageBreak/>
              <w:t>SSS/N0301</w:t>
            </w:r>
          </w:p>
        </w:tc>
        <w:tc>
          <w:tcPr>
            <w:tcW w:w="703" w:type="pct"/>
          </w:tcPr>
          <w:p w14:paraId="505FC7D3" w14:textId="77777777" w:rsidR="00B54AB5" w:rsidRPr="007D56EC" w:rsidRDefault="00B54AB5" w:rsidP="00B54AB5">
            <w:pPr>
              <w:pStyle w:val="PHbodytext"/>
              <w:rPr>
                <w:rFonts w:eastAsia="Times New Roman"/>
                <w:sz w:val="22"/>
              </w:rPr>
            </w:pPr>
            <w:r>
              <w:rPr>
                <w:rFonts w:eastAsia="Times New Roman"/>
                <w:sz w:val="22"/>
              </w:rPr>
              <w:t xml:space="preserve">Class room training, charts </w:t>
            </w:r>
          </w:p>
        </w:tc>
      </w:tr>
      <w:tr w:rsidR="00B54AB5" w14:paraId="3B1B9AA6" w14:textId="77777777" w:rsidTr="00B54AB5">
        <w:tc>
          <w:tcPr>
            <w:tcW w:w="259" w:type="pct"/>
          </w:tcPr>
          <w:p w14:paraId="614EE6C0" w14:textId="77777777" w:rsidR="00B54AB5" w:rsidRDefault="00B54AB5" w:rsidP="00B54AB5">
            <w:pPr>
              <w:pStyle w:val="PHbodytext"/>
              <w:rPr>
                <w:sz w:val="22"/>
                <w:lang w:eastAsia="ar-SA"/>
              </w:rPr>
            </w:pPr>
          </w:p>
        </w:tc>
        <w:tc>
          <w:tcPr>
            <w:tcW w:w="842" w:type="pct"/>
          </w:tcPr>
          <w:p w14:paraId="2AF73AA1" w14:textId="77777777" w:rsidR="00B54AB5" w:rsidRDefault="00B54AB5" w:rsidP="00B54AB5">
            <w:pPr>
              <w:pStyle w:val="PHbodytext"/>
              <w:rPr>
                <w:color w:val="000000"/>
                <w:sz w:val="22"/>
                <w:szCs w:val="20"/>
              </w:rPr>
            </w:pPr>
          </w:p>
        </w:tc>
        <w:tc>
          <w:tcPr>
            <w:tcW w:w="476" w:type="pct"/>
          </w:tcPr>
          <w:p w14:paraId="6990F506" w14:textId="77777777" w:rsidR="00B54AB5" w:rsidRDefault="00B54AB5" w:rsidP="00B54AB5">
            <w:pPr>
              <w:pStyle w:val="PHbodytext"/>
              <w:jc w:val="left"/>
              <w:rPr>
                <w:rFonts w:eastAsia="Times New Roman"/>
                <w:sz w:val="22"/>
                <w:szCs w:val="20"/>
              </w:rPr>
            </w:pPr>
          </w:p>
        </w:tc>
        <w:tc>
          <w:tcPr>
            <w:tcW w:w="510" w:type="pct"/>
          </w:tcPr>
          <w:p w14:paraId="7914CC68" w14:textId="77777777" w:rsidR="00B54AB5" w:rsidRDefault="00B54AB5" w:rsidP="00B54AB5">
            <w:pPr>
              <w:pStyle w:val="PHbodytext"/>
              <w:rPr>
                <w:sz w:val="22"/>
              </w:rPr>
            </w:pPr>
          </w:p>
        </w:tc>
        <w:tc>
          <w:tcPr>
            <w:tcW w:w="1467" w:type="pct"/>
          </w:tcPr>
          <w:p w14:paraId="2DF29AD5"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Manage resources</w:t>
            </w:r>
          </w:p>
        </w:tc>
        <w:tc>
          <w:tcPr>
            <w:tcW w:w="743" w:type="pct"/>
          </w:tcPr>
          <w:p w14:paraId="4F2AAA54"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32D54743" w14:textId="77777777" w:rsidR="00B54AB5" w:rsidRPr="007D56EC" w:rsidRDefault="00B54AB5" w:rsidP="00B54AB5">
            <w:pPr>
              <w:pStyle w:val="PHbodytext"/>
              <w:rPr>
                <w:rFonts w:eastAsia="Times New Roman"/>
                <w:sz w:val="22"/>
              </w:rPr>
            </w:pPr>
          </w:p>
        </w:tc>
      </w:tr>
      <w:tr w:rsidR="00B54AB5" w14:paraId="5BD2CBBF" w14:textId="77777777" w:rsidTr="00B54AB5">
        <w:tc>
          <w:tcPr>
            <w:tcW w:w="259" w:type="pct"/>
          </w:tcPr>
          <w:p w14:paraId="2D08ACD2" w14:textId="77777777" w:rsidR="00B54AB5" w:rsidRDefault="00B54AB5" w:rsidP="00B54AB5">
            <w:pPr>
              <w:pStyle w:val="PHbodytext"/>
              <w:rPr>
                <w:sz w:val="22"/>
                <w:lang w:eastAsia="ar-SA"/>
              </w:rPr>
            </w:pPr>
          </w:p>
        </w:tc>
        <w:tc>
          <w:tcPr>
            <w:tcW w:w="842" w:type="pct"/>
          </w:tcPr>
          <w:p w14:paraId="40DAB7F3" w14:textId="77777777" w:rsidR="00B54AB5" w:rsidRDefault="00B54AB5" w:rsidP="00B54AB5">
            <w:pPr>
              <w:pStyle w:val="PHbodytext"/>
              <w:rPr>
                <w:color w:val="000000"/>
                <w:sz w:val="22"/>
                <w:szCs w:val="20"/>
              </w:rPr>
            </w:pPr>
          </w:p>
        </w:tc>
        <w:tc>
          <w:tcPr>
            <w:tcW w:w="476" w:type="pct"/>
          </w:tcPr>
          <w:p w14:paraId="21CFBFF1" w14:textId="77777777" w:rsidR="00B54AB5" w:rsidRDefault="00B54AB5" w:rsidP="00B54AB5">
            <w:pPr>
              <w:pStyle w:val="PHbodytext"/>
              <w:jc w:val="left"/>
              <w:rPr>
                <w:rFonts w:eastAsia="Times New Roman"/>
                <w:sz w:val="22"/>
                <w:szCs w:val="20"/>
              </w:rPr>
            </w:pPr>
          </w:p>
        </w:tc>
        <w:tc>
          <w:tcPr>
            <w:tcW w:w="510" w:type="pct"/>
          </w:tcPr>
          <w:p w14:paraId="3A035226" w14:textId="77777777" w:rsidR="00B54AB5" w:rsidRDefault="00B54AB5" w:rsidP="00B54AB5">
            <w:pPr>
              <w:pStyle w:val="PHbodytext"/>
              <w:rPr>
                <w:sz w:val="22"/>
              </w:rPr>
            </w:pPr>
          </w:p>
        </w:tc>
        <w:tc>
          <w:tcPr>
            <w:tcW w:w="1467" w:type="pct"/>
          </w:tcPr>
          <w:p w14:paraId="2C734E3A"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Ensure training, administration and welfare of personnel</w:t>
            </w:r>
          </w:p>
        </w:tc>
        <w:tc>
          <w:tcPr>
            <w:tcW w:w="743" w:type="pct"/>
          </w:tcPr>
          <w:p w14:paraId="5E8CD96A"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5C7DA93F" w14:textId="77777777" w:rsidR="00B54AB5" w:rsidRPr="007D56EC" w:rsidRDefault="00B54AB5" w:rsidP="00B54AB5">
            <w:pPr>
              <w:pStyle w:val="PHbodytext"/>
              <w:rPr>
                <w:rFonts w:eastAsia="Times New Roman"/>
                <w:sz w:val="22"/>
              </w:rPr>
            </w:pPr>
          </w:p>
        </w:tc>
      </w:tr>
      <w:tr w:rsidR="00B54AB5" w14:paraId="2731F0CA" w14:textId="77777777" w:rsidTr="00B54AB5">
        <w:tc>
          <w:tcPr>
            <w:tcW w:w="259" w:type="pct"/>
          </w:tcPr>
          <w:p w14:paraId="40DF53E0" w14:textId="77777777" w:rsidR="00B54AB5" w:rsidRDefault="00B54AB5" w:rsidP="00B54AB5">
            <w:pPr>
              <w:pStyle w:val="PHbodytext"/>
              <w:rPr>
                <w:sz w:val="22"/>
                <w:lang w:eastAsia="ar-SA"/>
              </w:rPr>
            </w:pPr>
          </w:p>
        </w:tc>
        <w:tc>
          <w:tcPr>
            <w:tcW w:w="842" w:type="pct"/>
          </w:tcPr>
          <w:p w14:paraId="52A18B05" w14:textId="77777777" w:rsidR="00B54AB5" w:rsidRDefault="00B54AB5" w:rsidP="00B54AB5">
            <w:pPr>
              <w:pStyle w:val="PHbodytext"/>
              <w:rPr>
                <w:color w:val="000000"/>
                <w:sz w:val="22"/>
                <w:szCs w:val="20"/>
              </w:rPr>
            </w:pPr>
          </w:p>
        </w:tc>
        <w:tc>
          <w:tcPr>
            <w:tcW w:w="476" w:type="pct"/>
          </w:tcPr>
          <w:p w14:paraId="1A5F2612" w14:textId="77777777" w:rsidR="00B54AB5" w:rsidRDefault="00B54AB5" w:rsidP="00B54AB5">
            <w:pPr>
              <w:pStyle w:val="PHbodytext"/>
              <w:jc w:val="left"/>
              <w:rPr>
                <w:rFonts w:eastAsia="Times New Roman"/>
                <w:sz w:val="22"/>
                <w:szCs w:val="20"/>
              </w:rPr>
            </w:pPr>
          </w:p>
        </w:tc>
        <w:tc>
          <w:tcPr>
            <w:tcW w:w="510" w:type="pct"/>
          </w:tcPr>
          <w:p w14:paraId="4F443F8E" w14:textId="77777777" w:rsidR="00B54AB5" w:rsidRDefault="00B54AB5" w:rsidP="00B54AB5">
            <w:pPr>
              <w:pStyle w:val="PHbodytext"/>
              <w:rPr>
                <w:sz w:val="22"/>
              </w:rPr>
            </w:pPr>
          </w:p>
        </w:tc>
        <w:tc>
          <w:tcPr>
            <w:tcW w:w="1467" w:type="pct"/>
          </w:tcPr>
          <w:p w14:paraId="0846FB3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Deal with emergencies</w:t>
            </w:r>
          </w:p>
        </w:tc>
        <w:tc>
          <w:tcPr>
            <w:tcW w:w="743" w:type="pct"/>
          </w:tcPr>
          <w:p w14:paraId="26200B2E"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36599EE8" w14:textId="77777777" w:rsidR="00B54AB5" w:rsidRPr="007D56EC" w:rsidRDefault="00B54AB5" w:rsidP="00B54AB5">
            <w:pPr>
              <w:pStyle w:val="PHbodytext"/>
              <w:rPr>
                <w:rFonts w:eastAsia="Times New Roman"/>
                <w:sz w:val="22"/>
              </w:rPr>
            </w:pPr>
          </w:p>
        </w:tc>
      </w:tr>
      <w:tr w:rsidR="00B54AB5" w14:paraId="6A20EC3A" w14:textId="77777777" w:rsidTr="00B54AB5">
        <w:tc>
          <w:tcPr>
            <w:tcW w:w="259" w:type="pct"/>
          </w:tcPr>
          <w:p w14:paraId="41EF4C4D" w14:textId="77777777" w:rsidR="00B54AB5" w:rsidRDefault="00B54AB5" w:rsidP="00B54AB5">
            <w:pPr>
              <w:pStyle w:val="PHbodytext"/>
              <w:rPr>
                <w:sz w:val="22"/>
                <w:lang w:eastAsia="ar-SA"/>
              </w:rPr>
            </w:pPr>
          </w:p>
        </w:tc>
        <w:tc>
          <w:tcPr>
            <w:tcW w:w="842" w:type="pct"/>
          </w:tcPr>
          <w:p w14:paraId="144EF46D" w14:textId="77777777" w:rsidR="00B54AB5" w:rsidRDefault="00B54AB5" w:rsidP="00B54AB5">
            <w:pPr>
              <w:pStyle w:val="PHbodytext"/>
              <w:rPr>
                <w:color w:val="000000"/>
                <w:sz w:val="22"/>
                <w:szCs w:val="20"/>
              </w:rPr>
            </w:pPr>
          </w:p>
        </w:tc>
        <w:tc>
          <w:tcPr>
            <w:tcW w:w="476" w:type="pct"/>
          </w:tcPr>
          <w:p w14:paraId="3403B3E5" w14:textId="77777777" w:rsidR="00B54AB5" w:rsidRDefault="00B54AB5" w:rsidP="00B54AB5">
            <w:pPr>
              <w:pStyle w:val="PHbodytext"/>
              <w:jc w:val="left"/>
              <w:rPr>
                <w:rFonts w:eastAsia="Times New Roman"/>
                <w:sz w:val="22"/>
                <w:szCs w:val="20"/>
              </w:rPr>
            </w:pPr>
          </w:p>
        </w:tc>
        <w:tc>
          <w:tcPr>
            <w:tcW w:w="510" w:type="pct"/>
          </w:tcPr>
          <w:p w14:paraId="0D1917CF" w14:textId="77777777" w:rsidR="00B54AB5" w:rsidRDefault="00B54AB5" w:rsidP="00B54AB5">
            <w:pPr>
              <w:pStyle w:val="PHbodytext"/>
              <w:rPr>
                <w:sz w:val="22"/>
              </w:rPr>
            </w:pPr>
          </w:p>
        </w:tc>
        <w:tc>
          <w:tcPr>
            <w:tcW w:w="1467" w:type="pct"/>
          </w:tcPr>
          <w:p w14:paraId="16B31BD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documentation</w:t>
            </w:r>
          </w:p>
        </w:tc>
        <w:tc>
          <w:tcPr>
            <w:tcW w:w="743" w:type="pct"/>
          </w:tcPr>
          <w:p w14:paraId="703FF76C"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6103CEC9" w14:textId="77777777" w:rsidR="00B54AB5" w:rsidRPr="007D56EC" w:rsidRDefault="00B54AB5" w:rsidP="00B54AB5">
            <w:pPr>
              <w:pStyle w:val="PHbodytext"/>
              <w:rPr>
                <w:rFonts w:eastAsia="Times New Roman"/>
                <w:sz w:val="22"/>
              </w:rPr>
            </w:pPr>
          </w:p>
        </w:tc>
      </w:tr>
      <w:tr w:rsidR="00B54AB5" w14:paraId="37F25D89" w14:textId="77777777" w:rsidTr="00B54AB5">
        <w:tc>
          <w:tcPr>
            <w:tcW w:w="259" w:type="pct"/>
          </w:tcPr>
          <w:p w14:paraId="0C136CE7" w14:textId="77777777" w:rsidR="00B54AB5" w:rsidRDefault="00B54AB5" w:rsidP="00B54AB5">
            <w:pPr>
              <w:pStyle w:val="PHbodytext"/>
              <w:rPr>
                <w:sz w:val="22"/>
                <w:lang w:eastAsia="ar-SA"/>
              </w:rPr>
            </w:pPr>
          </w:p>
        </w:tc>
        <w:tc>
          <w:tcPr>
            <w:tcW w:w="842" w:type="pct"/>
          </w:tcPr>
          <w:p w14:paraId="604588BF" w14:textId="77777777" w:rsidR="00B54AB5" w:rsidRDefault="00B54AB5" w:rsidP="00B54AB5">
            <w:pPr>
              <w:pStyle w:val="PHbodytext"/>
              <w:rPr>
                <w:color w:val="000000"/>
                <w:sz w:val="22"/>
                <w:szCs w:val="20"/>
              </w:rPr>
            </w:pPr>
          </w:p>
        </w:tc>
        <w:tc>
          <w:tcPr>
            <w:tcW w:w="476" w:type="pct"/>
          </w:tcPr>
          <w:p w14:paraId="669BF561" w14:textId="77777777" w:rsidR="00B54AB5" w:rsidRDefault="00B54AB5" w:rsidP="00B54AB5">
            <w:pPr>
              <w:pStyle w:val="PHbodytext"/>
              <w:jc w:val="left"/>
              <w:rPr>
                <w:rFonts w:eastAsia="Times New Roman"/>
                <w:sz w:val="22"/>
                <w:szCs w:val="20"/>
              </w:rPr>
            </w:pPr>
          </w:p>
        </w:tc>
        <w:tc>
          <w:tcPr>
            <w:tcW w:w="510" w:type="pct"/>
          </w:tcPr>
          <w:p w14:paraId="08217CF5" w14:textId="77777777" w:rsidR="00B54AB5" w:rsidRDefault="00B54AB5" w:rsidP="00B54AB5">
            <w:pPr>
              <w:pStyle w:val="PHbodytext"/>
              <w:rPr>
                <w:sz w:val="22"/>
              </w:rPr>
            </w:pPr>
          </w:p>
        </w:tc>
        <w:tc>
          <w:tcPr>
            <w:tcW w:w="1467" w:type="pct"/>
          </w:tcPr>
          <w:p w14:paraId="07C37A01"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Prepare and submit reports </w:t>
            </w:r>
          </w:p>
        </w:tc>
        <w:tc>
          <w:tcPr>
            <w:tcW w:w="743" w:type="pct"/>
          </w:tcPr>
          <w:p w14:paraId="712C3846"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4877D34F" w14:textId="77777777" w:rsidR="00B54AB5" w:rsidRPr="007D56EC" w:rsidRDefault="00B54AB5" w:rsidP="00B54AB5">
            <w:pPr>
              <w:pStyle w:val="PHbodytext"/>
              <w:rPr>
                <w:rFonts w:eastAsia="Times New Roman"/>
                <w:sz w:val="22"/>
              </w:rPr>
            </w:pPr>
          </w:p>
        </w:tc>
      </w:tr>
      <w:tr w:rsidR="00B54AB5" w14:paraId="5952120A" w14:textId="77777777" w:rsidTr="00B54AB5">
        <w:tc>
          <w:tcPr>
            <w:tcW w:w="259" w:type="pct"/>
          </w:tcPr>
          <w:p w14:paraId="67FB1075" w14:textId="77777777" w:rsidR="00B54AB5" w:rsidRDefault="00B54AB5" w:rsidP="00B54AB5">
            <w:pPr>
              <w:pStyle w:val="PHbodytext"/>
              <w:rPr>
                <w:sz w:val="22"/>
                <w:lang w:eastAsia="ar-SA"/>
              </w:rPr>
            </w:pPr>
            <w:r>
              <w:rPr>
                <w:sz w:val="22"/>
                <w:lang w:eastAsia="ar-SA"/>
              </w:rPr>
              <w:t>6</w:t>
            </w:r>
          </w:p>
        </w:tc>
        <w:tc>
          <w:tcPr>
            <w:tcW w:w="842" w:type="pct"/>
          </w:tcPr>
          <w:p w14:paraId="25B3417B" w14:textId="77777777" w:rsidR="00B54AB5" w:rsidRDefault="00B54AB5" w:rsidP="00B54AB5">
            <w:pPr>
              <w:pStyle w:val="PHbodytext"/>
              <w:rPr>
                <w:color w:val="000000"/>
                <w:sz w:val="22"/>
                <w:szCs w:val="20"/>
              </w:rPr>
            </w:pPr>
            <w:r>
              <w:rPr>
                <w:color w:val="000000"/>
                <w:sz w:val="22"/>
                <w:szCs w:val="20"/>
              </w:rPr>
              <w:t>Carry out job-specific security duties</w:t>
            </w:r>
          </w:p>
        </w:tc>
        <w:tc>
          <w:tcPr>
            <w:tcW w:w="476" w:type="pct"/>
          </w:tcPr>
          <w:p w14:paraId="68E3D184"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06E999E3" w14:textId="77777777" w:rsidR="00B54AB5" w:rsidRDefault="00B54AB5" w:rsidP="00B54AB5">
            <w:pPr>
              <w:pStyle w:val="PHbodytext"/>
              <w:rPr>
                <w:sz w:val="22"/>
              </w:rPr>
            </w:pPr>
            <w:r>
              <w:rPr>
                <w:sz w:val="22"/>
              </w:rPr>
              <w:t>06:00</w:t>
            </w:r>
          </w:p>
        </w:tc>
        <w:tc>
          <w:tcPr>
            <w:tcW w:w="1467" w:type="pct"/>
          </w:tcPr>
          <w:p w14:paraId="4AC14047"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front office duties</w:t>
            </w:r>
          </w:p>
        </w:tc>
        <w:tc>
          <w:tcPr>
            <w:tcW w:w="743" w:type="pct"/>
          </w:tcPr>
          <w:p w14:paraId="72CBC113"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SSS/N0302</w:t>
            </w:r>
          </w:p>
        </w:tc>
        <w:tc>
          <w:tcPr>
            <w:tcW w:w="703" w:type="pct"/>
          </w:tcPr>
          <w:p w14:paraId="0DBAFB94" w14:textId="77777777" w:rsidR="00B54AB5" w:rsidRPr="007D56EC" w:rsidRDefault="00B54AB5" w:rsidP="00B54AB5">
            <w:pPr>
              <w:pStyle w:val="PHbodytext"/>
              <w:rPr>
                <w:rFonts w:eastAsia="Times New Roman"/>
                <w:sz w:val="22"/>
              </w:rPr>
            </w:pPr>
          </w:p>
        </w:tc>
      </w:tr>
      <w:tr w:rsidR="00B54AB5" w14:paraId="489ED690" w14:textId="77777777" w:rsidTr="00B54AB5">
        <w:tc>
          <w:tcPr>
            <w:tcW w:w="259" w:type="pct"/>
          </w:tcPr>
          <w:p w14:paraId="3C8AE918" w14:textId="77777777" w:rsidR="00B54AB5" w:rsidRDefault="00B54AB5" w:rsidP="00B54AB5">
            <w:pPr>
              <w:pStyle w:val="PHbodytext"/>
              <w:rPr>
                <w:sz w:val="22"/>
                <w:lang w:eastAsia="ar-SA"/>
              </w:rPr>
            </w:pPr>
          </w:p>
        </w:tc>
        <w:tc>
          <w:tcPr>
            <w:tcW w:w="842" w:type="pct"/>
          </w:tcPr>
          <w:p w14:paraId="381D00EE" w14:textId="77777777" w:rsidR="00B54AB5" w:rsidRDefault="00B54AB5" w:rsidP="00B54AB5">
            <w:pPr>
              <w:pStyle w:val="PHbodytext"/>
              <w:rPr>
                <w:color w:val="000000"/>
                <w:sz w:val="22"/>
                <w:szCs w:val="20"/>
              </w:rPr>
            </w:pPr>
          </w:p>
        </w:tc>
        <w:tc>
          <w:tcPr>
            <w:tcW w:w="476" w:type="pct"/>
          </w:tcPr>
          <w:p w14:paraId="4BB981AD" w14:textId="77777777" w:rsidR="00B54AB5" w:rsidRDefault="00B54AB5" w:rsidP="00B54AB5">
            <w:pPr>
              <w:pStyle w:val="PHbodytext"/>
              <w:jc w:val="left"/>
              <w:rPr>
                <w:rFonts w:eastAsia="Times New Roman"/>
                <w:sz w:val="22"/>
                <w:szCs w:val="20"/>
              </w:rPr>
            </w:pPr>
          </w:p>
        </w:tc>
        <w:tc>
          <w:tcPr>
            <w:tcW w:w="510" w:type="pct"/>
          </w:tcPr>
          <w:p w14:paraId="26B0B42C" w14:textId="77777777" w:rsidR="00B54AB5" w:rsidRDefault="00B54AB5" w:rsidP="00B54AB5">
            <w:pPr>
              <w:pStyle w:val="PHbodytext"/>
              <w:rPr>
                <w:sz w:val="22"/>
              </w:rPr>
            </w:pPr>
          </w:p>
        </w:tc>
        <w:tc>
          <w:tcPr>
            <w:tcW w:w="1467" w:type="pct"/>
          </w:tcPr>
          <w:p w14:paraId="63FCCC2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Manage visitors</w:t>
            </w:r>
          </w:p>
        </w:tc>
        <w:tc>
          <w:tcPr>
            <w:tcW w:w="743" w:type="pct"/>
          </w:tcPr>
          <w:p w14:paraId="74310201"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1726DAA6" w14:textId="77777777" w:rsidR="00B54AB5" w:rsidRPr="007D56EC" w:rsidRDefault="00B54AB5" w:rsidP="00B54AB5">
            <w:pPr>
              <w:pStyle w:val="PHbodytext"/>
              <w:rPr>
                <w:rFonts w:eastAsia="Times New Roman"/>
                <w:sz w:val="22"/>
              </w:rPr>
            </w:pPr>
          </w:p>
        </w:tc>
      </w:tr>
      <w:tr w:rsidR="00B54AB5" w14:paraId="3923CDB4" w14:textId="77777777" w:rsidTr="00B54AB5">
        <w:tc>
          <w:tcPr>
            <w:tcW w:w="259" w:type="pct"/>
          </w:tcPr>
          <w:p w14:paraId="109A3E5D" w14:textId="77777777" w:rsidR="00B54AB5" w:rsidRDefault="00B54AB5" w:rsidP="00B54AB5">
            <w:pPr>
              <w:pStyle w:val="PHbodytext"/>
              <w:rPr>
                <w:sz w:val="22"/>
                <w:lang w:eastAsia="ar-SA"/>
              </w:rPr>
            </w:pPr>
          </w:p>
        </w:tc>
        <w:tc>
          <w:tcPr>
            <w:tcW w:w="842" w:type="pct"/>
          </w:tcPr>
          <w:p w14:paraId="0857266B" w14:textId="77777777" w:rsidR="00B54AB5" w:rsidRDefault="00B54AB5" w:rsidP="00B54AB5">
            <w:pPr>
              <w:pStyle w:val="PHbodytext"/>
              <w:rPr>
                <w:color w:val="000000"/>
                <w:sz w:val="22"/>
                <w:szCs w:val="20"/>
              </w:rPr>
            </w:pPr>
          </w:p>
        </w:tc>
        <w:tc>
          <w:tcPr>
            <w:tcW w:w="476" w:type="pct"/>
          </w:tcPr>
          <w:p w14:paraId="126985EE" w14:textId="77777777" w:rsidR="00B54AB5" w:rsidRDefault="00B54AB5" w:rsidP="00B54AB5">
            <w:pPr>
              <w:pStyle w:val="PHbodytext"/>
              <w:jc w:val="left"/>
              <w:rPr>
                <w:rFonts w:eastAsia="Times New Roman"/>
                <w:sz w:val="22"/>
                <w:szCs w:val="20"/>
              </w:rPr>
            </w:pPr>
          </w:p>
        </w:tc>
        <w:tc>
          <w:tcPr>
            <w:tcW w:w="510" w:type="pct"/>
          </w:tcPr>
          <w:p w14:paraId="7543B1A2" w14:textId="77777777" w:rsidR="00B54AB5" w:rsidRDefault="00B54AB5" w:rsidP="00B54AB5">
            <w:pPr>
              <w:pStyle w:val="PHbodytext"/>
              <w:rPr>
                <w:sz w:val="22"/>
              </w:rPr>
            </w:pPr>
          </w:p>
        </w:tc>
        <w:tc>
          <w:tcPr>
            <w:tcW w:w="1467" w:type="pct"/>
          </w:tcPr>
          <w:p w14:paraId="41027A3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Receive mails and couriers</w:t>
            </w:r>
          </w:p>
        </w:tc>
        <w:tc>
          <w:tcPr>
            <w:tcW w:w="743" w:type="pct"/>
          </w:tcPr>
          <w:p w14:paraId="1716FB87"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67BC2D54" w14:textId="77777777" w:rsidR="00B54AB5" w:rsidRPr="007D56EC" w:rsidRDefault="00B54AB5" w:rsidP="00B54AB5">
            <w:pPr>
              <w:pStyle w:val="PHbodytext"/>
              <w:rPr>
                <w:rFonts w:eastAsia="Times New Roman"/>
                <w:sz w:val="22"/>
              </w:rPr>
            </w:pPr>
          </w:p>
        </w:tc>
      </w:tr>
      <w:tr w:rsidR="00B54AB5" w14:paraId="1A203EEE" w14:textId="77777777" w:rsidTr="00B54AB5">
        <w:tc>
          <w:tcPr>
            <w:tcW w:w="259" w:type="pct"/>
          </w:tcPr>
          <w:p w14:paraId="2D97323B" w14:textId="77777777" w:rsidR="00B54AB5" w:rsidRDefault="00B54AB5" w:rsidP="00B54AB5">
            <w:pPr>
              <w:pStyle w:val="PHbodytext"/>
              <w:rPr>
                <w:sz w:val="22"/>
                <w:lang w:eastAsia="ar-SA"/>
              </w:rPr>
            </w:pPr>
          </w:p>
        </w:tc>
        <w:tc>
          <w:tcPr>
            <w:tcW w:w="842" w:type="pct"/>
          </w:tcPr>
          <w:p w14:paraId="1C6ED1FC" w14:textId="77777777" w:rsidR="00B54AB5" w:rsidRDefault="00B54AB5" w:rsidP="00B54AB5">
            <w:pPr>
              <w:pStyle w:val="PHbodytext"/>
              <w:rPr>
                <w:color w:val="000000"/>
                <w:sz w:val="22"/>
                <w:szCs w:val="20"/>
              </w:rPr>
            </w:pPr>
          </w:p>
        </w:tc>
        <w:tc>
          <w:tcPr>
            <w:tcW w:w="476" w:type="pct"/>
          </w:tcPr>
          <w:p w14:paraId="627A6E23" w14:textId="77777777" w:rsidR="00B54AB5" w:rsidRDefault="00B54AB5" w:rsidP="00B54AB5">
            <w:pPr>
              <w:pStyle w:val="PHbodytext"/>
              <w:jc w:val="left"/>
              <w:rPr>
                <w:rFonts w:eastAsia="Times New Roman"/>
                <w:sz w:val="22"/>
                <w:szCs w:val="20"/>
              </w:rPr>
            </w:pPr>
          </w:p>
        </w:tc>
        <w:tc>
          <w:tcPr>
            <w:tcW w:w="510" w:type="pct"/>
          </w:tcPr>
          <w:p w14:paraId="0DE01A65" w14:textId="77777777" w:rsidR="00B54AB5" w:rsidRDefault="00B54AB5" w:rsidP="00B54AB5">
            <w:pPr>
              <w:pStyle w:val="PHbodytext"/>
              <w:rPr>
                <w:sz w:val="22"/>
              </w:rPr>
            </w:pPr>
          </w:p>
        </w:tc>
        <w:tc>
          <w:tcPr>
            <w:tcW w:w="1467" w:type="pct"/>
          </w:tcPr>
          <w:p w14:paraId="69615AD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security</w:t>
            </w:r>
          </w:p>
        </w:tc>
        <w:tc>
          <w:tcPr>
            <w:tcW w:w="743" w:type="pct"/>
          </w:tcPr>
          <w:p w14:paraId="56E62B17"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570FF469" w14:textId="77777777" w:rsidR="00B54AB5" w:rsidRPr="007D56EC" w:rsidRDefault="00B54AB5" w:rsidP="00B54AB5">
            <w:pPr>
              <w:pStyle w:val="PHbodytext"/>
              <w:rPr>
                <w:rFonts w:eastAsia="Times New Roman"/>
                <w:sz w:val="22"/>
              </w:rPr>
            </w:pPr>
          </w:p>
        </w:tc>
      </w:tr>
      <w:tr w:rsidR="00B54AB5" w14:paraId="735DD4A8" w14:textId="77777777" w:rsidTr="00B54AB5">
        <w:tc>
          <w:tcPr>
            <w:tcW w:w="259" w:type="pct"/>
          </w:tcPr>
          <w:p w14:paraId="621B01AE" w14:textId="77777777" w:rsidR="00B54AB5" w:rsidRDefault="00B54AB5" w:rsidP="00B54AB5">
            <w:pPr>
              <w:pStyle w:val="PHbodytext"/>
              <w:rPr>
                <w:sz w:val="22"/>
                <w:lang w:eastAsia="ar-SA"/>
              </w:rPr>
            </w:pPr>
          </w:p>
        </w:tc>
        <w:tc>
          <w:tcPr>
            <w:tcW w:w="842" w:type="pct"/>
          </w:tcPr>
          <w:p w14:paraId="411C6C84" w14:textId="77777777" w:rsidR="00B54AB5" w:rsidRDefault="00B54AB5" w:rsidP="00B54AB5">
            <w:pPr>
              <w:pStyle w:val="PHbodytext"/>
              <w:rPr>
                <w:color w:val="000000"/>
                <w:sz w:val="22"/>
                <w:szCs w:val="20"/>
              </w:rPr>
            </w:pPr>
          </w:p>
        </w:tc>
        <w:tc>
          <w:tcPr>
            <w:tcW w:w="476" w:type="pct"/>
          </w:tcPr>
          <w:p w14:paraId="7A7BEAE7" w14:textId="77777777" w:rsidR="00B54AB5" w:rsidRDefault="00B54AB5" w:rsidP="00B54AB5">
            <w:pPr>
              <w:pStyle w:val="PHbodytext"/>
              <w:jc w:val="left"/>
              <w:rPr>
                <w:rFonts w:eastAsia="Times New Roman"/>
                <w:sz w:val="22"/>
                <w:szCs w:val="20"/>
              </w:rPr>
            </w:pPr>
          </w:p>
        </w:tc>
        <w:tc>
          <w:tcPr>
            <w:tcW w:w="510" w:type="pct"/>
          </w:tcPr>
          <w:p w14:paraId="7EEF8FC8" w14:textId="77777777" w:rsidR="00B54AB5" w:rsidRDefault="00B54AB5" w:rsidP="00B54AB5">
            <w:pPr>
              <w:pStyle w:val="PHbodytext"/>
              <w:rPr>
                <w:sz w:val="22"/>
              </w:rPr>
            </w:pPr>
          </w:p>
        </w:tc>
        <w:tc>
          <w:tcPr>
            <w:tcW w:w="1467" w:type="pct"/>
          </w:tcPr>
          <w:p w14:paraId="476BF33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Regulate material movement </w:t>
            </w:r>
          </w:p>
        </w:tc>
        <w:tc>
          <w:tcPr>
            <w:tcW w:w="743" w:type="pct"/>
          </w:tcPr>
          <w:p w14:paraId="135DDBFF"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12CD91C4" w14:textId="77777777" w:rsidR="00B54AB5" w:rsidRPr="007D56EC" w:rsidRDefault="00B54AB5" w:rsidP="00B54AB5">
            <w:pPr>
              <w:pStyle w:val="PHbodytext"/>
              <w:rPr>
                <w:rFonts w:eastAsia="Times New Roman"/>
                <w:sz w:val="22"/>
              </w:rPr>
            </w:pPr>
          </w:p>
        </w:tc>
      </w:tr>
      <w:tr w:rsidR="00B54AB5" w14:paraId="2F643B76" w14:textId="77777777" w:rsidTr="00B54AB5">
        <w:tc>
          <w:tcPr>
            <w:tcW w:w="259" w:type="pct"/>
          </w:tcPr>
          <w:p w14:paraId="71B423AB" w14:textId="77777777" w:rsidR="00B54AB5" w:rsidRDefault="00B54AB5" w:rsidP="00B54AB5">
            <w:pPr>
              <w:pStyle w:val="PHbodytext"/>
              <w:rPr>
                <w:sz w:val="22"/>
                <w:lang w:eastAsia="ar-SA"/>
              </w:rPr>
            </w:pPr>
          </w:p>
        </w:tc>
        <w:tc>
          <w:tcPr>
            <w:tcW w:w="842" w:type="pct"/>
          </w:tcPr>
          <w:p w14:paraId="26C95407" w14:textId="77777777" w:rsidR="00B54AB5" w:rsidRDefault="00B54AB5" w:rsidP="00B54AB5">
            <w:pPr>
              <w:pStyle w:val="PHbodytext"/>
              <w:rPr>
                <w:color w:val="000000"/>
                <w:sz w:val="22"/>
                <w:szCs w:val="20"/>
              </w:rPr>
            </w:pPr>
          </w:p>
        </w:tc>
        <w:tc>
          <w:tcPr>
            <w:tcW w:w="476" w:type="pct"/>
          </w:tcPr>
          <w:p w14:paraId="14A96298" w14:textId="77777777" w:rsidR="00B54AB5" w:rsidRDefault="00B54AB5" w:rsidP="00B54AB5">
            <w:pPr>
              <w:pStyle w:val="PHbodytext"/>
              <w:jc w:val="left"/>
              <w:rPr>
                <w:rFonts w:eastAsia="Times New Roman"/>
                <w:sz w:val="22"/>
                <w:szCs w:val="20"/>
              </w:rPr>
            </w:pPr>
          </w:p>
        </w:tc>
        <w:tc>
          <w:tcPr>
            <w:tcW w:w="510" w:type="pct"/>
          </w:tcPr>
          <w:p w14:paraId="413810B9" w14:textId="77777777" w:rsidR="00B54AB5" w:rsidRDefault="00B54AB5" w:rsidP="00B54AB5">
            <w:pPr>
              <w:pStyle w:val="PHbodytext"/>
              <w:rPr>
                <w:sz w:val="22"/>
              </w:rPr>
            </w:pPr>
          </w:p>
        </w:tc>
        <w:tc>
          <w:tcPr>
            <w:tcW w:w="1467" w:type="pct"/>
          </w:tcPr>
          <w:p w14:paraId="1EE66931"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key management as per procedure</w:t>
            </w:r>
          </w:p>
        </w:tc>
        <w:tc>
          <w:tcPr>
            <w:tcW w:w="743" w:type="pct"/>
          </w:tcPr>
          <w:p w14:paraId="085E4A6E"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245A1855" w14:textId="77777777" w:rsidR="00B54AB5" w:rsidRPr="007D56EC" w:rsidRDefault="00B54AB5" w:rsidP="00B54AB5">
            <w:pPr>
              <w:pStyle w:val="PHbodytext"/>
              <w:rPr>
                <w:rFonts w:eastAsia="Times New Roman"/>
                <w:sz w:val="22"/>
              </w:rPr>
            </w:pPr>
          </w:p>
        </w:tc>
      </w:tr>
      <w:tr w:rsidR="00B54AB5" w14:paraId="7D8A1DDC" w14:textId="77777777" w:rsidTr="00B54AB5">
        <w:tc>
          <w:tcPr>
            <w:tcW w:w="259" w:type="pct"/>
          </w:tcPr>
          <w:p w14:paraId="3349FBC1" w14:textId="77777777" w:rsidR="00B54AB5" w:rsidRDefault="00B54AB5" w:rsidP="00B54AB5">
            <w:pPr>
              <w:pStyle w:val="PHbodytext"/>
              <w:rPr>
                <w:sz w:val="22"/>
                <w:lang w:eastAsia="ar-SA"/>
              </w:rPr>
            </w:pPr>
          </w:p>
        </w:tc>
        <w:tc>
          <w:tcPr>
            <w:tcW w:w="842" w:type="pct"/>
          </w:tcPr>
          <w:p w14:paraId="384BE571" w14:textId="77777777" w:rsidR="00B54AB5" w:rsidRDefault="00B54AB5" w:rsidP="00B54AB5">
            <w:pPr>
              <w:pStyle w:val="PHbodytext"/>
              <w:rPr>
                <w:color w:val="000000"/>
                <w:sz w:val="22"/>
                <w:szCs w:val="20"/>
              </w:rPr>
            </w:pPr>
          </w:p>
        </w:tc>
        <w:tc>
          <w:tcPr>
            <w:tcW w:w="476" w:type="pct"/>
          </w:tcPr>
          <w:p w14:paraId="52AE0115" w14:textId="77777777" w:rsidR="00B54AB5" w:rsidRDefault="00B54AB5" w:rsidP="00B54AB5">
            <w:pPr>
              <w:pStyle w:val="PHbodytext"/>
              <w:jc w:val="left"/>
              <w:rPr>
                <w:rFonts w:eastAsia="Times New Roman"/>
                <w:sz w:val="22"/>
                <w:szCs w:val="20"/>
              </w:rPr>
            </w:pPr>
          </w:p>
        </w:tc>
        <w:tc>
          <w:tcPr>
            <w:tcW w:w="510" w:type="pct"/>
          </w:tcPr>
          <w:p w14:paraId="786C6515" w14:textId="77777777" w:rsidR="00B54AB5" w:rsidRDefault="00B54AB5" w:rsidP="00B54AB5">
            <w:pPr>
              <w:pStyle w:val="PHbodytext"/>
              <w:rPr>
                <w:sz w:val="22"/>
              </w:rPr>
            </w:pPr>
          </w:p>
        </w:tc>
        <w:tc>
          <w:tcPr>
            <w:tcW w:w="1467" w:type="pct"/>
          </w:tcPr>
          <w:p w14:paraId="716ECA6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documents</w:t>
            </w:r>
          </w:p>
        </w:tc>
        <w:tc>
          <w:tcPr>
            <w:tcW w:w="743" w:type="pct"/>
          </w:tcPr>
          <w:p w14:paraId="42575098"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2ABBB136" w14:textId="77777777" w:rsidR="00B54AB5" w:rsidRPr="007D56EC" w:rsidRDefault="00B54AB5" w:rsidP="00B54AB5">
            <w:pPr>
              <w:pStyle w:val="PHbodytext"/>
              <w:rPr>
                <w:rFonts w:eastAsia="Times New Roman"/>
                <w:sz w:val="22"/>
              </w:rPr>
            </w:pPr>
          </w:p>
        </w:tc>
      </w:tr>
      <w:tr w:rsidR="00B54AB5" w14:paraId="0AD7B8D9" w14:textId="77777777" w:rsidTr="00B54AB5">
        <w:tc>
          <w:tcPr>
            <w:tcW w:w="259" w:type="pct"/>
          </w:tcPr>
          <w:p w14:paraId="36A8786F" w14:textId="77777777" w:rsidR="00B54AB5" w:rsidRDefault="00B54AB5" w:rsidP="00B54AB5">
            <w:pPr>
              <w:pStyle w:val="PHbodytext"/>
              <w:rPr>
                <w:sz w:val="22"/>
                <w:lang w:eastAsia="ar-SA"/>
              </w:rPr>
            </w:pPr>
          </w:p>
        </w:tc>
        <w:tc>
          <w:tcPr>
            <w:tcW w:w="842" w:type="pct"/>
          </w:tcPr>
          <w:p w14:paraId="7821095F" w14:textId="77777777" w:rsidR="00B54AB5" w:rsidRDefault="00B54AB5" w:rsidP="00B54AB5">
            <w:pPr>
              <w:pStyle w:val="PHbodytext"/>
              <w:rPr>
                <w:color w:val="000000"/>
                <w:sz w:val="22"/>
                <w:szCs w:val="20"/>
              </w:rPr>
            </w:pPr>
          </w:p>
        </w:tc>
        <w:tc>
          <w:tcPr>
            <w:tcW w:w="476" w:type="pct"/>
          </w:tcPr>
          <w:p w14:paraId="2671738E" w14:textId="77777777" w:rsidR="00B54AB5" w:rsidRDefault="00B54AB5" w:rsidP="00B54AB5">
            <w:pPr>
              <w:pStyle w:val="PHbodytext"/>
              <w:jc w:val="left"/>
              <w:rPr>
                <w:rFonts w:eastAsia="Times New Roman"/>
                <w:sz w:val="22"/>
                <w:szCs w:val="20"/>
              </w:rPr>
            </w:pPr>
          </w:p>
        </w:tc>
        <w:tc>
          <w:tcPr>
            <w:tcW w:w="510" w:type="pct"/>
          </w:tcPr>
          <w:p w14:paraId="696AD3BE" w14:textId="77777777" w:rsidR="00B54AB5" w:rsidRDefault="00B54AB5" w:rsidP="00B54AB5">
            <w:pPr>
              <w:pStyle w:val="PHbodytext"/>
              <w:rPr>
                <w:sz w:val="22"/>
              </w:rPr>
            </w:pPr>
          </w:p>
        </w:tc>
        <w:tc>
          <w:tcPr>
            <w:tcW w:w="1467" w:type="pct"/>
          </w:tcPr>
          <w:p w14:paraId="424A12F7"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Report incidents </w:t>
            </w:r>
          </w:p>
        </w:tc>
        <w:tc>
          <w:tcPr>
            <w:tcW w:w="743" w:type="pct"/>
          </w:tcPr>
          <w:p w14:paraId="2EC659A2"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A6975C5" w14:textId="77777777" w:rsidR="00B54AB5" w:rsidRPr="007D56EC" w:rsidRDefault="00B54AB5" w:rsidP="00B54AB5">
            <w:pPr>
              <w:pStyle w:val="PHbodytext"/>
              <w:rPr>
                <w:rFonts w:eastAsia="Times New Roman"/>
                <w:sz w:val="22"/>
              </w:rPr>
            </w:pPr>
          </w:p>
        </w:tc>
      </w:tr>
      <w:tr w:rsidR="00B54AB5" w14:paraId="41B4B094" w14:textId="77777777" w:rsidTr="00B54AB5">
        <w:tc>
          <w:tcPr>
            <w:tcW w:w="259" w:type="pct"/>
          </w:tcPr>
          <w:p w14:paraId="10DB0BBE" w14:textId="77777777" w:rsidR="00B54AB5" w:rsidRDefault="00B54AB5" w:rsidP="00B54AB5">
            <w:pPr>
              <w:pStyle w:val="PHbodytext"/>
              <w:rPr>
                <w:sz w:val="22"/>
                <w:lang w:eastAsia="ar-SA"/>
              </w:rPr>
            </w:pPr>
            <w:r>
              <w:rPr>
                <w:sz w:val="22"/>
                <w:lang w:eastAsia="ar-SA"/>
              </w:rPr>
              <w:t>7</w:t>
            </w:r>
          </w:p>
        </w:tc>
        <w:tc>
          <w:tcPr>
            <w:tcW w:w="842" w:type="pct"/>
          </w:tcPr>
          <w:p w14:paraId="3E5E2043" w14:textId="77777777" w:rsidR="00B54AB5" w:rsidRDefault="00B54AB5" w:rsidP="00B54AB5">
            <w:pPr>
              <w:pStyle w:val="PHbodytext"/>
              <w:rPr>
                <w:color w:val="000000"/>
                <w:sz w:val="22"/>
                <w:szCs w:val="20"/>
              </w:rPr>
            </w:pPr>
            <w:r>
              <w:rPr>
                <w:color w:val="000000"/>
                <w:sz w:val="22"/>
                <w:szCs w:val="20"/>
              </w:rPr>
              <w:t>Deal with lost and found property</w:t>
            </w:r>
          </w:p>
        </w:tc>
        <w:tc>
          <w:tcPr>
            <w:tcW w:w="476" w:type="pct"/>
          </w:tcPr>
          <w:p w14:paraId="3C087292" w14:textId="77777777" w:rsidR="00B54AB5" w:rsidRDefault="00B54AB5" w:rsidP="00B54AB5">
            <w:pPr>
              <w:pStyle w:val="PHbodytext"/>
              <w:jc w:val="left"/>
              <w:rPr>
                <w:rFonts w:eastAsia="Times New Roman"/>
                <w:sz w:val="22"/>
                <w:szCs w:val="20"/>
              </w:rPr>
            </w:pPr>
            <w:r>
              <w:rPr>
                <w:rFonts w:eastAsia="Times New Roman"/>
                <w:sz w:val="22"/>
                <w:szCs w:val="20"/>
              </w:rPr>
              <w:t>02:00</w:t>
            </w:r>
          </w:p>
        </w:tc>
        <w:tc>
          <w:tcPr>
            <w:tcW w:w="510" w:type="pct"/>
          </w:tcPr>
          <w:p w14:paraId="2B2028C7" w14:textId="77777777" w:rsidR="00B54AB5" w:rsidRDefault="00B54AB5" w:rsidP="00B54AB5">
            <w:pPr>
              <w:pStyle w:val="PHbodytext"/>
              <w:rPr>
                <w:sz w:val="22"/>
              </w:rPr>
            </w:pPr>
            <w:r>
              <w:rPr>
                <w:sz w:val="22"/>
              </w:rPr>
              <w:t>02:00</w:t>
            </w:r>
          </w:p>
        </w:tc>
        <w:tc>
          <w:tcPr>
            <w:tcW w:w="1467" w:type="pct"/>
          </w:tcPr>
          <w:p w14:paraId="0BC916B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organisational procedure on lost and found property</w:t>
            </w:r>
          </w:p>
        </w:tc>
        <w:tc>
          <w:tcPr>
            <w:tcW w:w="743" w:type="pct"/>
          </w:tcPr>
          <w:p w14:paraId="3C7820D9"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SSS/N0303</w:t>
            </w:r>
          </w:p>
        </w:tc>
        <w:tc>
          <w:tcPr>
            <w:tcW w:w="703" w:type="pct"/>
          </w:tcPr>
          <w:p w14:paraId="67910689" w14:textId="77777777" w:rsidR="00B54AB5" w:rsidRPr="007D56EC" w:rsidRDefault="00B54AB5" w:rsidP="00B54AB5">
            <w:pPr>
              <w:pStyle w:val="PHbodytext"/>
              <w:rPr>
                <w:rFonts w:eastAsia="Times New Roman"/>
                <w:sz w:val="22"/>
              </w:rPr>
            </w:pPr>
          </w:p>
        </w:tc>
      </w:tr>
      <w:tr w:rsidR="00B54AB5" w14:paraId="4AAE8C73" w14:textId="77777777" w:rsidTr="00B54AB5">
        <w:tc>
          <w:tcPr>
            <w:tcW w:w="259" w:type="pct"/>
          </w:tcPr>
          <w:p w14:paraId="4BE6EC71" w14:textId="77777777" w:rsidR="00B54AB5" w:rsidRDefault="00B54AB5" w:rsidP="00B54AB5">
            <w:pPr>
              <w:pStyle w:val="PHbodytext"/>
              <w:rPr>
                <w:sz w:val="22"/>
                <w:lang w:eastAsia="ar-SA"/>
              </w:rPr>
            </w:pPr>
          </w:p>
        </w:tc>
        <w:tc>
          <w:tcPr>
            <w:tcW w:w="842" w:type="pct"/>
          </w:tcPr>
          <w:p w14:paraId="75097A3F" w14:textId="77777777" w:rsidR="00B54AB5" w:rsidRDefault="00B54AB5" w:rsidP="00B54AB5">
            <w:pPr>
              <w:pStyle w:val="PHbodytext"/>
              <w:rPr>
                <w:color w:val="000000"/>
                <w:sz w:val="22"/>
                <w:szCs w:val="20"/>
              </w:rPr>
            </w:pPr>
          </w:p>
        </w:tc>
        <w:tc>
          <w:tcPr>
            <w:tcW w:w="476" w:type="pct"/>
          </w:tcPr>
          <w:p w14:paraId="07A3C2DE" w14:textId="77777777" w:rsidR="00B54AB5" w:rsidRDefault="00B54AB5" w:rsidP="00B54AB5">
            <w:pPr>
              <w:pStyle w:val="PHbodytext"/>
              <w:jc w:val="left"/>
              <w:rPr>
                <w:rFonts w:eastAsia="Times New Roman"/>
                <w:sz w:val="22"/>
                <w:szCs w:val="20"/>
              </w:rPr>
            </w:pPr>
          </w:p>
        </w:tc>
        <w:tc>
          <w:tcPr>
            <w:tcW w:w="510" w:type="pct"/>
          </w:tcPr>
          <w:p w14:paraId="30777B6B" w14:textId="77777777" w:rsidR="00B54AB5" w:rsidRDefault="00B54AB5" w:rsidP="00B54AB5">
            <w:pPr>
              <w:pStyle w:val="PHbodytext"/>
              <w:rPr>
                <w:sz w:val="22"/>
              </w:rPr>
            </w:pPr>
          </w:p>
        </w:tc>
        <w:tc>
          <w:tcPr>
            <w:tcW w:w="1467" w:type="pct"/>
          </w:tcPr>
          <w:p w14:paraId="72C6774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Receive information about lost or found property</w:t>
            </w:r>
          </w:p>
        </w:tc>
        <w:tc>
          <w:tcPr>
            <w:tcW w:w="743" w:type="pct"/>
          </w:tcPr>
          <w:p w14:paraId="42DA1271"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43024F71" w14:textId="77777777" w:rsidR="00B54AB5" w:rsidRPr="007D56EC" w:rsidRDefault="00B54AB5" w:rsidP="00B54AB5">
            <w:pPr>
              <w:pStyle w:val="PHbodytext"/>
              <w:rPr>
                <w:rFonts w:eastAsia="Times New Roman"/>
                <w:sz w:val="22"/>
              </w:rPr>
            </w:pPr>
          </w:p>
        </w:tc>
      </w:tr>
      <w:tr w:rsidR="00B54AB5" w14:paraId="54C57022" w14:textId="77777777" w:rsidTr="00B54AB5">
        <w:tc>
          <w:tcPr>
            <w:tcW w:w="259" w:type="pct"/>
          </w:tcPr>
          <w:p w14:paraId="254EEEEC" w14:textId="77777777" w:rsidR="00B54AB5" w:rsidRDefault="00B54AB5" w:rsidP="00B54AB5">
            <w:pPr>
              <w:pStyle w:val="PHbodytext"/>
              <w:rPr>
                <w:sz w:val="22"/>
                <w:lang w:eastAsia="ar-SA"/>
              </w:rPr>
            </w:pPr>
          </w:p>
        </w:tc>
        <w:tc>
          <w:tcPr>
            <w:tcW w:w="842" w:type="pct"/>
          </w:tcPr>
          <w:p w14:paraId="603090B9" w14:textId="77777777" w:rsidR="00B54AB5" w:rsidRDefault="00B54AB5" w:rsidP="00B54AB5">
            <w:pPr>
              <w:pStyle w:val="PHbodytext"/>
              <w:rPr>
                <w:color w:val="000000"/>
                <w:sz w:val="22"/>
                <w:szCs w:val="20"/>
              </w:rPr>
            </w:pPr>
          </w:p>
        </w:tc>
        <w:tc>
          <w:tcPr>
            <w:tcW w:w="476" w:type="pct"/>
          </w:tcPr>
          <w:p w14:paraId="422D03DD" w14:textId="77777777" w:rsidR="00B54AB5" w:rsidRDefault="00B54AB5" w:rsidP="00B54AB5">
            <w:pPr>
              <w:pStyle w:val="PHbodytext"/>
              <w:jc w:val="left"/>
              <w:rPr>
                <w:rFonts w:eastAsia="Times New Roman"/>
                <w:sz w:val="22"/>
                <w:szCs w:val="20"/>
              </w:rPr>
            </w:pPr>
          </w:p>
        </w:tc>
        <w:tc>
          <w:tcPr>
            <w:tcW w:w="510" w:type="pct"/>
          </w:tcPr>
          <w:p w14:paraId="53FA1C63" w14:textId="77777777" w:rsidR="00B54AB5" w:rsidRDefault="00B54AB5" w:rsidP="00B54AB5">
            <w:pPr>
              <w:pStyle w:val="PHbodytext"/>
              <w:rPr>
                <w:sz w:val="22"/>
              </w:rPr>
            </w:pPr>
          </w:p>
        </w:tc>
        <w:tc>
          <w:tcPr>
            <w:tcW w:w="1467" w:type="pct"/>
          </w:tcPr>
          <w:p w14:paraId="3D1FD96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Establish identity of the claimant </w:t>
            </w:r>
          </w:p>
        </w:tc>
        <w:tc>
          <w:tcPr>
            <w:tcW w:w="743" w:type="pct"/>
          </w:tcPr>
          <w:p w14:paraId="09E443A6"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1503FB1E" w14:textId="77777777" w:rsidR="00B54AB5" w:rsidRPr="007D56EC" w:rsidRDefault="00B54AB5" w:rsidP="00B54AB5">
            <w:pPr>
              <w:pStyle w:val="PHbodytext"/>
              <w:rPr>
                <w:rFonts w:eastAsia="Times New Roman"/>
                <w:sz w:val="22"/>
              </w:rPr>
            </w:pPr>
          </w:p>
        </w:tc>
      </w:tr>
      <w:tr w:rsidR="00B54AB5" w14:paraId="7E1B1732" w14:textId="77777777" w:rsidTr="00B54AB5">
        <w:tc>
          <w:tcPr>
            <w:tcW w:w="259" w:type="pct"/>
          </w:tcPr>
          <w:p w14:paraId="356BB812" w14:textId="77777777" w:rsidR="00B54AB5" w:rsidRDefault="00B54AB5" w:rsidP="00B54AB5">
            <w:pPr>
              <w:pStyle w:val="PHbodytext"/>
              <w:rPr>
                <w:sz w:val="22"/>
                <w:lang w:eastAsia="ar-SA"/>
              </w:rPr>
            </w:pPr>
          </w:p>
        </w:tc>
        <w:tc>
          <w:tcPr>
            <w:tcW w:w="842" w:type="pct"/>
          </w:tcPr>
          <w:p w14:paraId="00815DB7" w14:textId="77777777" w:rsidR="00B54AB5" w:rsidRDefault="00B54AB5" w:rsidP="00B54AB5">
            <w:pPr>
              <w:pStyle w:val="PHbodytext"/>
              <w:rPr>
                <w:color w:val="000000"/>
                <w:sz w:val="22"/>
                <w:szCs w:val="20"/>
              </w:rPr>
            </w:pPr>
          </w:p>
        </w:tc>
        <w:tc>
          <w:tcPr>
            <w:tcW w:w="476" w:type="pct"/>
          </w:tcPr>
          <w:p w14:paraId="7DF4DA6B" w14:textId="77777777" w:rsidR="00B54AB5" w:rsidRDefault="00B54AB5" w:rsidP="00B54AB5">
            <w:pPr>
              <w:pStyle w:val="PHbodytext"/>
              <w:jc w:val="left"/>
              <w:rPr>
                <w:rFonts w:eastAsia="Times New Roman"/>
                <w:sz w:val="22"/>
                <w:szCs w:val="20"/>
              </w:rPr>
            </w:pPr>
          </w:p>
        </w:tc>
        <w:tc>
          <w:tcPr>
            <w:tcW w:w="510" w:type="pct"/>
          </w:tcPr>
          <w:p w14:paraId="356C29C4" w14:textId="77777777" w:rsidR="00B54AB5" w:rsidRDefault="00B54AB5" w:rsidP="00B54AB5">
            <w:pPr>
              <w:pStyle w:val="PHbodytext"/>
              <w:rPr>
                <w:sz w:val="22"/>
              </w:rPr>
            </w:pPr>
          </w:p>
        </w:tc>
        <w:tc>
          <w:tcPr>
            <w:tcW w:w="1467" w:type="pct"/>
          </w:tcPr>
          <w:p w14:paraId="118B22F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necessary documentation</w:t>
            </w:r>
          </w:p>
        </w:tc>
        <w:tc>
          <w:tcPr>
            <w:tcW w:w="743" w:type="pct"/>
          </w:tcPr>
          <w:p w14:paraId="21CA1522"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60998F4B" w14:textId="77777777" w:rsidR="00B54AB5" w:rsidRPr="007D56EC" w:rsidRDefault="00B54AB5" w:rsidP="00B54AB5">
            <w:pPr>
              <w:pStyle w:val="PHbodytext"/>
              <w:rPr>
                <w:rFonts w:eastAsia="Times New Roman"/>
                <w:sz w:val="22"/>
              </w:rPr>
            </w:pPr>
          </w:p>
        </w:tc>
      </w:tr>
      <w:tr w:rsidR="00B54AB5" w14:paraId="2430C5F1" w14:textId="77777777" w:rsidTr="00B54AB5">
        <w:tc>
          <w:tcPr>
            <w:tcW w:w="259" w:type="pct"/>
          </w:tcPr>
          <w:p w14:paraId="7055C908" w14:textId="77777777" w:rsidR="00B54AB5" w:rsidRDefault="00B54AB5" w:rsidP="00B54AB5">
            <w:pPr>
              <w:pStyle w:val="PHbodytext"/>
              <w:rPr>
                <w:sz w:val="22"/>
                <w:lang w:eastAsia="ar-SA"/>
              </w:rPr>
            </w:pPr>
          </w:p>
        </w:tc>
        <w:tc>
          <w:tcPr>
            <w:tcW w:w="842" w:type="pct"/>
          </w:tcPr>
          <w:p w14:paraId="260E1917" w14:textId="77777777" w:rsidR="00B54AB5" w:rsidRDefault="00B54AB5" w:rsidP="00B54AB5">
            <w:pPr>
              <w:pStyle w:val="PHbodytext"/>
              <w:rPr>
                <w:color w:val="000000"/>
                <w:sz w:val="22"/>
                <w:szCs w:val="20"/>
              </w:rPr>
            </w:pPr>
          </w:p>
        </w:tc>
        <w:tc>
          <w:tcPr>
            <w:tcW w:w="476" w:type="pct"/>
          </w:tcPr>
          <w:p w14:paraId="05E55177" w14:textId="77777777" w:rsidR="00B54AB5" w:rsidRDefault="00B54AB5" w:rsidP="00B54AB5">
            <w:pPr>
              <w:pStyle w:val="PHbodytext"/>
              <w:jc w:val="left"/>
              <w:rPr>
                <w:rFonts w:eastAsia="Times New Roman"/>
                <w:sz w:val="22"/>
                <w:szCs w:val="20"/>
              </w:rPr>
            </w:pPr>
          </w:p>
        </w:tc>
        <w:tc>
          <w:tcPr>
            <w:tcW w:w="510" w:type="pct"/>
          </w:tcPr>
          <w:p w14:paraId="4972E7FE" w14:textId="77777777" w:rsidR="00B54AB5" w:rsidRDefault="00B54AB5" w:rsidP="00B54AB5">
            <w:pPr>
              <w:pStyle w:val="PHbodytext"/>
              <w:rPr>
                <w:sz w:val="22"/>
              </w:rPr>
            </w:pPr>
          </w:p>
        </w:tc>
        <w:tc>
          <w:tcPr>
            <w:tcW w:w="1467" w:type="pct"/>
          </w:tcPr>
          <w:p w14:paraId="583AEA17"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Receive property and secure </w:t>
            </w:r>
          </w:p>
        </w:tc>
        <w:tc>
          <w:tcPr>
            <w:tcW w:w="743" w:type="pct"/>
          </w:tcPr>
          <w:p w14:paraId="673366FE"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3A031B08" w14:textId="77777777" w:rsidR="00B54AB5" w:rsidRPr="007D56EC" w:rsidRDefault="00B54AB5" w:rsidP="00B54AB5">
            <w:pPr>
              <w:pStyle w:val="PHbodytext"/>
              <w:rPr>
                <w:rFonts w:eastAsia="Times New Roman"/>
                <w:sz w:val="22"/>
              </w:rPr>
            </w:pPr>
          </w:p>
        </w:tc>
      </w:tr>
      <w:tr w:rsidR="00B54AB5" w14:paraId="4FC86E31" w14:textId="77777777" w:rsidTr="00B54AB5">
        <w:tc>
          <w:tcPr>
            <w:tcW w:w="259" w:type="pct"/>
          </w:tcPr>
          <w:p w14:paraId="7E2685B0" w14:textId="77777777" w:rsidR="00B54AB5" w:rsidRDefault="00B54AB5" w:rsidP="00B54AB5">
            <w:pPr>
              <w:pStyle w:val="PHbodytext"/>
              <w:rPr>
                <w:sz w:val="22"/>
                <w:lang w:eastAsia="ar-SA"/>
              </w:rPr>
            </w:pPr>
          </w:p>
        </w:tc>
        <w:tc>
          <w:tcPr>
            <w:tcW w:w="842" w:type="pct"/>
          </w:tcPr>
          <w:p w14:paraId="26E3BAA8" w14:textId="77777777" w:rsidR="00B54AB5" w:rsidRDefault="00B54AB5" w:rsidP="00B54AB5">
            <w:pPr>
              <w:pStyle w:val="PHbodytext"/>
              <w:rPr>
                <w:color w:val="000000"/>
                <w:sz w:val="22"/>
                <w:szCs w:val="20"/>
              </w:rPr>
            </w:pPr>
          </w:p>
        </w:tc>
        <w:tc>
          <w:tcPr>
            <w:tcW w:w="476" w:type="pct"/>
          </w:tcPr>
          <w:p w14:paraId="097C937B" w14:textId="77777777" w:rsidR="00B54AB5" w:rsidRDefault="00B54AB5" w:rsidP="00B54AB5">
            <w:pPr>
              <w:pStyle w:val="PHbodytext"/>
              <w:jc w:val="left"/>
              <w:rPr>
                <w:rFonts w:eastAsia="Times New Roman"/>
                <w:sz w:val="22"/>
                <w:szCs w:val="20"/>
              </w:rPr>
            </w:pPr>
          </w:p>
        </w:tc>
        <w:tc>
          <w:tcPr>
            <w:tcW w:w="510" w:type="pct"/>
          </w:tcPr>
          <w:p w14:paraId="0B327E00" w14:textId="77777777" w:rsidR="00B54AB5" w:rsidRDefault="00B54AB5" w:rsidP="00B54AB5">
            <w:pPr>
              <w:pStyle w:val="PHbodytext"/>
              <w:rPr>
                <w:sz w:val="22"/>
              </w:rPr>
            </w:pPr>
          </w:p>
        </w:tc>
        <w:tc>
          <w:tcPr>
            <w:tcW w:w="1467" w:type="pct"/>
          </w:tcPr>
          <w:p w14:paraId="2B186ED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Handover property to the rightful claimant</w:t>
            </w:r>
          </w:p>
        </w:tc>
        <w:tc>
          <w:tcPr>
            <w:tcW w:w="743" w:type="pct"/>
          </w:tcPr>
          <w:p w14:paraId="6360E15B"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16B24331" w14:textId="77777777" w:rsidR="00B54AB5" w:rsidRPr="007D56EC" w:rsidRDefault="00B54AB5" w:rsidP="00B54AB5">
            <w:pPr>
              <w:pStyle w:val="PHbodytext"/>
              <w:rPr>
                <w:rFonts w:eastAsia="Times New Roman"/>
                <w:sz w:val="22"/>
              </w:rPr>
            </w:pPr>
          </w:p>
        </w:tc>
      </w:tr>
      <w:tr w:rsidR="00B54AB5" w14:paraId="135E34EF" w14:textId="77777777" w:rsidTr="00B54AB5">
        <w:tc>
          <w:tcPr>
            <w:tcW w:w="259" w:type="pct"/>
          </w:tcPr>
          <w:p w14:paraId="57381AE7" w14:textId="77777777" w:rsidR="00B54AB5" w:rsidRDefault="00B54AB5" w:rsidP="00B54AB5">
            <w:pPr>
              <w:pStyle w:val="PHbodytext"/>
              <w:rPr>
                <w:sz w:val="22"/>
                <w:lang w:eastAsia="ar-SA"/>
              </w:rPr>
            </w:pPr>
          </w:p>
        </w:tc>
        <w:tc>
          <w:tcPr>
            <w:tcW w:w="842" w:type="pct"/>
          </w:tcPr>
          <w:p w14:paraId="1E6CE63D" w14:textId="77777777" w:rsidR="00B54AB5" w:rsidRDefault="00B54AB5" w:rsidP="00B54AB5">
            <w:pPr>
              <w:pStyle w:val="PHbodytext"/>
              <w:rPr>
                <w:color w:val="000000"/>
                <w:sz w:val="22"/>
                <w:szCs w:val="20"/>
              </w:rPr>
            </w:pPr>
          </w:p>
        </w:tc>
        <w:tc>
          <w:tcPr>
            <w:tcW w:w="476" w:type="pct"/>
          </w:tcPr>
          <w:p w14:paraId="52C96F3A" w14:textId="77777777" w:rsidR="00B54AB5" w:rsidRDefault="00B54AB5" w:rsidP="00B54AB5">
            <w:pPr>
              <w:pStyle w:val="PHbodytext"/>
              <w:jc w:val="left"/>
              <w:rPr>
                <w:rFonts w:eastAsia="Times New Roman"/>
                <w:sz w:val="22"/>
                <w:szCs w:val="20"/>
              </w:rPr>
            </w:pPr>
          </w:p>
        </w:tc>
        <w:tc>
          <w:tcPr>
            <w:tcW w:w="510" w:type="pct"/>
          </w:tcPr>
          <w:p w14:paraId="14BCDF56" w14:textId="77777777" w:rsidR="00B54AB5" w:rsidRDefault="00B54AB5" w:rsidP="00B54AB5">
            <w:pPr>
              <w:pStyle w:val="PHbodytext"/>
              <w:rPr>
                <w:sz w:val="22"/>
              </w:rPr>
            </w:pPr>
          </w:p>
        </w:tc>
        <w:tc>
          <w:tcPr>
            <w:tcW w:w="1467" w:type="pct"/>
          </w:tcPr>
          <w:p w14:paraId="2CD0A2DC"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Take necessary actions to recover lost property</w:t>
            </w:r>
          </w:p>
        </w:tc>
        <w:tc>
          <w:tcPr>
            <w:tcW w:w="743" w:type="pct"/>
          </w:tcPr>
          <w:p w14:paraId="5B04A9BD"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5CF08D01" w14:textId="77777777" w:rsidR="00B54AB5" w:rsidRPr="007D56EC" w:rsidRDefault="00B54AB5" w:rsidP="00B54AB5">
            <w:pPr>
              <w:pStyle w:val="PHbodytext"/>
              <w:rPr>
                <w:rFonts w:eastAsia="Times New Roman"/>
                <w:sz w:val="22"/>
              </w:rPr>
            </w:pPr>
          </w:p>
        </w:tc>
      </w:tr>
      <w:tr w:rsidR="00B54AB5" w14:paraId="4D3EBD69" w14:textId="77777777" w:rsidTr="00B54AB5">
        <w:tc>
          <w:tcPr>
            <w:tcW w:w="259" w:type="pct"/>
          </w:tcPr>
          <w:p w14:paraId="202178F0" w14:textId="77777777" w:rsidR="00B54AB5" w:rsidRDefault="00B54AB5" w:rsidP="00B54AB5">
            <w:pPr>
              <w:pStyle w:val="PHbodytext"/>
              <w:rPr>
                <w:sz w:val="22"/>
                <w:lang w:eastAsia="ar-SA"/>
              </w:rPr>
            </w:pPr>
          </w:p>
        </w:tc>
        <w:tc>
          <w:tcPr>
            <w:tcW w:w="842" w:type="pct"/>
          </w:tcPr>
          <w:p w14:paraId="3F2946EF" w14:textId="77777777" w:rsidR="00B54AB5" w:rsidRDefault="00B54AB5" w:rsidP="00B54AB5">
            <w:pPr>
              <w:pStyle w:val="PHbodytext"/>
              <w:rPr>
                <w:color w:val="000000"/>
                <w:sz w:val="22"/>
                <w:szCs w:val="20"/>
              </w:rPr>
            </w:pPr>
          </w:p>
        </w:tc>
        <w:tc>
          <w:tcPr>
            <w:tcW w:w="476" w:type="pct"/>
          </w:tcPr>
          <w:p w14:paraId="2D931E0F" w14:textId="77777777" w:rsidR="00B54AB5" w:rsidRDefault="00B54AB5" w:rsidP="00B54AB5">
            <w:pPr>
              <w:pStyle w:val="PHbodytext"/>
              <w:jc w:val="left"/>
              <w:rPr>
                <w:rFonts w:eastAsia="Times New Roman"/>
                <w:sz w:val="22"/>
                <w:szCs w:val="20"/>
              </w:rPr>
            </w:pPr>
          </w:p>
        </w:tc>
        <w:tc>
          <w:tcPr>
            <w:tcW w:w="510" w:type="pct"/>
          </w:tcPr>
          <w:p w14:paraId="7FF4FA1D" w14:textId="77777777" w:rsidR="00B54AB5" w:rsidRDefault="00B54AB5" w:rsidP="00B54AB5">
            <w:pPr>
              <w:pStyle w:val="PHbodytext"/>
              <w:rPr>
                <w:sz w:val="22"/>
              </w:rPr>
            </w:pPr>
          </w:p>
        </w:tc>
        <w:tc>
          <w:tcPr>
            <w:tcW w:w="1467" w:type="pct"/>
          </w:tcPr>
          <w:p w14:paraId="742C347A"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Report to superior</w:t>
            </w:r>
          </w:p>
        </w:tc>
        <w:tc>
          <w:tcPr>
            <w:tcW w:w="743" w:type="pct"/>
          </w:tcPr>
          <w:p w14:paraId="5EE61598"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3BD74A00" w14:textId="77777777" w:rsidR="00B54AB5" w:rsidRPr="007D56EC" w:rsidRDefault="00B54AB5" w:rsidP="00B54AB5">
            <w:pPr>
              <w:pStyle w:val="PHbodytext"/>
              <w:rPr>
                <w:rFonts w:eastAsia="Times New Roman"/>
                <w:sz w:val="22"/>
              </w:rPr>
            </w:pPr>
          </w:p>
        </w:tc>
      </w:tr>
      <w:tr w:rsidR="00B54AB5" w14:paraId="5826C535" w14:textId="77777777" w:rsidTr="00B54AB5">
        <w:tc>
          <w:tcPr>
            <w:tcW w:w="259" w:type="pct"/>
          </w:tcPr>
          <w:p w14:paraId="7AF5560F" w14:textId="77777777" w:rsidR="00B54AB5" w:rsidRDefault="00B54AB5" w:rsidP="00B54AB5">
            <w:pPr>
              <w:pStyle w:val="PHbodytext"/>
              <w:rPr>
                <w:sz w:val="22"/>
                <w:lang w:eastAsia="ar-SA"/>
              </w:rPr>
            </w:pPr>
            <w:r>
              <w:rPr>
                <w:sz w:val="22"/>
                <w:lang w:eastAsia="ar-SA"/>
              </w:rPr>
              <w:lastRenderedPageBreak/>
              <w:t>8</w:t>
            </w:r>
          </w:p>
        </w:tc>
        <w:tc>
          <w:tcPr>
            <w:tcW w:w="842" w:type="pct"/>
          </w:tcPr>
          <w:p w14:paraId="30F37363" w14:textId="77777777" w:rsidR="00B54AB5" w:rsidRDefault="00B54AB5" w:rsidP="00B54AB5">
            <w:pPr>
              <w:pStyle w:val="PHbodytext"/>
              <w:rPr>
                <w:color w:val="000000"/>
                <w:sz w:val="22"/>
                <w:szCs w:val="20"/>
              </w:rPr>
            </w:pPr>
            <w:r>
              <w:rPr>
                <w:color w:val="000000"/>
                <w:sz w:val="22"/>
                <w:szCs w:val="20"/>
              </w:rPr>
              <w:t>Supervise security escort duties</w:t>
            </w:r>
          </w:p>
        </w:tc>
        <w:tc>
          <w:tcPr>
            <w:tcW w:w="476" w:type="pct"/>
          </w:tcPr>
          <w:p w14:paraId="069E7336"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07B694B8" w14:textId="77777777" w:rsidR="00B54AB5" w:rsidRDefault="00B54AB5" w:rsidP="00B54AB5">
            <w:pPr>
              <w:pStyle w:val="PHbodytext"/>
              <w:rPr>
                <w:sz w:val="22"/>
              </w:rPr>
            </w:pPr>
            <w:r>
              <w:rPr>
                <w:sz w:val="22"/>
              </w:rPr>
              <w:t>04:00</w:t>
            </w:r>
          </w:p>
        </w:tc>
        <w:tc>
          <w:tcPr>
            <w:tcW w:w="1467" w:type="pct"/>
          </w:tcPr>
          <w:p w14:paraId="02740FD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and function as per organisational procedure</w:t>
            </w:r>
          </w:p>
        </w:tc>
        <w:tc>
          <w:tcPr>
            <w:tcW w:w="743" w:type="pct"/>
          </w:tcPr>
          <w:p w14:paraId="399173E4"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SSS/0304</w:t>
            </w:r>
          </w:p>
        </w:tc>
        <w:tc>
          <w:tcPr>
            <w:tcW w:w="703" w:type="pct"/>
          </w:tcPr>
          <w:p w14:paraId="1C17CD2C" w14:textId="77777777" w:rsidR="00B54AB5" w:rsidRPr="007D56EC" w:rsidRDefault="00B54AB5" w:rsidP="00B54AB5">
            <w:pPr>
              <w:pStyle w:val="PHbodytext"/>
              <w:rPr>
                <w:rFonts w:eastAsia="Times New Roman"/>
                <w:sz w:val="22"/>
              </w:rPr>
            </w:pPr>
          </w:p>
        </w:tc>
      </w:tr>
      <w:tr w:rsidR="00B54AB5" w14:paraId="22232CD2" w14:textId="77777777" w:rsidTr="00B54AB5">
        <w:tc>
          <w:tcPr>
            <w:tcW w:w="259" w:type="pct"/>
          </w:tcPr>
          <w:p w14:paraId="6268733E" w14:textId="77777777" w:rsidR="00B54AB5" w:rsidRDefault="00B54AB5" w:rsidP="00B54AB5">
            <w:pPr>
              <w:pStyle w:val="PHbodytext"/>
              <w:rPr>
                <w:sz w:val="22"/>
                <w:lang w:eastAsia="ar-SA"/>
              </w:rPr>
            </w:pPr>
          </w:p>
        </w:tc>
        <w:tc>
          <w:tcPr>
            <w:tcW w:w="842" w:type="pct"/>
          </w:tcPr>
          <w:p w14:paraId="5C1A0E6D" w14:textId="77777777" w:rsidR="00B54AB5" w:rsidRDefault="00B54AB5" w:rsidP="00B54AB5">
            <w:pPr>
              <w:pStyle w:val="PHbodytext"/>
              <w:rPr>
                <w:color w:val="000000"/>
                <w:sz w:val="22"/>
                <w:szCs w:val="20"/>
              </w:rPr>
            </w:pPr>
          </w:p>
        </w:tc>
        <w:tc>
          <w:tcPr>
            <w:tcW w:w="476" w:type="pct"/>
          </w:tcPr>
          <w:p w14:paraId="6EA863EE" w14:textId="77777777" w:rsidR="00B54AB5" w:rsidRDefault="00B54AB5" w:rsidP="00B54AB5">
            <w:pPr>
              <w:pStyle w:val="PHbodytext"/>
              <w:jc w:val="left"/>
              <w:rPr>
                <w:rFonts w:eastAsia="Times New Roman"/>
                <w:sz w:val="22"/>
                <w:szCs w:val="20"/>
              </w:rPr>
            </w:pPr>
          </w:p>
        </w:tc>
        <w:tc>
          <w:tcPr>
            <w:tcW w:w="510" w:type="pct"/>
          </w:tcPr>
          <w:p w14:paraId="4D0E96B9" w14:textId="77777777" w:rsidR="00B54AB5" w:rsidRDefault="00B54AB5" w:rsidP="00B54AB5">
            <w:pPr>
              <w:pStyle w:val="PHbodytext"/>
              <w:rPr>
                <w:sz w:val="22"/>
              </w:rPr>
            </w:pPr>
          </w:p>
        </w:tc>
        <w:tc>
          <w:tcPr>
            <w:tcW w:w="1467" w:type="pct"/>
          </w:tcPr>
          <w:p w14:paraId="43B91B63"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Organise vehicle escort</w:t>
            </w:r>
          </w:p>
        </w:tc>
        <w:tc>
          <w:tcPr>
            <w:tcW w:w="743" w:type="pct"/>
          </w:tcPr>
          <w:p w14:paraId="2F5C7930"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9A1E036" w14:textId="77777777" w:rsidR="00B54AB5" w:rsidRPr="007D56EC" w:rsidRDefault="00B54AB5" w:rsidP="00B54AB5">
            <w:pPr>
              <w:pStyle w:val="PHbodytext"/>
              <w:rPr>
                <w:rFonts w:eastAsia="Times New Roman"/>
                <w:sz w:val="22"/>
              </w:rPr>
            </w:pPr>
          </w:p>
        </w:tc>
      </w:tr>
      <w:tr w:rsidR="00B54AB5" w14:paraId="1B14CE2B" w14:textId="77777777" w:rsidTr="00B54AB5">
        <w:tc>
          <w:tcPr>
            <w:tcW w:w="259" w:type="pct"/>
          </w:tcPr>
          <w:p w14:paraId="3A7B266B" w14:textId="77777777" w:rsidR="00B54AB5" w:rsidRDefault="00B54AB5" w:rsidP="00B54AB5">
            <w:pPr>
              <w:pStyle w:val="PHbodytext"/>
              <w:rPr>
                <w:sz w:val="22"/>
                <w:lang w:eastAsia="ar-SA"/>
              </w:rPr>
            </w:pPr>
          </w:p>
        </w:tc>
        <w:tc>
          <w:tcPr>
            <w:tcW w:w="842" w:type="pct"/>
          </w:tcPr>
          <w:p w14:paraId="217D9E34" w14:textId="77777777" w:rsidR="00B54AB5" w:rsidRDefault="00B54AB5" w:rsidP="00B54AB5">
            <w:pPr>
              <w:pStyle w:val="PHbodytext"/>
              <w:rPr>
                <w:color w:val="000000"/>
                <w:sz w:val="22"/>
                <w:szCs w:val="20"/>
              </w:rPr>
            </w:pPr>
          </w:p>
        </w:tc>
        <w:tc>
          <w:tcPr>
            <w:tcW w:w="476" w:type="pct"/>
          </w:tcPr>
          <w:p w14:paraId="6B2B07BB" w14:textId="77777777" w:rsidR="00B54AB5" w:rsidRDefault="00B54AB5" w:rsidP="00B54AB5">
            <w:pPr>
              <w:pStyle w:val="PHbodytext"/>
              <w:jc w:val="left"/>
              <w:rPr>
                <w:rFonts w:eastAsia="Times New Roman"/>
                <w:sz w:val="22"/>
                <w:szCs w:val="20"/>
              </w:rPr>
            </w:pPr>
          </w:p>
        </w:tc>
        <w:tc>
          <w:tcPr>
            <w:tcW w:w="510" w:type="pct"/>
          </w:tcPr>
          <w:p w14:paraId="6CD47EC7" w14:textId="77777777" w:rsidR="00B54AB5" w:rsidRDefault="00B54AB5" w:rsidP="00B54AB5">
            <w:pPr>
              <w:pStyle w:val="PHbodytext"/>
              <w:rPr>
                <w:sz w:val="22"/>
              </w:rPr>
            </w:pPr>
          </w:p>
        </w:tc>
        <w:tc>
          <w:tcPr>
            <w:tcW w:w="1467" w:type="pct"/>
          </w:tcPr>
          <w:p w14:paraId="2F107D39"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Ensure fitness of vehicle and driver</w:t>
            </w:r>
          </w:p>
        </w:tc>
        <w:tc>
          <w:tcPr>
            <w:tcW w:w="743" w:type="pct"/>
          </w:tcPr>
          <w:p w14:paraId="26A0C0F6"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0175B43" w14:textId="77777777" w:rsidR="00B54AB5" w:rsidRPr="007D56EC" w:rsidRDefault="00B54AB5" w:rsidP="00B54AB5">
            <w:pPr>
              <w:pStyle w:val="PHbodytext"/>
              <w:rPr>
                <w:rFonts w:eastAsia="Times New Roman"/>
                <w:sz w:val="22"/>
              </w:rPr>
            </w:pPr>
          </w:p>
        </w:tc>
      </w:tr>
      <w:tr w:rsidR="00B54AB5" w14:paraId="4133C048" w14:textId="77777777" w:rsidTr="00B54AB5">
        <w:tc>
          <w:tcPr>
            <w:tcW w:w="259" w:type="pct"/>
          </w:tcPr>
          <w:p w14:paraId="0835FD46" w14:textId="77777777" w:rsidR="00B54AB5" w:rsidRDefault="00B54AB5" w:rsidP="00B54AB5">
            <w:pPr>
              <w:pStyle w:val="PHbodytext"/>
              <w:rPr>
                <w:sz w:val="22"/>
                <w:lang w:eastAsia="ar-SA"/>
              </w:rPr>
            </w:pPr>
          </w:p>
        </w:tc>
        <w:tc>
          <w:tcPr>
            <w:tcW w:w="842" w:type="pct"/>
          </w:tcPr>
          <w:p w14:paraId="1A4229A5" w14:textId="77777777" w:rsidR="00B54AB5" w:rsidRDefault="00B54AB5" w:rsidP="00B54AB5">
            <w:pPr>
              <w:pStyle w:val="PHbodytext"/>
              <w:rPr>
                <w:color w:val="000000"/>
                <w:sz w:val="22"/>
                <w:szCs w:val="20"/>
              </w:rPr>
            </w:pPr>
          </w:p>
        </w:tc>
        <w:tc>
          <w:tcPr>
            <w:tcW w:w="476" w:type="pct"/>
          </w:tcPr>
          <w:p w14:paraId="77444FCB" w14:textId="77777777" w:rsidR="00B54AB5" w:rsidRDefault="00B54AB5" w:rsidP="00B54AB5">
            <w:pPr>
              <w:pStyle w:val="PHbodytext"/>
              <w:jc w:val="left"/>
              <w:rPr>
                <w:rFonts w:eastAsia="Times New Roman"/>
                <w:sz w:val="22"/>
                <w:szCs w:val="20"/>
              </w:rPr>
            </w:pPr>
          </w:p>
        </w:tc>
        <w:tc>
          <w:tcPr>
            <w:tcW w:w="510" w:type="pct"/>
          </w:tcPr>
          <w:p w14:paraId="12B60913" w14:textId="77777777" w:rsidR="00B54AB5" w:rsidRDefault="00B54AB5" w:rsidP="00B54AB5">
            <w:pPr>
              <w:pStyle w:val="PHbodytext"/>
              <w:rPr>
                <w:sz w:val="22"/>
              </w:rPr>
            </w:pPr>
          </w:p>
        </w:tc>
        <w:tc>
          <w:tcPr>
            <w:tcW w:w="1467" w:type="pct"/>
          </w:tcPr>
          <w:p w14:paraId="6C86C7C9"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Brief driver and guard (s)</w:t>
            </w:r>
          </w:p>
        </w:tc>
        <w:tc>
          <w:tcPr>
            <w:tcW w:w="743" w:type="pct"/>
          </w:tcPr>
          <w:p w14:paraId="09AB5878"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D6D9D2F" w14:textId="77777777" w:rsidR="00B54AB5" w:rsidRPr="007D56EC" w:rsidRDefault="00B54AB5" w:rsidP="00B54AB5">
            <w:pPr>
              <w:pStyle w:val="PHbodytext"/>
              <w:rPr>
                <w:rFonts w:eastAsia="Times New Roman"/>
                <w:sz w:val="22"/>
              </w:rPr>
            </w:pPr>
          </w:p>
        </w:tc>
      </w:tr>
      <w:tr w:rsidR="00B54AB5" w14:paraId="57CC29B6" w14:textId="77777777" w:rsidTr="00B54AB5">
        <w:tc>
          <w:tcPr>
            <w:tcW w:w="259" w:type="pct"/>
          </w:tcPr>
          <w:p w14:paraId="79646A70" w14:textId="77777777" w:rsidR="00B54AB5" w:rsidRDefault="00B54AB5" w:rsidP="00B54AB5">
            <w:pPr>
              <w:pStyle w:val="PHbodytext"/>
              <w:rPr>
                <w:sz w:val="22"/>
                <w:lang w:eastAsia="ar-SA"/>
              </w:rPr>
            </w:pPr>
          </w:p>
        </w:tc>
        <w:tc>
          <w:tcPr>
            <w:tcW w:w="842" w:type="pct"/>
          </w:tcPr>
          <w:p w14:paraId="1C543430" w14:textId="77777777" w:rsidR="00B54AB5" w:rsidRDefault="00B54AB5" w:rsidP="00B54AB5">
            <w:pPr>
              <w:pStyle w:val="PHbodytext"/>
              <w:rPr>
                <w:color w:val="000000"/>
                <w:sz w:val="22"/>
                <w:szCs w:val="20"/>
              </w:rPr>
            </w:pPr>
          </w:p>
        </w:tc>
        <w:tc>
          <w:tcPr>
            <w:tcW w:w="476" w:type="pct"/>
          </w:tcPr>
          <w:p w14:paraId="6562E5AF" w14:textId="77777777" w:rsidR="00B54AB5" w:rsidRDefault="00B54AB5" w:rsidP="00B54AB5">
            <w:pPr>
              <w:pStyle w:val="PHbodytext"/>
              <w:jc w:val="left"/>
              <w:rPr>
                <w:rFonts w:eastAsia="Times New Roman"/>
                <w:sz w:val="22"/>
                <w:szCs w:val="20"/>
              </w:rPr>
            </w:pPr>
          </w:p>
        </w:tc>
        <w:tc>
          <w:tcPr>
            <w:tcW w:w="510" w:type="pct"/>
          </w:tcPr>
          <w:p w14:paraId="1E125905" w14:textId="77777777" w:rsidR="00B54AB5" w:rsidRDefault="00B54AB5" w:rsidP="00B54AB5">
            <w:pPr>
              <w:pStyle w:val="PHbodytext"/>
              <w:rPr>
                <w:sz w:val="22"/>
              </w:rPr>
            </w:pPr>
          </w:p>
        </w:tc>
        <w:tc>
          <w:tcPr>
            <w:tcW w:w="1467" w:type="pct"/>
          </w:tcPr>
          <w:p w14:paraId="40EDE49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necessary documents</w:t>
            </w:r>
          </w:p>
        </w:tc>
        <w:tc>
          <w:tcPr>
            <w:tcW w:w="743" w:type="pct"/>
          </w:tcPr>
          <w:p w14:paraId="01684609"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1853896F" w14:textId="77777777" w:rsidR="00B54AB5" w:rsidRPr="007D56EC" w:rsidRDefault="00B54AB5" w:rsidP="00B54AB5">
            <w:pPr>
              <w:pStyle w:val="PHbodytext"/>
              <w:rPr>
                <w:rFonts w:eastAsia="Times New Roman"/>
                <w:sz w:val="22"/>
              </w:rPr>
            </w:pPr>
          </w:p>
        </w:tc>
      </w:tr>
      <w:tr w:rsidR="00B54AB5" w14:paraId="5E3732C8" w14:textId="77777777" w:rsidTr="00B54AB5">
        <w:tc>
          <w:tcPr>
            <w:tcW w:w="259" w:type="pct"/>
          </w:tcPr>
          <w:p w14:paraId="4E690DE9" w14:textId="77777777" w:rsidR="00B54AB5" w:rsidRDefault="00B54AB5" w:rsidP="00B54AB5">
            <w:pPr>
              <w:pStyle w:val="PHbodytext"/>
              <w:rPr>
                <w:sz w:val="22"/>
                <w:lang w:eastAsia="ar-SA"/>
              </w:rPr>
            </w:pPr>
          </w:p>
        </w:tc>
        <w:tc>
          <w:tcPr>
            <w:tcW w:w="842" w:type="pct"/>
          </w:tcPr>
          <w:p w14:paraId="2F477D43" w14:textId="77777777" w:rsidR="00B54AB5" w:rsidRDefault="00B54AB5" w:rsidP="00B54AB5">
            <w:pPr>
              <w:pStyle w:val="PHbodytext"/>
              <w:rPr>
                <w:color w:val="000000"/>
                <w:sz w:val="22"/>
                <w:szCs w:val="20"/>
              </w:rPr>
            </w:pPr>
          </w:p>
        </w:tc>
        <w:tc>
          <w:tcPr>
            <w:tcW w:w="476" w:type="pct"/>
          </w:tcPr>
          <w:p w14:paraId="649D301B" w14:textId="77777777" w:rsidR="00B54AB5" w:rsidRDefault="00B54AB5" w:rsidP="00B54AB5">
            <w:pPr>
              <w:pStyle w:val="PHbodytext"/>
              <w:jc w:val="left"/>
              <w:rPr>
                <w:rFonts w:eastAsia="Times New Roman"/>
                <w:sz w:val="22"/>
                <w:szCs w:val="20"/>
              </w:rPr>
            </w:pPr>
          </w:p>
        </w:tc>
        <w:tc>
          <w:tcPr>
            <w:tcW w:w="510" w:type="pct"/>
          </w:tcPr>
          <w:p w14:paraId="7D4B618F" w14:textId="77777777" w:rsidR="00B54AB5" w:rsidRDefault="00B54AB5" w:rsidP="00B54AB5">
            <w:pPr>
              <w:pStyle w:val="PHbodytext"/>
              <w:rPr>
                <w:sz w:val="22"/>
              </w:rPr>
            </w:pPr>
          </w:p>
        </w:tc>
        <w:tc>
          <w:tcPr>
            <w:tcW w:w="1467" w:type="pct"/>
          </w:tcPr>
          <w:p w14:paraId="4FEA9E6A"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Communicate effectively</w:t>
            </w:r>
          </w:p>
        </w:tc>
        <w:tc>
          <w:tcPr>
            <w:tcW w:w="743" w:type="pct"/>
          </w:tcPr>
          <w:p w14:paraId="76CC1EE6"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FCA47F5" w14:textId="77777777" w:rsidR="00B54AB5" w:rsidRPr="007D56EC" w:rsidRDefault="00B54AB5" w:rsidP="00B54AB5">
            <w:pPr>
              <w:pStyle w:val="PHbodytext"/>
              <w:rPr>
                <w:rFonts w:eastAsia="Times New Roman"/>
                <w:sz w:val="22"/>
              </w:rPr>
            </w:pPr>
          </w:p>
        </w:tc>
      </w:tr>
      <w:tr w:rsidR="00B54AB5" w14:paraId="5395DE0F" w14:textId="77777777" w:rsidTr="00B54AB5">
        <w:tc>
          <w:tcPr>
            <w:tcW w:w="259" w:type="pct"/>
          </w:tcPr>
          <w:p w14:paraId="06A40604" w14:textId="77777777" w:rsidR="00B54AB5" w:rsidRDefault="00B54AB5" w:rsidP="00B54AB5">
            <w:pPr>
              <w:pStyle w:val="PHbodytext"/>
              <w:rPr>
                <w:sz w:val="22"/>
                <w:lang w:eastAsia="ar-SA"/>
              </w:rPr>
            </w:pPr>
          </w:p>
        </w:tc>
        <w:tc>
          <w:tcPr>
            <w:tcW w:w="842" w:type="pct"/>
          </w:tcPr>
          <w:p w14:paraId="5D877562" w14:textId="77777777" w:rsidR="00B54AB5" w:rsidRDefault="00B54AB5" w:rsidP="00B54AB5">
            <w:pPr>
              <w:pStyle w:val="PHbodytext"/>
              <w:rPr>
                <w:color w:val="000000"/>
                <w:sz w:val="22"/>
                <w:szCs w:val="20"/>
              </w:rPr>
            </w:pPr>
          </w:p>
        </w:tc>
        <w:tc>
          <w:tcPr>
            <w:tcW w:w="476" w:type="pct"/>
          </w:tcPr>
          <w:p w14:paraId="30AF17B4" w14:textId="77777777" w:rsidR="00B54AB5" w:rsidRDefault="00B54AB5" w:rsidP="00B54AB5">
            <w:pPr>
              <w:pStyle w:val="PHbodytext"/>
              <w:jc w:val="left"/>
              <w:rPr>
                <w:rFonts w:eastAsia="Times New Roman"/>
                <w:sz w:val="22"/>
                <w:szCs w:val="20"/>
              </w:rPr>
            </w:pPr>
          </w:p>
        </w:tc>
        <w:tc>
          <w:tcPr>
            <w:tcW w:w="510" w:type="pct"/>
          </w:tcPr>
          <w:p w14:paraId="482D2BD5" w14:textId="77777777" w:rsidR="00B54AB5" w:rsidRDefault="00B54AB5" w:rsidP="00B54AB5">
            <w:pPr>
              <w:pStyle w:val="PHbodytext"/>
              <w:rPr>
                <w:sz w:val="22"/>
              </w:rPr>
            </w:pPr>
          </w:p>
        </w:tc>
        <w:tc>
          <w:tcPr>
            <w:tcW w:w="1467" w:type="pct"/>
          </w:tcPr>
          <w:p w14:paraId="07F7633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Respond to an incident/ emergency</w:t>
            </w:r>
          </w:p>
        </w:tc>
        <w:tc>
          <w:tcPr>
            <w:tcW w:w="743" w:type="pct"/>
          </w:tcPr>
          <w:p w14:paraId="38A72BB3"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0443445" w14:textId="77777777" w:rsidR="00B54AB5" w:rsidRPr="007D56EC" w:rsidRDefault="00B54AB5" w:rsidP="00B54AB5">
            <w:pPr>
              <w:pStyle w:val="PHbodytext"/>
              <w:rPr>
                <w:rFonts w:eastAsia="Times New Roman"/>
                <w:sz w:val="22"/>
              </w:rPr>
            </w:pPr>
          </w:p>
        </w:tc>
      </w:tr>
      <w:tr w:rsidR="00B54AB5" w14:paraId="23A8B3FA" w14:textId="77777777" w:rsidTr="00B54AB5">
        <w:tc>
          <w:tcPr>
            <w:tcW w:w="259" w:type="pct"/>
          </w:tcPr>
          <w:p w14:paraId="3774B89F" w14:textId="77777777" w:rsidR="00B54AB5" w:rsidRDefault="00B54AB5" w:rsidP="00B54AB5">
            <w:pPr>
              <w:pStyle w:val="PHbodytext"/>
              <w:rPr>
                <w:sz w:val="22"/>
                <w:lang w:eastAsia="ar-SA"/>
              </w:rPr>
            </w:pPr>
          </w:p>
        </w:tc>
        <w:tc>
          <w:tcPr>
            <w:tcW w:w="842" w:type="pct"/>
          </w:tcPr>
          <w:p w14:paraId="13DB8574" w14:textId="77777777" w:rsidR="00B54AB5" w:rsidRDefault="00B54AB5" w:rsidP="00B54AB5">
            <w:pPr>
              <w:pStyle w:val="PHbodytext"/>
              <w:rPr>
                <w:color w:val="000000"/>
                <w:sz w:val="22"/>
                <w:szCs w:val="20"/>
              </w:rPr>
            </w:pPr>
          </w:p>
        </w:tc>
        <w:tc>
          <w:tcPr>
            <w:tcW w:w="476" w:type="pct"/>
          </w:tcPr>
          <w:p w14:paraId="679B76E0" w14:textId="77777777" w:rsidR="00B54AB5" w:rsidRDefault="00B54AB5" w:rsidP="00B54AB5">
            <w:pPr>
              <w:pStyle w:val="PHbodytext"/>
              <w:jc w:val="left"/>
              <w:rPr>
                <w:rFonts w:eastAsia="Times New Roman"/>
                <w:sz w:val="22"/>
                <w:szCs w:val="20"/>
              </w:rPr>
            </w:pPr>
          </w:p>
        </w:tc>
        <w:tc>
          <w:tcPr>
            <w:tcW w:w="510" w:type="pct"/>
          </w:tcPr>
          <w:p w14:paraId="522C5101" w14:textId="77777777" w:rsidR="00B54AB5" w:rsidRDefault="00B54AB5" w:rsidP="00B54AB5">
            <w:pPr>
              <w:pStyle w:val="PHbodytext"/>
              <w:rPr>
                <w:sz w:val="22"/>
              </w:rPr>
            </w:pPr>
          </w:p>
        </w:tc>
        <w:tc>
          <w:tcPr>
            <w:tcW w:w="1467" w:type="pct"/>
          </w:tcPr>
          <w:p w14:paraId="092C8735"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Inform police, superiors and others</w:t>
            </w:r>
          </w:p>
        </w:tc>
        <w:tc>
          <w:tcPr>
            <w:tcW w:w="743" w:type="pct"/>
          </w:tcPr>
          <w:p w14:paraId="0C4BA8B1"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4D9336C3" w14:textId="77777777" w:rsidR="00B54AB5" w:rsidRPr="007D56EC" w:rsidRDefault="00B54AB5" w:rsidP="00B54AB5">
            <w:pPr>
              <w:pStyle w:val="PHbodytext"/>
              <w:rPr>
                <w:rFonts w:eastAsia="Times New Roman"/>
                <w:sz w:val="22"/>
              </w:rPr>
            </w:pPr>
          </w:p>
        </w:tc>
      </w:tr>
      <w:tr w:rsidR="00B54AB5" w14:paraId="3B39E49C" w14:textId="77777777" w:rsidTr="00B54AB5">
        <w:tc>
          <w:tcPr>
            <w:tcW w:w="259" w:type="pct"/>
          </w:tcPr>
          <w:p w14:paraId="1A0D4F32" w14:textId="77777777" w:rsidR="00B54AB5" w:rsidRDefault="00B54AB5" w:rsidP="00B54AB5">
            <w:pPr>
              <w:pStyle w:val="PHbodytext"/>
              <w:rPr>
                <w:sz w:val="22"/>
                <w:lang w:eastAsia="ar-SA"/>
              </w:rPr>
            </w:pPr>
            <w:r>
              <w:rPr>
                <w:sz w:val="22"/>
                <w:lang w:eastAsia="ar-SA"/>
              </w:rPr>
              <w:t>9</w:t>
            </w:r>
          </w:p>
        </w:tc>
        <w:tc>
          <w:tcPr>
            <w:tcW w:w="842" w:type="pct"/>
          </w:tcPr>
          <w:p w14:paraId="0BA3EEAF" w14:textId="77777777" w:rsidR="00B54AB5" w:rsidRDefault="00B54AB5" w:rsidP="00B54AB5">
            <w:pPr>
              <w:pStyle w:val="PHbodytext"/>
              <w:rPr>
                <w:color w:val="000000"/>
                <w:sz w:val="22"/>
                <w:szCs w:val="20"/>
              </w:rPr>
            </w:pPr>
            <w:r>
              <w:rPr>
                <w:color w:val="000000"/>
                <w:sz w:val="22"/>
                <w:szCs w:val="20"/>
              </w:rPr>
              <w:t>Control access to the assigned premises</w:t>
            </w:r>
          </w:p>
        </w:tc>
        <w:tc>
          <w:tcPr>
            <w:tcW w:w="476" w:type="pct"/>
          </w:tcPr>
          <w:p w14:paraId="2B0867EC"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7C8792FC" w14:textId="77777777" w:rsidR="00B54AB5" w:rsidRDefault="00B54AB5" w:rsidP="00B54AB5">
            <w:pPr>
              <w:pStyle w:val="PHbodytext"/>
              <w:rPr>
                <w:sz w:val="22"/>
              </w:rPr>
            </w:pPr>
            <w:r>
              <w:rPr>
                <w:sz w:val="22"/>
              </w:rPr>
              <w:t>04:00</w:t>
            </w:r>
          </w:p>
        </w:tc>
        <w:tc>
          <w:tcPr>
            <w:tcW w:w="1467" w:type="pct"/>
          </w:tcPr>
          <w:p w14:paraId="781ECDF9"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and comply with organisational procedure</w:t>
            </w:r>
          </w:p>
        </w:tc>
        <w:tc>
          <w:tcPr>
            <w:tcW w:w="743" w:type="pct"/>
          </w:tcPr>
          <w:p w14:paraId="50D0B02F"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7103D61C" w14:textId="77777777" w:rsidR="00B54AB5" w:rsidRPr="007D56EC" w:rsidRDefault="00B54AB5" w:rsidP="00B54AB5">
            <w:pPr>
              <w:pStyle w:val="PHbodytext"/>
              <w:rPr>
                <w:rFonts w:eastAsia="Times New Roman"/>
                <w:sz w:val="22"/>
              </w:rPr>
            </w:pPr>
          </w:p>
        </w:tc>
      </w:tr>
      <w:tr w:rsidR="00B54AB5" w14:paraId="5518C66D" w14:textId="77777777" w:rsidTr="00B54AB5">
        <w:tc>
          <w:tcPr>
            <w:tcW w:w="259" w:type="pct"/>
          </w:tcPr>
          <w:p w14:paraId="37041900" w14:textId="77777777" w:rsidR="00B54AB5" w:rsidRDefault="00B54AB5" w:rsidP="00B54AB5">
            <w:pPr>
              <w:pStyle w:val="PHbodytext"/>
              <w:rPr>
                <w:sz w:val="22"/>
                <w:lang w:eastAsia="ar-SA"/>
              </w:rPr>
            </w:pPr>
          </w:p>
        </w:tc>
        <w:tc>
          <w:tcPr>
            <w:tcW w:w="842" w:type="pct"/>
          </w:tcPr>
          <w:p w14:paraId="333FF728" w14:textId="77777777" w:rsidR="00B54AB5" w:rsidRDefault="00B54AB5" w:rsidP="00B54AB5">
            <w:pPr>
              <w:pStyle w:val="PHbodytext"/>
              <w:rPr>
                <w:color w:val="000000"/>
                <w:sz w:val="22"/>
                <w:szCs w:val="20"/>
              </w:rPr>
            </w:pPr>
          </w:p>
        </w:tc>
        <w:tc>
          <w:tcPr>
            <w:tcW w:w="476" w:type="pct"/>
          </w:tcPr>
          <w:p w14:paraId="37F9916C" w14:textId="77777777" w:rsidR="00B54AB5" w:rsidRDefault="00B54AB5" w:rsidP="00B54AB5">
            <w:pPr>
              <w:pStyle w:val="PHbodytext"/>
              <w:jc w:val="left"/>
              <w:rPr>
                <w:rFonts w:eastAsia="Times New Roman"/>
                <w:sz w:val="22"/>
                <w:szCs w:val="20"/>
              </w:rPr>
            </w:pPr>
          </w:p>
        </w:tc>
        <w:tc>
          <w:tcPr>
            <w:tcW w:w="510" w:type="pct"/>
          </w:tcPr>
          <w:p w14:paraId="7C4CB88B" w14:textId="77777777" w:rsidR="00B54AB5" w:rsidRDefault="00B54AB5" w:rsidP="00B54AB5">
            <w:pPr>
              <w:pStyle w:val="PHbodytext"/>
              <w:rPr>
                <w:sz w:val="22"/>
              </w:rPr>
            </w:pPr>
          </w:p>
        </w:tc>
        <w:tc>
          <w:tcPr>
            <w:tcW w:w="1467" w:type="pct"/>
          </w:tcPr>
          <w:p w14:paraId="2650A44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Depute manpower and employ equipment</w:t>
            </w:r>
          </w:p>
        </w:tc>
        <w:tc>
          <w:tcPr>
            <w:tcW w:w="743" w:type="pct"/>
          </w:tcPr>
          <w:p w14:paraId="7EBC2F41"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146DD889" w14:textId="77777777" w:rsidR="00B54AB5" w:rsidRPr="007D56EC" w:rsidRDefault="00B54AB5" w:rsidP="00B54AB5">
            <w:pPr>
              <w:pStyle w:val="PHbodytext"/>
              <w:rPr>
                <w:rFonts w:eastAsia="Times New Roman"/>
                <w:sz w:val="22"/>
              </w:rPr>
            </w:pPr>
          </w:p>
        </w:tc>
      </w:tr>
      <w:tr w:rsidR="00B54AB5" w14:paraId="189D8A5F" w14:textId="77777777" w:rsidTr="00B54AB5">
        <w:tc>
          <w:tcPr>
            <w:tcW w:w="259" w:type="pct"/>
          </w:tcPr>
          <w:p w14:paraId="32812874" w14:textId="77777777" w:rsidR="00B54AB5" w:rsidRDefault="00B54AB5" w:rsidP="00B54AB5">
            <w:pPr>
              <w:pStyle w:val="PHbodytext"/>
              <w:rPr>
                <w:sz w:val="22"/>
                <w:lang w:eastAsia="ar-SA"/>
              </w:rPr>
            </w:pPr>
          </w:p>
        </w:tc>
        <w:tc>
          <w:tcPr>
            <w:tcW w:w="842" w:type="pct"/>
          </w:tcPr>
          <w:p w14:paraId="1FF9B05A" w14:textId="77777777" w:rsidR="00B54AB5" w:rsidRDefault="00B54AB5" w:rsidP="00B54AB5">
            <w:pPr>
              <w:pStyle w:val="PHbodytext"/>
              <w:rPr>
                <w:color w:val="000000"/>
                <w:sz w:val="22"/>
                <w:szCs w:val="20"/>
              </w:rPr>
            </w:pPr>
          </w:p>
        </w:tc>
        <w:tc>
          <w:tcPr>
            <w:tcW w:w="476" w:type="pct"/>
          </w:tcPr>
          <w:p w14:paraId="48EF27BD" w14:textId="77777777" w:rsidR="00B54AB5" w:rsidRDefault="00B54AB5" w:rsidP="00B54AB5">
            <w:pPr>
              <w:pStyle w:val="PHbodytext"/>
              <w:jc w:val="left"/>
              <w:rPr>
                <w:rFonts w:eastAsia="Times New Roman"/>
                <w:sz w:val="22"/>
                <w:szCs w:val="20"/>
              </w:rPr>
            </w:pPr>
          </w:p>
        </w:tc>
        <w:tc>
          <w:tcPr>
            <w:tcW w:w="510" w:type="pct"/>
          </w:tcPr>
          <w:p w14:paraId="19D45C99" w14:textId="77777777" w:rsidR="00B54AB5" w:rsidRDefault="00B54AB5" w:rsidP="00B54AB5">
            <w:pPr>
              <w:pStyle w:val="PHbodytext"/>
              <w:rPr>
                <w:sz w:val="22"/>
              </w:rPr>
            </w:pPr>
          </w:p>
        </w:tc>
        <w:tc>
          <w:tcPr>
            <w:tcW w:w="1467" w:type="pct"/>
          </w:tcPr>
          <w:p w14:paraId="02F1126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Establish identity, purpose and authorisation of person, vehicle and material </w:t>
            </w:r>
          </w:p>
        </w:tc>
        <w:tc>
          <w:tcPr>
            <w:tcW w:w="743" w:type="pct"/>
          </w:tcPr>
          <w:p w14:paraId="755AE0F0"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3A743EE4" w14:textId="77777777" w:rsidR="00B54AB5" w:rsidRPr="007D56EC" w:rsidRDefault="00B54AB5" w:rsidP="00B54AB5">
            <w:pPr>
              <w:pStyle w:val="PHbodytext"/>
              <w:rPr>
                <w:rFonts w:eastAsia="Times New Roman"/>
                <w:sz w:val="22"/>
              </w:rPr>
            </w:pPr>
          </w:p>
        </w:tc>
      </w:tr>
      <w:tr w:rsidR="00B54AB5" w14:paraId="2784EDC2" w14:textId="77777777" w:rsidTr="00B54AB5">
        <w:tc>
          <w:tcPr>
            <w:tcW w:w="259" w:type="pct"/>
          </w:tcPr>
          <w:p w14:paraId="6ED2144F" w14:textId="77777777" w:rsidR="00B54AB5" w:rsidRDefault="00B54AB5" w:rsidP="00B54AB5">
            <w:pPr>
              <w:pStyle w:val="PHbodytext"/>
              <w:rPr>
                <w:sz w:val="22"/>
                <w:lang w:eastAsia="ar-SA"/>
              </w:rPr>
            </w:pPr>
          </w:p>
        </w:tc>
        <w:tc>
          <w:tcPr>
            <w:tcW w:w="842" w:type="pct"/>
          </w:tcPr>
          <w:p w14:paraId="0C620494" w14:textId="77777777" w:rsidR="00B54AB5" w:rsidRDefault="00B54AB5" w:rsidP="00B54AB5">
            <w:pPr>
              <w:pStyle w:val="PHbodytext"/>
              <w:rPr>
                <w:color w:val="000000"/>
                <w:sz w:val="22"/>
                <w:szCs w:val="20"/>
              </w:rPr>
            </w:pPr>
          </w:p>
        </w:tc>
        <w:tc>
          <w:tcPr>
            <w:tcW w:w="476" w:type="pct"/>
          </w:tcPr>
          <w:p w14:paraId="27564835" w14:textId="77777777" w:rsidR="00B54AB5" w:rsidRDefault="00B54AB5" w:rsidP="00B54AB5">
            <w:pPr>
              <w:pStyle w:val="PHbodytext"/>
              <w:jc w:val="left"/>
              <w:rPr>
                <w:rFonts w:eastAsia="Times New Roman"/>
                <w:sz w:val="22"/>
                <w:szCs w:val="20"/>
              </w:rPr>
            </w:pPr>
          </w:p>
        </w:tc>
        <w:tc>
          <w:tcPr>
            <w:tcW w:w="510" w:type="pct"/>
          </w:tcPr>
          <w:p w14:paraId="341CD3B3" w14:textId="77777777" w:rsidR="00B54AB5" w:rsidRDefault="00B54AB5" w:rsidP="00B54AB5">
            <w:pPr>
              <w:pStyle w:val="PHbodytext"/>
              <w:rPr>
                <w:sz w:val="22"/>
              </w:rPr>
            </w:pPr>
          </w:p>
        </w:tc>
        <w:tc>
          <w:tcPr>
            <w:tcW w:w="1467" w:type="pct"/>
          </w:tcPr>
          <w:p w14:paraId="50F2479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Prepare passes</w:t>
            </w:r>
          </w:p>
        </w:tc>
        <w:tc>
          <w:tcPr>
            <w:tcW w:w="743" w:type="pct"/>
          </w:tcPr>
          <w:p w14:paraId="79B0D287"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F89761D" w14:textId="77777777" w:rsidR="00B54AB5" w:rsidRPr="007D56EC" w:rsidRDefault="00B54AB5" w:rsidP="00B54AB5">
            <w:pPr>
              <w:pStyle w:val="PHbodytext"/>
              <w:rPr>
                <w:rFonts w:eastAsia="Times New Roman"/>
                <w:sz w:val="22"/>
              </w:rPr>
            </w:pPr>
          </w:p>
        </w:tc>
      </w:tr>
      <w:tr w:rsidR="00B54AB5" w14:paraId="68445A33" w14:textId="77777777" w:rsidTr="00B54AB5">
        <w:tc>
          <w:tcPr>
            <w:tcW w:w="259" w:type="pct"/>
          </w:tcPr>
          <w:p w14:paraId="31A2004C" w14:textId="77777777" w:rsidR="00B54AB5" w:rsidRDefault="00B54AB5" w:rsidP="00B54AB5">
            <w:pPr>
              <w:pStyle w:val="PHbodytext"/>
              <w:rPr>
                <w:sz w:val="22"/>
                <w:lang w:eastAsia="ar-SA"/>
              </w:rPr>
            </w:pPr>
          </w:p>
        </w:tc>
        <w:tc>
          <w:tcPr>
            <w:tcW w:w="842" w:type="pct"/>
          </w:tcPr>
          <w:p w14:paraId="2EF22EC4" w14:textId="77777777" w:rsidR="00B54AB5" w:rsidRDefault="00B54AB5" w:rsidP="00B54AB5">
            <w:pPr>
              <w:pStyle w:val="PHbodytext"/>
              <w:rPr>
                <w:color w:val="000000"/>
                <w:sz w:val="22"/>
                <w:szCs w:val="20"/>
              </w:rPr>
            </w:pPr>
          </w:p>
        </w:tc>
        <w:tc>
          <w:tcPr>
            <w:tcW w:w="476" w:type="pct"/>
          </w:tcPr>
          <w:p w14:paraId="1BF8CFCD" w14:textId="77777777" w:rsidR="00B54AB5" w:rsidRDefault="00B54AB5" w:rsidP="00B54AB5">
            <w:pPr>
              <w:pStyle w:val="PHbodytext"/>
              <w:jc w:val="left"/>
              <w:rPr>
                <w:rFonts w:eastAsia="Times New Roman"/>
                <w:sz w:val="22"/>
                <w:szCs w:val="20"/>
              </w:rPr>
            </w:pPr>
          </w:p>
        </w:tc>
        <w:tc>
          <w:tcPr>
            <w:tcW w:w="510" w:type="pct"/>
          </w:tcPr>
          <w:p w14:paraId="3348A099" w14:textId="77777777" w:rsidR="00B54AB5" w:rsidRDefault="00B54AB5" w:rsidP="00B54AB5">
            <w:pPr>
              <w:pStyle w:val="PHbodytext"/>
              <w:rPr>
                <w:sz w:val="22"/>
              </w:rPr>
            </w:pPr>
          </w:p>
        </w:tc>
        <w:tc>
          <w:tcPr>
            <w:tcW w:w="1467" w:type="pct"/>
          </w:tcPr>
          <w:p w14:paraId="0445DF1C"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Use access control equipment</w:t>
            </w:r>
          </w:p>
        </w:tc>
        <w:tc>
          <w:tcPr>
            <w:tcW w:w="743" w:type="pct"/>
          </w:tcPr>
          <w:p w14:paraId="078CDA44"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419E12CF" w14:textId="77777777" w:rsidR="00B54AB5" w:rsidRPr="007D56EC" w:rsidRDefault="00B54AB5" w:rsidP="00B54AB5">
            <w:pPr>
              <w:pStyle w:val="PHbodytext"/>
              <w:rPr>
                <w:rFonts w:eastAsia="Times New Roman"/>
                <w:sz w:val="22"/>
              </w:rPr>
            </w:pPr>
          </w:p>
        </w:tc>
      </w:tr>
      <w:tr w:rsidR="00B54AB5" w14:paraId="2993367C" w14:textId="77777777" w:rsidTr="00B54AB5">
        <w:tc>
          <w:tcPr>
            <w:tcW w:w="259" w:type="pct"/>
          </w:tcPr>
          <w:p w14:paraId="21454FEA" w14:textId="77777777" w:rsidR="00B54AB5" w:rsidRDefault="00B54AB5" w:rsidP="00B54AB5">
            <w:pPr>
              <w:pStyle w:val="PHbodytext"/>
              <w:rPr>
                <w:sz w:val="22"/>
                <w:lang w:eastAsia="ar-SA"/>
              </w:rPr>
            </w:pPr>
          </w:p>
        </w:tc>
        <w:tc>
          <w:tcPr>
            <w:tcW w:w="842" w:type="pct"/>
          </w:tcPr>
          <w:p w14:paraId="7B17815F" w14:textId="77777777" w:rsidR="00B54AB5" w:rsidRDefault="00B54AB5" w:rsidP="00B54AB5">
            <w:pPr>
              <w:pStyle w:val="PHbodytext"/>
              <w:rPr>
                <w:color w:val="000000"/>
                <w:sz w:val="22"/>
                <w:szCs w:val="20"/>
              </w:rPr>
            </w:pPr>
          </w:p>
        </w:tc>
        <w:tc>
          <w:tcPr>
            <w:tcW w:w="476" w:type="pct"/>
          </w:tcPr>
          <w:p w14:paraId="4FCB10A6" w14:textId="77777777" w:rsidR="00B54AB5" w:rsidRDefault="00B54AB5" w:rsidP="00B54AB5">
            <w:pPr>
              <w:pStyle w:val="PHbodytext"/>
              <w:jc w:val="left"/>
              <w:rPr>
                <w:rFonts w:eastAsia="Times New Roman"/>
                <w:sz w:val="22"/>
                <w:szCs w:val="20"/>
              </w:rPr>
            </w:pPr>
          </w:p>
        </w:tc>
        <w:tc>
          <w:tcPr>
            <w:tcW w:w="510" w:type="pct"/>
          </w:tcPr>
          <w:p w14:paraId="3C4A82F3" w14:textId="77777777" w:rsidR="00B54AB5" w:rsidRDefault="00B54AB5" w:rsidP="00B54AB5">
            <w:pPr>
              <w:pStyle w:val="PHbodytext"/>
              <w:rPr>
                <w:sz w:val="22"/>
              </w:rPr>
            </w:pPr>
          </w:p>
        </w:tc>
        <w:tc>
          <w:tcPr>
            <w:tcW w:w="1467" w:type="pct"/>
          </w:tcPr>
          <w:p w14:paraId="118E8B8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Handle difficult situation and report incidents</w:t>
            </w:r>
          </w:p>
        </w:tc>
        <w:tc>
          <w:tcPr>
            <w:tcW w:w="743" w:type="pct"/>
          </w:tcPr>
          <w:p w14:paraId="248B9F6C"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1B6FC2DC" w14:textId="77777777" w:rsidR="00B54AB5" w:rsidRPr="007D56EC" w:rsidRDefault="00B54AB5" w:rsidP="00B54AB5">
            <w:pPr>
              <w:pStyle w:val="PHbodytext"/>
              <w:rPr>
                <w:rFonts w:eastAsia="Times New Roman"/>
                <w:sz w:val="22"/>
              </w:rPr>
            </w:pPr>
          </w:p>
        </w:tc>
      </w:tr>
      <w:tr w:rsidR="00B54AB5" w14:paraId="4856037A" w14:textId="77777777" w:rsidTr="00B54AB5">
        <w:tc>
          <w:tcPr>
            <w:tcW w:w="259" w:type="pct"/>
          </w:tcPr>
          <w:p w14:paraId="0F9DEE3E" w14:textId="77777777" w:rsidR="00B54AB5" w:rsidRDefault="00B54AB5" w:rsidP="00B54AB5">
            <w:pPr>
              <w:pStyle w:val="PHbodytext"/>
              <w:rPr>
                <w:sz w:val="22"/>
                <w:lang w:eastAsia="ar-SA"/>
              </w:rPr>
            </w:pPr>
          </w:p>
        </w:tc>
        <w:tc>
          <w:tcPr>
            <w:tcW w:w="842" w:type="pct"/>
          </w:tcPr>
          <w:p w14:paraId="38C98708" w14:textId="77777777" w:rsidR="00B54AB5" w:rsidRDefault="00B54AB5" w:rsidP="00B54AB5">
            <w:pPr>
              <w:pStyle w:val="PHbodytext"/>
              <w:rPr>
                <w:color w:val="000000"/>
                <w:sz w:val="22"/>
                <w:szCs w:val="20"/>
              </w:rPr>
            </w:pPr>
          </w:p>
        </w:tc>
        <w:tc>
          <w:tcPr>
            <w:tcW w:w="476" w:type="pct"/>
          </w:tcPr>
          <w:p w14:paraId="264E14D3" w14:textId="77777777" w:rsidR="00B54AB5" w:rsidRDefault="00B54AB5" w:rsidP="00B54AB5">
            <w:pPr>
              <w:pStyle w:val="PHbodytext"/>
              <w:jc w:val="left"/>
              <w:rPr>
                <w:rFonts w:eastAsia="Times New Roman"/>
                <w:sz w:val="22"/>
                <w:szCs w:val="20"/>
              </w:rPr>
            </w:pPr>
          </w:p>
        </w:tc>
        <w:tc>
          <w:tcPr>
            <w:tcW w:w="510" w:type="pct"/>
          </w:tcPr>
          <w:p w14:paraId="1C81B11B" w14:textId="77777777" w:rsidR="00B54AB5" w:rsidRDefault="00B54AB5" w:rsidP="00B54AB5">
            <w:pPr>
              <w:pStyle w:val="PHbodytext"/>
              <w:rPr>
                <w:sz w:val="22"/>
              </w:rPr>
            </w:pPr>
          </w:p>
        </w:tc>
        <w:tc>
          <w:tcPr>
            <w:tcW w:w="1467" w:type="pct"/>
          </w:tcPr>
          <w:p w14:paraId="3674131B"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Organise manual operation in case of equipment failure</w:t>
            </w:r>
          </w:p>
        </w:tc>
        <w:tc>
          <w:tcPr>
            <w:tcW w:w="743" w:type="pct"/>
          </w:tcPr>
          <w:p w14:paraId="1E0DB26D" w14:textId="77777777" w:rsidR="00B54AB5" w:rsidRPr="00665C4D" w:rsidRDefault="00B54AB5" w:rsidP="00B54AB5">
            <w:pPr>
              <w:pStyle w:val="PHbodytext"/>
              <w:rPr>
                <w:rFonts w:ascii="Calibri" w:eastAsia="Times New Roman" w:hAnsi="Calibri" w:cs="Calibri"/>
                <w:color w:val="000000"/>
                <w:sz w:val="22"/>
                <w:lang w:eastAsia="en-IN"/>
              </w:rPr>
            </w:pPr>
          </w:p>
        </w:tc>
        <w:tc>
          <w:tcPr>
            <w:tcW w:w="703" w:type="pct"/>
          </w:tcPr>
          <w:p w14:paraId="0E82BB3E" w14:textId="77777777" w:rsidR="00B54AB5" w:rsidRPr="007D56EC" w:rsidRDefault="00B54AB5" w:rsidP="00B54AB5">
            <w:pPr>
              <w:pStyle w:val="PHbodytext"/>
              <w:rPr>
                <w:rFonts w:eastAsia="Times New Roman"/>
                <w:sz w:val="22"/>
              </w:rPr>
            </w:pPr>
          </w:p>
        </w:tc>
      </w:tr>
      <w:tr w:rsidR="00B54AB5" w14:paraId="59B92D3E" w14:textId="77777777" w:rsidTr="00B54AB5">
        <w:tc>
          <w:tcPr>
            <w:tcW w:w="259" w:type="pct"/>
          </w:tcPr>
          <w:p w14:paraId="26D043E0" w14:textId="77777777" w:rsidR="00B54AB5" w:rsidRPr="005A18C0" w:rsidRDefault="00B54AB5" w:rsidP="00B54AB5">
            <w:pPr>
              <w:pStyle w:val="PHbodytext"/>
              <w:rPr>
                <w:sz w:val="22"/>
                <w:lang w:eastAsia="ar-SA"/>
              </w:rPr>
            </w:pPr>
            <w:r>
              <w:rPr>
                <w:sz w:val="22"/>
                <w:lang w:eastAsia="ar-SA"/>
              </w:rPr>
              <w:t>10</w:t>
            </w:r>
          </w:p>
        </w:tc>
        <w:tc>
          <w:tcPr>
            <w:tcW w:w="842" w:type="pct"/>
          </w:tcPr>
          <w:p w14:paraId="1EC8B913" w14:textId="77777777" w:rsidR="00B54AB5" w:rsidRDefault="00B54AB5" w:rsidP="00B54AB5">
            <w:pPr>
              <w:pStyle w:val="PHbodytext"/>
              <w:rPr>
                <w:sz w:val="22"/>
              </w:rPr>
            </w:pPr>
            <w:r w:rsidRPr="00DA2DBB">
              <w:rPr>
                <w:sz w:val="22"/>
              </w:rPr>
              <w:t>Security and security practices</w:t>
            </w:r>
            <w:r>
              <w:rPr>
                <w:sz w:val="22"/>
              </w:rPr>
              <w:t xml:space="preserve"> and tasks</w:t>
            </w:r>
          </w:p>
          <w:p w14:paraId="1570D96F" w14:textId="77777777" w:rsidR="00B54AB5" w:rsidRPr="00DA2DBB" w:rsidRDefault="00B54AB5" w:rsidP="00B54AB5">
            <w:pPr>
              <w:pStyle w:val="PHbodytext"/>
              <w:rPr>
                <w:color w:val="000000"/>
                <w:sz w:val="22"/>
              </w:rPr>
            </w:pPr>
          </w:p>
        </w:tc>
        <w:tc>
          <w:tcPr>
            <w:tcW w:w="476" w:type="pct"/>
          </w:tcPr>
          <w:p w14:paraId="25522E66"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5CCAC5EF" w14:textId="77777777" w:rsidR="00B54AB5" w:rsidRPr="005A18C0" w:rsidRDefault="00B54AB5" w:rsidP="00B54AB5">
            <w:pPr>
              <w:pStyle w:val="PHbodytext"/>
              <w:rPr>
                <w:sz w:val="22"/>
              </w:rPr>
            </w:pPr>
            <w:r>
              <w:rPr>
                <w:sz w:val="22"/>
              </w:rPr>
              <w:t>03:00</w:t>
            </w:r>
          </w:p>
        </w:tc>
        <w:tc>
          <w:tcPr>
            <w:tcW w:w="1467" w:type="pct"/>
          </w:tcPr>
          <w:p w14:paraId="6A185B95" w14:textId="77777777" w:rsidR="00B54AB5" w:rsidRDefault="00B54AB5" w:rsidP="00EB23C5">
            <w:pPr>
              <w:pStyle w:val="PHbodytextwithbullets"/>
              <w:numPr>
                <w:ilvl w:val="0"/>
                <w:numId w:val="29"/>
              </w:numPr>
              <w:ind w:left="361" w:hanging="361"/>
              <w:rPr>
                <w:sz w:val="22"/>
              </w:rPr>
            </w:pPr>
            <w:r>
              <w:rPr>
                <w:sz w:val="22"/>
              </w:rPr>
              <w:t>Learn about -</w:t>
            </w:r>
          </w:p>
          <w:p w14:paraId="437E4356" w14:textId="77777777" w:rsidR="00B54AB5" w:rsidRPr="00DA2DBB" w:rsidRDefault="00B54AB5" w:rsidP="00EB23C5">
            <w:pPr>
              <w:pStyle w:val="PHbodytextwithbullets"/>
              <w:numPr>
                <w:ilvl w:val="0"/>
                <w:numId w:val="46"/>
              </w:numPr>
              <w:ind w:left="501" w:hanging="284"/>
              <w:rPr>
                <w:sz w:val="22"/>
              </w:rPr>
            </w:pPr>
            <w:r w:rsidRPr="00DA2DBB">
              <w:rPr>
                <w:sz w:val="22"/>
              </w:rPr>
              <w:t>Security organisations</w:t>
            </w:r>
          </w:p>
          <w:p w14:paraId="5DEA1CC5" w14:textId="77777777" w:rsidR="00B54AB5" w:rsidRPr="00DA2DBB" w:rsidRDefault="00B54AB5" w:rsidP="00EB23C5">
            <w:pPr>
              <w:pStyle w:val="PHbodytextwithbullets"/>
              <w:numPr>
                <w:ilvl w:val="0"/>
                <w:numId w:val="46"/>
              </w:numPr>
              <w:ind w:left="501" w:hanging="284"/>
              <w:rPr>
                <w:sz w:val="22"/>
              </w:rPr>
            </w:pPr>
            <w:r w:rsidRPr="00DA2DBB">
              <w:rPr>
                <w:sz w:val="22"/>
              </w:rPr>
              <w:t>Private Security Sector (PSS)</w:t>
            </w:r>
          </w:p>
          <w:p w14:paraId="795EAC4C" w14:textId="77777777" w:rsidR="00B54AB5" w:rsidRPr="00DA2DBB" w:rsidRDefault="00B54AB5" w:rsidP="00EB23C5">
            <w:pPr>
              <w:pStyle w:val="PHbodytextwithbullets"/>
              <w:numPr>
                <w:ilvl w:val="0"/>
                <w:numId w:val="46"/>
              </w:numPr>
              <w:ind w:left="501" w:hanging="284"/>
              <w:rPr>
                <w:sz w:val="22"/>
              </w:rPr>
            </w:pPr>
            <w:r w:rsidRPr="00DA2DBB">
              <w:rPr>
                <w:rFonts w:ascii="Calibri" w:eastAsia="Times New Roman" w:hAnsi="Calibri" w:cs="Calibri"/>
                <w:color w:val="000000"/>
                <w:sz w:val="22"/>
                <w:lang w:eastAsia="en-IN"/>
              </w:rPr>
              <w:t>Private security tasks and guarding duties</w:t>
            </w:r>
          </w:p>
          <w:p w14:paraId="4004CDAE"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Risks, Threats, Hazards/ Disasters and Emergencies</w:t>
            </w:r>
          </w:p>
          <w:p w14:paraId="13535F9C"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Weapons and firearms</w:t>
            </w:r>
          </w:p>
          <w:p w14:paraId="00879D85"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Improvised explosive devices (IED)</w:t>
            </w:r>
          </w:p>
          <w:p w14:paraId="6DB2B37B" w14:textId="77777777" w:rsidR="00B54AB5" w:rsidRDefault="00B54AB5" w:rsidP="00EB23C5">
            <w:pPr>
              <w:pStyle w:val="PHbodytextwithbullets"/>
              <w:numPr>
                <w:ilvl w:val="0"/>
                <w:numId w:val="46"/>
              </w:numPr>
              <w:ind w:left="501" w:hanging="284"/>
              <w:rPr>
                <w:rFonts w:ascii="Calibri" w:hAnsi="Calibri"/>
                <w:color w:val="000000"/>
                <w:sz w:val="22"/>
                <w:szCs w:val="20"/>
              </w:rPr>
            </w:pPr>
            <w:r w:rsidRPr="00DA2DBB">
              <w:rPr>
                <w:rFonts w:ascii="Calibri" w:eastAsia="Times New Roman" w:hAnsi="Calibri" w:cs="Calibri"/>
                <w:color w:val="000000"/>
                <w:sz w:val="22"/>
                <w:lang w:eastAsia="en-IN"/>
              </w:rPr>
              <w:t>Military and police ranks</w:t>
            </w:r>
          </w:p>
        </w:tc>
        <w:tc>
          <w:tcPr>
            <w:tcW w:w="743" w:type="pct"/>
          </w:tcPr>
          <w:p w14:paraId="7B9C706A" w14:textId="77777777" w:rsidR="00B54AB5" w:rsidRPr="005A18C0" w:rsidRDefault="00B54AB5" w:rsidP="00B54AB5">
            <w:pPr>
              <w:pStyle w:val="PHbodytext"/>
              <w:rPr>
                <w:rFonts w:eastAsia="Times New Roman"/>
                <w:sz w:val="22"/>
              </w:rPr>
            </w:pPr>
            <w:r>
              <w:rPr>
                <w:rFonts w:eastAsia="Times New Roman"/>
                <w:sz w:val="22"/>
              </w:rPr>
              <w:t>SSS/N0101</w:t>
            </w:r>
          </w:p>
        </w:tc>
        <w:tc>
          <w:tcPr>
            <w:tcW w:w="703" w:type="pct"/>
          </w:tcPr>
          <w:p w14:paraId="3B918C1E" w14:textId="77777777" w:rsidR="00B54AB5" w:rsidRPr="00B31C86" w:rsidRDefault="00B54AB5" w:rsidP="00B54AB5">
            <w:pPr>
              <w:pStyle w:val="PHbodytext"/>
              <w:rPr>
                <w:rFonts w:eastAsia="Times New Roman"/>
                <w:sz w:val="22"/>
              </w:rPr>
            </w:pPr>
            <w:r w:rsidRPr="00B31C86">
              <w:rPr>
                <w:rFonts w:eastAsia="Times New Roman"/>
                <w:sz w:val="22"/>
              </w:rPr>
              <w:t>Charts – weapon and firearm, badges of rank, security organisation</w:t>
            </w:r>
            <w:r>
              <w:rPr>
                <w:rFonts w:eastAsia="Times New Roman"/>
                <w:sz w:val="22"/>
              </w:rPr>
              <w:t>, risks and threats</w:t>
            </w:r>
          </w:p>
        </w:tc>
      </w:tr>
      <w:tr w:rsidR="00B54AB5" w14:paraId="09AC0DF8" w14:textId="77777777" w:rsidTr="00B54AB5">
        <w:tc>
          <w:tcPr>
            <w:tcW w:w="259" w:type="pct"/>
          </w:tcPr>
          <w:p w14:paraId="30099544" w14:textId="77777777" w:rsidR="00B54AB5" w:rsidRPr="005A18C0" w:rsidRDefault="00B54AB5" w:rsidP="00B54AB5">
            <w:pPr>
              <w:pStyle w:val="PHbodytext"/>
              <w:rPr>
                <w:sz w:val="22"/>
                <w:lang w:eastAsia="ar-SA"/>
              </w:rPr>
            </w:pPr>
            <w:r>
              <w:rPr>
                <w:sz w:val="22"/>
                <w:lang w:eastAsia="ar-SA"/>
              </w:rPr>
              <w:t>11</w:t>
            </w:r>
          </w:p>
        </w:tc>
        <w:tc>
          <w:tcPr>
            <w:tcW w:w="842" w:type="pct"/>
          </w:tcPr>
          <w:p w14:paraId="7AB02133" w14:textId="77777777" w:rsidR="00B54AB5" w:rsidRPr="00E93AD7" w:rsidRDefault="00B54AB5" w:rsidP="00B54AB5">
            <w:pPr>
              <w:pStyle w:val="PHbodytext"/>
              <w:rPr>
                <w:color w:val="000000"/>
                <w:sz w:val="22"/>
              </w:rPr>
            </w:pPr>
            <w:r w:rsidRPr="00E93AD7">
              <w:rPr>
                <w:rFonts w:ascii="Calibri" w:eastAsia="Times New Roman" w:hAnsi="Calibri" w:cs="Calibri"/>
                <w:color w:val="000000"/>
                <w:sz w:val="22"/>
                <w:lang w:eastAsia="en-IN"/>
              </w:rPr>
              <w:t xml:space="preserve">Basic rules pertaining to </w:t>
            </w:r>
            <w:r w:rsidRPr="00E93AD7">
              <w:rPr>
                <w:rFonts w:ascii="Calibri" w:eastAsia="Times New Roman" w:hAnsi="Calibri" w:cs="Calibri"/>
                <w:color w:val="000000"/>
                <w:sz w:val="22"/>
                <w:lang w:eastAsia="en-IN"/>
              </w:rPr>
              <w:lastRenderedPageBreak/>
              <w:t>private security service and security personnel</w:t>
            </w:r>
          </w:p>
        </w:tc>
        <w:tc>
          <w:tcPr>
            <w:tcW w:w="476" w:type="pct"/>
          </w:tcPr>
          <w:p w14:paraId="51F69704" w14:textId="77777777" w:rsidR="00B54AB5" w:rsidRDefault="00B54AB5" w:rsidP="00B54AB5">
            <w:pPr>
              <w:pStyle w:val="PHbodytext"/>
              <w:jc w:val="left"/>
              <w:rPr>
                <w:rFonts w:eastAsia="Times New Roman"/>
                <w:sz w:val="22"/>
                <w:szCs w:val="20"/>
              </w:rPr>
            </w:pPr>
            <w:r>
              <w:rPr>
                <w:rFonts w:eastAsia="Times New Roman"/>
                <w:sz w:val="22"/>
                <w:szCs w:val="20"/>
              </w:rPr>
              <w:lastRenderedPageBreak/>
              <w:t>05:00</w:t>
            </w:r>
          </w:p>
        </w:tc>
        <w:tc>
          <w:tcPr>
            <w:tcW w:w="510" w:type="pct"/>
          </w:tcPr>
          <w:p w14:paraId="7C0C4718" w14:textId="77777777" w:rsidR="00B54AB5" w:rsidRPr="005A18C0" w:rsidRDefault="00B54AB5" w:rsidP="00B54AB5">
            <w:pPr>
              <w:pStyle w:val="PHbodytext"/>
              <w:rPr>
                <w:sz w:val="22"/>
              </w:rPr>
            </w:pPr>
            <w:r>
              <w:rPr>
                <w:sz w:val="22"/>
              </w:rPr>
              <w:t>00:00</w:t>
            </w:r>
          </w:p>
        </w:tc>
        <w:tc>
          <w:tcPr>
            <w:tcW w:w="1467" w:type="pct"/>
          </w:tcPr>
          <w:p w14:paraId="7E107154" w14:textId="77777777" w:rsidR="00B54AB5" w:rsidRPr="00AB2F96" w:rsidRDefault="00B54AB5" w:rsidP="00EB23C5">
            <w:pPr>
              <w:pStyle w:val="PHbodytextwithbullets"/>
              <w:numPr>
                <w:ilvl w:val="0"/>
                <w:numId w:val="30"/>
              </w:numPr>
              <w:ind w:left="361" w:hanging="361"/>
              <w:rPr>
                <w:rFonts w:ascii="Calibri" w:hAnsi="Calibri"/>
                <w:color w:val="000000"/>
                <w:sz w:val="22"/>
              </w:rPr>
            </w:pPr>
            <w:r>
              <w:rPr>
                <w:rFonts w:ascii="Calibri" w:hAnsi="Calibri"/>
                <w:color w:val="000000"/>
                <w:sz w:val="22"/>
              </w:rPr>
              <w:t>Learn about -</w:t>
            </w:r>
          </w:p>
          <w:p w14:paraId="57D8AF68"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lastRenderedPageBreak/>
              <w:t>R</w:t>
            </w:r>
            <w:r w:rsidRPr="008A2F49">
              <w:rPr>
                <w:rFonts w:ascii="Calibri" w:eastAsia="Times New Roman" w:hAnsi="Calibri" w:cs="Calibri"/>
                <w:color w:val="000000"/>
                <w:sz w:val="22"/>
                <w:lang w:eastAsia="en-IN"/>
              </w:rPr>
              <w:t>ight to private defence, important body and property offences and cognisable and non-cognisable offences</w:t>
            </w:r>
          </w:p>
          <w:p w14:paraId="2ECE076B"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A</w:t>
            </w:r>
            <w:r w:rsidRPr="008A2F49">
              <w:rPr>
                <w:rFonts w:ascii="Calibri" w:eastAsia="Times New Roman" w:hAnsi="Calibri" w:cs="Calibri"/>
                <w:color w:val="000000"/>
                <w:sz w:val="22"/>
                <w:lang w:eastAsia="en-IN"/>
              </w:rPr>
              <w:t>id to magistrate, duty of public to inform about certain offences, arrest by private person, complaints and first information report and warrants and summons</w:t>
            </w:r>
          </w:p>
          <w:p w14:paraId="30FF5728"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Difference</w:t>
            </w:r>
            <w:r w:rsidRPr="005E469E">
              <w:rPr>
                <w:rFonts w:ascii="Calibri" w:eastAsia="Times New Roman" w:hAnsi="Calibri" w:cs="Calibri"/>
                <w:color w:val="000000"/>
                <w:sz w:val="22"/>
                <w:lang w:eastAsia="en-IN"/>
              </w:rPr>
              <w:t xml:space="preserve"> between legal and illegal activities; take cognisance of offences and report to superiors and police</w:t>
            </w:r>
          </w:p>
          <w:p w14:paraId="4EBF77B7" w14:textId="77777777" w:rsidR="00B54AB5" w:rsidRPr="008A2F49" w:rsidRDefault="00B54AB5" w:rsidP="00EB23C5">
            <w:pPr>
              <w:pStyle w:val="PHbodytextwithbullets"/>
              <w:numPr>
                <w:ilvl w:val="0"/>
                <w:numId w:val="47"/>
              </w:numPr>
              <w:ind w:left="501" w:hanging="284"/>
              <w:rPr>
                <w:rFonts w:ascii="Calibri" w:hAnsi="Calibri"/>
                <w:color w:val="000000"/>
                <w:sz w:val="22"/>
              </w:rPr>
            </w:pPr>
            <w:r w:rsidRPr="008A2F49">
              <w:rPr>
                <w:rFonts w:ascii="Calibri" w:eastAsia="Times New Roman" w:hAnsi="Calibri" w:cs="Calibri"/>
                <w:color w:val="000000"/>
                <w:sz w:val="22"/>
                <w:lang w:eastAsia="en-IN"/>
              </w:rPr>
              <w:t>Basics of Human Rights; obligations of the holder of an arms licence, explosives and explosive substances</w:t>
            </w:r>
          </w:p>
          <w:p w14:paraId="22608DAF"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P</w:t>
            </w:r>
            <w:r w:rsidRPr="008A2F49">
              <w:rPr>
                <w:rFonts w:ascii="Calibri" w:eastAsia="Times New Roman" w:hAnsi="Calibri" w:cs="Calibri"/>
                <w:color w:val="000000"/>
                <w:sz w:val="22"/>
                <w:lang w:eastAsia="en-IN"/>
              </w:rPr>
              <w:t>hysical standards, security training, verification, uniform, ID cards for security guards</w:t>
            </w:r>
            <w:r>
              <w:rPr>
                <w:rFonts w:ascii="Calibri" w:eastAsia="Times New Roman" w:hAnsi="Calibri" w:cs="Calibri"/>
                <w:color w:val="000000"/>
                <w:sz w:val="22"/>
                <w:lang w:eastAsia="en-IN"/>
              </w:rPr>
              <w:t xml:space="preserve"> as per PSARA – 2005</w:t>
            </w:r>
          </w:p>
          <w:p w14:paraId="6D28431F"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R</w:t>
            </w:r>
            <w:r w:rsidRPr="005E469E">
              <w:rPr>
                <w:rFonts w:ascii="Calibri" w:eastAsia="Times New Roman" w:hAnsi="Calibri" w:cs="Calibri"/>
                <w:color w:val="000000"/>
                <w:sz w:val="22"/>
                <w:lang w:eastAsia="en-IN"/>
              </w:rPr>
              <w:t>ights and entitlements of workers</w:t>
            </w:r>
          </w:p>
          <w:p w14:paraId="3CA3E037" w14:textId="77777777" w:rsidR="00B54AB5" w:rsidRPr="005E469E" w:rsidRDefault="00B54AB5" w:rsidP="00EB23C5">
            <w:pPr>
              <w:pStyle w:val="PHbodytextwithbullets"/>
              <w:numPr>
                <w:ilvl w:val="0"/>
                <w:numId w:val="47"/>
              </w:numPr>
              <w:ind w:left="501" w:hanging="284"/>
              <w:rPr>
                <w:rFonts w:ascii="Calibri" w:hAnsi="Calibri"/>
                <w:color w:val="000000"/>
                <w:sz w:val="22"/>
              </w:rPr>
            </w:pPr>
            <w:r w:rsidRPr="005E469E">
              <w:rPr>
                <w:rFonts w:ascii="Calibri" w:eastAsia="Times New Roman" w:hAnsi="Calibri" w:cs="Calibri"/>
                <w:color w:val="000000"/>
                <w:sz w:val="22"/>
                <w:lang w:eastAsia="en-IN"/>
              </w:rPr>
              <w:t>Roles and responsibilities of unarmed security guard</w:t>
            </w:r>
          </w:p>
          <w:p w14:paraId="75DD83CE"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I</w:t>
            </w:r>
            <w:r w:rsidRPr="005E469E">
              <w:rPr>
                <w:rFonts w:ascii="Calibri" w:eastAsia="Times New Roman" w:hAnsi="Calibri" w:cs="Calibri"/>
                <w:color w:val="000000"/>
                <w:sz w:val="22"/>
                <w:lang w:eastAsia="en-IN"/>
              </w:rPr>
              <w:t>nternal or police investigations and giv</w:t>
            </w:r>
            <w:r>
              <w:rPr>
                <w:rFonts w:ascii="Calibri" w:eastAsia="Times New Roman" w:hAnsi="Calibri" w:cs="Calibri"/>
                <w:color w:val="000000"/>
                <w:sz w:val="22"/>
                <w:lang w:eastAsia="en-IN"/>
              </w:rPr>
              <w:t>ing</w:t>
            </w:r>
            <w:r w:rsidRPr="005E469E">
              <w:rPr>
                <w:rFonts w:ascii="Calibri" w:eastAsia="Times New Roman" w:hAnsi="Calibri" w:cs="Calibri"/>
                <w:color w:val="000000"/>
                <w:sz w:val="22"/>
                <w:lang w:eastAsia="en-IN"/>
              </w:rPr>
              <w:t xml:space="preserve"> evidence in the court  </w:t>
            </w:r>
          </w:p>
          <w:p w14:paraId="4E167045" w14:textId="77777777" w:rsidR="00B54AB5" w:rsidRPr="00AB2F96" w:rsidRDefault="00B54AB5" w:rsidP="00EB23C5">
            <w:pPr>
              <w:pStyle w:val="PHbodytextwithbullets"/>
              <w:numPr>
                <w:ilvl w:val="0"/>
                <w:numId w:val="47"/>
              </w:numPr>
              <w:ind w:left="501" w:hanging="284"/>
              <w:rPr>
                <w:rFonts w:ascii="Calibri" w:hAnsi="Calibri"/>
                <w:color w:val="000000"/>
                <w:sz w:val="22"/>
              </w:rPr>
            </w:pPr>
            <w:r w:rsidRPr="00AB2F96">
              <w:rPr>
                <w:rFonts w:ascii="Calibri" w:eastAsia="Times New Roman" w:hAnsi="Calibri" w:cs="Calibri"/>
                <w:color w:val="000000"/>
                <w:sz w:val="22"/>
                <w:lang w:eastAsia="en-IN"/>
              </w:rPr>
              <w:t>Lodg</w:t>
            </w:r>
            <w:r>
              <w:rPr>
                <w:rFonts w:ascii="Calibri" w:eastAsia="Times New Roman" w:hAnsi="Calibri" w:cs="Calibri"/>
                <w:color w:val="000000"/>
                <w:sz w:val="22"/>
                <w:lang w:eastAsia="en-IN"/>
              </w:rPr>
              <w:t xml:space="preserve">ing of </w:t>
            </w:r>
            <w:r w:rsidRPr="00AB2F96">
              <w:rPr>
                <w:rFonts w:ascii="Calibri" w:eastAsia="Times New Roman" w:hAnsi="Calibri" w:cs="Calibri"/>
                <w:color w:val="000000"/>
                <w:sz w:val="22"/>
                <w:lang w:eastAsia="en-IN"/>
              </w:rPr>
              <w:t>complaints or assist</w:t>
            </w:r>
            <w:r>
              <w:rPr>
                <w:rFonts w:ascii="Calibri" w:eastAsia="Times New Roman" w:hAnsi="Calibri" w:cs="Calibri"/>
                <w:color w:val="000000"/>
                <w:sz w:val="22"/>
                <w:lang w:eastAsia="en-IN"/>
              </w:rPr>
              <w:t>ing</w:t>
            </w:r>
            <w:r w:rsidRPr="00AB2F96">
              <w:rPr>
                <w:rFonts w:ascii="Calibri" w:eastAsia="Times New Roman" w:hAnsi="Calibri" w:cs="Calibri"/>
                <w:color w:val="000000"/>
                <w:sz w:val="22"/>
                <w:lang w:eastAsia="en-IN"/>
              </w:rPr>
              <w:t xml:space="preserve"> others in filing first information report </w:t>
            </w:r>
          </w:p>
        </w:tc>
        <w:tc>
          <w:tcPr>
            <w:tcW w:w="743" w:type="pct"/>
          </w:tcPr>
          <w:p w14:paraId="4DDDD969" w14:textId="77777777" w:rsidR="00B54AB5" w:rsidRPr="005A18C0" w:rsidRDefault="00B54AB5" w:rsidP="00B54AB5">
            <w:pPr>
              <w:pStyle w:val="PHbodytext"/>
              <w:rPr>
                <w:rFonts w:eastAsia="Times New Roman"/>
                <w:sz w:val="22"/>
              </w:rPr>
            </w:pPr>
            <w:r>
              <w:rPr>
                <w:rFonts w:eastAsia="Times New Roman"/>
                <w:sz w:val="22"/>
              </w:rPr>
              <w:lastRenderedPageBreak/>
              <w:t>SSS/N0102</w:t>
            </w:r>
          </w:p>
        </w:tc>
        <w:tc>
          <w:tcPr>
            <w:tcW w:w="703" w:type="pct"/>
          </w:tcPr>
          <w:p w14:paraId="52EA82E3" w14:textId="77777777" w:rsidR="00B54AB5" w:rsidRPr="00B31C86" w:rsidRDefault="00B54AB5" w:rsidP="00B54AB5">
            <w:pPr>
              <w:pStyle w:val="PHbodytext"/>
              <w:rPr>
                <w:rFonts w:eastAsia="Times New Roman"/>
                <w:sz w:val="22"/>
              </w:rPr>
            </w:pPr>
            <w:r w:rsidRPr="00B31C86">
              <w:rPr>
                <w:rFonts w:eastAsia="Times New Roman"/>
                <w:sz w:val="22"/>
              </w:rPr>
              <w:t>Classroom training</w:t>
            </w:r>
          </w:p>
        </w:tc>
      </w:tr>
      <w:tr w:rsidR="00B54AB5" w14:paraId="36CBCE34" w14:textId="77777777" w:rsidTr="00B54AB5">
        <w:tc>
          <w:tcPr>
            <w:tcW w:w="259" w:type="pct"/>
          </w:tcPr>
          <w:p w14:paraId="28A08BDB" w14:textId="77777777" w:rsidR="00B54AB5" w:rsidRPr="005A18C0" w:rsidRDefault="00B54AB5" w:rsidP="00B54AB5">
            <w:pPr>
              <w:pStyle w:val="PHbodytext"/>
              <w:rPr>
                <w:sz w:val="22"/>
                <w:lang w:eastAsia="ar-SA"/>
              </w:rPr>
            </w:pPr>
            <w:r>
              <w:rPr>
                <w:sz w:val="22"/>
                <w:lang w:eastAsia="ar-SA"/>
              </w:rPr>
              <w:lastRenderedPageBreak/>
              <w:t>12</w:t>
            </w:r>
          </w:p>
        </w:tc>
        <w:tc>
          <w:tcPr>
            <w:tcW w:w="842" w:type="pct"/>
          </w:tcPr>
          <w:p w14:paraId="32222335" w14:textId="77777777" w:rsidR="00B54AB5" w:rsidRPr="00300203" w:rsidRDefault="00B54AB5" w:rsidP="00B54AB5">
            <w:pPr>
              <w:pStyle w:val="PHbodytext"/>
              <w:rPr>
                <w:color w:val="000000"/>
                <w:sz w:val="22"/>
              </w:rPr>
            </w:pPr>
            <w:r>
              <w:rPr>
                <w:rFonts w:ascii="Calibri" w:eastAsia="Times New Roman" w:hAnsi="Calibri" w:cs="Calibri"/>
                <w:color w:val="000000"/>
                <w:sz w:val="22"/>
                <w:lang w:eastAsia="en-IN"/>
              </w:rPr>
              <w:t>Private g</w:t>
            </w:r>
            <w:r w:rsidRPr="00300203">
              <w:rPr>
                <w:rFonts w:ascii="Calibri" w:eastAsia="Times New Roman" w:hAnsi="Calibri" w:cs="Calibri"/>
                <w:color w:val="000000"/>
                <w:sz w:val="22"/>
                <w:lang w:eastAsia="en-IN"/>
              </w:rPr>
              <w:t>uarding services to people, property and premises</w:t>
            </w:r>
          </w:p>
        </w:tc>
        <w:tc>
          <w:tcPr>
            <w:tcW w:w="476" w:type="pct"/>
          </w:tcPr>
          <w:p w14:paraId="62AD6924"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31A76F75" w14:textId="77777777" w:rsidR="00B54AB5" w:rsidRPr="005A18C0" w:rsidRDefault="00B54AB5" w:rsidP="00B54AB5">
            <w:pPr>
              <w:pStyle w:val="PHbodytext"/>
              <w:rPr>
                <w:sz w:val="22"/>
              </w:rPr>
            </w:pPr>
            <w:r>
              <w:rPr>
                <w:sz w:val="22"/>
              </w:rPr>
              <w:t>04:00</w:t>
            </w:r>
          </w:p>
        </w:tc>
        <w:tc>
          <w:tcPr>
            <w:tcW w:w="1467" w:type="pct"/>
          </w:tcPr>
          <w:p w14:paraId="7F6BAC20" w14:textId="77777777" w:rsidR="00B54AB5" w:rsidRDefault="00B54AB5" w:rsidP="00EB23C5">
            <w:pPr>
              <w:pStyle w:val="PHbodytextwithbullets"/>
              <w:numPr>
                <w:ilvl w:val="0"/>
                <w:numId w:val="31"/>
              </w:numPr>
              <w:ind w:left="361" w:hanging="361"/>
              <w:rPr>
                <w:rFonts w:ascii="Calibri" w:hAnsi="Calibri"/>
                <w:color w:val="000000"/>
                <w:sz w:val="22"/>
                <w:szCs w:val="20"/>
              </w:rPr>
            </w:pPr>
            <w:r>
              <w:rPr>
                <w:rFonts w:ascii="Calibri" w:hAnsi="Calibri"/>
                <w:color w:val="000000"/>
                <w:sz w:val="22"/>
                <w:szCs w:val="20"/>
              </w:rPr>
              <w:t>Learn about -</w:t>
            </w:r>
          </w:p>
          <w:p w14:paraId="60B7328C"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Types of buildings and premises and visitors</w:t>
            </w:r>
          </w:p>
          <w:p w14:paraId="6F1B067D"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Risk and threats to life, property and premises and security breaches</w:t>
            </w:r>
          </w:p>
          <w:p w14:paraId="7AD4DD3F" w14:textId="77777777" w:rsidR="00B54AB5" w:rsidRPr="00A9528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Taking</w:t>
            </w:r>
            <w:r w:rsidRPr="00576EFA">
              <w:rPr>
                <w:rFonts w:ascii="Calibri" w:eastAsia="Times New Roman" w:hAnsi="Calibri" w:cs="Calibri"/>
                <w:color w:val="000000"/>
                <w:sz w:val="22"/>
                <w:lang w:eastAsia="en-IN"/>
              </w:rPr>
              <w:t xml:space="preserve"> briefing and instructions, assum</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charge of area of responsibility and </w:t>
            </w:r>
            <w:proofErr w:type="gramStart"/>
            <w:r w:rsidRPr="00576EFA">
              <w:rPr>
                <w:rFonts w:ascii="Calibri" w:eastAsia="Times New Roman" w:hAnsi="Calibri" w:cs="Calibri"/>
                <w:color w:val="000000"/>
                <w:sz w:val="22"/>
                <w:lang w:eastAsia="en-IN"/>
              </w:rPr>
              <w:t>carry</w:t>
            </w:r>
            <w:r>
              <w:rPr>
                <w:rFonts w:ascii="Calibri" w:eastAsia="Times New Roman" w:hAnsi="Calibri" w:cs="Calibri"/>
                <w:color w:val="000000"/>
                <w:sz w:val="22"/>
                <w:lang w:eastAsia="en-IN"/>
              </w:rPr>
              <w:t xml:space="preserve">ing </w:t>
            </w:r>
            <w:r w:rsidRPr="00576EFA">
              <w:rPr>
                <w:rFonts w:ascii="Calibri" w:eastAsia="Times New Roman" w:hAnsi="Calibri" w:cs="Calibri"/>
                <w:color w:val="000000"/>
                <w:sz w:val="22"/>
                <w:lang w:eastAsia="en-IN"/>
              </w:rPr>
              <w:t xml:space="preserve"> out</w:t>
            </w:r>
            <w:proofErr w:type="gramEnd"/>
            <w:r w:rsidRPr="00576EFA">
              <w:rPr>
                <w:rFonts w:ascii="Calibri" w:eastAsia="Times New Roman" w:hAnsi="Calibri" w:cs="Calibri"/>
                <w:color w:val="000000"/>
                <w:sz w:val="22"/>
                <w:lang w:eastAsia="en-IN"/>
              </w:rPr>
              <w:t xml:space="preserve"> guarding</w:t>
            </w:r>
            <w:r>
              <w:rPr>
                <w:rFonts w:ascii="Calibri" w:eastAsia="Times New Roman" w:hAnsi="Calibri" w:cs="Calibri"/>
                <w:color w:val="000000"/>
                <w:sz w:val="22"/>
                <w:lang w:eastAsia="en-IN"/>
              </w:rPr>
              <w:t xml:space="preserve"> operations</w:t>
            </w:r>
          </w:p>
          <w:p w14:paraId="5338B332"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Carryout patrolling</w:t>
            </w:r>
          </w:p>
          <w:p w14:paraId="413F6200"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Search of a place and area</w:t>
            </w:r>
          </w:p>
          <w:p w14:paraId="379F75DD"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A9528A">
              <w:rPr>
                <w:rFonts w:ascii="Calibri" w:eastAsia="Times New Roman" w:hAnsi="Calibri" w:cs="Calibri"/>
                <w:color w:val="000000"/>
                <w:sz w:val="22"/>
                <w:lang w:eastAsia="en-IN"/>
              </w:rPr>
              <w:t xml:space="preserve">Prevent tampering of evidence </w:t>
            </w:r>
          </w:p>
          <w:p w14:paraId="7B796D48"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lastRenderedPageBreak/>
              <w:t>P</w:t>
            </w:r>
            <w:r w:rsidRPr="00576EFA">
              <w:rPr>
                <w:rFonts w:ascii="Calibri" w:eastAsia="Times New Roman" w:hAnsi="Calibri" w:cs="Calibri"/>
                <w:color w:val="000000"/>
                <w:sz w:val="22"/>
                <w:lang w:eastAsia="en-IN"/>
              </w:rPr>
              <w:t>ersonal and stakeholder’s safety</w:t>
            </w:r>
          </w:p>
          <w:p w14:paraId="7C6266BA"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I</w:t>
            </w:r>
            <w:r w:rsidRPr="00576EFA">
              <w:rPr>
                <w:rFonts w:ascii="Calibri" w:eastAsia="Times New Roman" w:hAnsi="Calibri" w:cs="Calibri"/>
                <w:color w:val="000000"/>
                <w:sz w:val="22"/>
                <w:lang w:eastAsia="en-IN"/>
              </w:rPr>
              <w:t>dentify, understand characteristics, and operate safety and security equipment.</w:t>
            </w:r>
          </w:p>
          <w:p w14:paraId="660BEC46" w14:textId="77777777" w:rsidR="00B54AB5" w:rsidRPr="00576EF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Report</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and record</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incidents and visits as per formats and procedures accurately</w:t>
            </w:r>
          </w:p>
        </w:tc>
        <w:tc>
          <w:tcPr>
            <w:tcW w:w="743" w:type="pct"/>
          </w:tcPr>
          <w:p w14:paraId="72741943" w14:textId="77777777" w:rsidR="00B54AB5" w:rsidRPr="005A18C0" w:rsidRDefault="00B54AB5" w:rsidP="00B54AB5">
            <w:pPr>
              <w:pStyle w:val="PHbodytext"/>
              <w:rPr>
                <w:rFonts w:eastAsia="Times New Roman"/>
                <w:sz w:val="22"/>
              </w:rPr>
            </w:pPr>
            <w:r>
              <w:rPr>
                <w:rFonts w:eastAsia="Times New Roman"/>
                <w:sz w:val="22"/>
              </w:rPr>
              <w:lastRenderedPageBreak/>
              <w:t>SSS/N0103</w:t>
            </w:r>
          </w:p>
        </w:tc>
        <w:tc>
          <w:tcPr>
            <w:tcW w:w="703" w:type="pct"/>
          </w:tcPr>
          <w:p w14:paraId="6AFA0564" w14:textId="77777777" w:rsidR="00B54AB5" w:rsidRPr="00DA586F" w:rsidRDefault="00B54AB5" w:rsidP="00B54AB5">
            <w:pPr>
              <w:pStyle w:val="PHbodytext"/>
              <w:rPr>
                <w:rFonts w:eastAsia="Times New Roman"/>
                <w:sz w:val="22"/>
              </w:rPr>
            </w:pPr>
            <w:r w:rsidRPr="00DA586F">
              <w:rPr>
                <w:rFonts w:eastAsia="Times New Roman"/>
                <w:sz w:val="22"/>
              </w:rPr>
              <w:t xml:space="preserve">Personal protective equipment – helmet, goggles, gloves, ERP jacket, boots, knee cap, </w:t>
            </w:r>
            <w:proofErr w:type="spellStart"/>
            <w:r w:rsidRPr="00DA586F">
              <w:rPr>
                <w:rFonts w:eastAsia="Times New Roman"/>
                <w:sz w:val="22"/>
              </w:rPr>
              <w:t>carabiner</w:t>
            </w:r>
            <w:proofErr w:type="spellEnd"/>
            <w:r w:rsidRPr="00DA586F">
              <w:rPr>
                <w:rFonts w:eastAsia="Times New Roman"/>
                <w:sz w:val="22"/>
              </w:rPr>
              <w:t xml:space="preserve">, torch, rope, ladder. </w:t>
            </w:r>
          </w:p>
          <w:p w14:paraId="14ADB675" w14:textId="77777777" w:rsidR="00B54AB5" w:rsidRPr="00DA586F" w:rsidRDefault="00B54AB5" w:rsidP="00B54AB5">
            <w:pPr>
              <w:pStyle w:val="PHbodytext"/>
              <w:rPr>
                <w:rFonts w:eastAsia="Times New Roman"/>
                <w:sz w:val="22"/>
              </w:rPr>
            </w:pPr>
            <w:r w:rsidRPr="00DA586F">
              <w:rPr>
                <w:rFonts w:eastAsia="Times New Roman"/>
                <w:sz w:val="22"/>
              </w:rPr>
              <w:t>Forms for recording incidents</w:t>
            </w:r>
          </w:p>
          <w:p w14:paraId="673D53FC" w14:textId="77777777" w:rsidR="00B54AB5" w:rsidRPr="00DA586F" w:rsidRDefault="00B54AB5" w:rsidP="00B54AB5">
            <w:pPr>
              <w:pStyle w:val="PHbodytext"/>
              <w:rPr>
                <w:rFonts w:eastAsia="Times New Roman"/>
                <w:sz w:val="22"/>
              </w:rPr>
            </w:pPr>
          </w:p>
        </w:tc>
      </w:tr>
      <w:tr w:rsidR="00B54AB5" w14:paraId="0CD96648" w14:textId="77777777" w:rsidTr="00B54AB5">
        <w:tc>
          <w:tcPr>
            <w:tcW w:w="259" w:type="pct"/>
          </w:tcPr>
          <w:p w14:paraId="43B26AB2" w14:textId="77777777" w:rsidR="00B54AB5" w:rsidRPr="005A18C0" w:rsidRDefault="00B54AB5" w:rsidP="00B54AB5">
            <w:pPr>
              <w:pStyle w:val="PHbodytext"/>
              <w:rPr>
                <w:sz w:val="22"/>
                <w:lang w:eastAsia="ar-SA"/>
              </w:rPr>
            </w:pPr>
            <w:r>
              <w:rPr>
                <w:sz w:val="22"/>
                <w:lang w:eastAsia="ar-SA"/>
              </w:rPr>
              <w:lastRenderedPageBreak/>
              <w:t>13</w:t>
            </w:r>
          </w:p>
        </w:tc>
        <w:tc>
          <w:tcPr>
            <w:tcW w:w="842" w:type="pct"/>
          </w:tcPr>
          <w:p w14:paraId="2EB40548" w14:textId="77777777" w:rsidR="00B54AB5" w:rsidRPr="00663BA4" w:rsidRDefault="00B54AB5" w:rsidP="00B54AB5">
            <w:pPr>
              <w:pStyle w:val="PHbodytext"/>
              <w:rPr>
                <w:color w:val="000000"/>
                <w:sz w:val="22"/>
              </w:rPr>
            </w:pPr>
            <w:r w:rsidRPr="00663BA4">
              <w:rPr>
                <w:rFonts w:ascii="Calibri" w:eastAsia="Times New Roman" w:hAnsi="Calibri" w:cs="Calibri"/>
                <w:color w:val="000000"/>
                <w:sz w:val="22"/>
                <w:lang w:eastAsia="en-IN"/>
              </w:rPr>
              <w:t>Screening and search</w:t>
            </w:r>
          </w:p>
        </w:tc>
        <w:tc>
          <w:tcPr>
            <w:tcW w:w="476" w:type="pct"/>
          </w:tcPr>
          <w:p w14:paraId="4B3B7419"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42E1ADDC" w14:textId="77777777" w:rsidR="00B54AB5" w:rsidRPr="005A18C0" w:rsidRDefault="00B54AB5" w:rsidP="00B54AB5">
            <w:pPr>
              <w:pStyle w:val="PHbodytext"/>
              <w:rPr>
                <w:sz w:val="22"/>
              </w:rPr>
            </w:pPr>
            <w:r>
              <w:rPr>
                <w:sz w:val="22"/>
              </w:rPr>
              <w:t>04:00</w:t>
            </w:r>
          </w:p>
        </w:tc>
        <w:tc>
          <w:tcPr>
            <w:tcW w:w="1467" w:type="pct"/>
          </w:tcPr>
          <w:p w14:paraId="66D7B566"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U</w:t>
            </w:r>
            <w:r w:rsidRPr="00F55F97">
              <w:rPr>
                <w:rFonts w:ascii="Calibri" w:hAnsi="Calibri"/>
                <w:color w:val="000000"/>
                <w:sz w:val="22"/>
                <w:lang w:eastAsia="en-IN"/>
              </w:rPr>
              <w:t xml:space="preserve">nderstand organisational procedure on </w:t>
            </w:r>
            <w:r>
              <w:rPr>
                <w:rFonts w:ascii="Calibri" w:hAnsi="Calibri"/>
                <w:color w:val="000000"/>
                <w:sz w:val="22"/>
                <w:lang w:eastAsia="en-IN"/>
              </w:rPr>
              <w:t>screening and search</w:t>
            </w:r>
          </w:p>
        </w:tc>
        <w:tc>
          <w:tcPr>
            <w:tcW w:w="743" w:type="pct"/>
          </w:tcPr>
          <w:p w14:paraId="7C56FA25" w14:textId="77777777" w:rsidR="00B54AB5" w:rsidRPr="005A18C0" w:rsidRDefault="00B54AB5" w:rsidP="00B54AB5">
            <w:pPr>
              <w:pStyle w:val="PHbodytext"/>
              <w:rPr>
                <w:rFonts w:eastAsia="Times New Roman"/>
                <w:sz w:val="22"/>
              </w:rPr>
            </w:pPr>
            <w:r>
              <w:rPr>
                <w:rFonts w:eastAsia="Times New Roman"/>
                <w:sz w:val="22"/>
              </w:rPr>
              <w:t>SSS/N0105</w:t>
            </w:r>
          </w:p>
        </w:tc>
        <w:tc>
          <w:tcPr>
            <w:tcW w:w="703" w:type="pct"/>
          </w:tcPr>
          <w:p w14:paraId="2FC75374" w14:textId="77777777" w:rsidR="00B54AB5" w:rsidRPr="00DA586F" w:rsidRDefault="00B54AB5" w:rsidP="00B54AB5">
            <w:pPr>
              <w:pStyle w:val="PHbodytext"/>
              <w:rPr>
                <w:rFonts w:eastAsia="Times New Roman"/>
                <w:sz w:val="22"/>
              </w:rPr>
            </w:pPr>
            <w:r>
              <w:rPr>
                <w:rFonts w:eastAsia="Times New Roman"/>
                <w:sz w:val="22"/>
              </w:rPr>
              <w:t>Screening &amp; search</w:t>
            </w:r>
            <w:r w:rsidRPr="00DA586F">
              <w:rPr>
                <w:rFonts w:eastAsia="Times New Roman"/>
                <w:sz w:val="22"/>
              </w:rPr>
              <w:t xml:space="preserve"> equipment</w:t>
            </w:r>
            <w:r>
              <w:rPr>
                <w:rFonts w:eastAsia="Times New Roman"/>
                <w:sz w:val="22"/>
              </w:rPr>
              <w:t xml:space="preserve"> – hand-held metal detector, doorframe metal detector, Under chassis inspection mirror, torch, chart of prohibited items</w:t>
            </w:r>
          </w:p>
        </w:tc>
      </w:tr>
      <w:tr w:rsidR="00B54AB5" w14:paraId="6C804B62" w14:textId="77777777" w:rsidTr="00B54AB5">
        <w:tc>
          <w:tcPr>
            <w:tcW w:w="259" w:type="pct"/>
          </w:tcPr>
          <w:p w14:paraId="0B35832B" w14:textId="77777777" w:rsidR="00B54AB5" w:rsidRPr="005A18C0" w:rsidRDefault="00B54AB5" w:rsidP="00B54AB5">
            <w:pPr>
              <w:pStyle w:val="PHbodytext"/>
              <w:rPr>
                <w:sz w:val="22"/>
                <w:lang w:eastAsia="ar-SA"/>
              </w:rPr>
            </w:pPr>
          </w:p>
        </w:tc>
        <w:tc>
          <w:tcPr>
            <w:tcW w:w="842" w:type="pct"/>
          </w:tcPr>
          <w:p w14:paraId="1EF5C624" w14:textId="77777777" w:rsidR="00B54AB5" w:rsidRPr="005A18C0" w:rsidRDefault="00B54AB5" w:rsidP="00B54AB5">
            <w:pPr>
              <w:pStyle w:val="PHbodytext"/>
              <w:rPr>
                <w:color w:val="000000"/>
                <w:sz w:val="22"/>
                <w:szCs w:val="20"/>
              </w:rPr>
            </w:pPr>
          </w:p>
        </w:tc>
        <w:tc>
          <w:tcPr>
            <w:tcW w:w="476" w:type="pct"/>
          </w:tcPr>
          <w:p w14:paraId="55BF0B6C" w14:textId="77777777" w:rsidR="00B54AB5" w:rsidRDefault="00B54AB5" w:rsidP="00B54AB5">
            <w:pPr>
              <w:pStyle w:val="PHbodytext"/>
              <w:jc w:val="left"/>
              <w:rPr>
                <w:rFonts w:eastAsia="Times New Roman"/>
                <w:sz w:val="22"/>
                <w:szCs w:val="20"/>
              </w:rPr>
            </w:pPr>
          </w:p>
        </w:tc>
        <w:tc>
          <w:tcPr>
            <w:tcW w:w="510" w:type="pct"/>
          </w:tcPr>
          <w:p w14:paraId="1D261EDB" w14:textId="77777777" w:rsidR="00B54AB5" w:rsidRPr="005A18C0" w:rsidRDefault="00B54AB5" w:rsidP="00B54AB5">
            <w:pPr>
              <w:pStyle w:val="PHbodytext"/>
              <w:rPr>
                <w:sz w:val="22"/>
              </w:rPr>
            </w:pPr>
          </w:p>
        </w:tc>
        <w:tc>
          <w:tcPr>
            <w:tcW w:w="1467" w:type="pct"/>
          </w:tcPr>
          <w:p w14:paraId="5A7A6B42"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Understand capability and limitation of equipment</w:t>
            </w:r>
          </w:p>
        </w:tc>
        <w:tc>
          <w:tcPr>
            <w:tcW w:w="743" w:type="pct"/>
          </w:tcPr>
          <w:p w14:paraId="2571A98E" w14:textId="77777777" w:rsidR="00B54AB5" w:rsidRPr="005A18C0" w:rsidRDefault="00B54AB5" w:rsidP="00B54AB5">
            <w:pPr>
              <w:pStyle w:val="PHbodytext"/>
              <w:rPr>
                <w:rFonts w:eastAsia="Times New Roman"/>
                <w:sz w:val="22"/>
              </w:rPr>
            </w:pPr>
          </w:p>
        </w:tc>
        <w:tc>
          <w:tcPr>
            <w:tcW w:w="703" w:type="pct"/>
          </w:tcPr>
          <w:p w14:paraId="1482799D" w14:textId="77777777" w:rsidR="00B54AB5" w:rsidRDefault="00B54AB5" w:rsidP="00B54AB5">
            <w:pPr>
              <w:pStyle w:val="PHbodytext"/>
              <w:rPr>
                <w:rFonts w:eastAsia="Times New Roman"/>
              </w:rPr>
            </w:pPr>
          </w:p>
        </w:tc>
      </w:tr>
      <w:tr w:rsidR="00B54AB5" w14:paraId="11719AEA" w14:textId="77777777" w:rsidTr="00B54AB5">
        <w:tc>
          <w:tcPr>
            <w:tcW w:w="259" w:type="pct"/>
          </w:tcPr>
          <w:p w14:paraId="10D8D628" w14:textId="77777777" w:rsidR="00B54AB5" w:rsidRPr="005A18C0" w:rsidRDefault="00B54AB5" w:rsidP="00B54AB5">
            <w:pPr>
              <w:pStyle w:val="PHbodytext"/>
              <w:rPr>
                <w:sz w:val="22"/>
                <w:lang w:eastAsia="ar-SA"/>
              </w:rPr>
            </w:pPr>
          </w:p>
        </w:tc>
        <w:tc>
          <w:tcPr>
            <w:tcW w:w="842" w:type="pct"/>
          </w:tcPr>
          <w:p w14:paraId="699C7134" w14:textId="77777777" w:rsidR="00B54AB5" w:rsidRPr="005A18C0" w:rsidRDefault="00B54AB5" w:rsidP="00B54AB5">
            <w:pPr>
              <w:pStyle w:val="PHbodytext"/>
              <w:rPr>
                <w:color w:val="000000"/>
                <w:sz w:val="22"/>
                <w:szCs w:val="20"/>
              </w:rPr>
            </w:pPr>
          </w:p>
        </w:tc>
        <w:tc>
          <w:tcPr>
            <w:tcW w:w="476" w:type="pct"/>
          </w:tcPr>
          <w:p w14:paraId="31AFCC55" w14:textId="77777777" w:rsidR="00B54AB5" w:rsidRDefault="00B54AB5" w:rsidP="00B54AB5">
            <w:pPr>
              <w:pStyle w:val="PHbodytext"/>
              <w:jc w:val="left"/>
              <w:rPr>
                <w:rFonts w:eastAsia="Times New Roman"/>
                <w:sz w:val="22"/>
                <w:szCs w:val="20"/>
              </w:rPr>
            </w:pPr>
          </w:p>
        </w:tc>
        <w:tc>
          <w:tcPr>
            <w:tcW w:w="510" w:type="pct"/>
          </w:tcPr>
          <w:p w14:paraId="403E96B2" w14:textId="77777777" w:rsidR="00B54AB5" w:rsidRPr="005A18C0" w:rsidRDefault="00B54AB5" w:rsidP="00B54AB5">
            <w:pPr>
              <w:pStyle w:val="PHbodytext"/>
              <w:rPr>
                <w:sz w:val="22"/>
              </w:rPr>
            </w:pPr>
          </w:p>
        </w:tc>
        <w:tc>
          <w:tcPr>
            <w:tcW w:w="1467" w:type="pct"/>
          </w:tcPr>
          <w:p w14:paraId="3C27FEE2"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Check and report functioning of equipment</w:t>
            </w:r>
          </w:p>
        </w:tc>
        <w:tc>
          <w:tcPr>
            <w:tcW w:w="743" w:type="pct"/>
          </w:tcPr>
          <w:p w14:paraId="656A043C" w14:textId="77777777" w:rsidR="00B54AB5" w:rsidRPr="005A18C0" w:rsidRDefault="00B54AB5" w:rsidP="00B54AB5">
            <w:pPr>
              <w:pStyle w:val="PHbodytext"/>
              <w:rPr>
                <w:rFonts w:eastAsia="Times New Roman"/>
                <w:sz w:val="22"/>
              </w:rPr>
            </w:pPr>
          </w:p>
        </w:tc>
        <w:tc>
          <w:tcPr>
            <w:tcW w:w="703" w:type="pct"/>
          </w:tcPr>
          <w:p w14:paraId="2F314D5C" w14:textId="77777777" w:rsidR="00B54AB5" w:rsidRDefault="00B54AB5" w:rsidP="00B54AB5">
            <w:pPr>
              <w:pStyle w:val="PHbodytext"/>
              <w:rPr>
                <w:rFonts w:eastAsia="Times New Roman"/>
              </w:rPr>
            </w:pPr>
          </w:p>
        </w:tc>
      </w:tr>
      <w:tr w:rsidR="00B54AB5" w14:paraId="7C196A32" w14:textId="77777777" w:rsidTr="00B54AB5">
        <w:tc>
          <w:tcPr>
            <w:tcW w:w="259" w:type="pct"/>
          </w:tcPr>
          <w:p w14:paraId="4E50CA57" w14:textId="77777777" w:rsidR="00B54AB5" w:rsidRPr="005A18C0" w:rsidRDefault="00B54AB5" w:rsidP="00B54AB5">
            <w:pPr>
              <w:pStyle w:val="PHbodytext"/>
              <w:rPr>
                <w:sz w:val="22"/>
                <w:lang w:eastAsia="ar-SA"/>
              </w:rPr>
            </w:pPr>
          </w:p>
        </w:tc>
        <w:tc>
          <w:tcPr>
            <w:tcW w:w="842" w:type="pct"/>
          </w:tcPr>
          <w:p w14:paraId="0C6F4273" w14:textId="77777777" w:rsidR="00B54AB5" w:rsidRPr="005A18C0" w:rsidRDefault="00B54AB5" w:rsidP="00B54AB5">
            <w:pPr>
              <w:pStyle w:val="PHbodytext"/>
              <w:rPr>
                <w:color w:val="000000"/>
                <w:sz w:val="22"/>
                <w:szCs w:val="20"/>
              </w:rPr>
            </w:pPr>
          </w:p>
        </w:tc>
        <w:tc>
          <w:tcPr>
            <w:tcW w:w="476" w:type="pct"/>
          </w:tcPr>
          <w:p w14:paraId="2354FD43" w14:textId="77777777" w:rsidR="00B54AB5" w:rsidRDefault="00B54AB5" w:rsidP="00B54AB5">
            <w:pPr>
              <w:pStyle w:val="PHbodytext"/>
              <w:jc w:val="left"/>
              <w:rPr>
                <w:rFonts w:eastAsia="Times New Roman"/>
                <w:sz w:val="22"/>
                <w:szCs w:val="20"/>
              </w:rPr>
            </w:pPr>
          </w:p>
        </w:tc>
        <w:tc>
          <w:tcPr>
            <w:tcW w:w="510" w:type="pct"/>
          </w:tcPr>
          <w:p w14:paraId="0E84B1C2" w14:textId="77777777" w:rsidR="00B54AB5" w:rsidRPr="005A18C0" w:rsidRDefault="00B54AB5" w:rsidP="00B54AB5">
            <w:pPr>
              <w:pStyle w:val="PHbodytext"/>
              <w:rPr>
                <w:sz w:val="22"/>
              </w:rPr>
            </w:pPr>
          </w:p>
        </w:tc>
        <w:tc>
          <w:tcPr>
            <w:tcW w:w="1467" w:type="pct"/>
          </w:tcPr>
          <w:p w14:paraId="13A41EB8"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Discern signals emanating from the equipment and respond accordingly</w:t>
            </w:r>
          </w:p>
        </w:tc>
        <w:tc>
          <w:tcPr>
            <w:tcW w:w="743" w:type="pct"/>
          </w:tcPr>
          <w:p w14:paraId="1A3B3803" w14:textId="77777777" w:rsidR="00B54AB5" w:rsidRPr="005A18C0" w:rsidRDefault="00B54AB5" w:rsidP="00B54AB5">
            <w:pPr>
              <w:pStyle w:val="PHbodytext"/>
              <w:rPr>
                <w:rFonts w:eastAsia="Times New Roman"/>
                <w:sz w:val="22"/>
              </w:rPr>
            </w:pPr>
          </w:p>
        </w:tc>
        <w:tc>
          <w:tcPr>
            <w:tcW w:w="703" w:type="pct"/>
          </w:tcPr>
          <w:p w14:paraId="6CE08349" w14:textId="77777777" w:rsidR="00B54AB5" w:rsidRDefault="00B54AB5" w:rsidP="00B54AB5">
            <w:pPr>
              <w:pStyle w:val="PHbodytext"/>
              <w:rPr>
                <w:rFonts w:eastAsia="Times New Roman"/>
              </w:rPr>
            </w:pPr>
          </w:p>
        </w:tc>
      </w:tr>
      <w:tr w:rsidR="00B54AB5" w14:paraId="2A7F3B6A" w14:textId="77777777" w:rsidTr="00B54AB5">
        <w:tc>
          <w:tcPr>
            <w:tcW w:w="259" w:type="pct"/>
          </w:tcPr>
          <w:p w14:paraId="760C08E8" w14:textId="77777777" w:rsidR="00B54AB5" w:rsidRPr="005A18C0" w:rsidRDefault="00B54AB5" w:rsidP="00B54AB5">
            <w:pPr>
              <w:pStyle w:val="PHbodytext"/>
              <w:rPr>
                <w:sz w:val="22"/>
                <w:lang w:eastAsia="ar-SA"/>
              </w:rPr>
            </w:pPr>
          </w:p>
        </w:tc>
        <w:tc>
          <w:tcPr>
            <w:tcW w:w="842" w:type="pct"/>
          </w:tcPr>
          <w:p w14:paraId="46BE9927" w14:textId="77777777" w:rsidR="00B54AB5" w:rsidRPr="005A18C0" w:rsidRDefault="00B54AB5" w:rsidP="00B54AB5">
            <w:pPr>
              <w:pStyle w:val="PHbodytext"/>
              <w:rPr>
                <w:color w:val="000000"/>
                <w:sz w:val="22"/>
                <w:szCs w:val="20"/>
              </w:rPr>
            </w:pPr>
          </w:p>
        </w:tc>
        <w:tc>
          <w:tcPr>
            <w:tcW w:w="476" w:type="pct"/>
          </w:tcPr>
          <w:p w14:paraId="1906442A" w14:textId="77777777" w:rsidR="00B54AB5" w:rsidRDefault="00B54AB5" w:rsidP="00B54AB5">
            <w:pPr>
              <w:pStyle w:val="PHbodytext"/>
              <w:jc w:val="left"/>
              <w:rPr>
                <w:rFonts w:eastAsia="Times New Roman"/>
                <w:sz w:val="22"/>
                <w:szCs w:val="20"/>
              </w:rPr>
            </w:pPr>
          </w:p>
        </w:tc>
        <w:tc>
          <w:tcPr>
            <w:tcW w:w="510" w:type="pct"/>
          </w:tcPr>
          <w:p w14:paraId="2071AE51" w14:textId="77777777" w:rsidR="00B54AB5" w:rsidRPr="005A18C0" w:rsidRDefault="00B54AB5" w:rsidP="00B54AB5">
            <w:pPr>
              <w:pStyle w:val="PHbodytext"/>
              <w:rPr>
                <w:sz w:val="22"/>
              </w:rPr>
            </w:pPr>
          </w:p>
        </w:tc>
        <w:tc>
          <w:tcPr>
            <w:tcW w:w="1467" w:type="pct"/>
          </w:tcPr>
          <w:p w14:paraId="44390F99" w14:textId="77777777" w:rsidR="00B54AB5" w:rsidRPr="00663BA4" w:rsidRDefault="00B54AB5" w:rsidP="00EB23C5">
            <w:pPr>
              <w:pStyle w:val="ListParagraph"/>
              <w:numPr>
                <w:ilvl w:val="0"/>
                <w:numId w:val="34"/>
              </w:numPr>
              <w:spacing w:line="240" w:lineRule="auto"/>
              <w:ind w:left="361" w:hanging="325"/>
              <w:jc w:val="both"/>
              <w:rPr>
                <w:rFonts w:ascii="Calibri" w:hAnsi="Calibri"/>
                <w:color w:val="000000"/>
              </w:rPr>
            </w:pPr>
            <w:r w:rsidRPr="00663BA4">
              <w:rPr>
                <w:rFonts w:ascii="Calibri" w:hAnsi="Calibri"/>
                <w:color w:val="000000"/>
                <w:lang w:eastAsia="en-IN"/>
              </w:rPr>
              <w:t>Items and persons who cannot be put through the equipment</w:t>
            </w:r>
          </w:p>
        </w:tc>
        <w:tc>
          <w:tcPr>
            <w:tcW w:w="743" w:type="pct"/>
          </w:tcPr>
          <w:p w14:paraId="5C1846EF" w14:textId="77777777" w:rsidR="00B54AB5" w:rsidRPr="005A18C0" w:rsidRDefault="00B54AB5" w:rsidP="00B54AB5">
            <w:pPr>
              <w:pStyle w:val="PHbodytext"/>
              <w:rPr>
                <w:rFonts w:eastAsia="Times New Roman"/>
                <w:sz w:val="22"/>
              </w:rPr>
            </w:pPr>
          </w:p>
        </w:tc>
        <w:tc>
          <w:tcPr>
            <w:tcW w:w="703" w:type="pct"/>
          </w:tcPr>
          <w:p w14:paraId="2A661D4F" w14:textId="77777777" w:rsidR="00B54AB5" w:rsidRDefault="00B54AB5" w:rsidP="00B54AB5">
            <w:pPr>
              <w:pStyle w:val="PHbodytext"/>
              <w:rPr>
                <w:rFonts w:eastAsia="Times New Roman"/>
              </w:rPr>
            </w:pPr>
          </w:p>
        </w:tc>
      </w:tr>
      <w:tr w:rsidR="00B54AB5" w14:paraId="29735AF9" w14:textId="77777777" w:rsidTr="00B54AB5">
        <w:tc>
          <w:tcPr>
            <w:tcW w:w="259" w:type="pct"/>
          </w:tcPr>
          <w:p w14:paraId="6E171192" w14:textId="77777777" w:rsidR="00B54AB5" w:rsidRPr="005A18C0" w:rsidRDefault="00B54AB5" w:rsidP="00B54AB5">
            <w:pPr>
              <w:pStyle w:val="PHbodytext"/>
              <w:rPr>
                <w:sz w:val="22"/>
                <w:lang w:eastAsia="ar-SA"/>
              </w:rPr>
            </w:pPr>
          </w:p>
        </w:tc>
        <w:tc>
          <w:tcPr>
            <w:tcW w:w="842" w:type="pct"/>
          </w:tcPr>
          <w:p w14:paraId="0609F37F" w14:textId="77777777" w:rsidR="00B54AB5" w:rsidRPr="005A18C0" w:rsidRDefault="00B54AB5" w:rsidP="00B54AB5">
            <w:pPr>
              <w:pStyle w:val="PHbodytext"/>
              <w:rPr>
                <w:color w:val="000000"/>
                <w:sz w:val="22"/>
                <w:szCs w:val="20"/>
              </w:rPr>
            </w:pPr>
          </w:p>
        </w:tc>
        <w:tc>
          <w:tcPr>
            <w:tcW w:w="476" w:type="pct"/>
          </w:tcPr>
          <w:p w14:paraId="46CF0084" w14:textId="77777777" w:rsidR="00B54AB5" w:rsidRDefault="00B54AB5" w:rsidP="00B54AB5">
            <w:pPr>
              <w:pStyle w:val="PHbodytext"/>
              <w:jc w:val="left"/>
              <w:rPr>
                <w:rFonts w:eastAsia="Times New Roman"/>
                <w:sz w:val="22"/>
                <w:szCs w:val="20"/>
              </w:rPr>
            </w:pPr>
          </w:p>
        </w:tc>
        <w:tc>
          <w:tcPr>
            <w:tcW w:w="510" w:type="pct"/>
          </w:tcPr>
          <w:p w14:paraId="0E539655" w14:textId="77777777" w:rsidR="00B54AB5" w:rsidRPr="005A18C0" w:rsidRDefault="00B54AB5" w:rsidP="00B54AB5">
            <w:pPr>
              <w:pStyle w:val="PHbodytext"/>
              <w:rPr>
                <w:sz w:val="22"/>
              </w:rPr>
            </w:pPr>
          </w:p>
        </w:tc>
        <w:tc>
          <w:tcPr>
            <w:tcW w:w="1467" w:type="pct"/>
          </w:tcPr>
          <w:p w14:paraId="37BAEE35" w14:textId="77777777" w:rsidR="00B54AB5" w:rsidRDefault="00B54AB5" w:rsidP="00EB23C5">
            <w:pPr>
              <w:pStyle w:val="PHbodytextwithbullets"/>
              <w:numPr>
                <w:ilvl w:val="0"/>
                <w:numId w:val="34"/>
              </w:numPr>
              <w:ind w:left="361" w:hanging="284"/>
              <w:rPr>
                <w:rFonts w:ascii="Calibri" w:hAnsi="Calibri"/>
                <w:color w:val="000000"/>
                <w:sz w:val="22"/>
                <w:szCs w:val="20"/>
              </w:rPr>
            </w:pPr>
            <w:r w:rsidRPr="00A353A9">
              <w:rPr>
                <w:rFonts w:ascii="Calibri" w:eastAsia="Times New Roman" w:hAnsi="Calibri" w:cs="Calibri"/>
                <w:color w:val="000000"/>
                <w:sz w:val="22"/>
                <w:lang w:eastAsia="en-IN"/>
              </w:rPr>
              <w:t>Be able to carry out manual operation if needed</w:t>
            </w:r>
          </w:p>
        </w:tc>
        <w:tc>
          <w:tcPr>
            <w:tcW w:w="743" w:type="pct"/>
          </w:tcPr>
          <w:p w14:paraId="19512AFE" w14:textId="77777777" w:rsidR="00B54AB5" w:rsidRPr="005A18C0" w:rsidRDefault="00B54AB5" w:rsidP="00B54AB5">
            <w:pPr>
              <w:pStyle w:val="PHbodytext"/>
              <w:rPr>
                <w:rFonts w:eastAsia="Times New Roman"/>
                <w:sz w:val="22"/>
              </w:rPr>
            </w:pPr>
          </w:p>
        </w:tc>
        <w:tc>
          <w:tcPr>
            <w:tcW w:w="703" w:type="pct"/>
          </w:tcPr>
          <w:p w14:paraId="59EB0D8A" w14:textId="77777777" w:rsidR="00B54AB5" w:rsidRDefault="00B54AB5" w:rsidP="00B54AB5">
            <w:pPr>
              <w:pStyle w:val="PHbodytext"/>
              <w:rPr>
                <w:rFonts w:eastAsia="Times New Roman"/>
              </w:rPr>
            </w:pPr>
          </w:p>
        </w:tc>
      </w:tr>
      <w:tr w:rsidR="00B54AB5" w14:paraId="01D534DF" w14:textId="77777777" w:rsidTr="00B54AB5">
        <w:tc>
          <w:tcPr>
            <w:tcW w:w="259" w:type="pct"/>
          </w:tcPr>
          <w:p w14:paraId="4975D541" w14:textId="77777777" w:rsidR="00B54AB5" w:rsidRPr="005A18C0" w:rsidRDefault="00B54AB5" w:rsidP="00B54AB5">
            <w:pPr>
              <w:pStyle w:val="PHbodytext"/>
              <w:rPr>
                <w:sz w:val="22"/>
                <w:lang w:eastAsia="ar-SA"/>
              </w:rPr>
            </w:pPr>
          </w:p>
        </w:tc>
        <w:tc>
          <w:tcPr>
            <w:tcW w:w="842" w:type="pct"/>
          </w:tcPr>
          <w:p w14:paraId="4882ED70" w14:textId="77777777" w:rsidR="00B54AB5" w:rsidRPr="005A18C0" w:rsidRDefault="00B54AB5" w:rsidP="00B54AB5">
            <w:pPr>
              <w:pStyle w:val="PHbodytext"/>
              <w:rPr>
                <w:color w:val="000000"/>
                <w:sz w:val="22"/>
                <w:szCs w:val="20"/>
              </w:rPr>
            </w:pPr>
          </w:p>
        </w:tc>
        <w:tc>
          <w:tcPr>
            <w:tcW w:w="476" w:type="pct"/>
          </w:tcPr>
          <w:p w14:paraId="61DBBED2" w14:textId="77777777" w:rsidR="00B54AB5" w:rsidRDefault="00B54AB5" w:rsidP="00B54AB5">
            <w:pPr>
              <w:pStyle w:val="PHbodytext"/>
              <w:jc w:val="left"/>
              <w:rPr>
                <w:rFonts w:eastAsia="Times New Roman"/>
                <w:sz w:val="22"/>
                <w:szCs w:val="20"/>
              </w:rPr>
            </w:pPr>
          </w:p>
        </w:tc>
        <w:tc>
          <w:tcPr>
            <w:tcW w:w="510" w:type="pct"/>
          </w:tcPr>
          <w:p w14:paraId="46347606" w14:textId="77777777" w:rsidR="00B54AB5" w:rsidRPr="005A18C0" w:rsidRDefault="00B54AB5" w:rsidP="00B54AB5">
            <w:pPr>
              <w:pStyle w:val="PHbodytext"/>
              <w:rPr>
                <w:sz w:val="22"/>
              </w:rPr>
            </w:pPr>
          </w:p>
        </w:tc>
        <w:tc>
          <w:tcPr>
            <w:tcW w:w="1467" w:type="pct"/>
          </w:tcPr>
          <w:p w14:paraId="65A0A80F"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lang w:eastAsia="en-IN"/>
              </w:rPr>
              <w:t>M</w:t>
            </w:r>
            <w:r w:rsidRPr="00A353A9">
              <w:rPr>
                <w:rFonts w:ascii="Calibri" w:hAnsi="Calibri"/>
                <w:color w:val="000000"/>
                <w:sz w:val="22"/>
                <w:lang w:eastAsia="en-IN"/>
              </w:rPr>
              <w:t xml:space="preserve">anage adverse situations arising during </w:t>
            </w:r>
            <w:r>
              <w:rPr>
                <w:rFonts w:ascii="Calibri" w:hAnsi="Calibri"/>
                <w:color w:val="000000"/>
                <w:sz w:val="22"/>
                <w:lang w:eastAsia="en-IN"/>
              </w:rPr>
              <w:t>screening and search</w:t>
            </w:r>
            <w:r w:rsidRPr="00A353A9">
              <w:rPr>
                <w:rFonts w:ascii="Calibri" w:hAnsi="Calibri"/>
                <w:color w:val="000000"/>
                <w:sz w:val="22"/>
                <w:lang w:eastAsia="en-IN"/>
              </w:rPr>
              <w:t xml:space="preserve"> operations</w:t>
            </w:r>
          </w:p>
        </w:tc>
        <w:tc>
          <w:tcPr>
            <w:tcW w:w="743" w:type="pct"/>
          </w:tcPr>
          <w:p w14:paraId="5F5C2628" w14:textId="77777777" w:rsidR="00B54AB5" w:rsidRPr="005A18C0" w:rsidRDefault="00B54AB5" w:rsidP="00B54AB5">
            <w:pPr>
              <w:pStyle w:val="PHbodytext"/>
              <w:rPr>
                <w:rFonts w:eastAsia="Times New Roman"/>
                <w:sz w:val="22"/>
              </w:rPr>
            </w:pPr>
          </w:p>
        </w:tc>
        <w:tc>
          <w:tcPr>
            <w:tcW w:w="703" w:type="pct"/>
          </w:tcPr>
          <w:p w14:paraId="6D30BD25" w14:textId="77777777" w:rsidR="00B54AB5" w:rsidRDefault="00B54AB5" w:rsidP="00B54AB5">
            <w:pPr>
              <w:pStyle w:val="PHbodytext"/>
              <w:rPr>
                <w:rFonts w:eastAsia="Times New Roman"/>
              </w:rPr>
            </w:pPr>
          </w:p>
        </w:tc>
      </w:tr>
      <w:tr w:rsidR="00B54AB5" w14:paraId="4614CA30" w14:textId="77777777" w:rsidTr="00B54AB5">
        <w:tc>
          <w:tcPr>
            <w:tcW w:w="259" w:type="pct"/>
          </w:tcPr>
          <w:p w14:paraId="6B5A0F5F" w14:textId="77777777" w:rsidR="00B54AB5" w:rsidRPr="005A18C0" w:rsidRDefault="00B54AB5" w:rsidP="00B54AB5">
            <w:pPr>
              <w:pStyle w:val="PHbodytext"/>
              <w:rPr>
                <w:sz w:val="22"/>
                <w:lang w:eastAsia="ar-SA"/>
              </w:rPr>
            </w:pPr>
          </w:p>
        </w:tc>
        <w:tc>
          <w:tcPr>
            <w:tcW w:w="842" w:type="pct"/>
          </w:tcPr>
          <w:p w14:paraId="790CB0D6" w14:textId="77777777" w:rsidR="00B54AB5" w:rsidRPr="005A18C0" w:rsidRDefault="00B54AB5" w:rsidP="00B54AB5">
            <w:pPr>
              <w:pStyle w:val="PHbodytext"/>
              <w:rPr>
                <w:color w:val="000000"/>
                <w:sz w:val="22"/>
                <w:szCs w:val="20"/>
              </w:rPr>
            </w:pPr>
          </w:p>
        </w:tc>
        <w:tc>
          <w:tcPr>
            <w:tcW w:w="476" w:type="pct"/>
          </w:tcPr>
          <w:p w14:paraId="76E9064A" w14:textId="77777777" w:rsidR="00B54AB5" w:rsidRDefault="00B54AB5" w:rsidP="00B54AB5">
            <w:pPr>
              <w:pStyle w:val="PHbodytext"/>
              <w:jc w:val="left"/>
              <w:rPr>
                <w:rFonts w:eastAsia="Times New Roman"/>
                <w:sz w:val="22"/>
                <w:szCs w:val="20"/>
              </w:rPr>
            </w:pPr>
          </w:p>
        </w:tc>
        <w:tc>
          <w:tcPr>
            <w:tcW w:w="510" w:type="pct"/>
          </w:tcPr>
          <w:p w14:paraId="64A32B28" w14:textId="77777777" w:rsidR="00B54AB5" w:rsidRPr="005A18C0" w:rsidRDefault="00B54AB5" w:rsidP="00B54AB5">
            <w:pPr>
              <w:pStyle w:val="PHbodytext"/>
              <w:rPr>
                <w:sz w:val="22"/>
              </w:rPr>
            </w:pPr>
          </w:p>
        </w:tc>
        <w:tc>
          <w:tcPr>
            <w:tcW w:w="1467" w:type="pct"/>
          </w:tcPr>
          <w:p w14:paraId="62BB9B7C"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szCs w:val="20"/>
              </w:rPr>
              <w:t>Search and screening of people, vehicle and material</w:t>
            </w:r>
          </w:p>
        </w:tc>
        <w:tc>
          <w:tcPr>
            <w:tcW w:w="743" w:type="pct"/>
          </w:tcPr>
          <w:p w14:paraId="5248CAD9" w14:textId="77777777" w:rsidR="00B54AB5" w:rsidRPr="005A18C0" w:rsidRDefault="00B54AB5" w:rsidP="00B54AB5">
            <w:pPr>
              <w:pStyle w:val="PHbodytext"/>
              <w:rPr>
                <w:rFonts w:eastAsia="Times New Roman"/>
                <w:sz w:val="22"/>
              </w:rPr>
            </w:pPr>
          </w:p>
        </w:tc>
        <w:tc>
          <w:tcPr>
            <w:tcW w:w="703" w:type="pct"/>
          </w:tcPr>
          <w:p w14:paraId="4D9AC8C3" w14:textId="77777777" w:rsidR="00B54AB5" w:rsidRDefault="00B54AB5" w:rsidP="00B54AB5">
            <w:pPr>
              <w:pStyle w:val="PHbodytext"/>
              <w:rPr>
                <w:rFonts w:eastAsia="Times New Roman"/>
              </w:rPr>
            </w:pPr>
          </w:p>
        </w:tc>
      </w:tr>
      <w:tr w:rsidR="00B54AB5" w14:paraId="1EB6FA42" w14:textId="77777777" w:rsidTr="00B54AB5">
        <w:tc>
          <w:tcPr>
            <w:tcW w:w="259" w:type="pct"/>
          </w:tcPr>
          <w:p w14:paraId="269D7C1D" w14:textId="77777777" w:rsidR="00B54AB5" w:rsidRPr="005A18C0" w:rsidRDefault="00B54AB5" w:rsidP="00B54AB5">
            <w:pPr>
              <w:pStyle w:val="PHbodytext"/>
              <w:rPr>
                <w:sz w:val="22"/>
                <w:lang w:eastAsia="ar-SA"/>
              </w:rPr>
            </w:pPr>
          </w:p>
        </w:tc>
        <w:tc>
          <w:tcPr>
            <w:tcW w:w="842" w:type="pct"/>
          </w:tcPr>
          <w:p w14:paraId="02AF34DD" w14:textId="77777777" w:rsidR="00B54AB5" w:rsidRPr="005A18C0" w:rsidRDefault="00B54AB5" w:rsidP="00B54AB5">
            <w:pPr>
              <w:pStyle w:val="PHbodytext"/>
              <w:rPr>
                <w:color w:val="000000"/>
                <w:sz w:val="22"/>
                <w:szCs w:val="20"/>
              </w:rPr>
            </w:pPr>
          </w:p>
        </w:tc>
        <w:tc>
          <w:tcPr>
            <w:tcW w:w="476" w:type="pct"/>
          </w:tcPr>
          <w:p w14:paraId="168BAAF9" w14:textId="77777777" w:rsidR="00B54AB5" w:rsidRDefault="00B54AB5" w:rsidP="00B54AB5">
            <w:pPr>
              <w:pStyle w:val="PHbodytext"/>
              <w:jc w:val="left"/>
              <w:rPr>
                <w:rFonts w:eastAsia="Times New Roman"/>
                <w:sz w:val="22"/>
                <w:szCs w:val="20"/>
              </w:rPr>
            </w:pPr>
          </w:p>
        </w:tc>
        <w:tc>
          <w:tcPr>
            <w:tcW w:w="510" w:type="pct"/>
          </w:tcPr>
          <w:p w14:paraId="072ADE24" w14:textId="77777777" w:rsidR="00B54AB5" w:rsidRPr="005A18C0" w:rsidRDefault="00B54AB5" w:rsidP="00B54AB5">
            <w:pPr>
              <w:pStyle w:val="PHbodytext"/>
              <w:rPr>
                <w:sz w:val="22"/>
              </w:rPr>
            </w:pPr>
          </w:p>
        </w:tc>
        <w:tc>
          <w:tcPr>
            <w:tcW w:w="1467" w:type="pct"/>
          </w:tcPr>
          <w:p w14:paraId="1298C0BB"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sidRPr="00663BA4">
              <w:rPr>
                <w:rFonts w:ascii="Calibri" w:hAnsi="Calibri"/>
                <w:color w:val="000000"/>
                <w:lang w:eastAsia="en-IN"/>
              </w:rPr>
              <w:t>Read authorisation documents</w:t>
            </w:r>
          </w:p>
        </w:tc>
        <w:tc>
          <w:tcPr>
            <w:tcW w:w="743" w:type="pct"/>
          </w:tcPr>
          <w:p w14:paraId="09267B83" w14:textId="77777777" w:rsidR="00B54AB5" w:rsidRPr="005A18C0" w:rsidRDefault="00B54AB5" w:rsidP="00B54AB5">
            <w:pPr>
              <w:pStyle w:val="PHbodytext"/>
              <w:rPr>
                <w:rFonts w:eastAsia="Times New Roman"/>
                <w:sz w:val="22"/>
              </w:rPr>
            </w:pPr>
          </w:p>
        </w:tc>
        <w:tc>
          <w:tcPr>
            <w:tcW w:w="703" w:type="pct"/>
          </w:tcPr>
          <w:p w14:paraId="245CFF32" w14:textId="77777777" w:rsidR="00B54AB5" w:rsidRDefault="00B54AB5" w:rsidP="00B54AB5">
            <w:pPr>
              <w:pStyle w:val="PHbodytext"/>
              <w:rPr>
                <w:rFonts w:eastAsia="Times New Roman"/>
              </w:rPr>
            </w:pPr>
          </w:p>
        </w:tc>
      </w:tr>
      <w:tr w:rsidR="00B54AB5" w14:paraId="5A05C0FB" w14:textId="77777777" w:rsidTr="00B54AB5">
        <w:tc>
          <w:tcPr>
            <w:tcW w:w="259" w:type="pct"/>
          </w:tcPr>
          <w:p w14:paraId="6CAB6853" w14:textId="77777777" w:rsidR="00B54AB5" w:rsidRPr="005A18C0" w:rsidRDefault="00B54AB5" w:rsidP="00B54AB5">
            <w:pPr>
              <w:pStyle w:val="PHbodytext"/>
              <w:rPr>
                <w:sz w:val="22"/>
                <w:lang w:eastAsia="ar-SA"/>
              </w:rPr>
            </w:pPr>
          </w:p>
        </w:tc>
        <w:tc>
          <w:tcPr>
            <w:tcW w:w="842" w:type="pct"/>
          </w:tcPr>
          <w:p w14:paraId="06CE3AC2" w14:textId="77777777" w:rsidR="00B54AB5" w:rsidRPr="005A18C0" w:rsidRDefault="00B54AB5" w:rsidP="00B54AB5">
            <w:pPr>
              <w:pStyle w:val="PHbodytext"/>
              <w:rPr>
                <w:color w:val="000000"/>
                <w:sz w:val="22"/>
                <w:szCs w:val="20"/>
              </w:rPr>
            </w:pPr>
          </w:p>
        </w:tc>
        <w:tc>
          <w:tcPr>
            <w:tcW w:w="476" w:type="pct"/>
          </w:tcPr>
          <w:p w14:paraId="30B0C8AB" w14:textId="77777777" w:rsidR="00B54AB5" w:rsidRDefault="00B54AB5" w:rsidP="00B54AB5">
            <w:pPr>
              <w:pStyle w:val="PHbodytext"/>
              <w:jc w:val="left"/>
              <w:rPr>
                <w:rFonts w:eastAsia="Times New Roman"/>
                <w:sz w:val="22"/>
                <w:szCs w:val="20"/>
              </w:rPr>
            </w:pPr>
          </w:p>
        </w:tc>
        <w:tc>
          <w:tcPr>
            <w:tcW w:w="510" w:type="pct"/>
          </w:tcPr>
          <w:p w14:paraId="090F17B3" w14:textId="77777777" w:rsidR="00B54AB5" w:rsidRPr="005A18C0" w:rsidRDefault="00B54AB5" w:rsidP="00B54AB5">
            <w:pPr>
              <w:pStyle w:val="PHbodytext"/>
              <w:rPr>
                <w:sz w:val="22"/>
              </w:rPr>
            </w:pPr>
          </w:p>
        </w:tc>
        <w:tc>
          <w:tcPr>
            <w:tcW w:w="1467" w:type="pct"/>
          </w:tcPr>
          <w:p w14:paraId="230CDDC2" w14:textId="77777777" w:rsidR="00B54AB5" w:rsidRPr="00663BA4" w:rsidRDefault="00B54AB5" w:rsidP="00EB23C5">
            <w:pPr>
              <w:pStyle w:val="PHbodytextwithbullets"/>
              <w:numPr>
                <w:ilvl w:val="0"/>
                <w:numId w:val="37"/>
              </w:numPr>
              <w:ind w:left="361" w:hanging="284"/>
              <w:rPr>
                <w:rFonts w:ascii="Calibri" w:hAnsi="Calibri"/>
                <w:color w:val="000000"/>
                <w:sz w:val="22"/>
              </w:rPr>
            </w:pPr>
            <w:r>
              <w:rPr>
                <w:rFonts w:ascii="Calibri" w:eastAsia="Times New Roman" w:hAnsi="Calibri" w:cs="Calibri"/>
                <w:color w:val="000000"/>
                <w:sz w:val="22"/>
                <w:lang w:eastAsia="en-IN"/>
              </w:rPr>
              <w:t>Understand v</w:t>
            </w:r>
            <w:r w:rsidRPr="00663BA4">
              <w:rPr>
                <w:rFonts w:ascii="Calibri" w:eastAsia="Times New Roman" w:hAnsi="Calibri" w:cs="Calibri"/>
                <w:color w:val="000000"/>
                <w:sz w:val="22"/>
                <w:lang w:eastAsia="en-IN"/>
              </w:rPr>
              <w:t>isitor’s right to privacy, religious and gender</w:t>
            </w:r>
          </w:p>
        </w:tc>
        <w:tc>
          <w:tcPr>
            <w:tcW w:w="743" w:type="pct"/>
          </w:tcPr>
          <w:p w14:paraId="3FA42A00" w14:textId="77777777" w:rsidR="00B54AB5" w:rsidRPr="005A18C0" w:rsidRDefault="00B54AB5" w:rsidP="00B54AB5">
            <w:pPr>
              <w:pStyle w:val="PHbodytext"/>
              <w:rPr>
                <w:rFonts w:eastAsia="Times New Roman"/>
                <w:sz w:val="22"/>
              </w:rPr>
            </w:pPr>
          </w:p>
        </w:tc>
        <w:tc>
          <w:tcPr>
            <w:tcW w:w="703" w:type="pct"/>
          </w:tcPr>
          <w:p w14:paraId="17EC29A1" w14:textId="77777777" w:rsidR="00B54AB5" w:rsidRDefault="00B54AB5" w:rsidP="00B54AB5">
            <w:pPr>
              <w:pStyle w:val="PHbodytext"/>
              <w:rPr>
                <w:rFonts w:eastAsia="Times New Roman"/>
              </w:rPr>
            </w:pPr>
          </w:p>
        </w:tc>
      </w:tr>
      <w:tr w:rsidR="00B54AB5" w14:paraId="3A469694" w14:textId="77777777" w:rsidTr="00B54AB5">
        <w:tc>
          <w:tcPr>
            <w:tcW w:w="259" w:type="pct"/>
          </w:tcPr>
          <w:p w14:paraId="29C93F91" w14:textId="77777777" w:rsidR="00B54AB5" w:rsidRPr="005A18C0" w:rsidRDefault="00B54AB5" w:rsidP="00B54AB5">
            <w:pPr>
              <w:pStyle w:val="PHbodytext"/>
              <w:rPr>
                <w:sz w:val="22"/>
                <w:lang w:eastAsia="ar-SA"/>
              </w:rPr>
            </w:pPr>
          </w:p>
        </w:tc>
        <w:tc>
          <w:tcPr>
            <w:tcW w:w="842" w:type="pct"/>
          </w:tcPr>
          <w:p w14:paraId="2898641C" w14:textId="77777777" w:rsidR="00B54AB5" w:rsidRPr="005A18C0" w:rsidRDefault="00B54AB5" w:rsidP="00B54AB5">
            <w:pPr>
              <w:pStyle w:val="PHbodytext"/>
              <w:rPr>
                <w:color w:val="000000"/>
                <w:sz w:val="22"/>
                <w:szCs w:val="20"/>
              </w:rPr>
            </w:pPr>
          </w:p>
        </w:tc>
        <w:tc>
          <w:tcPr>
            <w:tcW w:w="476" w:type="pct"/>
          </w:tcPr>
          <w:p w14:paraId="7945561E" w14:textId="77777777" w:rsidR="00B54AB5" w:rsidRDefault="00B54AB5" w:rsidP="00B54AB5">
            <w:pPr>
              <w:pStyle w:val="PHbodytext"/>
              <w:jc w:val="left"/>
              <w:rPr>
                <w:rFonts w:eastAsia="Times New Roman"/>
                <w:sz w:val="22"/>
                <w:szCs w:val="20"/>
              </w:rPr>
            </w:pPr>
          </w:p>
        </w:tc>
        <w:tc>
          <w:tcPr>
            <w:tcW w:w="510" w:type="pct"/>
          </w:tcPr>
          <w:p w14:paraId="7405B5D4" w14:textId="77777777" w:rsidR="00B54AB5" w:rsidRPr="005A18C0" w:rsidRDefault="00B54AB5" w:rsidP="00B54AB5">
            <w:pPr>
              <w:pStyle w:val="PHbodytext"/>
              <w:rPr>
                <w:sz w:val="22"/>
              </w:rPr>
            </w:pPr>
          </w:p>
        </w:tc>
        <w:tc>
          <w:tcPr>
            <w:tcW w:w="1467" w:type="pct"/>
          </w:tcPr>
          <w:p w14:paraId="1A1D8CD0"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Pr>
                <w:rFonts w:ascii="Calibri" w:hAnsi="Calibri"/>
                <w:color w:val="000000"/>
                <w:lang w:eastAsia="en-IN"/>
              </w:rPr>
              <w:t>Understand p</w:t>
            </w:r>
            <w:r w:rsidRPr="00663BA4">
              <w:rPr>
                <w:rFonts w:ascii="Calibri" w:hAnsi="Calibri"/>
                <w:color w:val="000000"/>
                <w:lang w:eastAsia="en-IN"/>
              </w:rPr>
              <w:t>rohibited  and unauthorised items</w:t>
            </w:r>
          </w:p>
        </w:tc>
        <w:tc>
          <w:tcPr>
            <w:tcW w:w="743" w:type="pct"/>
          </w:tcPr>
          <w:p w14:paraId="7AAFD8B5" w14:textId="77777777" w:rsidR="00B54AB5" w:rsidRPr="005A18C0" w:rsidRDefault="00B54AB5" w:rsidP="00B54AB5">
            <w:pPr>
              <w:pStyle w:val="PHbodytext"/>
              <w:rPr>
                <w:rFonts w:eastAsia="Times New Roman"/>
                <w:sz w:val="22"/>
              </w:rPr>
            </w:pPr>
          </w:p>
        </w:tc>
        <w:tc>
          <w:tcPr>
            <w:tcW w:w="703" w:type="pct"/>
          </w:tcPr>
          <w:p w14:paraId="47198D17" w14:textId="77777777" w:rsidR="00B54AB5" w:rsidRDefault="00B54AB5" w:rsidP="00B54AB5">
            <w:pPr>
              <w:pStyle w:val="PHbodytext"/>
              <w:rPr>
                <w:rFonts w:eastAsia="Times New Roman"/>
              </w:rPr>
            </w:pPr>
          </w:p>
        </w:tc>
      </w:tr>
      <w:tr w:rsidR="00B54AB5" w14:paraId="055BD9D7" w14:textId="77777777" w:rsidTr="00B54AB5">
        <w:tc>
          <w:tcPr>
            <w:tcW w:w="259" w:type="pct"/>
          </w:tcPr>
          <w:p w14:paraId="410B82D5" w14:textId="77777777" w:rsidR="00B54AB5" w:rsidRPr="005A18C0" w:rsidRDefault="00B54AB5" w:rsidP="00B54AB5">
            <w:pPr>
              <w:pStyle w:val="PHbodytext"/>
              <w:rPr>
                <w:sz w:val="22"/>
                <w:lang w:eastAsia="ar-SA"/>
              </w:rPr>
            </w:pPr>
          </w:p>
        </w:tc>
        <w:tc>
          <w:tcPr>
            <w:tcW w:w="842" w:type="pct"/>
          </w:tcPr>
          <w:p w14:paraId="71A701C3" w14:textId="77777777" w:rsidR="00B54AB5" w:rsidRPr="005A18C0" w:rsidRDefault="00B54AB5" w:rsidP="00B54AB5">
            <w:pPr>
              <w:pStyle w:val="PHbodytext"/>
              <w:rPr>
                <w:color w:val="000000"/>
                <w:sz w:val="22"/>
                <w:szCs w:val="20"/>
              </w:rPr>
            </w:pPr>
          </w:p>
        </w:tc>
        <w:tc>
          <w:tcPr>
            <w:tcW w:w="476" w:type="pct"/>
          </w:tcPr>
          <w:p w14:paraId="2EFB949F" w14:textId="77777777" w:rsidR="00B54AB5" w:rsidRDefault="00B54AB5" w:rsidP="00B54AB5">
            <w:pPr>
              <w:pStyle w:val="PHbodytext"/>
              <w:jc w:val="left"/>
              <w:rPr>
                <w:rFonts w:eastAsia="Times New Roman"/>
                <w:sz w:val="22"/>
                <w:szCs w:val="20"/>
              </w:rPr>
            </w:pPr>
          </w:p>
        </w:tc>
        <w:tc>
          <w:tcPr>
            <w:tcW w:w="510" w:type="pct"/>
          </w:tcPr>
          <w:p w14:paraId="04815821" w14:textId="77777777" w:rsidR="00B54AB5" w:rsidRPr="005A18C0" w:rsidRDefault="00B54AB5" w:rsidP="00B54AB5">
            <w:pPr>
              <w:pStyle w:val="PHbodytext"/>
              <w:rPr>
                <w:sz w:val="22"/>
              </w:rPr>
            </w:pPr>
          </w:p>
        </w:tc>
        <w:tc>
          <w:tcPr>
            <w:tcW w:w="1467" w:type="pct"/>
          </w:tcPr>
          <w:p w14:paraId="711E9E96" w14:textId="77777777" w:rsidR="00B54AB5" w:rsidRPr="00D722FE" w:rsidRDefault="00B54AB5" w:rsidP="00EB23C5">
            <w:pPr>
              <w:pStyle w:val="ListParagraph"/>
              <w:numPr>
                <w:ilvl w:val="0"/>
                <w:numId w:val="34"/>
              </w:numPr>
              <w:spacing w:line="240" w:lineRule="auto"/>
              <w:ind w:left="361" w:hanging="325"/>
              <w:jc w:val="both"/>
              <w:rPr>
                <w:rFonts w:ascii="Calibri" w:hAnsi="Calibri"/>
                <w:color w:val="000000"/>
              </w:rPr>
            </w:pPr>
            <w:r>
              <w:rPr>
                <w:rFonts w:ascii="Calibri" w:hAnsi="Calibri"/>
                <w:color w:val="000000"/>
                <w:lang w:eastAsia="en-IN"/>
              </w:rPr>
              <w:t>U</w:t>
            </w:r>
            <w:r w:rsidRPr="00D722FE">
              <w:rPr>
                <w:rFonts w:ascii="Calibri" w:hAnsi="Calibri"/>
                <w:color w:val="000000"/>
                <w:lang w:eastAsia="en-IN"/>
              </w:rPr>
              <w:t>nderstand methods adopted by criminals to hoodwink the system</w:t>
            </w:r>
          </w:p>
        </w:tc>
        <w:tc>
          <w:tcPr>
            <w:tcW w:w="743" w:type="pct"/>
          </w:tcPr>
          <w:p w14:paraId="3EB6CDF6" w14:textId="77777777" w:rsidR="00B54AB5" w:rsidRPr="005A18C0" w:rsidRDefault="00B54AB5" w:rsidP="00B54AB5">
            <w:pPr>
              <w:pStyle w:val="PHbodytext"/>
              <w:rPr>
                <w:rFonts w:eastAsia="Times New Roman"/>
                <w:sz w:val="22"/>
              </w:rPr>
            </w:pPr>
          </w:p>
        </w:tc>
        <w:tc>
          <w:tcPr>
            <w:tcW w:w="703" w:type="pct"/>
          </w:tcPr>
          <w:p w14:paraId="06083EBF" w14:textId="77777777" w:rsidR="00B54AB5" w:rsidRDefault="00B54AB5" w:rsidP="00B54AB5">
            <w:pPr>
              <w:pStyle w:val="PHbodytext"/>
              <w:rPr>
                <w:rFonts w:eastAsia="Times New Roman"/>
              </w:rPr>
            </w:pPr>
          </w:p>
        </w:tc>
      </w:tr>
      <w:tr w:rsidR="00B54AB5" w14:paraId="305B0A87" w14:textId="77777777" w:rsidTr="00B54AB5">
        <w:tc>
          <w:tcPr>
            <w:tcW w:w="259" w:type="pct"/>
          </w:tcPr>
          <w:p w14:paraId="2FC0C647" w14:textId="77777777" w:rsidR="00B54AB5" w:rsidRPr="005A18C0" w:rsidRDefault="00B54AB5" w:rsidP="00B54AB5">
            <w:pPr>
              <w:pStyle w:val="PHbodytext"/>
              <w:rPr>
                <w:sz w:val="22"/>
                <w:lang w:eastAsia="ar-SA"/>
              </w:rPr>
            </w:pPr>
          </w:p>
        </w:tc>
        <w:tc>
          <w:tcPr>
            <w:tcW w:w="842" w:type="pct"/>
          </w:tcPr>
          <w:p w14:paraId="11835BFA" w14:textId="77777777" w:rsidR="00B54AB5" w:rsidRPr="005A18C0" w:rsidRDefault="00B54AB5" w:rsidP="00B54AB5">
            <w:pPr>
              <w:pStyle w:val="PHbodytext"/>
              <w:rPr>
                <w:color w:val="000000"/>
                <w:sz w:val="22"/>
                <w:szCs w:val="20"/>
              </w:rPr>
            </w:pPr>
          </w:p>
        </w:tc>
        <w:tc>
          <w:tcPr>
            <w:tcW w:w="476" w:type="pct"/>
          </w:tcPr>
          <w:p w14:paraId="776C328D" w14:textId="77777777" w:rsidR="00B54AB5" w:rsidRDefault="00B54AB5" w:rsidP="00B54AB5">
            <w:pPr>
              <w:pStyle w:val="PHbodytext"/>
              <w:jc w:val="left"/>
              <w:rPr>
                <w:rFonts w:eastAsia="Times New Roman"/>
                <w:sz w:val="22"/>
                <w:szCs w:val="20"/>
              </w:rPr>
            </w:pPr>
          </w:p>
        </w:tc>
        <w:tc>
          <w:tcPr>
            <w:tcW w:w="510" w:type="pct"/>
          </w:tcPr>
          <w:p w14:paraId="0CDC35ED" w14:textId="77777777" w:rsidR="00B54AB5" w:rsidRPr="005A18C0" w:rsidRDefault="00B54AB5" w:rsidP="00B54AB5">
            <w:pPr>
              <w:pStyle w:val="PHbodytext"/>
              <w:rPr>
                <w:sz w:val="22"/>
              </w:rPr>
            </w:pPr>
          </w:p>
        </w:tc>
        <w:tc>
          <w:tcPr>
            <w:tcW w:w="1467" w:type="pct"/>
          </w:tcPr>
          <w:p w14:paraId="770D6B62" w14:textId="77777777" w:rsidR="00B54AB5" w:rsidRDefault="00B54AB5" w:rsidP="00EB23C5">
            <w:pPr>
              <w:pStyle w:val="ListParagraph"/>
              <w:numPr>
                <w:ilvl w:val="0"/>
                <w:numId w:val="34"/>
              </w:numPr>
              <w:spacing w:line="240" w:lineRule="auto"/>
              <w:ind w:left="361" w:hanging="361"/>
              <w:jc w:val="both"/>
              <w:rPr>
                <w:rFonts w:ascii="Calibri" w:hAnsi="Calibri"/>
                <w:color w:val="000000"/>
                <w:szCs w:val="20"/>
              </w:rPr>
            </w:pPr>
            <w:r>
              <w:rPr>
                <w:rFonts w:ascii="Calibri" w:hAnsi="Calibri"/>
                <w:color w:val="000000"/>
                <w:lang w:eastAsia="en-IN"/>
              </w:rPr>
              <w:t>M</w:t>
            </w:r>
            <w:r w:rsidRPr="00D722FE">
              <w:rPr>
                <w:rFonts w:ascii="Calibri" w:hAnsi="Calibri"/>
                <w:color w:val="000000"/>
                <w:lang w:eastAsia="en-IN"/>
              </w:rPr>
              <w:t>anage adverse situations arising operations</w:t>
            </w:r>
          </w:p>
        </w:tc>
        <w:tc>
          <w:tcPr>
            <w:tcW w:w="743" w:type="pct"/>
          </w:tcPr>
          <w:p w14:paraId="58DD87D6" w14:textId="77777777" w:rsidR="00B54AB5" w:rsidRPr="005A18C0" w:rsidRDefault="00B54AB5" w:rsidP="00B54AB5">
            <w:pPr>
              <w:pStyle w:val="PHbodytext"/>
              <w:rPr>
                <w:rFonts w:eastAsia="Times New Roman"/>
                <w:sz w:val="22"/>
              </w:rPr>
            </w:pPr>
          </w:p>
        </w:tc>
        <w:tc>
          <w:tcPr>
            <w:tcW w:w="703" w:type="pct"/>
          </w:tcPr>
          <w:p w14:paraId="45B0F2AF" w14:textId="77777777" w:rsidR="00B54AB5" w:rsidRDefault="00B54AB5" w:rsidP="00B54AB5">
            <w:pPr>
              <w:pStyle w:val="PHbodytext"/>
              <w:rPr>
                <w:rFonts w:eastAsia="Times New Roman"/>
              </w:rPr>
            </w:pPr>
          </w:p>
        </w:tc>
      </w:tr>
      <w:tr w:rsidR="00B54AB5" w14:paraId="3058E9F0" w14:textId="77777777" w:rsidTr="00B54AB5">
        <w:tc>
          <w:tcPr>
            <w:tcW w:w="259" w:type="pct"/>
          </w:tcPr>
          <w:p w14:paraId="2FAFA68D" w14:textId="77777777" w:rsidR="00B54AB5" w:rsidRPr="005A18C0" w:rsidRDefault="00B54AB5" w:rsidP="00B54AB5">
            <w:pPr>
              <w:pStyle w:val="PHbodytext"/>
              <w:rPr>
                <w:sz w:val="22"/>
                <w:lang w:eastAsia="ar-SA"/>
              </w:rPr>
            </w:pPr>
          </w:p>
        </w:tc>
        <w:tc>
          <w:tcPr>
            <w:tcW w:w="842" w:type="pct"/>
          </w:tcPr>
          <w:p w14:paraId="009529F8" w14:textId="77777777" w:rsidR="00B54AB5" w:rsidRPr="005A18C0" w:rsidRDefault="00B54AB5" w:rsidP="00B54AB5">
            <w:pPr>
              <w:pStyle w:val="PHbodytext"/>
              <w:rPr>
                <w:color w:val="000000"/>
                <w:sz w:val="22"/>
                <w:szCs w:val="20"/>
              </w:rPr>
            </w:pPr>
          </w:p>
        </w:tc>
        <w:tc>
          <w:tcPr>
            <w:tcW w:w="476" w:type="pct"/>
          </w:tcPr>
          <w:p w14:paraId="7577D227" w14:textId="77777777" w:rsidR="00B54AB5" w:rsidRDefault="00B54AB5" w:rsidP="00B54AB5">
            <w:pPr>
              <w:pStyle w:val="PHbodytext"/>
              <w:jc w:val="left"/>
              <w:rPr>
                <w:rFonts w:eastAsia="Times New Roman"/>
                <w:sz w:val="22"/>
                <w:szCs w:val="20"/>
              </w:rPr>
            </w:pPr>
          </w:p>
        </w:tc>
        <w:tc>
          <w:tcPr>
            <w:tcW w:w="510" w:type="pct"/>
          </w:tcPr>
          <w:p w14:paraId="10C611D1" w14:textId="77777777" w:rsidR="00B54AB5" w:rsidRPr="005A18C0" w:rsidRDefault="00B54AB5" w:rsidP="00B54AB5">
            <w:pPr>
              <w:pStyle w:val="PHbodytext"/>
              <w:rPr>
                <w:sz w:val="22"/>
              </w:rPr>
            </w:pPr>
          </w:p>
        </w:tc>
        <w:tc>
          <w:tcPr>
            <w:tcW w:w="1467" w:type="pct"/>
          </w:tcPr>
          <w:p w14:paraId="19A6304E" w14:textId="77777777" w:rsidR="00B54AB5" w:rsidRDefault="00B54AB5" w:rsidP="00EB23C5">
            <w:pPr>
              <w:pStyle w:val="ListParagraph"/>
              <w:numPr>
                <w:ilvl w:val="0"/>
                <w:numId w:val="34"/>
              </w:numPr>
              <w:spacing w:line="240" w:lineRule="auto"/>
              <w:ind w:left="361" w:hanging="325"/>
              <w:jc w:val="both"/>
              <w:rPr>
                <w:rFonts w:ascii="Calibri" w:hAnsi="Calibri"/>
                <w:color w:val="000000"/>
                <w:szCs w:val="20"/>
              </w:rPr>
            </w:pPr>
            <w:r>
              <w:rPr>
                <w:rFonts w:ascii="Calibri" w:hAnsi="Calibri"/>
                <w:color w:val="000000"/>
                <w:lang w:eastAsia="en-IN"/>
              </w:rPr>
              <w:t>R</w:t>
            </w:r>
            <w:r w:rsidRPr="00D722FE">
              <w:rPr>
                <w:rFonts w:ascii="Calibri" w:hAnsi="Calibri"/>
                <w:color w:val="000000"/>
                <w:lang w:eastAsia="en-IN"/>
              </w:rPr>
              <w:t>eport cases of infringement to superiors</w:t>
            </w:r>
          </w:p>
        </w:tc>
        <w:tc>
          <w:tcPr>
            <w:tcW w:w="743" w:type="pct"/>
          </w:tcPr>
          <w:p w14:paraId="1797EEB7" w14:textId="77777777" w:rsidR="00B54AB5" w:rsidRPr="005A18C0" w:rsidRDefault="00B54AB5" w:rsidP="00B54AB5">
            <w:pPr>
              <w:pStyle w:val="PHbodytext"/>
              <w:rPr>
                <w:rFonts w:eastAsia="Times New Roman"/>
                <w:sz w:val="22"/>
              </w:rPr>
            </w:pPr>
          </w:p>
        </w:tc>
        <w:tc>
          <w:tcPr>
            <w:tcW w:w="703" w:type="pct"/>
          </w:tcPr>
          <w:p w14:paraId="3AAD95CF" w14:textId="77777777" w:rsidR="00B54AB5" w:rsidRDefault="00B54AB5" w:rsidP="00B54AB5">
            <w:pPr>
              <w:pStyle w:val="PHbodytext"/>
              <w:rPr>
                <w:rFonts w:eastAsia="Times New Roman"/>
              </w:rPr>
            </w:pPr>
          </w:p>
        </w:tc>
      </w:tr>
      <w:tr w:rsidR="00B54AB5" w14:paraId="52EA68C9" w14:textId="77777777" w:rsidTr="00B54AB5">
        <w:tc>
          <w:tcPr>
            <w:tcW w:w="259" w:type="pct"/>
          </w:tcPr>
          <w:p w14:paraId="5E135774" w14:textId="77777777" w:rsidR="00B54AB5" w:rsidRPr="005A18C0" w:rsidRDefault="00B54AB5" w:rsidP="00B54AB5">
            <w:pPr>
              <w:pStyle w:val="PHbodytext"/>
              <w:rPr>
                <w:sz w:val="22"/>
                <w:lang w:eastAsia="ar-SA"/>
              </w:rPr>
            </w:pPr>
            <w:r>
              <w:rPr>
                <w:sz w:val="22"/>
                <w:lang w:eastAsia="ar-SA"/>
              </w:rPr>
              <w:t>14</w:t>
            </w:r>
          </w:p>
        </w:tc>
        <w:tc>
          <w:tcPr>
            <w:tcW w:w="842" w:type="pct"/>
          </w:tcPr>
          <w:p w14:paraId="270EF0FB" w14:textId="77777777" w:rsidR="00B54AB5" w:rsidRPr="00BA635A" w:rsidRDefault="00B54AB5" w:rsidP="00B54AB5">
            <w:pPr>
              <w:pStyle w:val="PHbodytext"/>
              <w:rPr>
                <w:color w:val="000000"/>
                <w:sz w:val="22"/>
              </w:rPr>
            </w:pPr>
            <w:r w:rsidRPr="00BA635A">
              <w:rPr>
                <w:rFonts w:ascii="Calibri" w:eastAsia="Times New Roman" w:hAnsi="Calibri" w:cs="Calibri"/>
                <w:color w:val="000000"/>
                <w:sz w:val="22"/>
                <w:lang w:eastAsia="en-IN"/>
              </w:rPr>
              <w:t>Parking and traffic management</w:t>
            </w:r>
          </w:p>
        </w:tc>
        <w:tc>
          <w:tcPr>
            <w:tcW w:w="476" w:type="pct"/>
          </w:tcPr>
          <w:p w14:paraId="033F9FFC"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3AE92F02" w14:textId="77777777" w:rsidR="00B54AB5" w:rsidRPr="005A18C0" w:rsidRDefault="00B54AB5" w:rsidP="00B54AB5">
            <w:pPr>
              <w:pStyle w:val="PHbodytext"/>
              <w:rPr>
                <w:sz w:val="22"/>
              </w:rPr>
            </w:pPr>
            <w:r>
              <w:rPr>
                <w:sz w:val="22"/>
              </w:rPr>
              <w:t>04:00</w:t>
            </w:r>
          </w:p>
        </w:tc>
        <w:tc>
          <w:tcPr>
            <w:tcW w:w="1467" w:type="pct"/>
          </w:tcPr>
          <w:p w14:paraId="1EBD3CDE" w14:textId="77777777" w:rsidR="00B54AB5" w:rsidRPr="00431BEB" w:rsidRDefault="00B54AB5" w:rsidP="00EB23C5">
            <w:pPr>
              <w:pStyle w:val="ListParagraph"/>
              <w:numPr>
                <w:ilvl w:val="0"/>
                <w:numId w:val="39"/>
              </w:numPr>
              <w:suppressAutoHyphens/>
              <w:spacing w:line="240" w:lineRule="auto"/>
              <w:ind w:left="361" w:hanging="361"/>
              <w:contextualSpacing w:val="0"/>
              <w:jc w:val="both"/>
              <w:rPr>
                <w:rFonts w:ascii="Calibri" w:hAnsi="Calibri"/>
                <w:color w:val="000000"/>
                <w:lang w:eastAsia="en-IN"/>
              </w:rPr>
            </w:pPr>
            <w:r w:rsidRPr="00431BEB">
              <w:rPr>
                <w:rFonts w:ascii="Calibri" w:hAnsi="Calibri"/>
                <w:color w:val="000000"/>
                <w:lang w:eastAsia="en-IN"/>
              </w:rPr>
              <w:t xml:space="preserve">Understand organisational procedure on parking and traffic management </w:t>
            </w:r>
          </w:p>
        </w:tc>
        <w:tc>
          <w:tcPr>
            <w:tcW w:w="743" w:type="pct"/>
          </w:tcPr>
          <w:p w14:paraId="5CD4D2A9" w14:textId="77777777" w:rsidR="00B54AB5" w:rsidRPr="005A18C0" w:rsidRDefault="00B54AB5" w:rsidP="00B54AB5">
            <w:pPr>
              <w:pStyle w:val="PHbodytext"/>
              <w:rPr>
                <w:rFonts w:eastAsia="Times New Roman"/>
                <w:sz w:val="22"/>
              </w:rPr>
            </w:pPr>
            <w:r>
              <w:rPr>
                <w:rFonts w:eastAsia="Times New Roman"/>
                <w:sz w:val="22"/>
              </w:rPr>
              <w:t>SSS/N0106</w:t>
            </w:r>
          </w:p>
        </w:tc>
        <w:tc>
          <w:tcPr>
            <w:tcW w:w="703" w:type="pct"/>
          </w:tcPr>
          <w:p w14:paraId="6BA27835" w14:textId="77777777" w:rsidR="00B54AB5" w:rsidRPr="005F14E4" w:rsidRDefault="00B54AB5" w:rsidP="00B54AB5">
            <w:pPr>
              <w:pStyle w:val="PHbodytext"/>
              <w:rPr>
                <w:rFonts w:eastAsia="Times New Roman"/>
                <w:sz w:val="22"/>
              </w:rPr>
            </w:pPr>
            <w:r w:rsidRPr="005F14E4">
              <w:rPr>
                <w:rFonts w:eastAsia="Times New Roman"/>
                <w:sz w:val="22"/>
              </w:rPr>
              <w:t xml:space="preserve">Chart of parking layout, traffic markings, signals, cones, barriers, marking tape, signage, jackets, batons, whistle, </w:t>
            </w:r>
            <w:r>
              <w:rPr>
                <w:rFonts w:eastAsia="Times New Roman"/>
                <w:sz w:val="22"/>
              </w:rPr>
              <w:t xml:space="preserve">lights, </w:t>
            </w:r>
            <w:r w:rsidRPr="005F14E4">
              <w:rPr>
                <w:rFonts w:eastAsia="Times New Roman"/>
                <w:sz w:val="22"/>
              </w:rPr>
              <w:t>and communication. Chart on traffic signals and symbols.</w:t>
            </w:r>
          </w:p>
        </w:tc>
      </w:tr>
      <w:tr w:rsidR="00B54AB5" w14:paraId="390B3C14" w14:textId="77777777" w:rsidTr="00B54AB5">
        <w:tc>
          <w:tcPr>
            <w:tcW w:w="259" w:type="pct"/>
          </w:tcPr>
          <w:p w14:paraId="05C2D7A4" w14:textId="77777777" w:rsidR="00B54AB5" w:rsidRPr="005A18C0" w:rsidRDefault="00B54AB5" w:rsidP="00B54AB5">
            <w:pPr>
              <w:pStyle w:val="PHbodytext"/>
              <w:rPr>
                <w:sz w:val="22"/>
                <w:lang w:eastAsia="ar-SA"/>
              </w:rPr>
            </w:pPr>
          </w:p>
        </w:tc>
        <w:tc>
          <w:tcPr>
            <w:tcW w:w="842" w:type="pct"/>
          </w:tcPr>
          <w:p w14:paraId="1ED76248" w14:textId="77777777" w:rsidR="00B54AB5" w:rsidRPr="005A18C0" w:rsidRDefault="00B54AB5" w:rsidP="00B54AB5">
            <w:pPr>
              <w:pStyle w:val="PHbodytext"/>
              <w:rPr>
                <w:color w:val="000000"/>
                <w:sz w:val="22"/>
                <w:szCs w:val="20"/>
              </w:rPr>
            </w:pPr>
          </w:p>
        </w:tc>
        <w:tc>
          <w:tcPr>
            <w:tcW w:w="476" w:type="pct"/>
          </w:tcPr>
          <w:p w14:paraId="47E2245F" w14:textId="77777777" w:rsidR="00B54AB5" w:rsidRDefault="00B54AB5" w:rsidP="00B54AB5">
            <w:pPr>
              <w:pStyle w:val="PHbodytext"/>
              <w:jc w:val="left"/>
              <w:rPr>
                <w:rFonts w:eastAsia="Times New Roman"/>
                <w:sz w:val="22"/>
                <w:szCs w:val="20"/>
              </w:rPr>
            </w:pPr>
          </w:p>
        </w:tc>
        <w:tc>
          <w:tcPr>
            <w:tcW w:w="510" w:type="pct"/>
          </w:tcPr>
          <w:p w14:paraId="499A1D8A" w14:textId="77777777" w:rsidR="00B54AB5" w:rsidRPr="005A18C0" w:rsidRDefault="00B54AB5" w:rsidP="00B54AB5">
            <w:pPr>
              <w:pStyle w:val="PHbodytext"/>
              <w:rPr>
                <w:sz w:val="22"/>
              </w:rPr>
            </w:pPr>
          </w:p>
        </w:tc>
        <w:tc>
          <w:tcPr>
            <w:tcW w:w="1467" w:type="pct"/>
          </w:tcPr>
          <w:p w14:paraId="386C067C" w14:textId="77777777" w:rsidR="00B54AB5" w:rsidRPr="00BA635A" w:rsidRDefault="00B54AB5" w:rsidP="00EB23C5">
            <w:pPr>
              <w:pStyle w:val="ListParagraph"/>
              <w:numPr>
                <w:ilvl w:val="0"/>
                <w:numId w:val="38"/>
              </w:numPr>
              <w:spacing w:line="240" w:lineRule="auto"/>
              <w:ind w:left="320" w:hanging="284"/>
              <w:jc w:val="both"/>
              <w:rPr>
                <w:rFonts w:ascii="Calibri" w:hAnsi="Calibri"/>
                <w:color w:val="000000"/>
                <w:lang w:eastAsia="en-IN"/>
              </w:rPr>
            </w:pPr>
            <w:r>
              <w:rPr>
                <w:rFonts w:ascii="Calibri" w:hAnsi="Calibri"/>
                <w:color w:val="000000"/>
                <w:lang w:eastAsia="en-IN"/>
              </w:rPr>
              <w:t>Familiarise with</w:t>
            </w:r>
            <w:r w:rsidRPr="00BA635A">
              <w:rPr>
                <w:rFonts w:ascii="Calibri" w:hAnsi="Calibri"/>
                <w:color w:val="000000"/>
                <w:lang w:eastAsia="en-IN"/>
              </w:rPr>
              <w:t xml:space="preserve"> layout, capacity, </w:t>
            </w:r>
            <w:r>
              <w:rPr>
                <w:rFonts w:ascii="Calibri" w:hAnsi="Calibri"/>
                <w:color w:val="000000"/>
                <w:lang w:eastAsia="en-IN"/>
              </w:rPr>
              <w:t xml:space="preserve">traffic, </w:t>
            </w:r>
            <w:r w:rsidRPr="00BA635A">
              <w:rPr>
                <w:rFonts w:ascii="Calibri" w:hAnsi="Calibri"/>
                <w:color w:val="000000"/>
                <w:lang w:eastAsia="en-IN"/>
              </w:rPr>
              <w:t>lighting and other infrastructure</w:t>
            </w:r>
            <w:r>
              <w:rPr>
                <w:rFonts w:ascii="Calibri" w:hAnsi="Calibri"/>
                <w:color w:val="000000"/>
                <w:lang w:eastAsia="en-IN"/>
              </w:rPr>
              <w:t xml:space="preserve"> and conditions in</w:t>
            </w:r>
            <w:r w:rsidRPr="00BA635A">
              <w:rPr>
                <w:rFonts w:ascii="Calibri" w:hAnsi="Calibri"/>
                <w:color w:val="000000"/>
                <w:lang w:eastAsia="en-IN"/>
              </w:rPr>
              <w:t xml:space="preserve"> parking area</w:t>
            </w:r>
          </w:p>
        </w:tc>
        <w:tc>
          <w:tcPr>
            <w:tcW w:w="743" w:type="pct"/>
          </w:tcPr>
          <w:p w14:paraId="2341843D" w14:textId="77777777" w:rsidR="00B54AB5" w:rsidRPr="005A18C0" w:rsidRDefault="00B54AB5" w:rsidP="00B54AB5">
            <w:pPr>
              <w:pStyle w:val="PHbodytext"/>
              <w:rPr>
                <w:rFonts w:eastAsia="Times New Roman"/>
                <w:sz w:val="22"/>
              </w:rPr>
            </w:pPr>
          </w:p>
        </w:tc>
        <w:tc>
          <w:tcPr>
            <w:tcW w:w="703" w:type="pct"/>
          </w:tcPr>
          <w:p w14:paraId="237ACCB0" w14:textId="77777777" w:rsidR="00B54AB5" w:rsidRDefault="00B54AB5" w:rsidP="00B54AB5">
            <w:pPr>
              <w:pStyle w:val="PHbodytext"/>
              <w:rPr>
                <w:rFonts w:eastAsia="Times New Roman"/>
              </w:rPr>
            </w:pPr>
          </w:p>
        </w:tc>
      </w:tr>
      <w:tr w:rsidR="00B54AB5" w14:paraId="360F3FBC" w14:textId="77777777" w:rsidTr="00B54AB5">
        <w:tc>
          <w:tcPr>
            <w:tcW w:w="259" w:type="pct"/>
          </w:tcPr>
          <w:p w14:paraId="7F0C9152" w14:textId="77777777" w:rsidR="00B54AB5" w:rsidRPr="005A18C0" w:rsidRDefault="00B54AB5" w:rsidP="00B54AB5">
            <w:pPr>
              <w:pStyle w:val="PHbodytext"/>
              <w:rPr>
                <w:sz w:val="22"/>
                <w:lang w:eastAsia="ar-SA"/>
              </w:rPr>
            </w:pPr>
          </w:p>
        </w:tc>
        <w:tc>
          <w:tcPr>
            <w:tcW w:w="842" w:type="pct"/>
          </w:tcPr>
          <w:p w14:paraId="202FF0A0" w14:textId="77777777" w:rsidR="00B54AB5" w:rsidRPr="005A18C0" w:rsidRDefault="00B54AB5" w:rsidP="00B54AB5">
            <w:pPr>
              <w:pStyle w:val="PHbodytext"/>
              <w:rPr>
                <w:color w:val="000000"/>
                <w:sz w:val="22"/>
                <w:szCs w:val="20"/>
              </w:rPr>
            </w:pPr>
          </w:p>
        </w:tc>
        <w:tc>
          <w:tcPr>
            <w:tcW w:w="476" w:type="pct"/>
          </w:tcPr>
          <w:p w14:paraId="6A2EEB16" w14:textId="77777777" w:rsidR="00B54AB5" w:rsidRDefault="00B54AB5" w:rsidP="00B54AB5">
            <w:pPr>
              <w:pStyle w:val="PHbodytext"/>
              <w:jc w:val="left"/>
              <w:rPr>
                <w:rFonts w:eastAsia="Times New Roman"/>
                <w:sz w:val="22"/>
                <w:szCs w:val="20"/>
              </w:rPr>
            </w:pPr>
          </w:p>
        </w:tc>
        <w:tc>
          <w:tcPr>
            <w:tcW w:w="510" w:type="pct"/>
          </w:tcPr>
          <w:p w14:paraId="24FD9757" w14:textId="77777777" w:rsidR="00B54AB5" w:rsidRPr="005A18C0" w:rsidRDefault="00B54AB5" w:rsidP="00B54AB5">
            <w:pPr>
              <w:pStyle w:val="PHbodytext"/>
              <w:rPr>
                <w:sz w:val="22"/>
              </w:rPr>
            </w:pPr>
          </w:p>
        </w:tc>
        <w:tc>
          <w:tcPr>
            <w:tcW w:w="1467" w:type="pct"/>
          </w:tcPr>
          <w:p w14:paraId="2FA3B11C"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rPr>
            </w:pPr>
            <w:r w:rsidRPr="002350D1">
              <w:rPr>
                <w:rFonts w:ascii="Calibri" w:hAnsi="Calibri"/>
                <w:color w:val="000000"/>
                <w:lang w:eastAsia="en-IN"/>
              </w:rPr>
              <w:t>Identify various types of vehicles</w:t>
            </w:r>
          </w:p>
        </w:tc>
        <w:tc>
          <w:tcPr>
            <w:tcW w:w="743" w:type="pct"/>
          </w:tcPr>
          <w:p w14:paraId="35CE441B" w14:textId="77777777" w:rsidR="00B54AB5" w:rsidRPr="005A18C0" w:rsidRDefault="00B54AB5" w:rsidP="00B54AB5">
            <w:pPr>
              <w:pStyle w:val="PHbodytext"/>
              <w:rPr>
                <w:rFonts w:eastAsia="Times New Roman"/>
                <w:sz w:val="22"/>
              </w:rPr>
            </w:pPr>
          </w:p>
        </w:tc>
        <w:tc>
          <w:tcPr>
            <w:tcW w:w="703" w:type="pct"/>
          </w:tcPr>
          <w:p w14:paraId="45179DD8" w14:textId="77777777" w:rsidR="00B54AB5" w:rsidRDefault="00B54AB5" w:rsidP="00B54AB5">
            <w:pPr>
              <w:pStyle w:val="PHbodytext"/>
              <w:rPr>
                <w:rFonts w:eastAsia="Times New Roman"/>
              </w:rPr>
            </w:pPr>
          </w:p>
        </w:tc>
      </w:tr>
      <w:tr w:rsidR="00B54AB5" w14:paraId="0577EBA4" w14:textId="77777777" w:rsidTr="00B54AB5">
        <w:tc>
          <w:tcPr>
            <w:tcW w:w="259" w:type="pct"/>
          </w:tcPr>
          <w:p w14:paraId="020CE817" w14:textId="77777777" w:rsidR="00B54AB5" w:rsidRPr="005A18C0" w:rsidRDefault="00B54AB5" w:rsidP="00B54AB5">
            <w:pPr>
              <w:pStyle w:val="PHbodytext"/>
              <w:rPr>
                <w:sz w:val="22"/>
                <w:lang w:eastAsia="ar-SA"/>
              </w:rPr>
            </w:pPr>
          </w:p>
        </w:tc>
        <w:tc>
          <w:tcPr>
            <w:tcW w:w="842" w:type="pct"/>
          </w:tcPr>
          <w:p w14:paraId="44307733" w14:textId="77777777" w:rsidR="00B54AB5" w:rsidRPr="005A18C0" w:rsidRDefault="00B54AB5" w:rsidP="00B54AB5">
            <w:pPr>
              <w:pStyle w:val="PHbodytext"/>
              <w:rPr>
                <w:color w:val="000000"/>
                <w:sz w:val="22"/>
                <w:szCs w:val="20"/>
              </w:rPr>
            </w:pPr>
          </w:p>
        </w:tc>
        <w:tc>
          <w:tcPr>
            <w:tcW w:w="476" w:type="pct"/>
          </w:tcPr>
          <w:p w14:paraId="1259A5E4" w14:textId="77777777" w:rsidR="00B54AB5" w:rsidRDefault="00B54AB5" w:rsidP="00B54AB5">
            <w:pPr>
              <w:pStyle w:val="PHbodytext"/>
              <w:jc w:val="left"/>
              <w:rPr>
                <w:rFonts w:eastAsia="Times New Roman"/>
                <w:sz w:val="22"/>
                <w:szCs w:val="20"/>
              </w:rPr>
            </w:pPr>
          </w:p>
        </w:tc>
        <w:tc>
          <w:tcPr>
            <w:tcW w:w="510" w:type="pct"/>
          </w:tcPr>
          <w:p w14:paraId="143DD573" w14:textId="77777777" w:rsidR="00B54AB5" w:rsidRPr="005A18C0" w:rsidRDefault="00B54AB5" w:rsidP="00B54AB5">
            <w:pPr>
              <w:pStyle w:val="PHbodytext"/>
              <w:rPr>
                <w:sz w:val="22"/>
              </w:rPr>
            </w:pPr>
          </w:p>
        </w:tc>
        <w:tc>
          <w:tcPr>
            <w:tcW w:w="1467" w:type="pct"/>
          </w:tcPr>
          <w:p w14:paraId="23326A68"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various traffic control equipment</w:t>
            </w:r>
          </w:p>
        </w:tc>
        <w:tc>
          <w:tcPr>
            <w:tcW w:w="743" w:type="pct"/>
          </w:tcPr>
          <w:p w14:paraId="6028D226" w14:textId="77777777" w:rsidR="00B54AB5" w:rsidRPr="005A18C0" w:rsidRDefault="00B54AB5" w:rsidP="00B54AB5">
            <w:pPr>
              <w:pStyle w:val="PHbodytext"/>
              <w:rPr>
                <w:rFonts w:eastAsia="Times New Roman"/>
                <w:sz w:val="22"/>
              </w:rPr>
            </w:pPr>
          </w:p>
        </w:tc>
        <w:tc>
          <w:tcPr>
            <w:tcW w:w="703" w:type="pct"/>
          </w:tcPr>
          <w:p w14:paraId="1912E8C1" w14:textId="77777777" w:rsidR="00B54AB5" w:rsidRDefault="00B54AB5" w:rsidP="00B54AB5">
            <w:pPr>
              <w:pStyle w:val="PHbodytext"/>
              <w:rPr>
                <w:rFonts w:eastAsia="Times New Roman"/>
              </w:rPr>
            </w:pPr>
          </w:p>
        </w:tc>
      </w:tr>
      <w:tr w:rsidR="00B54AB5" w14:paraId="79F256EF" w14:textId="77777777" w:rsidTr="00B54AB5">
        <w:tc>
          <w:tcPr>
            <w:tcW w:w="259" w:type="pct"/>
          </w:tcPr>
          <w:p w14:paraId="6497968B" w14:textId="77777777" w:rsidR="00B54AB5" w:rsidRPr="005A18C0" w:rsidRDefault="00B54AB5" w:rsidP="00B54AB5">
            <w:pPr>
              <w:pStyle w:val="PHbodytext"/>
              <w:rPr>
                <w:sz w:val="22"/>
                <w:lang w:eastAsia="ar-SA"/>
              </w:rPr>
            </w:pPr>
          </w:p>
        </w:tc>
        <w:tc>
          <w:tcPr>
            <w:tcW w:w="842" w:type="pct"/>
          </w:tcPr>
          <w:p w14:paraId="26773388" w14:textId="77777777" w:rsidR="00B54AB5" w:rsidRPr="005A18C0" w:rsidRDefault="00B54AB5" w:rsidP="00B54AB5">
            <w:pPr>
              <w:pStyle w:val="PHbodytext"/>
              <w:rPr>
                <w:color w:val="000000"/>
                <w:sz w:val="22"/>
                <w:szCs w:val="20"/>
              </w:rPr>
            </w:pPr>
          </w:p>
        </w:tc>
        <w:tc>
          <w:tcPr>
            <w:tcW w:w="476" w:type="pct"/>
          </w:tcPr>
          <w:p w14:paraId="4600A480" w14:textId="77777777" w:rsidR="00B54AB5" w:rsidRDefault="00B54AB5" w:rsidP="00B54AB5">
            <w:pPr>
              <w:pStyle w:val="PHbodytext"/>
              <w:jc w:val="left"/>
              <w:rPr>
                <w:rFonts w:eastAsia="Times New Roman"/>
                <w:sz w:val="22"/>
                <w:szCs w:val="20"/>
              </w:rPr>
            </w:pPr>
          </w:p>
        </w:tc>
        <w:tc>
          <w:tcPr>
            <w:tcW w:w="510" w:type="pct"/>
          </w:tcPr>
          <w:p w14:paraId="21B38FE7" w14:textId="77777777" w:rsidR="00B54AB5" w:rsidRPr="005A18C0" w:rsidRDefault="00B54AB5" w:rsidP="00B54AB5">
            <w:pPr>
              <w:pStyle w:val="PHbodytext"/>
              <w:rPr>
                <w:sz w:val="22"/>
              </w:rPr>
            </w:pPr>
          </w:p>
        </w:tc>
        <w:tc>
          <w:tcPr>
            <w:tcW w:w="1467" w:type="pct"/>
          </w:tcPr>
          <w:p w14:paraId="00A45CC0"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security, safety and communication equipment necessary for operations</w:t>
            </w:r>
          </w:p>
        </w:tc>
        <w:tc>
          <w:tcPr>
            <w:tcW w:w="743" w:type="pct"/>
          </w:tcPr>
          <w:p w14:paraId="3C86DE55" w14:textId="77777777" w:rsidR="00B54AB5" w:rsidRPr="005A18C0" w:rsidRDefault="00B54AB5" w:rsidP="00B54AB5">
            <w:pPr>
              <w:pStyle w:val="PHbodytext"/>
              <w:rPr>
                <w:rFonts w:eastAsia="Times New Roman"/>
                <w:sz w:val="22"/>
              </w:rPr>
            </w:pPr>
          </w:p>
        </w:tc>
        <w:tc>
          <w:tcPr>
            <w:tcW w:w="703" w:type="pct"/>
          </w:tcPr>
          <w:p w14:paraId="1D0C3FA5" w14:textId="77777777" w:rsidR="00B54AB5" w:rsidRDefault="00B54AB5" w:rsidP="00B54AB5">
            <w:pPr>
              <w:pStyle w:val="PHbodytext"/>
              <w:rPr>
                <w:rFonts w:eastAsia="Times New Roman"/>
              </w:rPr>
            </w:pPr>
          </w:p>
        </w:tc>
      </w:tr>
      <w:tr w:rsidR="00B54AB5" w14:paraId="436FC87C" w14:textId="77777777" w:rsidTr="00B54AB5">
        <w:tc>
          <w:tcPr>
            <w:tcW w:w="259" w:type="pct"/>
          </w:tcPr>
          <w:p w14:paraId="60FDFF4A" w14:textId="77777777" w:rsidR="00B54AB5" w:rsidRPr="005A18C0" w:rsidRDefault="00B54AB5" w:rsidP="00B54AB5">
            <w:pPr>
              <w:pStyle w:val="PHbodytext"/>
              <w:rPr>
                <w:sz w:val="22"/>
                <w:lang w:eastAsia="ar-SA"/>
              </w:rPr>
            </w:pPr>
          </w:p>
        </w:tc>
        <w:tc>
          <w:tcPr>
            <w:tcW w:w="842" w:type="pct"/>
          </w:tcPr>
          <w:p w14:paraId="0B37AC74" w14:textId="77777777" w:rsidR="00B54AB5" w:rsidRPr="005A18C0" w:rsidRDefault="00B54AB5" w:rsidP="00B54AB5">
            <w:pPr>
              <w:pStyle w:val="PHbodytext"/>
              <w:rPr>
                <w:color w:val="000000"/>
                <w:sz w:val="22"/>
                <w:szCs w:val="20"/>
              </w:rPr>
            </w:pPr>
          </w:p>
        </w:tc>
        <w:tc>
          <w:tcPr>
            <w:tcW w:w="476" w:type="pct"/>
          </w:tcPr>
          <w:p w14:paraId="71DF8733" w14:textId="77777777" w:rsidR="00B54AB5" w:rsidRDefault="00B54AB5" w:rsidP="00B54AB5">
            <w:pPr>
              <w:pStyle w:val="PHbodytext"/>
              <w:jc w:val="left"/>
              <w:rPr>
                <w:rFonts w:eastAsia="Times New Roman"/>
                <w:sz w:val="22"/>
                <w:szCs w:val="20"/>
              </w:rPr>
            </w:pPr>
          </w:p>
        </w:tc>
        <w:tc>
          <w:tcPr>
            <w:tcW w:w="510" w:type="pct"/>
          </w:tcPr>
          <w:p w14:paraId="27529E0C" w14:textId="77777777" w:rsidR="00B54AB5" w:rsidRPr="005A18C0" w:rsidRDefault="00B54AB5" w:rsidP="00B54AB5">
            <w:pPr>
              <w:pStyle w:val="PHbodytext"/>
              <w:rPr>
                <w:sz w:val="22"/>
              </w:rPr>
            </w:pPr>
          </w:p>
        </w:tc>
        <w:tc>
          <w:tcPr>
            <w:tcW w:w="1467" w:type="pct"/>
          </w:tcPr>
          <w:p w14:paraId="27860934"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Pr>
                <w:rFonts w:ascii="Calibri" w:hAnsi="Calibri"/>
                <w:color w:val="000000"/>
                <w:lang w:eastAsia="en-IN"/>
              </w:rPr>
              <w:t>Identify and u</w:t>
            </w:r>
            <w:r w:rsidRPr="002350D1">
              <w:rPr>
                <w:rFonts w:ascii="Calibri" w:hAnsi="Calibri"/>
                <w:color w:val="000000"/>
                <w:lang w:eastAsia="en-IN"/>
              </w:rPr>
              <w:t>se personal protective equipment</w:t>
            </w:r>
          </w:p>
        </w:tc>
        <w:tc>
          <w:tcPr>
            <w:tcW w:w="743" w:type="pct"/>
          </w:tcPr>
          <w:p w14:paraId="5C1BD75F" w14:textId="77777777" w:rsidR="00B54AB5" w:rsidRPr="005A18C0" w:rsidRDefault="00B54AB5" w:rsidP="00B54AB5">
            <w:pPr>
              <w:pStyle w:val="PHbodytext"/>
              <w:rPr>
                <w:rFonts w:eastAsia="Times New Roman"/>
                <w:sz w:val="22"/>
              </w:rPr>
            </w:pPr>
          </w:p>
        </w:tc>
        <w:tc>
          <w:tcPr>
            <w:tcW w:w="703" w:type="pct"/>
          </w:tcPr>
          <w:p w14:paraId="33223C4B" w14:textId="77777777" w:rsidR="00B54AB5" w:rsidRDefault="00B54AB5" w:rsidP="00B54AB5">
            <w:pPr>
              <w:pStyle w:val="PHbodytext"/>
              <w:rPr>
                <w:rFonts w:eastAsia="Times New Roman"/>
              </w:rPr>
            </w:pPr>
          </w:p>
        </w:tc>
      </w:tr>
      <w:tr w:rsidR="00B54AB5" w14:paraId="011FC4DF" w14:textId="77777777" w:rsidTr="00B54AB5">
        <w:tc>
          <w:tcPr>
            <w:tcW w:w="259" w:type="pct"/>
          </w:tcPr>
          <w:p w14:paraId="326B2293" w14:textId="77777777" w:rsidR="00B54AB5" w:rsidRPr="005A18C0" w:rsidRDefault="00B54AB5" w:rsidP="00B54AB5">
            <w:pPr>
              <w:pStyle w:val="PHbodytext"/>
              <w:rPr>
                <w:sz w:val="22"/>
                <w:lang w:eastAsia="ar-SA"/>
              </w:rPr>
            </w:pPr>
          </w:p>
        </w:tc>
        <w:tc>
          <w:tcPr>
            <w:tcW w:w="842" w:type="pct"/>
          </w:tcPr>
          <w:p w14:paraId="531A3FF6" w14:textId="77777777" w:rsidR="00B54AB5" w:rsidRPr="005A18C0" w:rsidRDefault="00B54AB5" w:rsidP="00B54AB5">
            <w:pPr>
              <w:pStyle w:val="PHbodytext"/>
              <w:rPr>
                <w:color w:val="000000"/>
                <w:sz w:val="22"/>
                <w:szCs w:val="20"/>
              </w:rPr>
            </w:pPr>
          </w:p>
        </w:tc>
        <w:tc>
          <w:tcPr>
            <w:tcW w:w="476" w:type="pct"/>
          </w:tcPr>
          <w:p w14:paraId="3114A30D" w14:textId="77777777" w:rsidR="00B54AB5" w:rsidRDefault="00B54AB5" w:rsidP="00B54AB5">
            <w:pPr>
              <w:pStyle w:val="PHbodytext"/>
              <w:jc w:val="left"/>
              <w:rPr>
                <w:rFonts w:eastAsia="Times New Roman"/>
                <w:sz w:val="22"/>
                <w:szCs w:val="20"/>
              </w:rPr>
            </w:pPr>
          </w:p>
        </w:tc>
        <w:tc>
          <w:tcPr>
            <w:tcW w:w="510" w:type="pct"/>
          </w:tcPr>
          <w:p w14:paraId="7FBFE5A9" w14:textId="77777777" w:rsidR="00B54AB5" w:rsidRPr="005A18C0" w:rsidRDefault="00B54AB5" w:rsidP="00B54AB5">
            <w:pPr>
              <w:pStyle w:val="PHbodytext"/>
              <w:rPr>
                <w:sz w:val="22"/>
              </w:rPr>
            </w:pPr>
          </w:p>
        </w:tc>
        <w:tc>
          <w:tcPr>
            <w:tcW w:w="1467" w:type="pct"/>
          </w:tcPr>
          <w:p w14:paraId="7FDA9095" w14:textId="77777777" w:rsidR="00B54AB5" w:rsidRDefault="00B54AB5" w:rsidP="00EB23C5">
            <w:pPr>
              <w:pStyle w:val="PHbodytextwithbullets"/>
              <w:numPr>
                <w:ilvl w:val="0"/>
                <w:numId w:val="40"/>
              </w:numPr>
              <w:ind w:left="361" w:hanging="284"/>
              <w:rPr>
                <w:rFonts w:ascii="Calibri" w:hAnsi="Calibri"/>
                <w:color w:val="000000"/>
                <w:sz w:val="22"/>
                <w:szCs w:val="20"/>
              </w:rPr>
            </w:pPr>
            <w:r w:rsidRPr="002350D1">
              <w:rPr>
                <w:rFonts w:ascii="Calibri" w:eastAsia="Times New Roman" w:hAnsi="Calibri" w:cs="Calibri"/>
                <w:color w:val="000000"/>
                <w:sz w:val="22"/>
                <w:lang w:eastAsia="en-IN"/>
              </w:rPr>
              <w:t>Report functioning of equipment</w:t>
            </w:r>
          </w:p>
        </w:tc>
        <w:tc>
          <w:tcPr>
            <w:tcW w:w="743" w:type="pct"/>
          </w:tcPr>
          <w:p w14:paraId="7EE99EA2" w14:textId="77777777" w:rsidR="00B54AB5" w:rsidRPr="005A18C0" w:rsidRDefault="00B54AB5" w:rsidP="00B54AB5">
            <w:pPr>
              <w:pStyle w:val="PHbodytext"/>
              <w:rPr>
                <w:rFonts w:eastAsia="Times New Roman"/>
                <w:sz w:val="22"/>
              </w:rPr>
            </w:pPr>
          </w:p>
        </w:tc>
        <w:tc>
          <w:tcPr>
            <w:tcW w:w="703" w:type="pct"/>
          </w:tcPr>
          <w:p w14:paraId="6377AC74" w14:textId="77777777" w:rsidR="00B54AB5" w:rsidRDefault="00B54AB5" w:rsidP="00B54AB5">
            <w:pPr>
              <w:pStyle w:val="PHbodytext"/>
              <w:rPr>
                <w:rFonts w:eastAsia="Times New Roman"/>
              </w:rPr>
            </w:pPr>
          </w:p>
        </w:tc>
      </w:tr>
      <w:tr w:rsidR="00B54AB5" w14:paraId="6504A331" w14:textId="77777777" w:rsidTr="00B54AB5">
        <w:tc>
          <w:tcPr>
            <w:tcW w:w="259" w:type="pct"/>
          </w:tcPr>
          <w:p w14:paraId="3AD0539D" w14:textId="77777777" w:rsidR="00B54AB5" w:rsidRPr="005A18C0" w:rsidRDefault="00B54AB5" w:rsidP="00B54AB5">
            <w:pPr>
              <w:pStyle w:val="PHbodytext"/>
              <w:rPr>
                <w:sz w:val="22"/>
                <w:lang w:eastAsia="ar-SA"/>
              </w:rPr>
            </w:pPr>
          </w:p>
        </w:tc>
        <w:tc>
          <w:tcPr>
            <w:tcW w:w="842" w:type="pct"/>
          </w:tcPr>
          <w:p w14:paraId="65247524" w14:textId="77777777" w:rsidR="00B54AB5" w:rsidRPr="005A18C0" w:rsidRDefault="00B54AB5" w:rsidP="00B54AB5">
            <w:pPr>
              <w:pStyle w:val="PHbodytext"/>
              <w:rPr>
                <w:color w:val="000000"/>
                <w:sz w:val="22"/>
                <w:szCs w:val="20"/>
              </w:rPr>
            </w:pPr>
          </w:p>
        </w:tc>
        <w:tc>
          <w:tcPr>
            <w:tcW w:w="476" w:type="pct"/>
          </w:tcPr>
          <w:p w14:paraId="42AED9D8" w14:textId="77777777" w:rsidR="00B54AB5" w:rsidRDefault="00B54AB5" w:rsidP="00B54AB5">
            <w:pPr>
              <w:pStyle w:val="PHbodytext"/>
              <w:jc w:val="left"/>
              <w:rPr>
                <w:rFonts w:eastAsia="Times New Roman"/>
                <w:sz w:val="22"/>
                <w:szCs w:val="20"/>
              </w:rPr>
            </w:pPr>
          </w:p>
        </w:tc>
        <w:tc>
          <w:tcPr>
            <w:tcW w:w="510" w:type="pct"/>
          </w:tcPr>
          <w:p w14:paraId="48E7FF4C" w14:textId="77777777" w:rsidR="00B54AB5" w:rsidRPr="005A18C0" w:rsidRDefault="00B54AB5" w:rsidP="00B54AB5">
            <w:pPr>
              <w:pStyle w:val="PHbodytext"/>
              <w:rPr>
                <w:sz w:val="22"/>
              </w:rPr>
            </w:pPr>
          </w:p>
        </w:tc>
        <w:tc>
          <w:tcPr>
            <w:tcW w:w="1467" w:type="pct"/>
          </w:tcPr>
          <w:p w14:paraId="0739D98F"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lang w:eastAsia="en-IN"/>
              </w:rPr>
            </w:pPr>
            <w:r w:rsidRPr="002350D1">
              <w:rPr>
                <w:rFonts w:ascii="Calibri" w:hAnsi="Calibri"/>
                <w:color w:val="000000"/>
                <w:lang w:eastAsia="en-IN"/>
              </w:rPr>
              <w:t>Familiarise with signage and other fixtures in the parking area</w:t>
            </w:r>
          </w:p>
        </w:tc>
        <w:tc>
          <w:tcPr>
            <w:tcW w:w="743" w:type="pct"/>
          </w:tcPr>
          <w:p w14:paraId="515BF959" w14:textId="77777777" w:rsidR="00B54AB5" w:rsidRPr="005A18C0" w:rsidRDefault="00B54AB5" w:rsidP="00B54AB5">
            <w:pPr>
              <w:pStyle w:val="PHbodytext"/>
              <w:rPr>
                <w:rFonts w:eastAsia="Times New Roman"/>
                <w:sz w:val="22"/>
              </w:rPr>
            </w:pPr>
          </w:p>
        </w:tc>
        <w:tc>
          <w:tcPr>
            <w:tcW w:w="703" w:type="pct"/>
          </w:tcPr>
          <w:p w14:paraId="5079A03A" w14:textId="77777777" w:rsidR="00B54AB5" w:rsidRDefault="00B54AB5" w:rsidP="00B54AB5">
            <w:pPr>
              <w:pStyle w:val="PHbodytext"/>
              <w:rPr>
                <w:rFonts w:eastAsia="Times New Roman"/>
              </w:rPr>
            </w:pPr>
          </w:p>
        </w:tc>
      </w:tr>
      <w:tr w:rsidR="00B54AB5" w14:paraId="407AF3E4" w14:textId="77777777" w:rsidTr="00B54AB5">
        <w:tc>
          <w:tcPr>
            <w:tcW w:w="259" w:type="pct"/>
          </w:tcPr>
          <w:p w14:paraId="7DF56BA2" w14:textId="77777777" w:rsidR="00B54AB5" w:rsidRPr="005A18C0" w:rsidRDefault="00B54AB5" w:rsidP="00B54AB5">
            <w:pPr>
              <w:pStyle w:val="PHbodytext"/>
              <w:rPr>
                <w:sz w:val="22"/>
                <w:lang w:eastAsia="ar-SA"/>
              </w:rPr>
            </w:pPr>
          </w:p>
        </w:tc>
        <w:tc>
          <w:tcPr>
            <w:tcW w:w="842" w:type="pct"/>
          </w:tcPr>
          <w:p w14:paraId="4B2F2814" w14:textId="77777777" w:rsidR="00B54AB5" w:rsidRPr="005A18C0" w:rsidRDefault="00B54AB5" w:rsidP="00B54AB5">
            <w:pPr>
              <w:pStyle w:val="PHbodytext"/>
              <w:rPr>
                <w:color w:val="000000"/>
                <w:sz w:val="22"/>
                <w:szCs w:val="20"/>
              </w:rPr>
            </w:pPr>
          </w:p>
        </w:tc>
        <w:tc>
          <w:tcPr>
            <w:tcW w:w="476" w:type="pct"/>
          </w:tcPr>
          <w:p w14:paraId="6B21556A" w14:textId="77777777" w:rsidR="00B54AB5" w:rsidRDefault="00B54AB5" w:rsidP="00B54AB5">
            <w:pPr>
              <w:pStyle w:val="PHbodytext"/>
              <w:jc w:val="left"/>
              <w:rPr>
                <w:rFonts w:eastAsia="Times New Roman"/>
                <w:sz w:val="22"/>
                <w:szCs w:val="20"/>
              </w:rPr>
            </w:pPr>
          </w:p>
        </w:tc>
        <w:tc>
          <w:tcPr>
            <w:tcW w:w="510" w:type="pct"/>
          </w:tcPr>
          <w:p w14:paraId="78D6AEA7" w14:textId="77777777" w:rsidR="00B54AB5" w:rsidRPr="005A18C0" w:rsidRDefault="00B54AB5" w:rsidP="00B54AB5">
            <w:pPr>
              <w:pStyle w:val="PHbodytext"/>
              <w:rPr>
                <w:sz w:val="22"/>
              </w:rPr>
            </w:pPr>
          </w:p>
        </w:tc>
        <w:tc>
          <w:tcPr>
            <w:tcW w:w="1467" w:type="pct"/>
          </w:tcPr>
          <w:p w14:paraId="5EF73347" w14:textId="77777777" w:rsidR="00B54AB5" w:rsidRPr="002350D1" w:rsidRDefault="00B54AB5" w:rsidP="00EB23C5">
            <w:pPr>
              <w:pStyle w:val="PHbodytextwithbullets"/>
              <w:numPr>
                <w:ilvl w:val="0"/>
                <w:numId w:val="40"/>
              </w:numPr>
              <w:ind w:left="361" w:hanging="361"/>
              <w:rPr>
                <w:rFonts w:ascii="Calibri" w:eastAsia="Times New Roman" w:hAnsi="Calibri" w:cs="Calibri"/>
                <w:color w:val="000000"/>
                <w:sz w:val="22"/>
                <w:lang w:eastAsia="en-IN"/>
              </w:rPr>
            </w:pPr>
            <w:r w:rsidRPr="002350D1">
              <w:rPr>
                <w:rFonts w:ascii="Calibri" w:eastAsia="Times New Roman" w:hAnsi="Calibri" w:cs="Calibri"/>
                <w:color w:val="000000"/>
                <w:sz w:val="22"/>
                <w:lang w:eastAsia="en-IN"/>
              </w:rPr>
              <w:t xml:space="preserve">Guide </w:t>
            </w:r>
            <w:r>
              <w:rPr>
                <w:rFonts w:ascii="Calibri" w:hAnsi="Calibri"/>
                <w:color w:val="000000"/>
                <w:sz w:val="22"/>
                <w:lang w:eastAsia="en-IN"/>
              </w:rPr>
              <w:t xml:space="preserve">and </w:t>
            </w:r>
            <w:r w:rsidRPr="002350D1">
              <w:rPr>
                <w:rFonts w:ascii="Calibri" w:hAnsi="Calibri"/>
                <w:color w:val="000000"/>
                <w:sz w:val="22"/>
                <w:lang w:eastAsia="en-IN"/>
              </w:rPr>
              <w:t>c</w:t>
            </w:r>
            <w:r w:rsidRPr="002350D1">
              <w:rPr>
                <w:rFonts w:ascii="Calibri" w:eastAsia="Times New Roman" w:hAnsi="Calibri" w:cs="Calibri"/>
                <w:color w:val="000000"/>
                <w:sz w:val="22"/>
                <w:lang w:eastAsia="en-IN"/>
              </w:rPr>
              <w:t xml:space="preserve">ommunicate </w:t>
            </w:r>
            <w:r>
              <w:rPr>
                <w:rFonts w:ascii="Calibri" w:hAnsi="Calibri"/>
                <w:color w:val="000000"/>
                <w:sz w:val="22"/>
                <w:lang w:eastAsia="en-IN"/>
              </w:rPr>
              <w:t xml:space="preserve">with drivers </w:t>
            </w:r>
            <w:r w:rsidRPr="002350D1">
              <w:rPr>
                <w:rFonts w:ascii="Calibri" w:eastAsia="Times New Roman" w:hAnsi="Calibri" w:cs="Calibri"/>
                <w:color w:val="000000"/>
                <w:sz w:val="22"/>
                <w:lang w:eastAsia="en-IN"/>
              </w:rPr>
              <w:t>effectively</w:t>
            </w:r>
          </w:p>
        </w:tc>
        <w:tc>
          <w:tcPr>
            <w:tcW w:w="743" w:type="pct"/>
          </w:tcPr>
          <w:p w14:paraId="4C771950" w14:textId="77777777" w:rsidR="00B54AB5" w:rsidRPr="005A18C0" w:rsidRDefault="00B54AB5" w:rsidP="00B54AB5">
            <w:pPr>
              <w:pStyle w:val="PHbodytext"/>
              <w:rPr>
                <w:rFonts w:eastAsia="Times New Roman"/>
                <w:sz w:val="22"/>
              </w:rPr>
            </w:pPr>
          </w:p>
        </w:tc>
        <w:tc>
          <w:tcPr>
            <w:tcW w:w="703" w:type="pct"/>
          </w:tcPr>
          <w:p w14:paraId="1012E8D5" w14:textId="77777777" w:rsidR="00B54AB5" w:rsidRDefault="00B54AB5" w:rsidP="00B54AB5">
            <w:pPr>
              <w:pStyle w:val="PHbodytext"/>
              <w:rPr>
                <w:rFonts w:eastAsia="Times New Roman"/>
              </w:rPr>
            </w:pPr>
          </w:p>
        </w:tc>
      </w:tr>
      <w:tr w:rsidR="00B54AB5" w14:paraId="0465ED21" w14:textId="77777777" w:rsidTr="00B54AB5">
        <w:tc>
          <w:tcPr>
            <w:tcW w:w="259" w:type="pct"/>
          </w:tcPr>
          <w:p w14:paraId="47EB5ABA" w14:textId="77777777" w:rsidR="00B54AB5" w:rsidRPr="005A18C0" w:rsidRDefault="00B54AB5" w:rsidP="00B54AB5">
            <w:pPr>
              <w:pStyle w:val="PHbodytext"/>
              <w:rPr>
                <w:sz w:val="22"/>
                <w:lang w:eastAsia="ar-SA"/>
              </w:rPr>
            </w:pPr>
          </w:p>
        </w:tc>
        <w:tc>
          <w:tcPr>
            <w:tcW w:w="842" w:type="pct"/>
          </w:tcPr>
          <w:p w14:paraId="2B0476CD" w14:textId="77777777" w:rsidR="00B54AB5" w:rsidRPr="005A18C0" w:rsidRDefault="00B54AB5" w:rsidP="00B54AB5">
            <w:pPr>
              <w:pStyle w:val="PHbodytext"/>
              <w:rPr>
                <w:color w:val="000000"/>
                <w:sz w:val="22"/>
                <w:szCs w:val="20"/>
              </w:rPr>
            </w:pPr>
          </w:p>
        </w:tc>
        <w:tc>
          <w:tcPr>
            <w:tcW w:w="476" w:type="pct"/>
          </w:tcPr>
          <w:p w14:paraId="654E5928" w14:textId="77777777" w:rsidR="00B54AB5" w:rsidRDefault="00B54AB5" w:rsidP="00B54AB5">
            <w:pPr>
              <w:pStyle w:val="PHbodytext"/>
              <w:jc w:val="left"/>
              <w:rPr>
                <w:rFonts w:eastAsia="Times New Roman"/>
                <w:sz w:val="22"/>
                <w:szCs w:val="20"/>
              </w:rPr>
            </w:pPr>
          </w:p>
        </w:tc>
        <w:tc>
          <w:tcPr>
            <w:tcW w:w="510" w:type="pct"/>
          </w:tcPr>
          <w:p w14:paraId="09BF46B3" w14:textId="77777777" w:rsidR="00B54AB5" w:rsidRPr="005A18C0" w:rsidRDefault="00B54AB5" w:rsidP="00B54AB5">
            <w:pPr>
              <w:pStyle w:val="PHbodytext"/>
              <w:rPr>
                <w:sz w:val="22"/>
              </w:rPr>
            </w:pPr>
          </w:p>
        </w:tc>
        <w:tc>
          <w:tcPr>
            <w:tcW w:w="1467" w:type="pct"/>
          </w:tcPr>
          <w:p w14:paraId="0A07FB7A" w14:textId="77777777" w:rsidR="00B54AB5" w:rsidRPr="00D63B8E" w:rsidRDefault="00B54AB5" w:rsidP="00EB23C5">
            <w:pPr>
              <w:pStyle w:val="ListParagraph"/>
              <w:numPr>
                <w:ilvl w:val="0"/>
                <w:numId w:val="41"/>
              </w:numPr>
              <w:spacing w:line="240" w:lineRule="auto"/>
              <w:ind w:left="320" w:hanging="320"/>
              <w:jc w:val="both"/>
              <w:rPr>
                <w:rFonts w:ascii="Calibri" w:hAnsi="Calibri"/>
                <w:color w:val="000000"/>
                <w:lang w:eastAsia="en-IN"/>
              </w:rPr>
            </w:pPr>
            <w:r w:rsidRPr="00D63B8E">
              <w:rPr>
                <w:rFonts w:ascii="Calibri" w:hAnsi="Calibri"/>
                <w:color w:val="000000"/>
                <w:lang w:eastAsia="en-IN"/>
              </w:rPr>
              <w:t xml:space="preserve">Understand irregular situations and </w:t>
            </w:r>
            <w:r>
              <w:rPr>
                <w:rFonts w:ascii="Calibri" w:hAnsi="Calibri"/>
                <w:color w:val="000000"/>
                <w:lang w:eastAsia="en-IN"/>
              </w:rPr>
              <w:t>c</w:t>
            </w:r>
            <w:r w:rsidRPr="00D63B8E">
              <w:rPr>
                <w:rFonts w:ascii="Calibri" w:hAnsi="Calibri"/>
                <w:color w:val="000000"/>
                <w:lang w:eastAsia="en-IN"/>
              </w:rPr>
              <w:t>ontrol defaulting persons and vehicles</w:t>
            </w:r>
          </w:p>
        </w:tc>
        <w:tc>
          <w:tcPr>
            <w:tcW w:w="743" w:type="pct"/>
          </w:tcPr>
          <w:p w14:paraId="6F471E81" w14:textId="77777777" w:rsidR="00B54AB5" w:rsidRPr="005A18C0" w:rsidRDefault="00B54AB5" w:rsidP="00B54AB5">
            <w:pPr>
              <w:pStyle w:val="PHbodytext"/>
              <w:rPr>
                <w:rFonts w:eastAsia="Times New Roman"/>
                <w:sz w:val="22"/>
              </w:rPr>
            </w:pPr>
          </w:p>
        </w:tc>
        <w:tc>
          <w:tcPr>
            <w:tcW w:w="703" w:type="pct"/>
          </w:tcPr>
          <w:p w14:paraId="166A3AFE" w14:textId="77777777" w:rsidR="00B54AB5" w:rsidRDefault="00B54AB5" w:rsidP="00B54AB5">
            <w:pPr>
              <w:pStyle w:val="PHbodytext"/>
              <w:rPr>
                <w:rFonts w:eastAsia="Times New Roman"/>
              </w:rPr>
            </w:pPr>
          </w:p>
        </w:tc>
      </w:tr>
      <w:tr w:rsidR="00B54AB5" w14:paraId="5F6B22F7" w14:textId="77777777" w:rsidTr="00B54AB5">
        <w:tc>
          <w:tcPr>
            <w:tcW w:w="259" w:type="pct"/>
          </w:tcPr>
          <w:p w14:paraId="5546D012" w14:textId="77777777" w:rsidR="00B54AB5" w:rsidRPr="005A18C0" w:rsidRDefault="00B54AB5" w:rsidP="00B54AB5">
            <w:pPr>
              <w:pStyle w:val="PHbodytext"/>
              <w:rPr>
                <w:sz w:val="22"/>
                <w:lang w:eastAsia="ar-SA"/>
              </w:rPr>
            </w:pPr>
          </w:p>
        </w:tc>
        <w:tc>
          <w:tcPr>
            <w:tcW w:w="842" w:type="pct"/>
          </w:tcPr>
          <w:p w14:paraId="18A92E83" w14:textId="77777777" w:rsidR="00B54AB5" w:rsidRPr="005A18C0" w:rsidRDefault="00B54AB5" w:rsidP="00B54AB5">
            <w:pPr>
              <w:pStyle w:val="PHbodytext"/>
              <w:rPr>
                <w:color w:val="000000"/>
                <w:sz w:val="22"/>
                <w:szCs w:val="20"/>
              </w:rPr>
            </w:pPr>
          </w:p>
        </w:tc>
        <w:tc>
          <w:tcPr>
            <w:tcW w:w="476" w:type="pct"/>
          </w:tcPr>
          <w:p w14:paraId="2D6A279D" w14:textId="77777777" w:rsidR="00B54AB5" w:rsidRDefault="00B54AB5" w:rsidP="00B54AB5">
            <w:pPr>
              <w:pStyle w:val="PHbodytext"/>
              <w:jc w:val="left"/>
              <w:rPr>
                <w:rFonts w:eastAsia="Times New Roman"/>
                <w:sz w:val="22"/>
                <w:szCs w:val="20"/>
              </w:rPr>
            </w:pPr>
          </w:p>
        </w:tc>
        <w:tc>
          <w:tcPr>
            <w:tcW w:w="510" w:type="pct"/>
          </w:tcPr>
          <w:p w14:paraId="5C7E8B93" w14:textId="77777777" w:rsidR="00B54AB5" w:rsidRPr="005A18C0" w:rsidRDefault="00B54AB5" w:rsidP="00B54AB5">
            <w:pPr>
              <w:pStyle w:val="PHbodytext"/>
              <w:rPr>
                <w:sz w:val="22"/>
              </w:rPr>
            </w:pPr>
          </w:p>
        </w:tc>
        <w:tc>
          <w:tcPr>
            <w:tcW w:w="1467" w:type="pct"/>
          </w:tcPr>
          <w:p w14:paraId="7DBD6290"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sidRPr="00D63B8E">
              <w:rPr>
                <w:rFonts w:ascii="Calibri" w:hAnsi="Calibri"/>
                <w:color w:val="000000"/>
                <w:lang w:eastAsia="en-IN"/>
              </w:rPr>
              <w:t>Control emergency arising from incidents</w:t>
            </w:r>
            <w:r>
              <w:rPr>
                <w:rFonts w:ascii="Calibri" w:hAnsi="Calibri"/>
                <w:color w:val="000000"/>
                <w:lang w:eastAsia="en-IN"/>
              </w:rPr>
              <w:t xml:space="preserve"> and seek assistance</w:t>
            </w:r>
          </w:p>
        </w:tc>
        <w:tc>
          <w:tcPr>
            <w:tcW w:w="743" w:type="pct"/>
          </w:tcPr>
          <w:p w14:paraId="657B182F" w14:textId="77777777" w:rsidR="00B54AB5" w:rsidRPr="005A18C0" w:rsidRDefault="00B54AB5" w:rsidP="00B54AB5">
            <w:pPr>
              <w:pStyle w:val="PHbodytext"/>
              <w:rPr>
                <w:rFonts w:eastAsia="Times New Roman"/>
                <w:sz w:val="22"/>
              </w:rPr>
            </w:pPr>
          </w:p>
        </w:tc>
        <w:tc>
          <w:tcPr>
            <w:tcW w:w="703" w:type="pct"/>
          </w:tcPr>
          <w:p w14:paraId="3E5BB63D" w14:textId="77777777" w:rsidR="00B54AB5" w:rsidRDefault="00B54AB5" w:rsidP="00B54AB5">
            <w:pPr>
              <w:pStyle w:val="PHbodytext"/>
              <w:rPr>
                <w:rFonts w:eastAsia="Times New Roman"/>
              </w:rPr>
            </w:pPr>
          </w:p>
        </w:tc>
      </w:tr>
      <w:tr w:rsidR="00B54AB5" w14:paraId="08CD2A0C" w14:textId="77777777" w:rsidTr="00B54AB5">
        <w:tc>
          <w:tcPr>
            <w:tcW w:w="259" w:type="pct"/>
          </w:tcPr>
          <w:p w14:paraId="2C2951A5" w14:textId="77777777" w:rsidR="00B54AB5" w:rsidRPr="005A18C0" w:rsidRDefault="00B54AB5" w:rsidP="00B54AB5">
            <w:pPr>
              <w:pStyle w:val="PHbodytext"/>
              <w:rPr>
                <w:sz w:val="22"/>
                <w:lang w:eastAsia="ar-SA"/>
              </w:rPr>
            </w:pPr>
            <w:r>
              <w:rPr>
                <w:sz w:val="22"/>
                <w:lang w:eastAsia="ar-SA"/>
              </w:rPr>
              <w:t>15</w:t>
            </w:r>
          </w:p>
        </w:tc>
        <w:tc>
          <w:tcPr>
            <w:tcW w:w="842" w:type="pct"/>
          </w:tcPr>
          <w:p w14:paraId="482E00B5" w14:textId="77777777" w:rsidR="00B54AB5" w:rsidRPr="00D63B8E" w:rsidRDefault="00B54AB5" w:rsidP="00B54AB5">
            <w:pPr>
              <w:pStyle w:val="PHbodytext"/>
              <w:rPr>
                <w:color w:val="000000"/>
                <w:sz w:val="22"/>
              </w:rPr>
            </w:pPr>
            <w:r>
              <w:rPr>
                <w:rFonts w:ascii="Calibri" w:eastAsia="Times New Roman" w:hAnsi="Calibri" w:cs="Calibri"/>
                <w:color w:val="000000"/>
                <w:sz w:val="22"/>
                <w:lang w:eastAsia="en-IN"/>
              </w:rPr>
              <w:t>Health and Safety</w:t>
            </w:r>
          </w:p>
        </w:tc>
        <w:tc>
          <w:tcPr>
            <w:tcW w:w="476" w:type="pct"/>
          </w:tcPr>
          <w:p w14:paraId="27DDEA76" w14:textId="77777777" w:rsidR="00B54AB5" w:rsidRPr="00D63B8E" w:rsidRDefault="00B54AB5" w:rsidP="00B54AB5">
            <w:pPr>
              <w:pStyle w:val="PHbodytext"/>
              <w:rPr>
                <w:color w:val="000000"/>
                <w:sz w:val="22"/>
              </w:rPr>
            </w:pPr>
            <w:r>
              <w:rPr>
                <w:color w:val="000000"/>
                <w:sz w:val="22"/>
              </w:rPr>
              <w:t>18:00</w:t>
            </w:r>
          </w:p>
        </w:tc>
        <w:tc>
          <w:tcPr>
            <w:tcW w:w="510" w:type="pct"/>
          </w:tcPr>
          <w:p w14:paraId="07786805" w14:textId="77777777" w:rsidR="00B54AB5" w:rsidRPr="005A18C0" w:rsidRDefault="00B54AB5" w:rsidP="00B54AB5">
            <w:pPr>
              <w:pStyle w:val="PHbodytext"/>
              <w:rPr>
                <w:sz w:val="22"/>
              </w:rPr>
            </w:pPr>
            <w:r>
              <w:rPr>
                <w:sz w:val="22"/>
              </w:rPr>
              <w:t>16:00</w:t>
            </w:r>
          </w:p>
        </w:tc>
        <w:tc>
          <w:tcPr>
            <w:tcW w:w="1467" w:type="pct"/>
          </w:tcPr>
          <w:p w14:paraId="313B2F4E" w14:textId="77777777" w:rsidR="00B54AB5" w:rsidRPr="002350D1" w:rsidRDefault="00B54AB5" w:rsidP="00B54AB5">
            <w:pPr>
              <w:pStyle w:val="PHbodytextwithbullets"/>
              <w:numPr>
                <w:ilvl w:val="0"/>
                <w:numId w:val="0"/>
              </w:numPr>
              <w:ind w:left="361"/>
              <w:rPr>
                <w:rFonts w:ascii="Calibri" w:eastAsia="Times New Roman" w:hAnsi="Calibri" w:cs="Calibri"/>
                <w:color w:val="000000"/>
                <w:sz w:val="22"/>
                <w:lang w:eastAsia="en-IN"/>
              </w:rPr>
            </w:pPr>
            <w:r>
              <w:rPr>
                <w:rFonts w:ascii="Calibri" w:hAnsi="Calibri"/>
                <w:color w:val="000000"/>
                <w:sz w:val="22"/>
                <w:lang w:eastAsia="en-IN"/>
              </w:rPr>
              <w:t>U</w:t>
            </w:r>
            <w:r w:rsidRPr="008F36F3">
              <w:rPr>
                <w:rFonts w:ascii="Calibri" w:eastAsia="Times New Roman" w:hAnsi="Calibri" w:cs="Calibri"/>
                <w:color w:val="000000"/>
                <w:sz w:val="22"/>
                <w:lang w:eastAsia="en-IN"/>
              </w:rPr>
              <w:t>nderstand, follow and enforce organisational procedures and instructions on workplace health and safety</w:t>
            </w:r>
          </w:p>
        </w:tc>
        <w:tc>
          <w:tcPr>
            <w:tcW w:w="743" w:type="pct"/>
          </w:tcPr>
          <w:p w14:paraId="4692929C" w14:textId="77777777" w:rsidR="00B54AB5" w:rsidRPr="005A18C0" w:rsidRDefault="00B54AB5" w:rsidP="00B54AB5">
            <w:pPr>
              <w:pStyle w:val="PHbodytext"/>
              <w:rPr>
                <w:rFonts w:eastAsia="Times New Roman"/>
                <w:sz w:val="22"/>
              </w:rPr>
            </w:pPr>
            <w:r>
              <w:rPr>
                <w:rFonts w:eastAsia="Times New Roman"/>
                <w:sz w:val="22"/>
              </w:rPr>
              <w:t>SSS/N0108</w:t>
            </w:r>
          </w:p>
        </w:tc>
        <w:tc>
          <w:tcPr>
            <w:tcW w:w="703" w:type="pct"/>
          </w:tcPr>
          <w:p w14:paraId="000F4B42" w14:textId="77777777" w:rsidR="00B54AB5" w:rsidRPr="001865C9" w:rsidRDefault="00B54AB5" w:rsidP="00B54AB5">
            <w:pPr>
              <w:pStyle w:val="PHbodytext"/>
              <w:rPr>
                <w:rFonts w:eastAsia="Times New Roman"/>
                <w:sz w:val="22"/>
              </w:rPr>
            </w:pPr>
            <w:r w:rsidRPr="001865C9">
              <w:rPr>
                <w:rFonts w:eastAsia="Times New Roman"/>
                <w:sz w:val="22"/>
              </w:rPr>
              <w:t>Charts regarding health &amp; hygiene, fire-fighting, first aid.</w:t>
            </w:r>
          </w:p>
          <w:p w14:paraId="65C6DB9F" w14:textId="77777777" w:rsidR="00B54AB5" w:rsidRPr="001865C9" w:rsidRDefault="00B54AB5" w:rsidP="00B54AB5">
            <w:pPr>
              <w:pStyle w:val="PHbodytext"/>
              <w:rPr>
                <w:rFonts w:eastAsia="Times New Roman"/>
                <w:sz w:val="22"/>
              </w:rPr>
            </w:pPr>
            <w:r w:rsidRPr="001865C9">
              <w:rPr>
                <w:rFonts w:eastAsia="Times New Roman"/>
                <w:sz w:val="22"/>
              </w:rPr>
              <w:t>First aid kit, stretcher, blanket, splints, etc.</w:t>
            </w:r>
          </w:p>
          <w:p w14:paraId="18E448E5" w14:textId="77777777" w:rsidR="00B54AB5" w:rsidRPr="001865C9" w:rsidRDefault="00B54AB5" w:rsidP="00B54AB5">
            <w:pPr>
              <w:pStyle w:val="PHbodytext"/>
              <w:rPr>
                <w:rFonts w:eastAsia="Times New Roman"/>
                <w:sz w:val="22"/>
              </w:rPr>
            </w:pPr>
            <w:r w:rsidRPr="001865C9">
              <w:rPr>
                <w:rFonts w:eastAsia="Times New Roman"/>
                <w:sz w:val="22"/>
              </w:rPr>
              <w:t>Fire-fighting – extinguishers, fire tray, hose reel, hose pipe assembly, sensor, smoke detector, fire alarm, sprinkler, fire axe, fire beater, fire bucket,</w:t>
            </w:r>
            <w:r>
              <w:rPr>
                <w:rFonts w:eastAsia="Times New Roman"/>
                <w:sz w:val="22"/>
              </w:rPr>
              <w:t xml:space="preserve"> </w:t>
            </w:r>
            <w:proofErr w:type="spellStart"/>
            <w:r>
              <w:rPr>
                <w:rFonts w:eastAsia="Times New Roman"/>
                <w:sz w:val="22"/>
              </w:rPr>
              <w:t>etc</w:t>
            </w:r>
            <w:proofErr w:type="spellEnd"/>
            <w:r w:rsidRPr="001865C9">
              <w:rPr>
                <w:rFonts w:eastAsia="Times New Roman"/>
                <w:sz w:val="22"/>
              </w:rPr>
              <w:t xml:space="preserve"> </w:t>
            </w:r>
          </w:p>
        </w:tc>
      </w:tr>
      <w:tr w:rsidR="00B54AB5" w14:paraId="7C83B90A" w14:textId="77777777" w:rsidTr="00B54AB5">
        <w:tc>
          <w:tcPr>
            <w:tcW w:w="259" w:type="pct"/>
          </w:tcPr>
          <w:p w14:paraId="41D2D252" w14:textId="77777777" w:rsidR="00B54AB5" w:rsidRPr="005A18C0" w:rsidRDefault="00B54AB5" w:rsidP="00B54AB5">
            <w:pPr>
              <w:pStyle w:val="PHbodytext"/>
              <w:rPr>
                <w:sz w:val="22"/>
                <w:lang w:eastAsia="ar-SA"/>
              </w:rPr>
            </w:pPr>
          </w:p>
        </w:tc>
        <w:tc>
          <w:tcPr>
            <w:tcW w:w="842" w:type="pct"/>
          </w:tcPr>
          <w:p w14:paraId="4FDB63F6" w14:textId="77777777" w:rsidR="00B54AB5" w:rsidRPr="00D63B8E" w:rsidRDefault="00B54AB5" w:rsidP="00B54AB5">
            <w:pPr>
              <w:pStyle w:val="PHbodytext"/>
              <w:rPr>
                <w:color w:val="000000"/>
                <w:sz w:val="22"/>
              </w:rPr>
            </w:pPr>
          </w:p>
        </w:tc>
        <w:tc>
          <w:tcPr>
            <w:tcW w:w="476" w:type="pct"/>
          </w:tcPr>
          <w:p w14:paraId="2E96BBD8" w14:textId="77777777" w:rsidR="00B54AB5" w:rsidRDefault="00B54AB5" w:rsidP="00B54AB5">
            <w:pPr>
              <w:pStyle w:val="PHbodytext"/>
              <w:jc w:val="left"/>
              <w:rPr>
                <w:rFonts w:eastAsia="Times New Roman"/>
                <w:sz w:val="22"/>
                <w:szCs w:val="20"/>
              </w:rPr>
            </w:pPr>
          </w:p>
        </w:tc>
        <w:tc>
          <w:tcPr>
            <w:tcW w:w="510" w:type="pct"/>
          </w:tcPr>
          <w:p w14:paraId="67B12163" w14:textId="77777777" w:rsidR="00B54AB5" w:rsidRPr="005A18C0" w:rsidRDefault="00B54AB5" w:rsidP="00B54AB5">
            <w:pPr>
              <w:pStyle w:val="PHbodytext"/>
              <w:rPr>
                <w:sz w:val="22"/>
              </w:rPr>
            </w:pPr>
          </w:p>
        </w:tc>
        <w:tc>
          <w:tcPr>
            <w:tcW w:w="1467" w:type="pct"/>
          </w:tcPr>
          <w:p w14:paraId="115ABD97"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D63B8E">
              <w:rPr>
                <w:rFonts w:ascii="Calibri" w:hAnsi="Calibri"/>
                <w:color w:val="000000"/>
                <w:lang w:eastAsia="en-IN"/>
              </w:rPr>
              <w:t xml:space="preserve">Ensure health and safety of self and others </w:t>
            </w:r>
          </w:p>
        </w:tc>
        <w:tc>
          <w:tcPr>
            <w:tcW w:w="743" w:type="pct"/>
          </w:tcPr>
          <w:p w14:paraId="61280F89" w14:textId="77777777" w:rsidR="00B54AB5" w:rsidRPr="005A18C0" w:rsidRDefault="00B54AB5" w:rsidP="00B54AB5">
            <w:pPr>
              <w:pStyle w:val="PHbodytext"/>
              <w:rPr>
                <w:rFonts w:eastAsia="Times New Roman"/>
                <w:sz w:val="22"/>
              </w:rPr>
            </w:pPr>
          </w:p>
        </w:tc>
        <w:tc>
          <w:tcPr>
            <w:tcW w:w="703" w:type="pct"/>
          </w:tcPr>
          <w:p w14:paraId="58E8F820" w14:textId="77777777" w:rsidR="00B54AB5" w:rsidRDefault="00B54AB5" w:rsidP="00B54AB5">
            <w:pPr>
              <w:pStyle w:val="PHbodytext"/>
              <w:rPr>
                <w:rFonts w:eastAsia="Times New Roman"/>
              </w:rPr>
            </w:pPr>
          </w:p>
        </w:tc>
      </w:tr>
      <w:tr w:rsidR="00B54AB5" w14:paraId="09CC1E5A" w14:textId="77777777" w:rsidTr="00B54AB5">
        <w:tc>
          <w:tcPr>
            <w:tcW w:w="259" w:type="pct"/>
          </w:tcPr>
          <w:p w14:paraId="645EB788" w14:textId="77777777" w:rsidR="00B54AB5" w:rsidRPr="005A18C0" w:rsidRDefault="00B54AB5" w:rsidP="00B54AB5">
            <w:pPr>
              <w:pStyle w:val="PHbodytext"/>
              <w:rPr>
                <w:sz w:val="22"/>
                <w:lang w:eastAsia="ar-SA"/>
              </w:rPr>
            </w:pPr>
          </w:p>
        </w:tc>
        <w:tc>
          <w:tcPr>
            <w:tcW w:w="842" w:type="pct"/>
          </w:tcPr>
          <w:p w14:paraId="20B3C2D6" w14:textId="77777777" w:rsidR="00B54AB5" w:rsidRPr="005A18C0" w:rsidRDefault="00B54AB5" w:rsidP="00B54AB5">
            <w:pPr>
              <w:pStyle w:val="PHbodytext"/>
              <w:rPr>
                <w:color w:val="000000"/>
                <w:sz w:val="22"/>
                <w:szCs w:val="20"/>
              </w:rPr>
            </w:pPr>
          </w:p>
        </w:tc>
        <w:tc>
          <w:tcPr>
            <w:tcW w:w="476" w:type="pct"/>
          </w:tcPr>
          <w:p w14:paraId="2B464AD5" w14:textId="77777777" w:rsidR="00B54AB5" w:rsidRDefault="00B54AB5" w:rsidP="00B54AB5">
            <w:pPr>
              <w:pStyle w:val="PHbodytext"/>
              <w:jc w:val="left"/>
              <w:rPr>
                <w:rFonts w:eastAsia="Times New Roman"/>
                <w:sz w:val="22"/>
                <w:szCs w:val="20"/>
              </w:rPr>
            </w:pPr>
          </w:p>
        </w:tc>
        <w:tc>
          <w:tcPr>
            <w:tcW w:w="510" w:type="pct"/>
          </w:tcPr>
          <w:p w14:paraId="42B1A4F8" w14:textId="77777777" w:rsidR="00B54AB5" w:rsidRPr="005A18C0" w:rsidRDefault="00B54AB5" w:rsidP="00B54AB5">
            <w:pPr>
              <w:pStyle w:val="PHbodytext"/>
              <w:rPr>
                <w:sz w:val="22"/>
              </w:rPr>
            </w:pPr>
          </w:p>
        </w:tc>
        <w:tc>
          <w:tcPr>
            <w:tcW w:w="1467" w:type="pct"/>
          </w:tcPr>
          <w:p w14:paraId="3412A4E5" w14:textId="77777777" w:rsidR="00B54AB5" w:rsidRPr="008F36F3" w:rsidRDefault="00B54AB5" w:rsidP="00EB23C5">
            <w:pPr>
              <w:pStyle w:val="PHbodytextwithbullets"/>
              <w:numPr>
                <w:ilvl w:val="0"/>
                <w:numId w:val="42"/>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Understand</w:t>
            </w:r>
            <w:r w:rsidRPr="008F36F3">
              <w:rPr>
                <w:rFonts w:ascii="Calibri" w:eastAsia="Times New Roman" w:hAnsi="Calibri" w:cs="Calibri"/>
                <w:color w:val="000000"/>
                <w:sz w:val="22"/>
                <w:lang w:eastAsia="en-IN"/>
              </w:rPr>
              <w:t xml:space="preserve"> about risks, hazards, accidents and emergencies concerning life </w:t>
            </w:r>
            <w:r>
              <w:rPr>
                <w:rFonts w:ascii="Calibri" w:eastAsia="Times New Roman" w:hAnsi="Calibri" w:cs="Calibri"/>
                <w:color w:val="000000"/>
                <w:sz w:val="22"/>
                <w:lang w:eastAsia="en-IN"/>
              </w:rPr>
              <w:t>at</w:t>
            </w:r>
            <w:r w:rsidRPr="008F36F3">
              <w:rPr>
                <w:rFonts w:ascii="Calibri" w:eastAsia="Times New Roman" w:hAnsi="Calibri" w:cs="Calibri"/>
                <w:color w:val="000000"/>
                <w:sz w:val="22"/>
                <w:lang w:eastAsia="en-IN"/>
              </w:rPr>
              <w:t xml:space="preserve"> workplace and their management and mitigation</w:t>
            </w:r>
          </w:p>
        </w:tc>
        <w:tc>
          <w:tcPr>
            <w:tcW w:w="743" w:type="pct"/>
          </w:tcPr>
          <w:p w14:paraId="4A4CC71F" w14:textId="77777777" w:rsidR="00B54AB5" w:rsidRPr="005A18C0" w:rsidRDefault="00B54AB5" w:rsidP="00B54AB5">
            <w:pPr>
              <w:pStyle w:val="PHbodytext"/>
              <w:rPr>
                <w:rFonts w:eastAsia="Times New Roman"/>
                <w:sz w:val="22"/>
              </w:rPr>
            </w:pPr>
          </w:p>
        </w:tc>
        <w:tc>
          <w:tcPr>
            <w:tcW w:w="703" w:type="pct"/>
          </w:tcPr>
          <w:p w14:paraId="7E7FD99B" w14:textId="77777777" w:rsidR="00B54AB5" w:rsidRDefault="00B54AB5" w:rsidP="00B54AB5">
            <w:pPr>
              <w:pStyle w:val="PHbodytext"/>
              <w:rPr>
                <w:rFonts w:eastAsia="Times New Roman"/>
              </w:rPr>
            </w:pPr>
          </w:p>
        </w:tc>
      </w:tr>
      <w:tr w:rsidR="00B54AB5" w14:paraId="28EB76B5" w14:textId="77777777" w:rsidTr="00B54AB5">
        <w:tc>
          <w:tcPr>
            <w:tcW w:w="259" w:type="pct"/>
          </w:tcPr>
          <w:p w14:paraId="76B50CBA" w14:textId="77777777" w:rsidR="00B54AB5" w:rsidRPr="005A18C0" w:rsidRDefault="00B54AB5" w:rsidP="00B54AB5">
            <w:pPr>
              <w:pStyle w:val="PHbodytext"/>
              <w:rPr>
                <w:sz w:val="22"/>
                <w:lang w:eastAsia="ar-SA"/>
              </w:rPr>
            </w:pPr>
          </w:p>
        </w:tc>
        <w:tc>
          <w:tcPr>
            <w:tcW w:w="842" w:type="pct"/>
          </w:tcPr>
          <w:p w14:paraId="1AB637F4" w14:textId="77777777" w:rsidR="00B54AB5" w:rsidRPr="005A18C0" w:rsidRDefault="00B54AB5" w:rsidP="00B54AB5">
            <w:pPr>
              <w:pStyle w:val="PHbodytext"/>
              <w:rPr>
                <w:color w:val="000000"/>
                <w:sz w:val="22"/>
                <w:szCs w:val="20"/>
              </w:rPr>
            </w:pPr>
          </w:p>
        </w:tc>
        <w:tc>
          <w:tcPr>
            <w:tcW w:w="476" w:type="pct"/>
          </w:tcPr>
          <w:p w14:paraId="5B8D5332" w14:textId="77777777" w:rsidR="00B54AB5" w:rsidRDefault="00B54AB5" w:rsidP="00B54AB5">
            <w:pPr>
              <w:pStyle w:val="PHbodytext"/>
              <w:jc w:val="left"/>
              <w:rPr>
                <w:rFonts w:eastAsia="Times New Roman"/>
                <w:sz w:val="22"/>
                <w:szCs w:val="20"/>
              </w:rPr>
            </w:pPr>
          </w:p>
        </w:tc>
        <w:tc>
          <w:tcPr>
            <w:tcW w:w="510" w:type="pct"/>
          </w:tcPr>
          <w:p w14:paraId="57BD90E9" w14:textId="77777777" w:rsidR="00B54AB5" w:rsidRPr="005A18C0" w:rsidRDefault="00B54AB5" w:rsidP="00B54AB5">
            <w:pPr>
              <w:pStyle w:val="PHbodytext"/>
              <w:rPr>
                <w:sz w:val="22"/>
              </w:rPr>
            </w:pPr>
          </w:p>
        </w:tc>
        <w:tc>
          <w:tcPr>
            <w:tcW w:w="1467" w:type="pct"/>
          </w:tcPr>
          <w:p w14:paraId="1E6D1C21"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Understand details of floor plan, emergency exit, alarm, signage and fire-fighting equipment at workplace</w:t>
            </w:r>
          </w:p>
        </w:tc>
        <w:tc>
          <w:tcPr>
            <w:tcW w:w="743" w:type="pct"/>
          </w:tcPr>
          <w:p w14:paraId="5ADCDD87" w14:textId="77777777" w:rsidR="00B54AB5" w:rsidRPr="005A18C0" w:rsidRDefault="00B54AB5" w:rsidP="00B54AB5">
            <w:pPr>
              <w:pStyle w:val="PHbodytext"/>
              <w:rPr>
                <w:rFonts w:eastAsia="Times New Roman"/>
                <w:sz w:val="22"/>
              </w:rPr>
            </w:pPr>
          </w:p>
        </w:tc>
        <w:tc>
          <w:tcPr>
            <w:tcW w:w="703" w:type="pct"/>
          </w:tcPr>
          <w:p w14:paraId="662B5F14" w14:textId="77777777" w:rsidR="00B54AB5" w:rsidRDefault="00B54AB5" w:rsidP="00B54AB5">
            <w:pPr>
              <w:pStyle w:val="PHbodytext"/>
              <w:rPr>
                <w:rFonts w:eastAsia="Times New Roman"/>
              </w:rPr>
            </w:pPr>
          </w:p>
        </w:tc>
      </w:tr>
      <w:tr w:rsidR="00B54AB5" w14:paraId="52FC23B5" w14:textId="77777777" w:rsidTr="00B54AB5">
        <w:tc>
          <w:tcPr>
            <w:tcW w:w="259" w:type="pct"/>
          </w:tcPr>
          <w:p w14:paraId="6C35BB91" w14:textId="77777777" w:rsidR="00B54AB5" w:rsidRPr="005A18C0" w:rsidRDefault="00B54AB5" w:rsidP="00B54AB5">
            <w:pPr>
              <w:pStyle w:val="PHbodytext"/>
              <w:rPr>
                <w:sz w:val="22"/>
                <w:lang w:eastAsia="ar-SA"/>
              </w:rPr>
            </w:pPr>
          </w:p>
        </w:tc>
        <w:tc>
          <w:tcPr>
            <w:tcW w:w="842" w:type="pct"/>
          </w:tcPr>
          <w:p w14:paraId="6469A442" w14:textId="77777777" w:rsidR="00B54AB5" w:rsidRPr="005A18C0" w:rsidRDefault="00B54AB5" w:rsidP="00B54AB5">
            <w:pPr>
              <w:pStyle w:val="PHbodytext"/>
              <w:rPr>
                <w:color w:val="000000"/>
                <w:sz w:val="22"/>
                <w:szCs w:val="20"/>
              </w:rPr>
            </w:pPr>
          </w:p>
        </w:tc>
        <w:tc>
          <w:tcPr>
            <w:tcW w:w="476" w:type="pct"/>
          </w:tcPr>
          <w:p w14:paraId="43CF581C" w14:textId="77777777" w:rsidR="00B54AB5" w:rsidRDefault="00B54AB5" w:rsidP="00B54AB5">
            <w:pPr>
              <w:pStyle w:val="PHbodytext"/>
              <w:jc w:val="left"/>
              <w:rPr>
                <w:rFonts w:eastAsia="Times New Roman"/>
                <w:sz w:val="22"/>
                <w:szCs w:val="20"/>
              </w:rPr>
            </w:pPr>
          </w:p>
        </w:tc>
        <w:tc>
          <w:tcPr>
            <w:tcW w:w="510" w:type="pct"/>
          </w:tcPr>
          <w:p w14:paraId="047405BD" w14:textId="77777777" w:rsidR="00B54AB5" w:rsidRPr="005A18C0" w:rsidRDefault="00B54AB5" w:rsidP="00B54AB5">
            <w:pPr>
              <w:pStyle w:val="PHbodytext"/>
              <w:rPr>
                <w:sz w:val="22"/>
              </w:rPr>
            </w:pPr>
          </w:p>
        </w:tc>
        <w:tc>
          <w:tcPr>
            <w:tcW w:w="1467" w:type="pct"/>
          </w:tcPr>
          <w:p w14:paraId="720CD5C9"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Maintain safety equipment</w:t>
            </w:r>
          </w:p>
        </w:tc>
        <w:tc>
          <w:tcPr>
            <w:tcW w:w="743" w:type="pct"/>
          </w:tcPr>
          <w:p w14:paraId="71726DB6" w14:textId="77777777" w:rsidR="00B54AB5" w:rsidRPr="005A18C0" w:rsidRDefault="00B54AB5" w:rsidP="00B54AB5">
            <w:pPr>
              <w:pStyle w:val="PHbodytext"/>
              <w:rPr>
                <w:rFonts w:eastAsia="Times New Roman"/>
                <w:sz w:val="22"/>
              </w:rPr>
            </w:pPr>
          </w:p>
        </w:tc>
        <w:tc>
          <w:tcPr>
            <w:tcW w:w="703" w:type="pct"/>
          </w:tcPr>
          <w:p w14:paraId="4DE7DC52" w14:textId="77777777" w:rsidR="00B54AB5" w:rsidRDefault="00B54AB5" w:rsidP="00B54AB5">
            <w:pPr>
              <w:pStyle w:val="PHbodytext"/>
              <w:rPr>
                <w:rFonts w:eastAsia="Times New Roman"/>
              </w:rPr>
            </w:pPr>
          </w:p>
        </w:tc>
      </w:tr>
      <w:tr w:rsidR="00B54AB5" w14:paraId="3AFA027F" w14:textId="77777777" w:rsidTr="00B54AB5">
        <w:tc>
          <w:tcPr>
            <w:tcW w:w="259" w:type="pct"/>
          </w:tcPr>
          <w:p w14:paraId="2DF2C281" w14:textId="77777777" w:rsidR="00B54AB5" w:rsidRPr="005A18C0" w:rsidRDefault="00B54AB5" w:rsidP="00B54AB5">
            <w:pPr>
              <w:pStyle w:val="PHbodytext"/>
              <w:rPr>
                <w:sz w:val="22"/>
                <w:lang w:eastAsia="ar-SA"/>
              </w:rPr>
            </w:pPr>
          </w:p>
        </w:tc>
        <w:tc>
          <w:tcPr>
            <w:tcW w:w="842" w:type="pct"/>
          </w:tcPr>
          <w:p w14:paraId="551C89FB" w14:textId="77777777" w:rsidR="00B54AB5" w:rsidRPr="005A18C0" w:rsidRDefault="00B54AB5" w:rsidP="00B54AB5">
            <w:pPr>
              <w:pStyle w:val="PHbodytext"/>
              <w:rPr>
                <w:color w:val="000000"/>
                <w:sz w:val="22"/>
                <w:szCs w:val="20"/>
              </w:rPr>
            </w:pPr>
          </w:p>
        </w:tc>
        <w:tc>
          <w:tcPr>
            <w:tcW w:w="476" w:type="pct"/>
          </w:tcPr>
          <w:p w14:paraId="42E64816" w14:textId="77777777" w:rsidR="00B54AB5" w:rsidRDefault="00B54AB5" w:rsidP="00B54AB5">
            <w:pPr>
              <w:pStyle w:val="PHbodytext"/>
              <w:jc w:val="left"/>
              <w:rPr>
                <w:rFonts w:eastAsia="Times New Roman"/>
                <w:sz w:val="22"/>
                <w:szCs w:val="20"/>
              </w:rPr>
            </w:pPr>
          </w:p>
        </w:tc>
        <w:tc>
          <w:tcPr>
            <w:tcW w:w="510" w:type="pct"/>
          </w:tcPr>
          <w:p w14:paraId="17684F08" w14:textId="77777777" w:rsidR="00B54AB5" w:rsidRPr="005A18C0" w:rsidRDefault="00B54AB5" w:rsidP="00B54AB5">
            <w:pPr>
              <w:pStyle w:val="PHbodytext"/>
              <w:rPr>
                <w:sz w:val="22"/>
              </w:rPr>
            </w:pPr>
          </w:p>
        </w:tc>
        <w:tc>
          <w:tcPr>
            <w:tcW w:w="1467" w:type="pct"/>
          </w:tcPr>
          <w:p w14:paraId="17ACB3FC"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Report malfunctioning of equipment</w:t>
            </w:r>
          </w:p>
        </w:tc>
        <w:tc>
          <w:tcPr>
            <w:tcW w:w="743" w:type="pct"/>
          </w:tcPr>
          <w:p w14:paraId="5781885D" w14:textId="77777777" w:rsidR="00B54AB5" w:rsidRPr="005A18C0" w:rsidRDefault="00B54AB5" w:rsidP="00B54AB5">
            <w:pPr>
              <w:pStyle w:val="PHbodytext"/>
              <w:rPr>
                <w:rFonts w:eastAsia="Times New Roman"/>
                <w:sz w:val="22"/>
              </w:rPr>
            </w:pPr>
          </w:p>
        </w:tc>
        <w:tc>
          <w:tcPr>
            <w:tcW w:w="703" w:type="pct"/>
          </w:tcPr>
          <w:p w14:paraId="1F592C02" w14:textId="77777777" w:rsidR="00B54AB5" w:rsidRDefault="00B54AB5" w:rsidP="00B54AB5">
            <w:pPr>
              <w:pStyle w:val="PHbodytext"/>
              <w:rPr>
                <w:rFonts w:eastAsia="Times New Roman"/>
              </w:rPr>
            </w:pPr>
          </w:p>
        </w:tc>
      </w:tr>
      <w:tr w:rsidR="00B54AB5" w14:paraId="6AA08803" w14:textId="77777777" w:rsidTr="00B54AB5">
        <w:tc>
          <w:tcPr>
            <w:tcW w:w="259" w:type="pct"/>
          </w:tcPr>
          <w:p w14:paraId="243E9DB3" w14:textId="77777777" w:rsidR="00B54AB5" w:rsidRPr="005A18C0" w:rsidRDefault="00B54AB5" w:rsidP="00B54AB5">
            <w:pPr>
              <w:pStyle w:val="PHbodytext"/>
              <w:rPr>
                <w:sz w:val="22"/>
                <w:lang w:eastAsia="ar-SA"/>
              </w:rPr>
            </w:pPr>
          </w:p>
        </w:tc>
        <w:tc>
          <w:tcPr>
            <w:tcW w:w="842" w:type="pct"/>
          </w:tcPr>
          <w:p w14:paraId="1134B485" w14:textId="77777777" w:rsidR="00B54AB5" w:rsidRPr="005A18C0" w:rsidRDefault="00B54AB5" w:rsidP="00B54AB5">
            <w:pPr>
              <w:pStyle w:val="PHbodytext"/>
              <w:rPr>
                <w:color w:val="000000"/>
                <w:sz w:val="22"/>
                <w:szCs w:val="20"/>
              </w:rPr>
            </w:pPr>
          </w:p>
        </w:tc>
        <w:tc>
          <w:tcPr>
            <w:tcW w:w="476" w:type="pct"/>
          </w:tcPr>
          <w:p w14:paraId="2DFE19A6" w14:textId="77777777" w:rsidR="00B54AB5" w:rsidRDefault="00B54AB5" w:rsidP="00B54AB5">
            <w:pPr>
              <w:pStyle w:val="PHbodytext"/>
              <w:jc w:val="left"/>
              <w:rPr>
                <w:rFonts w:eastAsia="Times New Roman"/>
                <w:sz w:val="22"/>
                <w:szCs w:val="20"/>
              </w:rPr>
            </w:pPr>
          </w:p>
        </w:tc>
        <w:tc>
          <w:tcPr>
            <w:tcW w:w="510" w:type="pct"/>
          </w:tcPr>
          <w:p w14:paraId="082ACC26" w14:textId="77777777" w:rsidR="00B54AB5" w:rsidRPr="005A18C0" w:rsidRDefault="00B54AB5" w:rsidP="00B54AB5">
            <w:pPr>
              <w:pStyle w:val="PHbodytext"/>
              <w:rPr>
                <w:sz w:val="22"/>
              </w:rPr>
            </w:pPr>
          </w:p>
        </w:tc>
        <w:tc>
          <w:tcPr>
            <w:tcW w:w="1467" w:type="pct"/>
          </w:tcPr>
          <w:p w14:paraId="6CE69549"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 xml:space="preserve">Check and report about non-adherence of rules by workers and other stakeholders </w:t>
            </w:r>
            <w:r>
              <w:rPr>
                <w:rFonts w:ascii="Calibri" w:hAnsi="Calibri"/>
                <w:color w:val="000000"/>
                <w:lang w:eastAsia="en-IN"/>
              </w:rPr>
              <w:t>and give report</w:t>
            </w:r>
          </w:p>
        </w:tc>
        <w:tc>
          <w:tcPr>
            <w:tcW w:w="743" w:type="pct"/>
          </w:tcPr>
          <w:p w14:paraId="64F9F64C" w14:textId="77777777" w:rsidR="00B54AB5" w:rsidRPr="005A18C0" w:rsidRDefault="00B54AB5" w:rsidP="00B54AB5">
            <w:pPr>
              <w:pStyle w:val="PHbodytext"/>
              <w:rPr>
                <w:rFonts w:eastAsia="Times New Roman"/>
                <w:sz w:val="22"/>
              </w:rPr>
            </w:pPr>
          </w:p>
        </w:tc>
        <w:tc>
          <w:tcPr>
            <w:tcW w:w="703" w:type="pct"/>
          </w:tcPr>
          <w:p w14:paraId="646AA749" w14:textId="77777777" w:rsidR="00B54AB5" w:rsidRDefault="00B54AB5" w:rsidP="00B54AB5">
            <w:pPr>
              <w:pStyle w:val="PHbodytext"/>
              <w:rPr>
                <w:rFonts w:eastAsia="Times New Roman"/>
              </w:rPr>
            </w:pPr>
          </w:p>
        </w:tc>
      </w:tr>
      <w:tr w:rsidR="00B54AB5" w14:paraId="035776C3" w14:textId="77777777" w:rsidTr="00B54AB5">
        <w:tc>
          <w:tcPr>
            <w:tcW w:w="259" w:type="pct"/>
          </w:tcPr>
          <w:p w14:paraId="2B8EDBE5" w14:textId="77777777" w:rsidR="00B54AB5" w:rsidRPr="005A18C0" w:rsidRDefault="00B54AB5" w:rsidP="00B54AB5">
            <w:pPr>
              <w:pStyle w:val="PHbodytext"/>
              <w:rPr>
                <w:sz w:val="22"/>
                <w:lang w:eastAsia="ar-SA"/>
              </w:rPr>
            </w:pPr>
          </w:p>
        </w:tc>
        <w:tc>
          <w:tcPr>
            <w:tcW w:w="842" w:type="pct"/>
          </w:tcPr>
          <w:p w14:paraId="22969CE3" w14:textId="77777777" w:rsidR="00B54AB5" w:rsidRPr="005A18C0" w:rsidRDefault="00B54AB5" w:rsidP="00B54AB5">
            <w:pPr>
              <w:pStyle w:val="PHbodytext"/>
              <w:rPr>
                <w:color w:val="000000"/>
                <w:sz w:val="22"/>
                <w:szCs w:val="20"/>
              </w:rPr>
            </w:pPr>
          </w:p>
        </w:tc>
        <w:tc>
          <w:tcPr>
            <w:tcW w:w="476" w:type="pct"/>
          </w:tcPr>
          <w:p w14:paraId="070D68E4" w14:textId="77777777" w:rsidR="00B54AB5" w:rsidRDefault="00B54AB5" w:rsidP="00B54AB5">
            <w:pPr>
              <w:pStyle w:val="PHbodytext"/>
              <w:jc w:val="left"/>
              <w:rPr>
                <w:rFonts w:eastAsia="Times New Roman"/>
                <w:sz w:val="22"/>
                <w:szCs w:val="20"/>
              </w:rPr>
            </w:pPr>
          </w:p>
        </w:tc>
        <w:tc>
          <w:tcPr>
            <w:tcW w:w="510" w:type="pct"/>
          </w:tcPr>
          <w:p w14:paraId="287D9DB0" w14:textId="77777777" w:rsidR="00B54AB5" w:rsidRPr="005A18C0" w:rsidRDefault="00B54AB5" w:rsidP="00B54AB5">
            <w:pPr>
              <w:pStyle w:val="PHbodytext"/>
              <w:rPr>
                <w:sz w:val="22"/>
              </w:rPr>
            </w:pPr>
          </w:p>
        </w:tc>
        <w:tc>
          <w:tcPr>
            <w:tcW w:w="1467" w:type="pct"/>
          </w:tcPr>
          <w:p w14:paraId="76173EE1"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3641F0">
              <w:rPr>
                <w:rFonts w:ascii="Calibri" w:hAnsi="Calibri"/>
                <w:color w:val="000000"/>
                <w:lang w:eastAsia="en-IN"/>
              </w:rPr>
              <w:t>dentify and use safety and personal protection equipment</w:t>
            </w:r>
          </w:p>
        </w:tc>
        <w:tc>
          <w:tcPr>
            <w:tcW w:w="743" w:type="pct"/>
          </w:tcPr>
          <w:p w14:paraId="74D424B0" w14:textId="77777777" w:rsidR="00B54AB5" w:rsidRPr="005A18C0" w:rsidRDefault="00B54AB5" w:rsidP="00B54AB5">
            <w:pPr>
              <w:pStyle w:val="PHbodytext"/>
              <w:rPr>
                <w:rFonts w:eastAsia="Times New Roman"/>
                <w:sz w:val="22"/>
              </w:rPr>
            </w:pPr>
          </w:p>
        </w:tc>
        <w:tc>
          <w:tcPr>
            <w:tcW w:w="703" w:type="pct"/>
          </w:tcPr>
          <w:p w14:paraId="099063F5" w14:textId="77777777" w:rsidR="00B54AB5" w:rsidRDefault="00B54AB5" w:rsidP="00B54AB5">
            <w:pPr>
              <w:pStyle w:val="PHbodytext"/>
              <w:rPr>
                <w:rFonts w:eastAsia="Times New Roman"/>
              </w:rPr>
            </w:pPr>
          </w:p>
        </w:tc>
      </w:tr>
      <w:tr w:rsidR="00B54AB5" w14:paraId="1562D94F" w14:textId="77777777" w:rsidTr="00B54AB5">
        <w:tc>
          <w:tcPr>
            <w:tcW w:w="259" w:type="pct"/>
          </w:tcPr>
          <w:p w14:paraId="4D73D8A0" w14:textId="77777777" w:rsidR="00B54AB5" w:rsidRPr="005A18C0" w:rsidRDefault="00B54AB5" w:rsidP="00B54AB5">
            <w:pPr>
              <w:pStyle w:val="PHbodytext"/>
              <w:rPr>
                <w:sz w:val="22"/>
                <w:lang w:eastAsia="ar-SA"/>
              </w:rPr>
            </w:pPr>
          </w:p>
        </w:tc>
        <w:tc>
          <w:tcPr>
            <w:tcW w:w="842" w:type="pct"/>
          </w:tcPr>
          <w:p w14:paraId="704A5E65" w14:textId="77777777" w:rsidR="00B54AB5" w:rsidRPr="005A18C0" w:rsidRDefault="00B54AB5" w:rsidP="00B54AB5">
            <w:pPr>
              <w:pStyle w:val="PHbodytext"/>
              <w:rPr>
                <w:color w:val="000000"/>
                <w:sz w:val="22"/>
                <w:szCs w:val="20"/>
              </w:rPr>
            </w:pPr>
          </w:p>
        </w:tc>
        <w:tc>
          <w:tcPr>
            <w:tcW w:w="476" w:type="pct"/>
          </w:tcPr>
          <w:p w14:paraId="70143496" w14:textId="77777777" w:rsidR="00B54AB5" w:rsidRDefault="00B54AB5" w:rsidP="00B54AB5">
            <w:pPr>
              <w:pStyle w:val="PHbodytext"/>
              <w:jc w:val="left"/>
              <w:rPr>
                <w:rFonts w:eastAsia="Times New Roman"/>
                <w:sz w:val="22"/>
                <w:szCs w:val="20"/>
              </w:rPr>
            </w:pPr>
          </w:p>
        </w:tc>
        <w:tc>
          <w:tcPr>
            <w:tcW w:w="510" w:type="pct"/>
          </w:tcPr>
          <w:p w14:paraId="52324DE9" w14:textId="77777777" w:rsidR="00B54AB5" w:rsidRPr="005A18C0" w:rsidRDefault="00B54AB5" w:rsidP="00B54AB5">
            <w:pPr>
              <w:pStyle w:val="PHbodytext"/>
              <w:rPr>
                <w:sz w:val="22"/>
              </w:rPr>
            </w:pPr>
          </w:p>
        </w:tc>
        <w:tc>
          <w:tcPr>
            <w:tcW w:w="1467" w:type="pct"/>
          </w:tcPr>
          <w:p w14:paraId="6EE3C161"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sidRPr="003641F0">
              <w:rPr>
                <w:rFonts w:ascii="Calibri" w:hAnsi="Calibri"/>
                <w:color w:val="000000"/>
                <w:lang w:eastAsia="en-IN"/>
              </w:rPr>
              <w:t>Understand and identify types and causes of fire</w:t>
            </w:r>
          </w:p>
        </w:tc>
        <w:tc>
          <w:tcPr>
            <w:tcW w:w="743" w:type="pct"/>
          </w:tcPr>
          <w:p w14:paraId="327E88FF" w14:textId="77777777" w:rsidR="00B54AB5" w:rsidRPr="005A18C0" w:rsidRDefault="00B54AB5" w:rsidP="00B54AB5">
            <w:pPr>
              <w:pStyle w:val="PHbodytext"/>
              <w:rPr>
                <w:rFonts w:eastAsia="Times New Roman"/>
                <w:sz w:val="22"/>
              </w:rPr>
            </w:pPr>
          </w:p>
        </w:tc>
        <w:tc>
          <w:tcPr>
            <w:tcW w:w="703" w:type="pct"/>
          </w:tcPr>
          <w:p w14:paraId="3B5A61B3" w14:textId="77777777" w:rsidR="00B54AB5" w:rsidRDefault="00B54AB5" w:rsidP="00B54AB5">
            <w:pPr>
              <w:pStyle w:val="PHbodytext"/>
              <w:rPr>
                <w:rFonts w:eastAsia="Times New Roman"/>
              </w:rPr>
            </w:pPr>
          </w:p>
        </w:tc>
      </w:tr>
      <w:tr w:rsidR="00B54AB5" w14:paraId="7E8EC7B8" w14:textId="77777777" w:rsidTr="00B54AB5">
        <w:tc>
          <w:tcPr>
            <w:tcW w:w="259" w:type="pct"/>
          </w:tcPr>
          <w:p w14:paraId="0C3777E8" w14:textId="77777777" w:rsidR="00B54AB5" w:rsidRPr="005A18C0" w:rsidRDefault="00B54AB5" w:rsidP="00B54AB5">
            <w:pPr>
              <w:pStyle w:val="PHbodytext"/>
              <w:rPr>
                <w:sz w:val="22"/>
                <w:lang w:eastAsia="ar-SA"/>
              </w:rPr>
            </w:pPr>
          </w:p>
        </w:tc>
        <w:tc>
          <w:tcPr>
            <w:tcW w:w="842" w:type="pct"/>
          </w:tcPr>
          <w:p w14:paraId="46FFA858" w14:textId="77777777" w:rsidR="00B54AB5" w:rsidRPr="005A18C0" w:rsidRDefault="00B54AB5" w:rsidP="00B54AB5">
            <w:pPr>
              <w:pStyle w:val="PHbodytext"/>
              <w:rPr>
                <w:color w:val="000000"/>
                <w:sz w:val="22"/>
                <w:szCs w:val="20"/>
              </w:rPr>
            </w:pPr>
          </w:p>
        </w:tc>
        <w:tc>
          <w:tcPr>
            <w:tcW w:w="476" w:type="pct"/>
          </w:tcPr>
          <w:p w14:paraId="58EA0020" w14:textId="77777777" w:rsidR="00B54AB5" w:rsidRDefault="00B54AB5" w:rsidP="00B54AB5">
            <w:pPr>
              <w:pStyle w:val="PHbodytext"/>
              <w:jc w:val="left"/>
              <w:rPr>
                <w:rFonts w:eastAsia="Times New Roman"/>
                <w:sz w:val="22"/>
                <w:szCs w:val="20"/>
              </w:rPr>
            </w:pPr>
          </w:p>
        </w:tc>
        <w:tc>
          <w:tcPr>
            <w:tcW w:w="510" w:type="pct"/>
          </w:tcPr>
          <w:p w14:paraId="2413A265" w14:textId="77777777" w:rsidR="00B54AB5" w:rsidRPr="005A18C0" w:rsidRDefault="00B54AB5" w:rsidP="00B54AB5">
            <w:pPr>
              <w:pStyle w:val="PHbodytext"/>
              <w:rPr>
                <w:sz w:val="22"/>
              </w:rPr>
            </w:pPr>
          </w:p>
        </w:tc>
        <w:tc>
          <w:tcPr>
            <w:tcW w:w="1467" w:type="pct"/>
          </w:tcPr>
          <w:p w14:paraId="2049BD35"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operate fire-fighting equipment and participate in training and drills </w:t>
            </w:r>
          </w:p>
        </w:tc>
        <w:tc>
          <w:tcPr>
            <w:tcW w:w="743" w:type="pct"/>
          </w:tcPr>
          <w:p w14:paraId="47EC5CCA" w14:textId="77777777" w:rsidR="00B54AB5" w:rsidRPr="005A18C0" w:rsidRDefault="00B54AB5" w:rsidP="00B54AB5">
            <w:pPr>
              <w:pStyle w:val="PHbodytext"/>
              <w:rPr>
                <w:rFonts w:eastAsia="Times New Roman"/>
                <w:sz w:val="22"/>
              </w:rPr>
            </w:pPr>
          </w:p>
        </w:tc>
        <w:tc>
          <w:tcPr>
            <w:tcW w:w="703" w:type="pct"/>
          </w:tcPr>
          <w:p w14:paraId="51B0969C" w14:textId="77777777" w:rsidR="00B54AB5" w:rsidRDefault="00B54AB5" w:rsidP="00B54AB5">
            <w:pPr>
              <w:pStyle w:val="PHbodytext"/>
              <w:rPr>
                <w:rFonts w:eastAsia="Times New Roman"/>
              </w:rPr>
            </w:pPr>
          </w:p>
        </w:tc>
      </w:tr>
      <w:tr w:rsidR="00B54AB5" w14:paraId="40C82FCC" w14:textId="77777777" w:rsidTr="00B54AB5">
        <w:tc>
          <w:tcPr>
            <w:tcW w:w="259" w:type="pct"/>
          </w:tcPr>
          <w:p w14:paraId="4690D102" w14:textId="77777777" w:rsidR="00B54AB5" w:rsidRPr="005A18C0" w:rsidRDefault="00B54AB5" w:rsidP="00B54AB5">
            <w:pPr>
              <w:pStyle w:val="PHbodytext"/>
              <w:rPr>
                <w:sz w:val="22"/>
                <w:lang w:eastAsia="ar-SA"/>
              </w:rPr>
            </w:pPr>
          </w:p>
        </w:tc>
        <w:tc>
          <w:tcPr>
            <w:tcW w:w="842" w:type="pct"/>
          </w:tcPr>
          <w:p w14:paraId="3CAF1A9C" w14:textId="77777777" w:rsidR="00B54AB5" w:rsidRPr="005A18C0" w:rsidRDefault="00B54AB5" w:rsidP="00B54AB5">
            <w:pPr>
              <w:pStyle w:val="PHbodytext"/>
              <w:rPr>
                <w:color w:val="000000"/>
                <w:sz w:val="22"/>
                <w:szCs w:val="20"/>
              </w:rPr>
            </w:pPr>
          </w:p>
        </w:tc>
        <w:tc>
          <w:tcPr>
            <w:tcW w:w="476" w:type="pct"/>
          </w:tcPr>
          <w:p w14:paraId="249CA731" w14:textId="77777777" w:rsidR="00B54AB5" w:rsidRDefault="00B54AB5" w:rsidP="00B54AB5">
            <w:pPr>
              <w:pStyle w:val="PHbodytext"/>
              <w:jc w:val="left"/>
              <w:rPr>
                <w:rFonts w:eastAsia="Times New Roman"/>
                <w:sz w:val="22"/>
                <w:szCs w:val="20"/>
              </w:rPr>
            </w:pPr>
          </w:p>
        </w:tc>
        <w:tc>
          <w:tcPr>
            <w:tcW w:w="510" w:type="pct"/>
          </w:tcPr>
          <w:p w14:paraId="28C6D872" w14:textId="77777777" w:rsidR="00B54AB5" w:rsidRPr="005A18C0" w:rsidRDefault="00B54AB5" w:rsidP="00B54AB5">
            <w:pPr>
              <w:pStyle w:val="PHbodytext"/>
              <w:rPr>
                <w:sz w:val="22"/>
              </w:rPr>
            </w:pPr>
          </w:p>
        </w:tc>
        <w:tc>
          <w:tcPr>
            <w:tcW w:w="1467" w:type="pct"/>
          </w:tcPr>
          <w:p w14:paraId="6F6A587D" w14:textId="77777777" w:rsidR="00B54AB5" w:rsidRPr="003641F0" w:rsidRDefault="00B54AB5" w:rsidP="00EB23C5">
            <w:pPr>
              <w:pStyle w:val="ListParagraph"/>
              <w:numPr>
                <w:ilvl w:val="0"/>
                <w:numId w:val="43"/>
              </w:numPr>
              <w:spacing w:line="240" w:lineRule="auto"/>
              <w:ind w:left="361" w:hanging="325"/>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deal with medical emergencies </w:t>
            </w:r>
            <w:r>
              <w:rPr>
                <w:rFonts w:ascii="Calibri" w:hAnsi="Calibri"/>
                <w:color w:val="000000"/>
                <w:lang w:eastAsia="en-IN"/>
              </w:rPr>
              <w:t>occurring</w:t>
            </w:r>
            <w:r w:rsidRPr="003641F0">
              <w:rPr>
                <w:rFonts w:ascii="Calibri" w:hAnsi="Calibri"/>
                <w:color w:val="000000"/>
                <w:lang w:eastAsia="en-IN"/>
              </w:rPr>
              <w:t xml:space="preserve"> at workplace</w:t>
            </w:r>
          </w:p>
        </w:tc>
        <w:tc>
          <w:tcPr>
            <w:tcW w:w="743" w:type="pct"/>
          </w:tcPr>
          <w:p w14:paraId="5DD1B3C3" w14:textId="77777777" w:rsidR="00B54AB5" w:rsidRPr="005A18C0" w:rsidRDefault="00B54AB5" w:rsidP="00B54AB5">
            <w:pPr>
              <w:pStyle w:val="PHbodytext"/>
              <w:rPr>
                <w:rFonts w:eastAsia="Times New Roman"/>
                <w:sz w:val="22"/>
              </w:rPr>
            </w:pPr>
          </w:p>
        </w:tc>
        <w:tc>
          <w:tcPr>
            <w:tcW w:w="703" w:type="pct"/>
          </w:tcPr>
          <w:p w14:paraId="50EA1F86" w14:textId="77777777" w:rsidR="00B54AB5" w:rsidRDefault="00B54AB5" w:rsidP="00B54AB5">
            <w:pPr>
              <w:pStyle w:val="PHbodytext"/>
              <w:rPr>
                <w:rFonts w:eastAsia="Times New Roman"/>
              </w:rPr>
            </w:pPr>
          </w:p>
        </w:tc>
      </w:tr>
      <w:tr w:rsidR="00B54AB5" w14:paraId="379E7BB8" w14:textId="77777777" w:rsidTr="00B54AB5">
        <w:tc>
          <w:tcPr>
            <w:tcW w:w="259" w:type="pct"/>
          </w:tcPr>
          <w:p w14:paraId="5ADE6FF6" w14:textId="77777777" w:rsidR="00B54AB5" w:rsidRPr="005A18C0" w:rsidRDefault="00B54AB5" w:rsidP="00B54AB5">
            <w:pPr>
              <w:pStyle w:val="PHbodytext"/>
              <w:rPr>
                <w:sz w:val="22"/>
                <w:lang w:eastAsia="ar-SA"/>
              </w:rPr>
            </w:pPr>
          </w:p>
        </w:tc>
        <w:tc>
          <w:tcPr>
            <w:tcW w:w="842" w:type="pct"/>
          </w:tcPr>
          <w:p w14:paraId="227A1BD1" w14:textId="77777777" w:rsidR="00B54AB5" w:rsidRPr="005A18C0" w:rsidRDefault="00B54AB5" w:rsidP="00B54AB5">
            <w:pPr>
              <w:pStyle w:val="PHbodytext"/>
              <w:rPr>
                <w:color w:val="000000"/>
                <w:sz w:val="22"/>
                <w:szCs w:val="20"/>
              </w:rPr>
            </w:pPr>
          </w:p>
        </w:tc>
        <w:tc>
          <w:tcPr>
            <w:tcW w:w="476" w:type="pct"/>
          </w:tcPr>
          <w:p w14:paraId="4189E689" w14:textId="77777777" w:rsidR="00B54AB5" w:rsidRDefault="00B54AB5" w:rsidP="00B54AB5">
            <w:pPr>
              <w:pStyle w:val="PHbodytext"/>
              <w:jc w:val="left"/>
              <w:rPr>
                <w:rFonts w:eastAsia="Times New Roman"/>
                <w:sz w:val="22"/>
                <w:szCs w:val="20"/>
              </w:rPr>
            </w:pPr>
          </w:p>
        </w:tc>
        <w:tc>
          <w:tcPr>
            <w:tcW w:w="510" w:type="pct"/>
          </w:tcPr>
          <w:p w14:paraId="625DE5CB" w14:textId="77777777" w:rsidR="00B54AB5" w:rsidRPr="005A18C0" w:rsidRDefault="00B54AB5" w:rsidP="00B54AB5">
            <w:pPr>
              <w:pStyle w:val="PHbodytext"/>
              <w:rPr>
                <w:sz w:val="22"/>
              </w:rPr>
            </w:pPr>
          </w:p>
        </w:tc>
        <w:tc>
          <w:tcPr>
            <w:tcW w:w="1467" w:type="pct"/>
          </w:tcPr>
          <w:p w14:paraId="47457649" w14:textId="77777777" w:rsidR="00B54AB5" w:rsidRPr="002350D1" w:rsidRDefault="00B54AB5" w:rsidP="00EB23C5">
            <w:pPr>
              <w:pStyle w:val="PHbodytextwithbullets"/>
              <w:numPr>
                <w:ilvl w:val="0"/>
                <w:numId w:val="43"/>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R</w:t>
            </w:r>
            <w:r w:rsidRPr="003641F0">
              <w:rPr>
                <w:rFonts w:ascii="Calibri" w:eastAsia="Times New Roman" w:hAnsi="Calibri" w:cs="Calibri"/>
                <w:color w:val="000000"/>
                <w:sz w:val="22"/>
                <w:lang w:eastAsia="en-IN"/>
              </w:rPr>
              <w:t>ender first-aid at workplace</w:t>
            </w:r>
          </w:p>
        </w:tc>
        <w:tc>
          <w:tcPr>
            <w:tcW w:w="743" w:type="pct"/>
          </w:tcPr>
          <w:p w14:paraId="4ED7AAAE" w14:textId="77777777" w:rsidR="00B54AB5" w:rsidRPr="005A18C0" w:rsidRDefault="00B54AB5" w:rsidP="00B54AB5">
            <w:pPr>
              <w:pStyle w:val="PHbodytext"/>
              <w:rPr>
                <w:rFonts w:eastAsia="Times New Roman"/>
                <w:sz w:val="22"/>
              </w:rPr>
            </w:pPr>
          </w:p>
        </w:tc>
        <w:tc>
          <w:tcPr>
            <w:tcW w:w="703" w:type="pct"/>
          </w:tcPr>
          <w:p w14:paraId="42BBBF16" w14:textId="77777777" w:rsidR="00B54AB5" w:rsidRDefault="00B54AB5" w:rsidP="00B54AB5">
            <w:pPr>
              <w:pStyle w:val="PHbodytext"/>
              <w:rPr>
                <w:rFonts w:eastAsia="Times New Roman"/>
              </w:rPr>
            </w:pPr>
          </w:p>
        </w:tc>
      </w:tr>
      <w:tr w:rsidR="00B54AB5" w14:paraId="5DE9C120" w14:textId="77777777" w:rsidTr="00B54AB5">
        <w:tc>
          <w:tcPr>
            <w:tcW w:w="259" w:type="pct"/>
          </w:tcPr>
          <w:p w14:paraId="55FD1BAF" w14:textId="77777777" w:rsidR="00B54AB5" w:rsidRPr="005A18C0" w:rsidRDefault="00B54AB5" w:rsidP="00B54AB5">
            <w:pPr>
              <w:pStyle w:val="PHbodytext"/>
              <w:rPr>
                <w:sz w:val="22"/>
                <w:lang w:eastAsia="ar-SA"/>
              </w:rPr>
            </w:pPr>
          </w:p>
        </w:tc>
        <w:tc>
          <w:tcPr>
            <w:tcW w:w="842" w:type="pct"/>
          </w:tcPr>
          <w:p w14:paraId="6A1BDA3E" w14:textId="77777777" w:rsidR="00B54AB5" w:rsidRPr="005A18C0" w:rsidRDefault="00B54AB5" w:rsidP="00B54AB5">
            <w:pPr>
              <w:pStyle w:val="PHbodytext"/>
              <w:rPr>
                <w:color w:val="000000"/>
                <w:sz w:val="22"/>
                <w:szCs w:val="20"/>
              </w:rPr>
            </w:pPr>
          </w:p>
        </w:tc>
        <w:tc>
          <w:tcPr>
            <w:tcW w:w="476" w:type="pct"/>
          </w:tcPr>
          <w:p w14:paraId="49907C47" w14:textId="77777777" w:rsidR="00B54AB5" w:rsidRDefault="00B54AB5" w:rsidP="00B54AB5">
            <w:pPr>
              <w:pStyle w:val="PHbodytext"/>
              <w:jc w:val="left"/>
              <w:rPr>
                <w:rFonts w:eastAsia="Times New Roman"/>
                <w:sz w:val="22"/>
                <w:szCs w:val="20"/>
              </w:rPr>
            </w:pPr>
          </w:p>
        </w:tc>
        <w:tc>
          <w:tcPr>
            <w:tcW w:w="510" w:type="pct"/>
          </w:tcPr>
          <w:p w14:paraId="46FC7E05" w14:textId="77777777" w:rsidR="00B54AB5" w:rsidRPr="005A18C0" w:rsidRDefault="00B54AB5" w:rsidP="00B54AB5">
            <w:pPr>
              <w:pStyle w:val="PHbodytext"/>
              <w:rPr>
                <w:sz w:val="22"/>
              </w:rPr>
            </w:pPr>
          </w:p>
        </w:tc>
        <w:tc>
          <w:tcPr>
            <w:tcW w:w="1467" w:type="pct"/>
          </w:tcPr>
          <w:p w14:paraId="5F7B5191"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Participate in training and drills and evacuation of premises and casualties</w:t>
            </w:r>
          </w:p>
          <w:p w14:paraId="18F51A05"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Keep hazards away from workplace</w:t>
            </w:r>
          </w:p>
          <w:p w14:paraId="0DF3EC57" w14:textId="77777777" w:rsidR="00B54AB5" w:rsidRPr="003641F0" w:rsidRDefault="00B54AB5" w:rsidP="00EB23C5">
            <w:pPr>
              <w:pStyle w:val="PHbodytextwithbullets"/>
              <w:numPr>
                <w:ilvl w:val="0"/>
                <w:numId w:val="44"/>
              </w:numPr>
              <w:ind w:left="361" w:hanging="361"/>
              <w:rPr>
                <w:rFonts w:ascii="Calibri" w:eastAsia="Times New Roman" w:hAnsi="Calibri" w:cs="Calibri"/>
                <w:color w:val="000000"/>
                <w:sz w:val="22"/>
                <w:lang w:eastAsia="en-IN"/>
              </w:rPr>
            </w:pPr>
            <w:r w:rsidRPr="003641F0">
              <w:rPr>
                <w:rFonts w:ascii="Calibri" w:eastAsia="Times New Roman" w:hAnsi="Calibri" w:cs="Calibri"/>
                <w:color w:val="000000"/>
                <w:sz w:val="22"/>
                <w:lang w:eastAsia="en-IN"/>
              </w:rPr>
              <w:t>Raise alarm and call for help from emergency service organisations</w:t>
            </w:r>
          </w:p>
        </w:tc>
        <w:tc>
          <w:tcPr>
            <w:tcW w:w="743" w:type="pct"/>
          </w:tcPr>
          <w:p w14:paraId="61BE73C2" w14:textId="77777777" w:rsidR="00B54AB5" w:rsidRPr="005A18C0" w:rsidRDefault="00B54AB5" w:rsidP="00B54AB5">
            <w:pPr>
              <w:pStyle w:val="PHbodytext"/>
              <w:rPr>
                <w:rFonts w:eastAsia="Times New Roman"/>
                <w:sz w:val="22"/>
              </w:rPr>
            </w:pPr>
          </w:p>
        </w:tc>
        <w:tc>
          <w:tcPr>
            <w:tcW w:w="703" w:type="pct"/>
          </w:tcPr>
          <w:p w14:paraId="626BD57B" w14:textId="77777777" w:rsidR="00B54AB5" w:rsidRDefault="00B54AB5" w:rsidP="00B54AB5">
            <w:pPr>
              <w:pStyle w:val="PHbodytext"/>
              <w:rPr>
                <w:rFonts w:eastAsia="Times New Roman"/>
              </w:rPr>
            </w:pPr>
          </w:p>
        </w:tc>
      </w:tr>
      <w:tr w:rsidR="00B54AB5" w14:paraId="37329DE8" w14:textId="77777777" w:rsidTr="00B54AB5">
        <w:tc>
          <w:tcPr>
            <w:tcW w:w="259" w:type="pct"/>
          </w:tcPr>
          <w:p w14:paraId="6BA2C29D" w14:textId="77777777" w:rsidR="00B54AB5" w:rsidRPr="005A18C0" w:rsidRDefault="00B54AB5" w:rsidP="00B54AB5">
            <w:pPr>
              <w:pStyle w:val="PHbodytext"/>
              <w:rPr>
                <w:sz w:val="22"/>
                <w:lang w:eastAsia="ar-SA"/>
              </w:rPr>
            </w:pPr>
            <w:r>
              <w:rPr>
                <w:sz w:val="22"/>
                <w:lang w:eastAsia="ar-SA"/>
              </w:rPr>
              <w:t>16</w:t>
            </w:r>
          </w:p>
        </w:tc>
        <w:tc>
          <w:tcPr>
            <w:tcW w:w="842" w:type="pct"/>
          </w:tcPr>
          <w:p w14:paraId="5E10E0A4" w14:textId="77777777" w:rsidR="00B54AB5" w:rsidRPr="00386FE1" w:rsidRDefault="00B54AB5" w:rsidP="00B54AB5">
            <w:pPr>
              <w:pStyle w:val="PHbodytext"/>
              <w:rPr>
                <w:color w:val="000000"/>
                <w:sz w:val="22"/>
              </w:rPr>
            </w:pPr>
            <w:r w:rsidRPr="00386FE1">
              <w:rPr>
                <w:rFonts w:ascii="Calibri" w:eastAsia="Times New Roman" w:hAnsi="Calibri" w:cs="Calibri"/>
                <w:color w:val="000000"/>
                <w:sz w:val="22"/>
                <w:lang w:eastAsia="en-IN"/>
              </w:rPr>
              <w:t>Provide security in commercial and industrial deployments</w:t>
            </w:r>
          </w:p>
        </w:tc>
        <w:tc>
          <w:tcPr>
            <w:tcW w:w="476" w:type="pct"/>
          </w:tcPr>
          <w:p w14:paraId="4886EB17"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7AF5A054" w14:textId="77777777" w:rsidR="00B54AB5" w:rsidRPr="005A18C0" w:rsidRDefault="00B54AB5" w:rsidP="00B54AB5">
            <w:pPr>
              <w:pStyle w:val="PHbodytext"/>
              <w:rPr>
                <w:sz w:val="22"/>
              </w:rPr>
            </w:pPr>
            <w:r>
              <w:rPr>
                <w:sz w:val="22"/>
              </w:rPr>
              <w:t>04:00</w:t>
            </w:r>
          </w:p>
        </w:tc>
        <w:tc>
          <w:tcPr>
            <w:tcW w:w="1467" w:type="pct"/>
          </w:tcPr>
          <w:p w14:paraId="3C14A197" w14:textId="77777777" w:rsidR="00B54AB5" w:rsidRPr="00386FE1" w:rsidRDefault="00B54AB5" w:rsidP="00EB23C5">
            <w:pPr>
              <w:pStyle w:val="ListParagraph"/>
              <w:numPr>
                <w:ilvl w:val="0"/>
                <w:numId w:val="44"/>
              </w:numPr>
              <w:suppressAutoHyphens/>
              <w:spacing w:line="240" w:lineRule="auto"/>
              <w:ind w:left="361" w:hanging="284"/>
              <w:contextualSpacing w:val="0"/>
              <w:jc w:val="both"/>
              <w:rPr>
                <w:rFonts w:ascii="Calibri" w:hAnsi="Calibri"/>
                <w:color w:val="000000"/>
                <w:lang w:eastAsia="en-IN"/>
              </w:rPr>
            </w:pPr>
            <w:r>
              <w:rPr>
                <w:rFonts w:ascii="Calibri" w:hAnsi="Calibri"/>
                <w:color w:val="000000"/>
                <w:lang w:eastAsia="en-IN"/>
              </w:rPr>
              <w:t>U</w:t>
            </w:r>
            <w:r w:rsidRPr="00386FE1">
              <w:rPr>
                <w:rFonts w:ascii="Calibri" w:hAnsi="Calibri"/>
                <w:color w:val="000000"/>
                <w:lang w:eastAsia="en-IN"/>
              </w:rPr>
              <w:t xml:space="preserve">nderstand types and peculiarities of commercial and industrial deployments </w:t>
            </w:r>
          </w:p>
        </w:tc>
        <w:tc>
          <w:tcPr>
            <w:tcW w:w="743" w:type="pct"/>
          </w:tcPr>
          <w:p w14:paraId="7E87E70F" w14:textId="77777777" w:rsidR="00B54AB5" w:rsidRPr="005A18C0" w:rsidRDefault="00B54AB5" w:rsidP="00B54AB5">
            <w:pPr>
              <w:pStyle w:val="PHbodytext"/>
              <w:rPr>
                <w:rFonts w:eastAsia="Times New Roman"/>
                <w:sz w:val="22"/>
              </w:rPr>
            </w:pPr>
            <w:r>
              <w:rPr>
                <w:rFonts w:eastAsia="Times New Roman"/>
                <w:sz w:val="22"/>
              </w:rPr>
              <w:t>SSS/N0109 &amp; N0110</w:t>
            </w:r>
          </w:p>
        </w:tc>
        <w:tc>
          <w:tcPr>
            <w:tcW w:w="703" w:type="pct"/>
          </w:tcPr>
          <w:p w14:paraId="3EB8160C" w14:textId="77777777" w:rsidR="00B54AB5" w:rsidRPr="001865C9" w:rsidRDefault="00B54AB5" w:rsidP="00B54AB5">
            <w:pPr>
              <w:pStyle w:val="PHbodytext"/>
              <w:rPr>
                <w:rFonts w:eastAsia="Times New Roman"/>
                <w:sz w:val="22"/>
              </w:rPr>
            </w:pPr>
            <w:r w:rsidRPr="001865C9">
              <w:rPr>
                <w:rFonts w:eastAsia="Times New Roman"/>
                <w:sz w:val="22"/>
              </w:rPr>
              <w:t>Charts of various commercial and industrial domains</w:t>
            </w:r>
          </w:p>
        </w:tc>
      </w:tr>
      <w:tr w:rsidR="00B54AB5" w14:paraId="23B1895B" w14:textId="77777777" w:rsidTr="00B54AB5">
        <w:tc>
          <w:tcPr>
            <w:tcW w:w="259" w:type="pct"/>
          </w:tcPr>
          <w:p w14:paraId="2BE09510" w14:textId="77777777" w:rsidR="00B54AB5" w:rsidRPr="005A18C0" w:rsidRDefault="00B54AB5" w:rsidP="00B54AB5">
            <w:pPr>
              <w:pStyle w:val="PHbodytext"/>
              <w:rPr>
                <w:sz w:val="22"/>
                <w:lang w:eastAsia="ar-SA"/>
              </w:rPr>
            </w:pPr>
          </w:p>
        </w:tc>
        <w:tc>
          <w:tcPr>
            <w:tcW w:w="842" w:type="pct"/>
          </w:tcPr>
          <w:p w14:paraId="61C36119" w14:textId="77777777" w:rsidR="00B54AB5" w:rsidRPr="005A18C0" w:rsidRDefault="00B54AB5" w:rsidP="00B54AB5">
            <w:pPr>
              <w:pStyle w:val="PHbodytext"/>
              <w:rPr>
                <w:color w:val="000000"/>
                <w:sz w:val="22"/>
                <w:szCs w:val="20"/>
              </w:rPr>
            </w:pPr>
          </w:p>
        </w:tc>
        <w:tc>
          <w:tcPr>
            <w:tcW w:w="476" w:type="pct"/>
          </w:tcPr>
          <w:p w14:paraId="1F70F791" w14:textId="77777777" w:rsidR="00B54AB5" w:rsidRDefault="00B54AB5" w:rsidP="00B54AB5">
            <w:pPr>
              <w:pStyle w:val="PHbodytext"/>
              <w:jc w:val="left"/>
              <w:rPr>
                <w:rFonts w:eastAsia="Times New Roman"/>
                <w:sz w:val="22"/>
                <w:szCs w:val="20"/>
              </w:rPr>
            </w:pPr>
          </w:p>
        </w:tc>
        <w:tc>
          <w:tcPr>
            <w:tcW w:w="510" w:type="pct"/>
          </w:tcPr>
          <w:p w14:paraId="4BD63657" w14:textId="77777777" w:rsidR="00B54AB5" w:rsidRPr="005A18C0" w:rsidRDefault="00B54AB5" w:rsidP="00B54AB5">
            <w:pPr>
              <w:pStyle w:val="PHbodytext"/>
              <w:rPr>
                <w:sz w:val="22"/>
              </w:rPr>
            </w:pPr>
          </w:p>
        </w:tc>
        <w:tc>
          <w:tcPr>
            <w:tcW w:w="1467" w:type="pct"/>
          </w:tcPr>
          <w:p w14:paraId="73EF7813" w14:textId="77777777" w:rsidR="00B54AB5" w:rsidRPr="00386FE1"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F</w:t>
            </w:r>
            <w:r w:rsidRPr="00386FE1">
              <w:rPr>
                <w:rFonts w:ascii="Calibri" w:eastAsia="Times New Roman" w:hAnsi="Calibri" w:cs="Calibri"/>
                <w:color w:val="000000"/>
                <w:sz w:val="22"/>
                <w:lang w:eastAsia="en-IN"/>
              </w:rPr>
              <w:t xml:space="preserve">ollow organisational procedure and instructions </w:t>
            </w:r>
          </w:p>
        </w:tc>
        <w:tc>
          <w:tcPr>
            <w:tcW w:w="743" w:type="pct"/>
          </w:tcPr>
          <w:p w14:paraId="44DE7440" w14:textId="77777777" w:rsidR="00B54AB5" w:rsidRPr="005A18C0" w:rsidRDefault="00B54AB5" w:rsidP="00B54AB5">
            <w:pPr>
              <w:pStyle w:val="PHbodytext"/>
              <w:rPr>
                <w:rFonts w:eastAsia="Times New Roman"/>
                <w:sz w:val="22"/>
              </w:rPr>
            </w:pPr>
          </w:p>
        </w:tc>
        <w:tc>
          <w:tcPr>
            <w:tcW w:w="703" w:type="pct"/>
          </w:tcPr>
          <w:p w14:paraId="251EA520" w14:textId="77777777" w:rsidR="00B54AB5" w:rsidRDefault="00B54AB5" w:rsidP="00B54AB5">
            <w:pPr>
              <w:pStyle w:val="PHbodytext"/>
              <w:rPr>
                <w:rFonts w:eastAsia="Times New Roman"/>
              </w:rPr>
            </w:pPr>
          </w:p>
        </w:tc>
      </w:tr>
      <w:tr w:rsidR="00B54AB5" w14:paraId="59593C75" w14:textId="77777777" w:rsidTr="00B54AB5">
        <w:tc>
          <w:tcPr>
            <w:tcW w:w="259" w:type="pct"/>
          </w:tcPr>
          <w:p w14:paraId="6CEF1B88" w14:textId="77777777" w:rsidR="00B54AB5" w:rsidRPr="005A18C0" w:rsidRDefault="00B54AB5" w:rsidP="00B54AB5">
            <w:pPr>
              <w:pStyle w:val="PHbodytext"/>
              <w:rPr>
                <w:sz w:val="22"/>
                <w:lang w:eastAsia="ar-SA"/>
              </w:rPr>
            </w:pPr>
          </w:p>
        </w:tc>
        <w:tc>
          <w:tcPr>
            <w:tcW w:w="842" w:type="pct"/>
          </w:tcPr>
          <w:p w14:paraId="2C002871" w14:textId="77777777" w:rsidR="00B54AB5" w:rsidRPr="005A18C0" w:rsidRDefault="00B54AB5" w:rsidP="00B54AB5">
            <w:pPr>
              <w:pStyle w:val="PHbodytext"/>
              <w:rPr>
                <w:color w:val="000000"/>
                <w:sz w:val="22"/>
                <w:szCs w:val="20"/>
              </w:rPr>
            </w:pPr>
          </w:p>
        </w:tc>
        <w:tc>
          <w:tcPr>
            <w:tcW w:w="476" w:type="pct"/>
          </w:tcPr>
          <w:p w14:paraId="1D1C5098" w14:textId="77777777" w:rsidR="00B54AB5" w:rsidRDefault="00B54AB5" w:rsidP="00B54AB5">
            <w:pPr>
              <w:pStyle w:val="PHbodytext"/>
              <w:jc w:val="left"/>
              <w:rPr>
                <w:rFonts w:eastAsia="Times New Roman"/>
                <w:sz w:val="22"/>
                <w:szCs w:val="20"/>
              </w:rPr>
            </w:pPr>
          </w:p>
        </w:tc>
        <w:tc>
          <w:tcPr>
            <w:tcW w:w="510" w:type="pct"/>
          </w:tcPr>
          <w:p w14:paraId="624C8D04" w14:textId="77777777" w:rsidR="00B54AB5" w:rsidRPr="005A18C0" w:rsidRDefault="00B54AB5" w:rsidP="00B54AB5">
            <w:pPr>
              <w:pStyle w:val="PHbodytext"/>
              <w:rPr>
                <w:sz w:val="22"/>
              </w:rPr>
            </w:pPr>
          </w:p>
        </w:tc>
        <w:tc>
          <w:tcPr>
            <w:tcW w:w="1467" w:type="pct"/>
          </w:tcPr>
          <w:p w14:paraId="2DCABC54" w14:textId="77777777" w:rsidR="00B54AB5" w:rsidRPr="0089013B"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U</w:t>
            </w:r>
            <w:r w:rsidRPr="0089013B">
              <w:rPr>
                <w:rFonts w:ascii="Calibri" w:eastAsia="Times New Roman" w:hAnsi="Calibri" w:cs="Calibri"/>
                <w:color w:val="000000"/>
                <w:sz w:val="22"/>
                <w:lang w:eastAsia="en-IN"/>
              </w:rPr>
              <w:t xml:space="preserve">nderstand domain-specific risks and threats </w:t>
            </w:r>
          </w:p>
        </w:tc>
        <w:tc>
          <w:tcPr>
            <w:tcW w:w="743" w:type="pct"/>
          </w:tcPr>
          <w:p w14:paraId="55A7AF3E" w14:textId="77777777" w:rsidR="00B54AB5" w:rsidRPr="005A18C0" w:rsidRDefault="00B54AB5" w:rsidP="00B54AB5">
            <w:pPr>
              <w:pStyle w:val="PHbodytext"/>
              <w:rPr>
                <w:rFonts w:eastAsia="Times New Roman"/>
                <w:sz w:val="22"/>
              </w:rPr>
            </w:pPr>
          </w:p>
        </w:tc>
        <w:tc>
          <w:tcPr>
            <w:tcW w:w="703" w:type="pct"/>
          </w:tcPr>
          <w:p w14:paraId="1CFAB75D" w14:textId="77777777" w:rsidR="00B54AB5" w:rsidRDefault="00B54AB5" w:rsidP="00B54AB5">
            <w:pPr>
              <w:pStyle w:val="PHbodytext"/>
              <w:rPr>
                <w:rFonts w:eastAsia="Times New Roman"/>
              </w:rPr>
            </w:pPr>
          </w:p>
        </w:tc>
      </w:tr>
      <w:tr w:rsidR="00B54AB5" w14:paraId="53C0B57E" w14:textId="77777777" w:rsidTr="00B54AB5">
        <w:tc>
          <w:tcPr>
            <w:tcW w:w="259" w:type="pct"/>
          </w:tcPr>
          <w:p w14:paraId="4F712DE5" w14:textId="77777777" w:rsidR="00B54AB5" w:rsidRPr="005A18C0" w:rsidRDefault="00B54AB5" w:rsidP="00B54AB5">
            <w:pPr>
              <w:pStyle w:val="PHbodytext"/>
              <w:rPr>
                <w:sz w:val="22"/>
                <w:lang w:eastAsia="ar-SA"/>
              </w:rPr>
            </w:pPr>
          </w:p>
        </w:tc>
        <w:tc>
          <w:tcPr>
            <w:tcW w:w="842" w:type="pct"/>
          </w:tcPr>
          <w:p w14:paraId="43FA786B" w14:textId="77777777" w:rsidR="00B54AB5" w:rsidRPr="005A18C0" w:rsidRDefault="00B54AB5" w:rsidP="00B54AB5">
            <w:pPr>
              <w:pStyle w:val="PHbodytext"/>
              <w:rPr>
                <w:color w:val="000000"/>
                <w:sz w:val="22"/>
                <w:szCs w:val="20"/>
              </w:rPr>
            </w:pPr>
          </w:p>
        </w:tc>
        <w:tc>
          <w:tcPr>
            <w:tcW w:w="476" w:type="pct"/>
          </w:tcPr>
          <w:p w14:paraId="7AEA6C9F" w14:textId="77777777" w:rsidR="00B54AB5" w:rsidRDefault="00B54AB5" w:rsidP="00B54AB5">
            <w:pPr>
              <w:pStyle w:val="PHbodytext"/>
              <w:jc w:val="left"/>
              <w:rPr>
                <w:rFonts w:eastAsia="Times New Roman"/>
                <w:sz w:val="22"/>
                <w:szCs w:val="20"/>
              </w:rPr>
            </w:pPr>
          </w:p>
        </w:tc>
        <w:tc>
          <w:tcPr>
            <w:tcW w:w="510" w:type="pct"/>
          </w:tcPr>
          <w:p w14:paraId="0E56021B" w14:textId="77777777" w:rsidR="00B54AB5" w:rsidRPr="005A18C0" w:rsidRDefault="00B54AB5" w:rsidP="00B54AB5">
            <w:pPr>
              <w:pStyle w:val="PHbodytext"/>
              <w:rPr>
                <w:sz w:val="22"/>
              </w:rPr>
            </w:pPr>
          </w:p>
        </w:tc>
        <w:tc>
          <w:tcPr>
            <w:tcW w:w="1467" w:type="pct"/>
          </w:tcPr>
          <w:p w14:paraId="149B807B"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P</w:t>
            </w:r>
            <w:r w:rsidRPr="001A2397">
              <w:rPr>
                <w:rFonts w:ascii="Calibri" w:eastAsia="Times New Roman" w:hAnsi="Calibri" w:cs="Calibri"/>
                <w:color w:val="000000"/>
                <w:sz w:val="22"/>
                <w:lang w:eastAsia="en-IN"/>
              </w:rPr>
              <w:t>rovide guarding services at the commercial and industrial deployments</w:t>
            </w:r>
          </w:p>
        </w:tc>
        <w:tc>
          <w:tcPr>
            <w:tcW w:w="743" w:type="pct"/>
          </w:tcPr>
          <w:p w14:paraId="2C9CAAC7" w14:textId="77777777" w:rsidR="00B54AB5" w:rsidRPr="005A18C0" w:rsidRDefault="00B54AB5" w:rsidP="00B54AB5">
            <w:pPr>
              <w:pStyle w:val="PHbodytext"/>
              <w:rPr>
                <w:rFonts w:eastAsia="Times New Roman"/>
                <w:sz w:val="22"/>
              </w:rPr>
            </w:pPr>
          </w:p>
        </w:tc>
        <w:tc>
          <w:tcPr>
            <w:tcW w:w="703" w:type="pct"/>
          </w:tcPr>
          <w:p w14:paraId="115061B2" w14:textId="77777777" w:rsidR="00B54AB5" w:rsidRDefault="00B54AB5" w:rsidP="00B54AB5">
            <w:pPr>
              <w:pStyle w:val="PHbodytext"/>
              <w:rPr>
                <w:rFonts w:eastAsia="Times New Roman"/>
              </w:rPr>
            </w:pPr>
          </w:p>
        </w:tc>
      </w:tr>
      <w:tr w:rsidR="00B54AB5" w14:paraId="0BEF80BA" w14:textId="77777777" w:rsidTr="00B54AB5">
        <w:tc>
          <w:tcPr>
            <w:tcW w:w="259" w:type="pct"/>
          </w:tcPr>
          <w:p w14:paraId="22FF75B9" w14:textId="77777777" w:rsidR="00B54AB5" w:rsidRPr="005A18C0" w:rsidRDefault="00B54AB5" w:rsidP="00B54AB5">
            <w:pPr>
              <w:pStyle w:val="PHbodytext"/>
              <w:rPr>
                <w:sz w:val="22"/>
                <w:lang w:eastAsia="ar-SA"/>
              </w:rPr>
            </w:pPr>
          </w:p>
        </w:tc>
        <w:tc>
          <w:tcPr>
            <w:tcW w:w="842" w:type="pct"/>
          </w:tcPr>
          <w:p w14:paraId="3D53F09B" w14:textId="77777777" w:rsidR="00B54AB5" w:rsidRPr="005A18C0" w:rsidRDefault="00B54AB5" w:rsidP="00B54AB5">
            <w:pPr>
              <w:pStyle w:val="PHbodytext"/>
              <w:rPr>
                <w:color w:val="000000"/>
                <w:sz w:val="22"/>
                <w:szCs w:val="20"/>
              </w:rPr>
            </w:pPr>
          </w:p>
        </w:tc>
        <w:tc>
          <w:tcPr>
            <w:tcW w:w="476" w:type="pct"/>
          </w:tcPr>
          <w:p w14:paraId="58423F34" w14:textId="77777777" w:rsidR="00B54AB5" w:rsidRDefault="00B54AB5" w:rsidP="00B54AB5">
            <w:pPr>
              <w:pStyle w:val="PHbodytext"/>
              <w:jc w:val="left"/>
              <w:rPr>
                <w:rFonts w:eastAsia="Times New Roman"/>
                <w:sz w:val="22"/>
                <w:szCs w:val="20"/>
              </w:rPr>
            </w:pPr>
          </w:p>
        </w:tc>
        <w:tc>
          <w:tcPr>
            <w:tcW w:w="510" w:type="pct"/>
          </w:tcPr>
          <w:p w14:paraId="007F8004" w14:textId="77777777" w:rsidR="00B54AB5" w:rsidRPr="005A18C0" w:rsidRDefault="00B54AB5" w:rsidP="00B54AB5">
            <w:pPr>
              <w:pStyle w:val="PHbodytext"/>
              <w:rPr>
                <w:sz w:val="22"/>
              </w:rPr>
            </w:pPr>
          </w:p>
        </w:tc>
        <w:tc>
          <w:tcPr>
            <w:tcW w:w="1467" w:type="pct"/>
          </w:tcPr>
          <w:p w14:paraId="365ECFED"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Show d</w:t>
            </w:r>
            <w:r w:rsidRPr="001A2397">
              <w:rPr>
                <w:rFonts w:ascii="Calibri" w:eastAsia="Times New Roman" w:hAnsi="Calibri" w:cs="Calibri"/>
                <w:color w:val="000000"/>
                <w:sz w:val="22"/>
                <w:lang w:eastAsia="en-IN"/>
              </w:rPr>
              <w:t>esired behavioural standards while carrying out guarding duties</w:t>
            </w:r>
          </w:p>
        </w:tc>
        <w:tc>
          <w:tcPr>
            <w:tcW w:w="743" w:type="pct"/>
          </w:tcPr>
          <w:p w14:paraId="6E5B92F5" w14:textId="77777777" w:rsidR="00B54AB5" w:rsidRPr="005A18C0" w:rsidRDefault="00B54AB5" w:rsidP="00B54AB5">
            <w:pPr>
              <w:pStyle w:val="PHbodytext"/>
              <w:rPr>
                <w:rFonts w:eastAsia="Times New Roman"/>
                <w:sz w:val="22"/>
              </w:rPr>
            </w:pPr>
          </w:p>
        </w:tc>
        <w:tc>
          <w:tcPr>
            <w:tcW w:w="703" w:type="pct"/>
          </w:tcPr>
          <w:p w14:paraId="4A21C0D5" w14:textId="77777777" w:rsidR="00B54AB5" w:rsidRDefault="00B54AB5" w:rsidP="00B54AB5">
            <w:pPr>
              <w:pStyle w:val="PHbodytext"/>
              <w:rPr>
                <w:rFonts w:eastAsia="Times New Roman"/>
              </w:rPr>
            </w:pPr>
          </w:p>
        </w:tc>
      </w:tr>
      <w:tr w:rsidR="00B54AB5" w14:paraId="68275485" w14:textId="77777777" w:rsidTr="00B54AB5">
        <w:tc>
          <w:tcPr>
            <w:tcW w:w="259" w:type="pct"/>
          </w:tcPr>
          <w:p w14:paraId="7E2A0EC6" w14:textId="77777777" w:rsidR="00B54AB5" w:rsidRPr="005A18C0" w:rsidRDefault="00B54AB5" w:rsidP="00B54AB5">
            <w:pPr>
              <w:pStyle w:val="PHbodytext"/>
              <w:rPr>
                <w:sz w:val="22"/>
                <w:lang w:eastAsia="ar-SA"/>
              </w:rPr>
            </w:pPr>
            <w:r>
              <w:rPr>
                <w:sz w:val="22"/>
                <w:lang w:eastAsia="ar-SA"/>
              </w:rPr>
              <w:t>17</w:t>
            </w:r>
          </w:p>
        </w:tc>
        <w:tc>
          <w:tcPr>
            <w:tcW w:w="842" w:type="pct"/>
          </w:tcPr>
          <w:p w14:paraId="2E85AC67" w14:textId="77777777" w:rsidR="00B54AB5" w:rsidRPr="005A18C0" w:rsidRDefault="00B54AB5" w:rsidP="00B54AB5">
            <w:pPr>
              <w:pStyle w:val="PHbodytext"/>
              <w:rPr>
                <w:color w:val="000000"/>
                <w:sz w:val="22"/>
                <w:szCs w:val="20"/>
              </w:rPr>
            </w:pPr>
            <w:r>
              <w:rPr>
                <w:color w:val="000000"/>
                <w:sz w:val="22"/>
                <w:szCs w:val="20"/>
              </w:rPr>
              <w:t>Image projection</w:t>
            </w:r>
          </w:p>
        </w:tc>
        <w:tc>
          <w:tcPr>
            <w:tcW w:w="476" w:type="pct"/>
          </w:tcPr>
          <w:p w14:paraId="5933C99A" w14:textId="77777777" w:rsidR="00B54AB5" w:rsidRDefault="00B54AB5" w:rsidP="00B54AB5">
            <w:pPr>
              <w:pStyle w:val="PHbodytext"/>
              <w:jc w:val="left"/>
              <w:rPr>
                <w:rFonts w:eastAsia="Times New Roman"/>
                <w:sz w:val="22"/>
                <w:szCs w:val="20"/>
              </w:rPr>
            </w:pPr>
            <w:r>
              <w:rPr>
                <w:rFonts w:eastAsia="Times New Roman"/>
                <w:sz w:val="22"/>
                <w:szCs w:val="20"/>
              </w:rPr>
              <w:t>07:00</w:t>
            </w:r>
          </w:p>
        </w:tc>
        <w:tc>
          <w:tcPr>
            <w:tcW w:w="510" w:type="pct"/>
          </w:tcPr>
          <w:p w14:paraId="32C9FF26" w14:textId="77777777" w:rsidR="00B54AB5" w:rsidRPr="005A18C0" w:rsidRDefault="00B54AB5" w:rsidP="00B54AB5">
            <w:pPr>
              <w:pStyle w:val="PHbodytext"/>
              <w:rPr>
                <w:sz w:val="22"/>
              </w:rPr>
            </w:pPr>
            <w:r>
              <w:rPr>
                <w:sz w:val="22"/>
              </w:rPr>
              <w:t>04:00</w:t>
            </w:r>
          </w:p>
        </w:tc>
        <w:tc>
          <w:tcPr>
            <w:tcW w:w="1467" w:type="pct"/>
          </w:tcPr>
          <w:p w14:paraId="0A4E255B"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Comply with organisation's standards of grooming and personal behaviour</w:t>
            </w:r>
          </w:p>
        </w:tc>
        <w:tc>
          <w:tcPr>
            <w:tcW w:w="743" w:type="pct"/>
          </w:tcPr>
          <w:p w14:paraId="72FBD1A6" w14:textId="77777777" w:rsidR="00B54AB5" w:rsidRPr="005A18C0" w:rsidRDefault="00B54AB5" w:rsidP="00B54AB5">
            <w:pPr>
              <w:pStyle w:val="PHbodytext"/>
              <w:rPr>
                <w:rFonts w:eastAsia="Times New Roman"/>
                <w:sz w:val="22"/>
              </w:rPr>
            </w:pPr>
            <w:r>
              <w:rPr>
                <w:rFonts w:eastAsia="Times New Roman"/>
                <w:sz w:val="22"/>
              </w:rPr>
              <w:t>SSS/N0111</w:t>
            </w:r>
          </w:p>
        </w:tc>
        <w:tc>
          <w:tcPr>
            <w:tcW w:w="703" w:type="pct"/>
          </w:tcPr>
          <w:p w14:paraId="41A6B2FC" w14:textId="77777777" w:rsidR="00B54AB5" w:rsidRDefault="00B54AB5" w:rsidP="00B54AB5">
            <w:pPr>
              <w:pStyle w:val="PHbodytext"/>
              <w:rPr>
                <w:rFonts w:eastAsia="Times New Roman"/>
                <w:sz w:val="22"/>
              </w:rPr>
            </w:pPr>
            <w:r w:rsidRPr="001865C9">
              <w:rPr>
                <w:rFonts w:eastAsia="Times New Roman"/>
                <w:sz w:val="22"/>
              </w:rPr>
              <w:t xml:space="preserve">Male and female mannequins draped in </w:t>
            </w:r>
            <w:r>
              <w:rPr>
                <w:rFonts w:eastAsia="Times New Roman"/>
                <w:sz w:val="22"/>
              </w:rPr>
              <w:t xml:space="preserve">security guard’s </w:t>
            </w:r>
            <w:r w:rsidRPr="001865C9">
              <w:rPr>
                <w:rFonts w:eastAsia="Times New Roman"/>
                <w:sz w:val="22"/>
              </w:rPr>
              <w:t>uniform and accoutrements</w:t>
            </w:r>
            <w:r>
              <w:rPr>
                <w:rFonts w:eastAsia="Times New Roman"/>
                <w:sz w:val="22"/>
              </w:rPr>
              <w:t>, personal protection gear.</w:t>
            </w:r>
            <w:r w:rsidRPr="001865C9">
              <w:rPr>
                <w:rFonts w:eastAsia="Times New Roman"/>
                <w:sz w:val="22"/>
              </w:rPr>
              <w:t xml:space="preserve"> </w:t>
            </w:r>
          </w:p>
          <w:p w14:paraId="332D33C1" w14:textId="77777777" w:rsidR="00B54AB5" w:rsidRPr="001865C9" w:rsidRDefault="00B54AB5" w:rsidP="00B54AB5">
            <w:pPr>
              <w:pStyle w:val="PHbodytext"/>
              <w:rPr>
                <w:rFonts w:eastAsia="Times New Roman"/>
                <w:sz w:val="22"/>
              </w:rPr>
            </w:pPr>
            <w:r>
              <w:rPr>
                <w:rFonts w:eastAsia="Times New Roman"/>
                <w:sz w:val="22"/>
              </w:rPr>
              <w:lastRenderedPageBreak/>
              <w:t>Communication equipment</w:t>
            </w:r>
          </w:p>
        </w:tc>
      </w:tr>
      <w:tr w:rsidR="00B54AB5" w14:paraId="01307334" w14:textId="77777777" w:rsidTr="00B54AB5">
        <w:tc>
          <w:tcPr>
            <w:tcW w:w="259" w:type="pct"/>
          </w:tcPr>
          <w:p w14:paraId="47E25140" w14:textId="77777777" w:rsidR="00B54AB5" w:rsidRPr="005A18C0" w:rsidRDefault="00B54AB5" w:rsidP="00B54AB5">
            <w:pPr>
              <w:pStyle w:val="PHbodytext"/>
              <w:rPr>
                <w:sz w:val="22"/>
                <w:lang w:eastAsia="ar-SA"/>
              </w:rPr>
            </w:pPr>
          </w:p>
        </w:tc>
        <w:tc>
          <w:tcPr>
            <w:tcW w:w="842" w:type="pct"/>
          </w:tcPr>
          <w:p w14:paraId="5053E369" w14:textId="77777777" w:rsidR="00B54AB5" w:rsidRPr="005A18C0" w:rsidRDefault="00B54AB5" w:rsidP="00B54AB5">
            <w:pPr>
              <w:pStyle w:val="PHbodytext"/>
              <w:rPr>
                <w:color w:val="000000"/>
                <w:sz w:val="22"/>
                <w:szCs w:val="20"/>
              </w:rPr>
            </w:pPr>
          </w:p>
        </w:tc>
        <w:tc>
          <w:tcPr>
            <w:tcW w:w="476" w:type="pct"/>
          </w:tcPr>
          <w:p w14:paraId="3D4800D8" w14:textId="77777777" w:rsidR="00B54AB5" w:rsidRDefault="00B54AB5" w:rsidP="00B54AB5">
            <w:pPr>
              <w:pStyle w:val="PHbodytext"/>
              <w:jc w:val="left"/>
              <w:rPr>
                <w:rFonts w:eastAsia="Times New Roman"/>
                <w:sz w:val="22"/>
                <w:szCs w:val="20"/>
              </w:rPr>
            </w:pPr>
          </w:p>
        </w:tc>
        <w:tc>
          <w:tcPr>
            <w:tcW w:w="510" w:type="pct"/>
          </w:tcPr>
          <w:p w14:paraId="0E55462C" w14:textId="77777777" w:rsidR="00B54AB5" w:rsidRPr="005A18C0" w:rsidRDefault="00B54AB5" w:rsidP="00B54AB5">
            <w:pPr>
              <w:pStyle w:val="PHbodytext"/>
              <w:rPr>
                <w:sz w:val="22"/>
              </w:rPr>
            </w:pPr>
          </w:p>
        </w:tc>
        <w:tc>
          <w:tcPr>
            <w:tcW w:w="1467" w:type="pct"/>
          </w:tcPr>
          <w:p w14:paraId="7871C871"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 xml:space="preserve">Wear  organisation’s uniform correctly and smartly </w:t>
            </w:r>
          </w:p>
        </w:tc>
        <w:tc>
          <w:tcPr>
            <w:tcW w:w="743" w:type="pct"/>
          </w:tcPr>
          <w:p w14:paraId="40239BAD" w14:textId="77777777" w:rsidR="00B54AB5" w:rsidRPr="005A18C0" w:rsidRDefault="00B54AB5" w:rsidP="00B54AB5">
            <w:pPr>
              <w:pStyle w:val="PHbodytext"/>
              <w:rPr>
                <w:rFonts w:eastAsia="Times New Roman"/>
                <w:sz w:val="22"/>
              </w:rPr>
            </w:pPr>
          </w:p>
        </w:tc>
        <w:tc>
          <w:tcPr>
            <w:tcW w:w="703" w:type="pct"/>
          </w:tcPr>
          <w:p w14:paraId="311802CE" w14:textId="77777777" w:rsidR="00B54AB5" w:rsidRDefault="00B54AB5" w:rsidP="00B54AB5">
            <w:pPr>
              <w:pStyle w:val="PHbodytext"/>
              <w:rPr>
                <w:rFonts w:eastAsia="Times New Roman"/>
              </w:rPr>
            </w:pPr>
          </w:p>
        </w:tc>
      </w:tr>
      <w:tr w:rsidR="00B54AB5" w14:paraId="525E70C6" w14:textId="77777777" w:rsidTr="00B54AB5">
        <w:tc>
          <w:tcPr>
            <w:tcW w:w="259" w:type="pct"/>
          </w:tcPr>
          <w:p w14:paraId="3AC0479D" w14:textId="77777777" w:rsidR="00B54AB5" w:rsidRPr="005A18C0" w:rsidRDefault="00B54AB5" w:rsidP="00B54AB5">
            <w:pPr>
              <w:pStyle w:val="PHbodytext"/>
              <w:rPr>
                <w:sz w:val="22"/>
                <w:lang w:eastAsia="ar-SA"/>
              </w:rPr>
            </w:pPr>
          </w:p>
        </w:tc>
        <w:tc>
          <w:tcPr>
            <w:tcW w:w="842" w:type="pct"/>
          </w:tcPr>
          <w:p w14:paraId="7D8834F0" w14:textId="77777777" w:rsidR="00B54AB5" w:rsidRPr="005A18C0" w:rsidRDefault="00B54AB5" w:rsidP="00B54AB5">
            <w:pPr>
              <w:pStyle w:val="PHbodytext"/>
              <w:rPr>
                <w:color w:val="000000"/>
                <w:sz w:val="22"/>
                <w:szCs w:val="20"/>
              </w:rPr>
            </w:pPr>
          </w:p>
        </w:tc>
        <w:tc>
          <w:tcPr>
            <w:tcW w:w="476" w:type="pct"/>
          </w:tcPr>
          <w:p w14:paraId="6D63DDDC" w14:textId="77777777" w:rsidR="00B54AB5" w:rsidRDefault="00B54AB5" w:rsidP="00B54AB5">
            <w:pPr>
              <w:pStyle w:val="PHbodytext"/>
              <w:jc w:val="left"/>
              <w:rPr>
                <w:rFonts w:eastAsia="Times New Roman"/>
                <w:sz w:val="22"/>
                <w:szCs w:val="20"/>
              </w:rPr>
            </w:pPr>
          </w:p>
        </w:tc>
        <w:tc>
          <w:tcPr>
            <w:tcW w:w="510" w:type="pct"/>
          </w:tcPr>
          <w:p w14:paraId="2B4338BC" w14:textId="77777777" w:rsidR="00B54AB5" w:rsidRPr="005A18C0" w:rsidRDefault="00B54AB5" w:rsidP="00B54AB5">
            <w:pPr>
              <w:pStyle w:val="PHbodytext"/>
              <w:rPr>
                <w:sz w:val="22"/>
              </w:rPr>
            </w:pPr>
          </w:p>
        </w:tc>
        <w:tc>
          <w:tcPr>
            <w:tcW w:w="1467" w:type="pct"/>
          </w:tcPr>
          <w:p w14:paraId="4CE448DB"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Carry and use personal protection gear and equipment</w:t>
            </w:r>
            <w:r w:rsidRPr="002D6A17">
              <w:rPr>
                <w:rFonts w:ascii="Calibri" w:hAnsi="Calibri"/>
                <w:color w:val="000000"/>
                <w:lang w:eastAsia="en-IN"/>
              </w:rPr>
              <w:t xml:space="preserve"> </w:t>
            </w:r>
          </w:p>
        </w:tc>
        <w:tc>
          <w:tcPr>
            <w:tcW w:w="743" w:type="pct"/>
          </w:tcPr>
          <w:p w14:paraId="6CCBDB1D" w14:textId="77777777" w:rsidR="00B54AB5" w:rsidRPr="005A18C0" w:rsidRDefault="00B54AB5" w:rsidP="00B54AB5">
            <w:pPr>
              <w:pStyle w:val="PHbodytext"/>
              <w:rPr>
                <w:rFonts w:eastAsia="Times New Roman"/>
                <w:sz w:val="22"/>
              </w:rPr>
            </w:pPr>
          </w:p>
        </w:tc>
        <w:tc>
          <w:tcPr>
            <w:tcW w:w="703" w:type="pct"/>
          </w:tcPr>
          <w:p w14:paraId="63A1D467" w14:textId="77777777" w:rsidR="00B54AB5" w:rsidRDefault="00B54AB5" w:rsidP="00B54AB5">
            <w:pPr>
              <w:pStyle w:val="PHbodytext"/>
              <w:rPr>
                <w:rFonts w:eastAsia="Times New Roman"/>
              </w:rPr>
            </w:pPr>
          </w:p>
        </w:tc>
      </w:tr>
      <w:tr w:rsidR="00B54AB5" w14:paraId="45C8D761" w14:textId="77777777" w:rsidTr="00B54AB5">
        <w:tc>
          <w:tcPr>
            <w:tcW w:w="259" w:type="pct"/>
          </w:tcPr>
          <w:p w14:paraId="0C19315A" w14:textId="77777777" w:rsidR="00B54AB5" w:rsidRPr="005A18C0" w:rsidRDefault="00B54AB5" w:rsidP="00B54AB5">
            <w:pPr>
              <w:pStyle w:val="PHbodytext"/>
              <w:rPr>
                <w:sz w:val="22"/>
                <w:lang w:eastAsia="ar-SA"/>
              </w:rPr>
            </w:pPr>
          </w:p>
        </w:tc>
        <w:tc>
          <w:tcPr>
            <w:tcW w:w="842" w:type="pct"/>
          </w:tcPr>
          <w:p w14:paraId="3D86FFDE" w14:textId="77777777" w:rsidR="00B54AB5" w:rsidRPr="005A18C0" w:rsidRDefault="00B54AB5" w:rsidP="00B54AB5">
            <w:pPr>
              <w:pStyle w:val="PHbodytext"/>
              <w:rPr>
                <w:color w:val="000000"/>
                <w:sz w:val="22"/>
                <w:szCs w:val="20"/>
              </w:rPr>
            </w:pPr>
          </w:p>
        </w:tc>
        <w:tc>
          <w:tcPr>
            <w:tcW w:w="476" w:type="pct"/>
          </w:tcPr>
          <w:p w14:paraId="7F12CDFF" w14:textId="77777777" w:rsidR="00B54AB5" w:rsidRDefault="00B54AB5" w:rsidP="00B54AB5">
            <w:pPr>
              <w:pStyle w:val="PHbodytext"/>
              <w:jc w:val="left"/>
              <w:rPr>
                <w:rFonts w:eastAsia="Times New Roman"/>
                <w:sz w:val="22"/>
                <w:szCs w:val="20"/>
              </w:rPr>
            </w:pPr>
          </w:p>
        </w:tc>
        <w:tc>
          <w:tcPr>
            <w:tcW w:w="510" w:type="pct"/>
          </w:tcPr>
          <w:p w14:paraId="0F75B47D" w14:textId="77777777" w:rsidR="00B54AB5" w:rsidRPr="005A18C0" w:rsidRDefault="00B54AB5" w:rsidP="00B54AB5">
            <w:pPr>
              <w:pStyle w:val="PHbodytext"/>
              <w:rPr>
                <w:sz w:val="22"/>
              </w:rPr>
            </w:pPr>
          </w:p>
        </w:tc>
        <w:tc>
          <w:tcPr>
            <w:tcW w:w="1467" w:type="pct"/>
          </w:tcPr>
          <w:p w14:paraId="3199D4D6"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organisation’s ‘Meet and Greet Procedure’</w:t>
            </w:r>
          </w:p>
        </w:tc>
        <w:tc>
          <w:tcPr>
            <w:tcW w:w="743" w:type="pct"/>
          </w:tcPr>
          <w:p w14:paraId="7586DCC5" w14:textId="77777777" w:rsidR="00B54AB5" w:rsidRPr="005A18C0" w:rsidRDefault="00B54AB5" w:rsidP="00B54AB5">
            <w:pPr>
              <w:pStyle w:val="PHbodytext"/>
              <w:rPr>
                <w:rFonts w:eastAsia="Times New Roman"/>
                <w:sz w:val="22"/>
              </w:rPr>
            </w:pPr>
          </w:p>
        </w:tc>
        <w:tc>
          <w:tcPr>
            <w:tcW w:w="703" w:type="pct"/>
          </w:tcPr>
          <w:p w14:paraId="51D07943" w14:textId="77777777" w:rsidR="00B54AB5" w:rsidRDefault="00B54AB5" w:rsidP="00B54AB5">
            <w:pPr>
              <w:pStyle w:val="PHbodytext"/>
              <w:rPr>
                <w:rFonts w:eastAsia="Times New Roman"/>
              </w:rPr>
            </w:pPr>
          </w:p>
        </w:tc>
      </w:tr>
      <w:tr w:rsidR="00B54AB5" w14:paraId="12172EA3" w14:textId="77777777" w:rsidTr="00B54AB5">
        <w:tc>
          <w:tcPr>
            <w:tcW w:w="259" w:type="pct"/>
          </w:tcPr>
          <w:p w14:paraId="44FB8E7D" w14:textId="77777777" w:rsidR="00B54AB5" w:rsidRPr="005A18C0" w:rsidRDefault="00B54AB5" w:rsidP="00B54AB5">
            <w:pPr>
              <w:pStyle w:val="PHbodytext"/>
              <w:rPr>
                <w:sz w:val="22"/>
                <w:lang w:eastAsia="ar-SA"/>
              </w:rPr>
            </w:pPr>
          </w:p>
        </w:tc>
        <w:tc>
          <w:tcPr>
            <w:tcW w:w="842" w:type="pct"/>
          </w:tcPr>
          <w:p w14:paraId="01961A9F" w14:textId="77777777" w:rsidR="00B54AB5" w:rsidRPr="005A18C0" w:rsidRDefault="00B54AB5" w:rsidP="00B54AB5">
            <w:pPr>
              <w:pStyle w:val="PHbodytext"/>
              <w:rPr>
                <w:color w:val="000000"/>
                <w:sz w:val="22"/>
                <w:szCs w:val="20"/>
              </w:rPr>
            </w:pPr>
          </w:p>
        </w:tc>
        <w:tc>
          <w:tcPr>
            <w:tcW w:w="476" w:type="pct"/>
          </w:tcPr>
          <w:p w14:paraId="7687E4A1" w14:textId="77777777" w:rsidR="00B54AB5" w:rsidRDefault="00B54AB5" w:rsidP="00B54AB5">
            <w:pPr>
              <w:pStyle w:val="PHbodytext"/>
              <w:jc w:val="left"/>
              <w:rPr>
                <w:rFonts w:eastAsia="Times New Roman"/>
                <w:sz w:val="22"/>
                <w:szCs w:val="20"/>
              </w:rPr>
            </w:pPr>
          </w:p>
        </w:tc>
        <w:tc>
          <w:tcPr>
            <w:tcW w:w="510" w:type="pct"/>
          </w:tcPr>
          <w:p w14:paraId="565AEE66" w14:textId="77777777" w:rsidR="00B54AB5" w:rsidRPr="005A18C0" w:rsidRDefault="00B54AB5" w:rsidP="00B54AB5">
            <w:pPr>
              <w:pStyle w:val="PHbodytext"/>
              <w:rPr>
                <w:sz w:val="22"/>
              </w:rPr>
            </w:pPr>
          </w:p>
        </w:tc>
        <w:tc>
          <w:tcPr>
            <w:tcW w:w="1467" w:type="pct"/>
          </w:tcPr>
          <w:p w14:paraId="79789272"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confidentiality as per organisational procedure</w:t>
            </w:r>
          </w:p>
        </w:tc>
        <w:tc>
          <w:tcPr>
            <w:tcW w:w="743" w:type="pct"/>
          </w:tcPr>
          <w:p w14:paraId="219725FD" w14:textId="77777777" w:rsidR="00B54AB5" w:rsidRPr="005A18C0" w:rsidRDefault="00B54AB5" w:rsidP="00B54AB5">
            <w:pPr>
              <w:pStyle w:val="PHbodytext"/>
              <w:rPr>
                <w:rFonts w:eastAsia="Times New Roman"/>
                <w:sz w:val="22"/>
              </w:rPr>
            </w:pPr>
          </w:p>
        </w:tc>
        <w:tc>
          <w:tcPr>
            <w:tcW w:w="703" w:type="pct"/>
          </w:tcPr>
          <w:p w14:paraId="3E991714" w14:textId="77777777" w:rsidR="00B54AB5" w:rsidRDefault="00B54AB5" w:rsidP="00B54AB5">
            <w:pPr>
              <w:pStyle w:val="PHbodytext"/>
              <w:rPr>
                <w:rFonts w:eastAsia="Times New Roman"/>
              </w:rPr>
            </w:pPr>
          </w:p>
        </w:tc>
      </w:tr>
      <w:tr w:rsidR="00B54AB5" w14:paraId="40C5340E" w14:textId="77777777" w:rsidTr="00B54AB5">
        <w:tc>
          <w:tcPr>
            <w:tcW w:w="259" w:type="pct"/>
          </w:tcPr>
          <w:p w14:paraId="1E64EAEC" w14:textId="77777777" w:rsidR="00B54AB5" w:rsidRPr="005A18C0" w:rsidRDefault="00B54AB5" w:rsidP="00B54AB5">
            <w:pPr>
              <w:pStyle w:val="PHbodytext"/>
              <w:rPr>
                <w:sz w:val="22"/>
                <w:lang w:eastAsia="ar-SA"/>
              </w:rPr>
            </w:pPr>
          </w:p>
        </w:tc>
        <w:tc>
          <w:tcPr>
            <w:tcW w:w="842" w:type="pct"/>
          </w:tcPr>
          <w:p w14:paraId="2095330F" w14:textId="77777777" w:rsidR="00B54AB5" w:rsidRPr="005A18C0" w:rsidRDefault="00B54AB5" w:rsidP="00B54AB5">
            <w:pPr>
              <w:pStyle w:val="PHbodytext"/>
              <w:rPr>
                <w:color w:val="000000"/>
                <w:sz w:val="22"/>
                <w:szCs w:val="20"/>
              </w:rPr>
            </w:pPr>
          </w:p>
        </w:tc>
        <w:tc>
          <w:tcPr>
            <w:tcW w:w="476" w:type="pct"/>
          </w:tcPr>
          <w:p w14:paraId="16D47954" w14:textId="77777777" w:rsidR="00B54AB5" w:rsidRDefault="00B54AB5" w:rsidP="00B54AB5">
            <w:pPr>
              <w:pStyle w:val="PHbodytext"/>
              <w:jc w:val="left"/>
              <w:rPr>
                <w:rFonts w:eastAsia="Times New Roman"/>
                <w:sz w:val="22"/>
                <w:szCs w:val="20"/>
              </w:rPr>
            </w:pPr>
          </w:p>
        </w:tc>
        <w:tc>
          <w:tcPr>
            <w:tcW w:w="510" w:type="pct"/>
          </w:tcPr>
          <w:p w14:paraId="703F4BCD" w14:textId="77777777" w:rsidR="00B54AB5" w:rsidRPr="005A18C0" w:rsidRDefault="00B54AB5" w:rsidP="00B54AB5">
            <w:pPr>
              <w:pStyle w:val="PHbodytext"/>
              <w:rPr>
                <w:sz w:val="22"/>
              </w:rPr>
            </w:pPr>
          </w:p>
        </w:tc>
        <w:tc>
          <w:tcPr>
            <w:tcW w:w="1467" w:type="pct"/>
          </w:tcPr>
          <w:p w14:paraId="474BF1D5"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discipline and punctuality</w:t>
            </w:r>
          </w:p>
        </w:tc>
        <w:tc>
          <w:tcPr>
            <w:tcW w:w="743" w:type="pct"/>
          </w:tcPr>
          <w:p w14:paraId="478943AF" w14:textId="77777777" w:rsidR="00B54AB5" w:rsidRPr="005A18C0" w:rsidRDefault="00B54AB5" w:rsidP="00B54AB5">
            <w:pPr>
              <w:pStyle w:val="PHbodytext"/>
              <w:rPr>
                <w:rFonts w:eastAsia="Times New Roman"/>
                <w:sz w:val="22"/>
              </w:rPr>
            </w:pPr>
          </w:p>
        </w:tc>
        <w:tc>
          <w:tcPr>
            <w:tcW w:w="703" w:type="pct"/>
          </w:tcPr>
          <w:p w14:paraId="77F6591A" w14:textId="77777777" w:rsidR="00B54AB5" w:rsidRDefault="00B54AB5" w:rsidP="00B54AB5">
            <w:pPr>
              <w:pStyle w:val="PHbodytext"/>
              <w:rPr>
                <w:rFonts w:eastAsia="Times New Roman"/>
              </w:rPr>
            </w:pPr>
          </w:p>
        </w:tc>
      </w:tr>
      <w:tr w:rsidR="00B54AB5" w14:paraId="393F88C0" w14:textId="77777777" w:rsidTr="00B54AB5">
        <w:tc>
          <w:tcPr>
            <w:tcW w:w="259" w:type="pct"/>
          </w:tcPr>
          <w:p w14:paraId="686ACF6E" w14:textId="77777777" w:rsidR="00B54AB5" w:rsidRPr="005A18C0" w:rsidRDefault="00B54AB5" w:rsidP="00B54AB5">
            <w:pPr>
              <w:pStyle w:val="PHbodytext"/>
              <w:rPr>
                <w:sz w:val="22"/>
                <w:lang w:eastAsia="ar-SA"/>
              </w:rPr>
            </w:pPr>
          </w:p>
        </w:tc>
        <w:tc>
          <w:tcPr>
            <w:tcW w:w="842" w:type="pct"/>
          </w:tcPr>
          <w:p w14:paraId="64A4A0B3" w14:textId="77777777" w:rsidR="00B54AB5" w:rsidRDefault="00B54AB5" w:rsidP="00B54AB5">
            <w:pPr>
              <w:pStyle w:val="PHbodytext"/>
              <w:rPr>
                <w:color w:val="000000"/>
                <w:sz w:val="22"/>
                <w:szCs w:val="20"/>
              </w:rPr>
            </w:pPr>
          </w:p>
          <w:p w14:paraId="1AB5E8E4" w14:textId="77777777" w:rsidR="00B54AB5" w:rsidRDefault="00B54AB5" w:rsidP="00B54AB5">
            <w:pPr>
              <w:pStyle w:val="PHbodytext"/>
              <w:rPr>
                <w:color w:val="000000"/>
                <w:sz w:val="22"/>
                <w:szCs w:val="20"/>
              </w:rPr>
            </w:pPr>
          </w:p>
          <w:p w14:paraId="4FB441F4" w14:textId="77777777" w:rsidR="00B54AB5" w:rsidRPr="005A18C0" w:rsidRDefault="00B54AB5" w:rsidP="00B54AB5">
            <w:pPr>
              <w:pStyle w:val="PHbodytext"/>
              <w:rPr>
                <w:color w:val="000000"/>
                <w:sz w:val="22"/>
                <w:szCs w:val="20"/>
              </w:rPr>
            </w:pPr>
          </w:p>
        </w:tc>
        <w:tc>
          <w:tcPr>
            <w:tcW w:w="476" w:type="pct"/>
          </w:tcPr>
          <w:p w14:paraId="51530049" w14:textId="77777777" w:rsidR="00B54AB5" w:rsidRDefault="00B54AB5" w:rsidP="00B54AB5">
            <w:pPr>
              <w:pStyle w:val="PHbodytext"/>
              <w:jc w:val="left"/>
              <w:rPr>
                <w:rFonts w:eastAsia="Times New Roman"/>
                <w:sz w:val="22"/>
                <w:szCs w:val="20"/>
              </w:rPr>
            </w:pPr>
          </w:p>
        </w:tc>
        <w:tc>
          <w:tcPr>
            <w:tcW w:w="510" w:type="pct"/>
          </w:tcPr>
          <w:p w14:paraId="783ED7C5" w14:textId="77777777" w:rsidR="00B54AB5" w:rsidRPr="005A18C0" w:rsidRDefault="00B54AB5" w:rsidP="00B54AB5">
            <w:pPr>
              <w:pStyle w:val="PHbodytext"/>
              <w:rPr>
                <w:sz w:val="22"/>
              </w:rPr>
            </w:pPr>
          </w:p>
        </w:tc>
        <w:tc>
          <w:tcPr>
            <w:tcW w:w="1467" w:type="pct"/>
          </w:tcPr>
          <w:p w14:paraId="1DE885F2"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Pr>
                <w:lang w:eastAsia="en-IN"/>
              </w:rPr>
              <w:t>Communicate effectively and assertively</w:t>
            </w:r>
          </w:p>
        </w:tc>
        <w:tc>
          <w:tcPr>
            <w:tcW w:w="743" w:type="pct"/>
          </w:tcPr>
          <w:p w14:paraId="7C67659C" w14:textId="77777777" w:rsidR="00B54AB5" w:rsidRPr="005A18C0" w:rsidRDefault="00B54AB5" w:rsidP="00B54AB5">
            <w:pPr>
              <w:pStyle w:val="PHbodytext"/>
              <w:rPr>
                <w:rFonts w:eastAsia="Times New Roman"/>
                <w:sz w:val="22"/>
              </w:rPr>
            </w:pPr>
          </w:p>
        </w:tc>
        <w:tc>
          <w:tcPr>
            <w:tcW w:w="703" w:type="pct"/>
          </w:tcPr>
          <w:p w14:paraId="25B20391" w14:textId="77777777" w:rsidR="00B54AB5" w:rsidRDefault="00B54AB5" w:rsidP="00B54AB5">
            <w:pPr>
              <w:pStyle w:val="PHbodytext"/>
              <w:rPr>
                <w:rFonts w:eastAsia="Times New Roman"/>
              </w:rPr>
            </w:pPr>
          </w:p>
        </w:tc>
      </w:tr>
      <w:tr w:rsidR="00B54AB5" w14:paraId="1C53601F" w14:textId="77777777" w:rsidTr="00B54AB5">
        <w:tc>
          <w:tcPr>
            <w:tcW w:w="259" w:type="pct"/>
          </w:tcPr>
          <w:p w14:paraId="556DF4A2" w14:textId="77777777" w:rsidR="00B54AB5" w:rsidRPr="005A18C0" w:rsidRDefault="00B54AB5" w:rsidP="00B54AB5">
            <w:pPr>
              <w:pStyle w:val="PHbodytext"/>
              <w:rPr>
                <w:sz w:val="22"/>
                <w:lang w:eastAsia="ar-SA"/>
              </w:rPr>
            </w:pPr>
            <w:r>
              <w:rPr>
                <w:sz w:val="22"/>
                <w:lang w:eastAsia="ar-SA"/>
              </w:rPr>
              <w:t>18</w:t>
            </w:r>
          </w:p>
        </w:tc>
        <w:tc>
          <w:tcPr>
            <w:tcW w:w="842" w:type="pct"/>
          </w:tcPr>
          <w:p w14:paraId="764EBE3E" w14:textId="77777777" w:rsidR="00B54AB5" w:rsidRPr="004D79C0" w:rsidRDefault="00B54AB5" w:rsidP="00B54AB5">
            <w:pPr>
              <w:pStyle w:val="PHbodytext"/>
              <w:rPr>
                <w:color w:val="000000"/>
                <w:sz w:val="22"/>
                <w:szCs w:val="20"/>
              </w:rPr>
            </w:pPr>
            <w:r w:rsidRPr="004D79C0">
              <w:rPr>
                <w:color w:val="000000"/>
                <w:sz w:val="22"/>
                <w:szCs w:val="20"/>
              </w:rPr>
              <w:t>Soft skills</w:t>
            </w:r>
          </w:p>
        </w:tc>
        <w:tc>
          <w:tcPr>
            <w:tcW w:w="476" w:type="pct"/>
          </w:tcPr>
          <w:p w14:paraId="45E55718" w14:textId="77777777" w:rsidR="00B54AB5" w:rsidRPr="004D79C0" w:rsidRDefault="00B54AB5" w:rsidP="00B54AB5">
            <w:pPr>
              <w:pStyle w:val="PHbodytext"/>
              <w:jc w:val="left"/>
              <w:rPr>
                <w:rFonts w:eastAsia="Times New Roman"/>
                <w:sz w:val="22"/>
                <w:szCs w:val="20"/>
              </w:rPr>
            </w:pPr>
            <w:r w:rsidRPr="004D79C0">
              <w:rPr>
                <w:rFonts w:eastAsia="Times New Roman"/>
                <w:sz w:val="22"/>
                <w:szCs w:val="20"/>
              </w:rPr>
              <w:t>10:00</w:t>
            </w:r>
          </w:p>
        </w:tc>
        <w:tc>
          <w:tcPr>
            <w:tcW w:w="510" w:type="pct"/>
          </w:tcPr>
          <w:p w14:paraId="0A4B1641" w14:textId="77777777" w:rsidR="00B54AB5" w:rsidRPr="004D79C0" w:rsidRDefault="00B54AB5" w:rsidP="00B54AB5">
            <w:pPr>
              <w:pStyle w:val="PHbodytext"/>
              <w:rPr>
                <w:sz w:val="22"/>
              </w:rPr>
            </w:pPr>
            <w:r>
              <w:rPr>
                <w:sz w:val="22"/>
              </w:rPr>
              <w:t>10</w:t>
            </w:r>
            <w:r w:rsidRPr="004D79C0">
              <w:rPr>
                <w:sz w:val="22"/>
              </w:rPr>
              <w:t>:00</w:t>
            </w:r>
          </w:p>
        </w:tc>
        <w:tc>
          <w:tcPr>
            <w:tcW w:w="1467" w:type="pct"/>
          </w:tcPr>
          <w:p w14:paraId="7DA1699E"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Improvement in language and numerical ability</w:t>
            </w:r>
          </w:p>
        </w:tc>
        <w:tc>
          <w:tcPr>
            <w:tcW w:w="743" w:type="pct"/>
          </w:tcPr>
          <w:p w14:paraId="345DC078" w14:textId="77777777" w:rsidR="00B54AB5" w:rsidRPr="005A18C0" w:rsidRDefault="00B54AB5" w:rsidP="00B54AB5">
            <w:pPr>
              <w:pStyle w:val="PHbodytext"/>
              <w:rPr>
                <w:rFonts w:eastAsia="Times New Roman"/>
                <w:sz w:val="22"/>
              </w:rPr>
            </w:pPr>
          </w:p>
        </w:tc>
        <w:tc>
          <w:tcPr>
            <w:tcW w:w="703" w:type="pct"/>
          </w:tcPr>
          <w:p w14:paraId="0BAD8EFE" w14:textId="77777777" w:rsidR="00B54AB5" w:rsidRDefault="00B54AB5" w:rsidP="00B54AB5">
            <w:pPr>
              <w:pStyle w:val="PHbodytext"/>
              <w:rPr>
                <w:rFonts w:eastAsia="Times New Roman"/>
              </w:rPr>
            </w:pPr>
          </w:p>
        </w:tc>
      </w:tr>
      <w:tr w:rsidR="00B54AB5" w14:paraId="23695A5C" w14:textId="77777777" w:rsidTr="00B54AB5">
        <w:tc>
          <w:tcPr>
            <w:tcW w:w="259" w:type="pct"/>
          </w:tcPr>
          <w:p w14:paraId="459B416E" w14:textId="77777777" w:rsidR="00B54AB5" w:rsidRPr="005A18C0" w:rsidRDefault="00B54AB5" w:rsidP="00B54AB5">
            <w:pPr>
              <w:pStyle w:val="PHbodytext"/>
              <w:rPr>
                <w:sz w:val="22"/>
                <w:lang w:eastAsia="ar-SA"/>
              </w:rPr>
            </w:pPr>
          </w:p>
        </w:tc>
        <w:tc>
          <w:tcPr>
            <w:tcW w:w="842" w:type="pct"/>
          </w:tcPr>
          <w:p w14:paraId="7029ED54" w14:textId="77777777" w:rsidR="00B54AB5" w:rsidRDefault="00B54AB5" w:rsidP="00B54AB5">
            <w:pPr>
              <w:pStyle w:val="PHbodytext"/>
              <w:rPr>
                <w:color w:val="000000"/>
                <w:sz w:val="22"/>
                <w:szCs w:val="20"/>
              </w:rPr>
            </w:pPr>
          </w:p>
        </w:tc>
        <w:tc>
          <w:tcPr>
            <w:tcW w:w="476" w:type="pct"/>
          </w:tcPr>
          <w:p w14:paraId="13829D97" w14:textId="77777777" w:rsidR="00B54AB5" w:rsidRDefault="00B54AB5" w:rsidP="00B54AB5">
            <w:pPr>
              <w:pStyle w:val="PHbodytext"/>
              <w:jc w:val="left"/>
              <w:rPr>
                <w:rFonts w:eastAsia="Times New Roman"/>
                <w:sz w:val="22"/>
                <w:szCs w:val="20"/>
              </w:rPr>
            </w:pPr>
          </w:p>
        </w:tc>
        <w:tc>
          <w:tcPr>
            <w:tcW w:w="510" w:type="pct"/>
          </w:tcPr>
          <w:p w14:paraId="14E456E4" w14:textId="77777777" w:rsidR="00B54AB5" w:rsidRPr="005A18C0" w:rsidRDefault="00B54AB5" w:rsidP="00B54AB5">
            <w:pPr>
              <w:pStyle w:val="PHbodytext"/>
              <w:rPr>
                <w:sz w:val="22"/>
              </w:rPr>
            </w:pPr>
          </w:p>
        </w:tc>
        <w:tc>
          <w:tcPr>
            <w:tcW w:w="1467" w:type="pct"/>
          </w:tcPr>
          <w:p w14:paraId="16E622AD" w14:textId="77777777" w:rsidR="00B54AB5" w:rsidRPr="00A66D6A" w:rsidRDefault="00B54AB5" w:rsidP="00EB23C5">
            <w:pPr>
              <w:pStyle w:val="ListParagraph"/>
              <w:numPr>
                <w:ilvl w:val="0"/>
                <w:numId w:val="45"/>
              </w:numPr>
              <w:suppressAutoHyphens/>
              <w:autoSpaceDE w:val="0"/>
              <w:autoSpaceDN w:val="0"/>
              <w:adjustRightInd w:val="0"/>
              <w:spacing w:line="240" w:lineRule="auto"/>
              <w:ind w:left="377"/>
              <w:jc w:val="both"/>
              <w:rPr>
                <w:lang w:eastAsia="en-IN"/>
              </w:rPr>
            </w:pPr>
            <w:r w:rsidRPr="00A66D6A">
              <w:rPr>
                <w:lang w:eastAsia="en-IN"/>
              </w:rPr>
              <w:t>Communication skills</w:t>
            </w:r>
          </w:p>
        </w:tc>
        <w:tc>
          <w:tcPr>
            <w:tcW w:w="743" w:type="pct"/>
          </w:tcPr>
          <w:p w14:paraId="15CD0305" w14:textId="77777777" w:rsidR="00B54AB5" w:rsidRPr="005A18C0" w:rsidRDefault="00B54AB5" w:rsidP="00B54AB5">
            <w:pPr>
              <w:pStyle w:val="PHbodytext"/>
              <w:rPr>
                <w:rFonts w:eastAsia="Times New Roman"/>
                <w:sz w:val="22"/>
              </w:rPr>
            </w:pPr>
          </w:p>
        </w:tc>
        <w:tc>
          <w:tcPr>
            <w:tcW w:w="703" w:type="pct"/>
          </w:tcPr>
          <w:p w14:paraId="74F984D2" w14:textId="77777777" w:rsidR="00B54AB5" w:rsidRDefault="00B54AB5" w:rsidP="00B54AB5">
            <w:pPr>
              <w:pStyle w:val="PHbodytext"/>
              <w:rPr>
                <w:rFonts w:eastAsia="Times New Roman"/>
              </w:rPr>
            </w:pPr>
          </w:p>
        </w:tc>
      </w:tr>
      <w:tr w:rsidR="00B54AB5" w14:paraId="63EEC197" w14:textId="77777777" w:rsidTr="00B54AB5">
        <w:tc>
          <w:tcPr>
            <w:tcW w:w="259" w:type="pct"/>
          </w:tcPr>
          <w:p w14:paraId="1BBC4ED2" w14:textId="77777777" w:rsidR="00B54AB5" w:rsidRPr="005A18C0" w:rsidRDefault="00B54AB5" w:rsidP="00B54AB5">
            <w:pPr>
              <w:pStyle w:val="PHbodytext"/>
              <w:rPr>
                <w:sz w:val="22"/>
                <w:lang w:eastAsia="ar-SA"/>
              </w:rPr>
            </w:pPr>
          </w:p>
        </w:tc>
        <w:tc>
          <w:tcPr>
            <w:tcW w:w="842" w:type="pct"/>
          </w:tcPr>
          <w:p w14:paraId="22288823" w14:textId="77777777" w:rsidR="00B54AB5" w:rsidRDefault="00B54AB5" w:rsidP="00B54AB5">
            <w:pPr>
              <w:pStyle w:val="PHbodytext"/>
              <w:rPr>
                <w:color w:val="000000"/>
                <w:sz w:val="22"/>
                <w:szCs w:val="20"/>
              </w:rPr>
            </w:pPr>
          </w:p>
        </w:tc>
        <w:tc>
          <w:tcPr>
            <w:tcW w:w="476" w:type="pct"/>
          </w:tcPr>
          <w:p w14:paraId="07FB62E3" w14:textId="77777777" w:rsidR="00B54AB5" w:rsidRDefault="00B54AB5" w:rsidP="00B54AB5">
            <w:pPr>
              <w:pStyle w:val="PHbodytext"/>
              <w:jc w:val="left"/>
              <w:rPr>
                <w:rFonts w:eastAsia="Times New Roman"/>
                <w:sz w:val="22"/>
                <w:szCs w:val="20"/>
              </w:rPr>
            </w:pPr>
          </w:p>
        </w:tc>
        <w:tc>
          <w:tcPr>
            <w:tcW w:w="510" w:type="pct"/>
          </w:tcPr>
          <w:p w14:paraId="520D4C78" w14:textId="77777777" w:rsidR="00B54AB5" w:rsidRPr="005A18C0" w:rsidRDefault="00B54AB5" w:rsidP="00B54AB5">
            <w:pPr>
              <w:pStyle w:val="PHbodytext"/>
              <w:rPr>
                <w:sz w:val="22"/>
              </w:rPr>
            </w:pPr>
          </w:p>
        </w:tc>
        <w:tc>
          <w:tcPr>
            <w:tcW w:w="1467" w:type="pct"/>
          </w:tcPr>
          <w:p w14:paraId="633B85A9" w14:textId="77777777" w:rsidR="00B54AB5" w:rsidRPr="00A66D6A" w:rsidRDefault="00B54AB5" w:rsidP="00EB23C5">
            <w:pPr>
              <w:pStyle w:val="ListParagraph"/>
              <w:numPr>
                <w:ilvl w:val="0"/>
                <w:numId w:val="45"/>
              </w:numPr>
              <w:suppressAutoHyphens/>
              <w:autoSpaceDE w:val="0"/>
              <w:autoSpaceDN w:val="0"/>
              <w:adjustRightInd w:val="0"/>
              <w:spacing w:line="240" w:lineRule="auto"/>
              <w:ind w:left="377"/>
              <w:jc w:val="both"/>
              <w:rPr>
                <w:lang w:eastAsia="en-IN"/>
              </w:rPr>
            </w:pPr>
            <w:r w:rsidRPr="004D79C0">
              <w:rPr>
                <w:lang w:eastAsia="en-IN"/>
              </w:rPr>
              <w:t>Telephone etiquettes</w:t>
            </w:r>
          </w:p>
        </w:tc>
        <w:tc>
          <w:tcPr>
            <w:tcW w:w="743" w:type="pct"/>
          </w:tcPr>
          <w:p w14:paraId="7D839E13" w14:textId="77777777" w:rsidR="00B54AB5" w:rsidRPr="005A18C0" w:rsidRDefault="00B54AB5" w:rsidP="00B54AB5">
            <w:pPr>
              <w:pStyle w:val="PHbodytext"/>
              <w:rPr>
                <w:rFonts w:eastAsia="Times New Roman"/>
                <w:sz w:val="22"/>
              </w:rPr>
            </w:pPr>
          </w:p>
        </w:tc>
        <w:tc>
          <w:tcPr>
            <w:tcW w:w="703" w:type="pct"/>
          </w:tcPr>
          <w:p w14:paraId="3D543E81" w14:textId="77777777" w:rsidR="00B54AB5" w:rsidRDefault="00B54AB5" w:rsidP="00B54AB5">
            <w:pPr>
              <w:pStyle w:val="PHbodytext"/>
              <w:rPr>
                <w:rFonts w:eastAsia="Times New Roman"/>
              </w:rPr>
            </w:pPr>
          </w:p>
        </w:tc>
      </w:tr>
      <w:tr w:rsidR="00B54AB5" w14:paraId="2CA0AEDB" w14:textId="77777777" w:rsidTr="00B54AB5">
        <w:tc>
          <w:tcPr>
            <w:tcW w:w="259" w:type="pct"/>
          </w:tcPr>
          <w:p w14:paraId="598598D1" w14:textId="77777777" w:rsidR="00B54AB5" w:rsidRPr="005A18C0" w:rsidRDefault="00B54AB5" w:rsidP="00B54AB5">
            <w:pPr>
              <w:pStyle w:val="PHbodytext"/>
              <w:rPr>
                <w:sz w:val="22"/>
                <w:lang w:eastAsia="ar-SA"/>
              </w:rPr>
            </w:pPr>
          </w:p>
        </w:tc>
        <w:tc>
          <w:tcPr>
            <w:tcW w:w="842" w:type="pct"/>
          </w:tcPr>
          <w:p w14:paraId="75447765" w14:textId="77777777" w:rsidR="00B54AB5" w:rsidRDefault="00B54AB5" w:rsidP="00B54AB5">
            <w:pPr>
              <w:pStyle w:val="PHbodytext"/>
              <w:rPr>
                <w:color w:val="000000"/>
                <w:sz w:val="22"/>
                <w:szCs w:val="20"/>
              </w:rPr>
            </w:pPr>
          </w:p>
        </w:tc>
        <w:tc>
          <w:tcPr>
            <w:tcW w:w="476" w:type="pct"/>
          </w:tcPr>
          <w:p w14:paraId="5EA545FD" w14:textId="77777777" w:rsidR="00B54AB5" w:rsidRDefault="00B54AB5" w:rsidP="00B54AB5">
            <w:pPr>
              <w:pStyle w:val="PHbodytext"/>
              <w:jc w:val="left"/>
              <w:rPr>
                <w:rFonts w:eastAsia="Times New Roman"/>
                <w:sz w:val="22"/>
                <w:szCs w:val="20"/>
              </w:rPr>
            </w:pPr>
          </w:p>
        </w:tc>
        <w:tc>
          <w:tcPr>
            <w:tcW w:w="510" w:type="pct"/>
          </w:tcPr>
          <w:p w14:paraId="057AF51F" w14:textId="77777777" w:rsidR="00B54AB5" w:rsidRPr="005A18C0" w:rsidRDefault="00B54AB5" w:rsidP="00B54AB5">
            <w:pPr>
              <w:pStyle w:val="PHbodytext"/>
              <w:rPr>
                <w:sz w:val="22"/>
              </w:rPr>
            </w:pPr>
          </w:p>
        </w:tc>
        <w:tc>
          <w:tcPr>
            <w:tcW w:w="1467" w:type="pct"/>
          </w:tcPr>
          <w:p w14:paraId="591A638D" w14:textId="77777777" w:rsidR="00B54AB5" w:rsidRDefault="00B54AB5" w:rsidP="00EB23C5">
            <w:pPr>
              <w:pStyle w:val="ListParagraph"/>
              <w:numPr>
                <w:ilvl w:val="0"/>
                <w:numId w:val="45"/>
              </w:numPr>
              <w:suppressAutoHyphens/>
              <w:autoSpaceDE w:val="0"/>
              <w:autoSpaceDN w:val="0"/>
              <w:adjustRightInd w:val="0"/>
              <w:spacing w:line="240" w:lineRule="auto"/>
              <w:ind w:left="377"/>
              <w:jc w:val="both"/>
              <w:rPr>
                <w:lang w:eastAsia="en-IN"/>
              </w:rPr>
            </w:pPr>
            <w:r>
              <w:rPr>
                <w:lang w:eastAsia="en-IN"/>
              </w:rPr>
              <w:t>S</w:t>
            </w:r>
            <w:r w:rsidRPr="004D79C0">
              <w:rPr>
                <w:lang w:eastAsia="en-IN"/>
              </w:rPr>
              <w:t>poken English</w:t>
            </w:r>
          </w:p>
        </w:tc>
        <w:tc>
          <w:tcPr>
            <w:tcW w:w="743" w:type="pct"/>
          </w:tcPr>
          <w:p w14:paraId="646A0863" w14:textId="77777777" w:rsidR="00B54AB5" w:rsidRPr="005A18C0" w:rsidRDefault="00B54AB5" w:rsidP="00B54AB5">
            <w:pPr>
              <w:pStyle w:val="PHbodytext"/>
              <w:rPr>
                <w:rFonts w:eastAsia="Times New Roman"/>
                <w:sz w:val="22"/>
              </w:rPr>
            </w:pPr>
          </w:p>
        </w:tc>
        <w:tc>
          <w:tcPr>
            <w:tcW w:w="703" w:type="pct"/>
          </w:tcPr>
          <w:p w14:paraId="52D0BAF2" w14:textId="77777777" w:rsidR="00B54AB5" w:rsidRDefault="00B54AB5" w:rsidP="00B54AB5">
            <w:pPr>
              <w:pStyle w:val="PHbodytext"/>
              <w:rPr>
                <w:rFonts w:eastAsia="Times New Roman"/>
              </w:rPr>
            </w:pPr>
          </w:p>
        </w:tc>
      </w:tr>
      <w:tr w:rsidR="00B54AB5" w14:paraId="6B6EAF81" w14:textId="77777777" w:rsidTr="00B54AB5">
        <w:tc>
          <w:tcPr>
            <w:tcW w:w="259" w:type="pct"/>
          </w:tcPr>
          <w:p w14:paraId="2B60D257" w14:textId="77777777" w:rsidR="00B54AB5" w:rsidRPr="005A18C0" w:rsidRDefault="00B54AB5" w:rsidP="00B54AB5">
            <w:pPr>
              <w:pStyle w:val="PHbodytext"/>
              <w:rPr>
                <w:sz w:val="22"/>
                <w:lang w:eastAsia="ar-SA"/>
              </w:rPr>
            </w:pPr>
            <w:r>
              <w:rPr>
                <w:sz w:val="22"/>
                <w:lang w:eastAsia="ar-SA"/>
              </w:rPr>
              <w:t>19</w:t>
            </w:r>
          </w:p>
        </w:tc>
        <w:tc>
          <w:tcPr>
            <w:tcW w:w="842" w:type="pct"/>
          </w:tcPr>
          <w:p w14:paraId="3C7211B9" w14:textId="77777777" w:rsidR="00B54AB5" w:rsidRPr="004D79C0" w:rsidRDefault="00B54AB5" w:rsidP="00B54AB5">
            <w:pPr>
              <w:pStyle w:val="PHbodytext"/>
              <w:rPr>
                <w:color w:val="000000"/>
                <w:sz w:val="22"/>
                <w:szCs w:val="20"/>
              </w:rPr>
            </w:pPr>
            <w:r w:rsidRPr="004D79C0">
              <w:rPr>
                <w:color w:val="000000"/>
                <w:sz w:val="22"/>
                <w:szCs w:val="20"/>
              </w:rPr>
              <w:t>Entrepreneurship skills</w:t>
            </w:r>
          </w:p>
        </w:tc>
        <w:tc>
          <w:tcPr>
            <w:tcW w:w="476" w:type="pct"/>
          </w:tcPr>
          <w:p w14:paraId="7F1EAFEF" w14:textId="77777777" w:rsidR="00B54AB5" w:rsidRPr="004D79C0" w:rsidRDefault="00B54AB5" w:rsidP="00B54AB5">
            <w:pPr>
              <w:pStyle w:val="PHbodytext"/>
              <w:jc w:val="left"/>
              <w:rPr>
                <w:rFonts w:eastAsia="Times New Roman"/>
                <w:sz w:val="22"/>
                <w:szCs w:val="20"/>
              </w:rPr>
            </w:pPr>
            <w:r w:rsidRPr="004D79C0">
              <w:rPr>
                <w:rFonts w:eastAsia="Times New Roman"/>
                <w:sz w:val="22"/>
                <w:szCs w:val="20"/>
              </w:rPr>
              <w:t>10:00</w:t>
            </w:r>
          </w:p>
        </w:tc>
        <w:tc>
          <w:tcPr>
            <w:tcW w:w="510" w:type="pct"/>
          </w:tcPr>
          <w:p w14:paraId="575059D6" w14:textId="77777777" w:rsidR="00B54AB5" w:rsidRPr="004D79C0" w:rsidRDefault="00B54AB5" w:rsidP="00B54AB5">
            <w:pPr>
              <w:pStyle w:val="PHbodytext"/>
              <w:rPr>
                <w:sz w:val="22"/>
              </w:rPr>
            </w:pPr>
            <w:r w:rsidRPr="004D79C0">
              <w:rPr>
                <w:sz w:val="22"/>
              </w:rPr>
              <w:t>00:00</w:t>
            </w:r>
          </w:p>
        </w:tc>
        <w:tc>
          <w:tcPr>
            <w:tcW w:w="1467" w:type="pct"/>
          </w:tcPr>
          <w:p w14:paraId="409343E1"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Management of personal finances</w:t>
            </w:r>
          </w:p>
        </w:tc>
        <w:tc>
          <w:tcPr>
            <w:tcW w:w="743" w:type="pct"/>
          </w:tcPr>
          <w:p w14:paraId="6C9FE01C" w14:textId="77777777" w:rsidR="00B54AB5" w:rsidRPr="005A18C0" w:rsidRDefault="00B54AB5" w:rsidP="00B54AB5">
            <w:pPr>
              <w:pStyle w:val="PHbodytext"/>
              <w:rPr>
                <w:rFonts w:eastAsia="Times New Roman"/>
                <w:sz w:val="22"/>
              </w:rPr>
            </w:pPr>
          </w:p>
        </w:tc>
        <w:tc>
          <w:tcPr>
            <w:tcW w:w="703" w:type="pct"/>
          </w:tcPr>
          <w:p w14:paraId="4C65760D" w14:textId="77777777" w:rsidR="00B54AB5" w:rsidRDefault="00B54AB5" w:rsidP="00B54AB5">
            <w:pPr>
              <w:pStyle w:val="PHbodytext"/>
              <w:rPr>
                <w:rFonts w:eastAsia="Times New Roman"/>
              </w:rPr>
            </w:pPr>
          </w:p>
        </w:tc>
      </w:tr>
      <w:tr w:rsidR="00B54AB5" w14:paraId="6290C7A4" w14:textId="77777777" w:rsidTr="00B54AB5">
        <w:tc>
          <w:tcPr>
            <w:tcW w:w="259" w:type="pct"/>
          </w:tcPr>
          <w:p w14:paraId="104FDF74" w14:textId="77777777" w:rsidR="00B54AB5" w:rsidRPr="005A18C0" w:rsidRDefault="00B54AB5" w:rsidP="00B54AB5">
            <w:pPr>
              <w:pStyle w:val="PHbodytext"/>
              <w:rPr>
                <w:sz w:val="22"/>
                <w:lang w:eastAsia="ar-SA"/>
              </w:rPr>
            </w:pPr>
          </w:p>
        </w:tc>
        <w:tc>
          <w:tcPr>
            <w:tcW w:w="842" w:type="pct"/>
          </w:tcPr>
          <w:p w14:paraId="633C14B8" w14:textId="77777777" w:rsidR="00B54AB5" w:rsidRPr="004D79C0" w:rsidRDefault="00B54AB5" w:rsidP="00B54AB5">
            <w:pPr>
              <w:pStyle w:val="PHbodytext"/>
              <w:rPr>
                <w:color w:val="000000"/>
                <w:sz w:val="22"/>
                <w:szCs w:val="20"/>
              </w:rPr>
            </w:pPr>
          </w:p>
        </w:tc>
        <w:tc>
          <w:tcPr>
            <w:tcW w:w="476" w:type="pct"/>
          </w:tcPr>
          <w:p w14:paraId="12F3BDCC" w14:textId="77777777" w:rsidR="00B54AB5" w:rsidRPr="004D79C0" w:rsidRDefault="00B54AB5" w:rsidP="00B54AB5">
            <w:pPr>
              <w:pStyle w:val="PHbodytext"/>
              <w:jc w:val="left"/>
              <w:rPr>
                <w:rFonts w:eastAsia="Times New Roman"/>
                <w:sz w:val="22"/>
                <w:szCs w:val="20"/>
              </w:rPr>
            </w:pPr>
          </w:p>
        </w:tc>
        <w:tc>
          <w:tcPr>
            <w:tcW w:w="510" w:type="pct"/>
          </w:tcPr>
          <w:p w14:paraId="2BC5049E" w14:textId="77777777" w:rsidR="00B54AB5" w:rsidRPr="004D79C0" w:rsidRDefault="00B54AB5" w:rsidP="00B54AB5">
            <w:pPr>
              <w:pStyle w:val="PHbodytext"/>
              <w:rPr>
                <w:sz w:val="22"/>
              </w:rPr>
            </w:pPr>
          </w:p>
        </w:tc>
        <w:tc>
          <w:tcPr>
            <w:tcW w:w="1467" w:type="pct"/>
          </w:tcPr>
          <w:p w14:paraId="404EDC24"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Banking operations</w:t>
            </w:r>
          </w:p>
        </w:tc>
        <w:tc>
          <w:tcPr>
            <w:tcW w:w="743" w:type="pct"/>
          </w:tcPr>
          <w:p w14:paraId="2C603A81" w14:textId="77777777" w:rsidR="00B54AB5" w:rsidRPr="005A18C0" w:rsidRDefault="00B54AB5" w:rsidP="00B54AB5">
            <w:pPr>
              <w:pStyle w:val="PHbodytext"/>
              <w:rPr>
                <w:rFonts w:eastAsia="Times New Roman"/>
                <w:sz w:val="22"/>
              </w:rPr>
            </w:pPr>
          </w:p>
        </w:tc>
        <w:tc>
          <w:tcPr>
            <w:tcW w:w="703" w:type="pct"/>
          </w:tcPr>
          <w:p w14:paraId="02B13026" w14:textId="77777777" w:rsidR="00B54AB5" w:rsidRDefault="00B54AB5" w:rsidP="00B54AB5">
            <w:pPr>
              <w:pStyle w:val="PHbodytext"/>
              <w:rPr>
                <w:rFonts w:eastAsia="Times New Roman"/>
              </w:rPr>
            </w:pPr>
          </w:p>
        </w:tc>
      </w:tr>
      <w:tr w:rsidR="00B54AB5" w14:paraId="333B20D0" w14:textId="77777777" w:rsidTr="00B54AB5">
        <w:tc>
          <w:tcPr>
            <w:tcW w:w="259" w:type="pct"/>
          </w:tcPr>
          <w:p w14:paraId="6747D45E" w14:textId="77777777" w:rsidR="00B54AB5" w:rsidRPr="005A18C0" w:rsidRDefault="00B54AB5" w:rsidP="00B54AB5">
            <w:pPr>
              <w:pStyle w:val="PHbodytext"/>
              <w:rPr>
                <w:sz w:val="22"/>
                <w:lang w:eastAsia="ar-SA"/>
              </w:rPr>
            </w:pPr>
          </w:p>
        </w:tc>
        <w:tc>
          <w:tcPr>
            <w:tcW w:w="842" w:type="pct"/>
          </w:tcPr>
          <w:p w14:paraId="49AAF94F" w14:textId="77777777" w:rsidR="00B54AB5" w:rsidRPr="004D79C0" w:rsidRDefault="00B54AB5" w:rsidP="00B54AB5">
            <w:pPr>
              <w:pStyle w:val="PHbodytext"/>
              <w:rPr>
                <w:color w:val="000000"/>
                <w:sz w:val="22"/>
                <w:szCs w:val="20"/>
              </w:rPr>
            </w:pPr>
          </w:p>
        </w:tc>
        <w:tc>
          <w:tcPr>
            <w:tcW w:w="476" w:type="pct"/>
          </w:tcPr>
          <w:p w14:paraId="3F2B1966" w14:textId="77777777" w:rsidR="00B54AB5" w:rsidRPr="004D79C0" w:rsidRDefault="00B54AB5" w:rsidP="00B54AB5">
            <w:pPr>
              <w:pStyle w:val="PHbodytext"/>
              <w:jc w:val="left"/>
              <w:rPr>
                <w:rFonts w:eastAsia="Times New Roman"/>
                <w:sz w:val="22"/>
                <w:szCs w:val="20"/>
              </w:rPr>
            </w:pPr>
          </w:p>
        </w:tc>
        <w:tc>
          <w:tcPr>
            <w:tcW w:w="510" w:type="pct"/>
          </w:tcPr>
          <w:p w14:paraId="737A45C1" w14:textId="77777777" w:rsidR="00B54AB5" w:rsidRPr="004D79C0" w:rsidRDefault="00B54AB5" w:rsidP="00B54AB5">
            <w:pPr>
              <w:pStyle w:val="PHbodytext"/>
              <w:rPr>
                <w:sz w:val="22"/>
              </w:rPr>
            </w:pPr>
          </w:p>
        </w:tc>
        <w:tc>
          <w:tcPr>
            <w:tcW w:w="1467" w:type="pct"/>
          </w:tcPr>
          <w:p w14:paraId="34D2E5F0"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Raising of loans/ capital</w:t>
            </w:r>
          </w:p>
        </w:tc>
        <w:tc>
          <w:tcPr>
            <w:tcW w:w="743" w:type="pct"/>
          </w:tcPr>
          <w:p w14:paraId="19CC0686" w14:textId="77777777" w:rsidR="00B54AB5" w:rsidRPr="005A18C0" w:rsidRDefault="00B54AB5" w:rsidP="00B54AB5">
            <w:pPr>
              <w:pStyle w:val="PHbodytext"/>
              <w:rPr>
                <w:rFonts w:eastAsia="Times New Roman"/>
                <w:sz w:val="22"/>
              </w:rPr>
            </w:pPr>
          </w:p>
        </w:tc>
        <w:tc>
          <w:tcPr>
            <w:tcW w:w="703" w:type="pct"/>
          </w:tcPr>
          <w:p w14:paraId="43231075" w14:textId="77777777" w:rsidR="00B54AB5" w:rsidRDefault="00B54AB5" w:rsidP="00B54AB5">
            <w:pPr>
              <w:pStyle w:val="PHbodytext"/>
              <w:rPr>
                <w:rFonts w:eastAsia="Times New Roman"/>
              </w:rPr>
            </w:pPr>
          </w:p>
        </w:tc>
      </w:tr>
      <w:tr w:rsidR="00B54AB5" w14:paraId="331A4DE0" w14:textId="77777777" w:rsidTr="00B54AB5">
        <w:tc>
          <w:tcPr>
            <w:tcW w:w="259" w:type="pct"/>
          </w:tcPr>
          <w:p w14:paraId="7E6689E6" w14:textId="77777777" w:rsidR="00B54AB5" w:rsidRPr="005A18C0" w:rsidRDefault="00B54AB5" w:rsidP="00B54AB5">
            <w:pPr>
              <w:pStyle w:val="PHbodytext"/>
              <w:rPr>
                <w:sz w:val="22"/>
                <w:lang w:eastAsia="ar-SA"/>
              </w:rPr>
            </w:pPr>
          </w:p>
        </w:tc>
        <w:tc>
          <w:tcPr>
            <w:tcW w:w="842" w:type="pct"/>
          </w:tcPr>
          <w:p w14:paraId="3EC5418E" w14:textId="77777777" w:rsidR="00B54AB5" w:rsidRPr="004D79C0" w:rsidRDefault="00B54AB5" w:rsidP="00B54AB5">
            <w:pPr>
              <w:pStyle w:val="PHbodytext"/>
              <w:rPr>
                <w:color w:val="000000"/>
                <w:sz w:val="22"/>
                <w:szCs w:val="20"/>
              </w:rPr>
            </w:pPr>
          </w:p>
        </w:tc>
        <w:tc>
          <w:tcPr>
            <w:tcW w:w="476" w:type="pct"/>
          </w:tcPr>
          <w:p w14:paraId="3070A7F3" w14:textId="77777777" w:rsidR="00B54AB5" w:rsidRPr="004D79C0" w:rsidRDefault="00B54AB5" w:rsidP="00B54AB5">
            <w:pPr>
              <w:pStyle w:val="PHbodytext"/>
              <w:jc w:val="left"/>
              <w:rPr>
                <w:rFonts w:eastAsia="Times New Roman"/>
                <w:sz w:val="22"/>
                <w:szCs w:val="20"/>
              </w:rPr>
            </w:pPr>
          </w:p>
        </w:tc>
        <w:tc>
          <w:tcPr>
            <w:tcW w:w="510" w:type="pct"/>
          </w:tcPr>
          <w:p w14:paraId="6CE7D411" w14:textId="77777777" w:rsidR="00B54AB5" w:rsidRPr="004D79C0" w:rsidRDefault="00B54AB5" w:rsidP="00B54AB5">
            <w:pPr>
              <w:pStyle w:val="PHbodytext"/>
              <w:rPr>
                <w:sz w:val="22"/>
              </w:rPr>
            </w:pPr>
          </w:p>
        </w:tc>
        <w:tc>
          <w:tcPr>
            <w:tcW w:w="1467" w:type="pct"/>
          </w:tcPr>
          <w:p w14:paraId="14BF7243" w14:textId="77777777" w:rsidR="00B54AB5" w:rsidRPr="004D79C0"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sidRPr="004D79C0">
              <w:rPr>
                <w:lang w:eastAsia="en-IN"/>
              </w:rPr>
              <w:t>Account keeping</w:t>
            </w:r>
          </w:p>
        </w:tc>
        <w:tc>
          <w:tcPr>
            <w:tcW w:w="743" w:type="pct"/>
          </w:tcPr>
          <w:p w14:paraId="0F8F1EFA" w14:textId="77777777" w:rsidR="00B54AB5" w:rsidRPr="005A18C0" w:rsidRDefault="00B54AB5" w:rsidP="00B54AB5">
            <w:pPr>
              <w:pStyle w:val="PHbodytext"/>
              <w:rPr>
                <w:rFonts w:eastAsia="Times New Roman"/>
                <w:sz w:val="22"/>
              </w:rPr>
            </w:pPr>
          </w:p>
        </w:tc>
        <w:tc>
          <w:tcPr>
            <w:tcW w:w="703" w:type="pct"/>
          </w:tcPr>
          <w:p w14:paraId="00A41DDD" w14:textId="77777777" w:rsidR="00B54AB5" w:rsidRDefault="00B54AB5" w:rsidP="00B54AB5">
            <w:pPr>
              <w:pStyle w:val="PHbodytext"/>
              <w:rPr>
                <w:rFonts w:eastAsia="Times New Roman"/>
              </w:rPr>
            </w:pPr>
          </w:p>
        </w:tc>
      </w:tr>
      <w:tr w:rsidR="00B54AB5" w14:paraId="02BE93AB" w14:textId="77777777" w:rsidTr="00B54AB5">
        <w:trPr>
          <w:trHeight w:val="1187"/>
        </w:trPr>
        <w:tc>
          <w:tcPr>
            <w:tcW w:w="259" w:type="pct"/>
            <w:tcBorders>
              <w:right w:val="nil"/>
            </w:tcBorders>
            <w:shd w:val="clear" w:color="auto" w:fill="F2F2F2" w:themeFill="background1" w:themeFillShade="F2"/>
          </w:tcPr>
          <w:p w14:paraId="132A52C3" w14:textId="77777777" w:rsidR="00B54AB5" w:rsidRDefault="00B54AB5" w:rsidP="00B54AB5">
            <w:pPr>
              <w:pStyle w:val="PHbodytext"/>
              <w:rPr>
                <w:lang w:eastAsia="ar-SA"/>
              </w:rPr>
            </w:pPr>
          </w:p>
        </w:tc>
        <w:tc>
          <w:tcPr>
            <w:tcW w:w="842" w:type="pct"/>
            <w:tcBorders>
              <w:left w:val="nil"/>
              <w:right w:val="nil"/>
            </w:tcBorders>
            <w:shd w:val="clear" w:color="auto" w:fill="F2F2F2" w:themeFill="background1" w:themeFillShade="F2"/>
          </w:tcPr>
          <w:p w14:paraId="59B5AD49" w14:textId="77777777" w:rsidR="00B54AB5" w:rsidRPr="005D5603" w:rsidRDefault="00B54AB5" w:rsidP="00B54AB5">
            <w:pPr>
              <w:pStyle w:val="PHbodytext"/>
              <w:rPr>
                <w:rFonts w:eastAsia="Times New Roman"/>
                <w:b/>
                <w:sz w:val="22"/>
              </w:rPr>
            </w:pPr>
            <w:r w:rsidRPr="005D5603">
              <w:rPr>
                <w:rFonts w:eastAsia="Times New Roman"/>
                <w:b/>
                <w:sz w:val="22"/>
              </w:rPr>
              <w:t>Total Duration:</w:t>
            </w:r>
          </w:p>
          <w:p w14:paraId="29C5B2AF" w14:textId="77777777" w:rsidR="00B54AB5" w:rsidRPr="005D5603" w:rsidRDefault="00B54AB5" w:rsidP="00B54AB5">
            <w:pPr>
              <w:pStyle w:val="PHbodytext"/>
              <w:rPr>
                <w:rFonts w:eastAsia="Times New Roman"/>
                <w:b/>
                <w:sz w:val="22"/>
              </w:rPr>
            </w:pPr>
          </w:p>
        </w:tc>
        <w:tc>
          <w:tcPr>
            <w:tcW w:w="476" w:type="pct"/>
            <w:tcBorders>
              <w:left w:val="nil"/>
              <w:right w:val="nil"/>
            </w:tcBorders>
            <w:shd w:val="clear" w:color="auto" w:fill="F2F2F2" w:themeFill="background1" w:themeFillShade="F2"/>
          </w:tcPr>
          <w:p w14:paraId="2064A79D" w14:textId="77777777" w:rsidR="00B54AB5" w:rsidRPr="005D5603" w:rsidRDefault="00B54AB5" w:rsidP="00B54AB5">
            <w:pPr>
              <w:pStyle w:val="PHbodytext"/>
              <w:rPr>
                <w:b/>
                <w:sz w:val="22"/>
                <w:u w:val="single"/>
              </w:rPr>
            </w:pPr>
            <w:r>
              <w:rPr>
                <w:b/>
                <w:sz w:val="22"/>
                <w:u w:val="single"/>
              </w:rPr>
              <w:t>105</w:t>
            </w:r>
            <w:r w:rsidRPr="005D5603">
              <w:rPr>
                <w:b/>
                <w:sz w:val="22"/>
                <w:u w:val="single"/>
              </w:rPr>
              <w:t>:00</w:t>
            </w:r>
          </w:p>
        </w:tc>
        <w:tc>
          <w:tcPr>
            <w:tcW w:w="510" w:type="pct"/>
            <w:tcBorders>
              <w:left w:val="nil"/>
            </w:tcBorders>
            <w:shd w:val="clear" w:color="auto" w:fill="F2F2F2" w:themeFill="background1" w:themeFillShade="F2"/>
          </w:tcPr>
          <w:p w14:paraId="507EE2D0" w14:textId="77777777" w:rsidR="00B54AB5" w:rsidRPr="005D5603" w:rsidRDefault="00B54AB5" w:rsidP="00B54AB5">
            <w:pPr>
              <w:pStyle w:val="PHbodytextwithbullets"/>
              <w:numPr>
                <w:ilvl w:val="0"/>
                <w:numId w:val="0"/>
              </w:numPr>
              <w:ind w:left="288" w:hanging="288"/>
              <w:rPr>
                <w:b/>
                <w:sz w:val="22"/>
                <w:u w:val="single"/>
              </w:rPr>
            </w:pPr>
            <w:r>
              <w:rPr>
                <w:b/>
                <w:sz w:val="22"/>
                <w:u w:val="single"/>
              </w:rPr>
              <w:t>105:</w:t>
            </w:r>
            <w:r w:rsidRPr="005D5603">
              <w:rPr>
                <w:b/>
                <w:sz w:val="22"/>
                <w:u w:val="single"/>
              </w:rPr>
              <w:t>00</w:t>
            </w:r>
          </w:p>
        </w:tc>
        <w:tc>
          <w:tcPr>
            <w:tcW w:w="2913" w:type="pct"/>
            <w:gridSpan w:val="3"/>
            <w:shd w:val="clear" w:color="auto" w:fill="F2F2F2" w:themeFill="background1" w:themeFillShade="F2"/>
          </w:tcPr>
          <w:p w14:paraId="2ED028EB" w14:textId="77777777" w:rsidR="00B54AB5" w:rsidRDefault="00B54AB5" w:rsidP="00B54AB5">
            <w:pPr>
              <w:pStyle w:val="PHbodytext"/>
              <w:rPr>
                <w:rFonts w:eastAsia="Times New Roman"/>
              </w:rPr>
            </w:pPr>
          </w:p>
        </w:tc>
      </w:tr>
    </w:tbl>
    <w:p w14:paraId="6433C7DB" w14:textId="77777777" w:rsidR="00B54AB5" w:rsidRDefault="00B54AB5" w:rsidP="00B54AB5"/>
    <w:p w14:paraId="31871A5E" w14:textId="77777777" w:rsidR="00B54AB5" w:rsidRDefault="00B54AB5" w:rsidP="00B54AB5">
      <w:pPr>
        <w:rPr>
          <w:sz w:val="26"/>
        </w:rPr>
        <w:sectPr w:rsidR="00B54AB5" w:rsidSect="00B54AB5">
          <w:pgSz w:w="12240" w:h="15840"/>
          <w:pgMar w:top="1440" w:right="300" w:bottom="280" w:left="320" w:header="720" w:footer="720" w:gutter="0"/>
          <w:cols w:space="720"/>
        </w:sectPr>
      </w:pPr>
    </w:p>
    <w:p w14:paraId="270B51A8" w14:textId="77777777" w:rsidR="00B54AB5" w:rsidRDefault="00B54AB5" w:rsidP="00B54AB5">
      <w:pPr>
        <w:spacing w:before="60"/>
        <w:ind w:right="100"/>
        <w:jc w:val="center"/>
        <w:rPr>
          <w:b/>
          <w:sz w:val="26"/>
        </w:rPr>
      </w:pPr>
    </w:p>
    <w:p w14:paraId="784854C6" w14:textId="77777777" w:rsidR="00B54AB5" w:rsidRDefault="00B54AB5" w:rsidP="00B54AB5">
      <w:pPr>
        <w:spacing w:before="60"/>
        <w:ind w:right="100"/>
        <w:jc w:val="center"/>
        <w:rPr>
          <w:b/>
          <w:sz w:val="26"/>
        </w:rPr>
      </w:pPr>
      <w:r>
        <w:rPr>
          <w:b/>
          <w:sz w:val="26"/>
        </w:rPr>
        <w:t>Annex E</w:t>
      </w:r>
    </w:p>
    <w:p w14:paraId="09E9195C" w14:textId="77777777" w:rsidR="00B54AB5" w:rsidRDefault="00B54AB5" w:rsidP="00B54AB5">
      <w:pPr>
        <w:pStyle w:val="BodyText"/>
        <w:spacing w:before="13" w:line="256" w:lineRule="auto"/>
        <w:ind w:left="0" w:right="100"/>
        <w:jc w:val="center"/>
      </w:pPr>
      <w:r>
        <w:t>(Clause 4.3)</w:t>
      </w:r>
    </w:p>
    <w:p w14:paraId="4E7E816A" w14:textId="77777777" w:rsidR="00B54AB5" w:rsidRPr="00547E33" w:rsidRDefault="00B54AB5" w:rsidP="00B54AB5">
      <w:pPr>
        <w:pStyle w:val="Heading1"/>
        <w:keepNext w:val="0"/>
        <w:keepLines w:val="0"/>
        <w:widowControl w:val="0"/>
        <w:autoSpaceDE w:val="0"/>
        <w:autoSpaceDN w:val="0"/>
        <w:spacing w:before="0" w:after="0"/>
        <w:jc w:val="center"/>
        <w:rPr>
          <w:rFonts w:ascii="Times New Roman" w:eastAsia="Times New Roman" w:hAnsi="Times New Roman" w:cs="Times New Roman"/>
          <w:b/>
          <w:bCs/>
          <w:color w:val="auto"/>
          <w:sz w:val="32"/>
          <w:szCs w:val="32"/>
          <w:lang w:val="en-US"/>
        </w:rPr>
      </w:pPr>
      <w:r w:rsidRPr="00547E33">
        <w:rPr>
          <w:rFonts w:ascii="Times New Roman" w:eastAsia="Times New Roman" w:hAnsi="Times New Roman" w:cs="Times New Roman"/>
          <w:b/>
          <w:bCs/>
          <w:color w:val="auto"/>
          <w:sz w:val="32"/>
          <w:szCs w:val="32"/>
          <w:lang w:val="en-US"/>
        </w:rPr>
        <w:t>Training Curriculum: Training of Licensee</w:t>
      </w:r>
    </w:p>
    <w:p w14:paraId="663792AD" w14:textId="77777777" w:rsidR="00B54AB5" w:rsidRDefault="00B54AB5" w:rsidP="00B54AB5">
      <w:pPr>
        <w:pStyle w:val="BodyText"/>
        <w:spacing w:before="13" w:line="256" w:lineRule="auto"/>
        <w:ind w:left="0"/>
        <w:jc w:val="both"/>
        <w:rPr>
          <w:rFonts w:asciiTheme="majorHAnsi" w:eastAsiaTheme="majorEastAsia" w:hAnsiTheme="majorHAnsi" w:cstheme="majorBidi"/>
          <w:color w:val="1F4E79" w:themeColor="accent1" w:themeShade="80"/>
          <w:sz w:val="36"/>
          <w:szCs w:val="36"/>
          <w:lang w:val="en-IN"/>
        </w:rPr>
      </w:pPr>
    </w:p>
    <w:p w14:paraId="7D02E883" w14:textId="77777777" w:rsidR="00B54AB5" w:rsidRDefault="00B54AB5" w:rsidP="00B54AB5">
      <w:pPr>
        <w:pStyle w:val="BodyText"/>
        <w:spacing w:before="13" w:line="256" w:lineRule="auto"/>
        <w:ind w:left="0"/>
        <w:jc w:val="both"/>
      </w:pPr>
      <w:r>
        <w:t>Based on syllabus under new Model Rules of 2020, the Licensee Training would be carried out as under:</w:t>
      </w:r>
    </w:p>
    <w:p w14:paraId="739ED87B" w14:textId="77777777" w:rsidR="00B54AB5" w:rsidRDefault="00B54AB5" w:rsidP="00B54AB5">
      <w:pPr>
        <w:pStyle w:val="BodyText"/>
        <w:spacing w:line="298" w:lineRule="exact"/>
        <w:ind w:left="0"/>
      </w:pPr>
      <w:r>
        <w:t>Total Number of Days assigned – 06</w:t>
      </w:r>
    </w:p>
    <w:p w14:paraId="2FE3E04B" w14:textId="77777777" w:rsidR="00B54AB5" w:rsidRDefault="00B54AB5" w:rsidP="00B54AB5">
      <w:pPr>
        <w:pStyle w:val="BodyText"/>
        <w:spacing w:before="18" w:line="256" w:lineRule="auto"/>
        <w:ind w:left="0"/>
      </w:pPr>
      <w:r>
        <w:t>Number of Hours of Training per Day – 08 (including Tea &amp; Lunch Break of One Hour) Total Number of Hours Available – 42</w:t>
      </w:r>
    </w:p>
    <w:p w14:paraId="54206F97" w14:textId="77777777" w:rsidR="00B54AB5" w:rsidRDefault="00B54AB5" w:rsidP="00B54AB5">
      <w:pPr>
        <w:pStyle w:val="BodyText"/>
        <w:spacing w:line="256" w:lineRule="auto"/>
        <w:ind w:left="0"/>
      </w:pPr>
      <w:r w:rsidRPr="00FC0EBB">
        <w:t>Duration of one Period – One Hour Total</w:t>
      </w:r>
      <w:r>
        <w:t xml:space="preserve"> Number of Periods Available - 42</w:t>
      </w:r>
    </w:p>
    <w:p w14:paraId="7B65E598" w14:textId="77777777" w:rsidR="00B54AB5" w:rsidRDefault="00B54AB5" w:rsidP="00B54AB5">
      <w:pPr>
        <w:pStyle w:val="BodyText"/>
        <w:spacing w:line="256" w:lineRule="auto"/>
        <w:ind w:left="0"/>
        <w:jc w:val="both"/>
      </w:pPr>
    </w:p>
    <w:p w14:paraId="0F25EE16" w14:textId="77777777" w:rsidR="00B54AB5" w:rsidRDefault="00B54AB5" w:rsidP="00B54AB5">
      <w:pPr>
        <w:pStyle w:val="BodyText"/>
        <w:tabs>
          <w:tab w:val="left" w:pos="10326"/>
        </w:tabs>
        <w:spacing w:line="256" w:lineRule="auto"/>
        <w:ind w:left="0"/>
        <w:jc w:val="both"/>
      </w:pPr>
      <w:r>
        <w:t>In addition, there will be additional knowledge pack, updated from time to time, to keep abreast with the latest trends and the conditions in the States where they are applying for license. This would be in self-study form as per requirement from time to time.</w:t>
      </w:r>
    </w:p>
    <w:p w14:paraId="3D2B6AD4" w14:textId="77777777" w:rsidR="00B54AB5" w:rsidRDefault="00B54AB5" w:rsidP="00B54AB5">
      <w:pPr>
        <w:pStyle w:val="BodyText"/>
        <w:tabs>
          <w:tab w:val="left" w:pos="10326"/>
        </w:tabs>
        <w:spacing w:before="9"/>
        <w:ind w:left="426"/>
        <w:rPr>
          <w:sz w:val="27"/>
        </w:rPr>
      </w:pPr>
    </w:p>
    <w:tbl>
      <w:tblPr>
        <w:tblpPr w:leftFromText="180" w:rightFromText="180" w:vertAnchor="text" w:horzAnchor="margin" w:tblpXSpec="center" w:tblpY="12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3054"/>
        <w:gridCol w:w="4320"/>
        <w:gridCol w:w="1176"/>
        <w:gridCol w:w="1170"/>
      </w:tblGrid>
      <w:tr w:rsidR="00B54AB5" w:rsidRPr="00221975" w14:paraId="545284C3" w14:textId="77777777" w:rsidTr="00B54AB5">
        <w:trPr>
          <w:trHeight w:val="299"/>
        </w:trPr>
        <w:tc>
          <w:tcPr>
            <w:tcW w:w="720" w:type="dxa"/>
          </w:tcPr>
          <w:p w14:paraId="45AE20A1" w14:textId="77777777" w:rsidR="00B54AB5" w:rsidRPr="00221975" w:rsidRDefault="00B54AB5" w:rsidP="00B54AB5">
            <w:pPr>
              <w:pStyle w:val="TableParagraph"/>
              <w:spacing w:line="280" w:lineRule="exact"/>
              <w:ind w:left="90"/>
              <w:rPr>
                <w:b/>
                <w:sz w:val="24"/>
                <w:szCs w:val="24"/>
              </w:rPr>
            </w:pPr>
            <w:proofErr w:type="spellStart"/>
            <w:r w:rsidRPr="00F50535">
              <w:rPr>
                <w:b/>
                <w:sz w:val="24"/>
                <w:szCs w:val="24"/>
              </w:rPr>
              <w:t>Sl</w:t>
            </w:r>
            <w:proofErr w:type="spellEnd"/>
            <w:r w:rsidRPr="00F50535">
              <w:rPr>
                <w:b/>
                <w:sz w:val="24"/>
                <w:szCs w:val="24"/>
              </w:rPr>
              <w:t xml:space="preserve"> No (1)</w:t>
            </w:r>
          </w:p>
        </w:tc>
        <w:tc>
          <w:tcPr>
            <w:tcW w:w="3054" w:type="dxa"/>
          </w:tcPr>
          <w:p w14:paraId="4426A39E" w14:textId="77777777" w:rsidR="00B54AB5" w:rsidRDefault="00B54AB5" w:rsidP="00B54AB5">
            <w:pPr>
              <w:pStyle w:val="TableParagraph"/>
              <w:spacing w:line="280" w:lineRule="exact"/>
              <w:ind w:left="90"/>
              <w:jc w:val="center"/>
              <w:rPr>
                <w:b/>
                <w:sz w:val="24"/>
                <w:szCs w:val="24"/>
              </w:rPr>
            </w:pPr>
            <w:r>
              <w:rPr>
                <w:b/>
                <w:sz w:val="24"/>
                <w:szCs w:val="24"/>
              </w:rPr>
              <w:t>Module</w:t>
            </w:r>
          </w:p>
          <w:p w14:paraId="195FCA27" w14:textId="77777777" w:rsidR="00B54AB5" w:rsidRPr="00221975" w:rsidRDefault="00B54AB5" w:rsidP="00B54AB5">
            <w:pPr>
              <w:pStyle w:val="TableParagraph"/>
              <w:spacing w:line="280" w:lineRule="exact"/>
              <w:ind w:left="90"/>
              <w:jc w:val="center"/>
              <w:rPr>
                <w:b/>
                <w:sz w:val="24"/>
                <w:szCs w:val="24"/>
              </w:rPr>
            </w:pPr>
            <w:r w:rsidRPr="00F50535">
              <w:rPr>
                <w:b/>
                <w:sz w:val="24"/>
                <w:szCs w:val="24"/>
              </w:rPr>
              <w:t>(2)</w:t>
            </w:r>
          </w:p>
        </w:tc>
        <w:tc>
          <w:tcPr>
            <w:tcW w:w="4320" w:type="dxa"/>
          </w:tcPr>
          <w:p w14:paraId="0ADB0746" w14:textId="77777777" w:rsidR="00B54AB5" w:rsidRDefault="00B54AB5" w:rsidP="00B54AB5">
            <w:pPr>
              <w:pStyle w:val="TableParagraph"/>
              <w:spacing w:line="280" w:lineRule="exact"/>
              <w:ind w:left="426"/>
              <w:jc w:val="center"/>
              <w:rPr>
                <w:b/>
                <w:sz w:val="24"/>
                <w:szCs w:val="24"/>
              </w:rPr>
            </w:pPr>
            <w:r w:rsidRPr="00F50535">
              <w:rPr>
                <w:b/>
                <w:sz w:val="24"/>
                <w:szCs w:val="24"/>
              </w:rPr>
              <w:t>U</w:t>
            </w:r>
            <w:r>
              <w:rPr>
                <w:b/>
                <w:sz w:val="24"/>
                <w:szCs w:val="24"/>
              </w:rPr>
              <w:t>nit</w:t>
            </w:r>
          </w:p>
          <w:p w14:paraId="0FB2B863" w14:textId="77777777" w:rsidR="00B54AB5" w:rsidRPr="00221975" w:rsidRDefault="00B54AB5" w:rsidP="00B54AB5">
            <w:pPr>
              <w:pStyle w:val="TableParagraph"/>
              <w:spacing w:line="280" w:lineRule="exact"/>
              <w:ind w:left="426"/>
              <w:jc w:val="center"/>
              <w:rPr>
                <w:b/>
                <w:sz w:val="24"/>
                <w:szCs w:val="24"/>
              </w:rPr>
            </w:pPr>
            <w:r w:rsidRPr="00F50535">
              <w:rPr>
                <w:b/>
                <w:sz w:val="24"/>
                <w:szCs w:val="24"/>
              </w:rPr>
              <w:t xml:space="preserve"> (3)</w:t>
            </w:r>
          </w:p>
        </w:tc>
        <w:tc>
          <w:tcPr>
            <w:tcW w:w="1176" w:type="dxa"/>
          </w:tcPr>
          <w:p w14:paraId="56586B08" w14:textId="77777777" w:rsidR="00B54AB5" w:rsidRDefault="00B54AB5" w:rsidP="00B54AB5">
            <w:pPr>
              <w:pStyle w:val="TableParagraph"/>
              <w:spacing w:line="280" w:lineRule="exact"/>
              <w:ind w:left="1"/>
              <w:jc w:val="center"/>
              <w:rPr>
                <w:b/>
                <w:sz w:val="24"/>
                <w:szCs w:val="24"/>
              </w:rPr>
            </w:pPr>
            <w:r w:rsidRPr="00F50535">
              <w:rPr>
                <w:b/>
                <w:sz w:val="24"/>
                <w:szCs w:val="24"/>
              </w:rPr>
              <w:t>H</w:t>
            </w:r>
            <w:r>
              <w:rPr>
                <w:b/>
                <w:sz w:val="24"/>
                <w:szCs w:val="24"/>
              </w:rPr>
              <w:t>ours</w:t>
            </w:r>
          </w:p>
          <w:p w14:paraId="190EED2C" w14:textId="77777777" w:rsidR="00B54AB5" w:rsidRPr="00221975" w:rsidRDefault="00B54AB5" w:rsidP="00B54AB5">
            <w:pPr>
              <w:pStyle w:val="TableParagraph"/>
              <w:spacing w:line="280" w:lineRule="exact"/>
              <w:jc w:val="center"/>
              <w:rPr>
                <w:b/>
                <w:sz w:val="24"/>
                <w:szCs w:val="24"/>
              </w:rPr>
            </w:pPr>
            <w:r w:rsidRPr="00F50535">
              <w:rPr>
                <w:b/>
                <w:sz w:val="24"/>
                <w:szCs w:val="24"/>
              </w:rPr>
              <w:t>(4)</w:t>
            </w:r>
          </w:p>
        </w:tc>
        <w:tc>
          <w:tcPr>
            <w:tcW w:w="1170" w:type="dxa"/>
          </w:tcPr>
          <w:p w14:paraId="6CAD6D99" w14:textId="77777777" w:rsidR="00B54AB5" w:rsidRPr="00221975" w:rsidRDefault="00B54AB5" w:rsidP="00B54AB5">
            <w:pPr>
              <w:pStyle w:val="TableParagraph"/>
              <w:spacing w:line="280" w:lineRule="exact"/>
              <w:ind w:left="60"/>
              <w:jc w:val="center"/>
              <w:rPr>
                <w:b/>
                <w:sz w:val="24"/>
                <w:szCs w:val="24"/>
              </w:rPr>
            </w:pPr>
            <w:r>
              <w:rPr>
                <w:b/>
                <w:sz w:val="24"/>
                <w:szCs w:val="24"/>
              </w:rPr>
              <w:t>Total</w:t>
            </w:r>
            <w:r w:rsidRPr="00F50535">
              <w:rPr>
                <w:b/>
                <w:sz w:val="24"/>
                <w:szCs w:val="24"/>
              </w:rPr>
              <w:t xml:space="preserve"> (5)</w:t>
            </w:r>
          </w:p>
        </w:tc>
      </w:tr>
      <w:tr w:rsidR="00B54AB5" w:rsidRPr="00221975" w14:paraId="333ADE1C" w14:textId="77777777" w:rsidTr="00B54AB5">
        <w:trPr>
          <w:trHeight w:val="315"/>
        </w:trPr>
        <w:tc>
          <w:tcPr>
            <w:tcW w:w="720" w:type="dxa"/>
          </w:tcPr>
          <w:p w14:paraId="7CBC022E" w14:textId="77777777" w:rsidR="00B54AB5" w:rsidRPr="00221975" w:rsidRDefault="00B54AB5" w:rsidP="00B54AB5">
            <w:pPr>
              <w:pStyle w:val="TableParagraph"/>
              <w:tabs>
                <w:tab w:val="left" w:pos="1533"/>
              </w:tabs>
              <w:spacing w:line="295" w:lineRule="exact"/>
              <w:ind w:left="85"/>
              <w:jc w:val="center"/>
              <w:rPr>
                <w:sz w:val="24"/>
                <w:szCs w:val="24"/>
              </w:rPr>
            </w:pPr>
            <w:r w:rsidRPr="00221975">
              <w:rPr>
                <w:sz w:val="24"/>
                <w:szCs w:val="24"/>
              </w:rPr>
              <w:t>1</w:t>
            </w:r>
          </w:p>
        </w:tc>
        <w:tc>
          <w:tcPr>
            <w:tcW w:w="3054" w:type="dxa"/>
          </w:tcPr>
          <w:p w14:paraId="53AC9AA4" w14:textId="77777777" w:rsidR="00B54AB5" w:rsidRPr="00221975" w:rsidRDefault="00B54AB5" w:rsidP="00B54AB5">
            <w:pPr>
              <w:pStyle w:val="TableParagraph"/>
              <w:tabs>
                <w:tab w:val="left" w:pos="1533"/>
              </w:tabs>
              <w:spacing w:line="295" w:lineRule="exact"/>
              <w:rPr>
                <w:sz w:val="24"/>
                <w:szCs w:val="24"/>
              </w:rPr>
            </w:pPr>
            <w:r w:rsidRPr="00221975">
              <w:rPr>
                <w:sz w:val="24"/>
                <w:szCs w:val="24"/>
              </w:rPr>
              <w:t>Present security</w:t>
            </w:r>
            <w:r w:rsidRPr="00221975">
              <w:rPr>
                <w:spacing w:val="-7"/>
                <w:sz w:val="24"/>
                <w:szCs w:val="24"/>
              </w:rPr>
              <w:t xml:space="preserve"> </w:t>
            </w:r>
            <w:r w:rsidRPr="00221975">
              <w:rPr>
                <w:sz w:val="24"/>
                <w:szCs w:val="24"/>
              </w:rPr>
              <w:t>scenario</w:t>
            </w:r>
          </w:p>
        </w:tc>
        <w:tc>
          <w:tcPr>
            <w:tcW w:w="4320" w:type="dxa"/>
          </w:tcPr>
          <w:p w14:paraId="1FB57034" w14:textId="77777777" w:rsidR="00B54AB5" w:rsidRPr="00221975" w:rsidRDefault="00B54AB5" w:rsidP="00B54AB5">
            <w:pPr>
              <w:pStyle w:val="TableParagraph"/>
              <w:ind w:left="426"/>
              <w:rPr>
                <w:sz w:val="24"/>
                <w:szCs w:val="24"/>
              </w:rPr>
            </w:pPr>
          </w:p>
        </w:tc>
        <w:tc>
          <w:tcPr>
            <w:tcW w:w="1176" w:type="dxa"/>
          </w:tcPr>
          <w:p w14:paraId="0E9E4094" w14:textId="77777777" w:rsidR="00B54AB5" w:rsidRPr="00221975" w:rsidRDefault="00B54AB5" w:rsidP="00B54AB5">
            <w:pPr>
              <w:pStyle w:val="TableParagraph"/>
              <w:ind w:left="426"/>
              <w:rPr>
                <w:sz w:val="24"/>
                <w:szCs w:val="24"/>
              </w:rPr>
            </w:pPr>
          </w:p>
        </w:tc>
        <w:tc>
          <w:tcPr>
            <w:tcW w:w="1170" w:type="dxa"/>
          </w:tcPr>
          <w:p w14:paraId="68201E64" w14:textId="77777777" w:rsidR="00B54AB5" w:rsidRPr="00221975" w:rsidRDefault="00B54AB5" w:rsidP="00B54AB5">
            <w:pPr>
              <w:pStyle w:val="TableParagraph"/>
              <w:spacing w:line="295" w:lineRule="exact"/>
              <w:ind w:left="426"/>
              <w:rPr>
                <w:sz w:val="24"/>
                <w:szCs w:val="24"/>
              </w:rPr>
            </w:pPr>
            <w:r w:rsidRPr="00221975">
              <w:rPr>
                <w:w w:val="99"/>
                <w:sz w:val="24"/>
                <w:szCs w:val="24"/>
              </w:rPr>
              <w:t>4</w:t>
            </w:r>
          </w:p>
        </w:tc>
      </w:tr>
      <w:tr w:rsidR="00B54AB5" w:rsidRPr="00221975" w14:paraId="3E19FEE5" w14:textId="77777777" w:rsidTr="00B54AB5">
        <w:trPr>
          <w:trHeight w:val="319"/>
        </w:trPr>
        <w:tc>
          <w:tcPr>
            <w:tcW w:w="720" w:type="dxa"/>
          </w:tcPr>
          <w:p w14:paraId="7467B4B5" w14:textId="77777777" w:rsidR="00B54AB5" w:rsidRPr="00221975" w:rsidRDefault="00B54AB5" w:rsidP="00B54AB5">
            <w:pPr>
              <w:pStyle w:val="TableParagraph"/>
              <w:ind w:left="85"/>
              <w:jc w:val="center"/>
              <w:rPr>
                <w:sz w:val="24"/>
                <w:szCs w:val="24"/>
              </w:rPr>
            </w:pPr>
          </w:p>
        </w:tc>
        <w:tc>
          <w:tcPr>
            <w:tcW w:w="3054" w:type="dxa"/>
          </w:tcPr>
          <w:p w14:paraId="498C6A1B" w14:textId="77777777" w:rsidR="00B54AB5" w:rsidRPr="00221975" w:rsidRDefault="00B54AB5" w:rsidP="00B54AB5">
            <w:pPr>
              <w:pStyle w:val="TableParagraph"/>
              <w:ind w:left="426"/>
              <w:rPr>
                <w:sz w:val="24"/>
                <w:szCs w:val="24"/>
              </w:rPr>
            </w:pPr>
          </w:p>
        </w:tc>
        <w:tc>
          <w:tcPr>
            <w:tcW w:w="4320" w:type="dxa"/>
          </w:tcPr>
          <w:p w14:paraId="2ACF6C72" w14:textId="77777777" w:rsidR="00B54AB5" w:rsidRPr="00221975" w:rsidRDefault="00B54AB5" w:rsidP="00B54AB5">
            <w:pPr>
              <w:pStyle w:val="TableParagraph"/>
              <w:spacing w:before="4" w:line="295" w:lineRule="exact"/>
              <w:ind w:left="426"/>
              <w:rPr>
                <w:sz w:val="24"/>
                <w:szCs w:val="24"/>
              </w:rPr>
            </w:pPr>
            <w:r w:rsidRPr="00221975">
              <w:rPr>
                <w:sz w:val="24"/>
                <w:szCs w:val="24"/>
              </w:rPr>
              <w:t>1.1 General Security Scenario</w:t>
            </w:r>
          </w:p>
        </w:tc>
        <w:tc>
          <w:tcPr>
            <w:tcW w:w="1176" w:type="dxa"/>
          </w:tcPr>
          <w:p w14:paraId="728014B2" w14:textId="77777777" w:rsidR="00B54AB5" w:rsidRPr="00221975" w:rsidRDefault="00B54AB5" w:rsidP="00B54AB5">
            <w:pPr>
              <w:jc w:val="center"/>
            </w:pPr>
            <w:r w:rsidRPr="00221975">
              <w:rPr>
                <w:w w:val="99"/>
              </w:rPr>
              <w:t>1</w:t>
            </w:r>
          </w:p>
        </w:tc>
        <w:tc>
          <w:tcPr>
            <w:tcW w:w="1170" w:type="dxa"/>
          </w:tcPr>
          <w:p w14:paraId="36A6F537" w14:textId="77777777" w:rsidR="00B54AB5" w:rsidRPr="00221975" w:rsidRDefault="00B54AB5" w:rsidP="00B54AB5">
            <w:pPr>
              <w:pStyle w:val="TableParagraph"/>
              <w:ind w:left="426"/>
              <w:rPr>
                <w:sz w:val="24"/>
                <w:szCs w:val="24"/>
              </w:rPr>
            </w:pPr>
          </w:p>
        </w:tc>
      </w:tr>
      <w:tr w:rsidR="00B54AB5" w:rsidRPr="00221975" w14:paraId="30253318" w14:textId="77777777" w:rsidTr="00B54AB5">
        <w:trPr>
          <w:trHeight w:val="318"/>
        </w:trPr>
        <w:tc>
          <w:tcPr>
            <w:tcW w:w="720" w:type="dxa"/>
          </w:tcPr>
          <w:p w14:paraId="06546EB6" w14:textId="77777777" w:rsidR="00B54AB5" w:rsidRPr="00221975" w:rsidRDefault="00B54AB5" w:rsidP="00B54AB5">
            <w:pPr>
              <w:pStyle w:val="TableParagraph"/>
              <w:ind w:left="85"/>
              <w:jc w:val="center"/>
              <w:rPr>
                <w:sz w:val="24"/>
                <w:szCs w:val="24"/>
              </w:rPr>
            </w:pPr>
          </w:p>
        </w:tc>
        <w:tc>
          <w:tcPr>
            <w:tcW w:w="3054" w:type="dxa"/>
          </w:tcPr>
          <w:p w14:paraId="7027F596" w14:textId="77777777" w:rsidR="00B54AB5" w:rsidRPr="00221975" w:rsidRDefault="00B54AB5" w:rsidP="00B54AB5">
            <w:pPr>
              <w:pStyle w:val="TableParagraph"/>
              <w:ind w:left="426"/>
              <w:rPr>
                <w:sz w:val="24"/>
                <w:szCs w:val="24"/>
              </w:rPr>
            </w:pPr>
          </w:p>
        </w:tc>
        <w:tc>
          <w:tcPr>
            <w:tcW w:w="4320" w:type="dxa"/>
          </w:tcPr>
          <w:p w14:paraId="4805618B" w14:textId="77777777" w:rsidR="00B54AB5" w:rsidRPr="00221975" w:rsidRDefault="00B54AB5" w:rsidP="00B54AB5">
            <w:pPr>
              <w:pStyle w:val="TableParagraph"/>
              <w:spacing w:before="4" w:line="294" w:lineRule="exact"/>
              <w:ind w:left="426"/>
              <w:rPr>
                <w:sz w:val="24"/>
                <w:szCs w:val="24"/>
              </w:rPr>
            </w:pPr>
            <w:r w:rsidRPr="00221975">
              <w:rPr>
                <w:sz w:val="24"/>
                <w:szCs w:val="24"/>
              </w:rPr>
              <w:t>1.2 VIP Security</w:t>
            </w:r>
          </w:p>
        </w:tc>
        <w:tc>
          <w:tcPr>
            <w:tcW w:w="1176" w:type="dxa"/>
          </w:tcPr>
          <w:p w14:paraId="117BFAA0" w14:textId="77777777" w:rsidR="00B54AB5" w:rsidRPr="00221975" w:rsidRDefault="00B54AB5" w:rsidP="00B54AB5">
            <w:pPr>
              <w:jc w:val="center"/>
            </w:pPr>
            <w:r w:rsidRPr="00221975">
              <w:rPr>
                <w:w w:val="99"/>
              </w:rPr>
              <w:t>1</w:t>
            </w:r>
          </w:p>
        </w:tc>
        <w:tc>
          <w:tcPr>
            <w:tcW w:w="1170" w:type="dxa"/>
          </w:tcPr>
          <w:p w14:paraId="5C4A7988" w14:textId="77777777" w:rsidR="00B54AB5" w:rsidRPr="00221975" w:rsidRDefault="00B54AB5" w:rsidP="00B54AB5">
            <w:pPr>
              <w:pStyle w:val="TableParagraph"/>
              <w:ind w:left="426"/>
              <w:rPr>
                <w:sz w:val="24"/>
                <w:szCs w:val="24"/>
              </w:rPr>
            </w:pPr>
          </w:p>
        </w:tc>
      </w:tr>
      <w:tr w:rsidR="00B54AB5" w:rsidRPr="00221975" w14:paraId="20777445" w14:textId="77777777" w:rsidTr="00B54AB5">
        <w:trPr>
          <w:trHeight w:val="317"/>
        </w:trPr>
        <w:tc>
          <w:tcPr>
            <w:tcW w:w="720" w:type="dxa"/>
          </w:tcPr>
          <w:p w14:paraId="1E25EDA6" w14:textId="77777777" w:rsidR="00B54AB5" w:rsidRPr="00221975" w:rsidRDefault="00B54AB5" w:rsidP="00B54AB5">
            <w:pPr>
              <w:pStyle w:val="TableParagraph"/>
              <w:ind w:left="85"/>
              <w:jc w:val="center"/>
              <w:rPr>
                <w:sz w:val="24"/>
                <w:szCs w:val="24"/>
              </w:rPr>
            </w:pPr>
          </w:p>
        </w:tc>
        <w:tc>
          <w:tcPr>
            <w:tcW w:w="3054" w:type="dxa"/>
          </w:tcPr>
          <w:p w14:paraId="301AA92F" w14:textId="77777777" w:rsidR="00B54AB5" w:rsidRPr="00221975" w:rsidRDefault="00B54AB5" w:rsidP="00B54AB5">
            <w:pPr>
              <w:pStyle w:val="TableParagraph"/>
              <w:ind w:left="426"/>
              <w:rPr>
                <w:sz w:val="24"/>
                <w:szCs w:val="24"/>
              </w:rPr>
            </w:pPr>
          </w:p>
        </w:tc>
        <w:tc>
          <w:tcPr>
            <w:tcW w:w="4320" w:type="dxa"/>
          </w:tcPr>
          <w:p w14:paraId="09D94C8A" w14:textId="77777777" w:rsidR="00B54AB5" w:rsidRPr="00221975" w:rsidRDefault="00B54AB5" w:rsidP="00B54AB5">
            <w:pPr>
              <w:pStyle w:val="TableParagraph"/>
              <w:spacing w:before="3" w:line="295" w:lineRule="exact"/>
              <w:ind w:left="426"/>
              <w:rPr>
                <w:sz w:val="24"/>
                <w:szCs w:val="24"/>
              </w:rPr>
            </w:pPr>
            <w:r w:rsidRPr="00221975">
              <w:rPr>
                <w:sz w:val="24"/>
                <w:szCs w:val="24"/>
              </w:rPr>
              <w:t>1.3 Internal Security</w:t>
            </w:r>
          </w:p>
        </w:tc>
        <w:tc>
          <w:tcPr>
            <w:tcW w:w="1176" w:type="dxa"/>
          </w:tcPr>
          <w:p w14:paraId="705A0327" w14:textId="77777777" w:rsidR="00B54AB5" w:rsidRPr="00221975" w:rsidRDefault="00B54AB5" w:rsidP="00B54AB5">
            <w:pPr>
              <w:jc w:val="center"/>
            </w:pPr>
            <w:r w:rsidRPr="00221975">
              <w:rPr>
                <w:w w:val="99"/>
              </w:rPr>
              <w:t>1</w:t>
            </w:r>
          </w:p>
        </w:tc>
        <w:tc>
          <w:tcPr>
            <w:tcW w:w="1170" w:type="dxa"/>
          </w:tcPr>
          <w:p w14:paraId="4837D1C6" w14:textId="77777777" w:rsidR="00B54AB5" w:rsidRPr="00221975" w:rsidRDefault="00B54AB5" w:rsidP="00B54AB5">
            <w:pPr>
              <w:pStyle w:val="TableParagraph"/>
              <w:ind w:left="426"/>
              <w:rPr>
                <w:sz w:val="24"/>
                <w:szCs w:val="24"/>
              </w:rPr>
            </w:pPr>
          </w:p>
        </w:tc>
      </w:tr>
      <w:tr w:rsidR="00B54AB5" w:rsidRPr="00221975" w14:paraId="1EB55093" w14:textId="77777777" w:rsidTr="00B54AB5">
        <w:trPr>
          <w:trHeight w:val="319"/>
        </w:trPr>
        <w:tc>
          <w:tcPr>
            <w:tcW w:w="720" w:type="dxa"/>
          </w:tcPr>
          <w:p w14:paraId="21B43EA7" w14:textId="77777777" w:rsidR="00B54AB5" w:rsidRPr="00221975" w:rsidRDefault="00B54AB5" w:rsidP="00B54AB5">
            <w:pPr>
              <w:pStyle w:val="TableParagraph"/>
              <w:ind w:left="85"/>
              <w:jc w:val="center"/>
              <w:rPr>
                <w:sz w:val="24"/>
                <w:szCs w:val="24"/>
              </w:rPr>
            </w:pPr>
          </w:p>
        </w:tc>
        <w:tc>
          <w:tcPr>
            <w:tcW w:w="3054" w:type="dxa"/>
          </w:tcPr>
          <w:p w14:paraId="1AD4605E" w14:textId="77777777" w:rsidR="00B54AB5" w:rsidRPr="00221975" w:rsidRDefault="00B54AB5" w:rsidP="00B54AB5">
            <w:pPr>
              <w:pStyle w:val="TableParagraph"/>
              <w:ind w:left="426"/>
              <w:rPr>
                <w:sz w:val="24"/>
                <w:szCs w:val="24"/>
              </w:rPr>
            </w:pPr>
          </w:p>
        </w:tc>
        <w:tc>
          <w:tcPr>
            <w:tcW w:w="4320" w:type="dxa"/>
          </w:tcPr>
          <w:p w14:paraId="6081A580" w14:textId="77777777" w:rsidR="00B54AB5" w:rsidRPr="00221975" w:rsidRDefault="00B54AB5" w:rsidP="00B54AB5">
            <w:pPr>
              <w:pStyle w:val="TableParagraph"/>
              <w:spacing w:before="4" w:line="295" w:lineRule="exact"/>
              <w:ind w:left="426"/>
              <w:rPr>
                <w:sz w:val="24"/>
                <w:szCs w:val="24"/>
              </w:rPr>
            </w:pPr>
            <w:r w:rsidRPr="00221975">
              <w:rPr>
                <w:sz w:val="24"/>
                <w:szCs w:val="24"/>
              </w:rPr>
              <w:t>1.4 Institutional Security</w:t>
            </w:r>
          </w:p>
        </w:tc>
        <w:tc>
          <w:tcPr>
            <w:tcW w:w="1176" w:type="dxa"/>
          </w:tcPr>
          <w:p w14:paraId="68B717E8" w14:textId="77777777" w:rsidR="00B54AB5" w:rsidRPr="00221975" w:rsidRDefault="00B54AB5" w:rsidP="00B54AB5">
            <w:pPr>
              <w:jc w:val="center"/>
            </w:pPr>
            <w:r w:rsidRPr="00221975">
              <w:rPr>
                <w:w w:val="99"/>
              </w:rPr>
              <w:t>1</w:t>
            </w:r>
          </w:p>
        </w:tc>
        <w:tc>
          <w:tcPr>
            <w:tcW w:w="1170" w:type="dxa"/>
          </w:tcPr>
          <w:p w14:paraId="531D1B83" w14:textId="77777777" w:rsidR="00B54AB5" w:rsidRPr="00221975" w:rsidRDefault="00B54AB5" w:rsidP="00B54AB5">
            <w:pPr>
              <w:pStyle w:val="TableParagraph"/>
              <w:ind w:left="426"/>
              <w:rPr>
                <w:sz w:val="24"/>
                <w:szCs w:val="24"/>
              </w:rPr>
            </w:pPr>
          </w:p>
        </w:tc>
      </w:tr>
      <w:tr w:rsidR="00B54AB5" w:rsidRPr="00221975" w14:paraId="30CC9E20" w14:textId="77777777" w:rsidTr="00B54AB5">
        <w:trPr>
          <w:trHeight w:val="319"/>
        </w:trPr>
        <w:tc>
          <w:tcPr>
            <w:tcW w:w="720" w:type="dxa"/>
          </w:tcPr>
          <w:p w14:paraId="2CE0E508" w14:textId="77777777" w:rsidR="00B54AB5" w:rsidRPr="00221975" w:rsidRDefault="00B54AB5" w:rsidP="00B54AB5">
            <w:pPr>
              <w:pStyle w:val="TableParagraph"/>
              <w:tabs>
                <w:tab w:val="left" w:pos="1533"/>
              </w:tabs>
              <w:spacing w:before="4" w:line="295" w:lineRule="exact"/>
              <w:ind w:left="85"/>
              <w:jc w:val="center"/>
              <w:rPr>
                <w:sz w:val="24"/>
                <w:szCs w:val="24"/>
              </w:rPr>
            </w:pPr>
            <w:r w:rsidRPr="00221975">
              <w:rPr>
                <w:sz w:val="24"/>
                <w:szCs w:val="24"/>
              </w:rPr>
              <w:t>2</w:t>
            </w:r>
          </w:p>
        </w:tc>
        <w:tc>
          <w:tcPr>
            <w:tcW w:w="3054" w:type="dxa"/>
          </w:tcPr>
          <w:p w14:paraId="4ABF1E46" w14:textId="77777777" w:rsidR="00B54AB5" w:rsidRDefault="00B54AB5" w:rsidP="00B54AB5">
            <w:pPr>
              <w:pStyle w:val="TableParagraph"/>
              <w:tabs>
                <w:tab w:val="left" w:pos="1533"/>
              </w:tabs>
              <w:spacing w:before="4" w:line="295" w:lineRule="exact"/>
              <w:rPr>
                <w:sz w:val="24"/>
                <w:szCs w:val="24"/>
              </w:rPr>
            </w:pPr>
            <w:r w:rsidRPr="00221975">
              <w:rPr>
                <w:sz w:val="24"/>
                <w:szCs w:val="24"/>
              </w:rPr>
              <w:t>Role and Functioning</w:t>
            </w:r>
          </w:p>
          <w:p w14:paraId="20F95061" w14:textId="77777777" w:rsidR="00B54AB5" w:rsidRPr="00221975" w:rsidRDefault="00B54AB5" w:rsidP="00B54AB5">
            <w:pPr>
              <w:pStyle w:val="TableParagraph"/>
              <w:tabs>
                <w:tab w:val="left" w:pos="1533"/>
              </w:tabs>
              <w:spacing w:before="4" w:line="295" w:lineRule="exact"/>
              <w:rPr>
                <w:sz w:val="24"/>
                <w:szCs w:val="24"/>
              </w:rPr>
            </w:pPr>
            <w:r>
              <w:rPr>
                <w:sz w:val="24"/>
                <w:szCs w:val="24"/>
              </w:rPr>
              <w:t>o</w:t>
            </w:r>
            <w:r w:rsidRPr="00F50535">
              <w:rPr>
                <w:sz w:val="24"/>
                <w:szCs w:val="24"/>
              </w:rPr>
              <w:t>f PSA (Part A)</w:t>
            </w:r>
          </w:p>
        </w:tc>
        <w:tc>
          <w:tcPr>
            <w:tcW w:w="4320" w:type="dxa"/>
          </w:tcPr>
          <w:p w14:paraId="178D50C3" w14:textId="77777777" w:rsidR="00B54AB5" w:rsidRPr="00221975" w:rsidRDefault="00B54AB5" w:rsidP="00B54AB5">
            <w:pPr>
              <w:pStyle w:val="TableParagraph"/>
              <w:ind w:left="426"/>
              <w:rPr>
                <w:sz w:val="24"/>
                <w:szCs w:val="24"/>
              </w:rPr>
            </w:pPr>
          </w:p>
        </w:tc>
        <w:tc>
          <w:tcPr>
            <w:tcW w:w="1176" w:type="dxa"/>
          </w:tcPr>
          <w:p w14:paraId="2360132C" w14:textId="77777777" w:rsidR="00B54AB5" w:rsidRPr="00221975" w:rsidRDefault="00B54AB5" w:rsidP="00B54AB5">
            <w:pPr>
              <w:jc w:val="center"/>
            </w:pPr>
          </w:p>
        </w:tc>
        <w:tc>
          <w:tcPr>
            <w:tcW w:w="1170" w:type="dxa"/>
          </w:tcPr>
          <w:p w14:paraId="37CC39A7" w14:textId="77777777" w:rsidR="00B54AB5" w:rsidRPr="00221975" w:rsidRDefault="00B54AB5" w:rsidP="00B54AB5">
            <w:pPr>
              <w:pStyle w:val="TableParagraph"/>
              <w:ind w:left="426"/>
              <w:rPr>
                <w:sz w:val="24"/>
                <w:szCs w:val="24"/>
              </w:rPr>
            </w:pPr>
            <w:r w:rsidRPr="00F50535">
              <w:rPr>
                <w:sz w:val="24"/>
                <w:szCs w:val="24"/>
              </w:rPr>
              <w:t>7</w:t>
            </w:r>
          </w:p>
        </w:tc>
      </w:tr>
      <w:tr w:rsidR="00B54AB5" w:rsidRPr="00221975" w14:paraId="38295372" w14:textId="77777777" w:rsidTr="00B54AB5">
        <w:trPr>
          <w:trHeight w:val="319"/>
        </w:trPr>
        <w:tc>
          <w:tcPr>
            <w:tcW w:w="720" w:type="dxa"/>
          </w:tcPr>
          <w:p w14:paraId="34DAFF07" w14:textId="77777777" w:rsidR="00B54AB5" w:rsidRPr="00221975" w:rsidRDefault="00B54AB5" w:rsidP="00B54AB5">
            <w:pPr>
              <w:pStyle w:val="TableParagraph"/>
              <w:ind w:left="85"/>
              <w:jc w:val="center"/>
              <w:rPr>
                <w:sz w:val="24"/>
                <w:szCs w:val="24"/>
              </w:rPr>
            </w:pPr>
          </w:p>
        </w:tc>
        <w:tc>
          <w:tcPr>
            <w:tcW w:w="3054" w:type="dxa"/>
          </w:tcPr>
          <w:p w14:paraId="50767B5F" w14:textId="77777777" w:rsidR="00B54AB5" w:rsidRPr="00221975" w:rsidRDefault="00B54AB5" w:rsidP="00B54AB5">
            <w:pPr>
              <w:pStyle w:val="TableParagraph"/>
              <w:ind w:left="426"/>
              <w:rPr>
                <w:sz w:val="24"/>
                <w:szCs w:val="24"/>
              </w:rPr>
            </w:pPr>
          </w:p>
        </w:tc>
        <w:tc>
          <w:tcPr>
            <w:tcW w:w="4320" w:type="dxa"/>
          </w:tcPr>
          <w:p w14:paraId="6C67BE74" w14:textId="77777777" w:rsidR="00B54AB5" w:rsidRPr="00221975" w:rsidRDefault="00B54AB5" w:rsidP="00B54AB5">
            <w:pPr>
              <w:pStyle w:val="TableParagraph"/>
              <w:spacing w:before="4" w:line="295" w:lineRule="exact"/>
              <w:ind w:left="426"/>
              <w:rPr>
                <w:sz w:val="24"/>
                <w:szCs w:val="24"/>
              </w:rPr>
            </w:pPr>
            <w:r w:rsidRPr="00221975">
              <w:rPr>
                <w:sz w:val="24"/>
                <w:szCs w:val="24"/>
              </w:rPr>
              <w:t>2.1 General role and function of PSA</w:t>
            </w:r>
          </w:p>
        </w:tc>
        <w:tc>
          <w:tcPr>
            <w:tcW w:w="1176" w:type="dxa"/>
          </w:tcPr>
          <w:p w14:paraId="63026B43" w14:textId="77777777" w:rsidR="00B54AB5" w:rsidRPr="00221975" w:rsidRDefault="00B54AB5" w:rsidP="00B54AB5">
            <w:pPr>
              <w:jc w:val="center"/>
            </w:pPr>
            <w:r w:rsidRPr="00221975">
              <w:rPr>
                <w:w w:val="99"/>
              </w:rPr>
              <w:t>1</w:t>
            </w:r>
          </w:p>
        </w:tc>
        <w:tc>
          <w:tcPr>
            <w:tcW w:w="1170" w:type="dxa"/>
          </w:tcPr>
          <w:p w14:paraId="6ED9E4BF" w14:textId="77777777" w:rsidR="00B54AB5" w:rsidRPr="00221975" w:rsidRDefault="00B54AB5" w:rsidP="00B54AB5">
            <w:pPr>
              <w:pStyle w:val="TableParagraph"/>
              <w:ind w:left="426"/>
              <w:rPr>
                <w:sz w:val="24"/>
                <w:szCs w:val="24"/>
              </w:rPr>
            </w:pPr>
          </w:p>
        </w:tc>
      </w:tr>
      <w:tr w:rsidR="00B54AB5" w:rsidRPr="00221975" w14:paraId="7489FDD1" w14:textId="77777777" w:rsidTr="00B54AB5">
        <w:trPr>
          <w:trHeight w:val="319"/>
        </w:trPr>
        <w:tc>
          <w:tcPr>
            <w:tcW w:w="720" w:type="dxa"/>
          </w:tcPr>
          <w:p w14:paraId="24731129" w14:textId="77777777" w:rsidR="00B54AB5" w:rsidRPr="00221975" w:rsidRDefault="00B54AB5" w:rsidP="00B54AB5">
            <w:pPr>
              <w:pStyle w:val="TableParagraph"/>
              <w:ind w:left="85"/>
              <w:jc w:val="center"/>
              <w:rPr>
                <w:sz w:val="24"/>
                <w:szCs w:val="24"/>
              </w:rPr>
            </w:pPr>
          </w:p>
        </w:tc>
        <w:tc>
          <w:tcPr>
            <w:tcW w:w="3054" w:type="dxa"/>
          </w:tcPr>
          <w:p w14:paraId="6D661614" w14:textId="77777777" w:rsidR="00B54AB5" w:rsidRPr="00221975" w:rsidRDefault="00B54AB5" w:rsidP="00B54AB5">
            <w:pPr>
              <w:pStyle w:val="TableParagraph"/>
              <w:ind w:left="426"/>
              <w:rPr>
                <w:sz w:val="24"/>
                <w:szCs w:val="24"/>
              </w:rPr>
            </w:pPr>
          </w:p>
        </w:tc>
        <w:tc>
          <w:tcPr>
            <w:tcW w:w="4320" w:type="dxa"/>
          </w:tcPr>
          <w:p w14:paraId="0069E259" w14:textId="77777777" w:rsidR="00B54AB5" w:rsidRPr="00221975" w:rsidRDefault="00B54AB5" w:rsidP="00B54AB5">
            <w:pPr>
              <w:pStyle w:val="TableParagraph"/>
              <w:spacing w:before="4" w:line="295" w:lineRule="exact"/>
              <w:ind w:left="426"/>
              <w:rPr>
                <w:sz w:val="24"/>
                <w:szCs w:val="24"/>
              </w:rPr>
            </w:pPr>
            <w:r w:rsidRPr="00221975">
              <w:rPr>
                <w:sz w:val="24"/>
                <w:szCs w:val="24"/>
              </w:rPr>
              <w:t>2.2 Fire Fighting</w:t>
            </w:r>
          </w:p>
        </w:tc>
        <w:tc>
          <w:tcPr>
            <w:tcW w:w="1176" w:type="dxa"/>
          </w:tcPr>
          <w:p w14:paraId="791D2527" w14:textId="77777777" w:rsidR="00B54AB5" w:rsidRPr="00221975" w:rsidRDefault="00B54AB5" w:rsidP="00B54AB5">
            <w:pPr>
              <w:jc w:val="center"/>
            </w:pPr>
            <w:r w:rsidRPr="00221975">
              <w:rPr>
                <w:w w:val="99"/>
              </w:rPr>
              <w:t>2</w:t>
            </w:r>
          </w:p>
        </w:tc>
        <w:tc>
          <w:tcPr>
            <w:tcW w:w="1170" w:type="dxa"/>
          </w:tcPr>
          <w:p w14:paraId="6E274B8B" w14:textId="77777777" w:rsidR="00B54AB5" w:rsidRPr="00221975" w:rsidRDefault="00B54AB5" w:rsidP="00B54AB5">
            <w:pPr>
              <w:pStyle w:val="TableParagraph"/>
              <w:ind w:left="426"/>
              <w:rPr>
                <w:sz w:val="24"/>
                <w:szCs w:val="24"/>
              </w:rPr>
            </w:pPr>
          </w:p>
        </w:tc>
      </w:tr>
      <w:tr w:rsidR="00B54AB5" w:rsidRPr="00221975" w14:paraId="0BF7A21B" w14:textId="77777777" w:rsidTr="00B54AB5">
        <w:trPr>
          <w:trHeight w:val="319"/>
        </w:trPr>
        <w:tc>
          <w:tcPr>
            <w:tcW w:w="720" w:type="dxa"/>
          </w:tcPr>
          <w:p w14:paraId="6CDB3189" w14:textId="77777777" w:rsidR="00B54AB5" w:rsidRPr="00221975" w:rsidRDefault="00B54AB5" w:rsidP="00B54AB5">
            <w:pPr>
              <w:pStyle w:val="TableParagraph"/>
              <w:ind w:left="85"/>
              <w:jc w:val="center"/>
              <w:rPr>
                <w:sz w:val="24"/>
                <w:szCs w:val="24"/>
              </w:rPr>
            </w:pPr>
          </w:p>
        </w:tc>
        <w:tc>
          <w:tcPr>
            <w:tcW w:w="3054" w:type="dxa"/>
          </w:tcPr>
          <w:p w14:paraId="3008434A" w14:textId="77777777" w:rsidR="00B54AB5" w:rsidRPr="00221975" w:rsidRDefault="00B54AB5" w:rsidP="00B54AB5">
            <w:pPr>
              <w:pStyle w:val="TableParagraph"/>
              <w:ind w:left="426"/>
              <w:rPr>
                <w:sz w:val="24"/>
                <w:szCs w:val="24"/>
              </w:rPr>
            </w:pPr>
          </w:p>
        </w:tc>
        <w:tc>
          <w:tcPr>
            <w:tcW w:w="4320" w:type="dxa"/>
          </w:tcPr>
          <w:p w14:paraId="480A44B9" w14:textId="77777777" w:rsidR="00B54AB5" w:rsidRPr="00221975" w:rsidRDefault="00B54AB5" w:rsidP="00B54AB5">
            <w:pPr>
              <w:pStyle w:val="TableParagraph"/>
              <w:spacing w:before="4" w:line="295" w:lineRule="exact"/>
              <w:ind w:left="426"/>
              <w:rPr>
                <w:sz w:val="24"/>
                <w:szCs w:val="24"/>
              </w:rPr>
            </w:pPr>
            <w:r w:rsidRPr="00221975">
              <w:rPr>
                <w:sz w:val="24"/>
                <w:szCs w:val="24"/>
              </w:rPr>
              <w:t>2.3 Disaster/ Emergency Management</w:t>
            </w:r>
          </w:p>
        </w:tc>
        <w:tc>
          <w:tcPr>
            <w:tcW w:w="1176" w:type="dxa"/>
          </w:tcPr>
          <w:p w14:paraId="4CFB5B0D" w14:textId="77777777" w:rsidR="00B54AB5" w:rsidRPr="00221975" w:rsidRDefault="00B54AB5" w:rsidP="00B54AB5">
            <w:pPr>
              <w:jc w:val="center"/>
            </w:pPr>
          </w:p>
        </w:tc>
        <w:tc>
          <w:tcPr>
            <w:tcW w:w="1170" w:type="dxa"/>
          </w:tcPr>
          <w:p w14:paraId="61E0E680" w14:textId="77777777" w:rsidR="00B54AB5" w:rsidRPr="00221975" w:rsidRDefault="00B54AB5" w:rsidP="00B54AB5">
            <w:pPr>
              <w:pStyle w:val="TableParagraph"/>
              <w:ind w:left="426"/>
              <w:rPr>
                <w:sz w:val="24"/>
                <w:szCs w:val="24"/>
              </w:rPr>
            </w:pPr>
          </w:p>
        </w:tc>
      </w:tr>
      <w:tr w:rsidR="00B54AB5" w:rsidRPr="00221975" w14:paraId="6C1455FE" w14:textId="77777777" w:rsidTr="00B54AB5">
        <w:trPr>
          <w:trHeight w:val="319"/>
        </w:trPr>
        <w:tc>
          <w:tcPr>
            <w:tcW w:w="720" w:type="dxa"/>
          </w:tcPr>
          <w:p w14:paraId="3612A4F9" w14:textId="77777777" w:rsidR="00B54AB5" w:rsidRPr="00221975" w:rsidRDefault="00B54AB5" w:rsidP="00B54AB5">
            <w:pPr>
              <w:pStyle w:val="TableParagraph"/>
              <w:ind w:left="85"/>
              <w:jc w:val="center"/>
              <w:rPr>
                <w:sz w:val="24"/>
                <w:szCs w:val="24"/>
              </w:rPr>
            </w:pPr>
          </w:p>
        </w:tc>
        <w:tc>
          <w:tcPr>
            <w:tcW w:w="3054" w:type="dxa"/>
          </w:tcPr>
          <w:p w14:paraId="044FC305" w14:textId="77777777" w:rsidR="00B54AB5" w:rsidRPr="00221975" w:rsidRDefault="00B54AB5" w:rsidP="00B54AB5">
            <w:pPr>
              <w:pStyle w:val="TableParagraph"/>
              <w:ind w:left="426"/>
              <w:rPr>
                <w:sz w:val="24"/>
                <w:szCs w:val="24"/>
              </w:rPr>
            </w:pPr>
          </w:p>
        </w:tc>
        <w:tc>
          <w:tcPr>
            <w:tcW w:w="4320" w:type="dxa"/>
          </w:tcPr>
          <w:p w14:paraId="02F95323" w14:textId="77777777" w:rsidR="00B54AB5" w:rsidRPr="00221975" w:rsidRDefault="00B54AB5" w:rsidP="00B54AB5">
            <w:pPr>
              <w:pStyle w:val="TableParagraph"/>
              <w:spacing w:before="4" w:line="295" w:lineRule="exact"/>
              <w:ind w:left="426"/>
              <w:rPr>
                <w:sz w:val="24"/>
                <w:szCs w:val="24"/>
              </w:rPr>
            </w:pPr>
            <w:r w:rsidRPr="00221975">
              <w:rPr>
                <w:sz w:val="24"/>
                <w:szCs w:val="24"/>
              </w:rPr>
              <w:t>protocol</w:t>
            </w:r>
          </w:p>
        </w:tc>
        <w:tc>
          <w:tcPr>
            <w:tcW w:w="1176" w:type="dxa"/>
          </w:tcPr>
          <w:p w14:paraId="31F721A9" w14:textId="77777777" w:rsidR="00B54AB5" w:rsidRPr="00221975" w:rsidRDefault="00B54AB5" w:rsidP="00B54AB5">
            <w:pPr>
              <w:jc w:val="center"/>
            </w:pPr>
            <w:r w:rsidRPr="00221975">
              <w:rPr>
                <w:w w:val="99"/>
              </w:rPr>
              <w:t>4</w:t>
            </w:r>
          </w:p>
        </w:tc>
        <w:tc>
          <w:tcPr>
            <w:tcW w:w="1170" w:type="dxa"/>
          </w:tcPr>
          <w:p w14:paraId="70D30FDC" w14:textId="77777777" w:rsidR="00B54AB5" w:rsidRPr="00221975" w:rsidRDefault="00B54AB5" w:rsidP="00B54AB5">
            <w:pPr>
              <w:pStyle w:val="TableParagraph"/>
              <w:ind w:left="426"/>
              <w:rPr>
                <w:sz w:val="24"/>
                <w:szCs w:val="24"/>
              </w:rPr>
            </w:pPr>
          </w:p>
        </w:tc>
      </w:tr>
      <w:tr w:rsidR="00B54AB5" w:rsidRPr="00221975" w14:paraId="32A9CCF6" w14:textId="77777777" w:rsidTr="00B54AB5">
        <w:trPr>
          <w:trHeight w:val="317"/>
        </w:trPr>
        <w:tc>
          <w:tcPr>
            <w:tcW w:w="720" w:type="dxa"/>
          </w:tcPr>
          <w:p w14:paraId="6333E0D7" w14:textId="77777777" w:rsidR="00B54AB5" w:rsidRPr="00221975" w:rsidRDefault="00B54AB5" w:rsidP="00B54AB5">
            <w:pPr>
              <w:pStyle w:val="TableParagraph"/>
              <w:tabs>
                <w:tab w:val="left" w:pos="1468"/>
              </w:tabs>
              <w:spacing w:before="4" w:line="294" w:lineRule="exact"/>
              <w:ind w:left="85"/>
              <w:jc w:val="center"/>
              <w:rPr>
                <w:sz w:val="24"/>
                <w:szCs w:val="24"/>
              </w:rPr>
            </w:pPr>
            <w:r w:rsidRPr="00221975">
              <w:rPr>
                <w:sz w:val="24"/>
                <w:szCs w:val="24"/>
              </w:rPr>
              <w:t>3</w:t>
            </w:r>
          </w:p>
        </w:tc>
        <w:tc>
          <w:tcPr>
            <w:tcW w:w="3054" w:type="dxa"/>
          </w:tcPr>
          <w:p w14:paraId="584583C7" w14:textId="77777777" w:rsidR="00B54AB5" w:rsidRPr="00221975" w:rsidRDefault="00B54AB5" w:rsidP="00B54AB5">
            <w:pPr>
              <w:pStyle w:val="TableParagraph"/>
              <w:tabs>
                <w:tab w:val="left" w:pos="1468"/>
              </w:tabs>
              <w:spacing w:before="4" w:line="294" w:lineRule="exact"/>
              <w:rPr>
                <w:sz w:val="24"/>
                <w:szCs w:val="24"/>
              </w:rPr>
            </w:pPr>
            <w:r w:rsidRPr="00221975">
              <w:rPr>
                <w:sz w:val="24"/>
                <w:szCs w:val="24"/>
              </w:rPr>
              <w:t>Role and</w:t>
            </w:r>
            <w:r w:rsidRPr="00221975">
              <w:rPr>
                <w:spacing w:val="-3"/>
                <w:sz w:val="24"/>
                <w:szCs w:val="24"/>
              </w:rPr>
              <w:t xml:space="preserve"> </w:t>
            </w:r>
            <w:r w:rsidRPr="00221975">
              <w:rPr>
                <w:sz w:val="24"/>
                <w:szCs w:val="24"/>
              </w:rPr>
              <w:t>Functioning</w:t>
            </w:r>
            <w:r>
              <w:t xml:space="preserve"> </w:t>
            </w:r>
            <w:r w:rsidRPr="00F50535">
              <w:rPr>
                <w:sz w:val="24"/>
                <w:szCs w:val="24"/>
              </w:rPr>
              <w:t>of PSA (Part B)</w:t>
            </w:r>
          </w:p>
        </w:tc>
        <w:tc>
          <w:tcPr>
            <w:tcW w:w="4320" w:type="dxa"/>
          </w:tcPr>
          <w:p w14:paraId="7DDD43CE" w14:textId="77777777" w:rsidR="00B54AB5" w:rsidRPr="00221975" w:rsidRDefault="00B54AB5" w:rsidP="00B54AB5">
            <w:pPr>
              <w:pStyle w:val="TableParagraph"/>
              <w:ind w:left="426"/>
              <w:rPr>
                <w:sz w:val="24"/>
                <w:szCs w:val="24"/>
              </w:rPr>
            </w:pPr>
          </w:p>
        </w:tc>
        <w:tc>
          <w:tcPr>
            <w:tcW w:w="1176" w:type="dxa"/>
          </w:tcPr>
          <w:p w14:paraId="2C7F1FDC" w14:textId="77777777" w:rsidR="00B54AB5" w:rsidRPr="00221975" w:rsidRDefault="00B54AB5" w:rsidP="00B54AB5">
            <w:pPr>
              <w:jc w:val="center"/>
            </w:pPr>
          </w:p>
        </w:tc>
        <w:tc>
          <w:tcPr>
            <w:tcW w:w="1170" w:type="dxa"/>
          </w:tcPr>
          <w:p w14:paraId="23F615A9" w14:textId="77777777" w:rsidR="00B54AB5" w:rsidRPr="00221975" w:rsidRDefault="00B54AB5" w:rsidP="00B54AB5">
            <w:pPr>
              <w:pStyle w:val="TableParagraph"/>
              <w:ind w:left="426"/>
              <w:rPr>
                <w:sz w:val="24"/>
                <w:szCs w:val="24"/>
              </w:rPr>
            </w:pPr>
            <w:r w:rsidRPr="00F50535">
              <w:rPr>
                <w:sz w:val="24"/>
                <w:szCs w:val="24"/>
              </w:rPr>
              <w:t>6</w:t>
            </w:r>
          </w:p>
        </w:tc>
      </w:tr>
      <w:tr w:rsidR="00B54AB5" w:rsidRPr="00221975" w14:paraId="5EC4297A" w14:textId="77777777" w:rsidTr="00B54AB5">
        <w:trPr>
          <w:trHeight w:val="319"/>
        </w:trPr>
        <w:tc>
          <w:tcPr>
            <w:tcW w:w="720" w:type="dxa"/>
          </w:tcPr>
          <w:p w14:paraId="3728C7AB" w14:textId="77777777" w:rsidR="00B54AB5" w:rsidRPr="00221975" w:rsidRDefault="00B54AB5" w:rsidP="00B54AB5">
            <w:pPr>
              <w:pStyle w:val="TableParagraph"/>
              <w:ind w:left="85"/>
              <w:jc w:val="center"/>
              <w:rPr>
                <w:sz w:val="24"/>
                <w:szCs w:val="24"/>
              </w:rPr>
            </w:pPr>
          </w:p>
        </w:tc>
        <w:tc>
          <w:tcPr>
            <w:tcW w:w="3054" w:type="dxa"/>
          </w:tcPr>
          <w:p w14:paraId="3280BDD8" w14:textId="77777777" w:rsidR="00B54AB5" w:rsidRPr="00221975" w:rsidRDefault="00B54AB5" w:rsidP="00B54AB5">
            <w:pPr>
              <w:pStyle w:val="TableParagraph"/>
              <w:ind w:left="426"/>
              <w:rPr>
                <w:sz w:val="24"/>
                <w:szCs w:val="24"/>
              </w:rPr>
            </w:pPr>
          </w:p>
        </w:tc>
        <w:tc>
          <w:tcPr>
            <w:tcW w:w="4320" w:type="dxa"/>
          </w:tcPr>
          <w:p w14:paraId="0FFFCF54" w14:textId="77777777" w:rsidR="00B54AB5" w:rsidRPr="00221975" w:rsidRDefault="00B54AB5" w:rsidP="00B54AB5">
            <w:pPr>
              <w:pStyle w:val="TableParagraph"/>
              <w:spacing w:before="4" w:line="295" w:lineRule="exact"/>
              <w:ind w:left="426"/>
              <w:rPr>
                <w:sz w:val="24"/>
                <w:szCs w:val="24"/>
              </w:rPr>
            </w:pPr>
            <w:r w:rsidRPr="00221975">
              <w:rPr>
                <w:sz w:val="24"/>
                <w:szCs w:val="24"/>
              </w:rPr>
              <w:t>3.1 Security Duties</w:t>
            </w:r>
          </w:p>
        </w:tc>
        <w:tc>
          <w:tcPr>
            <w:tcW w:w="1176" w:type="dxa"/>
          </w:tcPr>
          <w:p w14:paraId="63C18468" w14:textId="77777777" w:rsidR="00B54AB5" w:rsidRPr="00221975" w:rsidRDefault="00B54AB5" w:rsidP="00B54AB5">
            <w:pPr>
              <w:jc w:val="center"/>
            </w:pPr>
            <w:r w:rsidRPr="00221975">
              <w:rPr>
                <w:w w:val="99"/>
              </w:rPr>
              <w:t>2</w:t>
            </w:r>
          </w:p>
        </w:tc>
        <w:tc>
          <w:tcPr>
            <w:tcW w:w="1170" w:type="dxa"/>
          </w:tcPr>
          <w:p w14:paraId="12018125" w14:textId="77777777" w:rsidR="00B54AB5" w:rsidRPr="00221975" w:rsidRDefault="00B54AB5" w:rsidP="00B54AB5">
            <w:pPr>
              <w:pStyle w:val="TableParagraph"/>
              <w:ind w:left="426"/>
              <w:rPr>
                <w:sz w:val="24"/>
                <w:szCs w:val="24"/>
              </w:rPr>
            </w:pPr>
          </w:p>
        </w:tc>
      </w:tr>
      <w:tr w:rsidR="00B54AB5" w:rsidRPr="00221975" w14:paraId="0E6B8E28" w14:textId="77777777" w:rsidTr="00B54AB5">
        <w:trPr>
          <w:trHeight w:val="319"/>
        </w:trPr>
        <w:tc>
          <w:tcPr>
            <w:tcW w:w="720" w:type="dxa"/>
          </w:tcPr>
          <w:p w14:paraId="267820A3" w14:textId="77777777" w:rsidR="00B54AB5" w:rsidRPr="00221975" w:rsidRDefault="00B54AB5" w:rsidP="00B54AB5">
            <w:pPr>
              <w:pStyle w:val="TableParagraph"/>
              <w:ind w:left="85"/>
              <w:jc w:val="center"/>
              <w:rPr>
                <w:sz w:val="24"/>
                <w:szCs w:val="24"/>
              </w:rPr>
            </w:pPr>
          </w:p>
        </w:tc>
        <w:tc>
          <w:tcPr>
            <w:tcW w:w="3054" w:type="dxa"/>
          </w:tcPr>
          <w:p w14:paraId="6988D598" w14:textId="77777777" w:rsidR="00B54AB5" w:rsidRPr="00221975" w:rsidRDefault="00B54AB5" w:rsidP="00B54AB5">
            <w:pPr>
              <w:pStyle w:val="TableParagraph"/>
              <w:ind w:left="426"/>
              <w:rPr>
                <w:sz w:val="24"/>
                <w:szCs w:val="24"/>
              </w:rPr>
            </w:pPr>
          </w:p>
        </w:tc>
        <w:tc>
          <w:tcPr>
            <w:tcW w:w="4320" w:type="dxa"/>
          </w:tcPr>
          <w:p w14:paraId="417713E4" w14:textId="77777777" w:rsidR="00B54AB5" w:rsidRPr="00221975" w:rsidRDefault="00B54AB5" w:rsidP="00B54AB5">
            <w:pPr>
              <w:pStyle w:val="TableParagraph"/>
              <w:spacing w:before="4" w:line="295" w:lineRule="exact"/>
              <w:ind w:left="426"/>
              <w:rPr>
                <w:sz w:val="24"/>
                <w:szCs w:val="24"/>
              </w:rPr>
            </w:pPr>
            <w:r w:rsidRPr="00221975">
              <w:rPr>
                <w:sz w:val="24"/>
                <w:szCs w:val="24"/>
              </w:rPr>
              <w:t>3.2 Checking of various documents</w:t>
            </w:r>
          </w:p>
        </w:tc>
        <w:tc>
          <w:tcPr>
            <w:tcW w:w="1176" w:type="dxa"/>
          </w:tcPr>
          <w:p w14:paraId="1042EC58" w14:textId="77777777" w:rsidR="00B54AB5" w:rsidRPr="00221975" w:rsidRDefault="00B54AB5" w:rsidP="00B54AB5">
            <w:pPr>
              <w:jc w:val="center"/>
            </w:pPr>
            <w:r w:rsidRPr="00221975">
              <w:rPr>
                <w:w w:val="99"/>
              </w:rPr>
              <w:t>2</w:t>
            </w:r>
          </w:p>
        </w:tc>
        <w:tc>
          <w:tcPr>
            <w:tcW w:w="1170" w:type="dxa"/>
          </w:tcPr>
          <w:p w14:paraId="7271AFA0" w14:textId="77777777" w:rsidR="00B54AB5" w:rsidRPr="00221975" w:rsidRDefault="00B54AB5" w:rsidP="00B54AB5">
            <w:pPr>
              <w:pStyle w:val="TableParagraph"/>
              <w:ind w:left="426"/>
              <w:rPr>
                <w:sz w:val="24"/>
                <w:szCs w:val="24"/>
              </w:rPr>
            </w:pPr>
          </w:p>
        </w:tc>
      </w:tr>
      <w:tr w:rsidR="00B54AB5" w:rsidRPr="00221975" w14:paraId="2E7CDCF6" w14:textId="77777777" w:rsidTr="00B54AB5">
        <w:trPr>
          <w:trHeight w:val="303"/>
        </w:trPr>
        <w:tc>
          <w:tcPr>
            <w:tcW w:w="720" w:type="dxa"/>
          </w:tcPr>
          <w:p w14:paraId="4F393FEA" w14:textId="77777777" w:rsidR="00B54AB5" w:rsidRPr="00221975" w:rsidRDefault="00B54AB5" w:rsidP="00B54AB5">
            <w:pPr>
              <w:pStyle w:val="TableParagraph"/>
              <w:ind w:left="85"/>
              <w:jc w:val="center"/>
              <w:rPr>
                <w:sz w:val="24"/>
                <w:szCs w:val="24"/>
              </w:rPr>
            </w:pPr>
          </w:p>
        </w:tc>
        <w:tc>
          <w:tcPr>
            <w:tcW w:w="3054" w:type="dxa"/>
          </w:tcPr>
          <w:p w14:paraId="6255D45D" w14:textId="77777777" w:rsidR="00B54AB5" w:rsidRPr="00221975" w:rsidRDefault="00B54AB5" w:rsidP="00B54AB5">
            <w:pPr>
              <w:pStyle w:val="TableParagraph"/>
              <w:ind w:left="426"/>
              <w:rPr>
                <w:sz w:val="24"/>
                <w:szCs w:val="24"/>
              </w:rPr>
            </w:pPr>
          </w:p>
        </w:tc>
        <w:tc>
          <w:tcPr>
            <w:tcW w:w="4320" w:type="dxa"/>
          </w:tcPr>
          <w:p w14:paraId="11C0E441" w14:textId="77777777" w:rsidR="00B54AB5" w:rsidRPr="00221975" w:rsidRDefault="00B54AB5" w:rsidP="00B54AB5">
            <w:pPr>
              <w:pStyle w:val="TableParagraph"/>
              <w:spacing w:before="4" w:line="279" w:lineRule="exact"/>
              <w:ind w:left="426"/>
              <w:rPr>
                <w:sz w:val="24"/>
                <w:szCs w:val="24"/>
              </w:rPr>
            </w:pPr>
            <w:r w:rsidRPr="00221975">
              <w:rPr>
                <w:sz w:val="24"/>
                <w:szCs w:val="24"/>
              </w:rPr>
              <w:t xml:space="preserve">3.3 Information </w:t>
            </w:r>
            <w:proofErr w:type="spellStart"/>
            <w:r w:rsidRPr="00221975">
              <w:rPr>
                <w:sz w:val="24"/>
                <w:szCs w:val="24"/>
              </w:rPr>
              <w:t>security</w:t>
            </w:r>
            <w:r>
              <w:rPr>
                <w:sz w:val="24"/>
                <w:szCs w:val="24"/>
              </w:rPr>
              <w:t>y</w:t>
            </w:r>
            <w:proofErr w:type="spellEnd"/>
          </w:p>
        </w:tc>
        <w:tc>
          <w:tcPr>
            <w:tcW w:w="1176" w:type="dxa"/>
          </w:tcPr>
          <w:p w14:paraId="30015DBE" w14:textId="77777777" w:rsidR="00B54AB5" w:rsidRPr="00221975" w:rsidRDefault="00B54AB5" w:rsidP="00B54AB5">
            <w:pPr>
              <w:jc w:val="center"/>
            </w:pPr>
            <w:r w:rsidRPr="00221975">
              <w:rPr>
                <w:w w:val="99"/>
              </w:rPr>
              <w:t>2</w:t>
            </w:r>
          </w:p>
        </w:tc>
        <w:tc>
          <w:tcPr>
            <w:tcW w:w="1170" w:type="dxa"/>
          </w:tcPr>
          <w:p w14:paraId="3F760A7B" w14:textId="77777777" w:rsidR="00B54AB5" w:rsidRPr="00221975" w:rsidRDefault="00B54AB5" w:rsidP="00B54AB5">
            <w:pPr>
              <w:pStyle w:val="TableParagraph"/>
              <w:ind w:left="426"/>
              <w:rPr>
                <w:sz w:val="24"/>
                <w:szCs w:val="24"/>
              </w:rPr>
            </w:pPr>
          </w:p>
        </w:tc>
      </w:tr>
      <w:tr w:rsidR="00B54AB5" w:rsidRPr="00221975" w14:paraId="5D798151" w14:textId="77777777" w:rsidTr="00B54AB5">
        <w:trPr>
          <w:trHeight w:val="303"/>
        </w:trPr>
        <w:tc>
          <w:tcPr>
            <w:tcW w:w="720" w:type="dxa"/>
          </w:tcPr>
          <w:p w14:paraId="07359FC3" w14:textId="77777777" w:rsidR="00B54AB5" w:rsidRPr="00221975" w:rsidRDefault="00B54AB5" w:rsidP="00B54AB5">
            <w:pPr>
              <w:pStyle w:val="TableParagraph"/>
              <w:ind w:left="85"/>
              <w:jc w:val="center"/>
              <w:rPr>
                <w:sz w:val="24"/>
                <w:szCs w:val="24"/>
              </w:rPr>
            </w:pPr>
            <w:r w:rsidRPr="00F50535">
              <w:rPr>
                <w:sz w:val="24"/>
                <w:szCs w:val="24"/>
              </w:rPr>
              <w:lastRenderedPageBreak/>
              <w:t>4</w:t>
            </w:r>
          </w:p>
        </w:tc>
        <w:tc>
          <w:tcPr>
            <w:tcW w:w="3054" w:type="dxa"/>
          </w:tcPr>
          <w:p w14:paraId="2F3EBFE0" w14:textId="77777777" w:rsidR="00B54AB5" w:rsidRPr="00F50535" w:rsidRDefault="00B54AB5" w:rsidP="00B54AB5">
            <w:pPr>
              <w:pStyle w:val="TableParagraph"/>
              <w:rPr>
                <w:sz w:val="24"/>
                <w:szCs w:val="24"/>
              </w:rPr>
            </w:pPr>
            <w:r w:rsidRPr="00F50535">
              <w:rPr>
                <w:sz w:val="24"/>
                <w:szCs w:val="24"/>
              </w:rPr>
              <w:t>Role and Functioning</w:t>
            </w:r>
          </w:p>
          <w:p w14:paraId="1553CB85" w14:textId="77777777" w:rsidR="00B54AB5" w:rsidRPr="00221975" w:rsidRDefault="00B54AB5" w:rsidP="00B54AB5">
            <w:pPr>
              <w:pStyle w:val="TableParagraph"/>
              <w:rPr>
                <w:sz w:val="24"/>
                <w:szCs w:val="24"/>
              </w:rPr>
            </w:pPr>
            <w:r w:rsidRPr="00F50535">
              <w:rPr>
                <w:sz w:val="24"/>
                <w:szCs w:val="24"/>
              </w:rPr>
              <w:t>of PSA (Part C)</w:t>
            </w:r>
          </w:p>
        </w:tc>
        <w:tc>
          <w:tcPr>
            <w:tcW w:w="4320" w:type="dxa"/>
          </w:tcPr>
          <w:p w14:paraId="4AB36A4F" w14:textId="77777777" w:rsidR="00B54AB5" w:rsidRPr="00221975" w:rsidRDefault="00B54AB5" w:rsidP="00B54AB5">
            <w:pPr>
              <w:pStyle w:val="TableParagraph"/>
              <w:spacing w:before="4" w:line="279" w:lineRule="exact"/>
              <w:ind w:left="426"/>
              <w:rPr>
                <w:sz w:val="24"/>
                <w:szCs w:val="24"/>
              </w:rPr>
            </w:pPr>
          </w:p>
        </w:tc>
        <w:tc>
          <w:tcPr>
            <w:tcW w:w="1176" w:type="dxa"/>
          </w:tcPr>
          <w:p w14:paraId="60022CFE" w14:textId="77777777" w:rsidR="00B54AB5" w:rsidRPr="00221975" w:rsidRDefault="00B54AB5" w:rsidP="00B54AB5">
            <w:pPr>
              <w:jc w:val="center"/>
              <w:rPr>
                <w:w w:val="99"/>
              </w:rPr>
            </w:pPr>
          </w:p>
        </w:tc>
        <w:tc>
          <w:tcPr>
            <w:tcW w:w="1170" w:type="dxa"/>
          </w:tcPr>
          <w:p w14:paraId="4E84F360" w14:textId="77777777" w:rsidR="00B54AB5" w:rsidRPr="00221975" w:rsidRDefault="00B54AB5" w:rsidP="00B54AB5">
            <w:pPr>
              <w:pStyle w:val="TableParagraph"/>
              <w:ind w:left="426"/>
              <w:rPr>
                <w:sz w:val="24"/>
                <w:szCs w:val="24"/>
              </w:rPr>
            </w:pPr>
            <w:r>
              <w:rPr>
                <w:sz w:val="24"/>
                <w:szCs w:val="24"/>
              </w:rPr>
              <w:t>5</w:t>
            </w:r>
          </w:p>
        </w:tc>
      </w:tr>
      <w:tr w:rsidR="00B54AB5" w:rsidRPr="00221975" w14:paraId="6958777E" w14:textId="77777777" w:rsidTr="00B54AB5">
        <w:trPr>
          <w:trHeight w:val="303"/>
        </w:trPr>
        <w:tc>
          <w:tcPr>
            <w:tcW w:w="720" w:type="dxa"/>
          </w:tcPr>
          <w:p w14:paraId="1962D94B" w14:textId="77777777" w:rsidR="00B54AB5" w:rsidRPr="00F50535" w:rsidRDefault="00B54AB5" w:rsidP="00B54AB5">
            <w:pPr>
              <w:pStyle w:val="TableParagraph"/>
              <w:ind w:left="85"/>
              <w:jc w:val="center"/>
              <w:rPr>
                <w:sz w:val="24"/>
                <w:szCs w:val="24"/>
              </w:rPr>
            </w:pPr>
          </w:p>
        </w:tc>
        <w:tc>
          <w:tcPr>
            <w:tcW w:w="3054" w:type="dxa"/>
          </w:tcPr>
          <w:p w14:paraId="0036D60F" w14:textId="77777777" w:rsidR="00B54AB5" w:rsidRPr="00F50535" w:rsidRDefault="00B54AB5" w:rsidP="00B54AB5">
            <w:pPr>
              <w:pStyle w:val="TableParagraph"/>
              <w:rPr>
                <w:sz w:val="24"/>
                <w:szCs w:val="24"/>
              </w:rPr>
            </w:pPr>
          </w:p>
        </w:tc>
        <w:tc>
          <w:tcPr>
            <w:tcW w:w="4320" w:type="dxa"/>
          </w:tcPr>
          <w:p w14:paraId="52BEBFAF" w14:textId="77777777" w:rsidR="00B54AB5" w:rsidRDefault="00B54AB5" w:rsidP="00B54AB5">
            <w:pPr>
              <w:pStyle w:val="TableParagraph"/>
              <w:spacing w:before="4" w:line="279" w:lineRule="exact"/>
              <w:ind w:left="426"/>
              <w:rPr>
                <w:sz w:val="24"/>
                <w:szCs w:val="24"/>
              </w:rPr>
            </w:pPr>
            <w:r>
              <w:rPr>
                <w:sz w:val="24"/>
                <w:szCs w:val="24"/>
              </w:rPr>
              <w:t>4.1 Access Control</w:t>
            </w:r>
          </w:p>
        </w:tc>
        <w:tc>
          <w:tcPr>
            <w:tcW w:w="1176" w:type="dxa"/>
          </w:tcPr>
          <w:p w14:paraId="7ACC8C4A" w14:textId="77777777" w:rsidR="00B54AB5" w:rsidRDefault="00B54AB5" w:rsidP="00B54AB5">
            <w:pPr>
              <w:jc w:val="center"/>
              <w:rPr>
                <w:w w:val="99"/>
              </w:rPr>
            </w:pPr>
            <w:r>
              <w:rPr>
                <w:w w:val="99"/>
              </w:rPr>
              <w:t>2</w:t>
            </w:r>
          </w:p>
        </w:tc>
        <w:tc>
          <w:tcPr>
            <w:tcW w:w="1170" w:type="dxa"/>
          </w:tcPr>
          <w:p w14:paraId="142EFACE" w14:textId="77777777" w:rsidR="00B54AB5" w:rsidRPr="00221975" w:rsidRDefault="00B54AB5" w:rsidP="00B54AB5">
            <w:pPr>
              <w:pStyle w:val="TableParagraph"/>
              <w:ind w:left="426"/>
              <w:rPr>
                <w:sz w:val="24"/>
                <w:szCs w:val="24"/>
              </w:rPr>
            </w:pPr>
          </w:p>
        </w:tc>
      </w:tr>
      <w:tr w:rsidR="00B54AB5" w:rsidRPr="00221975" w14:paraId="65FD61EC" w14:textId="77777777" w:rsidTr="00B54AB5">
        <w:trPr>
          <w:trHeight w:val="303"/>
        </w:trPr>
        <w:tc>
          <w:tcPr>
            <w:tcW w:w="720" w:type="dxa"/>
          </w:tcPr>
          <w:p w14:paraId="01ED01A2" w14:textId="77777777" w:rsidR="00B54AB5" w:rsidRPr="00F50535" w:rsidRDefault="00B54AB5" w:rsidP="00B54AB5">
            <w:pPr>
              <w:pStyle w:val="TableParagraph"/>
              <w:ind w:left="85"/>
              <w:jc w:val="center"/>
              <w:rPr>
                <w:sz w:val="24"/>
                <w:szCs w:val="24"/>
              </w:rPr>
            </w:pPr>
          </w:p>
        </w:tc>
        <w:tc>
          <w:tcPr>
            <w:tcW w:w="3054" w:type="dxa"/>
          </w:tcPr>
          <w:p w14:paraId="7C6443B1" w14:textId="77777777" w:rsidR="00B54AB5" w:rsidRPr="00F50535" w:rsidRDefault="00B54AB5" w:rsidP="00B54AB5">
            <w:pPr>
              <w:pStyle w:val="TableParagraph"/>
              <w:rPr>
                <w:sz w:val="24"/>
                <w:szCs w:val="24"/>
              </w:rPr>
            </w:pPr>
          </w:p>
        </w:tc>
        <w:tc>
          <w:tcPr>
            <w:tcW w:w="4320" w:type="dxa"/>
          </w:tcPr>
          <w:p w14:paraId="2D85E513" w14:textId="77777777" w:rsidR="00B54AB5" w:rsidRDefault="00B54AB5" w:rsidP="00B54AB5">
            <w:pPr>
              <w:pStyle w:val="TableParagraph"/>
              <w:spacing w:before="4" w:line="279" w:lineRule="exact"/>
              <w:ind w:left="426"/>
              <w:rPr>
                <w:sz w:val="24"/>
                <w:szCs w:val="24"/>
              </w:rPr>
            </w:pPr>
            <w:r>
              <w:rPr>
                <w:sz w:val="24"/>
                <w:szCs w:val="24"/>
              </w:rPr>
              <w:t xml:space="preserve">4.2 </w:t>
            </w:r>
            <w:r>
              <w:rPr>
                <w:sz w:val="26"/>
              </w:rPr>
              <w:t xml:space="preserve"> Explosives,</w:t>
            </w:r>
            <w:r>
              <w:rPr>
                <w:spacing w:val="-2"/>
                <w:sz w:val="26"/>
              </w:rPr>
              <w:t xml:space="preserve"> </w:t>
            </w:r>
            <w:r>
              <w:rPr>
                <w:sz w:val="26"/>
              </w:rPr>
              <w:t>IEDs</w:t>
            </w:r>
          </w:p>
        </w:tc>
        <w:tc>
          <w:tcPr>
            <w:tcW w:w="1176" w:type="dxa"/>
          </w:tcPr>
          <w:p w14:paraId="04B1D98E" w14:textId="77777777" w:rsidR="00B54AB5" w:rsidRDefault="00B54AB5" w:rsidP="00B54AB5">
            <w:pPr>
              <w:jc w:val="center"/>
              <w:rPr>
                <w:w w:val="99"/>
              </w:rPr>
            </w:pPr>
            <w:r>
              <w:rPr>
                <w:w w:val="99"/>
              </w:rPr>
              <w:t>2</w:t>
            </w:r>
          </w:p>
        </w:tc>
        <w:tc>
          <w:tcPr>
            <w:tcW w:w="1170" w:type="dxa"/>
          </w:tcPr>
          <w:p w14:paraId="35F3D349" w14:textId="77777777" w:rsidR="00B54AB5" w:rsidRPr="00221975" w:rsidRDefault="00B54AB5" w:rsidP="00B54AB5">
            <w:pPr>
              <w:pStyle w:val="TableParagraph"/>
              <w:ind w:left="426"/>
              <w:rPr>
                <w:sz w:val="24"/>
                <w:szCs w:val="24"/>
              </w:rPr>
            </w:pPr>
          </w:p>
        </w:tc>
      </w:tr>
      <w:tr w:rsidR="00B54AB5" w:rsidRPr="00221975" w14:paraId="37CA1A49" w14:textId="77777777" w:rsidTr="00B54AB5">
        <w:trPr>
          <w:trHeight w:val="303"/>
        </w:trPr>
        <w:tc>
          <w:tcPr>
            <w:tcW w:w="720" w:type="dxa"/>
          </w:tcPr>
          <w:p w14:paraId="44A282BC" w14:textId="77777777" w:rsidR="00B54AB5" w:rsidRPr="00F50535" w:rsidRDefault="00B54AB5" w:rsidP="00B54AB5">
            <w:pPr>
              <w:pStyle w:val="TableParagraph"/>
              <w:ind w:left="85"/>
              <w:jc w:val="center"/>
              <w:rPr>
                <w:sz w:val="24"/>
                <w:szCs w:val="24"/>
              </w:rPr>
            </w:pPr>
          </w:p>
        </w:tc>
        <w:tc>
          <w:tcPr>
            <w:tcW w:w="3054" w:type="dxa"/>
          </w:tcPr>
          <w:p w14:paraId="297E44A2" w14:textId="77777777" w:rsidR="00B54AB5" w:rsidRPr="00F50535" w:rsidRDefault="00B54AB5" w:rsidP="00B54AB5">
            <w:pPr>
              <w:pStyle w:val="TableParagraph"/>
              <w:rPr>
                <w:sz w:val="24"/>
                <w:szCs w:val="24"/>
              </w:rPr>
            </w:pPr>
          </w:p>
        </w:tc>
        <w:tc>
          <w:tcPr>
            <w:tcW w:w="4320" w:type="dxa"/>
          </w:tcPr>
          <w:p w14:paraId="6C1BC8A0" w14:textId="77777777" w:rsidR="00B54AB5" w:rsidRDefault="00B54AB5" w:rsidP="00B54AB5">
            <w:pPr>
              <w:pStyle w:val="TableParagraph"/>
              <w:spacing w:before="4" w:line="279" w:lineRule="exact"/>
              <w:ind w:left="426"/>
              <w:rPr>
                <w:sz w:val="26"/>
              </w:rPr>
            </w:pPr>
            <w:r>
              <w:rPr>
                <w:sz w:val="26"/>
              </w:rPr>
              <w:t>4.3 Anti Sabotage</w:t>
            </w:r>
            <w:r>
              <w:rPr>
                <w:spacing w:val="-3"/>
                <w:sz w:val="26"/>
              </w:rPr>
              <w:t xml:space="preserve"> </w:t>
            </w:r>
            <w:r>
              <w:rPr>
                <w:sz w:val="26"/>
              </w:rPr>
              <w:t>Checks</w:t>
            </w:r>
            <w:r>
              <w:rPr>
                <w:spacing w:val="1"/>
                <w:sz w:val="26"/>
              </w:rPr>
              <w:t xml:space="preserve"> </w:t>
            </w:r>
            <w:r>
              <w:rPr>
                <w:sz w:val="26"/>
              </w:rPr>
              <w:t>(ASC)</w:t>
            </w:r>
          </w:p>
        </w:tc>
        <w:tc>
          <w:tcPr>
            <w:tcW w:w="1176" w:type="dxa"/>
          </w:tcPr>
          <w:p w14:paraId="00EC90CC" w14:textId="77777777" w:rsidR="00B54AB5" w:rsidRDefault="00B54AB5" w:rsidP="00B54AB5">
            <w:pPr>
              <w:jc w:val="center"/>
              <w:rPr>
                <w:w w:val="99"/>
              </w:rPr>
            </w:pPr>
            <w:r>
              <w:rPr>
                <w:w w:val="99"/>
              </w:rPr>
              <w:t>1</w:t>
            </w:r>
          </w:p>
        </w:tc>
        <w:tc>
          <w:tcPr>
            <w:tcW w:w="1170" w:type="dxa"/>
          </w:tcPr>
          <w:p w14:paraId="0E7BA087" w14:textId="77777777" w:rsidR="00B54AB5" w:rsidRPr="00221975" w:rsidRDefault="00B54AB5" w:rsidP="00B54AB5">
            <w:pPr>
              <w:pStyle w:val="TableParagraph"/>
              <w:ind w:left="426"/>
              <w:rPr>
                <w:sz w:val="24"/>
                <w:szCs w:val="24"/>
              </w:rPr>
            </w:pPr>
          </w:p>
        </w:tc>
      </w:tr>
      <w:tr w:rsidR="00B54AB5" w:rsidRPr="00221975" w14:paraId="513FCF68" w14:textId="77777777" w:rsidTr="00B54AB5">
        <w:trPr>
          <w:trHeight w:val="303"/>
        </w:trPr>
        <w:tc>
          <w:tcPr>
            <w:tcW w:w="720" w:type="dxa"/>
          </w:tcPr>
          <w:p w14:paraId="5F5F2D2F" w14:textId="77777777" w:rsidR="00B54AB5" w:rsidRPr="00F50535" w:rsidRDefault="00B54AB5" w:rsidP="00B54AB5">
            <w:pPr>
              <w:pStyle w:val="TableParagraph"/>
              <w:jc w:val="center"/>
              <w:rPr>
                <w:sz w:val="24"/>
                <w:szCs w:val="24"/>
              </w:rPr>
            </w:pPr>
            <w:r>
              <w:rPr>
                <w:sz w:val="24"/>
                <w:szCs w:val="24"/>
              </w:rPr>
              <w:t>5</w:t>
            </w:r>
          </w:p>
        </w:tc>
        <w:tc>
          <w:tcPr>
            <w:tcW w:w="3054" w:type="dxa"/>
          </w:tcPr>
          <w:p w14:paraId="61555151" w14:textId="77777777" w:rsidR="00B54AB5" w:rsidRPr="00402FDA" w:rsidRDefault="00B54AB5" w:rsidP="00B54AB5">
            <w:pPr>
              <w:pStyle w:val="ListParagraph"/>
              <w:widowControl w:val="0"/>
              <w:tabs>
                <w:tab w:val="left" w:pos="1653"/>
                <w:tab w:val="left" w:pos="1654"/>
              </w:tabs>
              <w:autoSpaceDE w:val="0"/>
              <w:autoSpaceDN w:val="0"/>
              <w:spacing w:before="18"/>
              <w:ind w:left="0"/>
              <w:contextualSpacing w:val="0"/>
              <w:rPr>
                <w:rFonts w:ascii="Times New Roman" w:eastAsia="Times New Roman" w:hAnsi="Times New Roman" w:cs="Times New Roman"/>
                <w:sz w:val="24"/>
                <w:szCs w:val="24"/>
              </w:rPr>
            </w:pPr>
            <w:r w:rsidRPr="00402FDA">
              <w:rPr>
                <w:rFonts w:ascii="Times New Roman" w:eastAsia="Times New Roman" w:hAnsi="Times New Roman" w:cs="Times New Roman"/>
                <w:sz w:val="24"/>
                <w:szCs w:val="24"/>
              </w:rPr>
              <w:t>Role and Functioning</w:t>
            </w:r>
          </w:p>
          <w:p w14:paraId="211D8A30" w14:textId="77777777" w:rsidR="00B54AB5" w:rsidRPr="00F50535" w:rsidRDefault="00B54AB5" w:rsidP="00B54AB5">
            <w:pPr>
              <w:pStyle w:val="TableParagraph"/>
              <w:rPr>
                <w:sz w:val="24"/>
                <w:szCs w:val="24"/>
              </w:rPr>
            </w:pPr>
            <w:r w:rsidRPr="00402FDA">
              <w:rPr>
                <w:sz w:val="24"/>
                <w:szCs w:val="24"/>
              </w:rPr>
              <w:t>Of PSA (Part D)</w:t>
            </w:r>
          </w:p>
        </w:tc>
        <w:tc>
          <w:tcPr>
            <w:tcW w:w="4320" w:type="dxa"/>
          </w:tcPr>
          <w:p w14:paraId="054B0D49" w14:textId="77777777" w:rsidR="00B54AB5" w:rsidRDefault="00B54AB5" w:rsidP="00B54AB5">
            <w:pPr>
              <w:pStyle w:val="TableParagraph"/>
              <w:spacing w:before="4" w:line="279" w:lineRule="exact"/>
              <w:ind w:left="426"/>
              <w:rPr>
                <w:sz w:val="26"/>
              </w:rPr>
            </w:pPr>
          </w:p>
        </w:tc>
        <w:tc>
          <w:tcPr>
            <w:tcW w:w="1176" w:type="dxa"/>
          </w:tcPr>
          <w:p w14:paraId="2B4965B0" w14:textId="77777777" w:rsidR="00B54AB5" w:rsidRDefault="00B54AB5" w:rsidP="00B54AB5">
            <w:pPr>
              <w:jc w:val="center"/>
              <w:rPr>
                <w:w w:val="99"/>
              </w:rPr>
            </w:pPr>
          </w:p>
        </w:tc>
        <w:tc>
          <w:tcPr>
            <w:tcW w:w="1170" w:type="dxa"/>
          </w:tcPr>
          <w:p w14:paraId="39CEE54F" w14:textId="77777777" w:rsidR="00B54AB5" w:rsidRPr="00221975" w:rsidRDefault="00B54AB5" w:rsidP="00B54AB5">
            <w:pPr>
              <w:pStyle w:val="TableParagraph"/>
              <w:ind w:left="426"/>
              <w:rPr>
                <w:sz w:val="24"/>
                <w:szCs w:val="24"/>
              </w:rPr>
            </w:pPr>
            <w:r>
              <w:rPr>
                <w:sz w:val="24"/>
                <w:szCs w:val="24"/>
              </w:rPr>
              <w:t>5</w:t>
            </w:r>
          </w:p>
        </w:tc>
      </w:tr>
      <w:tr w:rsidR="00B54AB5" w:rsidRPr="00221975" w14:paraId="4D648958" w14:textId="77777777" w:rsidTr="00B54AB5">
        <w:trPr>
          <w:trHeight w:val="303"/>
        </w:trPr>
        <w:tc>
          <w:tcPr>
            <w:tcW w:w="720" w:type="dxa"/>
          </w:tcPr>
          <w:p w14:paraId="18049C1B" w14:textId="77777777" w:rsidR="00B54AB5" w:rsidRPr="00F50535" w:rsidRDefault="00B54AB5" w:rsidP="00B54AB5">
            <w:pPr>
              <w:pStyle w:val="TableParagraph"/>
              <w:ind w:left="85"/>
              <w:jc w:val="center"/>
              <w:rPr>
                <w:sz w:val="24"/>
                <w:szCs w:val="24"/>
              </w:rPr>
            </w:pPr>
          </w:p>
        </w:tc>
        <w:tc>
          <w:tcPr>
            <w:tcW w:w="3054" w:type="dxa"/>
          </w:tcPr>
          <w:p w14:paraId="03E56AB0" w14:textId="77777777" w:rsidR="00B54AB5" w:rsidRPr="00F50535" w:rsidRDefault="00B54AB5" w:rsidP="00B54AB5">
            <w:pPr>
              <w:pStyle w:val="TableParagraph"/>
              <w:rPr>
                <w:sz w:val="24"/>
                <w:szCs w:val="24"/>
              </w:rPr>
            </w:pPr>
          </w:p>
        </w:tc>
        <w:tc>
          <w:tcPr>
            <w:tcW w:w="4320" w:type="dxa"/>
          </w:tcPr>
          <w:p w14:paraId="133AA23B" w14:textId="77777777" w:rsidR="00B54AB5" w:rsidRDefault="00B54AB5" w:rsidP="00B54AB5">
            <w:pPr>
              <w:pStyle w:val="TableParagraph"/>
              <w:spacing w:before="4" w:line="279" w:lineRule="exact"/>
              <w:ind w:left="426"/>
              <w:rPr>
                <w:sz w:val="26"/>
              </w:rPr>
            </w:pPr>
            <w:r>
              <w:rPr>
                <w:sz w:val="26"/>
              </w:rPr>
              <w:t>5.1  Security</w:t>
            </w:r>
            <w:r>
              <w:rPr>
                <w:spacing w:val="-5"/>
                <w:sz w:val="26"/>
              </w:rPr>
              <w:t xml:space="preserve"> </w:t>
            </w:r>
            <w:r>
              <w:rPr>
                <w:sz w:val="26"/>
              </w:rPr>
              <w:t>related</w:t>
            </w:r>
            <w:r>
              <w:rPr>
                <w:spacing w:val="1"/>
                <w:sz w:val="26"/>
              </w:rPr>
              <w:t xml:space="preserve"> </w:t>
            </w:r>
            <w:r>
              <w:rPr>
                <w:sz w:val="26"/>
              </w:rPr>
              <w:t>Equipment</w:t>
            </w:r>
          </w:p>
        </w:tc>
        <w:tc>
          <w:tcPr>
            <w:tcW w:w="1176" w:type="dxa"/>
          </w:tcPr>
          <w:p w14:paraId="4B6E5F11" w14:textId="77777777" w:rsidR="00B54AB5" w:rsidRDefault="00B54AB5" w:rsidP="00B54AB5">
            <w:pPr>
              <w:jc w:val="center"/>
              <w:rPr>
                <w:w w:val="99"/>
              </w:rPr>
            </w:pPr>
            <w:r>
              <w:rPr>
                <w:w w:val="99"/>
              </w:rPr>
              <w:t>2</w:t>
            </w:r>
          </w:p>
        </w:tc>
        <w:tc>
          <w:tcPr>
            <w:tcW w:w="1170" w:type="dxa"/>
          </w:tcPr>
          <w:p w14:paraId="6441DA67" w14:textId="77777777" w:rsidR="00B54AB5" w:rsidRPr="00221975" w:rsidRDefault="00B54AB5" w:rsidP="00B54AB5">
            <w:pPr>
              <w:pStyle w:val="TableParagraph"/>
              <w:ind w:left="426"/>
              <w:rPr>
                <w:sz w:val="24"/>
                <w:szCs w:val="24"/>
              </w:rPr>
            </w:pPr>
          </w:p>
        </w:tc>
      </w:tr>
      <w:tr w:rsidR="00B54AB5" w:rsidRPr="00221975" w14:paraId="6352AE99" w14:textId="77777777" w:rsidTr="00B54AB5">
        <w:trPr>
          <w:trHeight w:val="303"/>
        </w:trPr>
        <w:tc>
          <w:tcPr>
            <w:tcW w:w="720" w:type="dxa"/>
          </w:tcPr>
          <w:p w14:paraId="24F5CC56" w14:textId="77777777" w:rsidR="00B54AB5" w:rsidRPr="00F50535" w:rsidRDefault="00B54AB5" w:rsidP="00B54AB5">
            <w:pPr>
              <w:pStyle w:val="TableParagraph"/>
              <w:ind w:left="85"/>
              <w:jc w:val="center"/>
              <w:rPr>
                <w:sz w:val="24"/>
                <w:szCs w:val="24"/>
              </w:rPr>
            </w:pPr>
          </w:p>
        </w:tc>
        <w:tc>
          <w:tcPr>
            <w:tcW w:w="3054" w:type="dxa"/>
          </w:tcPr>
          <w:p w14:paraId="04ACD125" w14:textId="77777777" w:rsidR="00B54AB5" w:rsidRPr="00F50535" w:rsidRDefault="00B54AB5" w:rsidP="00B54AB5">
            <w:pPr>
              <w:pStyle w:val="TableParagraph"/>
              <w:rPr>
                <w:sz w:val="24"/>
                <w:szCs w:val="24"/>
              </w:rPr>
            </w:pPr>
          </w:p>
        </w:tc>
        <w:tc>
          <w:tcPr>
            <w:tcW w:w="4320" w:type="dxa"/>
          </w:tcPr>
          <w:p w14:paraId="74E01A02" w14:textId="77777777" w:rsidR="00B54AB5" w:rsidRDefault="00B54AB5" w:rsidP="00B54AB5">
            <w:pPr>
              <w:pStyle w:val="TableParagraph"/>
              <w:spacing w:before="4" w:line="279" w:lineRule="exact"/>
              <w:ind w:left="426"/>
              <w:rPr>
                <w:sz w:val="26"/>
              </w:rPr>
            </w:pPr>
            <w:r>
              <w:rPr>
                <w:sz w:val="26"/>
              </w:rPr>
              <w:t xml:space="preserve">5.2 Communication </w:t>
            </w:r>
            <w:proofErr w:type="spellStart"/>
            <w:r>
              <w:rPr>
                <w:sz w:val="26"/>
              </w:rPr>
              <w:t>Equipments</w:t>
            </w:r>
            <w:proofErr w:type="spellEnd"/>
          </w:p>
        </w:tc>
        <w:tc>
          <w:tcPr>
            <w:tcW w:w="1176" w:type="dxa"/>
          </w:tcPr>
          <w:p w14:paraId="5452A6F3" w14:textId="77777777" w:rsidR="00B54AB5" w:rsidRDefault="00B54AB5" w:rsidP="00B54AB5">
            <w:pPr>
              <w:jc w:val="center"/>
              <w:rPr>
                <w:w w:val="99"/>
              </w:rPr>
            </w:pPr>
            <w:r>
              <w:rPr>
                <w:w w:val="99"/>
              </w:rPr>
              <w:t>1</w:t>
            </w:r>
          </w:p>
        </w:tc>
        <w:tc>
          <w:tcPr>
            <w:tcW w:w="1170" w:type="dxa"/>
          </w:tcPr>
          <w:p w14:paraId="01DBAB99" w14:textId="77777777" w:rsidR="00B54AB5" w:rsidRPr="00221975" w:rsidRDefault="00B54AB5" w:rsidP="00B54AB5">
            <w:pPr>
              <w:pStyle w:val="TableParagraph"/>
              <w:ind w:left="426"/>
              <w:rPr>
                <w:sz w:val="24"/>
                <w:szCs w:val="24"/>
              </w:rPr>
            </w:pPr>
          </w:p>
        </w:tc>
      </w:tr>
      <w:tr w:rsidR="00B54AB5" w:rsidRPr="00221975" w14:paraId="47106BF3" w14:textId="77777777" w:rsidTr="00B54AB5">
        <w:trPr>
          <w:trHeight w:val="303"/>
        </w:trPr>
        <w:tc>
          <w:tcPr>
            <w:tcW w:w="720" w:type="dxa"/>
          </w:tcPr>
          <w:p w14:paraId="76010F41" w14:textId="77777777" w:rsidR="00B54AB5" w:rsidRPr="00F50535" w:rsidRDefault="00B54AB5" w:rsidP="00B54AB5">
            <w:pPr>
              <w:pStyle w:val="TableParagraph"/>
              <w:ind w:left="85"/>
              <w:jc w:val="center"/>
              <w:rPr>
                <w:sz w:val="24"/>
                <w:szCs w:val="24"/>
              </w:rPr>
            </w:pPr>
          </w:p>
        </w:tc>
        <w:tc>
          <w:tcPr>
            <w:tcW w:w="3054" w:type="dxa"/>
          </w:tcPr>
          <w:p w14:paraId="21B32222" w14:textId="77777777" w:rsidR="00B54AB5" w:rsidRPr="00F50535" w:rsidRDefault="00B54AB5" w:rsidP="00B54AB5">
            <w:pPr>
              <w:pStyle w:val="TableParagraph"/>
              <w:rPr>
                <w:sz w:val="24"/>
                <w:szCs w:val="24"/>
              </w:rPr>
            </w:pPr>
          </w:p>
        </w:tc>
        <w:tc>
          <w:tcPr>
            <w:tcW w:w="4320" w:type="dxa"/>
          </w:tcPr>
          <w:p w14:paraId="70312D05" w14:textId="77777777" w:rsidR="00B54AB5" w:rsidRDefault="00B54AB5" w:rsidP="00B54AB5">
            <w:pPr>
              <w:pStyle w:val="TableParagraph"/>
              <w:spacing w:before="4" w:line="279" w:lineRule="exact"/>
              <w:ind w:left="426"/>
              <w:rPr>
                <w:sz w:val="26"/>
              </w:rPr>
            </w:pPr>
            <w:r>
              <w:rPr>
                <w:sz w:val="26"/>
              </w:rPr>
              <w:t>5.3 Patrolling</w:t>
            </w:r>
          </w:p>
        </w:tc>
        <w:tc>
          <w:tcPr>
            <w:tcW w:w="1176" w:type="dxa"/>
          </w:tcPr>
          <w:p w14:paraId="2998FB46" w14:textId="77777777" w:rsidR="00B54AB5" w:rsidRDefault="00B54AB5" w:rsidP="00B54AB5">
            <w:pPr>
              <w:jc w:val="center"/>
              <w:rPr>
                <w:w w:val="99"/>
              </w:rPr>
            </w:pPr>
            <w:r>
              <w:rPr>
                <w:w w:val="99"/>
              </w:rPr>
              <w:t>1</w:t>
            </w:r>
          </w:p>
        </w:tc>
        <w:tc>
          <w:tcPr>
            <w:tcW w:w="1170" w:type="dxa"/>
          </w:tcPr>
          <w:p w14:paraId="6CEC79FA" w14:textId="77777777" w:rsidR="00B54AB5" w:rsidRPr="00221975" w:rsidRDefault="00B54AB5" w:rsidP="00B54AB5">
            <w:pPr>
              <w:pStyle w:val="TableParagraph"/>
              <w:ind w:left="426"/>
              <w:rPr>
                <w:sz w:val="24"/>
                <w:szCs w:val="24"/>
              </w:rPr>
            </w:pPr>
          </w:p>
        </w:tc>
      </w:tr>
      <w:tr w:rsidR="00B54AB5" w:rsidRPr="00221975" w14:paraId="71083A7D" w14:textId="77777777" w:rsidTr="00B54AB5">
        <w:trPr>
          <w:trHeight w:val="303"/>
        </w:trPr>
        <w:tc>
          <w:tcPr>
            <w:tcW w:w="720" w:type="dxa"/>
          </w:tcPr>
          <w:p w14:paraId="5C0A1421" w14:textId="77777777" w:rsidR="00B54AB5" w:rsidRPr="00F50535" w:rsidRDefault="00B54AB5" w:rsidP="00B54AB5">
            <w:pPr>
              <w:pStyle w:val="TableParagraph"/>
              <w:ind w:left="85"/>
              <w:jc w:val="center"/>
              <w:rPr>
                <w:sz w:val="24"/>
                <w:szCs w:val="24"/>
              </w:rPr>
            </w:pPr>
          </w:p>
        </w:tc>
        <w:tc>
          <w:tcPr>
            <w:tcW w:w="3054" w:type="dxa"/>
          </w:tcPr>
          <w:p w14:paraId="09B32170" w14:textId="77777777" w:rsidR="00B54AB5" w:rsidRPr="00F50535" w:rsidRDefault="00B54AB5" w:rsidP="00B54AB5">
            <w:pPr>
              <w:pStyle w:val="TableParagraph"/>
              <w:rPr>
                <w:sz w:val="24"/>
                <w:szCs w:val="24"/>
              </w:rPr>
            </w:pPr>
          </w:p>
        </w:tc>
        <w:tc>
          <w:tcPr>
            <w:tcW w:w="4320" w:type="dxa"/>
          </w:tcPr>
          <w:p w14:paraId="38168B4C" w14:textId="77777777" w:rsidR="00B54AB5" w:rsidRDefault="00B54AB5" w:rsidP="00B54AB5">
            <w:pPr>
              <w:pStyle w:val="TableParagraph"/>
              <w:spacing w:before="4"/>
              <w:ind w:left="426"/>
              <w:rPr>
                <w:sz w:val="26"/>
              </w:rPr>
            </w:pPr>
            <w:r>
              <w:rPr>
                <w:sz w:val="26"/>
              </w:rPr>
              <w:t>5.4 Post duties</w:t>
            </w:r>
          </w:p>
        </w:tc>
        <w:tc>
          <w:tcPr>
            <w:tcW w:w="1176" w:type="dxa"/>
          </w:tcPr>
          <w:p w14:paraId="53EAB2A2" w14:textId="77777777" w:rsidR="00B54AB5" w:rsidRDefault="00B54AB5" w:rsidP="00B54AB5">
            <w:pPr>
              <w:jc w:val="center"/>
              <w:rPr>
                <w:w w:val="99"/>
              </w:rPr>
            </w:pPr>
            <w:r>
              <w:rPr>
                <w:w w:val="99"/>
              </w:rPr>
              <w:t>1</w:t>
            </w:r>
          </w:p>
        </w:tc>
        <w:tc>
          <w:tcPr>
            <w:tcW w:w="1170" w:type="dxa"/>
          </w:tcPr>
          <w:p w14:paraId="6DD3CA63" w14:textId="77777777" w:rsidR="00B54AB5" w:rsidRPr="00221975" w:rsidRDefault="00B54AB5" w:rsidP="00B54AB5">
            <w:pPr>
              <w:pStyle w:val="TableParagraph"/>
              <w:ind w:left="426"/>
              <w:rPr>
                <w:sz w:val="24"/>
                <w:szCs w:val="24"/>
              </w:rPr>
            </w:pPr>
          </w:p>
        </w:tc>
      </w:tr>
      <w:tr w:rsidR="00B54AB5" w:rsidRPr="00221975" w14:paraId="548B166A" w14:textId="77777777" w:rsidTr="00B54AB5">
        <w:trPr>
          <w:trHeight w:val="303"/>
        </w:trPr>
        <w:tc>
          <w:tcPr>
            <w:tcW w:w="720" w:type="dxa"/>
          </w:tcPr>
          <w:p w14:paraId="63B8B76F" w14:textId="77777777" w:rsidR="00B54AB5" w:rsidRPr="00F50535" w:rsidRDefault="00B54AB5" w:rsidP="00B54AB5">
            <w:pPr>
              <w:pStyle w:val="TableParagraph"/>
              <w:ind w:left="85"/>
              <w:jc w:val="center"/>
              <w:rPr>
                <w:sz w:val="24"/>
                <w:szCs w:val="24"/>
              </w:rPr>
            </w:pPr>
            <w:r>
              <w:rPr>
                <w:sz w:val="24"/>
                <w:szCs w:val="24"/>
              </w:rPr>
              <w:t>6</w:t>
            </w:r>
          </w:p>
        </w:tc>
        <w:tc>
          <w:tcPr>
            <w:tcW w:w="3054" w:type="dxa"/>
          </w:tcPr>
          <w:p w14:paraId="4061F810" w14:textId="77777777" w:rsidR="00B54AB5" w:rsidRPr="00F50535" w:rsidRDefault="00B54AB5" w:rsidP="00B54AB5">
            <w:pPr>
              <w:pStyle w:val="TableParagraph"/>
              <w:rPr>
                <w:sz w:val="24"/>
                <w:szCs w:val="24"/>
              </w:rPr>
            </w:pPr>
            <w:r>
              <w:rPr>
                <w:sz w:val="26"/>
              </w:rPr>
              <w:t>Legal</w:t>
            </w:r>
            <w:r>
              <w:rPr>
                <w:spacing w:val="-2"/>
                <w:sz w:val="26"/>
              </w:rPr>
              <w:t xml:space="preserve"> </w:t>
            </w:r>
            <w:r>
              <w:rPr>
                <w:sz w:val="26"/>
              </w:rPr>
              <w:t>provisions</w:t>
            </w:r>
          </w:p>
        </w:tc>
        <w:tc>
          <w:tcPr>
            <w:tcW w:w="4320" w:type="dxa"/>
          </w:tcPr>
          <w:p w14:paraId="09765662" w14:textId="77777777" w:rsidR="00B54AB5" w:rsidRDefault="00B54AB5" w:rsidP="00B54AB5">
            <w:pPr>
              <w:pStyle w:val="TableParagraph"/>
              <w:spacing w:before="4" w:line="279" w:lineRule="exact"/>
              <w:ind w:left="426"/>
              <w:rPr>
                <w:sz w:val="26"/>
              </w:rPr>
            </w:pPr>
          </w:p>
        </w:tc>
        <w:tc>
          <w:tcPr>
            <w:tcW w:w="1176" w:type="dxa"/>
          </w:tcPr>
          <w:p w14:paraId="1BDC958A" w14:textId="77777777" w:rsidR="00B54AB5" w:rsidRDefault="00B54AB5" w:rsidP="00B54AB5">
            <w:pPr>
              <w:jc w:val="center"/>
              <w:rPr>
                <w:w w:val="99"/>
              </w:rPr>
            </w:pPr>
          </w:p>
        </w:tc>
        <w:tc>
          <w:tcPr>
            <w:tcW w:w="1170" w:type="dxa"/>
          </w:tcPr>
          <w:p w14:paraId="7861A1DA" w14:textId="77777777" w:rsidR="00B54AB5" w:rsidRPr="00221975" w:rsidRDefault="00B54AB5" w:rsidP="00B54AB5">
            <w:pPr>
              <w:pStyle w:val="TableParagraph"/>
              <w:ind w:left="426"/>
              <w:rPr>
                <w:sz w:val="24"/>
                <w:szCs w:val="24"/>
              </w:rPr>
            </w:pPr>
            <w:r>
              <w:rPr>
                <w:sz w:val="24"/>
                <w:szCs w:val="24"/>
              </w:rPr>
              <w:t>4</w:t>
            </w:r>
          </w:p>
        </w:tc>
      </w:tr>
      <w:tr w:rsidR="00B54AB5" w:rsidRPr="00221975" w14:paraId="2EC59873" w14:textId="77777777" w:rsidTr="00B54AB5">
        <w:trPr>
          <w:trHeight w:val="303"/>
        </w:trPr>
        <w:tc>
          <w:tcPr>
            <w:tcW w:w="720" w:type="dxa"/>
          </w:tcPr>
          <w:p w14:paraId="76E7C1D6" w14:textId="77777777" w:rsidR="00B54AB5" w:rsidRPr="00F50535" w:rsidRDefault="00B54AB5" w:rsidP="00B54AB5">
            <w:pPr>
              <w:pStyle w:val="TableParagraph"/>
              <w:ind w:left="85"/>
              <w:jc w:val="center"/>
              <w:rPr>
                <w:sz w:val="24"/>
                <w:szCs w:val="24"/>
              </w:rPr>
            </w:pPr>
          </w:p>
        </w:tc>
        <w:tc>
          <w:tcPr>
            <w:tcW w:w="3054" w:type="dxa"/>
          </w:tcPr>
          <w:p w14:paraId="34042D13" w14:textId="77777777" w:rsidR="00B54AB5" w:rsidRPr="00F50535" w:rsidRDefault="00B54AB5" w:rsidP="00B54AB5">
            <w:pPr>
              <w:pStyle w:val="TableParagraph"/>
              <w:rPr>
                <w:sz w:val="24"/>
                <w:szCs w:val="24"/>
              </w:rPr>
            </w:pPr>
          </w:p>
        </w:tc>
        <w:tc>
          <w:tcPr>
            <w:tcW w:w="4320" w:type="dxa"/>
          </w:tcPr>
          <w:p w14:paraId="1F41EEF9" w14:textId="77777777" w:rsidR="00B54AB5" w:rsidRDefault="00B54AB5" w:rsidP="00B54AB5">
            <w:pPr>
              <w:pStyle w:val="TableParagraph"/>
              <w:spacing w:before="4" w:line="279" w:lineRule="exact"/>
              <w:ind w:left="426"/>
              <w:rPr>
                <w:sz w:val="26"/>
              </w:rPr>
            </w:pPr>
            <w:r>
              <w:rPr>
                <w:sz w:val="26"/>
              </w:rPr>
              <w:t>6.1 PSARA &amp; State Rules</w:t>
            </w:r>
          </w:p>
        </w:tc>
        <w:tc>
          <w:tcPr>
            <w:tcW w:w="1176" w:type="dxa"/>
          </w:tcPr>
          <w:p w14:paraId="3F797B5B" w14:textId="77777777" w:rsidR="00B54AB5" w:rsidRDefault="00B54AB5" w:rsidP="00B54AB5">
            <w:pPr>
              <w:jc w:val="center"/>
              <w:rPr>
                <w:w w:val="99"/>
              </w:rPr>
            </w:pPr>
            <w:r>
              <w:rPr>
                <w:w w:val="99"/>
              </w:rPr>
              <w:t>2</w:t>
            </w:r>
          </w:p>
        </w:tc>
        <w:tc>
          <w:tcPr>
            <w:tcW w:w="1170" w:type="dxa"/>
          </w:tcPr>
          <w:p w14:paraId="327E350A" w14:textId="77777777" w:rsidR="00B54AB5" w:rsidRPr="00221975" w:rsidRDefault="00B54AB5" w:rsidP="00B54AB5">
            <w:pPr>
              <w:pStyle w:val="TableParagraph"/>
              <w:ind w:left="426"/>
              <w:rPr>
                <w:sz w:val="24"/>
                <w:szCs w:val="24"/>
              </w:rPr>
            </w:pPr>
          </w:p>
        </w:tc>
      </w:tr>
      <w:tr w:rsidR="00B54AB5" w:rsidRPr="00221975" w14:paraId="712D3430" w14:textId="77777777" w:rsidTr="00B54AB5">
        <w:trPr>
          <w:trHeight w:val="303"/>
        </w:trPr>
        <w:tc>
          <w:tcPr>
            <w:tcW w:w="720" w:type="dxa"/>
          </w:tcPr>
          <w:p w14:paraId="6D76491E" w14:textId="77777777" w:rsidR="00B54AB5" w:rsidRPr="00F50535" w:rsidRDefault="00B54AB5" w:rsidP="00B54AB5">
            <w:pPr>
              <w:pStyle w:val="TableParagraph"/>
              <w:ind w:left="85"/>
              <w:jc w:val="center"/>
              <w:rPr>
                <w:sz w:val="24"/>
                <w:szCs w:val="24"/>
              </w:rPr>
            </w:pPr>
          </w:p>
        </w:tc>
        <w:tc>
          <w:tcPr>
            <w:tcW w:w="3054" w:type="dxa"/>
          </w:tcPr>
          <w:p w14:paraId="6DDFFFD4" w14:textId="77777777" w:rsidR="00B54AB5" w:rsidRPr="00F50535" w:rsidRDefault="00B54AB5" w:rsidP="00B54AB5">
            <w:pPr>
              <w:pStyle w:val="TableParagraph"/>
              <w:rPr>
                <w:sz w:val="24"/>
                <w:szCs w:val="24"/>
              </w:rPr>
            </w:pPr>
          </w:p>
        </w:tc>
        <w:tc>
          <w:tcPr>
            <w:tcW w:w="4320" w:type="dxa"/>
          </w:tcPr>
          <w:p w14:paraId="456652A3" w14:textId="77777777" w:rsidR="00B54AB5" w:rsidRDefault="00B54AB5" w:rsidP="00B54AB5">
            <w:pPr>
              <w:pStyle w:val="TableParagraph"/>
              <w:spacing w:before="4" w:line="279" w:lineRule="exact"/>
              <w:ind w:left="426"/>
              <w:rPr>
                <w:sz w:val="26"/>
              </w:rPr>
            </w:pPr>
            <w:r>
              <w:rPr>
                <w:sz w:val="26"/>
              </w:rPr>
              <w:t xml:space="preserve">6.2 Relevant </w:t>
            </w:r>
            <w:proofErr w:type="spellStart"/>
            <w:r>
              <w:rPr>
                <w:sz w:val="26"/>
              </w:rPr>
              <w:t>Labour</w:t>
            </w:r>
            <w:proofErr w:type="spellEnd"/>
            <w:r>
              <w:rPr>
                <w:sz w:val="26"/>
              </w:rPr>
              <w:t xml:space="preserve"> Laws</w:t>
            </w:r>
          </w:p>
        </w:tc>
        <w:tc>
          <w:tcPr>
            <w:tcW w:w="1176" w:type="dxa"/>
          </w:tcPr>
          <w:p w14:paraId="017D2357" w14:textId="77777777" w:rsidR="00B54AB5" w:rsidRDefault="00B54AB5" w:rsidP="00B54AB5">
            <w:pPr>
              <w:jc w:val="center"/>
              <w:rPr>
                <w:w w:val="99"/>
              </w:rPr>
            </w:pPr>
            <w:r>
              <w:rPr>
                <w:w w:val="99"/>
              </w:rPr>
              <w:t>1</w:t>
            </w:r>
          </w:p>
        </w:tc>
        <w:tc>
          <w:tcPr>
            <w:tcW w:w="1170" w:type="dxa"/>
          </w:tcPr>
          <w:p w14:paraId="38C17834" w14:textId="77777777" w:rsidR="00B54AB5" w:rsidRPr="00221975" w:rsidRDefault="00B54AB5" w:rsidP="00B54AB5">
            <w:pPr>
              <w:pStyle w:val="TableParagraph"/>
              <w:ind w:left="426"/>
              <w:rPr>
                <w:sz w:val="24"/>
                <w:szCs w:val="24"/>
              </w:rPr>
            </w:pPr>
          </w:p>
        </w:tc>
      </w:tr>
      <w:tr w:rsidR="00B54AB5" w:rsidRPr="00221975" w14:paraId="79D0E30B" w14:textId="77777777" w:rsidTr="00B54AB5">
        <w:trPr>
          <w:trHeight w:val="303"/>
        </w:trPr>
        <w:tc>
          <w:tcPr>
            <w:tcW w:w="720" w:type="dxa"/>
          </w:tcPr>
          <w:p w14:paraId="6E37FDCF" w14:textId="77777777" w:rsidR="00B54AB5" w:rsidRPr="00F50535" w:rsidRDefault="00B54AB5" w:rsidP="00B54AB5">
            <w:pPr>
              <w:pStyle w:val="TableParagraph"/>
              <w:ind w:left="85"/>
              <w:jc w:val="center"/>
              <w:rPr>
                <w:sz w:val="24"/>
                <w:szCs w:val="24"/>
              </w:rPr>
            </w:pPr>
          </w:p>
        </w:tc>
        <w:tc>
          <w:tcPr>
            <w:tcW w:w="3054" w:type="dxa"/>
          </w:tcPr>
          <w:p w14:paraId="7510EF73" w14:textId="77777777" w:rsidR="00B54AB5" w:rsidRPr="00F50535" w:rsidRDefault="00B54AB5" w:rsidP="00B54AB5">
            <w:pPr>
              <w:pStyle w:val="TableParagraph"/>
              <w:rPr>
                <w:sz w:val="24"/>
                <w:szCs w:val="24"/>
              </w:rPr>
            </w:pPr>
          </w:p>
        </w:tc>
        <w:tc>
          <w:tcPr>
            <w:tcW w:w="4320" w:type="dxa"/>
          </w:tcPr>
          <w:p w14:paraId="25BEF55B" w14:textId="77777777" w:rsidR="00B54AB5" w:rsidRDefault="00B54AB5" w:rsidP="00B54AB5">
            <w:pPr>
              <w:pStyle w:val="TableParagraph"/>
              <w:spacing w:before="4" w:line="279" w:lineRule="exact"/>
              <w:ind w:left="426"/>
              <w:rPr>
                <w:sz w:val="26"/>
              </w:rPr>
            </w:pPr>
            <w:r>
              <w:rPr>
                <w:sz w:val="26"/>
              </w:rPr>
              <w:t xml:space="preserve">6.3 Important provisions of </w:t>
            </w:r>
            <w:proofErr w:type="spellStart"/>
            <w:r>
              <w:rPr>
                <w:sz w:val="26"/>
              </w:rPr>
              <w:t>Cr.P.C</w:t>
            </w:r>
            <w:proofErr w:type="spellEnd"/>
            <w:r>
              <w:rPr>
                <w:sz w:val="26"/>
              </w:rPr>
              <w:t>.</w:t>
            </w:r>
          </w:p>
        </w:tc>
        <w:tc>
          <w:tcPr>
            <w:tcW w:w="1176" w:type="dxa"/>
          </w:tcPr>
          <w:p w14:paraId="29D77129" w14:textId="77777777" w:rsidR="00B54AB5" w:rsidRDefault="00B54AB5" w:rsidP="00B54AB5">
            <w:pPr>
              <w:jc w:val="center"/>
              <w:rPr>
                <w:w w:val="99"/>
              </w:rPr>
            </w:pPr>
            <w:r>
              <w:rPr>
                <w:w w:val="99"/>
              </w:rPr>
              <w:t>1</w:t>
            </w:r>
          </w:p>
        </w:tc>
        <w:tc>
          <w:tcPr>
            <w:tcW w:w="1170" w:type="dxa"/>
          </w:tcPr>
          <w:p w14:paraId="491D0836" w14:textId="77777777" w:rsidR="00B54AB5" w:rsidRPr="00221975" w:rsidRDefault="00B54AB5" w:rsidP="00B54AB5">
            <w:pPr>
              <w:pStyle w:val="TableParagraph"/>
              <w:ind w:left="426"/>
              <w:rPr>
                <w:sz w:val="24"/>
                <w:szCs w:val="24"/>
              </w:rPr>
            </w:pPr>
          </w:p>
        </w:tc>
      </w:tr>
      <w:tr w:rsidR="00B54AB5" w:rsidRPr="00221975" w14:paraId="0F52172F" w14:textId="77777777" w:rsidTr="00B54AB5">
        <w:trPr>
          <w:trHeight w:val="303"/>
        </w:trPr>
        <w:tc>
          <w:tcPr>
            <w:tcW w:w="720" w:type="dxa"/>
          </w:tcPr>
          <w:p w14:paraId="5DA31E9F" w14:textId="77777777" w:rsidR="00B54AB5" w:rsidRPr="00402FDA" w:rsidRDefault="00B54AB5" w:rsidP="00B54AB5">
            <w:pPr>
              <w:pStyle w:val="TableParagraph"/>
              <w:ind w:left="85"/>
              <w:jc w:val="center"/>
              <w:rPr>
                <w:sz w:val="26"/>
              </w:rPr>
            </w:pPr>
            <w:r w:rsidRPr="00402FDA">
              <w:rPr>
                <w:sz w:val="26"/>
              </w:rPr>
              <w:t>7</w:t>
            </w:r>
          </w:p>
        </w:tc>
        <w:tc>
          <w:tcPr>
            <w:tcW w:w="3054" w:type="dxa"/>
          </w:tcPr>
          <w:p w14:paraId="55DA9CE4" w14:textId="77777777" w:rsidR="00B54AB5" w:rsidRPr="00402FDA" w:rsidRDefault="00B54AB5" w:rsidP="00B54AB5">
            <w:pPr>
              <w:pStyle w:val="TableParagraph"/>
              <w:rPr>
                <w:sz w:val="26"/>
              </w:rPr>
            </w:pPr>
            <w:r>
              <w:rPr>
                <w:sz w:val="26"/>
              </w:rPr>
              <w:t>Management of Security Agencies</w:t>
            </w:r>
          </w:p>
        </w:tc>
        <w:tc>
          <w:tcPr>
            <w:tcW w:w="4320" w:type="dxa"/>
          </w:tcPr>
          <w:p w14:paraId="3EC1BC95" w14:textId="77777777" w:rsidR="00B54AB5" w:rsidRDefault="00B54AB5" w:rsidP="00B54AB5">
            <w:pPr>
              <w:pStyle w:val="TableParagraph"/>
              <w:spacing w:before="4" w:line="279" w:lineRule="exact"/>
              <w:ind w:left="426"/>
              <w:rPr>
                <w:sz w:val="26"/>
              </w:rPr>
            </w:pPr>
          </w:p>
        </w:tc>
        <w:tc>
          <w:tcPr>
            <w:tcW w:w="1176" w:type="dxa"/>
          </w:tcPr>
          <w:p w14:paraId="296C6D3B" w14:textId="77777777" w:rsidR="00B54AB5" w:rsidRDefault="00B54AB5" w:rsidP="00B54AB5">
            <w:pPr>
              <w:jc w:val="center"/>
              <w:rPr>
                <w:w w:val="99"/>
              </w:rPr>
            </w:pPr>
          </w:p>
        </w:tc>
        <w:tc>
          <w:tcPr>
            <w:tcW w:w="1170" w:type="dxa"/>
          </w:tcPr>
          <w:p w14:paraId="3FA746C0" w14:textId="77777777" w:rsidR="00B54AB5" w:rsidRPr="00221975" w:rsidRDefault="00B54AB5" w:rsidP="00B54AB5">
            <w:pPr>
              <w:pStyle w:val="TableParagraph"/>
              <w:ind w:left="426"/>
              <w:rPr>
                <w:sz w:val="24"/>
                <w:szCs w:val="24"/>
              </w:rPr>
            </w:pPr>
            <w:r>
              <w:rPr>
                <w:sz w:val="24"/>
                <w:szCs w:val="24"/>
              </w:rPr>
              <w:t>6</w:t>
            </w:r>
          </w:p>
        </w:tc>
      </w:tr>
      <w:tr w:rsidR="00B54AB5" w:rsidRPr="00221975" w14:paraId="43B41FC3" w14:textId="77777777" w:rsidTr="00B54AB5">
        <w:trPr>
          <w:trHeight w:val="303"/>
        </w:trPr>
        <w:tc>
          <w:tcPr>
            <w:tcW w:w="720" w:type="dxa"/>
          </w:tcPr>
          <w:p w14:paraId="5B501AF9" w14:textId="77777777" w:rsidR="00B54AB5" w:rsidRPr="00402FDA" w:rsidRDefault="00B54AB5" w:rsidP="00B54AB5">
            <w:pPr>
              <w:pStyle w:val="TableParagraph"/>
              <w:ind w:left="85"/>
              <w:jc w:val="center"/>
              <w:rPr>
                <w:sz w:val="26"/>
              </w:rPr>
            </w:pPr>
          </w:p>
        </w:tc>
        <w:tc>
          <w:tcPr>
            <w:tcW w:w="3054" w:type="dxa"/>
          </w:tcPr>
          <w:p w14:paraId="2B27A570" w14:textId="77777777" w:rsidR="00B54AB5" w:rsidRPr="00402FDA" w:rsidRDefault="00B54AB5" w:rsidP="00B54AB5">
            <w:pPr>
              <w:pStyle w:val="TableParagraph"/>
              <w:rPr>
                <w:sz w:val="26"/>
              </w:rPr>
            </w:pPr>
          </w:p>
        </w:tc>
        <w:tc>
          <w:tcPr>
            <w:tcW w:w="4320" w:type="dxa"/>
          </w:tcPr>
          <w:p w14:paraId="2B029181" w14:textId="77777777" w:rsidR="00B54AB5" w:rsidRDefault="00B54AB5" w:rsidP="00B54AB5">
            <w:pPr>
              <w:pStyle w:val="TableParagraph"/>
              <w:spacing w:before="4" w:line="279" w:lineRule="exact"/>
              <w:ind w:left="426"/>
              <w:rPr>
                <w:sz w:val="26"/>
              </w:rPr>
            </w:pPr>
            <w:r>
              <w:rPr>
                <w:sz w:val="26"/>
              </w:rPr>
              <w:t>7.1 General Management</w:t>
            </w:r>
          </w:p>
        </w:tc>
        <w:tc>
          <w:tcPr>
            <w:tcW w:w="1176" w:type="dxa"/>
          </w:tcPr>
          <w:p w14:paraId="1C94D736" w14:textId="77777777" w:rsidR="00B54AB5" w:rsidRDefault="00B54AB5" w:rsidP="00B54AB5">
            <w:pPr>
              <w:jc w:val="center"/>
              <w:rPr>
                <w:w w:val="99"/>
              </w:rPr>
            </w:pPr>
            <w:r>
              <w:rPr>
                <w:w w:val="99"/>
              </w:rPr>
              <w:t>1</w:t>
            </w:r>
          </w:p>
        </w:tc>
        <w:tc>
          <w:tcPr>
            <w:tcW w:w="1170" w:type="dxa"/>
          </w:tcPr>
          <w:p w14:paraId="1510E1D3" w14:textId="77777777" w:rsidR="00B54AB5" w:rsidRPr="00221975" w:rsidRDefault="00B54AB5" w:rsidP="00B54AB5">
            <w:pPr>
              <w:pStyle w:val="TableParagraph"/>
              <w:ind w:left="426"/>
              <w:rPr>
                <w:sz w:val="24"/>
                <w:szCs w:val="24"/>
              </w:rPr>
            </w:pPr>
          </w:p>
        </w:tc>
      </w:tr>
      <w:tr w:rsidR="00B54AB5" w:rsidRPr="00221975" w14:paraId="6A69AED9" w14:textId="77777777" w:rsidTr="00B54AB5">
        <w:trPr>
          <w:trHeight w:val="303"/>
        </w:trPr>
        <w:tc>
          <w:tcPr>
            <w:tcW w:w="720" w:type="dxa"/>
          </w:tcPr>
          <w:p w14:paraId="703359F2" w14:textId="77777777" w:rsidR="00B54AB5" w:rsidRPr="00402FDA" w:rsidRDefault="00B54AB5" w:rsidP="00B54AB5">
            <w:pPr>
              <w:pStyle w:val="TableParagraph"/>
              <w:ind w:left="85"/>
              <w:jc w:val="center"/>
              <w:rPr>
                <w:sz w:val="26"/>
              </w:rPr>
            </w:pPr>
          </w:p>
        </w:tc>
        <w:tc>
          <w:tcPr>
            <w:tcW w:w="3054" w:type="dxa"/>
          </w:tcPr>
          <w:p w14:paraId="7D0E9E82" w14:textId="77777777" w:rsidR="00B54AB5" w:rsidRPr="00402FDA" w:rsidRDefault="00B54AB5" w:rsidP="00B54AB5">
            <w:pPr>
              <w:pStyle w:val="TableParagraph"/>
              <w:rPr>
                <w:sz w:val="26"/>
              </w:rPr>
            </w:pPr>
          </w:p>
        </w:tc>
        <w:tc>
          <w:tcPr>
            <w:tcW w:w="4320" w:type="dxa"/>
          </w:tcPr>
          <w:p w14:paraId="34E3DC56" w14:textId="77777777" w:rsidR="00B54AB5" w:rsidRDefault="00B54AB5" w:rsidP="00B54AB5">
            <w:pPr>
              <w:pStyle w:val="TableParagraph"/>
              <w:spacing w:before="4" w:line="279" w:lineRule="exact"/>
              <w:ind w:left="426"/>
              <w:rPr>
                <w:sz w:val="26"/>
              </w:rPr>
            </w:pPr>
            <w:r>
              <w:rPr>
                <w:sz w:val="26"/>
              </w:rPr>
              <w:t>7.2 Uniform</w:t>
            </w:r>
          </w:p>
        </w:tc>
        <w:tc>
          <w:tcPr>
            <w:tcW w:w="1176" w:type="dxa"/>
          </w:tcPr>
          <w:p w14:paraId="24889381" w14:textId="77777777" w:rsidR="00B54AB5" w:rsidRDefault="00B54AB5" w:rsidP="00B54AB5">
            <w:pPr>
              <w:jc w:val="center"/>
              <w:rPr>
                <w:w w:val="99"/>
              </w:rPr>
            </w:pPr>
            <w:r>
              <w:rPr>
                <w:w w:val="99"/>
              </w:rPr>
              <w:t>1</w:t>
            </w:r>
          </w:p>
        </w:tc>
        <w:tc>
          <w:tcPr>
            <w:tcW w:w="1170" w:type="dxa"/>
          </w:tcPr>
          <w:p w14:paraId="268F818C" w14:textId="77777777" w:rsidR="00B54AB5" w:rsidRPr="00221975" w:rsidRDefault="00B54AB5" w:rsidP="00B54AB5">
            <w:pPr>
              <w:pStyle w:val="TableParagraph"/>
              <w:ind w:left="426"/>
              <w:rPr>
                <w:sz w:val="24"/>
                <w:szCs w:val="24"/>
              </w:rPr>
            </w:pPr>
          </w:p>
        </w:tc>
      </w:tr>
      <w:tr w:rsidR="00B54AB5" w:rsidRPr="00221975" w14:paraId="24BD9D10" w14:textId="77777777" w:rsidTr="00B54AB5">
        <w:trPr>
          <w:trHeight w:val="303"/>
        </w:trPr>
        <w:tc>
          <w:tcPr>
            <w:tcW w:w="720" w:type="dxa"/>
          </w:tcPr>
          <w:p w14:paraId="7365B69C" w14:textId="77777777" w:rsidR="00B54AB5" w:rsidRPr="00402FDA" w:rsidRDefault="00B54AB5" w:rsidP="00B54AB5">
            <w:pPr>
              <w:pStyle w:val="TableParagraph"/>
              <w:ind w:left="85"/>
              <w:jc w:val="center"/>
              <w:rPr>
                <w:sz w:val="26"/>
              </w:rPr>
            </w:pPr>
          </w:p>
        </w:tc>
        <w:tc>
          <w:tcPr>
            <w:tcW w:w="3054" w:type="dxa"/>
          </w:tcPr>
          <w:p w14:paraId="201B8193" w14:textId="77777777" w:rsidR="00B54AB5" w:rsidRPr="00402FDA" w:rsidRDefault="00B54AB5" w:rsidP="00B54AB5">
            <w:pPr>
              <w:pStyle w:val="TableParagraph"/>
              <w:rPr>
                <w:sz w:val="26"/>
              </w:rPr>
            </w:pPr>
          </w:p>
        </w:tc>
        <w:tc>
          <w:tcPr>
            <w:tcW w:w="4320" w:type="dxa"/>
          </w:tcPr>
          <w:p w14:paraId="5A46A477" w14:textId="77777777" w:rsidR="00B54AB5" w:rsidRDefault="00B54AB5" w:rsidP="00B54AB5">
            <w:pPr>
              <w:pStyle w:val="TableParagraph"/>
              <w:spacing w:before="4" w:line="279" w:lineRule="exact"/>
              <w:ind w:left="426"/>
              <w:rPr>
                <w:sz w:val="26"/>
              </w:rPr>
            </w:pPr>
            <w:r>
              <w:rPr>
                <w:sz w:val="26"/>
              </w:rPr>
              <w:t>7.3 Training of personnel of</w:t>
            </w:r>
            <w:r>
              <w:rPr>
                <w:spacing w:val="1"/>
                <w:sz w:val="26"/>
              </w:rPr>
              <w:t xml:space="preserve"> </w:t>
            </w:r>
            <w:r>
              <w:rPr>
                <w:sz w:val="26"/>
              </w:rPr>
              <w:t>PSA</w:t>
            </w:r>
          </w:p>
        </w:tc>
        <w:tc>
          <w:tcPr>
            <w:tcW w:w="1176" w:type="dxa"/>
          </w:tcPr>
          <w:p w14:paraId="63204EAE" w14:textId="77777777" w:rsidR="00B54AB5" w:rsidRDefault="00B54AB5" w:rsidP="00B54AB5">
            <w:pPr>
              <w:jc w:val="center"/>
              <w:rPr>
                <w:w w:val="99"/>
              </w:rPr>
            </w:pPr>
            <w:r>
              <w:rPr>
                <w:w w:val="99"/>
              </w:rPr>
              <w:t>2</w:t>
            </w:r>
          </w:p>
        </w:tc>
        <w:tc>
          <w:tcPr>
            <w:tcW w:w="1170" w:type="dxa"/>
          </w:tcPr>
          <w:p w14:paraId="6977672A" w14:textId="77777777" w:rsidR="00B54AB5" w:rsidRPr="00221975" w:rsidRDefault="00B54AB5" w:rsidP="00B54AB5">
            <w:pPr>
              <w:pStyle w:val="TableParagraph"/>
              <w:ind w:left="426"/>
              <w:rPr>
                <w:sz w:val="24"/>
                <w:szCs w:val="24"/>
              </w:rPr>
            </w:pPr>
          </w:p>
        </w:tc>
      </w:tr>
      <w:tr w:rsidR="00B54AB5" w:rsidRPr="00221975" w14:paraId="3D6D4569" w14:textId="77777777" w:rsidTr="00B54AB5">
        <w:trPr>
          <w:trHeight w:val="303"/>
        </w:trPr>
        <w:tc>
          <w:tcPr>
            <w:tcW w:w="720" w:type="dxa"/>
          </w:tcPr>
          <w:p w14:paraId="193F2A62" w14:textId="77777777" w:rsidR="00B54AB5" w:rsidRPr="00402FDA" w:rsidRDefault="00B54AB5" w:rsidP="00B54AB5">
            <w:pPr>
              <w:pStyle w:val="TableParagraph"/>
              <w:ind w:left="85"/>
              <w:jc w:val="center"/>
              <w:rPr>
                <w:sz w:val="26"/>
              </w:rPr>
            </w:pPr>
          </w:p>
        </w:tc>
        <w:tc>
          <w:tcPr>
            <w:tcW w:w="3054" w:type="dxa"/>
          </w:tcPr>
          <w:p w14:paraId="2749B497" w14:textId="77777777" w:rsidR="00B54AB5" w:rsidRPr="00402FDA" w:rsidRDefault="00B54AB5" w:rsidP="00B54AB5">
            <w:pPr>
              <w:pStyle w:val="TableParagraph"/>
              <w:rPr>
                <w:sz w:val="26"/>
              </w:rPr>
            </w:pPr>
          </w:p>
        </w:tc>
        <w:tc>
          <w:tcPr>
            <w:tcW w:w="4320" w:type="dxa"/>
          </w:tcPr>
          <w:p w14:paraId="51A1C72B" w14:textId="77777777" w:rsidR="00B54AB5" w:rsidRDefault="00B54AB5" w:rsidP="00B54AB5">
            <w:pPr>
              <w:pStyle w:val="TableParagraph"/>
              <w:spacing w:before="4" w:line="279" w:lineRule="exact"/>
              <w:ind w:left="426"/>
              <w:rPr>
                <w:sz w:val="26"/>
              </w:rPr>
            </w:pPr>
            <w:r>
              <w:rPr>
                <w:sz w:val="26"/>
              </w:rPr>
              <w:t xml:space="preserve">7.4 Documentation and records to </w:t>
            </w:r>
            <w:r>
              <w:rPr>
                <w:spacing w:val="-7"/>
                <w:sz w:val="26"/>
              </w:rPr>
              <w:t xml:space="preserve">be   </w:t>
            </w:r>
            <w:r>
              <w:rPr>
                <w:sz w:val="26"/>
              </w:rPr>
              <w:t>maintained</w:t>
            </w:r>
          </w:p>
        </w:tc>
        <w:tc>
          <w:tcPr>
            <w:tcW w:w="1176" w:type="dxa"/>
          </w:tcPr>
          <w:p w14:paraId="46628CF2" w14:textId="77777777" w:rsidR="00B54AB5" w:rsidRDefault="00B54AB5" w:rsidP="00B54AB5">
            <w:pPr>
              <w:jc w:val="center"/>
              <w:rPr>
                <w:w w:val="99"/>
              </w:rPr>
            </w:pPr>
            <w:r>
              <w:rPr>
                <w:w w:val="99"/>
              </w:rPr>
              <w:t>1</w:t>
            </w:r>
          </w:p>
        </w:tc>
        <w:tc>
          <w:tcPr>
            <w:tcW w:w="1170" w:type="dxa"/>
          </w:tcPr>
          <w:p w14:paraId="4DC5EEF7" w14:textId="77777777" w:rsidR="00B54AB5" w:rsidRPr="00221975" w:rsidRDefault="00B54AB5" w:rsidP="00B54AB5">
            <w:pPr>
              <w:pStyle w:val="TableParagraph"/>
              <w:ind w:left="426"/>
              <w:rPr>
                <w:sz w:val="24"/>
                <w:szCs w:val="24"/>
              </w:rPr>
            </w:pPr>
          </w:p>
        </w:tc>
      </w:tr>
      <w:tr w:rsidR="00B54AB5" w:rsidRPr="00221975" w14:paraId="63EEF44F" w14:textId="77777777" w:rsidTr="00B54AB5">
        <w:trPr>
          <w:trHeight w:val="303"/>
        </w:trPr>
        <w:tc>
          <w:tcPr>
            <w:tcW w:w="720" w:type="dxa"/>
          </w:tcPr>
          <w:p w14:paraId="240C9228" w14:textId="77777777" w:rsidR="00B54AB5" w:rsidRPr="00402FDA" w:rsidRDefault="00B54AB5" w:rsidP="00B54AB5">
            <w:pPr>
              <w:pStyle w:val="TableParagraph"/>
              <w:ind w:left="85"/>
              <w:jc w:val="center"/>
              <w:rPr>
                <w:sz w:val="26"/>
              </w:rPr>
            </w:pPr>
          </w:p>
        </w:tc>
        <w:tc>
          <w:tcPr>
            <w:tcW w:w="3054" w:type="dxa"/>
          </w:tcPr>
          <w:p w14:paraId="114FC72D" w14:textId="77777777" w:rsidR="00B54AB5" w:rsidRPr="00402FDA" w:rsidRDefault="00B54AB5" w:rsidP="00B54AB5">
            <w:pPr>
              <w:pStyle w:val="TableParagraph"/>
              <w:rPr>
                <w:sz w:val="26"/>
              </w:rPr>
            </w:pPr>
          </w:p>
        </w:tc>
        <w:tc>
          <w:tcPr>
            <w:tcW w:w="4320" w:type="dxa"/>
          </w:tcPr>
          <w:p w14:paraId="3C98B721" w14:textId="77777777" w:rsidR="00B54AB5" w:rsidRDefault="00B54AB5" w:rsidP="00B54AB5">
            <w:pPr>
              <w:pStyle w:val="TableParagraph"/>
              <w:spacing w:before="4" w:line="279" w:lineRule="exact"/>
              <w:ind w:left="426"/>
              <w:rPr>
                <w:sz w:val="26"/>
              </w:rPr>
            </w:pPr>
            <w:r>
              <w:rPr>
                <w:sz w:val="26"/>
              </w:rPr>
              <w:t>7.5 Data Sharing Protocol</w:t>
            </w:r>
          </w:p>
        </w:tc>
        <w:tc>
          <w:tcPr>
            <w:tcW w:w="1176" w:type="dxa"/>
          </w:tcPr>
          <w:p w14:paraId="49B64627" w14:textId="77777777" w:rsidR="00B54AB5" w:rsidRDefault="00B54AB5" w:rsidP="00B54AB5">
            <w:pPr>
              <w:jc w:val="center"/>
              <w:rPr>
                <w:w w:val="99"/>
              </w:rPr>
            </w:pPr>
            <w:r>
              <w:rPr>
                <w:w w:val="99"/>
              </w:rPr>
              <w:t>1</w:t>
            </w:r>
          </w:p>
        </w:tc>
        <w:tc>
          <w:tcPr>
            <w:tcW w:w="1170" w:type="dxa"/>
          </w:tcPr>
          <w:p w14:paraId="70AE25D9" w14:textId="77777777" w:rsidR="00B54AB5" w:rsidRPr="00221975" w:rsidRDefault="00B54AB5" w:rsidP="00B54AB5">
            <w:pPr>
              <w:pStyle w:val="TableParagraph"/>
              <w:ind w:left="426"/>
              <w:rPr>
                <w:sz w:val="24"/>
                <w:szCs w:val="24"/>
              </w:rPr>
            </w:pPr>
          </w:p>
        </w:tc>
      </w:tr>
      <w:tr w:rsidR="00B54AB5" w:rsidRPr="00221975" w14:paraId="05E01B93" w14:textId="77777777" w:rsidTr="00B54AB5">
        <w:trPr>
          <w:trHeight w:val="303"/>
        </w:trPr>
        <w:tc>
          <w:tcPr>
            <w:tcW w:w="720" w:type="dxa"/>
          </w:tcPr>
          <w:p w14:paraId="611F6BEA" w14:textId="77777777" w:rsidR="00B54AB5" w:rsidRPr="00402FDA" w:rsidRDefault="00B54AB5" w:rsidP="00B54AB5">
            <w:pPr>
              <w:pStyle w:val="TableParagraph"/>
              <w:ind w:left="85"/>
              <w:jc w:val="center"/>
              <w:rPr>
                <w:sz w:val="26"/>
              </w:rPr>
            </w:pPr>
            <w:r>
              <w:rPr>
                <w:sz w:val="26"/>
              </w:rPr>
              <w:t>8</w:t>
            </w:r>
          </w:p>
        </w:tc>
        <w:tc>
          <w:tcPr>
            <w:tcW w:w="3054" w:type="dxa"/>
          </w:tcPr>
          <w:p w14:paraId="0D7BDB75" w14:textId="77777777" w:rsidR="00B54AB5" w:rsidRPr="00402FDA" w:rsidRDefault="00B54AB5" w:rsidP="00B54AB5">
            <w:pPr>
              <w:pStyle w:val="TableParagraph"/>
              <w:rPr>
                <w:sz w:val="26"/>
              </w:rPr>
            </w:pPr>
            <w:r>
              <w:rPr>
                <w:sz w:val="26"/>
              </w:rPr>
              <w:t>Interface</w:t>
            </w:r>
            <w:r w:rsidRPr="00402FDA">
              <w:rPr>
                <w:sz w:val="26"/>
              </w:rPr>
              <w:t xml:space="preserve"> </w:t>
            </w:r>
            <w:r>
              <w:rPr>
                <w:sz w:val="26"/>
              </w:rPr>
              <w:t>with  public, Police</w:t>
            </w:r>
            <w:r w:rsidRPr="00402FDA">
              <w:rPr>
                <w:sz w:val="26"/>
              </w:rPr>
              <w:t xml:space="preserve"> </w:t>
            </w:r>
            <w:r>
              <w:rPr>
                <w:sz w:val="26"/>
              </w:rPr>
              <w:t>and other</w:t>
            </w:r>
            <w:r w:rsidRPr="00402FDA">
              <w:rPr>
                <w:sz w:val="26"/>
              </w:rPr>
              <w:t xml:space="preserve"> </w:t>
            </w:r>
            <w:r>
              <w:rPr>
                <w:sz w:val="26"/>
              </w:rPr>
              <w:t>departments</w:t>
            </w:r>
          </w:p>
        </w:tc>
        <w:tc>
          <w:tcPr>
            <w:tcW w:w="4320" w:type="dxa"/>
          </w:tcPr>
          <w:p w14:paraId="639EDD1C" w14:textId="77777777" w:rsidR="00B54AB5" w:rsidRDefault="00B54AB5" w:rsidP="00B54AB5">
            <w:pPr>
              <w:pStyle w:val="TableParagraph"/>
              <w:spacing w:before="4" w:line="279" w:lineRule="exact"/>
              <w:ind w:left="426"/>
              <w:rPr>
                <w:sz w:val="26"/>
              </w:rPr>
            </w:pPr>
          </w:p>
        </w:tc>
        <w:tc>
          <w:tcPr>
            <w:tcW w:w="1176" w:type="dxa"/>
          </w:tcPr>
          <w:p w14:paraId="6095718F" w14:textId="77777777" w:rsidR="00B54AB5" w:rsidRDefault="00B54AB5" w:rsidP="00B54AB5">
            <w:pPr>
              <w:jc w:val="center"/>
              <w:rPr>
                <w:w w:val="99"/>
              </w:rPr>
            </w:pPr>
          </w:p>
        </w:tc>
        <w:tc>
          <w:tcPr>
            <w:tcW w:w="1170" w:type="dxa"/>
          </w:tcPr>
          <w:p w14:paraId="6032547D" w14:textId="77777777" w:rsidR="00B54AB5" w:rsidRPr="00221975" w:rsidRDefault="00B54AB5" w:rsidP="00B54AB5">
            <w:pPr>
              <w:pStyle w:val="TableParagraph"/>
              <w:ind w:left="426"/>
              <w:rPr>
                <w:sz w:val="24"/>
                <w:szCs w:val="24"/>
              </w:rPr>
            </w:pPr>
            <w:r>
              <w:rPr>
                <w:sz w:val="24"/>
                <w:szCs w:val="24"/>
              </w:rPr>
              <w:t>5</w:t>
            </w:r>
          </w:p>
        </w:tc>
      </w:tr>
      <w:tr w:rsidR="00B54AB5" w:rsidRPr="00221975" w14:paraId="41120D8E" w14:textId="77777777" w:rsidTr="00B54AB5">
        <w:trPr>
          <w:trHeight w:val="303"/>
        </w:trPr>
        <w:tc>
          <w:tcPr>
            <w:tcW w:w="720" w:type="dxa"/>
          </w:tcPr>
          <w:p w14:paraId="018E99EB" w14:textId="77777777" w:rsidR="00B54AB5" w:rsidRPr="00402FDA" w:rsidRDefault="00B54AB5" w:rsidP="00B54AB5">
            <w:pPr>
              <w:pStyle w:val="TableParagraph"/>
              <w:ind w:left="85"/>
              <w:jc w:val="center"/>
              <w:rPr>
                <w:sz w:val="26"/>
              </w:rPr>
            </w:pPr>
          </w:p>
        </w:tc>
        <w:tc>
          <w:tcPr>
            <w:tcW w:w="3054" w:type="dxa"/>
          </w:tcPr>
          <w:p w14:paraId="56B372BC" w14:textId="77777777" w:rsidR="00B54AB5" w:rsidRPr="00402FDA" w:rsidRDefault="00B54AB5" w:rsidP="00B54AB5">
            <w:pPr>
              <w:pStyle w:val="TableParagraph"/>
              <w:rPr>
                <w:sz w:val="26"/>
              </w:rPr>
            </w:pPr>
          </w:p>
        </w:tc>
        <w:tc>
          <w:tcPr>
            <w:tcW w:w="4320" w:type="dxa"/>
          </w:tcPr>
          <w:p w14:paraId="3D457023" w14:textId="77777777" w:rsidR="00B54AB5" w:rsidRDefault="00B54AB5" w:rsidP="00B54AB5">
            <w:pPr>
              <w:pStyle w:val="TableParagraph"/>
              <w:tabs>
                <w:tab w:val="left" w:pos="1072"/>
              </w:tabs>
              <w:spacing w:before="4"/>
              <w:ind w:left="426"/>
              <w:rPr>
                <w:sz w:val="26"/>
              </w:rPr>
            </w:pPr>
            <w:r>
              <w:rPr>
                <w:sz w:val="26"/>
              </w:rPr>
              <w:t>8.1 Interface with</w:t>
            </w:r>
            <w:r>
              <w:rPr>
                <w:spacing w:val="-3"/>
                <w:sz w:val="26"/>
              </w:rPr>
              <w:t xml:space="preserve"> </w:t>
            </w:r>
            <w:r>
              <w:rPr>
                <w:sz w:val="26"/>
              </w:rPr>
              <w:t>Public</w:t>
            </w:r>
          </w:p>
        </w:tc>
        <w:tc>
          <w:tcPr>
            <w:tcW w:w="1176" w:type="dxa"/>
          </w:tcPr>
          <w:p w14:paraId="2BEBCBDA" w14:textId="77777777" w:rsidR="00B54AB5" w:rsidRDefault="00B54AB5" w:rsidP="00B54AB5">
            <w:pPr>
              <w:jc w:val="center"/>
              <w:rPr>
                <w:w w:val="99"/>
              </w:rPr>
            </w:pPr>
            <w:r>
              <w:rPr>
                <w:w w:val="99"/>
              </w:rPr>
              <w:t>1</w:t>
            </w:r>
          </w:p>
        </w:tc>
        <w:tc>
          <w:tcPr>
            <w:tcW w:w="1170" w:type="dxa"/>
          </w:tcPr>
          <w:p w14:paraId="0FF83B92" w14:textId="77777777" w:rsidR="00B54AB5" w:rsidRPr="00221975" w:rsidRDefault="00B54AB5" w:rsidP="00B54AB5">
            <w:pPr>
              <w:pStyle w:val="TableParagraph"/>
              <w:ind w:left="426"/>
              <w:rPr>
                <w:sz w:val="24"/>
                <w:szCs w:val="24"/>
              </w:rPr>
            </w:pPr>
          </w:p>
        </w:tc>
      </w:tr>
      <w:tr w:rsidR="00B54AB5" w:rsidRPr="00221975" w14:paraId="1D3344C8" w14:textId="77777777" w:rsidTr="00B54AB5">
        <w:trPr>
          <w:trHeight w:val="303"/>
        </w:trPr>
        <w:tc>
          <w:tcPr>
            <w:tcW w:w="720" w:type="dxa"/>
          </w:tcPr>
          <w:p w14:paraId="6C9EDF4B" w14:textId="77777777" w:rsidR="00B54AB5" w:rsidRPr="00402FDA" w:rsidRDefault="00B54AB5" w:rsidP="00B54AB5">
            <w:pPr>
              <w:pStyle w:val="TableParagraph"/>
              <w:ind w:left="85"/>
              <w:jc w:val="center"/>
              <w:rPr>
                <w:sz w:val="26"/>
              </w:rPr>
            </w:pPr>
          </w:p>
        </w:tc>
        <w:tc>
          <w:tcPr>
            <w:tcW w:w="3054" w:type="dxa"/>
          </w:tcPr>
          <w:p w14:paraId="25E930DE" w14:textId="77777777" w:rsidR="00B54AB5" w:rsidRPr="00402FDA" w:rsidRDefault="00B54AB5" w:rsidP="00B54AB5">
            <w:pPr>
              <w:pStyle w:val="TableParagraph"/>
              <w:rPr>
                <w:sz w:val="26"/>
              </w:rPr>
            </w:pPr>
          </w:p>
        </w:tc>
        <w:tc>
          <w:tcPr>
            <w:tcW w:w="4320" w:type="dxa"/>
          </w:tcPr>
          <w:p w14:paraId="7E04686C" w14:textId="77777777" w:rsidR="00B54AB5" w:rsidRDefault="00B54AB5" w:rsidP="00B54AB5">
            <w:pPr>
              <w:pStyle w:val="TableParagraph"/>
              <w:spacing w:before="4" w:line="279" w:lineRule="exact"/>
              <w:ind w:left="426"/>
              <w:rPr>
                <w:sz w:val="26"/>
              </w:rPr>
            </w:pPr>
            <w:r>
              <w:rPr>
                <w:sz w:val="26"/>
              </w:rPr>
              <w:t>8.2  Liaison with police and</w:t>
            </w:r>
            <w:r>
              <w:rPr>
                <w:spacing w:val="-17"/>
                <w:sz w:val="26"/>
              </w:rPr>
              <w:t xml:space="preserve"> </w:t>
            </w:r>
            <w:r>
              <w:rPr>
                <w:sz w:val="26"/>
              </w:rPr>
              <w:t>Government Departments</w:t>
            </w:r>
          </w:p>
        </w:tc>
        <w:tc>
          <w:tcPr>
            <w:tcW w:w="1176" w:type="dxa"/>
          </w:tcPr>
          <w:p w14:paraId="0A26E4C8" w14:textId="77777777" w:rsidR="00B54AB5" w:rsidRDefault="00B54AB5" w:rsidP="00B54AB5">
            <w:pPr>
              <w:jc w:val="center"/>
              <w:rPr>
                <w:w w:val="99"/>
              </w:rPr>
            </w:pPr>
            <w:r>
              <w:rPr>
                <w:w w:val="99"/>
              </w:rPr>
              <w:t>2</w:t>
            </w:r>
          </w:p>
        </w:tc>
        <w:tc>
          <w:tcPr>
            <w:tcW w:w="1170" w:type="dxa"/>
          </w:tcPr>
          <w:p w14:paraId="112395B7" w14:textId="77777777" w:rsidR="00B54AB5" w:rsidRPr="00221975" w:rsidRDefault="00B54AB5" w:rsidP="00B54AB5">
            <w:pPr>
              <w:pStyle w:val="TableParagraph"/>
              <w:ind w:left="426"/>
              <w:rPr>
                <w:sz w:val="24"/>
                <w:szCs w:val="24"/>
              </w:rPr>
            </w:pPr>
          </w:p>
        </w:tc>
      </w:tr>
      <w:tr w:rsidR="00B54AB5" w:rsidRPr="00221975" w14:paraId="2B06B820" w14:textId="77777777" w:rsidTr="00B54AB5">
        <w:trPr>
          <w:trHeight w:val="303"/>
        </w:trPr>
        <w:tc>
          <w:tcPr>
            <w:tcW w:w="720" w:type="dxa"/>
          </w:tcPr>
          <w:p w14:paraId="52E26214" w14:textId="77777777" w:rsidR="00B54AB5" w:rsidRPr="00402FDA" w:rsidRDefault="00B54AB5" w:rsidP="00B54AB5">
            <w:pPr>
              <w:pStyle w:val="TableParagraph"/>
              <w:ind w:left="85"/>
              <w:jc w:val="center"/>
              <w:rPr>
                <w:sz w:val="26"/>
              </w:rPr>
            </w:pPr>
          </w:p>
        </w:tc>
        <w:tc>
          <w:tcPr>
            <w:tcW w:w="3054" w:type="dxa"/>
          </w:tcPr>
          <w:p w14:paraId="51D986A9" w14:textId="77777777" w:rsidR="00B54AB5" w:rsidRPr="00402FDA" w:rsidRDefault="00B54AB5" w:rsidP="00B54AB5">
            <w:pPr>
              <w:pStyle w:val="TableParagraph"/>
              <w:rPr>
                <w:sz w:val="26"/>
              </w:rPr>
            </w:pPr>
          </w:p>
        </w:tc>
        <w:tc>
          <w:tcPr>
            <w:tcW w:w="4320" w:type="dxa"/>
          </w:tcPr>
          <w:p w14:paraId="210FE2BB" w14:textId="77777777" w:rsidR="00B54AB5" w:rsidRDefault="00B54AB5" w:rsidP="00B54AB5">
            <w:pPr>
              <w:pStyle w:val="TableParagraph"/>
              <w:spacing w:before="4"/>
              <w:ind w:left="426"/>
              <w:rPr>
                <w:sz w:val="26"/>
              </w:rPr>
            </w:pPr>
            <w:r>
              <w:rPr>
                <w:sz w:val="26"/>
              </w:rPr>
              <w:t>8.3  Private Security Personnel – DO’s and DON’Ts (Conduct Rules)</w:t>
            </w:r>
          </w:p>
        </w:tc>
        <w:tc>
          <w:tcPr>
            <w:tcW w:w="1176" w:type="dxa"/>
          </w:tcPr>
          <w:p w14:paraId="7979D188" w14:textId="77777777" w:rsidR="00B54AB5" w:rsidRDefault="00B54AB5" w:rsidP="00B54AB5">
            <w:pPr>
              <w:jc w:val="center"/>
              <w:rPr>
                <w:w w:val="99"/>
              </w:rPr>
            </w:pPr>
            <w:r>
              <w:rPr>
                <w:w w:val="99"/>
              </w:rPr>
              <w:t>2</w:t>
            </w:r>
          </w:p>
        </w:tc>
        <w:tc>
          <w:tcPr>
            <w:tcW w:w="1170" w:type="dxa"/>
          </w:tcPr>
          <w:p w14:paraId="5168580C" w14:textId="77777777" w:rsidR="00B54AB5" w:rsidRPr="00221975" w:rsidRDefault="00B54AB5" w:rsidP="00B54AB5">
            <w:pPr>
              <w:pStyle w:val="TableParagraph"/>
              <w:ind w:left="426"/>
              <w:rPr>
                <w:sz w:val="24"/>
                <w:szCs w:val="24"/>
              </w:rPr>
            </w:pPr>
          </w:p>
        </w:tc>
      </w:tr>
      <w:tr w:rsidR="00B54AB5" w:rsidRPr="00221975" w14:paraId="6E8CA0AA" w14:textId="77777777" w:rsidTr="00B54AB5">
        <w:trPr>
          <w:trHeight w:val="303"/>
        </w:trPr>
        <w:tc>
          <w:tcPr>
            <w:tcW w:w="720" w:type="dxa"/>
          </w:tcPr>
          <w:p w14:paraId="3BD26F74" w14:textId="77777777" w:rsidR="00B54AB5" w:rsidRPr="00402FDA" w:rsidRDefault="00B54AB5" w:rsidP="00B54AB5">
            <w:pPr>
              <w:pStyle w:val="TableParagraph"/>
              <w:ind w:left="85"/>
              <w:jc w:val="center"/>
              <w:rPr>
                <w:sz w:val="26"/>
              </w:rPr>
            </w:pPr>
          </w:p>
        </w:tc>
        <w:tc>
          <w:tcPr>
            <w:tcW w:w="3054" w:type="dxa"/>
          </w:tcPr>
          <w:p w14:paraId="130A8817" w14:textId="77777777" w:rsidR="00B54AB5" w:rsidRPr="00402FDA" w:rsidRDefault="00B54AB5" w:rsidP="00B54AB5">
            <w:pPr>
              <w:pStyle w:val="TableParagraph"/>
              <w:rPr>
                <w:sz w:val="26"/>
              </w:rPr>
            </w:pPr>
          </w:p>
        </w:tc>
        <w:tc>
          <w:tcPr>
            <w:tcW w:w="4320" w:type="dxa"/>
          </w:tcPr>
          <w:p w14:paraId="161390C2" w14:textId="77777777" w:rsidR="00B54AB5" w:rsidRDefault="00B54AB5" w:rsidP="00B54AB5">
            <w:pPr>
              <w:pStyle w:val="TableParagraph"/>
              <w:spacing w:before="4" w:line="279" w:lineRule="exact"/>
              <w:ind w:left="426"/>
              <w:rPr>
                <w:sz w:val="26"/>
              </w:rPr>
            </w:pPr>
          </w:p>
        </w:tc>
        <w:tc>
          <w:tcPr>
            <w:tcW w:w="1176" w:type="dxa"/>
          </w:tcPr>
          <w:p w14:paraId="07A51103" w14:textId="77777777" w:rsidR="00B54AB5" w:rsidRDefault="00B54AB5" w:rsidP="00B54AB5">
            <w:pPr>
              <w:jc w:val="center"/>
              <w:rPr>
                <w:w w:val="99"/>
              </w:rPr>
            </w:pPr>
            <w:r>
              <w:rPr>
                <w:w w:val="99"/>
              </w:rPr>
              <w:t>42</w:t>
            </w:r>
          </w:p>
        </w:tc>
        <w:tc>
          <w:tcPr>
            <w:tcW w:w="1170" w:type="dxa"/>
          </w:tcPr>
          <w:p w14:paraId="628A4BD9" w14:textId="77777777" w:rsidR="00B54AB5" w:rsidRPr="00221975" w:rsidRDefault="00B54AB5" w:rsidP="00B54AB5">
            <w:pPr>
              <w:pStyle w:val="TableParagraph"/>
              <w:ind w:left="426"/>
              <w:rPr>
                <w:sz w:val="24"/>
                <w:szCs w:val="24"/>
              </w:rPr>
            </w:pPr>
            <w:r>
              <w:rPr>
                <w:sz w:val="24"/>
                <w:szCs w:val="24"/>
              </w:rPr>
              <w:t>42</w:t>
            </w:r>
          </w:p>
        </w:tc>
      </w:tr>
    </w:tbl>
    <w:p w14:paraId="23FC9BFC" w14:textId="77777777" w:rsidR="00B54AB5" w:rsidRDefault="00B54AB5" w:rsidP="00B54AB5">
      <w:pPr>
        <w:pStyle w:val="ListParagraph"/>
        <w:widowControl w:val="0"/>
        <w:tabs>
          <w:tab w:val="left" w:pos="5302"/>
          <w:tab w:val="left" w:pos="9339"/>
        </w:tabs>
        <w:autoSpaceDE w:val="0"/>
        <w:autoSpaceDN w:val="0"/>
        <w:spacing w:before="20"/>
        <w:ind w:left="426"/>
        <w:contextualSpacing w:val="0"/>
        <w:rPr>
          <w:sz w:val="26"/>
        </w:rPr>
      </w:pPr>
    </w:p>
    <w:p w14:paraId="2CF8E0B3" w14:textId="77777777" w:rsidR="00B54AB5" w:rsidRDefault="00B54AB5" w:rsidP="00B54AB5">
      <w:pPr>
        <w:pStyle w:val="BodyText"/>
        <w:ind w:left="426"/>
        <w:rPr>
          <w:sz w:val="20"/>
        </w:rPr>
      </w:pPr>
    </w:p>
    <w:p w14:paraId="62D0F7CF" w14:textId="77777777" w:rsidR="00B54AB5" w:rsidRDefault="00B54AB5" w:rsidP="00B54AB5">
      <w:pPr>
        <w:pStyle w:val="BodyText"/>
        <w:spacing w:before="6"/>
        <w:ind w:left="426"/>
        <w:rPr>
          <w:sz w:val="10"/>
        </w:rPr>
      </w:pPr>
    </w:p>
    <w:p w14:paraId="05BFB6AA" w14:textId="77777777" w:rsidR="00B54AB5" w:rsidRDefault="00B54AB5" w:rsidP="00B54AB5">
      <w:pPr>
        <w:pStyle w:val="BodyText"/>
        <w:spacing w:before="1" w:line="256" w:lineRule="auto"/>
        <w:ind w:left="0" w:right="72"/>
      </w:pPr>
      <w:r>
        <w:lastRenderedPageBreak/>
        <w:t>Additional self-study pack for own time work to gain knowledge about specific State and updates.</w:t>
      </w:r>
    </w:p>
    <w:p w14:paraId="26CF51E7" w14:textId="77777777" w:rsidR="00B54AB5" w:rsidRDefault="00B54AB5" w:rsidP="00B54AB5">
      <w:pPr>
        <w:spacing w:before="5"/>
        <w:ind w:left="426"/>
        <w:rPr>
          <w:b/>
          <w:sz w:val="26"/>
          <w:u w:val="thick"/>
        </w:rPr>
      </w:pPr>
    </w:p>
    <w:p w14:paraId="7A85E2F5" w14:textId="77777777" w:rsidR="00B54AB5" w:rsidRDefault="00B54AB5" w:rsidP="00B54AB5">
      <w:pPr>
        <w:spacing w:before="5"/>
        <w:rPr>
          <w:b/>
          <w:sz w:val="26"/>
          <w:u w:val="thick"/>
        </w:rPr>
      </w:pPr>
    </w:p>
    <w:p w14:paraId="7D60BB40" w14:textId="77777777" w:rsidR="00B54AB5" w:rsidRDefault="00B54AB5" w:rsidP="00B54AB5">
      <w:pPr>
        <w:spacing w:before="5"/>
        <w:rPr>
          <w:b/>
          <w:sz w:val="26"/>
        </w:rPr>
      </w:pPr>
      <w:r>
        <w:rPr>
          <w:b/>
          <w:sz w:val="26"/>
          <w:u w:val="thick"/>
        </w:rPr>
        <w:t>Methodology</w:t>
      </w:r>
    </w:p>
    <w:p w14:paraId="02FC75F9" w14:textId="77777777" w:rsidR="00B54AB5" w:rsidRDefault="00B54AB5" w:rsidP="00B54AB5">
      <w:pPr>
        <w:pStyle w:val="BodyText"/>
        <w:spacing w:before="13"/>
        <w:ind w:left="0"/>
      </w:pPr>
      <w:r>
        <w:t>Mode of training:</w:t>
      </w:r>
    </w:p>
    <w:p w14:paraId="2A467E57" w14:textId="77777777" w:rsidR="00B54AB5" w:rsidRDefault="00B54AB5" w:rsidP="00EB23C5">
      <w:pPr>
        <w:pStyle w:val="ListParagraph"/>
        <w:widowControl w:val="0"/>
        <w:numPr>
          <w:ilvl w:val="0"/>
          <w:numId w:val="6"/>
        </w:numPr>
        <w:autoSpaceDE w:val="0"/>
        <w:autoSpaceDN w:val="0"/>
        <w:spacing w:before="21" w:after="0" w:line="240" w:lineRule="auto"/>
        <w:ind w:left="0" w:firstLine="0"/>
        <w:contextualSpacing w:val="0"/>
        <w:rPr>
          <w:sz w:val="26"/>
        </w:rPr>
      </w:pPr>
      <w:r>
        <w:rPr>
          <w:sz w:val="26"/>
        </w:rPr>
        <w:t>online mode,</w:t>
      </w:r>
    </w:p>
    <w:p w14:paraId="6D69A1E0" w14:textId="77777777" w:rsidR="00B54AB5" w:rsidRDefault="00B54AB5" w:rsidP="00EB23C5">
      <w:pPr>
        <w:pStyle w:val="ListParagraph"/>
        <w:widowControl w:val="0"/>
        <w:numPr>
          <w:ilvl w:val="0"/>
          <w:numId w:val="6"/>
        </w:numPr>
        <w:autoSpaceDE w:val="0"/>
        <w:autoSpaceDN w:val="0"/>
        <w:spacing w:before="17" w:after="0" w:line="240" w:lineRule="auto"/>
        <w:ind w:left="0" w:firstLine="0"/>
        <w:contextualSpacing w:val="0"/>
        <w:rPr>
          <w:sz w:val="26"/>
        </w:rPr>
      </w:pPr>
      <w:r>
        <w:rPr>
          <w:sz w:val="26"/>
        </w:rPr>
        <w:t>offline face to face</w:t>
      </w:r>
      <w:r>
        <w:rPr>
          <w:spacing w:val="-5"/>
          <w:sz w:val="26"/>
        </w:rPr>
        <w:t xml:space="preserve"> </w:t>
      </w:r>
      <w:r>
        <w:rPr>
          <w:sz w:val="26"/>
        </w:rPr>
        <w:t>mode,</w:t>
      </w:r>
    </w:p>
    <w:p w14:paraId="08741028" w14:textId="77777777" w:rsidR="00B54AB5" w:rsidRDefault="00B54AB5" w:rsidP="00EB23C5">
      <w:pPr>
        <w:pStyle w:val="ListParagraph"/>
        <w:widowControl w:val="0"/>
        <w:numPr>
          <w:ilvl w:val="0"/>
          <w:numId w:val="6"/>
        </w:numPr>
        <w:autoSpaceDE w:val="0"/>
        <w:autoSpaceDN w:val="0"/>
        <w:spacing w:before="73" w:after="0" w:line="240" w:lineRule="auto"/>
        <w:ind w:left="0" w:firstLine="0"/>
        <w:contextualSpacing w:val="0"/>
        <w:rPr>
          <w:sz w:val="26"/>
        </w:rPr>
      </w:pPr>
      <w:r>
        <w:rPr>
          <w:sz w:val="26"/>
        </w:rPr>
        <w:t>and/or a combination of</w:t>
      </w:r>
      <w:r>
        <w:rPr>
          <w:spacing w:val="1"/>
          <w:sz w:val="26"/>
        </w:rPr>
        <w:t xml:space="preserve"> </w:t>
      </w:r>
      <w:r>
        <w:rPr>
          <w:sz w:val="26"/>
        </w:rPr>
        <w:t>both.</w:t>
      </w:r>
    </w:p>
    <w:p w14:paraId="679C72B8" w14:textId="77777777" w:rsidR="00B54AB5" w:rsidRDefault="00B54AB5" w:rsidP="00B54AB5">
      <w:pPr>
        <w:pStyle w:val="BodyText"/>
        <w:spacing w:before="5"/>
        <w:ind w:left="0"/>
        <w:rPr>
          <w:sz w:val="29"/>
        </w:rPr>
      </w:pPr>
    </w:p>
    <w:p w14:paraId="77E9F2C7" w14:textId="77777777" w:rsidR="00B54AB5" w:rsidRDefault="00B54AB5" w:rsidP="00B54AB5">
      <w:pPr>
        <w:pStyle w:val="BodyText"/>
        <w:spacing w:before="1" w:line="254" w:lineRule="auto"/>
        <w:ind w:left="0" w:right="72"/>
        <w:jc w:val="both"/>
      </w:pPr>
      <w:r>
        <w:t>Progression will be on step-by-step basis of clearing the units separately. After each unit</w:t>
      </w:r>
      <w:r>
        <w:rPr>
          <w:spacing w:val="-37"/>
        </w:rPr>
        <w:t xml:space="preserve"> </w:t>
      </w:r>
      <w:r>
        <w:t>a brief</w:t>
      </w:r>
      <w:r>
        <w:rPr>
          <w:spacing w:val="-4"/>
        </w:rPr>
        <w:t xml:space="preserve"> </w:t>
      </w:r>
      <w:r>
        <w:t>progress</w:t>
      </w:r>
      <w:r>
        <w:rPr>
          <w:spacing w:val="-6"/>
        </w:rPr>
        <w:t xml:space="preserve"> </w:t>
      </w:r>
      <w:r>
        <w:t>test</w:t>
      </w:r>
      <w:r>
        <w:rPr>
          <w:spacing w:val="-7"/>
        </w:rPr>
        <w:t xml:space="preserve"> </w:t>
      </w:r>
      <w:r>
        <w:t>will</w:t>
      </w:r>
      <w:r>
        <w:rPr>
          <w:spacing w:val="-4"/>
        </w:rPr>
        <w:t xml:space="preserve"> </w:t>
      </w:r>
      <w:r>
        <w:t>be</w:t>
      </w:r>
      <w:r>
        <w:rPr>
          <w:spacing w:val="-6"/>
        </w:rPr>
        <w:t xml:space="preserve"> </w:t>
      </w:r>
      <w:r>
        <w:t>conducted.</w:t>
      </w:r>
      <w:r>
        <w:rPr>
          <w:spacing w:val="-6"/>
        </w:rPr>
        <w:t xml:space="preserve"> </w:t>
      </w:r>
      <w:r>
        <w:t>Study</w:t>
      </w:r>
      <w:r>
        <w:rPr>
          <w:spacing w:val="-9"/>
        </w:rPr>
        <w:t xml:space="preserve"> </w:t>
      </w:r>
      <w:r>
        <w:t>material</w:t>
      </w:r>
      <w:r>
        <w:rPr>
          <w:spacing w:val="-6"/>
        </w:rPr>
        <w:t xml:space="preserve"> </w:t>
      </w:r>
      <w:r>
        <w:t>in</w:t>
      </w:r>
      <w:r>
        <w:rPr>
          <w:spacing w:val="-7"/>
        </w:rPr>
        <w:t xml:space="preserve"> </w:t>
      </w:r>
      <w:r>
        <w:t>the</w:t>
      </w:r>
      <w:r>
        <w:rPr>
          <w:spacing w:val="-6"/>
        </w:rPr>
        <w:t xml:space="preserve"> </w:t>
      </w:r>
      <w:r>
        <w:t>printed</w:t>
      </w:r>
      <w:r>
        <w:rPr>
          <w:spacing w:val="-6"/>
        </w:rPr>
        <w:t xml:space="preserve"> </w:t>
      </w:r>
      <w:r>
        <w:t>form</w:t>
      </w:r>
      <w:r>
        <w:rPr>
          <w:spacing w:val="-8"/>
        </w:rPr>
        <w:t xml:space="preserve"> </w:t>
      </w:r>
      <w:r>
        <w:t>and</w:t>
      </w:r>
      <w:r>
        <w:rPr>
          <w:spacing w:val="-6"/>
        </w:rPr>
        <w:t xml:space="preserve"> </w:t>
      </w:r>
      <w:r>
        <w:t>in</w:t>
      </w:r>
      <w:r>
        <w:rPr>
          <w:spacing w:val="-6"/>
        </w:rPr>
        <w:t xml:space="preserve"> </w:t>
      </w:r>
      <w:r>
        <w:t>online</w:t>
      </w:r>
      <w:r>
        <w:rPr>
          <w:spacing w:val="-6"/>
        </w:rPr>
        <w:t xml:space="preserve"> </w:t>
      </w:r>
      <w:r>
        <w:t>form with suitable audio/video, Certificate of successfully undergoing the training, as per the Rules, will be awarded which will be acceptable for PSARA</w:t>
      </w:r>
      <w:r>
        <w:rPr>
          <w:spacing w:val="-5"/>
        </w:rPr>
        <w:t xml:space="preserve"> </w:t>
      </w:r>
      <w:r>
        <w:t>license.</w:t>
      </w:r>
    </w:p>
    <w:p w14:paraId="6513B8BF" w14:textId="77777777" w:rsidR="00B54AB5" w:rsidRDefault="00B54AB5" w:rsidP="00B54AB5">
      <w:pPr>
        <w:pStyle w:val="BodyText"/>
        <w:spacing w:before="1" w:line="254" w:lineRule="auto"/>
        <w:ind w:left="0" w:right="72"/>
        <w:jc w:val="both"/>
      </w:pPr>
    </w:p>
    <w:p w14:paraId="40A36C5A" w14:textId="77777777" w:rsidR="00B54AB5" w:rsidRDefault="00B54AB5" w:rsidP="00B54AB5">
      <w:pPr>
        <w:pStyle w:val="BodyText"/>
        <w:spacing w:before="1" w:line="254" w:lineRule="auto"/>
        <w:ind w:left="0" w:right="72"/>
        <w:jc w:val="both"/>
      </w:pPr>
    </w:p>
    <w:p w14:paraId="588080ED" w14:textId="77777777" w:rsidR="00B54AB5" w:rsidRDefault="00B54AB5" w:rsidP="00B54AB5">
      <w:pPr>
        <w:pStyle w:val="BodyText"/>
        <w:spacing w:before="1" w:line="254" w:lineRule="auto"/>
        <w:ind w:left="0" w:right="72"/>
        <w:jc w:val="both"/>
      </w:pPr>
    </w:p>
    <w:p w14:paraId="54DEE1D5" w14:textId="77777777" w:rsidR="00B54AB5" w:rsidRDefault="00B54AB5" w:rsidP="00B54AB5">
      <w:pPr>
        <w:pStyle w:val="PH01Session"/>
        <w:ind w:left="0" w:firstLine="0"/>
      </w:pPr>
    </w:p>
    <w:p w14:paraId="058A8B23" w14:textId="77777777" w:rsidR="00B54AB5" w:rsidRDefault="00B54AB5" w:rsidP="00B54AB5">
      <w:pPr>
        <w:pStyle w:val="PH01Session"/>
        <w:ind w:left="0" w:firstLine="0"/>
      </w:pPr>
    </w:p>
    <w:p w14:paraId="2F0880A1" w14:textId="77777777" w:rsidR="00B54AB5" w:rsidRPr="00547E33" w:rsidRDefault="00B54AB5" w:rsidP="00B54AB5">
      <w:pPr>
        <w:pStyle w:val="PH01Session"/>
        <w:ind w:left="0" w:firstLine="0"/>
        <w:rPr>
          <w:b/>
          <w:bCs w:val="0"/>
          <w:color w:val="auto"/>
        </w:rPr>
      </w:pPr>
      <w:r w:rsidRPr="00547E33">
        <w:rPr>
          <w:b/>
          <w:bCs w:val="0"/>
          <w:color w:val="auto"/>
        </w:rPr>
        <w:t>Train The Trainer (T0T)</w:t>
      </w:r>
    </w:p>
    <w:p w14:paraId="743B5BD4" w14:textId="77777777" w:rsidR="00B54AB5" w:rsidRPr="0090294C" w:rsidRDefault="00B54AB5" w:rsidP="00B54AB5">
      <w:pPr>
        <w:pStyle w:val="PH02Session"/>
      </w:pPr>
      <w:r w:rsidRPr="0090294C">
        <w:t>CURRICULUM</w:t>
      </w:r>
      <w:r>
        <w:t xml:space="preserve"> / SYLLABUS</w:t>
      </w:r>
    </w:p>
    <w:tbl>
      <w:tblPr>
        <w:tblW w:w="5004" w:type="pct"/>
        <w:tblLayout w:type="fixed"/>
        <w:tblLook w:val="04A0" w:firstRow="1" w:lastRow="0" w:firstColumn="1" w:lastColumn="0" w:noHBand="0" w:noVBand="1"/>
      </w:tblPr>
      <w:tblGrid>
        <w:gridCol w:w="542"/>
        <w:gridCol w:w="1772"/>
        <w:gridCol w:w="1002"/>
        <w:gridCol w:w="1073"/>
        <w:gridCol w:w="3087"/>
        <w:gridCol w:w="1563"/>
        <w:gridCol w:w="1481"/>
      </w:tblGrid>
      <w:tr w:rsidR="00B54AB5" w14:paraId="71C09796" w14:textId="77777777" w:rsidTr="00B54AB5">
        <w:tc>
          <w:tcPr>
            <w:tcW w:w="258" w:type="pct"/>
          </w:tcPr>
          <w:p w14:paraId="243ECED3" w14:textId="77777777" w:rsidR="00B54AB5" w:rsidRPr="005A18C0" w:rsidRDefault="00B54AB5" w:rsidP="00B54AB5">
            <w:pPr>
              <w:pStyle w:val="PHbodytextbold"/>
              <w:jc w:val="left"/>
              <w:rPr>
                <w:sz w:val="22"/>
              </w:rPr>
            </w:pPr>
            <w:r w:rsidRPr="005A18C0">
              <w:rPr>
                <w:sz w:val="22"/>
              </w:rPr>
              <w:t>Sr. No.</w:t>
            </w:r>
          </w:p>
        </w:tc>
        <w:tc>
          <w:tcPr>
            <w:tcW w:w="842" w:type="pct"/>
          </w:tcPr>
          <w:p w14:paraId="18914368" w14:textId="77777777" w:rsidR="00B54AB5" w:rsidRPr="005A18C0" w:rsidRDefault="00B54AB5" w:rsidP="00B54AB5">
            <w:pPr>
              <w:pStyle w:val="PHbodytextbold"/>
              <w:jc w:val="left"/>
              <w:rPr>
                <w:sz w:val="22"/>
              </w:rPr>
            </w:pPr>
            <w:r w:rsidRPr="005A18C0">
              <w:rPr>
                <w:rStyle w:val="A8"/>
                <w:sz w:val="22"/>
              </w:rPr>
              <w:t>Module</w:t>
            </w:r>
          </w:p>
        </w:tc>
        <w:tc>
          <w:tcPr>
            <w:tcW w:w="476" w:type="pct"/>
          </w:tcPr>
          <w:p w14:paraId="17D39C97" w14:textId="77777777" w:rsidR="00B54AB5" w:rsidRPr="005A18C0" w:rsidRDefault="00B54AB5" w:rsidP="00B54AB5">
            <w:pPr>
              <w:pStyle w:val="PHbodytextbold"/>
              <w:jc w:val="left"/>
              <w:rPr>
                <w:sz w:val="22"/>
              </w:rPr>
            </w:pPr>
            <w:r w:rsidRPr="005A18C0">
              <w:rPr>
                <w:sz w:val="22"/>
              </w:rPr>
              <w:t>Theory Duration</w:t>
            </w:r>
          </w:p>
          <w:p w14:paraId="2C2AFBFD"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510" w:type="pct"/>
          </w:tcPr>
          <w:p w14:paraId="0811D60E" w14:textId="77777777" w:rsidR="00B54AB5" w:rsidRPr="005A18C0" w:rsidRDefault="00B54AB5" w:rsidP="00B54AB5">
            <w:pPr>
              <w:pStyle w:val="PHbodytextbold"/>
              <w:jc w:val="left"/>
              <w:rPr>
                <w:sz w:val="22"/>
              </w:rPr>
            </w:pPr>
            <w:r w:rsidRPr="005A18C0">
              <w:rPr>
                <w:sz w:val="22"/>
              </w:rPr>
              <w:t>Practical Duration</w:t>
            </w:r>
          </w:p>
          <w:p w14:paraId="2F4D92F4"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1467" w:type="pct"/>
          </w:tcPr>
          <w:p w14:paraId="4E0B7980" w14:textId="77777777" w:rsidR="00B54AB5" w:rsidRPr="005A18C0" w:rsidRDefault="00B54AB5" w:rsidP="00B54AB5">
            <w:pPr>
              <w:pStyle w:val="PHbodytextbold"/>
              <w:jc w:val="left"/>
              <w:rPr>
                <w:sz w:val="22"/>
              </w:rPr>
            </w:pPr>
            <w:r w:rsidRPr="005A18C0">
              <w:rPr>
                <w:sz w:val="22"/>
              </w:rPr>
              <w:t>Key Learning Outcomes</w:t>
            </w:r>
          </w:p>
        </w:tc>
        <w:tc>
          <w:tcPr>
            <w:tcW w:w="743" w:type="pct"/>
          </w:tcPr>
          <w:p w14:paraId="2940FBB1" w14:textId="77777777" w:rsidR="00B54AB5" w:rsidRPr="005A18C0" w:rsidRDefault="00B54AB5" w:rsidP="00B54AB5">
            <w:pPr>
              <w:pStyle w:val="PHbodytextbold"/>
              <w:jc w:val="left"/>
              <w:rPr>
                <w:rStyle w:val="A8"/>
                <w:sz w:val="22"/>
              </w:rPr>
            </w:pPr>
            <w:r w:rsidRPr="005A18C0">
              <w:rPr>
                <w:rStyle w:val="A8"/>
                <w:sz w:val="22"/>
              </w:rPr>
              <w:t>Corresponding NOS Code</w:t>
            </w:r>
          </w:p>
        </w:tc>
        <w:tc>
          <w:tcPr>
            <w:tcW w:w="704" w:type="pct"/>
          </w:tcPr>
          <w:p w14:paraId="3D04871F" w14:textId="77777777" w:rsidR="00B54AB5" w:rsidRPr="005A18C0" w:rsidRDefault="00B54AB5" w:rsidP="00B54AB5">
            <w:pPr>
              <w:pStyle w:val="PHbodytextbold"/>
              <w:jc w:val="left"/>
              <w:rPr>
                <w:rStyle w:val="A8"/>
                <w:sz w:val="22"/>
              </w:rPr>
            </w:pPr>
            <w:r w:rsidRPr="005A18C0">
              <w:rPr>
                <w:rStyle w:val="A8"/>
                <w:sz w:val="22"/>
              </w:rPr>
              <w:t>Equipment Required</w:t>
            </w:r>
          </w:p>
        </w:tc>
      </w:tr>
      <w:tr w:rsidR="00B54AB5" w14:paraId="21434E68" w14:textId="77777777" w:rsidTr="00B54AB5">
        <w:tc>
          <w:tcPr>
            <w:tcW w:w="258" w:type="pct"/>
          </w:tcPr>
          <w:p w14:paraId="048441D8" w14:textId="77777777" w:rsidR="00B54AB5" w:rsidRPr="005A18C0" w:rsidRDefault="00B54AB5" w:rsidP="00B54AB5">
            <w:pPr>
              <w:pStyle w:val="PHbodytext"/>
              <w:rPr>
                <w:sz w:val="22"/>
                <w:lang w:eastAsia="ar-SA"/>
              </w:rPr>
            </w:pPr>
            <w:r w:rsidRPr="005A18C0">
              <w:rPr>
                <w:sz w:val="22"/>
                <w:lang w:eastAsia="ar-SA"/>
              </w:rPr>
              <w:t>1</w:t>
            </w:r>
          </w:p>
        </w:tc>
        <w:tc>
          <w:tcPr>
            <w:tcW w:w="842" w:type="pct"/>
          </w:tcPr>
          <w:p w14:paraId="60DEA1C1" w14:textId="77777777" w:rsidR="00B54AB5" w:rsidRPr="005A18C0" w:rsidRDefault="00B54AB5" w:rsidP="00B54AB5">
            <w:pPr>
              <w:pStyle w:val="PHbodytext"/>
              <w:rPr>
                <w:sz w:val="22"/>
                <w:lang w:eastAsia="ar-SA"/>
              </w:rPr>
            </w:pPr>
            <w:r w:rsidRPr="005A18C0">
              <w:rPr>
                <w:color w:val="000000"/>
                <w:sz w:val="22"/>
                <w:szCs w:val="20"/>
              </w:rPr>
              <w:t>Introduction</w:t>
            </w:r>
          </w:p>
        </w:tc>
        <w:tc>
          <w:tcPr>
            <w:tcW w:w="476" w:type="pct"/>
          </w:tcPr>
          <w:p w14:paraId="57F06259" w14:textId="77777777" w:rsidR="00B54AB5" w:rsidRPr="005A18C0" w:rsidRDefault="00B54AB5" w:rsidP="00B54AB5">
            <w:pPr>
              <w:pStyle w:val="PHbodytext"/>
              <w:jc w:val="left"/>
              <w:rPr>
                <w:rFonts w:eastAsia="Times New Roman"/>
                <w:sz w:val="22"/>
                <w:szCs w:val="20"/>
              </w:rPr>
            </w:pPr>
            <w:r>
              <w:rPr>
                <w:rFonts w:eastAsia="Times New Roman"/>
                <w:sz w:val="22"/>
                <w:szCs w:val="20"/>
              </w:rPr>
              <w:t>01</w:t>
            </w:r>
            <w:r w:rsidRPr="005A18C0">
              <w:rPr>
                <w:rFonts w:eastAsia="Times New Roman"/>
                <w:sz w:val="22"/>
                <w:szCs w:val="20"/>
              </w:rPr>
              <w:t>:</w:t>
            </w:r>
            <w:r>
              <w:rPr>
                <w:rFonts w:eastAsia="Times New Roman"/>
                <w:sz w:val="22"/>
                <w:szCs w:val="20"/>
              </w:rPr>
              <w:t>0</w:t>
            </w:r>
            <w:r w:rsidRPr="005A18C0">
              <w:rPr>
                <w:rFonts w:eastAsia="Times New Roman"/>
                <w:sz w:val="22"/>
                <w:szCs w:val="20"/>
              </w:rPr>
              <w:t>0</w:t>
            </w:r>
          </w:p>
        </w:tc>
        <w:tc>
          <w:tcPr>
            <w:tcW w:w="510" w:type="pct"/>
          </w:tcPr>
          <w:p w14:paraId="3BF9C620" w14:textId="77777777" w:rsidR="00B54AB5" w:rsidRPr="005A18C0" w:rsidRDefault="00B54AB5" w:rsidP="00B54AB5">
            <w:pPr>
              <w:pStyle w:val="PHbodytext"/>
              <w:rPr>
                <w:sz w:val="22"/>
              </w:rPr>
            </w:pPr>
            <w:r w:rsidRPr="005A18C0">
              <w:rPr>
                <w:sz w:val="22"/>
              </w:rPr>
              <w:t>0</w:t>
            </w:r>
            <w:r>
              <w:rPr>
                <w:sz w:val="22"/>
              </w:rPr>
              <w:t>0</w:t>
            </w:r>
            <w:r w:rsidRPr="005A18C0">
              <w:rPr>
                <w:sz w:val="22"/>
              </w:rPr>
              <w:t>:00</w:t>
            </w:r>
          </w:p>
        </w:tc>
        <w:tc>
          <w:tcPr>
            <w:tcW w:w="1467" w:type="pct"/>
          </w:tcPr>
          <w:p w14:paraId="783292A3" w14:textId="77777777" w:rsidR="00B54AB5" w:rsidRPr="005A18C0" w:rsidRDefault="00B54AB5" w:rsidP="00B54AB5">
            <w:pPr>
              <w:pStyle w:val="PHbodytextwithbullets"/>
              <w:rPr>
                <w:sz w:val="22"/>
                <w:szCs w:val="20"/>
              </w:rPr>
            </w:pPr>
            <w:r>
              <w:rPr>
                <w:rFonts w:ascii="Calibri" w:hAnsi="Calibri"/>
                <w:color w:val="000000"/>
                <w:sz w:val="22"/>
                <w:szCs w:val="20"/>
              </w:rPr>
              <w:t>Introduction to course and ice-breaking</w:t>
            </w:r>
          </w:p>
          <w:p w14:paraId="47306F53" w14:textId="77777777" w:rsidR="00B54AB5" w:rsidRPr="005A18C0" w:rsidRDefault="00B54AB5" w:rsidP="00B54AB5">
            <w:pPr>
              <w:pStyle w:val="PHbodytextwithbullets"/>
              <w:rPr>
                <w:sz w:val="22"/>
                <w:szCs w:val="20"/>
              </w:rPr>
            </w:pPr>
            <w:r>
              <w:rPr>
                <w:rFonts w:ascii="Calibri" w:hAnsi="Calibri"/>
                <w:color w:val="000000"/>
                <w:sz w:val="22"/>
                <w:szCs w:val="20"/>
              </w:rPr>
              <w:t>Learn about r</w:t>
            </w:r>
            <w:r w:rsidRPr="005A18C0">
              <w:rPr>
                <w:rFonts w:ascii="Calibri" w:hAnsi="Calibri"/>
                <w:color w:val="000000"/>
                <w:sz w:val="22"/>
                <w:szCs w:val="20"/>
              </w:rPr>
              <w:t xml:space="preserve">ole of a </w:t>
            </w:r>
            <w:r>
              <w:rPr>
                <w:rFonts w:ascii="Calibri" w:hAnsi="Calibri"/>
                <w:color w:val="000000"/>
                <w:sz w:val="22"/>
                <w:szCs w:val="20"/>
              </w:rPr>
              <w:t xml:space="preserve">Physical Security Trainer </w:t>
            </w:r>
            <w:r w:rsidRPr="005A18C0">
              <w:rPr>
                <w:rFonts w:ascii="Calibri" w:hAnsi="Calibri"/>
                <w:color w:val="000000"/>
                <w:sz w:val="22"/>
                <w:szCs w:val="20"/>
              </w:rPr>
              <w:t>and job opportunities</w:t>
            </w:r>
            <w:r>
              <w:rPr>
                <w:rFonts w:ascii="Calibri" w:hAnsi="Calibri"/>
                <w:color w:val="000000"/>
                <w:sz w:val="22"/>
                <w:szCs w:val="20"/>
              </w:rPr>
              <w:t xml:space="preserve"> in the Private Security Sector</w:t>
            </w:r>
          </w:p>
          <w:p w14:paraId="282BA396" w14:textId="77777777" w:rsidR="00B54AB5" w:rsidRPr="005A18C0" w:rsidRDefault="00B54AB5" w:rsidP="00B54AB5">
            <w:pPr>
              <w:pStyle w:val="PHbodytextwithbullets"/>
              <w:numPr>
                <w:ilvl w:val="0"/>
                <w:numId w:val="0"/>
              </w:numPr>
              <w:ind w:left="288"/>
              <w:rPr>
                <w:sz w:val="22"/>
              </w:rPr>
            </w:pPr>
          </w:p>
        </w:tc>
        <w:tc>
          <w:tcPr>
            <w:tcW w:w="743" w:type="pct"/>
          </w:tcPr>
          <w:p w14:paraId="2D2F8291" w14:textId="77777777" w:rsidR="00B54AB5" w:rsidRPr="005A18C0" w:rsidRDefault="00B54AB5" w:rsidP="00B54AB5">
            <w:pPr>
              <w:pStyle w:val="PHbodytext"/>
              <w:rPr>
                <w:rFonts w:eastAsia="Times New Roman"/>
                <w:sz w:val="22"/>
              </w:rPr>
            </w:pPr>
            <w:r>
              <w:rPr>
                <w:rFonts w:eastAsia="Times New Roman"/>
                <w:sz w:val="22"/>
              </w:rPr>
              <w:t>SSS/N0801</w:t>
            </w:r>
          </w:p>
        </w:tc>
        <w:tc>
          <w:tcPr>
            <w:tcW w:w="704" w:type="pct"/>
          </w:tcPr>
          <w:p w14:paraId="12B0BCAF" w14:textId="77777777" w:rsidR="00B54AB5" w:rsidRPr="001F7FCE" w:rsidRDefault="00B54AB5" w:rsidP="00B54AB5">
            <w:pPr>
              <w:pStyle w:val="PHbodytext"/>
              <w:rPr>
                <w:rFonts w:eastAsia="Times New Roman"/>
                <w:sz w:val="22"/>
              </w:rPr>
            </w:pPr>
            <w:r w:rsidRPr="001F7FCE">
              <w:rPr>
                <w:rFonts w:eastAsia="Times New Roman"/>
                <w:sz w:val="22"/>
              </w:rPr>
              <w:t xml:space="preserve">Computer, projector, </w:t>
            </w:r>
            <w:r>
              <w:rPr>
                <w:rFonts w:eastAsia="Times New Roman"/>
                <w:sz w:val="22"/>
              </w:rPr>
              <w:t xml:space="preserve">blackboard, </w:t>
            </w:r>
            <w:r w:rsidRPr="001F7FCE">
              <w:rPr>
                <w:rFonts w:eastAsia="Times New Roman"/>
                <w:sz w:val="22"/>
              </w:rPr>
              <w:t>classroom</w:t>
            </w:r>
            <w:r>
              <w:rPr>
                <w:rFonts w:eastAsia="Times New Roman"/>
                <w:sz w:val="22"/>
              </w:rPr>
              <w:t>, classroom furniture</w:t>
            </w:r>
          </w:p>
        </w:tc>
      </w:tr>
      <w:tr w:rsidR="00B54AB5" w14:paraId="63D28B83" w14:textId="77777777" w:rsidTr="00B54AB5">
        <w:tc>
          <w:tcPr>
            <w:tcW w:w="258" w:type="pct"/>
          </w:tcPr>
          <w:p w14:paraId="2E23B48A" w14:textId="77777777" w:rsidR="00B54AB5" w:rsidRPr="00DE3C52" w:rsidRDefault="00B54AB5" w:rsidP="00B54AB5">
            <w:pPr>
              <w:pStyle w:val="PHbodytext"/>
              <w:rPr>
                <w:sz w:val="22"/>
                <w:lang w:eastAsia="ar-SA"/>
              </w:rPr>
            </w:pPr>
            <w:r w:rsidRPr="00DE3C52">
              <w:rPr>
                <w:sz w:val="22"/>
                <w:lang w:eastAsia="ar-SA"/>
              </w:rPr>
              <w:lastRenderedPageBreak/>
              <w:t>2</w:t>
            </w:r>
          </w:p>
        </w:tc>
        <w:tc>
          <w:tcPr>
            <w:tcW w:w="842" w:type="pct"/>
          </w:tcPr>
          <w:p w14:paraId="2AD1D3EC" w14:textId="77777777" w:rsidR="00B54AB5" w:rsidRPr="00DE3C52" w:rsidRDefault="00B54AB5" w:rsidP="00B54AB5">
            <w:pPr>
              <w:pStyle w:val="PHbodytext"/>
              <w:rPr>
                <w:color w:val="000000"/>
                <w:sz w:val="22"/>
              </w:rPr>
            </w:pPr>
            <w:r w:rsidRPr="00DE3C52">
              <w:rPr>
                <w:rFonts w:ascii="Calibri" w:eastAsia="Times New Roman" w:hAnsi="Calibri" w:cs="Calibri"/>
                <w:color w:val="000000"/>
                <w:sz w:val="22"/>
                <w:lang w:eastAsia="en-IN"/>
              </w:rPr>
              <w:t>Physical Training</w:t>
            </w:r>
          </w:p>
        </w:tc>
        <w:tc>
          <w:tcPr>
            <w:tcW w:w="476" w:type="pct"/>
          </w:tcPr>
          <w:p w14:paraId="4EBBCAA4"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1559E17A" w14:textId="77777777" w:rsidR="00B54AB5" w:rsidRPr="005A18C0" w:rsidRDefault="00B54AB5" w:rsidP="00B54AB5">
            <w:pPr>
              <w:pStyle w:val="PHbodytext"/>
              <w:rPr>
                <w:sz w:val="22"/>
              </w:rPr>
            </w:pPr>
            <w:r>
              <w:rPr>
                <w:rFonts w:eastAsia="Times New Roman"/>
                <w:sz w:val="22"/>
                <w:szCs w:val="20"/>
              </w:rPr>
              <w:t>14:00</w:t>
            </w:r>
          </w:p>
        </w:tc>
        <w:tc>
          <w:tcPr>
            <w:tcW w:w="1467" w:type="pct"/>
          </w:tcPr>
          <w:p w14:paraId="342BCE60" w14:textId="77777777" w:rsidR="00B54AB5"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665C4D">
              <w:rPr>
                <w:rFonts w:ascii="Calibri" w:hAnsi="Calibri"/>
                <w:color w:val="000000"/>
                <w:lang w:eastAsia="en-IN"/>
              </w:rPr>
              <w:t xml:space="preserve">mprove physical health, strength and dexterity in trainees </w:t>
            </w:r>
          </w:p>
          <w:p w14:paraId="0F99168A" w14:textId="77777777" w:rsidR="00B54AB5" w:rsidRPr="00665C4D"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Inculcate good personal hygiene practices</w:t>
            </w:r>
          </w:p>
        </w:tc>
        <w:tc>
          <w:tcPr>
            <w:tcW w:w="743" w:type="pct"/>
          </w:tcPr>
          <w:p w14:paraId="7F02618E"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196571FC" w14:textId="77777777" w:rsidR="00B54AB5" w:rsidRPr="00CD6238" w:rsidRDefault="00B54AB5" w:rsidP="00B54AB5">
            <w:pPr>
              <w:pStyle w:val="PHbodytext"/>
              <w:rPr>
                <w:rFonts w:eastAsia="Times New Roman"/>
                <w:sz w:val="22"/>
              </w:rPr>
            </w:pPr>
            <w:r w:rsidRPr="00CD6238">
              <w:rPr>
                <w:rFonts w:eastAsia="Times New Roman"/>
                <w:sz w:val="22"/>
              </w:rPr>
              <w:t>PT field, running track, vertical rope, beam,</w:t>
            </w:r>
            <w:r>
              <w:rPr>
                <w:rFonts w:eastAsia="Times New Roman"/>
                <w:sz w:val="22"/>
              </w:rPr>
              <w:t xml:space="preserve"> 9” ditch,</w:t>
            </w:r>
            <w:r w:rsidRPr="00CD6238">
              <w:rPr>
                <w:rFonts w:eastAsia="Times New Roman"/>
                <w:sz w:val="22"/>
              </w:rPr>
              <w:t xml:space="preserve"> balance, mat</w:t>
            </w:r>
          </w:p>
        </w:tc>
      </w:tr>
      <w:tr w:rsidR="00B54AB5" w14:paraId="55C173C3" w14:textId="77777777" w:rsidTr="00B54AB5">
        <w:tc>
          <w:tcPr>
            <w:tcW w:w="258" w:type="pct"/>
          </w:tcPr>
          <w:p w14:paraId="1F3F1EEC" w14:textId="77777777" w:rsidR="00B54AB5" w:rsidRPr="005A18C0" w:rsidRDefault="00B54AB5" w:rsidP="00B54AB5">
            <w:pPr>
              <w:pStyle w:val="PHbodytext"/>
              <w:rPr>
                <w:sz w:val="22"/>
                <w:lang w:eastAsia="ar-SA"/>
              </w:rPr>
            </w:pPr>
            <w:r>
              <w:rPr>
                <w:sz w:val="22"/>
                <w:lang w:eastAsia="ar-SA"/>
              </w:rPr>
              <w:t>3</w:t>
            </w:r>
          </w:p>
        </w:tc>
        <w:tc>
          <w:tcPr>
            <w:tcW w:w="842" w:type="pct"/>
          </w:tcPr>
          <w:p w14:paraId="539200A6" w14:textId="77777777" w:rsidR="00B54AB5" w:rsidRPr="005A18C0" w:rsidRDefault="00B54AB5" w:rsidP="00B54AB5">
            <w:pPr>
              <w:pStyle w:val="PHbodytext"/>
              <w:rPr>
                <w:color w:val="000000"/>
                <w:sz w:val="22"/>
                <w:szCs w:val="20"/>
              </w:rPr>
            </w:pPr>
            <w:r>
              <w:rPr>
                <w:color w:val="000000"/>
                <w:sz w:val="22"/>
                <w:szCs w:val="20"/>
              </w:rPr>
              <w:t xml:space="preserve">Drill </w:t>
            </w:r>
          </w:p>
        </w:tc>
        <w:tc>
          <w:tcPr>
            <w:tcW w:w="476" w:type="pct"/>
          </w:tcPr>
          <w:p w14:paraId="232FD3FF"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7CE4A27E" w14:textId="77777777" w:rsidR="00B54AB5" w:rsidRPr="005A18C0" w:rsidRDefault="00B54AB5" w:rsidP="00B54AB5">
            <w:pPr>
              <w:pStyle w:val="PHbodytext"/>
              <w:rPr>
                <w:sz w:val="22"/>
              </w:rPr>
            </w:pPr>
            <w:r>
              <w:rPr>
                <w:rFonts w:eastAsia="Times New Roman"/>
                <w:sz w:val="22"/>
                <w:szCs w:val="20"/>
              </w:rPr>
              <w:t>14:00</w:t>
            </w:r>
          </w:p>
        </w:tc>
        <w:tc>
          <w:tcPr>
            <w:tcW w:w="1467" w:type="pct"/>
          </w:tcPr>
          <w:p w14:paraId="6A3AB933" w14:textId="77777777" w:rsidR="00B54AB5" w:rsidRPr="00CD6238" w:rsidRDefault="00B54AB5" w:rsidP="00EB23C5">
            <w:pPr>
              <w:pStyle w:val="PHbodytextwithbullets"/>
              <w:numPr>
                <w:ilvl w:val="0"/>
                <w:numId w:val="29"/>
              </w:numPr>
              <w:ind w:left="361" w:hanging="361"/>
              <w:rPr>
                <w:rFonts w:ascii="Calibri" w:hAnsi="Calibri"/>
                <w:color w:val="000000"/>
                <w:sz w:val="22"/>
              </w:rPr>
            </w:pPr>
            <w:r>
              <w:rPr>
                <w:rFonts w:ascii="Calibri" w:eastAsia="Times New Roman" w:hAnsi="Calibri" w:cs="Calibri"/>
                <w:color w:val="000000"/>
                <w:sz w:val="22"/>
                <w:lang w:eastAsia="en-IN"/>
              </w:rPr>
              <w:t>I</w:t>
            </w:r>
            <w:r w:rsidRPr="00CD6238">
              <w:rPr>
                <w:rFonts w:ascii="Calibri" w:eastAsia="Times New Roman" w:hAnsi="Calibri" w:cs="Calibri"/>
                <w:color w:val="000000"/>
                <w:sz w:val="22"/>
                <w:lang w:eastAsia="en-IN"/>
              </w:rPr>
              <w:t>mprove bearing and deportment and groom</w:t>
            </w:r>
            <w:r>
              <w:rPr>
                <w:rFonts w:ascii="Calibri" w:eastAsia="Times New Roman" w:hAnsi="Calibri" w:cs="Calibri"/>
                <w:color w:val="000000"/>
                <w:sz w:val="22"/>
                <w:lang w:eastAsia="en-IN"/>
              </w:rPr>
              <w:t>ing trainees</w:t>
            </w:r>
            <w:r w:rsidRPr="00CD6238">
              <w:rPr>
                <w:rFonts w:ascii="Calibri" w:eastAsia="Times New Roman" w:hAnsi="Calibri" w:cs="Calibri"/>
                <w:color w:val="000000"/>
                <w:sz w:val="22"/>
                <w:lang w:eastAsia="en-IN"/>
              </w:rPr>
              <w:t xml:space="preserve"> into smart individuals  </w:t>
            </w:r>
          </w:p>
        </w:tc>
        <w:tc>
          <w:tcPr>
            <w:tcW w:w="743" w:type="pct"/>
          </w:tcPr>
          <w:p w14:paraId="69DFDC6D"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4C1827F3" w14:textId="77777777" w:rsidR="00B54AB5" w:rsidRPr="00CD6238" w:rsidRDefault="00B54AB5" w:rsidP="00B54AB5">
            <w:pPr>
              <w:pStyle w:val="PHbodytext"/>
              <w:rPr>
                <w:rFonts w:eastAsia="Times New Roman"/>
                <w:sz w:val="22"/>
              </w:rPr>
            </w:pPr>
            <w:r w:rsidRPr="00CD6238">
              <w:rPr>
                <w:rFonts w:eastAsia="Times New Roman"/>
                <w:sz w:val="22"/>
              </w:rPr>
              <w:t xml:space="preserve">Drill ground, </w:t>
            </w:r>
            <w:r>
              <w:rPr>
                <w:rFonts w:eastAsia="Times New Roman"/>
                <w:sz w:val="22"/>
              </w:rPr>
              <w:t>full length mirror, drill charts</w:t>
            </w:r>
          </w:p>
        </w:tc>
      </w:tr>
      <w:tr w:rsidR="00B54AB5" w14:paraId="0B5F8113" w14:textId="77777777" w:rsidTr="00B54AB5">
        <w:tc>
          <w:tcPr>
            <w:tcW w:w="258" w:type="pct"/>
          </w:tcPr>
          <w:p w14:paraId="7982DB8D" w14:textId="77777777" w:rsidR="00B54AB5" w:rsidRPr="005A18C0" w:rsidRDefault="00B54AB5" w:rsidP="00B54AB5">
            <w:pPr>
              <w:pStyle w:val="PHbodytext"/>
              <w:rPr>
                <w:sz w:val="22"/>
                <w:lang w:eastAsia="ar-SA"/>
              </w:rPr>
            </w:pPr>
            <w:r>
              <w:rPr>
                <w:sz w:val="22"/>
                <w:lang w:eastAsia="ar-SA"/>
              </w:rPr>
              <w:t>4</w:t>
            </w:r>
          </w:p>
        </w:tc>
        <w:tc>
          <w:tcPr>
            <w:tcW w:w="842" w:type="pct"/>
          </w:tcPr>
          <w:p w14:paraId="2C2D96A7" w14:textId="77777777" w:rsidR="00B54AB5" w:rsidRPr="005A18C0" w:rsidRDefault="00B54AB5" w:rsidP="00B54AB5">
            <w:pPr>
              <w:pStyle w:val="PHbodytext"/>
              <w:rPr>
                <w:color w:val="000000"/>
                <w:sz w:val="22"/>
                <w:szCs w:val="20"/>
              </w:rPr>
            </w:pPr>
            <w:r>
              <w:rPr>
                <w:color w:val="000000"/>
                <w:sz w:val="22"/>
                <w:szCs w:val="20"/>
              </w:rPr>
              <w:t>Unarmed Combat</w:t>
            </w:r>
          </w:p>
        </w:tc>
        <w:tc>
          <w:tcPr>
            <w:tcW w:w="476" w:type="pct"/>
          </w:tcPr>
          <w:p w14:paraId="6BF943D5"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54AC20F0" w14:textId="77777777" w:rsidR="00B54AB5" w:rsidRPr="005A18C0" w:rsidRDefault="00B54AB5" w:rsidP="00B54AB5">
            <w:pPr>
              <w:pStyle w:val="PHbodytext"/>
              <w:rPr>
                <w:sz w:val="22"/>
              </w:rPr>
            </w:pPr>
            <w:r>
              <w:rPr>
                <w:sz w:val="22"/>
              </w:rPr>
              <w:t>05:00</w:t>
            </w:r>
          </w:p>
        </w:tc>
        <w:tc>
          <w:tcPr>
            <w:tcW w:w="1467" w:type="pct"/>
          </w:tcPr>
          <w:p w14:paraId="6A787A04" w14:textId="77777777" w:rsidR="00B54AB5" w:rsidRPr="007D56EC"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7D56EC">
              <w:rPr>
                <w:rFonts w:ascii="Calibri" w:hAnsi="Calibri"/>
                <w:color w:val="000000"/>
                <w:lang w:eastAsia="en-IN"/>
              </w:rPr>
              <w:t>ntroduce trainees to unarmed combat techniques for self defence</w:t>
            </w:r>
          </w:p>
        </w:tc>
        <w:tc>
          <w:tcPr>
            <w:tcW w:w="743" w:type="pct"/>
          </w:tcPr>
          <w:p w14:paraId="2AEDDBB3"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02121941" w14:textId="77777777" w:rsidR="00B54AB5" w:rsidRPr="007D56EC" w:rsidRDefault="00B54AB5" w:rsidP="00B54AB5">
            <w:pPr>
              <w:pStyle w:val="PHbodytext"/>
              <w:rPr>
                <w:rFonts w:eastAsia="Times New Roman"/>
                <w:sz w:val="22"/>
              </w:rPr>
            </w:pPr>
            <w:r w:rsidRPr="007D56EC">
              <w:rPr>
                <w:rFonts w:eastAsia="Times New Roman"/>
                <w:sz w:val="22"/>
              </w:rPr>
              <w:t xml:space="preserve">Mat, </w:t>
            </w:r>
            <w:proofErr w:type="spellStart"/>
            <w:r w:rsidRPr="007D56EC">
              <w:rPr>
                <w:rFonts w:eastAsia="Times New Roman"/>
                <w:sz w:val="22"/>
              </w:rPr>
              <w:t>lathi</w:t>
            </w:r>
            <w:proofErr w:type="spellEnd"/>
            <w:r w:rsidRPr="007D56EC">
              <w:rPr>
                <w:rFonts w:eastAsia="Times New Roman"/>
                <w:sz w:val="22"/>
              </w:rPr>
              <w:t>, baton, other weapons</w:t>
            </w:r>
          </w:p>
        </w:tc>
      </w:tr>
      <w:tr w:rsidR="00B54AB5" w14:paraId="07962AF3" w14:textId="77777777" w:rsidTr="00B54AB5">
        <w:tc>
          <w:tcPr>
            <w:tcW w:w="258" w:type="pct"/>
          </w:tcPr>
          <w:p w14:paraId="69E75AB1" w14:textId="77777777" w:rsidR="00B54AB5" w:rsidRDefault="00B54AB5" w:rsidP="00B54AB5">
            <w:pPr>
              <w:pStyle w:val="PHbodytext"/>
              <w:rPr>
                <w:sz w:val="22"/>
                <w:lang w:eastAsia="ar-SA"/>
              </w:rPr>
            </w:pPr>
            <w:r>
              <w:rPr>
                <w:sz w:val="22"/>
                <w:lang w:eastAsia="ar-SA"/>
              </w:rPr>
              <w:t>5</w:t>
            </w:r>
          </w:p>
        </w:tc>
        <w:tc>
          <w:tcPr>
            <w:tcW w:w="842" w:type="pct"/>
          </w:tcPr>
          <w:p w14:paraId="6B8F3040" w14:textId="77777777" w:rsidR="00B54AB5" w:rsidRDefault="00B54AB5" w:rsidP="00B54AB5">
            <w:pPr>
              <w:pStyle w:val="PHbodytext"/>
              <w:rPr>
                <w:color w:val="000000"/>
                <w:sz w:val="22"/>
                <w:szCs w:val="20"/>
              </w:rPr>
            </w:pPr>
            <w:r>
              <w:rPr>
                <w:color w:val="000000"/>
                <w:sz w:val="22"/>
                <w:szCs w:val="20"/>
              </w:rPr>
              <w:t>Deliver on training</w:t>
            </w:r>
          </w:p>
        </w:tc>
        <w:tc>
          <w:tcPr>
            <w:tcW w:w="476" w:type="pct"/>
          </w:tcPr>
          <w:p w14:paraId="6F3AF0BF" w14:textId="77777777" w:rsidR="00B54AB5" w:rsidRDefault="00B54AB5" w:rsidP="00B54AB5">
            <w:pPr>
              <w:pStyle w:val="PHbodytext"/>
              <w:jc w:val="left"/>
              <w:rPr>
                <w:rFonts w:eastAsia="Times New Roman"/>
                <w:sz w:val="22"/>
                <w:szCs w:val="20"/>
              </w:rPr>
            </w:pPr>
            <w:r>
              <w:rPr>
                <w:rFonts w:eastAsia="Times New Roman"/>
                <w:sz w:val="22"/>
                <w:szCs w:val="20"/>
              </w:rPr>
              <w:t>25:00</w:t>
            </w:r>
          </w:p>
        </w:tc>
        <w:tc>
          <w:tcPr>
            <w:tcW w:w="510" w:type="pct"/>
          </w:tcPr>
          <w:p w14:paraId="4332C600" w14:textId="77777777" w:rsidR="00B54AB5" w:rsidRDefault="00B54AB5" w:rsidP="00B54AB5">
            <w:pPr>
              <w:pStyle w:val="PHbodytext"/>
              <w:rPr>
                <w:sz w:val="22"/>
              </w:rPr>
            </w:pPr>
            <w:r>
              <w:rPr>
                <w:sz w:val="22"/>
              </w:rPr>
              <w:t>50:00</w:t>
            </w:r>
          </w:p>
        </w:tc>
        <w:tc>
          <w:tcPr>
            <w:tcW w:w="1467" w:type="pct"/>
          </w:tcPr>
          <w:p w14:paraId="0DE2B629"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Develop instructional ability</w:t>
            </w:r>
          </w:p>
        </w:tc>
        <w:tc>
          <w:tcPr>
            <w:tcW w:w="743" w:type="pct"/>
          </w:tcPr>
          <w:p w14:paraId="4D72F34C" w14:textId="77777777" w:rsidR="00B54AB5"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SSS/N0801</w:t>
            </w:r>
          </w:p>
        </w:tc>
        <w:tc>
          <w:tcPr>
            <w:tcW w:w="704" w:type="pct"/>
          </w:tcPr>
          <w:p w14:paraId="4DEC917C" w14:textId="77777777" w:rsidR="00B54AB5" w:rsidRDefault="00B54AB5" w:rsidP="00B54AB5">
            <w:pPr>
              <w:pStyle w:val="PHbodytext"/>
              <w:rPr>
                <w:rFonts w:eastAsia="Times New Roman"/>
                <w:sz w:val="22"/>
              </w:rPr>
            </w:pPr>
            <w:r>
              <w:rPr>
                <w:rFonts w:eastAsia="Times New Roman"/>
                <w:sz w:val="22"/>
              </w:rPr>
              <w:t>Class room &amp; outdoor training, live equipment and training aids, training material, documents, charts, computer, projector, furniture, etc.</w:t>
            </w:r>
          </w:p>
        </w:tc>
      </w:tr>
      <w:tr w:rsidR="00B54AB5" w14:paraId="34C26B1F" w14:textId="77777777" w:rsidTr="00B54AB5">
        <w:tc>
          <w:tcPr>
            <w:tcW w:w="258" w:type="pct"/>
          </w:tcPr>
          <w:p w14:paraId="26FA6B25" w14:textId="77777777" w:rsidR="00B54AB5" w:rsidRDefault="00B54AB5" w:rsidP="00B54AB5">
            <w:pPr>
              <w:pStyle w:val="PHbodytext"/>
              <w:rPr>
                <w:sz w:val="22"/>
                <w:lang w:eastAsia="ar-SA"/>
              </w:rPr>
            </w:pPr>
          </w:p>
        </w:tc>
        <w:tc>
          <w:tcPr>
            <w:tcW w:w="842" w:type="pct"/>
          </w:tcPr>
          <w:p w14:paraId="6FED2D20" w14:textId="77777777" w:rsidR="00B54AB5" w:rsidRDefault="00B54AB5" w:rsidP="00B54AB5">
            <w:pPr>
              <w:pStyle w:val="PHbodytext"/>
              <w:rPr>
                <w:color w:val="000000"/>
                <w:sz w:val="22"/>
                <w:szCs w:val="20"/>
              </w:rPr>
            </w:pPr>
          </w:p>
        </w:tc>
        <w:tc>
          <w:tcPr>
            <w:tcW w:w="476" w:type="pct"/>
          </w:tcPr>
          <w:p w14:paraId="78E917C9" w14:textId="77777777" w:rsidR="00B54AB5" w:rsidRDefault="00B54AB5" w:rsidP="00B54AB5">
            <w:pPr>
              <w:pStyle w:val="PHbodytext"/>
              <w:jc w:val="left"/>
              <w:rPr>
                <w:rFonts w:eastAsia="Times New Roman"/>
                <w:sz w:val="22"/>
                <w:szCs w:val="20"/>
              </w:rPr>
            </w:pPr>
          </w:p>
        </w:tc>
        <w:tc>
          <w:tcPr>
            <w:tcW w:w="510" w:type="pct"/>
          </w:tcPr>
          <w:p w14:paraId="21428144" w14:textId="77777777" w:rsidR="00B54AB5" w:rsidRDefault="00B54AB5" w:rsidP="00B54AB5">
            <w:pPr>
              <w:pStyle w:val="PHbodytext"/>
              <w:rPr>
                <w:sz w:val="22"/>
              </w:rPr>
            </w:pPr>
          </w:p>
        </w:tc>
        <w:tc>
          <w:tcPr>
            <w:tcW w:w="1467" w:type="pct"/>
          </w:tcPr>
          <w:p w14:paraId="0F65E24D" w14:textId="77777777" w:rsidR="00B54AB5"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Understand the NSQF system</w:t>
            </w:r>
          </w:p>
        </w:tc>
        <w:tc>
          <w:tcPr>
            <w:tcW w:w="743" w:type="pct"/>
          </w:tcPr>
          <w:p w14:paraId="52A75A38"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793D03A9" w14:textId="77777777" w:rsidR="00B54AB5" w:rsidRDefault="00B54AB5" w:rsidP="00B54AB5">
            <w:pPr>
              <w:pStyle w:val="PHbodytext"/>
              <w:rPr>
                <w:rFonts w:eastAsia="Times New Roman"/>
                <w:sz w:val="22"/>
              </w:rPr>
            </w:pPr>
          </w:p>
        </w:tc>
      </w:tr>
      <w:tr w:rsidR="00B54AB5" w14:paraId="7D1B8913" w14:textId="77777777" w:rsidTr="00B54AB5">
        <w:tc>
          <w:tcPr>
            <w:tcW w:w="258" w:type="pct"/>
          </w:tcPr>
          <w:p w14:paraId="21946080" w14:textId="77777777" w:rsidR="00B54AB5" w:rsidRDefault="00B54AB5" w:rsidP="00B54AB5">
            <w:pPr>
              <w:pStyle w:val="PHbodytext"/>
              <w:rPr>
                <w:sz w:val="22"/>
                <w:lang w:eastAsia="ar-SA"/>
              </w:rPr>
            </w:pPr>
          </w:p>
        </w:tc>
        <w:tc>
          <w:tcPr>
            <w:tcW w:w="842" w:type="pct"/>
          </w:tcPr>
          <w:p w14:paraId="5446D8FA" w14:textId="77777777" w:rsidR="00B54AB5" w:rsidRDefault="00B54AB5" w:rsidP="00B54AB5">
            <w:pPr>
              <w:pStyle w:val="PHbodytext"/>
              <w:rPr>
                <w:color w:val="000000"/>
                <w:sz w:val="22"/>
                <w:szCs w:val="20"/>
              </w:rPr>
            </w:pPr>
          </w:p>
        </w:tc>
        <w:tc>
          <w:tcPr>
            <w:tcW w:w="476" w:type="pct"/>
          </w:tcPr>
          <w:p w14:paraId="3CFEDDCA" w14:textId="77777777" w:rsidR="00B54AB5" w:rsidRDefault="00B54AB5" w:rsidP="00B54AB5">
            <w:pPr>
              <w:pStyle w:val="PHbodytext"/>
              <w:jc w:val="left"/>
              <w:rPr>
                <w:rFonts w:eastAsia="Times New Roman"/>
                <w:sz w:val="22"/>
                <w:szCs w:val="20"/>
              </w:rPr>
            </w:pPr>
          </w:p>
        </w:tc>
        <w:tc>
          <w:tcPr>
            <w:tcW w:w="510" w:type="pct"/>
          </w:tcPr>
          <w:p w14:paraId="188F6899" w14:textId="77777777" w:rsidR="00B54AB5" w:rsidRDefault="00B54AB5" w:rsidP="00B54AB5">
            <w:pPr>
              <w:pStyle w:val="PHbodytext"/>
              <w:rPr>
                <w:sz w:val="22"/>
              </w:rPr>
            </w:pPr>
          </w:p>
        </w:tc>
        <w:tc>
          <w:tcPr>
            <w:tcW w:w="1467" w:type="pct"/>
          </w:tcPr>
          <w:p w14:paraId="50AC83BB"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Understand and identify training requirement of individual/ security unit</w:t>
            </w:r>
          </w:p>
        </w:tc>
        <w:tc>
          <w:tcPr>
            <w:tcW w:w="743" w:type="pct"/>
          </w:tcPr>
          <w:p w14:paraId="05468816"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7DDF5DB9" w14:textId="77777777" w:rsidR="00B54AB5" w:rsidRDefault="00B54AB5" w:rsidP="00B54AB5">
            <w:pPr>
              <w:pStyle w:val="PHbodytext"/>
              <w:rPr>
                <w:rFonts w:eastAsia="Times New Roman"/>
                <w:sz w:val="22"/>
              </w:rPr>
            </w:pPr>
          </w:p>
        </w:tc>
      </w:tr>
      <w:tr w:rsidR="00B54AB5" w14:paraId="534204C5" w14:textId="77777777" w:rsidTr="00B54AB5">
        <w:tc>
          <w:tcPr>
            <w:tcW w:w="258" w:type="pct"/>
          </w:tcPr>
          <w:p w14:paraId="24669C4F" w14:textId="77777777" w:rsidR="00B54AB5" w:rsidRDefault="00B54AB5" w:rsidP="00B54AB5">
            <w:pPr>
              <w:pStyle w:val="PHbodytext"/>
              <w:rPr>
                <w:sz w:val="22"/>
                <w:lang w:eastAsia="ar-SA"/>
              </w:rPr>
            </w:pPr>
          </w:p>
        </w:tc>
        <w:tc>
          <w:tcPr>
            <w:tcW w:w="842" w:type="pct"/>
          </w:tcPr>
          <w:p w14:paraId="0F8746AA" w14:textId="77777777" w:rsidR="00B54AB5" w:rsidRDefault="00B54AB5" w:rsidP="00B54AB5">
            <w:pPr>
              <w:pStyle w:val="PHbodytext"/>
              <w:rPr>
                <w:color w:val="000000"/>
                <w:sz w:val="22"/>
                <w:szCs w:val="20"/>
              </w:rPr>
            </w:pPr>
          </w:p>
        </w:tc>
        <w:tc>
          <w:tcPr>
            <w:tcW w:w="476" w:type="pct"/>
          </w:tcPr>
          <w:p w14:paraId="53AE9191" w14:textId="77777777" w:rsidR="00B54AB5" w:rsidRDefault="00B54AB5" w:rsidP="00B54AB5">
            <w:pPr>
              <w:pStyle w:val="PHbodytext"/>
              <w:jc w:val="left"/>
              <w:rPr>
                <w:rFonts w:eastAsia="Times New Roman"/>
                <w:sz w:val="22"/>
                <w:szCs w:val="20"/>
              </w:rPr>
            </w:pPr>
          </w:p>
        </w:tc>
        <w:tc>
          <w:tcPr>
            <w:tcW w:w="510" w:type="pct"/>
          </w:tcPr>
          <w:p w14:paraId="6B134F26" w14:textId="77777777" w:rsidR="00B54AB5" w:rsidRDefault="00B54AB5" w:rsidP="00B54AB5">
            <w:pPr>
              <w:pStyle w:val="PHbodytext"/>
              <w:rPr>
                <w:sz w:val="22"/>
              </w:rPr>
            </w:pPr>
          </w:p>
        </w:tc>
        <w:tc>
          <w:tcPr>
            <w:tcW w:w="1467" w:type="pct"/>
          </w:tcPr>
          <w:p w14:paraId="5ED05F16"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Organise training as per requirement</w:t>
            </w:r>
          </w:p>
        </w:tc>
        <w:tc>
          <w:tcPr>
            <w:tcW w:w="743" w:type="pct"/>
          </w:tcPr>
          <w:p w14:paraId="7ADCB99D"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00C9A816" w14:textId="77777777" w:rsidR="00B54AB5" w:rsidRDefault="00B54AB5" w:rsidP="00B54AB5">
            <w:pPr>
              <w:pStyle w:val="PHbodytext"/>
              <w:rPr>
                <w:rFonts w:eastAsia="Times New Roman"/>
                <w:sz w:val="22"/>
              </w:rPr>
            </w:pPr>
          </w:p>
        </w:tc>
      </w:tr>
      <w:tr w:rsidR="00B54AB5" w14:paraId="43ED3DCE" w14:textId="77777777" w:rsidTr="00B54AB5">
        <w:tc>
          <w:tcPr>
            <w:tcW w:w="258" w:type="pct"/>
          </w:tcPr>
          <w:p w14:paraId="26BDDCED" w14:textId="77777777" w:rsidR="00B54AB5" w:rsidRDefault="00B54AB5" w:rsidP="00B54AB5">
            <w:pPr>
              <w:pStyle w:val="PHbodytext"/>
              <w:rPr>
                <w:sz w:val="22"/>
                <w:lang w:eastAsia="ar-SA"/>
              </w:rPr>
            </w:pPr>
          </w:p>
        </w:tc>
        <w:tc>
          <w:tcPr>
            <w:tcW w:w="842" w:type="pct"/>
          </w:tcPr>
          <w:p w14:paraId="5CD1297E" w14:textId="77777777" w:rsidR="00B54AB5" w:rsidRDefault="00B54AB5" w:rsidP="00B54AB5">
            <w:pPr>
              <w:pStyle w:val="PHbodytext"/>
              <w:rPr>
                <w:color w:val="000000"/>
                <w:sz w:val="22"/>
                <w:szCs w:val="20"/>
              </w:rPr>
            </w:pPr>
          </w:p>
        </w:tc>
        <w:tc>
          <w:tcPr>
            <w:tcW w:w="476" w:type="pct"/>
          </w:tcPr>
          <w:p w14:paraId="5F31A5DB" w14:textId="77777777" w:rsidR="00B54AB5" w:rsidRDefault="00B54AB5" w:rsidP="00B54AB5">
            <w:pPr>
              <w:pStyle w:val="PHbodytext"/>
              <w:jc w:val="left"/>
              <w:rPr>
                <w:rFonts w:eastAsia="Times New Roman"/>
                <w:sz w:val="22"/>
                <w:szCs w:val="20"/>
              </w:rPr>
            </w:pPr>
          </w:p>
        </w:tc>
        <w:tc>
          <w:tcPr>
            <w:tcW w:w="510" w:type="pct"/>
          </w:tcPr>
          <w:p w14:paraId="0EB4AFA8" w14:textId="77777777" w:rsidR="00B54AB5" w:rsidRDefault="00B54AB5" w:rsidP="00B54AB5">
            <w:pPr>
              <w:pStyle w:val="PHbodytext"/>
              <w:rPr>
                <w:sz w:val="22"/>
              </w:rPr>
            </w:pPr>
          </w:p>
        </w:tc>
        <w:tc>
          <w:tcPr>
            <w:tcW w:w="1467" w:type="pct"/>
          </w:tcPr>
          <w:p w14:paraId="44C3857D"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Deliver training</w:t>
            </w:r>
          </w:p>
        </w:tc>
        <w:tc>
          <w:tcPr>
            <w:tcW w:w="743" w:type="pct"/>
          </w:tcPr>
          <w:p w14:paraId="1BE4F4DD"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39927DB4" w14:textId="77777777" w:rsidR="00B54AB5" w:rsidRDefault="00B54AB5" w:rsidP="00B54AB5">
            <w:pPr>
              <w:pStyle w:val="PHbodytext"/>
              <w:rPr>
                <w:rFonts w:eastAsia="Times New Roman"/>
                <w:sz w:val="22"/>
              </w:rPr>
            </w:pPr>
          </w:p>
        </w:tc>
      </w:tr>
      <w:tr w:rsidR="00B54AB5" w14:paraId="7D9EA476" w14:textId="77777777" w:rsidTr="00B54AB5">
        <w:tc>
          <w:tcPr>
            <w:tcW w:w="258" w:type="pct"/>
          </w:tcPr>
          <w:p w14:paraId="7F68D263" w14:textId="77777777" w:rsidR="00B54AB5" w:rsidRDefault="00B54AB5" w:rsidP="00B54AB5">
            <w:pPr>
              <w:pStyle w:val="PHbodytext"/>
              <w:rPr>
                <w:sz w:val="22"/>
                <w:lang w:eastAsia="ar-SA"/>
              </w:rPr>
            </w:pPr>
          </w:p>
        </w:tc>
        <w:tc>
          <w:tcPr>
            <w:tcW w:w="842" w:type="pct"/>
          </w:tcPr>
          <w:p w14:paraId="735C15E6" w14:textId="77777777" w:rsidR="00B54AB5" w:rsidRDefault="00B54AB5" w:rsidP="00B54AB5">
            <w:pPr>
              <w:pStyle w:val="PHbodytext"/>
              <w:rPr>
                <w:color w:val="000000"/>
                <w:sz w:val="22"/>
                <w:szCs w:val="20"/>
              </w:rPr>
            </w:pPr>
          </w:p>
        </w:tc>
        <w:tc>
          <w:tcPr>
            <w:tcW w:w="476" w:type="pct"/>
          </w:tcPr>
          <w:p w14:paraId="2EC11529" w14:textId="77777777" w:rsidR="00B54AB5" w:rsidRDefault="00B54AB5" w:rsidP="00B54AB5">
            <w:pPr>
              <w:pStyle w:val="PHbodytext"/>
              <w:jc w:val="left"/>
              <w:rPr>
                <w:rFonts w:eastAsia="Times New Roman"/>
                <w:sz w:val="22"/>
                <w:szCs w:val="20"/>
              </w:rPr>
            </w:pPr>
          </w:p>
        </w:tc>
        <w:tc>
          <w:tcPr>
            <w:tcW w:w="510" w:type="pct"/>
          </w:tcPr>
          <w:p w14:paraId="4055A26E" w14:textId="77777777" w:rsidR="00B54AB5" w:rsidRDefault="00B54AB5" w:rsidP="00B54AB5">
            <w:pPr>
              <w:pStyle w:val="PHbodytext"/>
              <w:rPr>
                <w:sz w:val="22"/>
              </w:rPr>
            </w:pPr>
          </w:p>
        </w:tc>
        <w:tc>
          <w:tcPr>
            <w:tcW w:w="1467" w:type="pct"/>
          </w:tcPr>
          <w:p w14:paraId="30453C50" w14:textId="77777777" w:rsidR="00B54AB5"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Carry out training documentation</w:t>
            </w:r>
          </w:p>
        </w:tc>
        <w:tc>
          <w:tcPr>
            <w:tcW w:w="743" w:type="pct"/>
          </w:tcPr>
          <w:p w14:paraId="6B27A78B"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6B538192" w14:textId="77777777" w:rsidR="00B54AB5" w:rsidRDefault="00B54AB5" w:rsidP="00B54AB5">
            <w:pPr>
              <w:pStyle w:val="PHbodytext"/>
              <w:rPr>
                <w:rFonts w:eastAsia="Times New Roman"/>
                <w:sz w:val="22"/>
              </w:rPr>
            </w:pPr>
          </w:p>
        </w:tc>
      </w:tr>
      <w:tr w:rsidR="00B54AB5" w14:paraId="0E425C0B" w14:textId="77777777" w:rsidTr="00B54AB5">
        <w:tc>
          <w:tcPr>
            <w:tcW w:w="258" w:type="pct"/>
          </w:tcPr>
          <w:p w14:paraId="4A184EC2" w14:textId="77777777" w:rsidR="00B54AB5" w:rsidRDefault="00B54AB5" w:rsidP="00B54AB5">
            <w:pPr>
              <w:pStyle w:val="PHbodytext"/>
              <w:rPr>
                <w:sz w:val="22"/>
                <w:lang w:eastAsia="ar-SA"/>
              </w:rPr>
            </w:pPr>
          </w:p>
        </w:tc>
        <w:tc>
          <w:tcPr>
            <w:tcW w:w="842" w:type="pct"/>
          </w:tcPr>
          <w:p w14:paraId="2192471D" w14:textId="77777777" w:rsidR="00B54AB5" w:rsidRDefault="00B54AB5" w:rsidP="00B54AB5">
            <w:pPr>
              <w:pStyle w:val="PHbodytext"/>
              <w:rPr>
                <w:color w:val="000000"/>
                <w:sz w:val="22"/>
                <w:szCs w:val="20"/>
              </w:rPr>
            </w:pPr>
          </w:p>
        </w:tc>
        <w:tc>
          <w:tcPr>
            <w:tcW w:w="476" w:type="pct"/>
          </w:tcPr>
          <w:p w14:paraId="03BEE6D3" w14:textId="77777777" w:rsidR="00B54AB5" w:rsidRDefault="00B54AB5" w:rsidP="00B54AB5">
            <w:pPr>
              <w:pStyle w:val="PHbodytext"/>
              <w:jc w:val="left"/>
              <w:rPr>
                <w:rFonts w:eastAsia="Times New Roman"/>
                <w:sz w:val="22"/>
                <w:szCs w:val="20"/>
              </w:rPr>
            </w:pPr>
          </w:p>
        </w:tc>
        <w:tc>
          <w:tcPr>
            <w:tcW w:w="510" w:type="pct"/>
          </w:tcPr>
          <w:p w14:paraId="4DA9E479" w14:textId="77777777" w:rsidR="00B54AB5" w:rsidRDefault="00B54AB5" w:rsidP="00B54AB5">
            <w:pPr>
              <w:pStyle w:val="PHbodytext"/>
              <w:rPr>
                <w:sz w:val="22"/>
              </w:rPr>
            </w:pPr>
          </w:p>
        </w:tc>
        <w:tc>
          <w:tcPr>
            <w:tcW w:w="1467" w:type="pct"/>
          </w:tcPr>
          <w:p w14:paraId="09AEDC2A"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Develop training aid, material and methods</w:t>
            </w:r>
          </w:p>
        </w:tc>
        <w:tc>
          <w:tcPr>
            <w:tcW w:w="743" w:type="pct"/>
          </w:tcPr>
          <w:p w14:paraId="1440E172"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18159002" w14:textId="77777777" w:rsidR="00B54AB5" w:rsidRDefault="00B54AB5" w:rsidP="00B54AB5">
            <w:pPr>
              <w:pStyle w:val="PHbodytext"/>
              <w:rPr>
                <w:rFonts w:eastAsia="Times New Roman"/>
                <w:sz w:val="22"/>
              </w:rPr>
            </w:pPr>
          </w:p>
        </w:tc>
      </w:tr>
      <w:tr w:rsidR="00B54AB5" w14:paraId="127513CC" w14:textId="77777777" w:rsidTr="00B54AB5">
        <w:tc>
          <w:tcPr>
            <w:tcW w:w="258" w:type="pct"/>
          </w:tcPr>
          <w:p w14:paraId="22D1D822" w14:textId="77777777" w:rsidR="00B54AB5" w:rsidRDefault="00B54AB5" w:rsidP="00B54AB5">
            <w:pPr>
              <w:pStyle w:val="PHbodytext"/>
              <w:rPr>
                <w:sz w:val="22"/>
                <w:lang w:eastAsia="ar-SA"/>
              </w:rPr>
            </w:pPr>
          </w:p>
        </w:tc>
        <w:tc>
          <w:tcPr>
            <w:tcW w:w="842" w:type="pct"/>
          </w:tcPr>
          <w:p w14:paraId="675D446D" w14:textId="77777777" w:rsidR="00B54AB5" w:rsidRDefault="00B54AB5" w:rsidP="00B54AB5">
            <w:pPr>
              <w:pStyle w:val="PHbodytext"/>
              <w:rPr>
                <w:color w:val="000000"/>
                <w:sz w:val="22"/>
                <w:szCs w:val="20"/>
              </w:rPr>
            </w:pPr>
          </w:p>
        </w:tc>
        <w:tc>
          <w:tcPr>
            <w:tcW w:w="476" w:type="pct"/>
          </w:tcPr>
          <w:p w14:paraId="0016ECA8" w14:textId="77777777" w:rsidR="00B54AB5" w:rsidRDefault="00B54AB5" w:rsidP="00B54AB5">
            <w:pPr>
              <w:pStyle w:val="PHbodytext"/>
              <w:jc w:val="left"/>
              <w:rPr>
                <w:rFonts w:eastAsia="Times New Roman"/>
                <w:sz w:val="22"/>
                <w:szCs w:val="20"/>
              </w:rPr>
            </w:pPr>
          </w:p>
        </w:tc>
        <w:tc>
          <w:tcPr>
            <w:tcW w:w="510" w:type="pct"/>
          </w:tcPr>
          <w:p w14:paraId="0A81A175" w14:textId="77777777" w:rsidR="00B54AB5" w:rsidRDefault="00B54AB5" w:rsidP="00B54AB5">
            <w:pPr>
              <w:pStyle w:val="PHbodytext"/>
              <w:rPr>
                <w:sz w:val="22"/>
              </w:rPr>
            </w:pPr>
          </w:p>
        </w:tc>
        <w:tc>
          <w:tcPr>
            <w:tcW w:w="1467" w:type="pct"/>
          </w:tcPr>
          <w:p w14:paraId="2A1BB05E" w14:textId="77777777" w:rsidR="00B54AB5"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Coordinate with stakeholders</w:t>
            </w:r>
          </w:p>
        </w:tc>
        <w:tc>
          <w:tcPr>
            <w:tcW w:w="743" w:type="pct"/>
          </w:tcPr>
          <w:p w14:paraId="0349C363"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3FD967EF" w14:textId="77777777" w:rsidR="00B54AB5" w:rsidRDefault="00B54AB5" w:rsidP="00B54AB5">
            <w:pPr>
              <w:pStyle w:val="PHbodytext"/>
              <w:rPr>
                <w:rFonts w:eastAsia="Times New Roman"/>
                <w:sz w:val="22"/>
              </w:rPr>
            </w:pPr>
          </w:p>
        </w:tc>
      </w:tr>
      <w:tr w:rsidR="00B54AB5" w14:paraId="220A7187" w14:textId="77777777" w:rsidTr="00B54AB5">
        <w:tc>
          <w:tcPr>
            <w:tcW w:w="258" w:type="pct"/>
          </w:tcPr>
          <w:p w14:paraId="308526AB" w14:textId="77777777" w:rsidR="00B54AB5" w:rsidRDefault="00B54AB5" w:rsidP="00B54AB5">
            <w:pPr>
              <w:pStyle w:val="PHbodytext"/>
              <w:rPr>
                <w:sz w:val="22"/>
                <w:lang w:eastAsia="ar-SA"/>
              </w:rPr>
            </w:pPr>
            <w:r>
              <w:rPr>
                <w:sz w:val="22"/>
                <w:lang w:eastAsia="ar-SA"/>
              </w:rPr>
              <w:t>6</w:t>
            </w:r>
          </w:p>
        </w:tc>
        <w:tc>
          <w:tcPr>
            <w:tcW w:w="842" w:type="pct"/>
          </w:tcPr>
          <w:p w14:paraId="7F293261" w14:textId="77777777" w:rsidR="00B54AB5" w:rsidRDefault="00B54AB5" w:rsidP="00B54AB5">
            <w:pPr>
              <w:pStyle w:val="PHbodytext"/>
              <w:rPr>
                <w:color w:val="000000"/>
                <w:sz w:val="22"/>
                <w:szCs w:val="20"/>
              </w:rPr>
            </w:pPr>
            <w:r>
              <w:rPr>
                <w:color w:val="000000"/>
                <w:sz w:val="22"/>
                <w:szCs w:val="20"/>
              </w:rPr>
              <w:t>Supervise a security unit</w:t>
            </w:r>
          </w:p>
        </w:tc>
        <w:tc>
          <w:tcPr>
            <w:tcW w:w="476" w:type="pct"/>
          </w:tcPr>
          <w:p w14:paraId="6A7E9F48"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16B18AAA" w14:textId="77777777" w:rsidR="00B54AB5" w:rsidRDefault="00B54AB5" w:rsidP="00B54AB5">
            <w:pPr>
              <w:pStyle w:val="PHbodytext"/>
              <w:rPr>
                <w:sz w:val="22"/>
              </w:rPr>
            </w:pPr>
            <w:r>
              <w:rPr>
                <w:sz w:val="22"/>
              </w:rPr>
              <w:t>10:00</w:t>
            </w:r>
          </w:p>
        </w:tc>
        <w:tc>
          <w:tcPr>
            <w:tcW w:w="1467" w:type="pct"/>
          </w:tcPr>
          <w:p w14:paraId="342158C0"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sidRPr="004D49D8">
              <w:rPr>
                <w:rFonts w:ascii="Calibri" w:hAnsi="Calibri"/>
                <w:color w:val="000000"/>
                <w:lang w:eastAsia="en-IN"/>
              </w:rPr>
              <w:t xml:space="preserve">Commence </w:t>
            </w:r>
            <w:r>
              <w:rPr>
                <w:rFonts w:ascii="Calibri" w:hAnsi="Calibri"/>
                <w:color w:val="000000"/>
                <w:lang w:eastAsia="en-IN"/>
              </w:rPr>
              <w:t xml:space="preserve">security </w:t>
            </w:r>
            <w:r w:rsidRPr="004D49D8">
              <w:rPr>
                <w:rFonts w:ascii="Calibri" w:hAnsi="Calibri"/>
                <w:color w:val="000000"/>
                <w:lang w:eastAsia="en-IN"/>
              </w:rPr>
              <w:t xml:space="preserve">operations at new or existing site as per </w:t>
            </w:r>
            <w:r w:rsidRPr="004D49D8">
              <w:rPr>
                <w:rFonts w:ascii="Calibri" w:hAnsi="Calibri"/>
                <w:color w:val="000000"/>
                <w:lang w:eastAsia="en-IN"/>
              </w:rPr>
              <w:lastRenderedPageBreak/>
              <w:t>organisational procedure and briefing</w:t>
            </w:r>
          </w:p>
        </w:tc>
        <w:tc>
          <w:tcPr>
            <w:tcW w:w="743" w:type="pct"/>
          </w:tcPr>
          <w:p w14:paraId="7E56920A"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lastRenderedPageBreak/>
              <w:t>SSS/N0301</w:t>
            </w:r>
          </w:p>
        </w:tc>
        <w:tc>
          <w:tcPr>
            <w:tcW w:w="704" w:type="pct"/>
          </w:tcPr>
          <w:p w14:paraId="5A2D9719" w14:textId="77777777" w:rsidR="00B54AB5" w:rsidRPr="007D56EC" w:rsidRDefault="00B54AB5" w:rsidP="00B54AB5">
            <w:pPr>
              <w:pStyle w:val="PHbodytext"/>
              <w:rPr>
                <w:rFonts w:eastAsia="Times New Roman"/>
                <w:sz w:val="22"/>
              </w:rPr>
            </w:pPr>
            <w:r>
              <w:rPr>
                <w:rFonts w:eastAsia="Times New Roman"/>
                <w:sz w:val="22"/>
              </w:rPr>
              <w:t xml:space="preserve">Class room training, charts </w:t>
            </w:r>
          </w:p>
        </w:tc>
      </w:tr>
      <w:tr w:rsidR="00B54AB5" w14:paraId="7DDC1250" w14:textId="77777777" w:rsidTr="00B54AB5">
        <w:tc>
          <w:tcPr>
            <w:tcW w:w="258" w:type="pct"/>
          </w:tcPr>
          <w:p w14:paraId="05B1FA8C" w14:textId="77777777" w:rsidR="00B54AB5" w:rsidRDefault="00B54AB5" w:rsidP="00B54AB5">
            <w:pPr>
              <w:pStyle w:val="PHbodytext"/>
              <w:rPr>
                <w:sz w:val="22"/>
                <w:lang w:eastAsia="ar-SA"/>
              </w:rPr>
            </w:pPr>
          </w:p>
        </w:tc>
        <w:tc>
          <w:tcPr>
            <w:tcW w:w="842" w:type="pct"/>
          </w:tcPr>
          <w:p w14:paraId="17E590AC" w14:textId="77777777" w:rsidR="00B54AB5" w:rsidRDefault="00B54AB5" w:rsidP="00B54AB5">
            <w:pPr>
              <w:pStyle w:val="PHbodytext"/>
              <w:rPr>
                <w:color w:val="000000"/>
                <w:sz w:val="22"/>
                <w:szCs w:val="20"/>
              </w:rPr>
            </w:pPr>
          </w:p>
        </w:tc>
        <w:tc>
          <w:tcPr>
            <w:tcW w:w="476" w:type="pct"/>
          </w:tcPr>
          <w:p w14:paraId="5CEBD8B8" w14:textId="77777777" w:rsidR="00B54AB5" w:rsidRDefault="00B54AB5" w:rsidP="00B54AB5">
            <w:pPr>
              <w:pStyle w:val="PHbodytext"/>
              <w:jc w:val="left"/>
              <w:rPr>
                <w:rFonts w:eastAsia="Times New Roman"/>
                <w:sz w:val="22"/>
                <w:szCs w:val="20"/>
              </w:rPr>
            </w:pPr>
          </w:p>
        </w:tc>
        <w:tc>
          <w:tcPr>
            <w:tcW w:w="510" w:type="pct"/>
          </w:tcPr>
          <w:p w14:paraId="5EE5FA8F" w14:textId="77777777" w:rsidR="00B54AB5" w:rsidRDefault="00B54AB5" w:rsidP="00B54AB5">
            <w:pPr>
              <w:pStyle w:val="PHbodytext"/>
              <w:rPr>
                <w:sz w:val="22"/>
              </w:rPr>
            </w:pPr>
          </w:p>
        </w:tc>
        <w:tc>
          <w:tcPr>
            <w:tcW w:w="1467" w:type="pct"/>
          </w:tcPr>
          <w:p w14:paraId="37CA397C"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Manage resources</w:t>
            </w:r>
          </w:p>
        </w:tc>
        <w:tc>
          <w:tcPr>
            <w:tcW w:w="743" w:type="pct"/>
          </w:tcPr>
          <w:p w14:paraId="640C1559"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E9BE63A" w14:textId="77777777" w:rsidR="00B54AB5" w:rsidRPr="007D56EC" w:rsidRDefault="00B54AB5" w:rsidP="00B54AB5">
            <w:pPr>
              <w:pStyle w:val="PHbodytext"/>
              <w:rPr>
                <w:rFonts w:eastAsia="Times New Roman"/>
                <w:sz w:val="22"/>
              </w:rPr>
            </w:pPr>
          </w:p>
        </w:tc>
      </w:tr>
      <w:tr w:rsidR="00B54AB5" w14:paraId="776335DA" w14:textId="77777777" w:rsidTr="00B54AB5">
        <w:tc>
          <w:tcPr>
            <w:tcW w:w="258" w:type="pct"/>
          </w:tcPr>
          <w:p w14:paraId="7EB77FB2" w14:textId="77777777" w:rsidR="00B54AB5" w:rsidRDefault="00B54AB5" w:rsidP="00B54AB5">
            <w:pPr>
              <w:pStyle w:val="PHbodytext"/>
              <w:rPr>
                <w:sz w:val="22"/>
                <w:lang w:eastAsia="ar-SA"/>
              </w:rPr>
            </w:pPr>
          </w:p>
        </w:tc>
        <w:tc>
          <w:tcPr>
            <w:tcW w:w="842" w:type="pct"/>
          </w:tcPr>
          <w:p w14:paraId="60AABA96" w14:textId="77777777" w:rsidR="00B54AB5" w:rsidRDefault="00B54AB5" w:rsidP="00B54AB5">
            <w:pPr>
              <w:pStyle w:val="PHbodytext"/>
              <w:rPr>
                <w:color w:val="000000"/>
                <w:sz w:val="22"/>
                <w:szCs w:val="20"/>
              </w:rPr>
            </w:pPr>
          </w:p>
        </w:tc>
        <w:tc>
          <w:tcPr>
            <w:tcW w:w="476" w:type="pct"/>
          </w:tcPr>
          <w:p w14:paraId="10C4EE21" w14:textId="77777777" w:rsidR="00B54AB5" w:rsidRDefault="00B54AB5" w:rsidP="00B54AB5">
            <w:pPr>
              <w:pStyle w:val="PHbodytext"/>
              <w:jc w:val="left"/>
              <w:rPr>
                <w:rFonts w:eastAsia="Times New Roman"/>
                <w:sz w:val="22"/>
                <w:szCs w:val="20"/>
              </w:rPr>
            </w:pPr>
          </w:p>
        </w:tc>
        <w:tc>
          <w:tcPr>
            <w:tcW w:w="510" w:type="pct"/>
          </w:tcPr>
          <w:p w14:paraId="6DF00F19" w14:textId="77777777" w:rsidR="00B54AB5" w:rsidRDefault="00B54AB5" w:rsidP="00B54AB5">
            <w:pPr>
              <w:pStyle w:val="PHbodytext"/>
              <w:rPr>
                <w:sz w:val="22"/>
              </w:rPr>
            </w:pPr>
          </w:p>
        </w:tc>
        <w:tc>
          <w:tcPr>
            <w:tcW w:w="1467" w:type="pct"/>
          </w:tcPr>
          <w:p w14:paraId="2D802B3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Ensure training, administration and welfare of personnel</w:t>
            </w:r>
          </w:p>
        </w:tc>
        <w:tc>
          <w:tcPr>
            <w:tcW w:w="743" w:type="pct"/>
          </w:tcPr>
          <w:p w14:paraId="2907B86D"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83AEB57" w14:textId="77777777" w:rsidR="00B54AB5" w:rsidRPr="007D56EC" w:rsidRDefault="00B54AB5" w:rsidP="00B54AB5">
            <w:pPr>
              <w:pStyle w:val="PHbodytext"/>
              <w:rPr>
                <w:rFonts w:eastAsia="Times New Roman"/>
                <w:sz w:val="22"/>
              </w:rPr>
            </w:pPr>
          </w:p>
        </w:tc>
      </w:tr>
      <w:tr w:rsidR="00B54AB5" w14:paraId="245C7065" w14:textId="77777777" w:rsidTr="00B54AB5">
        <w:tc>
          <w:tcPr>
            <w:tcW w:w="258" w:type="pct"/>
          </w:tcPr>
          <w:p w14:paraId="3415F6D0" w14:textId="77777777" w:rsidR="00B54AB5" w:rsidRDefault="00B54AB5" w:rsidP="00B54AB5">
            <w:pPr>
              <w:pStyle w:val="PHbodytext"/>
              <w:rPr>
                <w:sz w:val="22"/>
                <w:lang w:eastAsia="ar-SA"/>
              </w:rPr>
            </w:pPr>
          </w:p>
        </w:tc>
        <w:tc>
          <w:tcPr>
            <w:tcW w:w="842" w:type="pct"/>
          </w:tcPr>
          <w:p w14:paraId="49AA64E6" w14:textId="77777777" w:rsidR="00B54AB5" w:rsidRDefault="00B54AB5" w:rsidP="00B54AB5">
            <w:pPr>
              <w:pStyle w:val="PHbodytext"/>
              <w:rPr>
                <w:color w:val="000000"/>
                <w:sz w:val="22"/>
                <w:szCs w:val="20"/>
              </w:rPr>
            </w:pPr>
          </w:p>
        </w:tc>
        <w:tc>
          <w:tcPr>
            <w:tcW w:w="476" w:type="pct"/>
          </w:tcPr>
          <w:p w14:paraId="28EDB581" w14:textId="77777777" w:rsidR="00B54AB5" w:rsidRDefault="00B54AB5" w:rsidP="00B54AB5">
            <w:pPr>
              <w:pStyle w:val="PHbodytext"/>
              <w:jc w:val="left"/>
              <w:rPr>
                <w:rFonts w:eastAsia="Times New Roman"/>
                <w:sz w:val="22"/>
                <w:szCs w:val="20"/>
              </w:rPr>
            </w:pPr>
          </w:p>
        </w:tc>
        <w:tc>
          <w:tcPr>
            <w:tcW w:w="510" w:type="pct"/>
          </w:tcPr>
          <w:p w14:paraId="4258E98F" w14:textId="77777777" w:rsidR="00B54AB5" w:rsidRDefault="00B54AB5" w:rsidP="00B54AB5">
            <w:pPr>
              <w:pStyle w:val="PHbodytext"/>
              <w:rPr>
                <w:sz w:val="22"/>
              </w:rPr>
            </w:pPr>
          </w:p>
        </w:tc>
        <w:tc>
          <w:tcPr>
            <w:tcW w:w="1467" w:type="pct"/>
          </w:tcPr>
          <w:p w14:paraId="6804E8AA"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Deal with emergencies</w:t>
            </w:r>
          </w:p>
        </w:tc>
        <w:tc>
          <w:tcPr>
            <w:tcW w:w="743" w:type="pct"/>
          </w:tcPr>
          <w:p w14:paraId="1F5EBA2B"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018D97E" w14:textId="77777777" w:rsidR="00B54AB5" w:rsidRPr="007D56EC" w:rsidRDefault="00B54AB5" w:rsidP="00B54AB5">
            <w:pPr>
              <w:pStyle w:val="PHbodytext"/>
              <w:rPr>
                <w:rFonts w:eastAsia="Times New Roman"/>
                <w:sz w:val="22"/>
              </w:rPr>
            </w:pPr>
          </w:p>
        </w:tc>
      </w:tr>
      <w:tr w:rsidR="00B54AB5" w14:paraId="5112E0D5" w14:textId="77777777" w:rsidTr="00B54AB5">
        <w:tc>
          <w:tcPr>
            <w:tcW w:w="258" w:type="pct"/>
          </w:tcPr>
          <w:p w14:paraId="0950A052" w14:textId="77777777" w:rsidR="00B54AB5" w:rsidRDefault="00B54AB5" w:rsidP="00B54AB5">
            <w:pPr>
              <w:pStyle w:val="PHbodytext"/>
              <w:rPr>
                <w:sz w:val="22"/>
                <w:lang w:eastAsia="ar-SA"/>
              </w:rPr>
            </w:pPr>
          </w:p>
        </w:tc>
        <w:tc>
          <w:tcPr>
            <w:tcW w:w="842" w:type="pct"/>
          </w:tcPr>
          <w:p w14:paraId="75232428" w14:textId="77777777" w:rsidR="00B54AB5" w:rsidRDefault="00B54AB5" w:rsidP="00B54AB5">
            <w:pPr>
              <w:pStyle w:val="PHbodytext"/>
              <w:rPr>
                <w:color w:val="000000"/>
                <w:sz w:val="22"/>
                <w:szCs w:val="20"/>
              </w:rPr>
            </w:pPr>
          </w:p>
        </w:tc>
        <w:tc>
          <w:tcPr>
            <w:tcW w:w="476" w:type="pct"/>
          </w:tcPr>
          <w:p w14:paraId="602EFF7A" w14:textId="77777777" w:rsidR="00B54AB5" w:rsidRDefault="00B54AB5" w:rsidP="00B54AB5">
            <w:pPr>
              <w:pStyle w:val="PHbodytext"/>
              <w:jc w:val="left"/>
              <w:rPr>
                <w:rFonts w:eastAsia="Times New Roman"/>
                <w:sz w:val="22"/>
                <w:szCs w:val="20"/>
              </w:rPr>
            </w:pPr>
          </w:p>
        </w:tc>
        <w:tc>
          <w:tcPr>
            <w:tcW w:w="510" w:type="pct"/>
          </w:tcPr>
          <w:p w14:paraId="060BC95C" w14:textId="77777777" w:rsidR="00B54AB5" w:rsidRDefault="00B54AB5" w:rsidP="00B54AB5">
            <w:pPr>
              <w:pStyle w:val="PHbodytext"/>
              <w:rPr>
                <w:sz w:val="22"/>
              </w:rPr>
            </w:pPr>
          </w:p>
        </w:tc>
        <w:tc>
          <w:tcPr>
            <w:tcW w:w="1467" w:type="pct"/>
          </w:tcPr>
          <w:p w14:paraId="0D38805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documentation</w:t>
            </w:r>
          </w:p>
        </w:tc>
        <w:tc>
          <w:tcPr>
            <w:tcW w:w="743" w:type="pct"/>
          </w:tcPr>
          <w:p w14:paraId="4B9FC8F1"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BECA8C1" w14:textId="77777777" w:rsidR="00B54AB5" w:rsidRPr="007D56EC" w:rsidRDefault="00B54AB5" w:rsidP="00B54AB5">
            <w:pPr>
              <w:pStyle w:val="PHbodytext"/>
              <w:rPr>
                <w:rFonts w:eastAsia="Times New Roman"/>
                <w:sz w:val="22"/>
              </w:rPr>
            </w:pPr>
          </w:p>
        </w:tc>
      </w:tr>
      <w:tr w:rsidR="00B54AB5" w14:paraId="6C15270B" w14:textId="77777777" w:rsidTr="00B54AB5">
        <w:tc>
          <w:tcPr>
            <w:tcW w:w="258" w:type="pct"/>
          </w:tcPr>
          <w:p w14:paraId="5C483AB9" w14:textId="77777777" w:rsidR="00B54AB5" w:rsidRDefault="00B54AB5" w:rsidP="00B54AB5">
            <w:pPr>
              <w:pStyle w:val="PHbodytext"/>
              <w:rPr>
                <w:sz w:val="22"/>
                <w:lang w:eastAsia="ar-SA"/>
              </w:rPr>
            </w:pPr>
          </w:p>
        </w:tc>
        <w:tc>
          <w:tcPr>
            <w:tcW w:w="842" w:type="pct"/>
          </w:tcPr>
          <w:p w14:paraId="5A01A1E6" w14:textId="77777777" w:rsidR="00B54AB5" w:rsidRDefault="00B54AB5" w:rsidP="00B54AB5">
            <w:pPr>
              <w:pStyle w:val="PHbodytext"/>
              <w:rPr>
                <w:color w:val="000000"/>
                <w:sz w:val="22"/>
                <w:szCs w:val="20"/>
              </w:rPr>
            </w:pPr>
          </w:p>
        </w:tc>
        <w:tc>
          <w:tcPr>
            <w:tcW w:w="476" w:type="pct"/>
          </w:tcPr>
          <w:p w14:paraId="0BACD477" w14:textId="77777777" w:rsidR="00B54AB5" w:rsidRDefault="00B54AB5" w:rsidP="00B54AB5">
            <w:pPr>
              <w:pStyle w:val="PHbodytext"/>
              <w:jc w:val="left"/>
              <w:rPr>
                <w:rFonts w:eastAsia="Times New Roman"/>
                <w:sz w:val="22"/>
                <w:szCs w:val="20"/>
              </w:rPr>
            </w:pPr>
          </w:p>
        </w:tc>
        <w:tc>
          <w:tcPr>
            <w:tcW w:w="510" w:type="pct"/>
          </w:tcPr>
          <w:p w14:paraId="005F9FE4" w14:textId="77777777" w:rsidR="00B54AB5" w:rsidRDefault="00B54AB5" w:rsidP="00B54AB5">
            <w:pPr>
              <w:pStyle w:val="PHbodytext"/>
              <w:rPr>
                <w:sz w:val="22"/>
              </w:rPr>
            </w:pPr>
          </w:p>
        </w:tc>
        <w:tc>
          <w:tcPr>
            <w:tcW w:w="1467" w:type="pct"/>
          </w:tcPr>
          <w:p w14:paraId="6F85AC51"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Prepare and submit reports </w:t>
            </w:r>
          </w:p>
        </w:tc>
        <w:tc>
          <w:tcPr>
            <w:tcW w:w="743" w:type="pct"/>
          </w:tcPr>
          <w:p w14:paraId="76308BF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F77A581" w14:textId="77777777" w:rsidR="00B54AB5" w:rsidRPr="007D56EC" w:rsidRDefault="00B54AB5" w:rsidP="00B54AB5">
            <w:pPr>
              <w:pStyle w:val="PHbodytext"/>
              <w:rPr>
                <w:rFonts w:eastAsia="Times New Roman"/>
                <w:sz w:val="22"/>
              </w:rPr>
            </w:pPr>
          </w:p>
        </w:tc>
      </w:tr>
      <w:tr w:rsidR="00B54AB5" w14:paraId="521F92D6" w14:textId="77777777" w:rsidTr="00B54AB5">
        <w:tc>
          <w:tcPr>
            <w:tcW w:w="258" w:type="pct"/>
          </w:tcPr>
          <w:p w14:paraId="0287C165" w14:textId="77777777" w:rsidR="00B54AB5" w:rsidRDefault="00B54AB5" w:rsidP="00B54AB5">
            <w:pPr>
              <w:pStyle w:val="PHbodytext"/>
              <w:rPr>
                <w:sz w:val="22"/>
                <w:lang w:eastAsia="ar-SA"/>
              </w:rPr>
            </w:pPr>
            <w:r>
              <w:rPr>
                <w:sz w:val="22"/>
                <w:lang w:eastAsia="ar-SA"/>
              </w:rPr>
              <w:t>7</w:t>
            </w:r>
          </w:p>
        </w:tc>
        <w:tc>
          <w:tcPr>
            <w:tcW w:w="842" w:type="pct"/>
          </w:tcPr>
          <w:p w14:paraId="2D12DE7D" w14:textId="77777777" w:rsidR="00B54AB5" w:rsidRDefault="00B54AB5" w:rsidP="00B54AB5">
            <w:pPr>
              <w:pStyle w:val="PHbodytext"/>
              <w:rPr>
                <w:color w:val="000000"/>
                <w:sz w:val="22"/>
                <w:szCs w:val="20"/>
              </w:rPr>
            </w:pPr>
            <w:r>
              <w:rPr>
                <w:color w:val="000000"/>
                <w:sz w:val="22"/>
                <w:szCs w:val="20"/>
              </w:rPr>
              <w:t>Carry out job-specific security duties</w:t>
            </w:r>
          </w:p>
        </w:tc>
        <w:tc>
          <w:tcPr>
            <w:tcW w:w="476" w:type="pct"/>
          </w:tcPr>
          <w:p w14:paraId="47EE2DFD"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176725D1" w14:textId="77777777" w:rsidR="00B54AB5" w:rsidRDefault="00B54AB5" w:rsidP="00B54AB5">
            <w:pPr>
              <w:pStyle w:val="PHbodytext"/>
              <w:rPr>
                <w:sz w:val="22"/>
              </w:rPr>
            </w:pPr>
            <w:r>
              <w:rPr>
                <w:sz w:val="22"/>
              </w:rPr>
              <w:t>06:00</w:t>
            </w:r>
          </w:p>
        </w:tc>
        <w:tc>
          <w:tcPr>
            <w:tcW w:w="1467" w:type="pct"/>
          </w:tcPr>
          <w:p w14:paraId="6B2293C5"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front office duties</w:t>
            </w:r>
          </w:p>
        </w:tc>
        <w:tc>
          <w:tcPr>
            <w:tcW w:w="743" w:type="pct"/>
          </w:tcPr>
          <w:p w14:paraId="288BEC65"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SSS/N0302</w:t>
            </w:r>
          </w:p>
        </w:tc>
        <w:tc>
          <w:tcPr>
            <w:tcW w:w="704" w:type="pct"/>
          </w:tcPr>
          <w:p w14:paraId="1AF8B40A" w14:textId="77777777" w:rsidR="00B54AB5" w:rsidRPr="007D56EC" w:rsidRDefault="00B54AB5" w:rsidP="00B54AB5">
            <w:pPr>
              <w:pStyle w:val="PHbodytext"/>
              <w:rPr>
                <w:rFonts w:eastAsia="Times New Roman"/>
                <w:sz w:val="22"/>
              </w:rPr>
            </w:pPr>
          </w:p>
        </w:tc>
      </w:tr>
      <w:tr w:rsidR="00B54AB5" w14:paraId="29BBAC73" w14:textId="77777777" w:rsidTr="00B54AB5">
        <w:tc>
          <w:tcPr>
            <w:tcW w:w="258" w:type="pct"/>
          </w:tcPr>
          <w:p w14:paraId="20510638" w14:textId="77777777" w:rsidR="00B54AB5" w:rsidRDefault="00B54AB5" w:rsidP="00B54AB5">
            <w:pPr>
              <w:pStyle w:val="PHbodytext"/>
              <w:rPr>
                <w:sz w:val="22"/>
                <w:lang w:eastAsia="ar-SA"/>
              </w:rPr>
            </w:pPr>
          </w:p>
        </w:tc>
        <w:tc>
          <w:tcPr>
            <w:tcW w:w="842" w:type="pct"/>
          </w:tcPr>
          <w:p w14:paraId="5F684A17" w14:textId="77777777" w:rsidR="00B54AB5" w:rsidRDefault="00B54AB5" w:rsidP="00B54AB5">
            <w:pPr>
              <w:pStyle w:val="PHbodytext"/>
              <w:rPr>
                <w:color w:val="000000"/>
                <w:sz w:val="22"/>
                <w:szCs w:val="20"/>
              </w:rPr>
            </w:pPr>
          </w:p>
        </w:tc>
        <w:tc>
          <w:tcPr>
            <w:tcW w:w="476" w:type="pct"/>
          </w:tcPr>
          <w:p w14:paraId="3EEF3397" w14:textId="77777777" w:rsidR="00B54AB5" w:rsidRDefault="00B54AB5" w:rsidP="00B54AB5">
            <w:pPr>
              <w:pStyle w:val="PHbodytext"/>
              <w:jc w:val="left"/>
              <w:rPr>
                <w:rFonts w:eastAsia="Times New Roman"/>
                <w:sz w:val="22"/>
                <w:szCs w:val="20"/>
              </w:rPr>
            </w:pPr>
          </w:p>
        </w:tc>
        <w:tc>
          <w:tcPr>
            <w:tcW w:w="510" w:type="pct"/>
          </w:tcPr>
          <w:p w14:paraId="799AFC85" w14:textId="77777777" w:rsidR="00B54AB5" w:rsidRDefault="00B54AB5" w:rsidP="00B54AB5">
            <w:pPr>
              <w:pStyle w:val="PHbodytext"/>
              <w:rPr>
                <w:sz w:val="22"/>
              </w:rPr>
            </w:pPr>
          </w:p>
        </w:tc>
        <w:tc>
          <w:tcPr>
            <w:tcW w:w="1467" w:type="pct"/>
          </w:tcPr>
          <w:p w14:paraId="49D6844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Manage visitors</w:t>
            </w:r>
          </w:p>
        </w:tc>
        <w:tc>
          <w:tcPr>
            <w:tcW w:w="743" w:type="pct"/>
          </w:tcPr>
          <w:p w14:paraId="459CC14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9AE95F5" w14:textId="77777777" w:rsidR="00B54AB5" w:rsidRPr="007D56EC" w:rsidRDefault="00B54AB5" w:rsidP="00B54AB5">
            <w:pPr>
              <w:pStyle w:val="PHbodytext"/>
              <w:rPr>
                <w:rFonts w:eastAsia="Times New Roman"/>
                <w:sz w:val="22"/>
              </w:rPr>
            </w:pPr>
          </w:p>
        </w:tc>
      </w:tr>
      <w:tr w:rsidR="00B54AB5" w14:paraId="2D1B3BD3" w14:textId="77777777" w:rsidTr="00B54AB5">
        <w:tc>
          <w:tcPr>
            <w:tcW w:w="258" w:type="pct"/>
          </w:tcPr>
          <w:p w14:paraId="1FD38674" w14:textId="77777777" w:rsidR="00B54AB5" w:rsidRDefault="00B54AB5" w:rsidP="00B54AB5">
            <w:pPr>
              <w:pStyle w:val="PHbodytext"/>
              <w:rPr>
                <w:sz w:val="22"/>
                <w:lang w:eastAsia="ar-SA"/>
              </w:rPr>
            </w:pPr>
          </w:p>
        </w:tc>
        <w:tc>
          <w:tcPr>
            <w:tcW w:w="842" w:type="pct"/>
          </w:tcPr>
          <w:p w14:paraId="10D9DF58" w14:textId="77777777" w:rsidR="00B54AB5" w:rsidRDefault="00B54AB5" w:rsidP="00B54AB5">
            <w:pPr>
              <w:pStyle w:val="PHbodytext"/>
              <w:rPr>
                <w:color w:val="000000"/>
                <w:sz w:val="22"/>
                <w:szCs w:val="20"/>
              </w:rPr>
            </w:pPr>
          </w:p>
        </w:tc>
        <w:tc>
          <w:tcPr>
            <w:tcW w:w="476" w:type="pct"/>
          </w:tcPr>
          <w:p w14:paraId="1159E639" w14:textId="77777777" w:rsidR="00B54AB5" w:rsidRDefault="00B54AB5" w:rsidP="00B54AB5">
            <w:pPr>
              <w:pStyle w:val="PHbodytext"/>
              <w:jc w:val="left"/>
              <w:rPr>
                <w:rFonts w:eastAsia="Times New Roman"/>
                <w:sz w:val="22"/>
                <w:szCs w:val="20"/>
              </w:rPr>
            </w:pPr>
          </w:p>
        </w:tc>
        <w:tc>
          <w:tcPr>
            <w:tcW w:w="510" w:type="pct"/>
          </w:tcPr>
          <w:p w14:paraId="40E1D579" w14:textId="77777777" w:rsidR="00B54AB5" w:rsidRDefault="00B54AB5" w:rsidP="00B54AB5">
            <w:pPr>
              <w:pStyle w:val="PHbodytext"/>
              <w:rPr>
                <w:sz w:val="22"/>
              </w:rPr>
            </w:pPr>
          </w:p>
        </w:tc>
        <w:tc>
          <w:tcPr>
            <w:tcW w:w="1467" w:type="pct"/>
          </w:tcPr>
          <w:p w14:paraId="32C768B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Receive mails and couriers</w:t>
            </w:r>
          </w:p>
        </w:tc>
        <w:tc>
          <w:tcPr>
            <w:tcW w:w="743" w:type="pct"/>
          </w:tcPr>
          <w:p w14:paraId="2708DB38"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9CEC9AA" w14:textId="77777777" w:rsidR="00B54AB5" w:rsidRPr="007D56EC" w:rsidRDefault="00B54AB5" w:rsidP="00B54AB5">
            <w:pPr>
              <w:pStyle w:val="PHbodytext"/>
              <w:rPr>
                <w:rFonts w:eastAsia="Times New Roman"/>
                <w:sz w:val="22"/>
              </w:rPr>
            </w:pPr>
          </w:p>
        </w:tc>
      </w:tr>
      <w:tr w:rsidR="00B54AB5" w14:paraId="27D6E248" w14:textId="77777777" w:rsidTr="00B54AB5">
        <w:tc>
          <w:tcPr>
            <w:tcW w:w="258" w:type="pct"/>
          </w:tcPr>
          <w:p w14:paraId="08D2E8EB" w14:textId="77777777" w:rsidR="00B54AB5" w:rsidRDefault="00B54AB5" w:rsidP="00B54AB5">
            <w:pPr>
              <w:pStyle w:val="PHbodytext"/>
              <w:rPr>
                <w:sz w:val="22"/>
                <w:lang w:eastAsia="ar-SA"/>
              </w:rPr>
            </w:pPr>
          </w:p>
        </w:tc>
        <w:tc>
          <w:tcPr>
            <w:tcW w:w="842" w:type="pct"/>
          </w:tcPr>
          <w:p w14:paraId="1E3E3BFE" w14:textId="77777777" w:rsidR="00B54AB5" w:rsidRDefault="00B54AB5" w:rsidP="00B54AB5">
            <w:pPr>
              <w:pStyle w:val="PHbodytext"/>
              <w:rPr>
                <w:color w:val="000000"/>
                <w:sz w:val="22"/>
                <w:szCs w:val="20"/>
              </w:rPr>
            </w:pPr>
          </w:p>
        </w:tc>
        <w:tc>
          <w:tcPr>
            <w:tcW w:w="476" w:type="pct"/>
          </w:tcPr>
          <w:p w14:paraId="549030BA" w14:textId="77777777" w:rsidR="00B54AB5" w:rsidRDefault="00B54AB5" w:rsidP="00B54AB5">
            <w:pPr>
              <w:pStyle w:val="PHbodytext"/>
              <w:jc w:val="left"/>
              <w:rPr>
                <w:rFonts w:eastAsia="Times New Roman"/>
                <w:sz w:val="22"/>
                <w:szCs w:val="20"/>
              </w:rPr>
            </w:pPr>
          </w:p>
        </w:tc>
        <w:tc>
          <w:tcPr>
            <w:tcW w:w="510" w:type="pct"/>
          </w:tcPr>
          <w:p w14:paraId="3AAA24EA" w14:textId="77777777" w:rsidR="00B54AB5" w:rsidRDefault="00B54AB5" w:rsidP="00B54AB5">
            <w:pPr>
              <w:pStyle w:val="PHbodytext"/>
              <w:rPr>
                <w:sz w:val="22"/>
              </w:rPr>
            </w:pPr>
          </w:p>
        </w:tc>
        <w:tc>
          <w:tcPr>
            <w:tcW w:w="1467" w:type="pct"/>
          </w:tcPr>
          <w:p w14:paraId="2C56FA9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security</w:t>
            </w:r>
          </w:p>
        </w:tc>
        <w:tc>
          <w:tcPr>
            <w:tcW w:w="743" w:type="pct"/>
          </w:tcPr>
          <w:p w14:paraId="1FD7C3E1"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382467C" w14:textId="77777777" w:rsidR="00B54AB5" w:rsidRPr="007D56EC" w:rsidRDefault="00B54AB5" w:rsidP="00B54AB5">
            <w:pPr>
              <w:pStyle w:val="PHbodytext"/>
              <w:rPr>
                <w:rFonts w:eastAsia="Times New Roman"/>
                <w:sz w:val="22"/>
              </w:rPr>
            </w:pPr>
          </w:p>
        </w:tc>
      </w:tr>
      <w:tr w:rsidR="00B54AB5" w14:paraId="379DF2E8" w14:textId="77777777" w:rsidTr="00B54AB5">
        <w:tc>
          <w:tcPr>
            <w:tcW w:w="258" w:type="pct"/>
          </w:tcPr>
          <w:p w14:paraId="79B3B8D2" w14:textId="77777777" w:rsidR="00B54AB5" w:rsidRDefault="00B54AB5" w:rsidP="00B54AB5">
            <w:pPr>
              <w:pStyle w:val="PHbodytext"/>
              <w:rPr>
                <w:sz w:val="22"/>
                <w:lang w:eastAsia="ar-SA"/>
              </w:rPr>
            </w:pPr>
          </w:p>
        </w:tc>
        <w:tc>
          <w:tcPr>
            <w:tcW w:w="842" w:type="pct"/>
          </w:tcPr>
          <w:p w14:paraId="7EC65A3B" w14:textId="77777777" w:rsidR="00B54AB5" w:rsidRDefault="00B54AB5" w:rsidP="00B54AB5">
            <w:pPr>
              <w:pStyle w:val="PHbodytext"/>
              <w:rPr>
                <w:color w:val="000000"/>
                <w:sz w:val="22"/>
                <w:szCs w:val="20"/>
              </w:rPr>
            </w:pPr>
          </w:p>
        </w:tc>
        <w:tc>
          <w:tcPr>
            <w:tcW w:w="476" w:type="pct"/>
          </w:tcPr>
          <w:p w14:paraId="1A8072B6" w14:textId="77777777" w:rsidR="00B54AB5" w:rsidRDefault="00B54AB5" w:rsidP="00B54AB5">
            <w:pPr>
              <w:pStyle w:val="PHbodytext"/>
              <w:jc w:val="left"/>
              <w:rPr>
                <w:rFonts w:eastAsia="Times New Roman"/>
                <w:sz w:val="22"/>
                <w:szCs w:val="20"/>
              </w:rPr>
            </w:pPr>
          </w:p>
        </w:tc>
        <w:tc>
          <w:tcPr>
            <w:tcW w:w="510" w:type="pct"/>
          </w:tcPr>
          <w:p w14:paraId="4CBD6B89" w14:textId="77777777" w:rsidR="00B54AB5" w:rsidRDefault="00B54AB5" w:rsidP="00B54AB5">
            <w:pPr>
              <w:pStyle w:val="PHbodytext"/>
              <w:rPr>
                <w:sz w:val="22"/>
              </w:rPr>
            </w:pPr>
          </w:p>
        </w:tc>
        <w:tc>
          <w:tcPr>
            <w:tcW w:w="1467" w:type="pct"/>
          </w:tcPr>
          <w:p w14:paraId="19D3422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Regulate material movement </w:t>
            </w:r>
          </w:p>
        </w:tc>
        <w:tc>
          <w:tcPr>
            <w:tcW w:w="743" w:type="pct"/>
          </w:tcPr>
          <w:p w14:paraId="589ECFA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F90230F" w14:textId="77777777" w:rsidR="00B54AB5" w:rsidRPr="007D56EC" w:rsidRDefault="00B54AB5" w:rsidP="00B54AB5">
            <w:pPr>
              <w:pStyle w:val="PHbodytext"/>
              <w:rPr>
                <w:rFonts w:eastAsia="Times New Roman"/>
                <w:sz w:val="22"/>
              </w:rPr>
            </w:pPr>
          </w:p>
        </w:tc>
      </w:tr>
      <w:tr w:rsidR="00B54AB5" w14:paraId="6769E98F" w14:textId="77777777" w:rsidTr="00B54AB5">
        <w:tc>
          <w:tcPr>
            <w:tcW w:w="258" w:type="pct"/>
          </w:tcPr>
          <w:p w14:paraId="417C7CCE" w14:textId="77777777" w:rsidR="00B54AB5" w:rsidRDefault="00B54AB5" w:rsidP="00B54AB5">
            <w:pPr>
              <w:pStyle w:val="PHbodytext"/>
              <w:rPr>
                <w:sz w:val="22"/>
                <w:lang w:eastAsia="ar-SA"/>
              </w:rPr>
            </w:pPr>
          </w:p>
        </w:tc>
        <w:tc>
          <w:tcPr>
            <w:tcW w:w="842" w:type="pct"/>
          </w:tcPr>
          <w:p w14:paraId="5FCCD276" w14:textId="77777777" w:rsidR="00B54AB5" w:rsidRDefault="00B54AB5" w:rsidP="00B54AB5">
            <w:pPr>
              <w:pStyle w:val="PHbodytext"/>
              <w:rPr>
                <w:color w:val="000000"/>
                <w:sz w:val="22"/>
                <w:szCs w:val="20"/>
              </w:rPr>
            </w:pPr>
          </w:p>
        </w:tc>
        <w:tc>
          <w:tcPr>
            <w:tcW w:w="476" w:type="pct"/>
          </w:tcPr>
          <w:p w14:paraId="4FB2DAB9" w14:textId="77777777" w:rsidR="00B54AB5" w:rsidRDefault="00B54AB5" w:rsidP="00B54AB5">
            <w:pPr>
              <w:pStyle w:val="PHbodytext"/>
              <w:jc w:val="left"/>
              <w:rPr>
                <w:rFonts w:eastAsia="Times New Roman"/>
                <w:sz w:val="22"/>
                <w:szCs w:val="20"/>
              </w:rPr>
            </w:pPr>
          </w:p>
        </w:tc>
        <w:tc>
          <w:tcPr>
            <w:tcW w:w="510" w:type="pct"/>
          </w:tcPr>
          <w:p w14:paraId="1B7DCD97" w14:textId="77777777" w:rsidR="00B54AB5" w:rsidRDefault="00B54AB5" w:rsidP="00B54AB5">
            <w:pPr>
              <w:pStyle w:val="PHbodytext"/>
              <w:rPr>
                <w:sz w:val="22"/>
              </w:rPr>
            </w:pPr>
          </w:p>
        </w:tc>
        <w:tc>
          <w:tcPr>
            <w:tcW w:w="1467" w:type="pct"/>
          </w:tcPr>
          <w:p w14:paraId="4444E04A"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key management as per procedure</w:t>
            </w:r>
          </w:p>
        </w:tc>
        <w:tc>
          <w:tcPr>
            <w:tcW w:w="743" w:type="pct"/>
          </w:tcPr>
          <w:p w14:paraId="215D46D5"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2732BF4" w14:textId="77777777" w:rsidR="00B54AB5" w:rsidRPr="007D56EC" w:rsidRDefault="00B54AB5" w:rsidP="00B54AB5">
            <w:pPr>
              <w:pStyle w:val="PHbodytext"/>
              <w:rPr>
                <w:rFonts w:eastAsia="Times New Roman"/>
                <w:sz w:val="22"/>
              </w:rPr>
            </w:pPr>
          </w:p>
        </w:tc>
      </w:tr>
      <w:tr w:rsidR="00B54AB5" w14:paraId="15E71CE8" w14:textId="77777777" w:rsidTr="00B54AB5">
        <w:tc>
          <w:tcPr>
            <w:tcW w:w="258" w:type="pct"/>
          </w:tcPr>
          <w:p w14:paraId="6531FC72" w14:textId="77777777" w:rsidR="00B54AB5" w:rsidRDefault="00B54AB5" w:rsidP="00B54AB5">
            <w:pPr>
              <w:pStyle w:val="PHbodytext"/>
              <w:rPr>
                <w:sz w:val="22"/>
                <w:lang w:eastAsia="ar-SA"/>
              </w:rPr>
            </w:pPr>
          </w:p>
        </w:tc>
        <w:tc>
          <w:tcPr>
            <w:tcW w:w="842" w:type="pct"/>
          </w:tcPr>
          <w:p w14:paraId="49AE9806" w14:textId="77777777" w:rsidR="00B54AB5" w:rsidRDefault="00B54AB5" w:rsidP="00B54AB5">
            <w:pPr>
              <w:pStyle w:val="PHbodytext"/>
              <w:rPr>
                <w:color w:val="000000"/>
                <w:sz w:val="22"/>
                <w:szCs w:val="20"/>
              </w:rPr>
            </w:pPr>
          </w:p>
        </w:tc>
        <w:tc>
          <w:tcPr>
            <w:tcW w:w="476" w:type="pct"/>
          </w:tcPr>
          <w:p w14:paraId="4A0B0CA0" w14:textId="77777777" w:rsidR="00B54AB5" w:rsidRDefault="00B54AB5" w:rsidP="00B54AB5">
            <w:pPr>
              <w:pStyle w:val="PHbodytext"/>
              <w:jc w:val="left"/>
              <w:rPr>
                <w:rFonts w:eastAsia="Times New Roman"/>
                <w:sz w:val="22"/>
                <w:szCs w:val="20"/>
              </w:rPr>
            </w:pPr>
          </w:p>
        </w:tc>
        <w:tc>
          <w:tcPr>
            <w:tcW w:w="510" w:type="pct"/>
          </w:tcPr>
          <w:p w14:paraId="24F025ED" w14:textId="77777777" w:rsidR="00B54AB5" w:rsidRDefault="00B54AB5" w:rsidP="00B54AB5">
            <w:pPr>
              <w:pStyle w:val="PHbodytext"/>
              <w:rPr>
                <w:sz w:val="22"/>
              </w:rPr>
            </w:pPr>
          </w:p>
        </w:tc>
        <w:tc>
          <w:tcPr>
            <w:tcW w:w="1467" w:type="pct"/>
          </w:tcPr>
          <w:p w14:paraId="2BEBB9BC"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documents</w:t>
            </w:r>
          </w:p>
        </w:tc>
        <w:tc>
          <w:tcPr>
            <w:tcW w:w="743" w:type="pct"/>
          </w:tcPr>
          <w:p w14:paraId="0D412376"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6FA2842" w14:textId="77777777" w:rsidR="00B54AB5" w:rsidRPr="007D56EC" w:rsidRDefault="00B54AB5" w:rsidP="00B54AB5">
            <w:pPr>
              <w:pStyle w:val="PHbodytext"/>
              <w:rPr>
                <w:rFonts w:eastAsia="Times New Roman"/>
                <w:sz w:val="22"/>
              </w:rPr>
            </w:pPr>
          </w:p>
        </w:tc>
      </w:tr>
      <w:tr w:rsidR="00B54AB5" w14:paraId="75ECE740" w14:textId="77777777" w:rsidTr="00B54AB5">
        <w:tc>
          <w:tcPr>
            <w:tcW w:w="258" w:type="pct"/>
          </w:tcPr>
          <w:p w14:paraId="5E4CBB35" w14:textId="77777777" w:rsidR="00B54AB5" w:rsidRDefault="00B54AB5" w:rsidP="00B54AB5">
            <w:pPr>
              <w:pStyle w:val="PHbodytext"/>
              <w:rPr>
                <w:sz w:val="22"/>
                <w:lang w:eastAsia="ar-SA"/>
              </w:rPr>
            </w:pPr>
          </w:p>
        </w:tc>
        <w:tc>
          <w:tcPr>
            <w:tcW w:w="842" w:type="pct"/>
          </w:tcPr>
          <w:p w14:paraId="40B6D2AB" w14:textId="77777777" w:rsidR="00B54AB5" w:rsidRDefault="00B54AB5" w:rsidP="00B54AB5">
            <w:pPr>
              <w:pStyle w:val="PHbodytext"/>
              <w:rPr>
                <w:color w:val="000000"/>
                <w:sz w:val="22"/>
                <w:szCs w:val="20"/>
              </w:rPr>
            </w:pPr>
          </w:p>
        </w:tc>
        <w:tc>
          <w:tcPr>
            <w:tcW w:w="476" w:type="pct"/>
          </w:tcPr>
          <w:p w14:paraId="40BCD1F9" w14:textId="77777777" w:rsidR="00B54AB5" w:rsidRDefault="00B54AB5" w:rsidP="00B54AB5">
            <w:pPr>
              <w:pStyle w:val="PHbodytext"/>
              <w:jc w:val="left"/>
              <w:rPr>
                <w:rFonts w:eastAsia="Times New Roman"/>
                <w:sz w:val="22"/>
                <w:szCs w:val="20"/>
              </w:rPr>
            </w:pPr>
          </w:p>
        </w:tc>
        <w:tc>
          <w:tcPr>
            <w:tcW w:w="510" w:type="pct"/>
          </w:tcPr>
          <w:p w14:paraId="26D00DDB" w14:textId="77777777" w:rsidR="00B54AB5" w:rsidRDefault="00B54AB5" w:rsidP="00B54AB5">
            <w:pPr>
              <w:pStyle w:val="PHbodytext"/>
              <w:rPr>
                <w:sz w:val="22"/>
              </w:rPr>
            </w:pPr>
          </w:p>
        </w:tc>
        <w:tc>
          <w:tcPr>
            <w:tcW w:w="1467" w:type="pct"/>
          </w:tcPr>
          <w:p w14:paraId="16B0609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Report incidents </w:t>
            </w:r>
          </w:p>
        </w:tc>
        <w:tc>
          <w:tcPr>
            <w:tcW w:w="743" w:type="pct"/>
          </w:tcPr>
          <w:p w14:paraId="0775D553"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E859689" w14:textId="77777777" w:rsidR="00B54AB5" w:rsidRPr="007D56EC" w:rsidRDefault="00B54AB5" w:rsidP="00B54AB5">
            <w:pPr>
              <w:pStyle w:val="PHbodytext"/>
              <w:rPr>
                <w:rFonts w:eastAsia="Times New Roman"/>
                <w:sz w:val="22"/>
              </w:rPr>
            </w:pPr>
          </w:p>
        </w:tc>
      </w:tr>
      <w:tr w:rsidR="00B54AB5" w14:paraId="4AF174C8" w14:textId="77777777" w:rsidTr="00B54AB5">
        <w:tc>
          <w:tcPr>
            <w:tcW w:w="258" w:type="pct"/>
          </w:tcPr>
          <w:p w14:paraId="1C706828" w14:textId="77777777" w:rsidR="00B54AB5" w:rsidRDefault="00B54AB5" w:rsidP="00B54AB5">
            <w:pPr>
              <w:pStyle w:val="PHbodytext"/>
              <w:rPr>
                <w:sz w:val="22"/>
                <w:lang w:eastAsia="ar-SA"/>
              </w:rPr>
            </w:pPr>
            <w:r>
              <w:rPr>
                <w:sz w:val="22"/>
                <w:lang w:eastAsia="ar-SA"/>
              </w:rPr>
              <w:t>8</w:t>
            </w:r>
          </w:p>
        </w:tc>
        <w:tc>
          <w:tcPr>
            <w:tcW w:w="842" w:type="pct"/>
          </w:tcPr>
          <w:p w14:paraId="1F587B35" w14:textId="77777777" w:rsidR="00B54AB5" w:rsidRDefault="00B54AB5" w:rsidP="00B54AB5">
            <w:pPr>
              <w:pStyle w:val="PHbodytext"/>
              <w:rPr>
                <w:color w:val="000000"/>
                <w:sz w:val="22"/>
                <w:szCs w:val="20"/>
              </w:rPr>
            </w:pPr>
            <w:r>
              <w:rPr>
                <w:color w:val="000000"/>
                <w:sz w:val="22"/>
                <w:szCs w:val="20"/>
              </w:rPr>
              <w:t>Deal with lost and found property</w:t>
            </w:r>
          </w:p>
        </w:tc>
        <w:tc>
          <w:tcPr>
            <w:tcW w:w="476" w:type="pct"/>
          </w:tcPr>
          <w:p w14:paraId="207B6E55" w14:textId="77777777" w:rsidR="00B54AB5" w:rsidRDefault="00B54AB5" w:rsidP="00B54AB5">
            <w:pPr>
              <w:pStyle w:val="PHbodytext"/>
              <w:jc w:val="left"/>
              <w:rPr>
                <w:rFonts w:eastAsia="Times New Roman"/>
                <w:sz w:val="22"/>
                <w:szCs w:val="20"/>
              </w:rPr>
            </w:pPr>
            <w:r>
              <w:rPr>
                <w:rFonts w:eastAsia="Times New Roman"/>
                <w:sz w:val="22"/>
                <w:szCs w:val="20"/>
              </w:rPr>
              <w:t>02:00</w:t>
            </w:r>
          </w:p>
        </w:tc>
        <w:tc>
          <w:tcPr>
            <w:tcW w:w="510" w:type="pct"/>
          </w:tcPr>
          <w:p w14:paraId="3A4470B2" w14:textId="77777777" w:rsidR="00B54AB5" w:rsidRDefault="00B54AB5" w:rsidP="00B54AB5">
            <w:pPr>
              <w:pStyle w:val="PHbodytext"/>
              <w:rPr>
                <w:sz w:val="22"/>
              </w:rPr>
            </w:pPr>
            <w:r>
              <w:rPr>
                <w:sz w:val="22"/>
              </w:rPr>
              <w:t>02:00</w:t>
            </w:r>
          </w:p>
        </w:tc>
        <w:tc>
          <w:tcPr>
            <w:tcW w:w="1467" w:type="pct"/>
          </w:tcPr>
          <w:p w14:paraId="6EA430E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organisational procedure on lost and found property</w:t>
            </w:r>
          </w:p>
        </w:tc>
        <w:tc>
          <w:tcPr>
            <w:tcW w:w="743" w:type="pct"/>
          </w:tcPr>
          <w:p w14:paraId="2BF42E3C"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SSS/N0303</w:t>
            </w:r>
          </w:p>
        </w:tc>
        <w:tc>
          <w:tcPr>
            <w:tcW w:w="704" w:type="pct"/>
          </w:tcPr>
          <w:p w14:paraId="519E8F6F" w14:textId="77777777" w:rsidR="00B54AB5" w:rsidRPr="007D56EC" w:rsidRDefault="00B54AB5" w:rsidP="00B54AB5">
            <w:pPr>
              <w:pStyle w:val="PHbodytext"/>
              <w:rPr>
                <w:rFonts w:eastAsia="Times New Roman"/>
                <w:sz w:val="22"/>
              </w:rPr>
            </w:pPr>
          </w:p>
        </w:tc>
      </w:tr>
      <w:tr w:rsidR="00B54AB5" w14:paraId="2E7157FD" w14:textId="77777777" w:rsidTr="00B54AB5">
        <w:tc>
          <w:tcPr>
            <w:tcW w:w="258" w:type="pct"/>
          </w:tcPr>
          <w:p w14:paraId="2C1A063B" w14:textId="77777777" w:rsidR="00B54AB5" w:rsidRDefault="00B54AB5" w:rsidP="00B54AB5">
            <w:pPr>
              <w:pStyle w:val="PHbodytext"/>
              <w:rPr>
                <w:sz w:val="22"/>
                <w:lang w:eastAsia="ar-SA"/>
              </w:rPr>
            </w:pPr>
          </w:p>
        </w:tc>
        <w:tc>
          <w:tcPr>
            <w:tcW w:w="842" w:type="pct"/>
          </w:tcPr>
          <w:p w14:paraId="7D6DDCA6" w14:textId="77777777" w:rsidR="00B54AB5" w:rsidRDefault="00B54AB5" w:rsidP="00B54AB5">
            <w:pPr>
              <w:pStyle w:val="PHbodytext"/>
              <w:rPr>
                <w:color w:val="000000"/>
                <w:sz w:val="22"/>
                <w:szCs w:val="20"/>
              </w:rPr>
            </w:pPr>
          </w:p>
        </w:tc>
        <w:tc>
          <w:tcPr>
            <w:tcW w:w="476" w:type="pct"/>
          </w:tcPr>
          <w:p w14:paraId="7AB6B6A0" w14:textId="77777777" w:rsidR="00B54AB5" w:rsidRDefault="00B54AB5" w:rsidP="00B54AB5">
            <w:pPr>
              <w:pStyle w:val="PHbodytext"/>
              <w:jc w:val="left"/>
              <w:rPr>
                <w:rFonts w:eastAsia="Times New Roman"/>
                <w:sz w:val="22"/>
                <w:szCs w:val="20"/>
              </w:rPr>
            </w:pPr>
          </w:p>
        </w:tc>
        <w:tc>
          <w:tcPr>
            <w:tcW w:w="510" w:type="pct"/>
          </w:tcPr>
          <w:p w14:paraId="4E890EBC" w14:textId="77777777" w:rsidR="00B54AB5" w:rsidRDefault="00B54AB5" w:rsidP="00B54AB5">
            <w:pPr>
              <w:pStyle w:val="PHbodytext"/>
              <w:rPr>
                <w:sz w:val="22"/>
              </w:rPr>
            </w:pPr>
          </w:p>
        </w:tc>
        <w:tc>
          <w:tcPr>
            <w:tcW w:w="1467" w:type="pct"/>
          </w:tcPr>
          <w:p w14:paraId="7B0730D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Receive information about lost or found property</w:t>
            </w:r>
          </w:p>
        </w:tc>
        <w:tc>
          <w:tcPr>
            <w:tcW w:w="743" w:type="pct"/>
          </w:tcPr>
          <w:p w14:paraId="5DE898B1"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F36A554" w14:textId="77777777" w:rsidR="00B54AB5" w:rsidRPr="007D56EC" w:rsidRDefault="00B54AB5" w:rsidP="00B54AB5">
            <w:pPr>
              <w:pStyle w:val="PHbodytext"/>
              <w:rPr>
                <w:rFonts w:eastAsia="Times New Roman"/>
                <w:sz w:val="22"/>
              </w:rPr>
            </w:pPr>
          </w:p>
        </w:tc>
      </w:tr>
      <w:tr w:rsidR="00B54AB5" w14:paraId="45C491ED" w14:textId="77777777" w:rsidTr="00B54AB5">
        <w:tc>
          <w:tcPr>
            <w:tcW w:w="258" w:type="pct"/>
          </w:tcPr>
          <w:p w14:paraId="4D4961E5" w14:textId="77777777" w:rsidR="00B54AB5" w:rsidRDefault="00B54AB5" w:rsidP="00B54AB5">
            <w:pPr>
              <w:pStyle w:val="PHbodytext"/>
              <w:rPr>
                <w:sz w:val="22"/>
                <w:lang w:eastAsia="ar-SA"/>
              </w:rPr>
            </w:pPr>
          </w:p>
        </w:tc>
        <w:tc>
          <w:tcPr>
            <w:tcW w:w="842" w:type="pct"/>
          </w:tcPr>
          <w:p w14:paraId="133D77FE" w14:textId="77777777" w:rsidR="00B54AB5" w:rsidRDefault="00B54AB5" w:rsidP="00B54AB5">
            <w:pPr>
              <w:pStyle w:val="PHbodytext"/>
              <w:rPr>
                <w:color w:val="000000"/>
                <w:sz w:val="22"/>
                <w:szCs w:val="20"/>
              </w:rPr>
            </w:pPr>
          </w:p>
        </w:tc>
        <w:tc>
          <w:tcPr>
            <w:tcW w:w="476" w:type="pct"/>
          </w:tcPr>
          <w:p w14:paraId="38311108" w14:textId="77777777" w:rsidR="00B54AB5" w:rsidRDefault="00B54AB5" w:rsidP="00B54AB5">
            <w:pPr>
              <w:pStyle w:val="PHbodytext"/>
              <w:jc w:val="left"/>
              <w:rPr>
                <w:rFonts w:eastAsia="Times New Roman"/>
                <w:sz w:val="22"/>
                <w:szCs w:val="20"/>
              </w:rPr>
            </w:pPr>
          </w:p>
        </w:tc>
        <w:tc>
          <w:tcPr>
            <w:tcW w:w="510" w:type="pct"/>
          </w:tcPr>
          <w:p w14:paraId="4D673DDE" w14:textId="77777777" w:rsidR="00B54AB5" w:rsidRDefault="00B54AB5" w:rsidP="00B54AB5">
            <w:pPr>
              <w:pStyle w:val="PHbodytext"/>
              <w:rPr>
                <w:sz w:val="22"/>
              </w:rPr>
            </w:pPr>
          </w:p>
        </w:tc>
        <w:tc>
          <w:tcPr>
            <w:tcW w:w="1467" w:type="pct"/>
          </w:tcPr>
          <w:p w14:paraId="0CBD3EF3"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Establish identity of the claimant </w:t>
            </w:r>
          </w:p>
        </w:tc>
        <w:tc>
          <w:tcPr>
            <w:tcW w:w="743" w:type="pct"/>
          </w:tcPr>
          <w:p w14:paraId="5324A6D3"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020CF7C" w14:textId="77777777" w:rsidR="00B54AB5" w:rsidRPr="007D56EC" w:rsidRDefault="00B54AB5" w:rsidP="00B54AB5">
            <w:pPr>
              <w:pStyle w:val="PHbodytext"/>
              <w:rPr>
                <w:rFonts w:eastAsia="Times New Roman"/>
                <w:sz w:val="22"/>
              </w:rPr>
            </w:pPr>
          </w:p>
        </w:tc>
      </w:tr>
      <w:tr w:rsidR="00B54AB5" w14:paraId="36EBE940" w14:textId="77777777" w:rsidTr="00B54AB5">
        <w:tc>
          <w:tcPr>
            <w:tcW w:w="258" w:type="pct"/>
          </w:tcPr>
          <w:p w14:paraId="211F0EAF" w14:textId="77777777" w:rsidR="00B54AB5" w:rsidRDefault="00B54AB5" w:rsidP="00B54AB5">
            <w:pPr>
              <w:pStyle w:val="PHbodytext"/>
              <w:rPr>
                <w:sz w:val="22"/>
                <w:lang w:eastAsia="ar-SA"/>
              </w:rPr>
            </w:pPr>
          </w:p>
        </w:tc>
        <w:tc>
          <w:tcPr>
            <w:tcW w:w="842" w:type="pct"/>
          </w:tcPr>
          <w:p w14:paraId="3F832465" w14:textId="77777777" w:rsidR="00B54AB5" w:rsidRDefault="00B54AB5" w:rsidP="00B54AB5">
            <w:pPr>
              <w:pStyle w:val="PHbodytext"/>
              <w:rPr>
                <w:color w:val="000000"/>
                <w:sz w:val="22"/>
                <w:szCs w:val="20"/>
              </w:rPr>
            </w:pPr>
          </w:p>
        </w:tc>
        <w:tc>
          <w:tcPr>
            <w:tcW w:w="476" w:type="pct"/>
          </w:tcPr>
          <w:p w14:paraId="251801D9" w14:textId="77777777" w:rsidR="00B54AB5" w:rsidRDefault="00B54AB5" w:rsidP="00B54AB5">
            <w:pPr>
              <w:pStyle w:val="PHbodytext"/>
              <w:jc w:val="left"/>
              <w:rPr>
                <w:rFonts w:eastAsia="Times New Roman"/>
                <w:sz w:val="22"/>
                <w:szCs w:val="20"/>
              </w:rPr>
            </w:pPr>
          </w:p>
        </w:tc>
        <w:tc>
          <w:tcPr>
            <w:tcW w:w="510" w:type="pct"/>
          </w:tcPr>
          <w:p w14:paraId="250B9C6E" w14:textId="77777777" w:rsidR="00B54AB5" w:rsidRDefault="00B54AB5" w:rsidP="00B54AB5">
            <w:pPr>
              <w:pStyle w:val="PHbodytext"/>
              <w:rPr>
                <w:sz w:val="22"/>
              </w:rPr>
            </w:pPr>
          </w:p>
        </w:tc>
        <w:tc>
          <w:tcPr>
            <w:tcW w:w="1467" w:type="pct"/>
          </w:tcPr>
          <w:p w14:paraId="497CDD1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necessary documentation</w:t>
            </w:r>
          </w:p>
        </w:tc>
        <w:tc>
          <w:tcPr>
            <w:tcW w:w="743" w:type="pct"/>
          </w:tcPr>
          <w:p w14:paraId="563A6683"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97BA169" w14:textId="77777777" w:rsidR="00B54AB5" w:rsidRPr="007D56EC" w:rsidRDefault="00B54AB5" w:rsidP="00B54AB5">
            <w:pPr>
              <w:pStyle w:val="PHbodytext"/>
              <w:rPr>
                <w:rFonts w:eastAsia="Times New Roman"/>
                <w:sz w:val="22"/>
              </w:rPr>
            </w:pPr>
          </w:p>
        </w:tc>
      </w:tr>
      <w:tr w:rsidR="00B54AB5" w14:paraId="44035785" w14:textId="77777777" w:rsidTr="00B54AB5">
        <w:tc>
          <w:tcPr>
            <w:tcW w:w="258" w:type="pct"/>
          </w:tcPr>
          <w:p w14:paraId="13600742" w14:textId="77777777" w:rsidR="00B54AB5" w:rsidRDefault="00B54AB5" w:rsidP="00B54AB5">
            <w:pPr>
              <w:pStyle w:val="PHbodytext"/>
              <w:rPr>
                <w:sz w:val="22"/>
                <w:lang w:eastAsia="ar-SA"/>
              </w:rPr>
            </w:pPr>
          </w:p>
        </w:tc>
        <w:tc>
          <w:tcPr>
            <w:tcW w:w="842" w:type="pct"/>
          </w:tcPr>
          <w:p w14:paraId="66031BA2" w14:textId="77777777" w:rsidR="00B54AB5" w:rsidRDefault="00B54AB5" w:rsidP="00B54AB5">
            <w:pPr>
              <w:pStyle w:val="PHbodytext"/>
              <w:rPr>
                <w:color w:val="000000"/>
                <w:sz w:val="22"/>
                <w:szCs w:val="20"/>
              </w:rPr>
            </w:pPr>
          </w:p>
        </w:tc>
        <w:tc>
          <w:tcPr>
            <w:tcW w:w="476" w:type="pct"/>
          </w:tcPr>
          <w:p w14:paraId="2047F995" w14:textId="77777777" w:rsidR="00B54AB5" w:rsidRDefault="00B54AB5" w:rsidP="00B54AB5">
            <w:pPr>
              <w:pStyle w:val="PHbodytext"/>
              <w:jc w:val="left"/>
              <w:rPr>
                <w:rFonts w:eastAsia="Times New Roman"/>
                <w:sz w:val="22"/>
                <w:szCs w:val="20"/>
              </w:rPr>
            </w:pPr>
          </w:p>
        </w:tc>
        <w:tc>
          <w:tcPr>
            <w:tcW w:w="510" w:type="pct"/>
          </w:tcPr>
          <w:p w14:paraId="043E99E8" w14:textId="77777777" w:rsidR="00B54AB5" w:rsidRDefault="00B54AB5" w:rsidP="00B54AB5">
            <w:pPr>
              <w:pStyle w:val="PHbodytext"/>
              <w:rPr>
                <w:sz w:val="22"/>
              </w:rPr>
            </w:pPr>
          </w:p>
        </w:tc>
        <w:tc>
          <w:tcPr>
            <w:tcW w:w="1467" w:type="pct"/>
          </w:tcPr>
          <w:p w14:paraId="70A30569"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Receive property and secure </w:t>
            </w:r>
          </w:p>
        </w:tc>
        <w:tc>
          <w:tcPr>
            <w:tcW w:w="743" w:type="pct"/>
          </w:tcPr>
          <w:p w14:paraId="39138CD3"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E0E41E9" w14:textId="77777777" w:rsidR="00B54AB5" w:rsidRPr="007D56EC" w:rsidRDefault="00B54AB5" w:rsidP="00B54AB5">
            <w:pPr>
              <w:pStyle w:val="PHbodytext"/>
              <w:rPr>
                <w:rFonts w:eastAsia="Times New Roman"/>
                <w:sz w:val="22"/>
              </w:rPr>
            </w:pPr>
          </w:p>
        </w:tc>
      </w:tr>
      <w:tr w:rsidR="00B54AB5" w14:paraId="4E44504C" w14:textId="77777777" w:rsidTr="00B54AB5">
        <w:tc>
          <w:tcPr>
            <w:tcW w:w="258" w:type="pct"/>
          </w:tcPr>
          <w:p w14:paraId="4F4154EB" w14:textId="77777777" w:rsidR="00B54AB5" w:rsidRDefault="00B54AB5" w:rsidP="00B54AB5">
            <w:pPr>
              <w:pStyle w:val="PHbodytext"/>
              <w:rPr>
                <w:sz w:val="22"/>
                <w:lang w:eastAsia="ar-SA"/>
              </w:rPr>
            </w:pPr>
          </w:p>
        </w:tc>
        <w:tc>
          <w:tcPr>
            <w:tcW w:w="842" w:type="pct"/>
          </w:tcPr>
          <w:p w14:paraId="18639FC7" w14:textId="77777777" w:rsidR="00B54AB5" w:rsidRDefault="00B54AB5" w:rsidP="00B54AB5">
            <w:pPr>
              <w:pStyle w:val="PHbodytext"/>
              <w:rPr>
                <w:color w:val="000000"/>
                <w:sz w:val="22"/>
                <w:szCs w:val="20"/>
              </w:rPr>
            </w:pPr>
          </w:p>
        </w:tc>
        <w:tc>
          <w:tcPr>
            <w:tcW w:w="476" w:type="pct"/>
          </w:tcPr>
          <w:p w14:paraId="40F5580E" w14:textId="77777777" w:rsidR="00B54AB5" w:rsidRDefault="00B54AB5" w:rsidP="00B54AB5">
            <w:pPr>
              <w:pStyle w:val="PHbodytext"/>
              <w:jc w:val="left"/>
              <w:rPr>
                <w:rFonts w:eastAsia="Times New Roman"/>
                <w:sz w:val="22"/>
                <w:szCs w:val="20"/>
              </w:rPr>
            </w:pPr>
          </w:p>
        </w:tc>
        <w:tc>
          <w:tcPr>
            <w:tcW w:w="510" w:type="pct"/>
          </w:tcPr>
          <w:p w14:paraId="1F3FE4DC" w14:textId="77777777" w:rsidR="00B54AB5" w:rsidRDefault="00B54AB5" w:rsidP="00B54AB5">
            <w:pPr>
              <w:pStyle w:val="PHbodytext"/>
              <w:rPr>
                <w:sz w:val="22"/>
              </w:rPr>
            </w:pPr>
          </w:p>
        </w:tc>
        <w:tc>
          <w:tcPr>
            <w:tcW w:w="1467" w:type="pct"/>
          </w:tcPr>
          <w:p w14:paraId="713B823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Handover property to the rightful claimant</w:t>
            </w:r>
          </w:p>
        </w:tc>
        <w:tc>
          <w:tcPr>
            <w:tcW w:w="743" w:type="pct"/>
          </w:tcPr>
          <w:p w14:paraId="130078D1"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42799CF" w14:textId="77777777" w:rsidR="00B54AB5" w:rsidRPr="007D56EC" w:rsidRDefault="00B54AB5" w:rsidP="00B54AB5">
            <w:pPr>
              <w:pStyle w:val="PHbodytext"/>
              <w:rPr>
                <w:rFonts w:eastAsia="Times New Roman"/>
                <w:sz w:val="22"/>
              </w:rPr>
            </w:pPr>
          </w:p>
        </w:tc>
      </w:tr>
      <w:tr w:rsidR="00B54AB5" w14:paraId="11620127" w14:textId="77777777" w:rsidTr="00B54AB5">
        <w:tc>
          <w:tcPr>
            <w:tcW w:w="258" w:type="pct"/>
          </w:tcPr>
          <w:p w14:paraId="2DC952FF" w14:textId="77777777" w:rsidR="00B54AB5" w:rsidRDefault="00B54AB5" w:rsidP="00B54AB5">
            <w:pPr>
              <w:pStyle w:val="PHbodytext"/>
              <w:rPr>
                <w:sz w:val="22"/>
                <w:lang w:eastAsia="ar-SA"/>
              </w:rPr>
            </w:pPr>
          </w:p>
        </w:tc>
        <w:tc>
          <w:tcPr>
            <w:tcW w:w="842" w:type="pct"/>
          </w:tcPr>
          <w:p w14:paraId="1F81BCE2" w14:textId="77777777" w:rsidR="00B54AB5" w:rsidRDefault="00B54AB5" w:rsidP="00B54AB5">
            <w:pPr>
              <w:pStyle w:val="PHbodytext"/>
              <w:rPr>
                <w:color w:val="000000"/>
                <w:sz w:val="22"/>
                <w:szCs w:val="20"/>
              </w:rPr>
            </w:pPr>
          </w:p>
        </w:tc>
        <w:tc>
          <w:tcPr>
            <w:tcW w:w="476" w:type="pct"/>
          </w:tcPr>
          <w:p w14:paraId="4F37DF13" w14:textId="77777777" w:rsidR="00B54AB5" w:rsidRDefault="00B54AB5" w:rsidP="00B54AB5">
            <w:pPr>
              <w:pStyle w:val="PHbodytext"/>
              <w:jc w:val="left"/>
              <w:rPr>
                <w:rFonts w:eastAsia="Times New Roman"/>
                <w:sz w:val="22"/>
                <w:szCs w:val="20"/>
              </w:rPr>
            </w:pPr>
          </w:p>
        </w:tc>
        <w:tc>
          <w:tcPr>
            <w:tcW w:w="510" w:type="pct"/>
          </w:tcPr>
          <w:p w14:paraId="2D75C5DA" w14:textId="77777777" w:rsidR="00B54AB5" w:rsidRDefault="00B54AB5" w:rsidP="00B54AB5">
            <w:pPr>
              <w:pStyle w:val="PHbodytext"/>
              <w:rPr>
                <w:sz w:val="22"/>
              </w:rPr>
            </w:pPr>
          </w:p>
        </w:tc>
        <w:tc>
          <w:tcPr>
            <w:tcW w:w="1467" w:type="pct"/>
          </w:tcPr>
          <w:p w14:paraId="1A340FE5"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Take necessary actions to recover lost property</w:t>
            </w:r>
          </w:p>
        </w:tc>
        <w:tc>
          <w:tcPr>
            <w:tcW w:w="743" w:type="pct"/>
          </w:tcPr>
          <w:p w14:paraId="5A52738B"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82793E8" w14:textId="77777777" w:rsidR="00B54AB5" w:rsidRPr="007D56EC" w:rsidRDefault="00B54AB5" w:rsidP="00B54AB5">
            <w:pPr>
              <w:pStyle w:val="PHbodytext"/>
              <w:rPr>
                <w:rFonts w:eastAsia="Times New Roman"/>
                <w:sz w:val="22"/>
              </w:rPr>
            </w:pPr>
          </w:p>
        </w:tc>
      </w:tr>
      <w:tr w:rsidR="00B54AB5" w14:paraId="71BB3CC8" w14:textId="77777777" w:rsidTr="00B54AB5">
        <w:tc>
          <w:tcPr>
            <w:tcW w:w="258" w:type="pct"/>
          </w:tcPr>
          <w:p w14:paraId="77D2EEC9" w14:textId="77777777" w:rsidR="00B54AB5" w:rsidRDefault="00B54AB5" w:rsidP="00B54AB5">
            <w:pPr>
              <w:pStyle w:val="PHbodytext"/>
              <w:rPr>
                <w:sz w:val="22"/>
                <w:lang w:eastAsia="ar-SA"/>
              </w:rPr>
            </w:pPr>
          </w:p>
        </w:tc>
        <w:tc>
          <w:tcPr>
            <w:tcW w:w="842" w:type="pct"/>
          </w:tcPr>
          <w:p w14:paraId="721F8901" w14:textId="77777777" w:rsidR="00B54AB5" w:rsidRDefault="00B54AB5" w:rsidP="00B54AB5">
            <w:pPr>
              <w:pStyle w:val="PHbodytext"/>
              <w:rPr>
                <w:color w:val="000000"/>
                <w:sz w:val="22"/>
                <w:szCs w:val="20"/>
              </w:rPr>
            </w:pPr>
          </w:p>
        </w:tc>
        <w:tc>
          <w:tcPr>
            <w:tcW w:w="476" w:type="pct"/>
          </w:tcPr>
          <w:p w14:paraId="3ED7F276" w14:textId="77777777" w:rsidR="00B54AB5" w:rsidRDefault="00B54AB5" w:rsidP="00B54AB5">
            <w:pPr>
              <w:pStyle w:val="PHbodytext"/>
              <w:jc w:val="left"/>
              <w:rPr>
                <w:rFonts w:eastAsia="Times New Roman"/>
                <w:sz w:val="22"/>
                <w:szCs w:val="20"/>
              </w:rPr>
            </w:pPr>
          </w:p>
        </w:tc>
        <w:tc>
          <w:tcPr>
            <w:tcW w:w="510" w:type="pct"/>
          </w:tcPr>
          <w:p w14:paraId="7D7D5F85" w14:textId="77777777" w:rsidR="00B54AB5" w:rsidRDefault="00B54AB5" w:rsidP="00B54AB5">
            <w:pPr>
              <w:pStyle w:val="PHbodytext"/>
              <w:rPr>
                <w:sz w:val="22"/>
              </w:rPr>
            </w:pPr>
          </w:p>
        </w:tc>
        <w:tc>
          <w:tcPr>
            <w:tcW w:w="1467" w:type="pct"/>
          </w:tcPr>
          <w:p w14:paraId="4DC67C8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Report to superior</w:t>
            </w:r>
          </w:p>
        </w:tc>
        <w:tc>
          <w:tcPr>
            <w:tcW w:w="743" w:type="pct"/>
          </w:tcPr>
          <w:p w14:paraId="52A45A2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06226CF9" w14:textId="77777777" w:rsidR="00B54AB5" w:rsidRPr="007D56EC" w:rsidRDefault="00B54AB5" w:rsidP="00B54AB5">
            <w:pPr>
              <w:pStyle w:val="PHbodytext"/>
              <w:rPr>
                <w:rFonts w:eastAsia="Times New Roman"/>
                <w:sz w:val="22"/>
              </w:rPr>
            </w:pPr>
          </w:p>
        </w:tc>
      </w:tr>
      <w:tr w:rsidR="00B54AB5" w14:paraId="1E9BCE19" w14:textId="77777777" w:rsidTr="00B54AB5">
        <w:tc>
          <w:tcPr>
            <w:tcW w:w="258" w:type="pct"/>
          </w:tcPr>
          <w:p w14:paraId="3717CAEE" w14:textId="77777777" w:rsidR="00B54AB5" w:rsidRDefault="00B54AB5" w:rsidP="00B54AB5">
            <w:pPr>
              <w:pStyle w:val="PHbodytext"/>
              <w:rPr>
                <w:sz w:val="22"/>
                <w:lang w:eastAsia="ar-SA"/>
              </w:rPr>
            </w:pPr>
            <w:r>
              <w:rPr>
                <w:sz w:val="22"/>
                <w:lang w:eastAsia="ar-SA"/>
              </w:rPr>
              <w:t>9</w:t>
            </w:r>
          </w:p>
        </w:tc>
        <w:tc>
          <w:tcPr>
            <w:tcW w:w="842" w:type="pct"/>
          </w:tcPr>
          <w:p w14:paraId="26D0D31F" w14:textId="77777777" w:rsidR="00B54AB5" w:rsidRDefault="00B54AB5" w:rsidP="00B54AB5">
            <w:pPr>
              <w:pStyle w:val="PHbodytext"/>
              <w:rPr>
                <w:color w:val="000000"/>
                <w:sz w:val="22"/>
                <w:szCs w:val="20"/>
              </w:rPr>
            </w:pPr>
            <w:r>
              <w:rPr>
                <w:color w:val="000000"/>
                <w:sz w:val="22"/>
                <w:szCs w:val="20"/>
              </w:rPr>
              <w:t>Supervise security escort duties</w:t>
            </w:r>
          </w:p>
        </w:tc>
        <w:tc>
          <w:tcPr>
            <w:tcW w:w="476" w:type="pct"/>
          </w:tcPr>
          <w:p w14:paraId="34400AC1"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17E95453" w14:textId="77777777" w:rsidR="00B54AB5" w:rsidRDefault="00B54AB5" w:rsidP="00B54AB5">
            <w:pPr>
              <w:pStyle w:val="PHbodytext"/>
              <w:rPr>
                <w:sz w:val="22"/>
              </w:rPr>
            </w:pPr>
            <w:r>
              <w:rPr>
                <w:sz w:val="22"/>
              </w:rPr>
              <w:t>04:00</w:t>
            </w:r>
          </w:p>
        </w:tc>
        <w:tc>
          <w:tcPr>
            <w:tcW w:w="1467" w:type="pct"/>
          </w:tcPr>
          <w:p w14:paraId="6D54AF3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and function as per organisational procedure</w:t>
            </w:r>
          </w:p>
        </w:tc>
        <w:tc>
          <w:tcPr>
            <w:tcW w:w="743" w:type="pct"/>
          </w:tcPr>
          <w:p w14:paraId="64D1F019"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SSS/0304</w:t>
            </w:r>
          </w:p>
        </w:tc>
        <w:tc>
          <w:tcPr>
            <w:tcW w:w="704" w:type="pct"/>
          </w:tcPr>
          <w:p w14:paraId="64F4CE50" w14:textId="77777777" w:rsidR="00B54AB5" w:rsidRPr="007D56EC" w:rsidRDefault="00B54AB5" w:rsidP="00B54AB5">
            <w:pPr>
              <w:pStyle w:val="PHbodytext"/>
              <w:rPr>
                <w:rFonts w:eastAsia="Times New Roman"/>
                <w:sz w:val="22"/>
              </w:rPr>
            </w:pPr>
          </w:p>
        </w:tc>
      </w:tr>
      <w:tr w:rsidR="00B54AB5" w14:paraId="342F5BE7" w14:textId="77777777" w:rsidTr="00B54AB5">
        <w:tc>
          <w:tcPr>
            <w:tcW w:w="258" w:type="pct"/>
          </w:tcPr>
          <w:p w14:paraId="5A3E524C" w14:textId="77777777" w:rsidR="00B54AB5" w:rsidRDefault="00B54AB5" w:rsidP="00B54AB5">
            <w:pPr>
              <w:pStyle w:val="PHbodytext"/>
              <w:rPr>
                <w:sz w:val="22"/>
                <w:lang w:eastAsia="ar-SA"/>
              </w:rPr>
            </w:pPr>
          </w:p>
        </w:tc>
        <w:tc>
          <w:tcPr>
            <w:tcW w:w="842" w:type="pct"/>
          </w:tcPr>
          <w:p w14:paraId="23E816D0" w14:textId="77777777" w:rsidR="00B54AB5" w:rsidRDefault="00B54AB5" w:rsidP="00B54AB5">
            <w:pPr>
              <w:pStyle w:val="PHbodytext"/>
              <w:rPr>
                <w:color w:val="000000"/>
                <w:sz w:val="22"/>
                <w:szCs w:val="20"/>
              </w:rPr>
            </w:pPr>
          </w:p>
        </w:tc>
        <w:tc>
          <w:tcPr>
            <w:tcW w:w="476" w:type="pct"/>
          </w:tcPr>
          <w:p w14:paraId="19BFDDF1" w14:textId="77777777" w:rsidR="00B54AB5" w:rsidRDefault="00B54AB5" w:rsidP="00B54AB5">
            <w:pPr>
              <w:pStyle w:val="PHbodytext"/>
              <w:jc w:val="left"/>
              <w:rPr>
                <w:rFonts w:eastAsia="Times New Roman"/>
                <w:sz w:val="22"/>
                <w:szCs w:val="20"/>
              </w:rPr>
            </w:pPr>
          </w:p>
        </w:tc>
        <w:tc>
          <w:tcPr>
            <w:tcW w:w="510" w:type="pct"/>
          </w:tcPr>
          <w:p w14:paraId="70B218C0" w14:textId="77777777" w:rsidR="00B54AB5" w:rsidRDefault="00B54AB5" w:rsidP="00B54AB5">
            <w:pPr>
              <w:pStyle w:val="PHbodytext"/>
              <w:rPr>
                <w:sz w:val="22"/>
              </w:rPr>
            </w:pPr>
          </w:p>
        </w:tc>
        <w:tc>
          <w:tcPr>
            <w:tcW w:w="1467" w:type="pct"/>
          </w:tcPr>
          <w:p w14:paraId="7B6C7269"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Organise vehicle escort</w:t>
            </w:r>
          </w:p>
        </w:tc>
        <w:tc>
          <w:tcPr>
            <w:tcW w:w="743" w:type="pct"/>
          </w:tcPr>
          <w:p w14:paraId="0A6E1F4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DB3C23C" w14:textId="77777777" w:rsidR="00B54AB5" w:rsidRPr="007D56EC" w:rsidRDefault="00B54AB5" w:rsidP="00B54AB5">
            <w:pPr>
              <w:pStyle w:val="PHbodytext"/>
              <w:rPr>
                <w:rFonts w:eastAsia="Times New Roman"/>
                <w:sz w:val="22"/>
              </w:rPr>
            </w:pPr>
          </w:p>
        </w:tc>
      </w:tr>
      <w:tr w:rsidR="00B54AB5" w14:paraId="55109E3D" w14:textId="77777777" w:rsidTr="00B54AB5">
        <w:tc>
          <w:tcPr>
            <w:tcW w:w="258" w:type="pct"/>
          </w:tcPr>
          <w:p w14:paraId="17E57A2C" w14:textId="77777777" w:rsidR="00B54AB5" w:rsidRDefault="00B54AB5" w:rsidP="00B54AB5">
            <w:pPr>
              <w:pStyle w:val="PHbodytext"/>
              <w:rPr>
                <w:sz w:val="22"/>
                <w:lang w:eastAsia="ar-SA"/>
              </w:rPr>
            </w:pPr>
          </w:p>
        </w:tc>
        <w:tc>
          <w:tcPr>
            <w:tcW w:w="842" w:type="pct"/>
          </w:tcPr>
          <w:p w14:paraId="598CA7E0" w14:textId="77777777" w:rsidR="00B54AB5" w:rsidRDefault="00B54AB5" w:rsidP="00B54AB5">
            <w:pPr>
              <w:pStyle w:val="PHbodytext"/>
              <w:rPr>
                <w:color w:val="000000"/>
                <w:sz w:val="22"/>
                <w:szCs w:val="20"/>
              </w:rPr>
            </w:pPr>
          </w:p>
        </w:tc>
        <w:tc>
          <w:tcPr>
            <w:tcW w:w="476" w:type="pct"/>
          </w:tcPr>
          <w:p w14:paraId="04111791" w14:textId="77777777" w:rsidR="00B54AB5" w:rsidRDefault="00B54AB5" w:rsidP="00B54AB5">
            <w:pPr>
              <w:pStyle w:val="PHbodytext"/>
              <w:jc w:val="left"/>
              <w:rPr>
                <w:rFonts w:eastAsia="Times New Roman"/>
                <w:sz w:val="22"/>
                <w:szCs w:val="20"/>
              </w:rPr>
            </w:pPr>
          </w:p>
        </w:tc>
        <w:tc>
          <w:tcPr>
            <w:tcW w:w="510" w:type="pct"/>
          </w:tcPr>
          <w:p w14:paraId="1EC1CB54" w14:textId="77777777" w:rsidR="00B54AB5" w:rsidRDefault="00B54AB5" w:rsidP="00B54AB5">
            <w:pPr>
              <w:pStyle w:val="PHbodytext"/>
              <w:rPr>
                <w:sz w:val="22"/>
              </w:rPr>
            </w:pPr>
          </w:p>
        </w:tc>
        <w:tc>
          <w:tcPr>
            <w:tcW w:w="1467" w:type="pct"/>
          </w:tcPr>
          <w:p w14:paraId="0BA20B1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Ensure fitness of vehicle and driver</w:t>
            </w:r>
          </w:p>
        </w:tc>
        <w:tc>
          <w:tcPr>
            <w:tcW w:w="743" w:type="pct"/>
          </w:tcPr>
          <w:p w14:paraId="62904653"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3E6B73E" w14:textId="77777777" w:rsidR="00B54AB5" w:rsidRPr="007D56EC" w:rsidRDefault="00B54AB5" w:rsidP="00B54AB5">
            <w:pPr>
              <w:pStyle w:val="PHbodytext"/>
              <w:rPr>
                <w:rFonts w:eastAsia="Times New Roman"/>
                <w:sz w:val="22"/>
              </w:rPr>
            </w:pPr>
          </w:p>
        </w:tc>
      </w:tr>
      <w:tr w:rsidR="00B54AB5" w14:paraId="7674EFC3" w14:textId="77777777" w:rsidTr="00B54AB5">
        <w:tc>
          <w:tcPr>
            <w:tcW w:w="258" w:type="pct"/>
          </w:tcPr>
          <w:p w14:paraId="79936665" w14:textId="77777777" w:rsidR="00B54AB5" w:rsidRDefault="00B54AB5" w:rsidP="00B54AB5">
            <w:pPr>
              <w:pStyle w:val="PHbodytext"/>
              <w:rPr>
                <w:sz w:val="22"/>
                <w:lang w:eastAsia="ar-SA"/>
              </w:rPr>
            </w:pPr>
          </w:p>
        </w:tc>
        <w:tc>
          <w:tcPr>
            <w:tcW w:w="842" w:type="pct"/>
          </w:tcPr>
          <w:p w14:paraId="26CC2189" w14:textId="77777777" w:rsidR="00B54AB5" w:rsidRDefault="00B54AB5" w:rsidP="00B54AB5">
            <w:pPr>
              <w:pStyle w:val="PHbodytext"/>
              <w:rPr>
                <w:color w:val="000000"/>
                <w:sz w:val="22"/>
                <w:szCs w:val="20"/>
              </w:rPr>
            </w:pPr>
          </w:p>
        </w:tc>
        <w:tc>
          <w:tcPr>
            <w:tcW w:w="476" w:type="pct"/>
          </w:tcPr>
          <w:p w14:paraId="002F4D87" w14:textId="77777777" w:rsidR="00B54AB5" w:rsidRDefault="00B54AB5" w:rsidP="00B54AB5">
            <w:pPr>
              <w:pStyle w:val="PHbodytext"/>
              <w:jc w:val="left"/>
              <w:rPr>
                <w:rFonts w:eastAsia="Times New Roman"/>
                <w:sz w:val="22"/>
                <w:szCs w:val="20"/>
              </w:rPr>
            </w:pPr>
          </w:p>
        </w:tc>
        <w:tc>
          <w:tcPr>
            <w:tcW w:w="510" w:type="pct"/>
          </w:tcPr>
          <w:p w14:paraId="31BDF5D5" w14:textId="77777777" w:rsidR="00B54AB5" w:rsidRDefault="00B54AB5" w:rsidP="00B54AB5">
            <w:pPr>
              <w:pStyle w:val="PHbodytext"/>
              <w:rPr>
                <w:sz w:val="22"/>
              </w:rPr>
            </w:pPr>
          </w:p>
        </w:tc>
        <w:tc>
          <w:tcPr>
            <w:tcW w:w="1467" w:type="pct"/>
          </w:tcPr>
          <w:p w14:paraId="5F8CB249"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Brief driver and guard (s)</w:t>
            </w:r>
          </w:p>
        </w:tc>
        <w:tc>
          <w:tcPr>
            <w:tcW w:w="743" w:type="pct"/>
          </w:tcPr>
          <w:p w14:paraId="33A094CE"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2796719" w14:textId="77777777" w:rsidR="00B54AB5" w:rsidRPr="007D56EC" w:rsidRDefault="00B54AB5" w:rsidP="00B54AB5">
            <w:pPr>
              <w:pStyle w:val="PHbodytext"/>
              <w:rPr>
                <w:rFonts w:eastAsia="Times New Roman"/>
                <w:sz w:val="22"/>
              </w:rPr>
            </w:pPr>
          </w:p>
        </w:tc>
      </w:tr>
      <w:tr w:rsidR="00B54AB5" w14:paraId="3224310E" w14:textId="77777777" w:rsidTr="00B54AB5">
        <w:tc>
          <w:tcPr>
            <w:tcW w:w="258" w:type="pct"/>
          </w:tcPr>
          <w:p w14:paraId="7F1F0931" w14:textId="77777777" w:rsidR="00B54AB5" w:rsidRDefault="00B54AB5" w:rsidP="00B54AB5">
            <w:pPr>
              <w:pStyle w:val="PHbodytext"/>
              <w:rPr>
                <w:sz w:val="22"/>
                <w:lang w:eastAsia="ar-SA"/>
              </w:rPr>
            </w:pPr>
          </w:p>
        </w:tc>
        <w:tc>
          <w:tcPr>
            <w:tcW w:w="842" w:type="pct"/>
          </w:tcPr>
          <w:p w14:paraId="64B098A8" w14:textId="77777777" w:rsidR="00B54AB5" w:rsidRDefault="00B54AB5" w:rsidP="00B54AB5">
            <w:pPr>
              <w:pStyle w:val="PHbodytext"/>
              <w:rPr>
                <w:color w:val="000000"/>
                <w:sz w:val="22"/>
                <w:szCs w:val="20"/>
              </w:rPr>
            </w:pPr>
          </w:p>
        </w:tc>
        <w:tc>
          <w:tcPr>
            <w:tcW w:w="476" w:type="pct"/>
          </w:tcPr>
          <w:p w14:paraId="65DD489C" w14:textId="77777777" w:rsidR="00B54AB5" w:rsidRDefault="00B54AB5" w:rsidP="00B54AB5">
            <w:pPr>
              <w:pStyle w:val="PHbodytext"/>
              <w:jc w:val="left"/>
              <w:rPr>
                <w:rFonts w:eastAsia="Times New Roman"/>
                <w:sz w:val="22"/>
                <w:szCs w:val="20"/>
              </w:rPr>
            </w:pPr>
          </w:p>
        </w:tc>
        <w:tc>
          <w:tcPr>
            <w:tcW w:w="510" w:type="pct"/>
          </w:tcPr>
          <w:p w14:paraId="753771DE" w14:textId="77777777" w:rsidR="00B54AB5" w:rsidRDefault="00B54AB5" w:rsidP="00B54AB5">
            <w:pPr>
              <w:pStyle w:val="PHbodytext"/>
              <w:rPr>
                <w:sz w:val="22"/>
              </w:rPr>
            </w:pPr>
          </w:p>
        </w:tc>
        <w:tc>
          <w:tcPr>
            <w:tcW w:w="1467" w:type="pct"/>
          </w:tcPr>
          <w:p w14:paraId="6B1852B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necessary documents</w:t>
            </w:r>
          </w:p>
        </w:tc>
        <w:tc>
          <w:tcPr>
            <w:tcW w:w="743" w:type="pct"/>
          </w:tcPr>
          <w:p w14:paraId="1F2B6864"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F5099AB" w14:textId="77777777" w:rsidR="00B54AB5" w:rsidRPr="007D56EC" w:rsidRDefault="00B54AB5" w:rsidP="00B54AB5">
            <w:pPr>
              <w:pStyle w:val="PHbodytext"/>
              <w:rPr>
                <w:rFonts w:eastAsia="Times New Roman"/>
                <w:sz w:val="22"/>
              </w:rPr>
            </w:pPr>
          </w:p>
        </w:tc>
      </w:tr>
      <w:tr w:rsidR="00B54AB5" w14:paraId="2DFA2B39" w14:textId="77777777" w:rsidTr="00B54AB5">
        <w:tc>
          <w:tcPr>
            <w:tcW w:w="258" w:type="pct"/>
          </w:tcPr>
          <w:p w14:paraId="317AAA32" w14:textId="77777777" w:rsidR="00B54AB5" w:rsidRDefault="00B54AB5" w:rsidP="00B54AB5">
            <w:pPr>
              <w:pStyle w:val="PHbodytext"/>
              <w:rPr>
                <w:sz w:val="22"/>
                <w:lang w:eastAsia="ar-SA"/>
              </w:rPr>
            </w:pPr>
          </w:p>
        </w:tc>
        <w:tc>
          <w:tcPr>
            <w:tcW w:w="842" w:type="pct"/>
          </w:tcPr>
          <w:p w14:paraId="49E01E46" w14:textId="77777777" w:rsidR="00B54AB5" w:rsidRDefault="00B54AB5" w:rsidP="00B54AB5">
            <w:pPr>
              <w:pStyle w:val="PHbodytext"/>
              <w:rPr>
                <w:color w:val="000000"/>
                <w:sz w:val="22"/>
                <w:szCs w:val="20"/>
              </w:rPr>
            </w:pPr>
          </w:p>
        </w:tc>
        <w:tc>
          <w:tcPr>
            <w:tcW w:w="476" w:type="pct"/>
          </w:tcPr>
          <w:p w14:paraId="35F642AA" w14:textId="77777777" w:rsidR="00B54AB5" w:rsidRDefault="00B54AB5" w:rsidP="00B54AB5">
            <w:pPr>
              <w:pStyle w:val="PHbodytext"/>
              <w:jc w:val="left"/>
              <w:rPr>
                <w:rFonts w:eastAsia="Times New Roman"/>
                <w:sz w:val="22"/>
                <w:szCs w:val="20"/>
              </w:rPr>
            </w:pPr>
          </w:p>
        </w:tc>
        <w:tc>
          <w:tcPr>
            <w:tcW w:w="510" w:type="pct"/>
          </w:tcPr>
          <w:p w14:paraId="4368486D" w14:textId="77777777" w:rsidR="00B54AB5" w:rsidRDefault="00B54AB5" w:rsidP="00B54AB5">
            <w:pPr>
              <w:pStyle w:val="PHbodytext"/>
              <w:rPr>
                <w:sz w:val="22"/>
              </w:rPr>
            </w:pPr>
          </w:p>
        </w:tc>
        <w:tc>
          <w:tcPr>
            <w:tcW w:w="1467" w:type="pct"/>
          </w:tcPr>
          <w:p w14:paraId="12AF612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Communicate effectively</w:t>
            </w:r>
          </w:p>
        </w:tc>
        <w:tc>
          <w:tcPr>
            <w:tcW w:w="743" w:type="pct"/>
          </w:tcPr>
          <w:p w14:paraId="6D2FE48B"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615FA999" w14:textId="77777777" w:rsidR="00B54AB5" w:rsidRPr="007D56EC" w:rsidRDefault="00B54AB5" w:rsidP="00B54AB5">
            <w:pPr>
              <w:pStyle w:val="PHbodytext"/>
              <w:rPr>
                <w:rFonts w:eastAsia="Times New Roman"/>
                <w:sz w:val="22"/>
              </w:rPr>
            </w:pPr>
          </w:p>
        </w:tc>
      </w:tr>
      <w:tr w:rsidR="00B54AB5" w14:paraId="3CA091DB" w14:textId="77777777" w:rsidTr="00B54AB5">
        <w:tc>
          <w:tcPr>
            <w:tcW w:w="258" w:type="pct"/>
          </w:tcPr>
          <w:p w14:paraId="7158FEF9" w14:textId="77777777" w:rsidR="00B54AB5" w:rsidRDefault="00B54AB5" w:rsidP="00B54AB5">
            <w:pPr>
              <w:pStyle w:val="PHbodytext"/>
              <w:rPr>
                <w:sz w:val="22"/>
                <w:lang w:eastAsia="ar-SA"/>
              </w:rPr>
            </w:pPr>
          </w:p>
        </w:tc>
        <w:tc>
          <w:tcPr>
            <w:tcW w:w="842" w:type="pct"/>
          </w:tcPr>
          <w:p w14:paraId="7E3A8B6B" w14:textId="77777777" w:rsidR="00B54AB5" w:rsidRDefault="00B54AB5" w:rsidP="00B54AB5">
            <w:pPr>
              <w:pStyle w:val="PHbodytext"/>
              <w:rPr>
                <w:color w:val="000000"/>
                <w:sz w:val="22"/>
                <w:szCs w:val="20"/>
              </w:rPr>
            </w:pPr>
          </w:p>
        </w:tc>
        <w:tc>
          <w:tcPr>
            <w:tcW w:w="476" w:type="pct"/>
          </w:tcPr>
          <w:p w14:paraId="2703768B" w14:textId="77777777" w:rsidR="00B54AB5" w:rsidRDefault="00B54AB5" w:rsidP="00B54AB5">
            <w:pPr>
              <w:pStyle w:val="PHbodytext"/>
              <w:jc w:val="left"/>
              <w:rPr>
                <w:rFonts w:eastAsia="Times New Roman"/>
                <w:sz w:val="22"/>
                <w:szCs w:val="20"/>
              </w:rPr>
            </w:pPr>
          </w:p>
        </w:tc>
        <w:tc>
          <w:tcPr>
            <w:tcW w:w="510" w:type="pct"/>
          </w:tcPr>
          <w:p w14:paraId="4AE770E9" w14:textId="77777777" w:rsidR="00B54AB5" w:rsidRDefault="00B54AB5" w:rsidP="00B54AB5">
            <w:pPr>
              <w:pStyle w:val="PHbodytext"/>
              <w:rPr>
                <w:sz w:val="22"/>
              </w:rPr>
            </w:pPr>
          </w:p>
        </w:tc>
        <w:tc>
          <w:tcPr>
            <w:tcW w:w="1467" w:type="pct"/>
          </w:tcPr>
          <w:p w14:paraId="2BE3804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Respond to an incident/ emergency</w:t>
            </w:r>
          </w:p>
        </w:tc>
        <w:tc>
          <w:tcPr>
            <w:tcW w:w="743" w:type="pct"/>
          </w:tcPr>
          <w:p w14:paraId="51BBD66A"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E1D7F12" w14:textId="77777777" w:rsidR="00B54AB5" w:rsidRPr="007D56EC" w:rsidRDefault="00B54AB5" w:rsidP="00B54AB5">
            <w:pPr>
              <w:pStyle w:val="PHbodytext"/>
              <w:rPr>
                <w:rFonts w:eastAsia="Times New Roman"/>
                <w:sz w:val="22"/>
              </w:rPr>
            </w:pPr>
          </w:p>
        </w:tc>
      </w:tr>
      <w:tr w:rsidR="00B54AB5" w14:paraId="24387EFE" w14:textId="77777777" w:rsidTr="00B54AB5">
        <w:tc>
          <w:tcPr>
            <w:tcW w:w="258" w:type="pct"/>
          </w:tcPr>
          <w:p w14:paraId="770860DD" w14:textId="77777777" w:rsidR="00B54AB5" w:rsidRDefault="00B54AB5" w:rsidP="00B54AB5">
            <w:pPr>
              <w:pStyle w:val="PHbodytext"/>
              <w:rPr>
                <w:sz w:val="22"/>
                <w:lang w:eastAsia="ar-SA"/>
              </w:rPr>
            </w:pPr>
          </w:p>
        </w:tc>
        <w:tc>
          <w:tcPr>
            <w:tcW w:w="842" w:type="pct"/>
          </w:tcPr>
          <w:p w14:paraId="1778E41E" w14:textId="77777777" w:rsidR="00B54AB5" w:rsidRDefault="00B54AB5" w:rsidP="00B54AB5">
            <w:pPr>
              <w:pStyle w:val="PHbodytext"/>
              <w:rPr>
                <w:color w:val="000000"/>
                <w:sz w:val="22"/>
                <w:szCs w:val="20"/>
              </w:rPr>
            </w:pPr>
          </w:p>
        </w:tc>
        <w:tc>
          <w:tcPr>
            <w:tcW w:w="476" w:type="pct"/>
          </w:tcPr>
          <w:p w14:paraId="13D400AF" w14:textId="77777777" w:rsidR="00B54AB5" w:rsidRDefault="00B54AB5" w:rsidP="00B54AB5">
            <w:pPr>
              <w:pStyle w:val="PHbodytext"/>
              <w:jc w:val="left"/>
              <w:rPr>
                <w:rFonts w:eastAsia="Times New Roman"/>
                <w:sz w:val="22"/>
                <w:szCs w:val="20"/>
              </w:rPr>
            </w:pPr>
          </w:p>
        </w:tc>
        <w:tc>
          <w:tcPr>
            <w:tcW w:w="510" w:type="pct"/>
          </w:tcPr>
          <w:p w14:paraId="472AEC60" w14:textId="77777777" w:rsidR="00B54AB5" w:rsidRDefault="00B54AB5" w:rsidP="00B54AB5">
            <w:pPr>
              <w:pStyle w:val="PHbodytext"/>
              <w:rPr>
                <w:sz w:val="22"/>
              </w:rPr>
            </w:pPr>
          </w:p>
        </w:tc>
        <w:tc>
          <w:tcPr>
            <w:tcW w:w="1467" w:type="pct"/>
          </w:tcPr>
          <w:p w14:paraId="54BAFE8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Inform police, superiors and others</w:t>
            </w:r>
          </w:p>
        </w:tc>
        <w:tc>
          <w:tcPr>
            <w:tcW w:w="743" w:type="pct"/>
          </w:tcPr>
          <w:p w14:paraId="24C48C11"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33E3308" w14:textId="77777777" w:rsidR="00B54AB5" w:rsidRPr="007D56EC" w:rsidRDefault="00B54AB5" w:rsidP="00B54AB5">
            <w:pPr>
              <w:pStyle w:val="PHbodytext"/>
              <w:rPr>
                <w:rFonts w:eastAsia="Times New Roman"/>
                <w:sz w:val="22"/>
              </w:rPr>
            </w:pPr>
          </w:p>
        </w:tc>
      </w:tr>
      <w:tr w:rsidR="00B54AB5" w14:paraId="142B31A0" w14:textId="77777777" w:rsidTr="00B54AB5">
        <w:tc>
          <w:tcPr>
            <w:tcW w:w="258" w:type="pct"/>
          </w:tcPr>
          <w:p w14:paraId="266C9BE2" w14:textId="77777777" w:rsidR="00B54AB5" w:rsidRDefault="00B54AB5" w:rsidP="00B54AB5">
            <w:pPr>
              <w:pStyle w:val="PHbodytext"/>
              <w:rPr>
                <w:sz w:val="22"/>
                <w:lang w:eastAsia="ar-SA"/>
              </w:rPr>
            </w:pPr>
            <w:r>
              <w:rPr>
                <w:sz w:val="22"/>
                <w:lang w:eastAsia="ar-SA"/>
              </w:rPr>
              <w:t>10</w:t>
            </w:r>
          </w:p>
        </w:tc>
        <w:tc>
          <w:tcPr>
            <w:tcW w:w="842" w:type="pct"/>
          </w:tcPr>
          <w:p w14:paraId="2FA4FD20" w14:textId="77777777" w:rsidR="00B54AB5" w:rsidRDefault="00B54AB5" w:rsidP="00B54AB5">
            <w:pPr>
              <w:pStyle w:val="PHbodytext"/>
              <w:rPr>
                <w:color w:val="000000"/>
                <w:sz w:val="22"/>
                <w:szCs w:val="20"/>
              </w:rPr>
            </w:pPr>
            <w:r>
              <w:rPr>
                <w:color w:val="000000"/>
                <w:sz w:val="22"/>
                <w:szCs w:val="20"/>
              </w:rPr>
              <w:t>Control access to the assigned premises</w:t>
            </w:r>
          </w:p>
        </w:tc>
        <w:tc>
          <w:tcPr>
            <w:tcW w:w="476" w:type="pct"/>
          </w:tcPr>
          <w:p w14:paraId="678F8E2A"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094DBD6C" w14:textId="77777777" w:rsidR="00B54AB5" w:rsidRDefault="00B54AB5" w:rsidP="00B54AB5">
            <w:pPr>
              <w:pStyle w:val="PHbodytext"/>
              <w:rPr>
                <w:sz w:val="22"/>
              </w:rPr>
            </w:pPr>
            <w:r>
              <w:rPr>
                <w:sz w:val="22"/>
              </w:rPr>
              <w:t>04:00</w:t>
            </w:r>
          </w:p>
        </w:tc>
        <w:tc>
          <w:tcPr>
            <w:tcW w:w="1467" w:type="pct"/>
          </w:tcPr>
          <w:p w14:paraId="06689BC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and comply with organisational procedure</w:t>
            </w:r>
          </w:p>
        </w:tc>
        <w:tc>
          <w:tcPr>
            <w:tcW w:w="743" w:type="pct"/>
          </w:tcPr>
          <w:p w14:paraId="762BBB1C"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06B62161" w14:textId="77777777" w:rsidR="00B54AB5" w:rsidRPr="007D56EC" w:rsidRDefault="00B54AB5" w:rsidP="00B54AB5">
            <w:pPr>
              <w:pStyle w:val="PHbodytext"/>
              <w:rPr>
                <w:rFonts w:eastAsia="Times New Roman"/>
                <w:sz w:val="22"/>
              </w:rPr>
            </w:pPr>
          </w:p>
        </w:tc>
      </w:tr>
      <w:tr w:rsidR="00B54AB5" w14:paraId="085D6639" w14:textId="77777777" w:rsidTr="00B54AB5">
        <w:tc>
          <w:tcPr>
            <w:tcW w:w="258" w:type="pct"/>
          </w:tcPr>
          <w:p w14:paraId="581B811E" w14:textId="77777777" w:rsidR="00B54AB5" w:rsidRDefault="00B54AB5" w:rsidP="00B54AB5">
            <w:pPr>
              <w:pStyle w:val="PHbodytext"/>
              <w:rPr>
                <w:sz w:val="22"/>
                <w:lang w:eastAsia="ar-SA"/>
              </w:rPr>
            </w:pPr>
          </w:p>
        </w:tc>
        <w:tc>
          <w:tcPr>
            <w:tcW w:w="842" w:type="pct"/>
          </w:tcPr>
          <w:p w14:paraId="32354C5E" w14:textId="77777777" w:rsidR="00B54AB5" w:rsidRDefault="00B54AB5" w:rsidP="00B54AB5">
            <w:pPr>
              <w:pStyle w:val="PHbodytext"/>
              <w:rPr>
                <w:color w:val="000000"/>
                <w:sz w:val="22"/>
                <w:szCs w:val="20"/>
              </w:rPr>
            </w:pPr>
          </w:p>
        </w:tc>
        <w:tc>
          <w:tcPr>
            <w:tcW w:w="476" w:type="pct"/>
          </w:tcPr>
          <w:p w14:paraId="41BF7E47" w14:textId="77777777" w:rsidR="00B54AB5" w:rsidRDefault="00B54AB5" w:rsidP="00B54AB5">
            <w:pPr>
              <w:pStyle w:val="PHbodytext"/>
              <w:jc w:val="left"/>
              <w:rPr>
                <w:rFonts w:eastAsia="Times New Roman"/>
                <w:sz w:val="22"/>
                <w:szCs w:val="20"/>
              </w:rPr>
            </w:pPr>
          </w:p>
        </w:tc>
        <w:tc>
          <w:tcPr>
            <w:tcW w:w="510" w:type="pct"/>
          </w:tcPr>
          <w:p w14:paraId="6A5C323F" w14:textId="77777777" w:rsidR="00B54AB5" w:rsidRDefault="00B54AB5" w:rsidP="00B54AB5">
            <w:pPr>
              <w:pStyle w:val="PHbodytext"/>
              <w:rPr>
                <w:sz w:val="22"/>
              </w:rPr>
            </w:pPr>
          </w:p>
        </w:tc>
        <w:tc>
          <w:tcPr>
            <w:tcW w:w="1467" w:type="pct"/>
          </w:tcPr>
          <w:p w14:paraId="6E008D8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Depute manpower and employ equipment</w:t>
            </w:r>
          </w:p>
        </w:tc>
        <w:tc>
          <w:tcPr>
            <w:tcW w:w="743" w:type="pct"/>
          </w:tcPr>
          <w:p w14:paraId="26424A7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82E6ECC" w14:textId="77777777" w:rsidR="00B54AB5" w:rsidRPr="007D56EC" w:rsidRDefault="00B54AB5" w:rsidP="00B54AB5">
            <w:pPr>
              <w:pStyle w:val="PHbodytext"/>
              <w:rPr>
                <w:rFonts w:eastAsia="Times New Roman"/>
                <w:sz w:val="22"/>
              </w:rPr>
            </w:pPr>
          </w:p>
        </w:tc>
      </w:tr>
      <w:tr w:rsidR="00B54AB5" w14:paraId="57301327" w14:textId="77777777" w:rsidTr="00B54AB5">
        <w:tc>
          <w:tcPr>
            <w:tcW w:w="258" w:type="pct"/>
          </w:tcPr>
          <w:p w14:paraId="02275195" w14:textId="77777777" w:rsidR="00B54AB5" w:rsidRDefault="00B54AB5" w:rsidP="00B54AB5">
            <w:pPr>
              <w:pStyle w:val="PHbodytext"/>
              <w:rPr>
                <w:sz w:val="22"/>
                <w:lang w:eastAsia="ar-SA"/>
              </w:rPr>
            </w:pPr>
          </w:p>
        </w:tc>
        <w:tc>
          <w:tcPr>
            <w:tcW w:w="842" w:type="pct"/>
          </w:tcPr>
          <w:p w14:paraId="39716F6F" w14:textId="77777777" w:rsidR="00B54AB5" w:rsidRDefault="00B54AB5" w:rsidP="00B54AB5">
            <w:pPr>
              <w:pStyle w:val="PHbodytext"/>
              <w:rPr>
                <w:color w:val="000000"/>
                <w:sz w:val="22"/>
                <w:szCs w:val="20"/>
              </w:rPr>
            </w:pPr>
          </w:p>
        </w:tc>
        <w:tc>
          <w:tcPr>
            <w:tcW w:w="476" w:type="pct"/>
          </w:tcPr>
          <w:p w14:paraId="4FCCD8E8" w14:textId="77777777" w:rsidR="00B54AB5" w:rsidRDefault="00B54AB5" w:rsidP="00B54AB5">
            <w:pPr>
              <w:pStyle w:val="PHbodytext"/>
              <w:jc w:val="left"/>
              <w:rPr>
                <w:rFonts w:eastAsia="Times New Roman"/>
                <w:sz w:val="22"/>
                <w:szCs w:val="20"/>
              </w:rPr>
            </w:pPr>
          </w:p>
        </w:tc>
        <w:tc>
          <w:tcPr>
            <w:tcW w:w="510" w:type="pct"/>
          </w:tcPr>
          <w:p w14:paraId="00AA1620" w14:textId="77777777" w:rsidR="00B54AB5" w:rsidRDefault="00B54AB5" w:rsidP="00B54AB5">
            <w:pPr>
              <w:pStyle w:val="PHbodytext"/>
              <w:rPr>
                <w:sz w:val="22"/>
              </w:rPr>
            </w:pPr>
          </w:p>
        </w:tc>
        <w:tc>
          <w:tcPr>
            <w:tcW w:w="1467" w:type="pct"/>
          </w:tcPr>
          <w:p w14:paraId="181F74F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Establish identity, purpose and authorisation of person, vehicle and material </w:t>
            </w:r>
          </w:p>
        </w:tc>
        <w:tc>
          <w:tcPr>
            <w:tcW w:w="743" w:type="pct"/>
          </w:tcPr>
          <w:p w14:paraId="09D5CE38"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6A54EDB4" w14:textId="77777777" w:rsidR="00B54AB5" w:rsidRPr="007D56EC" w:rsidRDefault="00B54AB5" w:rsidP="00B54AB5">
            <w:pPr>
              <w:pStyle w:val="PHbodytext"/>
              <w:rPr>
                <w:rFonts w:eastAsia="Times New Roman"/>
                <w:sz w:val="22"/>
              </w:rPr>
            </w:pPr>
          </w:p>
        </w:tc>
      </w:tr>
      <w:tr w:rsidR="00B54AB5" w14:paraId="4E0F47F6" w14:textId="77777777" w:rsidTr="00B54AB5">
        <w:tc>
          <w:tcPr>
            <w:tcW w:w="258" w:type="pct"/>
          </w:tcPr>
          <w:p w14:paraId="6A5BB1F5" w14:textId="77777777" w:rsidR="00B54AB5" w:rsidRDefault="00B54AB5" w:rsidP="00B54AB5">
            <w:pPr>
              <w:pStyle w:val="PHbodytext"/>
              <w:rPr>
                <w:sz w:val="22"/>
                <w:lang w:eastAsia="ar-SA"/>
              </w:rPr>
            </w:pPr>
          </w:p>
        </w:tc>
        <w:tc>
          <w:tcPr>
            <w:tcW w:w="842" w:type="pct"/>
          </w:tcPr>
          <w:p w14:paraId="5AC6E855" w14:textId="77777777" w:rsidR="00B54AB5" w:rsidRDefault="00B54AB5" w:rsidP="00B54AB5">
            <w:pPr>
              <w:pStyle w:val="PHbodytext"/>
              <w:rPr>
                <w:color w:val="000000"/>
                <w:sz w:val="22"/>
                <w:szCs w:val="20"/>
              </w:rPr>
            </w:pPr>
          </w:p>
        </w:tc>
        <w:tc>
          <w:tcPr>
            <w:tcW w:w="476" w:type="pct"/>
          </w:tcPr>
          <w:p w14:paraId="1BCBE70A" w14:textId="77777777" w:rsidR="00B54AB5" w:rsidRDefault="00B54AB5" w:rsidP="00B54AB5">
            <w:pPr>
              <w:pStyle w:val="PHbodytext"/>
              <w:jc w:val="left"/>
              <w:rPr>
                <w:rFonts w:eastAsia="Times New Roman"/>
                <w:sz w:val="22"/>
                <w:szCs w:val="20"/>
              </w:rPr>
            </w:pPr>
          </w:p>
        </w:tc>
        <w:tc>
          <w:tcPr>
            <w:tcW w:w="510" w:type="pct"/>
          </w:tcPr>
          <w:p w14:paraId="786B1C28" w14:textId="77777777" w:rsidR="00B54AB5" w:rsidRDefault="00B54AB5" w:rsidP="00B54AB5">
            <w:pPr>
              <w:pStyle w:val="PHbodytext"/>
              <w:rPr>
                <w:sz w:val="22"/>
              </w:rPr>
            </w:pPr>
          </w:p>
        </w:tc>
        <w:tc>
          <w:tcPr>
            <w:tcW w:w="1467" w:type="pct"/>
          </w:tcPr>
          <w:p w14:paraId="40242D35"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Prepare passes</w:t>
            </w:r>
          </w:p>
        </w:tc>
        <w:tc>
          <w:tcPr>
            <w:tcW w:w="743" w:type="pct"/>
          </w:tcPr>
          <w:p w14:paraId="46E71BB3"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B1E8CE0" w14:textId="77777777" w:rsidR="00B54AB5" w:rsidRPr="007D56EC" w:rsidRDefault="00B54AB5" w:rsidP="00B54AB5">
            <w:pPr>
              <w:pStyle w:val="PHbodytext"/>
              <w:rPr>
                <w:rFonts w:eastAsia="Times New Roman"/>
                <w:sz w:val="22"/>
              </w:rPr>
            </w:pPr>
          </w:p>
        </w:tc>
      </w:tr>
      <w:tr w:rsidR="00B54AB5" w14:paraId="324B7283" w14:textId="77777777" w:rsidTr="00B54AB5">
        <w:tc>
          <w:tcPr>
            <w:tcW w:w="258" w:type="pct"/>
          </w:tcPr>
          <w:p w14:paraId="3B48995C" w14:textId="77777777" w:rsidR="00B54AB5" w:rsidRDefault="00B54AB5" w:rsidP="00B54AB5">
            <w:pPr>
              <w:pStyle w:val="PHbodytext"/>
              <w:rPr>
                <w:sz w:val="22"/>
                <w:lang w:eastAsia="ar-SA"/>
              </w:rPr>
            </w:pPr>
          </w:p>
        </w:tc>
        <w:tc>
          <w:tcPr>
            <w:tcW w:w="842" w:type="pct"/>
          </w:tcPr>
          <w:p w14:paraId="6B3034F6" w14:textId="77777777" w:rsidR="00B54AB5" w:rsidRDefault="00B54AB5" w:rsidP="00B54AB5">
            <w:pPr>
              <w:pStyle w:val="PHbodytext"/>
              <w:rPr>
                <w:color w:val="000000"/>
                <w:sz w:val="22"/>
                <w:szCs w:val="20"/>
              </w:rPr>
            </w:pPr>
          </w:p>
        </w:tc>
        <w:tc>
          <w:tcPr>
            <w:tcW w:w="476" w:type="pct"/>
          </w:tcPr>
          <w:p w14:paraId="336CB9B4" w14:textId="77777777" w:rsidR="00B54AB5" w:rsidRDefault="00B54AB5" w:rsidP="00B54AB5">
            <w:pPr>
              <w:pStyle w:val="PHbodytext"/>
              <w:jc w:val="left"/>
              <w:rPr>
                <w:rFonts w:eastAsia="Times New Roman"/>
                <w:sz w:val="22"/>
                <w:szCs w:val="20"/>
              </w:rPr>
            </w:pPr>
          </w:p>
        </w:tc>
        <w:tc>
          <w:tcPr>
            <w:tcW w:w="510" w:type="pct"/>
          </w:tcPr>
          <w:p w14:paraId="6D1CFD70" w14:textId="77777777" w:rsidR="00B54AB5" w:rsidRDefault="00B54AB5" w:rsidP="00B54AB5">
            <w:pPr>
              <w:pStyle w:val="PHbodytext"/>
              <w:rPr>
                <w:sz w:val="22"/>
              </w:rPr>
            </w:pPr>
          </w:p>
        </w:tc>
        <w:tc>
          <w:tcPr>
            <w:tcW w:w="1467" w:type="pct"/>
          </w:tcPr>
          <w:p w14:paraId="0C33A3BB"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Use access control equipment</w:t>
            </w:r>
          </w:p>
        </w:tc>
        <w:tc>
          <w:tcPr>
            <w:tcW w:w="743" w:type="pct"/>
          </w:tcPr>
          <w:p w14:paraId="341D0218"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7E61F4B" w14:textId="77777777" w:rsidR="00B54AB5" w:rsidRPr="007D56EC" w:rsidRDefault="00B54AB5" w:rsidP="00B54AB5">
            <w:pPr>
              <w:pStyle w:val="PHbodytext"/>
              <w:rPr>
                <w:rFonts w:eastAsia="Times New Roman"/>
                <w:sz w:val="22"/>
              </w:rPr>
            </w:pPr>
          </w:p>
        </w:tc>
      </w:tr>
      <w:tr w:rsidR="00B54AB5" w14:paraId="25639E5B" w14:textId="77777777" w:rsidTr="00B54AB5">
        <w:tc>
          <w:tcPr>
            <w:tcW w:w="258" w:type="pct"/>
          </w:tcPr>
          <w:p w14:paraId="1374E582" w14:textId="77777777" w:rsidR="00B54AB5" w:rsidRDefault="00B54AB5" w:rsidP="00B54AB5">
            <w:pPr>
              <w:pStyle w:val="PHbodytext"/>
              <w:rPr>
                <w:sz w:val="22"/>
                <w:lang w:eastAsia="ar-SA"/>
              </w:rPr>
            </w:pPr>
          </w:p>
        </w:tc>
        <w:tc>
          <w:tcPr>
            <w:tcW w:w="842" w:type="pct"/>
          </w:tcPr>
          <w:p w14:paraId="06955E82" w14:textId="77777777" w:rsidR="00B54AB5" w:rsidRDefault="00B54AB5" w:rsidP="00B54AB5">
            <w:pPr>
              <w:pStyle w:val="PHbodytext"/>
              <w:rPr>
                <w:color w:val="000000"/>
                <w:sz w:val="22"/>
                <w:szCs w:val="20"/>
              </w:rPr>
            </w:pPr>
          </w:p>
        </w:tc>
        <w:tc>
          <w:tcPr>
            <w:tcW w:w="476" w:type="pct"/>
          </w:tcPr>
          <w:p w14:paraId="2B575022" w14:textId="77777777" w:rsidR="00B54AB5" w:rsidRDefault="00B54AB5" w:rsidP="00B54AB5">
            <w:pPr>
              <w:pStyle w:val="PHbodytext"/>
              <w:jc w:val="left"/>
              <w:rPr>
                <w:rFonts w:eastAsia="Times New Roman"/>
                <w:sz w:val="22"/>
                <w:szCs w:val="20"/>
              </w:rPr>
            </w:pPr>
          </w:p>
        </w:tc>
        <w:tc>
          <w:tcPr>
            <w:tcW w:w="510" w:type="pct"/>
          </w:tcPr>
          <w:p w14:paraId="4FA9F6F3" w14:textId="77777777" w:rsidR="00B54AB5" w:rsidRDefault="00B54AB5" w:rsidP="00B54AB5">
            <w:pPr>
              <w:pStyle w:val="PHbodytext"/>
              <w:rPr>
                <w:sz w:val="22"/>
              </w:rPr>
            </w:pPr>
          </w:p>
        </w:tc>
        <w:tc>
          <w:tcPr>
            <w:tcW w:w="1467" w:type="pct"/>
          </w:tcPr>
          <w:p w14:paraId="4673B6D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Handle difficult situation and report incidents</w:t>
            </w:r>
          </w:p>
        </w:tc>
        <w:tc>
          <w:tcPr>
            <w:tcW w:w="743" w:type="pct"/>
          </w:tcPr>
          <w:p w14:paraId="603B66B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61E19024" w14:textId="77777777" w:rsidR="00B54AB5" w:rsidRPr="007D56EC" w:rsidRDefault="00B54AB5" w:rsidP="00B54AB5">
            <w:pPr>
              <w:pStyle w:val="PHbodytext"/>
              <w:rPr>
                <w:rFonts w:eastAsia="Times New Roman"/>
                <w:sz w:val="22"/>
              </w:rPr>
            </w:pPr>
          </w:p>
        </w:tc>
      </w:tr>
      <w:tr w:rsidR="00B54AB5" w14:paraId="7A181B79" w14:textId="77777777" w:rsidTr="00B54AB5">
        <w:tc>
          <w:tcPr>
            <w:tcW w:w="258" w:type="pct"/>
          </w:tcPr>
          <w:p w14:paraId="79BEC466" w14:textId="77777777" w:rsidR="00B54AB5" w:rsidRDefault="00B54AB5" w:rsidP="00B54AB5">
            <w:pPr>
              <w:pStyle w:val="PHbodytext"/>
              <w:rPr>
                <w:sz w:val="22"/>
                <w:lang w:eastAsia="ar-SA"/>
              </w:rPr>
            </w:pPr>
          </w:p>
        </w:tc>
        <w:tc>
          <w:tcPr>
            <w:tcW w:w="842" w:type="pct"/>
          </w:tcPr>
          <w:p w14:paraId="268177DD" w14:textId="77777777" w:rsidR="00B54AB5" w:rsidRDefault="00B54AB5" w:rsidP="00B54AB5">
            <w:pPr>
              <w:pStyle w:val="PHbodytext"/>
              <w:rPr>
                <w:color w:val="000000"/>
                <w:sz w:val="22"/>
                <w:szCs w:val="20"/>
              </w:rPr>
            </w:pPr>
          </w:p>
        </w:tc>
        <w:tc>
          <w:tcPr>
            <w:tcW w:w="476" w:type="pct"/>
          </w:tcPr>
          <w:p w14:paraId="4FE02809" w14:textId="77777777" w:rsidR="00B54AB5" w:rsidRDefault="00B54AB5" w:rsidP="00B54AB5">
            <w:pPr>
              <w:pStyle w:val="PHbodytext"/>
              <w:jc w:val="left"/>
              <w:rPr>
                <w:rFonts w:eastAsia="Times New Roman"/>
                <w:sz w:val="22"/>
                <w:szCs w:val="20"/>
              </w:rPr>
            </w:pPr>
          </w:p>
        </w:tc>
        <w:tc>
          <w:tcPr>
            <w:tcW w:w="510" w:type="pct"/>
          </w:tcPr>
          <w:p w14:paraId="656CB76F" w14:textId="77777777" w:rsidR="00B54AB5" w:rsidRDefault="00B54AB5" w:rsidP="00B54AB5">
            <w:pPr>
              <w:pStyle w:val="PHbodytext"/>
              <w:rPr>
                <w:sz w:val="22"/>
              </w:rPr>
            </w:pPr>
          </w:p>
        </w:tc>
        <w:tc>
          <w:tcPr>
            <w:tcW w:w="1467" w:type="pct"/>
          </w:tcPr>
          <w:p w14:paraId="16C6192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Organise manual operation in case of equipment failure</w:t>
            </w:r>
          </w:p>
        </w:tc>
        <w:tc>
          <w:tcPr>
            <w:tcW w:w="743" w:type="pct"/>
          </w:tcPr>
          <w:p w14:paraId="48C0DD37"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9F36937" w14:textId="77777777" w:rsidR="00B54AB5" w:rsidRPr="007D56EC" w:rsidRDefault="00B54AB5" w:rsidP="00B54AB5">
            <w:pPr>
              <w:pStyle w:val="PHbodytext"/>
              <w:rPr>
                <w:rFonts w:eastAsia="Times New Roman"/>
                <w:sz w:val="22"/>
              </w:rPr>
            </w:pPr>
          </w:p>
        </w:tc>
      </w:tr>
      <w:tr w:rsidR="00B54AB5" w14:paraId="3F91668F" w14:textId="77777777" w:rsidTr="00B54AB5">
        <w:tc>
          <w:tcPr>
            <w:tcW w:w="258" w:type="pct"/>
          </w:tcPr>
          <w:p w14:paraId="09E2EF84" w14:textId="77777777" w:rsidR="00B54AB5" w:rsidRPr="00AF3CBD" w:rsidRDefault="00B54AB5" w:rsidP="00B54AB5">
            <w:pPr>
              <w:pStyle w:val="PHbodytext"/>
              <w:rPr>
                <w:sz w:val="22"/>
                <w:lang w:eastAsia="ar-SA"/>
              </w:rPr>
            </w:pPr>
            <w:r w:rsidRPr="00AF3CBD">
              <w:rPr>
                <w:sz w:val="22"/>
                <w:lang w:eastAsia="ar-SA"/>
              </w:rPr>
              <w:t>11</w:t>
            </w:r>
          </w:p>
        </w:tc>
        <w:tc>
          <w:tcPr>
            <w:tcW w:w="842" w:type="pct"/>
          </w:tcPr>
          <w:p w14:paraId="620B467C" w14:textId="77777777" w:rsidR="00B54AB5" w:rsidRDefault="00B54AB5" w:rsidP="00B54AB5">
            <w:pPr>
              <w:pStyle w:val="PHbodytext"/>
              <w:rPr>
                <w:sz w:val="22"/>
              </w:rPr>
            </w:pPr>
            <w:r w:rsidRPr="00DA2DBB">
              <w:rPr>
                <w:sz w:val="22"/>
              </w:rPr>
              <w:t>Security and security practices</w:t>
            </w:r>
            <w:r>
              <w:rPr>
                <w:sz w:val="22"/>
              </w:rPr>
              <w:t xml:space="preserve"> and tasks</w:t>
            </w:r>
          </w:p>
          <w:p w14:paraId="659BF157" w14:textId="77777777" w:rsidR="00B54AB5" w:rsidRPr="00DA2DBB" w:rsidRDefault="00B54AB5" w:rsidP="00B54AB5">
            <w:pPr>
              <w:pStyle w:val="PHbodytext"/>
              <w:rPr>
                <w:color w:val="000000"/>
                <w:sz w:val="22"/>
              </w:rPr>
            </w:pPr>
          </w:p>
        </w:tc>
        <w:tc>
          <w:tcPr>
            <w:tcW w:w="476" w:type="pct"/>
          </w:tcPr>
          <w:p w14:paraId="2A867ED5"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04BC7E42" w14:textId="77777777" w:rsidR="00B54AB5" w:rsidRPr="005A18C0" w:rsidRDefault="00B54AB5" w:rsidP="00B54AB5">
            <w:pPr>
              <w:pStyle w:val="PHbodytext"/>
              <w:rPr>
                <w:sz w:val="22"/>
              </w:rPr>
            </w:pPr>
            <w:r>
              <w:rPr>
                <w:sz w:val="22"/>
              </w:rPr>
              <w:t>03:00</w:t>
            </w:r>
          </w:p>
        </w:tc>
        <w:tc>
          <w:tcPr>
            <w:tcW w:w="1467" w:type="pct"/>
          </w:tcPr>
          <w:p w14:paraId="4E446B63" w14:textId="77777777" w:rsidR="00B54AB5" w:rsidRDefault="00B54AB5" w:rsidP="00EB23C5">
            <w:pPr>
              <w:pStyle w:val="PHbodytextwithbullets"/>
              <w:numPr>
                <w:ilvl w:val="0"/>
                <w:numId w:val="29"/>
              </w:numPr>
              <w:ind w:left="361" w:hanging="361"/>
              <w:rPr>
                <w:sz w:val="22"/>
              </w:rPr>
            </w:pPr>
            <w:r>
              <w:rPr>
                <w:sz w:val="22"/>
              </w:rPr>
              <w:t>Learn about -</w:t>
            </w:r>
          </w:p>
          <w:p w14:paraId="31D8A4C2" w14:textId="77777777" w:rsidR="00B54AB5" w:rsidRPr="00DA2DBB" w:rsidRDefault="00B54AB5" w:rsidP="00EB23C5">
            <w:pPr>
              <w:pStyle w:val="PHbodytextwithbullets"/>
              <w:numPr>
                <w:ilvl w:val="0"/>
                <w:numId w:val="46"/>
              </w:numPr>
              <w:ind w:left="501" w:hanging="284"/>
              <w:rPr>
                <w:sz w:val="22"/>
              </w:rPr>
            </w:pPr>
            <w:r w:rsidRPr="00DA2DBB">
              <w:rPr>
                <w:sz w:val="22"/>
              </w:rPr>
              <w:t>Security organisations</w:t>
            </w:r>
          </w:p>
          <w:p w14:paraId="5F35809D" w14:textId="77777777" w:rsidR="00B54AB5" w:rsidRPr="00DA2DBB" w:rsidRDefault="00B54AB5" w:rsidP="00EB23C5">
            <w:pPr>
              <w:pStyle w:val="PHbodytextwithbullets"/>
              <w:numPr>
                <w:ilvl w:val="0"/>
                <w:numId w:val="46"/>
              </w:numPr>
              <w:ind w:left="501" w:hanging="284"/>
              <w:rPr>
                <w:sz w:val="22"/>
              </w:rPr>
            </w:pPr>
            <w:r w:rsidRPr="00DA2DBB">
              <w:rPr>
                <w:sz w:val="22"/>
              </w:rPr>
              <w:t>Private Security Sector (PSS)</w:t>
            </w:r>
          </w:p>
          <w:p w14:paraId="2293F495" w14:textId="77777777" w:rsidR="00B54AB5" w:rsidRPr="00DA2DBB" w:rsidRDefault="00B54AB5" w:rsidP="00EB23C5">
            <w:pPr>
              <w:pStyle w:val="PHbodytextwithbullets"/>
              <w:numPr>
                <w:ilvl w:val="0"/>
                <w:numId w:val="46"/>
              </w:numPr>
              <w:ind w:left="501" w:hanging="284"/>
              <w:rPr>
                <w:sz w:val="22"/>
              </w:rPr>
            </w:pPr>
            <w:r w:rsidRPr="00DA2DBB">
              <w:rPr>
                <w:rFonts w:ascii="Calibri" w:eastAsia="Times New Roman" w:hAnsi="Calibri" w:cs="Calibri"/>
                <w:color w:val="000000"/>
                <w:sz w:val="22"/>
                <w:lang w:eastAsia="en-IN"/>
              </w:rPr>
              <w:t>Private security tasks and guarding duties</w:t>
            </w:r>
          </w:p>
          <w:p w14:paraId="211AC109"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Risks, Threats, Hazards/ Disasters and Emergencies</w:t>
            </w:r>
          </w:p>
          <w:p w14:paraId="1A6C45FF"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lastRenderedPageBreak/>
              <w:t>Weapons and firearms</w:t>
            </w:r>
          </w:p>
          <w:p w14:paraId="46C6054D"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Improvised explosive devices (IED)</w:t>
            </w:r>
          </w:p>
          <w:p w14:paraId="35C6479F" w14:textId="77777777" w:rsidR="00B54AB5" w:rsidRDefault="00B54AB5" w:rsidP="00EB23C5">
            <w:pPr>
              <w:pStyle w:val="PHbodytextwithbullets"/>
              <w:numPr>
                <w:ilvl w:val="0"/>
                <w:numId w:val="46"/>
              </w:numPr>
              <w:ind w:left="501" w:hanging="284"/>
              <w:rPr>
                <w:rFonts w:ascii="Calibri" w:hAnsi="Calibri"/>
                <w:color w:val="000000"/>
                <w:sz w:val="22"/>
                <w:szCs w:val="20"/>
              </w:rPr>
            </w:pPr>
            <w:r w:rsidRPr="00DA2DBB">
              <w:rPr>
                <w:rFonts w:ascii="Calibri" w:eastAsia="Times New Roman" w:hAnsi="Calibri" w:cs="Calibri"/>
                <w:color w:val="000000"/>
                <w:sz w:val="22"/>
                <w:lang w:eastAsia="en-IN"/>
              </w:rPr>
              <w:t>Military and police ranks</w:t>
            </w:r>
          </w:p>
        </w:tc>
        <w:tc>
          <w:tcPr>
            <w:tcW w:w="743" w:type="pct"/>
          </w:tcPr>
          <w:p w14:paraId="12B660C7" w14:textId="77777777" w:rsidR="00B54AB5" w:rsidRPr="005A18C0" w:rsidRDefault="00B54AB5" w:rsidP="00B54AB5">
            <w:pPr>
              <w:pStyle w:val="PHbodytext"/>
              <w:rPr>
                <w:rFonts w:eastAsia="Times New Roman"/>
                <w:sz w:val="22"/>
              </w:rPr>
            </w:pPr>
            <w:r>
              <w:rPr>
                <w:rFonts w:eastAsia="Times New Roman"/>
                <w:sz w:val="22"/>
              </w:rPr>
              <w:lastRenderedPageBreak/>
              <w:t>SSS/N0101</w:t>
            </w:r>
          </w:p>
        </w:tc>
        <w:tc>
          <w:tcPr>
            <w:tcW w:w="704" w:type="pct"/>
          </w:tcPr>
          <w:p w14:paraId="79AB66BD" w14:textId="77777777" w:rsidR="00B54AB5" w:rsidRPr="00B31C86" w:rsidRDefault="00B54AB5" w:rsidP="00B54AB5">
            <w:pPr>
              <w:pStyle w:val="PHbodytext"/>
              <w:rPr>
                <w:rFonts w:eastAsia="Times New Roman"/>
                <w:sz w:val="22"/>
              </w:rPr>
            </w:pPr>
            <w:r w:rsidRPr="00B31C86">
              <w:rPr>
                <w:rFonts w:eastAsia="Times New Roman"/>
                <w:sz w:val="22"/>
              </w:rPr>
              <w:t>Charts – weapon and firearm, badges of rank, security organisation</w:t>
            </w:r>
            <w:r>
              <w:rPr>
                <w:rFonts w:eastAsia="Times New Roman"/>
                <w:sz w:val="22"/>
              </w:rPr>
              <w:t>, risks and threats</w:t>
            </w:r>
          </w:p>
        </w:tc>
      </w:tr>
      <w:tr w:rsidR="00B54AB5" w14:paraId="5DBB61CF" w14:textId="77777777" w:rsidTr="00B54AB5">
        <w:tc>
          <w:tcPr>
            <w:tcW w:w="258" w:type="pct"/>
          </w:tcPr>
          <w:p w14:paraId="48184634" w14:textId="77777777" w:rsidR="00B54AB5" w:rsidRPr="005A18C0" w:rsidRDefault="00B54AB5" w:rsidP="00B54AB5">
            <w:pPr>
              <w:pStyle w:val="PHbodytext"/>
              <w:rPr>
                <w:sz w:val="22"/>
                <w:lang w:eastAsia="ar-SA"/>
              </w:rPr>
            </w:pPr>
            <w:r>
              <w:rPr>
                <w:sz w:val="22"/>
                <w:lang w:eastAsia="ar-SA"/>
              </w:rPr>
              <w:lastRenderedPageBreak/>
              <w:t>12</w:t>
            </w:r>
          </w:p>
        </w:tc>
        <w:tc>
          <w:tcPr>
            <w:tcW w:w="842" w:type="pct"/>
          </w:tcPr>
          <w:p w14:paraId="664A12F4" w14:textId="77777777" w:rsidR="00B54AB5" w:rsidRPr="00E93AD7" w:rsidRDefault="00B54AB5" w:rsidP="00B54AB5">
            <w:pPr>
              <w:pStyle w:val="PHbodytext"/>
              <w:rPr>
                <w:color w:val="000000"/>
                <w:sz w:val="22"/>
              </w:rPr>
            </w:pPr>
            <w:r w:rsidRPr="00E93AD7">
              <w:rPr>
                <w:rFonts w:ascii="Calibri" w:eastAsia="Times New Roman" w:hAnsi="Calibri" w:cs="Calibri"/>
                <w:color w:val="000000"/>
                <w:sz w:val="22"/>
                <w:lang w:eastAsia="en-IN"/>
              </w:rPr>
              <w:t>Basic rules pertaining to private security service and security personnel</w:t>
            </w:r>
          </w:p>
        </w:tc>
        <w:tc>
          <w:tcPr>
            <w:tcW w:w="476" w:type="pct"/>
          </w:tcPr>
          <w:p w14:paraId="42C60138"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41298E5F" w14:textId="77777777" w:rsidR="00B54AB5" w:rsidRPr="005A18C0" w:rsidRDefault="00B54AB5" w:rsidP="00B54AB5">
            <w:pPr>
              <w:pStyle w:val="PHbodytext"/>
              <w:rPr>
                <w:sz w:val="22"/>
              </w:rPr>
            </w:pPr>
            <w:r>
              <w:rPr>
                <w:sz w:val="22"/>
              </w:rPr>
              <w:t>00:00</w:t>
            </w:r>
          </w:p>
        </w:tc>
        <w:tc>
          <w:tcPr>
            <w:tcW w:w="1467" w:type="pct"/>
          </w:tcPr>
          <w:p w14:paraId="7247A1DC" w14:textId="77777777" w:rsidR="00B54AB5" w:rsidRPr="00AB2F96" w:rsidRDefault="00B54AB5" w:rsidP="00EB23C5">
            <w:pPr>
              <w:pStyle w:val="PHbodytextwithbullets"/>
              <w:numPr>
                <w:ilvl w:val="0"/>
                <w:numId w:val="30"/>
              </w:numPr>
              <w:ind w:left="361" w:hanging="361"/>
              <w:rPr>
                <w:rFonts w:ascii="Calibri" w:hAnsi="Calibri"/>
                <w:color w:val="000000"/>
                <w:sz w:val="22"/>
              </w:rPr>
            </w:pPr>
            <w:r>
              <w:rPr>
                <w:rFonts w:ascii="Calibri" w:hAnsi="Calibri"/>
                <w:color w:val="000000"/>
                <w:sz w:val="22"/>
              </w:rPr>
              <w:t>Learn about -</w:t>
            </w:r>
          </w:p>
          <w:p w14:paraId="41195C79"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R</w:t>
            </w:r>
            <w:r w:rsidRPr="008A2F49">
              <w:rPr>
                <w:rFonts w:ascii="Calibri" w:eastAsia="Times New Roman" w:hAnsi="Calibri" w:cs="Calibri"/>
                <w:color w:val="000000"/>
                <w:sz w:val="22"/>
                <w:lang w:eastAsia="en-IN"/>
              </w:rPr>
              <w:t>ight to private defence, important body and property offences and cognisable and non-cognisable offences</w:t>
            </w:r>
          </w:p>
          <w:p w14:paraId="04FD6900"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A</w:t>
            </w:r>
            <w:r w:rsidRPr="008A2F49">
              <w:rPr>
                <w:rFonts w:ascii="Calibri" w:eastAsia="Times New Roman" w:hAnsi="Calibri" w:cs="Calibri"/>
                <w:color w:val="000000"/>
                <w:sz w:val="22"/>
                <w:lang w:eastAsia="en-IN"/>
              </w:rPr>
              <w:t>id to magistrate, duty of public to inform about certain offences, arrest by private person, complaints and first information report and warrants and summons</w:t>
            </w:r>
          </w:p>
          <w:p w14:paraId="08B1CCB7"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Difference</w:t>
            </w:r>
            <w:r w:rsidRPr="005E469E">
              <w:rPr>
                <w:rFonts w:ascii="Calibri" w:eastAsia="Times New Roman" w:hAnsi="Calibri" w:cs="Calibri"/>
                <w:color w:val="000000"/>
                <w:sz w:val="22"/>
                <w:lang w:eastAsia="en-IN"/>
              </w:rPr>
              <w:t xml:space="preserve"> between legal and illegal activities; take cognisance of offences and report to superiors and police</w:t>
            </w:r>
          </w:p>
          <w:p w14:paraId="2807464C" w14:textId="77777777" w:rsidR="00B54AB5" w:rsidRPr="008A2F49" w:rsidRDefault="00B54AB5" w:rsidP="00EB23C5">
            <w:pPr>
              <w:pStyle w:val="PHbodytextwithbullets"/>
              <w:numPr>
                <w:ilvl w:val="0"/>
                <w:numId w:val="47"/>
              </w:numPr>
              <w:ind w:left="501" w:hanging="284"/>
              <w:rPr>
                <w:rFonts w:ascii="Calibri" w:hAnsi="Calibri"/>
                <w:color w:val="000000"/>
                <w:sz w:val="22"/>
              </w:rPr>
            </w:pPr>
            <w:r w:rsidRPr="008A2F49">
              <w:rPr>
                <w:rFonts w:ascii="Calibri" w:eastAsia="Times New Roman" w:hAnsi="Calibri" w:cs="Calibri"/>
                <w:color w:val="000000"/>
                <w:sz w:val="22"/>
                <w:lang w:eastAsia="en-IN"/>
              </w:rPr>
              <w:t>Basics of Human Rights; obligations of the holder of an arms licence, explosives and explosive substances</w:t>
            </w:r>
          </w:p>
          <w:p w14:paraId="3A20A5D4"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P</w:t>
            </w:r>
            <w:r w:rsidRPr="008A2F49">
              <w:rPr>
                <w:rFonts w:ascii="Calibri" w:eastAsia="Times New Roman" w:hAnsi="Calibri" w:cs="Calibri"/>
                <w:color w:val="000000"/>
                <w:sz w:val="22"/>
                <w:lang w:eastAsia="en-IN"/>
              </w:rPr>
              <w:t>hysical standards, security training, verification, uniform, ID cards for security guards</w:t>
            </w:r>
            <w:r>
              <w:rPr>
                <w:rFonts w:ascii="Calibri" w:eastAsia="Times New Roman" w:hAnsi="Calibri" w:cs="Calibri"/>
                <w:color w:val="000000"/>
                <w:sz w:val="22"/>
                <w:lang w:eastAsia="en-IN"/>
              </w:rPr>
              <w:t xml:space="preserve"> as per PSARA – 2005</w:t>
            </w:r>
          </w:p>
          <w:p w14:paraId="11869627"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R</w:t>
            </w:r>
            <w:r w:rsidRPr="005E469E">
              <w:rPr>
                <w:rFonts w:ascii="Calibri" w:eastAsia="Times New Roman" w:hAnsi="Calibri" w:cs="Calibri"/>
                <w:color w:val="000000"/>
                <w:sz w:val="22"/>
                <w:lang w:eastAsia="en-IN"/>
              </w:rPr>
              <w:t>ights and entitlements of workers</w:t>
            </w:r>
          </w:p>
          <w:p w14:paraId="733B0B5D" w14:textId="77777777" w:rsidR="00B54AB5" w:rsidRPr="005E469E" w:rsidRDefault="00B54AB5" w:rsidP="00EB23C5">
            <w:pPr>
              <w:pStyle w:val="PHbodytextwithbullets"/>
              <w:numPr>
                <w:ilvl w:val="0"/>
                <w:numId w:val="47"/>
              </w:numPr>
              <w:ind w:left="501" w:hanging="284"/>
              <w:rPr>
                <w:rFonts w:ascii="Calibri" w:hAnsi="Calibri"/>
                <w:color w:val="000000"/>
                <w:sz w:val="22"/>
              </w:rPr>
            </w:pPr>
            <w:r w:rsidRPr="005E469E">
              <w:rPr>
                <w:rFonts w:ascii="Calibri" w:eastAsia="Times New Roman" w:hAnsi="Calibri" w:cs="Calibri"/>
                <w:color w:val="000000"/>
                <w:sz w:val="22"/>
                <w:lang w:eastAsia="en-IN"/>
              </w:rPr>
              <w:t>Roles and responsibilities of unarmed security guard</w:t>
            </w:r>
          </w:p>
          <w:p w14:paraId="3B2FEDA4"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I</w:t>
            </w:r>
            <w:r w:rsidRPr="005E469E">
              <w:rPr>
                <w:rFonts w:ascii="Calibri" w:eastAsia="Times New Roman" w:hAnsi="Calibri" w:cs="Calibri"/>
                <w:color w:val="000000"/>
                <w:sz w:val="22"/>
                <w:lang w:eastAsia="en-IN"/>
              </w:rPr>
              <w:t>nternal or police investigations and giv</w:t>
            </w:r>
            <w:r>
              <w:rPr>
                <w:rFonts w:ascii="Calibri" w:eastAsia="Times New Roman" w:hAnsi="Calibri" w:cs="Calibri"/>
                <w:color w:val="000000"/>
                <w:sz w:val="22"/>
                <w:lang w:eastAsia="en-IN"/>
              </w:rPr>
              <w:t>ing</w:t>
            </w:r>
            <w:r w:rsidRPr="005E469E">
              <w:rPr>
                <w:rFonts w:ascii="Calibri" w:eastAsia="Times New Roman" w:hAnsi="Calibri" w:cs="Calibri"/>
                <w:color w:val="000000"/>
                <w:sz w:val="22"/>
                <w:lang w:eastAsia="en-IN"/>
              </w:rPr>
              <w:t xml:space="preserve"> evidence in the court  </w:t>
            </w:r>
          </w:p>
          <w:p w14:paraId="38BC73FC" w14:textId="77777777" w:rsidR="00B54AB5" w:rsidRPr="00AB2F96" w:rsidRDefault="00B54AB5" w:rsidP="00EB23C5">
            <w:pPr>
              <w:pStyle w:val="PHbodytextwithbullets"/>
              <w:numPr>
                <w:ilvl w:val="0"/>
                <w:numId w:val="47"/>
              </w:numPr>
              <w:ind w:left="501" w:hanging="284"/>
              <w:rPr>
                <w:rFonts w:ascii="Calibri" w:hAnsi="Calibri"/>
                <w:color w:val="000000"/>
                <w:sz w:val="22"/>
              </w:rPr>
            </w:pPr>
            <w:r w:rsidRPr="00AB2F96">
              <w:rPr>
                <w:rFonts w:ascii="Calibri" w:eastAsia="Times New Roman" w:hAnsi="Calibri" w:cs="Calibri"/>
                <w:color w:val="000000"/>
                <w:sz w:val="22"/>
                <w:lang w:eastAsia="en-IN"/>
              </w:rPr>
              <w:t>Lodg</w:t>
            </w:r>
            <w:r>
              <w:rPr>
                <w:rFonts w:ascii="Calibri" w:eastAsia="Times New Roman" w:hAnsi="Calibri" w:cs="Calibri"/>
                <w:color w:val="000000"/>
                <w:sz w:val="22"/>
                <w:lang w:eastAsia="en-IN"/>
              </w:rPr>
              <w:t xml:space="preserve">ing of </w:t>
            </w:r>
            <w:r w:rsidRPr="00AB2F96">
              <w:rPr>
                <w:rFonts w:ascii="Calibri" w:eastAsia="Times New Roman" w:hAnsi="Calibri" w:cs="Calibri"/>
                <w:color w:val="000000"/>
                <w:sz w:val="22"/>
                <w:lang w:eastAsia="en-IN"/>
              </w:rPr>
              <w:t>complaints or assist</w:t>
            </w:r>
            <w:r>
              <w:rPr>
                <w:rFonts w:ascii="Calibri" w:eastAsia="Times New Roman" w:hAnsi="Calibri" w:cs="Calibri"/>
                <w:color w:val="000000"/>
                <w:sz w:val="22"/>
                <w:lang w:eastAsia="en-IN"/>
              </w:rPr>
              <w:t>ing</w:t>
            </w:r>
            <w:r w:rsidRPr="00AB2F96">
              <w:rPr>
                <w:rFonts w:ascii="Calibri" w:eastAsia="Times New Roman" w:hAnsi="Calibri" w:cs="Calibri"/>
                <w:color w:val="000000"/>
                <w:sz w:val="22"/>
                <w:lang w:eastAsia="en-IN"/>
              </w:rPr>
              <w:t xml:space="preserve"> others in filing first information report </w:t>
            </w:r>
          </w:p>
        </w:tc>
        <w:tc>
          <w:tcPr>
            <w:tcW w:w="743" w:type="pct"/>
          </w:tcPr>
          <w:p w14:paraId="30BA685C" w14:textId="77777777" w:rsidR="00B54AB5" w:rsidRPr="005A18C0" w:rsidRDefault="00B54AB5" w:rsidP="00B54AB5">
            <w:pPr>
              <w:pStyle w:val="PHbodytext"/>
              <w:rPr>
                <w:rFonts w:eastAsia="Times New Roman"/>
                <w:sz w:val="22"/>
              </w:rPr>
            </w:pPr>
            <w:r>
              <w:rPr>
                <w:rFonts w:eastAsia="Times New Roman"/>
                <w:sz w:val="22"/>
              </w:rPr>
              <w:t>SSS/N0102</w:t>
            </w:r>
          </w:p>
        </w:tc>
        <w:tc>
          <w:tcPr>
            <w:tcW w:w="704" w:type="pct"/>
          </w:tcPr>
          <w:p w14:paraId="7A4254C7" w14:textId="77777777" w:rsidR="00B54AB5" w:rsidRPr="00B31C86" w:rsidRDefault="00B54AB5" w:rsidP="00B54AB5">
            <w:pPr>
              <w:pStyle w:val="PHbodytext"/>
              <w:rPr>
                <w:rFonts w:eastAsia="Times New Roman"/>
                <w:sz w:val="22"/>
              </w:rPr>
            </w:pPr>
            <w:r w:rsidRPr="00B31C86">
              <w:rPr>
                <w:rFonts w:eastAsia="Times New Roman"/>
                <w:sz w:val="22"/>
              </w:rPr>
              <w:t>Classroom training</w:t>
            </w:r>
          </w:p>
        </w:tc>
      </w:tr>
      <w:tr w:rsidR="00B54AB5" w14:paraId="1CD4F27C" w14:textId="77777777" w:rsidTr="00B54AB5">
        <w:tc>
          <w:tcPr>
            <w:tcW w:w="258" w:type="pct"/>
          </w:tcPr>
          <w:p w14:paraId="78A4246D" w14:textId="77777777" w:rsidR="00B54AB5" w:rsidRPr="005A18C0" w:rsidRDefault="00B54AB5" w:rsidP="00B54AB5">
            <w:pPr>
              <w:pStyle w:val="PHbodytext"/>
              <w:rPr>
                <w:sz w:val="22"/>
                <w:lang w:eastAsia="ar-SA"/>
              </w:rPr>
            </w:pPr>
            <w:r>
              <w:rPr>
                <w:sz w:val="22"/>
                <w:lang w:eastAsia="ar-SA"/>
              </w:rPr>
              <w:t>13</w:t>
            </w:r>
          </w:p>
        </w:tc>
        <w:tc>
          <w:tcPr>
            <w:tcW w:w="842" w:type="pct"/>
          </w:tcPr>
          <w:p w14:paraId="4C166ED2" w14:textId="77777777" w:rsidR="00B54AB5" w:rsidRPr="00300203" w:rsidRDefault="00B54AB5" w:rsidP="00B54AB5">
            <w:pPr>
              <w:pStyle w:val="PHbodytext"/>
              <w:rPr>
                <w:color w:val="000000"/>
                <w:sz w:val="22"/>
              </w:rPr>
            </w:pPr>
            <w:r>
              <w:rPr>
                <w:rFonts w:ascii="Calibri" w:eastAsia="Times New Roman" w:hAnsi="Calibri" w:cs="Calibri"/>
                <w:color w:val="000000"/>
                <w:sz w:val="22"/>
                <w:lang w:eastAsia="en-IN"/>
              </w:rPr>
              <w:t>Private unarmed  and armed g</w:t>
            </w:r>
            <w:r w:rsidRPr="00300203">
              <w:rPr>
                <w:rFonts w:ascii="Calibri" w:eastAsia="Times New Roman" w:hAnsi="Calibri" w:cs="Calibri"/>
                <w:color w:val="000000"/>
                <w:sz w:val="22"/>
                <w:lang w:eastAsia="en-IN"/>
              </w:rPr>
              <w:t>uarding services to people, property and premises</w:t>
            </w:r>
          </w:p>
        </w:tc>
        <w:tc>
          <w:tcPr>
            <w:tcW w:w="476" w:type="pct"/>
          </w:tcPr>
          <w:p w14:paraId="13A646A2"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6CF06E3F" w14:textId="77777777" w:rsidR="00B54AB5" w:rsidRPr="005A18C0" w:rsidRDefault="00B54AB5" w:rsidP="00B54AB5">
            <w:pPr>
              <w:pStyle w:val="PHbodytext"/>
              <w:rPr>
                <w:sz w:val="22"/>
              </w:rPr>
            </w:pPr>
            <w:r>
              <w:rPr>
                <w:sz w:val="22"/>
              </w:rPr>
              <w:t>05:00</w:t>
            </w:r>
          </w:p>
        </w:tc>
        <w:tc>
          <w:tcPr>
            <w:tcW w:w="1467" w:type="pct"/>
          </w:tcPr>
          <w:p w14:paraId="5EC245F8" w14:textId="77777777" w:rsidR="00B54AB5" w:rsidRDefault="00B54AB5" w:rsidP="00EB23C5">
            <w:pPr>
              <w:pStyle w:val="PHbodytextwithbullets"/>
              <w:numPr>
                <w:ilvl w:val="0"/>
                <w:numId w:val="31"/>
              </w:numPr>
              <w:ind w:left="361" w:hanging="361"/>
              <w:rPr>
                <w:rFonts w:ascii="Calibri" w:hAnsi="Calibri"/>
                <w:color w:val="000000"/>
                <w:sz w:val="22"/>
                <w:szCs w:val="20"/>
              </w:rPr>
            </w:pPr>
            <w:r>
              <w:rPr>
                <w:rFonts w:ascii="Calibri" w:hAnsi="Calibri"/>
                <w:color w:val="000000"/>
                <w:sz w:val="22"/>
                <w:szCs w:val="20"/>
              </w:rPr>
              <w:t>Learn about -</w:t>
            </w:r>
          </w:p>
          <w:p w14:paraId="5E032843"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Types of buildings and premises and visitors</w:t>
            </w:r>
          </w:p>
          <w:p w14:paraId="3A2C8521"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Risk and threats to life, property and premises and security breaches</w:t>
            </w:r>
          </w:p>
          <w:p w14:paraId="58FC2751" w14:textId="77777777" w:rsidR="00B54AB5" w:rsidRPr="00A9528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lastRenderedPageBreak/>
              <w:t>Taking</w:t>
            </w:r>
            <w:r w:rsidRPr="00576EFA">
              <w:rPr>
                <w:rFonts w:ascii="Calibri" w:eastAsia="Times New Roman" w:hAnsi="Calibri" w:cs="Calibri"/>
                <w:color w:val="000000"/>
                <w:sz w:val="22"/>
                <w:lang w:eastAsia="en-IN"/>
              </w:rPr>
              <w:t xml:space="preserve"> briefing and instructions, assum</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charge of area of responsibility and </w:t>
            </w:r>
            <w:proofErr w:type="gramStart"/>
            <w:r w:rsidRPr="00576EFA">
              <w:rPr>
                <w:rFonts w:ascii="Calibri" w:eastAsia="Times New Roman" w:hAnsi="Calibri" w:cs="Calibri"/>
                <w:color w:val="000000"/>
                <w:sz w:val="22"/>
                <w:lang w:eastAsia="en-IN"/>
              </w:rPr>
              <w:t>carry</w:t>
            </w:r>
            <w:r>
              <w:rPr>
                <w:rFonts w:ascii="Calibri" w:eastAsia="Times New Roman" w:hAnsi="Calibri" w:cs="Calibri"/>
                <w:color w:val="000000"/>
                <w:sz w:val="22"/>
                <w:lang w:eastAsia="en-IN"/>
              </w:rPr>
              <w:t xml:space="preserve">ing </w:t>
            </w:r>
            <w:r w:rsidRPr="00576EFA">
              <w:rPr>
                <w:rFonts w:ascii="Calibri" w:eastAsia="Times New Roman" w:hAnsi="Calibri" w:cs="Calibri"/>
                <w:color w:val="000000"/>
                <w:sz w:val="22"/>
                <w:lang w:eastAsia="en-IN"/>
              </w:rPr>
              <w:t xml:space="preserve"> out</w:t>
            </w:r>
            <w:proofErr w:type="gramEnd"/>
            <w:r w:rsidRPr="00576EFA">
              <w:rPr>
                <w:rFonts w:ascii="Calibri" w:eastAsia="Times New Roman" w:hAnsi="Calibri" w:cs="Calibri"/>
                <w:color w:val="000000"/>
                <w:sz w:val="22"/>
                <w:lang w:eastAsia="en-IN"/>
              </w:rPr>
              <w:t xml:space="preserve"> guarding</w:t>
            </w:r>
            <w:r>
              <w:rPr>
                <w:rFonts w:ascii="Calibri" w:eastAsia="Times New Roman" w:hAnsi="Calibri" w:cs="Calibri"/>
                <w:color w:val="000000"/>
                <w:sz w:val="22"/>
                <w:lang w:eastAsia="en-IN"/>
              </w:rPr>
              <w:t xml:space="preserve"> operations</w:t>
            </w:r>
          </w:p>
          <w:p w14:paraId="5C7D3095"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Carryout patrolling</w:t>
            </w:r>
          </w:p>
          <w:p w14:paraId="49BD9C05"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Search of a place and area</w:t>
            </w:r>
          </w:p>
          <w:p w14:paraId="0A174822"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A9528A">
              <w:rPr>
                <w:rFonts w:ascii="Calibri" w:eastAsia="Times New Roman" w:hAnsi="Calibri" w:cs="Calibri"/>
                <w:color w:val="000000"/>
                <w:sz w:val="22"/>
                <w:lang w:eastAsia="en-IN"/>
              </w:rPr>
              <w:t xml:space="preserve">Prevent tampering of evidence </w:t>
            </w:r>
          </w:p>
          <w:p w14:paraId="3A36EB70"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P</w:t>
            </w:r>
            <w:r w:rsidRPr="00576EFA">
              <w:rPr>
                <w:rFonts w:ascii="Calibri" w:eastAsia="Times New Roman" w:hAnsi="Calibri" w:cs="Calibri"/>
                <w:color w:val="000000"/>
                <w:sz w:val="22"/>
                <w:lang w:eastAsia="en-IN"/>
              </w:rPr>
              <w:t>ersonal and stakeholder’s safety</w:t>
            </w:r>
          </w:p>
          <w:p w14:paraId="67F2EC2B"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I</w:t>
            </w:r>
            <w:r w:rsidRPr="00576EFA">
              <w:rPr>
                <w:rFonts w:ascii="Calibri" w:eastAsia="Times New Roman" w:hAnsi="Calibri" w:cs="Calibri"/>
                <w:color w:val="000000"/>
                <w:sz w:val="22"/>
                <w:lang w:eastAsia="en-IN"/>
              </w:rPr>
              <w:t>dentify, understand characteristics, and operate safety and security equipment.</w:t>
            </w:r>
          </w:p>
          <w:p w14:paraId="6D5B2E92" w14:textId="77777777" w:rsidR="00B54AB5" w:rsidRPr="00576EF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Report</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and record</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incidents and visits as per formats and procedures accurately</w:t>
            </w:r>
          </w:p>
        </w:tc>
        <w:tc>
          <w:tcPr>
            <w:tcW w:w="743" w:type="pct"/>
          </w:tcPr>
          <w:p w14:paraId="5E168808" w14:textId="77777777" w:rsidR="00B54AB5" w:rsidRPr="005A18C0" w:rsidRDefault="00B54AB5" w:rsidP="00B54AB5">
            <w:pPr>
              <w:pStyle w:val="PHbodytext"/>
              <w:rPr>
                <w:rFonts w:eastAsia="Times New Roman"/>
                <w:sz w:val="22"/>
              </w:rPr>
            </w:pPr>
            <w:r>
              <w:rPr>
                <w:rFonts w:eastAsia="Times New Roman"/>
                <w:sz w:val="22"/>
              </w:rPr>
              <w:lastRenderedPageBreak/>
              <w:t>SSS/N0103 &amp; N0204</w:t>
            </w:r>
          </w:p>
        </w:tc>
        <w:tc>
          <w:tcPr>
            <w:tcW w:w="704" w:type="pct"/>
          </w:tcPr>
          <w:p w14:paraId="216D7173" w14:textId="77777777" w:rsidR="00B54AB5" w:rsidRPr="00DA586F" w:rsidRDefault="00B54AB5" w:rsidP="00B54AB5">
            <w:pPr>
              <w:pStyle w:val="PHbodytext"/>
              <w:rPr>
                <w:rFonts w:eastAsia="Times New Roman"/>
                <w:sz w:val="22"/>
              </w:rPr>
            </w:pPr>
            <w:r w:rsidRPr="00DA586F">
              <w:rPr>
                <w:rFonts w:eastAsia="Times New Roman"/>
                <w:sz w:val="22"/>
              </w:rPr>
              <w:t xml:space="preserve">Personal protective equipment – helmet, goggles, gloves, ERP jacket, boots, </w:t>
            </w:r>
            <w:r w:rsidRPr="00DA586F">
              <w:rPr>
                <w:rFonts w:eastAsia="Times New Roman"/>
                <w:sz w:val="22"/>
              </w:rPr>
              <w:lastRenderedPageBreak/>
              <w:t xml:space="preserve">knee cap, </w:t>
            </w:r>
            <w:proofErr w:type="spellStart"/>
            <w:r w:rsidRPr="00DA586F">
              <w:rPr>
                <w:rFonts w:eastAsia="Times New Roman"/>
                <w:sz w:val="22"/>
              </w:rPr>
              <w:t>carabiner</w:t>
            </w:r>
            <w:proofErr w:type="spellEnd"/>
            <w:r w:rsidRPr="00DA586F">
              <w:rPr>
                <w:rFonts w:eastAsia="Times New Roman"/>
                <w:sz w:val="22"/>
              </w:rPr>
              <w:t xml:space="preserve">, torch, rope, ladder. </w:t>
            </w:r>
          </w:p>
          <w:p w14:paraId="7EA61ABF" w14:textId="77777777" w:rsidR="00B54AB5" w:rsidRPr="00DA586F" w:rsidRDefault="00B54AB5" w:rsidP="00B54AB5">
            <w:pPr>
              <w:pStyle w:val="PHbodytext"/>
              <w:rPr>
                <w:rFonts w:eastAsia="Times New Roman"/>
                <w:sz w:val="22"/>
              </w:rPr>
            </w:pPr>
            <w:r w:rsidRPr="00DA586F">
              <w:rPr>
                <w:rFonts w:eastAsia="Times New Roman"/>
                <w:sz w:val="22"/>
              </w:rPr>
              <w:t>Forms for recording incidents</w:t>
            </w:r>
          </w:p>
          <w:p w14:paraId="455D06A6" w14:textId="77777777" w:rsidR="00B54AB5" w:rsidRPr="00DA586F" w:rsidRDefault="00B54AB5" w:rsidP="00B54AB5">
            <w:pPr>
              <w:pStyle w:val="PHbodytext"/>
              <w:rPr>
                <w:rFonts w:eastAsia="Times New Roman"/>
                <w:sz w:val="22"/>
              </w:rPr>
            </w:pPr>
          </w:p>
        </w:tc>
      </w:tr>
      <w:tr w:rsidR="00B54AB5" w14:paraId="05C0DBCC" w14:textId="77777777" w:rsidTr="00B54AB5">
        <w:tc>
          <w:tcPr>
            <w:tcW w:w="258" w:type="pct"/>
          </w:tcPr>
          <w:p w14:paraId="30675344" w14:textId="77777777" w:rsidR="00B54AB5" w:rsidRPr="005A18C0" w:rsidRDefault="00B54AB5" w:rsidP="00B54AB5">
            <w:pPr>
              <w:pStyle w:val="PHbodytext"/>
              <w:rPr>
                <w:sz w:val="22"/>
                <w:lang w:eastAsia="ar-SA"/>
              </w:rPr>
            </w:pPr>
            <w:r>
              <w:rPr>
                <w:sz w:val="22"/>
                <w:lang w:eastAsia="ar-SA"/>
              </w:rPr>
              <w:lastRenderedPageBreak/>
              <w:t>14</w:t>
            </w:r>
          </w:p>
        </w:tc>
        <w:tc>
          <w:tcPr>
            <w:tcW w:w="842" w:type="pct"/>
          </w:tcPr>
          <w:p w14:paraId="06F237D7" w14:textId="77777777" w:rsidR="00B54AB5" w:rsidRPr="00663BA4" w:rsidRDefault="00B54AB5" w:rsidP="00B54AB5">
            <w:pPr>
              <w:pStyle w:val="PHbodytext"/>
              <w:rPr>
                <w:color w:val="000000"/>
                <w:sz w:val="22"/>
              </w:rPr>
            </w:pPr>
            <w:r w:rsidRPr="00663BA4">
              <w:rPr>
                <w:rFonts w:ascii="Calibri" w:eastAsia="Times New Roman" w:hAnsi="Calibri" w:cs="Calibri"/>
                <w:color w:val="000000"/>
                <w:sz w:val="22"/>
                <w:lang w:eastAsia="en-IN"/>
              </w:rPr>
              <w:t>Screening and search</w:t>
            </w:r>
          </w:p>
        </w:tc>
        <w:tc>
          <w:tcPr>
            <w:tcW w:w="476" w:type="pct"/>
          </w:tcPr>
          <w:p w14:paraId="1554E84F"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7560D0D3" w14:textId="77777777" w:rsidR="00B54AB5" w:rsidRPr="005A18C0" w:rsidRDefault="00B54AB5" w:rsidP="00B54AB5">
            <w:pPr>
              <w:pStyle w:val="PHbodytext"/>
              <w:rPr>
                <w:sz w:val="22"/>
              </w:rPr>
            </w:pPr>
            <w:r>
              <w:rPr>
                <w:sz w:val="22"/>
              </w:rPr>
              <w:t>04:00</w:t>
            </w:r>
          </w:p>
        </w:tc>
        <w:tc>
          <w:tcPr>
            <w:tcW w:w="1467" w:type="pct"/>
          </w:tcPr>
          <w:p w14:paraId="1E381C5A"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U</w:t>
            </w:r>
            <w:r w:rsidRPr="00F55F97">
              <w:rPr>
                <w:rFonts w:ascii="Calibri" w:hAnsi="Calibri"/>
                <w:color w:val="000000"/>
                <w:sz w:val="22"/>
                <w:lang w:eastAsia="en-IN"/>
              </w:rPr>
              <w:t xml:space="preserve">nderstand organisational procedure on </w:t>
            </w:r>
            <w:r>
              <w:rPr>
                <w:rFonts w:ascii="Calibri" w:hAnsi="Calibri"/>
                <w:color w:val="000000"/>
                <w:sz w:val="22"/>
                <w:lang w:eastAsia="en-IN"/>
              </w:rPr>
              <w:t>screening and search</w:t>
            </w:r>
          </w:p>
        </w:tc>
        <w:tc>
          <w:tcPr>
            <w:tcW w:w="743" w:type="pct"/>
          </w:tcPr>
          <w:p w14:paraId="69A4592C" w14:textId="77777777" w:rsidR="00B54AB5" w:rsidRPr="005A18C0" w:rsidRDefault="00B54AB5" w:rsidP="00B54AB5">
            <w:pPr>
              <w:pStyle w:val="PHbodytext"/>
              <w:rPr>
                <w:rFonts w:eastAsia="Times New Roman"/>
                <w:sz w:val="22"/>
              </w:rPr>
            </w:pPr>
            <w:r>
              <w:rPr>
                <w:rFonts w:eastAsia="Times New Roman"/>
                <w:sz w:val="22"/>
              </w:rPr>
              <w:t>SSS/N0105</w:t>
            </w:r>
          </w:p>
        </w:tc>
        <w:tc>
          <w:tcPr>
            <w:tcW w:w="704" w:type="pct"/>
          </w:tcPr>
          <w:p w14:paraId="60FDDAD4" w14:textId="77777777" w:rsidR="00B54AB5" w:rsidRPr="00DA586F" w:rsidRDefault="00B54AB5" w:rsidP="00B54AB5">
            <w:pPr>
              <w:pStyle w:val="PHbodytext"/>
              <w:rPr>
                <w:rFonts w:eastAsia="Times New Roman"/>
                <w:sz w:val="22"/>
              </w:rPr>
            </w:pPr>
            <w:r>
              <w:rPr>
                <w:rFonts w:eastAsia="Times New Roman"/>
                <w:sz w:val="22"/>
              </w:rPr>
              <w:t>Screening &amp; search</w:t>
            </w:r>
            <w:r w:rsidRPr="00DA586F">
              <w:rPr>
                <w:rFonts w:eastAsia="Times New Roman"/>
                <w:sz w:val="22"/>
              </w:rPr>
              <w:t xml:space="preserve"> equipment</w:t>
            </w:r>
            <w:r>
              <w:rPr>
                <w:rFonts w:eastAsia="Times New Roman"/>
                <w:sz w:val="22"/>
              </w:rPr>
              <w:t xml:space="preserve"> – hand-held metal detector, doorframe metal detector, Under chassis inspection mirror, torch, chart of prohibited items</w:t>
            </w:r>
          </w:p>
        </w:tc>
      </w:tr>
      <w:tr w:rsidR="00B54AB5" w14:paraId="42A4F4A3" w14:textId="77777777" w:rsidTr="00B54AB5">
        <w:tc>
          <w:tcPr>
            <w:tcW w:w="258" w:type="pct"/>
          </w:tcPr>
          <w:p w14:paraId="52BCE059" w14:textId="77777777" w:rsidR="00B54AB5" w:rsidRPr="005A18C0" w:rsidRDefault="00B54AB5" w:rsidP="00B54AB5">
            <w:pPr>
              <w:pStyle w:val="PHbodytext"/>
              <w:rPr>
                <w:sz w:val="22"/>
                <w:lang w:eastAsia="ar-SA"/>
              </w:rPr>
            </w:pPr>
          </w:p>
        </w:tc>
        <w:tc>
          <w:tcPr>
            <w:tcW w:w="842" w:type="pct"/>
          </w:tcPr>
          <w:p w14:paraId="32F79BDC" w14:textId="77777777" w:rsidR="00B54AB5" w:rsidRPr="005A18C0" w:rsidRDefault="00B54AB5" w:rsidP="00B54AB5">
            <w:pPr>
              <w:pStyle w:val="PHbodytext"/>
              <w:rPr>
                <w:color w:val="000000"/>
                <w:sz w:val="22"/>
                <w:szCs w:val="20"/>
              </w:rPr>
            </w:pPr>
          </w:p>
        </w:tc>
        <w:tc>
          <w:tcPr>
            <w:tcW w:w="476" w:type="pct"/>
          </w:tcPr>
          <w:p w14:paraId="6023257B" w14:textId="77777777" w:rsidR="00B54AB5" w:rsidRDefault="00B54AB5" w:rsidP="00B54AB5">
            <w:pPr>
              <w:pStyle w:val="PHbodytext"/>
              <w:jc w:val="left"/>
              <w:rPr>
                <w:rFonts w:eastAsia="Times New Roman"/>
                <w:sz w:val="22"/>
                <w:szCs w:val="20"/>
              </w:rPr>
            </w:pPr>
          </w:p>
        </w:tc>
        <w:tc>
          <w:tcPr>
            <w:tcW w:w="510" w:type="pct"/>
          </w:tcPr>
          <w:p w14:paraId="3F61C25D" w14:textId="77777777" w:rsidR="00B54AB5" w:rsidRPr="005A18C0" w:rsidRDefault="00B54AB5" w:rsidP="00B54AB5">
            <w:pPr>
              <w:pStyle w:val="PHbodytext"/>
              <w:rPr>
                <w:sz w:val="22"/>
              </w:rPr>
            </w:pPr>
          </w:p>
        </w:tc>
        <w:tc>
          <w:tcPr>
            <w:tcW w:w="1467" w:type="pct"/>
          </w:tcPr>
          <w:p w14:paraId="246A4C18"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Understand capability and limitation of equipment</w:t>
            </w:r>
          </w:p>
        </w:tc>
        <w:tc>
          <w:tcPr>
            <w:tcW w:w="743" w:type="pct"/>
          </w:tcPr>
          <w:p w14:paraId="1CF5F42F" w14:textId="77777777" w:rsidR="00B54AB5" w:rsidRPr="005A18C0" w:rsidRDefault="00B54AB5" w:rsidP="00B54AB5">
            <w:pPr>
              <w:pStyle w:val="PHbodytext"/>
              <w:rPr>
                <w:rFonts w:eastAsia="Times New Roman"/>
                <w:sz w:val="22"/>
              </w:rPr>
            </w:pPr>
          </w:p>
        </w:tc>
        <w:tc>
          <w:tcPr>
            <w:tcW w:w="704" w:type="pct"/>
          </w:tcPr>
          <w:p w14:paraId="22A58325" w14:textId="77777777" w:rsidR="00B54AB5" w:rsidRDefault="00B54AB5" w:rsidP="00B54AB5">
            <w:pPr>
              <w:pStyle w:val="PHbodytext"/>
              <w:rPr>
                <w:rFonts w:eastAsia="Times New Roman"/>
              </w:rPr>
            </w:pPr>
          </w:p>
        </w:tc>
      </w:tr>
      <w:tr w:rsidR="00B54AB5" w14:paraId="44AE9E54" w14:textId="77777777" w:rsidTr="00B54AB5">
        <w:tc>
          <w:tcPr>
            <w:tcW w:w="258" w:type="pct"/>
          </w:tcPr>
          <w:p w14:paraId="4D49F505" w14:textId="77777777" w:rsidR="00B54AB5" w:rsidRPr="005A18C0" w:rsidRDefault="00B54AB5" w:rsidP="00B54AB5">
            <w:pPr>
              <w:pStyle w:val="PHbodytext"/>
              <w:rPr>
                <w:sz w:val="22"/>
                <w:lang w:eastAsia="ar-SA"/>
              </w:rPr>
            </w:pPr>
          </w:p>
        </w:tc>
        <w:tc>
          <w:tcPr>
            <w:tcW w:w="842" w:type="pct"/>
          </w:tcPr>
          <w:p w14:paraId="2949988F" w14:textId="77777777" w:rsidR="00B54AB5" w:rsidRPr="005A18C0" w:rsidRDefault="00B54AB5" w:rsidP="00B54AB5">
            <w:pPr>
              <w:pStyle w:val="PHbodytext"/>
              <w:rPr>
                <w:color w:val="000000"/>
                <w:sz w:val="22"/>
                <w:szCs w:val="20"/>
              </w:rPr>
            </w:pPr>
          </w:p>
        </w:tc>
        <w:tc>
          <w:tcPr>
            <w:tcW w:w="476" w:type="pct"/>
          </w:tcPr>
          <w:p w14:paraId="076E7454" w14:textId="77777777" w:rsidR="00B54AB5" w:rsidRDefault="00B54AB5" w:rsidP="00B54AB5">
            <w:pPr>
              <w:pStyle w:val="PHbodytext"/>
              <w:jc w:val="left"/>
              <w:rPr>
                <w:rFonts w:eastAsia="Times New Roman"/>
                <w:sz w:val="22"/>
                <w:szCs w:val="20"/>
              </w:rPr>
            </w:pPr>
          </w:p>
        </w:tc>
        <w:tc>
          <w:tcPr>
            <w:tcW w:w="510" w:type="pct"/>
          </w:tcPr>
          <w:p w14:paraId="33716DD8" w14:textId="77777777" w:rsidR="00B54AB5" w:rsidRPr="005A18C0" w:rsidRDefault="00B54AB5" w:rsidP="00B54AB5">
            <w:pPr>
              <w:pStyle w:val="PHbodytext"/>
              <w:rPr>
                <w:sz w:val="22"/>
              </w:rPr>
            </w:pPr>
          </w:p>
        </w:tc>
        <w:tc>
          <w:tcPr>
            <w:tcW w:w="1467" w:type="pct"/>
          </w:tcPr>
          <w:p w14:paraId="218FBB35"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Check and report functioning of equipment</w:t>
            </w:r>
          </w:p>
        </w:tc>
        <w:tc>
          <w:tcPr>
            <w:tcW w:w="743" w:type="pct"/>
          </w:tcPr>
          <w:p w14:paraId="220D9B86" w14:textId="77777777" w:rsidR="00B54AB5" w:rsidRPr="005A18C0" w:rsidRDefault="00B54AB5" w:rsidP="00B54AB5">
            <w:pPr>
              <w:pStyle w:val="PHbodytext"/>
              <w:rPr>
                <w:rFonts w:eastAsia="Times New Roman"/>
                <w:sz w:val="22"/>
              </w:rPr>
            </w:pPr>
          </w:p>
        </w:tc>
        <w:tc>
          <w:tcPr>
            <w:tcW w:w="704" w:type="pct"/>
          </w:tcPr>
          <w:p w14:paraId="7F143127" w14:textId="77777777" w:rsidR="00B54AB5" w:rsidRDefault="00B54AB5" w:rsidP="00B54AB5">
            <w:pPr>
              <w:pStyle w:val="PHbodytext"/>
              <w:rPr>
                <w:rFonts w:eastAsia="Times New Roman"/>
              </w:rPr>
            </w:pPr>
          </w:p>
        </w:tc>
      </w:tr>
      <w:tr w:rsidR="00B54AB5" w14:paraId="5A041077" w14:textId="77777777" w:rsidTr="00B54AB5">
        <w:tc>
          <w:tcPr>
            <w:tcW w:w="258" w:type="pct"/>
          </w:tcPr>
          <w:p w14:paraId="79FCCB69" w14:textId="77777777" w:rsidR="00B54AB5" w:rsidRPr="005A18C0" w:rsidRDefault="00B54AB5" w:rsidP="00B54AB5">
            <w:pPr>
              <w:pStyle w:val="PHbodytext"/>
              <w:rPr>
                <w:sz w:val="22"/>
                <w:lang w:eastAsia="ar-SA"/>
              </w:rPr>
            </w:pPr>
          </w:p>
        </w:tc>
        <w:tc>
          <w:tcPr>
            <w:tcW w:w="842" w:type="pct"/>
          </w:tcPr>
          <w:p w14:paraId="7214859C" w14:textId="77777777" w:rsidR="00B54AB5" w:rsidRPr="005A18C0" w:rsidRDefault="00B54AB5" w:rsidP="00B54AB5">
            <w:pPr>
              <w:pStyle w:val="PHbodytext"/>
              <w:rPr>
                <w:color w:val="000000"/>
                <w:sz w:val="22"/>
                <w:szCs w:val="20"/>
              </w:rPr>
            </w:pPr>
          </w:p>
        </w:tc>
        <w:tc>
          <w:tcPr>
            <w:tcW w:w="476" w:type="pct"/>
          </w:tcPr>
          <w:p w14:paraId="1856A54A" w14:textId="77777777" w:rsidR="00B54AB5" w:rsidRDefault="00B54AB5" w:rsidP="00B54AB5">
            <w:pPr>
              <w:pStyle w:val="PHbodytext"/>
              <w:jc w:val="left"/>
              <w:rPr>
                <w:rFonts w:eastAsia="Times New Roman"/>
                <w:sz w:val="22"/>
                <w:szCs w:val="20"/>
              </w:rPr>
            </w:pPr>
          </w:p>
        </w:tc>
        <w:tc>
          <w:tcPr>
            <w:tcW w:w="510" w:type="pct"/>
          </w:tcPr>
          <w:p w14:paraId="4F0FC5D9" w14:textId="77777777" w:rsidR="00B54AB5" w:rsidRPr="005A18C0" w:rsidRDefault="00B54AB5" w:rsidP="00B54AB5">
            <w:pPr>
              <w:pStyle w:val="PHbodytext"/>
              <w:rPr>
                <w:sz w:val="22"/>
              </w:rPr>
            </w:pPr>
          </w:p>
        </w:tc>
        <w:tc>
          <w:tcPr>
            <w:tcW w:w="1467" w:type="pct"/>
          </w:tcPr>
          <w:p w14:paraId="2B25F7FD"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Discern signals emanating from the equipment and respond accordingly</w:t>
            </w:r>
          </w:p>
        </w:tc>
        <w:tc>
          <w:tcPr>
            <w:tcW w:w="743" w:type="pct"/>
          </w:tcPr>
          <w:p w14:paraId="6AA77CCC" w14:textId="77777777" w:rsidR="00B54AB5" w:rsidRPr="005A18C0" w:rsidRDefault="00B54AB5" w:rsidP="00B54AB5">
            <w:pPr>
              <w:pStyle w:val="PHbodytext"/>
              <w:rPr>
                <w:rFonts w:eastAsia="Times New Roman"/>
                <w:sz w:val="22"/>
              </w:rPr>
            </w:pPr>
          </w:p>
        </w:tc>
        <w:tc>
          <w:tcPr>
            <w:tcW w:w="704" w:type="pct"/>
          </w:tcPr>
          <w:p w14:paraId="366BA0C9" w14:textId="77777777" w:rsidR="00B54AB5" w:rsidRDefault="00B54AB5" w:rsidP="00B54AB5">
            <w:pPr>
              <w:pStyle w:val="PHbodytext"/>
              <w:rPr>
                <w:rFonts w:eastAsia="Times New Roman"/>
              </w:rPr>
            </w:pPr>
          </w:p>
        </w:tc>
      </w:tr>
      <w:tr w:rsidR="00B54AB5" w14:paraId="1F6F7D6E" w14:textId="77777777" w:rsidTr="00B54AB5">
        <w:tc>
          <w:tcPr>
            <w:tcW w:w="258" w:type="pct"/>
          </w:tcPr>
          <w:p w14:paraId="68F89013" w14:textId="77777777" w:rsidR="00B54AB5" w:rsidRPr="005A18C0" w:rsidRDefault="00B54AB5" w:rsidP="00B54AB5">
            <w:pPr>
              <w:pStyle w:val="PHbodytext"/>
              <w:rPr>
                <w:sz w:val="22"/>
                <w:lang w:eastAsia="ar-SA"/>
              </w:rPr>
            </w:pPr>
          </w:p>
        </w:tc>
        <w:tc>
          <w:tcPr>
            <w:tcW w:w="842" w:type="pct"/>
          </w:tcPr>
          <w:p w14:paraId="22BC29DB" w14:textId="77777777" w:rsidR="00B54AB5" w:rsidRPr="005A18C0" w:rsidRDefault="00B54AB5" w:rsidP="00B54AB5">
            <w:pPr>
              <w:pStyle w:val="PHbodytext"/>
              <w:rPr>
                <w:color w:val="000000"/>
                <w:sz w:val="22"/>
                <w:szCs w:val="20"/>
              </w:rPr>
            </w:pPr>
          </w:p>
        </w:tc>
        <w:tc>
          <w:tcPr>
            <w:tcW w:w="476" w:type="pct"/>
          </w:tcPr>
          <w:p w14:paraId="279E8130" w14:textId="77777777" w:rsidR="00B54AB5" w:rsidRDefault="00B54AB5" w:rsidP="00B54AB5">
            <w:pPr>
              <w:pStyle w:val="PHbodytext"/>
              <w:jc w:val="left"/>
              <w:rPr>
                <w:rFonts w:eastAsia="Times New Roman"/>
                <w:sz w:val="22"/>
                <w:szCs w:val="20"/>
              </w:rPr>
            </w:pPr>
          </w:p>
        </w:tc>
        <w:tc>
          <w:tcPr>
            <w:tcW w:w="510" w:type="pct"/>
          </w:tcPr>
          <w:p w14:paraId="06CEE4FC" w14:textId="77777777" w:rsidR="00B54AB5" w:rsidRPr="005A18C0" w:rsidRDefault="00B54AB5" w:rsidP="00B54AB5">
            <w:pPr>
              <w:pStyle w:val="PHbodytext"/>
              <w:rPr>
                <w:sz w:val="22"/>
              </w:rPr>
            </w:pPr>
          </w:p>
        </w:tc>
        <w:tc>
          <w:tcPr>
            <w:tcW w:w="1467" w:type="pct"/>
          </w:tcPr>
          <w:p w14:paraId="4A334328" w14:textId="77777777" w:rsidR="00B54AB5" w:rsidRPr="00663BA4" w:rsidRDefault="00B54AB5" w:rsidP="00EB23C5">
            <w:pPr>
              <w:pStyle w:val="ListParagraph"/>
              <w:numPr>
                <w:ilvl w:val="0"/>
                <w:numId w:val="34"/>
              </w:numPr>
              <w:spacing w:line="240" w:lineRule="auto"/>
              <w:ind w:left="361" w:hanging="325"/>
              <w:jc w:val="both"/>
              <w:rPr>
                <w:rFonts w:ascii="Calibri" w:hAnsi="Calibri"/>
                <w:color w:val="000000"/>
              </w:rPr>
            </w:pPr>
            <w:r w:rsidRPr="00663BA4">
              <w:rPr>
                <w:rFonts w:ascii="Calibri" w:hAnsi="Calibri"/>
                <w:color w:val="000000"/>
                <w:lang w:eastAsia="en-IN"/>
              </w:rPr>
              <w:t>Items and persons who cannot be put through the equipment</w:t>
            </w:r>
          </w:p>
        </w:tc>
        <w:tc>
          <w:tcPr>
            <w:tcW w:w="743" w:type="pct"/>
          </w:tcPr>
          <w:p w14:paraId="2BA4246F" w14:textId="77777777" w:rsidR="00B54AB5" w:rsidRPr="005A18C0" w:rsidRDefault="00B54AB5" w:rsidP="00B54AB5">
            <w:pPr>
              <w:pStyle w:val="PHbodytext"/>
              <w:rPr>
                <w:rFonts w:eastAsia="Times New Roman"/>
                <w:sz w:val="22"/>
              </w:rPr>
            </w:pPr>
          </w:p>
        </w:tc>
        <w:tc>
          <w:tcPr>
            <w:tcW w:w="704" w:type="pct"/>
          </w:tcPr>
          <w:p w14:paraId="53167410" w14:textId="77777777" w:rsidR="00B54AB5" w:rsidRDefault="00B54AB5" w:rsidP="00B54AB5">
            <w:pPr>
              <w:pStyle w:val="PHbodytext"/>
              <w:rPr>
                <w:rFonts w:eastAsia="Times New Roman"/>
              </w:rPr>
            </w:pPr>
          </w:p>
        </w:tc>
      </w:tr>
      <w:tr w:rsidR="00B54AB5" w14:paraId="269DF6D6" w14:textId="77777777" w:rsidTr="00B54AB5">
        <w:tc>
          <w:tcPr>
            <w:tcW w:w="258" w:type="pct"/>
          </w:tcPr>
          <w:p w14:paraId="132BA2DB" w14:textId="77777777" w:rsidR="00B54AB5" w:rsidRPr="005A18C0" w:rsidRDefault="00B54AB5" w:rsidP="00B54AB5">
            <w:pPr>
              <w:pStyle w:val="PHbodytext"/>
              <w:rPr>
                <w:sz w:val="22"/>
                <w:lang w:eastAsia="ar-SA"/>
              </w:rPr>
            </w:pPr>
          </w:p>
        </w:tc>
        <w:tc>
          <w:tcPr>
            <w:tcW w:w="842" w:type="pct"/>
          </w:tcPr>
          <w:p w14:paraId="0C136063" w14:textId="77777777" w:rsidR="00B54AB5" w:rsidRPr="005A18C0" w:rsidRDefault="00B54AB5" w:rsidP="00B54AB5">
            <w:pPr>
              <w:pStyle w:val="PHbodytext"/>
              <w:rPr>
                <w:color w:val="000000"/>
                <w:sz w:val="22"/>
                <w:szCs w:val="20"/>
              </w:rPr>
            </w:pPr>
          </w:p>
        </w:tc>
        <w:tc>
          <w:tcPr>
            <w:tcW w:w="476" w:type="pct"/>
          </w:tcPr>
          <w:p w14:paraId="5E656B9D" w14:textId="77777777" w:rsidR="00B54AB5" w:rsidRDefault="00B54AB5" w:rsidP="00B54AB5">
            <w:pPr>
              <w:pStyle w:val="PHbodytext"/>
              <w:jc w:val="left"/>
              <w:rPr>
                <w:rFonts w:eastAsia="Times New Roman"/>
                <w:sz w:val="22"/>
                <w:szCs w:val="20"/>
              </w:rPr>
            </w:pPr>
          </w:p>
        </w:tc>
        <w:tc>
          <w:tcPr>
            <w:tcW w:w="510" w:type="pct"/>
          </w:tcPr>
          <w:p w14:paraId="73DE41F8" w14:textId="77777777" w:rsidR="00B54AB5" w:rsidRPr="005A18C0" w:rsidRDefault="00B54AB5" w:rsidP="00B54AB5">
            <w:pPr>
              <w:pStyle w:val="PHbodytext"/>
              <w:rPr>
                <w:sz w:val="22"/>
              </w:rPr>
            </w:pPr>
          </w:p>
        </w:tc>
        <w:tc>
          <w:tcPr>
            <w:tcW w:w="1467" w:type="pct"/>
          </w:tcPr>
          <w:p w14:paraId="3095C26D" w14:textId="77777777" w:rsidR="00B54AB5" w:rsidRDefault="00B54AB5" w:rsidP="00EB23C5">
            <w:pPr>
              <w:pStyle w:val="PHbodytextwithbullets"/>
              <w:numPr>
                <w:ilvl w:val="0"/>
                <w:numId w:val="34"/>
              </w:numPr>
              <w:ind w:left="361" w:hanging="284"/>
              <w:rPr>
                <w:rFonts w:ascii="Calibri" w:hAnsi="Calibri"/>
                <w:color w:val="000000"/>
                <w:sz w:val="22"/>
                <w:szCs w:val="20"/>
              </w:rPr>
            </w:pPr>
            <w:r w:rsidRPr="00A353A9">
              <w:rPr>
                <w:rFonts w:ascii="Calibri" w:eastAsia="Times New Roman" w:hAnsi="Calibri" w:cs="Calibri"/>
                <w:color w:val="000000"/>
                <w:sz w:val="22"/>
                <w:lang w:eastAsia="en-IN"/>
              </w:rPr>
              <w:t>Be able to carry out manual operation if needed</w:t>
            </w:r>
          </w:p>
        </w:tc>
        <w:tc>
          <w:tcPr>
            <w:tcW w:w="743" w:type="pct"/>
          </w:tcPr>
          <w:p w14:paraId="7C50A8D5" w14:textId="77777777" w:rsidR="00B54AB5" w:rsidRPr="005A18C0" w:rsidRDefault="00B54AB5" w:rsidP="00B54AB5">
            <w:pPr>
              <w:pStyle w:val="PHbodytext"/>
              <w:rPr>
                <w:rFonts w:eastAsia="Times New Roman"/>
                <w:sz w:val="22"/>
              </w:rPr>
            </w:pPr>
          </w:p>
        </w:tc>
        <w:tc>
          <w:tcPr>
            <w:tcW w:w="704" w:type="pct"/>
          </w:tcPr>
          <w:p w14:paraId="3D6A0065" w14:textId="77777777" w:rsidR="00B54AB5" w:rsidRDefault="00B54AB5" w:rsidP="00B54AB5">
            <w:pPr>
              <w:pStyle w:val="PHbodytext"/>
              <w:rPr>
                <w:rFonts w:eastAsia="Times New Roman"/>
              </w:rPr>
            </w:pPr>
          </w:p>
        </w:tc>
      </w:tr>
      <w:tr w:rsidR="00B54AB5" w14:paraId="0C2D1D53" w14:textId="77777777" w:rsidTr="00B54AB5">
        <w:tc>
          <w:tcPr>
            <w:tcW w:w="258" w:type="pct"/>
          </w:tcPr>
          <w:p w14:paraId="151348E9" w14:textId="77777777" w:rsidR="00B54AB5" w:rsidRPr="005A18C0" w:rsidRDefault="00B54AB5" w:rsidP="00B54AB5">
            <w:pPr>
              <w:pStyle w:val="PHbodytext"/>
              <w:rPr>
                <w:sz w:val="22"/>
                <w:lang w:eastAsia="ar-SA"/>
              </w:rPr>
            </w:pPr>
          </w:p>
        </w:tc>
        <w:tc>
          <w:tcPr>
            <w:tcW w:w="842" w:type="pct"/>
          </w:tcPr>
          <w:p w14:paraId="1FE0CBF8" w14:textId="77777777" w:rsidR="00B54AB5" w:rsidRPr="005A18C0" w:rsidRDefault="00B54AB5" w:rsidP="00B54AB5">
            <w:pPr>
              <w:pStyle w:val="PHbodytext"/>
              <w:rPr>
                <w:color w:val="000000"/>
                <w:sz w:val="22"/>
                <w:szCs w:val="20"/>
              </w:rPr>
            </w:pPr>
          </w:p>
        </w:tc>
        <w:tc>
          <w:tcPr>
            <w:tcW w:w="476" w:type="pct"/>
          </w:tcPr>
          <w:p w14:paraId="0DFD9AD9" w14:textId="77777777" w:rsidR="00B54AB5" w:rsidRDefault="00B54AB5" w:rsidP="00B54AB5">
            <w:pPr>
              <w:pStyle w:val="PHbodytext"/>
              <w:jc w:val="left"/>
              <w:rPr>
                <w:rFonts w:eastAsia="Times New Roman"/>
                <w:sz w:val="22"/>
                <w:szCs w:val="20"/>
              </w:rPr>
            </w:pPr>
          </w:p>
        </w:tc>
        <w:tc>
          <w:tcPr>
            <w:tcW w:w="510" w:type="pct"/>
          </w:tcPr>
          <w:p w14:paraId="552A41AF" w14:textId="77777777" w:rsidR="00B54AB5" w:rsidRPr="005A18C0" w:rsidRDefault="00B54AB5" w:rsidP="00B54AB5">
            <w:pPr>
              <w:pStyle w:val="PHbodytext"/>
              <w:rPr>
                <w:sz w:val="22"/>
              </w:rPr>
            </w:pPr>
          </w:p>
        </w:tc>
        <w:tc>
          <w:tcPr>
            <w:tcW w:w="1467" w:type="pct"/>
          </w:tcPr>
          <w:p w14:paraId="5126C205"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lang w:eastAsia="en-IN"/>
              </w:rPr>
              <w:t>M</w:t>
            </w:r>
            <w:r w:rsidRPr="00A353A9">
              <w:rPr>
                <w:rFonts w:ascii="Calibri" w:hAnsi="Calibri"/>
                <w:color w:val="000000"/>
                <w:sz w:val="22"/>
                <w:lang w:eastAsia="en-IN"/>
              </w:rPr>
              <w:t xml:space="preserve">anage adverse situations arising during </w:t>
            </w:r>
            <w:r>
              <w:rPr>
                <w:rFonts w:ascii="Calibri" w:hAnsi="Calibri"/>
                <w:color w:val="000000"/>
                <w:sz w:val="22"/>
                <w:lang w:eastAsia="en-IN"/>
              </w:rPr>
              <w:t>screening and search</w:t>
            </w:r>
            <w:r w:rsidRPr="00A353A9">
              <w:rPr>
                <w:rFonts w:ascii="Calibri" w:hAnsi="Calibri"/>
                <w:color w:val="000000"/>
                <w:sz w:val="22"/>
                <w:lang w:eastAsia="en-IN"/>
              </w:rPr>
              <w:t xml:space="preserve"> operations</w:t>
            </w:r>
          </w:p>
        </w:tc>
        <w:tc>
          <w:tcPr>
            <w:tcW w:w="743" w:type="pct"/>
          </w:tcPr>
          <w:p w14:paraId="56EE25C9" w14:textId="77777777" w:rsidR="00B54AB5" w:rsidRPr="005A18C0" w:rsidRDefault="00B54AB5" w:rsidP="00B54AB5">
            <w:pPr>
              <w:pStyle w:val="PHbodytext"/>
              <w:rPr>
                <w:rFonts w:eastAsia="Times New Roman"/>
                <w:sz w:val="22"/>
              </w:rPr>
            </w:pPr>
          </w:p>
        </w:tc>
        <w:tc>
          <w:tcPr>
            <w:tcW w:w="704" w:type="pct"/>
          </w:tcPr>
          <w:p w14:paraId="092C8669" w14:textId="77777777" w:rsidR="00B54AB5" w:rsidRDefault="00B54AB5" w:rsidP="00B54AB5">
            <w:pPr>
              <w:pStyle w:val="PHbodytext"/>
              <w:rPr>
                <w:rFonts w:eastAsia="Times New Roman"/>
              </w:rPr>
            </w:pPr>
          </w:p>
        </w:tc>
      </w:tr>
      <w:tr w:rsidR="00B54AB5" w14:paraId="533BF63A" w14:textId="77777777" w:rsidTr="00B54AB5">
        <w:tc>
          <w:tcPr>
            <w:tcW w:w="258" w:type="pct"/>
          </w:tcPr>
          <w:p w14:paraId="39CAAEF4" w14:textId="77777777" w:rsidR="00B54AB5" w:rsidRPr="005A18C0" w:rsidRDefault="00B54AB5" w:rsidP="00B54AB5">
            <w:pPr>
              <w:pStyle w:val="PHbodytext"/>
              <w:rPr>
                <w:sz w:val="22"/>
                <w:lang w:eastAsia="ar-SA"/>
              </w:rPr>
            </w:pPr>
          </w:p>
        </w:tc>
        <w:tc>
          <w:tcPr>
            <w:tcW w:w="842" w:type="pct"/>
          </w:tcPr>
          <w:p w14:paraId="2FA68A27" w14:textId="77777777" w:rsidR="00B54AB5" w:rsidRPr="005A18C0" w:rsidRDefault="00B54AB5" w:rsidP="00B54AB5">
            <w:pPr>
              <w:pStyle w:val="PHbodytext"/>
              <w:rPr>
                <w:color w:val="000000"/>
                <w:sz w:val="22"/>
                <w:szCs w:val="20"/>
              </w:rPr>
            </w:pPr>
          </w:p>
        </w:tc>
        <w:tc>
          <w:tcPr>
            <w:tcW w:w="476" w:type="pct"/>
          </w:tcPr>
          <w:p w14:paraId="230EC6E6" w14:textId="77777777" w:rsidR="00B54AB5" w:rsidRDefault="00B54AB5" w:rsidP="00B54AB5">
            <w:pPr>
              <w:pStyle w:val="PHbodytext"/>
              <w:jc w:val="left"/>
              <w:rPr>
                <w:rFonts w:eastAsia="Times New Roman"/>
                <w:sz w:val="22"/>
                <w:szCs w:val="20"/>
              </w:rPr>
            </w:pPr>
          </w:p>
        </w:tc>
        <w:tc>
          <w:tcPr>
            <w:tcW w:w="510" w:type="pct"/>
          </w:tcPr>
          <w:p w14:paraId="08F11909" w14:textId="77777777" w:rsidR="00B54AB5" w:rsidRPr="005A18C0" w:rsidRDefault="00B54AB5" w:rsidP="00B54AB5">
            <w:pPr>
              <w:pStyle w:val="PHbodytext"/>
              <w:rPr>
                <w:sz w:val="22"/>
              </w:rPr>
            </w:pPr>
          </w:p>
        </w:tc>
        <w:tc>
          <w:tcPr>
            <w:tcW w:w="1467" w:type="pct"/>
          </w:tcPr>
          <w:p w14:paraId="245A1995"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szCs w:val="20"/>
              </w:rPr>
              <w:t>Search and screening of people, vehicle and material</w:t>
            </w:r>
          </w:p>
        </w:tc>
        <w:tc>
          <w:tcPr>
            <w:tcW w:w="743" w:type="pct"/>
          </w:tcPr>
          <w:p w14:paraId="2F941C28" w14:textId="77777777" w:rsidR="00B54AB5" w:rsidRPr="005A18C0" w:rsidRDefault="00B54AB5" w:rsidP="00B54AB5">
            <w:pPr>
              <w:pStyle w:val="PHbodytext"/>
              <w:rPr>
                <w:rFonts w:eastAsia="Times New Roman"/>
                <w:sz w:val="22"/>
              </w:rPr>
            </w:pPr>
          </w:p>
        </w:tc>
        <w:tc>
          <w:tcPr>
            <w:tcW w:w="704" w:type="pct"/>
          </w:tcPr>
          <w:p w14:paraId="6008F8C1" w14:textId="77777777" w:rsidR="00B54AB5" w:rsidRDefault="00B54AB5" w:rsidP="00B54AB5">
            <w:pPr>
              <w:pStyle w:val="PHbodytext"/>
              <w:rPr>
                <w:rFonts w:eastAsia="Times New Roman"/>
              </w:rPr>
            </w:pPr>
          </w:p>
        </w:tc>
      </w:tr>
      <w:tr w:rsidR="00B54AB5" w14:paraId="555E115F" w14:textId="77777777" w:rsidTr="00B54AB5">
        <w:tc>
          <w:tcPr>
            <w:tcW w:w="258" w:type="pct"/>
          </w:tcPr>
          <w:p w14:paraId="3E620169" w14:textId="77777777" w:rsidR="00B54AB5" w:rsidRPr="005A18C0" w:rsidRDefault="00B54AB5" w:rsidP="00B54AB5">
            <w:pPr>
              <w:pStyle w:val="PHbodytext"/>
              <w:rPr>
                <w:sz w:val="22"/>
                <w:lang w:eastAsia="ar-SA"/>
              </w:rPr>
            </w:pPr>
          </w:p>
        </w:tc>
        <w:tc>
          <w:tcPr>
            <w:tcW w:w="842" w:type="pct"/>
          </w:tcPr>
          <w:p w14:paraId="50DCFA07" w14:textId="77777777" w:rsidR="00B54AB5" w:rsidRPr="005A18C0" w:rsidRDefault="00B54AB5" w:rsidP="00B54AB5">
            <w:pPr>
              <w:pStyle w:val="PHbodytext"/>
              <w:rPr>
                <w:color w:val="000000"/>
                <w:sz w:val="22"/>
                <w:szCs w:val="20"/>
              </w:rPr>
            </w:pPr>
          </w:p>
        </w:tc>
        <w:tc>
          <w:tcPr>
            <w:tcW w:w="476" w:type="pct"/>
          </w:tcPr>
          <w:p w14:paraId="4870B310" w14:textId="77777777" w:rsidR="00B54AB5" w:rsidRDefault="00B54AB5" w:rsidP="00B54AB5">
            <w:pPr>
              <w:pStyle w:val="PHbodytext"/>
              <w:jc w:val="left"/>
              <w:rPr>
                <w:rFonts w:eastAsia="Times New Roman"/>
                <w:sz w:val="22"/>
                <w:szCs w:val="20"/>
              </w:rPr>
            </w:pPr>
          </w:p>
        </w:tc>
        <w:tc>
          <w:tcPr>
            <w:tcW w:w="510" w:type="pct"/>
          </w:tcPr>
          <w:p w14:paraId="26924275" w14:textId="77777777" w:rsidR="00B54AB5" w:rsidRPr="005A18C0" w:rsidRDefault="00B54AB5" w:rsidP="00B54AB5">
            <w:pPr>
              <w:pStyle w:val="PHbodytext"/>
              <w:rPr>
                <w:sz w:val="22"/>
              </w:rPr>
            </w:pPr>
          </w:p>
        </w:tc>
        <w:tc>
          <w:tcPr>
            <w:tcW w:w="1467" w:type="pct"/>
          </w:tcPr>
          <w:p w14:paraId="540C4D95"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sidRPr="00663BA4">
              <w:rPr>
                <w:rFonts w:ascii="Calibri" w:hAnsi="Calibri"/>
                <w:color w:val="000000"/>
                <w:lang w:eastAsia="en-IN"/>
              </w:rPr>
              <w:t>Read authorisation documents</w:t>
            </w:r>
          </w:p>
        </w:tc>
        <w:tc>
          <w:tcPr>
            <w:tcW w:w="743" w:type="pct"/>
          </w:tcPr>
          <w:p w14:paraId="7709271D" w14:textId="77777777" w:rsidR="00B54AB5" w:rsidRPr="005A18C0" w:rsidRDefault="00B54AB5" w:rsidP="00B54AB5">
            <w:pPr>
              <w:pStyle w:val="PHbodytext"/>
              <w:rPr>
                <w:rFonts w:eastAsia="Times New Roman"/>
                <w:sz w:val="22"/>
              </w:rPr>
            </w:pPr>
          </w:p>
        </w:tc>
        <w:tc>
          <w:tcPr>
            <w:tcW w:w="704" w:type="pct"/>
          </w:tcPr>
          <w:p w14:paraId="352E8982" w14:textId="77777777" w:rsidR="00B54AB5" w:rsidRDefault="00B54AB5" w:rsidP="00B54AB5">
            <w:pPr>
              <w:pStyle w:val="PHbodytext"/>
              <w:rPr>
                <w:rFonts w:eastAsia="Times New Roman"/>
              </w:rPr>
            </w:pPr>
          </w:p>
        </w:tc>
      </w:tr>
      <w:tr w:rsidR="00B54AB5" w14:paraId="19086092" w14:textId="77777777" w:rsidTr="00B54AB5">
        <w:tc>
          <w:tcPr>
            <w:tcW w:w="258" w:type="pct"/>
          </w:tcPr>
          <w:p w14:paraId="14CD5EDA" w14:textId="77777777" w:rsidR="00B54AB5" w:rsidRPr="005A18C0" w:rsidRDefault="00B54AB5" w:rsidP="00B54AB5">
            <w:pPr>
              <w:pStyle w:val="PHbodytext"/>
              <w:rPr>
                <w:sz w:val="22"/>
                <w:lang w:eastAsia="ar-SA"/>
              </w:rPr>
            </w:pPr>
          </w:p>
        </w:tc>
        <w:tc>
          <w:tcPr>
            <w:tcW w:w="842" w:type="pct"/>
          </w:tcPr>
          <w:p w14:paraId="25BC95E8" w14:textId="77777777" w:rsidR="00B54AB5" w:rsidRPr="005A18C0" w:rsidRDefault="00B54AB5" w:rsidP="00B54AB5">
            <w:pPr>
              <w:pStyle w:val="PHbodytext"/>
              <w:rPr>
                <w:color w:val="000000"/>
                <w:sz w:val="22"/>
                <w:szCs w:val="20"/>
              </w:rPr>
            </w:pPr>
          </w:p>
        </w:tc>
        <w:tc>
          <w:tcPr>
            <w:tcW w:w="476" w:type="pct"/>
          </w:tcPr>
          <w:p w14:paraId="4ECFAE69" w14:textId="77777777" w:rsidR="00B54AB5" w:rsidRDefault="00B54AB5" w:rsidP="00B54AB5">
            <w:pPr>
              <w:pStyle w:val="PHbodytext"/>
              <w:jc w:val="left"/>
              <w:rPr>
                <w:rFonts w:eastAsia="Times New Roman"/>
                <w:sz w:val="22"/>
                <w:szCs w:val="20"/>
              </w:rPr>
            </w:pPr>
          </w:p>
        </w:tc>
        <w:tc>
          <w:tcPr>
            <w:tcW w:w="510" w:type="pct"/>
          </w:tcPr>
          <w:p w14:paraId="1062D6C7" w14:textId="77777777" w:rsidR="00B54AB5" w:rsidRPr="005A18C0" w:rsidRDefault="00B54AB5" w:rsidP="00B54AB5">
            <w:pPr>
              <w:pStyle w:val="PHbodytext"/>
              <w:rPr>
                <w:sz w:val="22"/>
              </w:rPr>
            </w:pPr>
          </w:p>
        </w:tc>
        <w:tc>
          <w:tcPr>
            <w:tcW w:w="1467" w:type="pct"/>
          </w:tcPr>
          <w:p w14:paraId="3AD64199" w14:textId="77777777" w:rsidR="00B54AB5" w:rsidRPr="00663BA4" w:rsidRDefault="00B54AB5" w:rsidP="00EB23C5">
            <w:pPr>
              <w:pStyle w:val="PHbodytextwithbullets"/>
              <w:numPr>
                <w:ilvl w:val="0"/>
                <w:numId w:val="37"/>
              </w:numPr>
              <w:ind w:left="361" w:hanging="284"/>
              <w:rPr>
                <w:rFonts w:ascii="Calibri" w:hAnsi="Calibri"/>
                <w:color w:val="000000"/>
                <w:sz w:val="22"/>
              </w:rPr>
            </w:pPr>
            <w:r>
              <w:rPr>
                <w:rFonts w:ascii="Calibri" w:eastAsia="Times New Roman" w:hAnsi="Calibri" w:cs="Calibri"/>
                <w:color w:val="000000"/>
                <w:sz w:val="22"/>
                <w:lang w:eastAsia="en-IN"/>
              </w:rPr>
              <w:t>Understand v</w:t>
            </w:r>
            <w:r w:rsidRPr="00663BA4">
              <w:rPr>
                <w:rFonts w:ascii="Calibri" w:eastAsia="Times New Roman" w:hAnsi="Calibri" w:cs="Calibri"/>
                <w:color w:val="000000"/>
                <w:sz w:val="22"/>
                <w:lang w:eastAsia="en-IN"/>
              </w:rPr>
              <w:t>isitor’s right to privacy, religious and gender</w:t>
            </w:r>
          </w:p>
        </w:tc>
        <w:tc>
          <w:tcPr>
            <w:tcW w:w="743" w:type="pct"/>
          </w:tcPr>
          <w:p w14:paraId="489F51FD" w14:textId="77777777" w:rsidR="00B54AB5" w:rsidRPr="005A18C0" w:rsidRDefault="00B54AB5" w:rsidP="00B54AB5">
            <w:pPr>
              <w:pStyle w:val="PHbodytext"/>
              <w:rPr>
                <w:rFonts w:eastAsia="Times New Roman"/>
                <w:sz w:val="22"/>
              </w:rPr>
            </w:pPr>
          </w:p>
        </w:tc>
        <w:tc>
          <w:tcPr>
            <w:tcW w:w="704" w:type="pct"/>
          </w:tcPr>
          <w:p w14:paraId="231934B9" w14:textId="77777777" w:rsidR="00B54AB5" w:rsidRDefault="00B54AB5" w:rsidP="00B54AB5">
            <w:pPr>
              <w:pStyle w:val="PHbodytext"/>
              <w:rPr>
                <w:rFonts w:eastAsia="Times New Roman"/>
              </w:rPr>
            </w:pPr>
          </w:p>
        </w:tc>
      </w:tr>
      <w:tr w:rsidR="00B54AB5" w14:paraId="6384BA87" w14:textId="77777777" w:rsidTr="00B54AB5">
        <w:tc>
          <w:tcPr>
            <w:tcW w:w="258" w:type="pct"/>
          </w:tcPr>
          <w:p w14:paraId="716D7FD4" w14:textId="77777777" w:rsidR="00B54AB5" w:rsidRPr="005A18C0" w:rsidRDefault="00B54AB5" w:rsidP="00B54AB5">
            <w:pPr>
              <w:pStyle w:val="PHbodytext"/>
              <w:rPr>
                <w:sz w:val="22"/>
                <w:lang w:eastAsia="ar-SA"/>
              </w:rPr>
            </w:pPr>
          </w:p>
        </w:tc>
        <w:tc>
          <w:tcPr>
            <w:tcW w:w="842" w:type="pct"/>
          </w:tcPr>
          <w:p w14:paraId="10CDCA1A" w14:textId="77777777" w:rsidR="00B54AB5" w:rsidRPr="005A18C0" w:rsidRDefault="00B54AB5" w:rsidP="00B54AB5">
            <w:pPr>
              <w:pStyle w:val="PHbodytext"/>
              <w:rPr>
                <w:color w:val="000000"/>
                <w:sz w:val="22"/>
                <w:szCs w:val="20"/>
              </w:rPr>
            </w:pPr>
          </w:p>
        </w:tc>
        <w:tc>
          <w:tcPr>
            <w:tcW w:w="476" w:type="pct"/>
          </w:tcPr>
          <w:p w14:paraId="41CEF214" w14:textId="77777777" w:rsidR="00B54AB5" w:rsidRDefault="00B54AB5" w:rsidP="00B54AB5">
            <w:pPr>
              <w:pStyle w:val="PHbodytext"/>
              <w:jc w:val="left"/>
              <w:rPr>
                <w:rFonts w:eastAsia="Times New Roman"/>
                <w:sz w:val="22"/>
                <w:szCs w:val="20"/>
              </w:rPr>
            </w:pPr>
          </w:p>
        </w:tc>
        <w:tc>
          <w:tcPr>
            <w:tcW w:w="510" w:type="pct"/>
          </w:tcPr>
          <w:p w14:paraId="3B29D0AB" w14:textId="77777777" w:rsidR="00B54AB5" w:rsidRPr="005A18C0" w:rsidRDefault="00B54AB5" w:rsidP="00B54AB5">
            <w:pPr>
              <w:pStyle w:val="PHbodytext"/>
              <w:rPr>
                <w:sz w:val="22"/>
              </w:rPr>
            </w:pPr>
          </w:p>
        </w:tc>
        <w:tc>
          <w:tcPr>
            <w:tcW w:w="1467" w:type="pct"/>
          </w:tcPr>
          <w:p w14:paraId="4E36FD12"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Pr>
                <w:rFonts w:ascii="Calibri" w:hAnsi="Calibri"/>
                <w:color w:val="000000"/>
                <w:lang w:eastAsia="en-IN"/>
              </w:rPr>
              <w:t>Understand p</w:t>
            </w:r>
            <w:r w:rsidRPr="00663BA4">
              <w:rPr>
                <w:rFonts w:ascii="Calibri" w:hAnsi="Calibri"/>
                <w:color w:val="000000"/>
                <w:lang w:eastAsia="en-IN"/>
              </w:rPr>
              <w:t>rohibited  and unauthorised items</w:t>
            </w:r>
          </w:p>
        </w:tc>
        <w:tc>
          <w:tcPr>
            <w:tcW w:w="743" w:type="pct"/>
          </w:tcPr>
          <w:p w14:paraId="2E978A49" w14:textId="77777777" w:rsidR="00B54AB5" w:rsidRPr="005A18C0" w:rsidRDefault="00B54AB5" w:rsidP="00B54AB5">
            <w:pPr>
              <w:pStyle w:val="PHbodytext"/>
              <w:rPr>
                <w:rFonts w:eastAsia="Times New Roman"/>
                <w:sz w:val="22"/>
              </w:rPr>
            </w:pPr>
          </w:p>
        </w:tc>
        <w:tc>
          <w:tcPr>
            <w:tcW w:w="704" w:type="pct"/>
          </w:tcPr>
          <w:p w14:paraId="06A0D7D5" w14:textId="77777777" w:rsidR="00B54AB5" w:rsidRDefault="00B54AB5" w:rsidP="00B54AB5">
            <w:pPr>
              <w:pStyle w:val="PHbodytext"/>
              <w:rPr>
                <w:rFonts w:eastAsia="Times New Roman"/>
              </w:rPr>
            </w:pPr>
          </w:p>
        </w:tc>
      </w:tr>
      <w:tr w:rsidR="00B54AB5" w14:paraId="0F880927" w14:textId="77777777" w:rsidTr="00B54AB5">
        <w:tc>
          <w:tcPr>
            <w:tcW w:w="258" w:type="pct"/>
          </w:tcPr>
          <w:p w14:paraId="75F4B710" w14:textId="77777777" w:rsidR="00B54AB5" w:rsidRPr="005A18C0" w:rsidRDefault="00B54AB5" w:rsidP="00B54AB5">
            <w:pPr>
              <w:pStyle w:val="PHbodytext"/>
              <w:rPr>
                <w:sz w:val="22"/>
                <w:lang w:eastAsia="ar-SA"/>
              </w:rPr>
            </w:pPr>
          </w:p>
        </w:tc>
        <w:tc>
          <w:tcPr>
            <w:tcW w:w="842" w:type="pct"/>
          </w:tcPr>
          <w:p w14:paraId="481FE1D7" w14:textId="77777777" w:rsidR="00B54AB5" w:rsidRPr="005A18C0" w:rsidRDefault="00B54AB5" w:rsidP="00B54AB5">
            <w:pPr>
              <w:pStyle w:val="PHbodytext"/>
              <w:rPr>
                <w:color w:val="000000"/>
                <w:sz w:val="22"/>
                <w:szCs w:val="20"/>
              </w:rPr>
            </w:pPr>
          </w:p>
        </w:tc>
        <w:tc>
          <w:tcPr>
            <w:tcW w:w="476" w:type="pct"/>
          </w:tcPr>
          <w:p w14:paraId="0A27C6DB" w14:textId="77777777" w:rsidR="00B54AB5" w:rsidRDefault="00B54AB5" w:rsidP="00B54AB5">
            <w:pPr>
              <w:pStyle w:val="PHbodytext"/>
              <w:jc w:val="left"/>
              <w:rPr>
                <w:rFonts w:eastAsia="Times New Roman"/>
                <w:sz w:val="22"/>
                <w:szCs w:val="20"/>
              </w:rPr>
            </w:pPr>
          </w:p>
        </w:tc>
        <w:tc>
          <w:tcPr>
            <w:tcW w:w="510" w:type="pct"/>
          </w:tcPr>
          <w:p w14:paraId="3304798E" w14:textId="77777777" w:rsidR="00B54AB5" w:rsidRPr="005A18C0" w:rsidRDefault="00B54AB5" w:rsidP="00B54AB5">
            <w:pPr>
              <w:pStyle w:val="PHbodytext"/>
              <w:rPr>
                <w:sz w:val="22"/>
              </w:rPr>
            </w:pPr>
          </w:p>
        </w:tc>
        <w:tc>
          <w:tcPr>
            <w:tcW w:w="1467" w:type="pct"/>
          </w:tcPr>
          <w:p w14:paraId="4DB806B1" w14:textId="77777777" w:rsidR="00B54AB5" w:rsidRPr="00D722FE" w:rsidRDefault="00B54AB5" w:rsidP="00EB23C5">
            <w:pPr>
              <w:pStyle w:val="ListParagraph"/>
              <w:numPr>
                <w:ilvl w:val="0"/>
                <w:numId w:val="34"/>
              </w:numPr>
              <w:spacing w:line="240" w:lineRule="auto"/>
              <w:ind w:left="361" w:hanging="325"/>
              <w:jc w:val="both"/>
              <w:rPr>
                <w:rFonts w:ascii="Calibri" w:hAnsi="Calibri"/>
                <w:color w:val="000000"/>
              </w:rPr>
            </w:pPr>
            <w:r>
              <w:rPr>
                <w:rFonts w:ascii="Calibri" w:hAnsi="Calibri"/>
                <w:color w:val="000000"/>
                <w:lang w:eastAsia="en-IN"/>
              </w:rPr>
              <w:t>U</w:t>
            </w:r>
            <w:r w:rsidRPr="00D722FE">
              <w:rPr>
                <w:rFonts w:ascii="Calibri" w:hAnsi="Calibri"/>
                <w:color w:val="000000"/>
                <w:lang w:eastAsia="en-IN"/>
              </w:rPr>
              <w:t>nderstand methods adopted by criminals to hoodwink the system</w:t>
            </w:r>
          </w:p>
        </w:tc>
        <w:tc>
          <w:tcPr>
            <w:tcW w:w="743" w:type="pct"/>
          </w:tcPr>
          <w:p w14:paraId="27E5806E" w14:textId="77777777" w:rsidR="00B54AB5" w:rsidRPr="005A18C0" w:rsidRDefault="00B54AB5" w:rsidP="00B54AB5">
            <w:pPr>
              <w:pStyle w:val="PHbodytext"/>
              <w:rPr>
                <w:rFonts w:eastAsia="Times New Roman"/>
                <w:sz w:val="22"/>
              </w:rPr>
            </w:pPr>
          </w:p>
        </w:tc>
        <w:tc>
          <w:tcPr>
            <w:tcW w:w="704" w:type="pct"/>
          </w:tcPr>
          <w:p w14:paraId="2A7CC46B" w14:textId="77777777" w:rsidR="00B54AB5" w:rsidRDefault="00B54AB5" w:rsidP="00B54AB5">
            <w:pPr>
              <w:pStyle w:val="PHbodytext"/>
              <w:rPr>
                <w:rFonts w:eastAsia="Times New Roman"/>
              </w:rPr>
            </w:pPr>
          </w:p>
        </w:tc>
      </w:tr>
      <w:tr w:rsidR="00B54AB5" w14:paraId="3B62237B" w14:textId="77777777" w:rsidTr="00B54AB5">
        <w:tc>
          <w:tcPr>
            <w:tcW w:w="258" w:type="pct"/>
          </w:tcPr>
          <w:p w14:paraId="70D3CD32" w14:textId="77777777" w:rsidR="00B54AB5" w:rsidRPr="005A18C0" w:rsidRDefault="00B54AB5" w:rsidP="00B54AB5">
            <w:pPr>
              <w:pStyle w:val="PHbodytext"/>
              <w:rPr>
                <w:sz w:val="22"/>
                <w:lang w:eastAsia="ar-SA"/>
              </w:rPr>
            </w:pPr>
          </w:p>
        </w:tc>
        <w:tc>
          <w:tcPr>
            <w:tcW w:w="842" w:type="pct"/>
          </w:tcPr>
          <w:p w14:paraId="0873E191" w14:textId="77777777" w:rsidR="00B54AB5" w:rsidRPr="005A18C0" w:rsidRDefault="00B54AB5" w:rsidP="00B54AB5">
            <w:pPr>
              <w:pStyle w:val="PHbodytext"/>
              <w:rPr>
                <w:color w:val="000000"/>
                <w:sz w:val="22"/>
                <w:szCs w:val="20"/>
              </w:rPr>
            </w:pPr>
          </w:p>
        </w:tc>
        <w:tc>
          <w:tcPr>
            <w:tcW w:w="476" w:type="pct"/>
          </w:tcPr>
          <w:p w14:paraId="60A12874" w14:textId="77777777" w:rsidR="00B54AB5" w:rsidRDefault="00B54AB5" w:rsidP="00B54AB5">
            <w:pPr>
              <w:pStyle w:val="PHbodytext"/>
              <w:jc w:val="left"/>
              <w:rPr>
                <w:rFonts w:eastAsia="Times New Roman"/>
                <w:sz w:val="22"/>
                <w:szCs w:val="20"/>
              </w:rPr>
            </w:pPr>
          </w:p>
        </w:tc>
        <w:tc>
          <w:tcPr>
            <w:tcW w:w="510" w:type="pct"/>
          </w:tcPr>
          <w:p w14:paraId="2199CD7F" w14:textId="77777777" w:rsidR="00B54AB5" w:rsidRPr="005A18C0" w:rsidRDefault="00B54AB5" w:rsidP="00B54AB5">
            <w:pPr>
              <w:pStyle w:val="PHbodytext"/>
              <w:rPr>
                <w:sz w:val="22"/>
              </w:rPr>
            </w:pPr>
          </w:p>
        </w:tc>
        <w:tc>
          <w:tcPr>
            <w:tcW w:w="1467" w:type="pct"/>
          </w:tcPr>
          <w:p w14:paraId="246D556F" w14:textId="77777777" w:rsidR="00B54AB5" w:rsidRDefault="00B54AB5" w:rsidP="00EB23C5">
            <w:pPr>
              <w:pStyle w:val="ListParagraph"/>
              <w:numPr>
                <w:ilvl w:val="0"/>
                <w:numId w:val="34"/>
              </w:numPr>
              <w:spacing w:line="240" w:lineRule="auto"/>
              <w:ind w:left="361" w:hanging="361"/>
              <w:jc w:val="both"/>
              <w:rPr>
                <w:rFonts w:ascii="Calibri" w:hAnsi="Calibri"/>
                <w:color w:val="000000"/>
                <w:szCs w:val="20"/>
              </w:rPr>
            </w:pPr>
            <w:r>
              <w:rPr>
                <w:rFonts w:ascii="Calibri" w:hAnsi="Calibri"/>
                <w:color w:val="000000"/>
                <w:lang w:eastAsia="en-IN"/>
              </w:rPr>
              <w:t>M</w:t>
            </w:r>
            <w:r w:rsidRPr="00D722FE">
              <w:rPr>
                <w:rFonts w:ascii="Calibri" w:hAnsi="Calibri"/>
                <w:color w:val="000000"/>
                <w:lang w:eastAsia="en-IN"/>
              </w:rPr>
              <w:t>anage adverse situations arising operations</w:t>
            </w:r>
          </w:p>
        </w:tc>
        <w:tc>
          <w:tcPr>
            <w:tcW w:w="743" w:type="pct"/>
          </w:tcPr>
          <w:p w14:paraId="11734411" w14:textId="77777777" w:rsidR="00B54AB5" w:rsidRPr="005A18C0" w:rsidRDefault="00B54AB5" w:rsidP="00B54AB5">
            <w:pPr>
              <w:pStyle w:val="PHbodytext"/>
              <w:rPr>
                <w:rFonts w:eastAsia="Times New Roman"/>
                <w:sz w:val="22"/>
              </w:rPr>
            </w:pPr>
          </w:p>
        </w:tc>
        <w:tc>
          <w:tcPr>
            <w:tcW w:w="704" w:type="pct"/>
          </w:tcPr>
          <w:p w14:paraId="0E06F142" w14:textId="77777777" w:rsidR="00B54AB5" w:rsidRDefault="00B54AB5" w:rsidP="00B54AB5">
            <w:pPr>
              <w:pStyle w:val="PHbodytext"/>
              <w:rPr>
                <w:rFonts w:eastAsia="Times New Roman"/>
              </w:rPr>
            </w:pPr>
          </w:p>
        </w:tc>
      </w:tr>
      <w:tr w:rsidR="00B54AB5" w14:paraId="17C04628" w14:textId="77777777" w:rsidTr="00B54AB5">
        <w:tc>
          <w:tcPr>
            <w:tcW w:w="258" w:type="pct"/>
          </w:tcPr>
          <w:p w14:paraId="3EF7E97E" w14:textId="77777777" w:rsidR="00B54AB5" w:rsidRPr="005A18C0" w:rsidRDefault="00B54AB5" w:rsidP="00B54AB5">
            <w:pPr>
              <w:pStyle w:val="PHbodytext"/>
              <w:rPr>
                <w:sz w:val="22"/>
                <w:lang w:eastAsia="ar-SA"/>
              </w:rPr>
            </w:pPr>
          </w:p>
        </w:tc>
        <w:tc>
          <w:tcPr>
            <w:tcW w:w="842" w:type="pct"/>
          </w:tcPr>
          <w:p w14:paraId="47C56F60" w14:textId="77777777" w:rsidR="00B54AB5" w:rsidRPr="005A18C0" w:rsidRDefault="00B54AB5" w:rsidP="00B54AB5">
            <w:pPr>
              <w:pStyle w:val="PHbodytext"/>
              <w:rPr>
                <w:color w:val="000000"/>
                <w:sz w:val="22"/>
                <w:szCs w:val="20"/>
              </w:rPr>
            </w:pPr>
          </w:p>
        </w:tc>
        <w:tc>
          <w:tcPr>
            <w:tcW w:w="476" w:type="pct"/>
          </w:tcPr>
          <w:p w14:paraId="7C4E7F3A" w14:textId="77777777" w:rsidR="00B54AB5" w:rsidRDefault="00B54AB5" w:rsidP="00B54AB5">
            <w:pPr>
              <w:pStyle w:val="PHbodytext"/>
              <w:jc w:val="left"/>
              <w:rPr>
                <w:rFonts w:eastAsia="Times New Roman"/>
                <w:sz w:val="22"/>
                <w:szCs w:val="20"/>
              </w:rPr>
            </w:pPr>
          </w:p>
        </w:tc>
        <w:tc>
          <w:tcPr>
            <w:tcW w:w="510" w:type="pct"/>
          </w:tcPr>
          <w:p w14:paraId="6A73CD9A" w14:textId="77777777" w:rsidR="00B54AB5" w:rsidRPr="005A18C0" w:rsidRDefault="00B54AB5" w:rsidP="00B54AB5">
            <w:pPr>
              <w:pStyle w:val="PHbodytext"/>
              <w:rPr>
                <w:sz w:val="22"/>
              </w:rPr>
            </w:pPr>
          </w:p>
        </w:tc>
        <w:tc>
          <w:tcPr>
            <w:tcW w:w="1467" w:type="pct"/>
          </w:tcPr>
          <w:p w14:paraId="77A37EC2" w14:textId="77777777" w:rsidR="00B54AB5" w:rsidRDefault="00B54AB5" w:rsidP="00EB23C5">
            <w:pPr>
              <w:pStyle w:val="ListParagraph"/>
              <w:numPr>
                <w:ilvl w:val="0"/>
                <w:numId w:val="34"/>
              </w:numPr>
              <w:spacing w:line="240" w:lineRule="auto"/>
              <w:ind w:left="361" w:hanging="325"/>
              <w:jc w:val="both"/>
              <w:rPr>
                <w:rFonts w:ascii="Calibri" w:hAnsi="Calibri"/>
                <w:color w:val="000000"/>
                <w:szCs w:val="20"/>
              </w:rPr>
            </w:pPr>
            <w:r>
              <w:rPr>
                <w:rFonts w:ascii="Calibri" w:hAnsi="Calibri"/>
                <w:color w:val="000000"/>
                <w:lang w:eastAsia="en-IN"/>
              </w:rPr>
              <w:t>R</w:t>
            </w:r>
            <w:r w:rsidRPr="00D722FE">
              <w:rPr>
                <w:rFonts w:ascii="Calibri" w:hAnsi="Calibri"/>
                <w:color w:val="000000"/>
                <w:lang w:eastAsia="en-IN"/>
              </w:rPr>
              <w:t>eport cases of infringement to superiors</w:t>
            </w:r>
          </w:p>
        </w:tc>
        <w:tc>
          <w:tcPr>
            <w:tcW w:w="743" w:type="pct"/>
          </w:tcPr>
          <w:p w14:paraId="5642D54E" w14:textId="77777777" w:rsidR="00B54AB5" w:rsidRPr="005A18C0" w:rsidRDefault="00B54AB5" w:rsidP="00B54AB5">
            <w:pPr>
              <w:pStyle w:val="PHbodytext"/>
              <w:rPr>
                <w:rFonts w:eastAsia="Times New Roman"/>
                <w:sz w:val="22"/>
              </w:rPr>
            </w:pPr>
          </w:p>
        </w:tc>
        <w:tc>
          <w:tcPr>
            <w:tcW w:w="704" w:type="pct"/>
          </w:tcPr>
          <w:p w14:paraId="5CFE02DA" w14:textId="77777777" w:rsidR="00B54AB5" w:rsidRDefault="00B54AB5" w:rsidP="00B54AB5">
            <w:pPr>
              <w:pStyle w:val="PHbodytext"/>
              <w:rPr>
                <w:rFonts w:eastAsia="Times New Roman"/>
              </w:rPr>
            </w:pPr>
          </w:p>
        </w:tc>
      </w:tr>
      <w:tr w:rsidR="00B54AB5" w14:paraId="1EBC47E1" w14:textId="77777777" w:rsidTr="00B54AB5">
        <w:tc>
          <w:tcPr>
            <w:tcW w:w="258" w:type="pct"/>
          </w:tcPr>
          <w:p w14:paraId="465021A8" w14:textId="77777777" w:rsidR="00B54AB5" w:rsidRPr="005A18C0" w:rsidRDefault="00B54AB5" w:rsidP="00B54AB5">
            <w:pPr>
              <w:pStyle w:val="PHbodytext"/>
              <w:rPr>
                <w:sz w:val="22"/>
                <w:lang w:eastAsia="ar-SA"/>
              </w:rPr>
            </w:pPr>
            <w:r>
              <w:rPr>
                <w:sz w:val="22"/>
                <w:lang w:eastAsia="ar-SA"/>
              </w:rPr>
              <w:t>15</w:t>
            </w:r>
          </w:p>
        </w:tc>
        <w:tc>
          <w:tcPr>
            <w:tcW w:w="842" w:type="pct"/>
          </w:tcPr>
          <w:p w14:paraId="0B27FB8F" w14:textId="77777777" w:rsidR="00B54AB5" w:rsidRPr="00BA635A" w:rsidRDefault="00B54AB5" w:rsidP="00B54AB5">
            <w:pPr>
              <w:pStyle w:val="PHbodytext"/>
              <w:rPr>
                <w:color w:val="000000"/>
                <w:sz w:val="22"/>
              </w:rPr>
            </w:pPr>
            <w:r w:rsidRPr="00BA635A">
              <w:rPr>
                <w:rFonts w:ascii="Calibri" w:eastAsia="Times New Roman" w:hAnsi="Calibri" w:cs="Calibri"/>
                <w:color w:val="000000"/>
                <w:sz w:val="22"/>
                <w:lang w:eastAsia="en-IN"/>
              </w:rPr>
              <w:t>Parking and traffic management</w:t>
            </w:r>
          </w:p>
        </w:tc>
        <w:tc>
          <w:tcPr>
            <w:tcW w:w="476" w:type="pct"/>
          </w:tcPr>
          <w:p w14:paraId="17EA420B"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10F4501A" w14:textId="77777777" w:rsidR="00B54AB5" w:rsidRPr="005A18C0" w:rsidRDefault="00B54AB5" w:rsidP="00B54AB5">
            <w:pPr>
              <w:pStyle w:val="PHbodytext"/>
              <w:rPr>
                <w:sz w:val="22"/>
              </w:rPr>
            </w:pPr>
            <w:r>
              <w:rPr>
                <w:sz w:val="22"/>
              </w:rPr>
              <w:t>04:00</w:t>
            </w:r>
          </w:p>
        </w:tc>
        <w:tc>
          <w:tcPr>
            <w:tcW w:w="1467" w:type="pct"/>
          </w:tcPr>
          <w:p w14:paraId="07B1C074" w14:textId="77777777" w:rsidR="00B54AB5" w:rsidRPr="00431BEB" w:rsidRDefault="00B54AB5" w:rsidP="00EB23C5">
            <w:pPr>
              <w:pStyle w:val="ListParagraph"/>
              <w:numPr>
                <w:ilvl w:val="0"/>
                <w:numId w:val="39"/>
              </w:numPr>
              <w:suppressAutoHyphens/>
              <w:spacing w:line="240" w:lineRule="auto"/>
              <w:ind w:left="361" w:hanging="361"/>
              <w:contextualSpacing w:val="0"/>
              <w:jc w:val="both"/>
              <w:rPr>
                <w:rFonts w:ascii="Calibri" w:hAnsi="Calibri"/>
                <w:color w:val="000000"/>
                <w:lang w:eastAsia="en-IN"/>
              </w:rPr>
            </w:pPr>
            <w:r w:rsidRPr="00431BEB">
              <w:rPr>
                <w:rFonts w:ascii="Calibri" w:hAnsi="Calibri"/>
                <w:color w:val="000000"/>
                <w:lang w:eastAsia="en-IN"/>
              </w:rPr>
              <w:t xml:space="preserve">Understand organisational procedure on parking and traffic management </w:t>
            </w:r>
          </w:p>
        </w:tc>
        <w:tc>
          <w:tcPr>
            <w:tcW w:w="743" w:type="pct"/>
          </w:tcPr>
          <w:p w14:paraId="4930CECC" w14:textId="77777777" w:rsidR="00B54AB5" w:rsidRPr="005A18C0" w:rsidRDefault="00B54AB5" w:rsidP="00B54AB5">
            <w:pPr>
              <w:pStyle w:val="PHbodytext"/>
              <w:rPr>
                <w:rFonts w:eastAsia="Times New Roman"/>
                <w:sz w:val="22"/>
              </w:rPr>
            </w:pPr>
            <w:r>
              <w:rPr>
                <w:rFonts w:eastAsia="Times New Roman"/>
                <w:sz w:val="22"/>
              </w:rPr>
              <w:t>SSS/N0106</w:t>
            </w:r>
          </w:p>
        </w:tc>
        <w:tc>
          <w:tcPr>
            <w:tcW w:w="704" w:type="pct"/>
          </w:tcPr>
          <w:p w14:paraId="707A4BD6" w14:textId="77777777" w:rsidR="00B54AB5" w:rsidRPr="005F14E4" w:rsidRDefault="00B54AB5" w:rsidP="00B54AB5">
            <w:pPr>
              <w:pStyle w:val="PHbodytext"/>
              <w:rPr>
                <w:rFonts w:eastAsia="Times New Roman"/>
                <w:sz w:val="22"/>
              </w:rPr>
            </w:pPr>
            <w:r w:rsidRPr="005F14E4">
              <w:rPr>
                <w:rFonts w:eastAsia="Times New Roman"/>
                <w:sz w:val="22"/>
              </w:rPr>
              <w:t xml:space="preserve">Chart of parking layout, traffic markings, signals, cones, barriers, marking tape, signage, jackets, batons, whistle, </w:t>
            </w:r>
            <w:r>
              <w:rPr>
                <w:rFonts w:eastAsia="Times New Roman"/>
                <w:sz w:val="22"/>
              </w:rPr>
              <w:t xml:space="preserve">lights, </w:t>
            </w:r>
            <w:r w:rsidRPr="005F14E4">
              <w:rPr>
                <w:rFonts w:eastAsia="Times New Roman"/>
                <w:sz w:val="22"/>
              </w:rPr>
              <w:t>and communication. Chart on traffic signals and symbols.</w:t>
            </w:r>
          </w:p>
        </w:tc>
      </w:tr>
      <w:tr w:rsidR="00B54AB5" w14:paraId="350BC080" w14:textId="77777777" w:rsidTr="00B54AB5">
        <w:tc>
          <w:tcPr>
            <w:tcW w:w="258" w:type="pct"/>
          </w:tcPr>
          <w:p w14:paraId="381E5563" w14:textId="77777777" w:rsidR="00B54AB5" w:rsidRPr="005A18C0" w:rsidRDefault="00B54AB5" w:rsidP="00B54AB5">
            <w:pPr>
              <w:pStyle w:val="PHbodytext"/>
              <w:rPr>
                <w:sz w:val="22"/>
                <w:lang w:eastAsia="ar-SA"/>
              </w:rPr>
            </w:pPr>
          </w:p>
        </w:tc>
        <w:tc>
          <w:tcPr>
            <w:tcW w:w="842" w:type="pct"/>
          </w:tcPr>
          <w:p w14:paraId="7EBE77D9" w14:textId="77777777" w:rsidR="00B54AB5" w:rsidRPr="005A18C0" w:rsidRDefault="00B54AB5" w:rsidP="00B54AB5">
            <w:pPr>
              <w:pStyle w:val="PHbodytext"/>
              <w:rPr>
                <w:color w:val="000000"/>
                <w:sz w:val="22"/>
                <w:szCs w:val="20"/>
              </w:rPr>
            </w:pPr>
          </w:p>
        </w:tc>
        <w:tc>
          <w:tcPr>
            <w:tcW w:w="476" w:type="pct"/>
          </w:tcPr>
          <w:p w14:paraId="6C08CB92" w14:textId="77777777" w:rsidR="00B54AB5" w:rsidRDefault="00B54AB5" w:rsidP="00B54AB5">
            <w:pPr>
              <w:pStyle w:val="PHbodytext"/>
              <w:jc w:val="left"/>
              <w:rPr>
                <w:rFonts w:eastAsia="Times New Roman"/>
                <w:sz w:val="22"/>
                <w:szCs w:val="20"/>
              </w:rPr>
            </w:pPr>
          </w:p>
        </w:tc>
        <w:tc>
          <w:tcPr>
            <w:tcW w:w="510" w:type="pct"/>
          </w:tcPr>
          <w:p w14:paraId="2876971A" w14:textId="77777777" w:rsidR="00B54AB5" w:rsidRPr="005A18C0" w:rsidRDefault="00B54AB5" w:rsidP="00B54AB5">
            <w:pPr>
              <w:pStyle w:val="PHbodytext"/>
              <w:rPr>
                <w:sz w:val="22"/>
              </w:rPr>
            </w:pPr>
          </w:p>
        </w:tc>
        <w:tc>
          <w:tcPr>
            <w:tcW w:w="1467" w:type="pct"/>
          </w:tcPr>
          <w:p w14:paraId="688F8C0C" w14:textId="77777777" w:rsidR="00B54AB5" w:rsidRPr="00BA635A" w:rsidRDefault="00B54AB5" w:rsidP="00EB23C5">
            <w:pPr>
              <w:pStyle w:val="ListParagraph"/>
              <w:numPr>
                <w:ilvl w:val="0"/>
                <w:numId w:val="38"/>
              </w:numPr>
              <w:spacing w:line="240" w:lineRule="auto"/>
              <w:ind w:left="320" w:hanging="284"/>
              <w:jc w:val="both"/>
              <w:rPr>
                <w:rFonts w:ascii="Calibri" w:hAnsi="Calibri"/>
                <w:color w:val="000000"/>
                <w:lang w:eastAsia="en-IN"/>
              </w:rPr>
            </w:pPr>
            <w:r>
              <w:rPr>
                <w:rFonts w:ascii="Calibri" w:hAnsi="Calibri"/>
                <w:color w:val="000000"/>
                <w:lang w:eastAsia="en-IN"/>
              </w:rPr>
              <w:t>Familiarise with</w:t>
            </w:r>
            <w:r w:rsidRPr="00BA635A">
              <w:rPr>
                <w:rFonts w:ascii="Calibri" w:hAnsi="Calibri"/>
                <w:color w:val="000000"/>
                <w:lang w:eastAsia="en-IN"/>
              </w:rPr>
              <w:t xml:space="preserve"> layout, capacity, </w:t>
            </w:r>
            <w:r>
              <w:rPr>
                <w:rFonts w:ascii="Calibri" w:hAnsi="Calibri"/>
                <w:color w:val="000000"/>
                <w:lang w:eastAsia="en-IN"/>
              </w:rPr>
              <w:t xml:space="preserve">traffic, </w:t>
            </w:r>
            <w:r w:rsidRPr="00BA635A">
              <w:rPr>
                <w:rFonts w:ascii="Calibri" w:hAnsi="Calibri"/>
                <w:color w:val="000000"/>
                <w:lang w:eastAsia="en-IN"/>
              </w:rPr>
              <w:t>lighting and other infrastructure</w:t>
            </w:r>
            <w:r>
              <w:rPr>
                <w:rFonts w:ascii="Calibri" w:hAnsi="Calibri"/>
                <w:color w:val="000000"/>
                <w:lang w:eastAsia="en-IN"/>
              </w:rPr>
              <w:t xml:space="preserve"> and conditions in</w:t>
            </w:r>
            <w:r w:rsidRPr="00BA635A">
              <w:rPr>
                <w:rFonts w:ascii="Calibri" w:hAnsi="Calibri"/>
                <w:color w:val="000000"/>
                <w:lang w:eastAsia="en-IN"/>
              </w:rPr>
              <w:t xml:space="preserve"> parking area</w:t>
            </w:r>
          </w:p>
        </w:tc>
        <w:tc>
          <w:tcPr>
            <w:tcW w:w="743" w:type="pct"/>
          </w:tcPr>
          <w:p w14:paraId="65FC8CC3" w14:textId="77777777" w:rsidR="00B54AB5" w:rsidRPr="005A18C0" w:rsidRDefault="00B54AB5" w:rsidP="00B54AB5">
            <w:pPr>
              <w:pStyle w:val="PHbodytext"/>
              <w:rPr>
                <w:rFonts w:eastAsia="Times New Roman"/>
                <w:sz w:val="22"/>
              </w:rPr>
            </w:pPr>
          </w:p>
        </w:tc>
        <w:tc>
          <w:tcPr>
            <w:tcW w:w="704" w:type="pct"/>
          </w:tcPr>
          <w:p w14:paraId="24B0FDF7" w14:textId="77777777" w:rsidR="00B54AB5" w:rsidRDefault="00B54AB5" w:rsidP="00B54AB5">
            <w:pPr>
              <w:pStyle w:val="PHbodytext"/>
              <w:rPr>
                <w:rFonts w:eastAsia="Times New Roman"/>
              </w:rPr>
            </w:pPr>
          </w:p>
        </w:tc>
      </w:tr>
      <w:tr w:rsidR="00B54AB5" w14:paraId="3B5B20B2" w14:textId="77777777" w:rsidTr="00B54AB5">
        <w:tc>
          <w:tcPr>
            <w:tcW w:w="258" w:type="pct"/>
          </w:tcPr>
          <w:p w14:paraId="1EE4CB30" w14:textId="77777777" w:rsidR="00B54AB5" w:rsidRPr="005A18C0" w:rsidRDefault="00B54AB5" w:rsidP="00B54AB5">
            <w:pPr>
              <w:pStyle w:val="PHbodytext"/>
              <w:rPr>
                <w:sz w:val="22"/>
                <w:lang w:eastAsia="ar-SA"/>
              </w:rPr>
            </w:pPr>
          </w:p>
        </w:tc>
        <w:tc>
          <w:tcPr>
            <w:tcW w:w="842" w:type="pct"/>
          </w:tcPr>
          <w:p w14:paraId="4A53BE5D" w14:textId="77777777" w:rsidR="00B54AB5" w:rsidRPr="005A18C0" w:rsidRDefault="00B54AB5" w:rsidP="00B54AB5">
            <w:pPr>
              <w:pStyle w:val="PHbodytext"/>
              <w:rPr>
                <w:color w:val="000000"/>
                <w:sz w:val="22"/>
                <w:szCs w:val="20"/>
              </w:rPr>
            </w:pPr>
          </w:p>
        </w:tc>
        <w:tc>
          <w:tcPr>
            <w:tcW w:w="476" w:type="pct"/>
          </w:tcPr>
          <w:p w14:paraId="09BACC08" w14:textId="77777777" w:rsidR="00B54AB5" w:rsidRDefault="00B54AB5" w:rsidP="00B54AB5">
            <w:pPr>
              <w:pStyle w:val="PHbodytext"/>
              <w:jc w:val="left"/>
              <w:rPr>
                <w:rFonts w:eastAsia="Times New Roman"/>
                <w:sz w:val="22"/>
                <w:szCs w:val="20"/>
              </w:rPr>
            </w:pPr>
          </w:p>
        </w:tc>
        <w:tc>
          <w:tcPr>
            <w:tcW w:w="510" w:type="pct"/>
          </w:tcPr>
          <w:p w14:paraId="5E320501" w14:textId="77777777" w:rsidR="00B54AB5" w:rsidRPr="005A18C0" w:rsidRDefault="00B54AB5" w:rsidP="00B54AB5">
            <w:pPr>
              <w:pStyle w:val="PHbodytext"/>
              <w:rPr>
                <w:sz w:val="22"/>
              </w:rPr>
            </w:pPr>
          </w:p>
        </w:tc>
        <w:tc>
          <w:tcPr>
            <w:tcW w:w="1467" w:type="pct"/>
          </w:tcPr>
          <w:p w14:paraId="3FF6D6BF"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rPr>
            </w:pPr>
            <w:r w:rsidRPr="002350D1">
              <w:rPr>
                <w:rFonts w:ascii="Calibri" w:hAnsi="Calibri"/>
                <w:color w:val="000000"/>
                <w:lang w:eastAsia="en-IN"/>
              </w:rPr>
              <w:t>Identify various types of vehicles</w:t>
            </w:r>
          </w:p>
        </w:tc>
        <w:tc>
          <w:tcPr>
            <w:tcW w:w="743" w:type="pct"/>
          </w:tcPr>
          <w:p w14:paraId="7B993FFD" w14:textId="77777777" w:rsidR="00B54AB5" w:rsidRPr="005A18C0" w:rsidRDefault="00B54AB5" w:rsidP="00B54AB5">
            <w:pPr>
              <w:pStyle w:val="PHbodytext"/>
              <w:rPr>
                <w:rFonts w:eastAsia="Times New Roman"/>
                <w:sz w:val="22"/>
              </w:rPr>
            </w:pPr>
          </w:p>
        </w:tc>
        <w:tc>
          <w:tcPr>
            <w:tcW w:w="704" w:type="pct"/>
          </w:tcPr>
          <w:p w14:paraId="4138CE9C" w14:textId="77777777" w:rsidR="00B54AB5" w:rsidRDefault="00B54AB5" w:rsidP="00B54AB5">
            <w:pPr>
              <w:pStyle w:val="PHbodytext"/>
              <w:rPr>
                <w:rFonts w:eastAsia="Times New Roman"/>
              </w:rPr>
            </w:pPr>
          </w:p>
        </w:tc>
      </w:tr>
      <w:tr w:rsidR="00B54AB5" w14:paraId="1DB866ED" w14:textId="77777777" w:rsidTr="00B54AB5">
        <w:tc>
          <w:tcPr>
            <w:tcW w:w="258" w:type="pct"/>
          </w:tcPr>
          <w:p w14:paraId="32022754" w14:textId="77777777" w:rsidR="00B54AB5" w:rsidRPr="005A18C0" w:rsidRDefault="00B54AB5" w:rsidP="00B54AB5">
            <w:pPr>
              <w:pStyle w:val="PHbodytext"/>
              <w:rPr>
                <w:sz w:val="22"/>
                <w:lang w:eastAsia="ar-SA"/>
              </w:rPr>
            </w:pPr>
          </w:p>
        </w:tc>
        <w:tc>
          <w:tcPr>
            <w:tcW w:w="842" w:type="pct"/>
          </w:tcPr>
          <w:p w14:paraId="17AB931E" w14:textId="77777777" w:rsidR="00B54AB5" w:rsidRPr="005A18C0" w:rsidRDefault="00B54AB5" w:rsidP="00B54AB5">
            <w:pPr>
              <w:pStyle w:val="PHbodytext"/>
              <w:rPr>
                <w:color w:val="000000"/>
                <w:sz w:val="22"/>
                <w:szCs w:val="20"/>
              </w:rPr>
            </w:pPr>
          </w:p>
        </w:tc>
        <w:tc>
          <w:tcPr>
            <w:tcW w:w="476" w:type="pct"/>
          </w:tcPr>
          <w:p w14:paraId="2C3791F5" w14:textId="77777777" w:rsidR="00B54AB5" w:rsidRDefault="00B54AB5" w:rsidP="00B54AB5">
            <w:pPr>
              <w:pStyle w:val="PHbodytext"/>
              <w:jc w:val="left"/>
              <w:rPr>
                <w:rFonts w:eastAsia="Times New Roman"/>
                <w:sz w:val="22"/>
                <w:szCs w:val="20"/>
              </w:rPr>
            </w:pPr>
          </w:p>
        </w:tc>
        <w:tc>
          <w:tcPr>
            <w:tcW w:w="510" w:type="pct"/>
          </w:tcPr>
          <w:p w14:paraId="6AE73659" w14:textId="77777777" w:rsidR="00B54AB5" w:rsidRPr="005A18C0" w:rsidRDefault="00B54AB5" w:rsidP="00B54AB5">
            <w:pPr>
              <w:pStyle w:val="PHbodytext"/>
              <w:rPr>
                <w:sz w:val="22"/>
              </w:rPr>
            </w:pPr>
          </w:p>
        </w:tc>
        <w:tc>
          <w:tcPr>
            <w:tcW w:w="1467" w:type="pct"/>
          </w:tcPr>
          <w:p w14:paraId="431CE613"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various traffic control equipment</w:t>
            </w:r>
          </w:p>
        </w:tc>
        <w:tc>
          <w:tcPr>
            <w:tcW w:w="743" w:type="pct"/>
          </w:tcPr>
          <w:p w14:paraId="46B3368D" w14:textId="77777777" w:rsidR="00B54AB5" w:rsidRPr="005A18C0" w:rsidRDefault="00B54AB5" w:rsidP="00B54AB5">
            <w:pPr>
              <w:pStyle w:val="PHbodytext"/>
              <w:rPr>
                <w:rFonts w:eastAsia="Times New Roman"/>
                <w:sz w:val="22"/>
              </w:rPr>
            </w:pPr>
          </w:p>
        </w:tc>
        <w:tc>
          <w:tcPr>
            <w:tcW w:w="704" w:type="pct"/>
          </w:tcPr>
          <w:p w14:paraId="64409C48" w14:textId="77777777" w:rsidR="00B54AB5" w:rsidRDefault="00B54AB5" w:rsidP="00B54AB5">
            <w:pPr>
              <w:pStyle w:val="PHbodytext"/>
              <w:rPr>
                <w:rFonts w:eastAsia="Times New Roman"/>
              </w:rPr>
            </w:pPr>
          </w:p>
        </w:tc>
      </w:tr>
      <w:tr w:rsidR="00B54AB5" w14:paraId="7225E9EE" w14:textId="77777777" w:rsidTr="00B54AB5">
        <w:tc>
          <w:tcPr>
            <w:tcW w:w="258" w:type="pct"/>
          </w:tcPr>
          <w:p w14:paraId="465153BC" w14:textId="77777777" w:rsidR="00B54AB5" w:rsidRPr="005A18C0" w:rsidRDefault="00B54AB5" w:rsidP="00B54AB5">
            <w:pPr>
              <w:pStyle w:val="PHbodytext"/>
              <w:rPr>
                <w:sz w:val="22"/>
                <w:lang w:eastAsia="ar-SA"/>
              </w:rPr>
            </w:pPr>
          </w:p>
        </w:tc>
        <w:tc>
          <w:tcPr>
            <w:tcW w:w="842" w:type="pct"/>
          </w:tcPr>
          <w:p w14:paraId="390631A2" w14:textId="77777777" w:rsidR="00B54AB5" w:rsidRPr="005A18C0" w:rsidRDefault="00B54AB5" w:rsidP="00B54AB5">
            <w:pPr>
              <w:pStyle w:val="PHbodytext"/>
              <w:rPr>
                <w:color w:val="000000"/>
                <w:sz w:val="22"/>
                <w:szCs w:val="20"/>
              </w:rPr>
            </w:pPr>
          </w:p>
        </w:tc>
        <w:tc>
          <w:tcPr>
            <w:tcW w:w="476" w:type="pct"/>
          </w:tcPr>
          <w:p w14:paraId="3DAAE1A1" w14:textId="77777777" w:rsidR="00B54AB5" w:rsidRDefault="00B54AB5" w:rsidP="00B54AB5">
            <w:pPr>
              <w:pStyle w:val="PHbodytext"/>
              <w:jc w:val="left"/>
              <w:rPr>
                <w:rFonts w:eastAsia="Times New Roman"/>
                <w:sz w:val="22"/>
                <w:szCs w:val="20"/>
              </w:rPr>
            </w:pPr>
          </w:p>
        </w:tc>
        <w:tc>
          <w:tcPr>
            <w:tcW w:w="510" w:type="pct"/>
          </w:tcPr>
          <w:p w14:paraId="5F9EA5CB" w14:textId="77777777" w:rsidR="00B54AB5" w:rsidRPr="005A18C0" w:rsidRDefault="00B54AB5" w:rsidP="00B54AB5">
            <w:pPr>
              <w:pStyle w:val="PHbodytext"/>
              <w:rPr>
                <w:sz w:val="22"/>
              </w:rPr>
            </w:pPr>
          </w:p>
        </w:tc>
        <w:tc>
          <w:tcPr>
            <w:tcW w:w="1467" w:type="pct"/>
          </w:tcPr>
          <w:p w14:paraId="644B4173"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security, safety and communication equipment necessary for operations</w:t>
            </w:r>
          </w:p>
        </w:tc>
        <w:tc>
          <w:tcPr>
            <w:tcW w:w="743" w:type="pct"/>
          </w:tcPr>
          <w:p w14:paraId="361AB76A" w14:textId="77777777" w:rsidR="00B54AB5" w:rsidRPr="005A18C0" w:rsidRDefault="00B54AB5" w:rsidP="00B54AB5">
            <w:pPr>
              <w:pStyle w:val="PHbodytext"/>
              <w:rPr>
                <w:rFonts w:eastAsia="Times New Roman"/>
                <w:sz w:val="22"/>
              </w:rPr>
            </w:pPr>
          </w:p>
        </w:tc>
        <w:tc>
          <w:tcPr>
            <w:tcW w:w="704" w:type="pct"/>
          </w:tcPr>
          <w:p w14:paraId="39FB20CB" w14:textId="77777777" w:rsidR="00B54AB5" w:rsidRDefault="00B54AB5" w:rsidP="00B54AB5">
            <w:pPr>
              <w:pStyle w:val="PHbodytext"/>
              <w:rPr>
                <w:rFonts w:eastAsia="Times New Roman"/>
              </w:rPr>
            </w:pPr>
          </w:p>
        </w:tc>
      </w:tr>
      <w:tr w:rsidR="00B54AB5" w14:paraId="31C8C809" w14:textId="77777777" w:rsidTr="00B54AB5">
        <w:tc>
          <w:tcPr>
            <w:tcW w:w="258" w:type="pct"/>
          </w:tcPr>
          <w:p w14:paraId="338C35AA" w14:textId="77777777" w:rsidR="00B54AB5" w:rsidRPr="005A18C0" w:rsidRDefault="00B54AB5" w:rsidP="00B54AB5">
            <w:pPr>
              <w:pStyle w:val="PHbodytext"/>
              <w:rPr>
                <w:sz w:val="22"/>
                <w:lang w:eastAsia="ar-SA"/>
              </w:rPr>
            </w:pPr>
          </w:p>
        </w:tc>
        <w:tc>
          <w:tcPr>
            <w:tcW w:w="842" w:type="pct"/>
          </w:tcPr>
          <w:p w14:paraId="24F38B4F" w14:textId="77777777" w:rsidR="00B54AB5" w:rsidRPr="005A18C0" w:rsidRDefault="00B54AB5" w:rsidP="00B54AB5">
            <w:pPr>
              <w:pStyle w:val="PHbodytext"/>
              <w:rPr>
                <w:color w:val="000000"/>
                <w:sz w:val="22"/>
                <w:szCs w:val="20"/>
              </w:rPr>
            </w:pPr>
          </w:p>
        </w:tc>
        <w:tc>
          <w:tcPr>
            <w:tcW w:w="476" w:type="pct"/>
          </w:tcPr>
          <w:p w14:paraId="2E34134B" w14:textId="77777777" w:rsidR="00B54AB5" w:rsidRDefault="00B54AB5" w:rsidP="00B54AB5">
            <w:pPr>
              <w:pStyle w:val="PHbodytext"/>
              <w:jc w:val="left"/>
              <w:rPr>
                <w:rFonts w:eastAsia="Times New Roman"/>
                <w:sz w:val="22"/>
                <w:szCs w:val="20"/>
              </w:rPr>
            </w:pPr>
          </w:p>
        </w:tc>
        <w:tc>
          <w:tcPr>
            <w:tcW w:w="510" w:type="pct"/>
          </w:tcPr>
          <w:p w14:paraId="1ED4E390" w14:textId="77777777" w:rsidR="00B54AB5" w:rsidRPr="005A18C0" w:rsidRDefault="00B54AB5" w:rsidP="00B54AB5">
            <w:pPr>
              <w:pStyle w:val="PHbodytext"/>
              <w:rPr>
                <w:sz w:val="22"/>
              </w:rPr>
            </w:pPr>
          </w:p>
        </w:tc>
        <w:tc>
          <w:tcPr>
            <w:tcW w:w="1467" w:type="pct"/>
          </w:tcPr>
          <w:p w14:paraId="682AD171"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Pr>
                <w:rFonts w:ascii="Calibri" w:hAnsi="Calibri"/>
                <w:color w:val="000000"/>
                <w:lang w:eastAsia="en-IN"/>
              </w:rPr>
              <w:t>Identify and u</w:t>
            </w:r>
            <w:r w:rsidRPr="002350D1">
              <w:rPr>
                <w:rFonts w:ascii="Calibri" w:hAnsi="Calibri"/>
                <w:color w:val="000000"/>
                <w:lang w:eastAsia="en-IN"/>
              </w:rPr>
              <w:t>se personal protective equipment</w:t>
            </w:r>
          </w:p>
        </w:tc>
        <w:tc>
          <w:tcPr>
            <w:tcW w:w="743" w:type="pct"/>
          </w:tcPr>
          <w:p w14:paraId="4DB1DCDA" w14:textId="77777777" w:rsidR="00B54AB5" w:rsidRPr="005A18C0" w:rsidRDefault="00B54AB5" w:rsidP="00B54AB5">
            <w:pPr>
              <w:pStyle w:val="PHbodytext"/>
              <w:rPr>
                <w:rFonts w:eastAsia="Times New Roman"/>
                <w:sz w:val="22"/>
              </w:rPr>
            </w:pPr>
          </w:p>
        </w:tc>
        <w:tc>
          <w:tcPr>
            <w:tcW w:w="704" w:type="pct"/>
          </w:tcPr>
          <w:p w14:paraId="3B727A40" w14:textId="77777777" w:rsidR="00B54AB5" w:rsidRDefault="00B54AB5" w:rsidP="00B54AB5">
            <w:pPr>
              <w:pStyle w:val="PHbodytext"/>
              <w:rPr>
                <w:rFonts w:eastAsia="Times New Roman"/>
              </w:rPr>
            </w:pPr>
          </w:p>
        </w:tc>
      </w:tr>
      <w:tr w:rsidR="00B54AB5" w14:paraId="4E415F74" w14:textId="77777777" w:rsidTr="00B54AB5">
        <w:tc>
          <w:tcPr>
            <w:tcW w:w="258" w:type="pct"/>
          </w:tcPr>
          <w:p w14:paraId="7EAED27D" w14:textId="77777777" w:rsidR="00B54AB5" w:rsidRPr="005A18C0" w:rsidRDefault="00B54AB5" w:rsidP="00B54AB5">
            <w:pPr>
              <w:pStyle w:val="PHbodytext"/>
              <w:rPr>
                <w:sz w:val="22"/>
                <w:lang w:eastAsia="ar-SA"/>
              </w:rPr>
            </w:pPr>
          </w:p>
        </w:tc>
        <w:tc>
          <w:tcPr>
            <w:tcW w:w="842" w:type="pct"/>
          </w:tcPr>
          <w:p w14:paraId="13CE01B8" w14:textId="77777777" w:rsidR="00B54AB5" w:rsidRPr="005A18C0" w:rsidRDefault="00B54AB5" w:rsidP="00B54AB5">
            <w:pPr>
              <w:pStyle w:val="PHbodytext"/>
              <w:rPr>
                <w:color w:val="000000"/>
                <w:sz w:val="22"/>
                <w:szCs w:val="20"/>
              </w:rPr>
            </w:pPr>
          </w:p>
        </w:tc>
        <w:tc>
          <w:tcPr>
            <w:tcW w:w="476" w:type="pct"/>
          </w:tcPr>
          <w:p w14:paraId="6124B081" w14:textId="77777777" w:rsidR="00B54AB5" w:rsidRDefault="00B54AB5" w:rsidP="00B54AB5">
            <w:pPr>
              <w:pStyle w:val="PHbodytext"/>
              <w:jc w:val="left"/>
              <w:rPr>
                <w:rFonts w:eastAsia="Times New Roman"/>
                <w:sz w:val="22"/>
                <w:szCs w:val="20"/>
              </w:rPr>
            </w:pPr>
          </w:p>
        </w:tc>
        <w:tc>
          <w:tcPr>
            <w:tcW w:w="510" w:type="pct"/>
          </w:tcPr>
          <w:p w14:paraId="57943BB3" w14:textId="77777777" w:rsidR="00B54AB5" w:rsidRPr="005A18C0" w:rsidRDefault="00B54AB5" w:rsidP="00B54AB5">
            <w:pPr>
              <w:pStyle w:val="PHbodytext"/>
              <w:rPr>
                <w:sz w:val="22"/>
              </w:rPr>
            </w:pPr>
          </w:p>
        </w:tc>
        <w:tc>
          <w:tcPr>
            <w:tcW w:w="1467" w:type="pct"/>
          </w:tcPr>
          <w:p w14:paraId="6CC31F03" w14:textId="77777777" w:rsidR="00B54AB5" w:rsidRDefault="00B54AB5" w:rsidP="00EB23C5">
            <w:pPr>
              <w:pStyle w:val="PHbodytextwithbullets"/>
              <w:numPr>
                <w:ilvl w:val="0"/>
                <w:numId w:val="40"/>
              </w:numPr>
              <w:ind w:left="361" w:hanging="284"/>
              <w:rPr>
                <w:rFonts w:ascii="Calibri" w:hAnsi="Calibri"/>
                <w:color w:val="000000"/>
                <w:sz w:val="22"/>
                <w:szCs w:val="20"/>
              </w:rPr>
            </w:pPr>
            <w:r w:rsidRPr="002350D1">
              <w:rPr>
                <w:rFonts w:ascii="Calibri" w:eastAsia="Times New Roman" w:hAnsi="Calibri" w:cs="Calibri"/>
                <w:color w:val="000000"/>
                <w:sz w:val="22"/>
                <w:lang w:eastAsia="en-IN"/>
              </w:rPr>
              <w:t>Report functioning of equipment</w:t>
            </w:r>
          </w:p>
        </w:tc>
        <w:tc>
          <w:tcPr>
            <w:tcW w:w="743" w:type="pct"/>
          </w:tcPr>
          <w:p w14:paraId="14899FE4" w14:textId="77777777" w:rsidR="00B54AB5" w:rsidRPr="005A18C0" w:rsidRDefault="00B54AB5" w:rsidP="00B54AB5">
            <w:pPr>
              <w:pStyle w:val="PHbodytext"/>
              <w:rPr>
                <w:rFonts w:eastAsia="Times New Roman"/>
                <w:sz w:val="22"/>
              </w:rPr>
            </w:pPr>
          </w:p>
        </w:tc>
        <w:tc>
          <w:tcPr>
            <w:tcW w:w="704" w:type="pct"/>
          </w:tcPr>
          <w:p w14:paraId="7EC7B395" w14:textId="77777777" w:rsidR="00B54AB5" w:rsidRDefault="00B54AB5" w:rsidP="00B54AB5">
            <w:pPr>
              <w:pStyle w:val="PHbodytext"/>
              <w:rPr>
                <w:rFonts w:eastAsia="Times New Roman"/>
              </w:rPr>
            </w:pPr>
          </w:p>
        </w:tc>
      </w:tr>
      <w:tr w:rsidR="00B54AB5" w14:paraId="27D6A59C" w14:textId="77777777" w:rsidTr="00B54AB5">
        <w:tc>
          <w:tcPr>
            <w:tcW w:w="258" w:type="pct"/>
          </w:tcPr>
          <w:p w14:paraId="3CF7B697" w14:textId="77777777" w:rsidR="00B54AB5" w:rsidRPr="005A18C0" w:rsidRDefault="00B54AB5" w:rsidP="00B54AB5">
            <w:pPr>
              <w:pStyle w:val="PHbodytext"/>
              <w:rPr>
                <w:sz w:val="22"/>
                <w:lang w:eastAsia="ar-SA"/>
              </w:rPr>
            </w:pPr>
          </w:p>
        </w:tc>
        <w:tc>
          <w:tcPr>
            <w:tcW w:w="842" w:type="pct"/>
          </w:tcPr>
          <w:p w14:paraId="06248358" w14:textId="77777777" w:rsidR="00B54AB5" w:rsidRPr="005A18C0" w:rsidRDefault="00B54AB5" w:rsidP="00B54AB5">
            <w:pPr>
              <w:pStyle w:val="PHbodytext"/>
              <w:rPr>
                <w:color w:val="000000"/>
                <w:sz w:val="22"/>
                <w:szCs w:val="20"/>
              </w:rPr>
            </w:pPr>
          </w:p>
        </w:tc>
        <w:tc>
          <w:tcPr>
            <w:tcW w:w="476" w:type="pct"/>
          </w:tcPr>
          <w:p w14:paraId="41CF7B32" w14:textId="77777777" w:rsidR="00B54AB5" w:rsidRDefault="00B54AB5" w:rsidP="00B54AB5">
            <w:pPr>
              <w:pStyle w:val="PHbodytext"/>
              <w:jc w:val="left"/>
              <w:rPr>
                <w:rFonts w:eastAsia="Times New Roman"/>
                <w:sz w:val="22"/>
                <w:szCs w:val="20"/>
              </w:rPr>
            </w:pPr>
          </w:p>
        </w:tc>
        <w:tc>
          <w:tcPr>
            <w:tcW w:w="510" w:type="pct"/>
          </w:tcPr>
          <w:p w14:paraId="4FB5F7CB" w14:textId="77777777" w:rsidR="00B54AB5" w:rsidRPr="005A18C0" w:rsidRDefault="00B54AB5" w:rsidP="00B54AB5">
            <w:pPr>
              <w:pStyle w:val="PHbodytext"/>
              <w:rPr>
                <w:sz w:val="22"/>
              </w:rPr>
            </w:pPr>
          </w:p>
        </w:tc>
        <w:tc>
          <w:tcPr>
            <w:tcW w:w="1467" w:type="pct"/>
          </w:tcPr>
          <w:p w14:paraId="12EFFD4B"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lang w:eastAsia="en-IN"/>
              </w:rPr>
            </w:pPr>
            <w:r w:rsidRPr="002350D1">
              <w:rPr>
                <w:rFonts w:ascii="Calibri" w:hAnsi="Calibri"/>
                <w:color w:val="000000"/>
                <w:lang w:eastAsia="en-IN"/>
              </w:rPr>
              <w:t>Familiarise with signage and other fixtures in the parking area</w:t>
            </w:r>
          </w:p>
        </w:tc>
        <w:tc>
          <w:tcPr>
            <w:tcW w:w="743" w:type="pct"/>
          </w:tcPr>
          <w:p w14:paraId="1BD4D1DB" w14:textId="77777777" w:rsidR="00B54AB5" w:rsidRPr="005A18C0" w:rsidRDefault="00B54AB5" w:rsidP="00B54AB5">
            <w:pPr>
              <w:pStyle w:val="PHbodytext"/>
              <w:rPr>
                <w:rFonts w:eastAsia="Times New Roman"/>
                <w:sz w:val="22"/>
              </w:rPr>
            </w:pPr>
          </w:p>
        </w:tc>
        <w:tc>
          <w:tcPr>
            <w:tcW w:w="704" w:type="pct"/>
          </w:tcPr>
          <w:p w14:paraId="4E838D75" w14:textId="77777777" w:rsidR="00B54AB5" w:rsidRDefault="00B54AB5" w:rsidP="00B54AB5">
            <w:pPr>
              <w:pStyle w:val="PHbodytext"/>
              <w:rPr>
                <w:rFonts w:eastAsia="Times New Roman"/>
              </w:rPr>
            </w:pPr>
          </w:p>
        </w:tc>
      </w:tr>
      <w:tr w:rsidR="00B54AB5" w14:paraId="533036E2" w14:textId="77777777" w:rsidTr="00B54AB5">
        <w:tc>
          <w:tcPr>
            <w:tcW w:w="258" w:type="pct"/>
          </w:tcPr>
          <w:p w14:paraId="709C1EEC" w14:textId="77777777" w:rsidR="00B54AB5" w:rsidRPr="005A18C0" w:rsidRDefault="00B54AB5" w:rsidP="00B54AB5">
            <w:pPr>
              <w:pStyle w:val="PHbodytext"/>
              <w:rPr>
                <w:sz w:val="22"/>
                <w:lang w:eastAsia="ar-SA"/>
              </w:rPr>
            </w:pPr>
          </w:p>
        </w:tc>
        <w:tc>
          <w:tcPr>
            <w:tcW w:w="842" w:type="pct"/>
          </w:tcPr>
          <w:p w14:paraId="305B27FD" w14:textId="77777777" w:rsidR="00B54AB5" w:rsidRPr="005A18C0" w:rsidRDefault="00B54AB5" w:rsidP="00B54AB5">
            <w:pPr>
              <w:pStyle w:val="PHbodytext"/>
              <w:rPr>
                <w:color w:val="000000"/>
                <w:sz w:val="22"/>
                <w:szCs w:val="20"/>
              </w:rPr>
            </w:pPr>
          </w:p>
        </w:tc>
        <w:tc>
          <w:tcPr>
            <w:tcW w:w="476" w:type="pct"/>
          </w:tcPr>
          <w:p w14:paraId="3419F040" w14:textId="77777777" w:rsidR="00B54AB5" w:rsidRDefault="00B54AB5" w:rsidP="00B54AB5">
            <w:pPr>
              <w:pStyle w:val="PHbodytext"/>
              <w:jc w:val="left"/>
              <w:rPr>
                <w:rFonts w:eastAsia="Times New Roman"/>
                <w:sz w:val="22"/>
                <w:szCs w:val="20"/>
              </w:rPr>
            </w:pPr>
          </w:p>
        </w:tc>
        <w:tc>
          <w:tcPr>
            <w:tcW w:w="510" w:type="pct"/>
          </w:tcPr>
          <w:p w14:paraId="62228AD5" w14:textId="77777777" w:rsidR="00B54AB5" w:rsidRPr="005A18C0" w:rsidRDefault="00B54AB5" w:rsidP="00B54AB5">
            <w:pPr>
              <w:pStyle w:val="PHbodytext"/>
              <w:rPr>
                <w:sz w:val="22"/>
              </w:rPr>
            </w:pPr>
          </w:p>
        </w:tc>
        <w:tc>
          <w:tcPr>
            <w:tcW w:w="1467" w:type="pct"/>
          </w:tcPr>
          <w:p w14:paraId="6235076F" w14:textId="77777777" w:rsidR="00B54AB5" w:rsidRPr="002350D1" w:rsidRDefault="00B54AB5" w:rsidP="00EB23C5">
            <w:pPr>
              <w:pStyle w:val="PHbodytextwithbullets"/>
              <w:numPr>
                <w:ilvl w:val="0"/>
                <w:numId w:val="40"/>
              </w:numPr>
              <w:ind w:left="361" w:hanging="361"/>
              <w:rPr>
                <w:rFonts w:ascii="Calibri" w:eastAsia="Times New Roman" w:hAnsi="Calibri" w:cs="Calibri"/>
                <w:color w:val="000000"/>
                <w:sz w:val="22"/>
                <w:lang w:eastAsia="en-IN"/>
              </w:rPr>
            </w:pPr>
            <w:r w:rsidRPr="002350D1">
              <w:rPr>
                <w:rFonts w:ascii="Calibri" w:eastAsia="Times New Roman" w:hAnsi="Calibri" w:cs="Calibri"/>
                <w:color w:val="000000"/>
                <w:sz w:val="22"/>
                <w:lang w:eastAsia="en-IN"/>
              </w:rPr>
              <w:t xml:space="preserve">Guide </w:t>
            </w:r>
            <w:r>
              <w:rPr>
                <w:rFonts w:ascii="Calibri" w:hAnsi="Calibri"/>
                <w:color w:val="000000"/>
                <w:sz w:val="22"/>
                <w:lang w:eastAsia="en-IN"/>
              </w:rPr>
              <w:t xml:space="preserve">and </w:t>
            </w:r>
            <w:r w:rsidRPr="002350D1">
              <w:rPr>
                <w:rFonts w:ascii="Calibri" w:hAnsi="Calibri"/>
                <w:color w:val="000000"/>
                <w:sz w:val="22"/>
                <w:lang w:eastAsia="en-IN"/>
              </w:rPr>
              <w:t>c</w:t>
            </w:r>
            <w:r w:rsidRPr="002350D1">
              <w:rPr>
                <w:rFonts w:ascii="Calibri" w:eastAsia="Times New Roman" w:hAnsi="Calibri" w:cs="Calibri"/>
                <w:color w:val="000000"/>
                <w:sz w:val="22"/>
                <w:lang w:eastAsia="en-IN"/>
              </w:rPr>
              <w:t xml:space="preserve">ommunicate </w:t>
            </w:r>
            <w:r>
              <w:rPr>
                <w:rFonts w:ascii="Calibri" w:hAnsi="Calibri"/>
                <w:color w:val="000000"/>
                <w:sz w:val="22"/>
                <w:lang w:eastAsia="en-IN"/>
              </w:rPr>
              <w:t xml:space="preserve">with drivers </w:t>
            </w:r>
            <w:r w:rsidRPr="002350D1">
              <w:rPr>
                <w:rFonts w:ascii="Calibri" w:eastAsia="Times New Roman" w:hAnsi="Calibri" w:cs="Calibri"/>
                <w:color w:val="000000"/>
                <w:sz w:val="22"/>
                <w:lang w:eastAsia="en-IN"/>
              </w:rPr>
              <w:t>effectively</w:t>
            </w:r>
          </w:p>
        </w:tc>
        <w:tc>
          <w:tcPr>
            <w:tcW w:w="743" w:type="pct"/>
          </w:tcPr>
          <w:p w14:paraId="276B2968" w14:textId="77777777" w:rsidR="00B54AB5" w:rsidRPr="005A18C0" w:rsidRDefault="00B54AB5" w:rsidP="00B54AB5">
            <w:pPr>
              <w:pStyle w:val="PHbodytext"/>
              <w:rPr>
                <w:rFonts w:eastAsia="Times New Roman"/>
                <w:sz w:val="22"/>
              </w:rPr>
            </w:pPr>
          </w:p>
        </w:tc>
        <w:tc>
          <w:tcPr>
            <w:tcW w:w="704" w:type="pct"/>
          </w:tcPr>
          <w:p w14:paraId="55204CD4" w14:textId="77777777" w:rsidR="00B54AB5" w:rsidRDefault="00B54AB5" w:rsidP="00B54AB5">
            <w:pPr>
              <w:pStyle w:val="PHbodytext"/>
              <w:rPr>
                <w:rFonts w:eastAsia="Times New Roman"/>
              </w:rPr>
            </w:pPr>
          </w:p>
        </w:tc>
      </w:tr>
      <w:tr w:rsidR="00B54AB5" w14:paraId="60EFFCDE" w14:textId="77777777" w:rsidTr="00B54AB5">
        <w:tc>
          <w:tcPr>
            <w:tcW w:w="258" w:type="pct"/>
          </w:tcPr>
          <w:p w14:paraId="7BB65C15" w14:textId="77777777" w:rsidR="00B54AB5" w:rsidRPr="005A18C0" w:rsidRDefault="00B54AB5" w:rsidP="00B54AB5">
            <w:pPr>
              <w:pStyle w:val="PHbodytext"/>
              <w:rPr>
                <w:sz w:val="22"/>
                <w:lang w:eastAsia="ar-SA"/>
              </w:rPr>
            </w:pPr>
          </w:p>
        </w:tc>
        <w:tc>
          <w:tcPr>
            <w:tcW w:w="842" w:type="pct"/>
          </w:tcPr>
          <w:p w14:paraId="1DF7859F" w14:textId="77777777" w:rsidR="00B54AB5" w:rsidRPr="005A18C0" w:rsidRDefault="00B54AB5" w:rsidP="00B54AB5">
            <w:pPr>
              <w:pStyle w:val="PHbodytext"/>
              <w:rPr>
                <w:color w:val="000000"/>
                <w:sz w:val="22"/>
                <w:szCs w:val="20"/>
              </w:rPr>
            </w:pPr>
          </w:p>
        </w:tc>
        <w:tc>
          <w:tcPr>
            <w:tcW w:w="476" w:type="pct"/>
          </w:tcPr>
          <w:p w14:paraId="3BCDDF22" w14:textId="77777777" w:rsidR="00B54AB5" w:rsidRDefault="00B54AB5" w:rsidP="00B54AB5">
            <w:pPr>
              <w:pStyle w:val="PHbodytext"/>
              <w:jc w:val="left"/>
              <w:rPr>
                <w:rFonts w:eastAsia="Times New Roman"/>
                <w:sz w:val="22"/>
                <w:szCs w:val="20"/>
              </w:rPr>
            </w:pPr>
          </w:p>
        </w:tc>
        <w:tc>
          <w:tcPr>
            <w:tcW w:w="510" w:type="pct"/>
          </w:tcPr>
          <w:p w14:paraId="63F5E1EF" w14:textId="77777777" w:rsidR="00B54AB5" w:rsidRPr="005A18C0" w:rsidRDefault="00B54AB5" w:rsidP="00B54AB5">
            <w:pPr>
              <w:pStyle w:val="PHbodytext"/>
              <w:rPr>
                <w:sz w:val="22"/>
              </w:rPr>
            </w:pPr>
          </w:p>
        </w:tc>
        <w:tc>
          <w:tcPr>
            <w:tcW w:w="1467" w:type="pct"/>
          </w:tcPr>
          <w:p w14:paraId="6AE96BB5" w14:textId="77777777" w:rsidR="00B54AB5" w:rsidRPr="00D63B8E" w:rsidRDefault="00B54AB5" w:rsidP="00EB23C5">
            <w:pPr>
              <w:pStyle w:val="ListParagraph"/>
              <w:numPr>
                <w:ilvl w:val="0"/>
                <w:numId w:val="41"/>
              </w:numPr>
              <w:spacing w:line="240" w:lineRule="auto"/>
              <w:ind w:left="320" w:hanging="320"/>
              <w:jc w:val="both"/>
              <w:rPr>
                <w:rFonts w:ascii="Calibri" w:hAnsi="Calibri"/>
                <w:color w:val="000000"/>
                <w:lang w:eastAsia="en-IN"/>
              </w:rPr>
            </w:pPr>
            <w:r w:rsidRPr="00D63B8E">
              <w:rPr>
                <w:rFonts w:ascii="Calibri" w:hAnsi="Calibri"/>
                <w:color w:val="000000"/>
                <w:lang w:eastAsia="en-IN"/>
              </w:rPr>
              <w:t xml:space="preserve">Understand irregular situations and </w:t>
            </w:r>
            <w:r>
              <w:rPr>
                <w:rFonts w:ascii="Calibri" w:hAnsi="Calibri"/>
                <w:color w:val="000000"/>
                <w:lang w:eastAsia="en-IN"/>
              </w:rPr>
              <w:t>c</w:t>
            </w:r>
            <w:r w:rsidRPr="00D63B8E">
              <w:rPr>
                <w:rFonts w:ascii="Calibri" w:hAnsi="Calibri"/>
                <w:color w:val="000000"/>
                <w:lang w:eastAsia="en-IN"/>
              </w:rPr>
              <w:t>ontrol defaulting persons and vehicles</w:t>
            </w:r>
          </w:p>
        </w:tc>
        <w:tc>
          <w:tcPr>
            <w:tcW w:w="743" w:type="pct"/>
          </w:tcPr>
          <w:p w14:paraId="17D5EF73" w14:textId="77777777" w:rsidR="00B54AB5" w:rsidRPr="005A18C0" w:rsidRDefault="00B54AB5" w:rsidP="00B54AB5">
            <w:pPr>
              <w:pStyle w:val="PHbodytext"/>
              <w:rPr>
                <w:rFonts w:eastAsia="Times New Roman"/>
                <w:sz w:val="22"/>
              </w:rPr>
            </w:pPr>
          </w:p>
        </w:tc>
        <w:tc>
          <w:tcPr>
            <w:tcW w:w="704" w:type="pct"/>
          </w:tcPr>
          <w:p w14:paraId="054FC973" w14:textId="77777777" w:rsidR="00B54AB5" w:rsidRDefault="00B54AB5" w:rsidP="00B54AB5">
            <w:pPr>
              <w:pStyle w:val="PHbodytext"/>
              <w:rPr>
                <w:rFonts w:eastAsia="Times New Roman"/>
              </w:rPr>
            </w:pPr>
          </w:p>
        </w:tc>
      </w:tr>
      <w:tr w:rsidR="00B54AB5" w14:paraId="165E740E" w14:textId="77777777" w:rsidTr="00B54AB5">
        <w:tc>
          <w:tcPr>
            <w:tcW w:w="258" w:type="pct"/>
          </w:tcPr>
          <w:p w14:paraId="71C4C469" w14:textId="77777777" w:rsidR="00B54AB5" w:rsidRPr="005A18C0" w:rsidRDefault="00B54AB5" w:rsidP="00B54AB5">
            <w:pPr>
              <w:pStyle w:val="PHbodytext"/>
              <w:rPr>
                <w:sz w:val="22"/>
                <w:lang w:eastAsia="ar-SA"/>
              </w:rPr>
            </w:pPr>
          </w:p>
        </w:tc>
        <w:tc>
          <w:tcPr>
            <w:tcW w:w="842" w:type="pct"/>
          </w:tcPr>
          <w:p w14:paraId="24AFE256" w14:textId="77777777" w:rsidR="00B54AB5" w:rsidRPr="005A18C0" w:rsidRDefault="00B54AB5" w:rsidP="00B54AB5">
            <w:pPr>
              <w:pStyle w:val="PHbodytext"/>
              <w:rPr>
                <w:color w:val="000000"/>
                <w:sz w:val="22"/>
                <w:szCs w:val="20"/>
              </w:rPr>
            </w:pPr>
          </w:p>
        </w:tc>
        <w:tc>
          <w:tcPr>
            <w:tcW w:w="476" w:type="pct"/>
          </w:tcPr>
          <w:p w14:paraId="0A8AD031" w14:textId="77777777" w:rsidR="00B54AB5" w:rsidRDefault="00B54AB5" w:rsidP="00B54AB5">
            <w:pPr>
              <w:pStyle w:val="PHbodytext"/>
              <w:jc w:val="left"/>
              <w:rPr>
                <w:rFonts w:eastAsia="Times New Roman"/>
                <w:sz w:val="22"/>
                <w:szCs w:val="20"/>
              </w:rPr>
            </w:pPr>
          </w:p>
        </w:tc>
        <w:tc>
          <w:tcPr>
            <w:tcW w:w="510" w:type="pct"/>
          </w:tcPr>
          <w:p w14:paraId="0A619E34" w14:textId="77777777" w:rsidR="00B54AB5" w:rsidRPr="005A18C0" w:rsidRDefault="00B54AB5" w:rsidP="00B54AB5">
            <w:pPr>
              <w:pStyle w:val="PHbodytext"/>
              <w:rPr>
                <w:sz w:val="22"/>
              </w:rPr>
            </w:pPr>
          </w:p>
        </w:tc>
        <w:tc>
          <w:tcPr>
            <w:tcW w:w="1467" w:type="pct"/>
          </w:tcPr>
          <w:p w14:paraId="5DFEDF6B"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sidRPr="00D63B8E">
              <w:rPr>
                <w:rFonts w:ascii="Calibri" w:hAnsi="Calibri"/>
                <w:color w:val="000000"/>
                <w:lang w:eastAsia="en-IN"/>
              </w:rPr>
              <w:t>Control emergency arising from incidents</w:t>
            </w:r>
            <w:r>
              <w:rPr>
                <w:rFonts w:ascii="Calibri" w:hAnsi="Calibri"/>
                <w:color w:val="000000"/>
                <w:lang w:eastAsia="en-IN"/>
              </w:rPr>
              <w:t xml:space="preserve"> and seek assistance</w:t>
            </w:r>
          </w:p>
        </w:tc>
        <w:tc>
          <w:tcPr>
            <w:tcW w:w="743" w:type="pct"/>
          </w:tcPr>
          <w:p w14:paraId="15CE045C" w14:textId="77777777" w:rsidR="00B54AB5" w:rsidRPr="005A18C0" w:rsidRDefault="00B54AB5" w:rsidP="00B54AB5">
            <w:pPr>
              <w:pStyle w:val="PHbodytext"/>
              <w:rPr>
                <w:rFonts w:eastAsia="Times New Roman"/>
                <w:sz w:val="22"/>
              </w:rPr>
            </w:pPr>
          </w:p>
        </w:tc>
        <w:tc>
          <w:tcPr>
            <w:tcW w:w="704" w:type="pct"/>
          </w:tcPr>
          <w:p w14:paraId="1B89F3E6" w14:textId="77777777" w:rsidR="00B54AB5" w:rsidRDefault="00B54AB5" w:rsidP="00B54AB5">
            <w:pPr>
              <w:pStyle w:val="PHbodytext"/>
              <w:rPr>
                <w:rFonts w:eastAsia="Times New Roman"/>
              </w:rPr>
            </w:pPr>
          </w:p>
        </w:tc>
      </w:tr>
      <w:tr w:rsidR="00B54AB5" w14:paraId="39DCCB70" w14:textId="77777777" w:rsidTr="00B54AB5">
        <w:tc>
          <w:tcPr>
            <w:tcW w:w="258" w:type="pct"/>
          </w:tcPr>
          <w:p w14:paraId="40970B16" w14:textId="77777777" w:rsidR="00B54AB5" w:rsidRPr="005A18C0" w:rsidRDefault="00B54AB5" w:rsidP="00B54AB5">
            <w:pPr>
              <w:pStyle w:val="PHbodytext"/>
              <w:rPr>
                <w:sz w:val="22"/>
                <w:lang w:eastAsia="ar-SA"/>
              </w:rPr>
            </w:pPr>
            <w:r>
              <w:rPr>
                <w:sz w:val="22"/>
                <w:lang w:eastAsia="ar-SA"/>
              </w:rPr>
              <w:t>16</w:t>
            </w:r>
          </w:p>
        </w:tc>
        <w:tc>
          <w:tcPr>
            <w:tcW w:w="842" w:type="pct"/>
          </w:tcPr>
          <w:p w14:paraId="7D912833" w14:textId="77777777" w:rsidR="00B54AB5" w:rsidRPr="00D63B8E" w:rsidRDefault="00B54AB5" w:rsidP="00B54AB5">
            <w:pPr>
              <w:pStyle w:val="PHbodytext"/>
              <w:rPr>
                <w:color w:val="000000"/>
                <w:sz w:val="22"/>
              </w:rPr>
            </w:pPr>
            <w:r>
              <w:rPr>
                <w:rFonts w:ascii="Calibri" w:eastAsia="Times New Roman" w:hAnsi="Calibri" w:cs="Calibri"/>
                <w:color w:val="000000"/>
                <w:sz w:val="22"/>
                <w:lang w:eastAsia="en-IN"/>
              </w:rPr>
              <w:t>Health and Safety</w:t>
            </w:r>
          </w:p>
        </w:tc>
        <w:tc>
          <w:tcPr>
            <w:tcW w:w="476" w:type="pct"/>
          </w:tcPr>
          <w:p w14:paraId="44C02B3B" w14:textId="77777777" w:rsidR="00B54AB5" w:rsidRPr="00D63B8E" w:rsidRDefault="00B54AB5" w:rsidP="00B54AB5">
            <w:pPr>
              <w:pStyle w:val="PHbodytext"/>
              <w:rPr>
                <w:color w:val="000000"/>
                <w:sz w:val="22"/>
              </w:rPr>
            </w:pPr>
            <w:r>
              <w:rPr>
                <w:color w:val="000000"/>
                <w:sz w:val="22"/>
              </w:rPr>
              <w:t>18:00</w:t>
            </w:r>
          </w:p>
        </w:tc>
        <w:tc>
          <w:tcPr>
            <w:tcW w:w="510" w:type="pct"/>
          </w:tcPr>
          <w:p w14:paraId="1B475645" w14:textId="77777777" w:rsidR="00B54AB5" w:rsidRPr="005A18C0" w:rsidRDefault="00B54AB5" w:rsidP="00B54AB5">
            <w:pPr>
              <w:pStyle w:val="PHbodytext"/>
              <w:rPr>
                <w:sz w:val="22"/>
              </w:rPr>
            </w:pPr>
            <w:r>
              <w:rPr>
                <w:sz w:val="22"/>
              </w:rPr>
              <w:t>16:00</w:t>
            </w:r>
          </w:p>
        </w:tc>
        <w:tc>
          <w:tcPr>
            <w:tcW w:w="1467" w:type="pct"/>
          </w:tcPr>
          <w:p w14:paraId="1AC554C2" w14:textId="77777777" w:rsidR="00B54AB5" w:rsidRPr="002350D1" w:rsidRDefault="00B54AB5" w:rsidP="00B54AB5">
            <w:pPr>
              <w:pStyle w:val="PHbodytextwithbullets"/>
              <w:numPr>
                <w:ilvl w:val="0"/>
                <w:numId w:val="0"/>
              </w:numPr>
              <w:ind w:left="361"/>
              <w:rPr>
                <w:rFonts w:ascii="Calibri" w:eastAsia="Times New Roman" w:hAnsi="Calibri" w:cs="Calibri"/>
                <w:color w:val="000000"/>
                <w:sz w:val="22"/>
                <w:lang w:eastAsia="en-IN"/>
              </w:rPr>
            </w:pPr>
            <w:r>
              <w:rPr>
                <w:rFonts w:ascii="Calibri" w:hAnsi="Calibri"/>
                <w:color w:val="000000"/>
                <w:sz w:val="22"/>
                <w:lang w:eastAsia="en-IN"/>
              </w:rPr>
              <w:t>U</w:t>
            </w:r>
            <w:r w:rsidRPr="008F36F3">
              <w:rPr>
                <w:rFonts w:ascii="Calibri" w:eastAsia="Times New Roman" w:hAnsi="Calibri" w:cs="Calibri"/>
                <w:color w:val="000000"/>
                <w:sz w:val="22"/>
                <w:lang w:eastAsia="en-IN"/>
              </w:rPr>
              <w:t>nderstand, follow and enforce organisational procedures and instructions on workplace health and safety</w:t>
            </w:r>
          </w:p>
        </w:tc>
        <w:tc>
          <w:tcPr>
            <w:tcW w:w="743" w:type="pct"/>
          </w:tcPr>
          <w:p w14:paraId="1F515917" w14:textId="77777777" w:rsidR="00B54AB5" w:rsidRPr="005A18C0" w:rsidRDefault="00B54AB5" w:rsidP="00B54AB5">
            <w:pPr>
              <w:pStyle w:val="PHbodytext"/>
              <w:rPr>
                <w:rFonts w:eastAsia="Times New Roman"/>
                <w:sz w:val="22"/>
              </w:rPr>
            </w:pPr>
            <w:r>
              <w:rPr>
                <w:rFonts w:eastAsia="Times New Roman"/>
                <w:sz w:val="22"/>
              </w:rPr>
              <w:t>SSS/N0108</w:t>
            </w:r>
          </w:p>
        </w:tc>
        <w:tc>
          <w:tcPr>
            <w:tcW w:w="704" w:type="pct"/>
          </w:tcPr>
          <w:p w14:paraId="0ED38D31" w14:textId="77777777" w:rsidR="00B54AB5" w:rsidRPr="001865C9" w:rsidRDefault="00B54AB5" w:rsidP="00B54AB5">
            <w:pPr>
              <w:pStyle w:val="PHbodytext"/>
              <w:rPr>
                <w:rFonts w:eastAsia="Times New Roman"/>
                <w:sz w:val="22"/>
              </w:rPr>
            </w:pPr>
            <w:r w:rsidRPr="001865C9">
              <w:rPr>
                <w:rFonts w:eastAsia="Times New Roman"/>
                <w:sz w:val="22"/>
              </w:rPr>
              <w:t>Charts regarding health &amp; hygiene, fire-fighting, first aid.</w:t>
            </w:r>
          </w:p>
          <w:p w14:paraId="64DC4F5D" w14:textId="77777777" w:rsidR="00B54AB5" w:rsidRPr="001865C9" w:rsidRDefault="00B54AB5" w:rsidP="00B54AB5">
            <w:pPr>
              <w:pStyle w:val="PHbodytext"/>
              <w:rPr>
                <w:rFonts w:eastAsia="Times New Roman"/>
                <w:sz w:val="22"/>
              </w:rPr>
            </w:pPr>
            <w:r w:rsidRPr="001865C9">
              <w:rPr>
                <w:rFonts w:eastAsia="Times New Roman"/>
                <w:sz w:val="22"/>
              </w:rPr>
              <w:t>First aid kit, stretcher, blanket, splints, etc.</w:t>
            </w:r>
          </w:p>
          <w:p w14:paraId="72DD9652" w14:textId="77777777" w:rsidR="00B54AB5" w:rsidRPr="001865C9" w:rsidRDefault="00B54AB5" w:rsidP="00B54AB5">
            <w:pPr>
              <w:pStyle w:val="PHbodytext"/>
              <w:rPr>
                <w:rFonts w:eastAsia="Times New Roman"/>
                <w:sz w:val="22"/>
              </w:rPr>
            </w:pPr>
            <w:r w:rsidRPr="001865C9">
              <w:rPr>
                <w:rFonts w:eastAsia="Times New Roman"/>
                <w:sz w:val="22"/>
              </w:rPr>
              <w:t>Fire-fighting – extinguishers, fire tray, hose reel, hose pipe assembly, sensor, smoke detector, fire alarm, sprinkler, fire axe, fire beater, fire bucket,</w:t>
            </w:r>
            <w:r>
              <w:rPr>
                <w:rFonts w:eastAsia="Times New Roman"/>
                <w:sz w:val="22"/>
              </w:rPr>
              <w:t xml:space="preserve"> </w:t>
            </w:r>
            <w:proofErr w:type="spellStart"/>
            <w:r>
              <w:rPr>
                <w:rFonts w:eastAsia="Times New Roman"/>
                <w:sz w:val="22"/>
              </w:rPr>
              <w:t>etc</w:t>
            </w:r>
            <w:proofErr w:type="spellEnd"/>
            <w:r w:rsidRPr="001865C9">
              <w:rPr>
                <w:rFonts w:eastAsia="Times New Roman"/>
                <w:sz w:val="22"/>
              </w:rPr>
              <w:t xml:space="preserve"> </w:t>
            </w:r>
          </w:p>
        </w:tc>
      </w:tr>
      <w:tr w:rsidR="00B54AB5" w14:paraId="0FB1D2CB" w14:textId="77777777" w:rsidTr="00B54AB5">
        <w:tc>
          <w:tcPr>
            <w:tcW w:w="258" w:type="pct"/>
          </w:tcPr>
          <w:p w14:paraId="66756712" w14:textId="77777777" w:rsidR="00B54AB5" w:rsidRPr="005A18C0" w:rsidRDefault="00B54AB5" w:rsidP="00B54AB5">
            <w:pPr>
              <w:pStyle w:val="PHbodytext"/>
              <w:rPr>
                <w:sz w:val="22"/>
                <w:lang w:eastAsia="ar-SA"/>
              </w:rPr>
            </w:pPr>
          </w:p>
        </w:tc>
        <w:tc>
          <w:tcPr>
            <w:tcW w:w="842" w:type="pct"/>
          </w:tcPr>
          <w:p w14:paraId="41000025" w14:textId="77777777" w:rsidR="00B54AB5" w:rsidRPr="00D63B8E" w:rsidRDefault="00B54AB5" w:rsidP="00B54AB5">
            <w:pPr>
              <w:pStyle w:val="PHbodytext"/>
              <w:rPr>
                <w:color w:val="000000"/>
                <w:sz w:val="22"/>
              </w:rPr>
            </w:pPr>
          </w:p>
        </w:tc>
        <w:tc>
          <w:tcPr>
            <w:tcW w:w="476" w:type="pct"/>
          </w:tcPr>
          <w:p w14:paraId="381266C8" w14:textId="77777777" w:rsidR="00B54AB5" w:rsidRDefault="00B54AB5" w:rsidP="00B54AB5">
            <w:pPr>
              <w:pStyle w:val="PHbodytext"/>
              <w:jc w:val="left"/>
              <w:rPr>
                <w:rFonts w:eastAsia="Times New Roman"/>
                <w:sz w:val="22"/>
                <w:szCs w:val="20"/>
              </w:rPr>
            </w:pPr>
          </w:p>
        </w:tc>
        <w:tc>
          <w:tcPr>
            <w:tcW w:w="510" w:type="pct"/>
          </w:tcPr>
          <w:p w14:paraId="34FDCA3E" w14:textId="77777777" w:rsidR="00B54AB5" w:rsidRPr="005A18C0" w:rsidRDefault="00B54AB5" w:rsidP="00B54AB5">
            <w:pPr>
              <w:pStyle w:val="PHbodytext"/>
              <w:rPr>
                <w:sz w:val="22"/>
              </w:rPr>
            </w:pPr>
          </w:p>
        </w:tc>
        <w:tc>
          <w:tcPr>
            <w:tcW w:w="1467" w:type="pct"/>
          </w:tcPr>
          <w:p w14:paraId="07448039"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D63B8E">
              <w:rPr>
                <w:rFonts w:ascii="Calibri" w:hAnsi="Calibri"/>
                <w:color w:val="000000"/>
                <w:lang w:eastAsia="en-IN"/>
              </w:rPr>
              <w:t xml:space="preserve">Ensure health and safety of self and others </w:t>
            </w:r>
          </w:p>
        </w:tc>
        <w:tc>
          <w:tcPr>
            <w:tcW w:w="743" w:type="pct"/>
          </w:tcPr>
          <w:p w14:paraId="69F7BA0F" w14:textId="77777777" w:rsidR="00B54AB5" w:rsidRPr="005A18C0" w:rsidRDefault="00B54AB5" w:rsidP="00B54AB5">
            <w:pPr>
              <w:pStyle w:val="PHbodytext"/>
              <w:rPr>
                <w:rFonts w:eastAsia="Times New Roman"/>
                <w:sz w:val="22"/>
              </w:rPr>
            </w:pPr>
          </w:p>
        </w:tc>
        <w:tc>
          <w:tcPr>
            <w:tcW w:w="704" w:type="pct"/>
          </w:tcPr>
          <w:p w14:paraId="5FA9C9DB" w14:textId="77777777" w:rsidR="00B54AB5" w:rsidRDefault="00B54AB5" w:rsidP="00B54AB5">
            <w:pPr>
              <w:pStyle w:val="PHbodytext"/>
              <w:rPr>
                <w:rFonts w:eastAsia="Times New Roman"/>
              </w:rPr>
            </w:pPr>
          </w:p>
        </w:tc>
      </w:tr>
      <w:tr w:rsidR="00B54AB5" w14:paraId="15A6C9C7" w14:textId="77777777" w:rsidTr="00B54AB5">
        <w:tc>
          <w:tcPr>
            <w:tcW w:w="258" w:type="pct"/>
          </w:tcPr>
          <w:p w14:paraId="33F06F5E" w14:textId="77777777" w:rsidR="00B54AB5" w:rsidRPr="005A18C0" w:rsidRDefault="00B54AB5" w:rsidP="00B54AB5">
            <w:pPr>
              <w:pStyle w:val="PHbodytext"/>
              <w:rPr>
                <w:sz w:val="22"/>
                <w:lang w:eastAsia="ar-SA"/>
              </w:rPr>
            </w:pPr>
          </w:p>
        </w:tc>
        <w:tc>
          <w:tcPr>
            <w:tcW w:w="842" w:type="pct"/>
          </w:tcPr>
          <w:p w14:paraId="29ED36C7" w14:textId="77777777" w:rsidR="00B54AB5" w:rsidRPr="005A18C0" w:rsidRDefault="00B54AB5" w:rsidP="00B54AB5">
            <w:pPr>
              <w:pStyle w:val="PHbodytext"/>
              <w:rPr>
                <w:color w:val="000000"/>
                <w:sz w:val="22"/>
                <w:szCs w:val="20"/>
              </w:rPr>
            </w:pPr>
          </w:p>
        </w:tc>
        <w:tc>
          <w:tcPr>
            <w:tcW w:w="476" w:type="pct"/>
          </w:tcPr>
          <w:p w14:paraId="0C5B2AAA" w14:textId="77777777" w:rsidR="00B54AB5" w:rsidRDefault="00B54AB5" w:rsidP="00B54AB5">
            <w:pPr>
              <w:pStyle w:val="PHbodytext"/>
              <w:jc w:val="left"/>
              <w:rPr>
                <w:rFonts w:eastAsia="Times New Roman"/>
                <w:sz w:val="22"/>
                <w:szCs w:val="20"/>
              </w:rPr>
            </w:pPr>
          </w:p>
        </w:tc>
        <w:tc>
          <w:tcPr>
            <w:tcW w:w="510" w:type="pct"/>
          </w:tcPr>
          <w:p w14:paraId="20808258" w14:textId="77777777" w:rsidR="00B54AB5" w:rsidRPr="005A18C0" w:rsidRDefault="00B54AB5" w:rsidP="00B54AB5">
            <w:pPr>
              <w:pStyle w:val="PHbodytext"/>
              <w:rPr>
                <w:sz w:val="22"/>
              </w:rPr>
            </w:pPr>
          </w:p>
        </w:tc>
        <w:tc>
          <w:tcPr>
            <w:tcW w:w="1467" w:type="pct"/>
          </w:tcPr>
          <w:p w14:paraId="7D15217D" w14:textId="77777777" w:rsidR="00B54AB5" w:rsidRPr="008F36F3" w:rsidRDefault="00B54AB5" w:rsidP="00EB23C5">
            <w:pPr>
              <w:pStyle w:val="PHbodytextwithbullets"/>
              <w:numPr>
                <w:ilvl w:val="0"/>
                <w:numId w:val="42"/>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Understand</w:t>
            </w:r>
            <w:r w:rsidRPr="008F36F3">
              <w:rPr>
                <w:rFonts w:ascii="Calibri" w:eastAsia="Times New Roman" w:hAnsi="Calibri" w:cs="Calibri"/>
                <w:color w:val="000000"/>
                <w:sz w:val="22"/>
                <w:lang w:eastAsia="en-IN"/>
              </w:rPr>
              <w:t xml:space="preserve"> about risks, hazards, accidents and emergencies concerning life </w:t>
            </w:r>
            <w:r>
              <w:rPr>
                <w:rFonts w:ascii="Calibri" w:eastAsia="Times New Roman" w:hAnsi="Calibri" w:cs="Calibri"/>
                <w:color w:val="000000"/>
                <w:sz w:val="22"/>
                <w:lang w:eastAsia="en-IN"/>
              </w:rPr>
              <w:t>at</w:t>
            </w:r>
            <w:r w:rsidRPr="008F36F3">
              <w:rPr>
                <w:rFonts w:ascii="Calibri" w:eastAsia="Times New Roman" w:hAnsi="Calibri" w:cs="Calibri"/>
                <w:color w:val="000000"/>
                <w:sz w:val="22"/>
                <w:lang w:eastAsia="en-IN"/>
              </w:rPr>
              <w:t xml:space="preserve"> workplace and their management and mitigation</w:t>
            </w:r>
          </w:p>
        </w:tc>
        <w:tc>
          <w:tcPr>
            <w:tcW w:w="743" w:type="pct"/>
          </w:tcPr>
          <w:p w14:paraId="2EB2A91B" w14:textId="77777777" w:rsidR="00B54AB5" w:rsidRPr="005A18C0" w:rsidRDefault="00B54AB5" w:rsidP="00B54AB5">
            <w:pPr>
              <w:pStyle w:val="PHbodytext"/>
              <w:rPr>
                <w:rFonts w:eastAsia="Times New Roman"/>
                <w:sz w:val="22"/>
              </w:rPr>
            </w:pPr>
          </w:p>
        </w:tc>
        <w:tc>
          <w:tcPr>
            <w:tcW w:w="704" w:type="pct"/>
          </w:tcPr>
          <w:p w14:paraId="170E2B7B" w14:textId="77777777" w:rsidR="00B54AB5" w:rsidRDefault="00B54AB5" w:rsidP="00B54AB5">
            <w:pPr>
              <w:pStyle w:val="PHbodytext"/>
              <w:rPr>
                <w:rFonts w:eastAsia="Times New Roman"/>
              </w:rPr>
            </w:pPr>
          </w:p>
        </w:tc>
      </w:tr>
      <w:tr w:rsidR="00B54AB5" w14:paraId="3D277BDA" w14:textId="77777777" w:rsidTr="00B54AB5">
        <w:tc>
          <w:tcPr>
            <w:tcW w:w="258" w:type="pct"/>
          </w:tcPr>
          <w:p w14:paraId="3A97A4B2" w14:textId="77777777" w:rsidR="00B54AB5" w:rsidRPr="005A18C0" w:rsidRDefault="00B54AB5" w:rsidP="00B54AB5">
            <w:pPr>
              <w:pStyle w:val="PHbodytext"/>
              <w:rPr>
                <w:sz w:val="22"/>
                <w:lang w:eastAsia="ar-SA"/>
              </w:rPr>
            </w:pPr>
          </w:p>
        </w:tc>
        <w:tc>
          <w:tcPr>
            <w:tcW w:w="842" w:type="pct"/>
          </w:tcPr>
          <w:p w14:paraId="66960C7D" w14:textId="77777777" w:rsidR="00B54AB5" w:rsidRPr="005A18C0" w:rsidRDefault="00B54AB5" w:rsidP="00B54AB5">
            <w:pPr>
              <w:pStyle w:val="PHbodytext"/>
              <w:rPr>
                <w:color w:val="000000"/>
                <w:sz w:val="22"/>
                <w:szCs w:val="20"/>
              </w:rPr>
            </w:pPr>
          </w:p>
        </w:tc>
        <w:tc>
          <w:tcPr>
            <w:tcW w:w="476" w:type="pct"/>
          </w:tcPr>
          <w:p w14:paraId="256A10B9" w14:textId="77777777" w:rsidR="00B54AB5" w:rsidRDefault="00B54AB5" w:rsidP="00B54AB5">
            <w:pPr>
              <w:pStyle w:val="PHbodytext"/>
              <w:jc w:val="left"/>
              <w:rPr>
                <w:rFonts w:eastAsia="Times New Roman"/>
                <w:sz w:val="22"/>
                <w:szCs w:val="20"/>
              </w:rPr>
            </w:pPr>
          </w:p>
        </w:tc>
        <w:tc>
          <w:tcPr>
            <w:tcW w:w="510" w:type="pct"/>
          </w:tcPr>
          <w:p w14:paraId="71103F9A" w14:textId="77777777" w:rsidR="00B54AB5" w:rsidRPr="005A18C0" w:rsidRDefault="00B54AB5" w:rsidP="00B54AB5">
            <w:pPr>
              <w:pStyle w:val="PHbodytext"/>
              <w:rPr>
                <w:sz w:val="22"/>
              </w:rPr>
            </w:pPr>
          </w:p>
        </w:tc>
        <w:tc>
          <w:tcPr>
            <w:tcW w:w="1467" w:type="pct"/>
          </w:tcPr>
          <w:p w14:paraId="1764F235"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Understand details of floor plan, emergency exit, alarm, signage and fire-fighting equipment at workplace</w:t>
            </w:r>
          </w:p>
        </w:tc>
        <w:tc>
          <w:tcPr>
            <w:tcW w:w="743" w:type="pct"/>
          </w:tcPr>
          <w:p w14:paraId="16AC8717" w14:textId="77777777" w:rsidR="00B54AB5" w:rsidRPr="005A18C0" w:rsidRDefault="00B54AB5" w:rsidP="00B54AB5">
            <w:pPr>
              <w:pStyle w:val="PHbodytext"/>
              <w:rPr>
                <w:rFonts w:eastAsia="Times New Roman"/>
                <w:sz w:val="22"/>
              </w:rPr>
            </w:pPr>
          </w:p>
        </w:tc>
        <w:tc>
          <w:tcPr>
            <w:tcW w:w="704" w:type="pct"/>
          </w:tcPr>
          <w:p w14:paraId="73C73ACB" w14:textId="77777777" w:rsidR="00B54AB5" w:rsidRDefault="00B54AB5" w:rsidP="00B54AB5">
            <w:pPr>
              <w:pStyle w:val="PHbodytext"/>
              <w:rPr>
                <w:rFonts w:eastAsia="Times New Roman"/>
              </w:rPr>
            </w:pPr>
          </w:p>
        </w:tc>
      </w:tr>
      <w:tr w:rsidR="00B54AB5" w14:paraId="0D878CD6" w14:textId="77777777" w:rsidTr="00B54AB5">
        <w:tc>
          <w:tcPr>
            <w:tcW w:w="258" w:type="pct"/>
          </w:tcPr>
          <w:p w14:paraId="2EC728A6" w14:textId="77777777" w:rsidR="00B54AB5" w:rsidRPr="005A18C0" w:rsidRDefault="00B54AB5" w:rsidP="00B54AB5">
            <w:pPr>
              <w:pStyle w:val="PHbodytext"/>
              <w:rPr>
                <w:sz w:val="22"/>
                <w:lang w:eastAsia="ar-SA"/>
              </w:rPr>
            </w:pPr>
          </w:p>
        </w:tc>
        <w:tc>
          <w:tcPr>
            <w:tcW w:w="842" w:type="pct"/>
          </w:tcPr>
          <w:p w14:paraId="296F229A" w14:textId="77777777" w:rsidR="00B54AB5" w:rsidRPr="005A18C0" w:rsidRDefault="00B54AB5" w:rsidP="00B54AB5">
            <w:pPr>
              <w:pStyle w:val="PHbodytext"/>
              <w:rPr>
                <w:color w:val="000000"/>
                <w:sz w:val="22"/>
                <w:szCs w:val="20"/>
              </w:rPr>
            </w:pPr>
          </w:p>
        </w:tc>
        <w:tc>
          <w:tcPr>
            <w:tcW w:w="476" w:type="pct"/>
          </w:tcPr>
          <w:p w14:paraId="278F2D90" w14:textId="77777777" w:rsidR="00B54AB5" w:rsidRDefault="00B54AB5" w:rsidP="00B54AB5">
            <w:pPr>
              <w:pStyle w:val="PHbodytext"/>
              <w:jc w:val="left"/>
              <w:rPr>
                <w:rFonts w:eastAsia="Times New Roman"/>
                <w:sz w:val="22"/>
                <w:szCs w:val="20"/>
              </w:rPr>
            </w:pPr>
          </w:p>
        </w:tc>
        <w:tc>
          <w:tcPr>
            <w:tcW w:w="510" w:type="pct"/>
          </w:tcPr>
          <w:p w14:paraId="3AD3A8F5" w14:textId="77777777" w:rsidR="00B54AB5" w:rsidRPr="005A18C0" w:rsidRDefault="00B54AB5" w:rsidP="00B54AB5">
            <w:pPr>
              <w:pStyle w:val="PHbodytext"/>
              <w:rPr>
                <w:sz w:val="22"/>
              </w:rPr>
            </w:pPr>
          </w:p>
        </w:tc>
        <w:tc>
          <w:tcPr>
            <w:tcW w:w="1467" w:type="pct"/>
          </w:tcPr>
          <w:p w14:paraId="650588F5"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Maintain safety equipment</w:t>
            </w:r>
          </w:p>
        </w:tc>
        <w:tc>
          <w:tcPr>
            <w:tcW w:w="743" w:type="pct"/>
          </w:tcPr>
          <w:p w14:paraId="2064038F" w14:textId="77777777" w:rsidR="00B54AB5" w:rsidRPr="005A18C0" w:rsidRDefault="00B54AB5" w:rsidP="00B54AB5">
            <w:pPr>
              <w:pStyle w:val="PHbodytext"/>
              <w:rPr>
                <w:rFonts w:eastAsia="Times New Roman"/>
                <w:sz w:val="22"/>
              </w:rPr>
            </w:pPr>
          </w:p>
        </w:tc>
        <w:tc>
          <w:tcPr>
            <w:tcW w:w="704" w:type="pct"/>
          </w:tcPr>
          <w:p w14:paraId="37E955A6" w14:textId="77777777" w:rsidR="00B54AB5" w:rsidRDefault="00B54AB5" w:rsidP="00B54AB5">
            <w:pPr>
              <w:pStyle w:val="PHbodytext"/>
              <w:rPr>
                <w:rFonts w:eastAsia="Times New Roman"/>
              </w:rPr>
            </w:pPr>
          </w:p>
        </w:tc>
      </w:tr>
      <w:tr w:rsidR="00B54AB5" w14:paraId="18C81B63" w14:textId="77777777" w:rsidTr="00B54AB5">
        <w:tc>
          <w:tcPr>
            <w:tcW w:w="258" w:type="pct"/>
          </w:tcPr>
          <w:p w14:paraId="2432A4D1" w14:textId="77777777" w:rsidR="00B54AB5" w:rsidRPr="005A18C0" w:rsidRDefault="00B54AB5" w:rsidP="00B54AB5">
            <w:pPr>
              <w:pStyle w:val="PHbodytext"/>
              <w:rPr>
                <w:sz w:val="22"/>
                <w:lang w:eastAsia="ar-SA"/>
              </w:rPr>
            </w:pPr>
          </w:p>
        </w:tc>
        <w:tc>
          <w:tcPr>
            <w:tcW w:w="842" w:type="pct"/>
          </w:tcPr>
          <w:p w14:paraId="45E9ACCF" w14:textId="77777777" w:rsidR="00B54AB5" w:rsidRPr="005A18C0" w:rsidRDefault="00B54AB5" w:rsidP="00B54AB5">
            <w:pPr>
              <w:pStyle w:val="PHbodytext"/>
              <w:rPr>
                <w:color w:val="000000"/>
                <w:sz w:val="22"/>
                <w:szCs w:val="20"/>
              </w:rPr>
            </w:pPr>
          </w:p>
        </w:tc>
        <w:tc>
          <w:tcPr>
            <w:tcW w:w="476" w:type="pct"/>
          </w:tcPr>
          <w:p w14:paraId="30975498" w14:textId="77777777" w:rsidR="00B54AB5" w:rsidRDefault="00B54AB5" w:rsidP="00B54AB5">
            <w:pPr>
              <w:pStyle w:val="PHbodytext"/>
              <w:jc w:val="left"/>
              <w:rPr>
                <w:rFonts w:eastAsia="Times New Roman"/>
                <w:sz w:val="22"/>
                <w:szCs w:val="20"/>
              </w:rPr>
            </w:pPr>
          </w:p>
        </w:tc>
        <w:tc>
          <w:tcPr>
            <w:tcW w:w="510" w:type="pct"/>
          </w:tcPr>
          <w:p w14:paraId="38952B6D" w14:textId="77777777" w:rsidR="00B54AB5" w:rsidRPr="005A18C0" w:rsidRDefault="00B54AB5" w:rsidP="00B54AB5">
            <w:pPr>
              <w:pStyle w:val="PHbodytext"/>
              <w:rPr>
                <w:sz w:val="22"/>
              </w:rPr>
            </w:pPr>
          </w:p>
        </w:tc>
        <w:tc>
          <w:tcPr>
            <w:tcW w:w="1467" w:type="pct"/>
          </w:tcPr>
          <w:p w14:paraId="4DAFD721"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Report malfunctioning of equipment</w:t>
            </w:r>
          </w:p>
        </w:tc>
        <w:tc>
          <w:tcPr>
            <w:tcW w:w="743" w:type="pct"/>
          </w:tcPr>
          <w:p w14:paraId="6DDCE15B" w14:textId="77777777" w:rsidR="00B54AB5" w:rsidRPr="005A18C0" w:rsidRDefault="00B54AB5" w:rsidP="00B54AB5">
            <w:pPr>
              <w:pStyle w:val="PHbodytext"/>
              <w:rPr>
                <w:rFonts w:eastAsia="Times New Roman"/>
                <w:sz w:val="22"/>
              </w:rPr>
            </w:pPr>
          </w:p>
        </w:tc>
        <w:tc>
          <w:tcPr>
            <w:tcW w:w="704" w:type="pct"/>
          </w:tcPr>
          <w:p w14:paraId="4DBE4E21" w14:textId="77777777" w:rsidR="00B54AB5" w:rsidRDefault="00B54AB5" w:rsidP="00B54AB5">
            <w:pPr>
              <w:pStyle w:val="PHbodytext"/>
              <w:rPr>
                <w:rFonts w:eastAsia="Times New Roman"/>
              </w:rPr>
            </w:pPr>
          </w:p>
        </w:tc>
      </w:tr>
      <w:tr w:rsidR="00B54AB5" w14:paraId="1FF1B824" w14:textId="77777777" w:rsidTr="00B54AB5">
        <w:tc>
          <w:tcPr>
            <w:tcW w:w="258" w:type="pct"/>
          </w:tcPr>
          <w:p w14:paraId="4FCF5ECF" w14:textId="77777777" w:rsidR="00B54AB5" w:rsidRPr="005A18C0" w:rsidRDefault="00B54AB5" w:rsidP="00B54AB5">
            <w:pPr>
              <w:pStyle w:val="PHbodytext"/>
              <w:rPr>
                <w:sz w:val="22"/>
                <w:lang w:eastAsia="ar-SA"/>
              </w:rPr>
            </w:pPr>
          </w:p>
        </w:tc>
        <w:tc>
          <w:tcPr>
            <w:tcW w:w="842" w:type="pct"/>
          </w:tcPr>
          <w:p w14:paraId="61750DBA" w14:textId="77777777" w:rsidR="00B54AB5" w:rsidRPr="005A18C0" w:rsidRDefault="00B54AB5" w:rsidP="00B54AB5">
            <w:pPr>
              <w:pStyle w:val="PHbodytext"/>
              <w:rPr>
                <w:color w:val="000000"/>
                <w:sz w:val="22"/>
                <w:szCs w:val="20"/>
              </w:rPr>
            </w:pPr>
          </w:p>
        </w:tc>
        <w:tc>
          <w:tcPr>
            <w:tcW w:w="476" w:type="pct"/>
          </w:tcPr>
          <w:p w14:paraId="629C934D" w14:textId="77777777" w:rsidR="00B54AB5" w:rsidRDefault="00B54AB5" w:rsidP="00B54AB5">
            <w:pPr>
              <w:pStyle w:val="PHbodytext"/>
              <w:jc w:val="left"/>
              <w:rPr>
                <w:rFonts w:eastAsia="Times New Roman"/>
                <w:sz w:val="22"/>
                <w:szCs w:val="20"/>
              </w:rPr>
            </w:pPr>
          </w:p>
        </w:tc>
        <w:tc>
          <w:tcPr>
            <w:tcW w:w="510" w:type="pct"/>
          </w:tcPr>
          <w:p w14:paraId="2BCBDF0B" w14:textId="77777777" w:rsidR="00B54AB5" w:rsidRPr="005A18C0" w:rsidRDefault="00B54AB5" w:rsidP="00B54AB5">
            <w:pPr>
              <w:pStyle w:val="PHbodytext"/>
              <w:rPr>
                <w:sz w:val="22"/>
              </w:rPr>
            </w:pPr>
          </w:p>
        </w:tc>
        <w:tc>
          <w:tcPr>
            <w:tcW w:w="1467" w:type="pct"/>
          </w:tcPr>
          <w:p w14:paraId="47387C51"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 xml:space="preserve">Check and report about non-adherence of rules by workers and other stakeholders </w:t>
            </w:r>
            <w:r>
              <w:rPr>
                <w:rFonts w:ascii="Calibri" w:hAnsi="Calibri"/>
                <w:color w:val="000000"/>
                <w:lang w:eastAsia="en-IN"/>
              </w:rPr>
              <w:t>and give report</w:t>
            </w:r>
          </w:p>
        </w:tc>
        <w:tc>
          <w:tcPr>
            <w:tcW w:w="743" w:type="pct"/>
          </w:tcPr>
          <w:p w14:paraId="5D0608AA" w14:textId="77777777" w:rsidR="00B54AB5" w:rsidRPr="005A18C0" w:rsidRDefault="00B54AB5" w:rsidP="00B54AB5">
            <w:pPr>
              <w:pStyle w:val="PHbodytext"/>
              <w:rPr>
                <w:rFonts w:eastAsia="Times New Roman"/>
                <w:sz w:val="22"/>
              </w:rPr>
            </w:pPr>
          </w:p>
        </w:tc>
        <w:tc>
          <w:tcPr>
            <w:tcW w:w="704" w:type="pct"/>
          </w:tcPr>
          <w:p w14:paraId="4B874869" w14:textId="77777777" w:rsidR="00B54AB5" w:rsidRDefault="00B54AB5" w:rsidP="00B54AB5">
            <w:pPr>
              <w:pStyle w:val="PHbodytext"/>
              <w:rPr>
                <w:rFonts w:eastAsia="Times New Roman"/>
              </w:rPr>
            </w:pPr>
          </w:p>
        </w:tc>
      </w:tr>
      <w:tr w:rsidR="00B54AB5" w14:paraId="2EEF8A6B" w14:textId="77777777" w:rsidTr="00B54AB5">
        <w:tc>
          <w:tcPr>
            <w:tcW w:w="258" w:type="pct"/>
          </w:tcPr>
          <w:p w14:paraId="1732084F" w14:textId="77777777" w:rsidR="00B54AB5" w:rsidRPr="005A18C0" w:rsidRDefault="00B54AB5" w:rsidP="00B54AB5">
            <w:pPr>
              <w:pStyle w:val="PHbodytext"/>
              <w:rPr>
                <w:sz w:val="22"/>
                <w:lang w:eastAsia="ar-SA"/>
              </w:rPr>
            </w:pPr>
          </w:p>
        </w:tc>
        <w:tc>
          <w:tcPr>
            <w:tcW w:w="842" w:type="pct"/>
          </w:tcPr>
          <w:p w14:paraId="75758042" w14:textId="77777777" w:rsidR="00B54AB5" w:rsidRPr="005A18C0" w:rsidRDefault="00B54AB5" w:rsidP="00B54AB5">
            <w:pPr>
              <w:pStyle w:val="PHbodytext"/>
              <w:rPr>
                <w:color w:val="000000"/>
                <w:sz w:val="22"/>
                <w:szCs w:val="20"/>
              </w:rPr>
            </w:pPr>
          </w:p>
        </w:tc>
        <w:tc>
          <w:tcPr>
            <w:tcW w:w="476" w:type="pct"/>
          </w:tcPr>
          <w:p w14:paraId="37C661B5" w14:textId="77777777" w:rsidR="00B54AB5" w:rsidRDefault="00B54AB5" w:rsidP="00B54AB5">
            <w:pPr>
              <w:pStyle w:val="PHbodytext"/>
              <w:jc w:val="left"/>
              <w:rPr>
                <w:rFonts w:eastAsia="Times New Roman"/>
                <w:sz w:val="22"/>
                <w:szCs w:val="20"/>
              </w:rPr>
            </w:pPr>
          </w:p>
        </w:tc>
        <w:tc>
          <w:tcPr>
            <w:tcW w:w="510" w:type="pct"/>
          </w:tcPr>
          <w:p w14:paraId="509F2ECD" w14:textId="77777777" w:rsidR="00B54AB5" w:rsidRPr="005A18C0" w:rsidRDefault="00B54AB5" w:rsidP="00B54AB5">
            <w:pPr>
              <w:pStyle w:val="PHbodytext"/>
              <w:rPr>
                <w:sz w:val="22"/>
              </w:rPr>
            </w:pPr>
          </w:p>
        </w:tc>
        <w:tc>
          <w:tcPr>
            <w:tcW w:w="1467" w:type="pct"/>
          </w:tcPr>
          <w:p w14:paraId="05D34458"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3641F0">
              <w:rPr>
                <w:rFonts w:ascii="Calibri" w:hAnsi="Calibri"/>
                <w:color w:val="000000"/>
                <w:lang w:eastAsia="en-IN"/>
              </w:rPr>
              <w:t>dentify and use safety and personal protection equipment</w:t>
            </w:r>
          </w:p>
        </w:tc>
        <w:tc>
          <w:tcPr>
            <w:tcW w:w="743" w:type="pct"/>
          </w:tcPr>
          <w:p w14:paraId="14F19D97" w14:textId="77777777" w:rsidR="00B54AB5" w:rsidRPr="005A18C0" w:rsidRDefault="00B54AB5" w:rsidP="00B54AB5">
            <w:pPr>
              <w:pStyle w:val="PHbodytext"/>
              <w:rPr>
                <w:rFonts w:eastAsia="Times New Roman"/>
                <w:sz w:val="22"/>
              </w:rPr>
            </w:pPr>
          </w:p>
        </w:tc>
        <w:tc>
          <w:tcPr>
            <w:tcW w:w="704" w:type="pct"/>
          </w:tcPr>
          <w:p w14:paraId="1437777C" w14:textId="77777777" w:rsidR="00B54AB5" w:rsidRDefault="00B54AB5" w:rsidP="00B54AB5">
            <w:pPr>
              <w:pStyle w:val="PHbodytext"/>
              <w:rPr>
                <w:rFonts w:eastAsia="Times New Roman"/>
              </w:rPr>
            </w:pPr>
          </w:p>
        </w:tc>
      </w:tr>
      <w:tr w:rsidR="00B54AB5" w14:paraId="1B2AF4E2" w14:textId="77777777" w:rsidTr="00B54AB5">
        <w:tc>
          <w:tcPr>
            <w:tcW w:w="258" w:type="pct"/>
          </w:tcPr>
          <w:p w14:paraId="369DF174" w14:textId="77777777" w:rsidR="00B54AB5" w:rsidRPr="005A18C0" w:rsidRDefault="00B54AB5" w:rsidP="00B54AB5">
            <w:pPr>
              <w:pStyle w:val="PHbodytext"/>
              <w:rPr>
                <w:sz w:val="22"/>
                <w:lang w:eastAsia="ar-SA"/>
              </w:rPr>
            </w:pPr>
          </w:p>
        </w:tc>
        <w:tc>
          <w:tcPr>
            <w:tcW w:w="842" w:type="pct"/>
          </w:tcPr>
          <w:p w14:paraId="6444CD06" w14:textId="77777777" w:rsidR="00B54AB5" w:rsidRPr="005A18C0" w:rsidRDefault="00B54AB5" w:rsidP="00B54AB5">
            <w:pPr>
              <w:pStyle w:val="PHbodytext"/>
              <w:rPr>
                <w:color w:val="000000"/>
                <w:sz w:val="22"/>
                <w:szCs w:val="20"/>
              </w:rPr>
            </w:pPr>
          </w:p>
        </w:tc>
        <w:tc>
          <w:tcPr>
            <w:tcW w:w="476" w:type="pct"/>
          </w:tcPr>
          <w:p w14:paraId="3E7A4FDF" w14:textId="77777777" w:rsidR="00B54AB5" w:rsidRDefault="00B54AB5" w:rsidP="00B54AB5">
            <w:pPr>
              <w:pStyle w:val="PHbodytext"/>
              <w:jc w:val="left"/>
              <w:rPr>
                <w:rFonts w:eastAsia="Times New Roman"/>
                <w:sz w:val="22"/>
                <w:szCs w:val="20"/>
              </w:rPr>
            </w:pPr>
          </w:p>
        </w:tc>
        <w:tc>
          <w:tcPr>
            <w:tcW w:w="510" w:type="pct"/>
          </w:tcPr>
          <w:p w14:paraId="7556FF0A" w14:textId="77777777" w:rsidR="00B54AB5" w:rsidRPr="005A18C0" w:rsidRDefault="00B54AB5" w:rsidP="00B54AB5">
            <w:pPr>
              <w:pStyle w:val="PHbodytext"/>
              <w:rPr>
                <w:sz w:val="22"/>
              </w:rPr>
            </w:pPr>
          </w:p>
        </w:tc>
        <w:tc>
          <w:tcPr>
            <w:tcW w:w="1467" w:type="pct"/>
          </w:tcPr>
          <w:p w14:paraId="25832B74"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sidRPr="003641F0">
              <w:rPr>
                <w:rFonts w:ascii="Calibri" w:hAnsi="Calibri"/>
                <w:color w:val="000000"/>
                <w:lang w:eastAsia="en-IN"/>
              </w:rPr>
              <w:t>Understand and identify types and causes of fire</w:t>
            </w:r>
          </w:p>
        </w:tc>
        <w:tc>
          <w:tcPr>
            <w:tcW w:w="743" w:type="pct"/>
          </w:tcPr>
          <w:p w14:paraId="3426CEB1" w14:textId="77777777" w:rsidR="00B54AB5" w:rsidRPr="005A18C0" w:rsidRDefault="00B54AB5" w:rsidP="00B54AB5">
            <w:pPr>
              <w:pStyle w:val="PHbodytext"/>
              <w:rPr>
                <w:rFonts w:eastAsia="Times New Roman"/>
                <w:sz w:val="22"/>
              </w:rPr>
            </w:pPr>
          </w:p>
        </w:tc>
        <w:tc>
          <w:tcPr>
            <w:tcW w:w="704" w:type="pct"/>
          </w:tcPr>
          <w:p w14:paraId="4FD43610" w14:textId="77777777" w:rsidR="00B54AB5" w:rsidRDefault="00B54AB5" w:rsidP="00B54AB5">
            <w:pPr>
              <w:pStyle w:val="PHbodytext"/>
              <w:rPr>
                <w:rFonts w:eastAsia="Times New Roman"/>
              </w:rPr>
            </w:pPr>
          </w:p>
        </w:tc>
      </w:tr>
      <w:tr w:rsidR="00B54AB5" w14:paraId="04D40685" w14:textId="77777777" w:rsidTr="00B54AB5">
        <w:tc>
          <w:tcPr>
            <w:tcW w:w="258" w:type="pct"/>
          </w:tcPr>
          <w:p w14:paraId="5A01393F" w14:textId="77777777" w:rsidR="00B54AB5" w:rsidRPr="005A18C0" w:rsidRDefault="00B54AB5" w:rsidP="00B54AB5">
            <w:pPr>
              <w:pStyle w:val="PHbodytext"/>
              <w:rPr>
                <w:sz w:val="22"/>
                <w:lang w:eastAsia="ar-SA"/>
              </w:rPr>
            </w:pPr>
          </w:p>
        </w:tc>
        <w:tc>
          <w:tcPr>
            <w:tcW w:w="842" w:type="pct"/>
          </w:tcPr>
          <w:p w14:paraId="7BFE1A19" w14:textId="77777777" w:rsidR="00B54AB5" w:rsidRPr="005A18C0" w:rsidRDefault="00B54AB5" w:rsidP="00B54AB5">
            <w:pPr>
              <w:pStyle w:val="PHbodytext"/>
              <w:rPr>
                <w:color w:val="000000"/>
                <w:sz w:val="22"/>
                <w:szCs w:val="20"/>
              </w:rPr>
            </w:pPr>
          </w:p>
        </w:tc>
        <w:tc>
          <w:tcPr>
            <w:tcW w:w="476" w:type="pct"/>
          </w:tcPr>
          <w:p w14:paraId="5E3C26B8" w14:textId="77777777" w:rsidR="00B54AB5" w:rsidRDefault="00B54AB5" w:rsidP="00B54AB5">
            <w:pPr>
              <w:pStyle w:val="PHbodytext"/>
              <w:jc w:val="left"/>
              <w:rPr>
                <w:rFonts w:eastAsia="Times New Roman"/>
                <w:sz w:val="22"/>
                <w:szCs w:val="20"/>
              </w:rPr>
            </w:pPr>
          </w:p>
        </w:tc>
        <w:tc>
          <w:tcPr>
            <w:tcW w:w="510" w:type="pct"/>
          </w:tcPr>
          <w:p w14:paraId="44A64194" w14:textId="77777777" w:rsidR="00B54AB5" w:rsidRPr="005A18C0" w:rsidRDefault="00B54AB5" w:rsidP="00B54AB5">
            <w:pPr>
              <w:pStyle w:val="PHbodytext"/>
              <w:rPr>
                <w:sz w:val="22"/>
              </w:rPr>
            </w:pPr>
          </w:p>
        </w:tc>
        <w:tc>
          <w:tcPr>
            <w:tcW w:w="1467" w:type="pct"/>
          </w:tcPr>
          <w:p w14:paraId="392E9159"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operate fire-fighting equipment and participate in training and drills </w:t>
            </w:r>
          </w:p>
        </w:tc>
        <w:tc>
          <w:tcPr>
            <w:tcW w:w="743" w:type="pct"/>
          </w:tcPr>
          <w:p w14:paraId="4A8AE138" w14:textId="77777777" w:rsidR="00B54AB5" w:rsidRPr="005A18C0" w:rsidRDefault="00B54AB5" w:rsidP="00B54AB5">
            <w:pPr>
              <w:pStyle w:val="PHbodytext"/>
              <w:rPr>
                <w:rFonts w:eastAsia="Times New Roman"/>
                <w:sz w:val="22"/>
              </w:rPr>
            </w:pPr>
          </w:p>
        </w:tc>
        <w:tc>
          <w:tcPr>
            <w:tcW w:w="704" w:type="pct"/>
          </w:tcPr>
          <w:p w14:paraId="4CEEEBAC" w14:textId="77777777" w:rsidR="00B54AB5" w:rsidRDefault="00B54AB5" w:rsidP="00B54AB5">
            <w:pPr>
              <w:pStyle w:val="PHbodytext"/>
              <w:rPr>
                <w:rFonts w:eastAsia="Times New Roman"/>
              </w:rPr>
            </w:pPr>
          </w:p>
        </w:tc>
      </w:tr>
      <w:tr w:rsidR="00B54AB5" w14:paraId="4A7D8C37" w14:textId="77777777" w:rsidTr="00B54AB5">
        <w:tc>
          <w:tcPr>
            <w:tcW w:w="258" w:type="pct"/>
          </w:tcPr>
          <w:p w14:paraId="550AD868" w14:textId="77777777" w:rsidR="00B54AB5" w:rsidRPr="005A18C0" w:rsidRDefault="00B54AB5" w:rsidP="00B54AB5">
            <w:pPr>
              <w:pStyle w:val="PHbodytext"/>
              <w:rPr>
                <w:sz w:val="22"/>
                <w:lang w:eastAsia="ar-SA"/>
              </w:rPr>
            </w:pPr>
          </w:p>
        </w:tc>
        <w:tc>
          <w:tcPr>
            <w:tcW w:w="842" w:type="pct"/>
          </w:tcPr>
          <w:p w14:paraId="1C1D018C" w14:textId="77777777" w:rsidR="00B54AB5" w:rsidRPr="005A18C0" w:rsidRDefault="00B54AB5" w:rsidP="00B54AB5">
            <w:pPr>
              <w:pStyle w:val="PHbodytext"/>
              <w:rPr>
                <w:color w:val="000000"/>
                <w:sz w:val="22"/>
                <w:szCs w:val="20"/>
              </w:rPr>
            </w:pPr>
          </w:p>
        </w:tc>
        <w:tc>
          <w:tcPr>
            <w:tcW w:w="476" w:type="pct"/>
          </w:tcPr>
          <w:p w14:paraId="1FD123B0" w14:textId="77777777" w:rsidR="00B54AB5" w:rsidRDefault="00B54AB5" w:rsidP="00B54AB5">
            <w:pPr>
              <w:pStyle w:val="PHbodytext"/>
              <w:jc w:val="left"/>
              <w:rPr>
                <w:rFonts w:eastAsia="Times New Roman"/>
                <w:sz w:val="22"/>
                <w:szCs w:val="20"/>
              </w:rPr>
            </w:pPr>
          </w:p>
        </w:tc>
        <w:tc>
          <w:tcPr>
            <w:tcW w:w="510" w:type="pct"/>
          </w:tcPr>
          <w:p w14:paraId="3552E9E2" w14:textId="77777777" w:rsidR="00B54AB5" w:rsidRPr="005A18C0" w:rsidRDefault="00B54AB5" w:rsidP="00B54AB5">
            <w:pPr>
              <w:pStyle w:val="PHbodytext"/>
              <w:rPr>
                <w:sz w:val="22"/>
              </w:rPr>
            </w:pPr>
          </w:p>
        </w:tc>
        <w:tc>
          <w:tcPr>
            <w:tcW w:w="1467" w:type="pct"/>
          </w:tcPr>
          <w:p w14:paraId="48E35FDD" w14:textId="77777777" w:rsidR="00B54AB5" w:rsidRPr="003641F0" w:rsidRDefault="00B54AB5" w:rsidP="00EB23C5">
            <w:pPr>
              <w:pStyle w:val="ListParagraph"/>
              <w:numPr>
                <w:ilvl w:val="0"/>
                <w:numId w:val="43"/>
              </w:numPr>
              <w:spacing w:line="240" w:lineRule="auto"/>
              <w:ind w:left="361" w:hanging="325"/>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deal with medical emergencies </w:t>
            </w:r>
            <w:r>
              <w:rPr>
                <w:rFonts w:ascii="Calibri" w:hAnsi="Calibri"/>
                <w:color w:val="000000"/>
                <w:lang w:eastAsia="en-IN"/>
              </w:rPr>
              <w:t>occurring</w:t>
            </w:r>
            <w:r w:rsidRPr="003641F0">
              <w:rPr>
                <w:rFonts w:ascii="Calibri" w:hAnsi="Calibri"/>
                <w:color w:val="000000"/>
                <w:lang w:eastAsia="en-IN"/>
              </w:rPr>
              <w:t xml:space="preserve"> at workplace</w:t>
            </w:r>
          </w:p>
        </w:tc>
        <w:tc>
          <w:tcPr>
            <w:tcW w:w="743" w:type="pct"/>
          </w:tcPr>
          <w:p w14:paraId="55E1762E" w14:textId="77777777" w:rsidR="00B54AB5" w:rsidRPr="005A18C0" w:rsidRDefault="00B54AB5" w:rsidP="00B54AB5">
            <w:pPr>
              <w:pStyle w:val="PHbodytext"/>
              <w:rPr>
                <w:rFonts w:eastAsia="Times New Roman"/>
                <w:sz w:val="22"/>
              </w:rPr>
            </w:pPr>
          </w:p>
        </w:tc>
        <w:tc>
          <w:tcPr>
            <w:tcW w:w="704" w:type="pct"/>
          </w:tcPr>
          <w:p w14:paraId="457F94D5" w14:textId="77777777" w:rsidR="00B54AB5" w:rsidRDefault="00B54AB5" w:rsidP="00B54AB5">
            <w:pPr>
              <w:pStyle w:val="PHbodytext"/>
              <w:rPr>
                <w:rFonts w:eastAsia="Times New Roman"/>
              </w:rPr>
            </w:pPr>
          </w:p>
        </w:tc>
      </w:tr>
      <w:tr w:rsidR="00B54AB5" w14:paraId="5A4E0C56" w14:textId="77777777" w:rsidTr="00B54AB5">
        <w:tc>
          <w:tcPr>
            <w:tcW w:w="258" w:type="pct"/>
          </w:tcPr>
          <w:p w14:paraId="4D78F5D8" w14:textId="77777777" w:rsidR="00B54AB5" w:rsidRPr="005A18C0" w:rsidRDefault="00B54AB5" w:rsidP="00B54AB5">
            <w:pPr>
              <w:pStyle w:val="PHbodytext"/>
              <w:rPr>
                <w:sz w:val="22"/>
                <w:lang w:eastAsia="ar-SA"/>
              </w:rPr>
            </w:pPr>
          </w:p>
        </w:tc>
        <w:tc>
          <w:tcPr>
            <w:tcW w:w="842" w:type="pct"/>
          </w:tcPr>
          <w:p w14:paraId="347C2D78" w14:textId="77777777" w:rsidR="00B54AB5" w:rsidRPr="005A18C0" w:rsidRDefault="00B54AB5" w:rsidP="00B54AB5">
            <w:pPr>
              <w:pStyle w:val="PHbodytext"/>
              <w:rPr>
                <w:color w:val="000000"/>
                <w:sz w:val="22"/>
                <w:szCs w:val="20"/>
              </w:rPr>
            </w:pPr>
          </w:p>
        </w:tc>
        <w:tc>
          <w:tcPr>
            <w:tcW w:w="476" w:type="pct"/>
          </w:tcPr>
          <w:p w14:paraId="1AE931CF" w14:textId="77777777" w:rsidR="00B54AB5" w:rsidRDefault="00B54AB5" w:rsidP="00B54AB5">
            <w:pPr>
              <w:pStyle w:val="PHbodytext"/>
              <w:jc w:val="left"/>
              <w:rPr>
                <w:rFonts w:eastAsia="Times New Roman"/>
                <w:sz w:val="22"/>
                <w:szCs w:val="20"/>
              </w:rPr>
            </w:pPr>
          </w:p>
        </w:tc>
        <w:tc>
          <w:tcPr>
            <w:tcW w:w="510" w:type="pct"/>
          </w:tcPr>
          <w:p w14:paraId="7F28842C" w14:textId="77777777" w:rsidR="00B54AB5" w:rsidRPr="005A18C0" w:rsidRDefault="00B54AB5" w:rsidP="00B54AB5">
            <w:pPr>
              <w:pStyle w:val="PHbodytext"/>
              <w:rPr>
                <w:sz w:val="22"/>
              </w:rPr>
            </w:pPr>
          </w:p>
        </w:tc>
        <w:tc>
          <w:tcPr>
            <w:tcW w:w="1467" w:type="pct"/>
          </w:tcPr>
          <w:p w14:paraId="5063921B" w14:textId="77777777" w:rsidR="00B54AB5" w:rsidRPr="002350D1" w:rsidRDefault="00B54AB5" w:rsidP="00EB23C5">
            <w:pPr>
              <w:pStyle w:val="PHbodytextwithbullets"/>
              <w:numPr>
                <w:ilvl w:val="0"/>
                <w:numId w:val="43"/>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R</w:t>
            </w:r>
            <w:r w:rsidRPr="003641F0">
              <w:rPr>
                <w:rFonts w:ascii="Calibri" w:eastAsia="Times New Roman" w:hAnsi="Calibri" w:cs="Calibri"/>
                <w:color w:val="000000"/>
                <w:sz w:val="22"/>
                <w:lang w:eastAsia="en-IN"/>
              </w:rPr>
              <w:t>ender first-aid at workplace</w:t>
            </w:r>
          </w:p>
        </w:tc>
        <w:tc>
          <w:tcPr>
            <w:tcW w:w="743" w:type="pct"/>
          </w:tcPr>
          <w:p w14:paraId="16E8F50C" w14:textId="77777777" w:rsidR="00B54AB5" w:rsidRPr="005A18C0" w:rsidRDefault="00B54AB5" w:rsidP="00B54AB5">
            <w:pPr>
              <w:pStyle w:val="PHbodytext"/>
              <w:rPr>
                <w:rFonts w:eastAsia="Times New Roman"/>
                <w:sz w:val="22"/>
              </w:rPr>
            </w:pPr>
          </w:p>
        </w:tc>
        <w:tc>
          <w:tcPr>
            <w:tcW w:w="704" w:type="pct"/>
          </w:tcPr>
          <w:p w14:paraId="020D7BAB" w14:textId="77777777" w:rsidR="00B54AB5" w:rsidRDefault="00B54AB5" w:rsidP="00B54AB5">
            <w:pPr>
              <w:pStyle w:val="PHbodytext"/>
              <w:rPr>
                <w:rFonts w:eastAsia="Times New Roman"/>
              </w:rPr>
            </w:pPr>
          </w:p>
        </w:tc>
      </w:tr>
      <w:tr w:rsidR="00B54AB5" w14:paraId="128BB72C" w14:textId="77777777" w:rsidTr="00B54AB5">
        <w:tc>
          <w:tcPr>
            <w:tcW w:w="258" w:type="pct"/>
          </w:tcPr>
          <w:p w14:paraId="7F3C2871" w14:textId="77777777" w:rsidR="00B54AB5" w:rsidRPr="005A18C0" w:rsidRDefault="00B54AB5" w:rsidP="00B54AB5">
            <w:pPr>
              <w:pStyle w:val="PHbodytext"/>
              <w:rPr>
                <w:sz w:val="22"/>
                <w:lang w:eastAsia="ar-SA"/>
              </w:rPr>
            </w:pPr>
          </w:p>
        </w:tc>
        <w:tc>
          <w:tcPr>
            <w:tcW w:w="842" w:type="pct"/>
          </w:tcPr>
          <w:p w14:paraId="41E868CB" w14:textId="77777777" w:rsidR="00B54AB5" w:rsidRPr="005A18C0" w:rsidRDefault="00B54AB5" w:rsidP="00B54AB5">
            <w:pPr>
              <w:pStyle w:val="PHbodytext"/>
              <w:rPr>
                <w:color w:val="000000"/>
                <w:sz w:val="22"/>
                <w:szCs w:val="20"/>
              </w:rPr>
            </w:pPr>
          </w:p>
        </w:tc>
        <w:tc>
          <w:tcPr>
            <w:tcW w:w="476" w:type="pct"/>
          </w:tcPr>
          <w:p w14:paraId="0C090366" w14:textId="77777777" w:rsidR="00B54AB5" w:rsidRDefault="00B54AB5" w:rsidP="00B54AB5">
            <w:pPr>
              <w:pStyle w:val="PHbodytext"/>
              <w:jc w:val="left"/>
              <w:rPr>
                <w:rFonts w:eastAsia="Times New Roman"/>
                <w:sz w:val="22"/>
                <w:szCs w:val="20"/>
              </w:rPr>
            </w:pPr>
          </w:p>
        </w:tc>
        <w:tc>
          <w:tcPr>
            <w:tcW w:w="510" w:type="pct"/>
          </w:tcPr>
          <w:p w14:paraId="50D416C0" w14:textId="77777777" w:rsidR="00B54AB5" w:rsidRPr="005A18C0" w:rsidRDefault="00B54AB5" w:rsidP="00B54AB5">
            <w:pPr>
              <w:pStyle w:val="PHbodytext"/>
              <w:rPr>
                <w:sz w:val="22"/>
              </w:rPr>
            </w:pPr>
          </w:p>
        </w:tc>
        <w:tc>
          <w:tcPr>
            <w:tcW w:w="1467" w:type="pct"/>
          </w:tcPr>
          <w:p w14:paraId="7379B484"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Participate in training and drills and evacuation of premises and casualties</w:t>
            </w:r>
          </w:p>
          <w:p w14:paraId="1F0F13F5"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Keep hazards away from workplace</w:t>
            </w:r>
          </w:p>
          <w:p w14:paraId="207D55FA" w14:textId="77777777" w:rsidR="00B54AB5" w:rsidRPr="003641F0" w:rsidRDefault="00B54AB5" w:rsidP="00EB23C5">
            <w:pPr>
              <w:pStyle w:val="PHbodytextwithbullets"/>
              <w:numPr>
                <w:ilvl w:val="0"/>
                <w:numId w:val="44"/>
              </w:numPr>
              <w:ind w:left="361" w:hanging="361"/>
              <w:rPr>
                <w:rFonts w:ascii="Calibri" w:eastAsia="Times New Roman" w:hAnsi="Calibri" w:cs="Calibri"/>
                <w:color w:val="000000"/>
                <w:sz w:val="22"/>
                <w:lang w:eastAsia="en-IN"/>
              </w:rPr>
            </w:pPr>
            <w:r w:rsidRPr="003641F0">
              <w:rPr>
                <w:rFonts w:ascii="Calibri" w:eastAsia="Times New Roman" w:hAnsi="Calibri" w:cs="Calibri"/>
                <w:color w:val="000000"/>
                <w:sz w:val="22"/>
                <w:lang w:eastAsia="en-IN"/>
              </w:rPr>
              <w:lastRenderedPageBreak/>
              <w:t>Raise alarm and call for help from emergency service organi</w:t>
            </w:r>
            <w:r>
              <w:rPr>
                <w:rFonts w:ascii="Calibri" w:eastAsia="Times New Roman" w:hAnsi="Calibri" w:cs="Calibri"/>
                <w:color w:val="000000"/>
                <w:sz w:val="22"/>
                <w:lang w:eastAsia="en-IN"/>
              </w:rPr>
              <w:t>sation</w:t>
            </w:r>
          </w:p>
        </w:tc>
        <w:tc>
          <w:tcPr>
            <w:tcW w:w="743" w:type="pct"/>
          </w:tcPr>
          <w:p w14:paraId="0358259A" w14:textId="77777777" w:rsidR="00B54AB5" w:rsidRPr="005A18C0" w:rsidRDefault="00B54AB5" w:rsidP="00B54AB5">
            <w:pPr>
              <w:pStyle w:val="PHbodytext"/>
              <w:rPr>
                <w:rFonts w:eastAsia="Times New Roman"/>
                <w:sz w:val="22"/>
              </w:rPr>
            </w:pPr>
          </w:p>
        </w:tc>
        <w:tc>
          <w:tcPr>
            <w:tcW w:w="704" w:type="pct"/>
          </w:tcPr>
          <w:p w14:paraId="67A726E3" w14:textId="77777777" w:rsidR="00B54AB5" w:rsidRDefault="00B54AB5" w:rsidP="00B54AB5">
            <w:pPr>
              <w:pStyle w:val="PHbodytext"/>
              <w:rPr>
                <w:rFonts w:eastAsia="Times New Roman"/>
              </w:rPr>
            </w:pPr>
          </w:p>
        </w:tc>
      </w:tr>
      <w:tr w:rsidR="00B54AB5" w14:paraId="17001A2B" w14:textId="77777777" w:rsidTr="00B54AB5">
        <w:tc>
          <w:tcPr>
            <w:tcW w:w="258" w:type="pct"/>
          </w:tcPr>
          <w:p w14:paraId="14FECB42" w14:textId="77777777" w:rsidR="00B54AB5" w:rsidRPr="005A18C0" w:rsidRDefault="00B54AB5" w:rsidP="00B54AB5">
            <w:pPr>
              <w:pStyle w:val="PHbodytext"/>
              <w:rPr>
                <w:sz w:val="22"/>
                <w:lang w:eastAsia="ar-SA"/>
              </w:rPr>
            </w:pPr>
            <w:r>
              <w:rPr>
                <w:sz w:val="22"/>
                <w:lang w:eastAsia="ar-SA"/>
              </w:rPr>
              <w:lastRenderedPageBreak/>
              <w:t>17</w:t>
            </w:r>
          </w:p>
        </w:tc>
        <w:tc>
          <w:tcPr>
            <w:tcW w:w="842" w:type="pct"/>
          </w:tcPr>
          <w:p w14:paraId="0DC86644" w14:textId="77777777" w:rsidR="00B54AB5" w:rsidRPr="00386FE1" w:rsidRDefault="00B54AB5" w:rsidP="00B54AB5">
            <w:pPr>
              <w:pStyle w:val="PHbodytext"/>
              <w:rPr>
                <w:color w:val="000000"/>
                <w:sz w:val="22"/>
              </w:rPr>
            </w:pPr>
            <w:r w:rsidRPr="00386FE1">
              <w:rPr>
                <w:rFonts w:ascii="Calibri" w:eastAsia="Times New Roman" w:hAnsi="Calibri" w:cs="Calibri"/>
                <w:color w:val="000000"/>
                <w:sz w:val="22"/>
                <w:lang w:eastAsia="en-IN"/>
              </w:rPr>
              <w:t xml:space="preserve">Provide </w:t>
            </w:r>
            <w:r>
              <w:rPr>
                <w:rFonts w:ascii="Calibri" w:eastAsia="Times New Roman" w:hAnsi="Calibri" w:cs="Calibri"/>
                <w:color w:val="000000"/>
                <w:sz w:val="22"/>
                <w:lang w:eastAsia="en-IN"/>
              </w:rPr>
              <w:t xml:space="preserve">unarmed and armed </w:t>
            </w:r>
            <w:r w:rsidRPr="00386FE1">
              <w:rPr>
                <w:rFonts w:ascii="Calibri" w:eastAsia="Times New Roman" w:hAnsi="Calibri" w:cs="Calibri"/>
                <w:color w:val="000000"/>
                <w:sz w:val="22"/>
                <w:lang w:eastAsia="en-IN"/>
              </w:rPr>
              <w:t>security in commercial and industrial deployments</w:t>
            </w:r>
          </w:p>
        </w:tc>
        <w:tc>
          <w:tcPr>
            <w:tcW w:w="476" w:type="pct"/>
          </w:tcPr>
          <w:p w14:paraId="5C07F686"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388958E2" w14:textId="77777777" w:rsidR="00B54AB5" w:rsidRPr="005A18C0" w:rsidRDefault="00B54AB5" w:rsidP="00B54AB5">
            <w:pPr>
              <w:pStyle w:val="PHbodytext"/>
              <w:rPr>
                <w:sz w:val="22"/>
              </w:rPr>
            </w:pPr>
            <w:r>
              <w:rPr>
                <w:sz w:val="22"/>
              </w:rPr>
              <w:t>06:00</w:t>
            </w:r>
          </w:p>
        </w:tc>
        <w:tc>
          <w:tcPr>
            <w:tcW w:w="1467" w:type="pct"/>
          </w:tcPr>
          <w:p w14:paraId="0823A6A7" w14:textId="77777777" w:rsidR="00B54AB5" w:rsidRPr="00386FE1" w:rsidRDefault="00B54AB5" w:rsidP="00EB23C5">
            <w:pPr>
              <w:pStyle w:val="ListParagraph"/>
              <w:numPr>
                <w:ilvl w:val="0"/>
                <w:numId w:val="44"/>
              </w:numPr>
              <w:suppressAutoHyphens/>
              <w:spacing w:line="240" w:lineRule="auto"/>
              <w:ind w:left="361" w:hanging="284"/>
              <w:contextualSpacing w:val="0"/>
              <w:jc w:val="both"/>
              <w:rPr>
                <w:rFonts w:ascii="Calibri" w:hAnsi="Calibri"/>
                <w:color w:val="000000"/>
                <w:lang w:eastAsia="en-IN"/>
              </w:rPr>
            </w:pPr>
            <w:r>
              <w:rPr>
                <w:rFonts w:ascii="Calibri" w:hAnsi="Calibri"/>
                <w:color w:val="000000"/>
                <w:lang w:eastAsia="en-IN"/>
              </w:rPr>
              <w:t>U</w:t>
            </w:r>
            <w:r w:rsidRPr="00386FE1">
              <w:rPr>
                <w:rFonts w:ascii="Calibri" w:hAnsi="Calibri"/>
                <w:color w:val="000000"/>
                <w:lang w:eastAsia="en-IN"/>
              </w:rPr>
              <w:t xml:space="preserve">nderstand types and peculiarities of commercial and industrial deployments </w:t>
            </w:r>
          </w:p>
        </w:tc>
        <w:tc>
          <w:tcPr>
            <w:tcW w:w="743" w:type="pct"/>
          </w:tcPr>
          <w:p w14:paraId="5ABD1242" w14:textId="77777777" w:rsidR="00B54AB5" w:rsidRPr="005A18C0" w:rsidRDefault="00B54AB5" w:rsidP="00B54AB5">
            <w:pPr>
              <w:pStyle w:val="PHbodytext"/>
              <w:rPr>
                <w:rFonts w:eastAsia="Times New Roman"/>
                <w:sz w:val="22"/>
              </w:rPr>
            </w:pPr>
            <w:r>
              <w:rPr>
                <w:rFonts w:eastAsia="Times New Roman"/>
                <w:sz w:val="22"/>
              </w:rPr>
              <w:t xml:space="preserve">SSS/N0109, N0110, N0208 and N0209 </w:t>
            </w:r>
          </w:p>
        </w:tc>
        <w:tc>
          <w:tcPr>
            <w:tcW w:w="704" w:type="pct"/>
          </w:tcPr>
          <w:p w14:paraId="227253A8" w14:textId="77777777" w:rsidR="00B54AB5" w:rsidRPr="001865C9" w:rsidRDefault="00B54AB5" w:rsidP="00B54AB5">
            <w:pPr>
              <w:pStyle w:val="PHbodytext"/>
              <w:rPr>
                <w:rFonts w:eastAsia="Times New Roman"/>
                <w:sz w:val="22"/>
              </w:rPr>
            </w:pPr>
            <w:r w:rsidRPr="001865C9">
              <w:rPr>
                <w:rFonts w:eastAsia="Times New Roman"/>
                <w:sz w:val="22"/>
              </w:rPr>
              <w:t>Charts of various commercial and industrial domains</w:t>
            </w:r>
          </w:p>
        </w:tc>
      </w:tr>
      <w:tr w:rsidR="00B54AB5" w14:paraId="08BF36A8" w14:textId="77777777" w:rsidTr="00B54AB5">
        <w:tc>
          <w:tcPr>
            <w:tcW w:w="258" w:type="pct"/>
          </w:tcPr>
          <w:p w14:paraId="79F897B1" w14:textId="77777777" w:rsidR="00B54AB5" w:rsidRPr="005A18C0" w:rsidRDefault="00B54AB5" w:rsidP="00B54AB5">
            <w:pPr>
              <w:pStyle w:val="PHbodytext"/>
              <w:rPr>
                <w:sz w:val="22"/>
                <w:lang w:eastAsia="ar-SA"/>
              </w:rPr>
            </w:pPr>
          </w:p>
        </w:tc>
        <w:tc>
          <w:tcPr>
            <w:tcW w:w="842" w:type="pct"/>
          </w:tcPr>
          <w:p w14:paraId="50E06AB8" w14:textId="77777777" w:rsidR="00B54AB5" w:rsidRPr="005A18C0" w:rsidRDefault="00B54AB5" w:rsidP="00B54AB5">
            <w:pPr>
              <w:pStyle w:val="PHbodytext"/>
              <w:rPr>
                <w:color w:val="000000"/>
                <w:sz w:val="22"/>
                <w:szCs w:val="20"/>
              </w:rPr>
            </w:pPr>
          </w:p>
        </w:tc>
        <w:tc>
          <w:tcPr>
            <w:tcW w:w="476" w:type="pct"/>
          </w:tcPr>
          <w:p w14:paraId="4C6AF3C7" w14:textId="77777777" w:rsidR="00B54AB5" w:rsidRDefault="00B54AB5" w:rsidP="00B54AB5">
            <w:pPr>
              <w:pStyle w:val="PHbodytext"/>
              <w:jc w:val="left"/>
              <w:rPr>
                <w:rFonts w:eastAsia="Times New Roman"/>
                <w:sz w:val="22"/>
                <w:szCs w:val="20"/>
              </w:rPr>
            </w:pPr>
          </w:p>
        </w:tc>
        <w:tc>
          <w:tcPr>
            <w:tcW w:w="510" w:type="pct"/>
          </w:tcPr>
          <w:p w14:paraId="3E16F874" w14:textId="77777777" w:rsidR="00B54AB5" w:rsidRPr="005A18C0" w:rsidRDefault="00B54AB5" w:rsidP="00B54AB5">
            <w:pPr>
              <w:pStyle w:val="PHbodytext"/>
              <w:rPr>
                <w:sz w:val="22"/>
              </w:rPr>
            </w:pPr>
          </w:p>
        </w:tc>
        <w:tc>
          <w:tcPr>
            <w:tcW w:w="1467" w:type="pct"/>
          </w:tcPr>
          <w:p w14:paraId="124647D8" w14:textId="77777777" w:rsidR="00B54AB5" w:rsidRPr="00386FE1"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F</w:t>
            </w:r>
            <w:r w:rsidRPr="00386FE1">
              <w:rPr>
                <w:rFonts w:ascii="Calibri" w:eastAsia="Times New Roman" w:hAnsi="Calibri" w:cs="Calibri"/>
                <w:color w:val="000000"/>
                <w:sz w:val="22"/>
                <w:lang w:eastAsia="en-IN"/>
              </w:rPr>
              <w:t xml:space="preserve">ollow organisational procedure and instructions </w:t>
            </w:r>
          </w:p>
        </w:tc>
        <w:tc>
          <w:tcPr>
            <w:tcW w:w="743" w:type="pct"/>
          </w:tcPr>
          <w:p w14:paraId="2D3EEACF" w14:textId="77777777" w:rsidR="00B54AB5" w:rsidRPr="005A18C0" w:rsidRDefault="00B54AB5" w:rsidP="00B54AB5">
            <w:pPr>
              <w:pStyle w:val="PHbodytext"/>
              <w:rPr>
                <w:rFonts w:eastAsia="Times New Roman"/>
                <w:sz w:val="22"/>
              </w:rPr>
            </w:pPr>
          </w:p>
        </w:tc>
        <w:tc>
          <w:tcPr>
            <w:tcW w:w="704" w:type="pct"/>
          </w:tcPr>
          <w:p w14:paraId="61C2C9A9" w14:textId="77777777" w:rsidR="00B54AB5" w:rsidRDefault="00B54AB5" w:rsidP="00B54AB5">
            <w:pPr>
              <w:pStyle w:val="PHbodytext"/>
              <w:rPr>
                <w:rFonts w:eastAsia="Times New Roman"/>
              </w:rPr>
            </w:pPr>
          </w:p>
        </w:tc>
      </w:tr>
      <w:tr w:rsidR="00B54AB5" w14:paraId="1F94A979" w14:textId="77777777" w:rsidTr="00B54AB5">
        <w:tc>
          <w:tcPr>
            <w:tcW w:w="258" w:type="pct"/>
          </w:tcPr>
          <w:p w14:paraId="2AA091D7" w14:textId="77777777" w:rsidR="00B54AB5" w:rsidRPr="005A18C0" w:rsidRDefault="00B54AB5" w:rsidP="00B54AB5">
            <w:pPr>
              <w:pStyle w:val="PHbodytext"/>
              <w:rPr>
                <w:sz w:val="22"/>
                <w:lang w:eastAsia="ar-SA"/>
              </w:rPr>
            </w:pPr>
          </w:p>
        </w:tc>
        <w:tc>
          <w:tcPr>
            <w:tcW w:w="842" w:type="pct"/>
          </w:tcPr>
          <w:p w14:paraId="6D07B188" w14:textId="77777777" w:rsidR="00B54AB5" w:rsidRPr="005A18C0" w:rsidRDefault="00B54AB5" w:rsidP="00B54AB5">
            <w:pPr>
              <w:pStyle w:val="PHbodytext"/>
              <w:rPr>
                <w:color w:val="000000"/>
                <w:sz w:val="22"/>
                <w:szCs w:val="20"/>
              </w:rPr>
            </w:pPr>
          </w:p>
        </w:tc>
        <w:tc>
          <w:tcPr>
            <w:tcW w:w="476" w:type="pct"/>
          </w:tcPr>
          <w:p w14:paraId="5B3292BC" w14:textId="77777777" w:rsidR="00B54AB5" w:rsidRDefault="00B54AB5" w:rsidP="00B54AB5">
            <w:pPr>
              <w:pStyle w:val="PHbodytext"/>
              <w:jc w:val="left"/>
              <w:rPr>
                <w:rFonts w:eastAsia="Times New Roman"/>
                <w:sz w:val="22"/>
                <w:szCs w:val="20"/>
              </w:rPr>
            </w:pPr>
          </w:p>
        </w:tc>
        <w:tc>
          <w:tcPr>
            <w:tcW w:w="510" w:type="pct"/>
          </w:tcPr>
          <w:p w14:paraId="3E341887" w14:textId="77777777" w:rsidR="00B54AB5" w:rsidRPr="005A18C0" w:rsidRDefault="00B54AB5" w:rsidP="00B54AB5">
            <w:pPr>
              <w:pStyle w:val="PHbodytext"/>
              <w:rPr>
                <w:sz w:val="22"/>
              </w:rPr>
            </w:pPr>
          </w:p>
        </w:tc>
        <w:tc>
          <w:tcPr>
            <w:tcW w:w="1467" w:type="pct"/>
          </w:tcPr>
          <w:p w14:paraId="6F9DD1E6" w14:textId="77777777" w:rsidR="00B54AB5" w:rsidRPr="0089013B"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U</w:t>
            </w:r>
            <w:r w:rsidRPr="0089013B">
              <w:rPr>
                <w:rFonts w:ascii="Calibri" w:eastAsia="Times New Roman" w:hAnsi="Calibri" w:cs="Calibri"/>
                <w:color w:val="000000"/>
                <w:sz w:val="22"/>
                <w:lang w:eastAsia="en-IN"/>
              </w:rPr>
              <w:t>nderstand domain-specific risks and threats</w:t>
            </w:r>
            <w:r>
              <w:rPr>
                <w:rFonts w:ascii="Calibri" w:eastAsia="Times New Roman" w:hAnsi="Calibri" w:cs="Calibri"/>
                <w:color w:val="000000"/>
                <w:sz w:val="22"/>
                <w:lang w:eastAsia="en-IN"/>
              </w:rPr>
              <w:t xml:space="preserve"> and difference between unarmed and armed guarding services</w:t>
            </w:r>
            <w:r w:rsidRPr="0089013B">
              <w:rPr>
                <w:rFonts w:ascii="Calibri" w:eastAsia="Times New Roman" w:hAnsi="Calibri" w:cs="Calibri"/>
                <w:color w:val="000000"/>
                <w:sz w:val="22"/>
                <w:lang w:eastAsia="en-IN"/>
              </w:rPr>
              <w:t xml:space="preserve"> </w:t>
            </w:r>
          </w:p>
        </w:tc>
        <w:tc>
          <w:tcPr>
            <w:tcW w:w="743" w:type="pct"/>
          </w:tcPr>
          <w:p w14:paraId="148A631D" w14:textId="77777777" w:rsidR="00B54AB5" w:rsidRPr="005A18C0" w:rsidRDefault="00B54AB5" w:rsidP="00B54AB5">
            <w:pPr>
              <w:pStyle w:val="PHbodytext"/>
              <w:rPr>
                <w:rFonts w:eastAsia="Times New Roman"/>
                <w:sz w:val="22"/>
              </w:rPr>
            </w:pPr>
          </w:p>
        </w:tc>
        <w:tc>
          <w:tcPr>
            <w:tcW w:w="704" w:type="pct"/>
          </w:tcPr>
          <w:p w14:paraId="1C08FB12" w14:textId="77777777" w:rsidR="00B54AB5" w:rsidRDefault="00B54AB5" w:rsidP="00B54AB5">
            <w:pPr>
              <w:pStyle w:val="PHbodytext"/>
              <w:rPr>
                <w:rFonts w:eastAsia="Times New Roman"/>
              </w:rPr>
            </w:pPr>
          </w:p>
        </w:tc>
      </w:tr>
      <w:tr w:rsidR="00B54AB5" w14:paraId="6DACEABF" w14:textId="77777777" w:rsidTr="00B54AB5">
        <w:tc>
          <w:tcPr>
            <w:tcW w:w="258" w:type="pct"/>
          </w:tcPr>
          <w:p w14:paraId="253648D2" w14:textId="77777777" w:rsidR="00B54AB5" w:rsidRPr="005A18C0" w:rsidRDefault="00B54AB5" w:rsidP="00B54AB5">
            <w:pPr>
              <w:pStyle w:val="PHbodytext"/>
              <w:rPr>
                <w:sz w:val="22"/>
                <w:lang w:eastAsia="ar-SA"/>
              </w:rPr>
            </w:pPr>
          </w:p>
        </w:tc>
        <w:tc>
          <w:tcPr>
            <w:tcW w:w="842" w:type="pct"/>
          </w:tcPr>
          <w:p w14:paraId="2E946D2B" w14:textId="77777777" w:rsidR="00B54AB5" w:rsidRPr="005A18C0" w:rsidRDefault="00B54AB5" w:rsidP="00B54AB5">
            <w:pPr>
              <w:pStyle w:val="PHbodytext"/>
              <w:rPr>
                <w:color w:val="000000"/>
                <w:sz w:val="22"/>
                <w:szCs w:val="20"/>
              </w:rPr>
            </w:pPr>
          </w:p>
        </w:tc>
        <w:tc>
          <w:tcPr>
            <w:tcW w:w="476" w:type="pct"/>
          </w:tcPr>
          <w:p w14:paraId="0F2CCC09" w14:textId="77777777" w:rsidR="00B54AB5" w:rsidRDefault="00B54AB5" w:rsidP="00B54AB5">
            <w:pPr>
              <w:pStyle w:val="PHbodytext"/>
              <w:jc w:val="left"/>
              <w:rPr>
                <w:rFonts w:eastAsia="Times New Roman"/>
                <w:sz w:val="22"/>
                <w:szCs w:val="20"/>
              </w:rPr>
            </w:pPr>
          </w:p>
        </w:tc>
        <w:tc>
          <w:tcPr>
            <w:tcW w:w="510" w:type="pct"/>
          </w:tcPr>
          <w:p w14:paraId="449C3EB3" w14:textId="77777777" w:rsidR="00B54AB5" w:rsidRPr="005A18C0" w:rsidRDefault="00B54AB5" w:rsidP="00B54AB5">
            <w:pPr>
              <w:pStyle w:val="PHbodytext"/>
              <w:rPr>
                <w:sz w:val="22"/>
              </w:rPr>
            </w:pPr>
          </w:p>
        </w:tc>
        <w:tc>
          <w:tcPr>
            <w:tcW w:w="1467" w:type="pct"/>
          </w:tcPr>
          <w:p w14:paraId="391E332B"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P</w:t>
            </w:r>
            <w:r w:rsidRPr="001A2397">
              <w:rPr>
                <w:rFonts w:ascii="Calibri" w:eastAsia="Times New Roman" w:hAnsi="Calibri" w:cs="Calibri"/>
                <w:color w:val="000000"/>
                <w:sz w:val="22"/>
                <w:lang w:eastAsia="en-IN"/>
              </w:rPr>
              <w:t xml:space="preserve">rovide </w:t>
            </w:r>
            <w:r>
              <w:rPr>
                <w:rFonts w:ascii="Calibri" w:eastAsia="Times New Roman" w:hAnsi="Calibri" w:cs="Calibri"/>
                <w:color w:val="000000"/>
                <w:sz w:val="22"/>
                <w:lang w:eastAsia="en-IN"/>
              </w:rPr>
              <w:t xml:space="preserve">unarmed and armed </w:t>
            </w:r>
            <w:r w:rsidRPr="001A2397">
              <w:rPr>
                <w:rFonts w:ascii="Calibri" w:eastAsia="Times New Roman" w:hAnsi="Calibri" w:cs="Calibri"/>
                <w:color w:val="000000"/>
                <w:sz w:val="22"/>
                <w:lang w:eastAsia="en-IN"/>
              </w:rPr>
              <w:t>guarding services at the commercial and industrial deployments</w:t>
            </w:r>
          </w:p>
        </w:tc>
        <w:tc>
          <w:tcPr>
            <w:tcW w:w="743" w:type="pct"/>
          </w:tcPr>
          <w:p w14:paraId="569DBFCD" w14:textId="77777777" w:rsidR="00B54AB5" w:rsidRPr="005A18C0" w:rsidRDefault="00B54AB5" w:rsidP="00B54AB5">
            <w:pPr>
              <w:pStyle w:val="PHbodytext"/>
              <w:rPr>
                <w:rFonts w:eastAsia="Times New Roman"/>
                <w:sz w:val="22"/>
              </w:rPr>
            </w:pPr>
          </w:p>
        </w:tc>
        <w:tc>
          <w:tcPr>
            <w:tcW w:w="704" w:type="pct"/>
          </w:tcPr>
          <w:p w14:paraId="7CD40ABD" w14:textId="77777777" w:rsidR="00B54AB5" w:rsidRDefault="00B54AB5" w:rsidP="00B54AB5">
            <w:pPr>
              <w:pStyle w:val="PHbodytext"/>
              <w:rPr>
                <w:rFonts w:eastAsia="Times New Roman"/>
              </w:rPr>
            </w:pPr>
          </w:p>
        </w:tc>
      </w:tr>
      <w:tr w:rsidR="00B54AB5" w14:paraId="46264F61" w14:textId="77777777" w:rsidTr="00B54AB5">
        <w:tc>
          <w:tcPr>
            <w:tcW w:w="258" w:type="pct"/>
          </w:tcPr>
          <w:p w14:paraId="1DB6856B" w14:textId="77777777" w:rsidR="00B54AB5" w:rsidRPr="005A18C0" w:rsidRDefault="00B54AB5" w:rsidP="00B54AB5">
            <w:pPr>
              <w:pStyle w:val="PHbodytext"/>
              <w:rPr>
                <w:sz w:val="22"/>
                <w:lang w:eastAsia="ar-SA"/>
              </w:rPr>
            </w:pPr>
          </w:p>
        </w:tc>
        <w:tc>
          <w:tcPr>
            <w:tcW w:w="842" w:type="pct"/>
          </w:tcPr>
          <w:p w14:paraId="7E29203A" w14:textId="77777777" w:rsidR="00B54AB5" w:rsidRPr="005A18C0" w:rsidRDefault="00B54AB5" w:rsidP="00B54AB5">
            <w:pPr>
              <w:pStyle w:val="PHbodytext"/>
              <w:rPr>
                <w:color w:val="000000"/>
                <w:sz w:val="22"/>
                <w:szCs w:val="20"/>
              </w:rPr>
            </w:pPr>
          </w:p>
        </w:tc>
        <w:tc>
          <w:tcPr>
            <w:tcW w:w="476" w:type="pct"/>
          </w:tcPr>
          <w:p w14:paraId="0AC6406B" w14:textId="77777777" w:rsidR="00B54AB5" w:rsidRDefault="00B54AB5" w:rsidP="00B54AB5">
            <w:pPr>
              <w:pStyle w:val="PHbodytext"/>
              <w:jc w:val="left"/>
              <w:rPr>
                <w:rFonts w:eastAsia="Times New Roman"/>
                <w:sz w:val="22"/>
                <w:szCs w:val="20"/>
              </w:rPr>
            </w:pPr>
          </w:p>
        </w:tc>
        <w:tc>
          <w:tcPr>
            <w:tcW w:w="510" w:type="pct"/>
          </w:tcPr>
          <w:p w14:paraId="72A1F959" w14:textId="77777777" w:rsidR="00B54AB5" w:rsidRPr="005A18C0" w:rsidRDefault="00B54AB5" w:rsidP="00B54AB5">
            <w:pPr>
              <w:pStyle w:val="PHbodytext"/>
              <w:rPr>
                <w:sz w:val="22"/>
              </w:rPr>
            </w:pPr>
          </w:p>
        </w:tc>
        <w:tc>
          <w:tcPr>
            <w:tcW w:w="1467" w:type="pct"/>
          </w:tcPr>
          <w:p w14:paraId="4AE7B92D"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Demonstrate d</w:t>
            </w:r>
            <w:r w:rsidRPr="001A2397">
              <w:rPr>
                <w:rFonts w:ascii="Calibri" w:eastAsia="Times New Roman" w:hAnsi="Calibri" w:cs="Calibri"/>
                <w:color w:val="000000"/>
                <w:sz w:val="22"/>
                <w:lang w:eastAsia="en-IN"/>
              </w:rPr>
              <w:t>esired behavioural standards while carrying out guarding duties</w:t>
            </w:r>
          </w:p>
        </w:tc>
        <w:tc>
          <w:tcPr>
            <w:tcW w:w="743" w:type="pct"/>
          </w:tcPr>
          <w:p w14:paraId="36B7D847" w14:textId="77777777" w:rsidR="00B54AB5" w:rsidRPr="005A18C0" w:rsidRDefault="00B54AB5" w:rsidP="00B54AB5">
            <w:pPr>
              <w:pStyle w:val="PHbodytext"/>
              <w:rPr>
                <w:rFonts w:eastAsia="Times New Roman"/>
                <w:sz w:val="22"/>
              </w:rPr>
            </w:pPr>
          </w:p>
        </w:tc>
        <w:tc>
          <w:tcPr>
            <w:tcW w:w="704" w:type="pct"/>
          </w:tcPr>
          <w:p w14:paraId="45F0E8F8" w14:textId="77777777" w:rsidR="00B54AB5" w:rsidRDefault="00B54AB5" w:rsidP="00B54AB5">
            <w:pPr>
              <w:pStyle w:val="PHbodytext"/>
              <w:rPr>
                <w:rFonts w:eastAsia="Times New Roman"/>
              </w:rPr>
            </w:pPr>
          </w:p>
        </w:tc>
      </w:tr>
      <w:tr w:rsidR="00B54AB5" w14:paraId="7F6F3C7D" w14:textId="77777777" w:rsidTr="00B54AB5">
        <w:tc>
          <w:tcPr>
            <w:tcW w:w="258" w:type="pct"/>
          </w:tcPr>
          <w:p w14:paraId="46C01B8C" w14:textId="77777777" w:rsidR="00B54AB5" w:rsidRPr="005A18C0" w:rsidRDefault="00B54AB5" w:rsidP="00B54AB5">
            <w:pPr>
              <w:pStyle w:val="PHbodytext"/>
              <w:rPr>
                <w:sz w:val="22"/>
                <w:lang w:eastAsia="ar-SA"/>
              </w:rPr>
            </w:pPr>
            <w:r>
              <w:rPr>
                <w:sz w:val="22"/>
                <w:lang w:eastAsia="ar-SA"/>
              </w:rPr>
              <w:t>18</w:t>
            </w:r>
          </w:p>
        </w:tc>
        <w:tc>
          <w:tcPr>
            <w:tcW w:w="842" w:type="pct"/>
          </w:tcPr>
          <w:p w14:paraId="52EDA57F" w14:textId="77777777" w:rsidR="00B54AB5" w:rsidRPr="005A18C0" w:rsidRDefault="00B54AB5" w:rsidP="00B54AB5">
            <w:pPr>
              <w:pStyle w:val="PHbodytext"/>
              <w:rPr>
                <w:color w:val="000000"/>
                <w:sz w:val="22"/>
                <w:szCs w:val="20"/>
              </w:rPr>
            </w:pPr>
            <w:r>
              <w:rPr>
                <w:color w:val="000000"/>
                <w:sz w:val="22"/>
                <w:szCs w:val="20"/>
              </w:rPr>
              <w:t>Image projection</w:t>
            </w:r>
          </w:p>
        </w:tc>
        <w:tc>
          <w:tcPr>
            <w:tcW w:w="476" w:type="pct"/>
          </w:tcPr>
          <w:p w14:paraId="01F2D899" w14:textId="77777777" w:rsidR="00B54AB5" w:rsidRDefault="00B54AB5" w:rsidP="00B54AB5">
            <w:pPr>
              <w:pStyle w:val="PHbodytext"/>
              <w:jc w:val="left"/>
              <w:rPr>
                <w:rFonts w:eastAsia="Times New Roman"/>
                <w:sz w:val="22"/>
                <w:szCs w:val="20"/>
              </w:rPr>
            </w:pPr>
            <w:r>
              <w:rPr>
                <w:rFonts w:eastAsia="Times New Roman"/>
                <w:sz w:val="22"/>
                <w:szCs w:val="20"/>
              </w:rPr>
              <w:t>09:00</w:t>
            </w:r>
          </w:p>
        </w:tc>
        <w:tc>
          <w:tcPr>
            <w:tcW w:w="510" w:type="pct"/>
          </w:tcPr>
          <w:p w14:paraId="5C6C28CB" w14:textId="77777777" w:rsidR="00B54AB5" w:rsidRPr="005A18C0" w:rsidRDefault="00B54AB5" w:rsidP="00B54AB5">
            <w:pPr>
              <w:pStyle w:val="PHbodytext"/>
              <w:rPr>
                <w:sz w:val="22"/>
              </w:rPr>
            </w:pPr>
            <w:r>
              <w:rPr>
                <w:sz w:val="22"/>
              </w:rPr>
              <w:t>09:00</w:t>
            </w:r>
          </w:p>
        </w:tc>
        <w:tc>
          <w:tcPr>
            <w:tcW w:w="1467" w:type="pct"/>
          </w:tcPr>
          <w:p w14:paraId="3C65CAF7"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Comply with organisation's standards of grooming and personal behaviour</w:t>
            </w:r>
          </w:p>
        </w:tc>
        <w:tc>
          <w:tcPr>
            <w:tcW w:w="743" w:type="pct"/>
          </w:tcPr>
          <w:p w14:paraId="282840B2" w14:textId="77777777" w:rsidR="00B54AB5" w:rsidRPr="005A18C0" w:rsidRDefault="00B54AB5" w:rsidP="00B54AB5">
            <w:pPr>
              <w:pStyle w:val="PHbodytext"/>
              <w:rPr>
                <w:rFonts w:eastAsia="Times New Roman"/>
                <w:sz w:val="22"/>
              </w:rPr>
            </w:pPr>
            <w:r>
              <w:rPr>
                <w:rFonts w:eastAsia="Times New Roman"/>
                <w:sz w:val="22"/>
              </w:rPr>
              <w:t>SSS/N0111</w:t>
            </w:r>
          </w:p>
        </w:tc>
        <w:tc>
          <w:tcPr>
            <w:tcW w:w="704" w:type="pct"/>
          </w:tcPr>
          <w:p w14:paraId="2B46B3C6" w14:textId="77777777" w:rsidR="00B54AB5" w:rsidRDefault="00B54AB5" w:rsidP="00B54AB5">
            <w:pPr>
              <w:pStyle w:val="PHbodytext"/>
              <w:rPr>
                <w:rFonts w:eastAsia="Times New Roman"/>
                <w:sz w:val="22"/>
              </w:rPr>
            </w:pPr>
            <w:r w:rsidRPr="001865C9">
              <w:rPr>
                <w:rFonts w:eastAsia="Times New Roman"/>
                <w:sz w:val="22"/>
              </w:rPr>
              <w:t xml:space="preserve">Male and female mannequins draped in </w:t>
            </w:r>
            <w:r>
              <w:rPr>
                <w:rFonts w:eastAsia="Times New Roman"/>
                <w:sz w:val="22"/>
              </w:rPr>
              <w:t xml:space="preserve">security guard’s </w:t>
            </w:r>
            <w:r w:rsidRPr="001865C9">
              <w:rPr>
                <w:rFonts w:eastAsia="Times New Roman"/>
                <w:sz w:val="22"/>
              </w:rPr>
              <w:t>uniform and accoutrements</w:t>
            </w:r>
            <w:r>
              <w:rPr>
                <w:rFonts w:eastAsia="Times New Roman"/>
                <w:sz w:val="22"/>
              </w:rPr>
              <w:t>, personal protection gear.</w:t>
            </w:r>
            <w:r w:rsidRPr="001865C9">
              <w:rPr>
                <w:rFonts w:eastAsia="Times New Roman"/>
                <w:sz w:val="22"/>
              </w:rPr>
              <w:t xml:space="preserve"> </w:t>
            </w:r>
          </w:p>
          <w:p w14:paraId="526B74DE" w14:textId="77777777" w:rsidR="00B54AB5" w:rsidRPr="001865C9" w:rsidRDefault="00B54AB5" w:rsidP="00B54AB5">
            <w:pPr>
              <w:pStyle w:val="PHbodytext"/>
              <w:rPr>
                <w:rFonts w:eastAsia="Times New Roman"/>
                <w:sz w:val="22"/>
              </w:rPr>
            </w:pPr>
            <w:r>
              <w:rPr>
                <w:rFonts w:eastAsia="Times New Roman"/>
                <w:sz w:val="22"/>
              </w:rPr>
              <w:t>Communication equipment</w:t>
            </w:r>
          </w:p>
        </w:tc>
      </w:tr>
      <w:tr w:rsidR="00B54AB5" w14:paraId="0CB3BD86" w14:textId="77777777" w:rsidTr="00B54AB5">
        <w:tc>
          <w:tcPr>
            <w:tcW w:w="258" w:type="pct"/>
          </w:tcPr>
          <w:p w14:paraId="6970916D" w14:textId="77777777" w:rsidR="00B54AB5" w:rsidRPr="005A18C0" w:rsidRDefault="00B54AB5" w:rsidP="00B54AB5">
            <w:pPr>
              <w:pStyle w:val="PHbodytext"/>
              <w:rPr>
                <w:sz w:val="22"/>
                <w:lang w:eastAsia="ar-SA"/>
              </w:rPr>
            </w:pPr>
          </w:p>
        </w:tc>
        <w:tc>
          <w:tcPr>
            <w:tcW w:w="842" w:type="pct"/>
          </w:tcPr>
          <w:p w14:paraId="1E87F2EB" w14:textId="77777777" w:rsidR="00B54AB5" w:rsidRPr="005A18C0" w:rsidRDefault="00B54AB5" w:rsidP="00B54AB5">
            <w:pPr>
              <w:pStyle w:val="PHbodytext"/>
              <w:rPr>
                <w:color w:val="000000"/>
                <w:sz w:val="22"/>
                <w:szCs w:val="20"/>
              </w:rPr>
            </w:pPr>
          </w:p>
        </w:tc>
        <w:tc>
          <w:tcPr>
            <w:tcW w:w="476" w:type="pct"/>
          </w:tcPr>
          <w:p w14:paraId="607EDF8F" w14:textId="77777777" w:rsidR="00B54AB5" w:rsidRDefault="00B54AB5" w:rsidP="00B54AB5">
            <w:pPr>
              <w:pStyle w:val="PHbodytext"/>
              <w:jc w:val="left"/>
              <w:rPr>
                <w:rFonts w:eastAsia="Times New Roman"/>
                <w:sz w:val="22"/>
                <w:szCs w:val="20"/>
              </w:rPr>
            </w:pPr>
          </w:p>
        </w:tc>
        <w:tc>
          <w:tcPr>
            <w:tcW w:w="510" w:type="pct"/>
          </w:tcPr>
          <w:p w14:paraId="7E536802" w14:textId="77777777" w:rsidR="00B54AB5" w:rsidRPr="005A18C0" w:rsidRDefault="00B54AB5" w:rsidP="00B54AB5">
            <w:pPr>
              <w:pStyle w:val="PHbodytext"/>
              <w:rPr>
                <w:sz w:val="22"/>
              </w:rPr>
            </w:pPr>
          </w:p>
        </w:tc>
        <w:tc>
          <w:tcPr>
            <w:tcW w:w="1467" w:type="pct"/>
          </w:tcPr>
          <w:p w14:paraId="60CA069E"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 xml:space="preserve">Wear  organisation’s uniform correctly and smartly </w:t>
            </w:r>
          </w:p>
        </w:tc>
        <w:tc>
          <w:tcPr>
            <w:tcW w:w="743" w:type="pct"/>
          </w:tcPr>
          <w:p w14:paraId="416CB8D6" w14:textId="77777777" w:rsidR="00B54AB5" w:rsidRPr="005A18C0" w:rsidRDefault="00B54AB5" w:rsidP="00B54AB5">
            <w:pPr>
              <w:pStyle w:val="PHbodytext"/>
              <w:rPr>
                <w:rFonts w:eastAsia="Times New Roman"/>
                <w:sz w:val="22"/>
              </w:rPr>
            </w:pPr>
          </w:p>
        </w:tc>
        <w:tc>
          <w:tcPr>
            <w:tcW w:w="704" w:type="pct"/>
          </w:tcPr>
          <w:p w14:paraId="02FBB0A1" w14:textId="77777777" w:rsidR="00B54AB5" w:rsidRDefault="00B54AB5" w:rsidP="00B54AB5">
            <w:pPr>
              <w:pStyle w:val="PHbodytext"/>
              <w:rPr>
                <w:rFonts w:eastAsia="Times New Roman"/>
              </w:rPr>
            </w:pPr>
          </w:p>
        </w:tc>
      </w:tr>
      <w:tr w:rsidR="00B54AB5" w14:paraId="19C1C6C2" w14:textId="77777777" w:rsidTr="00B54AB5">
        <w:tc>
          <w:tcPr>
            <w:tcW w:w="258" w:type="pct"/>
          </w:tcPr>
          <w:p w14:paraId="667A7786" w14:textId="77777777" w:rsidR="00B54AB5" w:rsidRPr="005A18C0" w:rsidRDefault="00B54AB5" w:rsidP="00B54AB5">
            <w:pPr>
              <w:pStyle w:val="PHbodytext"/>
              <w:rPr>
                <w:sz w:val="22"/>
                <w:lang w:eastAsia="ar-SA"/>
              </w:rPr>
            </w:pPr>
          </w:p>
        </w:tc>
        <w:tc>
          <w:tcPr>
            <w:tcW w:w="842" w:type="pct"/>
          </w:tcPr>
          <w:p w14:paraId="03484935" w14:textId="77777777" w:rsidR="00B54AB5" w:rsidRPr="005A18C0" w:rsidRDefault="00B54AB5" w:rsidP="00B54AB5">
            <w:pPr>
              <w:pStyle w:val="PHbodytext"/>
              <w:rPr>
                <w:color w:val="000000"/>
                <w:sz w:val="22"/>
                <w:szCs w:val="20"/>
              </w:rPr>
            </w:pPr>
          </w:p>
        </w:tc>
        <w:tc>
          <w:tcPr>
            <w:tcW w:w="476" w:type="pct"/>
          </w:tcPr>
          <w:p w14:paraId="072D3246" w14:textId="77777777" w:rsidR="00B54AB5" w:rsidRDefault="00B54AB5" w:rsidP="00B54AB5">
            <w:pPr>
              <w:pStyle w:val="PHbodytext"/>
              <w:jc w:val="left"/>
              <w:rPr>
                <w:rFonts w:eastAsia="Times New Roman"/>
                <w:sz w:val="22"/>
                <w:szCs w:val="20"/>
              </w:rPr>
            </w:pPr>
          </w:p>
        </w:tc>
        <w:tc>
          <w:tcPr>
            <w:tcW w:w="510" w:type="pct"/>
          </w:tcPr>
          <w:p w14:paraId="6BEE6DDD" w14:textId="77777777" w:rsidR="00B54AB5" w:rsidRPr="005A18C0" w:rsidRDefault="00B54AB5" w:rsidP="00B54AB5">
            <w:pPr>
              <w:pStyle w:val="PHbodytext"/>
              <w:rPr>
                <w:sz w:val="22"/>
              </w:rPr>
            </w:pPr>
          </w:p>
        </w:tc>
        <w:tc>
          <w:tcPr>
            <w:tcW w:w="1467" w:type="pct"/>
          </w:tcPr>
          <w:p w14:paraId="34F99E3A"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Carry and use personal protection gear and equipment</w:t>
            </w:r>
            <w:r w:rsidRPr="002D6A17">
              <w:rPr>
                <w:rFonts w:ascii="Calibri" w:hAnsi="Calibri"/>
                <w:color w:val="000000"/>
                <w:lang w:eastAsia="en-IN"/>
              </w:rPr>
              <w:t xml:space="preserve"> </w:t>
            </w:r>
          </w:p>
        </w:tc>
        <w:tc>
          <w:tcPr>
            <w:tcW w:w="743" w:type="pct"/>
          </w:tcPr>
          <w:p w14:paraId="6737F7CD" w14:textId="77777777" w:rsidR="00B54AB5" w:rsidRPr="005A18C0" w:rsidRDefault="00B54AB5" w:rsidP="00B54AB5">
            <w:pPr>
              <w:pStyle w:val="PHbodytext"/>
              <w:rPr>
                <w:rFonts w:eastAsia="Times New Roman"/>
                <w:sz w:val="22"/>
              </w:rPr>
            </w:pPr>
          </w:p>
        </w:tc>
        <w:tc>
          <w:tcPr>
            <w:tcW w:w="704" w:type="pct"/>
          </w:tcPr>
          <w:p w14:paraId="692A606B" w14:textId="77777777" w:rsidR="00B54AB5" w:rsidRDefault="00B54AB5" w:rsidP="00B54AB5">
            <w:pPr>
              <w:pStyle w:val="PHbodytext"/>
              <w:rPr>
                <w:rFonts w:eastAsia="Times New Roman"/>
              </w:rPr>
            </w:pPr>
          </w:p>
        </w:tc>
      </w:tr>
      <w:tr w:rsidR="00B54AB5" w14:paraId="7F5A922B" w14:textId="77777777" w:rsidTr="00B54AB5">
        <w:tc>
          <w:tcPr>
            <w:tcW w:w="258" w:type="pct"/>
          </w:tcPr>
          <w:p w14:paraId="39F2CACE" w14:textId="77777777" w:rsidR="00B54AB5" w:rsidRPr="005A18C0" w:rsidRDefault="00B54AB5" w:rsidP="00B54AB5">
            <w:pPr>
              <w:pStyle w:val="PHbodytext"/>
              <w:rPr>
                <w:sz w:val="22"/>
                <w:lang w:eastAsia="ar-SA"/>
              </w:rPr>
            </w:pPr>
          </w:p>
        </w:tc>
        <w:tc>
          <w:tcPr>
            <w:tcW w:w="842" w:type="pct"/>
          </w:tcPr>
          <w:p w14:paraId="325B21DF" w14:textId="77777777" w:rsidR="00B54AB5" w:rsidRPr="005A18C0" w:rsidRDefault="00B54AB5" w:rsidP="00B54AB5">
            <w:pPr>
              <w:pStyle w:val="PHbodytext"/>
              <w:rPr>
                <w:color w:val="000000"/>
                <w:sz w:val="22"/>
                <w:szCs w:val="20"/>
              </w:rPr>
            </w:pPr>
          </w:p>
        </w:tc>
        <w:tc>
          <w:tcPr>
            <w:tcW w:w="476" w:type="pct"/>
          </w:tcPr>
          <w:p w14:paraId="6D2F241A" w14:textId="77777777" w:rsidR="00B54AB5" w:rsidRDefault="00B54AB5" w:rsidP="00B54AB5">
            <w:pPr>
              <w:pStyle w:val="PHbodytext"/>
              <w:jc w:val="left"/>
              <w:rPr>
                <w:rFonts w:eastAsia="Times New Roman"/>
                <w:sz w:val="22"/>
                <w:szCs w:val="20"/>
              </w:rPr>
            </w:pPr>
          </w:p>
        </w:tc>
        <w:tc>
          <w:tcPr>
            <w:tcW w:w="510" w:type="pct"/>
          </w:tcPr>
          <w:p w14:paraId="4488ED36" w14:textId="77777777" w:rsidR="00B54AB5" w:rsidRPr="005A18C0" w:rsidRDefault="00B54AB5" w:rsidP="00B54AB5">
            <w:pPr>
              <w:pStyle w:val="PHbodytext"/>
              <w:rPr>
                <w:sz w:val="22"/>
              </w:rPr>
            </w:pPr>
          </w:p>
        </w:tc>
        <w:tc>
          <w:tcPr>
            <w:tcW w:w="1467" w:type="pct"/>
          </w:tcPr>
          <w:p w14:paraId="5400FC85"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organisation’s ‘Meet and Greet Procedure’</w:t>
            </w:r>
          </w:p>
        </w:tc>
        <w:tc>
          <w:tcPr>
            <w:tcW w:w="743" w:type="pct"/>
          </w:tcPr>
          <w:p w14:paraId="44E4543B" w14:textId="77777777" w:rsidR="00B54AB5" w:rsidRPr="005A18C0" w:rsidRDefault="00B54AB5" w:rsidP="00B54AB5">
            <w:pPr>
              <w:pStyle w:val="PHbodytext"/>
              <w:rPr>
                <w:rFonts w:eastAsia="Times New Roman"/>
                <w:sz w:val="22"/>
              </w:rPr>
            </w:pPr>
          </w:p>
        </w:tc>
        <w:tc>
          <w:tcPr>
            <w:tcW w:w="704" w:type="pct"/>
          </w:tcPr>
          <w:p w14:paraId="06803414" w14:textId="77777777" w:rsidR="00B54AB5" w:rsidRDefault="00B54AB5" w:rsidP="00B54AB5">
            <w:pPr>
              <w:pStyle w:val="PHbodytext"/>
              <w:rPr>
                <w:rFonts w:eastAsia="Times New Roman"/>
              </w:rPr>
            </w:pPr>
          </w:p>
        </w:tc>
      </w:tr>
      <w:tr w:rsidR="00B54AB5" w14:paraId="7DC69A7E" w14:textId="77777777" w:rsidTr="00B54AB5">
        <w:tc>
          <w:tcPr>
            <w:tcW w:w="258" w:type="pct"/>
          </w:tcPr>
          <w:p w14:paraId="50A67095" w14:textId="77777777" w:rsidR="00B54AB5" w:rsidRPr="005A18C0" w:rsidRDefault="00B54AB5" w:rsidP="00B54AB5">
            <w:pPr>
              <w:pStyle w:val="PHbodytext"/>
              <w:rPr>
                <w:sz w:val="22"/>
                <w:lang w:eastAsia="ar-SA"/>
              </w:rPr>
            </w:pPr>
          </w:p>
        </w:tc>
        <w:tc>
          <w:tcPr>
            <w:tcW w:w="842" w:type="pct"/>
          </w:tcPr>
          <w:p w14:paraId="1C39F2CD" w14:textId="77777777" w:rsidR="00B54AB5" w:rsidRPr="005A18C0" w:rsidRDefault="00B54AB5" w:rsidP="00B54AB5">
            <w:pPr>
              <w:pStyle w:val="PHbodytext"/>
              <w:rPr>
                <w:color w:val="000000"/>
                <w:sz w:val="22"/>
                <w:szCs w:val="20"/>
              </w:rPr>
            </w:pPr>
          </w:p>
        </w:tc>
        <w:tc>
          <w:tcPr>
            <w:tcW w:w="476" w:type="pct"/>
          </w:tcPr>
          <w:p w14:paraId="762460CF" w14:textId="77777777" w:rsidR="00B54AB5" w:rsidRDefault="00B54AB5" w:rsidP="00B54AB5">
            <w:pPr>
              <w:pStyle w:val="PHbodytext"/>
              <w:jc w:val="left"/>
              <w:rPr>
                <w:rFonts w:eastAsia="Times New Roman"/>
                <w:sz w:val="22"/>
                <w:szCs w:val="20"/>
              </w:rPr>
            </w:pPr>
          </w:p>
        </w:tc>
        <w:tc>
          <w:tcPr>
            <w:tcW w:w="510" w:type="pct"/>
          </w:tcPr>
          <w:p w14:paraId="6CA2EA32" w14:textId="77777777" w:rsidR="00B54AB5" w:rsidRPr="005A18C0" w:rsidRDefault="00B54AB5" w:rsidP="00B54AB5">
            <w:pPr>
              <w:pStyle w:val="PHbodytext"/>
              <w:rPr>
                <w:sz w:val="22"/>
              </w:rPr>
            </w:pPr>
          </w:p>
        </w:tc>
        <w:tc>
          <w:tcPr>
            <w:tcW w:w="1467" w:type="pct"/>
          </w:tcPr>
          <w:p w14:paraId="40FF69E3"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confidentiality as per organisational procedure</w:t>
            </w:r>
          </w:p>
        </w:tc>
        <w:tc>
          <w:tcPr>
            <w:tcW w:w="743" w:type="pct"/>
          </w:tcPr>
          <w:p w14:paraId="218E0EB2" w14:textId="77777777" w:rsidR="00B54AB5" w:rsidRPr="005A18C0" w:rsidRDefault="00B54AB5" w:rsidP="00B54AB5">
            <w:pPr>
              <w:pStyle w:val="PHbodytext"/>
              <w:rPr>
                <w:rFonts w:eastAsia="Times New Roman"/>
                <w:sz w:val="22"/>
              </w:rPr>
            </w:pPr>
          </w:p>
        </w:tc>
        <w:tc>
          <w:tcPr>
            <w:tcW w:w="704" w:type="pct"/>
          </w:tcPr>
          <w:p w14:paraId="61D68559" w14:textId="77777777" w:rsidR="00B54AB5" w:rsidRDefault="00B54AB5" w:rsidP="00B54AB5">
            <w:pPr>
              <w:pStyle w:val="PHbodytext"/>
              <w:rPr>
                <w:rFonts w:eastAsia="Times New Roman"/>
              </w:rPr>
            </w:pPr>
          </w:p>
        </w:tc>
      </w:tr>
      <w:tr w:rsidR="00B54AB5" w14:paraId="7914377F" w14:textId="77777777" w:rsidTr="00B54AB5">
        <w:tc>
          <w:tcPr>
            <w:tcW w:w="258" w:type="pct"/>
          </w:tcPr>
          <w:p w14:paraId="4721DAF2" w14:textId="77777777" w:rsidR="00B54AB5" w:rsidRPr="005A18C0" w:rsidRDefault="00B54AB5" w:rsidP="00B54AB5">
            <w:pPr>
              <w:pStyle w:val="PHbodytext"/>
              <w:rPr>
                <w:sz w:val="22"/>
                <w:lang w:eastAsia="ar-SA"/>
              </w:rPr>
            </w:pPr>
          </w:p>
        </w:tc>
        <w:tc>
          <w:tcPr>
            <w:tcW w:w="842" w:type="pct"/>
          </w:tcPr>
          <w:p w14:paraId="78D94376" w14:textId="77777777" w:rsidR="00B54AB5" w:rsidRPr="005A18C0" w:rsidRDefault="00B54AB5" w:rsidP="00B54AB5">
            <w:pPr>
              <w:pStyle w:val="PHbodytext"/>
              <w:rPr>
                <w:color w:val="000000"/>
                <w:sz w:val="22"/>
                <w:szCs w:val="20"/>
              </w:rPr>
            </w:pPr>
          </w:p>
        </w:tc>
        <w:tc>
          <w:tcPr>
            <w:tcW w:w="476" w:type="pct"/>
          </w:tcPr>
          <w:p w14:paraId="41FE05FF" w14:textId="77777777" w:rsidR="00B54AB5" w:rsidRDefault="00B54AB5" w:rsidP="00B54AB5">
            <w:pPr>
              <w:pStyle w:val="PHbodytext"/>
              <w:jc w:val="left"/>
              <w:rPr>
                <w:rFonts w:eastAsia="Times New Roman"/>
                <w:sz w:val="22"/>
                <w:szCs w:val="20"/>
              </w:rPr>
            </w:pPr>
          </w:p>
        </w:tc>
        <w:tc>
          <w:tcPr>
            <w:tcW w:w="510" w:type="pct"/>
          </w:tcPr>
          <w:p w14:paraId="4938D27D" w14:textId="77777777" w:rsidR="00B54AB5" w:rsidRPr="005A18C0" w:rsidRDefault="00B54AB5" w:rsidP="00B54AB5">
            <w:pPr>
              <w:pStyle w:val="PHbodytext"/>
              <w:rPr>
                <w:sz w:val="22"/>
              </w:rPr>
            </w:pPr>
          </w:p>
        </w:tc>
        <w:tc>
          <w:tcPr>
            <w:tcW w:w="1467" w:type="pct"/>
          </w:tcPr>
          <w:p w14:paraId="23EFF0DC"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discipline and punctuality</w:t>
            </w:r>
          </w:p>
        </w:tc>
        <w:tc>
          <w:tcPr>
            <w:tcW w:w="743" w:type="pct"/>
          </w:tcPr>
          <w:p w14:paraId="46F7ED88" w14:textId="77777777" w:rsidR="00B54AB5" w:rsidRPr="005A18C0" w:rsidRDefault="00B54AB5" w:rsidP="00B54AB5">
            <w:pPr>
              <w:pStyle w:val="PHbodytext"/>
              <w:rPr>
                <w:rFonts w:eastAsia="Times New Roman"/>
                <w:sz w:val="22"/>
              </w:rPr>
            </w:pPr>
          </w:p>
        </w:tc>
        <w:tc>
          <w:tcPr>
            <w:tcW w:w="704" w:type="pct"/>
          </w:tcPr>
          <w:p w14:paraId="30604A6E" w14:textId="77777777" w:rsidR="00B54AB5" w:rsidRDefault="00B54AB5" w:rsidP="00B54AB5">
            <w:pPr>
              <w:pStyle w:val="PHbodytext"/>
              <w:rPr>
                <w:rFonts w:eastAsia="Times New Roman"/>
              </w:rPr>
            </w:pPr>
          </w:p>
        </w:tc>
      </w:tr>
      <w:tr w:rsidR="00B54AB5" w14:paraId="70D1BD77" w14:textId="77777777" w:rsidTr="00B54AB5">
        <w:tc>
          <w:tcPr>
            <w:tcW w:w="258" w:type="pct"/>
          </w:tcPr>
          <w:p w14:paraId="17A205AA" w14:textId="77777777" w:rsidR="00B54AB5" w:rsidRPr="005A18C0" w:rsidRDefault="00B54AB5" w:rsidP="00B54AB5">
            <w:pPr>
              <w:pStyle w:val="PHbodytext"/>
              <w:rPr>
                <w:sz w:val="22"/>
                <w:lang w:eastAsia="ar-SA"/>
              </w:rPr>
            </w:pPr>
          </w:p>
        </w:tc>
        <w:tc>
          <w:tcPr>
            <w:tcW w:w="842" w:type="pct"/>
          </w:tcPr>
          <w:p w14:paraId="3DC00E6B" w14:textId="77777777" w:rsidR="00B54AB5" w:rsidRPr="005A18C0" w:rsidRDefault="00B54AB5" w:rsidP="00B54AB5">
            <w:pPr>
              <w:pStyle w:val="PHbodytext"/>
              <w:rPr>
                <w:color w:val="000000"/>
                <w:sz w:val="22"/>
                <w:szCs w:val="20"/>
              </w:rPr>
            </w:pPr>
          </w:p>
        </w:tc>
        <w:tc>
          <w:tcPr>
            <w:tcW w:w="476" w:type="pct"/>
          </w:tcPr>
          <w:p w14:paraId="0BF5F98A" w14:textId="77777777" w:rsidR="00B54AB5" w:rsidRDefault="00B54AB5" w:rsidP="00B54AB5">
            <w:pPr>
              <w:pStyle w:val="PHbodytext"/>
              <w:jc w:val="left"/>
              <w:rPr>
                <w:rFonts w:eastAsia="Times New Roman"/>
                <w:sz w:val="22"/>
                <w:szCs w:val="20"/>
              </w:rPr>
            </w:pPr>
          </w:p>
        </w:tc>
        <w:tc>
          <w:tcPr>
            <w:tcW w:w="510" w:type="pct"/>
          </w:tcPr>
          <w:p w14:paraId="7672CE5D" w14:textId="77777777" w:rsidR="00B54AB5" w:rsidRPr="005A18C0" w:rsidRDefault="00B54AB5" w:rsidP="00B54AB5">
            <w:pPr>
              <w:pStyle w:val="PHbodytext"/>
              <w:rPr>
                <w:sz w:val="22"/>
              </w:rPr>
            </w:pPr>
          </w:p>
        </w:tc>
        <w:tc>
          <w:tcPr>
            <w:tcW w:w="1467" w:type="pct"/>
          </w:tcPr>
          <w:p w14:paraId="2D63BE92"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Pr>
                <w:lang w:eastAsia="en-IN"/>
              </w:rPr>
              <w:t>Communicate effectively and assertively</w:t>
            </w:r>
          </w:p>
        </w:tc>
        <w:tc>
          <w:tcPr>
            <w:tcW w:w="743" w:type="pct"/>
          </w:tcPr>
          <w:p w14:paraId="6692B962" w14:textId="77777777" w:rsidR="00B54AB5" w:rsidRPr="005A18C0" w:rsidRDefault="00B54AB5" w:rsidP="00B54AB5">
            <w:pPr>
              <w:pStyle w:val="PHbodytext"/>
              <w:rPr>
                <w:rFonts w:eastAsia="Times New Roman"/>
                <w:sz w:val="22"/>
              </w:rPr>
            </w:pPr>
          </w:p>
        </w:tc>
        <w:tc>
          <w:tcPr>
            <w:tcW w:w="704" w:type="pct"/>
          </w:tcPr>
          <w:p w14:paraId="25DED658" w14:textId="77777777" w:rsidR="00B54AB5" w:rsidRDefault="00B54AB5" w:rsidP="00B54AB5">
            <w:pPr>
              <w:pStyle w:val="PHbodytext"/>
              <w:rPr>
                <w:rFonts w:eastAsia="Times New Roman"/>
              </w:rPr>
            </w:pPr>
          </w:p>
        </w:tc>
      </w:tr>
      <w:tr w:rsidR="00B54AB5" w14:paraId="55B4E43F" w14:textId="77777777" w:rsidTr="00B54AB5">
        <w:tc>
          <w:tcPr>
            <w:tcW w:w="258" w:type="pct"/>
          </w:tcPr>
          <w:p w14:paraId="395E73B8" w14:textId="77777777" w:rsidR="00B54AB5" w:rsidRPr="005A18C0" w:rsidRDefault="00B54AB5" w:rsidP="00B54AB5">
            <w:pPr>
              <w:pStyle w:val="PHbodytext"/>
              <w:rPr>
                <w:sz w:val="22"/>
                <w:lang w:eastAsia="ar-SA"/>
              </w:rPr>
            </w:pPr>
            <w:r>
              <w:rPr>
                <w:sz w:val="22"/>
                <w:lang w:eastAsia="ar-SA"/>
              </w:rPr>
              <w:t>19</w:t>
            </w:r>
          </w:p>
        </w:tc>
        <w:tc>
          <w:tcPr>
            <w:tcW w:w="842" w:type="pct"/>
          </w:tcPr>
          <w:p w14:paraId="778A2C7D" w14:textId="77777777" w:rsidR="00B54AB5" w:rsidRPr="00FE7F7F" w:rsidRDefault="00B54AB5" w:rsidP="00B54AB5">
            <w:pPr>
              <w:pStyle w:val="PHbodytext"/>
              <w:rPr>
                <w:sz w:val="22"/>
              </w:rPr>
            </w:pPr>
            <w:r w:rsidRPr="00FE7F7F">
              <w:rPr>
                <w:rFonts w:ascii="Calibri" w:eastAsia="Times New Roman" w:hAnsi="Calibri" w:cs="Calibri"/>
                <w:sz w:val="22"/>
                <w:lang w:eastAsia="en-IN"/>
              </w:rPr>
              <w:t>Observe safety norms</w:t>
            </w:r>
          </w:p>
        </w:tc>
        <w:tc>
          <w:tcPr>
            <w:tcW w:w="476" w:type="pct"/>
          </w:tcPr>
          <w:p w14:paraId="0AD99EAA"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59A89EEC" w14:textId="77777777" w:rsidR="00B54AB5" w:rsidRPr="005A18C0" w:rsidRDefault="00B54AB5" w:rsidP="00B54AB5">
            <w:pPr>
              <w:pStyle w:val="PHbodytext"/>
              <w:rPr>
                <w:sz w:val="22"/>
              </w:rPr>
            </w:pPr>
            <w:r>
              <w:rPr>
                <w:sz w:val="22"/>
              </w:rPr>
              <w:t>06:00</w:t>
            </w:r>
          </w:p>
        </w:tc>
        <w:tc>
          <w:tcPr>
            <w:tcW w:w="1467" w:type="pct"/>
          </w:tcPr>
          <w:p w14:paraId="34E5A24B"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U</w:t>
            </w:r>
            <w:r w:rsidRPr="00F55F97">
              <w:rPr>
                <w:rFonts w:ascii="Calibri" w:hAnsi="Calibri"/>
                <w:color w:val="000000"/>
                <w:sz w:val="22"/>
                <w:lang w:eastAsia="en-IN"/>
              </w:rPr>
              <w:t xml:space="preserve">nderstand </w:t>
            </w:r>
            <w:r>
              <w:rPr>
                <w:rFonts w:ascii="Calibri" w:hAnsi="Calibri"/>
                <w:color w:val="000000"/>
                <w:sz w:val="22"/>
                <w:lang w:eastAsia="en-IN"/>
              </w:rPr>
              <w:t>functioning of firearm, ammunition and maintenance requirements</w:t>
            </w:r>
          </w:p>
        </w:tc>
        <w:tc>
          <w:tcPr>
            <w:tcW w:w="743" w:type="pct"/>
          </w:tcPr>
          <w:p w14:paraId="688FF9ED" w14:textId="77777777" w:rsidR="00B54AB5" w:rsidRPr="005A18C0" w:rsidRDefault="00B54AB5" w:rsidP="00B54AB5">
            <w:pPr>
              <w:pStyle w:val="PHbodytext"/>
              <w:rPr>
                <w:rFonts w:eastAsia="Times New Roman"/>
                <w:sz w:val="22"/>
              </w:rPr>
            </w:pPr>
            <w:r>
              <w:rPr>
                <w:rFonts w:eastAsia="Times New Roman"/>
                <w:sz w:val="22"/>
              </w:rPr>
              <w:t>SSS/N0202</w:t>
            </w:r>
          </w:p>
        </w:tc>
        <w:tc>
          <w:tcPr>
            <w:tcW w:w="704" w:type="pct"/>
          </w:tcPr>
          <w:p w14:paraId="7673DB67" w14:textId="77777777" w:rsidR="00B54AB5" w:rsidRPr="00DA586F" w:rsidRDefault="00B54AB5" w:rsidP="00B54AB5">
            <w:pPr>
              <w:pStyle w:val="PHbodytext"/>
              <w:rPr>
                <w:rFonts w:eastAsia="Times New Roman"/>
                <w:sz w:val="22"/>
              </w:rPr>
            </w:pPr>
            <w:r>
              <w:rPr>
                <w:rFonts w:eastAsia="Times New Roman"/>
                <w:sz w:val="22"/>
              </w:rPr>
              <w:t>Charts on firearm safety, appropriate firearm (s), firing range</w:t>
            </w:r>
          </w:p>
        </w:tc>
      </w:tr>
      <w:tr w:rsidR="00B54AB5" w14:paraId="1D4FC283" w14:textId="77777777" w:rsidTr="00B54AB5">
        <w:tc>
          <w:tcPr>
            <w:tcW w:w="258" w:type="pct"/>
          </w:tcPr>
          <w:p w14:paraId="17A51909" w14:textId="77777777" w:rsidR="00B54AB5" w:rsidRPr="005A18C0" w:rsidRDefault="00B54AB5" w:rsidP="00B54AB5">
            <w:pPr>
              <w:pStyle w:val="PHbodytext"/>
              <w:rPr>
                <w:sz w:val="22"/>
                <w:lang w:eastAsia="ar-SA"/>
              </w:rPr>
            </w:pPr>
          </w:p>
        </w:tc>
        <w:tc>
          <w:tcPr>
            <w:tcW w:w="842" w:type="pct"/>
          </w:tcPr>
          <w:p w14:paraId="33BE2112" w14:textId="77777777" w:rsidR="00B54AB5" w:rsidRPr="005A18C0" w:rsidRDefault="00B54AB5" w:rsidP="00B54AB5">
            <w:pPr>
              <w:pStyle w:val="PHbodytext"/>
              <w:rPr>
                <w:color w:val="000000"/>
                <w:sz w:val="22"/>
                <w:szCs w:val="20"/>
              </w:rPr>
            </w:pPr>
          </w:p>
        </w:tc>
        <w:tc>
          <w:tcPr>
            <w:tcW w:w="476" w:type="pct"/>
          </w:tcPr>
          <w:p w14:paraId="20078F3A" w14:textId="77777777" w:rsidR="00B54AB5" w:rsidRDefault="00B54AB5" w:rsidP="00B54AB5">
            <w:pPr>
              <w:pStyle w:val="PHbodytext"/>
              <w:jc w:val="left"/>
              <w:rPr>
                <w:rFonts w:eastAsia="Times New Roman"/>
                <w:sz w:val="22"/>
                <w:szCs w:val="20"/>
              </w:rPr>
            </w:pPr>
          </w:p>
        </w:tc>
        <w:tc>
          <w:tcPr>
            <w:tcW w:w="510" w:type="pct"/>
          </w:tcPr>
          <w:p w14:paraId="5D0E55D2" w14:textId="77777777" w:rsidR="00B54AB5" w:rsidRPr="005A18C0" w:rsidRDefault="00B54AB5" w:rsidP="00B54AB5">
            <w:pPr>
              <w:pStyle w:val="PHbodytext"/>
              <w:rPr>
                <w:sz w:val="22"/>
              </w:rPr>
            </w:pPr>
          </w:p>
        </w:tc>
        <w:tc>
          <w:tcPr>
            <w:tcW w:w="1467" w:type="pct"/>
          </w:tcPr>
          <w:p w14:paraId="09FF4A82"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Observe safety norms with regards to firearm</w:t>
            </w:r>
          </w:p>
        </w:tc>
        <w:tc>
          <w:tcPr>
            <w:tcW w:w="743" w:type="pct"/>
          </w:tcPr>
          <w:p w14:paraId="21DA2250" w14:textId="77777777" w:rsidR="00B54AB5" w:rsidRPr="005A18C0" w:rsidRDefault="00B54AB5" w:rsidP="00B54AB5">
            <w:pPr>
              <w:pStyle w:val="PHbodytext"/>
              <w:rPr>
                <w:rFonts w:eastAsia="Times New Roman"/>
                <w:sz w:val="22"/>
              </w:rPr>
            </w:pPr>
          </w:p>
        </w:tc>
        <w:tc>
          <w:tcPr>
            <w:tcW w:w="704" w:type="pct"/>
          </w:tcPr>
          <w:p w14:paraId="48631CAC" w14:textId="77777777" w:rsidR="00B54AB5" w:rsidRDefault="00B54AB5" w:rsidP="00B54AB5">
            <w:pPr>
              <w:pStyle w:val="PHbodytext"/>
              <w:rPr>
                <w:rFonts w:eastAsia="Times New Roman"/>
              </w:rPr>
            </w:pPr>
          </w:p>
        </w:tc>
      </w:tr>
      <w:tr w:rsidR="00B54AB5" w14:paraId="4FF1C09C" w14:textId="77777777" w:rsidTr="00B54AB5">
        <w:tc>
          <w:tcPr>
            <w:tcW w:w="258" w:type="pct"/>
          </w:tcPr>
          <w:p w14:paraId="17E5CEC5" w14:textId="77777777" w:rsidR="00B54AB5" w:rsidRPr="005A18C0" w:rsidRDefault="00B54AB5" w:rsidP="00B54AB5">
            <w:pPr>
              <w:pStyle w:val="PHbodytext"/>
              <w:rPr>
                <w:sz w:val="22"/>
                <w:lang w:eastAsia="ar-SA"/>
              </w:rPr>
            </w:pPr>
          </w:p>
        </w:tc>
        <w:tc>
          <w:tcPr>
            <w:tcW w:w="842" w:type="pct"/>
          </w:tcPr>
          <w:p w14:paraId="663A115D" w14:textId="77777777" w:rsidR="00B54AB5" w:rsidRPr="005A18C0" w:rsidRDefault="00B54AB5" w:rsidP="00B54AB5">
            <w:pPr>
              <w:pStyle w:val="PHbodytext"/>
              <w:rPr>
                <w:color w:val="000000"/>
                <w:sz w:val="22"/>
                <w:szCs w:val="20"/>
              </w:rPr>
            </w:pPr>
          </w:p>
        </w:tc>
        <w:tc>
          <w:tcPr>
            <w:tcW w:w="476" w:type="pct"/>
          </w:tcPr>
          <w:p w14:paraId="5CB906A8" w14:textId="77777777" w:rsidR="00B54AB5" w:rsidRDefault="00B54AB5" w:rsidP="00B54AB5">
            <w:pPr>
              <w:pStyle w:val="PHbodytext"/>
              <w:jc w:val="left"/>
              <w:rPr>
                <w:rFonts w:eastAsia="Times New Roman"/>
                <w:sz w:val="22"/>
                <w:szCs w:val="20"/>
              </w:rPr>
            </w:pPr>
          </w:p>
        </w:tc>
        <w:tc>
          <w:tcPr>
            <w:tcW w:w="510" w:type="pct"/>
          </w:tcPr>
          <w:p w14:paraId="41414E1F" w14:textId="77777777" w:rsidR="00B54AB5" w:rsidRPr="005A18C0" w:rsidRDefault="00B54AB5" w:rsidP="00B54AB5">
            <w:pPr>
              <w:pStyle w:val="PHbodytext"/>
              <w:rPr>
                <w:sz w:val="22"/>
              </w:rPr>
            </w:pPr>
          </w:p>
        </w:tc>
        <w:tc>
          <w:tcPr>
            <w:tcW w:w="1467" w:type="pct"/>
          </w:tcPr>
          <w:p w14:paraId="015ED51B"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Operate firearm with care</w:t>
            </w:r>
          </w:p>
        </w:tc>
        <w:tc>
          <w:tcPr>
            <w:tcW w:w="743" w:type="pct"/>
          </w:tcPr>
          <w:p w14:paraId="2E22181E" w14:textId="77777777" w:rsidR="00B54AB5" w:rsidRPr="005A18C0" w:rsidRDefault="00B54AB5" w:rsidP="00B54AB5">
            <w:pPr>
              <w:pStyle w:val="PHbodytext"/>
              <w:rPr>
                <w:rFonts w:eastAsia="Times New Roman"/>
                <w:sz w:val="22"/>
              </w:rPr>
            </w:pPr>
          </w:p>
        </w:tc>
        <w:tc>
          <w:tcPr>
            <w:tcW w:w="704" w:type="pct"/>
          </w:tcPr>
          <w:p w14:paraId="6D041049" w14:textId="77777777" w:rsidR="00B54AB5" w:rsidRDefault="00B54AB5" w:rsidP="00B54AB5">
            <w:pPr>
              <w:pStyle w:val="PHbodytext"/>
              <w:rPr>
                <w:rFonts w:eastAsia="Times New Roman"/>
              </w:rPr>
            </w:pPr>
          </w:p>
        </w:tc>
      </w:tr>
      <w:tr w:rsidR="00B54AB5" w14:paraId="58044E47" w14:textId="77777777" w:rsidTr="00B54AB5">
        <w:tc>
          <w:tcPr>
            <w:tcW w:w="258" w:type="pct"/>
          </w:tcPr>
          <w:p w14:paraId="0876FB1D" w14:textId="77777777" w:rsidR="00B54AB5" w:rsidRPr="005A18C0" w:rsidRDefault="00B54AB5" w:rsidP="00B54AB5">
            <w:pPr>
              <w:pStyle w:val="PHbodytext"/>
              <w:rPr>
                <w:sz w:val="22"/>
                <w:lang w:eastAsia="ar-SA"/>
              </w:rPr>
            </w:pPr>
          </w:p>
        </w:tc>
        <w:tc>
          <w:tcPr>
            <w:tcW w:w="842" w:type="pct"/>
          </w:tcPr>
          <w:p w14:paraId="578C443A" w14:textId="77777777" w:rsidR="00B54AB5" w:rsidRPr="005A18C0" w:rsidRDefault="00B54AB5" w:rsidP="00B54AB5">
            <w:pPr>
              <w:pStyle w:val="PHbodytext"/>
              <w:rPr>
                <w:color w:val="000000"/>
                <w:sz w:val="22"/>
                <w:szCs w:val="20"/>
              </w:rPr>
            </w:pPr>
          </w:p>
        </w:tc>
        <w:tc>
          <w:tcPr>
            <w:tcW w:w="476" w:type="pct"/>
          </w:tcPr>
          <w:p w14:paraId="3B2243DB" w14:textId="77777777" w:rsidR="00B54AB5" w:rsidRDefault="00B54AB5" w:rsidP="00B54AB5">
            <w:pPr>
              <w:pStyle w:val="PHbodytext"/>
              <w:jc w:val="left"/>
              <w:rPr>
                <w:rFonts w:eastAsia="Times New Roman"/>
                <w:sz w:val="22"/>
                <w:szCs w:val="20"/>
              </w:rPr>
            </w:pPr>
          </w:p>
        </w:tc>
        <w:tc>
          <w:tcPr>
            <w:tcW w:w="510" w:type="pct"/>
          </w:tcPr>
          <w:p w14:paraId="2C91F9C8" w14:textId="77777777" w:rsidR="00B54AB5" w:rsidRPr="005A18C0" w:rsidRDefault="00B54AB5" w:rsidP="00B54AB5">
            <w:pPr>
              <w:pStyle w:val="PHbodytext"/>
              <w:rPr>
                <w:sz w:val="22"/>
              </w:rPr>
            </w:pPr>
          </w:p>
        </w:tc>
        <w:tc>
          <w:tcPr>
            <w:tcW w:w="1467" w:type="pct"/>
          </w:tcPr>
          <w:p w14:paraId="77284399"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Handle misfires</w:t>
            </w:r>
            <w:r w:rsidRPr="00A353A9">
              <w:rPr>
                <w:rFonts w:ascii="Calibri" w:hAnsi="Calibri"/>
                <w:color w:val="000000"/>
                <w:sz w:val="22"/>
                <w:lang w:eastAsia="en-IN"/>
              </w:rPr>
              <w:t xml:space="preserve"> </w:t>
            </w:r>
          </w:p>
        </w:tc>
        <w:tc>
          <w:tcPr>
            <w:tcW w:w="743" w:type="pct"/>
          </w:tcPr>
          <w:p w14:paraId="5EB62B88" w14:textId="77777777" w:rsidR="00B54AB5" w:rsidRPr="005A18C0" w:rsidRDefault="00B54AB5" w:rsidP="00B54AB5">
            <w:pPr>
              <w:pStyle w:val="PHbodytext"/>
              <w:rPr>
                <w:rFonts w:eastAsia="Times New Roman"/>
                <w:sz w:val="22"/>
              </w:rPr>
            </w:pPr>
          </w:p>
        </w:tc>
        <w:tc>
          <w:tcPr>
            <w:tcW w:w="704" w:type="pct"/>
          </w:tcPr>
          <w:p w14:paraId="0DB0F06D" w14:textId="77777777" w:rsidR="00B54AB5" w:rsidRDefault="00B54AB5" w:rsidP="00B54AB5">
            <w:pPr>
              <w:pStyle w:val="PHbodytext"/>
              <w:rPr>
                <w:rFonts w:eastAsia="Times New Roman"/>
              </w:rPr>
            </w:pPr>
          </w:p>
        </w:tc>
      </w:tr>
      <w:tr w:rsidR="00B54AB5" w14:paraId="645B4BC5" w14:textId="77777777" w:rsidTr="00B54AB5">
        <w:tc>
          <w:tcPr>
            <w:tcW w:w="258" w:type="pct"/>
          </w:tcPr>
          <w:p w14:paraId="383BDAFA" w14:textId="77777777" w:rsidR="00B54AB5" w:rsidRPr="005A18C0" w:rsidRDefault="00B54AB5" w:rsidP="00B54AB5">
            <w:pPr>
              <w:pStyle w:val="PHbodytext"/>
              <w:rPr>
                <w:sz w:val="22"/>
                <w:lang w:eastAsia="ar-SA"/>
              </w:rPr>
            </w:pPr>
          </w:p>
        </w:tc>
        <w:tc>
          <w:tcPr>
            <w:tcW w:w="842" w:type="pct"/>
          </w:tcPr>
          <w:p w14:paraId="6B4C72D9" w14:textId="77777777" w:rsidR="00B54AB5" w:rsidRPr="005A18C0" w:rsidRDefault="00B54AB5" w:rsidP="00B54AB5">
            <w:pPr>
              <w:pStyle w:val="PHbodytext"/>
              <w:rPr>
                <w:color w:val="000000"/>
                <w:sz w:val="22"/>
                <w:szCs w:val="20"/>
              </w:rPr>
            </w:pPr>
          </w:p>
        </w:tc>
        <w:tc>
          <w:tcPr>
            <w:tcW w:w="476" w:type="pct"/>
          </w:tcPr>
          <w:p w14:paraId="6EDEDA5A" w14:textId="77777777" w:rsidR="00B54AB5" w:rsidRDefault="00B54AB5" w:rsidP="00B54AB5">
            <w:pPr>
              <w:pStyle w:val="PHbodytext"/>
              <w:jc w:val="left"/>
              <w:rPr>
                <w:rFonts w:eastAsia="Times New Roman"/>
                <w:sz w:val="22"/>
                <w:szCs w:val="20"/>
              </w:rPr>
            </w:pPr>
          </w:p>
        </w:tc>
        <w:tc>
          <w:tcPr>
            <w:tcW w:w="510" w:type="pct"/>
          </w:tcPr>
          <w:p w14:paraId="766BA1B5" w14:textId="77777777" w:rsidR="00B54AB5" w:rsidRPr="005A18C0" w:rsidRDefault="00B54AB5" w:rsidP="00B54AB5">
            <w:pPr>
              <w:pStyle w:val="PHbodytext"/>
              <w:rPr>
                <w:sz w:val="22"/>
              </w:rPr>
            </w:pPr>
          </w:p>
        </w:tc>
        <w:tc>
          <w:tcPr>
            <w:tcW w:w="1467" w:type="pct"/>
          </w:tcPr>
          <w:p w14:paraId="1A279611" w14:textId="77777777" w:rsidR="00B54AB5" w:rsidRPr="00663BA4" w:rsidRDefault="00B54AB5" w:rsidP="00EB23C5">
            <w:pPr>
              <w:pStyle w:val="ListParagraph"/>
              <w:numPr>
                <w:ilvl w:val="0"/>
                <w:numId w:val="34"/>
              </w:numPr>
              <w:spacing w:line="240" w:lineRule="auto"/>
              <w:ind w:left="361" w:hanging="325"/>
              <w:jc w:val="both"/>
              <w:rPr>
                <w:rFonts w:ascii="Calibri" w:hAnsi="Calibri"/>
                <w:color w:val="000000"/>
              </w:rPr>
            </w:pPr>
            <w:r>
              <w:rPr>
                <w:rFonts w:ascii="Calibri" w:hAnsi="Calibri"/>
                <w:color w:val="000000"/>
                <w:lang w:eastAsia="en-IN"/>
              </w:rPr>
              <w:t>Secure firearm and ammunition when not in use</w:t>
            </w:r>
          </w:p>
        </w:tc>
        <w:tc>
          <w:tcPr>
            <w:tcW w:w="743" w:type="pct"/>
          </w:tcPr>
          <w:p w14:paraId="7BB4C0A5" w14:textId="77777777" w:rsidR="00B54AB5" w:rsidRPr="005A18C0" w:rsidRDefault="00B54AB5" w:rsidP="00B54AB5">
            <w:pPr>
              <w:pStyle w:val="PHbodytext"/>
              <w:rPr>
                <w:rFonts w:eastAsia="Times New Roman"/>
                <w:sz w:val="22"/>
              </w:rPr>
            </w:pPr>
          </w:p>
        </w:tc>
        <w:tc>
          <w:tcPr>
            <w:tcW w:w="704" w:type="pct"/>
          </w:tcPr>
          <w:p w14:paraId="604F7C2A" w14:textId="77777777" w:rsidR="00B54AB5" w:rsidRDefault="00B54AB5" w:rsidP="00B54AB5">
            <w:pPr>
              <w:pStyle w:val="PHbodytext"/>
              <w:rPr>
                <w:rFonts w:eastAsia="Times New Roman"/>
              </w:rPr>
            </w:pPr>
          </w:p>
        </w:tc>
      </w:tr>
      <w:tr w:rsidR="00B54AB5" w14:paraId="37E01F89" w14:textId="77777777" w:rsidTr="00B54AB5">
        <w:tc>
          <w:tcPr>
            <w:tcW w:w="258" w:type="pct"/>
          </w:tcPr>
          <w:p w14:paraId="1D76AFB7" w14:textId="77777777" w:rsidR="00B54AB5" w:rsidRPr="005A18C0" w:rsidRDefault="00B54AB5" w:rsidP="00B54AB5">
            <w:pPr>
              <w:pStyle w:val="PHbodytext"/>
              <w:rPr>
                <w:sz w:val="22"/>
                <w:lang w:eastAsia="ar-SA"/>
              </w:rPr>
            </w:pPr>
            <w:r>
              <w:rPr>
                <w:sz w:val="22"/>
                <w:lang w:eastAsia="ar-SA"/>
              </w:rPr>
              <w:t>20</w:t>
            </w:r>
          </w:p>
        </w:tc>
        <w:tc>
          <w:tcPr>
            <w:tcW w:w="842" w:type="pct"/>
          </w:tcPr>
          <w:p w14:paraId="6D3FCF94" w14:textId="77777777" w:rsidR="00B54AB5" w:rsidRPr="00AA1003" w:rsidRDefault="00B54AB5" w:rsidP="00B54AB5">
            <w:pPr>
              <w:pStyle w:val="PHbodytext"/>
              <w:rPr>
                <w:sz w:val="22"/>
                <w:szCs w:val="20"/>
              </w:rPr>
            </w:pPr>
            <w:r w:rsidRPr="00AA1003">
              <w:rPr>
                <w:sz w:val="22"/>
                <w:szCs w:val="20"/>
              </w:rPr>
              <w:t>Deal with security situations warranting use of firearm</w:t>
            </w:r>
            <w:r>
              <w:rPr>
                <w:sz w:val="22"/>
                <w:szCs w:val="20"/>
              </w:rPr>
              <w:t xml:space="preserve"> and support guarding duties</w:t>
            </w:r>
          </w:p>
        </w:tc>
        <w:tc>
          <w:tcPr>
            <w:tcW w:w="476" w:type="pct"/>
          </w:tcPr>
          <w:p w14:paraId="440B4146"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7ED3F278" w14:textId="77777777" w:rsidR="00B54AB5" w:rsidRPr="005A18C0" w:rsidRDefault="00B54AB5" w:rsidP="00B54AB5">
            <w:pPr>
              <w:pStyle w:val="PHbodytext"/>
              <w:rPr>
                <w:sz w:val="22"/>
              </w:rPr>
            </w:pPr>
            <w:r>
              <w:rPr>
                <w:sz w:val="22"/>
              </w:rPr>
              <w:t>04:00</w:t>
            </w:r>
          </w:p>
        </w:tc>
        <w:tc>
          <w:tcPr>
            <w:tcW w:w="1467" w:type="pct"/>
          </w:tcPr>
          <w:p w14:paraId="2409CFD8" w14:textId="77777777" w:rsidR="00B54AB5" w:rsidRPr="00F55F97" w:rsidRDefault="00B54AB5" w:rsidP="00EB23C5">
            <w:pPr>
              <w:pStyle w:val="ListParagraph"/>
              <w:numPr>
                <w:ilvl w:val="0"/>
                <w:numId w:val="32"/>
              </w:numPr>
              <w:spacing w:line="240" w:lineRule="auto"/>
              <w:ind w:left="361" w:hanging="361"/>
              <w:rPr>
                <w:rFonts w:ascii="Calibri" w:hAnsi="Calibri"/>
                <w:color w:val="000000"/>
              </w:rPr>
            </w:pPr>
            <w:r>
              <w:rPr>
                <w:rFonts w:ascii="Calibri" w:hAnsi="Calibri"/>
                <w:color w:val="000000"/>
                <w:lang w:eastAsia="en-IN"/>
              </w:rPr>
              <w:t>Anticipate risk and threat to life and property</w:t>
            </w:r>
          </w:p>
        </w:tc>
        <w:tc>
          <w:tcPr>
            <w:tcW w:w="743" w:type="pct"/>
          </w:tcPr>
          <w:p w14:paraId="27775AD3" w14:textId="77777777" w:rsidR="00B54AB5" w:rsidRPr="005A18C0" w:rsidRDefault="00B54AB5" w:rsidP="00B54AB5">
            <w:pPr>
              <w:pStyle w:val="PHbodytext"/>
              <w:rPr>
                <w:rFonts w:eastAsia="Times New Roman"/>
                <w:sz w:val="22"/>
              </w:rPr>
            </w:pPr>
            <w:r>
              <w:rPr>
                <w:rFonts w:eastAsia="Times New Roman"/>
                <w:sz w:val="22"/>
              </w:rPr>
              <w:t>SSS/N0203  &amp; N0205</w:t>
            </w:r>
          </w:p>
        </w:tc>
        <w:tc>
          <w:tcPr>
            <w:tcW w:w="704" w:type="pct"/>
          </w:tcPr>
          <w:p w14:paraId="28E423D3" w14:textId="77777777" w:rsidR="00B54AB5" w:rsidRPr="00DA586F" w:rsidRDefault="00B54AB5" w:rsidP="00B54AB5">
            <w:pPr>
              <w:pStyle w:val="PHbodytext"/>
              <w:rPr>
                <w:rFonts w:eastAsia="Times New Roman"/>
                <w:sz w:val="22"/>
              </w:rPr>
            </w:pPr>
            <w:r>
              <w:rPr>
                <w:rFonts w:eastAsia="Times New Roman"/>
                <w:sz w:val="22"/>
              </w:rPr>
              <w:t xml:space="preserve">Appropriate firearm, communication equipment, range to practice firing, Charts of firearms and safety precautions, first aid kit, sample of weapon licence, reporting format </w:t>
            </w:r>
            <w:r w:rsidRPr="00DA586F">
              <w:rPr>
                <w:rFonts w:eastAsia="Times New Roman"/>
                <w:sz w:val="22"/>
              </w:rPr>
              <w:t xml:space="preserve"> </w:t>
            </w:r>
          </w:p>
          <w:p w14:paraId="533F20F4" w14:textId="77777777" w:rsidR="00B54AB5" w:rsidRPr="00DA586F" w:rsidRDefault="00B54AB5" w:rsidP="00B54AB5">
            <w:pPr>
              <w:pStyle w:val="PHbodytext"/>
              <w:rPr>
                <w:rFonts w:eastAsia="Times New Roman"/>
                <w:sz w:val="22"/>
              </w:rPr>
            </w:pPr>
          </w:p>
        </w:tc>
      </w:tr>
      <w:tr w:rsidR="00B54AB5" w14:paraId="628A20B6" w14:textId="77777777" w:rsidTr="00B54AB5">
        <w:tc>
          <w:tcPr>
            <w:tcW w:w="258" w:type="pct"/>
          </w:tcPr>
          <w:p w14:paraId="2C269E04" w14:textId="77777777" w:rsidR="00B54AB5" w:rsidRPr="005A18C0" w:rsidRDefault="00B54AB5" w:rsidP="00B54AB5">
            <w:pPr>
              <w:pStyle w:val="PHbodytext"/>
              <w:rPr>
                <w:sz w:val="22"/>
                <w:lang w:eastAsia="ar-SA"/>
              </w:rPr>
            </w:pPr>
          </w:p>
        </w:tc>
        <w:tc>
          <w:tcPr>
            <w:tcW w:w="842" w:type="pct"/>
          </w:tcPr>
          <w:p w14:paraId="6088D1B9" w14:textId="77777777" w:rsidR="00B54AB5" w:rsidRPr="005A18C0" w:rsidRDefault="00B54AB5" w:rsidP="00B54AB5">
            <w:pPr>
              <w:pStyle w:val="PHbodytext"/>
              <w:rPr>
                <w:color w:val="000000"/>
                <w:sz w:val="22"/>
                <w:szCs w:val="20"/>
              </w:rPr>
            </w:pPr>
          </w:p>
        </w:tc>
        <w:tc>
          <w:tcPr>
            <w:tcW w:w="476" w:type="pct"/>
          </w:tcPr>
          <w:p w14:paraId="7BE290FA" w14:textId="77777777" w:rsidR="00B54AB5" w:rsidRDefault="00B54AB5" w:rsidP="00B54AB5">
            <w:pPr>
              <w:pStyle w:val="PHbodytext"/>
              <w:jc w:val="left"/>
              <w:rPr>
                <w:rFonts w:eastAsia="Times New Roman"/>
                <w:sz w:val="22"/>
                <w:szCs w:val="20"/>
              </w:rPr>
            </w:pPr>
          </w:p>
        </w:tc>
        <w:tc>
          <w:tcPr>
            <w:tcW w:w="510" w:type="pct"/>
          </w:tcPr>
          <w:p w14:paraId="3DE0C0CE" w14:textId="77777777" w:rsidR="00B54AB5" w:rsidRPr="005A18C0" w:rsidRDefault="00B54AB5" w:rsidP="00B54AB5">
            <w:pPr>
              <w:pStyle w:val="PHbodytext"/>
              <w:rPr>
                <w:sz w:val="22"/>
              </w:rPr>
            </w:pPr>
          </w:p>
        </w:tc>
        <w:tc>
          <w:tcPr>
            <w:tcW w:w="1467" w:type="pct"/>
          </w:tcPr>
          <w:p w14:paraId="72516D95" w14:textId="77777777" w:rsidR="00B54AB5" w:rsidRDefault="00B54AB5" w:rsidP="00EB23C5">
            <w:pPr>
              <w:pStyle w:val="ListParagraph"/>
              <w:numPr>
                <w:ilvl w:val="0"/>
                <w:numId w:val="32"/>
              </w:numPr>
              <w:spacing w:line="240" w:lineRule="auto"/>
              <w:ind w:left="361" w:hanging="361"/>
              <w:jc w:val="both"/>
              <w:rPr>
                <w:rFonts w:ascii="Calibri" w:hAnsi="Calibri"/>
                <w:color w:val="000000"/>
                <w:szCs w:val="20"/>
              </w:rPr>
            </w:pPr>
            <w:r>
              <w:rPr>
                <w:rFonts w:ascii="Calibri" w:hAnsi="Calibri"/>
                <w:color w:val="000000"/>
                <w:lang w:eastAsia="en-IN"/>
              </w:rPr>
              <w:t>Monitor and assess security situations warranting use of firearm</w:t>
            </w:r>
          </w:p>
        </w:tc>
        <w:tc>
          <w:tcPr>
            <w:tcW w:w="743" w:type="pct"/>
          </w:tcPr>
          <w:p w14:paraId="38E5E9A9" w14:textId="77777777" w:rsidR="00B54AB5" w:rsidRPr="005A18C0" w:rsidRDefault="00B54AB5" w:rsidP="00B54AB5">
            <w:pPr>
              <w:pStyle w:val="PHbodytext"/>
              <w:rPr>
                <w:rFonts w:eastAsia="Times New Roman"/>
                <w:sz w:val="22"/>
              </w:rPr>
            </w:pPr>
          </w:p>
        </w:tc>
        <w:tc>
          <w:tcPr>
            <w:tcW w:w="704" w:type="pct"/>
          </w:tcPr>
          <w:p w14:paraId="6741CE09" w14:textId="77777777" w:rsidR="00B54AB5" w:rsidRDefault="00B54AB5" w:rsidP="00B54AB5">
            <w:pPr>
              <w:pStyle w:val="PHbodytext"/>
              <w:rPr>
                <w:rFonts w:eastAsia="Times New Roman"/>
              </w:rPr>
            </w:pPr>
          </w:p>
        </w:tc>
      </w:tr>
      <w:tr w:rsidR="00B54AB5" w14:paraId="6E2D81D4" w14:textId="77777777" w:rsidTr="00B54AB5">
        <w:tc>
          <w:tcPr>
            <w:tcW w:w="258" w:type="pct"/>
          </w:tcPr>
          <w:p w14:paraId="6815C01B" w14:textId="77777777" w:rsidR="00B54AB5" w:rsidRPr="005A18C0" w:rsidRDefault="00B54AB5" w:rsidP="00B54AB5">
            <w:pPr>
              <w:pStyle w:val="PHbodytext"/>
              <w:rPr>
                <w:sz w:val="22"/>
                <w:lang w:eastAsia="ar-SA"/>
              </w:rPr>
            </w:pPr>
          </w:p>
        </w:tc>
        <w:tc>
          <w:tcPr>
            <w:tcW w:w="842" w:type="pct"/>
          </w:tcPr>
          <w:p w14:paraId="2577AB6B" w14:textId="77777777" w:rsidR="00B54AB5" w:rsidRPr="005A18C0" w:rsidRDefault="00B54AB5" w:rsidP="00B54AB5">
            <w:pPr>
              <w:pStyle w:val="PHbodytext"/>
              <w:rPr>
                <w:color w:val="000000"/>
                <w:sz w:val="22"/>
                <w:szCs w:val="20"/>
              </w:rPr>
            </w:pPr>
          </w:p>
        </w:tc>
        <w:tc>
          <w:tcPr>
            <w:tcW w:w="476" w:type="pct"/>
          </w:tcPr>
          <w:p w14:paraId="7AF7F904" w14:textId="77777777" w:rsidR="00B54AB5" w:rsidRDefault="00B54AB5" w:rsidP="00B54AB5">
            <w:pPr>
              <w:pStyle w:val="PHbodytext"/>
              <w:jc w:val="left"/>
              <w:rPr>
                <w:rFonts w:eastAsia="Times New Roman"/>
                <w:sz w:val="22"/>
                <w:szCs w:val="20"/>
              </w:rPr>
            </w:pPr>
          </w:p>
        </w:tc>
        <w:tc>
          <w:tcPr>
            <w:tcW w:w="510" w:type="pct"/>
          </w:tcPr>
          <w:p w14:paraId="161903CB" w14:textId="77777777" w:rsidR="00B54AB5" w:rsidRPr="005A18C0" w:rsidRDefault="00B54AB5" w:rsidP="00B54AB5">
            <w:pPr>
              <w:pStyle w:val="PHbodytext"/>
              <w:rPr>
                <w:sz w:val="22"/>
              </w:rPr>
            </w:pPr>
          </w:p>
        </w:tc>
        <w:tc>
          <w:tcPr>
            <w:tcW w:w="1467" w:type="pct"/>
          </w:tcPr>
          <w:p w14:paraId="58B3479B" w14:textId="77777777" w:rsidR="00B54AB5" w:rsidRPr="00F55F97" w:rsidRDefault="00B54AB5" w:rsidP="00EB23C5">
            <w:pPr>
              <w:pStyle w:val="ListParagraph"/>
              <w:numPr>
                <w:ilvl w:val="0"/>
                <w:numId w:val="33"/>
              </w:numPr>
              <w:spacing w:line="240" w:lineRule="auto"/>
              <w:ind w:left="361" w:hanging="325"/>
              <w:jc w:val="both"/>
              <w:rPr>
                <w:rFonts w:ascii="Calibri" w:hAnsi="Calibri"/>
                <w:color w:val="000000"/>
              </w:rPr>
            </w:pPr>
            <w:r>
              <w:rPr>
                <w:rFonts w:ascii="Calibri" w:hAnsi="Calibri"/>
                <w:color w:val="000000"/>
                <w:lang w:eastAsia="en-IN"/>
              </w:rPr>
              <w:t>Report to superiors</w:t>
            </w:r>
          </w:p>
        </w:tc>
        <w:tc>
          <w:tcPr>
            <w:tcW w:w="743" w:type="pct"/>
          </w:tcPr>
          <w:p w14:paraId="70CEDC5F" w14:textId="77777777" w:rsidR="00B54AB5" w:rsidRPr="005A18C0" w:rsidRDefault="00B54AB5" w:rsidP="00B54AB5">
            <w:pPr>
              <w:pStyle w:val="PHbodytext"/>
              <w:rPr>
                <w:rFonts w:eastAsia="Times New Roman"/>
                <w:sz w:val="22"/>
              </w:rPr>
            </w:pPr>
          </w:p>
        </w:tc>
        <w:tc>
          <w:tcPr>
            <w:tcW w:w="704" w:type="pct"/>
          </w:tcPr>
          <w:p w14:paraId="4AE92B43" w14:textId="77777777" w:rsidR="00B54AB5" w:rsidRDefault="00B54AB5" w:rsidP="00B54AB5">
            <w:pPr>
              <w:pStyle w:val="PHbodytext"/>
              <w:rPr>
                <w:rFonts w:eastAsia="Times New Roman"/>
              </w:rPr>
            </w:pPr>
          </w:p>
        </w:tc>
      </w:tr>
      <w:tr w:rsidR="00B54AB5" w14:paraId="23109ABC" w14:textId="77777777" w:rsidTr="00B54AB5">
        <w:tc>
          <w:tcPr>
            <w:tcW w:w="258" w:type="pct"/>
          </w:tcPr>
          <w:p w14:paraId="62DA8FB5" w14:textId="77777777" w:rsidR="00B54AB5" w:rsidRPr="005A18C0" w:rsidRDefault="00B54AB5" w:rsidP="00B54AB5">
            <w:pPr>
              <w:pStyle w:val="PHbodytext"/>
              <w:rPr>
                <w:sz w:val="22"/>
                <w:lang w:eastAsia="ar-SA"/>
              </w:rPr>
            </w:pPr>
          </w:p>
        </w:tc>
        <w:tc>
          <w:tcPr>
            <w:tcW w:w="842" w:type="pct"/>
          </w:tcPr>
          <w:p w14:paraId="75C80FF5" w14:textId="77777777" w:rsidR="00B54AB5" w:rsidRPr="005A18C0" w:rsidRDefault="00B54AB5" w:rsidP="00B54AB5">
            <w:pPr>
              <w:pStyle w:val="PHbodytext"/>
              <w:rPr>
                <w:color w:val="000000"/>
                <w:sz w:val="22"/>
                <w:szCs w:val="20"/>
              </w:rPr>
            </w:pPr>
          </w:p>
        </w:tc>
        <w:tc>
          <w:tcPr>
            <w:tcW w:w="476" w:type="pct"/>
          </w:tcPr>
          <w:p w14:paraId="171917DA" w14:textId="77777777" w:rsidR="00B54AB5" w:rsidRDefault="00B54AB5" w:rsidP="00B54AB5">
            <w:pPr>
              <w:pStyle w:val="PHbodytext"/>
              <w:jc w:val="left"/>
              <w:rPr>
                <w:rFonts w:eastAsia="Times New Roman"/>
                <w:sz w:val="22"/>
                <w:szCs w:val="20"/>
              </w:rPr>
            </w:pPr>
          </w:p>
        </w:tc>
        <w:tc>
          <w:tcPr>
            <w:tcW w:w="510" w:type="pct"/>
          </w:tcPr>
          <w:p w14:paraId="38B4C4C3" w14:textId="77777777" w:rsidR="00B54AB5" w:rsidRPr="005A18C0" w:rsidRDefault="00B54AB5" w:rsidP="00B54AB5">
            <w:pPr>
              <w:pStyle w:val="PHbodytext"/>
              <w:rPr>
                <w:sz w:val="22"/>
              </w:rPr>
            </w:pPr>
          </w:p>
        </w:tc>
        <w:tc>
          <w:tcPr>
            <w:tcW w:w="1467" w:type="pct"/>
          </w:tcPr>
          <w:p w14:paraId="09ED3A05" w14:textId="77777777" w:rsidR="00B54AB5" w:rsidRPr="00F55F97" w:rsidRDefault="00B54AB5" w:rsidP="00EB23C5">
            <w:pPr>
              <w:pStyle w:val="ListParagraph"/>
              <w:numPr>
                <w:ilvl w:val="0"/>
                <w:numId w:val="33"/>
              </w:numPr>
              <w:spacing w:line="240" w:lineRule="auto"/>
              <w:ind w:left="361" w:hanging="325"/>
              <w:jc w:val="both"/>
              <w:rPr>
                <w:rFonts w:ascii="Calibri" w:hAnsi="Calibri"/>
                <w:color w:val="000000"/>
              </w:rPr>
            </w:pPr>
            <w:r>
              <w:rPr>
                <w:rFonts w:ascii="Calibri" w:hAnsi="Calibri"/>
                <w:color w:val="000000"/>
              </w:rPr>
              <w:t>Identify individuals threatening to endanger life and property</w:t>
            </w:r>
          </w:p>
        </w:tc>
        <w:tc>
          <w:tcPr>
            <w:tcW w:w="743" w:type="pct"/>
          </w:tcPr>
          <w:p w14:paraId="6CD788BD" w14:textId="77777777" w:rsidR="00B54AB5" w:rsidRPr="005A18C0" w:rsidRDefault="00B54AB5" w:rsidP="00B54AB5">
            <w:pPr>
              <w:pStyle w:val="PHbodytext"/>
              <w:rPr>
                <w:rFonts w:eastAsia="Times New Roman"/>
                <w:sz w:val="22"/>
              </w:rPr>
            </w:pPr>
          </w:p>
        </w:tc>
        <w:tc>
          <w:tcPr>
            <w:tcW w:w="704" w:type="pct"/>
          </w:tcPr>
          <w:p w14:paraId="23A599F9" w14:textId="77777777" w:rsidR="00B54AB5" w:rsidRDefault="00B54AB5" w:rsidP="00B54AB5">
            <w:pPr>
              <w:pStyle w:val="PHbodytext"/>
              <w:rPr>
                <w:rFonts w:eastAsia="Times New Roman"/>
              </w:rPr>
            </w:pPr>
          </w:p>
        </w:tc>
      </w:tr>
      <w:tr w:rsidR="00B54AB5" w14:paraId="615405C0" w14:textId="77777777" w:rsidTr="00B54AB5">
        <w:tc>
          <w:tcPr>
            <w:tcW w:w="258" w:type="pct"/>
          </w:tcPr>
          <w:p w14:paraId="4F0CD764" w14:textId="77777777" w:rsidR="00B54AB5" w:rsidRPr="005A18C0" w:rsidRDefault="00B54AB5" w:rsidP="00B54AB5">
            <w:pPr>
              <w:pStyle w:val="PHbodytext"/>
              <w:rPr>
                <w:sz w:val="22"/>
                <w:lang w:eastAsia="ar-SA"/>
              </w:rPr>
            </w:pPr>
          </w:p>
        </w:tc>
        <w:tc>
          <w:tcPr>
            <w:tcW w:w="842" w:type="pct"/>
          </w:tcPr>
          <w:p w14:paraId="3AB000E7" w14:textId="77777777" w:rsidR="00B54AB5" w:rsidRPr="005A18C0" w:rsidRDefault="00B54AB5" w:rsidP="00B54AB5">
            <w:pPr>
              <w:pStyle w:val="PHbodytext"/>
              <w:rPr>
                <w:color w:val="000000"/>
                <w:sz w:val="22"/>
                <w:szCs w:val="20"/>
              </w:rPr>
            </w:pPr>
          </w:p>
        </w:tc>
        <w:tc>
          <w:tcPr>
            <w:tcW w:w="476" w:type="pct"/>
          </w:tcPr>
          <w:p w14:paraId="0D1F7523" w14:textId="77777777" w:rsidR="00B54AB5" w:rsidRDefault="00B54AB5" w:rsidP="00B54AB5">
            <w:pPr>
              <w:pStyle w:val="PHbodytext"/>
              <w:jc w:val="left"/>
              <w:rPr>
                <w:rFonts w:eastAsia="Times New Roman"/>
                <w:sz w:val="22"/>
                <w:szCs w:val="20"/>
              </w:rPr>
            </w:pPr>
          </w:p>
        </w:tc>
        <w:tc>
          <w:tcPr>
            <w:tcW w:w="510" w:type="pct"/>
          </w:tcPr>
          <w:p w14:paraId="0ADD83AE" w14:textId="77777777" w:rsidR="00B54AB5" w:rsidRPr="005A18C0" w:rsidRDefault="00B54AB5" w:rsidP="00B54AB5">
            <w:pPr>
              <w:pStyle w:val="PHbodytext"/>
              <w:rPr>
                <w:sz w:val="22"/>
              </w:rPr>
            </w:pPr>
          </w:p>
        </w:tc>
        <w:tc>
          <w:tcPr>
            <w:tcW w:w="1467" w:type="pct"/>
          </w:tcPr>
          <w:p w14:paraId="6F115405"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Issue warning to miscreants</w:t>
            </w:r>
          </w:p>
        </w:tc>
        <w:tc>
          <w:tcPr>
            <w:tcW w:w="743" w:type="pct"/>
          </w:tcPr>
          <w:p w14:paraId="06D12B4C" w14:textId="77777777" w:rsidR="00B54AB5" w:rsidRPr="005A18C0" w:rsidRDefault="00B54AB5" w:rsidP="00B54AB5">
            <w:pPr>
              <w:pStyle w:val="PHbodytext"/>
              <w:rPr>
                <w:rFonts w:eastAsia="Times New Roman"/>
                <w:sz w:val="22"/>
              </w:rPr>
            </w:pPr>
          </w:p>
        </w:tc>
        <w:tc>
          <w:tcPr>
            <w:tcW w:w="704" w:type="pct"/>
          </w:tcPr>
          <w:p w14:paraId="2176B03E" w14:textId="77777777" w:rsidR="00B54AB5" w:rsidRDefault="00B54AB5" w:rsidP="00B54AB5">
            <w:pPr>
              <w:pStyle w:val="PHbodytext"/>
              <w:rPr>
                <w:rFonts w:eastAsia="Times New Roman"/>
              </w:rPr>
            </w:pPr>
          </w:p>
        </w:tc>
      </w:tr>
      <w:tr w:rsidR="00B54AB5" w14:paraId="6E788639" w14:textId="77777777" w:rsidTr="00B54AB5">
        <w:tc>
          <w:tcPr>
            <w:tcW w:w="258" w:type="pct"/>
          </w:tcPr>
          <w:p w14:paraId="6F6D7EAC" w14:textId="77777777" w:rsidR="00B54AB5" w:rsidRPr="005A18C0" w:rsidRDefault="00B54AB5" w:rsidP="00B54AB5">
            <w:pPr>
              <w:pStyle w:val="PHbodytext"/>
              <w:rPr>
                <w:sz w:val="22"/>
                <w:lang w:eastAsia="ar-SA"/>
              </w:rPr>
            </w:pPr>
          </w:p>
        </w:tc>
        <w:tc>
          <w:tcPr>
            <w:tcW w:w="842" w:type="pct"/>
          </w:tcPr>
          <w:p w14:paraId="56A18A37" w14:textId="77777777" w:rsidR="00B54AB5" w:rsidRPr="005A18C0" w:rsidRDefault="00B54AB5" w:rsidP="00B54AB5">
            <w:pPr>
              <w:pStyle w:val="PHbodytext"/>
              <w:rPr>
                <w:color w:val="000000"/>
                <w:sz w:val="22"/>
                <w:szCs w:val="20"/>
              </w:rPr>
            </w:pPr>
          </w:p>
        </w:tc>
        <w:tc>
          <w:tcPr>
            <w:tcW w:w="476" w:type="pct"/>
          </w:tcPr>
          <w:p w14:paraId="0E403208" w14:textId="77777777" w:rsidR="00B54AB5" w:rsidRDefault="00B54AB5" w:rsidP="00B54AB5">
            <w:pPr>
              <w:pStyle w:val="PHbodytext"/>
              <w:jc w:val="left"/>
              <w:rPr>
                <w:rFonts w:eastAsia="Times New Roman"/>
                <w:sz w:val="22"/>
                <w:szCs w:val="20"/>
              </w:rPr>
            </w:pPr>
          </w:p>
        </w:tc>
        <w:tc>
          <w:tcPr>
            <w:tcW w:w="510" w:type="pct"/>
          </w:tcPr>
          <w:p w14:paraId="4FCC0C69" w14:textId="77777777" w:rsidR="00B54AB5" w:rsidRPr="005A18C0" w:rsidRDefault="00B54AB5" w:rsidP="00B54AB5">
            <w:pPr>
              <w:pStyle w:val="PHbodytext"/>
              <w:rPr>
                <w:sz w:val="22"/>
              </w:rPr>
            </w:pPr>
          </w:p>
        </w:tc>
        <w:tc>
          <w:tcPr>
            <w:tcW w:w="1467" w:type="pct"/>
          </w:tcPr>
          <w:p w14:paraId="6204F820"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Use firearm</w:t>
            </w:r>
          </w:p>
        </w:tc>
        <w:tc>
          <w:tcPr>
            <w:tcW w:w="743" w:type="pct"/>
          </w:tcPr>
          <w:p w14:paraId="73AFD79C" w14:textId="77777777" w:rsidR="00B54AB5" w:rsidRPr="005A18C0" w:rsidRDefault="00B54AB5" w:rsidP="00B54AB5">
            <w:pPr>
              <w:pStyle w:val="PHbodytext"/>
              <w:rPr>
                <w:rFonts w:eastAsia="Times New Roman"/>
                <w:sz w:val="22"/>
              </w:rPr>
            </w:pPr>
          </w:p>
        </w:tc>
        <w:tc>
          <w:tcPr>
            <w:tcW w:w="704" w:type="pct"/>
          </w:tcPr>
          <w:p w14:paraId="3BEF82C5" w14:textId="77777777" w:rsidR="00B54AB5" w:rsidRDefault="00B54AB5" w:rsidP="00B54AB5">
            <w:pPr>
              <w:pStyle w:val="PHbodytext"/>
              <w:rPr>
                <w:rFonts w:eastAsia="Times New Roman"/>
              </w:rPr>
            </w:pPr>
          </w:p>
        </w:tc>
      </w:tr>
      <w:tr w:rsidR="00B54AB5" w14:paraId="2FBEBE70" w14:textId="77777777" w:rsidTr="00B54AB5">
        <w:tc>
          <w:tcPr>
            <w:tcW w:w="258" w:type="pct"/>
          </w:tcPr>
          <w:p w14:paraId="20C21D90" w14:textId="77777777" w:rsidR="00B54AB5" w:rsidRPr="005A18C0" w:rsidRDefault="00B54AB5" w:rsidP="00B54AB5">
            <w:pPr>
              <w:pStyle w:val="PHbodytext"/>
              <w:rPr>
                <w:sz w:val="22"/>
                <w:lang w:eastAsia="ar-SA"/>
              </w:rPr>
            </w:pPr>
          </w:p>
        </w:tc>
        <w:tc>
          <w:tcPr>
            <w:tcW w:w="842" w:type="pct"/>
          </w:tcPr>
          <w:p w14:paraId="51F4E3AB" w14:textId="77777777" w:rsidR="00B54AB5" w:rsidRPr="005A18C0" w:rsidRDefault="00B54AB5" w:rsidP="00B54AB5">
            <w:pPr>
              <w:pStyle w:val="PHbodytext"/>
              <w:rPr>
                <w:color w:val="000000"/>
                <w:sz w:val="22"/>
                <w:szCs w:val="20"/>
              </w:rPr>
            </w:pPr>
          </w:p>
        </w:tc>
        <w:tc>
          <w:tcPr>
            <w:tcW w:w="476" w:type="pct"/>
          </w:tcPr>
          <w:p w14:paraId="3ACF0677" w14:textId="77777777" w:rsidR="00B54AB5" w:rsidRDefault="00B54AB5" w:rsidP="00B54AB5">
            <w:pPr>
              <w:pStyle w:val="PHbodytext"/>
              <w:jc w:val="left"/>
              <w:rPr>
                <w:rFonts w:eastAsia="Times New Roman"/>
                <w:sz w:val="22"/>
                <w:szCs w:val="20"/>
              </w:rPr>
            </w:pPr>
          </w:p>
        </w:tc>
        <w:tc>
          <w:tcPr>
            <w:tcW w:w="510" w:type="pct"/>
          </w:tcPr>
          <w:p w14:paraId="3337D9EC" w14:textId="77777777" w:rsidR="00B54AB5" w:rsidRPr="005A18C0" w:rsidRDefault="00B54AB5" w:rsidP="00B54AB5">
            <w:pPr>
              <w:pStyle w:val="PHbodytext"/>
              <w:rPr>
                <w:sz w:val="22"/>
              </w:rPr>
            </w:pPr>
          </w:p>
        </w:tc>
        <w:tc>
          <w:tcPr>
            <w:tcW w:w="1467" w:type="pct"/>
          </w:tcPr>
          <w:p w14:paraId="00B012A6"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Avoid collateral damage</w:t>
            </w:r>
            <w:r w:rsidRPr="00A353A9">
              <w:rPr>
                <w:rFonts w:ascii="Calibri" w:hAnsi="Calibri"/>
                <w:color w:val="000000"/>
                <w:lang w:eastAsia="en-IN"/>
              </w:rPr>
              <w:t xml:space="preserve"> </w:t>
            </w:r>
          </w:p>
        </w:tc>
        <w:tc>
          <w:tcPr>
            <w:tcW w:w="743" w:type="pct"/>
          </w:tcPr>
          <w:p w14:paraId="7DC80A98" w14:textId="77777777" w:rsidR="00B54AB5" w:rsidRPr="005A18C0" w:rsidRDefault="00B54AB5" w:rsidP="00B54AB5">
            <w:pPr>
              <w:pStyle w:val="PHbodytext"/>
              <w:rPr>
                <w:rFonts w:eastAsia="Times New Roman"/>
                <w:sz w:val="22"/>
              </w:rPr>
            </w:pPr>
          </w:p>
        </w:tc>
        <w:tc>
          <w:tcPr>
            <w:tcW w:w="704" w:type="pct"/>
          </w:tcPr>
          <w:p w14:paraId="7E4B746F" w14:textId="77777777" w:rsidR="00B54AB5" w:rsidRDefault="00B54AB5" w:rsidP="00B54AB5">
            <w:pPr>
              <w:pStyle w:val="PHbodytext"/>
              <w:rPr>
                <w:rFonts w:eastAsia="Times New Roman"/>
              </w:rPr>
            </w:pPr>
          </w:p>
        </w:tc>
      </w:tr>
      <w:tr w:rsidR="00B54AB5" w14:paraId="4E554215" w14:textId="77777777" w:rsidTr="00B54AB5">
        <w:tc>
          <w:tcPr>
            <w:tcW w:w="258" w:type="pct"/>
          </w:tcPr>
          <w:p w14:paraId="439C88C2" w14:textId="77777777" w:rsidR="00B54AB5" w:rsidRPr="005A18C0" w:rsidRDefault="00B54AB5" w:rsidP="00B54AB5">
            <w:pPr>
              <w:pStyle w:val="PHbodytext"/>
              <w:rPr>
                <w:sz w:val="22"/>
                <w:lang w:eastAsia="ar-SA"/>
              </w:rPr>
            </w:pPr>
          </w:p>
        </w:tc>
        <w:tc>
          <w:tcPr>
            <w:tcW w:w="842" w:type="pct"/>
          </w:tcPr>
          <w:p w14:paraId="67374B8C" w14:textId="77777777" w:rsidR="00B54AB5" w:rsidRPr="005A18C0" w:rsidRDefault="00B54AB5" w:rsidP="00B54AB5">
            <w:pPr>
              <w:pStyle w:val="PHbodytext"/>
              <w:rPr>
                <w:color w:val="000000"/>
                <w:sz w:val="22"/>
                <w:szCs w:val="20"/>
              </w:rPr>
            </w:pPr>
          </w:p>
        </w:tc>
        <w:tc>
          <w:tcPr>
            <w:tcW w:w="476" w:type="pct"/>
          </w:tcPr>
          <w:p w14:paraId="4F5A283A" w14:textId="77777777" w:rsidR="00B54AB5" w:rsidRDefault="00B54AB5" w:rsidP="00B54AB5">
            <w:pPr>
              <w:pStyle w:val="PHbodytext"/>
              <w:jc w:val="left"/>
              <w:rPr>
                <w:rFonts w:eastAsia="Times New Roman"/>
                <w:sz w:val="22"/>
                <w:szCs w:val="20"/>
              </w:rPr>
            </w:pPr>
          </w:p>
        </w:tc>
        <w:tc>
          <w:tcPr>
            <w:tcW w:w="510" w:type="pct"/>
          </w:tcPr>
          <w:p w14:paraId="50C62843" w14:textId="77777777" w:rsidR="00B54AB5" w:rsidRPr="005A18C0" w:rsidRDefault="00B54AB5" w:rsidP="00B54AB5">
            <w:pPr>
              <w:pStyle w:val="PHbodytext"/>
              <w:rPr>
                <w:sz w:val="22"/>
              </w:rPr>
            </w:pPr>
          </w:p>
        </w:tc>
        <w:tc>
          <w:tcPr>
            <w:tcW w:w="1467" w:type="pct"/>
          </w:tcPr>
          <w:p w14:paraId="5D038175"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Maintain safety of self and others</w:t>
            </w:r>
          </w:p>
        </w:tc>
        <w:tc>
          <w:tcPr>
            <w:tcW w:w="743" w:type="pct"/>
          </w:tcPr>
          <w:p w14:paraId="6A8A4DA7" w14:textId="77777777" w:rsidR="00B54AB5" w:rsidRPr="005A18C0" w:rsidRDefault="00B54AB5" w:rsidP="00B54AB5">
            <w:pPr>
              <w:pStyle w:val="PHbodytext"/>
              <w:rPr>
                <w:rFonts w:eastAsia="Times New Roman"/>
                <w:sz w:val="22"/>
              </w:rPr>
            </w:pPr>
          </w:p>
        </w:tc>
        <w:tc>
          <w:tcPr>
            <w:tcW w:w="704" w:type="pct"/>
          </w:tcPr>
          <w:p w14:paraId="56D1EBF0" w14:textId="77777777" w:rsidR="00B54AB5" w:rsidRDefault="00B54AB5" w:rsidP="00B54AB5">
            <w:pPr>
              <w:pStyle w:val="PHbodytext"/>
              <w:rPr>
                <w:rFonts w:eastAsia="Times New Roman"/>
              </w:rPr>
            </w:pPr>
          </w:p>
        </w:tc>
      </w:tr>
      <w:tr w:rsidR="00B54AB5" w14:paraId="0D07362F" w14:textId="77777777" w:rsidTr="00B54AB5">
        <w:tc>
          <w:tcPr>
            <w:tcW w:w="258" w:type="pct"/>
          </w:tcPr>
          <w:p w14:paraId="37D50F0C" w14:textId="77777777" w:rsidR="00B54AB5" w:rsidRPr="005A18C0" w:rsidRDefault="00B54AB5" w:rsidP="00B54AB5">
            <w:pPr>
              <w:pStyle w:val="PHbodytext"/>
              <w:rPr>
                <w:sz w:val="22"/>
                <w:lang w:eastAsia="ar-SA"/>
              </w:rPr>
            </w:pPr>
          </w:p>
        </w:tc>
        <w:tc>
          <w:tcPr>
            <w:tcW w:w="842" w:type="pct"/>
          </w:tcPr>
          <w:p w14:paraId="03AF1D06" w14:textId="77777777" w:rsidR="00B54AB5" w:rsidRPr="005A18C0" w:rsidRDefault="00B54AB5" w:rsidP="00B54AB5">
            <w:pPr>
              <w:pStyle w:val="PHbodytext"/>
              <w:rPr>
                <w:color w:val="000000"/>
                <w:sz w:val="22"/>
                <w:szCs w:val="20"/>
              </w:rPr>
            </w:pPr>
          </w:p>
        </w:tc>
        <w:tc>
          <w:tcPr>
            <w:tcW w:w="476" w:type="pct"/>
          </w:tcPr>
          <w:p w14:paraId="6FF9249A" w14:textId="77777777" w:rsidR="00B54AB5" w:rsidRDefault="00B54AB5" w:rsidP="00B54AB5">
            <w:pPr>
              <w:pStyle w:val="PHbodytext"/>
              <w:jc w:val="left"/>
              <w:rPr>
                <w:rFonts w:eastAsia="Times New Roman"/>
                <w:sz w:val="22"/>
                <w:szCs w:val="20"/>
              </w:rPr>
            </w:pPr>
          </w:p>
        </w:tc>
        <w:tc>
          <w:tcPr>
            <w:tcW w:w="510" w:type="pct"/>
          </w:tcPr>
          <w:p w14:paraId="43FE1557" w14:textId="77777777" w:rsidR="00B54AB5" w:rsidRPr="005A18C0" w:rsidRDefault="00B54AB5" w:rsidP="00B54AB5">
            <w:pPr>
              <w:pStyle w:val="PHbodytext"/>
              <w:rPr>
                <w:sz w:val="22"/>
              </w:rPr>
            </w:pPr>
          </w:p>
        </w:tc>
        <w:tc>
          <w:tcPr>
            <w:tcW w:w="1467" w:type="pct"/>
          </w:tcPr>
          <w:p w14:paraId="05858BF1"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Report and record incident</w:t>
            </w:r>
          </w:p>
        </w:tc>
        <w:tc>
          <w:tcPr>
            <w:tcW w:w="743" w:type="pct"/>
          </w:tcPr>
          <w:p w14:paraId="6F564E27" w14:textId="77777777" w:rsidR="00B54AB5" w:rsidRPr="005A18C0" w:rsidRDefault="00B54AB5" w:rsidP="00B54AB5">
            <w:pPr>
              <w:pStyle w:val="PHbodytext"/>
              <w:rPr>
                <w:rFonts w:eastAsia="Times New Roman"/>
                <w:sz w:val="22"/>
              </w:rPr>
            </w:pPr>
          </w:p>
        </w:tc>
        <w:tc>
          <w:tcPr>
            <w:tcW w:w="704" w:type="pct"/>
          </w:tcPr>
          <w:p w14:paraId="5D011172" w14:textId="77777777" w:rsidR="00B54AB5" w:rsidRDefault="00B54AB5" w:rsidP="00B54AB5">
            <w:pPr>
              <w:pStyle w:val="PHbodytext"/>
              <w:rPr>
                <w:rFonts w:eastAsia="Times New Roman"/>
              </w:rPr>
            </w:pPr>
          </w:p>
        </w:tc>
      </w:tr>
      <w:tr w:rsidR="00B54AB5" w14:paraId="41CE478E" w14:textId="77777777" w:rsidTr="00B54AB5">
        <w:tc>
          <w:tcPr>
            <w:tcW w:w="258" w:type="pct"/>
          </w:tcPr>
          <w:p w14:paraId="68B64E89" w14:textId="77777777" w:rsidR="00B54AB5" w:rsidRPr="005A18C0" w:rsidRDefault="00B54AB5" w:rsidP="00B54AB5">
            <w:pPr>
              <w:pStyle w:val="PHbodytext"/>
              <w:rPr>
                <w:sz w:val="22"/>
                <w:lang w:eastAsia="ar-SA"/>
              </w:rPr>
            </w:pPr>
          </w:p>
        </w:tc>
        <w:tc>
          <w:tcPr>
            <w:tcW w:w="842" w:type="pct"/>
          </w:tcPr>
          <w:p w14:paraId="34EFD714" w14:textId="77777777" w:rsidR="00B54AB5" w:rsidRPr="005A18C0" w:rsidRDefault="00B54AB5" w:rsidP="00B54AB5">
            <w:pPr>
              <w:pStyle w:val="PHbodytext"/>
              <w:rPr>
                <w:color w:val="000000"/>
                <w:sz w:val="22"/>
                <w:szCs w:val="20"/>
              </w:rPr>
            </w:pPr>
          </w:p>
        </w:tc>
        <w:tc>
          <w:tcPr>
            <w:tcW w:w="476" w:type="pct"/>
          </w:tcPr>
          <w:p w14:paraId="701AF706" w14:textId="77777777" w:rsidR="00B54AB5" w:rsidRDefault="00B54AB5" w:rsidP="00B54AB5">
            <w:pPr>
              <w:pStyle w:val="PHbodytext"/>
              <w:jc w:val="left"/>
              <w:rPr>
                <w:rFonts w:eastAsia="Times New Roman"/>
                <w:sz w:val="22"/>
                <w:szCs w:val="20"/>
              </w:rPr>
            </w:pPr>
          </w:p>
        </w:tc>
        <w:tc>
          <w:tcPr>
            <w:tcW w:w="510" w:type="pct"/>
          </w:tcPr>
          <w:p w14:paraId="55839C70" w14:textId="77777777" w:rsidR="00B54AB5" w:rsidRPr="005A18C0" w:rsidRDefault="00B54AB5" w:rsidP="00B54AB5">
            <w:pPr>
              <w:pStyle w:val="PHbodytext"/>
              <w:rPr>
                <w:sz w:val="22"/>
              </w:rPr>
            </w:pPr>
          </w:p>
        </w:tc>
        <w:tc>
          <w:tcPr>
            <w:tcW w:w="1467" w:type="pct"/>
          </w:tcPr>
          <w:p w14:paraId="351546E3" w14:textId="77777777" w:rsidR="00B54AB5" w:rsidRPr="00A353A9" w:rsidRDefault="00B54AB5" w:rsidP="00EB23C5">
            <w:pPr>
              <w:pStyle w:val="PHbodytextwithbullets"/>
              <w:numPr>
                <w:ilvl w:val="0"/>
                <w:numId w:val="34"/>
              </w:numPr>
              <w:ind w:left="361" w:hanging="325"/>
              <w:rPr>
                <w:rFonts w:ascii="Calibri" w:eastAsia="Times New Roman" w:hAnsi="Calibri" w:cs="Calibri"/>
                <w:color w:val="000000"/>
                <w:sz w:val="22"/>
                <w:lang w:eastAsia="en-IN"/>
              </w:rPr>
            </w:pPr>
            <w:r>
              <w:rPr>
                <w:rFonts w:ascii="Calibri" w:eastAsia="Times New Roman" w:hAnsi="Calibri" w:cs="Calibri"/>
                <w:color w:val="000000"/>
                <w:sz w:val="22"/>
                <w:lang w:eastAsia="en-IN"/>
              </w:rPr>
              <w:t>Preserve evidence</w:t>
            </w:r>
          </w:p>
        </w:tc>
        <w:tc>
          <w:tcPr>
            <w:tcW w:w="743" w:type="pct"/>
          </w:tcPr>
          <w:p w14:paraId="0C4D2FE9" w14:textId="77777777" w:rsidR="00B54AB5" w:rsidRPr="005A18C0" w:rsidRDefault="00B54AB5" w:rsidP="00B54AB5">
            <w:pPr>
              <w:pStyle w:val="PHbodytext"/>
              <w:rPr>
                <w:rFonts w:eastAsia="Times New Roman"/>
                <w:sz w:val="22"/>
              </w:rPr>
            </w:pPr>
          </w:p>
        </w:tc>
        <w:tc>
          <w:tcPr>
            <w:tcW w:w="704" w:type="pct"/>
          </w:tcPr>
          <w:p w14:paraId="0833AF07" w14:textId="77777777" w:rsidR="00B54AB5" w:rsidRDefault="00B54AB5" w:rsidP="00B54AB5">
            <w:pPr>
              <w:pStyle w:val="PHbodytext"/>
              <w:rPr>
                <w:rFonts w:eastAsia="Times New Roman"/>
              </w:rPr>
            </w:pPr>
          </w:p>
        </w:tc>
      </w:tr>
      <w:tr w:rsidR="00B54AB5" w14:paraId="3DC6FC24" w14:textId="77777777" w:rsidTr="00B54AB5">
        <w:tc>
          <w:tcPr>
            <w:tcW w:w="258" w:type="pct"/>
          </w:tcPr>
          <w:p w14:paraId="219BEC47" w14:textId="77777777" w:rsidR="00B54AB5" w:rsidRPr="005A18C0" w:rsidRDefault="00B54AB5" w:rsidP="00B54AB5">
            <w:pPr>
              <w:pStyle w:val="PHbodytext"/>
              <w:rPr>
                <w:sz w:val="22"/>
                <w:lang w:eastAsia="ar-SA"/>
              </w:rPr>
            </w:pPr>
          </w:p>
        </w:tc>
        <w:tc>
          <w:tcPr>
            <w:tcW w:w="842" w:type="pct"/>
          </w:tcPr>
          <w:p w14:paraId="75C42386" w14:textId="77777777" w:rsidR="00B54AB5" w:rsidRPr="008A2AFA" w:rsidRDefault="00B54AB5" w:rsidP="00B54AB5">
            <w:pPr>
              <w:pStyle w:val="PHbodytext"/>
              <w:rPr>
                <w:sz w:val="22"/>
              </w:rPr>
            </w:pPr>
          </w:p>
        </w:tc>
        <w:tc>
          <w:tcPr>
            <w:tcW w:w="476" w:type="pct"/>
          </w:tcPr>
          <w:p w14:paraId="0093D3AE" w14:textId="77777777" w:rsidR="00B54AB5" w:rsidRDefault="00B54AB5" w:rsidP="00B54AB5">
            <w:pPr>
              <w:pStyle w:val="PHbodytext"/>
              <w:jc w:val="left"/>
              <w:rPr>
                <w:rFonts w:eastAsia="Times New Roman"/>
                <w:sz w:val="22"/>
                <w:szCs w:val="20"/>
              </w:rPr>
            </w:pPr>
          </w:p>
        </w:tc>
        <w:tc>
          <w:tcPr>
            <w:tcW w:w="510" w:type="pct"/>
          </w:tcPr>
          <w:p w14:paraId="422C6166" w14:textId="77777777" w:rsidR="00B54AB5" w:rsidRPr="005A18C0" w:rsidRDefault="00B54AB5" w:rsidP="00B54AB5">
            <w:pPr>
              <w:pStyle w:val="PHbodytext"/>
              <w:rPr>
                <w:sz w:val="22"/>
              </w:rPr>
            </w:pPr>
          </w:p>
        </w:tc>
        <w:tc>
          <w:tcPr>
            <w:tcW w:w="1467" w:type="pct"/>
          </w:tcPr>
          <w:p w14:paraId="3BA15FD2"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Ensure safety precautions and safe handling of weapon in operation and storage</w:t>
            </w:r>
          </w:p>
        </w:tc>
        <w:tc>
          <w:tcPr>
            <w:tcW w:w="743" w:type="pct"/>
          </w:tcPr>
          <w:p w14:paraId="38E5D175" w14:textId="77777777" w:rsidR="00B54AB5" w:rsidRPr="005A18C0" w:rsidRDefault="00B54AB5" w:rsidP="00B54AB5">
            <w:pPr>
              <w:pStyle w:val="PHbodytext"/>
              <w:rPr>
                <w:rFonts w:eastAsia="Times New Roman"/>
                <w:sz w:val="22"/>
              </w:rPr>
            </w:pPr>
          </w:p>
        </w:tc>
        <w:tc>
          <w:tcPr>
            <w:tcW w:w="704" w:type="pct"/>
          </w:tcPr>
          <w:p w14:paraId="63A14AFF" w14:textId="77777777" w:rsidR="00B54AB5" w:rsidRPr="00DA586F" w:rsidRDefault="00B54AB5" w:rsidP="00B54AB5">
            <w:pPr>
              <w:pStyle w:val="PHbodytext"/>
              <w:rPr>
                <w:rFonts w:eastAsia="Times New Roman"/>
                <w:sz w:val="22"/>
              </w:rPr>
            </w:pPr>
          </w:p>
        </w:tc>
      </w:tr>
      <w:tr w:rsidR="00B54AB5" w14:paraId="6C4348D4" w14:textId="77777777" w:rsidTr="00B54AB5">
        <w:tc>
          <w:tcPr>
            <w:tcW w:w="258" w:type="pct"/>
          </w:tcPr>
          <w:p w14:paraId="15C3D350" w14:textId="77777777" w:rsidR="00B54AB5" w:rsidRPr="005A18C0" w:rsidRDefault="00B54AB5" w:rsidP="00B54AB5">
            <w:pPr>
              <w:pStyle w:val="PHbodytext"/>
              <w:rPr>
                <w:sz w:val="22"/>
                <w:lang w:eastAsia="ar-SA"/>
              </w:rPr>
            </w:pPr>
          </w:p>
        </w:tc>
        <w:tc>
          <w:tcPr>
            <w:tcW w:w="842" w:type="pct"/>
          </w:tcPr>
          <w:p w14:paraId="148E5C90" w14:textId="77777777" w:rsidR="00B54AB5" w:rsidRPr="005A18C0" w:rsidRDefault="00B54AB5" w:rsidP="00B54AB5">
            <w:pPr>
              <w:pStyle w:val="PHbodytext"/>
              <w:rPr>
                <w:color w:val="000000"/>
                <w:sz w:val="22"/>
                <w:szCs w:val="20"/>
              </w:rPr>
            </w:pPr>
          </w:p>
        </w:tc>
        <w:tc>
          <w:tcPr>
            <w:tcW w:w="476" w:type="pct"/>
          </w:tcPr>
          <w:p w14:paraId="3481B224" w14:textId="77777777" w:rsidR="00B54AB5" w:rsidRDefault="00B54AB5" w:rsidP="00B54AB5">
            <w:pPr>
              <w:pStyle w:val="PHbodytext"/>
              <w:jc w:val="left"/>
              <w:rPr>
                <w:rFonts w:eastAsia="Times New Roman"/>
                <w:sz w:val="22"/>
                <w:szCs w:val="20"/>
              </w:rPr>
            </w:pPr>
          </w:p>
        </w:tc>
        <w:tc>
          <w:tcPr>
            <w:tcW w:w="510" w:type="pct"/>
          </w:tcPr>
          <w:p w14:paraId="6E9BE0E6" w14:textId="77777777" w:rsidR="00B54AB5" w:rsidRPr="005A18C0" w:rsidRDefault="00B54AB5" w:rsidP="00B54AB5">
            <w:pPr>
              <w:pStyle w:val="PHbodytext"/>
              <w:rPr>
                <w:sz w:val="22"/>
              </w:rPr>
            </w:pPr>
          </w:p>
        </w:tc>
        <w:tc>
          <w:tcPr>
            <w:tcW w:w="1467" w:type="pct"/>
          </w:tcPr>
          <w:p w14:paraId="6D0FBEE1"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Operate weapons as per law</w:t>
            </w:r>
          </w:p>
        </w:tc>
        <w:tc>
          <w:tcPr>
            <w:tcW w:w="743" w:type="pct"/>
          </w:tcPr>
          <w:p w14:paraId="101AAA2A" w14:textId="77777777" w:rsidR="00B54AB5" w:rsidRPr="005A18C0" w:rsidRDefault="00B54AB5" w:rsidP="00B54AB5">
            <w:pPr>
              <w:pStyle w:val="PHbodytext"/>
              <w:rPr>
                <w:rFonts w:eastAsia="Times New Roman"/>
                <w:sz w:val="22"/>
              </w:rPr>
            </w:pPr>
          </w:p>
        </w:tc>
        <w:tc>
          <w:tcPr>
            <w:tcW w:w="704" w:type="pct"/>
          </w:tcPr>
          <w:p w14:paraId="69FEBA70" w14:textId="77777777" w:rsidR="00B54AB5" w:rsidRDefault="00B54AB5" w:rsidP="00B54AB5">
            <w:pPr>
              <w:pStyle w:val="PHbodytext"/>
              <w:rPr>
                <w:rFonts w:eastAsia="Times New Roman"/>
              </w:rPr>
            </w:pPr>
          </w:p>
        </w:tc>
      </w:tr>
      <w:tr w:rsidR="00B54AB5" w14:paraId="50A87C7C" w14:textId="77777777" w:rsidTr="00B54AB5">
        <w:tc>
          <w:tcPr>
            <w:tcW w:w="258" w:type="pct"/>
          </w:tcPr>
          <w:p w14:paraId="6C4DEDAA" w14:textId="77777777" w:rsidR="00B54AB5" w:rsidRPr="005A18C0" w:rsidRDefault="00B54AB5" w:rsidP="00B54AB5">
            <w:pPr>
              <w:pStyle w:val="PHbodytext"/>
              <w:rPr>
                <w:sz w:val="22"/>
                <w:lang w:eastAsia="ar-SA"/>
              </w:rPr>
            </w:pPr>
          </w:p>
        </w:tc>
        <w:tc>
          <w:tcPr>
            <w:tcW w:w="842" w:type="pct"/>
          </w:tcPr>
          <w:p w14:paraId="04A38E52" w14:textId="77777777" w:rsidR="00B54AB5" w:rsidRPr="005A18C0" w:rsidRDefault="00B54AB5" w:rsidP="00B54AB5">
            <w:pPr>
              <w:pStyle w:val="PHbodytext"/>
              <w:rPr>
                <w:color w:val="000000"/>
                <w:sz w:val="22"/>
                <w:szCs w:val="20"/>
              </w:rPr>
            </w:pPr>
          </w:p>
        </w:tc>
        <w:tc>
          <w:tcPr>
            <w:tcW w:w="476" w:type="pct"/>
          </w:tcPr>
          <w:p w14:paraId="11978123" w14:textId="77777777" w:rsidR="00B54AB5" w:rsidRDefault="00B54AB5" w:rsidP="00B54AB5">
            <w:pPr>
              <w:pStyle w:val="PHbodytext"/>
              <w:jc w:val="left"/>
              <w:rPr>
                <w:rFonts w:eastAsia="Times New Roman"/>
                <w:sz w:val="22"/>
                <w:szCs w:val="20"/>
              </w:rPr>
            </w:pPr>
          </w:p>
        </w:tc>
        <w:tc>
          <w:tcPr>
            <w:tcW w:w="510" w:type="pct"/>
          </w:tcPr>
          <w:p w14:paraId="7C41C8AB" w14:textId="77777777" w:rsidR="00B54AB5" w:rsidRPr="005A18C0" w:rsidRDefault="00B54AB5" w:rsidP="00B54AB5">
            <w:pPr>
              <w:pStyle w:val="PHbodytext"/>
              <w:rPr>
                <w:sz w:val="22"/>
              </w:rPr>
            </w:pPr>
          </w:p>
        </w:tc>
        <w:tc>
          <w:tcPr>
            <w:tcW w:w="1467" w:type="pct"/>
          </w:tcPr>
          <w:p w14:paraId="02BC47BA"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Maintain and test weapon in line with safety instructions. Report faults and get it repaired</w:t>
            </w:r>
          </w:p>
        </w:tc>
        <w:tc>
          <w:tcPr>
            <w:tcW w:w="743" w:type="pct"/>
          </w:tcPr>
          <w:p w14:paraId="0C186AF0" w14:textId="77777777" w:rsidR="00B54AB5" w:rsidRPr="005A18C0" w:rsidRDefault="00B54AB5" w:rsidP="00B54AB5">
            <w:pPr>
              <w:pStyle w:val="PHbodytext"/>
              <w:rPr>
                <w:rFonts w:eastAsia="Times New Roman"/>
                <w:sz w:val="22"/>
              </w:rPr>
            </w:pPr>
          </w:p>
        </w:tc>
        <w:tc>
          <w:tcPr>
            <w:tcW w:w="704" w:type="pct"/>
          </w:tcPr>
          <w:p w14:paraId="1FCB2DCB" w14:textId="77777777" w:rsidR="00B54AB5" w:rsidRDefault="00B54AB5" w:rsidP="00B54AB5">
            <w:pPr>
              <w:pStyle w:val="PHbodytext"/>
              <w:rPr>
                <w:rFonts w:eastAsia="Times New Roman"/>
              </w:rPr>
            </w:pPr>
          </w:p>
        </w:tc>
      </w:tr>
      <w:tr w:rsidR="00B54AB5" w14:paraId="74010573" w14:textId="77777777" w:rsidTr="00B54AB5">
        <w:tc>
          <w:tcPr>
            <w:tcW w:w="258" w:type="pct"/>
          </w:tcPr>
          <w:p w14:paraId="6ABC7108" w14:textId="77777777" w:rsidR="00B54AB5" w:rsidRPr="005A18C0" w:rsidRDefault="00B54AB5" w:rsidP="00B54AB5">
            <w:pPr>
              <w:pStyle w:val="PHbodytext"/>
              <w:rPr>
                <w:sz w:val="22"/>
                <w:lang w:eastAsia="ar-SA"/>
              </w:rPr>
            </w:pPr>
          </w:p>
        </w:tc>
        <w:tc>
          <w:tcPr>
            <w:tcW w:w="842" w:type="pct"/>
          </w:tcPr>
          <w:p w14:paraId="5A49291B" w14:textId="77777777" w:rsidR="00B54AB5" w:rsidRPr="005A18C0" w:rsidRDefault="00B54AB5" w:rsidP="00B54AB5">
            <w:pPr>
              <w:pStyle w:val="PHbodytext"/>
              <w:rPr>
                <w:color w:val="000000"/>
                <w:sz w:val="22"/>
                <w:szCs w:val="20"/>
              </w:rPr>
            </w:pPr>
          </w:p>
        </w:tc>
        <w:tc>
          <w:tcPr>
            <w:tcW w:w="476" w:type="pct"/>
          </w:tcPr>
          <w:p w14:paraId="43BACB8C" w14:textId="77777777" w:rsidR="00B54AB5" w:rsidRDefault="00B54AB5" w:rsidP="00B54AB5">
            <w:pPr>
              <w:pStyle w:val="PHbodytext"/>
              <w:jc w:val="left"/>
              <w:rPr>
                <w:rFonts w:eastAsia="Times New Roman"/>
                <w:sz w:val="22"/>
                <w:szCs w:val="20"/>
              </w:rPr>
            </w:pPr>
          </w:p>
        </w:tc>
        <w:tc>
          <w:tcPr>
            <w:tcW w:w="510" w:type="pct"/>
          </w:tcPr>
          <w:p w14:paraId="701F926C" w14:textId="77777777" w:rsidR="00B54AB5" w:rsidRPr="005A18C0" w:rsidRDefault="00B54AB5" w:rsidP="00B54AB5">
            <w:pPr>
              <w:pStyle w:val="PHbodytext"/>
              <w:rPr>
                <w:sz w:val="22"/>
              </w:rPr>
            </w:pPr>
          </w:p>
        </w:tc>
        <w:tc>
          <w:tcPr>
            <w:tcW w:w="1467" w:type="pct"/>
          </w:tcPr>
          <w:p w14:paraId="06412DE7" w14:textId="77777777" w:rsidR="00B54AB5" w:rsidRPr="00663BA4"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Fulfil statutory and documentary requirements pertaining to weapon &amp; ammunition and movement</w:t>
            </w:r>
          </w:p>
        </w:tc>
        <w:tc>
          <w:tcPr>
            <w:tcW w:w="743" w:type="pct"/>
          </w:tcPr>
          <w:p w14:paraId="0D8AA35B" w14:textId="77777777" w:rsidR="00B54AB5" w:rsidRPr="005A18C0" w:rsidRDefault="00B54AB5" w:rsidP="00B54AB5">
            <w:pPr>
              <w:pStyle w:val="PHbodytext"/>
              <w:rPr>
                <w:rFonts w:eastAsia="Times New Roman"/>
                <w:sz w:val="22"/>
              </w:rPr>
            </w:pPr>
          </w:p>
        </w:tc>
        <w:tc>
          <w:tcPr>
            <w:tcW w:w="704" w:type="pct"/>
          </w:tcPr>
          <w:p w14:paraId="1AA98286" w14:textId="77777777" w:rsidR="00B54AB5" w:rsidRDefault="00B54AB5" w:rsidP="00B54AB5">
            <w:pPr>
              <w:pStyle w:val="PHbodytext"/>
              <w:rPr>
                <w:rFonts w:eastAsia="Times New Roman"/>
              </w:rPr>
            </w:pPr>
          </w:p>
        </w:tc>
      </w:tr>
      <w:tr w:rsidR="00B54AB5" w14:paraId="7DA6C12B" w14:textId="77777777" w:rsidTr="00B54AB5">
        <w:tc>
          <w:tcPr>
            <w:tcW w:w="258" w:type="pct"/>
          </w:tcPr>
          <w:p w14:paraId="663B0483" w14:textId="77777777" w:rsidR="00B54AB5" w:rsidRPr="005A18C0" w:rsidRDefault="00B54AB5" w:rsidP="00B54AB5">
            <w:pPr>
              <w:pStyle w:val="PHbodytext"/>
              <w:rPr>
                <w:sz w:val="22"/>
                <w:lang w:eastAsia="ar-SA"/>
              </w:rPr>
            </w:pPr>
          </w:p>
        </w:tc>
        <w:tc>
          <w:tcPr>
            <w:tcW w:w="842" w:type="pct"/>
          </w:tcPr>
          <w:p w14:paraId="0128F9A0" w14:textId="77777777" w:rsidR="00B54AB5" w:rsidRPr="005A18C0" w:rsidRDefault="00B54AB5" w:rsidP="00B54AB5">
            <w:pPr>
              <w:pStyle w:val="PHbodytext"/>
              <w:rPr>
                <w:color w:val="000000"/>
                <w:sz w:val="22"/>
                <w:szCs w:val="20"/>
              </w:rPr>
            </w:pPr>
          </w:p>
        </w:tc>
        <w:tc>
          <w:tcPr>
            <w:tcW w:w="476" w:type="pct"/>
          </w:tcPr>
          <w:p w14:paraId="1BFD0F0C" w14:textId="77777777" w:rsidR="00B54AB5" w:rsidRDefault="00B54AB5" w:rsidP="00B54AB5">
            <w:pPr>
              <w:pStyle w:val="PHbodytext"/>
              <w:jc w:val="left"/>
              <w:rPr>
                <w:rFonts w:eastAsia="Times New Roman"/>
                <w:sz w:val="22"/>
                <w:szCs w:val="20"/>
              </w:rPr>
            </w:pPr>
          </w:p>
        </w:tc>
        <w:tc>
          <w:tcPr>
            <w:tcW w:w="510" w:type="pct"/>
          </w:tcPr>
          <w:p w14:paraId="5637015F" w14:textId="77777777" w:rsidR="00B54AB5" w:rsidRPr="005A18C0" w:rsidRDefault="00B54AB5" w:rsidP="00B54AB5">
            <w:pPr>
              <w:pStyle w:val="PHbodytext"/>
              <w:rPr>
                <w:sz w:val="22"/>
              </w:rPr>
            </w:pPr>
          </w:p>
        </w:tc>
        <w:tc>
          <w:tcPr>
            <w:tcW w:w="1467" w:type="pct"/>
          </w:tcPr>
          <w:p w14:paraId="173C7FD4"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Undertake responsibility and deployment as instruction/ briefing</w:t>
            </w:r>
          </w:p>
        </w:tc>
        <w:tc>
          <w:tcPr>
            <w:tcW w:w="743" w:type="pct"/>
          </w:tcPr>
          <w:p w14:paraId="0700AFCD" w14:textId="77777777" w:rsidR="00B54AB5" w:rsidRPr="005A18C0" w:rsidRDefault="00B54AB5" w:rsidP="00B54AB5">
            <w:pPr>
              <w:pStyle w:val="PHbodytext"/>
              <w:rPr>
                <w:rFonts w:eastAsia="Times New Roman"/>
                <w:sz w:val="22"/>
              </w:rPr>
            </w:pPr>
          </w:p>
        </w:tc>
        <w:tc>
          <w:tcPr>
            <w:tcW w:w="704" w:type="pct"/>
          </w:tcPr>
          <w:p w14:paraId="4064FF66" w14:textId="77777777" w:rsidR="00B54AB5" w:rsidRDefault="00B54AB5" w:rsidP="00B54AB5">
            <w:pPr>
              <w:pStyle w:val="PHbodytext"/>
              <w:rPr>
                <w:rFonts w:eastAsia="Times New Roman"/>
              </w:rPr>
            </w:pPr>
          </w:p>
        </w:tc>
      </w:tr>
      <w:tr w:rsidR="00B54AB5" w14:paraId="71099287" w14:textId="77777777" w:rsidTr="00B54AB5">
        <w:tc>
          <w:tcPr>
            <w:tcW w:w="258" w:type="pct"/>
          </w:tcPr>
          <w:p w14:paraId="014D9C04" w14:textId="77777777" w:rsidR="00B54AB5" w:rsidRPr="005A18C0" w:rsidRDefault="00B54AB5" w:rsidP="00B54AB5">
            <w:pPr>
              <w:pStyle w:val="PHbodytext"/>
              <w:rPr>
                <w:sz w:val="22"/>
                <w:lang w:eastAsia="ar-SA"/>
              </w:rPr>
            </w:pPr>
          </w:p>
        </w:tc>
        <w:tc>
          <w:tcPr>
            <w:tcW w:w="842" w:type="pct"/>
          </w:tcPr>
          <w:p w14:paraId="1966EFA4" w14:textId="77777777" w:rsidR="00B54AB5" w:rsidRPr="005A18C0" w:rsidRDefault="00B54AB5" w:rsidP="00B54AB5">
            <w:pPr>
              <w:pStyle w:val="PHbodytext"/>
              <w:rPr>
                <w:color w:val="000000"/>
                <w:sz w:val="22"/>
                <w:szCs w:val="20"/>
              </w:rPr>
            </w:pPr>
          </w:p>
        </w:tc>
        <w:tc>
          <w:tcPr>
            <w:tcW w:w="476" w:type="pct"/>
          </w:tcPr>
          <w:p w14:paraId="1D04242C" w14:textId="77777777" w:rsidR="00B54AB5" w:rsidRDefault="00B54AB5" w:rsidP="00B54AB5">
            <w:pPr>
              <w:pStyle w:val="PHbodytext"/>
              <w:jc w:val="left"/>
              <w:rPr>
                <w:rFonts w:eastAsia="Times New Roman"/>
                <w:sz w:val="22"/>
                <w:szCs w:val="20"/>
              </w:rPr>
            </w:pPr>
          </w:p>
        </w:tc>
        <w:tc>
          <w:tcPr>
            <w:tcW w:w="510" w:type="pct"/>
          </w:tcPr>
          <w:p w14:paraId="42EC76CD" w14:textId="77777777" w:rsidR="00B54AB5" w:rsidRPr="005A18C0" w:rsidRDefault="00B54AB5" w:rsidP="00B54AB5">
            <w:pPr>
              <w:pStyle w:val="PHbodytext"/>
              <w:rPr>
                <w:sz w:val="22"/>
              </w:rPr>
            </w:pPr>
          </w:p>
        </w:tc>
        <w:tc>
          <w:tcPr>
            <w:tcW w:w="1467" w:type="pct"/>
          </w:tcPr>
          <w:p w14:paraId="04966B42"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Co-ordinate with other armed or unarmed security details deployed in the premises</w:t>
            </w:r>
          </w:p>
        </w:tc>
        <w:tc>
          <w:tcPr>
            <w:tcW w:w="743" w:type="pct"/>
          </w:tcPr>
          <w:p w14:paraId="199D776E" w14:textId="77777777" w:rsidR="00B54AB5" w:rsidRPr="005A18C0" w:rsidRDefault="00B54AB5" w:rsidP="00B54AB5">
            <w:pPr>
              <w:pStyle w:val="PHbodytext"/>
              <w:rPr>
                <w:rFonts w:eastAsia="Times New Roman"/>
                <w:sz w:val="22"/>
              </w:rPr>
            </w:pPr>
          </w:p>
        </w:tc>
        <w:tc>
          <w:tcPr>
            <w:tcW w:w="704" w:type="pct"/>
          </w:tcPr>
          <w:p w14:paraId="48FB7022" w14:textId="77777777" w:rsidR="00B54AB5" w:rsidRDefault="00B54AB5" w:rsidP="00B54AB5">
            <w:pPr>
              <w:pStyle w:val="PHbodytext"/>
              <w:rPr>
                <w:rFonts w:eastAsia="Times New Roman"/>
              </w:rPr>
            </w:pPr>
          </w:p>
        </w:tc>
      </w:tr>
      <w:tr w:rsidR="00B54AB5" w14:paraId="0F3941A7" w14:textId="77777777" w:rsidTr="00B54AB5">
        <w:tc>
          <w:tcPr>
            <w:tcW w:w="258" w:type="pct"/>
          </w:tcPr>
          <w:p w14:paraId="17473E81" w14:textId="77777777" w:rsidR="00B54AB5" w:rsidRPr="005A18C0" w:rsidRDefault="00B54AB5" w:rsidP="00B54AB5">
            <w:pPr>
              <w:pStyle w:val="PHbodytext"/>
              <w:rPr>
                <w:sz w:val="22"/>
                <w:lang w:eastAsia="ar-SA"/>
              </w:rPr>
            </w:pPr>
          </w:p>
        </w:tc>
        <w:tc>
          <w:tcPr>
            <w:tcW w:w="842" w:type="pct"/>
          </w:tcPr>
          <w:p w14:paraId="23359F46" w14:textId="77777777" w:rsidR="00B54AB5" w:rsidRPr="005A18C0" w:rsidRDefault="00B54AB5" w:rsidP="00B54AB5">
            <w:pPr>
              <w:pStyle w:val="PHbodytext"/>
              <w:rPr>
                <w:color w:val="000000"/>
                <w:sz w:val="22"/>
                <w:szCs w:val="20"/>
              </w:rPr>
            </w:pPr>
          </w:p>
        </w:tc>
        <w:tc>
          <w:tcPr>
            <w:tcW w:w="476" w:type="pct"/>
          </w:tcPr>
          <w:p w14:paraId="5B2C140C" w14:textId="77777777" w:rsidR="00B54AB5" w:rsidRDefault="00B54AB5" w:rsidP="00B54AB5">
            <w:pPr>
              <w:pStyle w:val="PHbodytext"/>
              <w:jc w:val="left"/>
              <w:rPr>
                <w:rFonts w:eastAsia="Times New Roman"/>
                <w:sz w:val="22"/>
                <w:szCs w:val="20"/>
              </w:rPr>
            </w:pPr>
          </w:p>
        </w:tc>
        <w:tc>
          <w:tcPr>
            <w:tcW w:w="510" w:type="pct"/>
          </w:tcPr>
          <w:p w14:paraId="450A0579" w14:textId="77777777" w:rsidR="00B54AB5" w:rsidRPr="005A18C0" w:rsidRDefault="00B54AB5" w:rsidP="00B54AB5">
            <w:pPr>
              <w:pStyle w:val="PHbodytext"/>
              <w:rPr>
                <w:sz w:val="22"/>
              </w:rPr>
            </w:pPr>
          </w:p>
        </w:tc>
        <w:tc>
          <w:tcPr>
            <w:tcW w:w="1467" w:type="pct"/>
          </w:tcPr>
          <w:p w14:paraId="2C80C920"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Understand identification, friend or foe protocol practiced in the premises</w:t>
            </w:r>
          </w:p>
        </w:tc>
        <w:tc>
          <w:tcPr>
            <w:tcW w:w="743" w:type="pct"/>
          </w:tcPr>
          <w:p w14:paraId="63B0A61E" w14:textId="77777777" w:rsidR="00B54AB5" w:rsidRPr="005A18C0" w:rsidRDefault="00B54AB5" w:rsidP="00B54AB5">
            <w:pPr>
              <w:pStyle w:val="PHbodytext"/>
              <w:rPr>
                <w:rFonts w:eastAsia="Times New Roman"/>
                <w:sz w:val="22"/>
              </w:rPr>
            </w:pPr>
          </w:p>
        </w:tc>
        <w:tc>
          <w:tcPr>
            <w:tcW w:w="704" w:type="pct"/>
          </w:tcPr>
          <w:p w14:paraId="0AE1B068" w14:textId="77777777" w:rsidR="00B54AB5" w:rsidRDefault="00B54AB5" w:rsidP="00B54AB5">
            <w:pPr>
              <w:pStyle w:val="PHbodytext"/>
              <w:rPr>
                <w:rFonts w:eastAsia="Times New Roman"/>
              </w:rPr>
            </w:pPr>
          </w:p>
        </w:tc>
      </w:tr>
      <w:tr w:rsidR="00B54AB5" w14:paraId="347AD412" w14:textId="77777777" w:rsidTr="00B54AB5">
        <w:tc>
          <w:tcPr>
            <w:tcW w:w="258" w:type="pct"/>
          </w:tcPr>
          <w:p w14:paraId="22985C2B" w14:textId="77777777" w:rsidR="00B54AB5" w:rsidRPr="005A18C0" w:rsidRDefault="00B54AB5" w:rsidP="00B54AB5">
            <w:pPr>
              <w:pStyle w:val="PHbodytext"/>
              <w:rPr>
                <w:sz w:val="22"/>
                <w:lang w:eastAsia="ar-SA"/>
              </w:rPr>
            </w:pPr>
          </w:p>
        </w:tc>
        <w:tc>
          <w:tcPr>
            <w:tcW w:w="842" w:type="pct"/>
          </w:tcPr>
          <w:p w14:paraId="4A148F73" w14:textId="77777777" w:rsidR="00B54AB5" w:rsidRPr="005A18C0" w:rsidRDefault="00B54AB5" w:rsidP="00B54AB5">
            <w:pPr>
              <w:pStyle w:val="PHbodytext"/>
              <w:rPr>
                <w:color w:val="000000"/>
                <w:sz w:val="22"/>
                <w:szCs w:val="20"/>
              </w:rPr>
            </w:pPr>
          </w:p>
        </w:tc>
        <w:tc>
          <w:tcPr>
            <w:tcW w:w="476" w:type="pct"/>
          </w:tcPr>
          <w:p w14:paraId="11D0009A" w14:textId="77777777" w:rsidR="00B54AB5" w:rsidRDefault="00B54AB5" w:rsidP="00B54AB5">
            <w:pPr>
              <w:pStyle w:val="PHbodytext"/>
              <w:jc w:val="left"/>
              <w:rPr>
                <w:rFonts w:eastAsia="Times New Roman"/>
                <w:sz w:val="22"/>
                <w:szCs w:val="20"/>
              </w:rPr>
            </w:pPr>
          </w:p>
        </w:tc>
        <w:tc>
          <w:tcPr>
            <w:tcW w:w="510" w:type="pct"/>
          </w:tcPr>
          <w:p w14:paraId="73B3D4E8" w14:textId="77777777" w:rsidR="00B54AB5" w:rsidRPr="005A18C0" w:rsidRDefault="00B54AB5" w:rsidP="00B54AB5">
            <w:pPr>
              <w:pStyle w:val="PHbodytext"/>
              <w:rPr>
                <w:sz w:val="22"/>
              </w:rPr>
            </w:pPr>
          </w:p>
        </w:tc>
        <w:tc>
          <w:tcPr>
            <w:tcW w:w="1467" w:type="pct"/>
          </w:tcPr>
          <w:p w14:paraId="54FBB4A0" w14:textId="77777777" w:rsidR="00B54AB5" w:rsidRPr="00663BA4"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Observe development of any untoward situation and respond early</w:t>
            </w:r>
          </w:p>
        </w:tc>
        <w:tc>
          <w:tcPr>
            <w:tcW w:w="743" w:type="pct"/>
          </w:tcPr>
          <w:p w14:paraId="574D5124" w14:textId="77777777" w:rsidR="00B54AB5" w:rsidRPr="005A18C0" w:rsidRDefault="00B54AB5" w:rsidP="00B54AB5">
            <w:pPr>
              <w:pStyle w:val="PHbodytext"/>
              <w:rPr>
                <w:rFonts w:eastAsia="Times New Roman"/>
                <w:sz w:val="22"/>
              </w:rPr>
            </w:pPr>
          </w:p>
        </w:tc>
        <w:tc>
          <w:tcPr>
            <w:tcW w:w="704" w:type="pct"/>
          </w:tcPr>
          <w:p w14:paraId="4C2EA4F3" w14:textId="77777777" w:rsidR="00B54AB5" w:rsidRDefault="00B54AB5" w:rsidP="00B54AB5">
            <w:pPr>
              <w:pStyle w:val="PHbodytext"/>
              <w:rPr>
                <w:rFonts w:eastAsia="Times New Roman"/>
              </w:rPr>
            </w:pPr>
          </w:p>
        </w:tc>
      </w:tr>
      <w:tr w:rsidR="00B54AB5" w14:paraId="367B8636" w14:textId="77777777" w:rsidTr="00B54AB5">
        <w:tc>
          <w:tcPr>
            <w:tcW w:w="258" w:type="pct"/>
          </w:tcPr>
          <w:p w14:paraId="67268F8D" w14:textId="77777777" w:rsidR="00B54AB5" w:rsidRPr="005A18C0" w:rsidRDefault="00B54AB5" w:rsidP="00B54AB5">
            <w:pPr>
              <w:pStyle w:val="PHbodytext"/>
              <w:rPr>
                <w:sz w:val="22"/>
                <w:lang w:eastAsia="ar-SA"/>
              </w:rPr>
            </w:pPr>
          </w:p>
        </w:tc>
        <w:tc>
          <w:tcPr>
            <w:tcW w:w="842" w:type="pct"/>
          </w:tcPr>
          <w:p w14:paraId="4D5E0C55" w14:textId="77777777" w:rsidR="00B54AB5" w:rsidRPr="005A18C0" w:rsidRDefault="00B54AB5" w:rsidP="00B54AB5">
            <w:pPr>
              <w:pStyle w:val="PHbodytext"/>
              <w:rPr>
                <w:color w:val="000000"/>
                <w:sz w:val="22"/>
                <w:szCs w:val="20"/>
              </w:rPr>
            </w:pPr>
          </w:p>
        </w:tc>
        <w:tc>
          <w:tcPr>
            <w:tcW w:w="476" w:type="pct"/>
          </w:tcPr>
          <w:p w14:paraId="2C0BF93D" w14:textId="77777777" w:rsidR="00B54AB5" w:rsidRDefault="00B54AB5" w:rsidP="00B54AB5">
            <w:pPr>
              <w:pStyle w:val="PHbodytext"/>
              <w:jc w:val="left"/>
              <w:rPr>
                <w:rFonts w:eastAsia="Times New Roman"/>
                <w:sz w:val="22"/>
                <w:szCs w:val="20"/>
              </w:rPr>
            </w:pPr>
          </w:p>
        </w:tc>
        <w:tc>
          <w:tcPr>
            <w:tcW w:w="510" w:type="pct"/>
          </w:tcPr>
          <w:p w14:paraId="62656343" w14:textId="77777777" w:rsidR="00B54AB5" w:rsidRPr="005A18C0" w:rsidRDefault="00B54AB5" w:rsidP="00B54AB5">
            <w:pPr>
              <w:pStyle w:val="PHbodytext"/>
              <w:rPr>
                <w:sz w:val="22"/>
              </w:rPr>
            </w:pPr>
          </w:p>
        </w:tc>
        <w:tc>
          <w:tcPr>
            <w:tcW w:w="1467" w:type="pct"/>
          </w:tcPr>
          <w:p w14:paraId="669DF3D4" w14:textId="77777777" w:rsidR="00B54AB5" w:rsidRPr="00663BA4" w:rsidRDefault="00B54AB5" w:rsidP="00EB23C5">
            <w:pPr>
              <w:pStyle w:val="PHbodytextwithbullets"/>
              <w:numPr>
                <w:ilvl w:val="0"/>
                <w:numId w:val="54"/>
              </w:numPr>
              <w:ind w:left="315" w:hanging="284"/>
              <w:rPr>
                <w:rFonts w:ascii="Calibri" w:hAnsi="Calibri"/>
                <w:color w:val="000000"/>
                <w:sz w:val="22"/>
              </w:rPr>
            </w:pPr>
            <w:r>
              <w:rPr>
                <w:rFonts w:ascii="Calibri" w:hAnsi="Calibri"/>
                <w:color w:val="000000"/>
                <w:sz w:val="22"/>
              </w:rPr>
              <w:t>Report sequence of incident to designated superior</w:t>
            </w:r>
          </w:p>
        </w:tc>
        <w:tc>
          <w:tcPr>
            <w:tcW w:w="743" w:type="pct"/>
          </w:tcPr>
          <w:p w14:paraId="549FFAD5" w14:textId="77777777" w:rsidR="00B54AB5" w:rsidRPr="005A18C0" w:rsidRDefault="00B54AB5" w:rsidP="00B54AB5">
            <w:pPr>
              <w:pStyle w:val="PHbodytext"/>
              <w:rPr>
                <w:rFonts w:eastAsia="Times New Roman"/>
                <w:sz w:val="22"/>
              </w:rPr>
            </w:pPr>
          </w:p>
        </w:tc>
        <w:tc>
          <w:tcPr>
            <w:tcW w:w="704" w:type="pct"/>
          </w:tcPr>
          <w:p w14:paraId="1866B006" w14:textId="77777777" w:rsidR="00B54AB5" w:rsidRDefault="00B54AB5" w:rsidP="00B54AB5">
            <w:pPr>
              <w:pStyle w:val="PHbodytext"/>
              <w:rPr>
                <w:rFonts w:eastAsia="Times New Roman"/>
              </w:rPr>
            </w:pPr>
          </w:p>
        </w:tc>
      </w:tr>
      <w:tr w:rsidR="00B54AB5" w14:paraId="4DDA7B1E" w14:textId="77777777" w:rsidTr="00B54AB5">
        <w:tc>
          <w:tcPr>
            <w:tcW w:w="258" w:type="pct"/>
          </w:tcPr>
          <w:p w14:paraId="3BD889A7" w14:textId="77777777" w:rsidR="00B54AB5" w:rsidRPr="005A18C0" w:rsidRDefault="00B54AB5" w:rsidP="00B54AB5">
            <w:pPr>
              <w:pStyle w:val="PHbodytext"/>
              <w:rPr>
                <w:sz w:val="22"/>
                <w:lang w:eastAsia="ar-SA"/>
              </w:rPr>
            </w:pPr>
          </w:p>
        </w:tc>
        <w:tc>
          <w:tcPr>
            <w:tcW w:w="842" w:type="pct"/>
          </w:tcPr>
          <w:p w14:paraId="7D25A2CE" w14:textId="77777777" w:rsidR="00B54AB5" w:rsidRPr="005A18C0" w:rsidRDefault="00B54AB5" w:rsidP="00B54AB5">
            <w:pPr>
              <w:pStyle w:val="PHbodytext"/>
              <w:rPr>
                <w:color w:val="000000"/>
                <w:sz w:val="22"/>
                <w:szCs w:val="20"/>
              </w:rPr>
            </w:pPr>
          </w:p>
        </w:tc>
        <w:tc>
          <w:tcPr>
            <w:tcW w:w="476" w:type="pct"/>
          </w:tcPr>
          <w:p w14:paraId="27E3C28E" w14:textId="77777777" w:rsidR="00B54AB5" w:rsidRDefault="00B54AB5" w:rsidP="00B54AB5">
            <w:pPr>
              <w:pStyle w:val="PHbodytext"/>
              <w:jc w:val="left"/>
              <w:rPr>
                <w:rFonts w:eastAsia="Times New Roman"/>
                <w:sz w:val="22"/>
                <w:szCs w:val="20"/>
              </w:rPr>
            </w:pPr>
          </w:p>
        </w:tc>
        <w:tc>
          <w:tcPr>
            <w:tcW w:w="510" w:type="pct"/>
          </w:tcPr>
          <w:p w14:paraId="67AB9607" w14:textId="77777777" w:rsidR="00B54AB5" w:rsidRPr="005A18C0" w:rsidRDefault="00B54AB5" w:rsidP="00B54AB5">
            <w:pPr>
              <w:pStyle w:val="PHbodytext"/>
              <w:rPr>
                <w:sz w:val="22"/>
              </w:rPr>
            </w:pPr>
          </w:p>
        </w:tc>
        <w:tc>
          <w:tcPr>
            <w:tcW w:w="1467" w:type="pct"/>
          </w:tcPr>
          <w:p w14:paraId="3CA77F95" w14:textId="77777777" w:rsidR="00B54AB5" w:rsidRPr="00663BA4"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Use firearm as last resort and avoid collateral damage</w:t>
            </w:r>
          </w:p>
        </w:tc>
        <w:tc>
          <w:tcPr>
            <w:tcW w:w="743" w:type="pct"/>
          </w:tcPr>
          <w:p w14:paraId="00D64655" w14:textId="77777777" w:rsidR="00B54AB5" w:rsidRPr="005A18C0" w:rsidRDefault="00B54AB5" w:rsidP="00B54AB5">
            <w:pPr>
              <w:pStyle w:val="PHbodytext"/>
              <w:rPr>
                <w:rFonts w:eastAsia="Times New Roman"/>
                <w:sz w:val="22"/>
              </w:rPr>
            </w:pPr>
          </w:p>
        </w:tc>
        <w:tc>
          <w:tcPr>
            <w:tcW w:w="704" w:type="pct"/>
          </w:tcPr>
          <w:p w14:paraId="3754DE21" w14:textId="77777777" w:rsidR="00B54AB5" w:rsidRDefault="00B54AB5" w:rsidP="00B54AB5">
            <w:pPr>
              <w:pStyle w:val="PHbodytext"/>
              <w:rPr>
                <w:rFonts w:eastAsia="Times New Roman"/>
              </w:rPr>
            </w:pPr>
          </w:p>
        </w:tc>
      </w:tr>
      <w:tr w:rsidR="00B54AB5" w14:paraId="1C88E2EC" w14:textId="77777777" w:rsidTr="00B54AB5">
        <w:tc>
          <w:tcPr>
            <w:tcW w:w="258" w:type="pct"/>
          </w:tcPr>
          <w:p w14:paraId="51B21F1D" w14:textId="77777777" w:rsidR="00B54AB5" w:rsidRPr="005A18C0" w:rsidRDefault="00B54AB5" w:rsidP="00B54AB5">
            <w:pPr>
              <w:pStyle w:val="PHbodytext"/>
              <w:rPr>
                <w:sz w:val="22"/>
                <w:lang w:eastAsia="ar-SA"/>
              </w:rPr>
            </w:pPr>
          </w:p>
        </w:tc>
        <w:tc>
          <w:tcPr>
            <w:tcW w:w="842" w:type="pct"/>
          </w:tcPr>
          <w:p w14:paraId="396086FC" w14:textId="77777777" w:rsidR="00B54AB5" w:rsidRPr="005A18C0" w:rsidRDefault="00B54AB5" w:rsidP="00B54AB5">
            <w:pPr>
              <w:pStyle w:val="PHbodytext"/>
              <w:rPr>
                <w:color w:val="000000"/>
                <w:sz w:val="22"/>
                <w:szCs w:val="20"/>
              </w:rPr>
            </w:pPr>
          </w:p>
        </w:tc>
        <w:tc>
          <w:tcPr>
            <w:tcW w:w="476" w:type="pct"/>
          </w:tcPr>
          <w:p w14:paraId="47273728" w14:textId="77777777" w:rsidR="00B54AB5" w:rsidRDefault="00B54AB5" w:rsidP="00B54AB5">
            <w:pPr>
              <w:pStyle w:val="PHbodytext"/>
              <w:jc w:val="left"/>
              <w:rPr>
                <w:rFonts w:eastAsia="Times New Roman"/>
                <w:sz w:val="22"/>
                <w:szCs w:val="20"/>
              </w:rPr>
            </w:pPr>
          </w:p>
        </w:tc>
        <w:tc>
          <w:tcPr>
            <w:tcW w:w="510" w:type="pct"/>
          </w:tcPr>
          <w:p w14:paraId="467BC98E" w14:textId="77777777" w:rsidR="00B54AB5" w:rsidRPr="005A18C0" w:rsidRDefault="00B54AB5" w:rsidP="00B54AB5">
            <w:pPr>
              <w:pStyle w:val="PHbodytext"/>
              <w:rPr>
                <w:sz w:val="22"/>
              </w:rPr>
            </w:pPr>
          </w:p>
        </w:tc>
        <w:tc>
          <w:tcPr>
            <w:tcW w:w="1467" w:type="pct"/>
          </w:tcPr>
          <w:p w14:paraId="15F02621" w14:textId="77777777" w:rsidR="00B54AB5" w:rsidRPr="00D722FE"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Ensure safety of self and of others</w:t>
            </w:r>
          </w:p>
        </w:tc>
        <w:tc>
          <w:tcPr>
            <w:tcW w:w="743" w:type="pct"/>
          </w:tcPr>
          <w:p w14:paraId="38F375CA" w14:textId="77777777" w:rsidR="00B54AB5" w:rsidRPr="005A18C0" w:rsidRDefault="00B54AB5" w:rsidP="00B54AB5">
            <w:pPr>
              <w:pStyle w:val="PHbodytext"/>
              <w:rPr>
                <w:rFonts w:eastAsia="Times New Roman"/>
                <w:sz w:val="22"/>
              </w:rPr>
            </w:pPr>
          </w:p>
        </w:tc>
        <w:tc>
          <w:tcPr>
            <w:tcW w:w="704" w:type="pct"/>
          </w:tcPr>
          <w:p w14:paraId="6EFA89E4" w14:textId="77777777" w:rsidR="00B54AB5" w:rsidRDefault="00B54AB5" w:rsidP="00B54AB5">
            <w:pPr>
              <w:pStyle w:val="PHbodytext"/>
              <w:rPr>
                <w:rFonts w:eastAsia="Times New Roman"/>
              </w:rPr>
            </w:pPr>
          </w:p>
        </w:tc>
      </w:tr>
      <w:tr w:rsidR="00B54AB5" w14:paraId="2DF762D6" w14:textId="77777777" w:rsidTr="00B54AB5">
        <w:tc>
          <w:tcPr>
            <w:tcW w:w="258" w:type="pct"/>
          </w:tcPr>
          <w:p w14:paraId="4A762B36" w14:textId="77777777" w:rsidR="00B54AB5" w:rsidRPr="005A18C0" w:rsidRDefault="00B54AB5" w:rsidP="00B54AB5">
            <w:pPr>
              <w:pStyle w:val="PHbodytext"/>
              <w:rPr>
                <w:sz w:val="22"/>
                <w:lang w:eastAsia="ar-SA"/>
              </w:rPr>
            </w:pPr>
          </w:p>
        </w:tc>
        <w:tc>
          <w:tcPr>
            <w:tcW w:w="842" w:type="pct"/>
          </w:tcPr>
          <w:p w14:paraId="3264884A" w14:textId="77777777" w:rsidR="00B54AB5" w:rsidRPr="005A18C0" w:rsidRDefault="00B54AB5" w:rsidP="00B54AB5">
            <w:pPr>
              <w:pStyle w:val="PHbodytext"/>
              <w:rPr>
                <w:color w:val="000000"/>
                <w:sz w:val="22"/>
                <w:szCs w:val="20"/>
              </w:rPr>
            </w:pPr>
          </w:p>
        </w:tc>
        <w:tc>
          <w:tcPr>
            <w:tcW w:w="476" w:type="pct"/>
          </w:tcPr>
          <w:p w14:paraId="55CD5845" w14:textId="77777777" w:rsidR="00B54AB5" w:rsidRDefault="00B54AB5" w:rsidP="00B54AB5">
            <w:pPr>
              <w:pStyle w:val="PHbodytext"/>
              <w:jc w:val="left"/>
              <w:rPr>
                <w:rFonts w:eastAsia="Times New Roman"/>
                <w:sz w:val="22"/>
                <w:szCs w:val="20"/>
              </w:rPr>
            </w:pPr>
          </w:p>
        </w:tc>
        <w:tc>
          <w:tcPr>
            <w:tcW w:w="510" w:type="pct"/>
          </w:tcPr>
          <w:p w14:paraId="41C043A8" w14:textId="77777777" w:rsidR="00B54AB5" w:rsidRPr="005A18C0" w:rsidRDefault="00B54AB5" w:rsidP="00B54AB5">
            <w:pPr>
              <w:pStyle w:val="PHbodytext"/>
              <w:rPr>
                <w:sz w:val="22"/>
              </w:rPr>
            </w:pPr>
          </w:p>
        </w:tc>
        <w:tc>
          <w:tcPr>
            <w:tcW w:w="1467" w:type="pct"/>
          </w:tcPr>
          <w:p w14:paraId="07F04FCA" w14:textId="77777777" w:rsidR="00B54AB5" w:rsidRDefault="00B54AB5" w:rsidP="00EB23C5">
            <w:pPr>
              <w:pStyle w:val="ListParagraph"/>
              <w:numPr>
                <w:ilvl w:val="0"/>
                <w:numId w:val="54"/>
              </w:numPr>
              <w:spacing w:line="240" w:lineRule="auto"/>
              <w:ind w:left="315" w:hanging="284"/>
              <w:jc w:val="both"/>
              <w:rPr>
                <w:rFonts w:ascii="Calibri" w:hAnsi="Calibri"/>
                <w:color w:val="000000"/>
                <w:szCs w:val="20"/>
              </w:rPr>
            </w:pPr>
            <w:r>
              <w:rPr>
                <w:rFonts w:ascii="Calibri" w:hAnsi="Calibri"/>
                <w:color w:val="000000"/>
                <w:szCs w:val="20"/>
              </w:rPr>
              <w:t>Render first aid to injured</w:t>
            </w:r>
          </w:p>
        </w:tc>
        <w:tc>
          <w:tcPr>
            <w:tcW w:w="743" w:type="pct"/>
          </w:tcPr>
          <w:p w14:paraId="29319E00" w14:textId="77777777" w:rsidR="00B54AB5" w:rsidRPr="005A18C0" w:rsidRDefault="00B54AB5" w:rsidP="00B54AB5">
            <w:pPr>
              <w:pStyle w:val="PHbodytext"/>
              <w:rPr>
                <w:rFonts w:eastAsia="Times New Roman"/>
                <w:sz w:val="22"/>
              </w:rPr>
            </w:pPr>
          </w:p>
        </w:tc>
        <w:tc>
          <w:tcPr>
            <w:tcW w:w="704" w:type="pct"/>
          </w:tcPr>
          <w:p w14:paraId="6F872084" w14:textId="77777777" w:rsidR="00B54AB5" w:rsidRDefault="00B54AB5" w:rsidP="00B54AB5">
            <w:pPr>
              <w:pStyle w:val="PHbodytext"/>
              <w:rPr>
                <w:rFonts w:eastAsia="Times New Roman"/>
              </w:rPr>
            </w:pPr>
          </w:p>
        </w:tc>
      </w:tr>
      <w:tr w:rsidR="00B54AB5" w14:paraId="694D013F" w14:textId="77777777" w:rsidTr="00B54AB5">
        <w:tc>
          <w:tcPr>
            <w:tcW w:w="258" w:type="pct"/>
          </w:tcPr>
          <w:p w14:paraId="06978164" w14:textId="77777777" w:rsidR="00B54AB5" w:rsidRPr="005A18C0" w:rsidRDefault="00B54AB5" w:rsidP="00B54AB5">
            <w:pPr>
              <w:pStyle w:val="PHbodytext"/>
              <w:rPr>
                <w:sz w:val="22"/>
                <w:lang w:eastAsia="ar-SA"/>
              </w:rPr>
            </w:pPr>
          </w:p>
        </w:tc>
        <w:tc>
          <w:tcPr>
            <w:tcW w:w="842" w:type="pct"/>
          </w:tcPr>
          <w:p w14:paraId="7D4B7E0A" w14:textId="77777777" w:rsidR="00B54AB5" w:rsidRPr="005A18C0" w:rsidRDefault="00B54AB5" w:rsidP="00B54AB5">
            <w:pPr>
              <w:pStyle w:val="PHbodytext"/>
              <w:rPr>
                <w:color w:val="000000"/>
                <w:sz w:val="22"/>
                <w:szCs w:val="20"/>
              </w:rPr>
            </w:pPr>
          </w:p>
        </w:tc>
        <w:tc>
          <w:tcPr>
            <w:tcW w:w="476" w:type="pct"/>
          </w:tcPr>
          <w:p w14:paraId="542F45FC" w14:textId="77777777" w:rsidR="00B54AB5" w:rsidRDefault="00B54AB5" w:rsidP="00B54AB5">
            <w:pPr>
              <w:pStyle w:val="PHbodytext"/>
              <w:jc w:val="left"/>
              <w:rPr>
                <w:rFonts w:eastAsia="Times New Roman"/>
                <w:sz w:val="22"/>
                <w:szCs w:val="20"/>
              </w:rPr>
            </w:pPr>
          </w:p>
        </w:tc>
        <w:tc>
          <w:tcPr>
            <w:tcW w:w="510" w:type="pct"/>
          </w:tcPr>
          <w:p w14:paraId="349CB43B" w14:textId="77777777" w:rsidR="00B54AB5" w:rsidRPr="005A18C0" w:rsidRDefault="00B54AB5" w:rsidP="00B54AB5">
            <w:pPr>
              <w:pStyle w:val="PHbodytext"/>
              <w:rPr>
                <w:sz w:val="22"/>
              </w:rPr>
            </w:pPr>
          </w:p>
        </w:tc>
        <w:tc>
          <w:tcPr>
            <w:tcW w:w="1467" w:type="pct"/>
          </w:tcPr>
          <w:p w14:paraId="7ABB138C" w14:textId="77777777" w:rsidR="00B54AB5" w:rsidRDefault="00B54AB5" w:rsidP="00EB23C5">
            <w:pPr>
              <w:pStyle w:val="ListParagraph"/>
              <w:numPr>
                <w:ilvl w:val="0"/>
                <w:numId w:val="54"/>
              </w:numPr>
              <w:spacing w:line="240" w:lineRule="auto"/>
              <w:ind w:left="315" w:hanging="284"/>
              <w:jc w:val="both"/>
              <w:rPr>
                <w:rFonts w:ascii="Calibri" w:hAnsi="Calibri"/>
                <w:color w:val="000000"/>
                <w:szCs w:val="20"/>
              </w:rPr>
            </w:pPr>
            <w:r>
              <w:rPr>
                <w:rFonts w:ascii="Calibri" w:hAnsi="Calibri"/>
                <w:color w:val="000000"/>
                <w:szCs w:val="20"/>
              </w:rPr>
              <w:t>Cooperate in investigation</w:t>
            </w:r>
          </w:p>
        </w:tc>
        <w:tc>
          <w:tcPr>
            <w:tcW w:w="743" w:type="pct"/>
          </w:tcPr>
          <w:p w14:paraId="75E9D313" w14:textId="77777777" w:rsidR="00B54AB5" w:rsidRPr="005A18C0" w:rsidRDefault="00B54AB5" w:rsidP="00B54AB5">
            <w:pPr>
              <w:pStyle w:val="PHbodytext"/>
              <w:rPr>
                <w:rFonts w:eastAsia="Times New Roman"/>
                <w:sz w:val="22"/>
              </w:rPr>
            </w:pPr>
          </w:p>
        </w:tc>
        <w:tc>
          <w:tcPr>
            <w:tcW w:w="704" w:type="pct"/>
          </w:tcPr>
          <w:p w14:paraId="26536B6D" w14:textId="77777777" w:rsidR="00B54AB5" w:rsidRDefault="00B54AB5" w:rsidP="00B54AB5">
            <w:pPr>
              <w:pStyle w:val="PHbodytext"/>
              <w:rPr>
                <w:rFonts w:eastAsia="Times New Roman"/>
              </w:rPr>
            </w:pPr>
          </w:p>
        </w:tc>
      </w:tr>
      <w:tr w:rsidR="00B54AB5" w14:paraId="040DACA7" w14:textId="77777777" w:rsidTr="00B54AB5">
        <w:tc>
          <w:tcPr>
            <w:tcW w:w="258" w:type="pct"/>
          </w:tcPr>
          <w:p w14:paraId="4A35C71F" w14:textId="77777777" w:rsidR="00B54AB5" w:rsidRPr="00B3296E" w:rsidRDefault="00B54AB5" w:rsidP="00B54AB5">
            <w:pPr>
              <w:pStyle w:val="PHbodytext"/>
              <w:rPr>
                <w:sz w:val="22"/>
                <w:lang w:eastAsia="ar-SA"/>
              </w:rPr>
            </w:pPr>
            <w:r w:rsidRPr="00B3296E">
              <w:rPr>
                <w:sz w:val="22"/>
                <w:lang w:eastAsia="ar-SA"/>
              </w:rPr>
              <w:t>21</w:t>
            </w:r>
          </w:p>
        </w:tc>
        <w:tc>
          <w:tcPr>
            <w:tcW w:w="842" w:type="pct"/>
          </w:tcPr>
          <w:p w14:paraId="0C24C60F" w14:textId="77777777" w:rsidR="00B54AB5" w:rsidRPr="00E769F3" w:rsidRDefault="00B54AB5" w:rsidP="00B54AB5">
            <w:pPr>
              <w:pStyle w:val="PHbodytext"/>
              <w:rPr>
                <w:sz w:val="22"/>
                <w:szCs w:val="20"/>
              </w:rPr>
            </w:pPr>
            <w:r w:rsidRPr="00E769F3">
              <w:rPr>
                <w:sz w:val="22"/>
                <w:szCs w:val="20"/>
              </w:rPr>
              <w:t>Carryout routine armed guarding duties</w:t>
            </w:r>
          </w:p>
        </w:tc>
        <w:tc>
          <w:tcPr>
            <w:tcW w:w="476" w:type="pct"/>
          </w:tcPr>
          <w:p w14:paraId="79CEE019" w14:textId="77777777" w:rsidR="00B54AB5" w:rsidRPr="00D63B8E" w:rsidRDefault="00B54AB5" w:rsidP="00B54AB5">
            <w:pPr>
              <w:pStyle w:val="PHbodytext"/>
              <w:rPr>
                <w:color w:val="000000"/>
                <w:sz w:val="22"/>
              </w:rPr>
            </w:pPr>
            <w:r>
              <w:rPr>
                <w:color w:val="000000"/>
                <w:sz w:val="22"/>
              </w:rPr>
              <w:t>02:00</w:t>
            </w:r>
          </w:p>
        </w:tc>
        <w:tc>
          <w:tcPr>
            <w:tcW w:w="510" w:type="pct"/>
          </w:tcPr>
          <w:p w14:paraId="10781732" w14:textId="77777777" w:rsidR="00B54AB5" w:rsidRPr="005A18C0" w:rsidRDefault="00B54AB5" w:rsidP="00B54AB5">
            <w:pPr>
              <w:pStyle w:val="PHbodytext"/>
              <w:rPr>
                <w:sz w:val="22"/>
              </w:rPr>
            </w:pPr>
            <w:r>
              <w:rPr>
                <w:sz w:val="22"/>
              </w:rPr>
              <w:t>02:00</w:t>
            </w:r>
          </w:p>
        </w:tc>
        <w:tc>
          <w:tcPr>
            <w:tcW w:w="1467" w:type="pct"/>
          </w:tcPr>
          <w:p w14:paraId="6A1E933B"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Use authorised weapon &amp; ammunition, personal protective equipment</w:t>
            </w:r>
          </w:p>
        </w:tc>
        <w:tc>
          <w:tcPr>
            <w:tcW w:w="743" w:type="pct"/>
          </w:tcPr>
          <w:p w14:paraId="320335DF" w14:textId="77777777" w:rsidR="00B54AB5" w:rsidRPr="005A18C0" w:rsidRDefault="00B54AB5" w:rsidP="00B54AB5">
            <w:pPr>
              <w:pStyle w:val="PHbodytext"/>
              <w:rPr>
                <w:rFonts w:eastAsia="Times New Roman"/>
                <w:sz w:val="22"/>
              </w:rPr>
            </w:pPr>
            <w:r>
              <w:rPr>
                <w:rFonts w:eastAsia="Times New Roman"/>
                <w:sz w:val="22"/>
              </w:rPr>
              <w:t>SSS/N0206</w:t>
            </w:r>
          </w:p>
        </w:tc>
        <w:tc>
          <w:tcPr>
            <w:tcW w:w="704" w:type="pct"/>
          </w:tcPr>
          <w:p w14:paraId="40367405" w14:textId="77777777" w:rsidR="00B54AB5" w:rsidRPr="000D32F6" w:rsidRDefault="00B54AB5" w:rsidP="00B54AB5">
            <w:pPr>
              <w:pStyle w:val="PHbodytext"/>
              <w:rPr>
                <w:rFonts w:eastAsia="Times New Roman"/>
                <w:sz w:val="22"/>
              </w:rPr>
            </w:pPr>
            <w:r w:rsidRPr="005F14E4">
              <w:rPr>
                <w:rFonts w:eastAsia="Times New Roman"/>
                <w:sz w:val="22"/>
              </w:rPr>
              <w:t>Duty chart,</w:t>
            </w:r>
            <w:r>
              <w:rPr>
                <w:rFonts w:eastAsia="Times New Roman"/>
                <w:sz w:val="22"/>
              </w:rPr>
              <w:t xml:space="preserve"> vehicle, personal protective equipment, </w:t>
            </w:r>
            <w:r w:rsidRPr="005F14E4">
              <w:rPr>
                <w:rFonts w:eastAsia="Times New Roman"/>
                <w:sz w:val="22"/>
              </w:rPr>
              <w:t>first aid kit, route chart, torch, walkie-talkie, mobile, communication diagram</w:t>
            </w:r>
            <w:r>
              <w:rPr>
                <w:rFonts w:eastAsia="Times New Roman"/>
                <w:sz w:val="22"/>
              </w:rPr>
              <w:t>,</w:t>
            </w:r>
          </w:p>
        </w:tc>
      </w:tr>
      <w:tr w:rsidR="00B54AB5" w14:paraId="3FBD06FA" w14:textId="77777777" w:rsidTr="00B54AB5">
        <w:tc>
          <w:tcPr>
            <w:tcW w:w="258" w:type="pct"/>
          </w:tcPr>
          <w:p w14:paraId="1BA52510" w14:textId="77777777" w:rsidR="00B54AB5" w:rsidRPr="005A18C0" w:rsidRDefault="00B54AB5" w:rsidP="00B54AB5">
            <w:pPr>
              <w:pStyle w:val="PHbodytext"/>
              <w:rPr>
                <w:sz w:val="22"/>
                <w:lang w:eastAsia="ar-SA"/>
              </w:rPr>
            </w:pPr>
          </w:p>
        </w:tc>
        <w:tc>
          <w:tcPr>
            <w:tcW w:w="842" w:type="pct"/>
          </w:tcPr>
          <w:p w14:paraId="298B989A" w14:textId="77777777" w:rsidR="00B54AB5" w:rsidRPr="005A18C0" w:rsidRDefault="00B54AB5" w:rsidP="00B54AB5">
            <w:pPr>
              <w:pStyle w:val="PHbodytext"/>
              <w:rPr>
                <w:color w:val="000000"/>
                <w:sz w:val="22"/>
                <w:szCs w:val="20"/>
              </w:rPr>
            </w:pPr>
          </w:p>
        </w:tc>
        <w:tc>
          <w:tcPr>
            <w:tcW w:w="476" w:type="pct"/>
          </w:tcPr>
          <w:p w14:paraId="6B6A11DA" w14:textId="77777777" w:rsidR="00B54AB5" w:rsidRDefault="00B54AB5" w:rsidP="00B54AB5">
            <w:pPr>
              <w:pStyle w:val="PHbodytext"/>
              <w:jc w:val="left"/>
              <w:rPr>
                <w:rFonts w:eastAsia="Times New Roman"/>
                <w:sz w:val="22"/>
                <w:szCs w:val="20"/>
              </w:rPr>
            </w:pPr>
          </w:p>
        </w:tc>
        <w:tc>
          <w:tcPr>
            <w:tcW w:w="510" w:type="pct"/>
          </w:tcPr>
          <w:p w14:paraId="5F3BC417" w14:textId="77777777" w:rsidR="00B54AB5" w:rsidRPr="005A18C0" w:rsidRDefault="00B54AB5" w:rsidP="00B54AB5">
            <w:pPr>
              <w:pStyle w:val="PHbodytext"/>
              <w:rPr>
                <w:sz w:val="22"/>
              </w:rPr>
            </w:pPr>
          </w:p>
        </w:tc>
        <w:tc>
          <w:tcPr>
            <w:tcW w:w="1467" w:type="pct"/>
          </w:tcPr>
          <w:p w14:paraId="12DE95C7"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Receive briefing from designated superior</w:t>
            </w:r>
          </w:p>
        </w:tc>
        <w:tc>
          <w:tcPr>
            <w:tcW w:w="743" w:type="pct"/>
          </w:tcPr>
          <w:p w14:paraId="0024AA98" w14:textId="77777777" w:rsidR="00B54AB5" w:rsidRPr="005A18C0" w:rsidRDefault="00B54AB5" w:rsidP="00B54AB5">
            <w:pPr>
              <w:pStyle w:val="PHbodytext"/>
              <w:rPr>
                <w:rFonts w:eastAsia="Times New Roman"/>
                <w:sz w:val="22"/>
              </w:rPr>
            </w:pPr>
          </w:p>
        </w:tc>
        <w:tc>
          <w:tcPr>
            <w:tcW w:w="704" w:type="pct"/>
          </w:tcPr>
          <w:p w14:paraId="19B13EA5" w14:textId="77777777" w:rsidR="00B54AB5" w:rsidRDefault="00B54AB5" w:rsidP="00B54AB5">
            <w:pPr>
              <w:pStyle w:val="PHbodytext"/>
              <w:rPr>
                <w:rFonts w:eastAsia="Times New Roman"/>
              </w:rPr>
            </w:pPr>
          </w:p>
        </w:tc>
      </w:tr>
      <w:tr w:rsidR="00B54AB5" w14:paraId="54EE61FE" w14:textId="77777777" w:rsidTr="00B54AB5">
        <w:tc>
          <w:tcPr>
            <w:tcW w:w="258" w:type="pct"/>
          </w:tcPr>
          <w:p w14:paraId="51C16E28" w14:textId="77777777" w:rsidR="00B54AB5" w:rsidRPr="005A18C0" w:rsidRDefault="00B54AB5" w:rsidP="00B54AB5">
            <w:pPr>
              <w:pStyle w:val="PHbodytext"/>
              <w:rPr>
                <w:sz w:val="22"/>
                <w:lang w:eastAsia="ar-SA"/>
              </w:rPr>
            </w:pPr>
          </w:p>
        </w:tc>
        <w:tc>
          <w:tcPr>
            <w:tcW w:w="842" w:type="pct"/>
          </w:tcPr>
          <w:p w14:paraId="04ABCF93" w14:textId="77777777" w:rsidR="00B54AB5" w:rsidRPr="005A18C0" w:rsidRDefault="00B54AB5" w:rsidP="00B54AB5">
            <w:pPr>
              <w:pStyle w:val="PHbodytext"/>
              <w:rPr>
                <w:color w:val="000000"/>
                <w:sz w:val="22"/>
                <w:szCs w:val="20"/>
              </w:rPr>
            </w:pPr>
          </w:p>
        </w:tc>
        <w:tc>
          <w:tcPr>
            <w:tcW w:w="476" w:type="pct"/>
          </w:tcPr>
          <w:p w14:paraId="4E46E21D" w14:textId="77777777" w:rsidR="00B54AB5" w:rsidRDefault="00B54AB5" w:rsidP="00B54AB5">
            <w:pPr>
              <w:pStyle w:val="PHbodytext"/>
              <w:jc w:val="left"/>
              <w:rPr>
                <w:rFonts w:eastAsia="Times New Roman"/>
                <w:sz w:val="22"/>
                <w:szCs w:val="20"/>
              </w:rPr>
            </w:pPr>
          </w:p>
        </w:tc>
        <w:tc>
          <w:tcPr>
            <w:tcW w:w="510" w:type="pct"/>
          </w:tcPr>
          <w:p w14:paraId="105D56B8" w14:textId="77777777" w:rsidR="00B54AB5" w:rsidRPr="005A18C0" w:rsidRDefault="00B54AB5" w:rsidP="00B54AB5">
            <w:pPr>
              <w:pStyle w:val="PHbodytext"/>
              <w:rPr>
                <w:sz w:val="22"/>
              </w:rPr>
            </w:pPr>
          </w:p>
        </w:tc>
        <w:tc>
          <w:tcPr>
            <w:tcW w:w="1467" w:type="pct"/>
          </w:tcPr>
          <w:p w14:paraId="67D47EB3"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 xml:space="preserve">Coordinate task with team members </w:t>
            </w:r>
          </w:p>
        </w:tc>
        <w:tc>
          <w:tcPr>
            <w:tcW w:w="743" w:type="pct"/>
          </w:tcPr>
          <w:p w14:paraId="5E0D7929" w14:textId="77777777" w:rsidR="00B54AB5" w:rsidRPr="005A18C0" w:rsidRDefault="00B54AB5" w:rsidP="00B54AB5">
            <w:pPr>
              <w:pStyle w:val="PHbodytext"/>
              <w:rPr>
                <w:rFonts w:eastAsia="Times New Roman"/>
                <w:sz w:val="22"/>
              </w:rPr>
            </w:pPr>
          </w:p>
        </w:tc>
        <w:tc>
          <w:tcPr>
            <w:tcW w:w="704" w:type="pct"/>
          </w:tcPr>
          <w:p w14:paraId="45EDF575" w14:textId="77777777" w:rsidR="00B54AB5" w:rsidRDefault="00B54AB5" w:rsidP="00B54AB5">
            <w:pPr>
              <w:pStyle w:val="PHbodytext"/>
              <w:rPr>
                <w:rFonts w:eastAsia="Times New Roman"/>
              </w:rPr>
            </w:pPr>
          </w:p>
        </w:tc>
      </w:tr>
      <w:tr w:rsidR="00B54AB5" w14:paraId="354A52D7" w14:textId="77777777" w:rsidTr="00B54AB5">
        <w:tc>
          <w:tcPr>
            <w:tcW w:w="258" w:type="pct"/>
          </w:tcPr>
          <w:p w14:paraId="58323AF8" w14:textId="77777777" w:rsidR="00B54AB5" w:rsidRPr="005A18C0" w:rsidRDefault="00B54AB5" w:rsidP="00B54AB5">
            <w:pPr>
              <w:pStyle w:val="PHbodytext"/>
              <w:rPr>
                <w:sz w:val="22"/>
                <w:lang w:eastAsia="ar-SA"/>
              </w:rPr>
            </w:pPr>
          </w:p>
        </w:tc>
        <w:tc>
          <w:tcPr>
            <w:tcW w:w="842" w:type="pct"/>
          </w:tcPr>
          <w:p w14:paraId="1A0D12F0" w14:textId="77777777" w:rsidR="00B54AB5" w:rsidRPr="005A18C0" w:rsidRDefault="00B54AB5" w:rsidP="00B54AB5">
            <w:pPr>
              <w:pStyle w:val="PHbodytext"/>
              <w:rPr>
                <w:color w:val="000000"/>
                <w:sz w:val="22"/>
                <w:szCs w:val="20"/>
              </w:rPr>
            </w:pPr>
          </w:p>
        </w:tc>
        <w:tc>
          <w:tcPr>
            <w:tcW w:w="476" w:type="pct"/>
          </w:tcPr>
          <w:p w14:paraId="029C48AC" w14:textId="77777777" w:rsidR="00B54AB5" w:rsidRDefault="00B54AB5" w:rsidP="00B54AB5">
            <w:pPr>
              <w:pStyle w:val="PHbodytext"/>
              <w:jc w:val="left"/>
              <w:rPr>
                <w:rFonts w:eastAsia="Times New Roman"/>
                <w:sz w:val="22"/>
                <w:szCs w:val="20"/>
              </w:rPr>
            </w:pPr>
          </w:p>
        </w:tc>
        <w:tc>
          <w:tcPr>
            <w:tcW w:w="510" w:type="pct"/>
          </w:tcPr>
          <w:p w14:paraId="409CACE6" w14:textId="77777777" w:rsidR="00B54AB5" w:rsidRPr="005A18C0" w:rsidRDefault="00B54AB5" w:rsidP="00B54AB5">
            <w:pPr>
              <w:pStyle w:val="PHbodytext"/>
              <w:rPr>
                <w:sz w:val="22"/>
              </w:rPr>
            </w:pPr>
          </w:p>
        </w:tc>
        <w:tc>
          <w:tcPr>
            <w:tcW w:w="1467" w:type="pct"/>
          </w:tcPr>
          <w:p w14:paraId="55A1D929"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Maintain vigil and respond to threats</w:t>
            </w:r>
          </w:p>
        </w:tc>
        <w:tc>
          <w:tcPr>
            <w:tcW w:w="743" w:type="pct"/>
          </w:tcPr>
          <w:p w14:paraId="3D14D010" w14:textId="77777777" w:rsidR="00B54AB5" w:rsidRPr="005A18C0" w:rsidRDefault="00B54AB5" w:rsidP="00B54AB5">
            <w:pPr>
              <w:pStyle w:val="PHbodytext"/>
              <w:rPr>
                <w:rFonts w:eastAsia="Times New Roman"/>
                <w:sz w:val="22"/>
              </w:rPr>
            </w:pPr>
          </w:p>
        </w:tc>
        <w:tc>
          <w:tcPr>
            <w:tcW w:w="704" w:type="pct"/>
          </w:tcPr>
          <w:p w14:paraId="627ECB4E" w14:textId="77777777" w:rsidR="00B54AB5" w:rsidRDefault="00B54AB5" w:rsidP="00B54AB5">
            <w:pPr>
              <w:pStyle w:val="PHbodytext"/>
              <w:rPr>
                <w:rFonts w:eastAsia="Times New Roman"/>
              </w:rPr>
            </w:pPr>
          </w:p>
        </w:tc>
      </w:tr>
      <w:tr w:rsidR="00B54AB5" w14:paraId="615AB3DD" w14:textId="77777777" w:rsidTr="00B54AB5">
        <w:tc>
          <w:tcPr>
            <w:tcW w:w="258" w:type="pct"/>
          </w:tcPr>
          <w:p w14:paraId="7F58E455" w14:textId="77777777" w:rsidR="00B54AB5" w:rsidRPr="005A18C0" w:rsidRDefault="00B54AB5" w:rsidP="00B54AB5">
            <w:pPr>
              <w:pStyle w:val="PHbodytext"/>
              <w:rPr>
                <w:sz w:val="22"/>
                <w:lang w:eastAsia="ar-SA"/>
              </w:rPr>
            </w:pPr>
          </w:p>
        </w:tc>
        <w:tc>
          <w:tcPr>
            <w:tcW w:w="842" w:type="pct"/>
          </w:tcPr>
          <w:p w14:paraId="103C961B" w14:textId="77777777" w:rsidR="00B54AB5" w:rsidRPr="005A18C0" w:rsidRDefault="00B54AB5" w:rsidP="00B54AB5">
            <w:pPr>
              <w:pStyle w:val="PHbodytext"/>
              <w:rPr>
                <w:color w:val="000000"/>
                <w:sz w:val="22"/>
                <w:szCs w:val="20"/>
              </w:rPr>
            </w:pPr>
          </w:p>
        </w:tc>
        <w:tc>
          <w:tcPr>
            <w:tcW w:w="476" w:type="pct"/>
          </w:tcPr>
          <w:p w14:paraId="7F573BC8" w14:textId="77777777" w:rsidR="00B54AB5" w:rsidRDefault="00B54AB5" w:rsidP="00B54AB5">
            <w:pPr>
              <w:pStyle w:val="PHbodytext"/>
              <w:jc w:val="left"/>
              <w:rPr>
                <w:rFonts w:eastAsia="Times New Roman"/>
                <w:sz w:val="22"/>
                <w:szCs w:val="20"/>
              </w:rPr>
            </w:pPr>
          </w:p>
        </w:tc>
        <w:tc>
          <w:tcPr>
            <w:tcW w:w="510" w:type="pct"/>
          </w:tcPr>
          <w:p w14:paraId="509D6DC7" w14:textId="77777777" w:rsidR="00B54AB5" w:rsidRPr="005A18C0" w:rsidRDefault="00B54AB5" w:rsidP="00B54AB5">
            <w:pPr>
              <w:pStyle w:val="PHbodytext"/>
              <w:rPr>
                <w:sz w:val="22"/>
              </w:rPr>
            </w:pPr>
          </w:p>
        </w:tc>
        <w:tc>
          <w:tcPr>
            <w:tcW w:w="1467" w:type="pct"/>
          </w:tcPr>
          <w:p w14:paraId="42894A87"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Report incident and record details</w:t>
            </w:r>
          </w:p>
        </w:tc>
        <w:tc>
          <w:tcPr>
            <w:tcW w:w="743" w:type="pct"/>
          </w:tcPr>
          <w:p w14:paraId="27FCF1B7" w14:textId="77777777" w:rsidR="00B54AB5" w:rsidRPr="005A18C0" w:rsidRDefault="00B54AB5" w:rsidP="00B54AB5">
            <w:pPr>
              <w:pStyle w:val="PHbodytext"/>
              <w:rPr>
                <w:rFonts w:eastAsia="Times New Roman"/>
                <w:sz w:val="22"/>
              </w:rPr>
            </w:pPr>
          </w:p>
        </w:tc>
        <w:tc>
          <w:tcPr>
            <w:tcW w:w="704" w:type="pct"/>
          </w:tcPr>
          <w:p w14:paraId="2DD1B6B3" w14:textId="77777777" w:rsidR="00B54AB5" w:rsidRDefault="00B54AB5" w:rsidP="00B54AB5">
            <w:pPr>
              <w:pStyle w:val="PHbodytext"/>
              <w:rPr>
                <w:rFonts w:eastAsia="Times New Roman"/>
              </w:rPr>
            </w:pPr>
          </w:p>
        </w:tc>
      </w:tr>
      <w:tr w:rsidR="00B54AB5" w14:paraId="05E29BED" w14:textId="77777777" w:rsidTr="00B54AB5">
        <w:tc>
          <w:tcPr>
            <w:tcW w:w="258" w:type="pct"/>
          </w:tcPr>
          <w:p w14:paraId="6FB30005" w14:textId="77777777" w:rsidR="00B54AB5" w:rsidRPr="005A18C0" w:rsidRDefault="00B54AB5" w:rsidP="00B54AB5">
            <w:pPr>
              <w:pStyle w:val="PHbodytext"/>
              <w:rPr>
                <w:sz w:val="22"/>
                <w:lang w:eastAsia="ar-SA"/>
              </w:rPr>
            </w:pPr>
          </w:p>
        </w:tc>
        <w:tc>
          <w:tcPr>
            <w:tcW w:w="842" w:type="pct"/>
          </w:tcPr>
          <w:p w14:paraId="4114BEBF" w14:textId="77777777" w:rsidR="00B54AB5" w:rsidRPr="005A18C0" w:rsidRDefault="00B54AB5" w:rsidP="00B54AB5">
            <w:pPr>
              <w:pStyle w:val="PHbodytext"/>
              <w:rPr>
                <w:color w:val="000000"/>
                <w:sz w:val="22"/>
                <w:szCs w:val="20"/>
              </w:rPr>
            </w:pPr>
          </w:p>
        </w:tc>
        <w:tc>
          <w:tcPr>
            <w:tcW w:w="476" w:type="pct"/>
          </w:tcPr>
          <w:p w14:paraId="53E673D6" w14:textId="77777777" w:rsidR="00B54AB5" w:rsidRDefault="00B54AB5" w:rsidP="00B54AB5">
            <w:pPr>
              <w:pStyle w:val="PHbodytext"/>
              <w:jc w:val="left"/>
              <w:rPr>
                <w:rFonts w:eastAsia="Times New Roman"/>
                <w:sz w:val="22"/>
                <w:szCs w:val="20"/>
              </w:rPr>
            </w:pPr>
          </w:p>
        </w:tc>
        <w:tc>
          <w:tcPr>
            <w:tcW w:w="510" w:type="pct"/>
          </w:tcPr>
          <w:p w14:paraId="4AF6B966" w14:textId="77777777" w:rsidR="00B54AB5" w:rsidRPr="005A18C0" w:rsidRDefault="00B54AB5" w:rsidP="00B54AB5">
            <w:pPr>
              <w:pStyle w:val="PHbodytext"/>
              <w:rPr>
                <w:sz w:val="22"/>
              </w:rPr>
            </w:pPr>
          </w:p>
        </w:tc>
        <w:tc>
          <w:tcPr>
            <w:tcW w:w="1467" w:type="pct"/>
          </w:tcPr>
          <w:p w14:paraId="76336407"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Avoid collateral damage</w:t>
            </w:r>
          </w:p>
        </w:tc>
        <w:tc>
          <w:tcPr>
            <w:tcW w:w="743" w:type="pct"/>
          </w:tcPr>
          <w:p w14:paraId="2C9168EA" w14:textId="77777777" w:rsidR="00B54AB5" w:rsidRPr="005A18C0" w:rsidRDefault="00B54AB5" w:rsidP="00B54AB5">
            <w:pPr>
              <w:pStyle w:val="PHbodytext"/>
              <w:rPr>
                <w:rFonts w:eastAsia="Times New Roman"/>
                <w:sz w:val="22"/>
              </w:rPr>
            </w:pPr>
          </w:p>
        </w:tc>
        <w:tc>
          <w:tcPr>
            <w:tcW w:w="704" w:type="pct"/>
          </w:tcPr>
          <w:p w14:paraId="6172A2F6" w14:textId="77777777" w:rsidR="00B54AB5" w:rsidRDefault="00B54AB5" w:rsidP="00B54AB5">
            <w:pPr>
              <w:pStyle w:val="PHbodytext"/>
              <w:rPr>
                <w:rFonts w:eastAsia="Times New Roman"/>
              </w:rPr>
            </w:pPr>
          </w:p>
        </w:tc>
      </w:tr>
      <w:tr w:rsidR="00B54AB5" w14:paraId="54F6CC40" w14:textId="77777777" w:rsidTr="00B54AB5">
        <w:tc>
          <w:tcPr>
            <w:tcW w:w="258" w:type="pct"/>
          </w:tcPr>
          <w:p w14:paraId="61847D6E" w14:textId="77777777" w:rsidR="00B54AB5" w:rsidRPr="005A18C0" w:rsidRDefault="00B54AB5" w:rsidP="00B54AB5">
            <w:pPr>
              <w:pStyle w:val="PHbodytext"/>
              <w:rPr>
                <w:sz w:val="22"/>
                <w:lang w:eastAsia="ar-SA"/>
              </w:rPr>
            </w:pPr>
          </w:p>
        </w:tc>
        <w:tc>
          <w:tcPr>
            <w:tcW w:w="842" w:type="pct"/>
          </w:tcPr>
          <w:p w14:paraId="32CCD6DA" w14:textId="77777777" w:rsidR="00B54AB5" w:rsidRPr="005A18C0" w:rsidRDefault="00B54AB5" w:rsidP="00B54AB5">
            <w:pPr>
              <w:pStyle w:val="PHbodytext"/>
              <w:rPr>
                <w:color w:val="000000"/>
                <w:sz w:val="22"/>
                <w:szCs w:val="20"/>
              </w:rPr>
            </w:pPr>
          </w:p>
        </w:tc>
        <w:tc>
          <w:tcPr>
            <w:tcW w:w="476" w:type="pct"/>
          </w:tcPr>
          <w:p w14:paraId="775B46A1" w14:textId="77777777" w:rsidR="00B54AB5" w:rsidRDefault="00B54AB5" w:rsidP="00B54AB5">
            <w:pPr>
              <w:pStyle w:val="PHbodytext"/>
              <w:jc w:val="left"/>
              <w:rPr>
                <w:rFonts w:eastAsia="Times New Roman"/>
                <w:sz w:val="22"/>
                <w:szCs w:val="20"/>
              </w:rPr>
            </w:pPr>
          </w:p>
        </w:tc>
        <w:tc>
          <w:tcPr>
            <w:tcW w:w="510" w:type="pct"/>
          </w:tcPr>
          <w:p w14:paraId="03B17BBD" w14:textId="77777777" w:rsidR="00B54AB5" w:rsidRPr="005A18C0" w:rsidRDefault="00B54AB5" w:rsidP="00B54AB5">
            <w:pPr>
              <w:pStyle w:val="PHbodytext"/>
              <w:rPr>
                <w:sz w:val="22"/>
              </w:rPr>
            </w:pPr>
          </w:p>
        </w:tc>
        <w:tc>
          <w:tcPr>
            <w:tcW w:w="1467" w:type="pct"/>
          </w:tcPr>
          <w:p w14:paraId="4AE4AED7"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Maintain safety of self, principal and others</w:t>
            </w:r>
          </w:p>
        </w:tc>
        <w:tc>
          <w:tcPr>
            <w:tcW w:w="743" w:type="pct"/>
          </w:tcPr>
          <w:p w14:paraId="42145C40" w14:textId="77777777" w:rsidR="00B54AB5" w:rsidRPr="005A18C0" w:rsidRDefault="00B54AB5" w:rsidP="00B54AB5">
            <w:pPr>
              <w:pStyle w:val="PHbodytext"/>
              <w:rPr>
                <w:rFonts w:eastAsia="Times New Roman"/>
                <w:sz w:val="22"/>
              </w:rPr>
            </w:pPr>
          </w:p>
        </w:tc>
        <w:tc>
          <w:tcPr>
            <w:tcW w:w="704" w:type="pct"/>
          </w:tcPr>
          <w:p w14:paraId="2223DD8A" w14:textId="77777777" w:rsidR="00B54AB5" w:rsidRDefault="00B54AB5" w:rsidP="00B54AB5">
            <w:pPr>
              <w:pStyle w:val="PHbodytext"/>
              <w:rPr>
                <w:rFonts w:eastAsia="Times New Roman"/>
              </w:rPr>
            </w:pPr>
          </w:p>
        </w:tc>
      </w:tr>
      <w:tr w:rsidR="00B54AB5" w14:paraId="6C4ABBC2" w14:textId="77777777" w:rsidTr="00B54AB5">
        <w:tc>
          <w:tcPr>
            <w:tcW w:w="258" w:type="pct"/>
          </w:tcPr>
          <w:p w14:paraId="1B069A47" w14:textId="77777777" w:rsidR="00B54AB5" w:rsidRPr="005A18C0" w:rsidRDefault="00B54AB5" w:rsidP="00B54AB5">
            <w:pPr>
              <w:pStyle w:val="PHbodytext"/>
              <w:rPr>
                <w:sz w:val="22"/>
                <w:lang w:eastAsia="ar-SA"/>
              </w:rPr>
            </w:pPr>
          </w:p>
        </w:tc>
        <w:tc>
          <w:tcPr>
            <w:tcW w:w="842" w:type="pct"/>
          </w:tcPr>
          <w:p w14:paraId="67596644" w14:textId="77777777" w:rsidR="00B54AB5" w:rsidRPr="005A18C0" w:rsidRDefault="00B54AB5" w:rsidP="00B54AB5">
            <w:pPr>
              <w:pStyle w:val="PHbodytext"/>
              <w:rPr>
                <w:color w:val="000000"/>
                <w:sz w:val="22"/>
                <w:szCs w:val="20"/>
              </w:rPr>
            </w:pPr>
          </w:p>
        </w:tc>
        <w:tc>
          <w:tcPr>
            <w:tcW w:w="476" w:type="pct"/>
          </w:tcPr>
          <w:p w14:paraId="6BB51BB0" w14:textId="77777777" w:rsidR="00B54AB5" w:rsidRDefault="00B54AB5" w:rsidP="00B54AB5">
            <w:pPr>
              <w:pStyle w:val="PHbodytext"/>
              <w:jc w:val="left"/>
              <w:rPr>
                <w:rFonts w:eastAsia="Times New Roman"/>
                <w:sz w:val="22"/>
                <w:szCs w:val="20"/>
              </w:rPr>
            </w:pPr>
          </w:p>
        </w:tc>
        <w:tc>
          <w:tcPr>
            <w:tcW w:w="510" w:type="pct"/>
          </w:tcPr>
          <w:p w14:paraId="1DF418BD" w14:textId="77777777" w:rsidR="00B54AB5" w:rsidRPr="005A18C0" w:rsidRDefault="00B54AB5" w:rsidP="00B54AB5">
            <w:pPr>
              <w:pStyle w:val="PHbodytext"/>
              <w:rPr>
                <w:sz w:val="22"/>
              </w:rPr>
            </w:pPr>
          </w:p>
        </w:tc>
        <w:tc>
          <w:tcPr>
            <w:tcW w:w="1467" w:type="pct"/>
          </w:tcPr>
          <w:p w14:paraId="3865D06B"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Follow procedure on escorting of persons</w:t>
            </w:r>
          </w:p>
        </w:tc>
        <w:tc>
          <w:tcPr>
            <w:tcW w:w="743" w:type="pct"/>
          </w:tcPr>
          <w:p w14:paraId="34F976D5" w14:textId="77777777" w:rsidR="00B54AB5" w:rsidRPr="005A18C0" w:rsidRDefault="00B54AB5" w:rsidP="00B54AB5">
            <w:pPr>
              <w:pStyle w:val="PHbodytext"/>
              <w:rPr>
                <w:rFonts w:eastAsia="Times New Roman"/>
                <w:sz w:val="22"/>
              </w:rPr>
            </w:pPr>
          </w:p>
        </w:tc>
        <w:tc>
          <w:tcPr>
            <w:tcW w:w="704" w:type="pct"/>
          </w:tcPr>
          <w:p w14:paraId="61509AAD" w14:textId="77777777" w:rsidR="00B54AB5" w:rsidRDefault="00B54AB5" w:rsidP="00B54AB5">
            <w:pPr>
              <w:pStyle w:val="PHbodytext"/>
              <w:rPr>
                <w:rFonts w:eastAsia="Times New Roman"/>
              </w:rPr>
            </w:pPr>
          </w:p>
        </w:tc>
      </w:tr>
      <w:tr w:rsidR="00B54AB5" w14:paraId="29E2F4D8" w14:textId="77777777" w:rsidTr="00B54AB5">
        <w:tc>
          <w:tcPr>
            <w:tcW w:w="258" w:type="pct"/>
          </w:tcPr>
          <w:p w14:paraId="0A11E450" w14:textId="77777777" w:rsidR="00B54AB5" w:rsidRDefault="00B54AB5" w:rsidP="00B54AB5">
            <w:pPr>
              <w:pStyle w:val="PHbodytext"/>
              <w:rPr>
                <w:sz w:val="22"/>
                <w:lang w:eastAsia="ar-SA"/>
              </w:rPr>
            </w:pPr>
            <w:r>
              <w:rPr>
                <w:sz w:val="22"/>
                <w:lang w:eastAsia="ar-SA"/>
              </w:rPr>
              <w:t>22</w:t>
            </w:r>
          </w:p>
        </w:tc>
        <w:tc>
          <w:tcPr>
            <w:tcW w:w="842" w:type="pct"/>
          </w:tcPr>
          <w:p w14:paraId="6B7074A7" w14:textId="77777777" w:rsidR="00B54AB5" w:rsidRPr="00E769F3" w:rsidRDefault="00B54AB5" w:rsidP="00B54AB5">
            <w:pPr>
              <w:pStyle w:val="PHbodytext"/>
              <w:rPr>
                <w:rFonts w:ascii="Calibri" w:eastAsia="Times New Roman" w:hAnsi="Calibri" w:cs="Calibri"/>
                <w:sz w:val="22"/>
                <w:lang w:eastAsia="en-IN"/>
              </w:rPr>
            </w:pPr>
            <w:r w:rsidRPr="00E769F3">
              <w:rPr>
                <w:rFonts w:ascii="Calibri" w:eastAsia="Times New Roman" w:hAnsi="Calibri" w:cs="Calibri"/>
                <w:sz w:val="22"/>
                <w:lang w:eastAsia="en-IN"/>
              </w:rPr>
              <w:t>Support cash and valuables-in-transit operations</w:t>
            </w:r>
          </w:p>
        </w:tc>
        <w:tc>
          <w:tcPr>
            <w:tcW w:w="476" w:type="pct"/>
          </w:tcPr>
          <w:p w14:paraId="54380F39" w14:textId="77777777" w:rsidR="00B54AB5" w:rsidRPr="00D63B8E" w:rsidRDefault="00B54AB5" w:rsidP="00B54AB5">
            <w:pPr>
              <w:pStyle w:val="PHbodytext"/>
              <w:rPr>
                <w:color w:val="000000"/>
                <w:sz w:val="22"/>
              </w:rPr>
            </w:pPr>
            <w:r>
              <w:rPr>
                <w:color w:val="000000"/>
                <w:sz w:val="22"/>
              </w:rPr>
              <w:t>02:00</w:t>
            </w:r>
          </w:p>
        </w:tc>
        <w:tc>
          <w:tcPr>
            <w:tcW w:w="510" w:type="pct"/>
          </w:tcPr>
          <w:p w14:paraId="05ACCE8F" w14:textId="77777777" w:rsidR="00B54AB5" w:rsidRPr="005A18C0" w:rsidRDefault="00B54AB5" w:rsidP="00B54AB5">
            <w:pPr>
              <w:pStyle w:val="PHbodytext"/>
              <w:rPr>
                <w:sz w:val="22"/>
              </w:rPr>
            </w:pPr>
            <w:r>
              <w:rPr>
                <w:sz w:val="22"/>
              </w:rPr>
              <w:t>02:00</w:t>
            </w:r>
          </w:p>
        </w:tc>
        <w:tc>
          <w:tcPr>
            <w:tcW w:w="1467" w:type="pct"/>
          </w:tcPr>
          <w:p w14:paraId="517CF70D" w14:textId="77777777" w:rsidR="00B54AB5" w:rsidRDefault="00B54AB5" w:rsidP="00EB23C5">
            <w:pPr>
              <w:pStyle w:val="PHbodytextwithbullets"/>
              <w:numPr>
                <w:ilvl w:val="0"/>
                <w:numId w:val="49"/>
              </w:numPr>
              <w:ind w:left="359" w:hanging="284"/>
              <w:rPr>
                <w:rFonts w:ascii="Calibri" w:hAnsi="Calibri"/>
                <w:color w:val="000000"/>
                <w:sz w:val="22"/>
                <w:lang w:eastAsia="en-IN"/>
              </w:rPr>
            </w:pPr>
            <w:r>
              <w:rPr>
                <w:rFonts w:ascii="Calibri" w:hAnsi="Calibri"/>
                <w:color w:val="000000"/>
                <w:sz w:val="22"/>
                <w:lang w:eastAsia="en-IN"/>
              </w:rPr>
              <w:t>Learn about -</w:t>
            </w:r>
          </w:p>
          <w:p w14:paraId="421E82EB" w14:textId="77777777" w:rsidR="00B54AB5" w:rsidRDefault="00B54AB5" w:rsidP="00EB23C5">
            <w:pPr>
              <w:pStyle w:val="PHbodytextwithbullets"/>
              <w:numPr>
                <w:ilvl w:val="0"/>
                <w:numId w:val="50"/>
              </w:numPr>
              <w:ind w:left="501" w:hanging="284"/>
              <w:rPr>
                <w:rFonts w:ascii="Calibri" w:hAnsi="Calibri"/>
                <w:color w:val="000000"/>
                <w:sz w:val="22"/>
                <w:lang w:eastAsia="en-IN"/>
              </w:rPr>
            </w:pPr>
            <w:r>
              <w:rPr>
                <w:rFonts w:ascii="Calibri" w:hAnsi="Calibri"/>
                <w:color w:val="000000"/>
                <w:sz w:val="22"/>
                <w:lang w:eastAsia="en-IN"/>
              </w:rPr>
              <w:t xml:space="preserve">Organisational procedure regarding </w:t>
            </w:r>
            <w:r>
              <w:rPr>
                <w:rFonts w:ascii="Calibri" w:eastAsia="Times New Roman" w:hAnsi="Calibri" w:cs="Calibri"/>
                <w:color w:val="000000"/>
                <w:sz w:val="22"/>
                <w:lang w:eastAsia="en-IN"/>
              </w:rPr>
              <w:t>cash and valuables-in-transit operations</w:t>
            </w:r>
          </w:p>
        </w:tc>
        <w:tc>
          <w:tcPr>
            <w:tcW w:w="743" w:type="pct"/>
          </w:tcPr>
          <w:p w14:paraId="27913901" w14:textId="77777777" w:rsidR="00B54AB5" w:rsidRDefault="00B54AB5" w:rsidP="00B54AB5">
            <w:pPr>
              <w:pStyle w:val="PHbodytext"/>
              <w:rPr>
                <w:rFonts w:eastAsia="Times New Roman"/>
                <w:sz w:val="22"/>
              </w:rPr>
            </w:pPr>
            <w:r>
              <w:rPr>
                <w:rFonts w:eastAsia="Times New Roman"/>
                <w:sz w:val="22"/>
              </w:rPr>
              <w:t>SSS/N0207</w:t>
            </w:r>
          </w:p>
        </w:tc>
        <w:tc>
          <w:tcPr>
            <w:tcW w:w="704" w:type="pct"/>
          </w:tcPr>
          <w:p w14:paraId="0944A7B8" w14:textId="77777777" w:rsidR="00B54AB5" w:rsidRPr="005F14E4" w:rsidRDefault="00B54AB5" w:rsidP="00B54AB5">
            <w:pPr>
              <w:pStyle w:val="PHbodytext"/>
              <w:rPr>
                <w:rFonts w:eastAsia="Times New Roman"/>
                <w:sz w:val="22"/>
              </w:rPr>
            </w:pPr>
            <w:r w:rsidRPr="005F14E4">
              <w:rPr>
                <w:rFonts w:eastAsia="Times New Roman"/>
                <w:sz w:val="22"/>
              </w:rPr>
              <w:t>Duty chart, first aid kit, route chart, torch, walkie-talkie, mobile, communication diagram</w:t>
            </w:r>
            <w:r>
              <w:rPr>
                <w:rFonts w:eastAsia="Times New Roman"/>
                <w:sz w:val="22"/>
              </w:rPr>
              <w:t>, baton and firearms</w:t>
            </w:r>
          </w:p>
        </w:tc>
      </w:tr>
      <w:tr w:rsidR="00B54AB5" w14:paraId="00D70FA6" w14:textId="77777777" w:rsidTr="00B54AB5">
        <w:tc>
          <w:tcPr>
            <w:tcW w:w="258" w:type="pct"/>
          </w:tcPr>
          <w:p w14:paraId="02D7C263" w14:textId="77777777" w:rsidR="00B54AB5" w:rsidRDefault="00B54AB5" w:rsidP="00B54AB5">
            <w:pPr>
              <w:pStyle w:val="PHbodytext"/>
              <w:rPr>
                <w:sz w:val="22"/>
                <w:lang w:eastAsia="ar-SA"/>
              </w:rPr>
            </w:pPr>
          </w:p>
        </w:tc>
        <w:tc>
          <w:tcPr>
            <w:tcW w:w="842" w:type="pct"/>
          </w:tcPr>
          <w:p w14:paraId="2A49011F"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4DBCBBBC" w14:textId="77777777" w:rsidR="00B54AB5" w:rsidRPr="00D63B8E" w:rsidRDefault="00B54AB5" w:rsidP="00B54AB5">
            <w:pPr>
              <w:pStyle w:val="PHbodytext"/>
              <w:rPr>
                <w:color w:val="000000"/>
                <w:sz w:val="22"/>
              </w:rPr>
            </w:pPr>
          </w:p>
        </w:tc>
        <w:tc>
          <w:tcPr>
            <w:tcW w:w="510" w:type="pct"/>
          </w:tcPr>
          <w:p w14:paraId="5C7AF1FD" w14:textId="77777777" w:rsidR="00B54AB5" w:rsidRPr="005A18C0" w:rsidRDefault="00B54AB5" w:rsidP="00B54AB5">
            <w:pPr>
              <w:pStyle w:val="PHbodytext"/>
              <w:rPr>
                <w:sz w:val="22"/>
              </w:rPr>
            </w:pPr>
          </w:p>
        </w:tc>
        <w:tc>
          <w:tcPr>
            <w:tcW w:w="1467" w:type="pct"/>
          </w:tcPr>
          <w:p w14:paraId="73A256D1"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Risk and threat during operation</w:t>
            </w:r>
          </w:p>
        </w:tc>
        <w:tc>
          <w:tcPr>
            <w:tcW w:w="743" w:type="pct"/>
          </w:tcPr>
          <w:p w14:paraId="35E97CF3" w14:textId="77777777" w:rsidR="00B54AB5" w:rsidRDefault="00B54AB5" w:rsidP="00B54AB5">
            <w:pPr>
              <w:pStyle w:val="PHbodytext"/>
              <w:rPr>
                <w:rFonts w:eastAsia="Times New Roman"/>
                <w:sz w:val="22"/>
              </w:rPr>
            </w:pPr>
          </w:p>
        </w:tc>
        <w:tc>
          <w:tcPr>
            <w:tcW w:w="704" w:type="pct"/>
          </w:tcPr>
          <w:p w14:paraId="596B34D7" w14:textId="77777777" w:rsidR="00B54AB5" w:rsidRDefault="00B54AB5" w:rsidP="00B54AB5">
            <w:pPr>
              <w:pStyle w:val="PHbodytext"/>
              <w:rPr>
                <w:rFonts w:eastAsia="Times New Roman"/>
              </w:rPr>
            </w:pPr>
          </w:p>
        </w:tc>
      </w:tr>
      <w:tr w:rsidR="00B54AB5" w14:paraId="0D7782F7" w14:textId="77777777" w:rsidTr="00B54AB5">
        <w:tc>
          <w:tcPr>
            <w:tcW w:w="258" w:type="pct"/>
          </w:tcPr>
          <w:p w14:paraId="55800A3A" w14:textId="77777777" w:rsidR="00B54AB5" w:rsidRDefault="00B54AB5" w:rsidP="00B54AB5">
            <w:pPr>
              <w:pStyle w:val="PHbodytext"/>
              <w:rPr>
                <w:sz w:val="22"/>
                <w:lang w:eastAsia="ar-SA"/>
              </w:rPr>
            </w:pPr>
          </w:p>
        </w:tc>
        <w:tc>
          <w:tcPr>
            <w:tcW w:w="842" w:type="pct"/>
          </w:tcPr>
          <w:p w14:paraId="2C153262"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443A9A57" w14:textId="77777777" w:rsidR="00B54AB5" w:rsidRPr="00D63B8E" w:rsidRDefault="00B54AB5" w:rsidP="00B54AB5">
            <w:pPr>
              <w:pStyle w:val="PHbodytext"/>
              <w:rPr>
                <w:color w:val="000000"/>
                <w:sz w:val="22"/>
              </w:rPr>
            </w:pPr>
          </w:p>
        </w:tc>
        <w:tc>
          <w:tcPr>
            <w:tcW w:w="510" w:type="pct"/>
          </w:tcPr>
          <w:p w14:paraId="173FD30D" w14:textId="77777777" w:rsidR="00B54AB5" w:rsidRPr="005A18C0" w:rsidRDefault="00B54AB5" w:rsidP="00B54AB5">
            <w:pPr>
              <w:pStyle w:val="PHbodytext"/>
              <w:rPr>
                <w:sz w:val="22"/>
              </w:rPr>
            </w:pPr>
          </w:p>
        </w:tc>
        <w:tc>
          <w:tcPr>
            <w:tcW w:w="1467" w:type="pct"/>
          </w:tcPr>
          <w:p w14:paraId="06904C3A"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Readiness of vehicle, driver and guard for assignment</w:t>
            </w:r>
          </w:p>
        </w:tc>
        <w:tc>
          <w:tcPr>
            <w:tcW w:w="743" w:type="pct"/>
          </w:tcPr>
          <w:p w14:paraId="68C910E1" w14:textId="77777777" w:rsidR="00B54AB5" w:rsidRDefault="00B54AB5" w:rsidP="00B54AB5">
            <w:pPr>
              <w:pStyle w:val="PHbodytext"/>
              <w:rPr>
                <w:rFonts w:eastAsia="Times New Roman"/>
                <w:sz w:val="22"/>
              </w:rPr>
            </w:pPr>
          </w:p>
        </w:tc>
        <w:tc>
          <w:tcPr>
            <w:tcW w:w="704" w:type="pct"/>
          </w:tcPr>
          <w:p w14:paraId="04997058" w14:textId="77777777" w:rsidR="00B54AB5" w:rsidRDefault="00B54AB5" w:rsidP="00B54AB5">
            <w:pPr>
              <w:pStyle w:val="PHbodytext"/>
              <w:rPr>
                <w:rFonts w:eastAsia="Times New Roman"/>
              </w:rPr>
            </w:pPr>
          </w:p>
        </w:tc>
      </w:tr>
      <w:tr w:rsidR="00B54AB5" w14:paraId="6B733398" w14:textId="77777777" w:rsidTr="00B54AB5">
        <w:tc>
          <w:tcPr>
            <w:tcW w:w="258" w:type="pct"/>
          </w:tcPr>
          <w:p w14:paraId="3CE7EA8A" w14:textId="77777777" w:rsidR="00B54AB5" w:rsidRDefault="00B54AB5" w:rsidP="00B54AB5">
            <w:pPr>
              <w:pStyle w:val="PHbodytext"/>
              <w:rPr>
                <w:sz w:val="22"/>
                <w:lang w:eastAsia="ar-SA"/>
              </w:rPr>
            </w:pPr>
          </w:p>
        </w:tc>
        <w:tc>
          <w:tcPr>
            <w:tcW w:w="842" w:type="pct"/>
          </w:tcPr>
          <w:p w14:paraId="281D7B70"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0E154039" w14:textId="77777777" w:rsidR="00B54AB5" w:rsidRPr="00D63B8E" w:rsidRDefault="00B54AB5" w:rsidP="00B54AB5">
            <w:pPr>
              <w:pStyle w:val="PHbodytext"/>
              <w:rPr>
                <w:color w:val="000000"/>
                <w:sz w:val="22"/>
              </w:rPr>
            </w:pPr>
          </w:p>
        </w:tc>
        <w:tc>
          <w:tcPr>
            <w:tcW w:w="510" w:type="pct"/>
          </w:tcPr>
          <w:p w14:paraId="604D7796" w14:textId="77777777" w:rsidR="00B54AB5" w:rsidRPr="005A18C0" w:rsidRDefault="00B54AB5" w:rsidP="00B54AB5">
            <w:pPr>
              <w:pStyle w:val="PHbodytext"/>
              <w:rPr>
                <w:sz w:val="22"/>
              </w:rPr>
            </w:pPr>
          </w:p>
        </w:tc>
        <w:tc>
          <w:tcPr>
            <w:tcW w:w="1467" w:type="pct"/>
          </w:tcPr>
          <w:p w14:paraId="16F1AE21"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 xml:space="preserve">Understand weapon &amp; ammunition, equipment and documents required </w:t>
            </w:r>
            <w:r>
              <w:rPr>
                <w:rFonts w:ascii="Calibri" w:hAnsi="Calibri"/>
                <w:color w:val="000000"/>
                <w:sz w:val="22"/>
                <w:lang w:eastAsia="en-IN"/>
              </w:rPr>
              <w:lastRenderedPageBreak/>
              <w:t>to be carried for assignment</w:t>
            </w:r>
          </w:p>
        </w:tc>
        <w:tc>
          <w:tcPr>
            <w:tcW w:w="743" w:type="pct"/>
          </w:tcPr>
          <w:p w14:paraId="50B1EC66" w14:textId="77777777" w:rsidR="00B54AB5" w:rsidRDefault="00B54AB5" w:rsidP="00B54AB5">
            <w:pPr>
              <w:pStyle w:val="PHbodytext"/>
              <w:rPr>
                <w:rFonts w:eastAsia="Times New Roman"/>
                <w:sz w:val="22"/>
              </w:rPr>
            </w:pPr>
          </w:p>
        </w:tc>
        <w:tc>
          <w:tcPr>
            <w:tcW w:w="704" w:type="pct"/>
          </w:tcPr>
          <w:p w14:paraId="54C6D8AC" w14:textId="77777777" w:rsidR="00B54AB5" w:rsidRDefault="00B54AB5" w:rsidP="00B54AB5">
            <w:pPr>
              <w:pStyle w:val="PHbodytext"/>
              <w:rPr>
                <w:rFonts w:eastAsia="Times New Roman"/>
              </w:rPr>
            </w:pPr>
          </w:p>
        </w:tc>
      </w:tr>
      <w:tr w:rsidR="00B54AB5" w14:paraId="2BA3F14F" w14:textId="77777777" w:rsidTr="00B54AB5">
        <w:tc>
          <w:tcPr>
            <w:tcW w:w="258" w:type="pct"/>
          </w:tcPr>
          <w:p w14:paraId="3D8F4AC0" w14:textId="77777777" w:rsidR="00B54AB5" w:rsidRDefault="00B54AB5" w:rsidP="00B54AB5">
            <w:pPr>
              <w:pStyle w:val="PHbodytext"/>
              <w:rPr>
                <w:sz w:val="22"/>
                <w:lang w:eastAsia="ar-SA"/>
              </w:rPr>
            </w:pPr>
          </w:p>
        </w:tc>
        <w:tc>
          <w:tcPr>
            <w:tcW w:w="842" w:type="pct"/>
          </w:tcPr>
          <w:p w14:paraId="3D337D65"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7B5E56C4" w14:textId="77777777" w:rsidR="00B54AB5" w:rsidRPr="00D63B8E" w:rsidRDefault="00B54AB5" w:rsidP="00B54AB5">
            <w:pPr>
              <w:pStyle w:val="PHbodytext"/>
              <w:rPr>
                <w:color w:val="000000"/>
                <w:sz w:val="22"/>
              </w:rPr>
            </w:pPr>
          </w:p>
        </w:tc>
        <w:tc>
          <w:tcPr>
            <w:tcW w:w="510" w:type="pct"/>
          </w:tcPr>
          <w:p w14:paraId="6D339D8E" w14:textId="77777777" w:rsidR="00B54AB5" w:rsidRPr="005A18C0" w:rsidRDefault="00B54AB5" w:rsidP="00B54AB5">
            <w:pPr>
              <w:pStyle w:val="PHbodytext"/>
              <w:rPr>
                <w:sz w:val="22"/>
              </w:rPr>
            </w:pPr>
          </w:p>
        </w:tc>
        <w:tc>
          <w:tcPr>
            <w:tcW w:w="1467" w:type="pct"/>
          </w:tcPr>
          <w:p w14:paraId="70303044"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Communicate effectively</w:t>
            </w:r>
          </w:p>
        </w:tc>
        <w:tc>
          <w:tcPr>
            <w:tcW w:w="743" w:type="pct"/>
          </w:tcPr>
          <w:p w14:paraId="03B89F43" w14:textId="77777777" w:rsidR="00B54AB5" w:rsidRDefault="00B54AB5" w:rsidP="00B54AB5">
            <w:pPr>
              <w:pStyle w:val="PHbodytext"/>
              <w:rPr>
                <w:rFonts w:eastAsia="Times New Roman"/>
                <w:sz w:val="22"/>
              </w:rPr>
            </w:pPr>
          </w:p>
        </w:tc>
        <w:tc>
          <w:tcPr>
            <w:tcW w:w="704" w:type="pct"/>
          </w:tcPr>
          <w:p w14:paraId="5CC278DF" w14:textId="77777777" w:rsidR="00B54AB5" w:rsidRDefault="00B54AB5" w:rsidP="00B54AB5">
            <w:pPr>
              <w:pStyle w:val="PHbodytext"/>
              <w:rPr>
                <w:rFonts w:eastAsia="Times New Roman"/>
              </w:rPr>
            </w:pPr>
          </w:p>
        </w:tc>
      </w:tr>
      <w:tr w:rsidR="00B54AB5" w14:paraId="4B4BA855" w14:textId="77777777" w:rsidTr="00B54AB5">
        <w:tc>
          <w:tcPr>
            <w:tcW w:w="258" w:type="pct"/>
          </w:tcPr>
          <w:p w14:paraId="4B6D2590" w14:textId="77777777" w:rsidR="00B54AB5" w:rsidRDefault="00B54AB5" w:rsidP="00B54AB5">
            <w:pPr>
              <w:pStyle w:val="PHbodytext"/>
              <w:rPr>
                <w:sz w:val="22"/>
                <w:lang w:eastAsia="ar-SA"/>
              </w:rPr>
            </w:pPr>
          </w:p>
        </w:tc>
        <w:tc>
          <w:tcPr>
            <w:tcW w:w="842" w:type="pct"/>
          </w:tcPr>
          <w:p w14:paraId="3546D231"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78FA6336" w14:textId="77777777" w:rsidR="00B54AB5" w:rsidRPr="00D63B8E" w:rsidRDefault="00B54AB5" w:rsidP="00B54AB5">
            <w:pPr>
              <w:pStyle w:val="PHbodytext"/>
              <w:rPr>
                <w:color w:val="000000"/>
                <w:sz w:val="22"/>
              </w:rPr>
            </w:pPr>
          </w:p>
        </w:tc>
        <w:tc>
          <w:tcPr>
            <w:tcW w:w="510" w:type="pct"/>
          </w:tcPr>
          <w:p w14:paraId="38BCFE69" w14:textId="77777777" w:rsidR="00B54AB5" w:rsidRPr="005A18C0" w:rsidRDefault="00B54AB5" w:rsidP="00B54AB5">
            <w:pPr>
              <w:pStyle w:val="PHbodytext"/>
              <w:rPr>
                <w:sz w:val="22"/>
              </w:rPr>
            </w:pPr>
          </w:p>
        </w:tc>
        <w:tc>
          <w:tcPr>
            <w:tcW w:w="1467" w:type="pct"/>
          </w:tcPr>
          <w:p w14:paraId="4578DC49"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Maintaining vigil and responding to risks and emergencies</w:t>
            </w:r>
          </w:p>
        </w:tc>
        <w:tc>
          <w:tcPr>
            <w:tcW w:w="743" w:type="pct"/>
          </w:tcPr>
          <w:p w14:paraId="48A7A3B4" w14:textId="77777777" w:rsidR="00B54AB5" w:rsidRDefault="00B54AB5" w:rsidP="00B54AB5">
            <w:pPr>
              <w:pStyle w:val="PHbodytext"/>
              <w:rPr>
                <w:rFonts w:eastAsia="Times New Roman"/>
                <w:sz w:val="22"/>
              </w:rPr>
            </w:pPr>
          </w:p>
        </w:tc>
        <w:tc>
          <w:tcPr>
            <w:tcW w:w="704" w:type="pct"/>
          </w:tcPr>
          <w:p w14:paraId="623FF94B" w14:textId="77777777" w:rsidR="00B54AB5" w:rsidRDefault="00B54AB5" w:rsidP="00B54AB5">
            <w:pPr>
              <w:pStyle w:val="PHbodytext"/>
              <w:rPr>
                <w:rFonts w:eastAsia="Times New Roman"/>
              </w:rPr>
            </w:pPr>
          </w:p>
        </w:tc>
      </w:tr>
      <w:tr w:rsidR="00B54AB5" w14:paraId="453A97DC" w14:textId="77777777" w:rsidTr="00B54AB5">
        <w:tc>
          <w:tcPr>
            <w:tcW w:w="258" w:type="pct"/>
          </w:tcPr>
          <w:p w14:paraId="3085A8E9" w14:textId="77777777" w:rsidR="00B54AB5" w:rsidRDefault="00B54AB5" w:rsidP="00B54AB5">
            <w:pPr>
              <w:pStyle w:val="PHbodytext"/>
              <w:rPr>
                <w:sz w:val="22"/>
                <w:lang w:eastAsia="ar-SA"/>
              </w:rPr>
            </w:pPr>
          </w:p>
        </w:tc>
        <w:tc>
          <w:tcPr>
            <w:tcW w:w="842" w:type="pct"/>
          </w:tcPr>
          <w:p w14:paraId="12ADB8EE"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2D9C4479" w14:textId="77777777" w:rsidR="00B54AB5" w:rsidRPr="00D63B8E" w:rsidRDefault="00B54AB5" w:rsidP="00B54AB5">
            <w:pPr>
              <w:pStyle w:val="PHbodytext"/>
              <w:rPr>
                <w:color w:val="000000"/>
                <w:sz w:val="22"/>
              </w:rPr>
            </w:pPr>
          </w:p>
        </w:tc>
        <w:tc>
          <w:tcPr>
            <w:tcW w:w="510" w:type="pct"/>
          </w:tcPr>
          <w:p w14:paraId="5EFBB0C5" w14:textId="77777777" w:rsidR="00B54AB5" w:rsidRPr="005A18C0" w:rsidRDefault="00B54AB5" w:rsidP="00B54AB5">
            <w:pPr>
              <w:pStyle w:val="PHbodytext"/>
              <w:rPr>
                <w:sz w:val="22"/>
              </w:rPr>
            </w:pPr>
          </w:p>
        </w:tc>
        <w:tc>
          <w:tcPr>
            <w:tcW w:w="1467" w:type="pct"/>
          </w:tcPr>
          <w:p w14:paraId="78B95519"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Use firearm and avoid collateral damage</w:t>
            </w:r>
          </w:p>
        </w:tc>
        <w:tc>
          <w:tcPr>
            <w:tcW w:w="743" w:type="pct"/>
          </w:tcPr>
          <w:p w14:paraId="7902909F" w14:textId="77777777" w:rsidR="00B54AB5" w:rsidRDefault="00B54AB5" w:rsidP="00B54AB5">
            <w:pPr>
              <w:pStyle w:val="PHbodytext"/>
              <w:rPr>
                <w:rFonts w:eastAsia="Times New Roman"/>
                <w:sz w:val="22"/>
              </w:rPr>
            </w:pPr>
          </w:p>
        </w:tc>
        <w:tc>
          <w:tcPr>
            <w:tcW w:w="704" w:type="pct"/>
          </w:tcPr>
          <w:p w14:paraId="72731D5E" w14:textId="77777777" w:rsidR="00B54AB5" w:rsidRDefault="00B54AB5" w:rsidP="00B54AB5">
            <w:pPr>
              <w:pStyle w:val="PHbodytext"/>
              <w:rPr>
                <w:rFonts w:eastAsia="Times New Roman"/>
              </w:rPr>
            </w:pPr>
          </w:p>
        </w:tc>
      </w:tr>
      <w:tr w:rsidR="00B54AB5" w14:paraId="12395AFB" w14:textId="77777777" w:rsidTr="00B54AB5">
        <w:tc>
          <w:tcPr>
            <w:tcW w:w="258" w:type="pct"/>
          </w:tcPr>
          <w:p w14:paraId="73E09E5F" w14:textId="77777777" w:rsidR="00B54AB5" w:rsidRDefault="00B54AB5" w:rsidP="00B54AB5">
            <w:pPr>
              <w:pStyle w:val="PHbodytext"/>
              <w:rPr>
                <w:sz w:val="22"/>
                <w:lang w:eastAsia="ar-SA"/>
              </w:rPr>
            </w:pPr>
          </w:p>
        </w:tc>
        <w:tc>
          <w:tcPr>
            <w:tcW w:w="842" w:type="pct"/>
          </w:tcPr>
          <w:p w14:paraId="0B289F59"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3075BE20" w14:textId="77777777" w:rsidR="00B54AB5" w:rsidRPr="00D63B8E" w:rsidRDefault="00B54AB5" w:rsidP="00B54AB5">
            <w:pPr>
              <w:pStyle w:val="PHbodytext"/>
              <w:rPr>
                <w:color w:val="000000"/>
                <w:sz w:val="22"/>
              </w:rPr>
            </w:pPr>
          </w:p>
        </w:tc>
        <w:tc>
          <w:tcPr>
            <w:tcW w:w="510" w:type="pct"/>
          </w:tcPr>
          <w:p w14:paraId="300B8C38" w14:textId="77777777" w:rsidR="00B54AB5" w:rsidRPr="005A18C0" w:rsidRDefault="00B54AB5" w:rsidP="00B54AB5">
            <w:pPr>
              <w:pStyle w:val="PHbodytext"/>
              <w:rPr>
                <w:sz w:val="22"/>
              </w:rPr>
            </w:pPr>
          </w:p>
        </w:tc>
        <w:tc>
          <w:tcPr>
            <w:tcW w:w="1467" w:type="pct"/>
          </w:tcPr>
          <w:p w14:paraId="460F1BD5"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Ensure safety of self, others and consignment</w:t>
            </w:r>
          </w:p>
        </w:tc>
        <w:tc>
          <w:tcPr>
            <w:tcW w:w="743" w:type="pct"/>
          </w:tcPr>
          <w:p w14:paraId="4CAB8BE7" w14:textId="77777777" w:rsidR="00B54AB5" w:rsidRDefault="00B54AB5" w:rsidP="00B54AB5">
            <w:pPr>
              <w:pStyle w:val="PHbodytext"/>
              <w:rPr>
                <w:rFonts w:eastAsia="Times New Roman"/>
                <w:sz w:val="22"/>
              </w:rPr>
            </w:pPr>
          </w:p>
        </w:tc>
        <w:tc>
          <w:tcPr>
            <w:tcW w:w="704" w:type="pct"/>
          </w:tcPr>
          <w:p w14:paraId="6C22E85E" w14:textId="77777777" w:rsidR="00B54AB5" w:rsidRDefault="00B54AB5" w:rsidP="00B54AB5">
            <w:pPr>
              <w:pStyle w:val="PHbodytext"/>
              <w:rPr>
                <w:rFonts w:eastAsia="Times New Roman"/>
              </w:rPr>
            </w:pPr>
          </w:p>
        </w:tc>
      </w:tr>
      <w:tr w:rsidR="00B54AB5" w14:paraId="4CCFFFF8" w14:textId="77777777" w:rsidTr="00B54AB5">
        <w:tc>
          <w:tcPr>
            <w:tcW w:w="258" w:type="pct"/>
          </w:tcPr>
          <w:p w14:paraId="3D641A56" w14:textId="77777777" w:rsidR="00B54AB5" w:rsidRDefault="00B54AB5" w:rsidP="00B54AB5">
            <w:pPr>
              <w:pStyle w:val="PHbodytext"/>
              <w:rPr>
                <w:sz w:val="22"/>
                <w:lang w:eastAsia="ar-SA"/>
              </w:rPr>
            </w:pPr>
          </w:p>
        </w:tc>
        <w:tc>
          <w:tcPr>
            <w:tcW w:w="842" w:type="pct"/>
          </w:tcPr>
          <w:p w14:paraId="44533633"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47531E04" w14:textId="77777777" w:rsidR="00B54AB5" w:rsidRPr="00D63B8E" w:rsidRDefault="00B54AB5" w:rsidP="00B54AB5">
            <w:pPr>
              <w:pStyle w:val="PHbodytext"/>
              <w:rPr>
                <w:color w:val="000000"/>
                <w:sz w:val="22"/>
              </w:rPr>
            </w:pPr>
          </w:p>
        </w:tc>
        <w:tc>
          <w:tcPr>
            <w:tcW w:w="510" w:type="pct"/>
          </w:tcPr>
          <w:p w14:paraId="5AB350F9" w14:textId="77777777" w:rsidR="00B54AB5" w:rsidRPr="005A18C0" w:rsidRDefault="00B54AB5" w:rsidP="00B54AB5">
            <w:pPr>
              <w:pStyle w:val="PHbodytext"/>
              <w:rPr>
                <w:sz w:val="22"/>
              </w:rPr>
            </w:pPr>
          </w:p>
        </w:tc>
        <w:tc>
          <w:tcPr>
            <w:tcW w:w="1467" w:type="pct"/>
          </w:tcPr>
          <w:p w14:paraId="2C365246"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Report and record incidents</w:t>
            </w:r>
          </w:p>
        </w:tc>
        <w:tc>
          <w:tcPr>
            <w:tcW w:w="743" w:type="pct"/>
          </w:tcPr>
          <w:p w14:paraId="3AFF1DE6" w14:textId="77777777" w:rsidR="00B54AB5" w:rsidRDefault="00B54AB5" w:rsidP="00B54AB5">
            <w:pPr>
              <w:pStyle w:val="PHbodytext"/>
              <w:rPr>
                <w:rFonts w:eastAsia="Times New Roman"/>
                <w:sz w:val="22"/>
              </w:rPr>
            </w:pPr>
          </w:p>
        </w:tc>
        <w:tc>
          <w:tcPr>
            <w:tcW w:w="704" w:type="pct"/>
          </w:tcPr>
          <w:p w14:paraId="682ACB8E" w14:textId="77777777" w:rsidR="00B54AB5" w:rsidRDefault="00B54AB5" w:rsidP="00B54AB5">
            <w:pPr>
              <w:pStyle w:val="PHbodytext"/>
              <w:rPr>
                <w:rFonts w:eastAsia="Times New Roman"/>
              </w:rPr>
            </w:pPr>
          </w:p>
        </w:tc>
      </w:tr>
      <w:tr w:rsidR="00B54AB5" w14:paraId="6BCDC9EF" w14:textId="77777777" w:rsidTr="00B54AB5">
        <w:trPr>
          <w:trHeight w:val="1187"/>
        </w:trPr>
        <w:tc>
          <w:tcPr>
            <w:tcW w:w="258" w:type="pct"/>
            <w:tcBorders>
              <w:right w:val="nil"/>
            </w:tcBorders>
            <w:shd w:val="clear" w:color="auto" w:fill="F2F2F2" w:themeFill="background1" w:themeFillShade="F2"/>
          </w:tcPr>
          <w:p w14:paraId="629BB0D2" w14:textId="77777777" w:rsidR="00B54AB5" w:rsidRDefault="00B54AB5" w:rsidP="00B54AB5">
            <w:pPr>
              <w:pStyle w:val="PHbodytext"/>
              <w:rPr>
                <w:lang w:eastAsia="ar-SA"/>
              </w:rPr>
            </w:pPr>
          </w:p>
        </w:tc>
        <w:tc>
          <w:tcPr>
            <w:tcW w:w="842" w:type="pct"/>
            <w:tcBorders>
              <w:left w:val="nil"/>
              <w:right w:val="nil"/>
            </w:tcBorders>
            <w:shd w:val="clear" w:color="auto" w:fill="F2F2F2" w:themeFill="background1" w:themeFillShade="F2"/>
          </w:tcPr>
          <w:p w14:paraId="09DB5F6E" w14:textId="77777777" w:rsidR="00B54AB5" w:rsidRPr="005D5603" w:rsidRDefault="00B54AB5" w:rsidP="00B54AB5">
            <w:pPr>
              <w:pStyle w:val="PHbodytext"/>
              <w:rPr>
                <w:rFonts w:eastAsia="Times New Roman"/>
                <w:b/>
                <w:sz w:val="22"/>
              </w:rPr>
            </w:pPr>
            <w:r w:rsidRPr="005D5603">
              <w:rPr>
                <w:rFonts w:eastAsia="Times New Roman"/>
                <w:b/>
                <w:sz w:val="22"/>
              </w:rPr>
              <w:t>Total Duration:</w:t>
            </w:r>
          </w:p>
          <w:p w14:paraId="3FE8AB18" w14:textId="77777777" w:rsidR="00B54AB5" w:rsidRPr="005D5603" w:rsidRDefault="00B54AB5" w:rsidP="00B54AB5">
            <w:pPr>
              <w:pStyle w:val="PHbodytext"/>
              <w:rPr>
                <w:rFonts w:eastAsia="Times New Roman"/>
                <w:b/>
                <w:sz w:val="22"/>
              </w:rPr>
            </w:pPr>
          </w:p>
        </w:tc>
        <w:tc>
          <w:tcPr>
            <w:tcW w:w="476" w:type="pct"/>
            <w:tcBorders>
              <w:left w:val="nil"/>
              <w:right w:val="nil"/>
            </w:tcBorders>
            <w:shd w:val="clear" w:color="auto" w:fill="F2F2F2" w:themeFill="background1" w:themeFillShade="F2"/>
          </w:tcPr>
          <w:p w14:paraId="5BF89108" w14:textId="77777777" w:rsidR="00B54AB5" w:rsidRPr="005D5603" w:rsidRDefault="00B54AB5" w:rsidP="00B54AB5">
            <w:pPr>
              <w:pStyle w:val="PHbodytext"/>
              <w:rPr>
                <w:b/>
                <w:sz w:val="22"/>
                <w:u w:val="single"/>
              </w:rPr>
            </w:pPr>
            <w:r>
              <w:rPr>
                <w:b/>
                <w:sz w:val="22"/>
                <w:u w:val="single"/>
              </w:rPr>
              <w:t>115</w:t>
            </w:r>
            <w:r w:rsidRPr="005D5603">
              <w:rPr>
                <w:b/>
                <w:sz w:val="22"/>
                <w:u w:val="single"/>
              </w:rPr>
              <w:t>:00</w:t>
            </w:r>
          </w:p>
        </w:tc>
        <w:tc>
          <w:tcPr>
            <w:tcW w:w="510" w:type="pct"/>
            <w:tcBorders>
              <w:left w:val="nil"/>
            </w:tcBorders>
            <w:shd w:val="clear" w:color="auto" w:fill="F2F2F2" w:themeFill="background1" w:themeFillShade="F2"/>
          </w:tcPr>
          <w:p w14:paraId="69E0CD86" w14:textId="77777777" w:rsidR="00B54AB5" w:rsidRPr="005D5603" w:rsidRDefault="00B54AB5" w:rsidP="00B54AB5">
            <w:pPr>
              <w:pStyle w:val="PHbodytextwithbullets"/>
              <w:numPr>
                <w:ilvl w:val="0"/>
                <w:numId w:val="0"/>
              </w:numPr>
              <w:ind w:left="288" w:hanging="288"/>
              <w:rPr>
                <w:b/>
                <w:sz w:val="22"/>
                <w:u w:val="single"/>
              </w:rPr>
            </w:pPr>
            <w:r>
              <w:rPr>
                <w:b/>
                <w:sz w:val="22"/>
                <w:u w:val="single"/>
              </w:rPr>
              <w:t>160:</w:t>
            </w:r>
            <w:r w:rsidRPr="005D5603">
              <w:rPr>
                <w:b/>
                <w:sz w:val="22"/>
                <w:u w:val="single"/>
              </w:rPr>
              <w:t>00</w:t>
            </w:r>
          </w:p>
        </w:tc>
        <w:tc>
          <w:tcPr>
            <w:tcW w:w="2914" w:type="pct"/>
            <w:gridSpan w:val="3"/>
            <w:shd w:val="clear" w:color="auto" w:fill="F2F2F2" w:themeFill="background1" w:themeFillShade="F2"/>
          </w:tcPr>
          <w:p w14:paraId="703983EA" w14:textId="77777777" w:rsidR="00B54AB5" w:rsidRDefault="00B54AB5" w:rsidP="00B54AB5">
            <w:pPr>
              <w:pStyle w:val="PHbodytext"/>
              <w:rPr>
                <w:b/>
                <w:sz w:val="22"/>
              </w:rPr>
            </w:pPr>
            <w:r w:rsidRPr="005D5603">
              <w:rPr>
                <w:b/>
                <w:sz w:val="22"/>
              </w:rPr>
              <w:t>Unique Equipment Required:</w:t>
            </w:r>
          </w:p>
          <w:p w14:paraId="698699F9" w14:textId="77777777" w:rsidR="00B54AB5" w:rsidRDefault="00B54AB5" w:rsidP="00B54AB5">
            <w:pPr>
              <w:pStyle w:val="PHbodytext"/>
              <w:rPr>
                <w:rFonts w:eastAsia="Times New Roman"/>
              </w:rPr>
            </w:pPr>
            <w:r w:rsidRPr="00616BFB">
              <w:rPr>
                <w:color w:val="000000"/>
                <w:sz w:val="22"/>
                <w:szCs w:val="20"/>
              </w:rPr>
              <w:t>S</w:t>
            </w:r>
            <w:r>
              <w:rPr>
                <w:color w:val="000000"/>
                <w:sz w:val="22"/>
                <w:szCs w:val="20"/>
              </w:rPr>
              <w:t>ecurity, fire arm, ammunition, personal protection equipment, safety, first aid, fire-fighting, communication and computer equipment.</w:t>
            </w:r>
          </w:p>
        </w:tc>
      </w:tr>
    </w:tbl>
    <w:p w14:paraId="50C8C5EB" w14:textId="77777777" w:rsidR="00B54AB5" w:rsidRDefault="00B54AB5" w:rsidP="00B54AB5"/>
    <w:p w14:paraId="415D9805" w14:textId="77777777" w:rsidR="00B54AB5" w:rsidRDefault="00B54AB5" w:rsidP="00B54AB5">
      <w:pPr>
        <w:spacing w:line="259" w:lineRule="auto"/>
        <w:rPr>
          <w:rFonts w:ascii="Times New Roman" w:eastAsia="Times New Roman" w:hAnsi="Times New Roman" w:cs="Times New Roman"/>
          <w:b/>
          <w:bCs/>
          <w:sz w:val="26"/>
          <w:szCs w:val="26"/>
          <w:lang w:val="en-US"/>
        </w:rPr>
      </w:pPr>
      <w:r>
        <w:br w:type="page"/>
      </w:r>
    </w:p>
    <w:p w14:paraId="3E9DD4E1" w14:textId="77777777" w:rsidR="00B54AB5" w:rsidRPr="004B68B9" w:rsidRDefault="00B54AB5" w:rsidP="00B54AB5">
      <w:pPr>
        <w:pStyle w:val="Heading1"/>
        <w:keepNext w:val="0"/>
        <w:keepLines w:val="0"/>
        <w:widowControl w:val="0"/>
        <w:autoSpaceDE w:val="0"/>
        <w:autoSpaceDN w:val="0"/>
        <w:spacing w:before="60" w:after="0"/>
        <w:ind w:right="72"/>
        <w:jc w:val="center"/>
        <w:rPr>
          <w:rFonts w:ascii="Times New Roman" w:eastAsia="Times New Roman" w:hAnsi="Times New Roman" w:cs="Times New Roman"/>
          <w:b/>
          <w:bCs/>
          <w:color w:val="auto"/>
          <w:sz w:val="26"/>
          <w:szCs w:val="26"/>
          <w:lang w:val="en-US"/>
        </w:rPr>
      </w:pPr>
      <w:r w:rsidRPr="004B68B9">
        <w:rPr>
          <w:rFonts w:ascii="Times New Roman" w:eastAsia="Times New Roman" w:hAnsi="Times New Roman" w:cs="Times New Roman"/>
          <w:b/>
          <w:bCs/>
          <w:color w:val="auto"/>
          <w:sz w:val="26"/>
          <w:szCs w:val="26"/>
          <w:lang w:val="en-US"/>
        </w:rPr>
        <w:lastRenderedPageBreak/>
        <w:t>Annex F</w:t>
      </w:r>
    </w:p>
    <w:p w14:paraId="47FC8624" w14:textId="77777777" w:rsidR="00B54AB5" w:rsidRDefault="00B54AB5" w:rsidP="00B54AB5">
      <w:pPr>
        <w:pStyle w:val="BodyText"/>
        <w:spacing w:before="13" w:line="256" w:lineRule="auto"/>
        <w:ind w:left="0" w:right="72"/>
        <w:jc w:val="center"/>
      </w:pPr>
      <w:r>
        <w:t>(Clause 4.3) (Curriculum)</w:t>
      </w:r>
    </w:p>
    <w:p w14:paraId="3DB2FB14" w14:textId="77777777" w:rsidR="00B54AB5" w:rsidRDefault="00B54AB5" w:rsidP="00B54AB5">
      <w:pPr>
        <w:pStyle w:val="BodyText"/>
        <w:spacing w:before="13" w:line="256" w:lineRule="auto"/>
        <w:ind w:left="426" w:right="190" w:hanging="164"/>
      </w:pPr>
      <w:r>
        <w:t xml:space="preserve">                                                      (Clause 4.3)</w:t>
      </w:r>
    </w:p>
    <w:p w14:paraId="16570C9A" w14:textId="77777777" w:rsidR="00B54AB5" w:rsidRDefault="00B54AB5" w:rsidP="00B54AB5">
      <w:pPr>
        <w:pStyle w:val="BodyText"/>
        <w:spacing w:before="13" w:line="256" w:lineRule="auto"/>
        <w:ind w:left="426" w:right="190" w:hanging="164"/>
        <w:jc w:val="center"/>
      </w:pPr>
    </w:p>
    <w:p w14:paraId="248B3DB9" w14:textId="77777777" w:rsidR="00B54AB5" w:rsidRPr="004B68B9" w:rsidRDefault="00B54AB5" w:rsidP="00B54AB5">
      <w:pPr>
        <w:pStyle w:val="PH01Session"/>
        <w:spacing w:before="0" w:after="0"/>
        <w:ind w:left="0" w:firstLine="0"/>
        <w:rPr>
          <w:b/>
          <w:bCs w:val="0"/>
          <w:color w:val="auto"/>
        </w:rPr>
      </w:pPr>
      <w:r w:rsidRPr="004B68B9">
        <w:rPr>
          <w:b/>
          <w:bCs w:val="0"/>
          <w:color w:val="auto"/>
        </w:rPr>
        <w:t>Certified Training Assessor</w:t>
      </w:r>
    </w:p>
    <w:p w14:paraId="0CCBAA84" w14:textId="77777777" w:rsidR="00B54AB5" w:rsidRPr="0090294C" w:rsidRDefault="00B54AB5" w:rsidP="00B54AB5">
      <w:pPr>
        <w:pStyle w:val="PH02Session"/>
      </w:pPr>
      <w:r w:rsidRPr="0090294C">
        <w:t>CURRICULUM</w:t>
      </w:r>
      <w:r>
        <w:t xml:space="preserve"> / SYLLABUS</w:t>
      </w:r>
    </w:p>
    <w:tbl>
      <w:tblPr>
        <w:tblW w:w="5004" w:type="pct"/>
        <w:tblLayout w:type="fixed"/>
        <w:tblLook w:val="04A0" w:firstRow="1" w:lastRow="0" w:firstColumn="1" w:lastColumn="0" w:noHBand="0" w:noVBand="1"/>
      </w:tblPr>
      <w:tblGrid>
        <w:gridCol w:w="542"/>
        <w:gridCol w:w="1772"/>
        <w:gridCol w:w="1002"/>
        <w:gridCol w:w="1073"/>
        <w:gridCol w:w="3087"/>
        <w:gridCol w:w="1563"/>
        <w:gridCol w:w="1481"/>
      </w:tblGrid>
      <w:tr w:rsidR="00B54AB5" w14:paraId="30F3213F" w14:textId="77777777" w:rsidTr="00B54AB5">
        <w:tc>
          <w:tcPr>
            <w:tcW w:w="258" w:type="pct"/>
          </w:tcPr>
          <w:p w14:paraId="7C59484A" w14:textId="77777777" w:rsidR="00B54AB5" w:rsidRPr="005A18C0" w:rsidRDefault="00B54AB5" w:rsidP="00B54AB5">
            <w:pPr>
              <w:pStyle w:val="PHbodytextbold"/>
              <w:jc w:val="left"/>
              <w:rPr>
                <w:sz w:val="22"/>
              </w:rPr>
            </w:pPr>
            <w:r w:rsidRPr="005A18C0">
              <w:rPr>
                <w:sz w:val="22"/>
              </w:rPr>
              <w:t>Sr. No.</w:t>
            </w:r>
          </w:p>
        </w:tc>
        <w:tc>
          <w:tcPr>
            <w:tcW w:w="842" w:type="pct"/>
          </w:tcPr>
          <w:p w14:paraId="083743E2" w14:textId="77777777" w:rsidR="00B54AB5" w:rsidRPr="005A18C0" w:rsidRDefault="00B54AB5" w:rsidP="00B54AB5">
            <w:pPr>
              <w:pStyle w:val="PHbodytextbold"/>
              <w:jc w:val="left"/>
              <w:rPr>
                <w:sz w:val="22"/>
              </w:rPr>
            </w:pPr>
            <w:r w:rsidRPr="005A18C0">
              <w:rPr>
                <w:rStyle w:val="A8"/>
                <w:sz w:val="22"/>
              </w:rPr>
              <w:t>Module</w:t>
            </w:r>
          </w:p>
        </w:tc>
        <w:tc>
          <w:tcPr>
            <w:tcW w:w="476" w:type="pct"/>
          </w:tcPr>
          <w:p w14:paraId="4B33F876" w14:textId="77777777" w:rsidR="00B54AB5" w:rsidRPr="005A18C0" w:rsidRDefault="00B54AB5" w:rsidP="00B54AB5">
            <w:pPr>
              <w:pStyle w:val="PHbodytextbold"/>
              <w:jc w:val="left"/>
              <w:rPr>
                <w:sz w:val="22"/>
              </w:rPr>
            </w:pPr>
            <w:r w:rsidRPr="005A18C0">
              <w:rPr>
                <w:sz w:val="22"/>
              </w:rPr>
              <w:t>Theory Duration</w:t>
            </w:r>
          </w:p>
          <w:p w14:paraId="23CFAC06"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510" w:type="pct"/>
          </w:tcPr>
          <w:p w14:paraId="71071DE5" w14:textId="77777777" w:rsidR="00B54AB5" w:rsidRPr="005A18C0" w:rsidRDefault="00B54AB5" w:rsidP="00B54AB5">
            <w:pPr>
              <w:pStyle w:val="PHbodytextbold"/>
              <w:jc w:val="left"/>
              <w:rPr>
                <w:sz w:val="22"/>
              </w:rPr>
            </w:pPr>
            <w:r w:rsidRPr="005A18C0">
              <w:rPr>
                <w:sz w:val="22"/>
              </w:rPr>
              <w:t>Practical Duration</w:t>
            </w:r>
          </w:p>
          <w:p w14:paraId="3912D17A" w14:textId="77777777" w:rsidR="00B54AB5" w:rsidRPr="005A18C0" w:rsidRDefault="00B54AB5" w:rsidP="00B54AB5">
            <w:pPr>
              <w:pStyle w:val="PHbodytextbold"/>
              <w:jc w:val="left"/>
              <w:rPr>
                <w:rStyle w:val="A8"/>
                <w:sz w:val="22"/>
              </w:rPr>
            </w:pPr>
            <w:r w:rsidRPr="005A18C0">
              <w:rPr>
                <w:sz w:val="22"/>
              </w:rPr>
              <w:t>(</w:t>
            </w:r>
            <w:proofErr w:type="spellStart"/>
            <w:r w:rsidRPr="005A18C0">
              <w:rPr>
                <w:sz w:val="22"/>
              </w:rPr>
              <w:t>hh:mm</w:t>
            </w:r>
            <w:proofErr w:type="spellEnd"/>
            <w:r w:rsidRPr="005A18C0">
              <w:rPr>
                <w:sz w:val="22"/>
              </w:rPr>
              <w:t>)</w:t>
            </w:r>
          </w:p>
        </w:tc>
        <w:tc>
          <w:tcPr>
            <w:tcW w:w="1467" w:type="pct"/>
          </w:tcPr>
          <w:p w14:paraId="21FB15C1" w14:textId="77777777" w:rsidR="00B54AB5" w:rsidRPr="005A18C0" w:rsidRDefault="00B54AB5" w:rsidP="00B54AB5">
            <w:pPr>
              <w:pStyle w:val="PHbodytextbold"/>
              <w:jc w:val="left"/>
              <w:rPr>
                <w:sz w:val="22"/>
              </w:rPr>
            </w:pPr>
            <w:r w:rsidRPr="005A18C0">
              <w:rPr>
                <w:sz w:val="22"/>
              </w:rPr>
              <w:t>Key Learning Outcomes</w:t>
            </w:r>
          </w:p>
        </w:tc>
        <w:tc>
          <w:tcPr>
            <w:tcW w:w="743" w:type="pct"/>
          </w:tcPr>
          <w:p w14:paraId="387E5E30" w14:textId="77777777" w:rsidR="00B54AB5" w:rsidRPr="005A18C0" w:rsidRDefault="00B54AB5" w:rsidP="00B54AB5">
            <w:pPr>
              <w:pStyle w:val="PHbodytextbold"/>
              <w:jc w:val="left"/>
              <w:rPr>
                <w:rStyle w:val="A8"/>
                <w:sz w:val="22"/>
              </w:rPr>
            </w:pPr>
            <w:r w:rsidRPr="005A18C0">
              <w:rPr>
                <w:rStyle w:val="A8"/>
                <w:sz w:val="22"/>
              </w:rPr>
              <w:t>Corresponding NOS Code</w:t>
            </w:r>
          </w:p>
        </w:tc>
        <w:tc>
          <w:tcPr>
            <w:tcW w:w="704" w:type="pct"/>
          </w:tcPr>
          <w:p w14:paraId="62F01F71" w14:textId="77777777" w:rsidR="00B54AB5" w:rsidRPr="005A18C0" w:rsidRDefault="00B54AB5" w:rsidP="00B54AB5">
            <w:pPr>
              <w:pStyle w:val="PHbodytextbold"/>
              <w:jc w:val="left"/>
              <w:rPr>
                <w:rStyle w:val="A8"/>
                <w:sz w:val="22"/>
              </w:rPr>
            </w:pPr>
            <w:r w:rsidRPr="005A18C0">
              <w:rPr>
                <w:rStyle w:val="A8"/>
                <w:sz w:val="22"/>
              </w:rPr>
              <w:t>Equipment Required</w:t>
            </w:r>
          </w:p>
        </w:tc>
      </w:tr>
      <w:tr w:rsidR="00B54AB5" w14:paraId="6A4BC7B0" w14:textId="77777777" w:rsidTr="00B54AB5">
        <w:tc>
          <w:tcPr>
            <w:tcW w:w="258" w:type="pct"/>
          </w:tcPr>
          <w:p w14:paraId="7A4F36A4" w14:textId="77777777" w:rsidR="00B54AB5" w:rsidRPr="005A18C0" w:rsidRDefault="00B54AB5" w:rsidP="00B54AB5">
            <w:pPr>
              <w:pStyle w:val="PHbodytext"/>
              <w:rPr>
                <w:sz w:val="22"/>
                <w:lang w:eastAsia="ar-SA"/>
              </w:rPr>
            </w:pPr>
            <w:r w:rsidRPr="005A18C0">
              <w:rPr>
                <w:sz w:val="22"/>
                <w:lang w:eastAsia="ar-SA"/>
              </w:rPr>
              <w:t>1</w:t>
            </w:r>
          </w:p>
        </w:tc>
        <w:tc>
          <w:tcPr>
            <w:tcW w:w="842" w:type="pct"/>
          </w:tcPr>
          <w:p w14:paraId="4BF019BA" w14:textId="77777777" w:rsidR="00B54AB5" w:rsidRPr="005A18C0" w:rsidRDefault="00B54AB5" w:rsidP="00B54AB5">
            <w:pPr>
              <w:pStyle w:val="PHbodytext"/>
              <w:rPr>
                <w:sz w:val="22"/>
                <w:lang w:eastAsia="ar-SA"/>
              </w:rPr>
            </w:pPr>
            <w:r w:rsidRPr="005A18C0">
              <w:rPr>
                <w:color w:val="000000"/>
                <w:sz w:val="22"/>
                <w:szCs w:val="20"/>
              </w:rPr>
              <w:t>Introduction</w:t>
            </w:r>
          </w:p>
        </w:tc>
        <w:tc>
          <w:tcPr>
            <w:tcW w:w="476" w:type="pct"/>
          </w:tcPr>
          <w:p w14:paraId="5517E0FE" w14:textId="77777777" w:rsidR="00B54AB5" w:rsidRPr="005A18C0" w:rsidRDefault="00B54AB5" w:rsidP="00B54AB5">
            <w:pPr>
              <w:pStyle w:val="PHbodytext"/>
              <w:jc w:val="left"/>
              <w:rPr>
                <w:rFonts w:eastAsia="Times New Roman"/>
                <w:sz w:val="22"/>
                <w:szCs w:val="20"/>
              </w:rPr>
            </w:pPr>
            <w:r>
              <w:rPr>
                <w:rFonts w:eastAsia="Times New Roman"/>
                <w:sz w:val="22"/>
                <w:szCs w:val="20"/>
              </w:rPr>
              <w:t>01</w:t>
            </w:r>
            <w:r w:rsidRPr="005A18C0">
              <w:rPr>
                <w:rFonts w:eastAsia="Times New Roman"/>
                <w:sz w:val="22"/>
                <w:szCs w:val="20"/>
              </w:rPr>
              <w:t>:</w:t>
            </w:r>
            <w:r>
              <w:rPr>
                <w:rFonts w:eastAsia="Times New Roman"/>
                <w:sz w:val="22"/>
                <w:szCs w:val="20"/>
              </w:rPr>
              <w:t>0</w:t>
            </w:r>
            <w:r w:rsidRPr="005A18C0">
              <w:rPr>
                <w:rFonts w:eastAsia="Times New Roman"/>
                <w:sz w:val="22"/>
                <w:szCs w:val="20"/>
              </w:rPr>
              <w:t>0</w:t>
            </w:r>
          </w:p>
        </w:tc>
        <w:tc>
          <w:tcPr>
            <w:tcW w:w="510" w:type="pct"/>
          </w:tcPr>
          <w:p w14:paraId="101F43BF" w14:textId="77777777" w:rsidR="00B54AB5" w:rsidRPr="005A18C0" w:rsidRDefault="00B54AB5" w:rsidP="00B54AB5">
            <w:pPr>
              <w:pStyle w:val="PHbodytext"/>
              <w:rPr>
                <w:sz w:val="22"/>
              </w:rPr>
            </w:pPr>
            <w:r w:rsidRPr="005A18C0">
              <w:rPr>
                <w:sz w:val="22"/>
              </w:rPr>
              <w:t>0</w:t>
            </w:r>
            <w:r>
              <w:rPr>
                <w:sz w:val="22"/>
              </w:rPr>
              <w:t>0</w:t>
            </w:r>
            <w:r w:rsidRPr="005A18C0">
              <w:rPr>
                <w:sz w:val="22"/>
              </w:rPr>
              <w:t>:00</w:t>
            </w:r>
          </w:p>
        </w:tc>
        <w:tc>
          <w:tcPr>
            <w:tcW w:w="1467" w:type="pct"/>
          </w:tcPr>
          <w:p w14:paraId="1A76B734" w14:textId="77777777" w:rsidR="00B54AB5" w:rsidRPr="005A18C0" w:rsidRDefault="00B54AB5" w:rsidP="00B54AB5">
            <w:pPr>
              <w:pStyle w:val="PHbodytextwithbullets"/>
              <w:rPr>
                <w:sz w:val="22"/>
                <w:szCs w:val="20"/>
              </w:rPr>
            </w:pPr>
            <w:r>
              <w:rPr>
                <w:rFonts w:ascii="Calibri" w:hAnsi="Calibri"/>
                <w:color w:val="000000"/>
                <w:sz w:val="22"/>
                <w:szCs w:val="20"/>
              </w:rPr>
              <w:t>Introduction to course and ice-breaking</w:t>
            </w:r>
          </w:p>
          <w:p w14:paraId="575EFDF0" w14:textId="77777777" w:rsidR="00B54AB5" w:rsidRPr="005A18C0" w:rsidRDefault="00B54AB5" w:rsidP="00B54AB5">
            <w:pPr>
              <w:pStyle w:val="PHbodytextwithbullets"/>
              <w:rPr>
                <w:sz w:val="22"/>
                <w:szCs w:val="20"/>
              </w:rPr>
            </w:pPr>
            <w:r>
              <w:rPr>
                <w:rFonts w:ascii="Calibri" w:hAnsi="Calibri"/>
                <w:color w:val="000000"/>
                <w:sz w:val="22"/>
                <w:szCs w:val="20"/>
              </w:rPr>
              <w:t>Learn about r</w:t>
            </w:r>
            <w:r w:rsidRPr="005A18C0">
              <w:rPr>
                <w:rFonts w:ascii="Calibri" w:hAnsi="Calibri"/>
                <w:color w:val="000000"/>
                <w:sz w:val="22"/>
                <w:szCs w:val="20"/>
              </w:rPr>
              <w:t xml:space="preserve">ole of a </w:t>
            </w:r>
            <w:r>
              <w:rPr>
                <w:rFonts w:ascii="Calibri" w:hAnsi="Calibri"/>
                <w:color w:val="000000"/>
                <w:sz w:val="22"/>
                <w:szCs w:val="20"/>
              </w:rPr>
              <w:t xml:space="preserve">Certified Training Assessor </w:t>
            </w:r>
            <w:r w:rsidRPr="005A18C0">
              <w:rPr>
                <w:rFonts w:ascii="Calibri" w:hAnsi="Calibri"/>
                <w:color w:val="000000"/>
                <w:sz w:val="22"/>
                <w:szCs w:val="20"/>
              </w:rPr>
              <w:t>and job opportunities</w:t>
            </w:r>
            <w:r>
              <w:rPr>
                <w:rFonts w:ascii="Calibri" w:hAnsi="Calibri"/>
                <w:color w:val="000000"/>
                <w:sz w:val="22"/>
                <w:szCs w:val="20"/>
              </w:rPr>
              <w:t xml:space="preserve"> in the Private Security Sector</w:t>
            </w:r>
          </w:p>
          <w:p w14:paraId="7240B4EE" w14:textId="77777777" w:rsidR="00B54AB5" w:rsidRPr="005A18C0" w:rsidRDefault="00B54AB5" w:rsidP="00B54AB5">
            <w:pPr>
              <w:pStyle w:val="PHbodytextwithbullets"/>
              <w:numPr>
                <w:ilvl w:val="0"/>
                <w:numId w:val="0"/>
              </w:numPr>
              <w:ind w:left="288"/>
              <w:rPr>
                <w:sz w:val="22"/>
              </w:rPr>
            </w:pPr>
          </w:p>
        </w:tc>
        <w:tc>
          <w:tcPr>
            <w:tcW w:w="743" w:type="pct"/>
          </w:tcPr>
          <w:p w14:paraId="3769F903" w14:textId="77777777" w:rsidR="00B54AB5" w:rsidRPr="005A18C0" w:rsidRDefault="00B54AB5" w:rsidP="00B54AB5">
            <w:pPr>
              <w:pStyle w:val="PHbodytext"/>
              <w:rPr>
                <w:rFonts w:eastAsia="Times New Roman"/>
                <w:sz w:val="22"/>
              </w:rPr>
            </w:pPr>
            <w:r>
              <w:rPr>
                <w:rFonts w:eastAsia="Times New Roman"/>
                <w:sz w:val="22"/>
              </w:rPr>
              <w:t>SSS/N0901</w:t>
            </w:r>
          </w:p>
        </w:tc>
        <w:tc>
          <w:tcPr>
            <w:tcW w:w="704" w:type="pct"/>
          </w:tcPr>
          <w:p w14:paraId="7782A6F4" w14:textId="77777777" w:rsidR="00B54AB5" w:rsidRPr="001F7FCE" w:rsidRDefault="00B54AB5" w:rsidP="00B54AB5">
            <w:pPr>
              <w:pStyle w:val="PHbodytext"/>
              <w:rPr>
                <w:rFonts w:eastAsia="Times New Roman"/>
                <w:sz w:val="22"/>
              </w:rPr>
            </w:pPr>
            <w:r w:rsidRPr="001F7FCE">
              <w:rPr>
                <w:rFonts w:eastAsia="Times New Roman"/>
                <w:sz w:val="22"/>
              </w:rPr>
              <w:t xml:space="preserve">Computer, projector, </w:t>
            </w:r>
            <w:r>
              <w:rPr>
                <w:rFonts w:eastAsia="Times New Roman"/>
                <w:sz w:val="22"/>
              </w:rPr>
              <w:t xml:space="preserve">blackboard, </w:t>
            </w:r>
            <w:r w:rsidRPr="001F7FCE">
              <w:rPr>
                <w:rFonts w:eastAsia="Times New Roman"/>
                <w:sz w:val="22"/>
              </w:rPr>
              <w:t>classroom</w:t>
            </w:r>
            <w:r>
              <w:rPr>
                <w:rFonts w:eastAsia="Times New Roman"/>
                <w:sz w:val="22"/>
              </w:rPr>
              <w:t>, classroom furniture</w:t>
            </w:r>
          </w:p>
        </w:tc>
      </w:tr>
      <w:tr w:rsidR="00B54AB5" w14:paraId="50A43159" w14:textId="77777777" w:rsidTr="00B54AB5">
        <w:tc>
          <w:tcPr>
            <w:tcW w:w="258" w:type="pct"/>
          </w:tcPr>
          <w:p w14:paraId="78389E40" w14:textId="77777777" w:rsidR="00B54AB5" w:rsidRPr="00DE3C52" w:rsidRDefault="00B54AB5" w:rsidP="00B54AB5">
            <w:pPr>
              <w:pStyle w:val="PHbodytext"/>
              <w:rPr>
                <w:sz w:val="22"/>
                <w:lang w:eastAsia="ar-SA"/>
              </w:rPr>
            </w:pPr>
            <w:r w:rsidRPr="00DE3C52">
              <w:rPr>
                <w:sz w:val="22"/>
                <w:lang w:eastAsia="ar-SA"/>
              </w:rPr>
              <w:t>2</w:t>
            </w:r>
          </w:p>
        </w:tc>
        <w:tc>
          <w:tcPr>
            <w:tcW w:w="842" w:type="pct"/>
          </w:tcPr>
          <w:p w14:paraId="2F1BEBFF" w14:textId="77777777" w:rsidR="00B54AB5" w:rsidRPr="00DE3C52" w:rsidRDefault="00B54AB5" w:rsidP="00B54AB5">
            <w:pPr>
              <w:pStyle w:val="PHbodytext"/>
              <w:rPr>
                <w:color w:val="000000"/>
                <w:sz w:val="22"/>
              </w:rPr>
            </w:pPr>
            <w:r w:rsidRPr="00DE3C52">
              <w:rPr>
                <w:rFonts w:ascii="Calibri" w:eastAsia="Times New Roman" w:hAnsi="Calibri" w:cs="Calibri"/>
                <w:color w:val="000000"/>
                <w:sz w:val="22"/>
                <w:lang w:eastAsia="en-IN"/>
              </w:rPr>
              <w:t>Physical Training</w:t>
            </w:r>
          </w:p>
        </w:tc>
        <w:tc>
          <w:tcPr>
            <w:tcW w:w="476" w:type="pct"/>
          </w:tcPr>
          <w:p w14:paraId="5D395B18"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7C68902A" w14:textId="77777777" w:rsidR="00B54AB5" w:rsidRPr="005A18C0" w:rsidRDefault="00B54AB5" w:rsidP="00B54AB5">
            <w:pPr>
              <w:pStyle w:val="PHbodytext"/>
              <w:rPr>
                <w:sz w:val="22"/>
              </w:rPr>
            </w:pPr>
            <w:r>
              <w:rPr>
                <w:rFonts w:eastAsia="Times New Roman"/>
                <w:sz w:val="22"/>
                <w:szCs w:val="20"/>
              </w:rPr>
              <w:t>14:00</w:t>
            </w:r>
          </w:p>
        </w:tc>
        <w:tc>
          <w:tcPr>
            <w:tcW w:w="1467" w:type="pct"/>
          </w:tcPr>
          <w:p w14:paraId="526FA367" w14:textId="77777777" w:rsidR="00B54AB5"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665C4D">
              <w:rPr>
                <w:rFonts w:ascii="Calibri" w:hAnsi="Calibri"/>
                <w:color w:val="000000"/>
                <w:lang w:eastAsia="en-IN"/>
              </w:rPr>
              <w:t xml:space="preserve">mprove physical health, strength and dexterity in trainees </w:t>
            </w:r>
          </w:p>
          <w:p w14:paraId="1FDC81E8" w14:textId="77777777" w:rsidR="00B54AB5" w:rsidRPr="00665C4D" w:rsidRDefault="00B54AB5" w:rsidP="00EB23C5">
            <w:pPr>
              <w:pStyle w:val="ListParagraph"/>
              <w:numPr>
                <w:ilvl w:val="0"/>
                <w:numId w:val="28"/>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Inculcate good personal hygiene practices</w:t>
            </w:r>
          </w:p>
        </w:tc>
        <w:tc>
          <w:tcPr>
            <w:tcW w:w="743" w:type="pct"/>
          </w:tcPr>
          <w:p w14:paraId="697072CD"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19F1144B" w14:textId="77777777" w:rsidR="00B54AB5" w:rsidRPr="00CD6238" w:rsidRDefault="00B54AB5" w:rsidP="00B54AB5">
            <w:pPr>
              <w:pStyle w:val="PHbodytext"/>
              <w:rPr>
                <w:rFonts w:eastAsia="Times New Roman"/>
                <w:sz w:val="22"/>
              </w:rPr>
            </w:pPr>
            <w:r w:rsidRPr="00CD6238">
              <w:rPr>
                <w:rFonts w:eastAsia="Times New Roman"/>
                <w:sz w:val="22"/>
              </w:rPr>
              <w:t>PT field, running track, vertical rope, beam,</w:t>
            </w:r>
            <w:r>
              <w:rPr>
                <w:rFonts w:eastAsia="Times New Roman"/>
                <w:sz w:val="22"/>
              </w:rPr>
              <w:t xml:space="preserve"> 9” ditch,</w:t>
            </w:r>
            <w:r w:rsidRPr="00CD6238">
              <w:rPr>
                <w:rFonts w:eastAsia="Times New Roman"/>
                <w:sz w:val="22"/>
              </w:rPr>
              <w:t xml:space="preserve"> balance, mat</w:t>
            </w:r>
          </w:p>
        </w:tc>
      </w:tr>
      <w:tr w:rsidR="00B54AB5" w14:paraId="2B69773E" w14:textId="77777777" w:rsidTr="00B54AB5">
        <w:tc>
          <w:tcPr>
            <w:tcW w:w="258" w:type="pct"/>
          </w:tcPr>
          <w:p w14:paraId="460614B3" w14:textId="77777777" w:rsidR="00B54AB5" w:rsidRPr="005A18C0" w:rsidRDefault="00B54AB5" w:rsidP="00B54AB5">
            <w:pPr>
              <w:pStyle w:val="PHbodytext"/>
              <w:rPr>
                <w:sz w:val="22"/>
                <w:lang w:eastAsia="ar-SA"/>
              </w:rPr>
            </w:pPr>
            <w:r>
              <w:rPr>
                <w:sz w:val="22"/>
                <w:lang w:eastAsia="ar-SA"/>
              </w:rPr>
              <w:t>3</w:t>
            </w:r>
          </w:p>
        </w:tc>
        <w:tc>
          <w:tcPr>
            <w:tcW w:w="842" w:type="pct"/>
          </w:tcPr>
          <w:p w14:paraId="7254EA0C" w14:textId="77777777" w:rsidR="00B54AB5" w:rsidRPr="005A18C0" w:rsidRDefault="00B54AB5" w:rsidP="00B54AB5">
            <w:pPr>
              <w:pStyle w:val="PHbodytext"/>
              <w:rPr>
                <w:color w:val="000000"/>
                <w:sz w:val="22"/>
                <w:szCs w:val="20"/>
              </w:rPr>
            </w:pPr>
            <w:r>
              <w:rPr>
                <w:color w:val="000000"/>
                <w:sz w:val="22"/>
                <w:szCs w:val="20"/>
              </w:rPr>
              <w:t xml:space="preserve">Drill </w:t>
            </w:r>
          </w:p>
        </w:tc>
        <w:tc>
          <w:tcPr>
            <w:tcW w:w="476" w:type="pct"/>
          </w:tcPr>
          <w:p w14:paraId="3EA3B217"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28F3ED34" w14:textId="77777777" w:rsidR="00B54AB5" w:rsidRPr="005A18C0" w:rsidRDefault="00B54AB5" w:rsidP="00B54AB5">
            <w:pPr>
              <w:pStyle w:val="PHbodytext"/>
              <w:rPr>
                <w:sz w:val="22"/>
              </w:rPr>
            </w:pPr>
            <w:r>
              <w:rPr>
                <w:rFonts w:eastAsia="Times New Roman"/>
                <w:sz w:val="22"/>
                <w:szCs w:val="20"/>
              </w:rPr>
              <w:t>14:00</w:t>
            </w:r>
          </w:p>
        </w:tc>
        <w:tc>
          <w:tcPr>
            <w:tcW w:w="1467" w:type="pct"/>
          </w:tcPr>
          <w:p w14:paraId="30DFBD5B" w14:textId="77777777" w:rsidR="00B54AB5" w:rsidRPr="00CD6238" w:rsidRDefault="00B54AB5" w:rsidP="00EB23C5">
            <w:pPr>
              <w:pStyle w:val="PHbodytextwithbullets"/>
              <w:numPr>
                <w:ilvl w:val="0"/>
                <w:numId w:val="29"/>
              </w:numPr>
              <w:ind w:left="361" w:hanging="361"/>
              <w:rPr>
                <w:rFonts w:ascii="Calibri" w:hAnsi="Calibri"/>
                <w:color w:val="000000"/>
                <w:sz w:val="22"/>
              </w:rPr>
            </w:pPr>
            <w:r>
              <w:rPr>
                <w:rFonts w:ascii="Calibri" w:eastAsia="Times New Roman" w:hAnsi="Calibri" w:cs="Calibri"/>
                <w:color w:val="000000"/>
                <w:sz w:val="22"/>
                <w:lang w:eastAsia="en-IN"/>
              </w:rPr>
              <w:t>I</w:t>
            </w:r>
            <w:r w:rsidRPr="00CD6238">
              <w:rPr>
                <w:rFonts w:ascii="Calibri" w:eastAsia="Times New Roman" w:hAnsi="Calibri" w:cs="Calibri"/>
                <w:color w:val="000000"/>
                <w:sz w:val="22"/>
                <w:lang w:eastAsia="en-IN"/>
              </w:rPr>
              <w:t>mprove bearing and deportment and groom</w:t>
            </w:r>
            <w:r>
              <w:rPr>
                <w:rFonts w:ascii="Calibri" w:eastAsia="Times New Roman" w:hAnsi="Calibri" w:cs="Calibri"/>
                <w:color w:val="000000"/>
                <w:sz w:val="22"/>
                <w:lang w:eastAsia="en-IN"/>
              </w:rPr>
              <w:t>ing trainees</w:t>
            </w:r>
            <w:r w:rsidRPr="00CD6238">
              <w:rPr>
                <w:rFonts w:ascii="Calibri" w:eastAsia="Times New Roman" w:hAnsi="Calibri" w:cs="Calibri"/>
                <w:color w:val="000000"/>
                <w:sz w:val="22"/>
                <w:lang w:eastAsia="en-IN"/>
              </w:rPr>
              <w:t xml:space="preserve"> into smart individuals  </w:t>
            </w:r>
          </w:p>
        </w:tc>
        <w:tc>
          <w:tcPr>
            <w:tcW w:w="743" w:type="pct"/>
          </w:tcPr>
          <w:p w14:paraId="12702141"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72B8823E" w14:textId="77777777" w:rsidR="00B54AB5" w:rsidRPr="00CD6238" w:rsidRDefault="00B54AB5" w:rsidP="00B54AB5">
            <w:pPr>
              <w:pStyle w:val="PHbodytext"/>
              <w:rPr>
                <w:rFonts w:eastAsia="Times New Roman"/>
                <w:sz w:val="22"/>
              </w:rPr>
            </w:pPr>
            <w:r w:rsidRPr="00CD6238">
              <w:rPr>
                <w:rFonts w:eastAsia="Times New Roman"/>
                <w:sz w:val="22"/>
              </w:rPr>
              <w:t xml:space="preserve">Drill ground, </w:t>
            </w:r>
            <w:r>
              <w:rPr>
                <w:rFonts w:eastAsia="Times New Roman"/>
                <w:sz w:val="22"/>
              </w:rPr>
              <w:t>full length mirror, drill charts</w:t>
            </w:r>
          </w:p>
        </w:tc>
      </w:tr>
      <w:tr w:rsidR="00B54AB5" w14:paraId="1E6D1E3C" w14:textId="77777777" w:rsidTr="00B54AB5">
        <w:tc>
          <w:tcPr>
            <w:tcW w:w="258" w:type="pct"/>
          </w:tcPr>
          <w:p w14:paraId="08103C99" w14:textId="77777777" w:rsidR="00B54AB5" w:rsidRPr="005A18C0" w:rsidRDefault="00B54AB5" w:rsidP="00B54AB5">
            <w:pPr>
              <w:pStyle w:val="PHbodytext"/>
              <w:rPr>
                <w:sz w:val="22"/>
                <w:lang w:eastAsia="ar-SA"/>
              </w:rPr>
            </w:pPr>
            <w:r>
              <w:rPr>
                <w:sz w:val="22"/>
                <w:lang w:eastAsia="ar-SA"/>
              </w:rPr>
              <w:t>4</w:t>
            </w:r>
          </w:p>
        </w:tc>
        <w:tc>
          <w:tcPr>
            <w:tcW w:w="842" w:type="pct"/>
          </w:tcPr>
          <w:p w14:paraId="71F18076" w14:textId="77777777" w:rsidR="00B54AB5" w:rsidRPr="005A18C0" w:rsidRDefault="00B54AB5" w:rsidP="00B54AB5">
            <w:pPr>
              <w:pStyle w:val="PHbodytext"/>
              <w:rPr>
                <w:color w:val="000000"/>
                <w:sz w:val="22"/>
                <w:szCs w:val="20"/>
              </w:rPr>
            </w:pPr>
            <w:r>
              <w:rPr>
                <w:color w:val="000000"/>
                <w:sz w:val="22"/>
                <w:szCs w:val="20"/>
              </w:rPr>
              <w:t>Unarmed Combat</w:t>
            </w:r>
          </w:p>
        </w:tc>
        <w:tc>
          <w:tcPr>
            <w:tcW w:w="476" w:type="pct"/>
          </w:tcPr>
          <w:p w14:paraId="58DA28A0" w14:textId="77777777" w:rsidR="00B54AB5" w:rsidRDefault="00B54AB5" w:rsidP="00B54AB5">
            <w:pPr>
              <w:pStyle w:val="PHbodytext"/>
              <w:jc w:val="left"/>
              <w:rPr>
                <w:rFonts w:eastAsia="Times New Roman"/>
                <w:sz w:val="22"/>
                <w:szCs w:val="20"/>
              </w:rPr>
            </w:pPr>
            <w:r>
              <w:rPr>
                <w:rFonts w:eastAsia="Times New Roman"/>
                <w:sz w:val="22"/>
                <w:szCs w:val="20"/>
              </w:rPr>
              <w:t>00:00</w:t>
            </w:r>
          </w:p>
        </w:tc>
        <w:tc>
          <w:tcPr>
            <w:tcW w:w="510" w:type="pct"/>
          </w:tcPr>
          <w:p w14:paraId="44556268" w14:textId="77777777" w:rsidR="00B54AB5" w:rsidRPr="005A18C0" w:rsidRDefault="00B54AB5" w:rsidP="00B54AB5">
            <w:pPr>
              <w:pStyle w:val="PHbodytext"/>
              <w:rPr>
                <w:sz w:val="22"/>
              </w:rPr>
            </w:pPr>
            <w:r>
              <w:rPr>
                <w:sz w:val="22"/>
              </w:rPr>
              <w:t>05:00</w:t>
            </w:r>
          </w:p>
        </w:tc>
        <w:tc>
          <w:tcPr>
            <w:tcW w:w="1467" w:type="pct"/>
          </w:tcPr>
          <w:p w14:paraId="1AAD1948" w14:textId="77777777" w:rsidR="00B54AB5" w:rsidRPr="007D56EC"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7D56EC">
              <w:rPr>
                <w:rFonts w:ascii="Calibri" w:hAnsi="Calibri"/>
                <w:color w:val="000000"/>
                <w:lang w:eastAsia="en-IN"/>
              </w:rPr>
              <w:t>ntroduce trainees to unarmed combat techniques for self defence</w:t>
            </w:r>
          </w:p>
        </w:tc>
        <w:tc>
          <w:tcPr>
            <w:tcW w:w="743" w:type="pct"/>
          </w:tcPr>
          <w:p w14:paraId="7DAFAF67" w14:textId="77777777" w:rsidR="00B54AB5" w:rsidRPr="00665C4D" w:rsidRDefault="00B54AB5" w:rsidP="00B54AB5">
            <w:pPr>
              <w:pStyle w:val="PHbodytext"/>
              <w:rPr>
                <w:rFonts w:eastAsia="Times New Roman"/>
                <w:sz w:val="22"/>
              </w:rPr>
            </w:pPr>
            <w:r w:rsidRPr="00665C4D">
              <w:rPr>
                <w:rFonts w:ascii="Calibri" w:eastAsia="Times New Roman" w:hAnsi="Calibri" w:cs="Calibri"/>
                <w:color w:val="000000"/>
                <w:sz w:val="22"/>
                <w:lang w:eastAsia="en-IN"/>
              </w:rPr>
              <w:t>SSS/N0111</w:t>
            </w:r>
          </w:p>
        </w:tc>
        <w:tc>
          <w:tcPr>
            <w:tcW w:w="704" w:type="pct"/>
          </w:tcPr>
          <w:p w14:paraId="57E8F0DC" w14:textId="77777777" w:rsidR="00B54AB5" w:rsidRPr="007D56EC" w:rsidRDefault="00B54AB5" w:rsidP="00B54AB5">
            <w:pPr>
              <w:pStyle w:val="PHbodytext"/>
              <w:rPr>
                <w:rFonts w:eastAsia="Times New Roman"/>
                <w:sz w:val="22"/>
              </w:rPr>
            </w:pPr>
            <w:r w:rsidRPr="007D56EC">
              <w:rPr>
                <w:rFonts w:eastAsia="Times New Roman"/>
                <w:sz w:val="22"/>
              </w:rPr>
              <w:t xml:space="preserve">Mat, </w:t>
            </w:r>
            <w:proofErr w:type="spellStart"/>
            <w:r w:rsidRPr="007D56EC">
              <w:rPr>
                <w:rFonts w:eastAsia="Times New Roman"/>
                <w:sz w:val="22"/>
              </w:rPr>
              <w:t>lathi</w:t>
            </w:r>
            <w:proofErr w:type="spellEnd"/>
            <w:r w:rsidRPr="007D56EC">
              <w:rPr>
                <w:rFonts w:eastAsia="Times New Roman"/>
                <w:sz w:val="22"/>
              </w:rPr>
              <w:t>, baton, other weapons</w:t>
            </w:r>
          </w:p>
        </w:tc>
      </w:tr>
      <w:tr w:rsidR="00B54AB5" w14:paraId="6DC5833C" w14:textId="77777777" w:rsidTr="00B54AB5">
        <w:tc>
          <w:tcPr>
            <w:tcW w:w="258" w:type="pct"/>
          </w:tcPr>
          <w:p w14:paraId="5B2DB65E" w14:textId="77777777" w:rsidR="00B54AB5" w:rsidRDefault="00B54AB5" w:rsidP="00B54AB5">
            <w:pPr>
              <w:pStyle w:val="PHbodytext"/>
              <w:rPr>
                <w:sz w:val="22"/>
                <w:lang w:eastAsia="ar-SA"/>
              </w:rPr>
            </w:pPr>
            <w:r>
              <w:rPr>
                <w:sz w:val="22"/>
                <w:lang w:eastAsia="ar-SA"/>
              </w:rPr>
              <w:t>5</w:t>
            </w:r>
          </w:p>
        </w:tc>
        <w:tc>
          <w:tcPr>
            <w:tcW w:w="842" w:type="pct"/>
          </w:tcPr>
          <w:p w14:paraId="03BA146F" w14:textId="77777777" w:rsidR="00B54AB5" w:rsidRDefault="00B54AB5" w:rsidP="00B54AB5">
            <w:pPr>
              <w:pStyle w:val="PHbodytext"/>
              <w:rPr>
                <w:color w:val="000000"/>
                <w:sz w:val="22"/>
                <w:szCs w:val="20"/>
              </w:rPr>
            </w:pPr>
            <w:r>
              <w:rPr>
                <w:color w:val="000000"/>
                <w:sz w:val="22"/>
                <w:szCs w:val="20"/>
              </w:rPr>
              <w:t>Conduct assessment</w:t>
            </w:r>
          </w:p>
        </w:tc>
        <w:tc>
          <w:tcPr>
            <w:tcW w:w="476" w:type="pct"/>
          </w:tcPr>
          <w:p w14:paraId="14AEA977" w14:textId="77777777" w:rsidR="00B54AB5" w:rsidRDefault="00B54AB5" w:rsidP="00B54AB5">
            <w:pPr>
              <w:pStyle w:val="PHbodytext"/>
              <w:jc w:val="left"/>
              <w:rPr>
                <w:rFonts w:eastAsia="Times New Roman"/>
                <w:sz w:val="22"/>
                <w:szCs w:val="20"/>
              </w:rPr>
            </w:pPr>
            <w:r>
              <w:rPr>
                <w:rFonts w:eastAsia="Times New Roman"/>
                <w:sz w:val="22"/>
                <w:szCs w:val="20"/>
              </w:rPr>
              <w:t>25:00</w:t>
            </w:r>
          </w:p>
        </w:tc>
        <w:tc>
          <w:tcPr>
            <w:tcW w:w="510" w:type="pct"/>
          </w:tcPr>
          <w:p w14:paraId="0BA7E41E" w14:textId="77777777" w:rsidR="00B54AB5" w:rsidRDefault="00B54AB5" w:rsidP="00B54AB5">
            <w:pPr>
              <w:pStyle w:val="PHbodytext"/>
              <w:rPr>
                <w:sz w:val="22"/>
              </w:rPr>
            </w:pPr>
            <w:r>
              <w:rPr>
                <w:sz w:val="22"/>
              </w:rPr>
              <w:t>50:00</w:t>
            </w:r>
          </w:p>
        </w:tc>
        <w:tc>
          <w:tcPr>
            <w:tcW w:w="1467" w:type="pct"/>
          </w:tcPr>
          <w:p w14:paraId="42E71AFB"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Develop assessment ability</w:t>
            </w:r>
          </w:p>
        </w:tc>
        <w:tc>
          <w:tcPr>
            <w:tcW w:w="743" w:type="pct"/>
          </w:tcPr>
          <w:p w14:paraId="3702DEFC" w14:textId="77777777" w:rsidR="00B54AB5"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SSS/N0901</w:t>
            </w:r>
          </w:p>
        </w:tc>
        <w:tc>
          <w:tcPr>
            <w:tcW w:w="704" w:type="pct"/>
          </w:tcPr>
          <w:p w14:paraId="04312E2F" w14:textId="77777777" w:rsidR="00B54AB5" w:rsidRDefault="00B54AB5" w:rsidP="00B54AB5">
            <w:pPr>
              <w:pStyle w:val="PHbodytext"/>
              <w:rPr>
                <w:rFonts w:eastAsia="Times New Roman"/>
                <w:sz w:val="22"/>
              </w:rPr>
            </w:pPr>
            <w:r>
              <w:rPr>
                <w:rFonts w:eastAsia="Times New Roman"/>
                <w:sz w:val="22"/>
              </w:rPr>
              <w:t>Class room &amp; outdoor training, live equipment and training aids, training material, documents, charts, computer, projector, furniture, etc.</w:t>
            </w:r>
          </w:p>
        </w:tc>
      </w:tr>
      <w:tr w:rsidR="00B54AB5" w14:paraId="57723877" w14:textId="77777777" w:rsidTr="00B54AB5">
        <w:tc>
          <w:tcPr>
            <w:tcW w:w="258" w:type="pct"/>
          </w:tcPr>
          <w:p w14:paraId="4D487D8C" w14:textId="77777777" w:rsidR="00B54AB5" w:rsidRDefault="00B54AB5" w:rsidP="00B54AB5">
            <w:pPr>
              <w:pStyle w:val="PHbodytext"/>
              <w:rPr>
                <w:sz w:val="22"/>
                <w:lang w:eastAsia="ar-SA"/>
              </w:rPr>
            </w:pPr>
          </w:p>
        </w:tc>
        <w:tc>
          <w:tcPr>
            <w:tcW w:w="842" w:type="pct"/>
          </w:tcPr>
          <w:p w14:paraId="71053B4C" w14:textId="77777777" w:rsidR="00B54AB5" w:rsidRDefault="00B54AB5" w:rsidP="00B54AB5">
            <w:pPr>
              <w:pStyle w:val="PHbodytext"/>
              <w:rPr>
                <w:color w:val="000000"/>
                <w:sz w:val="22"/>
                <w:szCs w:val="20"/>
              </w:rPr>
            </w:pPr>
          </w:p>
        </w:tc>
        <w:tc>
          <w:tcPr>
            <w:tcW w:w="476" w:type="pct"/>
          </w:tcPr>
          <w:p w14:paraId="70C0D1D6" w14:textId="77777777" w:rsidR="00B54AB5" w:rsidRDefault="00B54AB5" w:rsidP="00B54AB5">
            <w:pPr>
              <w:pStyle w:val="PHbodytext"/>
              <w:jc w:val="left"/>
              <w:rPr>
                <w:rFonts w:eastAsia="Times New Roman"/>
                <w:sz w:val="22"/>
                <w:szCs w:val="20"/>
              </w:rPr>
            </w:pPr>
          </w:p>
        </w:tc>
        <w:tc>
          <w:tcPr>
            <w:tcW w:w="510" w:type="pct"/>
          </w:tcPr>
          <w:p w14:paraId="303EE911" w14:textId="77777777" w:rsidR="00B54AB5" w:rsidRDefault="00B54AB5" w:rsidP="00B54AB5">
            <w:pPr>
              <w:pStyle w:val="PHbodytext"/>
              <w:rPr>
                <w:sz w:val="22"/>
              </w:rPr>
            </w:pPr>
          </w:p>
        </w:tc>
        <w:tc>
          <w:tcPr>
            <w:tcW w:w="1467" w:type="pct"/>
          </w:tcPr>
          <w:p w14:paraId="7880016C" w14:textId="77777777" w:rsidR="00B54AB5"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Understand the NSQF system</w:t>
            </w:r>
          </w:p>
        </w:tc>
        <w:tc>
          <w:tcPr>
            <w:tcW w:w="743" w:type="pct"/>
          </w:tcPr>
          <w:p w14:paraId="61C37AAD"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23463529" w14:textId="77777777" w:rsidR="00B54AB5" w:rsidRDefault="00B54AB5" w:rsidP="00B54AB5">
            <w:pPr>
              <w:pStyle w:val="PHbodytext"/>
              <w:rPr>
                <w:rFonts w:eastAsia="Times New Roman"/>
                <w:sz w:val="22"/>
              </w:rPr>
            </w:pPr>
          </w:p>
        </w:tc>
      </w:tr>
      <w:tr w:rsidR="00B54AB5" w14:paraId="721AD128" w14:textId="77777777" w:rsidTr="00B54AB5">
        <w:tc>
          <w:tcPr>
            <w:tcW w:w="258" w:type="pct"/>
          </w:tcPr>
          <w:p w14:paraId="53ED0D83" w14:textId="77777777" w:rsidR="00B54AB5" w:rsidRDefault="00B54AB5" w:rsidP="00B54AB5">
            <w:pPr>
              <w:pStyle w:val="PHbodytext"/>
              <w:rPr>
                <w:sz w:val="22"/>
                <w:lang w:eastAsia="ar-SA"/>
              </w:rPr>
            </w:pPr>
          </w:p>
        </w:tc>
        <w:tc>
          <w:tcPr>
            <w:tcW w:w="842" w:type="pct"/>
          </w:tcPr>
          <w:p w14:paraId="482C4417" w14:textId="77777777" w:rsidR="00B54AB5" w:rsidRDefault="00B54AB5" w:rsidP="00B54AB5">
            <w:pPr>
              <w:pStyle w:val="PHbodytext"/>
              <w:rPr>
                <w:color w:val="000000"/>
                <w:sz w:val="22"/>
                <w:szCs w:val="20"/>
              </w:rPr>
            </w:pPr>
          </w:p>
        </w:tc>
        <w:tc>
          <w:tcPr>
            <w:tcW w:w="476" w:type="pct"/>
          </w:tcPr>
          <w:p w14:paraId="653CF69A" w14:textId="77777777" w:rsidR="00B54AB5" w:rsidRDefault="00B54AB5" w:rsidP="00B54AB5">
            <w:pPr>
              <w:pStyle w:val="PHbodytext"/>
              <w:jc w:val="left"/>
              <w:rPr>
                <w:rFonts w:eastAsia="Times New Roman"/>
                <w:sz w:val="22"/>
                <w:szCs w:val="20"/>
              </w:rPr>
            </w:pPr>
          </w:p>
        </w:tc>
        <w:tc>
          <w:tcPr>
            <w:tcW w:w="510" w:type="pct"/>
          </w:tcPr>
          <w:p w14:paraId="6ECD6063" w14:textId="77777777" w:rsidR="00B54AB5" w:rsidRDefault="00B54AB5" w:rsidP="00B54AB5">
            <w:pPr>
              <w:pStyle w:val="PHbodytext"/>
              <w:rPr>
                <w:sz w:val="22"/>
              </w:rPr>
            </w:pPr>
          </w:p>
        </w:tc>
        <w:tc>
          <w:tcPr>
            <w:tcW w:w="1467" w:type="pct"/>
          </w:tcPr>
          <w:p w14:paraId="57F7AC20"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Understand training delivery system prevalent in private security sector</w:t>
            </w:r>
          </w:p>
        </w:tc>
        <w:tc>
          <w:tcPr>
            <w:tcW w:w="743" w:type="pct"/>
          </w:tcPr>
          <w:p w14:paraId="539332B2"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510CC628" w14:textId="77777777" w:rsidR="00B54AB5" w:rsidRDefault="00B54AB5" w:rsidP="00B54AB5">
            <w:pPr>
              <w:pStyle w:val="PHbodytext"/>
              <w:rPr>
                <w:rFonts w:eastAsia="Times New Roman"/>
                <w:sz w:val="22"/>
              </w:rPr>
            </w:pPr>
          </w:p>
        </w:tc>
      </w:tr>
      <w:tr w:rsidR="00B54AB5" w14:paraId="6AB3715D" w14:textId="77777777" w:rsidTr="00B54AB5">
        <w:tc>
          <w:tcPr>
            <w:tcW w:w="258" w:type="pct"/>
          </w:tcPr>
          <w:p w14:paraId="09D6E990" w14:textId="77777777" w:rsidR="00B54AB5" w:rsidRDefault="00B54AB5" w:rsidP="00B54AB5">
            <w:pPr>
              <w:pStyle w:val="PHbodytext"/>
              <w:rPr>
                <w:sz w:val="22"/>
                <w:lang w:eastAsia="ar-SA"/>
              </w:rPr>
            </w:pPr>
          </w:p>
        </w:tc>
        <w:tc>
          <w:tcPr>
            <w:tcW w:w="842" w:type="pct"/>
          </w:tcPr>
          <w:p w14:paraId="14CB00DF" w14:textId="77777777" w:rsidR="00B54AB5" w:rsidRDefault="00B54AB5" w:rsidP="00B54AB5">
            <w:pPr>
              <w:pStyle w:val="PHbodytext"/>
              <w:rPr>
                <w:color w:val="000000"/>
                <w:sz w:val="22"/>
                <w:szCs w:val="20"/>
              </w:rPr>
            </w:pPr>
          </w:p>
        </w:tc>
        <w:tc>
          <w:tcPr>
            <w:tcW w:w="476" w:type="pct"/>
          </w:tcPr>
          <w:p w14:paraId="4AED3065" w14:textId="77777777" w:rsidR="00B54AB5" w:rsidRDefault="00B54AB5" w:rsidP="00B54AB5">
            <w:pPr>
              <w:pStyle w:val="PHbodytext"/>
              <w:jc w:val="left"/>
              <w:rPr>
                <w:rFonts w:eastAsia="Times New Roman"/>
                <w:sz w:val="22"/>
                <w:szCs w:val="20"/>
              </w:rPr>
            </w:pPr>
          </w:p>
        </w:tc>
        <w:tc>
          <w:tcPr>
            <w:tcW w:w="510" w:type="pct"/>
          </w:tcPr>
          <w:p w14:paraId="0866742D" w14:textId="77777777" w:rsidR="00B54AB5" w:rsidRDefault="00B54AB5" w:rsidP="00B54AB5">
            <w:pPr>
              <w:pStyle w:val="PHbodytext"/>
              <w:rPr>
                <w:sz w:val="22"/>
              </w:rPr>
            </w:pPr>
          </w:p>
        </w:tc>
        <w:tc>
          <w:tcPr>
            <w:tcW w:w="1467" w:type="pct"/>
          </w:tcPr>
          <w:p w14:paraId="5D83A1E3"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Organise assessment as per requirement</w:t>
            </w:r>
          </w:p>
        </w:tc>
        <w:tc>
          <w:tcPr>
            <w:tcW w:w="743" w:type="pct"/>
          </w:tcPr>
          <w:p w14:paraId="1DE65C81"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29778EF1" w14:textId="77777777" w:rsidR="00B54AB5" w:rsidRDefault="00B54AB5" w:rsidP="00B54AB5">
            <w:pPr>
              <w:pStyle w:val="PHbodytext"/>
              <w:rPr>
                <w:rFonts w:eastAsia="Times New Roman"/>
                <w:sz w:val="22"/>
              </w:rPr>
            </w:pPr>
          </w:p>
        </w:tc>
      </w:tr>
      <w:tr w:rsidR="00B54AB5" w14:paraId="393ADCE2" w14:textId="77777777" w:rsidTr="00B54AB5">
        <w:tc>
          <w:tcPr>
            <w:tcW w:w="258" w:type="pct"/>
          </w:tcPr>
          <w:p w14:paraId="0110F75F" w14:textId="77777777" w:rsidR="00B54AB5" w:rsidRDefault="00B54AB5" w:rsidP="00B54AB5">
            <w:pPr>
              <w:pStyle w:val="PHbodytext"/>
              <w:rPr>
                <w:sz w:val="22"/>
                <w:lang w:eastAsia="ar-SA"/>
              </w:rPr>
            </w:pPr>
          </w:p>
        </w:tc>
        <w:tc>
          <w:tcPr>
            <w:tcW w:w="842" w:type="pct"/>
          </w:tcPr>
          <w:p w14:paraId="02EEB149" w14:textId="77777777" w:rsidR="00B54AB5" w:rsidRDefault="00B54AB5" w:rsidP="00B54AB5">
            <w:pPr>
              <w:pStyle w:val="PHbodytext"/>
              <w:rPr>
                <w:color w:val="000000"/>
                <w:sz w:val="22"/>
                <w:szCs w:val="20"/>
              </w:rPr>
            </w:pPr>
          </w:p>
        </w:tc>
        <w:tc>
          <w:tcPr>
            <w:tcW w:w="476" w:type="pct"/>
          </w:tcPr>
          <w:p w14:paraId="1A13F2B9" w14:textId="77777777" w:rsidR="00B54AB5" w:rsidRDefault="00B54AB5" w:rsidP="00B54AB5">
            <w:pPr>
              <w:pStyle w:val="PHbodytext"/>
              <w:jc w:val="left"/>
              <w:rPr>
                <w:rFonts w:eastAsia="Times New Roman"/>
                <w:sz w:val="22"/>
                <w:szCs w:val="20"/>
              </w:rPr>
            </w:pPr>
          </w:p>
        </w:tc>
        <w:tc>
          <w:tcPr>
            <w:tcW w:w="510" w:type="pct"/>
          </w:tcPr>
          <w:p w14:paraId="0A5360D6" w14:textId="77777777" w:rsidR="00B54AB5" w:rsidRDefault="00B54AB5" w:rsidP="00B54AB5">
            <w:pPr>
              <w:pStyle w:val="PHbodytext"/>
              <w:rPr>
                <w:sz w:val="22"/>
              </w:rPr>
            </w:pPr>
          </w:p>
        </w:tc>
        <w:tc>
          <w:tcPr>
            <w:tcW w:w="1467" w:type="pct"/>
          </w:tcPr>
          <w:p w14:paraId="3BB6B0B8"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Be able to conduct assessment in multi formats</w:t>
            </w:r>
          </w:p>
        </w:tc>
        <w:tc>
          <w:tcPr>
            <w:tcW w:w="743" w:type="pct"/>
          </w:tcPr>
          <w:p w14:paraId="6AA66329"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0C371C07" w14:textId="77777777" w:rsidR="00B54AB5" w:rsidRDefault="00B54AB5" w:rsidP="00B54AB5">
            <w:pPr>
              <w:pStyle w:val="PHbodytext"/>
              <w:rPr>
                <w:rFonts w:eastAsia="Times New Roman"/>
                <w:sz w:val="22"/>
              </w:rPr>
            </w:pPr>
          </w:p>
        </w:tc>
      </w:tr>
      <w:tr w:rsidR="00B54AB5" w14:paraId="1FEEC726" w14:textId="77777777" w:rsidTr="00B54AB5">
        <w:tc>
          <w:tcPr>
            <w:tcW w:w="258" w:type="pct"/>
          </w:tcPr>
          <w:p w14:paraId="2238A79D" w14:textId="77777777" w:rsidR="00B54AB5" w:rsidRDefault="00B54AB5" w:rsidP="00B54AB5">
            <w:pPr>
              <w:pStyle w:val="PHbodytext"/>
              <w:rPr>
                <w:sz w:val="22"/>
                <w:lang w:eastAsia="ar-SA"/>
              </w:rPr>
            </w:pPr>
          </w:p>
        </w:tc>
        <w:tc>
          <w:tcPr>
            <w:tcW w:w="842" w:type="pct"/>
          </w:tcPr>
          <w:p w14:paraId="7282FFE2" w14:textId="77777777" w:rsidR="00B54AB5" w:rsidRDefault="00B54AB5" w:rsidP="00B54AB5">
            <w:pPr>
              <w:pStyle w:val="PHbodytext"/>
              <w:rPr>
                <w:color w:val="000000"/>
                <w:sz w:val="22"/>
                <w:szCs w:val="20"/>
              </w:rPr>
            </w:pPr>
          </w:p>
        </w:tc>
        <w:tc>
          <w:tcPr>
            <w:tcW w:w="476" w:type="pct"/>
          </w:tcPr>
          <w:p w14:paraId="269F76BE" w14:textId="77777777" w:rsidR="00B54AB5" w:rsidRDefault="00B54AB5" w:rsidP="00B54AB5">
            <w:pPr>
              <w:pStyle w:val="PHbodytext"/>
              <w:jc w:val="left"/>
              <w:rPr>
                <w:rFonts w:eastAsia="Times New Roman"/>
                <w:sz w:val="22"/>
                <w:szCs w:val="20"/>
              </w:rPr>
            </w:pPr>
          </w:p>
        </w:tc>
        <w:tc>
          <w:tcPr>
            <w:tcW w:w="510" w:type="pct"/>
          </w:tcPr>
          <w:p w14:paraId="4E9B1164" w14:textId="77777777" w:rsidR="00B54AB5" w:rsidRDefault="00B54AB5" w:rsidP="00B54AB5">
            <w:pPr>
              <w:pStyle w:val="PHbodytext"/>
              <w:rPr>
                <w:sz w:val="22"/>
              </w:rPr>
            </w:pPr>
          </w:p>
        </w:tc>
        <w:tc>
          <w:tcPr>
            <w:tcW w:w="1467" w:type="pct"/>
          </w:tcPr>
          <w:p w14:paraId="2DF71646"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 xml:space="preserve">Develop assessment tools </w:t>
            </w:r>
          </w:p>
        </w:tc>
        <w:tc>
          <w:tcPr>
            <w:tcW w:w="743" w:type="pct"/>
          </w:tcPr>
          <w:p w14:paraId="7B1E5950"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565542C1" w14:textId="77777777" w:rsidR="00B54AB5" w:rsidRDefault="00B54AB5" w:rsidP="00B54AB5">
            <w:pPr>
              <w:pStyle w:val="PHbodytext"/>
              <w:rPr>
                <w:rFonts w:eastAsia="Times New Roman"/>
                <w:sz w:val="22"/>
              </w:rPr>
            </w:pPr>
          </w:p>
        </w:tc>
      </w:tr>
      <w:tr w:rsidR="00B54AB5" w14:paraId="586D787E" w14:textId="77777777" w:rsidTr="00B54AB5">
        <w:tc>
          <w:tcPr>
            <w:tcW w:w="258" w:type="pct"/>
          </w:tcPr>
          <w:p w14:paraId="265AB8E6" w14:textId="77777777" w:rsidR="00B54AB5" w:rsidRDefault="00B54AB5" w:rsidP="00B54AB5">
            <w:pPr>
              <w:pStyle w:val="PHbodytext"/>
              <w:rPr>
                <w:sz w:val="22"/>
                <w:lang w:eastAsia="ar-SA"/>
              </w:rPr>
            </w:pPr>
          </w:p>
        </w:tc>
        <w:tc>
          <w:tcPr>
            <w:tcW w:w="842" w:type="pct"/>
          </w:tcPr>
          <w:p w14:paraId="01741CF6" w14:textId="77777777" w:rsidR="00B54AB5" w:rsidRDefault="00B54AB5" w:rsidP="00B54AB5">
            <w:pPr>
              <w:pStyle w:val="PHbodytext"/>
              <w:rPr>
                <w:color w:val="000000"/>
                <w:sz w:val="22"/>
                <w:szCs w:val="20"/>
              </w:rPr>
            </w:pPr>
          </w:p>
        </w:tc>
        <w:tc>
          <w:tcPr>
            <w:tcW w:w="476" w:type="pct"/>
          </w:tcPr>
          <w:p w14:paraId="5E87AED4" w14:textId="77777777" w:rsidR="00B54AB5" w:rsidRDefault="00B54AB5" w:rsidP="00B54AB5">
            <w:pPr>
              <w:pStyle w:val="PHbodytext"/>
              <w:jc w:val="left"/>
              <w:rPr>
                <w:rFonts w:eastAsia="Times New Roman"/>
                <w:sz w:val="22"/>
                <w:szCs w:val="20"/>
              </w:rPr>
            </w:pPr>
          </w:p>
        </w:tc>
        <w:tc>
          <w:tcPr>
            <w:tcW w:w="510" w:type="pct"/>
          </w:tcPr>
          <w:p w14:paraId="164AF454" w14:textId="77777777" w:rsidR="00B54AB5" w:rsidRDefault="00B54AB5" w:rsidP="00B54AB5">
            <w:pPr>
              <w:pStyle w:val="PHbodytext"/>
              <w:rPr>
                <w:sz w:val="22"/>
              </w:rPr>
            </w:pPr>
          </w:p>
        </w:tc>
        <w:tc>
          <w:tcPr>
            <w:tcW w:w="1467" w:type="pct"/>
          </w:tcPr>
          <w:p w14:paraId="548BFC60" w14:textId="77777777" w:rsidR="00B54AB5"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Carry out documentation and compile assessment results</w:t>
            </w:r>
          </w:p>
        </w:tc>
        <w:tc>
          <w:tcPr>
            <w:tcW w:w="743" w:type="pct"/>
          </w:tcPr>
          <w:p w14:paraId="195DE21E"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41B85A50" w14:textId="77777777" w:rsidR="00B54AB5" w:rsidRDefault="00B54AB5" w:rsidP="00B54AB5">
            <w:pPr>
              <w:pStyle w:val="PHbodytext"/>
              <w:rPr>
                <w:rFonts w:eastAsia="Times New Roman"/>
                <w:sz w:val="22"/>
              </w:rPr>
            </w:pPr>
          </w:p>
        </w:tc>
      </w:tr>
      <w:tr w:rsidR="00B54AB5" w14:paraId="39474741" w14:textId="77777777" w:rsidTr="00B54AB5">
        <w:tc>
          <w:tcPr>
            <w:tcW w:w="258" w:type="pct"/>
          </w:tcPr>
          <w:p w14:paraId="7AB453E9" w14:textId="77777777" w:rsidR="00B54AB5" w:rsidRDefault="00B54AB5" w:rsidP="00B54AB5">
            <w:pPr>
              <w:pStyle w:val="PHbodytext"/>
              <w:rPr>
                <w:sz w:val="22"/>
                <w:lang w:eastAsia="ar-SA"/>
              </w:rPr>
            </w:pPr>
          </w:p>
        </w:tc>
        <w:tc>
          <w:tcPr>
            <w:tcW w:w="842" w:type="pct"/>
          </w:tcPr>
          <w:p w14:paraId="7303FF30" w14:textId="77777777" w:rsidR="00B54AB5" w:rsidRDefault="00B54AB5" w:rsidP="00B54AB5">
            <w:pPr>
              <w:pStyle w:val="PHbodytext"/>
              <w:rPr>
                <w:color w:val="000000"/>
                <w:sz w:val="22"/>
                <w:szCs w:val="20"/>
              </w:rPr>
            </w:pPr>
          </w:p>
        </w:tc>
        <w:tc>
          <w:tcPr>
            <w:tcW w:w="476" w:type="pct"/>
          </w:tcPr>
          <w:p w14:paraId="7B61C3DA" w14:textId="77777777" w:rsidR="00B54AB5" w:rsidRDefault="00B54AB5" w:rsidP="00B54AB5">
            <w:pPr>
              <w:pStyle w:val="PHbodytext"/>
              <w:jc w:val="left"/>
              <w:rPr>
                <w:rFonts w:eastAsia="Times New Roman"/>
                <w:sz w:val="22"/>
                <w:szCs w:val="20"/>
              </w:rPr>
            </w:pPr>
          </w:p>
        </w:tc>
        <w:tc>
          <w:tcPr>
            <w:tcW w:w="510" w:type="pct"/>
          </w:tcPr>
          <w:p w14:paraId="70A3864B" w14:textId="77777777" w:rsidR="00B54AB5" w:rsidRDefault="00B54AB5" w:rsidP="00B54AB5">
            <w:pPr>
              <w:pStyle w:val="PHbodytext"/>
              <w:rPr>
                <w:sz w:val="22"/>
              </w:rPr>
            </w:pPr>
          </w:p>
        </w:tc>
        <w:tc>
          <w:tcPr>
            <w:tcW w:w="1467" w:type="pct"/>
          </w:tcPr>
          <w:p w14:paraId="4C63CE13" w14:textId="77777777" w:rsidR="00B54AB5"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Pr>
                <w:rFonts w:ascii="Calibri" w:hAnsi="Calibri"/>
                <w:color w:val="000000"/>
                <w:lang w:eastAsia="en-IN"/>
              </w:rPr>
              <w:t>Coordinate with stakeholders</w:t>
            </w:r>
          </w:p>
        </w:tc>
        <w:tc>
          <w:tcPr>
            <w:tcW w:w="743" w:type="pct"/>
          </w:tcPr>
          <w:p w14:paraId="2BE59F39" w14:textId="77777777" w:rsidR="00B54AB5" w:rsidRDefault="00B54AB5" w:rsidP="00B54AB5">
            <w:pPr>
              <w:pStyle w:val="PHbodytext"/>
              <w:rPr>
                <w:rFonts w:ascii="Calibri" w:eastAsia="Times New Roman" w:hAnsi="Calibri" w:cs="Calibri"/>
                <w:color w:val="000000"/>
                <w:sz w:val="22"/>
                <w:lang w:eastAsia="en-IN"/>
              </w:rPr>
            </w:pPr>
          </w:p>
        </w:tc>
        <w:tc>
          <w:tcPr>
            <w:tcW w:w="704" w:type="pct"/>
          </w:tcPr>
          <w:p w14:paraId="231A0BE6" w14:textId="77777777" w:rsidR="00B54AB5" w:rsidRDefault="00B54AB5" w:rsidP="00B54AB5">
            <w:pPr>
              <w:pStyle w:val="PHbodytext"/>
              <w:rPr>
                <w:rFonts w:eastAsia="Times New Roman"/>
                <w:sz w:val="22"/>
              </w:rPr>
            </w:pPr>
          </w:p>
        </w:tc>
      </w:tr>
      <w:tr w:rsidR="00B54AB5" w14:paraId="79F74B83" w14:textId="77777777" w:rsidTr="00B54AB5">
        <w:tc>
          <w:tcPr>
            <w:tcW w:w="258" w:type="pct"/>
          </w:tcPr>
          <w:p w14:paraId="7E855423" w14:textId="77777777" w:rsidR="00B54AB5" w:rsidRDefault="00B54AB5" w:rsidP="00B54AB5">
            <w:pPr>
              <w:pStyle w:val="PHbodytext"/>
              <w:rPr>
                <w:sz w:val="22"/>
                <w:lang w:eastAsia="ar-SA"/>
              </w:rPr>
            </w:pPr>
            <w:r>
              <w:rPr>
                <w:sz w:val="22"/>
                <w:lang w:eastAsia="ar-SA"/>
              </w:rPr>
              <w:t>6</w:t>
            </w:r>
          </w:p>
        </w:tc>
        <w:tc>
          <w:tcPr>
            <w:tcW w:w="842" w:type="pct"/>
          </w:tcPr>
          <w:p w14:paraId="5BF9C683" w14:textId="77777777" w:rsidR="00B54AB5" w:rsidRDefault="00B54AB5" w:rsidP="00B54AB5">
            <w:pPr>
              <w:pStyle w:val="PHbodytext"/>
              <w:rPr>
                <w:color w:val="000000"/>
                <w:sz w:val="22"/>
                <w:szCs w:val="20"/>
              </w:rPr>
            </w:pPr>
            <w:r>
              <w:rPr>
                <w:color w:val="000000"/>
                <w:sz w:val="22"/>
                <w:szCs w:val="20"/>
              </w:rPr>
              <w:t>Supervise a security unit</w:t>
            </w:r>
          </w:p>
        </w:tc>
        <w:tc>
          <w:tcPr>
            <w:tcW w:w="476" w:type="pct"/>
          </w:tcPr>
          <w:p w14:paraId="18417CEA"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2361D103" w14:textId="77777777" w:rsidR="00B54AB5" w:rsidRDefault="00B54AB5" w:rsidP="00B54AB5">
            <w:pPr>
              <w:pStyle w:val="PHbodytext"/>
              <w:rPr>
                <w:sz w:val="22"/>
              </w:rPr>
            </w:pPr>
            <w:r>
              <w:rPr>
                <w:sz w:val="22"/>
              </w:rPr>
              <w:t>10:00</w:t>
            </w:r>
          </w:p>
        </w:tc>
        <w:tc>
          <w:tcPr>
            <w:tcW w:w="1467" w:type="pct"/>
          </w:tcPr>
          <w:p w14:paraId="7A9C15CF" w14:textId="77777777" w:rsidR="00B54AB5" w:rsidRPr="004D49D8" w:rsidRDefault="00B54AB5" w:rsidP="00EB23C5">
            <w:pPr>
              <w:pStyle w:val="ListParagraph"/>
              <w:numPr>
                <w:ilvl w:val="0"/>
                <w:numId w:val="29"/>
              </w:numPr>
              <w:suppressAutoHyphens/>
              <w:spacing w:line="240" w:lineRule="auto"/>
              <w:ind w:left="399"/>
              <w:contextualSpacing w:val="0"/>
              <w:jc w:val="both"/>
              <w:rPr>
                <w:rFonts w:ascii="Calibri" w:hAnsi="Calibri"/>
                <w:color w:val="000000"/>
                <w:lang w:eastAsia="en-IN"/>
              </w:rPr>
            </w:pPr>
            <w:r w:rsidRPr="004D49D8">
              <w:rPr>
                <w:rFonts w:ascii="Calibri" w:hAnsi="Calibri"/>
                <w:color w:val="000000"/>
                <w:lang w:eastAsia="en-IN"/>
              </w:rPr>
              <w:t xml:space="preserve">Commence </w:t>
            </w:r>
            <w:r>
              <w:rPr>
                <w:rFonts w:ascii="Calibri" w:hAnsi="Calibri"/>
                <w:color w:val="000000"/>
                <w:lang w:eastAsia="en-IN"/>
              </w:rPr>
              <w:t xml:space="preserve">security </w:t>
            </w:r>
            <w:r w:rsidRPr="004D49D8">
              <w:rPr>
                <w:rFonts w:ascii="Calibri" w:hAnsi="Calibri"/>
                <w:color w:val="000000"/>
                <w:lang w:eastAsia="en-IN"/>
              </w:rPr>
              <w:t>operations at new or existing site as per organisational procedure and briefing</w:t>
            </w:r>
          </w:p>
        </w:tc>
        <w:tc>
          <w:tcPr>
            <w:tcW w:w="743" w:type="pct"/>
          </w:tcPr>
          <w:p w14:paraId="50FDAF78"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SSS/N0301</w:t>
            </w:r>
          </w:p>
        </w:tc>
        <w:tc>
          <w:tcPr>
            <w:tcW w:w="704" w:type="pct"/>
          </w:tcPr>
          <w:p w14:paraId="2F415F71" w14:textId="77777777" w:rsidR="00B54AB5" w:rsidRPr="007D56EC" w:rsidRDefault="00B54AB5" w:rsidP="00B54AB5">
            <w:pPr>
              <w:pStyle w:val="PHbodytext"/>
              <w:rPr>
                <w:rFonts w:eastAsia="Times New Roman"/>
                <w:sz w:val="22"/>
              </w:rPr>
            </w:pPr>
            <w:r>
              <w:rPr>
                <w:rFonts w:eastAsia="Times New Roman"/>
                <w:sz w:val="22"/>
              </w:rPr>
              <w:t xml:space="preserve">Class room training, charts </w:t>
            </w:r>
          </w:p>
        </w:tc>
      </w:tr>
      <w:tr w:rsidR="00B54AB5" w14:paraId="4A2501DA" w14:textId="77777777" w:rsidTr="00B54AB5">
        <w:tc>
          <w:tcPr>
            <w:tcW w:w="258" w:type="pct"/>
          </w:tcPr>
          <w:p w14:paraId="1F18DC26" w14:textId="77777777" w:rsidR="00B54AB5" w:rsidRDefault="00B54AB5" w:rsidP="00B54AB5">
            <w:pPr>
              <w:pStyle w:val="PHbodytext"/>
              <w:rPr>
                <w:sz w:val="22"/>
                <w:lang w:eastAsia="ar-SA"/>
              </w:rPr>
            </w:pPr>
          </w:p>
        </w:tc>
        <w:tc>
          <w:tcPr>
            <w:tcW w:w="842" w:type="pct"/>
          </w:tcPr>
          <w:p w14:paraId="17C26584" w14:textId="77777777" w:rsidR="00B54AB5" w:rsidRDefault="00B54AB5" w:rsidP="00B54AB5">
            <w:pPr>
              <w:pStyle w:val="PHbodytext"/>
              <w:rPr>
                <w:color w:val="000000"/>
                <w:sz w:val="22"/>
                <w:szCs w:val="20"/>
              </w:rPr>
            </w:pPr>
          </w:p>
        </w:tc>
        <w:tc>
          <w:tcPr>
            <w:tcW w:w="476" w:type="pct"/>
          </w:tcPr>
          <w:p w14:paraId="17BD25EA" w14:textId="77777777" w:rsidR="00B54AB5" w:rsidRDefault="00B54AB5" w:rsidP="00B54AB5">
            <w:pPr>
              <w:pStyle w:val="PHbodytext"/>
              <w:jc w:val="left"/>
              <w:rPr>
                <w:rFonts w:eastAsia="Times New Roman"/>
                <w:sz w:val="22"/>
                <w:szCs w:val="20"/>
              </w:rPr>
            </w:pPr>
          </w:p>
        </w:tc>
        <w:tc>
          <w:tcPr>
            <w:tcW w:w="510" w:type="pct"/>
          </w:tcPr>
          <w:p w14:paraId="4E6434E2" w14:textId="77777777" w:rsidR="00B54AB5" w:rsidRDefault="00B54AB5" w:rsidP="00B54AB5">
            <w:pPr>
              <w:pStyle w:val="PHbodytext"/>
              <w:rPr>
                <w:sz w:val="22"/>
              </w:rPr>
            </w:pPr>
          </w:p>
        </w:tc>
        <w:tc>
          <w:tcPr>
            <w:tcW w:w="1467" w:type="pct"/>
          </w:tcPr>
          <w:p w14:paraId="754DA8C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Manage resources</w:t>
            </w:r>
          </w:p>
        </w:tc>
        <w:tc>
          <w:tcPr>
            <w:tcW w:w="743" w:type="pct"/>
          </w:tcPr>
          <w:p w14:paraId="3F4FC81C"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72BCA579" w14:textId="77777777" w:rsidR="00B54AB5" w:rsidRPr="007D56EC" w:rsidRDefault="00B54AB5" w:rsidP="00B54AB5">
            <w:pPr>
              <w:pStyle w:val="PHbodytext"/>
              <w:rPr>
                <w:rFonts w:eastAsia="Times New Roman"/>
                <w:sz w:val="22"/>
              </w:rPr>
            </w:pPr>
          </w:p>
        </w:tc>
      </w:tr>
      <w:tr w:rsidR="00B54AB5" w14:paraId="73C48C5C" w14:textId="77777777" w:rsidTr="00B54AB5">
        <w:tc>
          <w:tcPr>
            <w:tcW w:w="258" w:type="pct"/>
          </w:tcPr>
          <w:p w14:paraId="08C4DB72" w14:textId="77777777" w:rsidR="00B54AB5" w:rsidRDefault="00B54AB5" w:rsidP="00B54AB5">
            <w:pPr>
              <w:pStyle w:val="PHbodytext"/>
              <w:rPr>
                <w:sz w:val="22"/>
                <w:lang w:eastAsia="ar-SA"/>
              </w:rPr>
            </w:pPr>
          </w:p>
        </w:tc>
        <w:tc>
          <w:tcPr>
            <w:tcW w:w="842" w:type="pct"/>
          </w:tcPr>
          <w:p w14:paraId="03235053" w14:textId="77777777" w:rsidR="00B54AB5" w:rsidRDefault="00B54AB5" w:rsidP="00B54AB5">
            <w:pPr>
              <w:pStyle w:val="PHbodytext"/>
              <w:rPr>
                <w:color w:val="000000"/>
                <w:sz w:val="22"/>
                <w:szCs w:val="20"/>
              </w:rPr>
            </w:pPr>
          </w:p>
        </w:tc>
        <w:tc>
          <w:tcPr>
            <w:tcW w:w="476" w:type="pct"/>
          </w:tcPr>
          <w:p w14:paraId="7CCD448F" w14:textId="77777777" w:rsidR="00B54AB5" w:rsidRDefault="00B54AB5" w:rsidP="00B54AB5">
            <w:pPr>
              <w:pStyle w:val="PHbodytext"/>
              <w:jc w:val="left"/>
              <w:rPr>
                <w:rFonts w:eastAsia="Times New Roman"/>
                <w:sz w:val="22"/>
                <w:szCs w:val="20"/>
              </w:rPr>
            </w:pPr>
          </w:p>
        </w:tc>
        <w:tc>
          <w:tcPr>
            <w:tcW w:w="510" w:type="pct"/>
          </w:tcPr>
          <w:p w14:paraId="69CC1BEF" w14:textId="77777777" w:rsidR="00B54AB5" w:rsidRDefault="00B54AB5" w:rsidP="00B54AB5">
            <w:pPr>
              <w:pStyle w:val="PHbodytext"/>
              <w:rPr>
                <w:sz w:val="22"/>
              </w:rPr>
            </w:pPr>
          </w:p>
        </w:tc>
        <w:tc>
          <w:tcPr>
            <w:tcW w:w="1467" w:type="pct"/>
          </w:tcPr>
          <w:p w14:paraId="565885A7"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Ensure training, administration and welfare of personnel</w:t>
            </w:r>
          </w:p>
        </w:tc>
        <w:tc>
          <w:tcPr>
            <w:tcW w:w="743" w:type="pct"/>
          </w:tcPr>
          <w:p w14:paraId="1D0C2BBD"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76F6C3DA" w14:textId="77777777" w:rsidR="00B54AB5" w:rsidRPr="007D56EC" w:rsidRDefault="00B54AB5" w:rsidP="00B54AB5">
            <w:pPr>
              <w:pStyle w:val="PHbodytext"/>
              <w:rPr>
                <w:rFonts w:eastAsia="Times New Roman"/>
                <w:sz w:val="22"/>
              </w:rPr>
            </w:pPr>
          </w:p>
        </w:tc>
      </w:tr>
      <w:tr w:rsidR="00B54AB5" w14:paraId="5D7510D7" w14:textId="77777777" w:rsidTr="00B54AB5">
        <w:tc>
          <w:tcPr>
            <w:tcW w:w="258" w:type="pct"/>
          </w:tcPr>
          <w:p w14:paraId="5649A386" w14:textId="77777777" w:rsidR="00B54AB5" w:rsidRDefault="00B54AB5" w:rsidP="00B54AB5">
            <w:pPr>
              <w:pStyle w:val="PHbodytext"/>
              <w:rPr>
                <w:sz w:val="22"/>
                <w:lang w:eastAsia="ar-SA"/>
              </w:rPr>
            </w:pPr>
          </w:p>
        </w:tc>
        <w:tc>
          <w:tcPr>
            <w:tcW w:w="842" w:type="pct"/>
          </w:tcPr>
          <w:p w14:paraId="6213407E" w14:textId="77777777" w:rsidR="00B54AB5" w:rsidRDefault="00B54AB5" w:rsidP="00B54AB5">
            <w:pPr>
              <w:pStyle w:val="PHbodytext"/>
              <w:rPr>
                <w:color w:val="000000"/>
                <w:sz w:val="22"/>
                <w:szCs w:val="20"/>
              </w:rPr>
            </w:pPr>
          </w:p>
        </w:tc>
        <w:tc>
          <w:tcPr>
            <w:tcW w:w="476" w:type="pct"/>
          </w:tcPr>
          <w:p w14:paraId="179E026F" w14:textId="77777777" w:rsidR="00B54AB5" w:rsidRDefault="00B54AB5" w:rsidP="00B54AB5">
            <w:pPr>
              <w:pStyle w:val="PHbodytext"/>
              <w:jc w:val="left"/>
              <w:rPr>
                <w:rFonts w:eastAsia="Times New Roman"/>
                <w:sz w:val="22"/>
                <w:szCs w:val="20"/>
              </w:rPr>
            </w:pPr>
          </w:p>
        </w:tc>
        <w:tc>
          <w:tcPr>
            <w:tcW w:w="510" w:type="pct"/>
          </w:tcPr>
          <w:p w14:paraId="23D01BF1" w14:textId="77777777" w:rsidR="00B54AB5" w:rsidRDefault="00B54AB5" w:rsidP="00B54AB5">
            <w:pPr>
              <w:pStyle w:val="PHbodytext"/>
              <w:rPr>
                <w:sz w:val="22"/>
              </w:rPr>
            </w:pPr>
          </w:p>
        </w:tc>
        <w:tc>
          <w:tcPr>
            <w:tcW w:w="1467" w:type="pct"/>
          </w:tcPr>
          <w:p w14:paraId="01CCA833"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Deal with emergencies</w:t>
            </w:r>
          </w:p>
        </w:tc>
        <w:tc>
          <w:tcPr>
            <w:tcW w:w="743" w:type="pct"/>
          </w:tcPr>
          <w:p w14:paraId="235D501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DD77374" w14:textId="77777777" w:rsidR="00B54AB5" w:rsidRPr="007D56EC" w:rsidRDefault="00B54AB5" w:rsidP="00B54AB5">
            <w:pPr>
              <w:pStyle w:val="PHbodytext"/>
              <w:rPr>
                <w:rFonts w:eastAsia="Times New Roman"/>
                <w:sz w:val="22"/>
              </w:rPr>
            </w:pPr>
          </w:p>
        </w:tc>
      </w:tr>
      <w:tr w:rsidR="00B54AB5" w14:paraId="0FF7DA10" w14:textId="77777777" w:rsidTr="00B54AB5">
        <w:tc>
          <w:tcPr>
            <w:tcW w:w="258" w:type="pct"/>
          </w:tcPr>
          <w:p w14:paraId="6F13F0ED" w14:textId="77777777" w:rsidR="00B54AB5" w:rsidRDefault="00B54AB5" w:rsidP="00B54AB5">
            <w:pPr>
              <w:pStyle w:val="PHbodytext"/>
              <w:rPr>
                <w:sz w:val="22"/>
                <w:lang w:eastAsia="ar-SA"/>
              </w:rPr>
            </w:pPr>
          </w:p>
        </w:tc>
        <w:tc>
          <w:tcPr>
            <w:tcW w:w="842" w:type="pct"/>
          </w:tcPr>
          <w:p w14:paraId="6B0EB8B8" w14:textId="77777777" w:rsidR="00B54AB5" w:rsidRDefault="00B54AB5" w:rsidP="00B54AB5">
            <w:pPr>
              <w:pStyle w:val="PHbodytext"/>
              <w:rPr>
                <w:color w:val="000000"/>
                <w:sz w:val="22"/>
                <w:szCs w:val="20"/>
              </w:rPr>
            </w:pPr>
          </w:p>
        </w:tc>
        <w:tc>
          <w:tcPr>
            <w:tcW w:w="476" w:type="pct"/>
          </w:tcPr>
          <w:p w14:paraId="2ED1582A" w14:textId="77777777" w:rsidR="00B54AB5" w:rsidRDefault="00B54AB5" w:rsidP="00B54AB5">
            <w:pPr>
              <w:pStyle w:val="PHbodytext"/>
              <w:jc w:val="left"/>
              <w:rPr>
                <w:rFonts w:eastAsia="Times New Roman"/>
                <w:sz w:val="22"/>
                <w:szCs w:val="20"/>
              </w:rPr>
            </w:pPr>
          </w:p>
        </w:tc>
        <w:tc>
          <w:tcPr>
            <w:tcW w:w="510" w:type="pct"/>
          </w:tcPr>
          <w:p w14:paraId="30301DB3" w14:textId="77777777" w:rsidR="00B54AB5" w:rsidRDefault="00B54AB5" w:rsidP="00B54AB5">
            <w:pPr>
              <w:pStyle w:val="PHbodytext"/>
              <w:rPr>
                <w:sz w:val="22"/>
              </w:rPr>
            </w:pPr>
          </w:p>
        </w:tc>
        <w:tc>
          <w:tcPr>
            <w:tcW w:w="1467" w:type="pct"/>
          </w:tcPr>
          <w:p w14:paraId="40F018B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documentation</w:t>
            </w:r>
          </w:p>
        </w:tc>
        <w:tc>
          <w:tcPr>
            <w:tcW w:w="743" w:type="pct"/>
          </w:tcPr>
          <w:p w14:paraId="55F129A1"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FD6D6B6" w14:textId="77777777" w:rsidR="00B54AB5" w:rsidRPr="007D56EC" w:rsidRDefault="00B54AB5" w:rsidP="00B54AB5">
            <w:pPr>
              <w:pStyle w:val="PHbodytext"/>
              <w:rPr>
                <w:rFonts w:eastAsia="Times New Roman"/>
                <w:sz w:val="22"/>
              </w:rPr>
            </w:pPr>
          </w:p>
        </w:tc>
      </w:tr>
      <w:tr w:rsidR="00B54AB5" w14:paraId="7E826604" w14:textId="77777777" w:rsidTr="00B54AB5">
        <w:tc>
          <w:tcPr>
            <w:tcW w:w="258" w:type="pct"/>
          </w:tcPr>
          <w:p w14:paraId="32755867" w14:textId="77777777" w:rsidR="00B54AB5" w:rsidRDefault="00B54AB5" w:rsidP="00B54AB5">
            <w:pPr>
              <w:pStyle w:val="PHbodytext"/>
              <w:rPr>
                <w:sz w:val="22"/>
                <w:lang w:eastAsia="ar-SA"/>
              </w:rPr>
            </w:pPr>
          </w:p>
        </w:tc>
        <w:tc>
          <w:tcPr>
            <w:tcW w:w="842" w:type="pct"/>
          </w:tcPr>
          <w:p w14:paraId="5ACD30EC" w14:textId="77777777" w:rsidR="00B54AB5" w:rsidRDefault="00B54AB5" w:rsidP="00B54AB5">
            <w:pPr>
              <w:pStyle w:val="PHbodytext"/>
              <w:rPr>
                <w:color w:val="000000"/>
                <w:sz w:val="22"/>
                <w:szCs w:val="20"/>
              </w:rPr>
            </w:pPr>
          </w:p>
        </w:tc>
        <w:tc>
          <w:tcPr>
            <w:tcW w:w="476" w:type="pct"/>
          </w:tcPr>
          <w:p w14:paraId="0CDAAED8" w14:textId="77777777" w:rsidR="00B54AB5" w:rsidRDefault="00B54AB5" w:rsidP="00B54AB5">
            <w:pPr>
              <w:pStyle w:val="PHbodytext"/>
              <w:jc w:val="left"/>
              <w:rPr>
                <w:rFonts w:eastAsia="Times New Roman"/>
                <w:sz w:val="22"/>
                <w:szCs w:val="20"/>
              </w:rPr>
            </w:pPr>
          </w:p>
        </w:tc>
        <w:tc>
          <w:tcPr>
            <w:tcW w:w="510" w:type="pct"/>
          </w:tcPr>
          <w:p w14:paraId="3C725788" w14:textId="77777777" w:rsidR="00B54AB5" w:rsidRDefault="00B54AB5" w:rsidP="00B54AB5">
            <w:pPr>
              <w:pStyle w:val="PHbodytext"/>
              <w:rPr>
                <w:sz w:val="22"/>
              </w:rPr>
            </w:pPr>
          </w:p>
        </w:tc>
        <w:tc>
          <w:tcPr>
            <w:tcW w:w="1467" w:type="pct"/>
          </w:tcPr>
          <w:p w14:paraId="0994C5B1"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Prepare and submit reports </w:t>
            </w:r>
          </w:p>
        </w:tc>
        <w:tc>
          <w:tcPr>
            <w:tcW w:w="743" w:type="pct"/>
          </w:tcPr>
          <w:p w14:paraId="2B70BD24"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F14DD81" w14:textId="77777777" w:rsidR="00B54AB5" w:rsidRPr="007D56EC" w:rsidRDefault="00B54AB5" w:rsidP="00B54AB5">
            <w:pPr>
              <w:pStyle w:val="PHbodytext"/>
              <w:rPr>
                <w:rFonts w:eastAsia="Times New Roman"/>
                <w:sz w:val="22"/>
              </w:rPr>
            </w:pPr>
          </w:p>
        </w:tc>
      </w:tr>
      <w:tr w:rsidR="00B54AB5" w14:paraId="4597D78E" w14:textId="77777777" w:rsidTr="00B54AB5">
        <w:tc>
          <w:tcPr>
            <w:tcW w:w="258" w:type="pct"/>
          </w:tcPr>
          <w:p w14:paraId="6B90A495" w14:textId="77777777" w:rsidR="00B54AB5" w:rsidRDefault="00B54AB5" w:rsidP="00B54AB5">
            <w:pPr>
              <w:pStyle w:val="PHbodytext"/>
              <w:rPr>
                <w:sz w:val="22"/>
                <w:lang w:eastAsia="ar-SA"/>
              </w:rPr>
            </w:pPr>
            <w:r>
              <w:rPr>
                <w:sz w:val="22"/>
                <w:lang w:eastAsia="ar-SA"/>
              </w:rPr>
              <w:t>7</w:t>
            </w:r>
          </w:p>
        </w:tc>
        <w:tc>
          <w:tcPr>
            <w:tcW w:w="842" w:type="pct"/>
          </w:tcPr>
          <w:p w14:paraId="2706CF28" w14:textId="77777777" w:rsidR="00B54AB5" w:rsidRDefault="00B54AB5" w:rsidP="00B54AB5">
            <w:pPr>
              <w:pStyle w:val="PHbodytext"/>
              <w:rPr>
                <w:color w:val="000000"/>
                <w:sz w:val="22"/>
                <w:szCs w:val="20"/>
              </w:rPr>
            </w:pPr>
            <w:r>
              <w:rPr>
                <w:color w:val="000000"/>
                <w:sz w:val="22"/>
                <w:szCs w:val="20"/>
              </w:rPr>
              <w:t>Carry out job-specific security duties</w:t>
            </w:r>
          </w:p>
        </w:tc>
        <w:tc>
          <w:tcPr>
            <w:tcW w:w="476" w:type="pct"/>
          </w:tcPr>
          <w:p w14:paraId="4B460214"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57CA9D38" w14:textId="77777777" w:rsidR="00B54AB5" w:rsidRDefault="00B54AB5" w:rsidP="00B54AB5">
            <w:pPr>
              <w:pStyle w:val="PHbodytext"/>
              <w:rPr>
                <w:sz w:val="22"/>
              </w:rPr>
            </w:pPr>
            <w:r>
              <w:rPr>
                <w:sz w:val="22"/>
              </w:rPr>
              <w:t>06:00</w:t>
            </w:r>
          </w:p>
        </w:tc>
        <w:tc>
          <w:tcPr>
            <w:tcW w:w="1467" w:type="pct"/>
          </w:tcPr>
          <w:p w14:paraId="12FE530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front office duties</w:t>
            </w:r>
          </w:p>
        </w:tc>
        <w:tc>
          <w:tcPr>
            <w:tcW w:w="743" w:type="pct"/>
          </w:tcPr>
          <w:p w14:paraId="41C3D350"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SSS/N0302</w:t>
            </w:r>
          </w:p>
        </w:tc>
        <w:tc>
          <w:tcPr>
            <w:tcW w:w="704" w:type="pct"/>
          </w:tcPr>
          <w:p w14:paraId="108E7E81" w14:textId="77777777" w:rsidR="00B54AB5" w:rsidRPr="007D56EC" w:rsidRDefault="00B54AB5" w:rsidP="00B54AB5">
            <w:pPr>
              <w:pStyle w:val="PHbodytext"/>
              <w:rPr>
                <w:rFonts w:eastAsia="Times New Roman"/>
                <w:sz w:val="22"/>
              </w:rPr>
            </w:pPr>
          </w:p>
        </w:tc>
      </w:tr>
      <w:tr w:rsidR="00B54AB5" w14:paraId="427E5A59" w14:textId="77777777" w:rsidTr="00B54AB5">
        <w:tc>
          <w:tcPr>
            <w:tcW w:w="258" w:type="pct"/>
          </w:tcPr>
          <w:p w14:paraId="6D35415E" w14:textId="77777777" w:rsidR="00B54AB5" w:rsidRDefault="00B54AB5" w:rsidP="00B54AB5">
            <w:pPr>
              <w:pStyle w:val="PHbodytext"/>
              <w:rPr>
                <w:sz w:val="22"/>
                <w:lang w:eastAsia="ar-SA"/>
              </w:rPr>
            </w:pPr>
          </w:p>
        </w:tc>
        <w:tc>
          <w:tcPr>
            <w:tcW w:w="842" w:type="pct"/>
          </w:tcPr>
          <w:p w14:paraId="2F19AABC" w14:textId="77777777" w:rsidR="00B54AB5" w:rsidRDefault="00B54AB5" w:rsidP="00B54AB5">
            <w:pPr>
              <w:pStyle w:val="PHbodytext"/>
              <w:rPr>
                <w:color w:val="000000"/>
                <w:sz w:val="22"/>
                <w:szCs w:val="20"/>
              </w:rPr>
            </w:pPr>
          </w:p>
        </w:tc>
        <w:tc>
          <w:tcPr>
            <w:tcW w:w="476" w:type="pct"/>
          </w:tcPr>
          <w:p w14:paraId="06B7C43E" w14:textId="77777777" w:rsidR="00B54AB5" w:rsidRDefault="00B54AB5" w:rsidP="00B54AB5">
            <w:pPr>
              <w:pStyle w:val="PHbodytext"/>
              <w:jc w:val="left"/>
              <w:rPr>
                <w:rFonts w:eastAsia="Times New Roman"/>
                <w:sz w:val="22"/>
                <w:szCs w:val="20"/>
              </w:rPr>
            </w:pPr>
          </w:p>
        </w:tc>
        <w:tc>
          <w:tcPr>
            <w:tcW w:w="510" w:type="pct"/>
          </w:tcPr>
          <w:p w14:paraId="52F03F1C" w14:textId="77777777" w:rsidR="00B54AB5" w:rsidRDefault="00B54AB5" w:rsidP="00B54AB5">
            <w:pPr>
              <w:pStyle w:val="PHbodytext"/>
              <w:rPr>
                <w:sz w:val="22"/>
              </w:rPr>
            </w:pPr>
          </w:p>
        </w:tc>
        <w:tc>
          <w:tcPr>
            <w:tcW w:w="1467" w:type="pct"/>
          </w:tcPr>
          <w:p w14:paraId="65B2050A"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Manage visitors</w:t>
            </w:r>
          </w:p>
        </w:tc>
        <w:tc>
          <w:tcPr>
            <w:tcW w:w="743" w:type="pct"/>
          </w:tcPr>
          <w:p w14:paraId="797831BD"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3190916" w14:textId="77777777" w:rsidR="00B54AB5" w:rsidRPr="007D56EC" w:rsidRDefault="00B54AB5" w:rsidP="00B54AB5">
            <w:pPr>
              <w:pStyle w:val="PHbodytext"/>
              <w:rPr>
                <w:rFonts w:eastAsia="Times New Roman"/>
                <w:sz w:val="22"/>
              </w:rPr>
            </w:pPr>
          </w:p>
        </w:tc>
      </w:tr>
      <w:tr w:rsidR="00B54AB5" w14:paraId="68E730DB" w14:textId="77777777" w:rsidTr="00B54AB5">
        <w:tc>
          <w:tcPr>
            <w:tcW w:w="258" w:type="pct"/>
          </w:tcPr>
          <w:p w14:paraId="045CDB82" w14:textId="77777777" w:rsidR="00B54AB5" w:rsidRDefault="00B54AB5" w:rsidP="00B54AB5">
            <w:pPr>
              <w:pStyle w:val="PHbodytext"/>
              <w:rPr>
                <w:sz w:val="22"/>
                <w:lang w:eastAsia="ar-SA"/>
              </w:rPr>
            </w:pPr>
          </w:p>
        </w:tc>
        <w:tc>
          <w:tcPr>
            <w:tcW w:w="842" w:type="pct"/>
          </w:tcPr>
          <w:p w14:paraId="795DAF2A" w14:textId="77777777" w:rsidR="00B54AB5" w:rsidRDefault="00B54AB5" w:rsidP="00B54AB5">
            <w:pPr>
              <w:pStyle w:val="PHbodytext"/>
              <w:rPr>
                <w:color w:val="000000"/>
                <w:sz w:val="22"/>
                <w:szCs w:val="20"/>
              </w:rPr>
            </w:pPr>
          </w:p>
        </w:tc>
        <w:tc>
          <w:tcPr>
            <w:tcW w:w="476" w:type="pct"/>
          </w:tcPr>
          <w:p w14:paraId="1A15CD28" w14:textId="77777777" w:rsidR="00B54AB5" w:rsidRDefault="00B54AB5" w:rsidP="00B54AB5">
            <w:pPr>
              <w:pStyle w:val="PHbodytext"/>
              <w:jc w:val="left"/>
              <w:rPr>
                <w:rFonts w:eastAsia="Times New Roman"/>
                <w:sz w:val="22"/>
                <w:szCs w:val="20"/>
              </w:rPr>
            </w:pPr>
          </w:p>
        </w:tc>
        <w:tc>
          <w:tcPr>
            <w:tcW w:w="510" w:type="pct"/>
          </w:tcPr>
          <w:p w14:paraId="516C246A" w14:textId="77777777" w:rsidR="00B54AB5" w:rsidRDefault="00B54AB5" w:rsidP="00B54AB5">
            <w:pPr>
              <w:pStyle w:val="PHbodytext"/>
              <w:rPr>
                <w:sz w:val="22"/>
              </w:rPr>
            </w:pPr>
          </w:p>
        </w:tc>
        <w:tc>
          <w:tcPr>
            <w:tcW w:w="1467" w:type="pct"/>
          </w:tcPr>
          <w:p w14:paraId="3CBDC8C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Receive mails and couriers</w:t>
            </w:r>
          </w:p>
        </w:tc>
        <w:tc>
          <w:tcPr>
            <w:tcW w:w="743" w:type="pct"/>
          </w:tcPr>
          <w:p w14:paraId="57CC6511"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74E10CB" w14:textId="77777777" w:rsidR="00B54AB5" w:rsidRPr="007D56EC" w:rsidRDefault="00B54AB5" w:rsidP="00B54AB5">
            <w:pPr>
              <w:pStyle w:val="PHbodytext"/>
              <w:rPr>
                <w:rFonts w:eastAsia="Times New Roman"/>
                <w:sz w:val="22"/>
              </w:rPr>
            </w:pPr>
          </w:p>
        </w:tc>
      </w:tr>
      <w:tr w:rsidR="00B54AB5" w14:paraId="341EF673" w14:textId="77777777" w:rsidTr="00B54AB5">
        <w:tc>
          <w:tcPr>
            <w:tcW w:w="258" w:type="pct"/>
          </w:tcPr>
          <w:p w14:paraId="084A3E18" w14:textId="77777777" w:rsidR="00B54AB5" w:rsidRDefault="00B54AB5" w:rsidP="00B54AB5">
            <w:pPr>
              <w:pStyle w:val="PHbodytext"/>
              <w:rPr>
                <w:sz w:val="22"/>
                <w:lang w:eastAsia="ar-SA"/>
              </w:rPr>
            </w:pPr>
          </w:p>
        </w:tc>
        <w:tc>
          <w:tcPr>
            <w:tcW w:w="842" w:type="pct"/>
          </w:tcPr>
          <w:p w14:paraId="233CCDDA" w14:textId="77777777" w:rsidR="00B54AB5" w:rsidRDefault="00B54AB5" w:rsidP="00B54AB5">
            <w:pPr>
              <w:pStyle w:val="PHbodytext"/>
              <w:rPr>
                <w:color w:val="000000"/>
                <w:sz w:val="22"/>
                <w:szCs w:val="20"/>
              </w:rPr>
            </w:pPr>
          </w:p>
        </w:tc>
        <w:tc>
          <w:tcPr>
            <w:tcW w:w="476" w:type="pct"/>
          </w:tcPr>
          <w:p w14:paraId="6EB1E156" w14:textId="77777777" w:rsidR="00B54AB5" w:rsidRDefault="00B54AB5" w:rsidP="00B54AB5">
            <w:pPr>
              <w:pStyle w:val="PHbodytext"/>
              <w:jc w:val="left"/>
              <w:rPr>
                <w:rFonts w:eastAsia="Times New Roman"/>
                <w:sz w:val="22"/>
                <w:szCs w:val="20"/>
              </w:rPr>
            </w:pPr>
          </w:p>
        </w:tc>
        <w:tc>
          <w:tcPr>
            <w:tcW w:w="510" w:type="pct"/>
          </w:tcPr>
          <w:p w14:paraId="391E8279" w14:textId="77777777" w:rsidR="00B54AB5" w:rsidRDefault="00B54AB5" w:rsidP="00B54AB5">
            <w:pPr>
              <w:pStyle w:val="PHbodytext"/>
              <w:rPr>
                <w:sz w:val="22"/>
              </w:rPr>
            </w:pPr>
          </w:p>
        </w:tc>
        <w:tc>
          <w:tcPr>
            <w:tcW w:w="1467" w:type="pct"/>
          </w:tcPr>
          <w:p w14:paraId="62803AE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security</w:t>
            </w:r>
          </w:p>
        </w:tc>
        <w:tc>
          <w:tcPr>
            <w:tcW w:w="743" w:type="pct"/>
          </w:tcPr>
          <w:p w14:paraId="6C601BFC"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E1E869C" w14:textId="77777777" w:rsidR="00B54AB5" w:rsidRPr="007D56EC" w:rsidRDefault="00B54AB5" w:rsidP="00B54AB5">
            <w:pPr>
              <w:pStyle w:val="PHbodytext"/>
              <w:rPr>
                <w:rFonts w:eastAsia="Times New Roman"/>
                <w:sz w:val="22"/>
              </w:rPr>
            </w:pPr>
          </w:p>
        </w:tc>
      </w:tr>
      <w:tr w:rsidR="00B54AB5" w14:paraId="2FB37D5C" w14:textId="77777777" w:rsidTr="00B54AB5">
        <w:tc>
          <w:tcPr>
            <w:tcW w:w="258" w:type="pct"/>
          </w:tcPr>
          <w:p w14:paraId="22E16336" w14:textId="77777777" w:rsidR="00B54AB5" w:rsidRDefault="00B54AB5" w:rsidP="00B54AB5">
            <w:pPr>
              <w:pStyle w:val="PHbodytext"/>
              <w:rPr>
                <w:sz w:val="22"/>
                <w:lang w:eastAsia="ar-SA"/>
              </w:rPr>
            </w:pPr>
          </w:p>
        </w:tc>
        <w:tc>
          <w:tcPr>
            <w:tcW w:w="842" w:type="pct"/>
          </w:tcPr>
          <w:p w14:paraId="3BA7C265" w14:textId="77777777" w:rsidR="00B54AB5" w:rsidRDefault="00B54AB5" w:rsidP="00B54AB5">
            <w:pPr>
              <w:pStyle w:val="PHbodytext"/>
              <w:rPr>
                <w:color w:val="000000"/>
                <w:sz w:val="22"/>
                <w:szCs w:val="20"/>
              </w:rPr>
            </w:pPr>
          </w:p>
        </w:tc>
        <w:tc>
          <w:tcPr>
            <w:tcW w:w="476" w:type="pct"/>
          </w:tcPr>
          <w:p w14:paraId="2DD963E0" w14:textId="77777777" w:rsidR="00B54AB5" w:rsidRDefault="00B54AB5" w:rsidP="00B54AB5">
            <w:pPr>
              <w:pStyle w:val="PHbodytext"/>
              <w:jc w:val="left"/>
              <w:rPr>
                <w:rFonts w:eastAsia="Times New Roman"/>
                <w:sz w:val="22"/>
                <w:szCs w:val="20"/>
              </w:rPr>
            </w:pPr>
          </w:p>
        </w:tc>
        <w:tc>
          <w:tcPr>
            <w:tcW w:w="510" w:type="pct"/>
          </w:tcPr>
          <w:p w14:paraId="07D95149" w14:textId="77777777" w:rsidR="00B54AB5" w:rsidRDefault="00B54AB5" w:rsidP="00B54AB5">
            <w:pPr>
              <w:pStyle w:val="PHbodytext"/>
              <w:rPr>
                <w:sz w:val="22"/>
              </w:rPr>
            </w:pPr>
          </w:p>
        </w:tc>
        <w:tc>
          <w:tcPr>
            <w:tcW w:w="1467" w:type="pct"/>
          </w:tcPr>
          <w:p w14:paraId="371006E1"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Regulate material movement </w:t>
            </w:r>
          </w:p>
        </w:tc>
        <w:tc>
          <w:tcPr>
            <w:tcW w:w="743" w:type="pct"/>
          </w:tcPr>
          <w:p w14:paraId="7CE4C9C4"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701D50D9" w14:textId="77777777" w:rsidR="00B54AB5" w:rsidRPr="007D56EC" w:rsidRDefault="00B54AB5" w:rsidP="00B54AB5">
            <w:pPr>
              <w:pStyle w:val="PHbodytext"/>
              <w:rPr>
                <w:rFonts w:eastAsia="Times New Roman"/>
                <w:sz w:val="22"/>
              </w:rPr>
            </w:pPr>
          </w:p>
        </w:tc>
      </w:tr>
      <w:tr w:rsidR="00B54AB5" w14:paraId="13401BE6" w14:textId="77777777" w:rsidTr="00B54AB5">
        <w:tc>
          <w:tcPr>
            <w:tcW w:w="258" w:type="pct"/>
          </w:tcPr>
          <w:p w14:paraId="13DCF4E3" w14:textId="77777777" w:rsidR="00B54AB5" w:rsidRDefault="00B54AB5" w:rsidP="00B54AB5">
            <w:pPr>
              <w:pStyle w:val="PHbodytext"/>
              <w:rPr>
                <w:sz w:val="22"/>
                <w:lang w:eastAsia="ar-SA"/>
              </w:rPr>
            </w:pPr>
          </w:p>
        </w:tc>
        <w:tc>
          <w:tcPr>
            <w:tcW w:w="842" w:type="pct"/>
          </w:tcPr>
          <w:p w14:paraId="1EAB605D" w14:textId="77777777" w:rsidR="00B54AB5" w:rsidRDefault="00B54AB5" w:rsidP="00B54AB5">
            <w:pPr>
              <w:pStyle w:val="PHbodytext"/>
              <w:rPr>
                <w:color w:val="000000"/>
                <w:sz w:val="22"/>
                <w:szCs w:val="20"/>
              </w:rPr>
            </w:pPr>
          </w:p>
        </w:tc>
        <w:tc>
          <w:tcPr>
            <w:tcW w:w="476" w:type="pct"/>
          </w:tcPr>
          <w:p w14:paraId="2F9C9698" w14:textId="77777777" w:rsidR="00B54AB5" w:rsidRDefault="00B54AB5" w:rsidP="00B54AB5">
            <w:pPr>
              <w:pStyle w:val="PHbodytext"/>
              <w:jc w:val="left"/>
              <w:rPr>
                <w:rFonts w:eastAsia="Times New Roman"/>
                <w:sz w:val="22"/>
                <w:szCs w:val="20"/>
              </w:rPr>
            </w:pPr>
          </w:p>
        </w:tc>
        <w:tc>
          <w:tcPr>
            <w:tcW w:w="510" w:type="pct"/>
          </w:tcPr>
          <w:p w14:paraId="254A11A6" w14:textId="77777777" w:rsidR="00B54AB5" w:rsidRDefault="00B54AB5" w:rsidP="00B54AB5">
            <w:pPr>
              <w:pStyle w:val="PHbodytext"/>
              <w:rPr>
                <w:sz w:val="22"/>
              </w:rPr>
            </w:pPr>
          </w:p>
        </w:tc>
        <w:tc>
          <w:tcPr>
            <w:tcW w:w="1467" w:type="pct"/>
          </w:tcPr>
          <w:p w14:paraId="2593CB4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key management as per procedure</w:t>
            </w:r>
          </w:p>
        </w:tc>
        <w:tc>
          <w:tcPr>
            <w:tcW w:w="743" w:type="pct"/>
          </w:tcPr>
          <w:p w14:paraId="31E9F839"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77E47A98" w14:textId="77777777" w:rsidR="00B54AB5" w:rsidRPr="007D56EC" w:rsidRDefault="00B54AB5" w:rsidP="00B54AB5">
            <w:pPr>
              <w:pStyle w:val="PHbodytext"/>
              <w:rPr>
                <w:rFonts w:eastAsia="Times New Roman"/>
                <w:sz w:val="22"/>
              </w:rPr>
            </w:pPr>
          </w:p>
        </w:tc>
      </w:tr>
      <w:tr w:rsidR="00B54AB5" w14:paraId="2F7B67D8" w14:textId="77777777" w:rsidTr="00B54AB5">
        <w:tc>
          <w:tcPr>
            <w:tcW w:w="258" w:type="pct"/>
          </w:tcPr>
          <w:p w14:paraId="1D7AF1A4" w14:textId="77777777" w:rsidR="00B54AB5" w:rsidRDefault="00B54AB5" w:rsidP="00B54AB5">
            <w:pPr>
              <w:pStyle w:val="PHbodytext"/>
              <w:rPr>
                <w:sz w:val="22"/>
                <w:lang w:eastAsia="ar-SA"/>
              </w:rPr>
            </w:pPr>
          </w:p>
        </w:tc>
        <w:tc>
          <w:tcPr>
            <w:tcW w:w="842" w:type="pct"/>
          </w:tcPr>
          <w:p w14:paraId="1094E511" w14:textId="77777777" w:rsidR="00B54AB5" w:rsidRDefault="00B54AB5" w:rsidP="00B54AB5">
            <w:pPr>
              <w:pStyle w:val="PHbodytext"/>
              <w:rPr>
                <w:color w:val="000000"/>
                <w:sz w:val="22"/>
                <w:szCs w:val="20"/>
              </w:rPr>
            </w:pPr>
          </w:p>
        </w:tc>
        <w:tc>
          <w:tcPr>
            <w:tcW w:w="476" w:type="pct"/>
          </w:tcPr>
          <w:p w14:paraId="3B247167" w14:textId="77777777" w:rsidR="00B54AB5" w:rsidRDefault="00B54AB5" w:rsidP="00B54AB5">
            <w:pPr>
              <w:pStyle w:val="PHbodytext"/>
              <w:jc w:val="left"/>
              <w:rPr>
                <w:rFonts w:eastAsia="Times New Roman"/>
                <w:sz w:val="22"/>
                <w:szCs w:val="20"/>
              </w:rPr>
            </w:pPr>
          </w:p>
        </w:tc>
        <w:tc>
          <w:tcPr>
            <w:tcW w:w="510" w:type="pct"/>
          </w:tcPr>
          <w:p w14:paraId="001F470D" w14:textId="77777777" w:rsidR="00B54AB5" w:rsidRDefault="00B54AB5" w:rsidP="00B54AB5">
            <w:pPr>
              <w:pStyle w:val="PHbodytext"/>
              <w:rPr>
                <w:sz w:val="22"/>
              </w:rPr>
            </w:pPr>
          </w:p>
        </w:tc>
        <w:tc>
          <w:tcPr>
            <w:tcW w:w="1467" w:type="pct"/>
          </w:tcPr>
          <w:p w14:paraId="4AF56DE7"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documents</w:t>
            </w:r>
          </w:p>
        </w:tc>
        <w:tc>
          <w:tcPr>
            <w:tcW w:w="743" w:type="pct"/>
          </w:tcPr>
          <w:p w14:paraId="448608E4"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650FF01D" w14:textId="77777777" w:rsidR="00B54AB5" w:rsidRPr="007D56EC" w:rsidRDefault="00B54AB5" w:rsidP="00B54AB5">
            <w:pPr>
              <w:pStyle w:val="PHbodytext"/>
              <w:rPr>
                <w:rFonts w:eastAsia="Times New Roman"/>
                <w:sz w:val="22"/>
              </w:rPr>
            </w:pPr>
          </w:p>
        </w:tc>
      </w:tr>
      <w:tr w:rsidR="00B54AB5" w14:paraId="32230169" w14:textId="77777777" w:rsidTr="00B54AB5">
        <w:tc>
          <w:tcPr>
            <w:tcW w:w="258" w:type="pct"/>
          </w:tcPr>
          <w:p w14:paraId="2C4BA51C" w14:textId="77777777" w:rsidR="00B54AB5" w:rsidRDefault="00B54AB5" w:rsidP="00B54AB5">
            <w:pPr>
              <w:pStyle w:val="PHbodytext"/>
              <w:rPr>
                <w:sz w:val="22"/>
                <w:lang w:eastAsia="ar-SA"/>
              </w:rPr>
            </w:pPr>
          </w:p>
        </w:tc>
        <w:tc>
          <w:tcPr>
            <w:tcW w:w="842" w:type="pct"/>
          </w:tcPr>
          <w:p w14:paraId="6D09DC44" w14:textId="77777777" w:rsidR="00B54AB5" w:rsidRDefault="00B54AB5" w:rsidP="00B54AB5">
            <w:pPr>
              <w:pStyle w:val="PHbodytext"/>
              <w:rPr>
                <w:color w:val="000000"/>
                <w:sz w:val="22"/>
                <w:szCs w:val="20"/>
              </w:rPr>
            </w:pPr>
          </w:p>
        </w:tc>
        <w:tc>
          <w:tcPr>
            <w:tcW w:w="476" w:type="pct"/>
          </w:tcPr>
          <w:p w14:paraId="2E540647" w14:textId="77777777" w:rsidR="00B54AB5" w:rsidRDefault="00B54AB5" w:rsidP="00B54AB5">
            <w:pPr>
              <w:pStyle w:val="PHbodytext"/>
              <w:jc w:val="left"/>
              <w:rPr>
                <w:rFonts w:eastAsia="Times New Roman"/>
                <w:sz w:val="22"/>
                <w:szCs w:val="20"/>
              </w:rPr>
            </w:pPr>
          </w:p>
        </w:tc>
        <w:tc>
          <w:tcPr>
            <w:tcW w:w="510" w:type="pct"/>
          </w:tcPr>
          <w:p w14:paraId="6881A915" w14:textId="77777777" w:rsidR="00B54AB5" w:rsidRDefault="00B54AB5" w:rsidP="00B54AB5">
            <w:pPr>
              <w:pStyle w:val="PHbodytext"/>
              <w:rPr>
                <w:sz w:val="22"/>
              </w:rPr>
            </w:pPr>
          </w:p>
        </w:tc>
        <w:tc>
          <w:tcPr>
            <w:tcW w:w="1467" w:type="pct"/>
          </w:tcPr>
          <w:p w14:paraId="51407BEB"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Report incidents </w:t>
            </w:r>
          </w:p>
        </w:tc>
        <w:tc>
          <w:tcPr>
            <w:tcW w:w="743" w:type="pct"/>
          </w:tcPr>
          <w:p w14:paraId="31DED8CA"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D2F7EDF" w14:textId="77777777" w:rsidR="00B54AB5" w:rsidRPr="007D56EC" w:rsidRDefault="00B54AB5" w:rsidP="00B54AB5">
            <w:pPr>
              <w:pStyle w:val="PHbodytext"/>
              <w:rPr>
                <w:rFonts w:eastAsia="Times New Roman"/>
                <w:sz w:val="22"/>
              </w:rPr>
            </w:pPr>
          </w:p>
        </w:tc>
      </w:tr>
      <w:tr w:rsidR="00B54AB5" w14:paraId="354D6D00" w14:textId="77777777" w:rsidTr="00B54AB5">
        <w:tc>
          <w:tcPr>
            <w:tcW w:w="258" w:type="pct"/>
          </w:tcPr>
          <w:p w14:paraId="03F9EF2B" w14:textId="77777777" w:rsidR="00B54AB5" w:rsidRDefault="00B54AB5" w:rsidP="00B54AB5">
            <w:pPr>
              <w:pStyle w:val="PHbodytext"/>
              <w:rPr>
                <w:sz w:val="22"/>
                <w:lang w:eastAsia="ar-SA"/>
              </w:rPr>
            </w:pPr>
            <w:r>
              <w:rPr>
                <w:sz w:val="22"/>
                <w:lang w:eastAsia="ar-SA"/>
              </w:rPr>
              <w:t>8</w:t>
            </w:r>
          </w:p>
        </w:tc>
        <w:tc>
          <w:tcPr>
            <w:tcW w:w="842" w:type="pct"/>
          </w:tcPr>
          <w:p w14:paraId="2658E5D1" w14:textId="77777777" w:rsidR="00B54AB5" w:rsidRDefault="00B54AB5" w:rsidP="00B54AB5">
            <w:pPr>
              <w:pStyle w:val="PHbodytext"/>
              <w:rPr>
                <w:color w:val="000000"/>
                <w:sz w:val="22"/>
                <w:szCs w:val="20"/>
              </w:rPr>
            </w:pPr>
            <w:r>
              <w:rPr>
                <w:color w:val="000000"/>
                <w:sz w:val="22"/>
                <w:szCs w:val="20"/>
              </w:rPr>
              <w:t>Deal with lost and found property</w:t>
            </w:r>
          </w:p>
        </w:tc>
        <w:tc>
          <w:tcPr>
            <w:tcW w:w="476" w:type="pct"/>
          </w:tcPr>
          <w:p w14:paraId="3B75484F" w14:textId="77777777" w:rsidR="00B54AB5" w:rsidRDefault="00B54AB5" w:rsidP="00B54AB5">
            <w:pPr>
              <w:pStyle w:val="PHbodytext"/>
              <w:jc w:val="left"/>
              <w:rPr>
                <w:rFonts w:eastAsia="Times New Roman"/>
                <w:sz w:val="22"/>
                <w:szCs w:val="20"/>
              </w:rPr>
            </w:pPr>
            <w:r>
              <w:rPr>
                <w:rFonts w:eastAsia="Times New Roman"/>
                <w:sz w:val="22"/>
                <w:szCs w:val="20"/>
              </w:rPr>
              <w:t>02:00</w:t>
            </w:r>
          </w:p>
        </w:tc>
        <w:tc>
          <w:tcPr>
            <w:tcW w:w="510" w:type="pct"/>
          </w:tcPr>
          <w:p w14:paraId="1D63E02F" w14:textId="77777777" w:rsidR="00B54AB5" w:rsidRDefault="00B54AB5" w:rsidP="00B54AB5">
            <w:pPr>
              <w:pStyle w:val="PHbodytext"/>
              <w:rPr>
                <w:sz w:val="22"/>
              </w:rPr>
            </w:pPr>
            <w:r>
              <w:rPr>
                <w:sz w:val="22"/>
              </w:rPr>
              <w:t>02:00</w:t>
            </w:r>
          </w:p>
        </w:tc>
        <w:tc>
          <w:tcPr>
            <w:tcW w:w="1467" w:type="pct"/>
          </w:tcPr>
          <w:p w14:paraId="1B9C2A9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organisational procedure on lost and found property</w:t>
            </w:r>
          </w:p>
        </w:tc>
        <w:tc>
          <w:tcPr>
            <w:tcW w:w="743" w:type="pct"/>
          </w:tcPr>
          <w:p w14:paraId="511BA413"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SSS/N0303</w:t>
            </w:r>
          </w:p>
        </w:tc>
        <w:tc>
          <w:tcPr>
            <w:tcW w:w="704" w:type="pct"/>
          </w:tcPr>
          <w:p w14:paraId="2C723AFB" w14:textId="77777777" w:rsidR="00B54AB5" w:rsidRPr="007D56EC" w:rsidRDefault="00B54AB5" w:rsidP="00B54AB5">
            <w:pPr>
              <w:pStyle w:val="PHbodytext"/>
              <w:rPr>
                <w:rFonts w:eastAsia="Times New Roman"/>
                <w:sz w:val="22"/>
              </w:rPr>
            </w:pPr>
          </w:p>
        </w:tc>
      </w:tr>
      <w:tr w:rsidR="00B54AB5" w14:paraId="6D2F8BB7" w14:textId="77777777" w:rsidTr="00B54AB5">
        <w:tc>
          <w:tcPr>
            <w:tcW w:w="258" w:type="pct"/>
          </w:tcPr>
          <w:p w14:paraId="765B6D37" w14:textId="77777777" w:rsidR="00B54AB5" w:rsidRDefault="00B54AB5" w:rsidP="00B54AB5">
            <w:pPr>
              <w:pStyle w:val="PHbodytext"/>
              <w:rPr>
                <w:sz w:val="22"/>
                <w:lang w:eastAsia="ar-SA"/>
              </w:rPr>
            </w:pPr>
          </w:p>
        </w:tc>
        <w:tc>
          <w:tcPr>
            <w:tcW w:w="842" w:type="pct"/>
          </w:tcPr>
          <w:p w14:paraId="2C79DD7A" w14:textId="77777777" w:rsidR="00B54AB5" w:rsidRDefault="00B54AB5" w:rsidP="00B54AB5">
            <w:pPr>
              <w:pStyle w:val="PHbodytext"/>
              <w:rPr>
                <w:color w:val="000000"/>
                <w:sz w:val="22"/>
                <w:szCs w:val="20"/>
              </w:rPr>
            </w:pPr>
          </w:p>
        </w:tc>
        <w:tc>
          <w:tcPr>
            <w:tcW w:w="476" w:type="pct"/>
          </w:tcPr>
          <w:p w14:paraId="5A326CF5" w14:textId="77777777" w:rsidR="00B54AB5" w:rsidRDefault="00B54AB5" w:rsidP="00B54AB5">
            <w:pPr>
              <w:pStyle w:val="PHbodytext"/>
              <w:jc w:val="left"/>
              <w:rPr>
                <w:rFonts w:eastAsia="Times New Roman"/>
                <w:sz w:val="22"/>
                <w:szCs w:val="20"/>
              </w:rPr>
            </w:pPr>
          </w:p>
        </w:tc>
        <w:tc>
          <w:tcPr>
            <w:tcW w:w="510" w:type="pct"/>
          </w:tcPr>
          <w:p w14:paraId="5B8AD276" w14:textId="77777777" w:rsidR="00B54AB5" w:rsidRDefault="00B54AB5" w:rsidP="00B54AB5">
            <w:pPr>
              <w:pStyle w:val="PHbodytext"/>
              <w:rPr>
                <w:sz w:val="22"/>
              </w:rPr>
            </w:pPr>
          </w:p>
        </w:tc>
        <w:tc>
          <w:tcPr>
            <w:tcW w:w="1467" w:type="pct"/>
          </w:tcPr>
          <w:p w14:paraId="77B8E27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Receive information about lost or found property</w:t>
            </w:r>
          </w:p>
        </w:tc>
        <w:tc>
          <w:tcPr>
            <w:tcW w:w="743" w:type="pct"/>
          </w:tcPr>
          <w:p w14:paraId="0AD3E045"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7D4F7B06" w14:textId="77777777" w:rsidR="00B54AB5" w:rsidRPr="007D56EC" w:rsidRDefault="00B54AB5" w:rsidP="00B54AB5">
            <w:pPr>
              <w:pStyle w:val="PHbodytext"/>
              <w:rPr>
                <w:rFonts w:eastAsia="Times New Roman"/>
                <w:sz w:val="22"/>
              </w:rPr>
            </w:pPr>
          </w:p>
        </w:tc>
      </w:tr>
      <w:tr w:rsidR="00B54AB5" w14:paraId="63BA63E0" w14:textId="77777777" w:rsidTr="00B54AB5">
        <w:tc>
          <w:tcPr>
            <w:tcW w:w="258" w:type="pct"/>
          </w:tcPr>
          <w:p w14:paraId="540FD31B" w14:textId="77777777" w:rsidR="00B54AB5" w:rsidRDefault="00B54AB5" w:rsidP="00B54AB5">
            <w:pPr>
              <w:pStyle w:val="PHbodytext"/>
              <w:rPr>
                <w:sz w:val="22"/>
                <w:lang w:eastAsia="ar-SA"/>
              </w:rPr>
            </w:pPr>
          </w:p>
        </w:tc>
        <w:tc>
          <w:tcPr>
            <w:tcW w:w="842" w:type="pct"/>
          </w:tcPr>
          <w:p w14:paraId="7E2294BD" w14:textId="77777777" w:rsidR="00B54AB5" w:rsidRDefault="00B54AB5" w:rsidP="00B54AB5">
            <w:pPr>
              <w:pStyle w:val="PHbodytext"/>
              <w:rPr>
                <w:color w:val="000000"/>
                <w:sz w:val="22"/>
                <w:szCs w:val="20"/>
              </w:rPr>
            </w:pPr>
          </w:p>
        </w:tc>
        <w:tc>
          <w:tcPr>
            <w:tcW w:w="476" w:type="pct"/>
          </w:tcPr>
          <w:p w14:paraId="0FB10003" w14:textId="77777777" w:rsidR="00B54AB5" w:rsidRDefault="00B54AB5" w:rsidP="00B54AB5">
            <w:pPr>
              <w:pStyle w:val="PHbodytext"/>
              <w:jc w:val="left"/>
              <w:rPr>
                <w:rFonts w:eastAsia="Times New Roman"/>
                <w:sz w:val="22"/>
                <w:szCs w:val="20"/>
              </w:rPr>
            </w:pPr>
          </w:p>
        </w:tc>
        <w:tc>
          <w:tcPr>
            <w:tcW w:w="510" w:type="pct"/>
          </w:tcPr>
          <w:p w14:paraId="145A358E" w14:textId="77777777" w:rsidR="00B54AB5" w:rsidRDefault="00B54AB5" w:rsidP="00B54AB5">
            <w:pPr>
              <w:pStyle w:val="PHbodytext"/>
              <w:rPr>
                <w:sz w:val="22"/>
              </w:rPr>
            </w:pPr>
          </w:p>
        </w:tc>
        <w:tc>
          <w:tcPr>
            <w:tcW w:w="1467" w:type="pct"/>
          </w:tcPr>
          <w:p w14:paraId="63C5407B"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Establish identity of the claimant </w:t>
            </w:r>
          </w:p>
        </w:tc>
        <w:tc>
          <w:tcPr>
            <w:tcW w:w="743" w:type="pct"/>
          </w:tcPr>
          <w:p w14:paraId="21479BDB"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332ECFC" w14:textId="77777777" w:rsidR="00B54AB5" w:rsidRPr="007D56EC" w:rsidRDefault="00B54AB5" w:rsidP="00B54AB5">
            <w:pPr>
              <w:pStyle w:val="PHbodytext"/>
              <w:rPr>
                <w:rFonts w:eastAsia="Times New Roman"/>
                <w:sz w:val="22"/>
              </w:rPr>
            </w:pPr>
          </w:p>
        </w:tc>
      </w:tr>
      <w:tr w:rsidR="00B54AB5" w14:paraId="0344CAD5" w14:textId="77777777" w:rsidTr="00B54AB5">
        <w:tc>
          <w:tcPr>
            <w:tcW w:w="258" w:type="pct"/>
          </w:tcPr>
          <w:p w14:paraId="00966A89" w14:textId="77777777" w:rsidR="00B54AB5" w:rsidRDefault="00B54AB5" w:rsidP="00B54AB5">
            <w:pPr>
              <w:pStyle w:val="PHbodytext"/>
              <w:rPr>
                <w:sz w:val="22"/>
                <w:lang w:eastAsia="ar-SA"/>
              </w:rPr>
            </w:pPr>
          </w:p>
        </w:tc>
        <w:tc>
          <w:tcPr>
            <w:tcW w:w="842" w:type="pct"/>
          </w:tcPr>
          <w:p w14:paraId="2581BB4D" w14:textId="77777777" w:rsidR="00B54AB5" w:rsidRDefault="00B54AB5" w:rsidP="00B54AB5">
            <w:pPr>
              <w:pStyle w:val="PHbodytext"/>
              <w:rPr>
                <w:color w:val="000000"/>
                <w:sz w:val="22"/>
                <w:szCs w:val="20"/>
              </w:rPr>
            </w:pPr>
          </w:p>
        </w:tc>
        <w:tc>
          <w:tcPr>
            <w:tcW w:w="476" w:type="pct"/>
          </w:tcPr>
          <w:p w14:paraId="7CFB2EEB" w14:textId="77777777" w:rsidR="00B54AB5" w:rsidRDefault="00B54AB5" w:rsidP="00B54AB5">
            <w:pPr>
              <w:pStyle w:val="PHbodytext"/>
              <w:jc w:val="left"/>
              <w:rPr>
                <w:rFonts w:eastAsia="Times New Roman"/>
                <w:sz w:val="22"/>
                <w:szCs w:val="20"/>
              </w:rPr>
            </w:pPr>
          </w:p>
        </w:tc>
        <w:tc>
          <w:tcPr>
            <w:tcW w:w="510" w:type="pct"/>
          </w:tcPr>
          <w:p w14:paraId="4B43F0AF" w14:textId="77777777" w:rsidR="00B54AB5" w:rsidRDefault="00B54AB5" w:rsidP="00B54AB5">
            <w:pPr>
              <w:pStyle w:val="PHbodytext"/>
              <w:rPr>
                <w:sz w:val="22"/>
              </w:rPr>
            </w:pPr>
          </w:p>
        </w:tc>
        <w:tc>
          <w:tcPr>
            <w:tcW w:w="1467" w:type="pct"/>
          </w:tcPr>
          <w:p w14:paraId="08753CD3"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Carry out necessary documentation</w:t>
            </w:r>
          </w:p>
        </w:tc>
        <w:tc>
          <w:tcPr>
            <w:tcW w:w="743" w:type="pct"/>
          </w:tcPr>
          <w:p w14:paraId="14AB169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028D56BA" w14:textId="77777777" w:rsidR="00B54AB5" w:rsidRPr="007D56EC" w:rsidRDefault="00B54AB5" w:rsidP="00B54AB5">
            <w:pPr>
              <w:pStyle w:val="PHbodytext"/>
              <w:rPr>
                <w:rFonts w:eastAsia="Times New Roman"/>
                <w:sz w:val="22"/>
              </w:rPr>
            </w:pPr>
          </w:p>
        </w:tc>
      </w:tr>
      <w:tr w:rsidR="00B54AB5" w14:paraId="63CE2FC2" w14:textId="77777777" w:rsidTr="00B54AB5">
        <w:tc>
          <w:tcPr>
            <w:tcW w:w="258" w:type="pct"/>
          </w:tcPr>
          <w:p w14:paraId="0125F5C6" w14:textId="77777777" w:rsidR="00B54AB5" w:rsidRDefault="00B54AB5" w:rsidP="00B54AB5">
            <w:pPr>
              <w:pStyle w:val="PHbodytext"/>
              <w:rPr>
                <w:sz w:val="22"/>
                <w:lang w:eastAsia="ar-SA"/>
              </w:rPr>
            </w:pPr>
          </w:p>
        </w:tc>
        <w:tc>
          <w:tcPr>
            <w:tcW w:w="842" w:type="pct"/>
          </w:tcPr>
          <w:p w14:paraId="28524D5F" w14:textId="77777777" w:rsidR="00B54AB5" w:rsidRDefault="00B54AB5" w:rsidP="00B54AB5">
            <w:pPr>
              <w:pStyle w:val="PHbodytext"/>
              <w:rPr>
                <w:color w:val="000000"/>
                <w:sz w:val="22"/>
                <w:szCs w:val="20"/>
              </w:rPr>
            </w:pPr>
          </w:p>
        </w:tc>
        <w:tc>
          <w:tcPr>
            <w:tcW w:w="476" w:type="pct"/>
          </w:tcPr>
          <w:p w14:paraId="786EFA4F" w14:textId="77777777" w:rsidR="00B54AB5" w:rsidRDefault="00B54AB5" w:rsidP="00B54AB5">
            <w:pPr>
              <w:pStyle w:val="PHbodytext"/>
              <w:jc w:val="left"/>
              <w:rPr>
                <w:rFonts w:eastAsia="Times New Roman"/>
                <w:sz w:val="22"/>
                <w:szCs w:val="20"/>
              </w:rPr>
            </w:pPr>
          </w:p>
        </w:tc>
        <w:tc>
          <w:tcPr>
            <w:tcW w:w="510" w:type="pct"/>
          </w:tcPr>
          <w:p w14:paraId="54859B30" w14:textId="77777777" w:rsidR="00B54AB5" w:rsidRDefault="00B54AB5" w:rsidP="00B54AB5">
            <w:pPr>
              <w:pStyle w:val="PHbodytext"/>
              <w:rPr>
                <w:sz w:val="22"/>
              </w:rPr>
            </w:pPr>
          </w:p>
        </w:tc>
        <w:tc>
          <w:tcPr>
            <w:tcW w:w="1467" w:type="pct"/>
          </w:tcPr>
          <w:p w14:paraId="249F6F4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Receive property and secure </w:t>
            </w:r>
          </w:p>
        </w:tc>
        <w:tc>
          <w:tcPr>
            <w:tcW w:w="743" w:type="pct"/>
          </w:tcPr>
          <w:p w14:paraId="137C0342"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795AB02" w14:textId="77777777" w:rsidR="00B54AB5" w:rsidRPr="007D56EC" w:rsidRDefault="00B54AB5" w:rsidP="00B54AB5">
            <w:pPr>
              <w:pStyle w:val="PHbodytext"/>
              <w:rPr>
                <w:rFonts w:eastAsia="Times New Roman"/>
                <w:sz w:val="22"/>
              </w:rPr>
            </w:pPr>
          </w:p>
        </w:tc>
      </w:tr>
      <w:tr w:rsidR="00B54AB5" w14:paraId="5B132B42" w14:textId="77777777" w:rsidTr="00B54AB5">
        <w:tc>
          <w:tcPr>
            <w:tcW w:w="258" w:type="pct"/>
          </w:tcPr>
          <w:p w14:paraId="780B22FA" w14:textId="77777777" w:rsidR="00B54AB5" w:rsidRDefault="00B54AB5" w:rsidP="00B54AB5">
            <w:pPr>
              <w:pStyle w:val="PHbodytext"/>
              <w:rPr>
                <w:sz w:val="22"/>
                <w:lang w:eastAsia="ar-SA"/>
              </w:rPr>
            </w:pPr>
          </w:p>
        </w:tc>
        <w:tc>
          <w:tcPr>
            <w:tcW w:w="842" w:type="pct"/>
          </w:tcPr>
          <w:p w14:paraId="5E49DA89" w14:textId="77777777" w:rsidR="00B54AB5" w:rsidRDefault="00B54AB5" w:rsidP="00B54AB5">
            <w:pPr>
              <w:pStyle w:val="PHbodytext"/>
              <w:rPr>
                <w:color w:val="000000"/>
                <w:sz w:val="22"/>
                <w:szCs w:val="20"/>
              </w:rPr>
            </w:pPr>
          </w:p>
        </w:tc>
        <w:tc>
          <w:tcPr>
            <w:tcW w:w="476" w:type="pct"/>
          </w:tcPr>
          <w:p w14:paraId="5251B494" w14:textId="77777777" w:rsidR="00B54AB5" w:rsidRDefault="00B54AB5" w:rsidP="00B54AB5">
            <w:pPr>
              <w:pStyle w:val="PHbodytext"/>
              <w:jc w:val="left"/>
              <w:rPr>
                <w:rFonts w:eastAsia="Times New Roman"/>
                <w:sz w:val="22"/>
                <w:szCs w:val="20"/>
              </w:rPr>
            </w:pPr>
          </w:p>
        </w:tc>
        <w:tc>
          <w:tcPr>
            <w:tcW w:w="510" w:type="pct"/>
          </w:tcPr>
          <w:p w14:paraId="23896071" w14:textId="77777777" w:rsidR="00B54AB5" w:rsidRDefault="00B54AB5" w:rsidP="00B54AB5">
            <w:pPr>
              <w:pStyle w:val="PHbodytext"/>
              <w:rPr>
                <w:sz w:val="22"/>
              </w:rPr>
            </w:pPr>
          </w:p>
        </w:tc>
        <w:tc>
          <w:tcPr>
            <w:tcW w:w="1467" w:type="pct"/>
          </w:tcPr>
          <w:p w14:paraId="68459E3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Handover property to the rightful claimant</w:t>
            </w:r>
          </w:p>
        </w:tc>
        <w:tc>
          <w:tcPr>
            <w:tcW w:w="743" w:type="pct"/>
          </w:tcPr>
          <w:p w14:paraId="51D4D6DD"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6D43BF6A" w14:textId="77777777" w:rsidR="00B54AB5" w:rsidRPr="007D56EC" w:rsidRDefault="00B54AB5" w:rsidP="00B54AB5">
            <w:pPr>
              <w:pStyle w:val="PHbodytext"/>
              <w:rPr>
                <w:rFonts w:eastAsia="Times New Roman"/>
                <w:sz w:val="22"/>
              </w:rPr>
            </w:pPr>
          </w:p>
        </w:tc>
      </w:tr>
      <w:tr w:rsidR="00B54AB5" w14:paraId="3C47A719" w14:textId="77777777" w:rsidTr="00B54AB5">
        <w:tc>
          <w:tcPr>
            <w:tcW w:w="258" w:type="pct"/>
          </w:tcPr>
          <w:p w14:paraId="096F7698" w14:textId="77777777" w:rsidR="00B54AB5" w:rsidRDefault="00B54AB5" w:rsidP="00B54AB5">
            <w:pPr>
              <w:pStyle w:val="PHbodytext"/>
              <w:rPr>
                <w:sz w:val="22"/>
                <w:lang w:eastAsia="ar-SA"/>
              </w:rPr>
            </w:pPr>
          </w:p>
        </w:tc>
        <w:tc>
          <w:tcPr>
            <w:tcW w:w="842" w:type="pct"/>
          </w:tcPr>
          <w:p w14:paraId="1425631D" w14:textId="77777777" w:rsidR="00B54AB5" w:rsidRDefault="00B54AB5" w:rsidP="00B54AB5">
            <w:pPr>
              <w:pStyle w:val="PHbodytext"/>
              <w:rPr>
                <w:color w:val="000000"/>
                <w:sz w:val="22"/>
                <w:szCs w:val="20"/>
              </w:rPr>
            </w:pPr>
          </w:p>
        </w:tc>
        <w:tc>
          <w:tcPr>
            <w:tcW w:w="476" w:type="pct"/>
          </w:tcPr>
          <w:p w14:paraId="7958045B" w14:textId="77777777" w:rsidR="00B54AB5" w:rsidRDefault="00B54AB5" w:rsidP="00B54AB5">
            <w:pPr>
              <w:pStyle w:val="PHbodytext"/>
              <w:jc w:val="left"/>
              <w:rPr>
                <w:rFonts w:eastAsia="Times New Roman"/>
                <w:sz w:val="22"/>
                <w:szCs w:val="20"/>
              </w:rPr>
            </w:pPr>
          </w:p>
        </w:tc>
        <w:tc>
          <w:tcPr>
            <w:tcW w:w="510" w:type="pct"/>
          </w:tcPr>
          <w:p w14:paraId="40AC196F" w14:textId="77777777" w:rsidR="00B54AB5" w:rsidRDefault="00B54AB5" w:rsidP="00B54AB5">
            <w:pPr>
              <w:pStyle w:val="PHbodytext"/>
              <w:rPr>
                <w:sz w:val="22"/>
              </w:rPr>
            </w:pPr>
          </w:p>
        </w:tc>
        <w:tc>
          <w:tcPr>
            <w:tcW w:w="1467" w:type="pct"/>
          </w:tcPr>
          <w:p w14:paraId="25589343"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Take necessary actions to recover lost property</w:t>
            </w:r>
          </w:p>
        </w:tc>
        <w:tc>
          <w:tcPr>
            <w:tcW w:w="743" w:type="pct"/>
          </w:tcPr>
          <w:p w14:paraId="5216464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3B941DCA" w14:textId="77777777" w:rsidR="00B54AB5" w:rsidRPr="007D56EC" w:rsidRDefault="00B54AB5" w:rsidP="00B54AB5">
            <w:pPr>
              <w:pStyle w:val="PHbodytext"/>
              <w:rPr>
                <w:rFonts w:eastAsia="Times New Roman"/>
                <w:sz w:val="22"/>
              </w:rPr>
            </w:pPr>
          </w:p>
        </w:tc>
      </w:tr>
      <w:tr w:rsidR="00B54AB5" w14:paraId="426B314E" w14:textId="77777777" w:rsidTr="00B54AB5">
        <w:tc>
          <w:tcPr>
            <w:tcW w:w="258" w:type="pct"/>
          </w:tcPr>
          <w:p w14:paraId="23E24652" w14:textId="77777777" w:rsidR="00B54AB5" w:rsidRDefault="00B54AB5" w:rsidP="00B54AB5">
            <w:pPr>
              <w:pStyle w:val="PHbodytext"/>
              <w:rPr>
                <w:sz w:val="22"/>
                <w:lang w:eastAsia="ar-SA"/>
              </w:rPr>
            </w:pPr>
          </w:p>
        </w:tc>
        <w:tc>
          <w:tcPr>
            <w:tcW w:w="842" w:type="pct"/>
          </w:tcPr>
          <w:p w14:paraId="3AB08245" w14:textId="77777777" w:rsidR="00B54AB5" w:rsidRDefault="00B54AB5" w:rsidP="00B54AB5">
            <w:pPr>
              <w:pStyle w:val="PHbodytext"/>
              <w:rPr>
                <w:color w:val="000000"/>
                <w:sz w:val="22"/>
                <w:szCs w:val="20"/>
              </w:rPr>
            </w:pPr>
          </w:p>
        </w:tc>
        <w:tc>
          <w:tcPr>
            <w:tcW w:w="476" w:type="pct"/>
          </w:tcPr>
          <w:p w14:paraId="208259AD" w14:textId="77777777" w:rsidR="00B54AB5" w:rsidRDefault="00B54AB5" w:rsidP="00B54AB5">
            <w:pPr>
              <w:pStyle w:val="PHbodytext"/>
              <w:jc w:val="left"/>
              <w:rPr>
                <w:rFonts w:eastAsia="Times New Roman"/>
                <w:sz w:val="22"/>
                <w:szCs w:val="20"/>
              </w:rPr>
            </w:pPr>
          </w:p>
        </w:tc>
        <w:tc>
          <w:tcPr>
            <w:tcW w:w="510" w:type="pct"/>
          </w:tcPr>
          <w:p w14:paraId="43B6F5B3" w14:textId="77777777" w:rsidR="00B54AB5" w:rsidRDefault="00B54AB5" w:rsidP="00B54AB5">
            <w:pPr>
              <w:pStyle w:val="PHbodytext"/>
              <w:rPr>
                <w:sz w:val="22"/>
              </w:rPr>
            </w:pPr>
          </w:p>
        </w:tc>
        <w:tc>
          <w:tcPr>
            <w:tcW w:w="1467" w:type="pct"/>
          </w:tcPr>
          <w:p w14:paraId="5CFCA22D"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Report to superior</w:t>
            </w:r>
          </w:p>
        </w:tc>
        <w:tc>
          <w:tcPr>
            <w:tcW w:w="743" w:type="pct"/>
          </w:tcPr>
          <w:p w14:paraId="62E6837E"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04F6F3C" w14:textId="77777777" w:rsidR="00B54AB5" w:rsidRPr="007D56EC" w:rsidRDefault="00B54AB5" w:rsidP="00B54AB5">
            <w:pPr>
              <w:pStyle w:val="PHbodytext"/>
              <w:rPr>
                <w:rFonts w:eastAsia="Times New Roman"/>
                <w:sz w:val="22"/>
              </w:rPr>
            </w:pPr>
          </w:p>
        </w:tc>
      </w:tr>
      <w:tr w:rsidR="00B54AB5" w14:paraId="2E01D877" w14:textId="77777777" w:rsidTr="00B54AB5">
        <w:tc>
          <w:tcPr>
            <w:tcW w:w="258" w:type="pct"/>
          </w:tcPr>
          <w:p w14:paraId="254F5561" w14:textId="77777777" w:rsidR="00B54AB5" w:rsidRDefault="00B54AB5" w:rsidP="00B54AB5">
            <w:pPr>
              <w:pStyle w:val="PHbodytext"/>
              <w:rPr>
                <w:sz w:val="22"/>
                <w:lang w:eastAsia="ar-SA"/>
              </w:rPr>
            </w:pPr>
            <w:r>
              <w:rPr>
                <w:sz w:val="22"/>
                <w:lang w:eastAsia="ar-SA"/>
              </w:rPr>
              <w:t>9</w:t>
            </w:r>
          </w:p>
        </w:tc>
        <w:tc>
          <w:tcPr>
            <w:tcW w:w="842" w:type="pct"/>
          </w:tcPr>
          <w:p w14:paraId="6F8B2E1F" w14:textId="77777777" w:rsidR="00B54AB5" w:rsidRDefault="00B54AB5" w:rsidP="00B54AB5">
            <w:pPr>
              <w:pStyle w:val="PHbodytext"/>
              <w:rPr>
                <w:color w:val="000000"/>
                <w:sz w:val="22"/>
                <w:szCs w:val="20"/>
              </w:rPr>
            </w:pPr>
            <w:r>
              <w:rPr>
                <w:color w:val="000000"/>
                <w:sz w:val="22"/>
                <w:szCs w:val="20"/>
              </w:rPr>
              <w:t>Supervise security escort duties</w:t>
            </w:r>
          </w:p>
        </w:tc>
        <w:tc>
          <w:tcPr>
            <w:tcW w:w="476" w:type="pct"/>
          </w:tcPr>
          <w:p w14:paraId="49754AD4"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33C492B0" w14:textId="77777777" w:rsidR="00B54AB5" w:rsidRDefault="00B54AB5" w:rsidP="00B54AB5">
            <w:pPr>
              <w:pStyle w:val="PHbodytext"/>
              <w:rPr>
                <w:sz w:val="22"/>
              </w:rPr>
            </w:pPr>
            <w:r>
              <w:rPr>
                <w:sz w:val="22"/>
              </w:rPr>
              <w:t>04:00</w:t>
            </w:r>
          </w:p>
        </w:tc>
        <w:tc>
          <w:tcPr>
            <w:tcW w:w="1467" w:type="pct"/>
          </w:tcPr>
          <w:p w14:paraId="173C447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and function as per organisational procedure</w:t>
            </w:r>
          </w:p>
        </w:tc>
        <w:tc>
          <w:tcPr>
            <w:tcW w:w="743" w:type="pct"/>
          </w:tcPr>
          <w:p w14:paraId="7E1AD9CC" w14:textId="77777777" w:rsidR="00B54AB5" w:rsidRPr="00665C4D" w:rsidRDefault="00B54AB5" w:rsidP="00B54AB5">
            <w:pPr>
              <w:pStyle w:val="PHbodytext"/>
              <w:rPr>
                <w:rFonts w:ascii="Calibri" w:eastAsia="Times New Roman" w:hAnsi="Calibri" w:cs="Calibri"/>
                <w:color w:val="000000"/>
                <w:sz w:val="22"/>
                <w:lang w:eastAsia="en-IN"/>
              </w:rPr>
            </w:pPr>
            <w:r>
              <w:rPr>
                <w:rFonts w:ascii="Calibri" w:eastAsia="Times New Roman" w:hAnsi="Calibri" w:cs="Calibri"/>
                <w:color w:val="000000"/>
                <w:sz w:val="22"/>
                <w:lang w:eastAsia="en-IN"/>
              </w:rPr>
              <w:t>SSS/0304</w:t>
            </w:r>
          </w:p>
        </w:tc>
        <w:tc>
          <w:tcPr>
            <w:tcW w:w="704" w:type="pct"/>
          </w:tcPr>
          <w:p w14:paraId="67226822" w14:textId="77777777" w:rsidR="00B54AB5" w:rsidRPr="007D56EC" w:rsidRDefault="00B54AB5" w:rsidP="00B54AB5">
            <w:pPr>
              <w:pStyle w:val="PHbodytext"/>
              <w:rPr>
                <w:rFonts w:eastAsia="Times New Roman"/>
                <w:sz w:val="22"/>
              </w:rPr>
            </w:pPr>
          </w:p>
        </w:tc>
      </w:tr>
      <w:tr w:rsidR="00B54AB5" w14:paraId="6EE0BB6E" w14:textId="77777777" w:rsidTr="00B54AB5">
        <w:tc>
          <w:tcPr>
            <w:tcW w:w="258" w:type="pct"/>
          </w:tcPr>
          <w:p w14:paraId="17DA073A" w14:textId="77777777" w:rsidR="00B54AB5" w:rsidRDefault="00B54AB5" w:rsidP="00B54AB5">
            <w:pPr>
              <w:pStyle w:val="PHbodytext"/>
              <w:rPr>
                <w:sz w:val="22"/>
                <w:lang w:eastAsia="ar-SA"/>
              </w:rPr>
            </w:pPr>
          </w:p>
        </w:tc>
        <w:tc>
          <w:tcPr>
            <w:tcW w:w="842" w:type="pct"/>
          </w:tcPr>
          <w:p w14:paraId="2254062D" w14:textId="77777777" w:rsidR="00B54AB5" w:rsidRDefault="00B54AB5" w:rsidP="00B54AB5">
            <w:pPr>
              <w:pStyle w:val="PHbodytext"/>
              <w:rPr>
                <w:color w:val="000000"/>
                <w:sz w:val="22"/>
                <w:szCs w:val="20"/>
              </w:rPr>
            </w:pPr>
          </w:p>
        </w:tc>
        <w:tc>
          <w:tcPr>
            <w:tcW w:w="476" w:type="pct"/>
          </w:tcPr>
          <w:p w14:paraId="0C7DB87A" w14:textId="77777777" w:rsidR="00B54AB5" w:rsidRDefault="00B54AB5" w:rsidP="00B54AB5">
            <w:pPr>
              <w:pStyle w:val="PHbodytext"/>
              <w:jc w:val="left"/>
              <w:rPr>
                <w:rFonts w:eastAsia="Times New Roman"/>
                <w:sz w:val="22"/>
                <w:szCs w:val="20"/>
              </w:rPr>
            </w:pPr>
          </w:p>
        </w:tc>
        <w:tc>
          <w:tcPr>
            <w:tcW w:w="510" w:type="pct"/>
          </w:tcPr>
          <w:p w14:paraId="4E1AE8C7" w14:textId="77777777" w:rsidR="00B54AB5" w:rsidRDefault="00B54AB5" w:rsidP="00B54AB5">
            <w:pPr>
              <w:pStyle w:val="PHbodytext"/>
              <w:rPr>
                <w:sz w:val="22"/>
              </w:rPr>
            </w:pPr>
          </w:p>
        </w:tc>
        <w:tc>
          <w:tcPr>
            <w:tcW w:w="1467" w:type="pct"/>
          </w:tcPr>
          <w:p w14:paraId="7960E691"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Organise vehicle escort</w:t>
            </w:r>
          </w:p>
        </w:tc>
        <w:tc>
          <w:tcPr>
            <w:tcW w:w="743" w:type="pct"/>
          </w:tcPr>
          <w:p w14:paraId="157A456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0EC67770" w14:textId="77777777" w:rsidR="00B54AB5" w:rsidRPr="007D56EC" w:rsidRDefault="00B54AB5" w:rsidP="00B54AB5">
            <w:pPr>
              <w:pStyle w:val="PHbodytext"/>
              <w:rPr>
                <w:rFonts w:eastAsia="Times New Roman"/>
                <w:sz w:val="22"/>
              </w:rPr>
            </w:pPr>
          </w:p>
        </w:tc>
      </w:tr>
      <w:tr w:rsidR="00B54AB5" w14:paraId="6F475077" w14:textId="77777777" w:rsidTr="00B54AB5">
        <w:tc>
          <w:tcPr>
            <w:tcW w:w="258" w:type="pct"/>
          </w:tcPr>
          <w:p w14:paraId="3E83708F" w14:textId="77777777" w:rsidR="00B54AB5" w:rsidRDefault="00B54AB5" w:rsidP="00B54AB5">
            <w:pPr>
              <w:pStyle w:val="PHbodytext"/>
              <w:rPr>
                <w:sz w:val="22"/>
                <w:lang w:eastAsia="ar-SA"/>
              </w:rPr>
            </w:pPr>
          </w:p>
        </w:tc>
        <w:tc>
          <w:tcPr>
            <w:tcW w:w="842" w:type="pct"/>
          </w:tcPr>
          <w:p w14:paraId="5381F2B1" w14:textId="77777777" w:rsidR="00B54AB5" w:rsidRDefault="00B54AB5" w:rsidP="00B54AB5">
            <w:pPr>
              <w:pStyle w:val="PHbodytext"/>
              <w:rPr>
                <w:color w:val="000000"/>
                <w:sz w:val="22"/>
                <w:szCs w:val="20"/>
              </w:rPr>
            </w:pPr>
          </w:p>
        </w:tc>
        <w:tc>
          <w:tcPr>
            <w:tcW w:w="476" w:type="pct"/>
          </w:tcPr>
          <w:p w14:paraId="3B485AD9" w14:textId="77777777" w:rsidR="00B54AB5" w:rsidRDefault="00B54AB5" w:rsidP="00B54AB5">
            <w:pPr>
              <w:pStyle w:val="PHbodytext"/>
              <w:jc w:val="left"/>
              <w:rPr>
                <w:rFonts w:eastAsia="Times New Roman"/>
                <w:sz w:val="22"/>
                <w:szCs w:val="20"/>
              </w:rPr>
            </w:pPr>
          </w:p>
        </w:tc>
        <w:tc>
          <w:tcPr>
            <w:tcW w:w="510" w:type="pct"/>
          </w:tcPr>
          <w:p w14:paraId="61D21BE9" w14:textId="77777777" w:rsidR="00B54AB5" w:rsidRDefault="00B54AB5" w:rsidP="00B54AB5">
            <w:pPr>
              <w:pStyle w:val="PHbodytext"/>
              <w:rPr>
                <w:sz w:val="22"/>
              </w:rPr>
            </w:pPr>
          </w:p>
        </w:tc>
        <w:tc>
          <w:tcPr>
            <w:tcW w:w="1467" w:type="pct"/>
          </w:tcPr>
          <w:p w14:paraId="548594C2"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Ensure fitness of vehicle and driver</w:t>
            </w:r>
          </w:p>
        </w:tc>
        <w:tc>
          <w:tcPr>
            <w:tcW w:w="743" w:type="pct"/>
          </w:tcPr>
          <w:p w14:paraId="23A8AB86"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18C8ED61" w14:textId="77777777" w:rsidR="00B54AB5" w:rsidRPr="007D56EC" w:rsidRDefault="00B54AB5" w:rsidP="00B54AB5">
            <w:pPr>
              <w:pStyle w:val="PHbodytext"/>
              <w:rPr>
                <w:rFonts w:eastAsia="Times New Roman"/>
                <w:sz w:val="22"/>
              </w:rPr>
            </w:pPr>
          </w:p>
        </w:tc>
      </w:tr>
      <w:tr w:rsidR="00B54AB5" w14:paraId="66723EAA" w14:textId="77777777" w:rsidTr="00B54AB5">
        <w:tc>
          <w:tcPr>
            <w:tcW w:w="258" w:type="pct"/>
          </w:tcPr>
          <w:p w14:paraId="1DE6E835" w14:textId="77777777" w:rsidR="00B54AB5" w:rsidRDefault="00B54AB5" w:rsidP="00B54AB5">
            <w:pPr>
              <w:pStyle w:val="PHbodytext"/>
              <w:rPr>
                <w:sz w:val="22"/>
                <w:lang w:eastAsia="ar-SA"/>
              </w:rPr>
            </w:pPr>
          </w:p>
        </w:tc>
        <w:tc>
          <w:tcPr>
            <w:tcW w:w="842" w:type="pct"/>
          </w:tcPr>
          <w:p w14:paraId="3E670036" w14:textId="77777777" w:rsidR="00B54AB5" w:rsidRDefault="00B54AB5" w:rsidP="00B54AB5">
            <w:pPr>
              <w:pStyle w:val="PHbodytext"/>
              <w:rPr>
                <w:color w:val="000000"/>
                <w:sz w:val="22"/>
                <w:szCs w:val="20"/>
              </w:rPr>
            </w:pPr>
          </w:p>
        </w:tc>
        <w:tc>
          <w:tcPr>
            <w:tcW w:w="476" w:type="pct"/>
          </w:tcPr>
          <w:p w14:paraId="107FF1FC" w14:textId="77777777" w:rsidR="00B54AB5" w:rsidRDefault="00B54AB5" w:rsidP="00B54AB5">
            <w:pPr>
              <w:pStyle w:val="PHbodytext"/>
              <w:jc w:val="left"/>
              <w:rPr>
                <w:rFonts w:eastAsia="Times New Roman"/>
                <w:sz w:val="22"/>
                <w:szCs w:val="20"/>
              </w:rPr>
            </w:pPr>
          </w:p>
        </w:tc>
        <w:tc>
          <w:tcPr>
            <w:tcW w:w="510" w:type="pct"/>
          </w:tcPr>
          <w:p w14:paraId="17730646" w14:textId="77777777" w:rsidR="00B54AB5" w:rsidRDefault="00B54AB5" w:rsidP="00B54AB5">
            <w:pPr>
              <w:pStyle w:val="PHbodytext"/>
              <w:rPr>
                <w:sz w:val="22"/>
              </w:rPr>
            </w:pPr>
          </w:p>
        </w:tc>
        <w:tc>
          <w:tcPr>
            <w:tcW w:w="1467" w:type="pct"/>
          </w:tcPr>
          <w:p w14:paraId="32C467F9"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Brief driver and guard (s)</w:t>
            </w:r>
          </w:p>
        </w:tc>
        <w:tc>
          <w:tcPr>
            <w:tcW w:w="743" w:type="pct"/>
          </w:tcPr>
          <w:p w14:paraId="33D58C4E"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27465CD" w14:textId="77777777" w:rsidR="00B54AB5" w:rsidRPr="007D56EC" w:rsidRDefault="00B54AB5" w:rsidP="00B54AB5">
            <w:pPr>
              <w:pStyle w:val="PHbodytext"/>
              <w:rPr>
                <w:rFonts w:eastAsia="Times New Roman"/>
                <w:sz w:val="22"/>
              </w:rPr>
            </w:pPr>
          </w:p>
        </w:tc>
      </w:tr>
      <w:tr w:rsidR="00B54AB5" w14:paraId="7502F26B" w14:textId="77777777" w:rsidTr="00B54AB5">
        <w:tc>
          <w:tcPr>
            <w:tcW w:w="258" w:type="pct"/>
          </w:tcPr>
          <w:p w14:paraId="47DAEDC1" w14:textId="77777777" w:rsidR="00B54AB5" w:rsidRDefault="00B54AB5" w:rsidP="00B54AB5">
            <w:pPr>
              <w:pStyle w:val="PHbodytext"/>
              <w:rPr>
                <w:sz w:val="22"/>
                <w:lang w:eastAsia="ar-SA"/>
              </w:rPr>
            </w:pPr>
          </w:p>
        </w:tc>
        <w:tc>
          <w:tcPr>
            <w:tcW w:w="842" w:type="pct"/>
          </w:tcPr>
          <w:p w14:paraId="34DFD177" w14:textId="77777777" w:rsidR="00B54AB5" w:rsidRDefault="00B54AB5" w:rsidP="00B54AB5">
            <w:pPr>
              <w:pStyle w:val="PHbodytext"/>
              <w:rPr>
                <w:color w:val="000000"/>
                <w:sz w:val="22"/>
                <w:szCs w:val="20"/>
              </w:rPr>
            </w:pPr>
          </w:p>
        </w:tc>
        <w:tc>
          <w:tcPr>
            <w:tcW w:w="476" w:type="pct"/>
          </w:tcPr>
          <w:p w14:paraId="09739F98" w14:textId="77777777" w:rsidR="00B54AB5" w:rsidRDefault="00B54AB5" w:rsidP="00B54AB5">
            <w:pPr>
              <w:pStyle w:val="PHbodytext"/>
              <w:jc w:val="left"/>
              <w:rPr>
                <w:rFonts w:eastAsia="Times New Roman"/>
                <w:sz w:val="22"/>
                <w:szCs w:val="20"/>
              </w:rPr>
            </w:pPr>
          </w:p>
        </w:tc>
        <w:tc>
          <w:tcPr>
            <w:tcW w:w="510" w:type="pct"/>
          </w:tcPr>
          <w:p w14:paraId="33BE4A22" w14:textId="77777777" w:rsidR="00B54AB5" w:rsidRDefault="00B54AB5" w:rsidP="00B54AB5">
            <w:pPr>
              <w:pStyle w:val="PHbodytext"/>
              <w:rPr>
                <w:sz w:val="22"/>
              </w:rPr>
            </w:pPr>
          </w:p>
        </w:tc>
        <w:tc>
          <w:tcPr>
            <w:tcW w:w="1467" w:type="pct"/>
          </w:tcPr>
          <w:p w14:paraId="262ED1D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Maintain necessary documents</w:t>
            </w:r>
          </w:p>
        </w:tc>
        <w:tc>
          <w:tcPr>
            <w:tcW w:w="743" w:type="pct"/>
          </w:tcPr>
          <w:p w14:paraId="6D36117B"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E4981BC" w14:textId="77777777" w:rsidR="00B54AB5" w:rsidRPr="007D56EC" w:rsidRDefault="00B54AB5" w:rsidP="00B54AB5">
            <w:pPr>
              <w:pStyle w:val="PHbodytext"/>
              <w:rPr>
                <w:rFonts w:eastAsia="Times New Roman"/>
                <w:sz w:val="22"/>
              </w:rPr>
            </w:pPr>
          </w:p>
        </w:tc>
      </w:tr>
      <w:tr w:rsidR="00B54AB5" w14:paraId="08DCC4A8" w14:textId="77777777" w:rsidTr="00B54AB5">
        <w:tc>
          <w:tcPr>
            <w:tcW w:w="258" w:type="pct"/>
          </w:tcPr>
          <w:p w14:paraId="0D1AED02" w14:textId="77777777" w:rsidR="00B54AB5" w:rsidRDefault="00B54AB5" w:rsidP="00B54AB5">
            <w:pPr>
              <w:pStyle w:val="PHbodytext"/>
              <w:rPr>
                <w:sz w:val="22"/>
                <w:lang w:eastAsia="ar-SA"/>
              </w:rPr>
            </w:pPr>
          </w:p>
        </w:tc>
        <w:tc>
          <w:tcPr>
            <w:tcW w:w="842" w:type="pct"/>
          </w:tcPr>
          <w:p w14:paraId="5D031C33" w14:textId="77777777" w:rsidR="00B54AB5" w:rsidRDefault="00B54AB5" w:rsidP="00B54AB5">
            <w:pPr>
              <w:pStyle w:val="PHbodytext"/>
              <w:rPr>
                <w:color w:val="000000"/>
                <w:sz w:val="22"/>
                <w:szCs w:val="20"/>
              </w:rPr>
            </w:pPr>
          </w:p>
        </w:tc>
        <w:tc>
          <w:tcPr>
            <w:tcW w:w="476" w:type="pct"/>
          </w:tcPr>
          <w:p w14:paraId="5B5DAC63" w14:textId="77777777" w:rsidR="00B54AB5" w:rsidRDefault="00B54AB5" w:rsidP="00B54AB5">
            <w:pPr>
              <w:pStyle w:val="PHbodytext"/>
              <w:jc w:val="left"/>
              <w:rPr>
                <w:rFonts w:eastAsia="Times New Roman"/>
                <w:sz w:val="22"/>
                <w:szCs w:val="20"/>
              </w:rPr>
            </w:pPr>
          </w:p>
        </w:tc>
        <w:tc>
          <w:tcPr>
            <w:tcW w:w="510" w:type="pct"/>
          </w:tcPr>
          <w:p w14:paraId="33AB4654" w14:textId="77777777" w:rsidR="00B54AB5" w:rsidRDefault="00B54AB5" w:rsidP="00B54AB5">
            <w:pPr>
              <w:pStyle w:val="PHbodytext"/>
              <w:rPr>
                <w:sz w:val="22"/>
              </w:rPr>
            </w:pPr>
          </w:p>
        </w:tc>
        <w:tc>
          <w:tcPr>
            <w:tcW w:w="1467" w:type="pct"/>
          </w:tcPr>
          <w:p w14:paraId="4CB5E1BA"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Communicate effectively</w:t>
            </w:r>
          </w:p>
        </w:tc>
        <w:tc>
          <w:tcPr>
            <w:tcW w:w="743" w:type="pct"/>
          </w:tcPr>
          <w:p w14:paraId="78A174E8"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650EEE67" w14:textId="77777777" w:rsidR="00B54AB5" w:rsidRPr="007D56EC" w:rsidRDefault="00B54AB5" w:rsidP="00B54AB5">
            <w:pPr>
              <w:pStyle w:val="PHbodytext"/>
              <w:rPr>
                <w:rFonts w:eastAsia="Times New Roman"/>
                <w:sz w:val="22"/>
              </w:rPr>
            </w:pPr>
          </w:p>
        </w:tc>
      </w:tr>
      <w:tr w:rsidR="00B54AB5" w14:paraId="18515E61" w14:textId="77777777" w:rsidTr="00B54AB5">
        <w:tc>
          <w:tcPr>
            <w:tcW w:w="258" w:type="pct"/>
          </w:tcPr>
          <w:p w14:paraId="18710F57" w14:textId="77777777" w:rsidR="00B54AB5" w:rsidRDefault="00B54AB5" w:rsidP="00B54AB5">
            <w:pPr>
              <w:pStyle w:val="PHbodytext"/>
              <w:rPr>
                <w:sz w:val="22"/>
                <w:lang w:eastAsia="ar-SA"/>
              </w:rPr>
            </w:pPr>
          </w:p>
        </w:tc>
        <w:tc>
          <w:tcPr>
            <w:tcW w:w="842" w:type="pct"/>
          </w:tcPr>
          <w:p w14:paraId="446639D2" w14:textId="77777777" w:rsidR="00B54AB5" w:rsidRDefault="00B54AB5" w:rsidP="00B54AB5">
            <w:pPr>
              <w:pStyle w:val="PHbodytext"/>
              <w:rPr>
                <w:color w:val="000000"/>
                <w:sz w:val="22"/>
                <w:szCs w:val="20"/>
              </w:rPr>
            </w:pPr>
          </w:p>
        </w:tc>
        <w:tc>
          <w:tcPr>
            <w:tcW w:w="476" w:type="pct"/>
          </w:tcPr>
          <w:p w14:paraId="20C5167E" w14:textId="77777777" w:rsidR="00B54AB5" w:rsidRDefault="00B54AB5" w:rsidP="00B54AB5">
            <w:pPr>
              <w:pStyle w:val="PHbodytext"/>
              <w:jc w:val="left"/>
              <w:rPr>
                <w:rFonts w:eastAsia="Times New Roman"/>
                <w:sz w:val="22"/>
                <w:szCs w:val="20"/>
              </w:rPr>
            </w:pPr>
          </w:p>
        </w:tc>
        <w:tc>
          <w:tcPr>
            <w:tcW w:w="510" w:type="pct"/>
          </w:tcPr>
          <w:p w14:paraId="43FC9426" w14:textId="77777777" w:rsidR="00B54AB5" w:rsidRDefault="00B54AB5" w:rsidP="00B54AB5">
            <w:pPr>
              <w:pStyle w:val="PHbodytext"/>
              <w:rPr>
                <w:sz w:val="22"/>
              </w:rPr>
            </w:pPr>
          </w:p>
        </w:tc>
        <w:tc>
          <w:tcPr>
            <w:tcW w:w="1467" w:type="pct"/>
          </w:tcPr>
          <w:p w14:paraId="4BCC4E5F"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Respond to an incident/ emergency</w:t>
            </w:r>
          </w:p>
        </w:tc>
        <w:tc>
          <w:tcPr>
            <w:tcW w:w="743" w:type="pct"/>
          </w:tcPr>
          <w:p w14:paraId="77E760C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0279DE4A" w14:textId="77777777" w:rsidR="00B54AB5" w:rsidRPr="007D56EC" w:rsidRDefault="00B54AB5" w:rsidP="00B54AB5">
            <w:pPr>
              <w:pStyle w:val="PHbodytext"/>
              <w:rPr>
                <w:rFonts w:eastAsia="Times New Roman"/>
                <w:sz w:val="22"/>
              </w:rPr>
            </w:pPr>
          </w:p>
        </w:tc>
      </w:tr>
      <w:tr w:rsidR="00B54AB5" w14:paraId="66D70E4C" w14:textId="77777777" w:rsidTr="00B54AB5">
        <w:tc>
          <w:tcPr>
            <w:tcW w:w="258" w:type="pct"/>
          </w:tcPr>
          <w:p w14:paraId="049E6A23" w14:textId="77777777" w:rsidR="00B54AB5" w:rsidRDefault="00B54AB5" w:rsidP="00B54AB5">
            <w:pPr>
              <w:pStyle w:val="PHbodytext"/>
              <w:rPr>
                <w:sz w:val="22"/>
                <w:lang w:eastAsia="ar-SA"/>
              </w:rPr>
            </w:pPr>
          </w:p>
        </w:tc>
        <w:tc>
          <w:tcPr>
            <w:tcW w:w="842" w:type="pct"/>
          </w:tcPr>
          <w:p w14:paraId="4C5A825A" w14:textId="77777777" w:rsidR="00B54AB5" w:rsidRDefault="00B54AB5" w:rsidP="00B54AB5">
            <w:pPr>
              <w:pStyle w:val="PHbodytext"/>
              <w:rPr>
                <w:color w:val="000000"/>
                <w:sz w:val="22"/>
                <w:szCs w:val="20"/>
              </w:rPr>
            </w:pPr>
          </w:p>
        </w:tc>
        <w:tc>
          <w:tcPr>
            <w:tcW w:w="476" w:type="pct"/>
          </w:tcPr>
          <w:p w14:paraId="47479508" w14:textId="77777777" w:rsidR="00B54AB5" w:rsidRDefault="00B54AB5" w:rsidP="00B54AB5">
            <w:pPr>
              <w:pStyle w:val="PHbodytext"/>
              <w:jc w:val="left"/>
              <w:rPr>
                <w:rFonts w:eastAsia="Times New Roman"/>
                <w:sz w:val="22"/>
                <w:szCs w:val="20"/>
              </w:rPr>
            </w:pPr>
          </w:p>
        </w:tc>
        <w:tc>
          <w:tcPr>
            <w:tcW w:w="510" w:type="pct"/>
          </w:tcPr>
          <w:p w14:paraId="202D21AF" w14:textId="77777777" w:rsidR="00B54AB5" w:rsidRDefault="00B54AB5" w:rsidP="00B54AB5">
            <w:pPr>
              <w:pStyle w:val="PHbodytext"/>
              <w:rPr>
                <w:sz w:val="22"/>
              </w:rPr>
            </w:pPr>
          </w:p>
        </w:tc>
        <w:tc>
          <w:tcPr>
            <w:tcW w:w="1467" w:type="pct"/>
          </w:tcPr>
          <w:p w14:paraId="7E71FEE0"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Inform police, superiors and others</w:t>
            </w:r>
          </w:p>
        </w:tc>
        <w:tc>
          <w:tcPr>
            <w:tcW w:w="743" w:type="pct"/>
          </w:tcPr>
          <w:p w14:paraId="764BE27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83AE7AF" w14:textId="77777777" w:rsidR="00B54AB5" w:rsidRPr="007D56EC" w:rsidRDefault="00B54AB5" w:rsidP="00B54AB5">
            <w:pPr>
              <w:pStyle w:val="PHbodytext"/>
              <w:rPr>
                <w:rFonts w:eastAsia="Times New Roman"/>
                <w:sz w:val="22"/>
              </w:rPr>
            </w:pPr>
          </w:p>
        </w:tc>
      </w:tr>
      <w:tr w:rsidR="00B54AB5" w14:paraId="77B2823A" w14:textId="77777777" w:rsidTr="00B54AB5">
        <w:tc>
          <w:tcPr>
            <w:tcW w:w="258" w:type="pct"/>
          </w:tcPr>
          <w:p w14:paraId="634C5EC3" w14:textId="77777777" w:rsidR="00B54AB5" w:rsidRDefault="00B54AB5" w:rsidP="00B54AB5">
            <w:pPr>
              <w:pStyle w:val="PHbodytext"/>
              <w:rPr>
                <w:sz w:val="22"/>
                <w:lang w:eastAsia="ar-SA"/>
              </w:rPr>
            </w:pPr>
            <w:r>
              <w:rPr>
                <w:sz w:val="22"/>
                <w:lang w:eastAsia="ar-SA"/>
              </w:rPr>
              <w:lastRenderedPageBreak/>
              <w:t>10</w:t>
            </w:r>
          </w:p>
        </w:tc>
        <w:tc>
          <w:tcPr>
            <w:tcW w:w="842" w:type="pct"/>
          </w:tcPr>
          <w:p w14:paraId="03DC40ED" w14:textId="77777777" w:rsidR="00B54AB5" w:rsidRDefault="00B54AB5" w:rsidP="00B54AB5">
            <w:pPr>
              <w:pStyle w:val="PHbodytext"/>
              <w:rPr>
                <w:color w:val="000000"/>
                <w:sz w:val="22"/>
                <w:szCs w:val="20"/>
              </w:rPr>
            </w:pPr>
            <w:r>
              <w:rPr>
                <w:color w:val="000000"/>
                <w:sz w:val="22"/>
                <w:szCs w:val="20"/>
              </w:rPr>
              <w:t>Control access to the assigned premises</w:t>
            </w:r>
          </w:p>
        </w:tc>
        <w:tc>
          <w:tcPr>
            <w:tcW w:w="476" w:type="pct"/>
          </w:tcPr>
          <w:p w14:paraId="33B36EA8"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05A90378" w14:textId="77777777" w:rsidR="00B54AB5" w:rsidRDefault="00B54AB5" w:rsidP="00B54AB5">
            <w:pPr>
              <w:pStyle w:val="PHbodytext"/>
              <w:rPr>
                <w:sz w:val="22"/>
              </w:rPr>
            </w:pPr>
            <w:r>
              <w:rPr>
                <w:sz w:val="22"/>
              </w:rPr>
              <w:t>04:00</w:t>
            </w:r>
          </w:p>
        </w:tc>
        <w:tc>
          <w:tcPr>
            <w:tcW w:w="1467" w:type="pct"/>
          </w:tcPr>
          <w:p w14:paraId="3FF6BD4E"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Understand and comply with organisational procedure</w:t>
            </w:r>
          </w:p>
        </w:tc>
        <w:tc>
          <w:tcPr>
            <w:tcW w:w="743" w:type="pct"/>
          </w:tcPr>
          <w:p w14:paraId="77C92157"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7A10F5CC" w14:textId="77777777" w:rsidR="00B54AB5" w:rsidRPr="007D56EC" w:rsidRDefault="00B54AB5" w:rsidP="00B54AB5">
            <w:pPr>
              <w:pStyle w:val="PHbodytext"/>
              <w:rPr>
                <w:rFonts w:eastAsia="Times New Roman"/>
                <w:sz w:val="22"/>
              </w:rPr>
            </w:pPr>
          </w:p>
        </w:tc>
      </w:tr>
      <w:tr w:rsidR="00B54AB5" w14:paraId="5BDCAD0F" w14:textId="77777777" w:rsidTr="00B54AB5">
        <w:tc>
          <w:tcPr>
            <w:tcW w:w="258" w:type="pct"/>
          </w:tcPr>
          <w:p w14:paraId="163AD34C" w14:textId="77777777" w:rsidR="00B54AB5" w:rsidRDefault="00B54AB5" w:rsidP="00B54AB5">
            <w:pPr>
              <w:pStyle w:val="PHbodytext"/>
              <w:rPr>
                <w:sz w:val="22"/>
                <w:lang w:eastAsia="ar-SA"/>
              </w:rPr>
            </w:pPr>
          </w:p>
        </w:tc>
        <w:tc>
          <w:tcPr>
            <w:tcW w:w="842" w:type="pct"/>
          </w:tcPr>
          <w:p w14:paraId="69C8D78F" w14:textId="77777777" w:rsidR="00B54AB5" w:rsidRDefault="00B54AB5" w:rsidP="00B54AB5">
            <w:pPr>
              <w:pStyle w:val="PHbodytext"/>
              <w:rPr>
                <w:color w:val="000000"/>
                <w:sz w:val="22"/>
                <w:szCs w:val="20"/>
              </w:rPr>
            </w:pPr>
          </w:p>
        </w:tc>
        <w:tc>
          <w:tcPr>
            <w:tcW w:w="476" w:type="pct"/>
          </w:tcPr>
          <w:p w14:paraId="590277B1" w14:textId="77777777" w:rsidR="00B54AB5" w:rsidRDefault="00B54AB5" w:rsidP="00B54AB5">
            <w:pPr>
              <w:pStyle w:val="PHbodytext"/>
              <w:jc w:val="left"/>
              <w:rPr>
                <w:rFonts w:eastAsia="Times New Roman"/>
                <w:sz w:val="22"/>
                <w:szCs w:val="20"/>
              </w:rPr>
            </w:pPr>
          </w:p>
        </w:tc>
        <w:tc>
          <w:tcPr>
            <w:tcW w:w="510" w:type="pct"/>
          </w:tcPr>
          <w:p w14:paraId="4EB6ACF9" w14:textId="77777777" w:rsidR="00B54AB5" w:rsidRDefault="00B54AB5" w:rsidP="00B54AB5">
            <w:pPr>
              <w:pStyle w:val="PHbodytext"/>
              <w:rPr>
                <w:sz w:val="22"/>
              </w:rPr>
            </w:pPr>
          </w:p>
        </w:tc>
        <w:tc>
          <w:tcPr>
            <w:tcW w:w="1467" w:type="pct"/>
          </w:tcPr>
          <w:p w14:paraId="5116A6F8"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Depute manpower and employ equipment</w:t>
            </w:r>
          </w:p>
        </w:tc>
        <w:tc>
          <w:tcPr>
            <w:tcW w:w="743" w:type="pct"/>
          </w:tcPr>
          <w:p w14:paraId="6D10621D"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890F390" w14:textId="77777777" w:rsidR="00B54AB5" w:rsidRPr="007D56EC" w:rsidRDefault="00B54AB5" w:rsidP="00B54AB5">
            <w:pPr>
              <w:pStyle w:val="PHbodytext"/>
              <w:rPr>
                <w:rFonts w:eastAsia="Times New Roman"/>
                <w:sz w:val="22"/>
              </w:rPr>
            </w:pPr>
          </w:p>
        </w:tc>
      </w:tr>
      <w:tr w:rsidR="00B54AB5" w14:paraId="5ACD33BD" w14:textId="77777777" w:rsidTr="00B54AB5">
        <w:tc>
          <w:tcPr>
            <w:tcW w:w="258" w:type="pct"/>
          </w:tcPr>
          <w:p w14:paraId="3BE7F8CF" w14:textId="77777777" w:rsidR="00B54AB5" w:rsidRDefault="00B54AB5" w:rsidP="00B54AB5">
            <w:pPr>
              <w:pStyle w:val="PHbodytext"/>
              <w:rPr>
                <w:sz w:val="22"/>
                <w:lang w:eastAsia="ar-SA"/>
              </w:rPr>
            </w:pPr>
          </w:p>
        </w:tc>
        <w:tc>
          <w:tcPr>
            <w:tcW w:w="842" w:type="pct"/>
          </w:tcPr>
          <w:p w14:paraId="4D40E74E" w14:textId="77777777" w:rsidR="00B54AB5" w:rsidRDefault="00B54AB5" w:rsidP="00B54AB5">
            <w:pPr>
              <w:pStyle w:val="PHbodytext"/>
              <w:rPr>
                <w:color w:val="000000"/>
                <w:sz w:val="22"/>
                <w:szCs w:val="20"/>
              </w:rPr>
            </w:pPr>
          </w:p>
        </w:tc>
        <w:tc>
          <w:tcPr>
            <w:tcW w:w="476" w:type="pct"/>
          </w:tcPr>
          <w:p w14:paraId="4DF66776" w14:textId="77777777" w:rsidR="00B54AB5" w:rsidRDefault="00B54AB5" w:rsidP="00B54AB5">
            <w:pPr>
              <w:pStyle w:val="PHbodytext"/>
              <w:jc w:val="left"/>
              <w:rPr>
                <w:rFonts w:eastAsia="Times New Roman"/>
                <w:sz w:val="22"/>
                <w:szCs w:val="20"/>
              </w:rPr>
            </w:pPr>
          </w:p>
        </w:tc>
        <w:tc>
          <w:tcPr>
            <w:tcW w:w="510" w:type="pct"/>
          </w:tcPr>
          <w:p w14:paraId="00EC08B1" w14:textId="77777777" w:rsidR="00B54AB5" w:rsidRDefault="00B54AB5" w:rsidP="00B54AB5">
            <w:pPr>
              <w:pStyle w:val="PHbodytext"/>
              <w:rPr>
                <w:sz w:val="22"/>
              </w:rPr>
            </w:pPr>
          </w:p>
        </w:tc>
        <w:tc>
          <w:tcPr>
            <w:tcW w:w="1467" w:type="pct"/>
          </w:tcPr>
          <w:p w14:paraId="7A161436"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 xml:space="preserve">Establish identity, purpose and authorisation of person, vehicle and material </w:t>
            </w:r>
          </w:p>
        </w:tc>
        <w:tc>
          <w:tcPr>
            <w:tcW w:w="743" w:type="pct"/>
          </w:tcPr>
          <w:p w14:paraId="3C12586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6D52A87" w14:textId="77777777" w:rsidR="00B54AB5" w:rsidRPr="007D56EC" w:rsidRDefault="00B54AB5" w:rsidP="00B54AB5">
            <w:pPr>
              <w:pStyle w:val="PHbodytext"/>
              <w:rPr>
                <w:rFonts w:eastAsia="Times New Roman"/>
                <w:sz w:val="22"/>
              </w:rPr>
            </w:pPr>
          </w:p>
        </w:tc>
      </w:tr>
      <w:tr w:rsidR="00B54AB5" w14:paraId="417EF0BF" w14:textId="77777777" w:rsidTr="00B54AB5">
        <w:tc>
          <w:tcPr>
            <w:tcW w:w="258" w:type="pct"/>
          </w:tcPr>
          <w:p w14:paraId="0D46CA6E" w14:textId="77777777" w:rsidR="00B54AB5" w:rsidRDefault="00B54AB5" w:rsidP="00B54AB5">
            <w:pPr>
              <w:pStyle w:val="PHbodytext"/>
              <w:rPr>
                <w:sz w:val="22"/>
                <w:lang w:eastAsia="ar-SA"/>
              </w:rPr>
            </w:pPr>
          </w:p>
        </w:tc>
        <w:tc>
          <w:tcPr>
            <w:tcW w:w="842" w:type="pct"/>
          </w:tcPr>
          <w:p w14:paraId="6FD09F98" w14:textId="77777777" w:rsidR="00B54AB5" w:rsidRDefault="00B54AB5" w:rsidP="00B54AB5">
            <w:pPr>
              <w:pStyle w:val="PHbodytext"/>
              <w:rPr>
                <w:color w:val="000000"/>
                <w:sz w:val="22"/>
                <w:szCs w:val="20"/>
              </w:rPr>
            </w:pPr>
          </w:p>
        </w:tc>
        <w:tc>
          <w:tcPr>
            <w:tcW w:w="476" w:type="pct"/>
          </w:tcPr>
          <w:p w14:paraId="31878EEB" w14:textId="77777777" w:rsidR="00B54AB5" w:rsidRDefault="00B54AB5" w:rsidP="00B54AB5">
            <w:pPr>
              <w:pStyle w:val="PHbodytext"/>
              <w:jc w:val="left"/>
              <w:rPr>
                <w:rFonts w:eastAsia="Times New Roman"/>
                <w:sz w:val="22"/>
                <w:szCs w:val="20"/>
              </w:rPr>
            </w:pPr>
          </w:p>
        </w:tc>
        <w:tc>
          <w:tcPr>
            <w:tcW w:w="510" w:type="pct"/>
          </w:tcPr>
          <w:p w14:paraId="38829B39" w14:textId="77777777" w:rsidR="00B54AB5" w:rsidRDefault="00B54AB5" w:rsidP="00B54AB5">
            <w:pPr>
              <w:pStyle w:val="PHbodytext"/>
              <w:rPr>
                <w:sz w:val="22"/>
              </w:rPr>
            </w:pPr>
          </w:p>
        </w:tc>
        <w:tc>
          <w:tcPr>
            <w:tcW w:w="1467" w:type="pct"/>
          </w:tcPr>
          <w:p w14:paraId="0589A8FC"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Prepare passes</w:t>
            </w:r>
          </w:p>
        </w:tc>
        <w:tc>
          <w:tcPr>
            <w:tcW w:w="743" w:type="pct"/>
          </w:tcPr>
          <w:p w14:paraId="0D2485C5"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4D2C8F36" w14:textId="77777777" w:rsidR="00B54AB5" w:rsidRPr="007D56EC" w:rsidRDefault="00B54AB5" w:rsidP="00B54AB5">
            <w:pPr>
              <w:pStyle w:val="PHbodytext"/>
              <w:rPr>
                <w:rFonts w:eastAsia="Times New Roman"/>
                <w:sz w:val="22"/>
              </w:rPr>
            </w:pPr>
          </w:p>
        </w:tc>
      </w:tr>
      <w:tr w:rsidR="00B54AB5" w14:paraId="62CB60D9" w14:textId="77777777" w:rsidTr="00B54AB5">
        <w:tc>
          <w:tcPr>
            <w:tcW w:w="258" w:type="pct"/>
          </w:tcPr>
          <w:p w14:paraId="3DE698F7" w14:textId="77777777" w:rsidR="00B54AB5" w:rsidRDefault="00B54AB5" w:rsidP="00B54AB5">
            <w:pPr>
              <w:pStyle w:val="PHbodytext"/>
              <w:rPr>
                <w:sz w:val="22"/>
                <w:lang w:eastAsia="ar-SA"/>
              </w:rPr>
            </w:pPr>
          </w:p>
        </w:tc>
        <w:tc>
          <w:tcPr>
            <w:tcW w:w="842" w:type="pct"/>
          </w:tcPr>
          <w:p w14:paraId="528723CE" w14:textId="77777777" w:rsidR="00B54AB5" w:rsidRDefault="00B54AB5" w:rsidP="00B54AB5">
            <w:pPr>
              <w:pStyle w:val="PHbodytext"/>
              <w:rPr>
                <w:color w:val="000000"/>
                <w:sz w:val="22"/>
                <w:szCs w:val="20"/>
              </w:rPr>
            </w:pPr>
          </w:p>
        </w:tc>
        <w:tc>
          <w:tcPr>
            <w:tcW w:w="476" w:type="pct"/>
          </w:tcPr>
          <w:p w14:paraId="25757B24" w14:textId="77777777" w:rsidR="00B54AB5" w:rsidRDefault="00B54AB5" w:rsidP="00B54AB5">
            <w:pPr>
              <w:pStyle w:val="PHbodytext"/>
              <w:jc w:val="left"/>
              <w:rPr>
                <w:rFonts w:eastAsia="Times New Roman"/>
                <w:sz w:val="22"/>
                <w:szCs w:val="20"/>
              </w:rPr>
            </w:pPr>
          </w:p>
        </w:tc>
        <w:tc>
          <w:tcPr>
            <w:tcW w:w="510" w:type="pct"/>
          </w:tcPr>
          <w:p w14:paraId="2701DDBC" w14:textId="77777777" w:rsidR="00B54AB5" w:rsidRDefault="00B54AB5" w:rsidP="00B54AB5">
            <w:pPr>
              <w:pStyle w:val="PHbodytext"/>
              <w:rPr>
                <w:sz w:val="22"/>
              </w:rPr>
            </w:pPr>
          </w:p>
        </w:tc>
        <w:tc>
          <w:tcPr>
            <w:tcW w:w="1467" w:type="pct"/>
          </w:tcPr>
          <w:p w14:paraId="0DA43DFB"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Use access control equipment</w:t>
            </w:r>
          </w:p>
        </w:tc>
        <w:tc>
          <w:tcPr>
            <w:tcW w:w="743" w:type="pct"/>
          </w:tcPr>
          <w:p w14:paraId="70EA8100"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6F63CD64" w14:textId="77777777" w:rsidR="00B54AB5" w:rsidRPr="007D56EC" w:rsidRDefault="00B54AB5" w:rsidP="00B54AB5">
            <w:pPr>
              <w:pStyle w:val="PHbodytext"/>
              <w:rPr>
                <w:rFonts w:eastAsia="Times New Roman"/>
                <w:sz w:val="22"/>
              </w:rPr>
            </w:pPr>
          </w:p>
        </w:tc>
      </w:tr>
      <w:tr w:rsidR="00B54AB5" w14:paraId="165A5BAE" w14:textId="77777777" w:rsidTr="00B54AB5">
        <w:tc>
          <w:tcPr>
            <w:tcW w:w="258" w:type="pct"/>
          </w:tcPr>
          <w:p w14:paraId="2F4F57D9" w14:textId="77777777" w:rsidR="00B54AB5" w:rsidRDefault="00B54AB5" w:rsidP="00B54AB5">
            <w:pPr>
              <w:pStyle w:val="PHbodytext"/>
              <w:rPr>
                <w:sz w:val="22"/>
                <w:lang w:eastAsia="ar-SA"/>
              </w:rPr>
            </w:pPr>
          </w:p>
        </w:tc>
        <w:tc>
          <w:tcPr>
            <w:tcW w:w="842" w:type="pct"/>
          </w:tcPr>
          <w:p w14:paraId="11E9F2B5" w14:textId="77777777" w:rsidR="00B54AB5" w:rsidRDefault="00B54AB5" w:rsidP="00B54AB5">
            <w:pPr>
              <w:pStyle w:val="PHbodytext"/>
              <w:rPr>
                <w:color w:val="000000"/>
                <w:sz w:val="22"/>
                <w:szCs w:val="20"/>
              </w:rPr>
            </w:pPr>
          </w:p>
        </w:tc>
        <w:tc>
          <w:tcPr>
            <w:tcW w:w="476" w:type="pct"/>
          </w:tcPr>
          <w:p w14:paraId="5710B92F" w14:textId="77777777" w:rsidR="00B54AB5" w:rsidRDefault="00B54AB5" w:rsidP="00B54AB5">
            <w:pPr>
              <w:pStyle w:val="PHbodytext"/>
              <w:jc w:val="left"/>
              <w:rPr>
                <w:rFonts w:eastAsia="Times New Roman"/>
                <w:sz w:val="22"/>
                <w:szCs w:val="20"/>
              </w:rPr>
            </w:pPr>
          </w:p>
        </w:tc>
        <w:tc>
          <w:tcPr>
            <w:tcW w:w="510" w:type="pct"/>
          </w:tcPr>
          <w:p w14:paraId="379D1917" w14:textId="77777777" w:rsidR="00B54AB5" w:rsidRDefault="00B54AB5" w:rsidP="00B54AB5">
            <w:pPr>
              <w:pStyle w:val="PHbodytext"/>
              <w:rPr>
                <w:sz w:val="22"/>
              </w:rPr>
            </w:pPr>
          </w:p>
        </w:tc>
        <w:tc>
          <w:tcPr>
            <w:tcW w:w="1467" w:type="pct"/>
          </w:tcPr>
          <w:p w14:paraId="20D8591B"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Handle difficult situation and report incidents</w:t>
            </w:r>
          </w:p>
        </w:tc>
        <w:tc>
          <w:tcPr>
            <w:tcW w:w="743" w:type="pct"/>
          </w:tcPr>
          <w:p w14:paraId="26DF1ACE"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58141AF0" w14:textId="77777777" w:rsidR="00B54AB5" w:rsidRPr="007D56EC" w:rsidRDefault="00B54AB5" w:rsidP="00B54AB5">
            <w:pPr>
              <w:pStyle w:val="PHbodytext"/>
              <w:rPr>
                <w:rFonts w:eastAsia="Times New Roman"/>
                <w:sz w:val="22"/>
              </w:rPr>
            </w:pPr>
          </w:p>
        </w:tc>
      </w:tr>
      <w:tr w:rsidR="00B54AB5" w14:paraId="1B2F2751" w14:textId="77777777" w:rsidTr="00B54AB5">
        <w:tc>
          <w:tcPr>
            <w:tcW w:w="258" w:type="pct"/>
          </w:tcPr>
          <w:p w14:paraId="237BEAAB" w14:textId="77777777" w:rsidR="00B54AB5" w:rsidRDefault="00B54AB5" w:rsidP="00B54AB5">
            <w:pPr>
              <w:pStyle w:val="PHbodytext"/>
              <w:rPr>
                <w:sz w:val="22"/>
                <w:lang w:eastAsia="ar-SA"/>
              </w:rPr>
            </w:pPr>
          </w:p>
        </w:tc>
        <w:tc>
          <w:tcPr>
            <w:tcW w:w="842" w:type="pct"/>
          </w:tcPr>
          <w:p w14:paraId="63E66E65" w14:textId="77777777" w:rsidR="00B54AB5" w:rsidRDefault="00B54AB5" w:rsidP="00B54AB5">
            <w:pPr>
              <w:pStyle w:val="PHbodytext"/>
              <w:rPr>
                <w:color w:val="000000"/>
                <w:sz w:val="22"/>
                <w:szCs w:val="20"/>
              </w:rPr>
            </w:pPr>
          </w:p>
        </w:tc>
        <w:tc>
          <w:tcPr>
            <w:tcW w:w="476" w:type="pct"/>
          </w:tcPr>
          <w:p w14:paraId="1A261573" w14:textId="77777777" w:rsidR="00B54AB5" w:rsidRDefault="00B54AB5" w:rsidP="00B54AB5">
            <w:pPr>
              <w:pStyle w:val="PHbodytext"/>
              <w:jc w:val="left"/>
              <w:rPr>
                <w:rFonts w:eastAsia="Times New Roman"/>
                <w:sz w:val="22"/>
                <w:szCs w:val="20"/>
              </w:rPr>
            </w:pPr>
          </w:p>
        </w:tc>
        <w:tc>
          <w:tcPr>
            <w:tcW w:w="510" w:type="pct"/>
          </w:tcPr>
          <w:p w14:paraId="4211A0D0" w14:textId="77777777" w:rsidR="00B54AB5" w:rsidRDefault="00B54AB5" w:rsidP="00B54AB5">
            <w:pPr>
              <w:pStyle w:val="PHbodytext"/>
              <w:rPr>
                <w:sz w:val="22"/>
              </w:rPr>
            </w:pPr>
          </w:p>
        </w:tc>
        <w:tc>
          <w:tcPr>
            <w:tcW w:w="1467" w:type="pct"/>
          </w:tcPr>
          <w:p w14:paraId="395322B4" w14:textId="77777777" w:rsidR="00B54AB5" w:rsidRDefault="00B54AB5" w:rsidP="00EB23C5">
            <w:pPr>
              <w:pStyle w:val="ListParagraph"/>
              <w:numPr>
                <w:ilvl w:val="0"/>
                <w:numId w:val="29"/>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Organise manual operation in case of equipment failure</w:t>
            </w:r>
          </w:p>
        </w:tc>
        <w:tc>
          <w:tcPr>
            <w:tcW w:w="743" w:type="pct"/>
          </w:tcPr>
          <w:p w14:paraId="456736BF" w14:textId="77777777" w:rsidR="00B54AB5" w:rsidRPr="00665C4D" w:rsidRDefault="00B54AB5" w:rsidP="00B54AB5">
            <w:pPr>
              <w:pStyle w:val="PHbodytext"/>
              <w:rPr>
                <w:rFonts w:ascii="Calibri" w:eastAsia="Times New Roman" w:hAnsi="Calibri" w:cs="Calibri"/>
                <w:color w:val="000000"/>
                <w:sz w:val="22"/>
                <w:lang w:eastAsia="en-IN"/>
              </w:rPr>
            </w:pPr>
          </w:p>
        </w:tc>
        <w:tc>
          <w:tcPr>
            <w:tcW w:w="704" w:type="pct"/>
          </w:tcPr>
          <w:p w14:paraId="23AC11AF" w14:textId="77777777" w:rsidR="00B54AB5" w:rsidRPr="007D56EC" w:rsidRDefault="00B54AB5" w:rsidP="00B54AB5">
            <w:pPr>
              <w:pStyle w:val="PHbodytext"/>
              <w:rPr>
                <w:rFonts w:eastAsia="Times New Roman"/>
                <w:sz w:val="22"/>
              </w:rPr>
            </w:pPr>
          </w:p>
        </w:tc>
      </w:tr>
      <w:tr w:rsidR="00B54AB5" w14:paraId="241A3D4C" w14:textId="77777777" w:rsidTr="00B54AB5">
        <w:tc>
          <w:tcPr>
            <w:tcW w:w="258" w:type="pct"/>
          </w:tcPr>
          <w:p w14:paraId="7B03FF80" w14:textId="77777777" w:rsidR="00B54AB5" w:rsidRPr="00AF3CBD" w:rsidRDefault="00B54AB5" w:rsidP="00B54AB5">
            <w:pPr>
              <w:pStyle w:val="PHbodytext"/>
              <w:rPr>
                <w:sz w:val="22"/>
                <w:lang w:eastAsia="ar-SA"/>
              </w:rPr>
            </w:pPr>
            <w:r w:rsidRPr="00AF3CBD">
              <w:rPr>
                <w:sz w:val="22"/>
                <w:lang w:eastAsia="ar-SA"/>
              </w:rPr>
              <w:t>11</w:t>
            </w:r>
          </w:p>
        </w:tc>
        <w:tc>
          <w:tcPr>
            <w:tcW w:w="842" w:type="pct"/>
          </w:tcPr>
          <w:p w14:paraId="636DD0BA" w14:textId="77777777" w:rsidR="00B54AB5" w:rsidRDefault="00B54AB5" w:rsidP="00B54AB5">
            <w:pPr>
              <w:pStyle w:val="PHbodytext"/>
              <w:rPr>
                <w:sz w:val="22"/>
              </w:rPr>
            </w:pPr>
            <w:r w:rsidRPr="00DA2DBB">
              <w:rPr>
                <w:sz w:val="22"/>
              </w:rPr>
              <w:t>Security and security practices</w:t>
            </w:r>
            <w:r>
              <w:rPr>
                <w:sz w:val="22"/>
              </w:rPr>
              <w:t xml:space="preserve"> and tasks</w:t>
            </w:r>
          </w:p>
          <w:p w14:paraId="06ED59E6" w14:textId="77777777" w:rsidR="00B54AB5" w:rsidRPr="00DA2DBB" w:rsidRDefault="00B54AB5" w:rsidP="00B54AB5">
            <w:pPr>
              <w:pStyle w:val="PHbodytext"/>
              <w:rPr>
                <w:color w:val="000000"/>
                <w:sz w:val="22"/>
              </w:rPr>
            </w:pPr>
          </w:p>
        </w:tc>
        <w:tc>
          <w:tcPr>
            <w:tcW w:w="476" w:type="pct"/>
          </w:tcPr>
          <w:p w14:paraId="5A9E765D"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0C2FB544" w14:textId="77777777" w:rsidR="00B54AB5" w:rsidRPr="005A18C0" w:rsidRDefault="00B54AB5" w:rsidP="00B54AB5">
            <w:pPr>
              <w:pStyle w:val="PHbodytext"/>
              <w:rPr>
                <w:sz w:val="22"/>
              </w:rPr>
            </w:pPr>
            <w:r>
              <w:rPr>
                <w:sz w:val="22"/>
              </w:rPr>
              <w:t>03:00</w:t>
            </w:r>
          </w:p>
        </w:tc>
        <w:tc>
          <w:tcPr>
            <w:tcW w:w="1467" w:type="pct"/>
          </w:tcPr>
          <w:p w14:paraId="1D499F43" w14:textId="77777777" w:rsidR="00B54AB5" w:rsidRDefault="00B54AB5" w:rsidP="00EB23C5">
            <w:pPr>
              <w:pStyle w:val="PHbodytextwithbullets"/>
              <w:numPr>
                <w:ilvl w:val="0"/>
                <w:numId w:val="29"/>
              </w:numPr>
              <w:ind w:left="361" w:hanging="361"/>
              <w:rPr>
                <w:sz w:val="22"/>
              </w:rPr>
            </w:pPr>
            <w:r>
              <w:rPr>
                <w:sz w:val="22"/>
              </w:rPr>
              <w:t>Learn about -</w:t>
            </w:r>
          </w:p>
          <w:p w14:paraId="2C6F919A" w14:textId="77777777" w:rsidR="00B54AB5" w:rsidRPr="00DA2DBB" w:rsidRDefault="00B54AB5" w:rsidP="00EB23C5">
            <w:pPr>
              <w:pStyle w:val="PHbodytextwithbullets"/>
              <w:numPr>
                <w:ilvl w:val="0"/>
                <w:numId w:val="46"/>
              </w:numPr>
              <w:ind w:left="501" w:hanging="284"/>
              <w:rPr>
                <w:sz w:val="22"/>
              </w:rPr>
            </w:pPr>
            <w:r w:rsidRPr="00DA2DBB">
              <w:rPr>
                <w:sz w:val="22"/>
              </w:rPr>
              <w:t>Security organisations</w:t>
            </w:r>
          </w:p>
          <w:p w14:paraId="4F3186A1" w14:textId="77777777" w:rsidR="00B54AB5" w:rsidRPr="00DA2DBB" w:rsidRDefault="00B54AB5" w:rsidP="00EB23C5">
            <w:pPr>
              <w:pStyle w:val="PHbodytextwithbullets"/>
              <w:numPr>
                <w:ilvl w:val="0"/>
                <w:numId w:val="46"/>
              </w:numPr>
              <w:ind w:left="501" w:hanging="284"/>
              <w:rPr>
                <w:sz w:val="22"/>
              </w:rPr>
            </w:pPr>
            <w:r w:rsidRPr="00DA2DBB">
              <w:rPr>
                <w:sz w:val="22"/>
              </w:rPr>
              <w:t>Private Security Sector (PSS)</w:t>
            </w:r>
          </w:p>
          <w:p w14:paraId="3A06A57B" w14:textId="77777777" w:rsidR="00B54AB5" w:rsidRPr="00DA2DBB" w:rsidRDefault="00B54AB5" w:rsidP="00EB23C5">
            <w:pPr>
              <w:pStyle w:val="PHbodytextwithbullets"/>
              <w:numPr>
                <w:ilvl w:val="0"/>
                <w:numId w:val="46"/>
              </w:numPr>
              <w:ind w:left="501" w:hanging="284"/>
              <w:rPr>
                <w:sz w:val="22"/>
              </w:rPr>
            </w:pPr>
            <w:r w:rsidRPr="00DA2DBB">
              <w:rPr>
                <w:rFonts w:ascii="Calibri" w:eastAsia="Times New Roman" w:hAnsi="Calibri" w:cs="Calibri"/>
                <w:color w:val="000000"/>
                <w:sz w:val="22"/>
                <w:lang w:eastAsia="en-IN"/>
              </w:rPr>
              <w:t>Private security tasks and guarding duties</w:t>
            </w:r>
          </w:p>
          <w:p w14:paraId="2C07351A"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Risks, Threats, Hazards/ Disasters and Emergencies</w:t>
            </w:r>
          </w:p>
          <w:p w14:paraId="2B8D02FC"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Weapons and firearms</w:t>
            </w:r>
          </w:p>
          <w:p w14:paraId="5BB83D89" w14:textId="77777777" w:rsidR="00B54AB5" w:rsidRPr="00DA2DBB" w:rsidRDefault="00B54AB5" w:rsidP="00EB23C5">
            <w:pPr>
              <w:pStyle w:val="PHbodytextwithbullets"/>
              <w:numPr>
                <w:ilvl w:val="0"/>
                <w:numId w:val="46"/>
              </w:numPr>
              <w:ind w:left="501" w:hanging="284"/>
              <w:rPr>
                <w:rFonts w:ascii="Calibri" w:eastAsia="Times New Roman" w:hAnsi="Calibri" w:cs="Calibri"/>
                <w:color w:val="000000"/>
                <w:sz w:val="22"/>
                <w:lang w:eastAsia="en-IN"/>
              </w:rPr>
            </w:pPr>
            <w:r w:rsidRPr="00DA2DBB">
              <w:rPr>
                <w:rFonts w:ascii="Calibri" w:eastAsia="Times New Roman" w:hAnsi="Calibri" w:cs="Calibri"/>
                <w:color w:val="000000"/>
                <w:sz w:val="22"/>
                <w:lang w:eastAsia="en-IN"/>
              </w:rPr>
              <w:t>Improvised explosive devices (IED)</w:t>
            </w:r>
          </w:p>
          <w:p w14:paraId="461D8F41" w14:textId="77777777" w:rsidR="00B54AB5" w:rsidRDefault="00B54AB5" w:rsidP="00EB23C5">
            <w:pPr>
              <w:pStyle w:val="PHbodytextwithbullets"/>
              <w:numPr>
                <w:ilvl w:val="0"/>
                <w:numId w:val="46"/>
              </w:numPr>
              <w:ind w:left="501" w:hanging="284"/>
              <w:rPr>
                <w:rFonts w:ascii="Calibri" w:hAnsi="Calibri"/>
                <w:color w:val="000000"/>
                <w:sz w:val="22"/>
                <w:szCs w:val="20"/>
              </w:rPr>
            </w:pPr>
            <w:r w:rsidRPr="00DA2DBB">
              <w:rPr>
                <w:rFonts w:ascii="Calibri" w:eastAsia="Times New Roman" w:hAnsi="Calibri" w:cs="Calibri"/>
                <w:color w:val="000000"/>
                <w:sz w:val="22"/>
                <w:lang w:eastAsia="en-IN"/>
              </w:rPr>
              <w:t>Military and police ranks</w:t>
            </w:r>
          </w:p>
        </w:tc>
        <w:tc>
          <w:tcPr>
            <w:tcW w:w="743" w:type="pct"/>
          </w:tcPr>
          <w:p w14:paraId="770D8C53" w14:textId="77777777" w:rsidR="00B54AB5" w:rsidRPr="005A18C0" w:rsidRDefault="00B54AB5" w:rsidP="00B54AB5">
            <w:pPr>
              <w:pStyle w:val="PHbodytext"/>
              <w:rPr>
                <w:rFonts w:eastAsia="Times New Roman"/>
                <w:sz w:val="22"/>
              </w:rPr>
            </w:pPr>
            <w:r>
              <w:rPr>
                <w:rFonts w:eastAsia="Times New Roman"/>
                <w:sz w:val="22"/>
              </w:rPr>
              <w:t>SSS/N0101</w:t>
            </w:r>
          </w:p>
        </w:tc>
        <w:tc>
          <w:tcPr>
            <w:tcW w:w="704" w:type="pct"/>
          </w:tcPr>
          <w:p w14:paraId="5DCD3294" w14:textId="77777777" w:rsidR="00B54AB5" w:rsidRPr="00B31C86" w:rsidRDefault="00B54AB5" w:rsidP="00B54AB5">
            <w:pPr>
              <w:pStyle w:val="PHbodytext"/>
              <w:rPr>
                <w:rFonts w:eastAsia="Times New Roman"/>
                <w:sz w:val="22"/>
              </w:rPr>
            </w:pPr>
            <w:r w:rsidRPr="00B31C86">
              <w:rPr>
                <w:rFonts w:eastAsia="Times New Roman"/>
                <w:sz w:val="22"/>
              </w:rPr>
              <w:t>Charts – weapon and firearm, badges of rank, security organisation</w:t>
            </w:r>
            <w:r>
              <w:rPr>
                <w:rFonts w:eastAsia="Times New Roman"/>
                <w:sz w:val="22"/>
              </w:rPr>
              <w:t>, risks and threats</w:t>
            </w:r>
          </w:p>
        </w:tc>
      </w:tr>
      <w:tr w:rsidR="00B54AB5" w14:paraId="14CBFAE8" w14:textId="77777777" w:rsidTr="00B54AB5">
        <w:tc>
          <w:tcPr>
            <w:tcW w:w="258" w:type="pct"/>
          </w:tcPr>
          <w:p w14:paraId="1DAE44CF" w14:textId="77777777" w:rsidR="00B54AB5" w:rsidRPr="005A18C0" w:rsidRDefault="00B54AB5" w:rsidP="00B54AB5">
            <w:pPr>
              <w:pStyle w:val="PHbodytext"/>
              <w:rPr>
                <w:sz w:val="22"/>
                <w:lang w:eastAsia="ar-SA"/>
              </w:rPr>
            </w:pPr>
            <w:r>
              <w:rPr>
                <w:sz w:val="22"/>
                <w:lang w:eastAsia="ar-SA"/>
              </w:rPr>
              <w:t>12</w:t>
            </w:r>
          </w:p>
        </w:tc>
        <w:tc>
          <w:tcPr>
            <w:tcW w:w="842" w:type="pct"/>
          </w:tcPr>
          <w:p w14:paraId="41927584" w14:textId="77777777" w:rsidR="00B54AB5" w:rsidRPr="00E93AD7" w:rsidRDefault="00B54AB5" w:rsidP="00B54AB5">
            <w:pPr>
              <w:pStyle w:val="PHbodytext"/>
              <w:rPr>
                <w:color w:val="000000"/>
                <w:sz w:val="22"/>
              </w:rPr>
            </w:pPr>
            <w:r w:rsidRPr="00E93AD7">
              <w:rPr>
                <w:rFonts w:ascii="Calibri" w:eastAsia="Times New Roman" w:hAnsi="Calibri" w:cs="Calibri"/>
                <w:color w:val="000000"/>
                <w:sz w:val="22"/>
                <w:lang w:eastAsia="en-IN"/>
              </w:rPr>
              <w:t>Basic rules pertaining to private security service and security personnel</w:t>
            </w:r>
          </w:p>
        </w:tc>
        <w:tc>
          <w:tcPr>
            <w:tcW w:w="476" w:type="pct"/>
          </w:tcPr>
          <w:p w14:paraId="2AB32B43"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368F68CE" w14:textId="77777777" w:rsidR="00B54AB5" w:rsidRPr="005A18C0" w:rsidRDefault="00B54AB5" w:rsidP="00B54AB5">
            <w:pPr>
              <w:pStyle w:val="PHbodytext"/>
              <w:rPr>
                <w:sz w:val="22"/>
              </w:rPr>
            </w:pPr>
            <w:r>
              <w:rPr>
                <w:sz w:val="22"/>
              </w:rPr>
              <w:t>00:00</w:t>
            </w:r>
          </w:p>
        </w:tc>
        <w:tc>
          <w:tcPr>
            <w:tcW w:w="1467" w:type="pct"/>
          </w:tcPr>
          <w:p w14:paraId="36B47AE8" w14:textId="77777777" w:rsidR="00B54AB5" w:rsidRPr="00AB2F96" w:rsidRDefault="00B54AB5" w:rsidP="00EB23C5">
            <w:pPr>
              <w:pStyle w:val="PHbodytextwithbullets"/>
              <w:numPr>
                <w:ilvl w:val="0"/>
                <w:numId w:val="30"/>
              </w:numPr>
              <w:ind w:left="361" w:hanging="361"/>
              <w:rPr>
                <w:rFonts w:ascii="Calibri" w:hAnsi="Calibri"/>
                <w:color w:val="000000"/>
                <w:sz w:val="22"/>
              </w:rPr>
            </w:pPr>
            <w:r>
              <w:rPr>
                <w:rFonts w:ascii="Calibri" w:hAnsi="Calibri"/>
                <w:color w:val="000000"/>
                <w:sz w:val="22"/>
              </w:rPr>
              <w:t>Learn about -</w:t>
            </w:r>
          </w:p>
          <w:p w14:paraId="44DBE87A"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R</w:t>
            </w:r>
            <w:r w:rsidRPr="008A2F49">
              <w:rPr>
                <w:rFonts w:ascii="Calibri" w:eastAsia="Times New Roman" w:hAnsi="Calibri" w:cs="Calibri"/>
                <w:color w:val="000000"/>
                <w:sz w:val="22"/>
                <w:lang w:eastAsia="en-IN"/>
              </w:rPr>
              <w:t>ight to private defence, important body and property offences and cognisable and non-cognisable offences</w:t>
            </w:r>
          </w:p>
          <w:p w14:paraId="43727420"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A</w:t>
            </w:r>
            <w:r w:rsidRPr="008A2F49">
              <w:rPr>
                <w:rFonts w:ascii="Calibri" w:eastAsia="Times New Roman" w:hAnsi="Calibri" w:cs="Calibri"/>
                <w:color w:val="000000"/>
                <w:sz w:val="22"/>
                <w:lang w:eastAsia="en-IN"/>
              </w:rPr>
              <w:t>id to magistrate, duty of public to inform about certain offences, arrest by private person, complaints and first information report and warrants and summons</w:t>
            </w:r>
          </w:p>
          <w:p w14:paraId="18DDC75E"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Difference</w:t>
            </w:r>
            <w:r w:rsidRPr="005E469E">
              <w:rPr>
                <w:rFonts w:ascii="Calibri" w:eastAsia="Times New Roman" w:hAnsi="Calibri" w:cs="Calibri"/>
                <w:color w:val="000000"/>
                <w:sz w:val="22"/>
                <w:lang w:eastAsia="en-IN"/>
              </w:rPr>
              <w:t xml:space="preserve"> between legal and illegal activities; take cognisance of offences </w:t>
            </w:r>
            <w:r w:rsidRPr="005E469E">
              <w:rPr>
                <w:rFonts w:ascii="Calibri" w:eastAsia="Times New Roman" w:hAnsi="Calibri" w:cs="Calibri"/>
                <w:color w:val="000000"/>
                <w:sz w:val="22"/>
                <w:lang w:eastAsia="en-IN"/>
              </w:rPr>
              <w:lastRenderedPageBreak/>
              <w:t>and report to superiors and police</w:t>
            </w:r>
          </w:p>
          <w:p w14:paraId="0F362F87" w14:textId="77777777" w:rsidR="00B54AB5" w:rsidRPr="008A2F49" w:rsidRDefault="00B54AB5" w:rsidP="00EB23C5">
            <w:pPr>
              <w:pStyle w:val="PHbodytextwithbullets"/>
              <w:numPr>
                <w:ilvl w:val="0"/>
                <w:numId w:val="47"/>
              </w:numPr>
              <w:ind w:left="501" w:hanging="284"/>
              <w:rPr>
                <w:rFonts w:ascii="Calibri" w:hAnsi="Calibri"/>
                <w:color w:val="000000"/>
                <w:sz w:val="22"/>
              </w:rPr>
            </w:pPr>
            <w:r w:rsidRPr="008A2F49">
              <w:rPr>
                <w:rFonts w:ascii="Calibri" w:eastAsia="Times New Roman" w:hAnsi="Calibri" w:cs="Calibri"/>
                <w:color w:val="000000"/>
                <w:sz w:val="22"/>
                <w:lang w:eastAsia="en-IN"/>
              </w:rPr>
              <w:t>Basics of Human Rights; obligations of the holder of an arms licence, explosives and explosive substances</w:t>
            </w:r>
          </w:p>
          <w:p w14:paraId="2CCA015F" w14:textId="77777777" w:rsidR="00B54AB5" w:rsidRPr="008A2F49"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P</w:t>
            </w:r>
            <w:r w:rsidRPr="008A2F49">
              <w:rPr>
                <w:rFonts w:ascii="Calibri" w:eastAsia="Times New Roman" w:hAnsi="Calibri" w:cs="Calibri"/>
                <w:color w:val="000000"/>
                <w:sz w:val="22"/>
                <w:lang w:eastAsia="en-IN"/>
              </w:rPr>
              <w:t>hysical standards, security training, verification, uniform, ID cards for security guards</w:t>
            </w:r>
            <w:r>
              <w:rPr>
                <w:rFonts w:ascii="Calibri" w:eastAsia="Times New Roman" w:hAnsi="Calibri" w:cs="Calibri"/>
                <w:color w:val="000000"/>
                <w:sz w:val="22"/>
                <w:lang w:eastAsia="en-IN"/>
              </w:rPr>
              <w:t xml:space="preserve"> as per PSARA – 2005</w:t>
            </w:r>
          </w:p>
          <w:p w14:paraId="5CA35D3F"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R</w:t>
            </w:r>
            <w:r w:rsidRPr="005E469E">
              <w:rPr>
                <w:rFonts w:ascii="Calibri" w:eastAsia="Times New Roman" w:hAnsi="Calibri" w:cs="Calibri"/>
                <w:color w:val="000000"/>
                <w:sz w:val="22"/>
                <w:lang w:eastAsia="en-IN"/>
              </w:rPr>
              <w:t>ights and entitlements of workers</w:t>
            </w:r>
          </w:p>
          <w:p w14:paraId="023D1B86" w14:textId="77777777" w:rsidR="00B54AB5" w:rsidRPr="005E469E" w:rsidRDefault="00B54AB5" w:rsidP="00EB23C5">
            <w:pPr>
              <w:pStyle w:val="PHbodytextwithbullets"/>
              <w:numPr>
                <w:ilvl w:val="0"/>
                <w:numId w:val="47"/>
              </w:numPr>
              <w:ind w:left="501" w:hanging="284"/>
              <w:rPr>
                <w:rFonts w:ascii="Calibri" w:hAnsi="Calibri"/>
                <w:color w:val="000000"/>
                <w:sz w:val="22"/>
              </w:rPr>
            </w:pPr>
            <w:r w:rsidRPr="005E469E">
              <w:rPr>
                <w:rFonts w:ascii="Calibri" w:eastAsia="Times New Roman" w:hAnsi="Calibri" w:cs="Calibri"/>
                <w:color w:val="000000"/>
                <w:sz w:val="22"/>
                <w:lang w:eastAsia="en-IN"/>
              </w:rPr>
              <w:t>Roles and responsibilities of unarmed security guard</w:t>
            </w:r>
          </w:p>
          <w:p w14:paraId="7D558ACA" w14:textId="77777777" w:rsidR="00B54AB5" w:rsidRPr="005E469E" w:rsidRDefault="00B54AB5" w:rsidP="00EB23C5">
            <w:pPr>
              <w:pStyle w:val="PHbodytextwithbullets"/>
              <w:numPr>
                <w:ilvl w:val="0"/>
                <w:numId w:val="47"/>
              </w:numPr>
              <w:ind w:left="501" w:hanging="284"/>
              <w:rPr>
                <w:rFonts w:ascii="Calibri" w:hAnsi="Calibri"/>
                <w:color w:val="000000"/>
                <w:sz w:val="22"/>
              </w:rPr>
            </w:pPr>
            <w:r>
              <w:rPr>
                <w:rFonts w:ascii="Calibri" w:eastAsia="Times New Roman" w:hAnsi="Calibri" w:cs="Calibri"/>
                <w:color w:val="000000"/>
                <w:sz w:val="22"/>
                <w:lang w:eastAsia="en-IN"/>
              </w:rPr>
              <w:t>I</w:t>
            </w:r>
            <w:r w:rsidRPr="005E469E">
              <w:rPr>
                <w:rFonts w:ascii="Calibri" w:eastAsia="Times New Roman" w:hAnsi="Calibri" w:cs="Calibri"/>
                <w:color w:val="000000"/>
                <w:sz w:val="22"/>
                <w:lang w:eastAsia="en-IN"/>
              </w:rPr>
              <w:t>nternal or police investigations and giv</w:t>
            </w:r>
            <w:r>
              <w:rPr>
                <w:rFonts w:ascii="Calibri" w:eastAsia="Times New Roman" w:hAnsi="Calibri" w:cs="Calibri"/>
                <w:color w:val="000000"/>
                <w:sz w:val="22"/>
                <w:lang w:eastAsia="en-IN"/>
              </w:rPr>
              <w:t>ing</w:t>
            </w:r>
            <w:r w:rsidRPr="005E469E">
              <w:rPr>
                <w:rFonts w:ascii="Calibri" w:eastAsia="Times New Roman" w:hAnsi="Calibri" w:cs="Calibri"/>
                <w:color w:val="000000"/>
                <w:sz w:val="22"/>
                <w:lang w:eastAsia="en-IN"/>
              </w:rPr>
              <w:t xml:space="preserve"> evidence in the court  </w:t>
            </w:r>
          </w:p>
          <w:p w14:paraId="55BA608B" w14:textId="77777777" w:rsidR="00B54AB5" w:rsidRPr="00AB2F96" w:rsidRDefault="00B54AB5" w:rsidP="00EB23C5">
            <w:pPr>
              <w:pStyle w:val="PHbodytextwithbullets"/>
              <w:numPr>
                <w:ilvl w:val="0"/>
                <w:numId w:val="47"/>
              </w:numPr>
              <w:ind w:left="501" w:hanging="284"/>
              <w:rPr>
                <w:rFonts w:ascii="Calibri" w:hAnsi="Calibri"/>
                <w:color w:val="000000"/>
                <w:sz w:val="22"/>
              </w:rPr>
            </w:pPr>
            <w:r w:rsidRPr="00AB2F96">
              <w:rPr>
                <w:rFonts w:ascii="Calibri" w:eastAsia="Times New Roman" w:hAnsi="Calibri" w:cs="Calibri"/>
                <w:color w:val="000000"/>
                <w:sz w:val="22"/>
                <w:lang w:eastAsia="en-IN"/>
              </w:rPr>
              <w:t>Lodg</w:t>
            </w:r>
            <w:r>
              <w:rPr>
                <w:rFonts w:ascii="Calibri" w:eastAsia="Times New Roman" w:hAnsi="Calibri" w:cs="Calibri"/>
                <w:color w:val="000000"/>
                <w:sz w:val="22"/>
                <w:lang w:eastAsia="en-IN"/>
              </w:rPr>
              <w:t xml:space="preserve">ing of </w:t>
            </w:r>
            <w:r w:rsidRPr="00AB2F96">
              <w:rPr>
                <w:rFonts w:ascii="Calibri" w:eastAsia="Times New Roman" w:hAnsi="Calibri" w:cs="Calibri"/>
                <w:color w:val="000000"/>
                <w:sz w:val="22"/>
                <w:lang w:eastAsia="en-IN"/>
              </w:rPr>
              <w:t>complaints or assist</w:t>
            </w:r>
            <w:r>
              <w:rPr>
                <w:rFonts w:ascii="Calibri" w:eastAsia="Times New Roman" w:hAnsi="Calibri" w:cs="Calibri"/>
                <w:color w:val="000000"/>
                <w:sz w:val="22"/>
                <w:lang w:eastAsia="en-IN"/>
              </w:rPr>
              <w:t>ing</w:t>
            </w:r>
            <w:r w:rsidRPr="00AB2F96">
              <w:rPr>
                <w:rFonts w:ascii="Calibri" w:eastAsia="Times New Roman" w:hAnsi="Calibri" w:cs="Calibri"/>
                <w:color w:val="000000"/>
                <w:sz w:val="22"/>
                <w:lang w:eastAsia="en-IN"/>
              </w:rPr>
              <w:t xml:space="preserve"> others in filing first information report </w:t>
            </w:r>
          </w:p>
        </w:tc>
        <w:tc>
          <w:tcPr>
            <w:tcW w:w="743" w:type="pct"/>
          </w:tcPr>
          <w:p w14:paraId="6A169A52" w14:textId="77777777" w:rsidR="00B54AB5" w:rsidRPr="005A18C0" w:rsidRDefault="00B54AB5" w:rsidP="00B54AB5">
            <w:pPr>
              <w:pStyle w:val="PHbodytext"/>
              <w:rPr>
                <w:rFonts w:eastAsia="Times New Roman"/>
                <w:sz w:val="22"/>
              </w:rPr>
            </w:pPr>
            <w:r>
              <w:rPr>
                <w:rFonts w:eastAsia="Times New Roman"/>
                <w:sz w:val="22"/>
              </w:rPr>
              <w:lastRenderedPageBreak/>
              <w:t>SSS/N0102</w:t>
            </w:r>
          </w:p>
        </w:tc>
        <w:tc>
          <w:tcPr>
            <w:tcW w:w="704" w:type="pct"/>
          </w:tcPr>
          <w:p w14:paraId="002B363A" w14:textId="77777777" w:rsidR="00B54AB5" w:rsidRPr="00B31C86" w:rsidRDefault="00B54AB5" w:rsidP="00B54AB5">
            <w:pPr>
              <w:pStyle w:val="PHbodytext"/>
              <w:rPr>
                <w:rFonts w:eastAsia="Times New Roman"/>
                <w:sz w:val="22"/>
              </w:rPr>
            </w:pPr>
            <w:r w:rsidRPr="00B31C86">
              <w:rPr>
                <w:rFonts w:eastAsia="Times New Roman"/>
                <w:sz w:val="22"/>
              </w:rPr>
              <w:t>Classroom training</w:t>
            </w:r>
          </w:p>
        </w:tc>
      </w:tr>
      <w:tr w:rsidR="00B54AB5" w14:paraId="497D4351" w14:textId="77777777" w:rsidTr="00B54AB5">
        <w:tc>
          <w:tcPr>
            <w:tcW w:w="258" w:type="pct"/>
          </w:tcPr>
          <w:p w14:paraId="706553B9" w14:textId="77777777" w:rsidR="00B54AB5" w:rsidRPr="005A18C0" w:rsidRDefault="00B54AB5" w:rsidP="00B54AB5">
            <w:pPr>
              <w:pStyle w:val="PHbodytext"/>
              <w:rPr>
                <w:sz w:val="22"/>
                <w:lang w:eastAsia="ar-SA"/>
              </w:rPr>
            </w:pPr>
            <w:r>
              <w:rPr>
                <w:sz w:val="22"/>
                <w:lang w:eastAsia="ar-SA"/>
              </w:rPr>
              <w:lastRenderedPageBreak/>
              <w:t>13</w:t>
            </w:r>
          </w:p>
        </w:tc>
        <w:tc>
          <w:tcPr>
            <w:tcW w:w="842" w:type="pct"/>
          </w:tcPr>
          <w:p w14:paraId="7A49C650" w14:textId="77777777" w:rsidR="00B54AB5" w:rsidRPr="00300203" w:rsidRDefault="00B54AB5" w:rsidP="00B54AB5">
            <w:pPr>
              <w:pStyle w:val="PHbodytext"/>
              <w:rPr>
                <w:color w:val="000000"/>
                <w:sz w:val="22"/>
              </w:rPr>
            </w:pPr>
            <w:r>
              <w:rPr>
                <w:rFonts w:ascii="Calibri" w:eastAsia="Times New Roman" w:hAnsi="Calibri" w:cs="Calibri"/>
                <w:color w:val="000000"/>
                <w:sz w:val="22"/>
                <w:lang w:eastAsia="en-IN"/>
              </w:rPr>
              <w:t>Private unarmed  and armed g</w:t>
            </w:r>
            <w:r w:rsidRPr="00300203">
              <w:rPr>
                <w:rFonts w:ascii="Calibri" w:eastAsia="Times New Roman" w:hAnsi="Calibri" w:cs="Calibri"/>
                <w:color w:val="000000"/>
                <w:sz w:val="22"/>
                <w:lang w:eastAsia="en-IN"/>
              </w:rPr>
              <w:t>uarding services to people, property and premises</w:t>
            </w:r>
          </w:p>
        </w:tc>
        <w:tc>
          <w:tcPr>
            <w:tcW w:w="476" w:type="pct"/>
          </w:tcPr>
          <w:p w14:paraId="7B49E2DF" w14:textId="77777777" w:rsidR="00B54AB5" w:rsidRDefault="00B54AB5" w:rsidP="00B54AB5">
            <w:pPr>
              <w:pStyle w:val="PHbodytext"/>
              <w:jc w:val="left"/>
              <w:rPr>
                <w:rFonts w:eastAsia="Times New Roman"/>
                <w:sz w:val="22"/>
                <w:szCs w:val="20"/>
              </w:rPr>
            </w:pPr>
            <w:r>
              <w:rPr>
                <w:rFonts w:eastAsia="Times New Roman"/>
                <w:sz w:val="22"/>
                <w:szCs w:val="20"/>
              </w:rPr>
              <w:t>05:00</w:t>
            </w:r>
          </w:p>
        </w:tc>
        <w:tc>
          <w:tcPr>
            <w:tcW w:w="510" w:type="pct"/>
          </w:tcPr>
          <w:p w14:paraId="5C916FEF" w14:textId="77777777" w:rsidR="00B54AB5" w:rsidRPr="005A18C0" w:rsidRDefault="00B54AB5" w:rsidP="00B54AB5">
            <w:pPr>
              <w:pStyle w:val="PHbodytext"/>
              <w:rPr>
                <w:sz w:val="22"/>
              </w:rPr>
            </w:pPr>
            <w:r>
              <w:rPr>
                <w:sz w:val="22"/>
              </w:rPr>
              <w:t>05:00</w:t>
            </w:r>
          </w:p>
        </w:tc>
        <w:tc>
          <w:tcPr>
            <w:tcW w:w="1467" w:type="pct"/>
          </w:tcPr>
          <w:p w14:paraId="52800574" w14:textId="77777777" w:rsidR="00B54AB5" w:rsidRDefault="00B54AB5" w:rsidP="00EB23C5">
            <w:pPr>
              <w:pStyle w:val="PHbodytextwithbullets"/>
              <w:numPr>
                <w:ilvl w:val="0"/>
                <w:numId w:val="31"/>
              </w:numPr>
              <w:ind w:left="361" w:hanging="361"/>
              <w:rPr>
                <w:rFonts w:ascii="Calibri" w:hAnsi="Calibri"/>
                <w:color w:val="000000"/>
                <w:sz w:val="22"/>
                <w:szCs w:val="20"/>
              </w:rPr>
            </w:pPr>
            <w:r>
              <w:rPr>
                <w:rFonts w:ascii="Calibri" w:hAnsi="Calibri"/>
                <w:color w:val="000000"/>
                <w:sz w:val="22"/>
                <w:szCs w:val="20"/>
              </w:rPr>
              <w:t>Learn about -</w:t>
            </w:r>
          </w:p>
          <w:p w14:paraId="145E26FC"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Types of buildings and premises and visitors</w:t>
            </w:r>
          </w:p>
          <w:p w14:paraId="7B0A3DFA" w14:textId="77777777" w:rsidR="00B54AB5" w:rsidRDefault="00B54AB5" w:rsidP="00EB23C5">
            <w:pPr>
              <w:pStyle w:val="PHbodytextwithbullets"/>
              <w:numPr>
                <w:ilvl w:val="0"/>
                <w:numId w:val="48"/>
              </w:numPr>
              <w:ind w:left="501" w:hanging="284"/>
              <w:rPr>
                <w:rFonts w:ascii="Calibri" w:hAnsi="Calibri"/>
                <w:color w:val="000000"/>
                <w:sz w:val="22"/>
                <w:szCs w:val="20"/>
              </w:rPr>
            </w:pPr>
            <w:r>
              <w:rPr>
                <w:rFonts w:ascii="Calibri" w:hAnsi="Calibri"/>
                <w:color w:val="000000"/>
                <w:sz w:val="22"/>
                <w:szCs w:val="20"/>
              </w:rPr>
              <w:t>Risk and threats to life, property and premises and security breaches</w:t>
            </w:r>
          </w:p>
          <w:p w14:paraId="52F89502" w14:textId="77777777" w:rsidR="00B54AB5" w:rsidRPr="00A9528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Taking</w:t>
            </w:r>
            <w:r w:rsidRPr="00576EFA">
              <w:rPr>
                <w:rFonts w:ascii="Calibri" w:eastAsia="Times New Roman" w:hAnsi="Calibri" w:cs="Calibri"/>
                <w:color w:val="000000"/>
                <w:sz w:val="22"/>
                <w:lang w:eastAsia="en-IN"/>
              </w:rPr>
              <w:t xml:space="preserve"> briefing and instructions, assum</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charge of area of responsibility and </w:t>
            </w:r>
            <w:proofErr w:type="gramStart"/>
            <w:r w:rsidRPr="00576EFA">
              <w:rPr>
                <w:rFonts w:ascii="Calibri" w:eastAsia="Times New Roman" w:hAnsi="Calibri" w:cs="Calibri"/>
                <w:color w:val="000000"/>
                <w:sz w:val="22"/>
                <w:lang w:eastAsia="en-IN"/>
              </w:rPr>
              <w:t>carry</w:t>
            </w:r>
            <w:r>
              <w:rPr>
                <w:rFonts w:ascii="Calibri" w:eastAsia="Times New Roman" w:hAnsi="Calibri" w:cs="Calibri"/>
                <w:color w:val="000000"/>
                <w:sz w:val="22"/>
                <w:lang w:eastAsia="en-IN"/>
              </w:rPr>
              <w:t xml:space="preserve">ing </w:t>
            </w:r>
            <w:r w:rsidRPr="00576EFA">
              <w:rPr>
                <w:rFonts w:ascii="Calibri" w:eastAsia="Times New Roman" w:hAnsi="Calibri" w:cs="Calibri"/>
                <w:color w:val="000000"/>
                <w:sz w:val="22"/>
                <w:lang w:eastAsia="en-IN"/>
              </w:rPr>
              <w:t xml:space="preserve"> out</w:t>
            </w:r>
            <w:proofErr w:type="gramEnd"/>
            <w:r w:rsidRPr="00576EFA">
              <w:rPr>
                <w:rFonts w:ascii="Calibri" w:eastAsia="Times New Roman" w:hAnsi="Calibri" w:cs="Calibri"/>
                <w:color w:val="000000"/>
                <w:sz w:val="22"/>
                <w:lang w:eastAsia="en-IN"/>
              </w:rPr>
              <w:t xml:space="preserve"> guarding</w:t>
            </w:r>
            <w:r>
              <w:rPr>
                <w:rFonts w:ascii="Calibri" w:eastAsia="Times New Roman" w:hAnsi="Calibri" w:cs="Calibri"/>
                <w:color w:val="000000"/>
                <w:sz w:val="22"/>
                <w:lang w:eastAsia="en-IN"/>
              </w:rPr>
              <w:t xml:space="preserve"> operations</w:t>
            </w:r>
          </w:p>
          <w:p w14:paraId="25794ADD"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Carryout patrolling</w:t>
            </w:r>
          </w:p>
          <w:p w14:paraId="3939D1A8"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Search of a place and area</w:t>
            </w:r>
          </w:p>
          <w:p w14:paraId="7A2CFDE8" w14:textId="77777777" w:rsidR="00B54AB5" w:rsidRPr="00A9528A" w:rsidRDefault="00B54AB5" w:rsidP="00EB23C5">
            <w:pPr>
              <w:pStyle w:val="PHbodytextwithbullets"/>
              <w:numPr>
                <w:ilvl w:val="0"/>
                <w:numId w:val="48"/>
              </w:numPr>
              <w:ind w:left="501" w:hanging="284"/>
              <w:rPr>
                <w:rFonts w:ascii="Calibri" w:hAnsi="Calibri"/>
                <w:color w:val="000000"/>
                <w:sz w:val="22"/>
              </w:rPr>
            </w:pPr>
            <w:r w:rsidRPr="00A9528A">
              <w:rPr>
                <w:rFonts w:ascii="Calibri" w:eastAsia="Times New Roman" w:hAnsi="Calibri" w:cs="Calibri"/>
                <w:color w:val="000000"/>
                <w:sz w:val="22"/>
                <w:lang w:eastAsia="en-IN"/>
              </w:rPr>
              <w:t xml:space="preserve">Prevent tampering of evidence </w:t>
            </w:r>
          </w:p>
          <w:p w14:paraId="2B15B25B"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P</w:t>
            </w:r>
            <w:r w:rsidRPr="00576EFA">
              <w:rPr>
                <w:rFonts w:ascii="Calibri" w:eastAsia="Times New Roman" w:hAnsi="Calibri" w:cs="Calibri"/>
                <w:color w:val="000000"/>
                <w:sz w:val="22"/>
                <w:lang w:eastAsia="en-IN"/>
              </w:rPr>
              <w:t>ersonal and stakeholder’s safety</w:t>
            </w:r>
          </w:p>
          <w:p w14:paraId="7A68174F" w14:textId="77777777" w:rsidR="00B54AB5" w:rsidRPr="00576EFA" w:rsidRDefault="00B54AB5" w:rsidP="00EB23C5">
            <w:pPr>
              <w:pStyle w:val="PHbodytextwithbullets"/>
              <w:numPr>
                <w:ilvl w:val="0"/>
                <w:numId w:val="48"/>
              </w:numPr>
              <w:ind w:left="501" w:hanging="284"/>
              <w:rPr>
                <w:rFonts w:ascii="Calibri" w:hAnsi="Calibri"/>
                <w:color w:val="000000"/>
                <w:sz w:val="22"/>
              </w:rPr>
            </w:pPr>
            <w:r>
              <w:rPr>
                <w:rFonts w:ascii="Calibri" w:eastAsia="Times New Roman" w:hAnsi="Calibri" w:cs="Calibri"/>
                <w:color w:val="000000"/>
                <w:sz w:val="22"/>
                <w:lang w:eastAsia="en-IN"/>
              </w:rPr>
              <w:t>I</w:t>
            </w:r>
            <w:r w:rsidRPr="00576EFA">
              <w:rPr>
                <w:rFonts w:ascii="Calibri" w:eastAsia="Times New Roman" w:hAnsi="Calibri" w:cs="Calibri"/>
                <w:color w:val="000000"/>
                <w:sz w:val="22"/>
                <w:lang w:eastAsia="en-IN"/>
              </w:rPr>
              <w:t>dentify, understand characteristics, and operate safety and security equipment.</w:t>
            </w:r>
          </w:p>
          <w:p w14:paraId="06533221" w14:textId="77777777" w:rsidR="00B54AB5" w:rsidRPr="00576EFA" w:rsidRDefault="00B54AB5" w:rsidP="00EB23C5">
            <w:pPr>
              <w:pStyle w:val="PHbodytextwithbullets"/>
              <w:numPr>
                <w:ilvl w:val="0"/>
                <w:numId w:val="48"/>
              </w:numPr>
              <w:ind w:left="501" w:hanging="284"/>
              <w:rPr>
                <w:rFonts w:ascii="Calibri" w:hAnsi="Calibri"/>
                <w:color w:val="000000"/>
                <w:sz w:val="22"/>
              </w:rPr>
            </w:pPr>
            <w:r w:rsidRPr="00576EFA">
              <w:rPr>
                <w:rFonts w:ascii="Calibri" w:eastAsia="Times New Roman" w:hAnsi="Calibri" w:cs="Calibri"/>
                <w:color w:val="000000"/>
                <w:sz w:val="22"/>
                <w:lang w:eastAsia="en-IN"/>
              </w:rPr>
              <w:t>Report</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and record</w:t>
            </w:r>
            <w:r>
              <w:rPr>
                <w:rFonts w:ascii="Calibri" w:eastAsia="Times New Roman" w:hAnsi="Calibri" w:cs="Calibri"/>
                <w:color w:val="000000"/>
                <w:sz w:val="22"/>
                <w:lang w:eastAsia="en-IN"/>
              </w:rPr>
              <w:t>ing</w:t>
            </w:r>
            <w:r w:rsidRPr="00576EFA">
              <w:rPr>
                <w:rFonts w:ascii="Calibri" w:eastAsia="Times New Roman" w:hAnsi="Calibri" w:cs="Calibri"/>
                <w:color w:val="000000"/>
                <w:sz w:val="22"/>
                <w:lang w:eastAsia="en-IN"/>
              </w:rPr>
              <w:t xml:space="preserve"> incidents and visits as per formats and procedures accurately</w:t>
            </w:r>
          </w:p>
        </w:tc>
        <w:tc>
          <w:tcPr>
            <w:tcW w:w="743" w:type="pct"/>
          </w:tcPr>
          <w:p w14:paraId="40B6DC5A" w14:textId="77777777" w:rsidR="00B54AB5" w:rsidRPr="005A18C0" w:rsidRDefault="00B54AB5" w:rsidP="00B54AB5">
            <w:pPr>
              <w:pStyle w:val="PHbodytext"/>
              <w:rPr>
                <w:rFonts w:eastAsia="Times New Roman"/>
                <w:sz w:val="22"/>
              </w:rPr>
            </w:pPr>
            <w:r>
              <w:rPr>
                <w:rFonts w:eastAsia="Times New Roman"/>
                <w:sz w:val="22"/>
              </w:rPr>
              <w:t>SSS/N0103 &amp; N0204</w:t>
            </w:r>
          </w:p>
        </w:tc>
        <w:tc>
          <w:tcPr>
            <w:tcW w:w="704" w:type="pct"/>
          </w:tcPr>
          <w:p w14:paraId="423043A9" w14:textId="77777777" w:rsidR="00B54AB5" w:rsidRPr="00DA586F" w:rsidRDefault="00B54AB5" w:rsidP="00B54AB5">
            <w:pPr>
              <w:pStyle w:val="PHbodytext"/>
              <w:rPr>
                <w:rFonts w:eastAsia="Times New Roman"/>
                <w:sz w:val="22"/>
              </w:rPr>
            </w:pPr>
            <w:r w:rsidRPr="00DA586F">
              <w:rPr>
                <w:rFonts w:eastAsia="Times New Roman"/>
                <w:sz w:val="22"/>
              </w:rPr>
              <w:t xml:space="preserve">Personal protective equipment – helmet, goggles, gloves, ERP jacket, boots, knee cap, </w:t>
            </w:r>
            <w:proofErr w:type="spellStart"/>
            <w:r w:rsidRPr="00DA586F">
              <w:rPr>
                <w:rFonts w:eastAsia="Times New Roman"/>
                <w:sz w:val="22"/>
              </w:rPr>
              <w:t>carabiner</w:t>
            </w:r>
            <w:proofErr w:type="spellEnd"/>
            <w:r w:rsidRPr="00DA586F">
              <w:rPr>
                <w:rFonts w:eastAsia="Times New Roman"/>
                <w:sz w:val="22"/>
              </w:rPr>
              <w:t xml:space="preserve">, torch, rope, ladder. </w:t>
            </w:r>
          </w:p>
          <w:p w14:paraId="50A07180" w14:textId="77777777" w:rsidR="00B54AB5" w:rsidRPr="00DA586F" w:rsidRDefault="00B54AB5" w:rsidP="00B54AB5">
            <w:pPr>
              <w:pStyle w:val="PHbodytext"/>
              <w:rPr>
                <w:rFonts w:eastAsia="Times New Roman"/>
                <w:sz w:val="22"/>
              </w:rPr>
            </w:pPr>
            <w:r w:rsidRPr="00DA586F">
              <w:rPr>
                <w:rFonts w:eastAsia="Times New Roman"/>
                <w:sz w:val="22"/>
              </w:rPr>
              <w:t>Forms for recording incidents</w:t>
            </w:r>
          </w:p>
          <w:p w14:paraId="362F23CD" w14:textId="77777777" w:rsidR="00B54AB5" w:rsidRPr="00DA586F" w:rsidRDefault="00B54AB5" w:rsidP="00B54AB5">
            <w:pPr>
              <w:pStyle w:val="PHbodytext"/>
              <w:rPr>
                <w:rFonts w:eastAsia="Times New Roman"/>
                <w:sz w:val="22"/>
              </w:rPr>
            </w:pPr>
          </w:p>
        </w:tc>
      </w:tr>
      <w:tr w:rsidR="00B54AB5" w14:paraId="6B7C6FC7" w14:textId="77777777" w:rsidTr="00B54AB5">
        <w:tc>
          <w:tcPr>
            <w:tcW w:w="258" w:type="pct"/>
          </w:tcPr>
          <w:p w14:paraId="658C5E14" w14:textId="77777777" w:rsidR="00B54AB5" w:rsidRPr="005A18C0" w:rsidRDefault="00B54AB5" w:rsidP="00B54AB5">
            <w:pPr>
              <w:pStyle w:val="PHbodytext"/>
              <w:rPr>
                <w:sz w:val="22"/>
                <w:lang w:eastAsia="ar-SA"/>
              </w:rPr>
            </w:pPr>
            <w:r>
              <w:rPr>
                <w:sz w:val="22"/>
                <w:lang w:eastAsia="ar-SA"/>
              </w:rPr>
              <w:lastRenderedPageBreak/>
              <w:t>14</w:t>
            </w:r>
          </w:p>
        </w:tc>
        <w:tc>
          <w:tcPr>
            <w:tcW w:w="842" w:type="pct"/>
          </w:tcPr>
          <w:p w14:paraId="5502156F" w14:textId="77777777" w:rsidR="00B54AB5" w:rsidRPr="00663BA4" w:rsidRDefault="00B54AB5" w:rsidP="00B54AB5">
            <w:pPr>
              <w:pStyle w:val="PHbodytext"/>
              <w:rPr>
                <w:color w:val="000000"/>
                <w:sz w:val="22"/>
              </w:rPr>
            </w:pPr>
            <w:r w:rsidRPr="00663BA4">
              <w:rPr>
                <w:rFonts w:ascii="Calibri" w:eastAsia="Times New Roman" w:hAnsi="Calibri" w:cs="Calibri"/>
                <w:color w:val="000000"/>
                <w:sz w:val="22"/>
                <w:lang w:eastAsia="en-IN"/>
              </w:rPr>
              <w:t>Screening and search</w:t>
            </w:r>
          </w:p>
        </w:tc>
        <w:tc>
          <w:tcPr>
            <w:tcW w:w="476" w:type="pct"/>
          </w:tcPr>
          <w:p w14:paraId="4BFD19F1"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47D90B7E" w14:textId="77777777" w:rsidR="00B54AB5" w:rsidRPr="005A18C0" w:rsidRDefault="00B54AB5" w:rsidP="00B54AB5">
            <w:pPr>
              <w:pStyle w:val="PHbodytext"/>
              <w:rPr>
                <w:sz w:val="22"/>
              </w:rPr>
            </w:pPr>
            <w:r>
              <w:rPr>
                <w:sz w:val="22"/>
              </w:rPr>
              <w:t>04:00</w:t>
            </w:r>
          </w:p>
        </w:tc>
        <w:tc>
          <w:tcPr>
            <w:tcW w:w="1467" w:type="pct"/>
          </w:tcPr>
          <w:p w14:paraId="6C9AAB8D"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U</w:t>
            </w:r>
            <w:r w:rsidRPr="00F55F97">
              <w:rPr>
                <w:rFonts w:ascii="Calibri" w:hAnsi="Calibri"/>
                <w:color w:val="000000"/>
                <w:sz w:val="22"/>
                <w:lang w:eastAsia="en-IN"/>
              </w:rPr>
              <w:t xml:space="preserve">nderstand organisational procedure on </w:t>
            </w:r>
            <w:r>
              <w:rPr>
                <w:rFonts w:ascii="Calibri" w:hAnsi="Calibri"/>
                <w:color w:val="000000"/>
                <w:sz w:val="22"/>
                <w:lang w:eastAsia="en-IN"/>
              </w:rPr>
              <w:t>screening and search</w:t>
            </w:r>
          </w:p>
        </w:tc>
        <w:tc>
          <w:tcPr>
            <w:tcW w:w="743" w:type="pct"/>
          </w:tcPr>
          <w:p w14:paraId="04B424B5" w14:textId="77777777" w:rsidR="00B54AB5" w:rsidRPr="005A18C0" w:rsidRDefault="00B54AB5" w:rsidP="00B54AB5">
            <w:pPr>
              <w:pStyle w:val="PHbodytext"/>
              <w:rPr>
                <w:rFonts w:eastAsia="Times New Roman"/>
                <w:sz w:val="22"/>
              </w:rPr>
            </w:pPr>
            <w:r>
              <w:rPr>
                <w:rFonts w:eastAsia="Times New Roman"/>
                <w:sz w:val="22"/>
              </w:rPr>
              <w:t>SSS/N0105</w:t>
            </w:r>
          </w:p>
        </w:tc>
        <w:tc>
          <w:tcPr>
            <w:tcW w:w="704" w:type="pct"/>
          </w:tcPr>
          <w:p w14:paraId="0DF0D733" w14:textId="77777777" w:rsidR="00B54AB5" w:rsidRPr="00DA586F" w:rsidRDefault="00B54AB5" w:rsidP="00B54AB5">
            <w:pPr>
              <w:pStyle w:val="PHbodytext"/>
              <w:rPr>
                <w:rFonts w:eastAsia="Times New Roman"/>
                <w:sz w:val="22"/>
              </w:rPr>
            </w:pPr>
            <w:r>
              <w:rPr>
                <w:rFonts w:eastAsia="Times New Roman"/>
                <w:sz w:val="22"/>
              </w:rPr>
              <w:t>Screening &amp; search</w:t>
            </w:r>
            <w:r w:rsidRPr="00DA586F">
              <w:rPr>
                <w:rFonts w:eastAsia="Times New Roman"/>
                <w:sz w:val="22"/>
              </w:rPr>
              <w:t xml:space="preserve"> equipment</w:t>
            </w:r>
            <w:r>
              <w:rPr>
                <w:rFonts w:eastAsia="Times New Roman"/>
                <w:sz w:val="22"/>
              </w:rPr>
              <w:t xml:space="preserve"> – hand-held metal detector, doorframe metal detector, Under chassis inspection mirror, torch, chart of prohibited items</w:t>
            </w:r>
          </w:p>
        </w:tc>
      </w:tr>
      <w:tr w:rsidR="00B54AB5" w14:paraId="0977671C" w14:textId="77777777" w:rsidTr="00B54AB5">
        <w:tc>
          <w:tcPr>
            <w:tcW w:w="258" w:type="pct"/>
          </w:tcPr>
          <w:p w14:paraId="1FD92499" w14:textId="77777777" w:rsidR="00B54AB5" w:rsidRPr="005A18C0" w:rsidRDefault="00B54AB5" w:rsidP="00B54AB5">
            <w:pPr>
              <w:pStyle w:val="PHbodytext"/>
              <w:rPr>
                <w:sz w:val="22"/>
                <w:lang w:eastAsia="ar-SA"/>
              </w:rPr>
            </w:pPr>
          </w:p>
        </w:tc>
        <w:tc>
          <w:tcPr>
            <w:tcW w:w="842" w:type="pct"/>
          </w:tcPr>
          <w:p w14:paraId="685DCC6F" w14:textId="77777777" w:rsidR="00B54AB5" w:rsidRPr="005A18C0" w:rsidRDefault="00B54AB5" w:rsidP="00B54AB5">
            <w:pPr>
              <w:pStyle w:val="PHbodytext"/>
              <w:rPr>
                <w:color w:val="000000"/>
                <w:sz w:val="22"/>
                <w:szCs w:val="20"/>
              </w:rPr>
            </w:pPr>
          </w:p>
        </w:tc>
        <w:tc>
          <w:tcPr>
            <w:tcW w:w="476" w:type="pct"/>
          </w:tcPr>
          <w:p w14:paraId="7178A9C5" w14:textId="77777777" w:rsidR="00B54AB5" w:rsidRDefault="00B54AB5" w:rsidP="00B54AB5">
            <w:pPr>
              <w:pStyle w:val="PHbodytext"/>
              <w:jc w:val="left"/>
              <w:rPr>
                <w:rFonts w:eastAsia="Times New Roman"/>
                <w:sz w:val="22"/>
                <w:szCs w:val="20"/>
              </w:rPr>
            </w:pPr>
          </w:p>
        </w:tc>
        <w:tc>
          <w:tcPr>
            <w:tcW w:w="510" w:type="pct"/>
          </w:tcPr>
          <w:p w14:paraId="3D15D68A" w14:textId="77777777" w:rsidR="00B54AB5" w:rsidRPr="005A18C0" w:rsidRDefault="00B54AB5" w:rsidP="00B54AB5">
            <w:pPr>
              <w:pStyle w:val="PHbodytext"/>
              <w:rPr>
                <w:sz w:val="22"/>
              </w:rPr>
            </w:pPr>
          </w:p>
        </w:tc>
        <w:tc>
          <w:tcPr>
            <w:tcW w:w="1467" w:type="pct"/>
          </w:tcPr>
          <w:p w14:paraId="09D43C3C"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Understand capability and limitation of equipment</w:t>
            </w:r>
          </w:p>
        </w:tc>
        <w:tc>
          <w:tcPr>
            <w:tcW w:w="743" w:type="pct"/>
          </w:tcPr>
          <w:p w14:paraId="2E1783F1" w14:textId="77777777" w:rsidR="00B54AB5" w:rsidRPr="005A18C0" w:rsidRDefault="00B54AB5" w:rsidP="00B54AB5">
            <w:pPr>
              <w:pStyle w:val="PHbodytext"/>
              <w:rPr>
                <w:rFonts w:eastAsia="Times New Roman"/>
                <w:sz w:val="22"/>
              </w:rPr>
            </w:pPr>
          </w:p>
        </w:tc>
        <w:tc>
          <w:tcPr>
            <w:tcW w:w="704" w:type="pct"/>
          </w:tcPr>
          <w:p w14:paraId="572D8C97" w14:textId="77777777" w:rsidR="00B54AB5" w:rsidRDefault="00B54AB5" w:rsidP="00B54AB5">
            <w:pPr>
              <w:pStyle w:val="PHbodytext"/>
              <w:rPr>
                <w:rFonts w:eastAsia="Times New Roman"/>
              </w:rPr>
            </w:pPr>
          </w:p>
        </w:tc>
      </w:tr>
      <w:tr w:rsidR="00B54AB5" w14:paraId="1C991019" w14:textId="77777777" w:rsidTr="00B54AB5">
        <w:tc>
          <w:tcPr>
            <w:tcW w:w="258" w:type="pct"/>
          </w:tcPr>
          <w:p w14:paraId="44BB4003" w14:textId="77777777" w:rsidR="00B54AB5" w:rsidRPr="005A18C0" w:rsidRDefault="00B54AB5" w:rsidP="00B54AB5">
            <w:pPr>
              <w:pStyle w:val="PHbodytext"/>
              <w:rPr>
                <w:sz w:val="22"/>
                <w:lang w:eastAsia="ar-SA"/>
              </w:rPr>
            </w:pPr>
          </w:p>
        </w:tc>
        <w:tc>
          <w:tcPr>
            <w:tcW w:w="842" w:type="pct"/>
          </w:tcPr>
          <w:p w14:paraId="5E939EAF" w14:textId="77777777" w:rsidR="00B54AB5" w:rsidRPr="005A18C0" w:rsidRDefault="00B54AB5" w:rsidP="00B54AB5">
            <w:pPr>
              <w:pStyle w:val="PHbodytext"/>
              <w:rPr>
                <w:color w:val="000000"/>
                <w:sz w:val="22"/>
                <w:szCs w:val="20"/>
              </w:rPr>
            </w:pPr>
          </w:p>
        </w:tc>
        <w:tc>
          <w:tcPr>
            <w:tcW w:w="476" w:type="pct"/>
          </w:tcPr>
          <w:p w14:paraId="603B997B" w14:textId="77777777" w:rsidR="00B54AB5" w:rsidRDefault="00B54AB5" w:rsidP="00B54AB5">
            <w:pPr>
              <w:pStyle w:val="PHbodytext"/>
              <w:jc w:val="left"/>
              <w:rPr>
                <w:rFonts w:eastAsia="Times New Roman"/>
                <w:sz w:val="22"/>
                <w:szCs w:val="20"/>
              </w:rPr>
            </w:pPr>
          </w:p>
        </w:tc>
        <w:tc>
          <w:tcPr>
            <w:tcW w:w="510" w:type="pct"/>
          </w:tcPr>
          <w:p w14:paraId="697BF1D3" w14:textId="77777777" w:rsidR="00B54AB5" w:rsidRPr="005A18C0" w:rsidRDefault="00B54AB5" w:rsidP="00B54AB5">
            <w:pPr>
              <w:pStyle w:val="PHbodytext"/>
              <w:rPr>
                <w:sz w:val="22"/>
              </w:rPr>
            </w:pPr>
          </w:p>
        </w:tc>
        <w:tc>
          <w:tcPr>
            <w:tcW w:w="1467" w:type="pct"/>
          </w:tcPr>
          <w:p w14:paraId="52F92C4E"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Check and report functioning of equipment</w:t>
            </w:r>
          </w:p>
        </w:tc>
        <w:tc>
          <w:tcPr>
            <w:tcW w:w="743" w:type="pct"/>
          </w:tcPr>
          <w:p w14:paraId="3C258174" w14:textId="77777777" w:rsidR="00B54AB5" w:rsidRPr="005A18C0" w:rsidRDefault="00B54AB5" w:rsidP="00B54AB5">
            <w:pPr>
              <w:pStyle w:val="PHbodytext"/>
              <w:rPr>
                <w:rFonts w:eastAsia="Times New Roman"/>
                <w:sz w:val="22"/>
              </w:rPr>
            </w:pPr>
          </w:p>
        </w:tc>
        <w:tc>
          <w:tcPr>
            <w:tcW w:w="704" w:type="pct"/>
          </w:tcPr>
          <w:p w14:paraId="05E4262C" w14:textId="77777777" w:rsidR="00B54AB5" w:rsidRDefault="00B54AB5" w:rsidP="00B54AB5">
            <w:pPr>
              <w:pStyle w:val="PHbodytext"/>
              <w:rPr>
                <w:rFonts w:eastAsia="Times New Roman"/>
              </w:rPr>
            </w:pPr>
          </w:p>
        </w:tc>
      </w:tr>
      <w:tr w:rsidR="00B54AB5" w14:paraId="567922E8" w14:textId="77777777" w:rsidTr="00B54AB5">
        <w:tc>
          <w:tcPr>
            <w:tcW w:w="258" w:type="pct"/>
          </w:tcPr>
          <w:p w14:paraId="370B45B5" w14:textId="77777777" w:rsidR="00B54AB5" w:rsidRPr="005A18C0" w:rsidRDefault="00B54AB5" w:rsidP="00B54AB5">
            <w:pPr>
              <w:pStyle w:val="PHbodytext"/>
              <w:rPr>
                <w:sz w:val="22"/>
                <w:lang w:eastAsia="ar-SA"/>
              </w:rPr>
            </w:pPr>
          </w:p>
        </w:tc>
        <w:tc>
          <w:tcPr>
            <w:tcW w:w="842" w:type="pct"/>
          </w:tcPr>
          <w:p w14:paraId="467DF430" w14:textId="77777777" w:rsidR="00B54AB5" w:rsidRPr="005A18C0" w:rsidRDefault="00B54AB5" w:rsidP="00B54AB5">
            <w:pPr>
              <w:pStyle w:val="PHbodytext"/>
              <w:rPr>
                <w:color w:val="000000"/>
                <w:sz w:val="22"/>
                <w:szCs w:val="20"/>
              </w:rPr>
            </w:pPr>
          </w:p>
        </w:tc>
        <w:tc>
          <w:tcPr>
            <w:tcW w:w="476" w:type="pct"/>
          </w:tcPr>
          <w:p w14:paraId="690DC18F" w14:textId="77777777" w:rsidR="00B54AB5" w:rsidRDefault="00B54AB5" w:rsidP="00B54AB5">
            <w:pPr>
              <w:pStyle w:val="PHbodytext"/>
              <w:jc w:val="left"/>
              <w:rPr>
                <w:rFonts w:eastAsia="Times New Roman"/>
                <w:sz w:val="22"/>
                <w:szCs w:val="20"/>
              </w:rPr>
            </w:pPr>
          </w:p>
        </w:tc>
        <w:tc>
          <w:tcPr>
            <w:tcW w:w="510" w:type="pct"/>
          </w:tcPr>
          <w:p w14:paraId="4FC768E9" w14:textId="77777777" w:rsidR="00B54AB5" w:rsidRPr="005A18C0" w:rsidRDefault="00B54AB5" w:rsidP="00B54AB5">
            <w:pPr>
              <w:pStyle w:val="PHbodytext"/>
              <w:rPr>
                <w:sz w:val="22"/>
              </w:rPr>
            </w:pPr>
          </w:p>
        </w:tc>
        <w:tc>
          <w:tcPr>
            <w:tcW w:w="1467" w:type="pct"/>
          </w:tcPr>
          <w:p w14:paraId="301083F1" w14:textId="77777777" w:rsidR="00B54AB5" w:rsidRDefault="00B54AB5" w:rsidP="00EB23C5">
            <w:pPr>
              <w:pStyle w:val="PHbodytextwithbullets"/>
              <w:numPr>
                <w:ilvl w:val="0"/>
                <w:numId w:val="36"/>
              </w:numPr>
              <w:ind w:left="361" w:hanging="284"/>
              <w:rPr>
                <w:rFonts w:ascii="Calibri" w:hAnsi="Calibri"/>
                <w:color w:val="000000"/>
                <w:sz w:val="22"/>
                <w:szCs w:val="20"/>
              </w:rPr>
            </w:pPr>
            <w:r w:rsidRPr="00A353A9">
              <w:rPr>
                <w:rFonts w:ascii="Calibri" w:hAnsi="Calibri"/>
                <w:color w:val="000000"/>
                <w:sz w:val="22"/>
                <w:lang w:eastAsia="en-IN"/>
              </w:rPr>
              <w:t>Discern signals emanating from the equipment and respond accordingly</w:t>
            </w:r>
          </w:p>
        </w:tc>
        <w:tc>
          <w:tcPr>
            <w:tcW w:w="743" w:type="pct"/>
          </w:tcPr>
          <w:p w14:paraId="04A29177" w14:textId="77777777" w:rsidR="00B54AB5" w:rsidRPr="005A18C0" w:rsidRDefault="00B54AB5" w:rsidP="00B54AB5">
            <w:pPr>
              <w:pStyle w:val="PHbodytext"/>
              <w:rPr>
                <w:rFonts w:eastAsia="Times New Roman"/>
                <w:sz w:val="22"/>
              </w:rPr>
            </w:pPr>
          </w:p>
        </w:tc>
        <w:tc>
          <w:tcPr>
            <w:tcW w:w="704" w:type="pct"/>
          </w:tcPr>
          <w:p w14:paraId="6BB33EB2" w14:textId="77777777" w:rsidR="00B54AB5" w:rsidRDefault="00B54AB5" w:rsidP="00B54AB5">
            <w:pPr>
              <w:pStyle w:val="PHbodytext"/>
              <w:rPr>
                <w:rFonts w:eastAsia="Times New Roman"/>
              </w:rPr>
            </w:pPr>
          </w:p>
        </w:tc>
      </w:tr>
      <w:tr w:rsidR="00B54AB5" w14:paraId="6DD2BFCB" w14:textId="77777777" w:rsidTr="00B54AB5">
        <w:tc>
          <w:tcPr>
            <w:tcW w:w="258" w:type="pct"/>
          </w:tcPr>
          <w:p w14:paraId="003CFC05" w14:textId="77777777" w:rsidR="00B54AB5" w:rsidRPr="005A18C0" w:rsidRDefault="00B54AB5" w:rsidP="00B54AB5">
            <w:pPr>
              <w:pStyle w:val="PHbodytext"/>
              <w:rPr>
                <w:sz w:val="22"/>
                <w:lang w:eastAsia="ar-SA"/>
              </w:rPr>
            </w:pPr>
          </w:p>
        </w:tc>
        <w:tc>
          <w:tcPr>
            <w:tcW w:w="842" w:type="pct"/>
          </w:tcPr>
          <w:p w14:paraId="3E9D0836" w14:textId="77777777" w:rsidR="00B54AB5" w:rsidRPr="005A18C0" w:rsidRDefault="00B54AB5" w:rsidP="00B54AB5">
            <w:pPr>
              <w:pStyle w:val="PHbodytext"/>
              <w:rPr>
                <w:color w:val="000000"/>
                <w:sz w:val="22"/>
                <w:szCs w:val="20"/>
              </w:rPr>
            </w:pPr>
          </w:p>
        </w:tc>
        <w:tc>
          <w:tcPr>
            <w:tcW w:w="476" w:type="pct"/>
          </w:tcPr>
          <w:p w14:paraId="2950C288" w14:textId="77777777" w:rsidR="00B54AB5" w:rsidRDefault="00B54AB5" w:rsidP="00B54AB5">
            <w:pPr>
              <w:pStyle w:val="PHbodytext"/>
              <w:jc w:val="left"/>
              <w:rPr>
                <w:rFonts w:eastAsia="Times New Roman"/>
                <w:sz w:val="22"/>
                <w:szCs w:val="20"/>
              </w:rPr>
            </w:pPr>
          </w:p>
        </w:tc>
        <w:tc>
          <w:tcPr>
            <w:tcW w:w="510" w:type="pct"/>
          </w:tcPr>
          <w:p w14:paraId="1A43A523" w14:textId="77777777" w:rsidR="00B54AB5" w:rsidRPr="005A18C0" w:rsidRDefault="00B54AB5" w:rsidP="00B54AB5">
            <w:pPr>
              <w:pStyle w:val="PHbodytext"/>
              <w:rPr>
                <w:sz w:val="22"/>
              </w:rPr>
            </w:pPr>
          </w:p>
        </w:tc>
        <w:tc>
          <w:tcPr>
            <w:tcW w:w="1467" w:type="pct"/>
          </w:tcPr>
          <w:p w14:paraId="3022FF5D" w14:textId="77777777" w:rsidR="00B54AB5" w:rsidRPr="00663BA4" w:rsidRDefault="00B54AB5" w:rsidP="00EB23C5">
            <w:pPr>
              <w:pStyle w:val="ListParagraph"/>
              <w:numPr>
                <w:ilvl w:val="0"/>
                <w:numId w:val="34"/>
              </w:numPr>
              <w:spacing w:line="240" w:lineRule="auto"/>
              <w:ind w:left="361" w:hanging="325"/>
              <w:jc w:val="both"/>
              <w:rPr>
                <w:rFonts w:ascii="Calibri" w:hAnsi="Calibri"/>
                <w:color w:val="000000"/>
              </w:rPr>
            </w:pPr>
            <w:r w:rsidRPr="00663BA4">
              <w:rPr>
                <w:rFonts w:ascii="Calibri" w:hAnsi="Calibri"/>
                <w:color w:val="000000"/>
                <w:lang w:eastAsia="en-IN"/>
              </w:rPr>
              <w:t>Items and persons who cannot be put through the equipment</w:t>
            </w:r>
          </w:p>
        </w:tc>
        <w:tc>
          <w:tcPr>
            <w:tcW w:w="743" w:type="pct"/>
          </w:tcPr>
          <w:p w14:paraId="49AB6FD9" w14:textId="77777777" w:rsidR="00B54AB5" w:rsidRPr="005A18C0" w:rsidRDefault="00B54AB5" w:rsidP="00B54AB5">
            <w:pPr>
              <w:pStyle w:val="PHbodytext"/>
              <w:rPr>
                <w:rFonts w:eastAsia="Times New Roman"/>
                <w:sz w:val="22"/>
              </w:rPr>
            </w:pPr>
          </w:p>
        </w:tc>
        <w:tc>
          <w:tcPr>
            <w:tcW w:w="704" w:type="pct"/>
          </w:tcPr>
          <w:p w14:paraId="50EEA23C" w14:textId="77777777" w:rsidR="00B54AB5" w:rsidRDefault="00B54AB5" w:rsidP="00B54AB5">
            <w:pPr>
              <w:pStyle w:val="PHbodytext"/>
              <w:rPr>
                <w:rFonts w:eastAsia="Times New Roman"/>
              </w:rPr>
            </w:pPr>
          </w:p>
        </w:tc>
      </w:tr>
      <w:tr w:rsidR="00B54AB5" w14:paraId="3BC36BE1" w14:textId="77777777" w:rsidTr="00B54AB5">
        <w:tc>
          <w:tcPr>
            <w:tcW w:w="258" w:type="pct"/>
          </w:tcPr>
          <w:p w14:paraId="4914D372" w14:textId="77777777" w:rsidR="00B54AB5" w:rsidRPr="005A18C0" w:rsidRDefault="00B54AB5" w:rsidP="00B54AB5">
            <w:pPr>
              <w:pStyle w:val="PHbodytext"/>
              <w:rPr>
                <w:sz w:val="22"/>
                <w:lang w:eastAsia="ar-SA"/>
              </w:rPr>
            </w:pPr>
          </w:p>
        </w:tc>
        <w:tc>
          <w:tcPr>
            <w:tcW w:w="842" w:type="pct"/>
          </w:tcPr>
          <w:p w14:paraId="3F008A44" w14:textId="77777777" w:rsidR="00B54AB5" w:rsidRPr="005A18C0" w:rsidRDefault="00B54AB5" w:rsidP="00B54AB5">
            <w:pPr>
              <w:pStyle w:val="PHbodytext"/>
              <w:rPr>
                <w:color w:val="000000"/>
                <w:sz w:val="22"/>
                <w:szCs w:val="20"/>
              </w:rPr>
            </w:pPr>
          </w:p>
        </w:tc>
        <w:tc>
          <w:tcPr>
            <w:tcW w:w="476" w:type="pct"/>
          </w:tcPr>
          <w:p w14:paraId="12C521FB" w14:textId="77777777" w:rsidR="00B54AB5" w:rsidRDefault="00B54AB5" w:rsidP="00B54AB5">
            <w:pPr>
              <w:pStyle w:val="PHbodytext"/>
              <w:jc w:val="left"/>
              <w:rPr>
                <w:rFonts w:eastAsia="Times New Roman"/>
                <w:sz w:val="22"/>
                <w:szCs w:val="20"/>
              </w:rPr>
            </w:pPr>
          </w:p>
        </w:tc>
        <w:tc>
          <w:tcPr>
            <w:tcW w:w="510" w:type="pct"/>
          </w:tcPr>
          <w:p w14:paraId="2FB55467" w14:textId="77777777" w:rsidR="00B54AB5" w:rsidRPr="005A18C0" w:rsidRDefault="00B54AB5" w:rsidP="00B54AB5">
            <w:pPr>
              <w:pStyle w:val="PHbodytext"/>
              <w:rPr>
                <w:sz w:val="22"/>
              </w:rPr>
            </w:pPr>
          </w:p>
        </w:tc>
        <w:tc>
          <w:tcPr>
            <w:tcW w:w="1467" w:type="pct"/>
          </w:tcPr>
          <w:p w14:paraId="5A73D26D" w14:textId="77777777" w:rsidR="00B54AB5" w:rsidRDefault="00B54AB5" w:rsidP="00EB23C5">
            <w:pPr>
              <w:pStyle w:val="PHbodytextwithbullets"/>
              <w:numPr>
                <w:ilvl w:val="0"/>
                <w:numId w:val="34"/>
              </w:numPr>
              <w:ind w:left="361" w:hanging="284"/>
              <w:rPr>
                <w:rFonts w:ascii="Calibri" w:hAnsi="Calibri"/>
                <w:color w:val="000000"/>
                <w:sz w:val="22"/>
                <w:szCs w:val="20"/>
              </w:rPr>
            </w:pPr>
            <w:r w:rsidRPr="00A353A9">
              <w:rPr>
                <w:rFonts w:ascii="Calibri" w:eastAsia="Times New Roman" w:hAnsi="Calibri" w:cs="Calibri"/>
                <w:color w:val="000000"/>
                <w:sz w:val="22"/>
                <w:lang w:eastAsia="en-IN"/>
              </w:rPr>
              <w:t>Be able to carry out manual operation if needed</w:t>
            </w:r>
          </w:p>
        </w:tc>
        <w:tc>
          <w:tcPr>
            <w:tcW w:w="743" w:type="pct"/>
          </w:tcPr>
          <w:p w14:paraId="285C85BA" w14:textId="77777777" w:rsidR="00B54AB5" w:rsidRPr="005A18C0" w:rsidRDefault="00B54AB5" w:rsidP="00B54AB5">
            <w:pPr>
              <w:pStyle w:val="PHbodytext"/>
              <w:rPr>
                <w:rFonts w:eastAsia="Times New Roman"/>
                <w:sz w:val="22"/>
              </w:rPr>
            </w:pPr>
          </w:p>
        </w:tc>
        <w:tc>
          <w:tcPr>
            <w:tcW w:w="704" w:type="pct"/>
          </w:tcPr>
          <w:p w14:paraId="0082FA27" w14:textId="77777777" w:rsidR="00B54AB5" w:rsidRDefault="00B54AB5" w:rsidP="00B54AB5">
            <w:pPr>
              <w:pStyle w:val="PHbodytext"/>
              <w:rPr>
                <w:rFonts w:eastAsia="Times New Roman"/>
              </w:rPr>
            </w:pPr>
          </w:p>
        </w:tc>
      </w:tr>
      <w:tr w:rsidR="00B54AB5" w14:paraId="7758670D" w14:textId="77777777" w:rsidTr="00B54AB5">
        <w:tc>
          <w:tcPr>
            <w:tcW w:w="258" w:type="pct"/>
          </w:tcPr>
          <w:p w14:paraId="530E7C0B" w14:textId="77777777" w:rsidR="00B54AB5" w:rsidRPr="005A18C0" w:rsidRDefault="00B54AB5" w:rsidP="00B54AB5">
            <w:pPr>
              <w:pStyle w:val="PHbodytext"/>
              <w:rPr>
                <w:sz w:val="22"/>
                <w:lang w:eastAsia="ar-SA"/>
              </w:rPr>
            </w:pPr>
          </w:p>
        </w:tc>
        <w:tc>
          <w:tcPr>
            <w:tcW w:w="842" w:type="pct"/>
          </w:tcPr>
          <w:p w14:paraId="6DB9871D" w14:textId="77777777" w:rsidR="00B54AB5" w:rsidRPr="005A18C0" w:rsidRDefault="00B54AB5" w:rsidP="00B54AB5">
            <w:pPr>
              <w:pStyle w:val="PHbodytext"/>
              <w:rPr>
                <w:color w:val="000000"/>
                <w:sz w:val="22"/>
                <w:szCs w:val="20"/>
              </w:rPr>
            </w:pPr>
          </w:p>
        </w:tc>
        <w:tc>
          <w:tcPr>
            <w:tcW w:w="476" w:type="pct"/>
          </w:tcPr>
          <w:p w14:paraId="01814A91" w14:textId="77777777" w:rsidR="00B54AB5" w:rsidRDefault="00B54AB5" w:rsidP="00B54AB5">
            <w:pPr>
              <w:pStyle w:val="PHbodytext"/>
              <w:jc w:val="left"/>
              <w:rPr>
                <w:rFonts w:eastAsia="Times New Roman"/>
                <w:sz w:val="22"/>
                <w:szCs w:val="20"/>
              </w:rPr>
            </w:pPr>
          </w:p>
        </w:tc>
        <w:tc>
          <w:tcPr>
            <w:tcW w:w="510" w:type="pct"/>
          </w:tcPr>
          <w:p w14:paraId="581646DC" w14:textId="77777777" w:rsidR="00B54AB5" w:rsidRPr="005A18C0" w:rsidRDefault="00B54AB5" w:rsidP="00B54AB5">
            <w:pPr>
              <w:pStyle w:val="PHbodytext"/>
              <w:rPr>
                <w:sz w:val="22"/>
              </w:rPr>
            </w:pPr>
          </w:p>
        </w:tc>
        <w:tc>
          <w:tcPr>
            <w:tcW w:w="1467" w:type="pct"/>
          </w:tcPr>
          <w:p w14:paraId="69A949E0"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lang w:eastAsia="en-IN"/>
              </w:rPr>
              <w:t>M</w:t>
            </w:r>
            <w:r w:rsidRPr="00A353A9">
              <w:rPr>
                <w:rFonts w:ascii="Calibri" w:hAnsi="Calibri"/>
                <w:color w:val="000000"/>
                <w:sz w:val="22"/>
                <w:lang w:eastAsia="en-IN"/>
              </w:rPr>
              <w:t xml:space="preserve">anage adverse situations arising during </w:t>
            </w:r>
            <w:r>
              <w:rPr>
                <w:rFonts w:ascii="Calibri" w:hAnsi="Calibri"/>
                <w:color w:val="000000"/>
                <w:sz w:val="22"/>
                <w:lang w:eastAsia="en-IN"/>
              </w:rPr>
              <w:t>screening and search</w:t>
            </w:r>
            <w:r w:rsidRPr="00A353A9">
              <w:rPr>
                <w:rFonts w:ascii="Calibri" w:hAnsi="Calibri"/>
                <w:color w:val="000000"/>
                <w:sz w:val="22"/>
                <w:lang w:eastAsia="en-IN"/>
              </w:rPr>
              <w:t xml:space="preserve"> operations</w:t>
            </w:r>
          </w:p>
        </w:tc>
        <w:tc>
          <w:tcPr>
            <w:tcW w:w="743" w:type="pct"/>
          </w:tcPr>
          <w:p w14:paraId="1E840785" w14:textId="77777777" w:rsidR="00B54AB5" w:rsidRPr="005A18C0" w:rsidRDefault="00B54AB5" w:rsidP="00B54AB5">
            <w:pPr>
              <w:pStyle w:val="PHbodytext"/>
              <w:rPr>
                <w:rFonts w:eastAsia="Times New Roman"/>
                <w:sz w:val="22"/>
              </w:rPr>
            </w:pPr>
          </w:p>
        </w:tc>
        <w:tc>
          <w:tcPr>
            <w:tcW w:w="704" w:type="pct"/>
          </w:tcPr>
          <w:p w14:paraId="4A21376F" w14:textId="77777777" w:rsidR="00B54AB5" w:rsidRDefault="00B54AB5" w:rsidP="00B54AB5">
            <w:pPr>
              <w:pStyle w:val="PHbodytext"/>
              <w:rPr>
                <w:rFonts w:eastAsia="Times New Roman"/>
              </w:rPr>
            </w:pPr>
          </w:p>
        </w:tc>
      </w:tr>
      <w:tr w:rsidR="00B54AB5" w14:paraId="13B169FB" w14:textId="77777777" w:rsidTr="00B54AB5">
        <w:tc>
          <w:tcPr>
            <w:tcW w:w="258" w:type="pct"/>
          </w:tcPr>
          <w:p w14:paraId="157653BD" w14:textId="77777777" w:rsidR="00B54AB5" w:rsidRPr="005A18C0" w:rsidRDefault="00B54AB5" w:rsidP="00B54AB5">
            <w:pPr>
              <w:pStyle w:val="PHbodytext"/>
              <w:rPr>
                <w:sz w:val="22"/>
                <w:lang w:eastAsia="ar-SA"/>
              </w:rPr>
            </w:pPr>
          </w:p>
        </w:tc>
        <w:tc>
          <w:tcPr>
            <w:tcW w:w="842" w:type="pct"/>
          </w:tcPr>
          <w:p w14:paraId="7777306E" w14:textId="77777777" w:rsidR="00B54AB5" w:rsidRPr="005A18C0" w:rsidRDefault="00B54AB5" w:rsidP="00B54AB5">
            <w:pPr>
              <w:pStyle w:val="PHbodytext"/>
              <w:rPr>
                <w:color w:val="000000"/>
                <w:sz w:val="22"/>
                <w:szCs w:val="20"/>
              </w:rPr>
            </w:pPr>
          </w:p>
        </w:tc>
        <w:tc>
          <w:tcPr>
            <w:tcW w:w="476" w:type="pct"/>
          </w:tcPr>
          <w:p w14:paraId="3289E3B3" w14:textId="77777777" w:rsidR="00B54AB5" w:rsidRDefault="00B54AB5" w:rsidP="00B54AB5">
            <w:pPr>
              <w:pStyle w:val="PHbodytext"/>
              <w:jc w:val="left"/>
              <w:rPr>
                <w:rFonts w:eastAsia="Times New Roman"/>
                <w:sz w:val="22"/>
                <w:szCs w:val="20"/>
              </w:rPr>
            </w:pPr>
          </w:p>
        </w:tc>
        <w:tc>
          <w:tcPr>
            <w:tcW w:w="510" w:type="pct"/>
          </w:tcPr>
          <w:p w14:paraId="6EF107B1" w14:textId="77777777" w:rsidR="00B54AB5" w:rsidRPr="005A18C0" w:rsidRDefault="00B54AB5" w:rsidP="00B54AB5">
            <w:pPr>
              <w:pStyle w:val="PHbodytext"/>
              <w:rPr>
                <w:sz w:val="22"/>
              </w:rPr>
            </w:pPr>
          </w:p>
        </w:tc>
        <w:tc>
          <w:tcPr>
            <w:tcW w:w="1467" w:type="pct"/>
          </w:tcPr>
          <w:p w14:paraId="2FC0FDF3" w14:textId="77777777" w:rsidR="00B54AB5" w:rsidRDefault="00B54AB5" w:rsidP="00EB23C5">
            <w:pPr>
              <w:pStyle w:val="PHbodytextwithbullets"/>
              <w:numPr>
                <w:ilvl w:val="0"/>
                <w:numId w:val="34"/>
              </w:numPr>
              <w:ind w:left="361" w:hanging="284"/>
              <w:rPr>
                <w:rFonts w:ascii="Calibri" w:hAnsi="Calibri"/>
                <w:color w:val="000000"/>
                <w:sz w:val="22"/>
                <w:szCs w:val="20"/>
              </w:rPr>
            </w:pPr>
            <w:r>
              <w:rPr>
                <w:rFonts w:ascii="Calibri" w:hAnsi="Calibri"/>
                <w:color w:val="000000"/>
                <w:sz w:val="22"/>
                <w:szCs w:val="20"/>
              </w:rPr>
              <w:t>Search and screening of people, vehicle and material</w:t>
            </w:r>
          </w:p>
        </w:tc>
        <w:tc>
          <w:tcPr>
            <w:tcW w:w="743" w:type="pct"/>
          </w:tcPr>
          <w:p w14:paraId="19DB1571" w14:textId="77777777" w:rsidR="00B54AB5" w:rsidRPr="005A18C0" w:rsidRDefault="00B54AB5" w:rsidP="00B54AB5">
            <w:pPr>
              <w:pStyle w:val="PHbodytext"/>
              <w:rPr>
                <w:rFonts w:eastAsia="Times New Roman"/>
                <w:sz w:val="22"/>
              </w:rPr>
            </w:pPr>
          </w:p>
        </w:tc>
        <w:tc>
          <w:tcPr>
            <w:tcW w:w="704" w:type="pct"/>
          </w:tcPr>
          <w:p w14:paraId="04D25271" w14:textId="77777777" w:rsidR="00B54AB5" w:rsidRDefault="00B54AB5" w:rsidP="00B54AB5">
            <w:pPr>
              <w:pStyle w:val="PHbodytext"/>
              <w:rPr>
                <w:rFonts w:eastAsia="Times New Roman"/>
              </w:rPr>
            </w:pPr>
          </w:p>
        </w:tc>
      </w:tr>
      <w:tr w:rsidR="00B54AB5" w14:paraId="5BCA6833" w14:textId="77777777" w:rsidTr="00B54AB5">
        <w:tc>
          <w:tcPr>
            <w:tcW w:w="258" w:type="pct"/>
          </w:tcPr>
          <w:p w14:paraId="183B8D1D" w14:textId="77777777" w:rsidR="00B54AB5" w:rsidRPr="005A18C0" w:rsidRDefault="00B54AB5" w:rsidP="00B54AB5">
            <w:pPr>
              <w:pStyle w:val="PHbodytext"/>
              <w:rPr>
                <w:sz w:val="22"/>
                <w:lang w:eastAsia="ar-SA"/>
              </w:rPr>
            </w:pPr>
          </w:p>
        </w:tc>
        <w:tc>
          <w:tcPr>
            <w:tcW w:w="842" w:type="pct"/>
          </w:tcPr>
          <w:p w14:paraId="3FA15D96" w14:textId="77777777" w:rsidR="00B54AB5" w:rsidRPr="005A18C0" w:rsidRDefault="00B54AB5" w:rsidP="00B54AB5">
            <w:pPr>
              <w:pStyle w:val="PHbodytext"/>
              <w:rPr>
                <w:color w:val="000000"/>
                <w:sz w:val="22"/>
                <w:szCs w:val="20"/>
              </w:rPr>
            </w:pPr>
          </w:p>
        </w:tc>
        <w:tc>
          <w:tcPr>
            <w:tcW w:w="476" w:type="pct"/>
          </w:tcPr>
          <w:p w14:paraId="2C902B58" w14:textId="77777777" w:rsidR="00B54AB5" w:rsidRDefault="00B54AB5" w:rsidP="00B54AB5">
            <w:pPr>
              <w:pStyle w:val="PHbodytext"/>
              <w:jc w:val="left"/>
              <w:rPr>
                <w:rFonts w:eastAsia="Times New Roman"/>
                <w:sz w:val="22"/>
                <w:szCs w:val="20"/>
              </w:rPr>
            </w:pPr>
          </w:p>
        </w:tc>
        <w:tc>
          <w:tcPr>
            <w:tcW w:w="510" w:type="pct"/>
          </w:tcPr>
          <w:p w14:paraId="31DB9F5E" w14:textId="77777777" w:rsidR="00B54AB5" w:rsidRPr="005A18C0" w:rsidRDefault="00B54AB5" w:rsidP="00B54AB5">
            <w:pPr>
              <w:pStyle w:val="PHbodytext"/>
              <w:rPr>
                <w:sz w:val="22"/>
              </w:rPr>
            </w:pPr>
          </w:p>
        </w:tc>
        <w:tc>
          <w:tcPr>
            <w:tcW w:w="1467" w:type="pct"/>
          </w:tcPr>
          <w:p w14:paraId="517DAF2A"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sidRPr="00663BA4">
              <w:rPr>
                <w:rFonts w:ascii="Calibri" w:hAnsi="Calibri"/>
                <w:color w:val="000000"/>
                <w:lang w:eastAsia="en-IN"/>
              </w:rPr>
              <w:t>Read authorisation documents</w:t>
            </w:r>
          </w:p>
        </w:tc>
        <w:tc>
          <w:tcPr>
            <w:tcW w:w="743" w:type="pct"/>
          </w:tcPr>
          <w:p w14:paraId="5DB5CC2D" w14:textId="77777777" w:rsidR="00B54AB5" w:rsidRPr="005A18C0" w:rsidRDefault="00B54AB5" w:rsidP="00B54AB5">
            <w:pPr>
              <w:pStyle w:val="PHbodytext"/>
              <w:rPr>
                <w:rFonts w:eastAsia="Times New Roman"/>
                <w:sz w:val="22"/>
              </w:rPr>
            </w:pPr>
          </w:p>
        </w:tc>
        <w:tc>
          <w:tcPr>
            <w:tcW w:w="704" w:type="pct"/>
          </w:tcPr>
          <w:p w14:paraId="2266C619" w14:textId="77777777" w:rsidR="00B54AB5" w:rsidRDefault="00B54AB5" w:rsidP="00B54AB5">
            <w:pPr>
              <w:pStyle w:val="PHbodytext"/>
              <w:rPr>
                <w:rFonts w:eastAsia="Times New Roman"/>
              </w:rPr>
            </w:pPr>
          </w:p>
        </w:tc>
      </w:tr>
      <w:tr w:rsidR="00B54AB5" w14:paraId="49EAF8A5" w14:textId="77777777" w:rsidTr="00B54AB5">
        <w:tc>
          <w:tcPr>
            <w:tcW w:w="258" w:type="pct"/>
          </w:tcPr>
          <w:p w14:paraId="7F0C526D" w14:textId="77777777" w:rsidR="00B54AB5" w:rsidRPr="005A18C0" w:rsidRDefault="00B54AB5" w:rsidP="00B54AB5">
            <w:pPr>
              <w:pStyle w:val="PHbodytext"/>
              <w:rPr>
                <w:sz w:val="22"/>
                <w:lang w:eastAsia="ar-SA"/>
              </w:rPr>
            </w:pPr>
          </w:p>
        </w:tc>
        <w:tc>
          <w:tcPr>
            <w:tcW w:w="842" w:type="pct"/>
          </w:tcPr>
          <w:p w14:paraId="16C32100" w14:textId="77777777" w:rsidR="00B54AB5" w:rsidRPr="005A18C0" w:rsidRDefault="00B54AB5" w:rsidP="00B54AB5">
            <w:pPr>
              <w:pStyle w:val="PHbodytext"/>
              <w:rPr>
                <w:color w:val="000000"/>
                <w:sz w:val="22"/>
                <w:szCs w:val="20"/>
              </w:rPr>
            </w:pPr>
          </w:p>
        </w:tc>
        <w:tc>
          <w:tcPr>
            <w:tcW w:w="476" w:type="pct"/>
          </w:tcPr>
          <w:p w14:paraId="56D5CB26" w14:textId="77777777" w:rsidR="00B54AB5" w:rsidRDefault="00B54AB5" w:rsidP="00B54AB5">
            <w:pPr>
              <w:pStyle w:val="PHbodytext"/>
              <w:jc w:val="left"/>
              <w:rPr>
                <w:rFonts w:eastAsia="Times New Roman"/>
                <w:sz w:val="22"/>
                <w:szCs w:val="20"/>
              </w:rPr>
            </w:pPr>
          </w:p>
        </w:tc>
        <w:tc>
          <w:tcPr>
            <w:tcW w:w="510" w:type="pct"/>
          </w:tcPr>
          <w:p w14:paraId="62DF5BF3" w14:textId="77777777" w:rsidR="00B54AB5" w:rsidRPr="005A18C0" w:rsidRDefault="00B54AB5" w:rsidP="00B54AB5">
            <w:pPr>
              <w:pStyle w:val="PHbodytext"/>
              <w:rPr>
                <w:sz w:val="22"/>
              </w:rPr>
            </w:pPr>
          </w:p>
        </w:tc>
        <w:tc>
          <w:tcPr>
            <w:tcW w:w="1467" w:type="pct"/>
          </w:tcPr>
          <w:p w14:paraId="2DD76FBE" w14:textId="77777777" w:rsidR="00B54AB5" w:rsidRPr="00663BA4" w:rsidRDefault="00B54AB5" w:rsidP="00EB23C5">
            <w:pPr>
              <w:pStyle w:val="PHbodytextwithbullets"/>
              <w:numPr>
                <w:ilvl w:val="0"/>
                <w:numId w:val="37"/>
              </w:numPr>
              <w:ind w:left="361" w:hanging="284"/>
              <w:rPr>
                <w:rFonts w:ascii="Calibri" w:hAnsi="Calibri"/>
                <w:color w:val="000000"/>
                <w:sz w:val="22"/>
              </w:rPr>
            </w:pPr>
            <w:r>
              <w:rPr>
                <w:rFonts w:ascii="Calibri" w:eastAsia="Times New Roman" w:hAnsi="Calibri" w:cs="Calibri"/>
                <w:color w:val="000000"/>
                <w:sz w:val="22"/>
                <w:lang w:eastAsia="en-IN"/>
              </w:rPr>
              <w:t>Understand v</w:t>
            </w:r>
            <w:r w:rsidRPr="00663BA4">
              <w:rPr>
                <w:rFonts w:ascii="Calibri" w:eastAsia="Times New Roman" w:hAnsi="Calibri" w:cs="Calibri"/>
                <w:color w:val="000000"/>
                <w:sz w:val="22"/>
                <w:lang w:eastAsia="en-IN"/>
              </w:rPr>
              <w:t>isitor’s right to privacy, religious and gender</w:t>
            </w:r>
          </w:p>
        </w:tc>
        <w:tc>
          <w:tcPr>
            <w:tcW w:w="743" w:type="pct"/>
          </w:tcPr>
          <w:p w14:paraId="3CE6862B" w14:textId="77777777" w:rsidR="00B54AB5" w:rsidRPr="005A18C0" w:rsidRDefault="00B54AB5" w:rsidP="00B54AB5">
            <w:pPr>
              <w:pStyle w:val="PHbodytext"/>
              <w:rPr>
                <w:rFonts w:eastAsia="Times New Roman"/>
                <w:sz w:val="22"/>
              </w:rPr>
            </w:pPr>
          </w:p>
        </w:tc>
        <w:tc>
          <w:tcPr>
            <w:tcW w:w="704" w:type="pct"/>
          </w:tcPr>
          <w:p w14:paraId="72B5F7A9" w14:textId="77777777" w:rsidR="00B54AB5" w:rsidRDefault="00B54AB5" w:rsidP="00B54AB5">
            <w:pPr>
              <w:pStyle w:val="PHbodytext"/>
              <w:rPr>
                <w:rFonts w:eastAsia="Times New Roman"/>
              </w:rPr>
            </w:pPr>
          </w:p>
        </w:tc>
      </w:tr>
      <w:tr w:rsidR="00B54AB5" w14:paraId="7B73CB9E" w14:textId="77777777" w:rsidTr="00B54AB5">
        <w:tc>
          <w:tcPr>
            <w:tcW w:w="258" w:type="pct"/>
          </w:tcPr>
          <w:p w14:paraId="56519B4C" w14:textId="77777777" w:rsidR="00B54AB5" w:rsidRPr="005A18C0" w:rsidRDefault="00B54AB5" w:rsidP="00B54AB5">
            <w:pPr>
              <w:pStyle w:val="PHbodytext"/>
              <w:rPr>
                <w:sz w:val="22"/>
                <w:lang w:eastAsia="ar-SA"/>
              </w:rPr>
            </w:pPr>
          </w:p>
        </w:tc>
        <w:tc>
          <w:tcPr>
            <w:tcW w:w="842" w:type="pct"/>
          </w:tcPr>
          <w:p w14:paraId="13BF85C8" w14:textId="77777777" w:rsidR="00B54AB5" w:rsidRPr="005A18C0" w:rsidRDefault="00B54AB5" w:rsidP="00B54AB5">
            <w:pPr>
              <w:pStyle w:val="PHbodytext"/>
              <w:rPr>
                <w:color w:val="000000"/>
                <w:sz w:val="22"/>
                <w:szCs w:val="20"/>
              </w:rPr>
            </w:pPr>
          </w:p>
        </w:tc>
        <w:tc>
          <w:tcPr>
            <w:tcW w:w="476" w:type="pct"/>
          </w:tcPr>
          <w:p w14:paraId="357C14F6" w14:textId="77777777" w:rsidR="00B54AB5" w:rsidRDefault="00B54AB5" w:rsidP="00B54AB5">
            <w:pPr>
              <w:pStyle w:val="PHbodytext"/>
              <w:jc w:val="left"/>
              <w:rPr>
                <w:rFonts w:eastAsia="Times New Roman"/>
                <w:sz w:val="22"/>
                <w:szCs w:val="20"/>
              </w:rPr>
            </w:pPr>
          </w:p>
        </w:tc>
        <w:tc>
          <w:tcPr>
            <w:tcW w:w="510" w:type="pct"/>
          </w:tcPr>
          <w:p w14:paraId="743CE9E5" w14:textId="77777777" w:rsidR="00B54AB5" w:rsidRPr="005A18C0" w:rsidRDefault="00B54AB5" w:rsidP="00B54AB5">
            <w:pPr>
              <w:pStyle w:val="PHbodytext"/>
              <w:rPr>
                <w:sz w:val="22"/>
              </w:rPr>
            </w:pPr>
          </w:p>
        </w:tc>
        <w:tc>
          <w:tcPr>
            <w:tcW w:w="1467" w:type="pct"/>
          </w:tcPr>
          <w:p w14:paraId="5FE5EFCC" w14:textId="77777777" w:rsidR="00B54AB5" w:rsidRPr="00663BA4" w:rsidRDefault="00B54AB5" w:rsidP="00EB23C5">
            <w:pPr>
              <w:pStyle w:val="ListParagraph"/>
              <w:numPr>
                <w:ilvl w:val="0"/>
                <w:numId w:val="37"/>
              </w:numPr>
              <w:spacing w:line="240" w:lineRule="auto"/>
              <w:ind w:left="361" w:hanging="325"/>
              <w:jc w:val="both"/>
              <w:rPr>
                <w:rFonts w:ascii="Calibri" w:hAnsi="Calibri"/>
                <w:color w:val="000000"/>
              </w:rPr>
            </w:pPr>
            <w:r>
              <w:rPr>
                <w:rFonts w:ascii="Calibri" w:hAnsi="Calibri"/>
                <w:color w:val="000000"/>
                <w:lang w:eastAsia="en-IN"/>
              </w:rPr>
              <w:t>Understand p</w:t>
            </w:r>
            <w:r w:rsidRPr="00663BA4">
              <w:rPr>
                <w:rFonts w:ascii="Calibri" w:hAnsi="Calibri"/>
                <w:color w:val="000000"/>
                <w:lang w:eastAsia="en-IN"/>
              </w:rPr>
              <w:t>rohibited  and unauthorised items</w:t>
            </w:r>
          </w:p>
        </w:tc>
        <w:tc>
          <w:tcPr>
            <w:tcW w:w="743" w:type="pct"/>
          </w:tcPr>
          <w:p w14:paraId="132D5DD2" w14:textId="77777777" w:rsidR="00B54AB5" w:rsidRPr="005A18C0" w:rsidRDefault="00B54AB5" w:rsidP="00B54AB5">
            <w:pPr>
              <w:pStyle w:val="PHbodytext"/>
              <w:rPr>
                <w:rFonts w:eastAsia="Times New Roman"/>
                <w:sz w:val="22"/>
              </w:rPr>
            </w:pPr>
          </w:p>
        </w:tc>
        <w:tc>
          <w:tcPr>
            <w:tcW w:w="704" w:type="pct"/>
          </w:tcPr>
          <w:p w14:paraId="4E750CAB" w14:textId="77777777" w:rsidR="00B54AB5" w:rsidRDefault="00B54AB5" w:rsidP="00B54AB5">
            <w:pPr>
              <w:pStyle w:val="PHbodytext"/>
              <w:rPr>
                <w:rFonts w:eastAsia="Times New Roman"/>
              </w:rPr>
            </w:pPr>
          </w:p>
        </w:tc>
      </w:tr>
      <w:tr w:rsidR="00B54AB5" w14:paraId="58DE0409" w14:textId="77777777" w:rsidTr="00B54AB5">
        <w:tc>
          <w:tcPr>
            <w:tcW w:w="258" w:type="pct"/>
          </w:tcPr>
          <w:p w14:paraId="245761E3" w14:textId="77777777" w:rsidR="00B54AB5" w:rsidRPr="005A18C0" w:rsidRDefault="00B54AB5" w:rsidP="00B54AB5">
            <w:pPr>
              <w:pStyle w:val="PHbodytext"/>
              <w:rPr>
                <w:sz w:val="22"/>
                <w:lang w:eastAsia="ar-SA"/>
              </w:rPr>
            </w:pPr>
          </w:p>
        </w:tc>
        <w:tc>
          <w:tcPr>
            <w:tcW w:w="842" w:type="pct"/>
          </w:tcPr>
          <w:p w14:paraId="4753141C" w14:textId="77777777" w:rsidR="00B54AB5" w:rsidRPr="005A18C0" w:rsidRDefault="00B54AB5" w:rsidP="00B54AB5">
            <w:pPr>
              <w:pStyle w:val="PHbodytext"/>
              <w:rPr>
                <w:color w:val="000000"/>
                <w:sz w:val="22"/>
                <w:szCs w:val="20"/>
              </w:rPr>
            </w:pPr>
          </w:p>
        </w:tc>
        <w:tc>
          <w:tcPr>
            <w:tcW w:w="476" w:type="pct"/>
          </w:tcPr>
          <w:p w14:paraId="59375D6C" w14:textId="77777777" w:rsidR="00B54AB5" w:rsidRDefault="00B54AB5" w:rsidP="00B54AB5">
            <w:pPr>
              <w:pStyle w:val="PHbodytext"/>
              <w:jc w:val="left"/>
              <w:rPr>
                <w:rFonts w:eastAsia="Times New Roman"/>
                <w:sz w:val="22"/>
                <w:szCs w:val="20"/>
              </w:rPr>
            </w:pPr>
          </w:p>
        </w:tc>
        <w:tc>
          <w:tcPr>
            <w:tcW w:w="510" w:type="pct"/>
          </w:tcPr>
          <w:p w14:paraId="3C07DD9D" w14:textId="77777777" w:rsidR="00B54AB5" w:rsidRPr="005A18C0" w:rsidRDefault="00B54AB5" w:rsidP="00B54AB5">
            <w:pPr>
              <w:pStyle w:val="PHbodytext"/>
              <w:rPr>
                <w:sz w:val="22"/>
              </w:rPr>
            </w:pPr>
          </w:p>
        </w:tc>
        <w:tc>
          <w:tcPr>
            <w:tcW w:w="1467" w:type="pct"/>
          </w:tcPr>
          <w:p w14:paraId="14CDA0A9" w14:textId="77777777" w:rsidR="00B54AB5" w:rsidRPr="00D722FE" w:rsidRDefault="00B54AB5" w:rsidP="00EB23C5">
            <w:pPr>
              <w:pStyle w:val="ListParagraph"/>
              <w:numPr>
                <w:ilvl w:val="0"/>
                <w:numId w:val="34"/>
              </w:numPr>
              <w:spacing w:line="240" w:lineRule="auto"/>
              <w:ind w:left="361" w:hanging="325"/>
              <w:jc w:val="both"/>
              <w:rPr>
                <w:rFonts w:ascii="Calibri" w:hAnsi="Calibri"/>
                <w:color w:val="000000"/>
              </w:rPr>
            </w:pPr>
            <w:r>
              <w:rPr>
                <w:rFonts w:ascii="Calibri" w:hAnsi="Calibri"/>
                <w:color w:val="000000"/>
                <w:lang w:eastAsia="en-IN"/>
              </w:rPr>
              <w:t>U</w:t>
            </w:r>
            <w:r w:rsidRPr="00D722FE">
              <w:rPr>
                <w:rFonts w:ascii="Calibri" w:hAnsi="Calibri"/>
                <w:color w:val="000000"/>
                <w:lang w:eastAsia="en-IN"/>
              </w:rPr>
              <w:t>nderstand methods adopted by criminals to hoodwink the system</w:t>
            </w:r>
          </w:p>
        </w:tc>
        <w:tc>
          <w:tcPr>
            <w:tcW w:w="743" w:type="pct"/>
          </w:tcPr>
          <w:p w14:paraId="2F9937F5" w14:textId="77777777" w:rsidR="00B54AB5" w:rsidRPr="005A18C0" w:rsidRDefault="00B54AB5" w:rsidP="00B54AB5">
            <w:pPr>
              <w:pStyle w:val="PHbodytext"/>
              <w:rPr>
                <w:rFonts w:eastAsia="Times New Roman"/>
                <w:sz w:val="22"/>
              </w:rPr>
            </w:pPr>
          </w:p>
        </w:tc>
        <w:tc>
          <w:tcPr>
            <w:tcW w:w="704" w:type="pct"/>
          </w:tcPr>
          <w:p w14:paraId="24046D33" w14:textId="77777777" w:rsidR="00B54AB5" w:rsidRDefault="00B54AB5" w:rsidP="00B54AB5">
            <w:pPr>
              <w:pStyle w:val="PHbodytext"/>
              <w:rPr>
                <w:rFonts w:eastAsia="Times New Roman"/>
              </w:rPr>
            </w:pPr>
          </w:p>
        </w:tc>
      </w:tr>
      <w:tr w:rsidR="00B54AB5" w14:paraId="2CC97EE8" w14:textId="77777777" w:rsidTr="00B54AB5">
        <w:tc>
          <w:tcPr>
            <w:tcW w:w="258" w:type="pct"/>
          </w:tcPr>
          <w:p w14:paraId="584DA42F" w14:textId="77777777" w:rsidR="00B54AB5" w:rsidRPr="005A18C0" w:rsidRDefault="00B54AB5" w:rsidP="00B54AB5">
            <w:pPr>
              <w:pStyle w:val="PHbodytext"/>
              <w:rPr>
                <w:sz w:val="22"/>
                <w:lang w:eastAsia="ar-SA"/>
              </w:rPr>
            </w:pPr>
          </w:p>
        </w:tc>
        <w:tc>
          <w:tcPr>
            <w:tcW w:w="842" w:type="pct"/>
          </w:tcPr>
          <w:p w14:paraId="35A093E3" w14:textId="77777777" w:rsidR="00B54AB5" w:rsidRPr="005A18C0" w:rsidRDefault="00B54AB5" w:rsidP="00B54AB5">
            <w:pPr>
              <w:pStyle w:val="PHbodytext"/>
              <w:rPr>
                <w:color w:val="000000"/>
                <w:sz w:val="22"/>
                <w:szCs w:val="20"/>
              </w:rPr>
            </w:pPr>
          </w:p>
        </w:tc>
        <w:tc>
          <w:tcPr>
            <w:tcW w:w="476" w:type="pct"/>
          </w:tcPr>
          <w:p w14:paraId="6C564C1F" w14:textId="77777777" w:rsidR="00B54AB5" w:rsidRDefault="00B54AB5" w:rsidP="00B54AB5">
            <w:pPr>
              <w:pStyle w:val="PHbodytext"/>
              <w:jc w:val="left"/>
              <w:rPr>
                <w:rFonts w:eastAsia="Times New Roman"/>
                <w:sz w:val="22"/>
                <w:szCs w:val="20"/>
              </w:rPr>
            </w:pPr>
          </w:p>
        </w:tc>
        <w:tc>
          <w:tcPr>
            <w:tcW w:w="510" w:type="pct"/>
          </w:tcPr>
          <w:p w14:paraId="45B3273D" w14:textId="77777777" w:rsidR="00B54AB5" w:rsidRPr="005A18C0" w:rsidRDefault="00B54AB5" w:rsidP="00B54AB5">
            <w:pPr>
              <w:pStyle w:val="PHbodytext"/>
              <w:rPr>
                <w:sz w:val="22"/>
              </w:rPr>
            </w:pPr>
          </w:p>
        </w:tc>
        <w:tc>
          <w:tcPr>
            <w:tcW w:w="1467" w:type="pct"/>
          </w:tcPr>
          <w:p w14:paraId="04F5313F" w14:textId="77777777" w:rsidR="00B54AB5" w:rsidRDefault="00B54AB5" w:rsidP="00EB23C5">
            <w:pPr>
              <w:pStyle w:val="ListParagraph"/>
              <w:numPr>
                <w:ilvl w:val="0"/>
                <w:numId w:val="34"/>
              </w:numPr>
              <w:spacing w:line="240" w:lineRule="auto"/>
              <w:ind w:left="361" w:hanging="361"/>
              <w:jc w:val="both"/>
              <w:rPr>
                <w:rFonts w:ascii="Calibri" w:hAnsi="Calibri"/>
                <w:color w:val="000000"/>
                <w:szCs w:val="20"/>
              </w:rPr>
            </w:pPr>
            <w:r>
              <w:rPr>
                <w:rFonts w:ascii="Calibri" w:hAnsi="Calibri"/>
                <w:color w:val="000000"/>
                <w:lang w:eastAsia="en-IN"/>
              </w:rPr>
              <w:t>M</w:t>
            </w:r>
            <w:r w:rsidRPr="00D722FE">
              <w:rPr>
                <w:rFonts w:ascii="Calibri" w:hAnsi="Calibri"/>
                <w:color w:val="000000"/>
                <w:lang w:eastAsia="en-IN"/>
              </w:rPr>
              <w:t>anage adverse situations arising operations</w:t>
            </w:r>
          </w:p>
        </w:tc>
        <w:tc>
          <w:tcPr>
            <w:tcW w:w="743" w:type="pct"/>
          </w:tcPr>
          <w:p w14:paraId="4D6EE872" w14:textId="77777777" w:rsidR="00B54AB5" w:rsidRPr="005A18C0" w:rsidRDefault="00B54AB5" w:rsidP="00B54AB5">
            <w:pPr>
              <w:pStyle w:val="PHbodytext"/>
              <w:rPr>
                <w:rFonts w:eastAsia="Times New Roman"/>
                <w:sz w:val="22"/>
              </w:rPr>
            </w:pPr>
          </w:p>
        </w:tc>
        <w:tc>
          <w:tcPr>
            <w:tcW w:w="704" w:type="pct"/>
          </w:tcPr>
          <w:p w14:paraId="32D83DD9" w14:textId="77777777" w:rsidR="00B54AB5" w:rsidRDefault="00B54AB5" w:rsidP="00B54AB5">
            <w:pPr>
              <w:pStyle w:val="PHbodytext"/>
              <w:rPr>
                <w:rFonts w:eastAsia="Times New Roman"/>
              </w:rPr>
            </w:pPr>
          </w:p>
        </w:tc>
      </w:tr>
      <w:tr w:rsidR="00B54AB5" w14:paraId="063A08A0" w14:textId="77777777" w:rsidTr="00B54AB5">
        <w:tc>
          <w:tcPr>
            <w:tcW w:w="258" w:type="pct"/>
          </w:tcPr>
          <w:p w14:paraId="4916524A" w14:textId="77777777" w:rsidR="00B54AB5" w:rsidRPr="005A18C0" w:rsidRDefault="00B54AB5" w:rsidP="00B54AB5">
            <w:pPr>
              <w:pStyle w:val="PHbodytext"/>
              <w:rPr>
                <w:sz w:val="22"/>
                <w:lang w:eastAsia="ar-SA"/>
              </w:rPr>
            </w:pPr>
          </w:p>
        </w:tc>
        <w:tc>
          <w:tcPr>
            <w:tcW w:w="842" w:type="pct"/>
          </w:tcPr>
          <w:p w14:paraId="785FA9B6" w14:textId="77777777" w:rsidR="00B54AB5" w:rsidRPr="005A18C0" w:rsidRDefault="00B54AB5" w:rsidP="00B54AB5">
            <w:pPr>
              <w:pStyle w:val="PHbodytext"/>
              <w:rPr>
                <w:color w:val="000000"/>
                <w:sz w:val="22"/>
                <w:szCs w:val="20"/>
              </w:rPr>
            </w:pPr>
          </w:p>
        </w:tc>
        <w:tc>
          <w:tcPr>
            <w:tcW w:w="476" w:type="pct"/>
          </w:tcPr>
          <w:p w14:paraId="08FE9A3D" w14:textId="77777777" w:rsidR="00B54AB5" w:rsidRDefault="00B54AB5" w:rsidP="00B54AB5">
            <w:pPr>
              <w:pStyle w:val="PHbodytext"/>
              <w:jc w:val="left"/>
              <w:rPr>
                <w:rFonts w:eastAsia="Times New Roman"/>
                <w:sz w:val="22"/>
                <w:szCs w:val="20"/>
              </w:rPr>
            </w:pPr>
          </w:p>
        </w:tc>
        <w:tc>
          <w:tcPr>
            <w:tcW w:w="510" w:type="pct"/>
          </w:tcPr>
          <w:p w14:paraId="2A6FD806" w14:textId="77777777" w:rsidR="00B54AB5" w:rsidRPr="005A18C0" w:rsidRDefault="00B54AB5" w:rsidP="00B54AB5">
            <w:pPr>
              <w:pStyle w:val="PHbodytext"/>
              <w:rPr>
                <w:sz w:val="22"/>
              </w:rPr>
            </w:pPr>
          </w:p>
        </w:tc>
        <w:tc>
          <w:tcPr>
            <w:tcW w:w="1467" w:type="pct"/>
          </w:tcPr>
          <w:p w14:paraId="1FBF2B0F" w14:textId="77777777" w:rsidR="00B54AB5" w:rsidRDefault="00B54AB5" w:rsidP="00EB23C5">
            <w:pPr>
              <w:pStyle w:val="ListParagraph"/>
              <w:numPr>
                <w:ilvl w:val="0"/>
                <w:numId w:val="34"/>
              </w:numPr>
              <w:spacing w:line="240" w:lineRule="auto"/>
              <w:ind w:left="361" w:hanging="325"/>
              <w:jc w:val="both"/>
              <w:rPr>
                <w:rFonts w:ascii="Calibri" w:hAnsi="Calibri"/>
                <w:color w:val="000000"/>
                <w:szCs w:val="20"/>
              </w:rPr>
            </w:pPr>
            <w:r>
              <w:rPr>
                <w:rFonts w:ascii="Calibri" w:hAnsi="Calibri"/>
                <w:color w:val="000000"/>
                <w:lang w:eastAsia="en-IN"/>
              </w:rPr>
              <w:t>R</w:t>
            </w:r>
            <w:r w:rsidRPr="00D722FE">
              <w:rPr>
                <w:rFonts w:ascii="Calibri" w:hAnsi="Calibri"/>
                <w:color w:val="000000"/>
                <w:lang w:eastAsia="en-IN"/>
              </w:rPr>
              <w:t>eport cases of infringement to superiors</w:t>
            </w:r>
          </w:p>
        </w:tc>
        <w:tc>
          <w:tcPr>
            <w:tcW w:w="743" w:type="pct"/>
          </w:tcPr>
          <w:p w14:paraId="03E39FDE" w14:textId="77777777" w:rsidR="00B54AB5" w:rsidRPr="005A18C0" w:rsidRDefault="00B54AB5" w:rsidP="00B54AB5">
            <w:pPr>
              <w:pStyle w:val="PHbodytext"/>
              <w:rPr>
                <w:rFonts w:eastAsia="Times New Roman"/>
                <w:sz w:val="22"/>
              </w:rPr>
            </w:pPr>
          </w:p>
        </w:tc>
        <w:tc>
          <w:tcPr>
            <w:tcW w:w="704" w:type="pct"/>
          </w:tcPr>
          <w:p w14:paraId="4E78AAB7" w14:textId="77777777" w:rsidR="00B54AB5" w:rsidRDefault="00B54AB5" w:rsidP="00B54AB5">
            <w:pPr>
              <w:pStyle w:val="PHbodytext"/>
              <w:rPr>
                <w:rFonts w:eastAsia="Times New Roman"/>
              </w:rPr>
            </w:pPr>
          </w:p>
        </w:tc>
      </w:tr>
      <w:tr w:rsidR="00B54AB5" w14:paraId="4BEB0A18" w14:textId="77777777" w:rsidTr="00B54AB5">
        <w:tc>
          <w:tcPr>
            <w:tcW w:w="258" w:type="pct"/>
          </w:tcPr>
          <w:p w14:paraId="7B6982F1" w14:textId="77777777" w:rsidR="00B54AB5" w:rsidRPr="005A18C0" w:rsidRDefault="00B54AB5" w:rsidP="00B54AB5">
            <w:pPr>
              <w:pStyle w:val="PHbodytext"/>
              <w:rPr>
                <w:sz w:val="22"/>
                <w:lang w:eastAsia="ar-SA"/>
              </w:rPr>
            </w:pPr>
            <w:r>
              <w:rPr>
                <w:sz w:val="22"/>
                <w:lang w:eastAsia="ar-SA"/>
              </w:rPr>
              <w:t>15</w:t>
            </w:r>
          </w:p>
        </w:tc>
        <w:tc>
          <w:tcPr>
            <w:tcW w:w="842" w:type="pct"/>
          </w:tcPr>
          <w:p w14:paraId="19D146D2" w14:textId="77777777" w:rsidR="00B54AB5" w:rsidRPr="00BA635A" w:rsidRDefault="00B54AB5" w:rsidP="00B54AB5">
            <w:pPr>
              <w:pStyle w:val="PHbodytext"/>
              <w:rPr>
                <w:color w:val="000000"/>
                <w:sz w:val="22"/>
              </w:rPr>
            </w:pPr>
            <w:r w:rsidRPr="00BA635A">
              <w:rPr>
                <w:rFonts w:ascii="Calibri" w:eastAsia="Times New Roman" w:hAnsi="Calibri" w:cs="Calibri"/>
                <w:color w:val="000000"/>
                <w:sz w:val="22"/>
                <w:lang w:eastAsia="en-IN"/>
              </w:rPr>
              <w:t>Parking and traffic management</w:t>
            </w:r>
          </w:p>
        </w:tc>
        <w:tc>
          <w:tcPr>
            <w:tcW w:w="476" w:type="pct"/>
          </w:tcPr>
          <w:p w14:paraId="0C96B617"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0CD454FE" w14:textId="77777777" w:rsidR="00B54AB5" w:rsidRPr="005A18C0" w:rsidRDefault="00B54AB5" w:rsidP="00B54AB5">
            <w:pPr>
              <w:pStyle w:val="PHbodytext"/>
              <w:rPr>
                <w:sz w:val="22"/>
              </w:rPr>
            </w:pPr>
            <w:r>
              <w:rPr>
                <w:sz w:val="22"/>
              </w:rPr>
              <w:t>04:00</w:t>
            </w:r>
          </w:p>
        </w:tc>
        <w:tc>
          <w:tcPr>
            <w:tcW w:w="1467" w:type="pct"/>
          </w:tcPr>
          <w:p w14:paraId="48CD566F" w14:textId="77777777" w:rsidR="00B54AB5" w:rsidRPr="00431BEB" w:rsidRDefault="00B54AB5" w:rsidP="00EB23C5">
            <w:pPr>
              <w:pStyle w:val="ListParagraph"/>
              <w:numPr>
                <w:ilvl w:val="0"/>
                <w:numId w:val="39"/>
              </w:numPr>
              <w:suppressAutoHyphens/>
              <w:spacing w:line="240" w:lineRule="auto"/>
              <w:ind w:left="361" w:hanging="361"/>
              <w:contextualSpacing w:val="0"/>
              <w:jc w:val="both"/>
              <w:rPr>
                <w:rFonts w:ascii="Calibri" w:hAnsi="Calibri"/>
                <w:color w:val="000000"/>
                <w:lang w:eastAsia="en-IN"/>
              </w:rPr>
            </w:pPr>
            <w:r w:rsidRPr="00431BEB">
              <w:rPr>
                <w:rFonts w:ascii="Calibri" w:hAnsi="Calibri"/>
                <w:color w:val="000000"/>
                <w:lang w:eastAsia="en-IN"/>
              </w:rPr>
              <w:t xml:space="preserve">Understand organisational procedure on parking and traffic management </w:t>
            </w:r>
          </w:p>
        </w:tc>
        <w:tc>
          <w:tcPr>
            <w:tcW w:w="743" w:type="pct"/>
          </w:tcPr>
          <w:p w14:paraId="0879C914" w14:textId="77777777" w:rsidR="00B54AB5" w:rsidRPr="005A18C0" w:rsidRDefault="00B54AB5" w:rsidP="00B54AB5">
            <w:pPr>
              <w:pStyle w:val="PHbodytext"/>
              <w:rPr>
                <w:rFonts w:eastAsia="Times New Roman"/>
                <w:sz w:val="22"/>
              </w:rPr>
            </w:pPr>
            <w:r>
              <w:rPr>
                <w:rFonts w:eastAsia="Times New Roman"/>
                <w:sz w:val="22"/>
              </w:rPr>
              <w:t>SSS/N0106</w:t>
            </w:r>
          </w:p>
        </w:tc>
        <w:tc>
          <w:tcPr>
            <w:tcW w:w="704" w:type="pct"/>
          </w:tcPr>
          <w:p w14:paraId="4323B532" w14:textId="77777777" w:rsidR="00B54AB5" w:rsidRPr="005F14E4" w:rsidRDefault="00B54AB5" w:rsidP="00B54AB5">
            <w:pPr>
              <w:pStyle w:val="PHbodytext"/>
              <w:rPr>
                <w:rFonts w:eastAsia="Times New Roman"/>
                <w:sz w:val="22"/>
              </w:rPr>
            </w:pPr>
            <w:r w:rsidRPr="005F14E4">
              <w:rPr>
                <w:rFonts w:eastAsia="Times New Roman"/>
                <w:sz w:val="22"/>
              </w:rPr>
              <w:t xml:space="preserve">Chart of parking layout, traffic markings, signals, cones, barriers, marking tape, signage, jackets, batons, whistle, </w:t>
            </w:r>
            <w:r>
              <w:rPr>
                <w:rFonts w:eastAsia="Times New Roman"/>
                <w:sz w:val="22"/>
              </w:rPr>
              <w:t xml:space="preserve">lights, </w:t>
            </w:r>
            <w:r w:rsidRPr="005F14E4">
              <w:rPr>
                <w:rFonts w:eastAsia="Times New Roman"/>
                <w:sz w:val="22"/>
              </w:rPr>
              <w:t>and communication. Chart on traffic signals and symbols.</w:t>
            </w:r>
          </w:p>
        </w:tc>
      </w:tr>
      <w:tr w:rsidR="00B54AB5" w14:paraId="70C18BA7" w14:textId="77777777" w:rsidTr="00B54AB5">
        <w:tc>
          <w:tcPr>
            <w:tcW w:w="258" w:type="pct"/>
          </w:tcPr>
          <w:p w14:paraId="12EF06C6" w14:textId="77777777" w:rsidR="00B54AB5" w:rsidRPr="005A18C0" w:rsidRDefault="00B54AB5" w:rsidP="00B54AB5">
            <w:pPr>
              <w:pStyle w:val="PHbodytext"/>
              <w:rPr>
                <w:sz w:val="22"/>
                <w:lang w:eastAsia="ar-SA"/>
              </w:rPr>
            </w:pPr>
          </w:p>
        </w:tc>
        <w:tc>
          <w:tcPr>
            <w:tcW w:w="842" w:type="pct"/>
          </w:tcPr>
          <w:p w14:paraId="76E39B6A" w14:textId="77777777" w:rsidR="00B54AB5" w:rsidRPr="005A18C0" w:rsidRDefault="00B54AB5" w:rsidP="00B54AB5">
            <w:pPr>
              <w:pStyle w:val="PHbodytext"/>
              <w:rPr>
                <w:color w:val="000000"/>
                <w:sz w:val="22"/>
                <w:szCs w:val="20"/>
              </w:rPr>
            </w:pPr>
          </w:p>
        </w:tc>
        <w:tc>
          <w:tcPr>
            <w:tcW w:w="476" w:type="pct"/>
          </w:tcPr>
          <w:p w14:paraId="14CE2846" w14:textId="77777777" w:rsidR="00B54AB5" w:rsidRDefault="00B54AB5" w:rsidP="00B54AB5">
            <w:pPr>
              <w:pStyle w:val="PHbodytext"/>
              <w:jc w:val="left"/>
              <w:rPr>
                <w:rFonts w:eastAsia="Times New Roman"/>
                <w:sz w:val="22"/>
                <w:szCs w:val="20"/>
              </w:rPr>
            </w:pPr>
          </w:p>
        </w:tc>
        <w:tc>
          <w:tcPr>
            <w:tcW w:w="510" w:type="pct"/>
          </w:tcPr>
          <w:p w14:paraId="43EBB529" w14:textId="77777777" w:rsidR="00B54AB5" w:rsidRPr="005A18C0" w:rsidRDefault="00B54AB5" w:rsidP="00B54AB5">
            <w:pPr>
              <w:pStyle w:val="PHbodytext"/>
              <w:rPr>
                <w:sz w:val="22"/>
              </w:rPr>
            </w:pPr>
          </w:p>
        </w:tc>
        <w:tc>
          <w:tcPr>
            <w:tcW w:w="1467" w:type="pct"/>
          </w:tcPr>
          <w:p w14:paraId="4491B46B" w14:textId="77777777" w:rsidR="00B54AB5" w:rsidRPr="00BA635A" w:rsidRDefault="00B54AB5" w:rsidP="00EB23C5">
            <w:pPr>
              <w:pStyle w:val="ListParagraph"/>
              <w:numPr>
                <w:ilvl w:val="0"/>
                <w:numId w:val="38"/>
              </w:numPr>
              <w:spacing w:line="240" w:lineRule="auto"/>
              <w:ind w:left="320" w:hanging="284"/>
              <w:jc w:val="both"/>
              <w:rPr>
                <w:rFonts w:ascii="Calibri" w:hAnsi="Calibri"/>
                <w:color w:val="000000"/>
                <w:lang w:eastAsia="en-IN"/>
              </w:rPr>
            </w:pPr>
            <w:r>
              <w:rPr>
                <w:rFonts w:ascii="Calibri" w:hAnsi="Calibri"/>
                <w:color w:val="000000"/>
                <w:lang w:eastAsia="en-IN"/>
              </w:rPr>
              <w:t>Familiarise with</w:t>
            </w:r>
            <w:r w:rsidRPr="00BA635A">
              <w:rPr>
                <w:rFonts w:ascii="Calibri" w:hAnsi="Calibri"/>
                <w:color w:val="000000"/>
                <w:lang w:eastAsia="en-IN"/>
              </w:rPr>
              <w:t xml:space="preserve"> layout, capacity, </w:t>
            </w:r>
            <w:r>
              <w:rPr>
                <w:rFonts w:ascii="Calibri" w:hAnsi="Calibri"/>
                <w:color w:val="000000"/>
                <w:lang w:eastAsia="en-IN"/>
              </w:rPr>
              <w:t xml:space="preserve">traffic, </w:t>
            </w:r>
            <w:r w:rsidRPr="00BA635A">
              <w:rPr>
                <w:rFonts w:ascii="Calibri" w:hAnsi="Calibri"/>
                <w:color w:val="000000"/>
                <w:lang w:eastAsia="en-IN"/>
              </w:rPr>
              <w:t>lighting and other infrastructure</w:t>
            </w:r>
            <w:r>
              <w:rPr>
                <w:rFonts w:ascii="Calibri" w:hAnsi="Calibri"/>
                <w:color w:val="000000"/>
                <w:lang w:eastAsia="en-IN"/>
              </w:rPr>
              <w:t xml:space="preserve"> and conditions in</w:t>
            </w:r>
            <w:r w:rsidRPr="00BA635A">
              <w:rPr>
                <w:rFonts w:ascii="Calibri" w:hAnsi="Calibri"/>
                <w:color w:val="000000"/>
                <w:lang w:eastAsia="en-IN"/>
              </w:rPr>
              <w:t xml:space="preserve"> parking area</w:t>
            </w:r>
          </w:p>
        </w:tc>
        <w:tc>
          <w:tcPr>
            <w:tcW w:w="743" w:type="pct"/>
          </w:tcPr>
          <w:p w14:paraId="24C35480" w14:textId="77777777" w:rsidR="00B54AB5" w:rsidRPr="005A18C0" w:rsidRDefault="00B54AB5" w:rsidP="00B54AB5">
            <w:pPr>
              <w:pStyle w:val="PHbodytext"/>
              <w:rPr>
                <w:rFonts w:eastAsia="Times New Roman"/>
                <w:sz w:val="22"/>
              </w:rPr>
            </w:pPr>
          </w:p>
        </w:tc>
        <w:tc>
          <w:tcPr>
            <w:tcW w:w="704" w:type="pct"/>
          </w:tcPr>
          <w:p w14:paraId="748D6DFD" w14:textId="77777777" w:rsidR="00B54AB5" w:rsidRDefault="00B54AB5" w:rsidP="00B54AB5">
            <w:pPr>
              <w:pStyle w:val="PHbodytext"/>
              <w:rPr>
                <w:rFonts w:eastAsia="Times New Roman"/>
              </w:rPr>
            </w:pPr>
          </w:p>
        </w:tc>
      </w:tr>
      <w:tr w:rsidR="00B54AB5" w14:paraId="55F673B1" w14:textId="77777777" w:rsidTr="00B54AB5">
        <w:tc>
          <w:tcPr>
            <w:tcW w:w="258" w:type="pct"/>
          </w:tcPr>
          <w:p w14:paraId="4C17728A" w14:textId="77777777" w:rsidR="00B54AB5" w:rsidRPr="005A18C0" w:rsidRDefault="00B54AB5" w:rsidP="00B54AB5">
            <w:pPr>
              <w:pStyle w:val="PHbodytext"/>
              <w:rPr>
                <w:sz w:val="22"/>
                <w:lang w:eastAsia="ar-SA"/>
              </w:rPr>
            </w:pPr>
          </w:p>
        </w:tc>
        <w:tc>
          <w:tcPr>
            <w:tcW w:w="842" w:type="pct"/>
          </w:tcPr>
          <w:p w14:paraId="3A91EF20" w14:textId="77777777" w:rsidR="00B54AB5" w:rsidRPr="005A18C0" w:rsidRDefault="00B54AB5" w:rsidP="00B54AB5">
            <w:pPr>
              <w:pStyle w:val="PHbodytext"/>
              <w:rPr>
                <w:color w:val="000000"/>
                <w:sz w:val="22"/>
                <w:szCs w:val="20"/>
              </w:rPr>
            </w:pPr>
          </w:p>
        </w:tc>
        <w:tc>
          <w:tcPr>
            <w:tcW w:w="476" w:type="pct"/>
          </w:tcPr>
          <w:p w14:paraId="0B8F740C" w14:textId="77777777" w:rsidR="00B54AB5" w:rsidRDefault="00B54AB5" w:rsidP="00B54AB5">
            <w:pPr>
              <w:pStyle w:val="PHbodytext"/>
              <w:jc w:val="left"/>
              <w:rPr>
                <w:rFonts w:eastAsia="Times New Roman"/>
                <w:sz w:val="22"/>
                <w:szCs w:val="20"/>
              </w:rPr>
            </w:pPr>
          </w:p>
        </w:tc>
        <w:tc>
          <w:tcPr>
            <w:tcW w:w="510" w:type="pct"/>
          </w:tcPr>
          <w:p w14:paraId="1963A689" w14:textId="77777777" w:rsidR="00B54AB5" w:rsidRPr="005A18C0" w:rsidRDefault="00B54AB5" w:rsidP="00B54AB5">
            <w:pPr>
              <w:pStyle w:val="PHbodytext"/>
              <w:rPr>
                <w:sz w:val="22"/>
              </w:rPr>
            </w:pPr>
          </w:p>
        </w:tc>
        <w:tc>
          <w:tcPr>
            <w:tcW w:w="1467" w:type="pct"/>
          </w:tcPr>
          <w:p w14:paraId="1EF895C3"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rPr>
            </w:pPr>
            <w:r w:rsidRPr="002350D1">
              <w:rPr>
                <w:rFonts w:ascii="Calibri" w:hAnsi="Calibri"/>
                <w:color w:val="000000"/>
                <w:lang w:eastAsia="en-IN"/>
              </w:rPr>
              <w:t>Identify various types of vehicles</w:t>
            </w:r>
          </w:p>
        </w:tc>
        <w:tc>
          <w:tcPr>
            <w:tcW w:w="743" w:type="pct"/>
          </w:tcPr>
          <w:p w14:paraId="419611F6" w14:textId="77777777" w:rsidR="00B54AB5" w:rsidRPr="005A18C0" w:rsidRDefault="00B54AB5" w:rsidP="00B54AB5">
            <w:pPr>
              <w:pStyle w:val="PHbodytext"/>
              <w:rPr>
                <w:rFonts w:eastAsia="Times New Roman"/>
                <w:sz w:val="22"/>
              </w:rPr>
            </w:pPr>
          </w:p>
        </w:tc>
        <w:tc>
          <w:tcPr>
            <w:tcW w:w="704" w:type="pct"/>
          </w:tcPr>
          <w:p w14:paraId="353BE615" w14:textId="77777777" w:rsidR="00B54AB5" w:rsidRDefault="00B54AB5" w:rsidP="00B54AB5">
            <w:pPr>
              <w:pStyle w:val="PHbodytext"/>
              <w:rPr>
                <w:rFonts w:eastAsia="Times New Roman"/>
              </w:rPr>
            </w:pPr>
          </w:p>
        </w:tc>
      </w:tr>
      <w:tr w:rsidR="00B54AB5" w14:paraId="02A682A6" w14:textId="77777777" w:rsidTr="00B54AB5">
        <w:tc>
          <w:tcPr>
            <w:tcW w:w="258" w:type="pct"/>
          </w:tcPr>
          <w:p w14:paraId="6AC132C0" w14:textId="77777777" w:rsidR="00B54AB5" w:rsidRPr="005A18C0" w:rsidRDefault="00B54AB5" w:rsidP="00B54AB5">
            <w:pPr>
              <w:pStyle w:val="PHbodytext"/>
              <w:rPr>
                <w:sz w:val="22"/>
                <w:lang w:eastAsia="ar-SA"/>
              </w:rPr>
            </w:pPr>
          </w:p>
        </w:tc>
        <w:tc>
          <w:tcPr>
            <w:tcW w:w="842" w:type="pct"/>
          </w:tcPr>
          <w:p w14:paraId="10C4EDB5" w14:textId="77777777" w:rsidR="00B54AB5" w:rsidRPr="005A18C0" w:rsidRDefault="00B54AB5" w:rsidP="00B54AB5">
            <w:pPr>
              <w:pStyle w:val="PHbodytext"/>
              <w:rPr>
                <w:color w:val="000000"/>
                <w:sz w:val="22"/>
                <w:szCs w:val="20"/>
              </w:rPr>
            </w:pPr>
          </w:p>
        </w:tc>
        <w:tc>
          <w:tcPr>
            <w:tcW w:w="476" w:type="pct"/>
          </w:tcPr>
          <w:p w14:paraId="6DDFF931" w14:textId="77777777" w:rsidR="00B54AB5" w:rsidRDefault="00B54AB5" w:rsidP="00B54AB5">
            <w:pPr>
              <w:pStyle w:val="PHbodytext"/>
              <w:jc w:val="left"/>
              <w:rPr>
                <w:rFonts w:eastAsia="Times New Roman"/>
                <w:sz w:val="22"/>
                <w:szCs w:val="20"/>
              </w:rPr>
            </w:pPr>
          </w:p>
        </w:tc>
        <w:tc>
          <w:tcPr>
            <w:tcW w:w="510" w:type="pct"/>
          </w:tcPr>
          <w:p w14:paraId="4467AEBB" w14:textId="77777777" w:rsidR="00B54AB5" w:rsidRPr="005A18C0" w:rsidRDefault="00B54AB5" w:rsidP="00B54AB5">
            <w:pPr>
              <w:pStyle w:val="PHbodytext"/>
              <w:rPr>
                <w:sz w:val="22"/>
              </w:rPr>
            </w:pPr>
          </w:p>
        </w:tc>
        <w:tc>
          <w:tcPr>
            <w:tcW w:w="1467" w:type="pct"/>
          </w:tcPr>
          <w:p w14:paraId="58A7255B"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various traffic control equipment</w:t>
            </w:r>
          </w:p>
        </w:tc>
        <w:tc>
          <w:tcPr>
            <w:tcW w:w="743" w:type="pct"/>
          </w:tcPr>
          <w:p w14:paraId="1F5103B4" w14:textId="77777777" w:rsidR="00B54AB5" w:rsidRPr="005A18C0" w:rsidRDefault="00B54AB5" w:rsidP="00B54AB5">
            <w:pPr>
              <w:pStyle w:val="PHbodytext"/>
              <w:rPr>
                <w:rFonts w:eastAsia="Times New Roman"/>
                <w:sz w:val="22"/>
              </w:rPr>
            </w:pPr>
          </w:p>
        </w:tc>
        <w:tc>
          <w:tcPr>
            <w:tcW w:w="704" w:type="pct"/>
          </w:tcPr>
          <w:p w14:paraId="0207DC99" w14:textId="77777777" w:rsidR="00B54AB5" w:rsidRDefault="00B54AB5" w:rsidP="00B54AB5">
            <w:pPr>
              <w:pStyle w:val="PHbodytext"/>
              <w:rPr>
                <w:rFonts w:eastAsia="Times New Roman"/>
              </w:rPr>
            </w:pPr>
          </w:p>
        </w:tc>
      </w:tr>
      <w:tr w:rsidR="00B54AB5" w14:paraId="353533B2" w14:textId="77777777" w:rsidTr="00B54AB5">
        <w:tc>
          <w:tcPr>
            <w:tcW w:w="258" w:type="pct"/>
          </w:tcPr>
          <w:p w14:paraId="48EEBC19" w14:textId="77777777" w:rsidR="00B54AB5" w:rsidRPr="005A18C0" w:rsidRDefault="00B54AB5" w:rsidP="00B54AB5">
            <w:pPr>
              <w:pStyle w:val="PHbodytext"/>
              <w:rPr>
                <w:sz w:val="22"/>
                <w:lang w:eastAsia="ar-SA"/>
              </w:rPr>
            </w:pPr>
          </w:p>
        </w:tc>
        <w:tc>
          <w:tcPr>
            <w:tcW w:w="842" w:type="pct"/>
          </w:tcPr>
          <w:p w14:paraId="09B2F8DA" w14:textId="77777777" w:rsidR="00B54AB5" w:rsidRPr="005A18C0" w:rsidRDefault="00B54AB5" w:rsidP="00B54AB5">
            <w:pPr>
              <w:pStyle w:val="PHbodytext"/>
              <w:rPr>
                <w:color w:val="000000"/>
                <w:sz w:val="22"/>
                <w:szCs w:val="20"/>
              </w:rPr>
            </w:pPr>
          </w:p>
        </w:tc>
        <w:tc>
          <w:tcPr>
            <w:tcW w:w="476" w:type="pct"/>
          </w:tcPr>
          <w:p w14:paraId="32017300" w14:textId="77777777" w:rsidR="00B54AB5" w:rsidRDefault="00B54AB5" w:rsidP="00B54AB5">
            <w:pPr>
              <w:pStyle w:val="PHbodytext"/>
              <w:jc w:val="left"/>
              <w:rPr>
                <w:rFonts w:eastAsia="Times New Roman"/>
                <w:sz w:val="22"/>
                <w:szCs w:val="20"/>
              </w:rPr>
            </w:pPr>
          </w:p>
        </w:tc>
        <w:tc>
          <w:tcPr>
            <w:tcW w:w="510" w:type="pct"/>
          </w:tcPr>
          <w:p w14:paraId="7CA59C7D" w14:textId="77777777" w:rsidR="00B54AB5" w:rsidRPr="005A18C0" w:rsidRDefault="00B54AB5" w:rsidP="00B54AB5">
            <w:pPr>
              <w:pStyle w:val="PHbodytext"/>
              <w:rPr>
                <w:sz w:val="22"/>
              </w:rPr>
            </w:pPr>
          </w:p>
        </w:tc>
        <w:tc>
          <w:tcPr>
            <w:tcW w:w="1467" w:type="pct"/>
          </w:tcPr>
          <w:p w14:paraId="78717146"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sidRPr="002350D1">
              <w:rPr>
                <w:rFonts w:ascii="Calibri" w:hAnsi="Calibri"/>
                <w:color w:val="000000"/>
                <w:lang w:eastAsia="en-IN"/>
              </w:rPr>
              <w:t>Identify and use security, safety and communication equipment necessary for operations</w:t>
            </w:r>
          </w:p>
        </w:tc>
        <w:tc>
          <w:tcPr>
            <w:tcW w:w="743" w:type="pct"/>
          </w:tcPr>
          <w:p w14:paraId="33139306" w14:textId="77777777" w:rsidR="00B54AB5" w:rsidRPr="005A18C0" w:rsidRDefault="00B54AB5" w:rsidP="00B54AB5">
            <w:pPr>
              <w:pStyle w:val="PHbodytext"/>
              <w:rPr>
                <w:rFonts w:eastAsia="Times New Roman"/>
                <w:sz w:val="22"/>
              </w:rPr>
            </w:pPr>
          </w:p>
        </w:tc>
        <w:tc>
          <w:tcPr>
            <w:tcW w:w="704" w:type="pct"/>
          </w:tcPr>
          <w:p w14:paraId="10FC2C1E" w14:textId="77777777" w:rsidR="00B54AB5" w:rsidRDefault="00B54AB5" w:rsidP="00B54AB5">
            <w:pPr>
              <w:pStyle w:val="PHbodytext"/>
              <w:rPr>
                <w:rFonts w:eastAsia="Times New Roman"/>
              </w:rPr>
            </w:pPr>
          </w:p>
        </w:tc>
      </w:tr>
      <w:tr w:rsidR="00B54AB5" w14:paraId="4B6281D0" w14:textId="77777777" w:rsidTr="00B54AB5">
        <w:tc>
          <w:tcPr>
            <w:tcW w:w="258" w:type="pct"/>
          </w:tcPr>
          <w:p w14:paraId="550D015D" w14:textId="77777777" w:rsidR="00B54AB5" w:rsidRPr="005A18C0" w:rsidRDefault="00B54AB5" w:rsidP="00B54AB5">
            <w:pPr>
              <w:pStyle w:val="PHbodytext"/>
              <w:rPr>
                <w:sz w:val="22"/>
                <w:lang w:eastAsia="ar-SA"/>
              </w:rPr>
            </w:pPr>
          </w:p>
        </w:tc>
        <w:tc>
          <w:tcPr>
            <w:tcW w:w="842" w:type="pct"/>
          </w:tcPr>
          <w:p w14:paraId="6EFA347C" w14:textId="77777777" w:rsidR="00B54AB5" w:rsidRPr="005A18C0" w:rsidRDefault="00B54AB5" w:rsidP="00B54AB5">
            <w:pPr>
              <w:pStyle w:val="PHbodytext"/>
              <w:rPr>
                <w:color w:val="000000"/>
                <w:sz w:val="22"/>
                <w:szCs w:val="20"/>
              </w:rPr>
            </w:pPr>
          </w:p>
        </w:tc>
        <w:tc>
          <w:tcPr>
            <w:tcW w:w="476" w:type="pct"/>
          </w:tcPr>
          <w:p w14:paraId="0FBC61E0" w14:textId="77777777" w:rsidR="00B54AB5" w:rsidRDefault="00B54AB5" w:rsidP="00B54AB5">
            <w:pPr>
              <w:pStyle w:val="PHbodytext"/>
              <w:jc w:val="left"/>
              <w:rPr>
                <w:rFonts w:eastAsia="Times New Roman"/>
                <w:sz w:val="22"/>
                <w:szCs w:val="20"/>
              </w:rPr>
            </w:pPr>
          </w:p>
        </w:tc>
        <w:tc>
          <w:tcPr>
            <w:tcW w:w="510" w:type="pct"/>
          </w:tcPr>
          <w:p w14:paraId="49038659" w14:textId="77777777" w:rsidR="00B54AB5" w:rsidRPr="005A18C0" w:rsidRDefault="00B54AB5" w:rsidP="00B54AB5">
            <w:pPr>
              <w:pStyle w:val="PHbodytext"/>
              <w:rPr>
                <w:sz w:val="22"/>
              </w:rPr>
            </w:pPr>
          </w:p>
        </w:tc>
        <w:tc>
          <w:tcPr>
            <w:tcW w:w="1467" w:type="pct"/>
          </w:tcPr>
          <w:p w14:paraId="2745D21C" w14:textId="77777777" w:rsidR="00B54AB5" w:rsidRDefault="00B54AB5" w:rsidP="00EB23C5">
            <w:pPr>
              <w:pStyle w:val="ListParagraph"/>
              <w:numPr>
                <w:ilvl w:val="0"/>
                <w:numId w:val="40"/>
              </w:numPr>
              <w:spacing w:line="240" w:lineRule="auto"/>
              <w:ind w:left="320" w:hanging="284"/>
              <w:jc w:val="both"/>
              <w:rPr>
                <w:rFonts w:ascii="Calibri" w:hAnsi="Calibri"/>
                <w:color w:val="000000"/>
                <w:szCs w:val="20"/>
              </w:rPr>
            </w:pPr>
            <w:r>
              <w:rPr>
                <w:rFonts w:ascii="Calibri" w:hAnsi="Calibri"/>
                <w:color w:val="000000"/>
                <w:lang w:eastAsia="en-IN"/>
              </w:rPr>
              <w:t>Identify and u</w:t>
            </w:r>
            <w:r w:rsidRPr="002350D1">
              <w:rPr>
                <w:rFonts w:ascii="Calibri" w:hAnsi="Calibri"/>
                <w:color w:val="000000"/>
                <w:lang w:eastAsia="en-IN"/>
              </w:rPr>
              <w:t>se personal protective equipment</w:t>
            </w:r>
          </w:p>
        </w:tc>
        <w:tc>
          <w:tcPr>
            <w:tcW w:w="743" w:type="pct"/>
          </w:tcPr>
          <w:p w14:paraId="3C9A447A" w14:textId="77777777" w:rsidR="00B54AB5" w:rsidRPr="005A18C0" w:rsidRDefault="00B54AB5" w:rsidP="00B54AB5">
            <w:pPr>
              <w:pStyle w:val="PHbodytext"/>
              <w:rPr>
                <w:rFonts w:eastAsia="Times New Roman"/>
                <w:sz w:val="22"/>
              </w:rPr>
            </w:pPr>
          </w:p>
        </w:tc>
        <w:tc>
          <w:tcPr>
            <w:tcW w:w="704" w:type="pct"/>
          </w:tcPr>
          <w:p w14:paraId="0541E107" w14:textId="77777777" w:rsidR="00B54AB5" w:rsidRDefault="00B54AB5" w:rsidP="00B54AB5">
            <w:pPr>
              <w:pStyle w:val="PHbodytext"/>
              <w:rPr>
                <w:rFonts w:eastAsia="Times New Roman"/>
              </w:rPr>
            </w:pPr>
          </w:p>
        </w:tc>
      </w:tr>
      <w:tr w:rsidR="00B54AB5" w14:paraId="196E0FA2" w14:textId="77777777" w:rsidTr="00B54AB5">
        <w:tc>
          <w:tcPr>
            <w:tcW w:w="258" w:type="pct"/>
          </w:tcPr>
          <w:p w14:paraId="1D1AF237" w14:textId="77777777" w:rsidR="00B54AB5" w:rsidRPr="005A18C0" w:rsidRDefault="00B54AB5" w:rsidP="00B54AB5">
            <w:pPr>
              <w:pStyle w:val="PHbodytext"/>
              <w:rPr>
                <w:sz w:val="22"/>
                <w:lang w:eastAsia="ar-SA"/>
              </w:rPr>
            </w:pPr>
          </w:p>
        </w:tc>
        <w:tc>
          <w:tcPr>
            <w:tcW w:w="842" w:type="pct"/>
          </w:tcPr>
          <w:p w14:paraId="2DCADFCE" w14:textId="77777777" w:rsidR="00B54AB5" w:rsidRPr="005A18C0" w:rsidRDefault="00B54AB5" w:rsidP="00B54AB5">
            <w:pPr>
              <w:pStyle w:val="PHbodytext"/>
              <w:rPr>
                <w:color w:val="000000"/>
                <w:sz w:val="22"/>
                <w:szCs w:val="20"/>
              </w:rPr>
            </w:pPr>
          </w:p>
        </w:tc>
        <w:tc>
          <w:tcPr>
            <w:tcW w:w="476" w:type="pct"/>
          </w:tcPr>
          <w:p w14:paraId="5AF8A1AC" w14:textId="77777777" w:rsidR="00B54AB5" w:rsidRDefault="00B54AB5" w:rsidP="00B54AB5">
            <w:pPr>
              <w:pStyle w:val="PHbodytext"/>
              <w:jc w:val="left"/>
              <w:rPr>
                <w:rFonts w:eastAsia="Times New Roman"/>
                <w:sz w:val="22"/>
                <w:szCs w:val="20"/>
              </w:rPr>
            </w:pPr>
          </w:p>
        </w:tc>
        <w:tc>
          <w:tcPr>
            <w:tcW w:w="510" w:type="pct"/>
          </w:tcPr>
          <w:p w14:paraId="0F5F3A66" w14:textId="77777777" w:rsidR="00B54AB5" w:rsidRPr="005A18C0" w:rsidRDefault="00B54AB5" w:rsidP="00B54AB5">
            <w:pPr>
              <w:pStyle w:val="PHbodytext"/>
              <w:rPr>
                <w:sz w:val="22"/>
              </w:rPr>
            </w:pPr>
          </w:p>
        </w:tc>
        <w:tc>
          <w:tcPr>
            <w:tcW w:w="1467" w:type="pct"/>
          </w:tcPr>
          <w:p w14:paraId="535018A5" w14:textId="77777777" w:rsidR="00B54AB5" w:rsidRDefault="00B54AB5" w:rsidP="00EB23C5">
            <w:pPr>
              <w:pStyle w:val="PHbodytextwithbullets"/>
              <w:numPr>
                <w:ilvl w:val="0"/>
                <w:numId w:val="40"/>
              </w:numPr>
              <w:ind w:left="361" w:hanging="284"/>
              <w:rPr>
                <w:rFonts w:ascii="Calibri" w:hAnsi="Calibri"/>
                <w:color w:val="000000"/>
                <w:sz w:val="22"/>
                <w:szCs w:val="20"/>
              </w:rPr>
            </w:pPr>
            <w:r w:rsidRPr="002350D1">
              <w:rPr>
                <w:rFonts w:ascii="Calibri" w:eastAsia="Times New Roman" w:hAnsi="Calibri" w:cs="Calibri"/>
                <w:color w:val="000000"/>
                <w:sz w:val="22"/>
                <w:lang w:eastAsia="en-IN"/>
              </w:rPr>
              <w:t>Report functioning of equipment</w:t>
            </w:r>
          </w:p>
        </w:tc>
        <w:tc>
          <w:tcPr>
            <w:tcW w:w="743" w:type="pct"/>
          </w:tcPr>
          <w:p w14:paraId="42CE579F" w14:textId="77777777" w:rsidR="00B54AB5" w:rsidRPr="005A18C0" w:rsidRDefault="00B54AB5" w:rsidP="00B54AB5">
            <w:pPr>
              <w:pStyle w:val="PHbodytext"/>
              <w:rPr>
                <w:rFonts w:eastAsia="Times New Roman"/>
                <w:sz w:val="22"/>
              </w:rPr>
            </w:pPr>
          </w:p>
        </w:tc>
        <w:tc>
          <w:tcPr>
            <w:tcW w:w="704" w:type="pct"/>
          </w:tcPr>
          <w:p w14:paraId="010434E6" w14:textId="77777777" w:rsidR="00B54AB5" w:rsidRDefault="00B54AB5" w:rsidP="00B54AB5">
            <w:pPr>
              <w:pStyle w:val="PHbodytext"/>
              <w:rPr>
                <w:rFonts w:eastAsia="Times New Roman"/>
              </w:rPr>
            </w:pPr>
          </w:p>
        </w:tc>
      </w:tr>
      <w:tr w:rsidR="00B54AB5" w14:paraId="0746B29C" w14:textId="77777777" w:rsidTr="00B54AB5">
        <w:tc>
          <w:tcPr>
            <w:tcW w:w="258" w:type="pct"/>
          </w:tcPr>
          <w:p w14:paraId="2E5A768C" w14:textId="77777777" w:rsidR="00B54AB5" w:rsidRPr="005A18C0" w:rsidRDefault="00B54AB5" w:rsidP="00B54AB5">
            <w:pPr>
              <w:pStyle w:val="PHbodytext"/>
              <w:rPr>
                <w:sz w:val="22"/>
                <w:lang w:eastAsia="ar-SA"/>
              </w:rPr>
            </w:pPr>
          </w:p>
        </w:tc>
        <w:tc>
          <w:tcPr>
            <w:tcW w:w="842" w:type="pct"/>
          </w:tcPr>
          <w:p w14:paraId="5F829CC8" w14:textId="77777777" w:rsidR="00B54AB5" w:rsidRPr="005A18C0" w:rsidRDefault="00B54AB5" w:rsidP="00B54AB5">
            <w:pPr>
              <w:pStyle w:val="PHbodytext"/>
              <w:rPr>
                <w:color w:val="000000"/>
                <w:sz w:val="22"/>
                <w:szCs w:val="20"/>
              </w:rPr>
            </w:pPr>
          </w:p>
        </w:tc>
        <w:tc>
          <w:tcPr>
            <w:tcW w:w="476" w:type="pct"/>
          </w:tcPr>
          <w:p w14:paraId="30C58487" w14:textId="77777777" w:rsidR="00B54AB5" w:rsidRDefault="00B54AB5" w:rsidP="00B54AB5">
            <w:pPr>
              <w:pStyle w:val="PHbodytext"/>
              <w:jc w:val="left"/>
              <w:rPr>
                <w:rFonts w:eastAsia="Times New Roman"/>
                <w:sz w:val="22"/>
                <w:szCs w:val="20"/>
              </w:rPr>
            </w:pPr>
          </w:p>
        </w:tc>
        <w:tc>
          <w:tcPr>
            <w:tcW w:w="510" w:type="pct"/>
          </w:tcPr>
          <w:p w14:paraId="247A055D" w14:textId="77777777" w:rsidR="00B54AB5" w:rsidRPr="005A18C0" w:rsidRDefault="00B54AB5" w:rsidP="00B54AB5">
            <w:pPr>
              <w:pStyle w:val="PHbodytext"/>
              <w:rPr>
                <w:sz w:val="22"/>
              </w:rPr>
            </w:pPr>
          </w:p>
        </w:tc>
        <w:tc>
          <w:tcPr>
            <w:tcW w:w="1467" w:type="pct"/>
          </w:tcPr>
          <w:p w14:paraId="782C7DD9" w14:textId="77777777" w:rsidR="00B54AB5" w:rsidRPr="002350D1" w:rsidRDefault="00B54AB5" w:rsidP="00EB23C5">
            <w:pPr>
              <w:pStyle w:val="ListParagraph"/>
              <w:numPr>
                <w:ilvl w:val="0"/>
                <w:numId w:val="40"/>
              </w:numPr>
              <w:spacing w:line="240" w:lineRule="auto"/>
              <w:ind w:left="320" w:hanging="284"/>
              <w:jc w:val="both"/>
              <w:rPr>
                <w:rFonts w:ascii="Calibri" w:hAnsi="Calibri"/>
                <w:color w:val="000000"/>
                <w:lang w:eastAsia="en-IN"/>
              </w:rPr>
            </w:pPr>
            <w:r w:rsidRPr="002350D1">
              <w:rPr>
                <w:rFonts w:ascii="Calibri" w:hAnsi="Calibri"/>
                <w:color w:val="000000"/>
                <w:lang w:eastAsia="en-IN"/>
              </w:rPr>
              <w:t>Familiarise with signage and other fixtures in the parking area</w:t>
            </w:r>
          </w:p>
        </w:tc>
        <w:tc>
          <w:tcPr>
            <w:tcW w:w="743" w:type="pct"/>
          </w:tcPr>
          <w:p w14:paraId="5DE4EF75" w14:textId="77777777" w:rsidR="00B54AB5" w:rsidRPr="005A18C0" w:rsidRDefault="00B54AB5" w:rsidP="00B54AB5">
            <w:pPr>
              <w:pStyle w:val="PHbodytext"/>
              <w:rPr>
                <w:rFonts w:eastAsia="Times New Roman"/>
                <w:sz w:val="22"/>
              </w:rPr>
            </w:pPr>
          </w:p>
        </w:tc>
        <w:tc>
          <w:tcPr>
            <w:tcW w:w="704" w:type="pct"/>
          </w:tcPr>
          <w:p w14:paraId="32C33EA3" w14:textId="77777777" w:rsidR="00B54AB5" w:rsidRDefault="00B54AB5" w:rsidP="00B54AB5">
            <w:pPr>
              <w:pStyle w:val="PHbodytext"/>
              <w:rPr>
                <w:rFonts w:eastAsia="Times New Roman"/>
              </w:rPr>
            </w:pPr>
          </w:p>
        </w:tc>
      </w:tr>
      <w:tr w:rsidR="00B54AB5" w14:paraId="225AAB99" w14:textId="77777777" w:rsidTr="00B54AB5">
        <w:tc>
          <w:tcPr>
            <w:tcW w:w="258" w:type="pct"/>
          </w:tcPr>
          <w:p w14:paraId="3E3EB169" w14:textId="77777777" w:rsidR="00B54AB5" w:rsidRPr="005A18C0" w:rsidRDefault="00B54AB5" w:rsidP="00B54AB5">
            <w:pPr>
              <w:pStyle w:val="PHbodytext"/>
              <w:rPr>
                <w:sz w:val="22"/>
                <w:lang w:eastAsia="ar-SA"/>
              </w:rPr>
            </w:pPr>
          </w:p>
        </w:tc>
        <w:tc>
          <w:tcPr>
            <w:tcW w:w="842" w:type="pct"/>
          </w:tcPr>
          <w:p w14:paraId="0628DF77" w14:textId="77777777" w:rsidR="00B54AB5" w:rsidRPr="005A18C0" w:rsidRDefault="00B54AB5" w:rsidP="00B54AB5">
            <w:pPr>
              <w:pStyle w:val="PHbodytext"/>
              <w:rPr>
                <w:color w:val="000000"/>
                <w:sz w:val="22"/>
                <w:szCs w:val="20"/>
              </w:rPr>
            </w:pPr>
          </w:p>
        </w:tc>
        <w:tc>
          <w:tcPr>
            <w:tcW w:w="476" w:type="pct"/>
          </w:tcPr>
          <w:p w14:paraId="6911954B" w14:textId="77777777" w:rsidR="00B54AB5" w:rsidRDefault="00B54AB5" w:rsidP="00B54AB5">
            <w:pPr>
              <w:pStyle w:val="PHbodytext"/>
              <w:jc w:val="left"/>
              <w:rPr>
                <w:rFonts w:eastAsia="Times New Roman"/>
                <w:sz w:val="22"/>
                <w:szCs w:val="20"/>
              </w:rPr>
            </w:pPr>
          </w:p>
        </w:tc>
        <w:tc>
          <w:tcPr>
            <w:tcW w:w="510" w:type="pct"/>
          </w:tcPr>
          <w:p w14:paraId="62995FDF" w14:textId="77777777" w:rsidR="00B54AB5" w:rsidRPr="005A18C0" w:rsidRDefault="00B54AB5" w:rsidP="00B54AB5">
            <w:pPr>
              <w:pStyle w:val="PHbodytext"/>
              <w:rPr>
                <w:sz w:val="22"/>
              </w:rPr>
            </w:pPr>
          </w:p>
        </w:tc>
        <w:tc>
          <w:tcPr>
            <w:tcW w:w="1467" w:type="pct"/>
          </w:tcPr>
          <w:p w14:paraId="30FFD0FE" w14:textId="77777777" w:rsidR="00B54AB5" w:rsidRPr="002350D1" w:rsidRDefault="00B54AB5" w:rsidP="00EB23C5">
            <w:pPr>
              <w:pStyle w:val="PHbodytextwithbullets"/>
              <w:numPr>
                <w:ilvl w:val="0"/>
                <w:numId w:val="40"/>
              </w:numPr>
              <w:ind w:left="361" w:hanging="361"/>
              <w:rPr>
                <w:rFonts w:ascii="Calibri" w:eastAsia="Times New Roman" w:hAnsi="Calibri" w:cs="Calibri"/>
                <w:color w:val="000000"/>
                <w:sz w:val="22"/>
                <w:lang w:eastAsia="en-IN"/>
              </w:rPr>
            </w:pPr>
            <w:r w:rsidRPr="002350D1">
              <w:rPr>
                <w:rFonts w:ascii="Calibri" w:eastAsia="Times New Roman" w:hAnsi="Calibri" w:cs="Calibri"/>
                <w:color w:val="000000"/>
                <w:sz w:val="22"/>
                <w:lang w:eastAsia="en-IN"/>
              </w:rPr>
              <w:t xml:space="preserve">Guide </w:t>
            </w:r>
            <w:r>
              <w:rPr>
                <w:rFonts w:ascii="Calibri" w:hAnsi="Calibri"/>
                <w:color w:val="000000"/>
                <w:sz w:val="22"/>
                <w:lang w:eastAsia="en-IN"/>
              </w:rPr>
              <w:t xml:space="preserve">and </w:t>
            </w:r>
            <w:r w:rsidRPr="002350D1">
              <w:rPr>
                <w:rFonts w:ascii="Calibri" w:hAnsi="Calibri"/>
                <w:color w:val="000000"/>
                <w:sz w:val="22"/>
                <w:lang w:eastAsia="en-IN"/>
              </w:rPr>
              <w:t>c</w:t>
            </w:r>
            <w:r w:rsidRPr="002350D1">
              <w:rPr>
                <w:rFonts w:ascii="Calibri" w:eastAsia="Times New Roman" w:hAnsi="Calibri" w:cs="Calibri"/>
                <w:color w:val="000000"/>
                <w:sz w:val="22"/>
                <w:lang w:eastAsia="en-IN"/>
              </w:rPr>
              <w:t xml:space="preserve">ommunicate </w:t>
            </w:r>
            <w:r>
              <w:rPr>
                <w:rFonts w:ascii="Calibri" w:hAnsi="Calibri"/>
                <w:color w:val="000000"/>
                <w:sz w:val="22"/>
                <w:lang w:eastAsia="en-IN"/>
              </w:rPr>
              <w:t xml:space="preserve">with drivers </w:t>
            </w:r>
            <w:r w:rsidRPr="002350D1">
              <w:rPr>
                <w:rFonts w:ascii="Calibri" w:eastAsia="Times New Roman" w:hAnsi="Calibri" w:cs="Calibri"/>
                <w:color w:val="000000"/>
                <w:sz w:val="22"/>
                <w:lang w:eastAsia="en-IN"/>
              </w:rPr>
              <w:t>effectively</w:t>
            </w:r>
          </w:p>
        </w:tc>
        <w:tc>
          <w:tcPr>
            <w:tcW w:w="743" w:type="pct"/>
          </w:tcPr>
          <w:p w14:paraId="61017816" w14:textId="77777777" w:rsidR="00B54AB5" w:rsidRPr="005A18C0" w:rsidRDefault="00B54AB5" w:rsidP="00B54AB5">
            <w:pPr>
              <w:pStyle w:val="PHbodytext"/>
              <w:rPr>
                <w:rFonts w:eastAsia="Times New Roman"/>
                <w:sz w:val="22"/>
              </w:rPr>
            </w:pPr>
          </w:p>
        </w:tc>
        <w:tc>
          <w:tcPr>
            <w:tcW w:w="704" w:type="pct"/>
          </w:tcPr>
          <w:p w14:paraId="1068DFB4" w14:textId="77777777" w:rsidR="00B54AB5" w:rsidRDefault="00B54AB5" w:rsidP="00B54AB5">
            <w:pPr>
              <w:pStyle w:val="PHbodytext"/>
              <w:rPr>
                <w:rFonts w:eastAsia="Times New Roman"/>
              </w:rPr>
            </w:pPr>
          </w:p>
        </w:tc>
      </w:tr>
      <w:tr w:rsidR="00B54AB5" w14:paraId="2D8E24F9" w14:textId="77777777" w:rsidTr="00B54AB5">
        <w:tc>
          <w:tcPr>
            <w:tcW w:w="258" w:type="pct"/>
          </w:tcPr>
          <w:p w14:paraId="0B75D0B2" w14:textId="77777777" w:rsidR="00B54AB5" w:rsidRPr="005A18C0" w:rsidRDefault="00B54AB5" w:rsidP="00B54AB5">
            <w:pPr>
              <w:pStyle w:val="PHbodytext"/>
              <w:rPr>
                <w:sz w:val="22"/>
                <w:lang w:eastAsia="ar-SA"/>
              </w:rPr>
            </w:pPr>
          </w:p>
        </w:tc>
        <w:tc>
          <w:tcPr>
            <w:tcW w:w="842" w:type="pct"/>
          </w:tcPr>
          <w:p w14:paraId="41D3F469" w14:textId="77777777" w:rsidR="00B54AB5" w:rsidRPr="005A18C0" w:rsidRDefault="00B54AB5" w:rsidP="00B54AB5">
            <w:pPr>
              <w:pStyle w:val="PHbodytext"/>
              <w:rPr>
                <w:color w:val="000000"/>
                <w:sz w:val="22"/>
                <w:szCs w:val="20"/>
              </w:rPr>
            </w:pPr>
          </w:p>
        </w:tc>
        <w:tc>
          <w:tcPr>
            <w:tcW w:w="476" w:type="pct"/>
          </w:tcPr>
          <w:p w14:paraId="7B543F60" w14:textId="77777777" w:rsidR="00B54AB5" w:rsidRDefault="00B54AB5" w:rsidP="00B54AB5">
            <w:pPr>
              <w:pStyle w:val="PHbodytext"/>
              <w:jc w:val="left"/>
              <w:rPr>
                <w:rFonts w:eastAsia="Times New Roman"/>
                <w:sz w:val="22"/>
                <w:szCs w:val="20"/>
              </w:rPr>
            </w:pPr>
          </w:p>
        </w:tc>
        <w:tc>
          <w:tcPr>
            <w:tcW w:w="510" w:type="pct"/>
          </w:tcPr>
          <w:p w14:paraId="6A1040E8" w14:textId="77777777" w:rsidR="00B54AB5" w:rsidRPr="005A18C0" w:rsidRDefault="00B54AB5" w:rsidP="00B54AB5">
            <w:pPr>
              <w:pStyle w:val="PHbodytext"/>
              <w:rPr>
                <w:sz w:val="22"/>
              </w:rPr>
            </w:pPr>
          </w:p>
        </w:tc>
        <w:tc>
          <w:tcPr>
            <w:tcW w:w="1467" w:type="pct"/>
          </w:tcPr>
          <w:p w14:paraId="0C96E804" w14:textId="77777777" w:rsidR="00B54AB5" w:rsidRPr="00D63B8E" w:rsidRDefault="00B54AB5" w:rsidP="00EB23C5">
            <w:pPr>
              <w:pStyle w:val="ListParagraph"/>
              <w:numPr>
                <w:ilvl w:val="0"/>
                <w:numId w:val="41"/>
              </w:numPr>
              <w:spacing w:line="240" w:lineRule="auto"/>
              <w:ind w:left="320" w:hanging="320"/>
              <w:jc w:val="both"/>
              <w:rPr>
                <w:rFonts w:ascii="Calibri" w:hAnsi="Calibri"/>
                <w:color w:val="000000"/>
                <w:lang w:eastAsia="en-IN"/>
              </w:rPr>
            </w:pPr>
            <w:r w:rsidRPr="00D63B8E">
              <w:rPr>
                <w:rFonts w:ascii="Calibri" w:hAnsi="Calibri"/>
                <w:color w:val="000000"/>
                <w:lang w:eastAsia="en-IN"/>
              </w:rPr>
              <w:t xml:space="preserve">Understand irregular situations and </w:t>
            </w:r>
            <w:r>
              <w:rPr>
                <w:rFonts w:ascii="Calibri" w:hAnsi="Calibri"/>
                <w:color w:val="000000"/>
                <w:lang w:eastAsia="en-IN"/>
              </w:rPr>
              <w:t>c</w:t>
            </w:r>
            <w:r w:rsidRPr="00D63B8E">
              <w:rPr>
                <w:rFonts w:ascii="Calibri" w:hAnsi="Calibri"/>
                <w:color w:val="000000"/>
                <w:lang w:eastAsia="en-IN"/>
              </w:rPr>
              <w:t>ontrol defaulting persons and vehicles</w:t>
            </w:r>
          </w:p>
        </w:tc>
        <w:tc>
          <w:tcPr>
            <w:tcW w:w="743" w:type="pct"/>
          </w:tcPr>
          <w:p w14:paraId="144F8BDE" w14:textId="77777777" w:rsidR="00B54AB5" w:rsidRPr="005A18C0" w:rsidRDefault="00B54AB5" w:rsidP="00B54AB5">
            <w:pPr>
              <w:pStyle w:val="PHbodytext"/>
              <w:rPr>
                <w:rFonts w:eastAsia="Times New Roman"/>
                <w:sz w:val="22"/>
              </w:rPr>
            </w:pPr>
          </w:p>
        </w:tc>
        <w:tc>
          <w:tcPr>
            <w:tcW w:w="704" w:type="pct"/>
          </w:tcPr>
          <w:p w14:paraId="4AB56FC8" w14:textId="77777777" w:rsidR="00B54AB5" w:rsidRDefault="00B54AB5" w:rsidP="00B54AB5">
            <w:pPr>
              <w:pStyle w:val="PHbodytext"/>
              <w:rPr>
                <w:rFonts w:eastAsia="Times New Roman"/>
              </w:rPr>
            </w:pPr>
          </w:p>
        </w:tc>
      </w:tr>
      <w:tr w:rsidR="00B54AB5" w14:paraId="4A511014" w14:textId="77777777" w:rsidTr="00B54AB5">
        <w:tc>
          <w:tcPr>
            <w:tcW w:w="258" w:type="pct"/>
          </w:tcPr>
          <w:p w14:paraId="412D2BB7" w14:textId="77777777" w:rsidR="00B54AB5" w:rsidRPr="005A18C0" w:rsidRDefault="00B54AB5" w:rsidP="00B54AB5">
            <w:pPr>
              <w:pStyle w:val="PHbodytext"/>
              <w:rPr>
                <w:sz w:val="22"/>
                <w:lang w:eastAsia="ar-SA"/>
              </w:rPr>
            </w:pPr>
          </w:p>
        </w:tc>
        <w:tc>
          <w:tcPr>
            <w:tcW w:w="842" w:type="pct"/>
          </w:tcPr>
          <w:p w14:paraId="7CF2DB5A" w14:textId="77777777" w:rsidR="00B54AB5" w:rsidRPr="005A18C0" w:rsidRDefault="00B54AB5" w:rsidP="00B54AB5">
            <w:pPr>
              <w:pStyle w:val="PHbodytext"/>
              <w:rPr>
                <w:color w:val="000000"/>
                <w:sz w:val="22"/>
                <w:szCs w:val="20"/>
              </w:rPr>
            </w:pPr>
          </w:p>
        </w:tc>
        <w:tc>
          <w:tcPr>
            <w:tcW w:w="476" w:type="pct"/>
          </w:tcPr>
          <w:p w14:paraId="0BD5FDAA" w14:textId="77777777" w:rsidR="00B54AB5" w:rsidRDefault="00B54AB5" w:rsidP="00B54AB5">
            <w:pPr>
              <w:pStyle w:val="PHbodytext"/>
              <w:jc w:val="left"/>
              <w:rPr>
                <w:rFonts w:eastAsia="Times New Roman"/>
                <w:sz w:val="22"/>
                <w:szCs w:val="20"/>
              </w:rPr>
            </w:pPr>
          </w:p>
        </w:tc>
        <w:tc>
          <w:tcPr>
            <w:tcW w:w="510" w:type="pct"/>
          </w:tcPr>
          <w:p w14:paraId="2B7120E0" w14:textId="77777777" w:rsidR="00B54AB5" w:rsidRPr="005A18C0" w:rsidRDefault="00B54AB5" w:rsidP="00B54AB5">
            <w:pPr>
              <w:pStyle w:val="PHbodytext"/>
              <w:rPr>
                <w:sz w:val="22"/>
              </w:rPr>
            </w:pPr>
          </w:p>
        </w:tc>
        <w:tc>
          <w:tcPr>
            <w:tcW w:w="1467" w:type="pct"/>
          </w:tcPr>
          <w:p w14:paraId="2E06FB1B"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sidRPr="00D63B8E">
              <w:rPr>
                <w:rFonts w:ascii="Calibri" w:hAnsi="Calibri"/>
                <w:color w:val="000000"/>
                <w:lang w:eastAsia="en-IN"/>
              </w:rPr>
              <w:t>Control emergency arising from incidents</w:t>
            </w:r>
            <w:r>
              <w:rPr>
                <w:rFonts w:ascii="Calibri" w:hAnsi="Calibri"/>
                <w:color w:val="000000"/>
                <w:lang w:eastAsia="en-IN"/>
              </w:rPr>
              <w:t xml:space="preserve"> and seek assistance</w:t>
            </w:r>
          </w:p>
        </w:tc>
        <w:tc>
          <w:tcPr>
            <w:tcW w:w="743" w:type="pct"/>
          </w:tcPr>
          <w:p w14:paraId="5CDC0A75" w14:textId="77777777" w:rsidR="00B54AB5" w:rsidRPr="005A18C0" w:rsidRDefault="00B54AB5" w:rsidP="00B54AB5">
            <w:pPr>
              <w:pStyle w:val="PHbodytext"/>
              <w:rPr>
                <w:rFonts w:eastAsia="Times New Roman"/>
                <w:sz w:val="22"/>
              </w:rPr>
            </w:pPr>
          </w:p>
        </w:tc>
        <w:tc>
          <w:tcPr>
            <w:tcW w:w="704" w:type="pct"/>
          </w:tcPr>
          <w:p w14:paraId="008A0792" w14:textId="77777777" w:rsidR="00B54AB5" w:rsidRDefault="00B54AB5" w:rsidP="00B54AB5">
            <w:pPr>
              <w:pStyle w:val="PHbodytext"/>
              <w:rPr>
                <w:rFonts w:eastAsia="Times New Roman"/>
              </w:rPr>
            </w:pPr>
          </w:p>
        </w:tc>
      </w:tr>
      <w:tr w:rsidR="00B54AB5" w14:paraId="6A7BFBEF" w14:textId="77777777" w:rsidTr="00B54AB5">
        <w:tc>
          <w:tcPr>
            <w:tcW w:w="258" w:type="pct"/>
          </w:tcPr>
          <w:p w14:paraId="22E2B745" w14:textId="77777777" w:rsidR="00B54AB5" w:rsidRPr="005A18C0" w:rsidRDefault="00B54AB5" w:rsidP="00B54AB5">
            <w:pPr>
              <w:pStyle w:val="PHbodytext"/>
              <w:rPr>
                <w:sz w:val="22"/>
                <w:lang w:eastAsia="ar-SA"/>
              </w:rPr>
            </w:pPr>
            <w:r>
              <w:rPr>
                <w:sz w:val="22"/>
                <w:lang w:eastAsia="ar-SA"/>
              </w:rPr>
              <w:t>16</w:t>
            </w:r>
          </w:p>
        </w:tc>
        <w:tc>
          <w:tcPr>
            <w:tcW w:w="842" w:type="pct"/>
          </w:tcPr>
          <w:p w14:paraId="6E9D9580" w14:textId="77777777" w:rsidR="00B54AB5" w:rsidRPr="00D63B8E" w:rsidRDefault="00B54AB5" w:rsidP="00B54AB5">
            <w:pPr>
              <w:pStyle w:val="PHbodytext"/>
              <w:rPr>
                <w:color w:val="000000"/>
                <w:sz w:val="22"/>
              </w:rPr>
            </w:pPr>
            <w:r>
              <w:rPr>
                <w:rFonts w:ascii="Calibri" w:eastAsia="Times New Roman" w:hAnsi="Calibri" w:cs="Calibri"/>
                <w:color w:val="000000"/>
                <w:sz w:val="22"/>
                <w:lang w:eastAsia="en-IN"/>
              </w:rPr>
              <w:t>Health and Safety</w:t>
            </w:r>
          </w:p>
        </w:tc>
        <w:tc>
          <w:tcPr>
            <w:tcW w:w="476" w:type="pct"/>
          </w:tcPr>
          <w:p w14:paraId="2E7D3B9F" w14:textId="77777777" w:rsidR="00B54AB5" w:rsidRPr="00D63B8E" w:rsidRDefault="00B54AB5" w:rsidP="00B54AB5">
            <w:pPr>
              <w:pStyle w:val="PHbodytext"/>
              <w:rPr>
                <w:color w:val="000000"/>
                <w:sz w:val="22"/>
              </w:rPr>
            </w:pPr>
            <w:r>
              <w:rPr>
                <w:color w:val="000000"/>
                <w:sz w:val="22"/>
              </w:rPr>
              <w:t>18:00</w:t>
            </w:r>
          </w:p>
        </w:tc>
        <w:tc>
          <w:tcPr>
            <w:tcW w:w="510" w:type="pct"/>
          </w:tcPr>
          <w:p w14:paraId="156520CD" w14:textId="77777777" w:rsidR="00B54AB5" w:rsidRPr="005A18C0" w:rsidRDefault="00B54AB5" w:rsidP="00B54AB5">
            <w:pPr>
              <w:pStyle w:val="PHbodytext"/>
              <w:rPr>
                <w:sz w:val="22"/>
              </w:rPr>
            </w:pPr>
            <w:r>
              <w:rPr>
                <w:sz w:val="22"/>
              </w:rPr>
              <w:t>16:00</w:t>
            </w:r>
          </w:p>
        </w:tc>
        <w:tc>
          <w:tcPr>
            <w:tcW w:w="1467" w:type="pct"/>
          </w:tcPr>
          <w:p w14:paraId="63A80A60" w14:textId="77777777" w:rsidR="00B54AB5" w:rsidRPr="002350D1" w:rsidRDefault="00B54AB5" w:rsidP="00B54AB5">
            <w:pPr>
              <w:pStyle w:val="PHbodytextwithbullets"/>
              <w:numPr>
                <w:ilvl w:val="0"/>
                <w:numId w:val="0"/>
              </w:numPr>
              <w:ind w:left="361"/>
              <w:rPr>
                <w:rFonts w:ascii="Calibri" w:eastAsia="Times New Roman" w:hAnsi="Calibri" w:cs="Calibri"/>
                <w:color w:val="000000"/>
                <w:sz w:val="22"/>
                <w:lang w:eastAsia="en-IN"/>
              </w:rPr>
            </w:pPr>
            <w:r>
              <w:rPr>
                <w:rFonts w:ascii="Calibri" w:hAnsi="Calibri"/>
                <w:color w:val="000000"/>
                <w:sz w:val="22"/>
                <w:lang w:eastAsia="en-IN"/>
              </w:rPr>
              <w:t>U</w:t>
            </w:r>
            <w:r w:rsidRPr="008F36F3">
              <w:rPr>
                <w:rFonts w:ascii="Calibri" w:eastAsia="Times New Roman" w:hAnsi="Calibri" w:cs="Calibri"/>
                <w:color w:val="000000"/>
                <w:sz w:val="22"/>
                <w:lang w:eastAsia="en-IN"/>
              </w:rPr>
              <w:t>nderstand, follow and enforce organisational procedures and instructions on workplace health and safety</w:t>
            </w:r>
          </w:p>
        </w:tc>
        <w:tc>
          <w:tcPr>
            <w:tcW w:w="743" w:type="pct"/>
          </w:tcPr>
          <w:p w14:paraId="40A2DDAA" w14:textId="77777777" w:rsidR="00B54AB5" w:rsidRPr="005A18C0" w:rsidRDefault="00B54AB5" w:rsidP="00B54AB5">
            <w:pPr>
              <w:pStyle w:val="PHbodytext"/>
              <w:rPr>
                <w:rFonts w:eastAsia="Times New Roman"/>
                <w:sz w:val="22"/>
              </w:rPr>
            </w:pPr>
            <w:r>
              <w:rPr>
                <w:rFonts w:eastAsia="Times New Roman"/>
                <w:sz w:val="22"/>
              </w:rPr>
              <w:t>SSS/N0108</w:t>
            </w:r>
          </w:p>
        </w:tc>
        <w:tc>
          <w:tcPr>
            <w:tcW w:w="704" w:type="pct"/>
          </w:tcPr>
          <w:p w14:paraId="431EA5F7" w14:textId="77777777" w:rsidR="00B54AB5" w:rsidRPr="001865C9" w:rsidRDefault="00B54AB5" w:rsidP="00B54AB5">
            <w:pPr>
              <w:pStyle w:val="PHbodytext"/>
              <w:rPr>
                <w:rFonts w:eastAsia="Times New Roman"/>
                <w:sz w:val="22"/>
              </w:rPr>
            </w:pPr>
            <w:r w:rsidRPr="001865C9">
              <w:rPr>
                <w:rFonts w:eastAsia="Times New Roman"/>
                <w:sz w:val="22"/>
              </w:rPr>
              <w:t>Charts regarding health &amp; hygiene, fire-fighting, first aid.</w:t>
            </w:r>
          </w:p>
          <w:p w14:paraId="09D1BB17" w14:textId="77777777" w:rsidR="00B54AB5" w:rsidRPr="001865C9" w:rsidRDefault="00B54AB5" w:rsidP="00B54AB5">
            <w:pPr>
              <w:pStyle w:val="PHbodytext"/>
              <w:rPr>
                <w:rFonts w:eastAsia="Times New Roman"/>
                <w:sz w:val="22"/>
              </w:rPr>
            </w:pPr>
            <w:r w:rsidRPr="001865C9">
              <w:rPr>
                <w:rFonts w:eastAsia="Times New Roman"/>
                <w:sz w:val="22"/>
              </w:rPr>
              <w:t>First aid kit, stretcher, blanket, splints, etc.</w:t>
            </w:r>
          </w:p>
          <w:p w14:paraId="4E032A56" w14:textId="77777777" w:rsidR="00B54AB5" w:rsidRPr="001865C9" w:rsidRDefault="00B54AB5" w:rsidP="00B54AB5">
            <w:pPr>
              <w:pStyle w:val="PHbodytext"/>
              <w:rPr>
                <w:rFonts w:eastAsia="Times New Roman"/>
                <w:sz w:val="22"/>
              </w:rPr>
            </w:pPr>
            <w:r w:rsidRPr="001865C9">
              <w:rPr>
                <w:rFonts w:eastAsia="Times New Roman"/>
                <w:sz w:val="22"/>
              </w:rPr>
              <w:t>Fire-fighting – extinguishers, fire tray, hose reel, hose pipe assembly, sensor, smoke detector, fire alarm, sprinkler, fire axe, fire beater, fire bucket,</w:t>
            </w:r>
            <w:r>
              <w:rPr>
                <w:rFonts w:eastAsia="Times New Roman"/>
                <w:sz w:val="22"/>
              </w:rPr>
              <w:t xml:space="preserve"> </w:t>
            </w:r>
            <w:proofErr w:type="spellStart"/>
            <w:r>
              <w:rPr>
                <w:rFonts w:eastAsia="Times New Roman"/>
                <w:sz w:val="22"/>
              </w:rPr>
              <w:t>etc</w:t>
            </w:r>
            <w:proofErr w:type="spellEnd"/>
            <w:r w:rsidRPr="001865C9">
              <w:rPr>
                <w:rFonts w:eastAsia="Times New Roman"/>
                <w:sz w:val="22"/>
              </w:rPr>
              <w:t xml:space="preserve"> </w:t>
            </w:r>
          </w:p>
        </w:tc>
      </w:tr>
      <w:tr w:rsidR="00B54AB5" w14:paraId="429B8553" w14:textId="77777777" w:rsidTr="00B54AB5">
        <w:tc>
          <w:tcPr>
            <w:tcW w:w="258" w:type="pct"/>
          </w:tcPr>
          <w:p w14:paraId="317CDFBC" w14:textId="77777777" w:rsidR="00B54AB5" w:rsidRPr="005A18C0" w:rsidRDefault="00B54AB5" w:rsidP="00B54AB5">
            <w:pPr>
              <w:pStyle w:val="PHbodytext"/>
              <w:rPr>
                <w:sz w:val="22"/>
                <w:lang w:eastAsia="ar-SA"/>
              </w:rPr>
            </w:pPr>
          </w:p>
        </w:tc>
        <w:tc>
          <w:tcPr>
            <w:tcW w:w="842" w:type="pct"/>
          </w:tcPr>
          <w:p w14:paraId="1E9FF5F5" w14:textId="77777777" w:rsidR="00B54AB5" w:rsidRPr="00D63B8E" w:rsidRDefault="00B54AB5" w:rsidP="00B54AB5">
            <w:pPr>
              <w:pStyle w:val="PHbodytext"/>
              <w:rPr>
                <w:color w:val="000000"/>
                <w:sz w:val="22"/>
              </w:rPr>
            </w:pPr>
          </w:p>
        </w:tc>
        <w:tc>
          <w:tcPr>
            <w:tcW w:w="476" w:type="pct"/>
          </w:tcPr>
          <w:p w14:paraId="79AB767E" w14:textId="77777777" w:rsidR="00B54AB5" w:rsidRDefault="00B54AB5" w:rsidP="00B54AB5">
            <w:pPr>
              <w:pStyle w:val="PHbodytext"/>
              <w:jc w:val="left"/>
              <w:rPr>
                <w:rFonts w:eastAsia="Times New Roman"/>
                <w:sz w:val="22"/>
                <w:szCs w:val="20"/>
              </w:rPr>
            </w:pPr>
          </w:p>
        </w:tc>
        <w:tc>
          <w:tcPr>
            <w:tcW w:w="510" w:type="pct"/>
          </w:tcPr>
          <w:p w14:paraId="41EDAC58" w14:textId="77777777" w:rsidR="00B54AB5" w:rsidRPr="005A18C0" w:rsidRDefault="00B54AB5" w:rsidP="00B54AB5">
            <w:pPr>
              <w:pStyle w:val="PHbodytext"/>
              <w:rPr>
                <w:sz w:val="22"/>
              </w:rPr>
            </w:pPr>
          </w:p>
        </w:tc>
        <w:tc>
          <w:tcPr>
            <w:tcW w:w="1467" w:type="pct"/>
          </w:tcPr>
          <w:p w14:paraId="55F98D73"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D63B8E">
              <w:rPr>
                <w:rFonts w:ascii="Calibri" w:hAnsi="Calibri"/>
                <w:color w:val="000000"/>
                <w:lang w:eastAsia="en-IN"/>
              </w:rPr>
              <w:t xml:space="preserve">Ensure health and safety of self and others </w:t>
            </w:r>
          </w:p>
        </w:tc>
        <w:tc>
          <w:tcPr>
            <w:tcW w:w="743" w:type="pct"/>
          </w:tcPr>
          <w:p w14:paraId="61B45AAE" w14:textId="77777777" w:rsidR="00B54AB5" w:rsidRPr="005A18C0" w:rsidRDefault="00B54AB5" w:rsidP="00B54AB5">
            <w:pPr>
              <w:pStyle w:val="PHbodytext"/>
              <w:rPr>
                <w:rFonts w:eastAsia="Times New Roman"/>
                <w:sz w:val="22"/>
              </w:rPr>
            </w:pPr>
          </w:p>
        </w:tc>
        <w:tc>
          <w:tcPr>
            <w:tcW w:w="704" w:type="pct"/>
          </w:tcPr>
          <w:p w14:paraId="5F07A03F" w14:textId="77777777" w:rsidR="00B54AB5" w:rsidRDefault="00B54AB5" w:rsidP="00B54AB5">
            <w:pPr>
              <w:pStyle w:val="PHbodytext"/>
              <w:rPr>
                <w:rFonts w:eastAsia="Times New Roman"/>
              </w:rPr>
            </w:pPr>
          </w:p>
        </w:tc>
      </w:tr>
      <w:tr w:rsidR="00B54AB5" w14:paraId="5D527DA1" w14:textId="77777777" w:rsidTr="00B54AB5">
        <w:tc>
          <w:tcPr>
            <w:tcW w:w="258" w:type="pct"/>
          </w:tcPr>
          <w:p w14:paraId="6356A554" w14:textId="77777777" w:rsidR="00B54AB5" w:rsidRPr="005A18C0" w:rsidRDefault="00B54AB5" w:rsidP="00B54AB5">
            <w:pPr>
              <w:pStyle w:val="PHbodytext"/>
              <w:rPr>
                <w:sz w:val="22"/>
                <w:lang w:eastAsia="ar-SA"/>
              </w:rPr>
            </w:pPr>
          </w:p>
        </w:tc>
        <w:tc>
          <w:tcPr>
            <w:tcW w:w="842" w:type="pct"/>
          </w:tcPr>
          <w:p w14:paraId="0E11821A" w14:textId="77777777" w:rsidR="00B54AB5" w:rsidRPr="005A18C0" w:rsidRDefault="00B54AB5" w:rsidP="00B54AB5">
            <w:pPr>
              <w:pStyle w:val="PHbodytext"/>
              <w:rPr>
                <w:color w:val="000000"/>
                <w:sz w:val="22"/>
                <w:szCs w:val="20"/>
              </w:rPr>
            </w:pPr>
          </w:p>
        </w:tc>
        <w:tc>
          <w:tcPr>
            <w:tcW w:w="476" w:type="pct"/>
          </w:tcPr>
          <w:p w14:paraId="50B8D937" w14:textId="77777777" w:rsidR="00B54AB5" w:rsidRDefault="00B54AB5" w:rsidP="00B54AB5">
            <w:pPr>
              <w:pStyle w:val="PHbodytext"/>
              <w:jc w:val="left"/>
              <w:rPr>
                <w:rFonts w:eastAsia="Times New Roman"/>
                <w:sz w:val="22"/>
                <w:szCs w:val="20"/>
              </w:rPr>
            </w:pPr>
          </w:p>
        </w:tc>
        <w:tc>
          <w:tcPr>
            <w:tcW w:w="510" w:type="pct"/>
          </w:tcPr>
          <w:p w14:paraId="5E71EE8B" w14:textId="77777777" w:rsidR="00B54AB5" w:rsidRPr="005A18C0" w:rsidRDefault="00B54AB5" w:rsidP="00B54AB5">
            <w:pPr>
              <w:pStyle w:val="PHbodytext"/>
              <w:rPr>
                <w:sz w:val="22"/>
              </w:rPr>
            </w:pPr>
          </w:p>
        </w:tc>
        <w:tc>
          <w:tcPr>
            <w:tcW w:w="1467" w:type="pct"/>
          </w:tcPr>
          <w:p w14:paraId="53D922FC" w14:textId="77777777" w:rsidR="00B54AB5" w:rsidRPr="008F36F3" w:rsidRDefault="00B54AB5" w:rsidP="00EB23C5">
            <w:pPr>
              <w:pStyle w:val="PHbodytextwithbullets"/>
              <w:numPr>
                <w:ilvl w:val="0"/>
                <w:numId w:val="42"/>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Understand</w:t>
            </w:r>
            <w:r w:rsidRPr="008F36F3">
              <w:rPr>
                <w:rFonts w:ascii="Calibri" w:eastAsia="Times New Roman" w:hAnsi="Calibri" w:cs="Calibri"/>
                <w:color w:val="000000"/>
                <w:sz w:val="22"/>
                <w:lang w:eastAsia="en-IN"/>
              </w:rPr>
              <w:t xml:space="preserve"> about risks, hazards, accidents and emergencies concerning life </w:t>
            </w:r>
            <w:r>
              <w:rPr>
                <w:rFonts w:ascii="Calibri" w:eastAsia="Times New Roman" w:hAnsi="Calibri" w:cs="Calibri"/>
                <w:color w:val="000000"/>
                <w:sz w:val="22"/>
                <w:lang w:eastAsia="en-IN"/>
              </w:rPr>
              <w:t>at</w:t>
            </w:r>
            <w:r w:rsidRPr="008F36F3">
              <w:rPr>
                <w:rFonts w:ascii="Calibri" w:eastAsia="Times New Roman" w:hAnsi="Calibri" w:cs="Calibri"/>
                <w:color w:val="000000"/>
                <w:sz w:val="22"/>
                <w:lang w:eastAsia="en-IN"/>
              </w:rPr>
              <w:t xml:space="preserve"> workplace and their management and mitigation</w:t>
            </w:r>
          </w:p>
        </w:tc>
        <w:tc>
          <w:tcPr>
            <w:tcW w:w="743" w:type="pct"/>
          </w:tcPr>
          <w:p w14:paraId="4C200B3E" w14:textId="77777777" w:rsidR="00B54AB5" w:rsidRPr="005A18C0" w:rsidRDefault="00B54AB5" w:rsidP="00B54AB5">
            <w:pPr>
              <w:pStyle w:val="PHbodytext"/>
              <w:rPr>
                <w:rFonts w:eastAsia="Times New Roman"/>
                <w:sz w:val="22"/>
              </w:rPr>
            </w:pPr>
          </w:p>
        </w:tc>
        <w:tc>
          <w:tcPr>
            <w:tcW w:w="704" w:type="pct"/>
          </w:tcPr>
          <w:p w14:paraId="045C205F" w14:textId="77777777" w:rsidR="00B54AB5" w:rsidRDefault="00B54AB5" w:rsidP="00B54AB5">
            <w:pPr>
              <w:pStyle w:val="PHbodytext"/>
              <w:rPr>
                <w:rFonts w:eastAsia="Times New Roman"/>
              </w:rPr>
            </w:pPr>
          </w:p>
        </w:tc>
      </w:tr>
      <w:tr w:rsidR="00B54AB5" w14:paraId="2981DE25" w14:textId="77777777" w:rsidTr="00B54AB5">
        <w:tc>
          <w:tcPr>
            <w:tcW w:w="258" w:type="pct"/>
          </w:tcPr>
          <w:p w14:paraId="40AA6E44" w14:textId="77777777" w:rsidR="00B54AB5" w:rsidRPr="005A18C0" w:rsidRDefault="00B54AB5" w:rsidP="00B54AB5">
            <w:pPr>
              <w:pStyle w:val="PHbodytext"/>
              <w:rPr>
                <w:sz w:val="22"/>
                <w:lang w:eastAsia="ar-SA"/>
              </w:rPr>
            </w:pPr>
          </w:p>
        </w:tc>
        <w:tc>
          <w:tcPr>
            <w:tcW w:w="842" w:type="pct"/>
          </w:tcPr>
          <w:p w14:paraId="65550C4E" w14:textId="77777777" w:rsidR="00B54AB5" w:rsidRPr="005A18C0" w:rsidRDefault="00B54AB5" w:rsidP="00B54AB5">
            <w:pPr>
              <w:pStyle w:val="PHbodytext"/>
              <w:rPr>
                <w:color w:val="000000"/>
                <w:sz w:val="22"/>
                <w:szCs w:val="20"/>
              </w:rPr>
            </w:pPr>
          </w:p>
        </w:tc>
        <w:tc>
          <w:tcPr>
            <w:tcW w:w="476" w:type="pct"/>
          </w:tcPr>
          <w:p w14:paraId="0AC5F1DE" w14:textId="77777777" w:rsidR="00B54AB5" w:rsidRDefault="00B54AB5" w:rsidP="00B54AB5">
            <w:pPr>
              <w:pStyle w:val="PHbodytext"/>
              <w:jc w:val="left"/>
              <w:rPr>
                <w:rFonts w:eastAsia="Times New Roman"/>
                <w:sz w:val="22"/>
                <w:szCs w:val="20"/>
              </w:rPr>
            </w:pPr>
          </w:p>
        </w:tc>
        <w:tc>
          <w:tcPr>
            <w:tcW w:w="510" w:type="pct"/>
          </w:tcPr>
          <w:p w14:paraId="66DC89D8" w14:textId="77777777" w:rsidR="00B54AB5" w:rsidRPr="005A18C0" w:rsidRDefault="00B54AB5" w:rsidP="00B54AB5">
            <w:pPr>
              <w:pStyle w:val="PHbodytext"/>
              <w:rPr>
                <w:sz w:val="22"/>
              </w:rPr>
            </w:pPr>
          </w:p>
        </w:tc>
        <w:tc>
          <w:tcPr>
            <w:tcW w:w="1467" w:type="pct"/>
          </w:tcPr>
          <w:p w14:paraId="35A10626" w14:textId="77777777" w:rsidR="00B54AB5" w:rsidRPr="008F36F3"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Understand details of floor plan, emergency exit, alarm, signage and fire-fighting equipment at workplace</w:t>
            </w:r>
          </w:p>
        </w:tc>
        <w:tc>
          <w:tcPr>
            <w:tcW w:w="743" w:type="pct"/>
          </w:tcPr>
          <w:p w14:paraId="7D75C21B" w14:textId="77777777" w:rsidR="00B54AB5" w:rsidRPr="005A18C0" w:rsidRDefault="00B54AB5" w:rsidP="00B54AB5">
            <w:pPr>
              <w:pStyle w:val="PHbodytext"/>
              <w:rPr>
                <w:rFonts w:eastAsia="Times New Roman"/>
                <w:sz w:val="22"/>
              </w:rPr>
            </w:pPr>
          </w:p>
        </w:tc>
        <w:tc>
          <w:tcPr>
            <w:tcW w:w="704" w:type="pct"/>
          </w:tcPr>
          <w:p w14:paraId="29A49200" w14:textId="77777777" w:rsidR="00B54AB5" w:rsidRDefault="00B54AB5" w:rsidP="00B54AB5">
            <w:pPr>
              <w:pStyle w:val="PHbodytext"/>
              <w:rPr>
                <w:rFonts w:eastAsia="Times New Roman"/>
              </w:rPr>
            </w:pPr>
          </w:p>
        </w:tc>
      </w:tr>
      <w:tr w:rsidR="00B54AB5" w14:paraId="2AFA7D59" w14:textId="77777777" w:rsidTr="00B54AB5">
        <w:tc>
          <w:tcPr>
            <w:tcW w:w="258" w:type="pct"/>
          </w:tcPr>
          <w:p w14:paraId="76340A9A" w14:textId="77777777" w:rsidR="00B54AB5" w:rsidRPr="005A18C0" w:rsidRDefault="00B54AB5" w:rsidP="00B54AB5">
            <w:pPr>
              <w:pStyle w:val="PHbodytext"/>
              <w:rPr>
                <w:sz w:val="22"/>
                <w:lang w:eastAsia="ar-SA"/>
              </w:rPr>
            </w:pPr>
          </w:p>
        </w:tc>
        <w:tc>
          <w:tcPr>
            <w:tcW w:w="842" w:type="pct"/>
          </w:tcPr>
          <w:p w14:paraId="4587BBFE" w14:textId="77777777" w:rsidR="00B54AB5" w:rsidRPr="005A18C0" w:rsidRDefault="00B54AB5" w:rsidP="00B54AB5">
            <w:pPr>
              <w:pStyle w:val="PHbodytext"/>
              <w:rPr>
                <w:color w:val="000000"/>
                <w:sz w:val="22"/>
                <w:szCs w:val="20"/>
              </w:rPr>
            </w:pPr>
          </w:p>
        </w:tc>
        <w:tc>
          <w:tcPr>
            <w:tcW w:w="476" w:type="pct"/>
          </w:tcPr>
          <w:p w14:paraId="0343D778" w14:textId="77777777" w:rsidR="00B54AB5" w:rsidRDefault="00B54AB5" w:rsidP="00B54AB5">
            <w:pPr>
              <w:pStyle w:val="PHbodytext"/>
              <w:jc w:val="left"/>
              <w:rPr>
                <w:rFonts w:eastAsia="Times New Roman"/>
                <w:sz w:val="22"/>
                <w:szCs w:val="20"/>
              </w:rPr>
            </w:pPr>
          </w:p>
        </w:tc>
        <w:tc>
          <w:tcPr>
            <w:tcW w:w="510" w:type="pct"/>
          </w:tcPr>
          <w:p w14:paraId="5CADC20D" w14:textId="77777777" w:rsidR="00B54AB5" w:rsidRPr="005A18C0" w:rsidRDefault="00B54AB5" w:rsidP="00B54AB5">
            <w:pPr>
              <w:pStyle w:val="PHbodytext"/>
              <w:rPr>
                <w:sz w:val="22"/>
              </w:rPr>
            </w:pPr>
          </w:p>
        </w:tc>
        <w:tc>
          <w:tcPr>
            <w:tcW w:w="1467" w:type="pct"/>
          </w:tcPr>
          <w:p w14:paraId="10FA540E"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Maintain safety equipment</w:t>
            </w:r>
          </w:p>
        </w:tc>
        <w:tc>
          <w:tcPr>
            <w:tcW w:w="743" w:type="pct"/>
          </w:tcPr>
          <w:p w14:paraId="6E7753B5" w14:textId="77777777" w:rsidR="00B54AB5" w:rsidRPr="005A18C0" w:rsidRDefault="00B54AB5" w:rsidP="00B54AB5">
            <w:pPr>
              <w:pStyle w:val="PHbodytext"/>
              <w:rPr>
                <w:rFonts w:eastAsia="Times New Roman"/>
                <w:sz w:val="22"/>
              </w:rPr>
            </w:pPr>
          </w:p>
        </w:tc>
        <w:tc>
          <w:tcPr>
            <w:tcW w:w="704" w:type="pct"/>
          </w:tcPr>
          <w:p w14:paraId="72D3308D" w14:textId="77777777" w:rsidR="00B54AB5" w:rsidRDefault="00B54AB5" w:rsidP="00B54AB5">
            <w:pPr>
              <w:pStyle w:val="PHbodytext"/>
              <w:rPr>
                <w:rFonts w:eastAsia="Times New Roman"/>
              </w:rPr>
            </w:pPr>
          </w:p>
        </w:tc>
      </w:tr>
      <w:tr w:rsidR="00B54AB5" w14:paraId="6C0E0CD2" w14:textId="77777777" w:rsidTr="00B54AB5">
        <w:tc>
          <w:tcPr>
            <w:tcW w:w="258" w:type="pct"/>
          </w:tcPr>
          <w:p w14:paraId="66A77700" w14:textId="77777777" w:rsidR="00B54AB5" w:rsidRPr="005A18C0" w:rsidRDefault="00B54AB5" w:rsidP="00B54AB5">
            <w:pPr>
              <w:pStyle w:val="PHbodytext"/>
              <w:rPr>
                <w:sz w:val="22"/>
                <w:lang w:eastAsia="ar-SA"/>
              </w:rPr>
            </w:pPr>
          </w:p>
        </w:tc>
        <w:tc>
          <w:tcPr>
            <w:tcW w:w="842" w:type="pct"/>
          </w:tcPr>
          <w:p w14:paraId="418D39A1" w14:textId="77777777" w:rsidR="00B54AB5" w:rsidRPr="005A18C0" w:rsidRDefault="00B54AB5" w:rsidP="00B54AB5">
            <w:pPr>
              <w:pStyle w:val="PHbodytext"/>
              <w:rPr>
                <w:color w:val="000000"/>
                <w:sz w:val="22"/>
                <w:szCs w:val="20"/>
              </w:rPr>
            </w:pPr>
          </w:p>
        </w:tc>
        <w:tc>
          <w:tcPr>
            <w:tcW w:w="476" w:type="pct"/>
          </w:tcPr>
          <w:p w14:paraId="61E8AE47" w14:textId="77777777" w:rsidR="00B54AB5" w:rsidRDefault="00B54AB5" w:rsidP="00B54AB5">
            <w:pPr>
              <w:pStyle w:val="PHbodytext"/>
              <w:jc w:val="left"/>
              <w:rPr>
                <w:rFonts w:eastAsia="Times New Roman"/>
                <w:sz w:val="22"/>
                <w:szCs w:val="20"/>
              </w:rPr>
            </w:pPr>
          </w:p>
        </w:tc>
        <w:tc>
          <w:tcPr>
            <w:tcW w:w="510" w:type="pct"/>
          </w:tcPr>
          <w:p w14:paraId="3672BD00" w14:textId="77777777" w:rsidR="00B54AB5" w:rsidRPr="005A18C0" w:rsidRDefault="00B54AB5" w:rsidP="00B54AB5">
            <w:pPr>
              <w:pStyle w:val="PHbodytext"/>
              <w:rPr>
                <w:sz w:val="22"/>
              </w:rPr>
            </w:pPr>
          </w:p>
        </w:tc>
        <w:tc>
          <w:tcPr>
            <w:tcW w:w="1467" w:type="pct"/>
          </w:tcPr>
          <w:p w14:paraId="6AC96F5B"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Report malfunctioning of equipment</w:t>
            </w:r>
          </w:p>
        </w:tc>
        <w:tc>
          <w:tcPr>
            <w:tcW w:w="743" w:type="pct"/>
          </w:tcPr>
          <w:p w14:paraId="4CC1E567" w14:textId="77777777" w:rsidR="00B54AB5" w:rsidRPr="005A18C0" w:rsidRDefault="00B54AB5" w:rsidP="00B54AB5">
            <w:pPr>
              <w:pStyle w:val="PHbodytext"/>
              <w:rPr>
                <w:rFonts w:eastAsia="Times New Roman"/>
                <w:sz w:val="22"/>
              </w:rPr>
            </w:pPr>
          </w:p>
        </w:tc>
        <w:tc>
          <w:tcPr>
            <w:tcW w:w="704" w:type="pct"/>
          </w:tcPr>
          <w:p w14:paraId="458A7743" w14:textId="77777777" w:rsidR="00B54AB5" w:rsidRDefault="00B54AB5" w:rsidP="00B54AB5">
            <w:pPr>
              <w:pStyle w:val="PHbodytext"/>
              <w:rPr>
                <w:rFonts w:eastAsia="Times New Roman"/>
              </w:rPr>
            </w:pPr>
          </w:p>
        </w:tc>
      </w:tr>
      <w:tr w:rsidR="00B54AB5" w14:paraId="28CC46F3" w14:textId="77777777" w:rsidTr="00B54AB5">
        <w:tc>
          <w:tcPr>
            <w:tcW w:w="258" w:type="pct"/>
          </w:tcPr>
          <w:p w14:paraId="720EB911" w14:textId="77777777" w:rsidR="00B54AB5" w:rsidRPr="005A18C0" w:rsidRDefault="00B54AB5" w:rsidP="00B54AB5">
            <w:pPr>
              <w:pStyle w:val="PHbodytext"/>
              <w:rPr>
                <w:sz w:val="22"/>
                <w:lang w:eastAsia="ar-SA"/>
              </w:rPr>
            </w:pPr>
          </w:p>
        </w:tc>
        <w:tc>
          <w:tcPr>
            <w:tcW w:w="842" w:type="pct"/>
          </w:tcPr>
          <w:p w14:paraId="39DEA6DB" w14:textId="77777777" w:rsidR="00B54AB5" w:rsidRPr="005A18C0" w:rsidRDefault="00B54AB5" w:rsidP="00B54AB5">
            <w:pPr>
              <w:pStyle w:val="PHbodytext"/>
              <w:rPr>
                <w:color w:val="000000"/>
                <w:sz w:val="22"/>
                <w:szCs w:val="20"/>
              </w:rPr>
            </w:pPr>
          </w:p>
        </w:tc>
        <w:tc>
          <w:tcPr>
            <w:tcW w:w="476" w:type="pct"/>
          </w:tcPr>
          <w:p w14:paraId="2DB3E5C5" w14:textId="77777777" w:rsidR="00B54AB5" w:rsidRDefault="00B54AB5" w:rsidP="00B54AB5">
            <w:pPr>
              <w:pStyle w:val="PHbodytext"/>
              <w:jc w:val="left"/>
              <w:rPr>
                <w:rFonts w:eastAsia="Times New Roman"/>
                <w:sz w:val="22"/>
                <w:szCs w:val="20"/>
              </w:rPr>
            </w:pPr>
          </w:p>
        </w:tc>
        <w:tc>
          <w:tcPr>
            <w:tcW w:w="510" w:type="pct"/>
          </w:tcPr>
          <w:p w14:paraId="6982719C" w14:textId="77777777" w:rsidR="00B54AB5" w:rsidRPr="005A18C0" w:rsidRDefault="00B54AB5" w:rsidP="00B54AB5">
            <w:pPr>
              <w:pStyle w:val="PHbodytext"/>
              <w:rPr>
                <w:sz w:val="22"/>
              </w:rPr>
            </w:pPr>
          </w:p>
        </w:tc>
        <w:tc>
          <w:tcPr>
            <w:tcW w:w="1467" w:type="pct"/>
          </w:tcPr>
          <w:p w14:paraId="4C4D4C9B" w14:textId="77777777" w:rsidR="00B54AB5" w:rsidRPr="002350D1" w:rsidRDefault="00B54AB5" w:rsidP="00EB23C5">
            <w:pPr>
              <w:pStyle w:val="ListParagraph"/>
              <w:numPr>
                <w:ilvl w:val="0"/>
                <w:numId w:val="42"/>
              </w:numPr>
              <w:spacing w:line="240" w:lineRule="auto"/>
              <w:ind w:left="361" w:hanging="361"/>
              <w:jc w:val="both"/>
              <w:rPr>
                <w:rFonts w:ascii="Calibri" w:hAnsi="Calibri"/>
                <w:color w:val="000000"/>
                <w:lang w:eastAsia="en-IN"/>
              </w:rPr>
            </w:pPr>
            <w:r w:rsidRPr="008F36F3">
              <w:rPr>
                <w:rFonts w:ascii="Calibri" w:hAnsi="Calibri"/>
                <w:color w:val="000000"/>
                <w:lang w:eastAsia="en-IN"/>
              </w:rPr>
              <w:t xml:space="preserve">Check and report about non-adherence of rules by workers and other </w:t>
            </w:r>
            <w:r w:rsidRPr="008F36F3">
              <w:rPr>
                <w:rFonts w:ascii="Calibri" w:hAnsi="Calibri"/>
                <w:color w:val="000000"/>
                <w:lang w:eastAsia="en-IN"/>
              </w:rPr>
              <w:lastRenderedPageBreak/>
              <w:t xml:space="preserve">stakeholders </w:t>
            </w:r>
            <w:r>
              <w:rPr>
                <w:rFonts w:ascii="Calibri" w:hAnsi="Calibri"/>
                <w:color w:val="000000"/>
                <w:lang w:eastAsia="en-IN"/>
              </w:rPr>
              <w:t>and give report</w:t>
            </w:r>
          </w:p>
        </w:tc>
        <w:tc>
          <w:tcPr>
            <w:tcW w:w="743" w:type="pct"/>
          </w:tcPr>
          <w:p w14:paraId="4C80B578" w14:textId="77777777" w:rsidR="00B54AB5" w:rsidRPr="005A18C0" w:rsidRDefault="00B54AB5" w:rsidP="00B54AB5">
            <w:pPr>
              <w:pStyle w:val="PHbodytext"/>
              <w:rPr>
                <w:rFonts w:eastAsia="Times New Roman"/>
                <w:sz w:val="22"/>
              </w:rPr>
            </w:pPr>
          </w:p>
        </w:tc>
        <w:tc>
          <w:tcPr>
            <w:tcW w:w="704" w:type="pct"/>
          </w:tcPr>
          <w:p w14:paraId="00BE8A4C" w14:textId="77777777" w:rsidR="00B54AB5" w:rsidRDefault="00B54AB5" w:rsidP="00B54AB5">
            <w:pPr>
              <w:pStyle w:val="PHbodytext"/>
              <w:rPr>
                <w:rFonts w:eastAsia="Times New Roman"/>
              </w:rPr>
            </w:pPr>
          </w:p>
        </w:tc>
      </w:tr>
      <w:tr w:rsidR="00B54AB5" w14:paraId="2D2B621E" w14:textId="77777777" w:rsidTr="00B54AB5">
        <w:tc>
          <w:tcPr>
            <w:tcW w:w="258" w:type="pct"/>
          </w:tcPr>
          <w:p w14:paraId="3FCA9ABE" w14:textId="77777777" w:rsidR="00B54AB5" w:rsidRPr="005A18C0" w:rsidRDefault="00B54AB5" w:rsidP="00B54AB5">
            <w:pPr>
              <w:pStyle w:val="PHbodytext"/>
              <w:rPr>
                <w:sz w:val="22"/>
                <w:lang w:eastAsia="ar-SA"/>
              </w:rPr>
            </w:pPr>
          </w:p>
        </w:tc>
        <w:tc>
          <w:tcPr>
            <w:tcW w:w="842" w:type="pct"/>
          </w:tcPr>
          <w:p w14:paraId="5A9F2E6C" w14:textId="77777777" w:rsidR="00B54AB5" w:rsidRPr="005A18C0" w:rsidRDefault="00B54AB5" w:rsidP="00B54AB5">
            <w:pPr>
              <w:pStyle w:val="PHbodytext"/>
              <w:rPr>
                <w:color w:val="000000"/>
                <w:sz w:val="22"/>
                <w:szCs w:val="20"/>
              </w:rPr>
            </w:pPr>
          </w:p>
        </w:tc>
        <w:tc>
          <w:tcPr>
            <w:tcW w:w="476" w:type="pct"/>
          </w:tcPr>
          <w:p w14:paraId="27C4BAA8" w14:textId="77777777" w:rsidR="00B54AB5" w:rsidRDefault="00B54AB5" w:rsidP="00B54AB5">
            <w:pPr>
              <w:pStyle w:val="PHbodytext"/>
              <w:jc w:val="left"/>
              <w:rPr>
                <w:rFonts w:eastAsia="Times New Roman"/>
                <w:sz w:val="22"/>
                <w:szCs w:val="20"/>
              </w:rPr>
            </w:pPr>
          </w:p>
        </w:tc>
        <w:tc>
          <w:tcPr>
            <w:tcW w:w="510" w:type="pct"/>
          </w:tcPr>
          <w:p w14:paraId="41397534" w14:textId="77777777" w:rsidR="00B54AB5" w:rsidRPr="005A18C0" w:rsidRDefault="00B54AB5" w:rsidP="00B54AB5">
            <w:pPr>
              <w:pStyle w:val="PHbodytext"/>
              <w:rPr>
                <w:sz w:val="22"/>
              </w:rPr>
            </w:pPr>
          </w:p>
        </w:tc>
        <w:tc>
          <w:tcPr>
            <w:tcW w:w="1467" w:type="pct"/>
          </w:tcPr>
          <w:p w14:paraId="5452323E"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I</w:t>
            </w:r>
            <w:r w:rsidRPr="003641F0">
              <w:rPr>
                <w:rFonts w:ascii="Calibri" w:hAnsi="Calibri"/>
                <w:color w:val="000000"/>
                <w:lang w:eastAsia="en-IN"/>
              </w:rPr>
              <w:t>dentify and use safety and personal protection equipment</w:t>
            </w:r>
          </w:p>
        </w:tc>
        <w:tc>
          <w:tcPr>
            <w:tcW w:w="743" w:type="pct"/>
          </w:tcPr>
          <w:p w14:paraId="705E5301" w14:textId="77777777" w:rsidR="00B54AB5" w:rsidRPr="005A18C0" w:rsidRDefault="00B54AB5" w:rsidP="00B54AB5">
            <w:pPr>
              <w:pStyle w:val="PHbodytext"/>
              <w:rPr>
                <w:rFonts w:eastAsia="Times New Roman"/>
                <w:sz w:val="22"/>
              </w:rPr>
            </w:pPr>
          </w:p>
        </w:tc>
        <w:tc>
          <w:tcPr>
            <w:tcW w:w="704" w:type="pct"/>
          </w:tcPr>
          <w:p w14:paraId="6DA34F70" w14:textId="77777777" w:rsidR="00B54AB5" w:rsidRDefault="00B54AB5" w:rsidP="00B54AB5">
            <w:pPr>
              <w:pStyle w:val="PHbodytext"/>
              <w:rPr>
                <w:rFonts w:eastAsia="Times New Roman"/>
              </w:rPr>
            </w:pPr>
          </w:p>
        </w:tc>
      </w:tr>
      <w:tr w:rsidR="00B54AB5" w14:paraId="5AD01781" w14:textId="77777777" w:rsidTr="00B54AB5">
        <w:tc>
          <w:tcPr>
            <w:tcW w:w="258" w:type="pct"/>
          </w:tcPr>
          <w:p w14:paraId="745FD80F" w14:textId="77777777" w:rsidR="00B54AB5" w:rsidRPr="005A18C0" w:rsidRDefault="00B54AB5" w:rsidP="00B54AB5">
            <w:pPr>
              <w:pStyle w:val="PHbodytext"/>
              <w:rPr>
                <w:sz w:val="22"/>
                <w:lang w:eastAsia="ar-SA"/>
              </w:rPr>
            </w:pPr>
          </w:p>
        </w:tc>
        <w:tc>
          <w:tcPr>
            <w:tcW w:w="842" w:type="pct"/>
          </w:tcPr>
          <w:p w14:paraId="1BF0BC60" w14:textId="77777777" w:rsidR="00B54AB5" w:rsidRPr="005A18C0" w:rsidRDefault="00B54AB5" w:rsidP="00B54AB5">
            <w:pPr>
              <w:pStyle w:val="PHbodytext"/>
              <w:rPr>
                <w:color w:val="000000"/>
                <w:sz w:val="22"/>
                <w:szCs w:val="20"/>
              </w:rPr>
            </w:pPr>
          </w:p>
        </w:tc>
        <w:tc>
          <w:tcPr>
            <w:tcW w:w="476" w:type="pct"/>
          </w:tcPr>
          <w:p w14:paraId="7D776B57" w14:textId="77777777" w:rsidR="00B54AB5" w:rsidRDefault="00B54AB5" w:rsidP="00B54AB5">
            <w:pPr>
              <w:pStyle w:val="PHbodytext"/>
              <w:jc w:val="left"/>
              <w:rPr>
                <w:rFonts w:eastAsia="Times New Roman"/>
                <w:sz w:val="22"/>
                <w:szCs w:val="20"/>
              </w:rPr>
            </w:pPr>
          </w:p>
        </w:tc>
        <w:tc>
          <w:tcPr>
            <w:tcW w:w="510" w:type="pct"/>
          </w:tcPr>
          <w:p w14:paraId="695DD8D9" w14:textId="77777777" w:rsidR="00B54AB5" w:rsidRPr="005A18C0" w:rsidRDefault="00B54AB5" w:rsidP="00B54AB5">
            <w:pPr>
              <w:pStyle w:val="PHbodytext"/>
              <w:rPr>
                <w:sz w:val="22"/>
              </w:rPr>
            </w:pPr>
          </w:p>
        </w:tc>
        <w:tc>
          <w:tcPr>
            <w:tcW w:w="1467" w:type="pct"/>
          </w:tcPr>
          <w:p w14:paraId="5054DA91"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sidRPr="003641F0">
              <w:rPr>
                <w:rFonts w:ascii="Calibri" w:hAnsi="Calibri"/>
                <w:color w:val="000000"/>
                <w:lang w:eastAsia="en-IN"/>
              </w:rPr>
              <w:t>Understand and identify types and causes of fire</w:t>
            </w:r>
          </w:p>
        </w:tc>
        <w:tc>
          <w:tcPr>
            <w:tcW w:w="743" w:type="pct"/>
          </w:tcPr>
          <w:p w14:paraId="6251CF6E" w14:textId="77777777" w:rsidR="00B54AB5" w:rsidRPr="005A18C0" w:rsidRDefault="00B54AB5" w:rsidP="00B54AB5">
            <w:pPr>
              <w:pStyle w:val="PHbodytext"/>
              <w:rPr>
                <w:rFonts w:eastAsia="Times New Roman"/>
                <w:sz w:val="22"/>
              </w:rPr>
            </w:pPr>
          </w:p>
        </w:tc>
        <w:tc>
          <w:tcPr>
            <w:tcW w:w="704" w:type="pct"/>
          </w:tcPr>
          <w:p w14:paraId="778F983B" w14:textId="77777777" w:rsidR="00B54AB5" w:rsidRDefault="00B54AB5" w:rsidP="00B54AB5">
            <w:pPr>
              <w:pStyle w:val="PHbodytext"/>
              <w:rPr>
                <w:rFonts w:eastAsia="Times New Roman"/>
              </w:rPr>
            </w:pPr>
          </w:p>
        </w:tc>
      </w:tr>
      <w:tr w:rsidR="00B54AB5" w14:paraId="53A7E885" w14:textId="77777777" w:rsidTr="00B54AB5">
        <w:tc>
          <w:tcPr>
            <w:tcW w:w="258" w:type="pct"/>
          </w:tcPr>
          <w:p w14:paraId="7C22844E" w14:textId="77777777" w:rsidR="00B54AB5" w:rsidRPr="005A18C0" w:rsidRDefault="00B54AB5" w:rsidP="00B54AB5">
            <w:pPr>
              <w:pStyle w:val="PHbodytext"/>
              <w:rPr>
                <w:sz w:val="22"/>
                <w:lang w:eastAsia="ar-SA"/>
              </w:rPr>
            </w:pPr>
          </w:p>
        </w:tc>
        <w:tc>
          <w:tcPr>
            <w:tcW w:w="842" w:type="pct"/>
          </w:tcPr>
          <w:p w14:paraId="533A9960" w14:textId="77777777" w:rsidR="00B54AB5" w:rsidRPr="005A18C0" w:rsidRDefault="00B54AB5" w:rsidP="00B54AB5">
            <w:pPr>
              <w:pStyle w:val="PHbodytext"/>
              <w:rPr>
                <w:color w:val="000000"/>
                <w:sz w:val="22"/>
                <w:szCs w:val="20"/>
              </w:rPr>
            </w:pPr>
          </w:p>
        </w:tc>
        <w:tc>
          <w:tcPr>
            <w:tcW w:w="476" w:type="pct"/>
          </w:tcPr>
          <w:p w14:paraId="0A1AC73A" w14:textId="77777777" w:rsidR="00B54AB5" w:rsidRDefault="00B54AB5" w:rsidP="00B54AB5">
            <w:pPr>
              <w:pStyle w:val="PHbodytext"/>
              <w:jc w:val="left"/>
              <w:rPr>
                <w:rFonts w:eastAsia="Times New Roman"/>
                <w:sz w:val="22"/>
                <w:szCs w:val="20"/>
              </w:rPr>
            </w:pPr>
          </w:p>
        </w:tc>
        <w:tc>
          <w:tcPr>
            <w:tcW w:w="510" w:type="pct"/>
          </w:tcPr>
          <w:p w14:paraId="4059BD42" w14:textId="77777777" w:rsidR="00B54AB5" w:rsidRPr="005A18C0" w:rsidRDefault="00B54AB5" w:rsidP="00B54AB5">
            <w:pPr>
              <w:pStyle w:val="PHbodytext"/>
              <w:rPr>
                <w:sz w:val="22"/>
              </w:rPr>
            </w:pPr>
          </w:p>
        </w:tc>
        <w:tc>
          <w:tcPr>
            <w:tcW w:w="1467" w:type="pct"/>
          </w:tcPr>
          <w:p w14:paraId="4DBE67DD" w14:textId="77777777" w:rsidR="00B54AB5" w:rsidRPr="003641F0" w:rsidRDefault="00B54AB5" w:rsidP="00EB23C5">
            <w:pPr>
              <w:pStyle w:val="ListParagraph"/>
              <w:numPr>
                <w:ilvl w:val="0"/>
                <w:numId w:val="42"/>
              </w:numPr>
              <w:suppressAutoHyphens/>
              <w:spacing w:line="240" w:lineRule="auto"/>
              <w:ind w:left="361" w:hanging="361"/>
              <w:contextualSpacing w:val="0"/>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operate fire-fighting equipment and participate in training and drills </w:t>
            </w:r>
          </w:p>
        </w:tc>
        <w:tc>
          <w:tcPr>
            <w:tcW w:w="743" w:type="pct"/>
          </w:tcPr>
          <w:p w14:paraId="1CA36FCA" w14:textId="77777777" w:rsidR="00B54AB5" w:rsidRPr="005A18C0" w:rsidRDefault="00B54AB5" w:rsidP="00B54AB5">
            <w:pPr>
              <w:pStyle w:val="PHbodytext"/>
              <w:rPr>
                <w:rFonts w:eastAsia="Times New Roman"/>
                <w:sz w:val="22"/>
              </w:rPr>
            </w:pPr>
          </w:p>
        </w:tc>
        <w:tc>
          <w:tcPr>
            <w:tcW w:w="704" w:type="pct"/>
          </w:tcPr>
          <w:p w14:paraId="45045E71" w14:textId="77777777" w:rsidR="00B54AB5" w:rsidRDefault="00B54AB5" w:rsidP="00B54AB5">
            <w:pPr>
              <w:pStyle w:val="PHbodytext"/>
              <w:rPr>
                <w:rFonts w:eastAsia="Times New Roman"/>
              </w:rPr>
            </w:pPr>
          </w:p>
        </w:tc>
      </w:tr>
      <w:tr w:rsidR="00B54AB5" w14:paraId="3CEA7EE4" w14:textId="77777777" w:rsidTr="00B54AB5">
        <w:tc>
          <w:tcPr>
            <w:tcW w:w="258" w:type="pct"/>
          </w:tcPr>
          <w:p w14:paraId="6B901D7E" w14:textId="77777777" w:rsidR="00B54AB5" w:rsidRPr="005A18C0" w:rsidRDefault="00B54AB5" w:rsidP="00B54AB5">
            <w:pPr>
              <w:pStyle w:val="PHbodytext"/>
              <w:rPr>
                <w:sz w:val="22"/>
                <w:lang w:eastAsia="ar-SA"/>
              </w:rPr>
            </w:pPr>
          </w:p>
        </w:tc>
        <w:tc>
          <w:tcPr>
            <w:tcW w:w="842" w:type="pct"/>
          </w:tcPr>
          <w:p w14:paraId="12C84930" w14:textId="77777777" w:rsidR="00B54AB5" w:rsidRPr="005A18C0" w:rsidRDefault="00B54AB5" w:rsidP="00B54AB5">
            <w:pPr>
              <w:pStyle w:val="PHbodytext"/>
              <w:rPr>
                <w:color w:val="000000"/>
                <w:sz w:val="22"/>
                <w:szCs w:val="20"/>
              </w:rPr>
            </w:pPr>
          </w:p>
        </w:tc>
        <w:tc>
          <w:tcPr>
            <w:tcW w:w="476" w:type="pct"/>
          </w:tcPr>
          <w:p w14:paraId="28AC64D2" w14:textId="77777777" w:rsidR="00B54AB5" w:rsidRDefault="00B54AB5" w:rsidP="00B54AB5">
            <w:pPr>
              <w:pStyle w:val="PHbodytext"/>
              <w:jc w:val="left"/>
              <w:rPr>
                <w:rFonts w:eastAsia="Times New Roman"/>
                <w:sz w:val="22"/>
                <w:szCs w:val="20"/>
              </w:rPr>
            </w:pPr>
          </w:p>
        </w:tc>
        <w:tc>
          <w:tcPr>
            <w:tcW w:w="510" w:type="pct"/>
          </w:tcPr>
          <w:p w14:paraId="78A49078" w14:textId="77777777" w:rsidR="00B54AB5" w:rsidRPr="005A18C0" w:rsidRDefault="00B54AB5" w:rsidP="00B54AB5">
            <w:pPr>
              <w:pStyle w:val="PHbodytext"/>
              <w:rPr>
                <w:sz w:val="22"/>
              </w:rPr>
            </w:pPr>
          </w:p>
        </w:tc>
        <w:tc>
          <w:tcPr>
            <w:tcW w:w="1467" w:type="pct"/>
          </w:tcPr>
          <w:p w14:paraId="5C475709" w14:textId="77777777" w:rsidR="00B54AB5" w:rsidRPr="003641F0" w:rsidRDefault="00B54AB5" w:rsidP="00EB23C5">
            <w:pPr>
              <w:pStyle w:val="ListParagraph"/>
              <w:numPr>
                <w:ilvl w:val="0"/>
                <w:numId w:val="43"/>
              </w:numPr>
              <w:spacing w:line="240" w:lineRule="auto"/>
              <w:ind w:left="361" w:hanging="325"/>
              <w:jc w:val="both"/>
              <w:rPr>
                <w:rFonts w:ascii="Calibri" w:hAnsi="Calibri"/>
                <w:color w:val="000000"/>
                <w:lang w:eastAsia="en-IN"/>
              </w:rPr>
            </w:pPr>
            <w:r>
              <w:rPr>
                <w:rFonts w:ascii="Calibri" w:hAnsi="Calibri"/>
                <w:color w:val="000000"/>
                <w:lang w:eastAsia="en-IN"/>
              </w:rPr>
              <w:t>U</w:t>
            </w:r>
            <w:r w:rsidRPr="003641F0">
              <w:rPr>
                <w:rFonts w:ascii="Calibri" w:hAnsi="Calibri"/>
                <w:color w:val="000000"/>
                <w:lang w:eastAsia="en-IN"/>
              </w:rPr>
              <w:t xml:space="preserve">nderstand, identify and deal with medical emergencies </w:t>
            </w:r>
            <w:r>
              <w:rPr>
                <w:rFonts w:ascii="Calibri" w:hAnsi="Calibri"/>
                <w:color w:val="000000"/>
                <w:lang w:eastAsia="en-IN"/>
              </w:rPr>
              <w:t>occurring</w:t>
            </w:r>
            <w:r w:rsidRPr="003641F0">
              <w:rPr>
                <w:rFonts w:ascii="Calibri" w:hAnsi="Calibri"/>
                <w:color w:val="000000"/>
                <w:lang w:eastAsia="en-IN"/>
              </w:rPr>
              <w:t xml:space="preserve"> at workplace</w:t>
            </w:r>
          </w:p>
        </w:tc>
        <w:tc>
          <w:tcPr>
            <w:tcW w:w="743" w:type="pct"/>
          </w:tcPr>
          <w:p w14:paraId="37E2CF75" w14:textId="77777777" w:rsidR="00B54AB5" w:rsidRPr="005A18C0" w:rsidRDefault="00B54AB5" w:rsidP="00B54AB5">
            <w:pPr>
              <w:pStyle w:val="PHbodytext"/>
              <w:rPr>
                <w:rFonts w:eastAsia="Times New Roman"/>
                <w:sz w:val="22"/>
              </w:rPr>
            </w:pPr>
          </w:p>
        </w:tc>
        <w:tc>
          <w:tcPr>
            <w:tcW w:w="704" w:type="pct"/>
          </w:tcPr>
          <w:p w14:paraId="133D9785" w14:textId="77777777" w:rsidR="00B54AB5" w:rsidRDefault="00B54AB5" w:rsidP="00B54AB5">
            <w:pPr>
              <w:pStyle w:val="PHbodytext"/>
              <w:rPr>
                <w:rFonts w:eastAsia="Times New Roman"/>
              </w:rPr>
            </w:pPr>
          </w:p>
        </w:tc>
      </w:tr>
      <w:tr w:rsidR="00B54AB5" w14:paraId="2A1D6487" w14:textId="77777777" w:rsidTr="00B54AB5">
        <w:tc>
          <w:tcPr>
            <w:tcW w:w="258" w:type="pct"/>
          </w:tcPr>
          <w:p w14:paraId="0B12C5CD" w14:textId="77777777" w:rsidR="00B54AB5" w:rsidRPr="005A18C0" w:rsidRDefault="00B54AB5" w:rsidP="00B54AB5">
            <w:pPr>
              <w:pStyle w:val="PHbodytext"/>
              <w:rPr>
                <w:sz w:val="22"/>
                <w:lang w:eastAsia="ar-SA"/>
              </w:rPr>
            </w:pPr>
          </w:p>
        </w:tc>
        <w:tc>
          <w:tcPr>
            <w:tcW w:w="842" w:type="pct"/>
          </w:tcPr>
          <w:p w14:paraId="6A3AFC32" w14:textId="77777777" w:rsidR="00B54AB5" w:rsidRPr="005A18C0" w:rsidRDefault="00B54AB5" w:rsidP="00B54AB5">
            <w:pPr>
              <w:pStyle w:val="PHbodytext"/>
              <w:rPr>
                <w:color w:val="000000"/>
                <w:sz w:val="22"/>
                <w:szCs w:val="20"/>
              </w:rPr>
            </w:pPr>
          </w:p>
        </w:tc>
        <w:tc>
          <w:tcPr>
            <w:tcW w:w="476" w:type="pct"/>
          </w:tcPr>
          <w:p w14:paraId="73EA093D" w14:textId="77777777" w:rsidR="00B54AB5" w:rsidRDefault="00B54AB5" w:rsidP="00B54AB5">
            <w:pPr>
              <w:pStyle w:val="PHbodytext"/>
              <w:jc w:val="left"/>
              <w:rPr>
                <w:rFonts w:eastAsia="Times New Roman"/>
                <w:sz w:val="22"/>
                <w:szCs w:val="20"/>
              </w:rPr>
            </w:pPr>
          </w:p>
        </w:tc>
        <w:tc>
          <w:tcPr>
            <w:tcW w:w="510" w:type="pct"/>
          </w:tcPr>
          <w:p w14:paraId="74716BC2" w14:textId="77777777" w:rsidR="00B54AB5" w:rsidRPr="005A18C0" w:rsidRDefault="00B54AB5" w:rsidP="00B54AB5">
            <w:pPr>
              <w:pStyle w:val="PHbodytext"/>
              <w:rPr>
                <w:sz w:val="22"/>
              </w:rPr>
            </w:pPr>
          </w:p>
        </w:tc>
        <w:tc>
          <w:tcPr>
            <w:tcW w:w="1467" w:type="pct"/>
          </w:tcPr>
          <w:p w14:paraId="3E3FE265" w14:textId="77777777" w:rsidR="00B54AB5" w:rsidRPr="002350D1" w:rsidRDefault="00B54AB5" w:rsidP="00EB23C5">
            <w:pPr>
              <w:pStyle w:val="PHbodytextwithbullets"/>
              <w:numPr>
                <w:ilvl w:val="0"/>
                <w:numId w:val="43"/>
              </w:numPr>
              <w:ind w:left="361" w:hanging="361"/>
              <w:rPr>
                <w:rFonts w:ascii="Calibri" w:eastAsia="Times New Roman" w:hAnsi="Calibri" w:cs="Calibri"/>
                <w:color w:val="000000"/>
                <w:sz w:val="22"/>
                <w:lang w:eastAsia="en-IN"/>
              </w:rPr>
            </w:pPr>
            <w:r>
              <w:rPr>
                <w:rFonts w:ascii="Calibri" w:eastAsia="Times New Roman" w:hAnsi="Calibri" w:cs="Calibri"/>
                <w:color w:val="000000"/>
                <w:sz w:val="22"/>
                <w:lang w:eastAsia="en-IN"/>
              </w:rPr>
              <w:t>R</w:t>
            </w:r>
            <w:r w:rsidRPr="003641F0">
              <w:rPr>
                <w:rFonts w:ascii="Calibri" w:eastAsia="Times New Roman" w:hAnsi="Calibri" w:cs="Calibri"/>
                <w:color w:val="000000"/>
                <w:sz w:val="22"/>
                <w:lang w:eastAsia="en-IN"/>
              </w:rPr>
              <w:t>ender first-aid at workplace</w:t>
            </w:r>
          </w:p>
        </w:tc>
        <w:tc>
          <w:tcPr>
            <w:tcW w:w="743" w:type="pct"/>
          </w:tcPr>
          <w:p w14:paraId="33DD0C57" w14:textId="77777777" w:rsidR="00B54AB5" w:rsidRPr="005A18C0" w:rsidRDefault="00B54AB5" w:rsidP="00B54AB5">
            <w:pPr>
              <w:pStyle w:val="PHbodytext"/>
              <w:rPr>
                <w:rFonts w:eastAsia="Times New Roman"/>
                <w:sz w:val="22"/>
              </w:rPr>
            </w:pPr>
          </w:p>
        </w:tc>
        <w:tc>
          <w:tcPr>
            <w:tcW w:w="704" w:type="pct"/>
          </w:tcPr>
          <w:p w14:paraId="422F42AB" w14:textId="77777777" w:rsidR="00B54AB5" w:rsidRDefault="00B54AB5" w:rsidP="00B54AB5">
            <w:pPr>
              <w:pStyle w:val="PHbodytext"/>
              <w:rPr>
                <w:rFonts w:eastAsia="Times New Roman"/>
              </w:rPr>
            </w:pPr>
          </w:p>
        </w:tc>
      </w:tr>
      <w:tr w:rsidR="00B54AB5" w14:paraId="16E470A2" w14:textId="77777777" w:rsidTr="00B54AB5">
        <w:tc>
          <w:tcPr>
            <w:tcW w:w="258" w:type="pct"/>
          </w:tcPr>
          <w:p w14:paraId="44A650AE" w14:textId="77777777" w:rsidR="00B54AB5" w:rsidRPr="005A18C0" w:rsidRDefault="00B54AB5" w:rsidP="00B54AB5">
            <w:pPr>
              <w:pStyle w:val="PHbodytext"/>
              <w:rPr>
                <w:sz w:val="22"/>
                <w:lang w:eastAsia="ar-SA"/>
              </w:rPr>
            </w:pPr>
          </w:p>
        </w:tc>
        <w:tc>
          <w:tcPr>
            <w:tcW w:w="842" w:type="pct"/>
          </w:tcPr>
          <w:p w14:paraId="3B72018C" w14:textId="77777777" w:rsidR="00B54AB5" w:rsidRPr="005A18C0" w:rsidRDefault="00B54AB5" w:rsidP="00B54AB5">
            <w:pPr>
              <w:pStyle w:val="PHbodytext"/>
              <w:rPr>
                <w:color w:val="000000"/>
                <w:sz w:val="22"/>
                <w:szCs w:val="20"/>
              </w:rPr>
            </w:pPr>
          </w:p>
        </w:tc>
        <w:tc>
          <w:tcPr>
            <w:tcW w:w="476" w:type="pct"/>
          </w:tcPr>
          <w:p w14:paraId="1FB225A3" w14:textId="77777777" w:rsidR="00B54AB5" w:rsidRDefault="00B54AB5" w:rsidP="00B54AB5">
            <w:pPr>
              <w:pStyle w:val="PHbodytext"/>
              <w:jc w:val="left"/>
              <w:rPr>
                <w:rFonts w:eastAsia="Times New Roman"/>
                <w:sz w:val="22"/>
                <w:szCs w:val="20"/>
              </w:rPr>
            </w:pPr>
          </w:p>
        </w:tc>
        <w:tc>
          <w:tcPr>
            <w:tcW w:w="510" w:type="pct"/>
          </w:tcPr>
          <w:p w14:paraId="105AA686" w14:textId="77777777" w:rsidR="00B54AB5" w:rsidRPr="005A18C0" w:rsidRDefault="00B54AB5" w:rsidP="00B54AB5">
            <w:pPr>
              <w:pStyle w:val="PHbodytext"/>
              <w:rPr>
                <w:sz w:val="22"/>
              </w:rPr>
            </w:pPr>
          </w:p>
        </w:tc>
        <w:tc>
          <w:tcPr>
            <w:tcW w:w="1467" w:type="pct"/>
          </w:tcPr>
          <w:p w14:paraId="00B32106"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Participate in training and drills and evacuation of premises and casualties</w:t>
            </w:r>
          </w:p>
          <w:p w14:paraId="73069B73" w14:textId="77777777" w:rsidR="00B54AB5" w:rsidRPr="003641F0" w:rsidRDefault="00B54AB5" w:rsidP="00EB23C5">
            <w:pPr>
              <w:pStyle w:val="ListParagraph"/>
              <w:numPr>
                <w:ilvl w:val="0"/>
                <w:numId w:val="44"/>
              </w:numPr>
              <w:spacing w:line="240" w:lineRule="auto"/>
              <w:ind w:left="361" w:hanging="361"/>
              <w:jc w:val="both"/>
              <w:rPr>
                <w:rFonts w:ascii="Calibri" w:hAnsi="Calibri"/>
                <w:color w:val="000000"/>
                <w:lang w:eastAsia="en-IN"/>
              </w:rPr>
            </w:pPr>
            <w:r w:rsidRPr="003641F0">
              <w:rPr>
                <w:rFonts w:ascii="Calibri" w:hAnsi="Calibri"/>
                <w:color w:val="000000"/>
                <w:lang w:eastAsia="en-IN"/>
              </w:rPr>
              <w:t>Keep hazards away from workplace</w:t>
            </w:r>
          </w:p>
          <w:p w14:paraId="5F86746D" w14:textId="77777777" w:rsidR="00B54AB5" w:rsidRPr="003641F0" w:rsidRDefault="00B54AB5" w:rsidP="00EB23C5">
            <w:pPr>
              <w:pStyle w:val="PHbodytextwithbullets"/>
              <w:numPr>
                <w:ilvl w:val="0"/>
                <w:numId w:val="44"/>
              </w:numPr>
              <w:ind w:left="361" w:hanging="361"/>
              <w:rPr>
                <w:rFonts w:ascii="Calibri" w:eastAsia="Times New Roman" w:hAnsi="Calibri" w:cs="Calibri"/>
                <w:color w:val="000000"/>
                <w:sz w:val="22"/>
                <w:lang w:eastAsia="en-IN"/>
              </w:rPr>
            </w:pPr>
            <w:r w:rsidRPr="003641F0">
              <w:rPr>
                <w:rFonts w:ascii="Calibri" w:eastAsia="Times New Roman" w:hAnsi="Calibri" w:cs="Calibri"/>
                <w:color w:val="000000"/>
                <w:sz w:val="22"/>
                <w:lang w:eastAsia="en-IN"/>
              </w:rPr>
              <w:t>Raise alarm and call for help from emergency service organisations</w:t>
            </w:r>
          </w:p>
        </w:tc>
        <w:tc>
          <w:tcPr>
            <w:tcW w:w="743" w:type="pct"/>
          </w:tcPr>
          <w:p w14:paraId="442D6352" w14:textId="77777777" w:rsidR="00B54AB5" w:rsidRPr="005A18C0" w:rsidRDefault="00B54AB5" w:rsidP="00B54AB5">
            <w:pPr>
              <w:pStyle w:val="PHbodytext"/>
              <w:rPr>
                <w:rFonts w:eastAsia="Times New Roman"/>
                <w:sz w:val="22"/>
              </w:rPr>
            </w:pPr>
          </w:p>
        </w:tc>
        <w:tc>
          <w:tcPr>
            <w:tcW w:w="704" w:type="pct"/>
          </w:tcPr>
          <w:p w14:paraId="1C4825F2" w14:textId="77777777" w:rsidR="00B54AB5" w:rsidRDefault="00B54AB5" w:rsidP="00B54AB5">
            <w:pPr>
              <w:pStyle w:val="PHbodytext"/>
              <w:rPr>
                <w:rFonts w:eastAsia="Times New Roman"/>
              </w:rPr>
            </w:pPr>
          </w:p>
        </w:tc>
      </w:tr>
      <w:tr w:rsidR="00B54AB5" w14:paraId="6A738913" w14:textId="77777777" w:rsidTr="00B54AB5">
        <w:tc>
          <w:tcPr>
            <w:tcW w:w="258" w:type="pct"/>
          </w:tcPr>
          <w:p w14:paraId="54C1C7C6" w14:textId="77777777" w:rsidR="00B54AB5" w:rsidRPr="005A18C0" w:rsidRDefault="00B54AB5" w:rsidP="00B54AB5">
            <w:pPr>
              <w:pStyle w:val="PHbodytext"/>
              <w:rPr>
                <w:sz w:val="22"/>
                <w:lang w:eastAsia="ar-SA"/>
              </w:rPr>
            </w:pPr>
            <w:r>
              <w:rPr>
                <w:sz w:val="22"/>
                <w:lang w:eastAsia="ar-SA"/>
              </w:rPr>
              <w:t>17</w:t>
            </w:r>
          </w:p>
        </w:tc>
        <w:tc>
          <w:tcPr>
            <w:tcW w:w="842" w:type="pct"/>
          </w:tcPr>
          <w:p w14:paraId="2919D75D" w14:textId="77777777" w:rsidR="00B54AB5" w:rsidRPr="00386FE1" w:rsidRDefault="00B54AB5" w:rsidP="00B54AB5">
            <w:pPr>
              <w:pStyle w:val="PHbodytext"/>
              <w:rPr>
                <w:color w:val="000000"/>
                <w:sz w:val="22"/>
              </w:rPr>
            </w:pPr>
            <w:r w:rsidRPr="00386FE1">
              <w:rPr>
                <w:rFonts w:ascii="Calibri" w:eastAsia="Times New Roman" w:hAnsi="Calibri" w:cs="Calibri"/>
                <w:color w:val="000000"/>
                <w:sz w:val="22"/>
                <w:lang w:eastAsia="en-IN"/>
              </w:rPr>
              <w:t xml:space="preserve">Provide </w:t>
            </w:r>
            <w:r>
              <w:rPr>
                <w:rFonts w:ascii="Calibri" w:eastAsia="Times New Roman" w:hAnsi="Calibri" w:cs="Calibri"/>
                <w:color w:val="000000"/>
                <w:sz w:val="22"/>
                <w:lang w:eastAsia="en-IN"/>
              </w:rPr>
              <w:t xml:space="preserve">unarmed and armed </w:t>
            </w:r>
            <w:r w:rsidRPr="00386FE1">
              <w:rPr>
                <w:rFonts w:ascii="Calibri" w:eastAsia="Times New Roman" w:hAnsi="Calibri" w:cs="Calibri"/>
                <w:color w:val="000000"/>
                <w:sz w:val="22"/>
                <w:lang w:eastAsia="en-IN"/>
              </w:rPr>
              <w:t>security in commercial and industrial deployments</w:t>
            </w:r>
          </w:p>
        </w:tc>
        <w:tc>
          <w:tcPr>
            <w:tcW w:w="476" w:type="pct"/>
          </w:tcPr>
          <w:p w14:paraId="5F67DBDB" w14:textId="77777777" w:rsidR="00B54AB5" w:rsidRDefault="00B54AB5" w:rsidP="00B54AB5">
            <w:pPr>
              <w:pStyle w:val="PHbodytext"/>
              <w:jc w:val="left"/>
              <w:rPr>
                <w:rFonts w:eastAsia="Times New Roman"/>
                <w:sz w:val="22"/>
                <w:szCs w:val="20"/>
              </w:rPr>
            </w:pPr>
            <w:r>
              <w:rPr>
                <w:rFonts w:eastAsia="Times New Roman"/>
                <w:sz w:val="22"/>
                <w:szCs w:val="20"/>
              </w:rPr>
              <w:t>06:00</w:t>
            </w:r>
          </w:p>
        </w:tc>
        <w:tc>
          <w:tcPr>
            <w:tcW w:w="510" w:type="pct"/>
          </w:tcPr>
          <w:p w14:paraId="2E6A4EEE" w14:textId="77777777" w:rsidR="00B54AB5" w:rsidRPr="005A18C0" w:rsidRDefault="00B54AB5" w:rsidP="00B54AB5">
            <w:pPr>
              <w:pStyle w:val="PHbodytext"/>
              <w:rPr>
                <w:sz w:val="22"/>
              </w:rPr>
            </w:pPr>
            <w:r>
              <w:rPr>
                <w:sz w:val="22"/>
              </w:rPr>
              <w:t>06:00</w:t>
            </w:r>
          </w:p>
        </w:tc>
        <w:tc>
          <w:tcPr>
            <w:tcW w:w="1467" w:type="pct"/>
          </w:tcPr>
          <w:p w14:paraId="3F62C94B" w14:textId="77777777" w:rsidR="00B54AB5" w:rsidRPr="00386FE1" w:rsidRDefault="00B54AB5" w:rsidP="00EB23C5">
            <w:pPr>
              <w:pStyle w:val="ListParagraph"/>
              <w:numPr>
                <w:ilvl w:val="0"/>
                <w:numId w:val="44"/>
              </w:numPr>
              <w:suppressAutoHyphens/>
              <w:spacing w:line="240" w:lineRule="auto"/>
              <w:ind w:left="361" w:hanging="284"/>
              <w:contextualSpacing w:val="0"/>
              <w:jc w:val="both"/>
              <w:rPr>
                <w:rFonts w:ascii="Calibri" w:hAnsi="Calibri"/>
                <w:color w:val="000000"/>
                <w:lang w:eastAsia="en-IN"/>
              </w:rPr>
            </w:pPr>
            <w:r>
              <w:rPr>
                <w:rFonts w:ascii="Calibri" w:hAnsi="Calibri"/>
                <w:color w:val="000000"/>
                <w:lang w:eastAsia="en-IN"/>
              </w:rPr>
              <w:t>U</w:t>
            </w:r>
            <w:r w:rsidRPr="00386FE1">
              <w:rPr>
                <w:rFonts w:ascii="Calibri" w:hAnsi="Calibri"/>
                <w:color w:val="000000"/>
                <w:lang w:eastAsia="en-IN"/>
              </w:rPr>
              <w:t xml:space="preserve">nderstand types and peculiarities of commercial and industrial deployments </w:t>
            </w:r>
          </w:p>
        </w:tc>
        <w:tc>
          <w:tcPr>
            <w:tcW w:w="743" w:type="pct"/>
          </w:tcPr>
          <w:p w14:paraId="4BD10B00" w14:textId="77777777" w:rsidR="00B54AB5" w:rsidRPr="005A18C0" w:rsidRDefault="00B54AB5" w:rsidP="00B54AB5">
            <w:pPr>
              <w:pStyle w:val="PHbodytext"/>
              <w:rPr>
                <w:rFonts w:eastAsia="Times New Roman"/>
                <w:sz w:val="22"/>
              </w:rPr>
            </w:pPr>
            <w:r>
              <w:rPr>
                <w:rFonts w:eastAsia="Times New Roman"/>
                <w:sz w:val="22"/>
              </w:rPr>
              <w:t xml:space="preserve">SSS/N0109, N0110, N0208 and N0209 </w:t>
            </w:r>
          </w:p>
        </w:tc>
        <w:tc>
          <w:tcPr>
            <w:tcW w:w="704" w:type="pct"/>
          </w:tcPr>
          <w:p w14:paraId="2D9FE727" w14:textId="77777777" w:rsidR="00B54AB5" w:rsidRPr="001865C9" w:rsidRDefault="00B54AB5" w:rsidP="00B54AB5">
            <w:pPr>
              <w:pStyle w:val="PHbodytext"/>
              <w:rPr>
                <w:rFonts w:eastAsia="Times New Roman"/>
                <w:sz w:val="22"/>
              </w:rPr>
            </w:pPr>
            <w:r w:rsidRPr="001865C9">
              <w:rPr>
                <w:rFonts w:eastAsia="Times New Roman"/>
                <w:sz w:val="22"/>
              </w:rPr>
              <w:t>Charts of various commercial and industrial domains</w:t>
            </w:r>
          </w:p>
        </w:tc>
      </w:tr>
      <w:tr w:rsidR="00B54AB5" w14:paraId="27121942" w14:textId="77777777" w:rsidTr="00B54AB5">
        <w:tc>
          <w:tcPr>
            <w:tcW w:w="258" w:type="pct"/>
          </w:tcPr>
          <w:p w14:paraId="6D5E89CC" w14:textId="77777777" w:rsidR="00B54AB5" w:rsidRPr="005A18C0" w:rsidRDefault="00B54AB5" w:rsidP="00B54AB5">
            <w:pPr>
              <w:pStyle w:val="PHbodytext"/>
              <w:rPr>
                <w:sz w:val="22"/>
                <w:lang w:eastAsia="ar-SA"/>
              </w:rPr>
            </w:pPr>
          </w:p>
        </w:tc>
        <w:tc>
          <w:tcPr>
            <w:tcW w:w="842" w:type="pct"/>
          </w:tcPr>
          <w:p w14:paraId="5ED94687" w14:textId="77777777" w:rsidR="00B54AB5" w:rsidRPr="005A18C0" w:rsidRDefault="00B54AB5" w:rsidP="00B54AB5">
            <w:pPr>
              <w:pStyle w:val="PHbodytext"/>
              <w:rPr>
                <w:color w:val="000000"/>
                <w:sz w:val="22"/>
                <w:szCs w:val="20"/>
              </w:rPr>
            </w:pPr>
          </w:p>
        </w:tc>
        <w:tc>
          <w:tcPr>
            <w:tcW w:w="476" w:type="pct"/>
          </w:tcPr>
          <w:p w14:paraId="507386C7" w14:textId="77777777" w:rsidR="00B54AB5" w:rsidRDefault="00B54AB5" w:rsidP="00B54AB5">
            <w:pPr>
              <w:pStyle w:val="PHbodytext"/>
              <w:jc w:val="left"/>
              <w:rPr>
                <w:rFonts w:eastAsia="Times New Roman"/>
                <w:sz w:val="22"/>
                <w:szCs w:val="20"/>
              </w:rPr>
            </w:pPr>
          </w:p>
        </w:tc>
        <w:tc>
          <w:tcPr>
            <w:tcW w:w="510" w:type="pct"/>
          </w:tcPr>
          <w:p w14:paraId="7B06630C" w14:textId="77777777" w:rsidR="00B54AB5" w:rsidRPr="005A18C0" w:rsidRDefault="00B54AB5" w:rsidP="00B54AB5">
            <w:pPr>
              <w:pStyle w:val="PHbodytext"/>
              <w:rPr>
                <w:sz w:val="22"/>
              </w:rPr>
            </w:pPr>
          </w:p>
        </w:tc>
        <w:tc>
          <w:tcPr>
            <w:tcW w:w="1467" w:type="pct"/>
          </w:tcPr>
          <w:p w14:paraId="3F12ACA2" w14:textId="77777777" w:rsidR="00B54AB5" w:rsidRPr="00386FE1"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F</w:t>
            </w:r>
            <w:r w:rsidRPr="00386FE1">
              <w:rPr>
                <w:rFonts w:ascii="Calibri" w:eastAsia="Times New Roman" w:hAnsi="Calibri" w:cs="Calibri"/>
                <w:color w:val="000000"/>
                <w:sz w:val="22"/>
                <w:lang w:eastAsia="en-IN"/>
              </w:rPr>
              <w:t xml:space="preserve">ollow organisational procedure and instructions </w:t>
            </w:r>
          </w:p>
        </w:tc>
        <w:tc>
          <w:tcPr>
            <w:tcW w:w="743" w:type="pct"/>
          </w:tcPr>
          <w:p w14:paraId="4A75A4A2" w14:textId="77777777" w:rsidR="00B54AB5" w:rsidRPr="005A18C0" w:rsidRDefault="00B54AB5" w:rsidP="00B54AB5">
            <w:pPr>
              <w:pStyle w:val="PHbodytext"/>
              <w:rPr>
                <w:rFonts w:eastAsia="Times New Roman"/>
                <w:sz w:val="22"/>
              </w:rPr>
            </w:pPr>
          </w:p>
        </w:tc>
        <w:tc>
          <w:tcPr>
            <w:tcW w:w="704" w:type="pct"/>
          </w:tcPr>
          <w:p w14:paraId="1E39B644" w14:textId="77777777" w:rsidR="00B54AB5" w:rsidRDefault="00B54AB5" w:rsidP="00B54AB5">
            <w:pPr>
              <w:pStyle w:val="PHbodytext"/>
              <w:rPr>
                <w:rFonts w:eastAsia="Times New Roman"/>
              </w:rPr>
            </w:pPr>
          </w:p>
        </w:tc>
      </w:tr>
      <w:tr w:rsidR="00B54AB5" w14:paraId="7E0C45D2" w14:textId="77777777" w:rsidTr="00B54AB5">
        <w:tc>
          <w:tcPr>
            <w:tcW w:w="258" w:type="pct"/>
          </w:tcPr>
          <w:p w14:paraId="7C5FC88C" w14:textId="77777777" w:rsidR="00B54AB5" w:rsidRPr="005A18C0" w:rsidRDefault="00B54AB5" w:rsidP="00B54AB5">
            <w:pPr>
              <w:pStyle w:val="PHbodytext"/>
              <w:rPr>
                <w:sz w:val="22"/>
                <w:lang w:eastAsia="ar-SA"/>
              </w:rPr>
            </w:pPr>
          </w:p>
        </w:tc>
        <w:tc>
          <w:tcPr>
            <w:tcW w:w="842" w:type="pct"/>
          </w:tcPr>
          <w:p w14:paraId="019D9F52" w14:textId="77777777" w:rsidR="00B54AB5" w:rsidRPr="005A18C0" w:rsidRDefault="00B54AB5" w:rsidP="00B54AB5">
            <w:pPr>
              <w:pStyle w:val="PHbodytext"/>
              <w:rPr>
                <w:color w:val="000000"/>
                <w:sz w:val="22"/>
                <w:szCs w:val="20"/>
              </w:rPr>
            </w:pPr>
          </w:p>
        </w:tc>
        <w:tc>
          <w:tcPr>
            <w:tcW w:w="476" w:type="pct"/>
          </w:tcPr>
          <w:p w14:paraId="16F5B507" w14:textId="77777777" w:rsidR="00B54AB5" w:rsidRDefault="00B54AB5" w:rsidP="00B54AB5">
            <w:pPr>
              <w:pStyle w:val="PHbodytext"/>
              <w:jc w:val="left"/>
              <w:rPr>
                <w:rFonts w:eastAsia="Times New Roman"/>
                <w:sz w:val="22"/>
                <w:szCs w:val="20"/>
              </w:rPr>
            </w:pPr>
          </w:p>
        </w:tc>
        <w:tc>
          <w:tcPr>
            <w:tcW w:w="510" w:type="pct"/>
          </w:tcPr>
          <w:p w14:paraId="6B2E95C6" w14:textId="77777777" w:rsidR="00B54AB5" w:rsidRPr="005A18C0" w:rsidRDefault="00B54AB5" w:rsidP="00B54AB5">
            <w:pPr>
              <w:pStyle w:val="PHbodytext"/>
              <w:rPr>
                <w:sz w:val="22"/>
              </w:rPr>
            </w:pPr>
          </w:p>
        </w:tc>
        <w:tc>
          <w:tcPr>
            <w:tcW w:w="1467" w:type="pct"/>
          </w:tcPr>
          <w:p w14:paraId="7534B62A" w14:textId="77777777" w:rsidR="00B54AB5" w:rsidRPr="0089013B"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U</w:t>
            </w:r>
            <w:r w:rsidRPr="0089013B">
              <w:rPr>
                <w:rFonts w:ascii="Calibri" w:eastAsia="Times New Roman" w:hAnsi="Calibri" w:cs="Calibri"/>
                <w:color w:val="000000"/>
                <w:sz w:val="22"/>
                <w:lang w:eastAsia="en-IN"/>
              </w:rPr>
              <w:t>nderstand domain-specific risks and threats</w:t>
            </w:r>
            <w:r>
              <w:rPr>
                <w:rFonts w:ascii="Calibri" w:eastAsia="Times New Roman" w:hAnsi="Calibri" w:cs="Calibri"/>
                <w:color w:val="000000"/>
                <w:sz w:val="22"/>
                <w:lang w:eastAsia="en-IN"/>
              </w:rPr>
              <w:t xml:space="preserve"> and difference between unarmed and armed guarding services</w:t>
            </w:r>
            <w:r w:rsidRPr="0089013B">
              <w:rPr>
                <w:rFonts w:ascii="Calibri" w:eastAsia="Times New Roman" w:hAnsi="Calibri" w:cs="Calibri"/>
                <w:color w:val="000000"/>
                <w:sz w:val="22"/>
                <w:lang w:eastAsia="en-IN"/>
              </w:rPr>
              <w:t xml:space="preserve"> </w:t>
            </w:r>
          </w:p>
        </w:tc>
        <w:tc>
          <w:tcPr>
            <w:tcW w:w="743" w:type="pct"/>
          </w:tcPr>
          <w:p w14:paraId="023D5AC7" w14:textId="77777777" w:rsidR="00B54AB5" w:rsidRPr="005A18C0" w:rsidRDefault="00B54AB5" w:rsidP="00B54AB5">
            <w:pPr>
              <w:pStyle w:val="PHbodytext"/>
              <w:rPr>
                <w:rFonts w:eastAsia="Times New Roman"/>
                <w:sz w:val="22"/>
              </w:rPr>
            </w:pPr>
          </w:p>
        </w:tc>
        <w:tc>
          <w:tcPr>
            <w:tcW w:w="704" w:type="pct"/>
          </w:tcPr>
          <w:p w14:paraId="06D03EF7" w14:textId="77777777" w:rsidR="00B54AB5" w:rsidRDefault="00B54AB5" w:rsidP="00B54AB5">
            <w:pPr>
              <w:pStyle w:val="PHbodytext"/>
              <w:rPr>
                <w:rFonts w:eastAsia="Times New Roman"/>
              </w:rPr>
            </w:pPr>
          </w:p>
        </w:tc>
      </w:tr>
      <w:tr w:rsidR="00B54AB5" w14:paraId="2F8911A1" w14:textId="77777777" w:rsidTr="00B54AB5">
        <w:tc>
          <w:tcPr>
            <w:tcW w:w="258" w:type="pct"/>
          </w:tcPr>
          <w:p w14:paraId="37DF940C" w14:textId="77777777" w:rsidR="00B54AB5" w:rsidRPr="005A18C0" w:rsidRDefault="00B54AB5" w:rsidP="00B54AB5">
            <w:pPr>
              <w:pStyle w:val="PHbodytext"/>
              <w:rPr>
                <w:sz w:val="22"/>
                <w:lang w:eastAsia="ar-SA"/>
              </w:rPr>
            </w:pPr>
          </w:p>
        </w:tc>
        <w:tc>
          <w:tcPr>
            <w:tcW w:w="842" w:type="pct"/>
          </w:tcPr>
          <w:p w14:paraId="173F6A5A" w14:textId="77777777" w:rsidR="00B54AB5" w:rsidRPr="005A18C0" w:rsidRDefault="00B54AB5" w:rsidP="00B54AB5">
            <w:pPr>
              <w:pStyle w:val="PHbodytext"/>
              <w:rPr>
                <w:color w:val="000000"/>
                <w:sz w:val="22"/>
                <w:szCs w:val="20"/>
              </w:rPr>
            </w:pPr>
          </w:p>
        </w:tc>
        <w:tc>
          <w:tcPr>
            <w:tcW w:w="476" w:type="pct"/>
          </w:tcPr>
          <w:p w14:paraId="76DFB7F0" w14:textId="77777777" w:rsidR="00B54AB5" w:rsidRDefault="00B54AB5" w:rsidP="00B54AB5">
            <w:pPr>
              <w:pStyle w:val="PHbodytext"/>
              <w:jc w:val="left"/>
              <w:rPr>
                <w:rFonts w:eastAsia="Times New Roman"/>
                <w:sz w:val="22"/>
                <w:szCs w:val="20"/>
              </w:rPr>
            </w:pPr>
          </w:p>
        </w:tc>
        <w:tc>
          <w:tcPr>
            <w:tcW w:w="510" w:type="pct"/>
          </w:tcPr>
          <w:p w14:paraId="7FA069B2" w14:textId="77777777" w:rsidR="00B54AB5" w:rsidRPr="005A18C0" w:rsidRDefault="00B54AB5" w:rsidP="00B54AB5">
            <w:pPr>
              <w:pStyle w:val="PHbodytext"/>
              <w:rPr>
                <w:sz w:val="22"/>
              </w:rPr>
            </w:pPr>
          </w:p>
        </w:tc>
        <w:tc>
          <w:tcPr>
            <w:tcW w:w="1467" w:type="pct"/>
          </w:tcPr>
          <w:p w14:paraId="4803C714"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P</w:t>
            </w:r>
            <w:r w:rsidRPr="001A2397">
              <w:rPr>
                <w:rFonts w:ascii="Calibri" w:eastAsia="Times New Roman" w:hAnsi="Calibri" w:cs="Calibri"/>
                <w:color w:val="000000"/>
                <w:sz w:val="22"/>
                <w:lang w:eastAsia="en-IN"/>
              </w:rPr>
              <w:t xml:space="preserve">rovide </w:t>
            </w:r>
            <w:r>
              <w:rPr>
                <w:rFonts w:ascii="Calibri" w:eastAsia="Times New Roman" w:hAnsi="Calibri" w:cs="Calibri"/>
                <w:color w:val="000000"/>
                <w:sz w:val="22"/>
                <w:lang w:eastAsia="en-IN"/>
              </w:rPr>
              <w:t xml:space="preserve">unarmed and armed </w:t>
            </w:r>
            <w:r w:rsidRPr="001A2397">
              <w:rPr>
                <w:rFonts w:ascii="Calibri" w:eastAsia="Times New Roman" w:hAnsi="Calibri" w:cs="Calibri"/>
                <w:color w:val="000000"/>
                <w:sz w:val="22"/>
                <w:lang w:eastAsia="en-IN"/>
              </w:rPr>
              <w:t>guarding services at the commercial and industrial deployments</w:t>
            </w:r>
          </w:p>
        </w:tc>
        <w:tc>
          <w:tcPr>
            <w:tcW w:w="743" w:type="pct"/>
          </w:tcPr>
          <w:p w14:paraId="53F91604" w14:textId="77777777" w:rsidR="00B54AB5" w:rsidRPr="005A18C0" w:rsidRDefault="00B54AB5" w:rsidP="00B54AB5">
            <w:pPr>
              <w:pStyle w:val="PHbodytext"/>
              <w:rPr>
                <w:rFonts w:eastAsia="Times New Roman"/>
                <w:sz w:val="22"/>
              </w:rPr>
            </w:pPr>
          </w:p>
        </w:tc>
        <w:tc>
          <w:tcPr>
            <w:tcW w:w="704" w:type="pct"/>
          </w:tcPr>
          <w:p w14:paraId="15CE89CC" w14:textId="77777777" w:rsidR="00B54AB5" w:rsidRDefault="00B54AB5" w:rsidP="00B54AB5">
            <w:pPr>
              <w:pStyle w:val="PHbodytext"/>
              <w:rPr>
                <w:rFonts w:eastAsia="Times New Roman"/>
              </w:rPr>
            </w:pPr>
          </w:p>
        </w:tc>
      </w:tr>
      <w:tr w:rsidR="00B54AB5" w14:paraId="3E6B5DC2" w14:textId="77777777" w:rsidTr="00B54AB5">
        <w:tc>
          <w:tcPr>
            <w:tcW w:w="258" w:type="pct"/>
          </w:tcPr>
          <w:p w14:paraId="38762202" w14:textId="77777777" w:rsidR="00B54AB5" w:rsidRPr="005A18C0" w:rsidRDefault="00B54AB5" w:rsidP="00B54AB5">
            <w:pPr>
              <w:pStyle w:val="PHbodytext"/>
              <w:rPr>
                <w:sz w:val="22"/>
                <w:lang w:eastAsia="ar-SA"/>
              </w:rPr>
            </w:pPr>
          </w:p>
        </w:tc>
        <w:tc>
          <w:tcPr>
            <w:tcW w:w="842" w:type="pct"/>
          </w:tcPr>
          <w:p w14:paraId="27037C5F" w14:textId="77777777" w:rsidR="00B54AB5" w:rsidRPr="005A18C0" w:rsidRDefault="00B54AB5" w:rsidP="00B54AB5">
            <w:pPr>
              <w:pStyle w:val="PHbodytext"/>
              <w:rPr>
                <w:color w:val="000000"/>
                <w:sz w:val="22"/>
                <w:szCs w:val="20"/>
              </w:rPr>
            </w:pPr>
          </w:p>
        </w:tc>
        <w:tc>
          <w:tcPr>
            <w:tcW w:w="476" w:type="pct"/>
          </w:tcPr>
          <w:p w14:paraId="4BC71397" w14:textId="77777777" w:rsidR="00B54AB5" w:rsidRDefault="00B54AB5" w:rsidP="00B54AB5">
            <w:pPr>
              <w:pStyle w:val="PHbodytext"/>
              <w:jc w:val="left"/>
              <w:rPr>
                <w:rFonts w:eastAsia="Times New Roman"/>
                <w:sz w:val="22"/>
                <w:szCs w:val="20"/>
              </w:rPr>
            </w:pPr>
          </w:p>
        </w:tc>
        <w:tc>
          <w:tcPr>
            <w:tcW w:w="510" w:type="pct"/>
          </w:tcPr>
          <w:p w14:paraId="2F4761D8" w14:textId="77777777" w:rsidR="00B54AB5" w:rsidRPr="005A18C0" w:rsidRDefault="00B54AB5" w:rsidP="00B54AB5">
            <w:pPr>
              <w:pStyle w:val="PHbodytext"/>
              <w:rPr>
                <w:sz w:val="22"/>
              </w:rPr>
            </w:pPr>
          </w:p>
        </w:tc>
        <w:tc>
          <w:tcPr>
            <w:tcW w:w="1467" w:type="pct"/>
          </w:tcPr>
          <w:p w14:paraId="60817B13" w14:textId="77777777" w:rsidR="00B54AB5" w:rsidRPr="001A2397" w:rsidRDefault="00B54AB5" w:rsidP="00EB23C5">
            <w:pPr>
              <w:pStyle w:val="PHbodytextwithbullets"/>
              <w:numPr>
                <w:ilvl w:val="0"/>
                <w:numId w:val="44"/>
              </w:numPr>
              <w:ind w:left="361" w:hanging="284"/>
              <w:rPr>
                <w:rFonts w:ascii="Calibri" w:eastAsia="Times New Roman" w:hAnsi="Calibri" w:cs="Calibri"/>
                <w:color w:val="000000"/>
                <w:sz w:val="22"/>
                <w:lang w:eastAsia="en-IN"/>
              </w:rPr>
            </w:pPr>
            <w:r>
              <w:rPr>
                <w:rFonts w:ascii="Calibri" w:eastAsia="Times New Roman" w:hAnsi="Calibri" w:cs="Calibri"/>
                <w:color w:val="000000"/>
                <w:sz w:val="22"/>
                <w:lang w:eastAsia="en-IN"/>
              </w:rPr>
              <w:t>Demonstrate d</w:t>
            </w:r>
            <w:r w:rsidRPr="001A2397">
              <w:rPr>
                <w:rFonts w:ascii="Calibri" w:eastAsia="Times New Roman" w:hAnsi="Calibri" w:cs="Calibri"/>
                <w:color w:val="000000"/>
                <w:sz w:val="22"/>
                <w:lang w:eastAsia="en-IN"/>
              </w:rPr>
              <w:t>esired behavioural standards while carrying out guarding duties</w:t>
            </w:r>
          </w:p>
        </w:tc>
        <w:tc>
          <w:tcPr>
            <w:tcW w:w="743" w:type="pct"/>
          </w:tcPr>
          <w:p w14:paraId="625B7F69" w14:textId="77777777" w:rsidR="00B54AB5" w:rsidRPr="005A18C0" w:rsidRDefault="00B54AB5" w:rsidP="00B54AB5">
            <w:pPr>
              <w:pStyle w:val="PHbodytext"/>
              <w:rPr>
                <w:rFonts w:eastAsia="Times New Roman"/>
                <w:sz w:val="22"/>
              </w:rPr>
            </w:pPr>
          </w:p>
        </w:tc>
        <w:tc>
          <w:tcPr>
            <w:tcW w:w="704" w:type="pct"/>
          </w:tcPr>
          <w:p w14:paraId="6B33D47B" w14:textId="77777777" w:rsidR="00B54AB5" w:rsidRDefault="00B54AB5" w:rsidP="00B54AB5">
            <w:pPr>
              <w:pStyle w:val="PHbodytext"/>
              <w:rPr>
                <w:rFonts w:eastAsia="Times New Roman"/>
              </w:rPr>
            </w:pPr>
          </w:p>
        </w:tc>
      </w:tr>
      <w:tr w:rsidR="00B54AB5" w14:paraId="320ADD40" w14:textId="77777777" w:rsidTr="00B54AB5">
        <w:tc>
          <w:tcPr>
            <w:tcW w:w="258" w:type="pct"/>
          </w:tcPr>
          <w:p w14:paraId="37F8A4AF" w14:textId="77777777" w:rsidR="00B54AB5" w:rsidRPr="005A18C0" w:rsidRDefault="00B54AB5" w:rsidP="00B54AB5">
            <w:pPr>
              <w:pStyle w:val="PHbodytext"/>
              <w:rPr>
                <w:sz w:val="22"/>
                <w:lang w:eastAsia="ar-SA"/>
              </w:rPr>
            </w:pPr>
            <w:r>
              <w:rPr>
                <w:sz w:val="22"/>
                <w:lang w:eastAsia="ar-SA"/>
              </w:rPr>
              <w:lastRenderedPageBreak/>
              <w:t>18</w:t>
            </w:r>
          </w:p>
        </w:tc>
        <w:tc>
          <w:tcPr>
            <w:tcW w:w="842" w:type="pct"/>
          </w:tcPr>
          <w:p w14:paraId="58D292CF" w14:textId="77777777" w:rsidR="00B54AB5" w:rsidRPr="005A18C0" w:rsidRDefault="00B54AB5" w:rsidP="00B54AB5">
            <w:pPr>
              <w:pStyle w:val="PHbodytext"/>
              <w:rPr>
                <w:color w:val="000000"/>
                <w:sz w:val="22"/>
                <w:szCs w:val="20"/>
              </w:rPr>
            </w:pPr>
            <w:r>
              <w:rPr>
                <w:color w:val="000000"/>
                <w:sz w:val="22"/>
                <w:szCs w:val="20"/>
              </w:rPr>
              <w:t>Image projection</w:t>
            </w:r>
          </w:p>
        </w:tc>
        <w:tc>
          <w:tcPr>
            <w:tcW w:w="476" w:type="pct"/>
          </w:tcPr>
          <w:p w14:paraId="2156E2BF" w14:textId="77777777" w:rsidR="00B54AB5" w:rsidRDefault="00B54AB5" w:rsidP="00B54AB5">
            <w:pPr>
              <w:pStyle w:val="PHbodytext"/>
              <w:jc w:val="left"/>
              <w:rPr>
                <w:rFonts w:eastAsia="Times New Roman"/>
                <w:sz w:val="22"/>
                <w:szCs w:val="20"/>
              </w:rPr>
            </w:pPr>
            <w:r>
              <w:rPr>
                <w:rFonts w:eastAsia="Times New Roman"/>
                <w:sz w:val="22"/>
                <w:szCs w:val="20"/>
              </w:rPr>
              <w:t>09:00</w:t>
            </w:r>
          </w:p>
        </w:tc>
        <w:tc>
          <w:tcPr>
            <w:tcW w:w="510" w:type="pct"/>
          </w:tcPr>
          <w:p w14:paraId="1D45812C" w14:textId="77777777" w:rsidR="00B54AB5" w:rsidRPr="005A18C0" w:rsidRDefault="00B54AB5" w:rsidP="00B54AB5">
            <w:pPr>
              <w:pStyle w:val="PHbodytext"/>
              <w:rPr>
                <w:sz w:val="22"/>
              </w:rPr>
            </w:pPr>
            <w:r>
              <w:rPr>
                <w:sz w:val="22"/>
              </w:rPr>
              <w:t>09:00</w:t>
            </w:r>
          </w:p>
        </w:tc>
        <w:tc>
          <w:tcPr>
            <w:tcW w:w="1467" w:type="pct"/>
          </w:tcPr>
          <w:p w14:paraId="0E7928EA"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Comply with organisation's standards of grooming and personal behaviour</w:t>
            </w:r>
          </w:p>
        </w:tc>
        <w:tc>
          <w:tcPr>
            <w:tcW w:w="743" w:type="pct"/>
          </w:tcPr>
          <w:p w14:paraId="592347C3" w14:textId="77777777" w:rsidR="00B54AB5" w:rsidRPr="005A18C0" w:rsidRDefault="00B54AB5" w:rsidP="00B54AB5">
            <w:pPr>
              <w:pStyle w:val="PHbodytext"/>
              <w:rPr>
                <w:rFonts w:eastAsia="Times New Roman"/>
                <w:sz w:val="22"/>
              </w:rPr>
            </w:pPr>
            <w:r>
              <w:rPr>
                <w:rFonts w:eastAsia="Times New Roman"/>
                <w:sz w:val="22"/>
              </w:rPr>
              <w:t>SSS/N0111</w:t>
            </w:r>
          </w:p>
        </w:tc>
        <w:tc>
          <w:tcPr>
            <w:tcW w:w="704" w:type="pct"/>
          </w:tcPr>
          <w:p w14:paraId="3984EADE" w14:textId="77777777" w:rsidR="00B54AB5" w:rsidRDefault="00B54AB5" w:rsidP="00B54AB5">
            <w:pPr>
              <w:pStyle w:val="PHbodytext"/>
              <w:rPr>
                <w:rFonts w:eastAsia="Times New Roman"/>
                <w:sz w:val="22"/>
              </w:rPr>
            </w:pPr>
            <w:r w:rsidRPr="001865C9">
              <w:rPr>
                <w:rFonts w:eastAsia="Times New Roman"/>
                <w:sz w:val="22"/>
              </w:rPr>
              <w:t xml:space="preserve">Male and female mannequins draped in </w:t>
            </w:r>
            <w:r>
              <w:rPr>
                <w:rFonts w:eastAsia="Times New Roman"/>
                <w:sz w:val="22"/>
              </w:rPr>
              <w:t xml:space="preserve">security guard’s </w:t>
            </w:r>
            <w:r w:rsidRPr="001865C9">
              <w:rPr>
                <w:rFonts w:eastAsia="Times New Roman"/>
                <w:sz w:val="22"/>
              </w:rPr>
              <w:t>uniform and accoutrements</w:t>
            </w:r>
            <w:r>
              <w:rPr>
                <w:rFonts w:eastAsia="Times New Roman"/>
                <w:sz w:val="22"/>
              </w:rPr>
              <w:t>, personal protection gear.</w:t>
            </w:r>
            <w:r w:rsidRPr="001865C9">
              <w:rPr>
                <w:rFonts w:eastAsia="Times New Roman"/>
                <w:sz w:val="22"/>
              </w:rPr>
              <w:t xml:space="preserve"> </w:t>
            </w:r>
          </w:p>
          <w:p w14:paraId="3B33171F" w14:textId="77777777" w:rsidR="00B54AB5" w:rsidRPr="001865C9" w:rsidRDefault="00B54AB5" w:rsidP="00B54AB5">
            <w:pPr>
              <w:pStyle w:val="PHbodytext"/>
              <w:rPr>
                <w:rFonts w:eastAsia="Times New Roman"/>
                <w:sz w:val="22"/>
              </w:rPr>
            </w:pPr>
            <w:r>
              <w:rPr>
                <w:rFonts w:eastAsia="Times New Roman"/>
                <w:sz w:val="22"/>
              </w:rPr>
              <w:t>Communication equipment</w:t>
            </w:r>
          </w:p>
        </w:tc>
      </w:tr>
      <w:tr w:rsidR="00B54AB5" w14:paraId="146D4107" w14:textId="77777777" w:rsidTr="00B54AB5">
        <w:tc>
          <w:tcPr>
            <w:tcW w:w="258" w:type="pct"/>
          </w:tcPr>
          <w:p w14:paraId="65D6A3AF" w14:textId="77777777" w:rsidR="00B54AB5" w:rsidRPr="005A18C0" w:rsidRDefault="00B54AB5" w:rsidP="00B54AB5">
            <w:pPr>
              <w:pStyle w:val="PHbodytext"/>
              <w:rPr>
                <w:sz w:val="22"/>
                <w:lang w:eastAsia="ar-SA"/>
              </w:rPr>
            </w:pPr>
          </w:p>
        </w:tc>
        <w:tc>
          <w:tcPr>
            <w:tcW w:w="842" w:type="pct"/>
          </w:tcPr>
          <w:p w14:paraId="76525CB1" w14:textId="77777777" w:rsidR="00B54AB5" w:rsidRPr="005A18C0" w:rsidRDefault="00B54AB5" w:rsidP="00B54AB5">
            <w:pPr>
              <w:pStyle w:val="PHbodytext"/>
              <w:rPr>
                <w:color w:val="000000"/>
                <w:sz w:val="22"/>
                <w:szCs w:val="20"/>
              </w:rPr>
            </w:pPr>
          </w:p>
        </w:tc>
        <w:tc>
          <w:tcPr>
            <w:tcW w:w="476" w:type="pct"/>
          </w:tcPr>
          <w:p w14:paraId="50BAF6A0" w14:textId="77777777" w:rsidR="00B54AB5" w:rsidRDefault="00B54AB5" w:rsidP="00B54AB5">
            <w:pPr>
              <w:pStyle w:val="PHbodytext"/>
              <w:jc w:val="left"/>
              <w:rPr>
                <w:rFonts w:eastAsia="Times New Roman"/>
                <w:sz w:val="22"/>
                <w:szCs w:val="20"/>
              </w:rPr>
            </w:pPr>
          </w:p>
        </w:tc>
        <w:tc>
          <w:tcPr>
            <w:tcW w:w="510" w:type="pct"/>
          </w:tcPr>
          <w:p w14:paraId="2F942993" w14:textId="77777777" w:rsidR="00B54AB5" w:rsidRPr="005A18C0" w:rsidRDefault="00B54AB5" w:rsidP="00B54AB5">
            <w:pPr>
              <w:pStyle w:val="PHbodytext"/>
              <w:rPr>
                <w:sz w:val="22"/>
              </w:rPr>
            </w:pPr>
          </w:p>
        </w:tc>
        <w:tc>
          <w:tcPr>
            <w:tcW w:w="1467" w:type="pct"/>
          </w:tcPr>
          <w:p w14:paraId="620BB0E3"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 xml:space="preserve">Wear  organisation’s uniform correctly and smartly </w:t>
            </w:r>
          </w:p>
        </w:tc>
        <w:tc>
          <w:tcPr>
            <w:tcW w:w="743" w:type="pct"/>
          </w:tcPr>
          <w:p w14:paraId="758DCF0D" w14:textId="77777777" w:rsidR="00B54AB5" w:rsidRPr="005A18C0" w:rsidRDefault="00B54AB5" w:rsidP="00B54AB5">
            <w:pPr>
              <w:pStyle w:val="PHbodytext"/>
              <w:rPr>
                <w:rFonts w:eastAsia="Times New Roman"/>
                <w:sz w:val="22"/>
              </w:rPr>
            </w:pPr>
          </w:p>
        </w:tc>
        <w:tc>
          <w:tcPr>
            <w:tcW w:w="704" w:type="pct"/>
          </w:tcPr>
          <w:p w14:paraId="5C4D16B7" w14:textId="77777777" w:rsidR="00B54AB5" w:rsidRDefault="00B54AB5" w:rsidP="00B54AB5">
            <w:pPr>
              <w:pStyle w:val="PHbodytext"/>
              <w:rPr>
                <w:rFonts w:eastAsia="Times New Roman"/>
              </w:rPr>
            </w:pPr>
          </w:p>
        </w:tc>
      </w:tr>
      <w:tr w:rsidR="00B54AB5" w14:paraId="76F26CE3" w14:textId="77777777" w:rsidTr="00B54AB5">
        <w:tc>
          <w:tcPr>
            <w:tcW w:w="258" w:type="pct"/>
          </w:tcPr>
          <w:p w14:paraId="3E645527" w14:textId="77777777" w:rsidR="00B54AB5" w:rsidRPr="005A18C0" w:rsidRDefault="00B54AB5" w:rsidP="00B54AB5">
            <w:pPr>
              <w:pStyle w:val="PHbodytext"/>
              <w:rPr>
                <w:sz w:val="22"/>
                <w:lang w:eastAsia="ar-SA"/>
              </w:rPr>
            </w:pPr>
          </w:p>
        </w:tc>
        <w:tc>
          <w:tcPr>
            <w:tcW w:w="842" w:type="pct"/>
          </w:tcPr>
          <w:p w14:paraId="2A238812" w14:textId="77777777" w:rsidR="00B54AB5" w:rsidRPr="005A18C0" w:rsidRDefault="00B54AB5" w:rsidP="00B54AB5">
            <w:pPr>
              <w:pStyle w:val="PHbodytext"/>
              <w:rPr>
                <w:color w:val="000000"/>
                <w:sz w:val="22"/>
                <w:szCs w:val="20"/>
              </w:rPr>
            </w:pPr>
          </w:p>
        </w:tc>
        <w:tc>
          <w:tcPr>
            <w:tcW w:w="476" w:type="pct"/>
          </w:tcPr>
          <w:p w14:paraId="3027D848" w14:textId="77777777" w:rsidR="00B54AB5" w:rsidRDefault="00B54AB5" w:rsidP="00B54AB5">
            <w:pPr>
              <w:pStyle w:val="PHbodytext"/>
              <w:jc w:val="left"/>
              <w:rPr>
                <w:rFonts w:eastAsia="Times New Roman"/>
                <w:sz w:val="22"/>
                <w:szCs w:val="20"/>
              </w:rPr>
            </w:pPr>
          </w:p>
        </w:tc>
        <w:tc>
          <w:tcPr>
            <w:tcW w:w="510" w:type="pct"/>
          </w:tcPr>
          <w:p w14:paraId="03A10F69" w14:textId="77777777" w:rsidR="00B54AB5" w:rsidRPr="005A18C0" w:rsidRDefault="00B54AB5" w:rsidP="00B54AB5">
            <w:pPr>
              <w:pStyle w:val="PHbodytext"/>
              <w:rPr>
                <w:sz w:val="22"/>
              </w:rPr>
            </w:pPr>
          </w:p>
        </w:tc>
        <w:tc>
          <w:tcPr>
            <w:tcW w:w="1467" w:type="pct"/>
          </w:tcPr>
          <w:p w14:paraId="54D8ED09"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Carry and use personal protection gear and equipment</w:t>
            </w:r>
            <w:r w:rsidRPr="002D6A17">
              <w:rPr>
                <w:rFonts w:ascii="Calibri" w:hAnsi="Calibri"/>
                <w:color w:val="000000"/>
                <w:lang w:eastAsia="en-IN"/>
              </w:rPr>
              <w:t xml:space="preserve"> </w:t>
            </w:r>
          </w:p>
        </w:tc>
        <w:tc>
          <w:tcPr>
            <w:tcW w:w="743" w:type="pct"/>
          </w:tcPr>
          <w:p w14:paraId="210A4D76" w14:textId="77777777" w:rsidR="00B54AB5" w:rsidRPr="005A18C0" w:rsidRDefault="00B54AB5" w:rsidP="00B54AB5">
            <w:pPr>
              <w:pStyle w:val="PHbodytext"/>
              <w:rPr>
                <w:rFonts w:eastAsia="Times New Roman"/>
                <w:sz w:val="22"/>
              </w:rPr>
            </w:pPr>
          </w:p>
        </w:tc>
        <w:tc>
          <w:tcPr>
            <w:tcW w:w="704" w:type="pct"/>
          </w:tcPr>
          <w:p w14:paraId="234A5D85" w14:textId="77777777" w:rsidR="00B54AB5" w:rsidRDefault="00B54AB5" w:rsidP="00B54AB5">
            <w:pPr>
              <w:pStyle w:val="PHbodytext"/>
              <w:rPr>
                <w:rFonts w:eastAsia="Times New Roman"/>
              </w:rPr>
            </w:pPr>
          </w:p>
        </w:tc>
      </w:tr>
      <w:tr w:rsidR="00B54AB5" w14:paraId="1FCD28F3" w14:textId="77777777" w:rsidTr="00B54AB5">
        <w:tc>
          <w:tcPr>
            <w:tcW w:w="258" w:type="pct"/>
          </w:tcPr>
          <w:p w14:paraId="4D483BCC" w14:textId="77777777" w:rsidR="00B54AB5" w:rsidRPr="005A18C0" w:rsidRDefault="00B54AB5" w:rsidP="00B54AB5">
            <w:pPr>
              <w:pStyle w:val="PHbodytext"/>
              <w:rPr>
                <w:sz w:val="22"/>
                <w:lang w:eastAsia="ar-SA"/>
              </w:rPr>
            </w:pPr>
          </w:p>
        </w:tc>
        <w:tc>
          <w:tcPr>
            <w:tcW w:w="842" w:type="pct"/>
          </w:tcPr>
          <w:p w14:paraId="672ADA59" w14:textId="77777777" w:rsidR="00B54AB5" w:rsidRPr="005A18C0" w:rsidRDefault="00B54AB5" w:rsidP="00B54AB5">
            <w:pPr>
              <w:pStyle w:val="PHbodytext"/>
              <w:rPr>
                <w:color w:val="000000"/>
                <w:sz w:val="22"/>
                <w:szCs w:val="20"/>
              </w:rPr>
            </w:pPr>
          </w:p>
        </w:tc>
        <w:tc>
          <w:tcPr>
            <w:tcW w:w="476" w:type="pct"/>
          </w:tcPr>
          <w:p w14:paraId="72076EFB" w14:textId="77777777" w:rsidR="00B54AB5" w:rsidRDefault="00B54AB5" w:rsidP="00B54AB5">
            <w:pPr>
              <w:pStyle w:val="PHbodytext"/>
              <w:jc w:val="left"/>
              <w:rPr>
                <w:rFonts w:eastAsia="Times New Roman"/>
                <w:sz w:val="22"/>
                <w:szCs w:val="20"/>
              </w:rPr>
            </w:pPr>
          </w:p>
        </w:tc>
        <w:tc>
          <w:tcPr>
            <w:tcW w:w="510" w:type="pct"/>
          </w:tcPr>
          <w:p w14:paraId="22398D8B" w14:textId="77777777" w:rsidR="00B54AB5" w:rsidRPr="005A18C0" w:rsidRDefault="00B54AB5" w:rsidP="00B54AB5">
            <w:pPr>
              <w:pStyle w:val="PHbodytext"/>
              <w:rPr>
                <w:sz w:val="22"/>
              </w:rPr>
            </w:pPr>
          </w:p>
        </w:tc>
        <w:tc>
          <w:tcPr>
            <w:tcW w:w="1467" w:type="pct"/>
          </w:tcPr>
          <w:p w14:paraId="14F7D8CD"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organisation’s ‘Meet and Greet Procedure’</w:t>
            </w:r>
          </w:p>
        </w:tc>
        <w:tc>
          <w:tcPr>
            <w:tcW w:w="743" w:type="pct"/>
          </w:tcPr>
          <w:p w14:paraId="0344F902" w14:textId="77777777" w:rsidR="00B54AB5" w:rsidRPr="005A18C0" w:rsidRDefault="00B54AB5" w:rsidP="00B54AB5">
            <w:pPr>
              <w:pStyle w:val="PHbodytext"/>
              <w:rPr>
                <w:rFonts w:eastAsia="Times New Roman"/>
                <w:sz w:val="22"/>
              </w:rPr>
            </w:pPr>
          </w:p>
        </w:tc>
        <w:tc>
          <w:tcPr>
            <w:tcW w:w="704" w:type="pct"/>
          </w:tcPr>
          <w:p w14:paraId="08116E9D" w14:textId="77777777" w:rsidR="00B54AB5" w:rsidRDefault="00B54AB5" w:rsidP="00B54AB5">
            <w:pPr>
              <w:pStyle w:val="PHbodytext"/>
              <w:rPr>
                <w:rFonts w:eastAsia="Times New Roman"/>
              </w:rPr>
            </w:pPr>
          </w:p>
        </w:tc>
      </w:tr>
      <w:tr w:rsidR="00B54AB5" w14:paraId="450FFEED" w14:textId="77777777" w:rsidTr="00B54AB5">
        <w:tc>
          <w:tcPr>
            <w:tcW w:w="258" w:type="pct"/>
          </w:tcPr>
          <w:p w14:paraId="1CA8A752" w14:textId="77777777" w:rsidR="00B54AB5" w:rsidRPr="005A18C0" w:rsidRDefault="00B54AB5" w:rsidP="00B54AB5">
            <w:pPr>
              <w:pStyle w:val="PHbodytext"/>
              <w:rPr>
                <w:sz w:val="22"/>
                <w:lang w:eastAsia="ar-SA"/>
              </w:rPr>
            </w:pPr>
          </w:p>
        </w:tc>
        <w:tc>
          <w:tcPr>
            <w:tcW w:w="842" w:type="pct"/>
          </w:tcPr>
          <w:p w14:paraId="0D27B019" w14:textId="77777777" w:rsidR="00B54AB5" w:rsidRPr="005A18C0" w:rsidRDefault="00B54AB5" w:rsidP="00B54AB5">
            <w:pPr>
              <w:pStyle w:val="PHbodytext"/>
              <w:rPr>
                <w:color w:val="000000"/>
                <w:sz w:val="22"/>
                <w:szCs w:val="20"/>
              </w:rPr>
            </w:pPr>
          </w:p>
        </w:tc>
        <w:tc>
          <w:tcPr>
            <w:tcW w:w="476" w:type="pct"/>
          </w:tcPr>
          <w:p w14:paraId="469B6CDC" w14:textId="77777777" w:rsidR="00B54AB5" w:rsidRDefault="00B54AB5" w:rsidP="00B54AB5">
            <w:pPr>
              <w:pStyle w:val="PHbodytext"/>
              <w:jc w:val="left"/>
              <w:rPr>
                <w:rFonts w:eastAsia="Times New Roman"/>
                <w:sz w:val="22"/>
                <w:szCs w:val="20"/>
              </w:rPr>
            </w:pPr>
          </w:p>
        </w:tc>
        <w:tc>
          <w:tcPr>
            <w:tcW w:w="510" w:type="pct"/>
          </w:tcPr>
          <w:p w14:paraId="53AC17D6" w14:textId="77777777" w:rsidR="00B54AB5" w:rsidRPr="005A18C0" w:rsidRDefault="00B54AB5" w:rsidP="00B54AB5">
            <w:pPr>
              <w:pStyle w:val="PHbodytext"/>
              <w:rPr>
                <w:sz w:val="22"/>
              </w:rPr>
            </w:pPr>
          </w:p>
        </w:tc>
        <w:tc>
          <w:tcPr>
            <w:tcW w:w="1467" w:type="pct"/>
          </w:tcPr>
          <w:p w14:paraId="0C1B6215"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confidentiality as per organisational procedure</w:t>
            </w:r>
          </w:p>
        </w:tc>
        <w:tc>
          <w:tcPr>
            <w:tcW w:w="743" w:type="pct"/>
          </w:tcPr>
          <w:p w14:paraId="118E8457" w14:textId="77777777" w:rsidR="00B54AB5" w:rsidRPr="005A18C0" w:rsidRDefault="00B54AB5" w:rsidP="00B54AB5">
            <w:pPr>
              <w:pStyle w:val="PHbodytext"/>
              <w:rPr>
                <w:rFonts w:eastAsia="Times New Roman"/>
                <w:sz w:val="22"/>
              </w:rPr>
            </w:pPr>
          </w:p>
        </w:tc>
        <w:tc>
          <w:tcPr>
            <w:tcW w:w="704" w:type="pct"/>
          </w:tcPr>
          <w:p w14:paraId="2377C6BD" w14:textId="77777777" w:rsidR="00B54AB5" w:rsidRDefault="00B54AB5" w:rsidP="00B54AB5">
            <w:pPr>
              <w:pStyle w:val="PHbodytext"/>
              <w:rPr>
                <w:rFonts w:eastAsia="Times New Roman"/>
              </w:rPr>
            </w:pPr>
          </w:p>
        </w:tc>
      </w:tr>
      <w:tr w:rsidR="00B54AB5" w14:paraId="247D1953" w14:textId="77777777" w:rsidTr="00B54AB5">
        <w:tc>
          <w:tcPr>
            <w:tcW w:w="258" w:type="pct"/>
          </w:tcPr>
          <w:p w14:paraId="11B3A1C4" w14:textId="77777777" w:rsidR="00B54AB5" w:rsidRPr="005A18C0" w:rsidRDefault="00B54AB5" w:rsidP="00B54AB5">
            <w:pPr>
              <w:pStyle w:val="PHbodytext"/>
              <w:rPr>
                <w:sz w:val="22"/>
                <w:lang w:eastAsia="ar-SA"/>
              </w:rPr>
            </w:pPr>
          </w:p>
        </w:tc>
        <w:tc>
          <w:tcPr>
            <w:tcW w:w="842" w:type="pct"/>
          </w:tcPr>
          <w:p w14:paraId="3351A39C" w14:textId="77777777" w:rsidR="00B54AB5" w:rsidRPr="005A18C0" w:rsidRDefault="00B54AB5" w:rsidP="00B54AB5">
            <w:pPr>
              <w:pStyle w:val="PHbodytext"/>
              <w:rPr>
                <w:color w:val="000000"/>
                <w:sz w:val="22"/>
                <w:szCs w:val="20"/>
              </w:rPr>
            </w:pPr>
          </w:p>
        </w:tc>
        <w:tc>
          <w:tcPr>
            <w:tcW w:w="476" w:type="pct"/>
          </w:tcPr>
          <w:p w14:paraId="5DFE757B" w14:textId="77777777" w:rsidR="00B54AB5" w:rsidRDefault="00B54AB5" w:rsidP="00B54AB5">
            <w:pPr>
              <w:pStyle w:val="PHbodytext"/>
              <w:jc w:val="left"/>
              <w:rPr>
                <w:rFonts w:eastAsia="Times New Roman"/>
                <w:sz w:val="22"/>
                <w:szCs w:val="20"/>
              </w:rPr>
            </w:pPr>
          </w:p>
        </w:tc>
        <w:tc>
          <w:tcPr>
            <w:tcW w:w="510" w:type="pct"/>
          </w:tcPr>
          <w:p w14:paraId="05EDD969" w14:textId="77777777" w:rsidR="00B54AB5" w:rsidRPr="005A18C0" w:rsidRDefault="00B54AB5" w:rsidP="00B54AB5">
            <w:pPr>
              <w:pStyle w:val="PHbodytext"/>
              <w:rPr>
                <w:sz w:val="22"/>
              </w:rPr>
            </w:pPr>
          </w:p>
        </w:tc>
        <w:tc>
          <w:tcPr>
            <w:tcW w:w="1467" w:type="pct"/>
          </w:tcPr>
          <w:p w14:paraId="10BA4FF0" w14:textId="77777777" w:rsidR="00B54AB5" w:rsidRPr="002350D1" w:rsidRDefault="00B54AB5" w:rsidP="00EB23C5">
            <w:pPr>
              <w:pStyle w:val="ListParagraph"/>
              <w:numPr>
                <w:ilvl w:val="0"/>
                <w:numId w:val="45"/>
              </w:numPr>
              <w:suppressAutoHyphens/>
              <w:autoSpaceDE w:val="0"/>
              <w:autoSpaceDN w:val="0"/>
              <w:adjustRightInd w:val="0"/>
              <w:spacing w:line="240" w:lineRule="auto"/>
              <w:ind w:left="361" w:hanging="284"/>
              <w:jc w:val="both"/>
              <w:rPr>
                <w:rFonts w:ascii="Calibri" w:hAnsi="Calibri"/>
                <w:color w:val="000000"/>
                <w:lang w:eastAsia="en-IN"/>
              </w:rPr>
            </w:pPr>
            <w:r w:rsidRPr="002D6A17">
              <w:rPr>
                <w:lang w:eastAsia="en-IN"/>
              </w:rPr>
              <w:t>Observe discipline and punctuality</w:t>
            </w:r>
          </w:p>
        </w:tc>
        <w:tc>
          <w:tcPr>
            <w:tcW w:w="743" w:type="pct"/>
          </w:tcPr>
          <w:p w14:paraId="569965E8" w14:textId="77777777" w:rsidR="00B54AB5" w:rsidRPr="005A18C0" w:rsidRDefault="00B54AB5" w:rsidP="00B54AB5">
            <w:pPr>
              <w:pStyle w:val="PHbodytext"/>
              <w:rPr>
                <w:rFonts w:eastAsia="Times New Roman"/>
                <w:sz w:val="22"/>
              </w:rPr>
            </w:pPr>
          </w:p>
        </w:tc>
        <w:tc>
          <w:tcPr>
            <w:tcW w:w="704" w:type="pct"/>
          </w:tcPr>
          <w:p w14:paraId="55E74634" w14:textId="77777777" w:rsidR="00B54AB5" w:rsidRDefault="00B54AB5" w:rsidP="00B54AB5">
            <w:pPr>
              <w:pStyle w:val="PHbodytext"/>
              <w:rPr>
                <w:rFonts w:eastAsia="Times New Roman"/>
              </w:rPr>
            </w:pPr>
          </w:p>
        </w:tc>
      </w:tr>
      <w:tr w:rsidR="00B54AB5" w14:paraId="38D99539" w14:textId="77777777" w:rsidTr="00B54AB5">
        <w:tc>
          <w:tcPr>
            <w:tcW w:w="258" w:type="pct"/>
          </w:tcPr>
          <w:p w14:paraId="6E415639" w14:textId="77777777" w:rsidR="00B54AB5" w:rsidRPr="005A18C0" w:rsidRDefault="00B54AB5" w:rsidP="00B54AB5">
            <w:pPr>
              <w:pStyle w:val="PHbodytext"/>
              <w:rPr>
                <w:sz w:val="22"/>
                <w:lang w:eastAsia="ar-SA"/>
              </w:rPr>
            </w:pPr>
          </w:p>
        </w:tc>
        <w:tc>
          <w:tcPr>
            <w:tcW w:w="842" w:type="pct"/>
          </w:tcPr>
          <w:p w14:paraId="5B95B713" w14:textId="77777777" w:rsidR="00B54AB5" w:rsidRPr="005A18C0" w:rsidRDefault="00B54AB5" w:rsidP="00B54AB5">
            <w:pPr>
              <w:pStyle w:val="PHbodytext"/>
              <w:rPr>
                <w:color w:val="000000"/>
                <w:sz w:val="22"/>
                <w:szCs w:val="20"/>
              </w:rPr>
            </w:pPr>
          </w:p>
        </w:tc>
        <w:tc>
          <w:tcPr>
            <w:tcW w:w="476" w:type="pct"/>
          </w:tcPr>
          <w:p w14:paraId="199D432C" w14:textId="77777777" w:rsidR="00B54AB5" w:rsidRDefault="00B54AB5" w:rsidP="00B54AB5">
            <w:pPr>
              <w:pStyle w:val="PHbodytext"/>
              <w:jc w:val="left"/>
              <w:rPr>
                <w:rFonts w:eastAsia="Times New Roman"/>
                <w:sz w:val="22"/>
                <w:szCs w:val="20"/>
              </w:rPr>
            </w:pPr>
          </w:p>
        </w:tc>
        <w:tc>
          <w:tcPr>
            <w:tcW w:w="510" w:type="pct"/>
          </w:tcPr>
          <w:p w14:paraId="4126BEB5" w14:textId="77777777" w:rsidR="00B54AB5" w:rsidRPr="005A18C0" w:rsidRDefault="00B54AB5" w:rsidP="00B54AB5">
            <w:pPr>
              <w:pStyle w:val="PHbodytext"/>
              <w:rPr>
                <w:sz w:val="22"/>
              </w:rPr>
            </w:pPr>
          </w:p>
        </w:tc>
        <w:tc>
          <w:tcPr>
            <w:tcW w:w="1467" w:type="pct"/>
          </w:tcPr>
          <w:p w14:paraId="066F09C9" w14:textId="77777777" w:rsidR="00B54AB5" w:rsidRPr="002D6A17" w:rsidRDefault="00B54AB5" w:rsidP="00EB23C5">
            <w:pPr>
              <w:pStyle w:val="ListParagraph"/>
              <w:numPr>
                <w:ilvl w:val="0"/>
                <w:numId w:val="45"/>
              </w:numPr>
              <w:suppressAutoHyphens/>
              <w:autoSpaceDE w:val="0"/>
              <w:autoSpaceDN w:val="0"/>
              <w:adjustRightInd w:val="0"/>
              <w:spacing w:line="240" w:lineRule="auto"/>
              <w:ind w:left="361" w:hanging="284"/>
              <w:jc w:val="both"/>
              <w:rPr>
                <w:lang w:eastAsia="en-IN"/>
              </w:rPr>
            </w:pPr>
            <w:r>
              <w:rPr>
                <w:lang w:eastAsia="en-IN"/>
              </w:rPr>
              <w:t>Communicate effectively and assertively</w:t>
            </w:r>
          </w:p>
        </w:tc>
        <w:tc>
          <w:tcPr>
            <w:tcW w:w="743" w:type="pct"/>
          </w:tcPr>
          <w:p w14:paraId="6CD72A4D" w14:textId="77777777" w:rsidR="00B54AB5" w:rsidRPr="005A18C0" w:rsidRDefault="00B54AB5" w:rsidP="00B54AB5">
            <w:pPr>
              <w:pStyle w:val="PHbodytext"/>
              <w:rPr>
                <w:rFonts w:eastAsia="Times New Roman"/>
                <w:sz w:val="22"/>
              </w:rPr>
            </w:pPr>
          </w:p>
        </w:tc>
        <w:tc>
          <w:tcPr>
            <w:tcW w:w="704" w:type="pct"/>
          </w:tcPr>
          <w:p w14:paraId="157EB45A" w14:textId="77777777" w:rsidR="00B54AB5" w:rsidRDefault="00B54AB5" w:rsidP="00B54AB5">
            <w:pPr>
              <w:pStyle w:val="PHbodytext"/>
              <w:rPr>
                <w:rFonts w:eastAsia="Times New Roman"/>
              </w:rPr>
            </w:pPr>
          </w:p>
        </w:tc>
      </w:tr>
      <w:tr w:rsidR="00B54AB5" w14:paraId="7046A543" w14:textId="77777777" w:rsidTr="00B54AB5">
        <w:tc>
          <w:tcPr>
            <w:tcW w:w="258" w:type="pct"/>
          </w:tcPr>
          <w:p w14:paraId="0E3E6BD9" w14:textId="77777777" w:rsidR="00B54AB5" w:rsidRPr="005A18C0" w:rsidRDefault="00B54AB5" w:rsidP="00B54AB5">
            <w:pPr>
              <w:pStyle w:val="PHbodytext"/>
              <w:rPr>
                <w:sz w:val="22"/>
                <w:lang w:eastAsia="ar-SA"/>
              </w:rPr>
            </w:pPr>
            <w:r>
              <w:rPr>
                <w:sz w:val="22"/>
                <w:lang w:eastAsia="ar-SA"/>
              </w:rPr>
              <w:t>19</w:t>
            </w:r>
          </w:p>
        </w:tc>
        <w:tc>
          <w:tcPr>
            <w:tcW w:w="842" w:type="pct"/>
          </w:tcPr>
          <w:p w14:paraId="0BBC29E5" w14:textId="77777777" w:rsidR="00B54AB5" w:rsidRPr="00FE7F7F" w:rsidRDefault="00B54AB5" w:rsidP="00B54AB5">
            <w:pPr>
              <w:pStyle w:val="PHbodytext"/>
              <w:rPr>
                <w:sz w:val="22"/>
              </w:rPr>
            </w:pPr>
            <w:r w:rsidRPr="00FE7F7F">
              <w:rPr>
                <w:rFonts w:ascii="Calibri" w:eastAsia="Times New Roman" w:hAnsi="Calibri" w:cs="Calibri"/>
                <w:sz w:val="22"/>
                <w:lang w:eastAsia="en-IN"/>
              </w:rPr>
              <w:t>Observe safety norms</w:t>
            </w:r>
          </w:p>
        </w:tc>
        <w:tc>
          <w:tcPr>
            <w:tcW w:w="476" w:type="pct"/>
          </w:tcPr>
          <w:p w14:paraId="4C9FE34C" w14:textId="77777777" w:rsidR="00B54AB5" w:rsidRDefault="00B54AB5" w:rsidP="00B54AB5">
            <w:pPr>
              <w:pStyle w:val="PHbodytext"/>
              <w:jc w:val="left"/>
              <w:rPr>
                <w:rFonts w:eastAsia="Times New Roman"/>
                <w:sz w:val="22"/>
                <w:szCs w:val="20"/>
              </w:rPr>
            </w:pPr>
            <w:r>
              <w:rPr>
                <w:rFonts w:eastAsia="Times New Roman"/>
                <w:sz w:val="22"/>
                <w:szCs w:val="20"/>
              </w:rPr>
              <w:t>04:00</w:t>
            </w:r>
          </w:p>
        </w:tc>
        <w:tc>
          <w:tcPr>
            <w:tcW w:w="510" w:type="pct"/>
          </w:tcPr>
          <w:p w14:paraId="2CDFC1CA" w14:textId="77777777" w:rsidR="00B54AB5" w:rsidRPr="005A18C0" w:rsidRDefault="00B54AB5" w:rsidP="00B54AB5">
            <w:pPr>
              <w:pStyle w:val="PHbodytext"/>
              <w:rPr>
                <w:sz w:val="22"/>
              </w:rPr>
            </w:pPr>
            <w:r>
              <w:rPr>
                <w:sz w:val="22"/>
              </w:rPr>
              <w:t>06:00</w:t>
            </w:r>
          </w:p>
        </w:tc>
        <w:tc>
          <w:tcPr>
            <w:tcW w:w="1467" w:type="pct"/>
          </w:tcPr>
          <w:p w14:paraId="1F1A1A6E"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U</w:t>
            </w:r>
            <w:r w:rsidRPr="00F55F97">
              <w:rPr>
                <w:rFonts w:ascii="Calibri" w:hAnsi="Calibri"/>
                <w:color w:val="000000"/>
                <w:sz w:val="22"/>
                <w:lang w:eastAsia="en-IN"/>
              </w:rPr>
              <w:t xml:space="preserve">nderstand </w:t>
            </w:r>
            <w:r>
              <w:rPr>
                <w:rFonts w:ascii="Calibri" w:hAnsi="Calibri"/>
                <w:color w:val="000000"/>
                <w:sz w:val="22"/>
                <w:lang w:eastAsia="en-IN"/>
              </w:rPr>
              <w:t>functioning of firearm, ammunition and maintenance requirements</w:t>
            </w:r>
          </w:p>
        </w:tc>
        <w:tc>
          <w:tcPr>
            <w:tcW w:w="743" w:type="pct"/>
          </w:tcPr>
          <w:p w14:paraId="4774C2B4" w14:textId="77777777" w:rsidR="00B54AB5" w:rsidRPr="005A18C0" w:rsidRDefault="00B54AB5" w:rsidP="00B54AB5">
            <w:pPr>
              <w:pStyle w:val="PHbodytext"/>
              <w:rPr>
                <w:rFonts w:eastAsia="Times New Roman"/>
                <w:sz w:val="22"/>
              </w:rPr>
            </w:pPr>
            <w:r>
              <w:rPr>
                <w:rFonts w:eastAsia="Times New Roman"/>
                <w:sz w:val="22"/>
              </w:rPr>
              <w:t>SSS/N0202</w:t>
            </w:r>
          </w:p>
        </w:tc>
        <w:tc>
          <w:tcPr>
            <w:tcW w:w="704" w:type="pct"/>
          </w:tcPr>
          <w:p w14:paraId="655E5DF0" w14:textId="77777777" w:rsidR="00B54AB5" w:rsidRPr="00DA586F" w:rsidRDefault="00B54AB5" w:rsidP="00B54AB5">
            <w:pPr>
              <w:pStyle w:val="PHbodytext"/>
              <w:rPr>
                <w:rFonts w:eastAsia="Times New Roman"/>
                <w:sz w:val="22"/>
              </w:rPr>
            </w:pPr>
            <w:r>
              <w:rPr>
                <w:rFonts w:eastAsia="Times New Roman"/>
                <w:sz w:val="22"/>
              </w:rPr>
              <w:t>Charts on firearm safety, appropriate firearm (s), firing range</w:t>
            </w:r>
          </w:p>
        </w:tc>
      </w:tr>
      <w:tr w:rsidR="00B54AB5" w14:paraId="49FE6C9D" w14:textId="77777777" w:rsidTr="00B54AB5">
        <w:tc>
          <w:tcPr>
            <w:tcW w:w="258" w:type="pct"/>
          </w:tcPr>
          <w:p w14:paraId="613EFCD0" w14:textId="77777777" w:rsidR="00B54AB5" w:rsidRPr="005A18C0" w:rsidRDefault="00B54AB5" w:rsidP="00B54AB5">
            <w:pPr>
              <w:pStyle w:val="PHbodytext"/>
              <w:rPr>
                <w:sz w:val="22"/>
                <w:lang w:eastAsia="ar-SA"/>
              </w:rPr>
            </w:pPr>
          </w:p>
        </w:tc>
        <w:tc>
          <w:tcPr>
            <w:tcW w:w="842" w:type="pct"/>
          </w:tcPr>
          <w:p w14:paraId="4875B2F8" w14:textId="77777777" w:rsidR="00B54AB5" w:rsidRPr="005A18C0" w:rsidRDefault="00B54AB5" w:rsidP="00B54AB5">
            <w:pPr>
              <w:pStyle w:val="PHbodytext"/>
              <w:rPr>
                <w:color w:val="000000"/>
                <w:sz w:val="22"/>
                <w:szCs w:val="20"/>
              </w:rPr>
            </w:pPr>
          </w:p>
        </w:tc>
        <w:tc>
          <w:tcPr>
            <w:tcW w:w="476" w:type="pct"/>
          </w:tcPr>
          <w:p w14:paraId="665FB426" w14:textId="77777777" w:rsidR="00B54AB5" w:rsidRDefault="00B54AB5" w:rsidP="00B54AB5">
            <w:pPr>
              <w:pStyle w:val="PHbodytext"/>
              <w:jc w:val="left"/>
              <w:rPr>
                <w:rFonts w:eastAsia="Times New Roman"/>
                <w:sz w:val="22"/>
                <w:szCs w:val="20"/>
              </w:rPr>
            </w:pPr>
          </w:p>
        </w:tc>
        <w:tc>
          <w:tcPr>
            <w:tcW w:w="510" w:type="pct"/>
          </w:tcPr>
          <w:p w14:paraId="008F10C4" w14:textId="77777777" w:rsidR="00B54AB5" w:rsidRPr="005A18C0" w:rsidRDefault="00B54AB5" w:rsidP="00B54AB5">
            <w:pPr>
              <w:pStyle w:val="PHbodytext"/>
              <w:rPr>
                <w:sz w:val="22"/>
              </w:rPr>
            </w:pPr>
          </w:p>
        </w:tc>
        <w:tc>
          <w:tcPr>
            <w:tcW w:w="1467" w:type="pct"/>
          </w:tcPr>
          <w:p w14:paraId="0B82E574"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Observe safety norms with regards to firearm</w:t>
            </w:r>
          </w:p>
        </w:tc>
        <w:tc>
          <w:tcPr>
            <w:tcW w:w="743" w:type="pct"/>
          </w:tcPr>
          <w:p w14:paraId="37A95A1A" w14:textId="77777777" w:rsidR="00B54AB5" w:rsidRPr="005A18C0" w:rsidRDefault="00B54AB5" w:rsidP="00B54AB5">
            <w:pPr>
              <w:pStyle w:val="PHbodytext"/>
              <w:rPr>
                <w:rFonts w:eastAsia="Times New Roman"/>
                <w:sz w:val="22"/>
              </w:rPr>
            </w:pPr>
          </w:p>
        </w:tc>
        <w:tc>
          <w:tcPr>
            <w:tcW w:w="704" w:type="pct"/>
          </w:tcPr>
          <w:p w14:paraId="76F256F2" w14:textId="77777777" w:rsidR="00B54AB5" w:rsidRDefault="00B54AB5" w:rsidP="00B54AB5">
            <w:pPr>
              <w:pStyle w:val="PHbodytext"/>
              <w:rPr>
                <w:rFonts w:eastAsia="Times New Roman"/>
              </w:rPr>
            </w:pPr>
          </w:p>
        </w:tc>
      </w:tr>
      <w:tr w:rsidR="00B54AB5" w14:paraId="432C4951" w14:textId="77777777" w:rsidTr="00B54AB5">
        <w:tc>
          <w:tcPr>
            <w:tcW w:w="258" w:type="pct"/>
          </w:tcPr>
          <w:p w14:paraId="40998FB0" w14:textId="77777777" w:rsidR="00B54AB5" w:rsidRPr="005A18C0" w:rsidRDefault="00B54AB5" w:rsidP="00B54AB5">
            <w:pPr>
              <w:pStyle w:val="PHbodytext"/>
              <w:rPr>
                <w:sz w:val="22"/>
                <w:lang w:eastAsia="ar-SA"/>
              </w:rPr>
            </w:pPr>
          </w:p>
        </w:tc>
        <w:tc>
          <w:tcPr>
            <w:tcW w:w="842" w:type="pct"/>
          </w:tcPr>
          <w:p w14:paraId="5E2A25CF" w14:textId="77777777" w:rsidR="00B54AB5" w:rsidRPr="005A18C0" w:rsidRDefault="00B54AB5" w:rsidP="00B54AB5">
            <w:pPr>
              <w:pStyle w:val="PHbodytext"/>
              <w:rPr>
                <w:color w:val="000000"/>
                <w:sz w:val="22"/>
                <w:szCs w:val="20"/>
              </w:rPr>
            </w:pPr>
          </w:p>
        </w:tc>
        <w:tc>
          <w:tcPr>
            <w:tcW w:w="476" w:type="pct"/>
          </w:tcPr>
          <w:p w14:paraId="11F94BFF" w14:textId="77777777" w:rsidR="00B54AB5" w:rsidRDefault="00B54AB5" w:rsidP="00B54AB5">
            <w:pPr>
              <w:pStyle w:val="PHbodytext"/>
              <w:jc w:val="left"/>
              <w:rPr>
                <w:rFonts w:eastAsia="Times New Roman"/>
                <w:sz w:val="22"/>
                <w:szCs w:val="20"/>
              </w:rPr>
            </w:pPr>
          </w:p>
        </w:tc>
        <w:tc>
          <w:tcPr>
            <w:tcW w:w="510" w:type="pct"/>
          </w:tcPr>
          <w:p w14:paraId="23E5284A" w14:textId="77777777" w:rsidR="00B54AB5" w:rsidRPr="005A18C0" w:rsidRDefault="00B54AB5" w:rsidP="00B54AB5">
            <w:pPr>
              <w:pStyle w:val="PHbodytext"/>
              <w:rPr>
                <w:sz w:val="22"/>
              </w:rPr>
            </w:pPr>
          </w:p>
        </w:tc>
        <w:tc>
          <w:tcPr>
            <w:tcW w:w="1467" w:type="pct"/>
          </w:tcPr>
          <w:p w14:paraId="294770A2"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Operate firearm with care</w:t>
            </w:r>
          </w:p>
        </w:tc>
        <w:tc>
          <w:tcPr>
            <w:tcW w:w="743" w:type="pct"/>
          </w:tcPr>
          <w:p w14:paraId="34B8B0D9" w14:textId="77777777" w:rsidR="00B54AB5" w:rsidRPr="005A18C0" w:rsidRDefault="00B54AB5" w:rsidP="00B54AB5">
            <w:pPr>
              <w:pStyle w:val="PHbodytext"/>
              <w:rPr>
                <w:rFonts w:eastAsia="Times New Roman"/>
                <w:sz w:val="22"/>
              </w:rPr>
            </w:pPr>
          </w:p>
        </w:tc>
        <w:tc>
          <w:tcPr>
            <w:tcW w:w="704" w:type="pct"/>
          </w:tcPr>
          <w:p w14:paraId="2C653EF0" w14:textId="77777777" w:rsidR="00B54AB5" w:rsidRDefault="00B54AB5" w:rsidP="00B54AB5">
            <w:pPr>
              <w:pStyle w:val="PHbodytext"/>
              <w:rPr>
                <w:rFonts w:eastAsia="Times New Roman"/>
              </w:rPr>
            </w:pPr>
          </w:p>
        </w:tc>
      </w:tr>
      <w:tr w:rsidR="00B54AB5" w14:paraId="466222D3" w14:textId="77777777" w:rsidTr="00B54AB5">
        <w:tc>
          <w:tcPr>
            <w:tcW w:w="258" w:type="pct"/>
          </w:tcPr>
          <w:p w14:paraId="150570E2" w14:textId="77777777" w:rsidR="00B54AB5" w:rsidRPr="005A18C0" w:rsidRDefault="00B54AB5" w:rsidP="00B54AB5">
            <w:pPr>
              <w:pStyle w:val="PHbodytext"/>
              <w:rPr>
                <w:sz w:val="22"/>
                <w:lang w:eastAsia="ar-SA"/>
              </w:rPr>
            </w:pPr>
          </w:p>
        </w:tc>
        <w:tc>
          <w:tcPr>
            <w:tcW w:w="842" w:type="pct"/>
          </w:tcPr>
          <w:p w14:paraId="0CC85A62" w14:textId="77777777" w:rsidR="00B54AB5" w:rsidRPr="005A18C0" w:rsidRDefault="00B54AB5" w:rsidP="00B54AB5">
            <w:pPr>
              <w:pStyle w:val="PHbodytext"/>
              <w:rPr>
                <w:color w:val="000000"/>
                <w:sz w:val="22"/>
                <w:szCs w:val="20"/>
              </w:rPr>
            </w:pPr>
          </w:p>
        </w:tc>
        <w:tc>
          <w:tcPr>
            <w:tcW w:w="476" w:type="pct"/>
          </w:tcPr>
          <w:p w14:paraId="7D4011A1" w14:textId="77777777" w:rsidR="00B54AB5" w:rsidRDefault="00B54AB5" w:rsidP="00B54AB5">
            <w:pPr>
              <w:pStyle w:val="PHbodytext"/>
              <w:jc w:val="left"/>
              <w:rPr>
                <w:rFonts w:eastAsia="Times New Roman"/>
                <w:sz w:val="22"/>
                <w:szCs w:val="20"/>
              </w:rPr>
            </w:pPr>
          </w:p>
        </w:tc>
        <w:tc>
          <w:tcPr>
            <w:tcW w:w="510" w:type="pct"/>
          </w:tcPr>
          <w:p w14:paraId="1DF137E4" w14:textId="77777777" w:rsidR="00B54AB5" w:rsidRPr="005A18C0" w:rsidRDefault="00B54AB5" w:rsidP="00B54AB5">
            <w:pPr>
              <w:pStyle w:val="PHbodytext"/>
              <w:rPr>
                <w:sz w:val="22"/>
              </w:rPr>
            </w:pPr>
          </w:p>
        </w:tc>
        <w:tc>
          <w:tcPr>
            <w:tcW w:w="1467" w:type="pct"/>
          </w:tcPr>
          <w:p w14:paraId="49F9D69B" w14:textId="77777777" w:rsidR="00B54AB5" w:rsidRDefault="00B54AB5" w:rsidP="00EB23C5">
            <w:pPr>
              <w:pStyle w:val="PHbodytextwithbullets"/>
              <w:numPr>
                <w:ilvl w:val="0"/>
                <w:numId w:val="36"/>
              </w:numPr>
              <w:ind w:left="361" w:hanging="284"/>
              <w:rPr>
                <w:rFonts w:ascii="Calibri" w:hAnsi="Calibri"/>
                <w:color w:val="000000"/>
                <w:sz w:val="22"/>
                <w:szCs w:val="20"/>
              </w:rPr>
            </w:pPr>
            <w:r>
              <w:rPr>
                <w:rFonts w:ascii="Calibri" w:hAnsi="Calibri"/>
                <w:color w:val="000000"/>
                <w:sz w:val="22"/>
                <w:lang w:eastAsia="en-IN"/>
              </w:rPr>
              <w:t>Handle misfires</w:t>
            </w:r>
            <w:r w:rsidRPr="00A353A9">
              <w:rPr>
                <w:rFonts w:ascii="Calibri" w:hAnsi="Calibri"/>
                <w:color w:val="000000"/>
                <w:sz w:val="22"/>
                <w:lang w:eastAsia="en-IN"/>
              </w:rPr>
              <w:t xml:space="preserve"> </w:t>
            </w:r>
          </w:p>
        </w:tc>
        <w:tc>
          <w:tcPr>
            <w:tcW w:w="743" w:type="pct"/>
          </w:tcPr>
          <w:p w14:paraId="10AADBAB" w14:textId="77777777" w:rsidR="00B54AB5" w:rsidRPr="005A18C0" w:rsidRDefault="00B54AB5" w:rsidP="00B54AB5">
            <w:pPr>
              <w:pStyle w:val="PHbodytext"/>
              <w:rPr>
                <w:rFonts w:eastAsia="Times New Roman"/>
                <w:sz w:val="22"/>
              </w:rPr>
            </w:pPr>
          </w:p>
        </w:tc>
        <w:tc>
          <w:tcPr>
            <w:tcW w:w="704" w:type="pct"/>
          </w:tcPr>
          <w:p w14:paraId="05B9DD0E" w14:textId="77777777" w:rsidR="00B54AB5" w:rsidRDefault="00B54AB5" w:rsidP="00B54AB5">
            <w:pPr>
              <w:pStyle w:val="PHbodytext"/>
              <w:rPr>
                <w:rFonts w:eastAsia="Times New Roman"/>
              </w:rPr>
            </w:pPr>
          </w:p>
        </w:tc>
      </w:tr>
      <w:tr w:rsidR="00B54AB5" w14:paraId="3B36B634" w14:textId="77777777" w:rsidTr="00B54AB5">
        <w:tc>
          <w:tcPr>
            <w:tcW w:w="258" w:type="pct"/>
          </w:tcPr>
          <w:p w14:paraId="3DDED018" w14:textId="77777777" w:rsidR="00B54AB5" w:rsidRPr="005A18C0" w:rsidRDefault="00B54AB5" w:rsidP="00B54AB5">
            <w:pPr>
              <w:pStyle w:val="PHbodytext"/>
              <w:rPr>
                <w:sz w:val="22"/>
                <w:lang w:eastAsia="ar-SA"/>
              </w:rPr>
            </w:pPr>
          </w:p>
        </w:tc>
        <w:tc>
          <w:tcPr>
            <w:tcW w:w="842" w:type="pct"/>
          </w:tcPr>
          <w:p w14:paraId="27E20196" w14:textId="77777777" w:rsidR="00B54AB5" w:rsidRPr="005A18C0" w:rsidRDefault="00B54AB5" w:rsidP="00B54AB5">
            <w:pPr>
              <w:pStyle w:val="PHbodytext"/>
              <w:rPr>
                <w:color w:val="000000"/>
                <w:sz w:val="22"/>
                <w:szCs w:val="20"/>
              </w:rPr>
            </w:pPr>
          </w:p>
        </w:tc>
        <w:tc>
          <w:tcPr>
            <w:tcW w:w="476" w:type="pct"/>
          </w:tcPr>
          <w:p w14:paraId="24639B4E" w14:textId="77777777" w:rsidR="00B54AB5" w:rsidRDefault="00B54AB5" w:rsidP="00B54AB5">
            <w:pPr>
              <w:pStyle w:val="PHbodytext"/>
              <w:jc w:val="left"/>
              <w:rPr>
                <w:rFonts w:eastAsia="Times New Roman"/>
                <w:sz w:val="22"/>
                <w:szCs w:val="20"/>
              </w:rPr>
            </w:pPr>
          </w:p>
        </w:tc>
        <w:tc>
          <w:tcPr>
            <w:tcW w:w="510" w:type="pct"/>
          </w:tcPr>
          <w:p w14:paraId="1C49C193" w14:textId="77777777" w:rsidR="00B54AB5" w:rsidRPr="005A18C0" w:rsidRDefault="00B54AB5" w:rsidP="00B54AB5">
            <w:pPr>
              <w:pStyle w:val="PHbodytext"/>
              <w:rPr>
                <w:sz w:val="22"/>
              </w:rPr>
            </w:pPr>
          </w:p>
        </w:tc>
        <w:tc>
          <w:tcPr>
            <w:tcW w:w="1467" w:type="pct"/>
          </w:tcPr>
          <w:p w14:paraId="5493EDC2" w14:textId="77777777" w:rsidR="00B54AB5" w:rsidRPr="00663BA4" w:rsidRDefault="00B54AB5" w:rsidP="00EB23C5">
            <w:pPr>
              <w:pStyle w:val="ListParagraph"/>
              <w:numPr>
                <w:ilvl w:val="0"/>
                <w:numId w:val="34"/>
              </w:numPr>
              <w:spacing w:line="240" w:lineRule="auto"/>
              <w:ind w:left="361" w:hanging="325"/>
              <w:jc w:val="both"/>
              <w:rPr>
                <w:rFonts w:ascii="Calibri" w:hAnsi="Calibri"/>
                <w:color w:val="000000"/>
              </w:rPr>
            </w:pPr>
            <w:r>
              <w:rPr>
                <w:rFonts w:ascii="Calibri" w:hAnsi="Calibri"/>
                <w:color w:val="000000"/>
                <w:lang w:eastAsia="en-IN"/>
              </w:rPr>
              <w:t>Secure firearm and ammunition when not in use</w:t>
            </w:r>
          </w:p>
        </w:tc>
        <w:tc>
          <w:tcPr>
            <w:tcW w:w="743" w:type="pct"/>
          </w:tcPr>
          <w:p w14:paraId="4A14FEA6" w14:textId="77777777" w:rsidR="00B54AB5" w:rsidRPr="005A18C0" w:rsidRDefault="00B54AB5" w:rsidP="00B54AB5">
            <w:pPr>
              <w:pStyle w:val="PHbodytext"/>
              <w:rPr>
                <w:rFonts w:eastAsia="Times New Roman"/>
                <w:sz w:val="22"/>
              </w:rPr>
            </w:pPr>
          </w:p>
        </w:tc>
        <w:tc>
          <w:tcPr>
            <w:tcW w:w="704" w:type="pct"/>
          </w:tcPr>
          <w:p w14:paraId="2279F19C" w14:textId="77777777" w:rsidR="00B54AB5" w:rsidRDefault="00B54AB5" w:rsidP="00B54AB5">
            <w:pPr>
              <w:pStyle w:val="PHbodytext"/>
              <w:rPr>
                <w:rFonts w:eastAsia="Times New Roman"/>
              </w:rPr>
            </w:pPr>
          </w:p>
        </w:tc>
      </w:tr>
      <w:tr w:rsidR="00B54AB5" w14:paraId="793D98DA" w14:textId="77777777" w:rsidTr="00B54AB5">
        <w:tc>
          <w:tcPr>
            <w:tcW w:w="258" w:type="pct"/>
          </w:tcPr>
          <w:p w14:paraId="3CF8BC23" w14:textId="77777777" w:rsidR="00B54AB5" w:rsidRPr="005A18C0" w:rsidRDefault="00B54AB5" w:rsidP="00B54AB5">
            <w:pPr>
              <w:pStyle w:val="PHbodytext"/>
              <w:rPr>
                <w:sz w:val="22"/>
                <w:lang w:eastAsia="ar-SA"/>
              </w:rPr>
            </w:pPr>
            <w:r>
              <w:rPr>
                <w:sz w:val="22"/>
                <w:lang w:eastAsia="ar-SA"/>
              </w:rPr>
              <w:t>20</w:t>
            </w:r>
          </w:p>
        </w:tc>
        <w:tc>
          <w:tcPr>
            <w:tcW w:w="842" w:type="pct"/>
          </w:tcPr>
          <w:p w14:paraId="2D565CFD" w14:textId="77777777" w:rsidR="00B54AB5" w:rsidRPr="00AA1003" w:rsidRDefault="00B54AB5" w:rsidP="00B54AB5">
            <w:pPr>
              <w:pStyle w:val="PHbodytext"/>
              <w:rPr>
                <w:sz w:val="22"/>
                <w:szCs w:val="20"/>
              </w:rPr>
            </w:pPr>
            <w:r w:rsidRPr="00AA1003">
              <w:rPr>
                <w:sz w:val="22"/>
                <w:szCs w:val="20"/>
              </w:rPr>
              <w:t xml:space="preserve">Deal with security situations </w:t>
            </w:r>
            <w:r w:rsidRPr="00AA1003">
              <w:rPr>
                <w:sz w:val="22"/>
                <w:szCs w:val="20"/>
              </w:rPr>
              <w:lastRenderedPageBreak/>
              <w:t>warranting use of firearm</w:t>
            </w:r>
            <w:r>
              <w:rPr>
                <w:sz w:val="22"/>
                <w:szCs w:val="20"/>
              </w:rPr>
              <w:t xml:space="preserve"> and support guarding duties</w:t>
            </w:r>
          </w:p>
        </w:tc>
        <w:tc>
          <w:tcPr>
            <w:tcW w:w="476" w:type="pct"/>
          </w:tcPr>
          <w:p w14:paraId="653A1A51" w14:textId="77777777" w:rsidR="00B54AB5" w:rsidRDefault="00B54AB5" w:rsidP="00B54AB5">
            <w:pPr>
              <w:pStyle w:val="PHbodytext"/>
              <w:jc w:val="left"/>
              <w:rPr>
                <w:rFonts w:eastAsia="Times New Roman"/>
                <w:sz w:val="22"/>
                <w:szCs w:val="20"/>
              </w:rPr>
            </w:pPr>
            <w:r>
              <w:rPr>
                <w:rFonts w:eastAsia="Times New Roman"/>
                <w:sz w:val="22"/>
                <w:szCs w:val="20"/>
              </w:rPr>
              <w:lastRenderedPageBreak/>
              <w:t>04:00</w:t>
            </w:r>
          </w:p>
        </w:tc>
        <w:tc>
          <w:tcPr>
            <w:tcW w:w="510" w:type="pct"/>
          </w:tcPr>
          <w:p w14:paraId="01108F6A" w14:textId="77777777" w:rsidR="00B54AB5" w:rsidRPr="005A18C0" w:rsidRDefault="00B54AB5" w:rsidP="00B54AB5">
            <w:pPr>
              <w:pStyle w:val="PHbodytext"/>
              <w:rPr>
                <w:sz w:val="22"/>
              </w:rPr>
            </w:pPr>
            <w:r>
              <w:rPr>
                <w:sz w:val="22"/>
              </w:rPr>
              <w:t>04:00</w:t>
            </w:r>
          </w:p>
        </w:tc>
        <w:tc>
          <w:tcPr>
            <w:tcW w:w="1467" w:type="pct"/>
          </w:tcPr>
          <w:p w14:paraId="735A7DE4" w14:textId="77777777" w:rsidR="00B54AB5" w:rsidRPr="00F55F97" w:rsidRDefault="00B54AB5" w:rsidP="00EB23C5">
            <w:pPr>
              <w:pStyle w:val="ListParagraph"/>
              <w:numPr>
                <w:ilvl w:val="0"/>
                <w:numId w:val="32"/>
              </w:numPr>
              <w:spacing w:line="240" w:lineRule="auto"/>
              <w:ind w:left="361" w:hanging="361"/>
              <w:rPr>
                <w:rFonts w:ascii="Calibri" w:hAnsi="Calibri"/>
                <w:color w:val="000000"/>
              </w:rPr>
            </w:pPr>
            <w:r>
              <w:rPr>
                <w:rFonts w:ascii="Calibri" w:hAnsi="Calibri"/>
                <w:color w:val="000000"/>
                <w:lang w:eastAsia="en-IN"/>
              </w:rPr>
              <w:t>Anticipate risk and threat to life and property</w:t>
            </w:r>
          </w:p>
        </w:tc>
        <w:tc>
          <w:tcPr>
            <w:tcW w:w="743" w:type="pct"/>
          </w:tcPr>
          <w:p w14:paraId="719C905B" w14:textId="77777777" w:rsidR="00B54AB5" w:rsidRPr="005A18C0" w:rsidRDefault="00B54AB5" w:rsidP="00B54AB5">
            <w:pPr>
              <w:pStyle w:val="PHbodytext"/>
              <w:rPr>
                <w:rFonts w:eastAsia="Times New Roman"/>
                <w:sz w:val="22"/>
              </w:rPr>
            </w:pPr>
            <w:r>
              <w:rPr>
                <w:rFonts w:eastAsia="Times New Roman"/>
                <w:sz w:val="22"/>
              </w:rPr>
              <w:t>SSS/N0203  &amp; N0205</w:t>
            </w:r>
          </w:p>
        </w:tc>
        <w:tc>
          <w:tcPr>
            <w:tcW w:w="704" w:type="pct"/>
          </w:tcPr>
          <w:p w14:paraId="1E5AFA75" w14:textId="77777777" w:rsidR="00B54AB5" w:rsidRPr="00DA586F" w:rsidRDefault="00B54AB5" w:rsidP="00B54AB5">
            <w:pPr>
              <w:pStyle w:val="PHbodytext"/>
              <w:rPr>
                <w:rFonts w:eastAsia="Times New Roman"/>
                <w:sz w:val="22"/>
              </w:rPr>
            </w:pPr>
            <w:r>
              <w:rPr>
                <w:rFonts w:eastAsia="Times New Roman"/>
                <w:sz w:val="22"/>
              </w:rPr>
              <w:t>Appropriate firearm, communicati</w:t>
            </w:r>
            <w:r>
              <w:rPr>
                <w:rFonts w:eastAsia="Times New Roman"/>
                <w:sz w:val="22"/>
              </w:rPr>
              <w:lastRenderedPageBreak/>
              <w:t xml:space="preserve">on equipment, range to practice firing, Charts of firearms and safety precautions, first aid kit, sample of weapon licence, reporting format </w:t>
            </w:r>
            <w:r w:rsidRPr="00DA586F">
              <w:rPr>
                <w:rFonts w:eastAsia="Times New Roman"/>
                <w:sz w:val="22"/>
              </w:rPr>
              <w:t xml:space="preserve"> </w:t>
            </w:r>
          </w:p>
          <w:p w14:paraId="234716AC" w14:textId="77777777" w:rsidR="00B54AB5" w:rsidRPr="00DA586F" w:rsidRDefault="00B54AB5" w:rsidP="00B54AB5">
            <w:pPr>
              <w:pStyle w:val="PHbodytext"/>
              <w:rPr>
                <w:rFonts w:eastAsia="Times New Roman"/>
                <w:sz w:val="22"/>
              </w:rPr>
            </w:pPr>
          </w:p>
        </w:tc>
      </w:tr>
      <w:tr w:rsidR="00B54AB5" w14:paraId="4BD39789" w14:textId="77777777" w:rsidTr="00B54AB5">
        <w:tc>
          <w:tcPr>
            <w:tcW w:w="258" w:type="pct"/>
          </w:tcPr>
          <w:p w14:paraId="4B1DD144" w14:textId="77777777" w:rsidR="00B54AB5" w:rsidRPr="005A18C0" w:rsidRDefault="00B54AB5" w:rsidP="00B54AB5">
            <w:pPr>
              <w:pStyle w:val="PHbodytext"/>
              <w:rPr>
                <w:sz w:val="22"/>
                <w:lang w:eastAsia="ar-SA"/>
              </w:rPr>
            </w:pPr>
          </w:p>
        </w:tc>
        <w:tc>
          <w:tcPr>
            <w:tcW w:w="842" w:type="pct"/>
          </w:tcPr>
          <w:p w14:paraId="51F1F119" w14:textId="77777777" w:rsidR="00B54AB5" w:rsidRPr="005A18C0" w:rsidRDefault="00B54AB5" w:rsidP="00B54AB5">
            <w:pPr>
              <w:pStyle w:val="PHbodytext"/>
              <w:rPr>
                <w:color w:val="000000"/>
                <w:sz w:val="22"/>
                <w:szCs w:val="20"/>
              </w:rPr>
            </w:pPr>
          </w:p>
        </w:tc>
        <w:tc>
          <w:tcPr>
            <w:tcW w:w="476" w:type="pct"/>
          </w:tcPr>
          <w:p w14:paraId="49BB2C4A" w14:textId="77777777" w:rsidR="00B54AB5" w:rsidRDefault="00B54AB5" w:rsidP="00B54AB5">
            <w:pPr>
              <w:pStyle w:val="PHbodytext"/>
              <w:jc w:val="left"/>
              <w:rPr>
                <w:rFonts w:eastAsia="Times New Roman"/>
                <w:sz w:val="22"/>
                <w:szCs w:val="20"/>
              </w:rPr>
            </w:pPr>
          </w:p>
        </w:tc>
        <w:tc>
          <w:tcPr>
            <w:tcW w:w="510" w:type="pct"/>
          </w:tcPr>
          <w:p w14:paraId="2C9EF56A" w14:textId="77777777" w:rsidR="00B54AB5" w:rsidRPr="005A18C0" w:rsidRDefault="00B54AB5" w:rsidP="00B54AB5">
            <w:pPr>
              <w:pStyle w:val="PHbodytext"/>
              <w:rPr>
                <w:sz w:val="22"/>
              </w:rPr>
            </w:pPr>
          </w:p>
        </w:tc>
        <w:tc>
          <w:tcPr>
            <w:tcW w:w="1467" w:type="pct"/>
          </w:tcPr>
          <w:p w14:paraId="6939B7E0" w14:textId="77777777" w:rsidR="00B54AB5" w:rsidRDefault="00B54AB5" w:rsidP="00EB23C5">
            <w:pPr>
              <w:pStyle w:val="ListParagraph"/>
              <w:numPr>
                <w:ilvl w:val="0"/>
                <w:numId w:val="32"/>
              </w:numPr>
              <w:spacing w:line="240" w:lineRule="auto"/>
              <w:ind w:left="361" w:hanging="361"/>
              <w:jc w:val="both"/>
              <w:rPr>
                <w:rFonts w:ascii="Calibri" w:hAnsi="Calibri"/>
                <w:color w:val="000000"/>
                <w:szCs w:val="20"/>
              </w:rPr>
            </w:pPr>
            <w:r>
              <w:rPr>
                <w:rFonts w:ascii="Calibri" w:hAnsi="Calibri"/>
                <w:color w:val="000000"/>
                <w:lang w:eastAsia="en-IN"/>
              </w:rPr>
              <w:t>Monitor and assess security situations warranting use of firearm</w:t>
            </w:r>
          </w:p>
        </w:tc>
        <w:tc>
          <w:tcPr>
            <w:tcW w:w="743" w:type="pct"/>
          </w:tcPr>
          <w:p w14:paraId="664FFA71" w14:textId="77777777" w:rsidR="00B54AB5" w:rsidRPr="005A18C0" w:rsidRDefault="00B54AB5" w:rsidP="00B54AB5">
            <w:pPr>
              <w:pStyle w:val="PHbodytext"/>
              <w:rPr>
                <w:rFonts w:eastAsia="Times New Roman"/>
                <w:sz w:val="22"/>
              </w:rPr>
            </w:pPr>
          </w:p>
        </w:tc>
        <w:tc>
          <w:tcPr>
            <w:tcW w:w="704" w:type="pct"/>
          </w:tcPr>
          <w:p w14:paraId="2547BABC" w14:textId="77777777" w:rsidR="00B54AB5" w:rsidRDefault="00B54AB5" w:rsidP="00B54AB5">
            <w:pPr>
              <w:pStyle w:val="PHbodytext"/>
              <w:rPr>
                <w:rFonts w:eastAsia="Times New Roman"/>
              </w:rPr>
            </w:pPr>
          </w:p>
        </w:tc>
      </w:tr>
      <w:tr w:rsidR="00B54AB5" w14:paraId="04C1ABEE" w14:textId="77777777" w:rsidTr="00B54AB5">
        <w:tc>
          <w:tcPr>
            <w:tcW w:w="258" w:type="pct"/>
          </w:tcPr>
          <w:p w14:paraId="0F69496D" w14:textId="77777777" w:rsidR="00B54AB5" w:rsidRPr="005A18C0" w:rsidRDefault="00B54AB5" w:rsidP="00B54AB5">
            <w:pPr>
              <w:pStyle w:val="PHbodytext"/>
              <w:rPr>
                <w:sz w:val="22"/>
                <w:lang w:eastAsia="ar-SA"/>
              </w:rPr>
            </w:pPr>
          </w:p>
        </w:tc>
        <w:tc>
          <w:tcPr>
            <w:tcW w:w="842" w:type="pct"/>
          </w:tcPr>
          <w:p w14:paraId="5532883A" w14:textId="77777777" w:rsidR="00B54AB5" w:rsidRPr="005A18C0" w:rsidRDefault="00B54AB5" w:rsidP="00B54AB5">
            <w:pPr>
              <w:pStyle w:val="PHbodytext"/>
              <w:rPr>
                <w:color w:val="000000"/>
                <w:sz w:val="22"/>
                <w:szCs w:val="20"/>
              </w:rPr>
            </w:pPr>
          </w:p>
        </w:tc>
        <w:tc>
          <w:tcPr>
            <w:tcW w:w="476" w:type="pct"/>
          </w:tcPr>
          <w:p w14:paraId="0EA10AAA" w14:textId="77777777" w:rsidR="00B54AB5" w:rsidRDefault="00B54AB5" w:rsidP="00B54AB5">
            <w:pPr>
              <w:pStyle w:val="PHbodytext"/>
              <w:jc w:val="left"/>
              <w:rPr>
                <w:rFonts w:eastAsia="Times New Roman"/>
                <w:sz w:val="22"/>
                <w:szCs w:val="20"/>
              </w:rPr>
            </w:pPr>
          </w:p>
        </w:tc>
        <w:tc>
          <w:tcPr>
            <w:tcW w:w="510" w:type="pct"/>
          </w:tcPr>
          <w:p w14:paraId="5322DD52" w14:textId="77777777" w:rsidR="00B54AB5" w:rsidRPr="005A18C0" w:rsidRDefault="00B54AB5" w:rsidP="00B54AB5">
            <w:pPr>
              <w:pStyle w:val="PHbodytext"/>
              <w:rPr>
                <w:sz w:val="22"/>
              </w:rPr>
            </w:pPr>
          </w:p>
        </w:tc>
        <w:tc>
          <w:tcPr>
            <w:tcW w:w="1467" w:type="pct"/>
          </w:tcPr>
          <w:p w14:paraId="7B916A27" w14:textId="77777777" w:rsidR="00B54AB5" w:rsidRPr="00F55F97" w:rsidRDefault="00B54AB5" w:rsidP="00EB23C5">
            <w:pPr>
              <w:pStyle w:val="ListParagraph"/>
              <w:numPr>
                <w:ilvl w:val="0"/>
                <w:numId w:val="33"/>
              </w:numPr>
              <w:spacing w:line="240" w:lineRule="auto"/>
              <w:ind w:left="361" w:hanging="325"/>
              <w:jc w:val="both"/>
              <w:rPr>
                <w:rFonts w:ascii="Calibri" w:hAnsi="Calibri"/>
                <w:color w:val="000000"/>
              </w:rPr>
            </w:pPr>
            <w:r>
              <w:rPr>
                <w:rFonts w:ascii="Calibri" w:hAnsi="Calibri"/>
                <w:color w:val="000000"/>
                <w:lang w:eastAsia="en-IN"/>
              </w:rPr>
              <w:t>Report to superiors</w:t>
            </w:r>
          </w:p>
        </w:tc>
        <w:tc>
          <w:tcPr>
            <w:tcW w:w="743" w:type="pct"/>
          </w:tcPr>
          <w:p w14:paraId="14A2526E" w14:textId="77777777" w:rsidR="00B54AB5" w:rsidRPr="005A18C0" w:rsidRDefault="00B54AB5" w:rsidP="00B54AB5">
            <w:pPr>
              <w:pStyle w:val="PHbodytext"/>
              <w:rPr>
                <w:rFonts w:eastAsia="Times New Roman"/>
                <w:sz w:val="22"/>
              </w:rPr>
            </w:pPr>
          </w:p>
        </w:tc>
        <w:tc>
          <w:tcPr>
            <w:tcW w:w="704" w:type="pct"/>
          </w:tcPr>
          <w:p w14:paraId="32410DF8" w14:textId="77777777" w:rsidR="00B54AB5" w:rsidRDefault="00B54AB5" w:rsidP="00B54AB5">
            <w:pPr>
              <w:pStyle w:val="PHbodytext"/>
              <w:rPr>
                <w:rFonts w:eastAsia="Times New Roman"/>
              </w:rPr>
            </w:pPr>
          </w:p>
        </w:tc>
      </w:tr>
      <w:tr w:rsidR="00B54AB5" w14:paraId="6FA731F0" w14:textId="77777777" w:rsidTr="00B54AB5">
        <w:tc>
          <w:tcPr>
            <w:tcW w:w="258" w:type="pct"/>
          </w:tcPr>
          <w:p w14:paraId="14ED6BDB" w14:textId="77777777" w:rsidR="00B54AB5" w:rsidRPr="005A18C0" w:rsidRDefault="00B54AB5" w:rsidP="00B54AB5">
            <w:pPr>
              <w:pStyle w:val="PHbodytext"/>
              <w:rPr>
                <w:sz w:val="22"/>
                <w:lang w:eastAsia="ar-SA"/>
              </w:rPr>
            </w:pPr>
          </w:p>
        </w:tc>
        <w:tc>
          <w:tcPr>
            <w:tcW w:w="842" w:type="pct"/>
          </w:tcPr>
          <w:p w14:paraId="734F7258" w14:textId="77777777" w:rsidR="00B54AB5" w:rsidRPr="005A18C0" w:rsidRDefault="00B54AB5" w:rsidP="00B54AB5">
            <w:pPr>
              <w:pStyle w:val="PHbodytext"/>
              <w:rPr>
                <w:color w:val="000000"/>
                <w:sz w:val="22"/>
                <w:szCs w:val="20"/>
              </w:rPr>
            </w:pPr>
          </w:p>
        </w:tc>
        <w:tc>
          <w:tcPr>
            <w:tcW w:w="476" w:type="pct"/>
          </w:tcPr>
          <w:p w14:paraId="49E2863D" w14:textId="77777777" w:rsidR="00B54AB5" w:rsidRDefault="00B54AB5" w:rsidP="00B54AB5">
            <w:pPr>
              <w:pStyle w:val="PHbodytext"/>
              <w:jc w:val="left"/>
              <w:rPr>
                <w:rFonts w:eastAsia="Times New Roman"/>
                <w:sz w:val="22"/>
                <w:szCs w:val="20"/>
              </w:rPr>
            </w:pPr>
          </w:p>
        </w:tc>
        <w:tc>
          <w:tcPr>
            <w:tcW w:w="510" w:type="pct"/>
          </w:tcPr>
          <w:p w14:paraId="1244BE23" w14:textId="77777777" w:rsidR="00B54AB5" w:rsidRPr="005A18C0" w:rsidRDefault="00B54AB5" w:rsidP="00B54AB5">
            <w:pPr>
              <w:pStyle w:val="PHbodytext"/>
              <w:rPr>
                <w:sz w:val="22"/>
              </w:rPr>
            </w:pPr>
          </w:p>
        </w:tc>
        <w:tc>
          <w:tcPr>
            <w:tcW w:w="1467" w:type="pct"/>
          </w:tcPr>
          <w:p w14:paraId="723EEE5F" w14:textId="77777777" w:rsidR="00B54AB5" w:rsidRPr="00F55F97" w:rsidRDefault="00B54AB5" w:rsidP="00EB23C5">
            <w:pPr>
              <w:pStyle w:val="ListParagraph"/>
              <w:numPr>
                <w:ilvl w:val="0"/>
                <w:numId w:val="33"/>
              </w:numPr>
              <w:spacing w:line="240" w:lineRule="auto"/>
              <w:ind w:left="361" w:hanging="325"/>
              <w:jc w:val="both"/>
              <w:rPr>
                <w:rFonts w:ascii="Calibri" w:hAnsi="Calibri"/>
                <w:color w:val="000000"/>
              </w:rPr>
            </w:pPr>
            <w:r>
              <w:rPr>
                <w:rFonts w:ascii="Calibri" w:hAnsi="Calibri"/>
                <w:color w:val="000000"/>
              </w:rPr>
              <w:t>Identify individuals threatening to endanger life and property</w:t>
            </w:r>
          </w:p>
        </w:tc>
        <w:tc>
          <w:tcPr>
            <w:tcW w:w="743" w:type="pct"/>
          </w:tcPr>
          <w:p w14:paraId="734BB269" w14:textId="77777777" w:rsidR="00B54AB5" w:rsidRPr="005A18C0" w:rsidRDefault="00B54AB5" w:rsidP="00B54AB5">
            <w:pPr>
              <w:pStyle w:val="PHbodytext"/>
              <w:rPr>
                <w:rFonts w:eastAsia="Times New Roman"/>
                <w:sz w:val="22"/>
              </w:rPr>
            </w:pPr>
          </w:p>
        </w:tc>
        <w:tc>
          <w:tcPr>
            <w:tcW w:w="704" w:type="pct"/>
          </w:tcPr>
          <w:p w14:paraId="3A0868BF" w14:textId="77777777" w:rsidR="00B54AB5" w:rsidRDefault="00B54AB5" w:rsidP="00B54AB5">
            <w:pPr>
              <w:pStyle w:val="PHbodytext"/>
              <w:rPr>
                <w:rFonts w:eastAsia="Times New Roman"/>
              </w:rPr>
            </w:pPr>
          </w:p>
        </w:tc>
      </w:tr>
      <w:tr w:rsidR="00B54AB5" w14:paraId="4CF65E5C" w14:textId="77777777" w:rsidTr="00B54AB5">
        <w:tc>
          <w:tcPr>
            <w:tcW w:w="258" w:type="pct"/>
          </w:tcPr>
          <w:p w14:paraId="7C33BA1F" w14:textId="77777777" w:rsidR="00B54AB5" w:rsidRPr="005A18C0" w:rsidRDefault="00B54AB5" w:rsidP="00B54AB5">
            <w:pPr>
              <w:pStyle w:val="PHbodytext"/>
              <w:rPr>
                <w:sz w:val="22"/>
                <w:lang w:eastAsia="ar-SA"/>
              </w:rPr>
            </w:pPr>
          </w:p>
        </w:tc>
        <w:tc>
          <w:tcPr>
            <w:tcW w:w="842" w:type="pct"/>
          </w:tcPr>
          <w:p w14:paraId="677833DE" w14:textId="77777777" w:rsidR="00B54AB5" w:rsidRPr="005A18C0" w:rsidRDefault="00B54AB5" w:rsidP="00B54AB5">
            <w:pPr>
              <w:pStyle w:val="PHbodytext"/>
              <w:rPr>
                <w:color w:val="000000"/>
                <w:sz w:val="22"/>
                <w:szCs w:val="20"/>
              </w:rPr>
            </w:pPr>
          </w:p>
        </w:tc>
        <w:tc>
          <w:tcPr>
            <w:tcW w:w="476" w:type="pct"/>
          </w:tcPr>
          <w:p w14:paraId="096AA830" w14:textId="77777777" w:rsidR="00B54AB5" w:rsidRDefault="00B54AB5" w:rsidP="00B54AB5">
            <w:pPr>
              <w:pStyle w:val="PHbodytext"/>
              <w:jc w:val="left"/>
              <w:rPr>
                <w:rFonts w:eastAsia="Times New Roman"/>
                <w:sz w:val="22"/>
                <w:szCs w:val="20"/>
              </w:rPr>
            </w:pPr>
          </w:p>
        </w:tc>
        <w:tc>
          <w:tcPr>
            <w:tcW w:w="510" w:type="pct"/>
          </w:tcPr>
          <w:p w14:paraId="5BC2F96D" w14:textId="77777777" w:rsidR="00B54AB5" w:rsidRPr="005A18C0" w:rsidRDefault="00B54AB5" w:rsidP="00B54AB5">
            <w:pPr>
              <w:pStyle w:val="PHbodytext"/>
              <w:rPr>
                <w:sz w:val="22"/>
              </w:rPr>
            </w:pPr>
          </w:p>
        </w:tc>
        <w:tc>
          <w:tcPr>
            <w:tcW w:w="1467" w:type="pct"/>
          </w:tcPr>
          <w:p w14:paraId="61E7A915"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Issue warning to miscreants</w:t>
            </w:r>
          </w:p>
        </w:tc>
        <w:tc>
          <w:tcPr>
            <w:tcW w:w="743" w:type="pct"/>
          </w:tcPr>
          <w:p w14:paraId="0F4E6658" w14:textId="77777777" w:rsidR="00B54AB5" w:rsidRPr="005A18C0" w:rsidRDefault="00B54AB5" w:rsidP="00B54AB5">
            <w:pPr>
              <w:pStyle w:val="PHbodytext"/>
              <w:rPr>
                <w:rFonts w:eastAsia="Times New Roman"/>
                <w:sz w:val="22"/>
              </w:rPr>
            </w:pPr>
          </w:p>
        </w:tc>
        <w:tc>
          <w:tcPr>
            <w:tcW w:w="704" w:type="pct"/>
          </w:tcPr>
          <w:p w14:paraId="4DB8FE08" w14:textId="77777777" w:rsidR="00B54AB5" w:rsidRDefault="00B54AB5" w:rsidP="00B54AB5">
            <w:pPr>
              <w:pStyle w:val="PHbodytext"/>
              <w:rPr>
                <w:rFonts w:eastAsia="Times New Roman"/>
              </w:rPr>
            </w:pPr>
          </w:p>
        </w:tc>
      </w:tr>
      <w:tr w:rsidR="00B54AB5" w14:paraId="5704B99D" w14:textId="77777777" w:rsidTr="00B54AB5">
        <w:tc>
          <w:tcPr>
            <w:tcW w:w="258" w:type="pct"/>
          </w:tcPr>
          <w:p w14:paraId="228EC704" w14:textId="77777777" w:rsidR="00B54AB5" w:rsidRPr="005A18C0" w:rsidRDefault="00B54AB5" w:rsidP="00B54AB5">
            <w:pPr>
              <w:pStyle w:val="PHbodytext"/>
              <w:rPr>
                <w:sz w:val="22"/>
                <w:lang w:eastAsia="ar-SA"/>
              </w:rPr>
            </w:pPr>
          </w:p>
        </w:tc>
        <w:tc>
          <w:tcPr>
            <w:tcW w:w="842" w:type="pct"/>
          </w:tcPr>
          <w:p w14:paraId="5A75A4E4" w14:textId="77777777" w:rsidR="00B54AB5" w:rsidRPr="005A18C0" w:rsidRDefault="00B54AB5" w:rsidP="00B54AB5">
            <w:pPr>
              <w:pStyle w:val="PHbodytext"/>
              <w:rPr>
                <w:color w:val="000000"/>
                <w:sz w:val="22"/>
                <w:szCs w:val="20"/>
              </w:rPr>
            </w:pPr>
          </w:p>
        </w:tc>
        <w:tc>
          <w:tcPr>
            <w:tcW w:w="476" w:type="pct"/>
          </w:tcPr>
          <w:p w14:paraId="6E43A0C2" w14:textId="77777777" w:rsidR="00B54AB5" w:rsidRDefault="00B54AB5" w:rsidP="00B54AB5">
            <w:pPr>
              <w:pStyle w:val="PHbodytext"/>
              <w:jc w:val="left"/>
              <w:rPr>
                <w:rFonts w:eastAsia="Times New Roman"/>
                <w:sz w:val="22"/>
                <w:szCs w:val="20"/>
              </w:rPr>
            </w:pPr>
          </w:p>
        </w:tc>
        <w:tc>
          <w:tcPr>
            <w:tcW w:w="510" w:type="pct"/>
          </w:tcPr>
          <w:p w14:paraId="337B1BD4" w14:textId="77777777" w:rsidR="00B54AB5" w:rsidRPr="005A18C0" w:rsidRDefault="00B54AB5" w:rsidP="00B54AB5">
            <w:pPr>
              <w:pStyle w:val="PHbodytext"/>
              <w:rPr>
                <w:sz w:val="22"/>
              </w:rPr>
            </w:pPr>
          </w:p>
        </w:tc>
        <w:tc>
          <w:tcPr>
            <w:tcW w:w="1467" w:type="pct"/>
          </w:tcPr>
          <w:p w14:paraId="14E7567B"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Use firearm</w:t>
            </w:r>
          </w:p>
        </w:tc>
        <w:tc>
          <w:tcPr>
            <w:tcW w:w="743" w:type="pct"/>
          </w:tcPr>
          <w:p w14:paraId="09ED6495" w14:textId="77777777" w:rsidR="00B54AB5" w:rsidRPr="005A18C0" w:rsidRDefault="00B54AB5" w:rsidP="00B54AB5">
            <w:pPr>
              <w:pStyle w:val="PHbodytext"/>
              <w:rPr>
                <w:rFonts w:eastAsia="Times New Roman"/>
                <w:sz w:val="22"/>
              </w:rPr>
            </w:pPr>
          </w:p>
        </w:tc>
        <w:tc>
          <w:tcPr>
            <w:tcW w:w="704" w:type="pct"/>
          </w:tcPr>
          <w:p w14:paraId="73386EEF" w14:textId="77777777" w:rsidR="00B54AB5" w:rsidRDefault="00B54AB5" w:rsidP="00B54AB5">
            <w:pPr>
              <w:pStyle w:val="PHbodytext"/>
              <w:rPr>
                <w:rFonts w:eastAsia="Times New Roman"/>
              </w:rPr>
            </w:pPr>
          </w:p>
        </w:tc>
      </w:tr>
      <w:tr w:rsidR="00B54AB5" w14:paraId="43F87C0B" w14:textId="77777777" w:rsidTr="00B54AB5">
        <w:tc>
          <w:tcPr>
            <w:tcW w:w="258" w:type="pct"/>
          </w:tcPr>
          <w:p w14:paraId="6B51A05D" w14:textId="77777777" w:rsidR="00B54AB5" w:rsidRPr="005A18C0" w:rsidRDefault="00B54AB5" w:rsidP="00B54AB5">
            <w:pPr>
              <w:pStyle w:val="PHbodytext"/>
              <w:rPr>
                <w:sz w:val="22"/>
                <w:lang w:eastAsia="ar-SA"/>
              </w:rPr>
            </w:pPr>
          </w:p>
        </w:tc>
        <w:tc>
          <w:tcPr>
            <w:tcW w:w="842" w:type="pct"/>
          </w:tcPr>
          <w:p w14:paraId="3581F1F1" w14:textId="77777777" w:rsidR="00B54AB5" w:rsidRPr="005A18C0" w:rsidRDefault="00B54AB5" w:rsidP="00B54AB5">
            <w:pPr>
              <w:pStyle w:val="PHbodytext"/>
              <w:rPr>
                <w:color w:val="000000"/>
                <w:sz w:val="22"/>
                <w:szCs w:val="20"/>
              </w:rPr>
            </w:pPr>
          </w:p>
        </w:tc>
        <w:tc>
          <w:tcPr>
            <w:tcW w:w="476" w:type="pct"/>
          </w:tcPr>
          <w:p w14:paraId="552B8297" w14:textId="77777777" w:rsidR="00B54AB5" w:rsidRDefault="00B54AB5" w:rsidP="00B54AB5">
            <w:pPr>
              <w:pStyle w:val="PHbodytext"/>
              <w:jc w:val="left"/>
              <w:rPr>
                <w:rFonts w:eastAsia="Times New Roman"/>
                <w:sz w:val="22"/>
                <w:szCs w:val="20"/>
              </w:rPr>
            </w:pPr>
          </w:p>
        </w:tc>
        <w:tc>
          <w:tcPr>
            <w:tcW w:w="510" w:type="pct"/>
          </w:tcPr>
          <w:p w14:paraId="013DC51C" w14:textId="77777777" w:rsidR="00B54AB5" w:rsidRPr="005A18C0" w:rsidRDefault="00B54AB5" w:rsidP="00B54AB5">
            <w:pPr>
              <w:pStyle w:val="PHbodytext"/>
              <w:rPr>
                <w:sz w:val="22"/>
              </w:rPr>
            </w:pPr>
          </w:p>
        </w:tc>
        <w:tc>
          <w:tcPr>
            <w:tcW w:w="1467" w:type="pct"/>
          </w:tcPr>
          <w:p w14:paraId="39BF6604"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Avoid collateral damage</w:t>
            </w:r>
            <w:r w:rsidRPr="00A353A9">
              <w:rPr>
                <w:rFonts w:ascii="Calibri" w:hAnsi="Calibri"/>
                <w:color w:val="000000"/>
                <w:lang w:eastAsia="en-IN"/>
              </w:rPr>
              <w:t xml:space="preserve"> </w:t>
            </w:r>
          </w:p>
        </w:tc>
        <w:tc>
          <w:tcPr>
            <w:tcW w:w="743" w:type="pct"/>
          </w:tcPr>
          <w:p w14:paraId="7EB96CAF" w14:textId="77777777" w:rsidR="00B54AB5" w:rsidRPr="005A18C0" w:rsidRDefault="00B54AB5" w:rsidP="00B54AB5">
            <w:pPr>
              <w:pStyle w:val="PHbodytext"/>
              <w:rPr>
                <w:rFonts w:eastAsia="Times New Roman"/>
                <w:sz w:val="22"/>
              </w:rPr>
            </w:pPr>
          </w:p>
        </w:tc>
        <w:tc>
          <w:tcPr>
            <w:tcW w:w="704" w:type="pct"/>
          </w:tcPr>
          <w:p w14:paraId="2A8B7AF3" w14:textId="77777777" w:rsidR="00B54AB5" w:rsidRDefault="00B54AB5" w:rsidP="00B54AB5">
            <w:pPr>
              <w:pStyle w:val="PHbodytext"/>
              <w:rPr>
                <w:rFonts w:eastAsia="Times New Roman"/>
              </w:rPr>
            </w:pPr>
          </w:p>
        </w:tc>
      </w:tr>
      <w:tr w:rsidR="00B54AB5" w14:paraId="20301BA6" w14:textId="77777777" w:rsidTr="00B54AB5">
        <w:tc>
          <w:tcPr>
            <w:tcW w:w="258" w:type="pct"/>
          </w:tcPr>
          <w:p w14:paraId="2EBB7B94" w14:textId="77777777" w:rsidR="00B54AB5" w:rsidRPr="005A18C0" w:rsidRDefault="00B54AB5" w:rsidP="00B54AB5">
            <w:pPr>
              <w:pStyle w:val="PHbodytext"/>
              <w:rPr>
                <w:sz w:val="22"/>
                <w:lang w:eastAsia="ar-SA"/>
              </w:rPr>
            </w:pPr>
          </w:p>
        </w:tc>
        <w:tc>
          <w:tcPr>
            <w:tcW w:w="842" w:type="pct"/>
          </w:tcPr>
          <w:p w14:paraId="69809E7A" w14:textId="77777777" w:rsidR="00B54AB5" w:rsidRPr="005A18C0" w:rsidRDefault="00B54AB5" w:rsidP="00B54AB5">
            <w:pPr>
              <w:pStyle w:val="PHbodytext"/>
              <w:rPr>
                <w:color w:val="000000"/>
                <w:sz w:val="22"/>
                <w:szCs w:val="20"/>
              </w:rPr>
            </w:pPr>
          </w:p>
        </w:tc>
        <w:tc>
          <w:tcPr>
            <w:tcW w:w="476" w:type="pct"/>
          </w:tcPr>
          <w:p w14:paraId="064C93A1" w14:textId="77777777" w:rsidR="00B54AB5" w:rsidRDefault="00B54AB5" w:rsidP="00B54AB5">
            <w:pPr>
              <w:pStyle w:val="PHbodytext"/>
              <w:jc w:val="left"/>
              <w:rPr>
                <w:rFonts w:eastAsia="Times New Roman"/>
                <w:sz w:val="22"/>
                <w:szCs w:val="20"/>
              </w:rPr>
            </w:pPr>
          </w:p>
        </w:tc>
        <w:tc>
          <w:tcPr>
            <w:tcW w:w="510" w:type="pct"/>
          </w:tcPr>
          <w:p w14:paraId="42C82AC8" w14:textId="77777777" w:rsidR="00B54AB5" w:rsidRPr="005A18C0" w:rsidRDefault="00B54AB5" w:rsidP="00B54AB5">
            <w:pPr>
              <w:pStyle w:val="PHbodytext"/>
              <w:rPr>
                <w:sz w:val="22"/>
              </w:rPr>
            </w:pPr>
          </w:p>
        </w:tc>
        <w:tc>
          <w:tcPr>
            <w:tcW w:w="1467" w:type="pct"/>
          </w:tcPr>
          <w:p w14:paraId="141E0357"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Maintain safety of self and others</w:t>
            </w:r>
          </w:p>
        </w:tc>
        <w:tc>
          <w:tcPr>
            <w:tcW w:w="743" w:type="pct"/>
          </w:tcPr>
          <w:p w14:paraId="5E72DB6C" w14:textId="77777777" w:rsidR="00B54AB5" w:rsidRPr="005A18C0" w:rsidRDefault="00B54AB5" w:rsidP="00B54AB5">
            <w:pPr>
              <w:pStyle w:val="PHbodytext"/>
              <w:rPr>
                <w:rFonts w:eastAsia="Times New Roman"/>
                <w:sz w:val="22"/>
              </w:rPr>
            </w:pPr>
          </w:p>
        </w:tc>
        <w:tc>
          <w:tcPr>
            <w:tcW w:w="704" w:type="pct"/>
          </w:tcPr>
          <w:p w14:paraId="7758AEA0" w14:textId="77777777" w:rsidR="00B54AB5" w:rsidRDefault="00B54AB5" w:rsidP="00B54AB5">
            <w:pPr>
              <w:pStyle w:val="PHbodytext"/>
              <w:rPr>
                <w:rFonts w:eastAsia="Times New Roman"/>
              </w:rPr>
            </w:pPr>
          </w:p>
        </w:tc>
      </w:tr>
      <w:tr w:rsidR="00B54AB5" w14:paraId="6CA95327" w14:textId="77777777" w:rsidTr="00B54AB5">
        <w:tc>
          <w:tcPr>
            <w:tcW w:w="258" w:type="pct"/>
          </w:tcPr>
          <w:p w14:paraId="70A17BF4" w14:textId="77777777" w:rsidR="00B54AB5" w:rsidRPr="005A18C0" w:rsidRDefault="00B54AB5" w:rsidP="00B54AB5">
            <w:pPr>
              <w:pStyle w:val="PHbodytext"/>
              <w:rPr>
                <w:sz w:val="22"/>
                <w:lang w:eastAsia="ar-SA"/>
              </w:rPr>
            </w:pPr>
          </w:p>
        </w:tc>
        <w:tc>
          <w:tcPr>
            <w:tcW w:w="842" w:type="pct"/>
          </w:tcPr>
          <w:p w14:paraId="7E1D38DF" w14:textId="77777777" w:rsidR="00B54AB5" w:rsidRPr="005A18C0" w:rsidRDefault="00B54AB5" w:rsidP="00B54AB5">
            <w:pPr>
              <w:pStyle w:val="PHbodytext"/>
              <w:rPr>
                <w:color w:val="000000"/>
                <w:sz w:val="22"/>
                <w:szCs w:val="20"/>
              </w:rPr>
            </w:pPr>
          </w:p>
        </w:tc>
        <w:tc>
          <w:tcPr>
            <w:tcW w:w="476" w:type="pct"/>
          </w:tcPr>
          <w:p w14:paraId="421BBF51" w14:textId="77777777" w:rsidR="00B54AB5" w:rsidRDefault="00B54AB5" w:rsidP="00B54AB5">
            <w:pPr>
              <w:pStyle w:val="PHbodytext"/>
              <w:jc w:val="left"/>
              <w:rPr>
                <w:rFonts w:eastAsia="Times New Roman"/>
                <w:sz w:val="22"/>
                <w:szCs w:val="20"/>
              </w:rPr>
            </w:pPr>
          </w:p>
        </w:tc>
        <w:tc>
          <w:tcPr>
            <w:tcW w:w="510" w:type="pct"/>
          </w:tcPr>
          <w:p w14:paraId="3D876D74" w14:textId="77777777" w:rsidR="00B54AB5" w:rsidRPr="005A18C0" w:rsidRDefault="00B54AB5" w:rsidP="00B54AB5">
            <w:pPr>
              <w:pStyle w:val="PHbodytext"/>
              <w:rPr>
                <w:sz w:val="22"/>
              </w:rPr>
            </w:pPr>
          </w:p>
        </w:tc>
        <w:tc>
          <w:tcPr>
            <w:tcW w:w="1467" w:type="pct"/>
          </w:tcPr>
          <w:p w14:paraId="0F7ECB9E" w14:textId="77777777" w:rsidR="00B54AB5" w:rsidRPr="00A353A9" w:rsidRDefault="00B54AB5" w:rsidP="00EB23C5">
            <w:pPr>
              <w:pStyle w:val="ListParagraph"/>
              <w:numPr>
                <w:ilvl w:val="0"/>
                <w:numId w:val="34"/>
              </w:numPr>
              <w:spacing w:line="240" w:lineRule="auto"/>
              <w:ind w:left="361" w:hanging="325"/>
              <w:jc w:val="both"/>
              <w:rPr>
                <w:rFonts w:ascii="Calibri" w:hAnsi="Calibri"/>
                <w:color w:val="000000"/>
                <w:lang w:eastAsia="en-IN"/>
              </w:rPr>
            </w:pPr>
            <w:r>
              <w:rPr>
                <w:rFonts w:ascii="Calibri" w:hAnsi="Calibri"/>
                <w:color w:val="000000"/>
                <w:lang w:eastAsia="en-IN"/>
              </w:rPr>
              <w:t>Report and record incident</w:t>
            </w:r>
          </w:p>
        </w:tc>
        <w:tc>
          <w:tcPr>
            <w:tcW w:w="743" w:type="pct"/>
          </w:tcPr>
          <w:p w14:paraId="0E562306" w14:textId="77777777" w:rsidR="00B54AB5" w:rsidRPr="005A18C0" w:rsidRDefault="00B54AB5" w:rsidP="00B54AB5">
            <w:pPr>
              <w:pStyle w:val="PHbodytext"/>
              <w:rPr>
                <w:rFonts w:eastAsia="Times New Roman"/>
                <w:sz w:val="22"/>
              </w:rPr>
            </w:pPr>
          </w:p>
        </w:tc>
        <w:tc>
          <w:tcPr>
            <w:tcW w:w="704" w:type="pct"/>
          </w:tcPr>
          <w:p w14:paraId="198A609E" w14:textId="77777777" w:rsidR="00B54AB5" w:rsidRDefault="00B54AB5" w:rsidP="00B54AB5">
            <w:pPr>
              <w:pStyle w:val="PHbodytext"/>
              <w:rPr>
                <w:rFonts w:eastAsia="Times New Roman"/>
              </w:rPr>
            </w:pPr>
          </w:p>
        </w:tc>
      </w:tr>
      <w:tr w:rsidR="00B54AB5" w14:paraId="7D0FC703" w14:textId="77777777" w:rsidTr="00B54AB5">
        <w:tc>
          <w:tcPr>
            <w:tcW w:w="258" w:type="pct"/>
          </w:tcPr>
          <w:p w14:paraId="36E8037E" w14:textId="77777777" w:rsidR="00B54AB5" w:rsidRPr="005A18C0" w:rsidRDefault="00B54AB5" w:rsidP="00B54AB5">
            <w:pPr>
              <w:pStyle w:val="PHbodytext"/>
              <w:rPr>
                <w:sz w:val="22"/>
                <w:lang w:eastAsia="ar-SA"/>
              </w:rPr>
            </w:pPr>
          </w:p>
        </w:tc>
        <w:tc>
          <w:tcPr>
            <w:tcW w:w="842" w:type="pct"/>
          </w:tcPr>
          <w:p w14:paraId="7DDACA38" w14:textId="77777777" w:rsidR="00B54AB5" w:rsidRPr="005A18C0" w:rsidRDefault="00B54AB5" w:rsidP="00B54AB5">
            <w:pPr>
              <w:pStyle w:val="PHbodytext"/>
              <w:rPr>
                <w:color w:val="000000"/>
                <w:sz w:val="22"/>
                <w:szCs w:val="20"/>
              </w:rPr>
            </w:pPr>
          </w:p>
        </w:tc>
        <w:tc>
          <w:tcPr>
            <w:tcW w:w="476" w:type="pct"/>
          </w:tcPr>
          <w:p w14:paraId="4D8CB131" w14:textId="77777777" w:rsidR="00B54AB5" w:rsidRDefault="00B54AB5" w:rsidP="00B54AB5">
            <w:pPr>
              <w:pStyle w:val="PHbodytext"/>
              <w:jc w:val="left"/>
              <w:rPr>
                <w:rFonts w:eastAsia="Times New Roman"/>
                <w:sz w:val="22"/>
                <w:szCs w:val="20"/>
              </w:rPr>
            </w:pPr>
          </w:p>
        </w:tc>
        <w:tc>
          <w:tcPr>
            <w:tcW w:w="510" w:type="pct"/>
          </w:tcPr>
          <w:p w14:paraId="29767F8A" w14:textId="77777777" w:rsidR="00B54AB5" w:rsidRPr="005A18C0" w:rsidRDefault="00B54AB5" w:rsidP="00B54AB5">
            <w:pPr>
              <w:pStyle w:val="PHbodytext"/>
              <w:rPr>
                <w:sz w:val="22"/>
              </w:rPr>
            </w:pPr>
          </w:p>
        </w:tc>
        <w:tc>
          <w:tcPr>
            <w:tcW w:w="1467" w:type="pct"/>
          </w:tcPr>
          <w:p w14:paraId="4207A9B3" w14:textId="77777777" w:rsidR="00B54AB5" w:rsidRPr="00A353A9" w:rsidRDefault="00B54AB5" w:rsidP="00EB23C5">
            <w:pPr>
              <w:pStyle w:val="PHbodytextwithbullets"/>
              <w:numPr>
                <w:ilvl w:val="0"/>
                <w:numId w:val="34"/>
              </w:numPr>
              <w:ind w:left="361" w:hanging="325"/>
              <w:rPr>
                <w:rFonts w:ascii="Calibri" w:eastAsia="Times New Roman" w:hAnsi="Calibri" w:cs="Calibri"/>
                <w:color w:val="000000"/>
                <w:sz w:val="22"/>
                <w:lang w:eastAsia="en-IN"/>
              </w:rPr>
            </w:pPr>
            <w:r>
              <w:rPr>
                <w:rFonts w:ascii="Calibri" w:eastAsia="Times New Roman" w:hAnsi="Calibri" w:cs="Calibri"/>
                <w:color w:val="000000"/>
                <w:sz w:val="22"/>
                <w:lang w:eastAsia="en-IN"/>
              </w:rPr>
              <w:t>Preserve evidence</w:t>
            </w:r>
          </w:p>
        </w:tc>
        <w:tc>
          <w:tcPr>
            <w:tcW w:w="743" w:type="pct"/>
          </w:tcPr>
          <w:p w14:paraId="3B060654" w14:textId="77777777" w:rsidR="00B54AB5" w:rsidRPr="005A18C0" w:rsidRDefault="00B54AB5" w:rsidP="00B54AB5">
            <w:pPr>
              <w:pStyle w:val="PHbodytext"/>
              <w:rPr>
                <w:rFonts w:eastAsia="Times New Roman"/>
                <w:sz w:val="22"/>
              </w:rPr>
            </w:pPr>
          </w:p>
        </w:tc>
        <w:tc>
          <w:tcPr>
            <w:tcW w:w="704" w:type="pct"/>
          </w:tcPr>
          <w:p w14:paraId="712D973C" w14:textId="77777777" w:rsidR="00B54AB5" w:rsidRDefault="00B54AB5" w:rsidP="00B54AB5">
            <w:pPr>
              <w:pStyle w:val="PHbodytext"/>
              <w:rPr>
                <w:rFonts w:eastAsia="Times New Roman"/>
              </w:rPr>
            </w:pPr>
          </w:p>
        </w:tc>
      </w:tr>
      <w:tr w:rsidR="00B54AB5" w14:paraId="542A1AF8" w14:textId="77777777" w:rsidTr="00B54AB5">
        <w:tc>
          <w:tcPr>
            <w:tcW w:w="258" w:type="pct"/>
          </w:tcPr>
          <w:p w14:paraId="6152C5C9" w14:textId="77777777" w:rsidR="00B54AB5" w:rsidRPr="005A18C0" w:rsidRDefault="00B54AB5" w:rsidP="00B54AB5">
            <w:pPr>
              <w:pStyle w:val="PHbodytext"/>
              <w:rPr>
                <w:sz w:val="22"/>
                <w:lang w:eastAsia="ar-SA"/>
              </w:rPr>
            </w:pPr>
          </w:p>
        </w:tc>
        <w:tc>
          <w:tcPr>
            <w:tcW w:w="842" w:type="pct"/>
          </w:tcPr>
          <w:p w14:paraId="3F7A8810" w14:textId="77777777" w:rsidR="00B54AB5" w:rsidRPr="008A2AFA" w:rsidRDefault="00B54AB5" w:rsidP="00B54AB5">
            <w:pPr>
              <w:pStyle w:val="PHbodytext"/>
              <w:rPr>
                <w:sz w:val="22"/>
              </w:rPr>
            </w:pPr>
          </w:p>
        </w:tc>
        <w:tc>
          <w:tcPr>
            <w:tcW w:w="476" w:type="pct"/>
          </w:tcPr>
          <w:p w14:paraId="5AC291B2" w14:textId="77777777" w:rsidR="00B54AB5" w:rsidRDefault="00B54AB5" w:rsidP="00B54AB5">
            <w:pPr>
              <w:pStyle w:val="PHbodytext"/>
              <w:jc w:val="left"/>
              <w:rPr>
                <w:rFonts w:eastAsia="Times New Roman"/>
                <w:sz w:val="22"/>
                <w:szCs w:val="20"/>
              </w:rPr>
            </w:pPr>
          </w:p>
        </w:tc>
        <w:tc>
          <w:tcPr>
            <w:tcW w:w="510" w:type="pct"/>
          </w:tcPr>
          <w:p w14:paraId="755C493B" w14:textId="77777777" w:rsidR="00B54AB5" w:rsidRPr="005A18C0" w:rsidRDefault="00B54AB5" w:rsidP="00B54AB5">
            <w:pPr>
              <w:pStyle w:val="PHbodytext"/>
              <w:rPr>
                <w:sz w:val="22"/>
              </w:rPr>
            </w:pPr>
          </w:p>
        </w:tc>
        <w:tc>
          <w:tcPr>
            <w:tcW w:w="1467" w:type="pct"/>
          </w:tcPr>
          <w:p w14:paraId="70724807"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Ensure safety precautions and safe handling of weapon in operation and storage</w:t>
            </w:r>
          </w:p>
        </w:tc>
        <w:tc>
          <w:tcPr>
            <w:tcW w:w="743" w:type="pct"/>
          </w:tcPr>
          <w:p w14:paraId="6B422E73" w14:textId="77777777" w:rsidR="00B54AB5" w:rsidRPr="005A18C0" w:rsidRDefault="00B54AB5" w:rsidP="00B54AB5">
            <w:pPr>
              <w:pStyle w:val="PHbodytext"/>
              <w:rPr>
                <w:rFonts w:eastAsia="Times New Roman"/>
                <w:sz w:val="22"/>
              </w:rPr>
            </w:pPr>
          </w:p>
        </w:tc>
        <w:tc>
          <w:tcPr>
            <w:tcW w:w="704" w:type="pct"/>
          </w:tcPr>
          <w:p w14:paraId="64FCDFFF" w14:textId="77777777" w:rsidR="00B54AB5" w:rsidRPr="00DA586F" w:rsidRDefault="00B54AB5" w:rsidP="00B54AB5">
            <w:pPr>
              <w:pStyle w:val="PHbodytext"/>
              <w:rPr>
                <w:rFonts w:eastAsia="Times New Roman"/>
                <w:sz w:val="22"/>
              </w:rPr>
            </w:pPr>
          </w:p>
        </w:tc>
      </w:tr>
      <w:tr w:rsidR="00B54AB5" w14:paraId="3BAAD25C" w14:textId="77777777" w:rsidTr="00B54AB5">
        <w:tc>
          <w:tcPr>
            <w:tcW w:w="258" w:type="pct"/>
          </w:tcPr>
          <w:p w14:paraId="6E59740F" w14:textId="77777777" w:rsidR="00B54AB5" w:rsidRPr="005A18C0" w:rsidRDefault="00B54AB5" w:rsidP="00B54AB5">
            <w:pPr>
              <w:pStyle w:val="PHbodytext"/>
              <w:rPr>
                <w:sz w:val="22"/>
                <w:lang w:eastAsia="ar-SA"/>
              </w:rPr>
            </w:pPr>
          </w:p>
        </w:tc>
        <w:tc>
          <w:tcPr>
            <w:tcW w:w="842" w:type="pct"/>
          </w:tcPr>
          <w:p w14:paraId="78C646BA" w14:textId="77777777" w:rsidR="00B54AB5" w:rsidRPr="005A18C0" w:rsidRDefault="00B54AB5" w:rsidP="00B54AB5">
            <w:pPr>
              <w:pStyle w:val="PHbodytext"/>
              <w:rPr>
                <w:color w:val="000000"/>
                <w:sz w:val="22"/>
                <w:szCs w:val="20"/>
              </w:rPr>
            </w:pPr>
          </w:p>
        </w:tc>
        <w:tc>
          <w:tcPr>
            <w:tcW w:w="476" w:type="pct"/>
          </w:tcPr>
          <w:p w14:paraId="69944155" w14:textId="77777777" w:rsidR="00B54AB5" w:rsidRDefault="00B54AB5" w:rsidP="00B54AB5">
            <w:pPr>
              <w:pStyle w:val="PHbodytext"/>
              <w:jc w:val="left"/>
              <w:rPr>
                <w:rFonts w:eastAsia="Times New Roman"/>
                <w:sz w:val="22"/>
                <w:szCs w:val="20"/>
              </w:rPr>
            </w:pPr>
          </w:p>
        </w:tc>
        <w:tc>
          <w:tcPr>
            <w:tcW w:w="510" w:type="pct"/>
          </w:tcPr>
          <w:p w14:paraId="779B4C24" w14:textId="77777777" w:rsidR="00B54AB5" w:rsidRPr="005A18C0" w:rsidRDefault="00B54AB5" w:rsidP="00B54AB5">
            <w:pPr>
              <w:pStyle w:val="PHbodytext"/>
              <w:rPr>
                <w:sz w:val="22"/>
              </w:rPr>
            </w:pPr>
          </w:p>
        </w:tc>
        <w:tc>
          <w:tcPr>
            <w:tcW w:w="1467" w:type="pct"/>
          </w:tcPr>
          <w:p w14:paraId="1BC5015C"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Operate weapons as per law</w:t>
            </w:r>
          </w:p>
        </w:tc>
        <w:tc>
          <w:tcPr>
            <w:tcW w:w="743" w:type="pct"/>
          </w:tcPr>
          <w:p w14:paraId="6FD1D8B2" w14:textId="77777777" w:rsidR="00B54AB5" w:rsidRPr="005A18C0" w:rsidRDefault="00B54AB5" w:rsidP="00B54AB5">
            <w:pPr>
              <w:pStyle w:val="PHbodytext"/>
              <w:rPr>
                <w:rFonts w:eastAsia="Times New Roman"/>
                <w:sz w:val="22"/>
              </w:rPr>
            </w:pPr>
          </w:p>
        </w:tc>
        <w:tc>
          <w:tcPr>
            <w:tcW w:w="704" w:type="pct"/>
          </w:tcPr>
          <w:p w14:paraId="6073204B" w14:textId="77777777" w:rsidR="00B54AB5" w:rsidRDefault="00B54AB5" w:rsidP="00B54AB5">
            <w:pPr>
              <w:pStyle w:val="PHbodytext"/>
              <w:rPr>
                <w:rFonts w:eastAsia="Times New Roman"/>
              </w:rPr>
            </w:pPr>
          </w:p>
        </w:tc>
      </w:tr>
      <w:tr w:rsidR="00B54AB5" w14:paraId="6534D1A2" w14:textId="77777777" w:rsidTr="00B54AB5">
        <w:tc>
          <w:tcPr>
            <w:tcW w:w="258" w:type="pct"/>
          </w:tcPr>
          <w:p w14:paraId="2354E997" w14:textId="77777777" w:rsidR="00B54AB5" w:rsidRPr="005A18C0" w:rsidRDefault="00B54AB5" w:rsidP="00B54AB5">
            <w:pPr>
              <w:pStyle w:val="PHbodytext"/>
              <w:rPr>
                <w:sz w:val="22"/>
                <w:lang w:eastAsia="ar-SA"/>
              </w:rPr>
            </w:pPr>
          </w:p>
        </w:tc>
        <w:tc>
          <w:tcPr>
            <w:tcW w:w="842" w:type="pct"/>
          </w:tcPr>
          <w:p w14:paraId="0B921B5A" w14:textId="77777777" w:rsidR="00B54AB5" w:rsidRPr="005A18C0" w:rsidRDefault="00B54AB5" w:rsidP="00B54AB5">
            <w:pPr>
              <w:pStyle w:val="PHbodytext"/>
              <w:rPr>
                <w:color w:val="000000"/>
                <w:sz w:val="22"/>
                <w:szCs w:val="20"/>
              </w:rPr>
            </w:pPr>
          </w:p>
        </w:tc>
        <w:tc>
          <w:tcPr>
            <w:tcW w:w="476" w:type="pct"/>
          </w:tcPr>
          <w:p w14:paraId="7F3008D5" w14:textId="77777777" w:rsidR="00B54AB5" w:rsidRDefault="00B54AB5" w:rsidP="00B54AB5">
            <w:pPr>
              <w:pStyle w:val="PHbodytext"/>
              <w:jc w:val="left"/>
              <w:rPr>
                <w:rFonts w:eastAsia="Times New Roman"/>
                <w:sz w:val="22"/>
                <w:szCs w:val="20"/>
              </w:rPr>
            </w:pPr>
          </w:p>
        </w:tc>
        <w:tc>
          <w:tcPr>
            <w:tcW w:w="510" w:type="pct"/>
          </w:tcPr>
          <w:p w14:paraId="70CFDBF8" w14:textId="77777777" w:rsidR="00B54AB5" w:rsidRPr="005A18C0" w:rsidRDefault="00B54AB5" w:rsidP="00B54AB5">
            <w:pPr>
              <w:pStyle w:val="PHbodytext"/>
              <w:rPr>
                <w:sz w:val="22"/>
              </w:rPr>
            </w:pPr>
          </w:p>
        </w:tc>
        <w:tc>
          <w:tcPr>
            <w:tcW w:w="1467" w:type="pct"/>
          </w:tcPr>
          <w:p w14:paraId="7136BE63"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Maintain and test weapon in line with safety instructions. Report faults and get it repaired</w:t>
            </w:r>
          </w:p>
        </w:tc>
        <w:tc>
          <w:tcPr>
            <w:tcW w:w="743" w:type="pct"/>
          </w:tcPr>
          <w:p w14:paraId="5C32E190" w14:textId="77777777" w:rsidR="00B54AB5" w:rsidRPr="005A18C0" w:rsidRDefault="00B54AB5" w:rsidP="00B54AB5">
            <w:pPr>
              <w:pStyle w:val="PHbodytext"/>
              <w:rPr>
                <w:rFonts w:eastAsia="Times New Roman"/>
                <w:sz w:val="22"/>
              </w:rPr>
            </w:pPr>
          </w:p>
        </w:tc>
        <w:tc>
          <w:tcPr>
            <w:tcW w:w="704" w:type="pct"/>
          </w:tcPr>
          <w:p w14:paraId="2704260F" w14:textId="77777777" w:rsidR="00B54AB5" w:rsidRDefault="00B54AB5" w:rsidP="00B54AB5">
            <w:pPr>
              <w:pStyle w:val="PHbodytext"/>
              <w:rPr>
                <w:rFonts w:eastAsia="Times New Roman"/>
              </w:rPr>
            </w:pPr>
          </w:p>
        </w:tc>
      </w:tr>
      <w:tr w:rsidR="00B54AB5" w14:paraId="15513E65" w14:textId="77777777" w:rsidTr="00B54AB5">
        <w:tc>
          <w:tcPr>
            <w:tcW w:w="258" w:type="pct"/>
          </w:tcPr>
          <w:p w14:paraId="365B18EE" w14:textId="77777777" w:rsidR="00B54AB5" w:rsidRPr="005A18C0" w:rsidRDefault="00B54AB5" w:rsidP="00B54AB5">
            <w:pPr>
              <w:pStyle w:val="PHbodytext"/>
              <w:rPr>
                <w:sz w:val="22"/>
                <w:lang w:eastAsia="ar-SA"/>
              </w:rPr>
            </w:pPr>
          </w:p>
        </w:tc>
        <w:tc>
          <w:tcPr>
            <w:tcW w:w="842" w:type="pct"/>
          </w:tcPr>
          <w:p w14:paraId="5FD83D92" w14:textId="77777777" w:rsidR="00B54AB5" w:rsidRPr="005A18C0" w:rsidRDefault="00B54AB5" w:rsidP="00B54AB5">
            <w:pPr>
              <w:pStyle w:val="PHbodytext"/>
              <w:rPr>
                <w:color w:val="000000"/>
                <w:sz w:val="22"/>
                <w:szCs w:val="20"/>
              </w:rPr>
            </w:pPr>
          </w:p>
        </w:tc>
        <w:tc>
          <w:tcPr>
            <w:tcW w:w="476" w:type="pct"/>
          </w:tcPr>
          <w:p w14:paraId="05BF0573" w14:textId="77777777" w:rsidR="00B54AB5" w:rsidRDefault="00B54AB5" w:rsidP="00B54AB5">
            <w:pPr>
              <w:pStyle w:val="PHbodytext"/>
              <w:jc w:val="left"/>
              <w:rPr>
                <w:rFonts w:eastAsia="Times New Roman"/>
                <w:sz w:val="22"/>
                <w:szCs w:val="20"/>
              </w:rPr>
            </w:pPr>
          </w:p>
        </w:tc>
        <w:tc>
          <w:tcPr>
            <w:tcW w:w="510" w:type="pct"/>
          </w:tcPr>
          <w:p w14:paraId="0C40C67A" w14:textId="77777777" w:rsidR="00B54AB5" w:rsidRPr="005A18C0" w:rsidRDefault="00B54AB5" w:rsidP="00B54AB5">
            <w:pPr>
              <w:pStyle w:val="PHbodytext"/>
              <w:rPr>
                <w:sz w:val="22"/>
              </w:rPr>
            </w:pPr>
          </w:p>
        </w:tc>
        <w:tc>
          <w:tcPr>
            <w:tcW w:w="1467" w:type="pct"/>
          </w:tcPr>
          <w:p w14:paraId="2C0AE48D" w14:textId="77777777" w:rsidR="00B54AB5" w:rsidRPr="00663BA4"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Fulfil statutory and documentary requirements pertaining to weapon &amp; ammunition and movement</w:t>
            </w:r>
          </w:p>
        </w:tc>
        <w:tc>
          <w:tcPr>
            <w:tcW w:w="743" w:type="pct"/>
          </w:tcPr>
          <w:p w14:paraId="38EED1D6" w14:textId="77777777" w:rsidR="00B54AB5" w:rsidRPr="005A18C0" w:rsidRDefault="00B54AB5" w:rsidP="00B54AB5">
            <w:pPr>
              <w:pStyle w:val="PHbodytext"/>
              <w:rPr>
                <w:rFonts w:eastAsia="Times New Roman"/>
                <w:sz w:val="22"/>
              </w:rPr>
            </w:pPr>
          </w:p>
        </w:tc>
        <w:tc>
          <w:tcPr>
            <w:tcW w:w="704" w:type="pct"/>
          </w:tcPr>
          <w:p w14:paraId="3CF4C5B3" w14:textId="77777777" w:rsidR="00B54AB5" w:rsidRDefault="00B54AB5" w:rsidP="00B54AB5">
            <w:pPr>
              <w:pStyle w:val="PHbodytext"/>
              <w:rPr>
                <w:rFonts w:eastAsia="Times New Roman"/>
              </w:rPr>
            </w:pPr>
          </w:p>
        </w:tc>
      </w:tr>
      <w:tr w:rsidR="00B54AB5" w14:paraId="710E45A0" w14:textId="77777777" w:rsidTr="00B54AB5">
        <w:tc>
          <w:tcPr>
            <w:tcW w:w="258" w:type="pct"/>
          </w:tcPr>
          <w:p w14:paraId="68D35E6A" w14:textId="77777777" w:rsidR="00B54AB5" w:rsidRPr="005A18C0" w:rsidRDefault="00B54AB5" w:rsidP="00B54AB5">
            <w:pPr>
              <w:pStyle w:val="PHbodytext"/>
              <w:rPr>
                <w:sz w:val="22"/>
                <w:lang w:eastAsia="ar-SA"/>
              </w:rPr>
            </w:pPr>
          </w:p>
        </w:tc>
        <w:tc>
          <w:tcPr>
            <w:tcW w:w="842" w:type="pct"/>
          </w:tcPr>
          <w:p w14:paraId="0FD9EB6B" w14:textId="77777777" w:rsidR="00B54AB5" w:rsidRPr="005A18C0" w:rsidRDefault="00B54AB5" w:rsidP="00B54AB5">
            <w:pPr>
              <w:pStyle w:val="PHbodytext"/>
              <w:rPr>
                <w:color w:val="000000"/>
                <w:sz w:val="22"/>
                <w:szCs w:val="20"/>
              </w:rPr>
            </w:pPr>
          </w:p>
        </w:tc>
        <w:tc>
          <w:tcPr>
            <w:tcW w:w="476" w:type="pct"/>
          </w:tcPr>
          <w:p w14:paraId="3629125B" w14:textId="77777777" w:rsidR="00B54AB5" w:rsidRDefault="00B54AB5" w:rsidP="00B54AB5">
            <w:pPr>
              <w:pStyle w:val="PHbodytext"/>
              <w:jc w:val="left"/>
              <w:rPr>
                <w:rFonts w:eastAsia="Times New Roman"/>
                <w:sz w:val="22"/>
                <w:szCs w:val="20"/>
              </w:rPr>
            </w:pPr>
          </w:p>
        </w:tc>
        <w:tc>
          <w:tcPr>
            <w:tcW w:w="510" w:type="pct"/>
          </w:tcPr>
          <w:p w14:paraId="60B20685" w14:textId="77777777" w:rsidR="00B54AB5" w:rsidRPr="005A18C0" w:rsidRDefault="00B54AB5" w:rsidP="00B54AB5">
            <w:pPr>
              <w:pStyle w:val="PHbodytext"/>
              <w:rPr>
                <w:sz w:val="22"/>
              </w:rPr>
            </w:pPr>
          </w:p>
        </w:tc>
        <w:tc>
          <w:tcPr>
            <w:tcW w:w="1467" w:type="pct"/>
          </w:tcPr>
          <w:p w14:paraId="28B117E0"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Undertake responsibility and deployment as instruction/ briefing</w:t>
            </w:r>
          </w:p>
        </w:tc>
        <w:tc>
          <w:tcPr>
            <w:tcW w:w="743" w:type="pct"/>
          </w:tcPr>
          <w:p w14:paraId="2CEDB402" w14:textId="77777777" w:rsidR="00B54AB5" w:rsidRPr="005A18C0" w:rsidRDefault="00B54AB5" w:rsidP="00B54AB5">
            <w:pPr>
              <w:pStyle w:val="PHbodytext"/>
              <w:rPr>
                <w:rFonts w:eastAsia="Times New Roman"/>
                <w:sz w:val="22"/>
              </w:rPr>
            </w:pPr>
          </w:p>
        </w:tc>
        <w:tc>
          <w:tcPr>
            <w:tcW w:w="704" w:type="pct"/>
          </w:tcPr>
          <w:p w14:paraId="361F7D14" w14:textId="77777777" w:rsidR="00B54AB5" w:rsidRDefault="00B54AB5" w:rsidP="00B54AB5">
            <w:pPr>
              <w:pStyle w:val="PHbodytext"/>
              <w:rPr>
                <w:rFonts w:eastAsia="Times New Roman"/>
              </w:rPr>
            </w:pPr>
          </w:p>
        </w:tc>
      </w:tr>
      <w:tr w:rsidR="00B54AB5" w14:paraId="444F100F" w14:textId="77777777" w:rsidTr="00B54AB5">
        <w:tc>
          <w:tcPr>
            <w:tcW w:w="258" w:type="pct"/>
          </w:tcPr>
          <w:p w14:paraId="4B91F167" w14:textId="77777777" w:rsidR="00B54AB5" w:rsidRPr="005A18C0" w:rsidRDefault="00B54AB5" w:rsidP="00B54AB5">
            <w:pPr>
              <w:pStyle w:val="PHbodytext"/>
              <w:rPr>
                <w:sz w:val="22"/>
                <w:lang w:eastAsia="ar-SA"/>
              </w:rPr>
            </w:pPr>
          </w:p>
        </w:tc>
        <w:tc>
          <w:tcPr>
            <w:tcW w:w="842" w:type="pct"/>
          </w:tcPr>
          <w:p w14:paraId="38E6D403" w14:textId="77777777" w:rsidR="00B54AB5" w:rsidRPr="005A18C0" w:rsidRDefault="00B54AB5" w:rsidP="00B54AB5">
            <w:pPr>
              <w:pStyle w:val="PHbodytext"/>
              <w:rPr>
                <w:color w:val="000000"/>
                <w:sz w:val="22"/>
                <w:szCs w:val="20"/>
              </w:rPr>
            </w:pPr>
          </w:p>
        </w:tc>
        <w:tc>
          <w:tcPr>
            <w:tcW w:w="476" w:type="pct"/>
          </w:tcPr>
          <w:p w14:paraId="0A603788" w14:textId="77777777" w:rsidR="00B54AB5" w:rsidRDefault="00B54AB5" w:rsidP="00B54AB5">
            <w:pPr>
              <w:pStyle w:val="PHbodytext"/>
              <w:jc w:val="left"/>
              <w:rPr>
                <w:rFonts w:eastAsia="Times New Roman"/>
                <w:sz w:val="22"/>
                <w:szCs w:val="20"/>
              </w:rPr>
            </w:pPr>
          </w:p>
        </w:tc>
        <w:tc>
          <w:tcPr>
            <w:tcW w:w="510" w:type="pct"/>
          </w:tcPr>
          <w:p w14:paraId="283F17FA" w14:textId="77777777" w:rsidR="00B54AB5" w:rsidRPr="005A18C0" w:rsidRDefault="00B54AB5" w:rsidP="00B54AB5">
            <w:pPr>
              <w:pStyle w:val="PHbodytext"/>
              <w:rPr>
                <w:sz w:val="22"/>
              </w:rPr>
            </w:pPr>
          </w:p>
        </w:tc>
        <w:tc>
          <w:tcPr>
            <w:tcW w:w="1467" w:type="pct"/>
          </w:tcPr>
          <w:p w14:paraId="178794CF"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Co-ordinate with other armed or unarmed security details deployed in the premises</w:t>
            </w:r>
          </w:p>
        </w:tc>
        <w:tc>
          <w:tcPr>
            <w:tcW w:w="743" w:type="pct"/>
          </w:tcPr>
          <w:p w14:paraId="47648B83" w14:textId="77777777" w:rsidR="00B54AB5" w:rsidRPr="005A18C0" w:rsidRDefault="00B54AB5" w:rsidP="00B54AB5">
            <w:pPr>
              <w:pStyle w:val="PHbodytext"/>
              <w:rPr>
                <w:rFonts w:eastAsia="Times New Roman"/>
                <w:sz w:val="22"/>
              </w:rPr>
            </w:pPr>
          </w:p>
        </w:tc>
        <w:tc>
          <w:tcPr>
            <w:tcW w:w="704" w:type="pct"/>
          </w:tcPr>
          <w:p w14:paraId="7748F0E9" w14:textId="77777777" w:rsidR="00B54AB5" w:rsidRDefault="00B54AB5" w:rsidP="00B54AB5">
            <w:pPr>
              <w:pStyle w:val="PHbodytext"/>
              <w:rPr>
                <w:rFonts w:eastAsia="Times New Roman"/>
              </w:rPr>
            </w:pPr>
          </w:p>
        </w:tc>
      </w:tr>
      <w:tr w:rsidR="00B54AB5" w14:paraId="55B128EF" w14:textId="77777777" w:rsidTr="00B54AB5">
        <w:tc>
          <w:tcPr>
            <w:tcW w:w="258" w:type="pct"/>
          </w:tcPr>
          <w:p w14:paraId="2827DB34" w14:textId="77777777" w:rsidR="00B54AB5" w:rsidRPr="005A18C0" w:rsidRDefault="00B54AB5" w:rsidP="00B54AB5">
            <w:pPr>
              <w:pStyle w:val="PHbodytext"/>
              <w:rPr>
                <w:sz w:val="22"/>
                <w:lang w:eastAsia="ar-SA"/>
              </w:rPr>
            </w:pPr>
          </w:p>
        </w:tc>
        <w:tc>
          <w:tcPr>
            <w:tcW w:w="842" w:type="pct"/>
          </w:tcPr>
          <w:p w14:paraId="1C1125DF" w14:textId="77777777" w:rsidR="00B54AB5" w:rsidRPr="005A18C0" w:rsidRDefault="00B54AB5" w:rsidP="00B54AB5">
            <w:pPr>
              <w:pStyle w:val="PHbodytext"/>
              <w:rPr>
                <w:color w:val="000000"/>
                <w:sz w:val="22"/>
                <w:szCs w:val="20"/>
              </w:rPr>
            </w:pPr>
          </w:p>
        </w:tc>
        <w:tc>
          <w:tcPr>
            <w:tcW w:w="476" w:type="pct"/>
          </w:tcPr>
          <w:p w14:paraId="58E69688" w14:textId="77777777" w:rsidR="00B54AB5" w:rsidRDefault="00B54AB5" w:rsidP="00B54AB5">
            <w:pPr>
              <w:pStyle w:val="PHbodytext"/>
              <w:jc w:val="left"/>
              <w:rPr>
                <w:rFonts w:eastAsia="Times New Roman"/>
                <w:sz w:val="22"/>
                <w:szCs w:val="20"/>
              </w:rPr>
            </w:pPr>
          </w:p>
        </w:tc>
        <w:tc>
          <w:tcPr>
            <w:tcW w:w="510" w:type="pct"/>
          </w:tcPr>
          <w:p w14:paraId="2129B3ED" w14:textId="77777777" w:rsidR="00B54AB5" w:rsidRPr="005A18C0" w:rsidRDefault="00B54AB5" w:rsidP="00B54AB5">
            <w:pPr>
              <w:pStyle w:val="PHbodytext"/>
              <w:rPr>
                <w:sz w:val="22"/>
              </w:rPr>
            </w:pPr>
          </w:p>
        </w:tc>
        <w:tc>
          <w:tcPr>
            <w:tcW w:w="1467" w:type="pct"/>
          </w:tcPr>
          <w:p w14:paraId="57E860BD" w14:textId="77777777" w:rsidR="00B54AB5" w:rsidRDefault="00B54AB5" w:rsidP="00EB23C5">
            <w:pPr>
              <w:pStyle w:val="PHbodytextwithbullets"/>
              <w:numPr>
                <w:ilvl w:val="0"/>
                <w:numId w:val="54"/>
              </w:numPr>
              <w:ind w:left="315" w:hanging="284"/>
              <w:rPr>
                <w:rFonts w:ascii="Calibri" w:hAnsi="Calibri"/>
                <w:color w:val="000000"/>
                <w:sz w:val="22"/>
                <w:szCs w:val="20"/>
              </w:rPr>
            </w:pPr>
            <w:r>
              <w:rPr>
                <w:rFonts w:ascii="Calibri" w:hAnsi="Calibri"/>
                <w:color w:val="000000"/>
                <w:sz w:val="22"/>
                <w:szCs w:val="20"/>
              </w:rPr>
              <w:t>Understand identification, friend or foe protocol practiced in the premises</w:t>
            </w:r>
          </w:p>
        </w:tc>
        <w:tc>
          <w:tcPr>
            <w:tcW w:w="743" w:type="pct"/>
          </w:tcPr>
          <w:p w14:paraId="08D4241B" w14:textId="77777777" w:rsidR="00B54AB5" w:rsidRPr="005A18C0" w:rsidRDefault="00B54AB5" w:rsidP="00B54AB5">
            <w:pPr>
              <w:pStyle w:val="PHbodytext"/>
              <w:rPr>
                <w:rFonts w:eastAsia="Times New Roman"/>
                <w:sz w:val="22"/>
              </w:rPr>
            </w:pPr>
          </w:p>
        </w:tc>
        <w:tc>
          <w:tcPr>
            <w:tcW w:w="704" w:type="pct"/>
          </w:tcPr>
          <w:p w14:paraId="4D79D36F" w14:textId="77777777" w:rsidR="00B54AB5" w:rsidRDefault="00B54AB5" w:rsidP="00B54AB5">
            <w:pPr>
              <w:pStyle w:val="PHbodytext"/>
              <w:rPr>
                <w:rFonts w:eastAsia="Times New Roman"/>
              </w:rPr>
            </w:pPr>
          </w:p>
        </w:tc>
      </w:tr>
      <w:tr w:rsidR="00B54AB5" w14:paraId="6BA87045" w14:textId="77777777" w:rsidTr="00B54AB5">
        <w:tc>
          <w:tcPr>
            <w:tcW w:w="258" w:type="pct"/>
          </w:tcPr>
          <w:p w14:paraId="087C29FA" w14:textId="77777777" w:rsidR="00B54AB5" w:rsidRPr="005A18C0" w:rsidRDefault="00B54AB5" w:rsidP="00B54AB5">
            <w:pPr>
              <w:pStyle w:val="PHbodytext"/>
              <w:rPr>
                <w:sz w:val="22"/>
                <w:lang w:eastAsia="ar-SA"/>
              </w:rPr>
            </w:pPr>
          </w:p>
        </w:tc>
        <w:tc>
          <w:tcPr>
            <w:tcW w:w="842" w:type="pct"/>
          </w:tcPr>
          <w:p w14:paraId="1E63046F" w14:textId="77777777" w:rsidR="00B54AB5" w:rsidRPr="005A18C0" w:rsidRDefault="00B54AB5" w:rsidP="00B54AB5">
            <w:pPr>
              <w:pStyle w:val="PHbodytext"/>
              <w:rPr>
                <w:color w:val="000000"/>
                <w:sz w:val="22"/>
                <w:szCs w:val="20"/>
              </w:rPr>
            </w:pPr>
          </w:p>
        </w:tc>
        <w:tc>
          <w:tcPr>
            <w:tcW w:w="476" w:type="pct"/>
          </w:tcPr>
          <w:p w14:paraId="57ADDB08" w14:textId="77777777" w:rsidR="00B54AB5" w:rsidRDefault="00B54AB5" w:rsidP="00B54AB5">
            <w:pPr>
              <w:pStyle w:val="PHbodytext"/>
              <w:jc w:val="left"/>
              <w:rPr>
                <w:rFonts w:eastAsia="Times New Roman"/>
                <w:sz w:val="22"/>
                <w:szCs w:val="20"/>
              </w:rPr>
            </w:pPr>
          </w:p>
        </w:tc>
        <w:tc>
          <w:tcPr>
            <w:tcW w:w="510" w:type="pct"/>
          </w:tcPr>
          <w:p w14:paraId="43B8B166" w14:textId="77777777" w:rsidR="00B54AB5" w:rsidRPr="005A18C0" w:rsidRDefault="00B54AB5" w:rsidP="00B54AB5">
            <w:pPr>
              <w:pStyle w:val="PHbodytext"/>
              <w:rPr>
                <w:sz w:val="22"/>
              </w:rPr>
            </w:pPr>
          </w:p>
        </w:tc>
        <w:tc>
          <w:tcPr>
            <w:tcW w:w="1467" w:type="pct"/>
          </w:tcPr>
          <w:p w14:paraId="1F7A7AB0" w14:textId="77777777" w:rsidR="00B54AB5" w:rsidRPr="00663BA4"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Observe development of any untoward situation and respond early</w:t>
            </w:r>
          </w:p>
        </w:tc>
        <w:tc>
          <w:tcPr>
            <w:tcW w:w="743" w:type="pct"/>
          </w:tcPr>
          <w:p w14:paraId="38C1633E" w14:textId="77777777" w:rsidR="00B54AB5" w:rsidRPr="005A18C0" w:rsidRDefault="00B54AB5" w:rsidP="00B54AB5">
            <w:pPr>
              <w:pStyle w:val="PHbodytext"/>
              <w:rPr>
                <w:rFonts w:eastAsia="Times New Roman"/>
                <w:sz w:val="22"/>
              </w:rPr>
            </w:pPr>
          </w:p>
        </w:tc>
        <w:tc>
          <w:tcPr>
            <w:tcW w:w="704" w:type="pct"/>
          </w:tcPr>
          <w:p w14:paraId="6E0908ED" w14:textId="77777777" w:rsidR="00B54AB5" w:rsidRDefault="00B54AB5" w:rsidP="00B54AB5">
            <w:pPr>
              <w:pStyle w:val="PHbodytext"/>
              <w:rPr>
                <w:rFonts w:eastAsia="Times New Roman"/>
              </w:rPr>
            </w:pPr>
          </w:p>
        </w:tc>
      </w:tr>
      <w:tr w:rsidR="00B54AB5" w14:paraId="3E6D2C4A" w14:textId="77777777" w:rsidTr="00B54AB5">
        <w:tc>
          <w:tcPr>
            <w:tcW w:w="258" w:type="pct"/>
          </w:tcPr>
          <w:p w14:paraId="37E7F0CB" w14:textId="77777777" w:rsidR="00B54AB5" w:rsidRPr="005A18C0" w:rsidRDefault="00B54AB5" w:rsidP="00B54AB5">
            <w:pPr>
              <w:pStyle w:val="PHbodytext"/>
              <w:rPr>
                <w:sz w:val="22"/>
                <w:lang w:eastAsia="ar-SA"/>
              </w:rPr>
            </w:pPr>
          </w:p>
        </w:tc>
        <w:tc>
          <w:tcPr>
            <w:tcW w:w="842" w:type="pct"/>
          </w:tcPr>
          <w:p w14:paraId="580D5A9C" w14:textId="77777777" w:rsidR="00B54AB5" w:rsidRPr="005A18C0" w:rsidRDefault="00B54AB5" w:rsidP="00B54AB5">
            <w:pPr>
              <w:pStyle w:val="PHbodytext"/>
              <w:rPr>
                <w:color w:val="000000"/>
                <w:sz w:val="22"/>
                <w:szCs w:val="20"/>
              </w:rPr>
            </w:pPr>
          </w:p>
        </w:tc>
        <w:tc>
          <w:tcPr>
            <w:tcW w:w="476" w:type="pct"/>
          </w:tcPr>
          <w:p w14:paraId="1359FBB9" w14:textId="77777777" w:rsidR="00B54AB5" w:rsidRDefault="00B54AB5" w:rsidP="00B54AB5">
            <w:pPr>
              <w:pStyle w:val="PHbodytext"/>
              <w:jc w:val="left"/>
              <w:rPr>
                <w:rFonts w:eastAsia="Times New Roman"/>
                <w:sz w:val="22"/>
                <w:szCs w:val="20"/>
              </w:rPr>
            </w:pPr>
          </w:p>
        </w:tc>
        <w:tc>
          <w:tcPr>
            <w:tcW w:w="510" w:type="pct"/>
          </w:tcPr>
          <w:p w14:paraId="7E1AB501" w14:textId="77777777" w:rsidR="00B54AB5" w:rsidRPr="005A18C0" w:rsidRDefault="00B54AB5" w:rsidP="00B54AB5">
            <w:pPr>
              <w:pStyle w:val="PHbodytext"/>
              <w:rPr>
                <w:sz w:val="22"/>
              </w:rPr>
            </w:pPr>
          </w:p>
        </w:tc>
        <w:tc>
          <w:tcPr>
            <w:tcW w:w="1467" w:type="pct"/>
          </w:tcPr>
          <w:p w14:paraId="619EEE88" w14:textId="77777777" w:rsidR="00B54AB5" w:rsidRPr="00663BA4" w:rsidRDefault="00B54AB5" w:rsidP="00EB23C5">
            <w:pPr>
              <w:pStyle w:val="PHbodytextwithbullets"/>
              <w:numPr>
                <w:ilvl w:val="0"/>
                <w:numId w:val="54"/>
              </w:numPr>
              <w:ind w:left="315" w:hanging="284"/>
              <w:rPr>
                <w:rFonts w:ascii="Calibri" w:hAnsi="Calibri"/>
                <w:color w:val="000000"/>
                <w:sz w:val="22"/>
              </w:rPr>
            </w:pPr>
            <w:r>
              <w:rPr>
                <w:rFonts w:ascii="Calibri" w:hAnsi="Calibri"/>
                <w:color w:val="000000"/>
                <w:sz w:val="22"/>
              </w:rPr>
              <w:t>Report sequence of incident to designated superior</w:t>
            </w:r>
          </w:p>
        </w:tc>
        <w:tc>
          <w:tcPr>
            <w:tcW w:w="743" w:type="pct"/>
          </w:tcPr>
          <w:p w14:paraId="2931CB52" w14:textId="77777777" w:rsidR="00B54AB5" w:rsidRPr="005A18C0" w:rsidRDefault="00B54AB5" w:rsidP="00B54AB5">
            <w:pPr>
              <w:pStyle w:val="PHbodytext"/>
              <w:rPr>
                <w:rFonts w:eastAsia="Times New Roman"/>
                <w:sz w:val="22"/>
              </w:rPr>
            </w:pPr>
          </w:p>
        </w:tc>
        <w:tc>
          <w:tcPr>
            <w:tcW w:w="704" w:type="pct"/>
          </w:tcPr>
          <w:p w14:paraId="7651E28D" w14:textId="77777777" w:rsidR="00B54AB5" w:rsidRDefault="00B54AB5" w:rsidP="00B54AB5">
            <w:pPr>
              <w:pStyle w:val="PHbodytext"/>
              <w:rPr>
                <w:rFonts w:eastAsia="Times New Roman"/>
              </w:rPr>
            </w:pPr>
          </w:p>
        </w:tc>
      </w:tr>
      <w:tr w:rsidR="00B54AB5" w14:paraId="4F294D1B" w14:textId="77777777" w:rsidTr="00B54AB5">
        <w:tc>
          <w:tcPr>
            <w:tcW w:w="258" w:type="pct"/>
          </w:tcPr>
          <w:p w14:paraId="7D48F077" w14:textId="77777777" w:rsidR="00B54AB5" w:rsidRPr="005A18C0" w:rsidRDefault="00B54AB5" w:rsidP="00B54AB5">
            <w:pPr>
              <w:pStyle w:val="PHbodytext"/>
              <w:rPr>
                <w:sz w:val="22"/>
                <w:lang w:eastAsia="ar-SA"/>
              </w:rPr>
            </w:pPr>
          </w:p>
        </w:tc>
        <w:tc>
          <w:tcPr>
            <w:tcW w:w="842" w:type="pct"/>
          </w:tcPr>
          <w:p w14:paraId="723E0069" w14:textId="77777777" w:rsidR="00B54AB5" w:rsidRPr="005A18C0" w:rsidRDefault="00B54AB5" w:rsidP="00B54AB5">
            <w:pPr>
              <w:pStyle w:val="PHbodytext"/>
              <w:rPr>
                <w:color w:val="000000"/>
                <w:sz w:val="22"/>
                <w:szCs w:val="20"/>
              </w:rPr>
            </w:pPr>
          </w:p>
        </w:tc>
        <w:tc>
          <w:tcPr>
            <w:tcW w:w="476" w:type="pct"/>
          </w:tcPr>
          <w:p w14:paraId="4FA2ADA9" w14:textId="77777777" w:rsidR="00B54AB5" w:rsidRDefault="00B54AB5" w:rsidP="00B54AB5">
            <w:pPr>
              <w:pStyle w:val="PHbodytext"/>
              <w:jc w:val="left"/>
              <w:rPr>
                <w:rFonts w:eastAsia="Times New Roman"/>
                <w:sz w:val="22"/>
                <w:szCs w:val="20"/>
              </w:rPr>
            </w:pPr>
          </w:p>
        </w:tc>
        <w:tc>
          <w:tcPr>
            <w:tcW w:w="510" w:type="pct"/>
          </w:tcPr>
          <w:p w14:paraId="2EED0D6E" w14:textId="77777777" w:rsidR="00B54AB5" w:rsidRPr="005A18C0" w:rsidRDefault="00B54AB5" w:rsidP="00B54AB5">
            <w:pPr>
              <w:pStyle w:val="PHbodytext"/>
              <w:rPr>
                <w:sz w:val="22"/>
              </w:rPr>
            </w:pPr>
          </w:p>
        </w:tc>
        <w:tc>
          <w:tcPr>
            <w:tcW w:w="1467" w:type="pct"/>
          </w:tcPr>
          <w:p w14:paraId="5728F10D" w14:textId="77777777" w:rsidR="00B54AB5" w:rsidRPr="00663BA4"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Use firearm as last resort and avoid collateral damage</w:t>
            </w:r>
          </w:p>
        </w:tc>
        <w:tc>
          <w:tcPr>
            <w:tcW w:w="743" w:type="pct"/>
          </w:tcPr>
          <w:p w14:paraId="58B4737C" w14:textId="77777777" w:rsidR="00B54AB5" w:rsidRPr="005A18C0" w:rsidRDefault="00B54AB5" w:rsidP="00B54AB5">
            <w:pPr>
              <w:pStyle w:val="PHbodytext"/>
              <w:rPr>
                <w:rFonts w:eastAsia="Times New Roman"/>
                <w:sz w:val="22"/>
              </w:rPr>
            </w:pPr>
          </w:p>
        </w:tc>
        <w:tc>
          <w:tcPr>
            <w:tcW w:w="704" w:type="pct"/>
          </w:tcPr>
          <w:p w14:paraId="1DBF4E3D" w14:textId="77777777" w:rsidR="00B54AB5" w:rsidRDefault="00B54AB5" w:rsidP="00B54AB5">
            <w:pPr>
              <w:pStyle w:val="PHbodytext"/>
              <w:rPr>
                <w:rFonts w:eastAsia="Times New Roman"/>
              </w:rPr>
            </w:pPr>
          </w:p>
        </w:tc>
      </w:tr>
      <w:tr w:rsidR="00B54AB5" w14:paraId="52F82657" w14:textId="77777777" w:rsidTr="00B54AB5">
        <w:tc>
          <w:tcPr>
            <w:tcW w:w="258" w:type="pct"/>
          </w:tcPr>
          <w:p w14:paraId="7E7FE191" w14:textId="77777777" w:rsidR="00B54AB5" w:rsidRPr="005A18C0" w:rsidRDefault="00B54AB5" w:rsidP="00B54AB5">
            <w:pPr>
              <w:pStyle w:val="PHbodytext"/>
              <w:rPr>
                <w:sz w:val="22"/>
                <w:lang w:eastAsia="ar-SA"/>
              </w:rPr>
            </w:pPr>
          </w:p>
        </w:tc>
        <w:tc>
          <w:tcPr>
            <w:tcW w:w="842" w:type="pct"/>
          </w:tcPr>
          <w:p w14:paraId="0AFD72F0" w14:textId="77777777" w:rsidR="00B54AB5" w:rsidRPr="005A18C0" w:rsidRDefault="00B54AB5" w:rsidP="00B54AB5">
            <w:pPr>
              <w:pStyle w:val="PHbodytext"/>
              <w:rPr>
                <w:color w:val="000000"/>
                <w:sz w:val="22"/>
                <w:szCs w:val="20"/>
              </w:rPr>
            </w:pPr>
          </w:p>
        </w:tc>
        <w:tc>
          <w:tcPr>
            <w:tcW w:w="476" w:type="pct"/>
          </w:tcPr>
          <w:p w14:paraId="382F0D05" w14:textId="77777777" w:rsidR="00B54AB5" w:rsidRDefault="00B54AB5" w:rsidP="00B54AB5">
            <w:pPr>
              <w:pStyle w:val="PHbodytext"/>
              <w:jc w:val="left"/>
              <w:rPr>
                <w:rFonts w:eastAsia="Times New Roman"/>
                <w:sz w:val="22"/>
                <w:szCs w:val="20"/>
              </w:rPr>
            </w:pPr>
          </w:p>
        </w:tc>
        <w:tc>
          <w:tcPr>
            <w:tcW w:w="510" w:type="pct"/>
          </w:tcPr>
          <w:p w14:paraId="00135CA0" w14:textId="77777777" w:rsidR="00B54AB5" w:rsidRPr="005A18C0" w:rsidRDefault="00B54AB5" w:rsidP="00B54AB5">
            <w:pPr>
              <w:pStyle w:val="PHbodytext"/>
              <w:rPr>
                <w:sz w:val="22"/>
              </w:rPr>
            </w:pPr>
          </w:p>
        </w:tc>
        <w:tc>
          <w:tcPr>
            <w:tcW w:w="1467" w:type="pct"/>
          </w:tcPr>
          <w:p w14:paraId="01D51782" w14:textId="77777777" w:rsidR="00B54AB5" w:rsidRPr="00D722FE" w:rsidRDefault="00B54AB5" w:rsidP="00EB23C5">
            <w:pPr>
              <w:pStyle w:val="ListParagraph"/>
              <w:numPr>
                <w:ilvl w:val="0"/>
                <w:numId w:val="54"/>
              </w:numPr>
              <w:spacing w:line="240" w:lineRule="auto"/>
              <w:ind w:left="315" w:hanging="284"/>
              <w:jc w:val="both"/>
              <w:rPr>
                <w:rFonts w:ascii="Calibri" w:hAnsi="Calibri"/>
                <w:color w:val="000000"/>
              </w:rPr>
            </w:pPr>
            <w:r>
              <w:rPr>
                <w:rFonts w:ascii="Calibri" w:hAnsi="Calibri"/>
                <w:color w:val="000000"/>
              </w:rPr>
              <w:t>Ensure safety of self and of others</w:t>
            </w:r>
          </w:p>
        </w:tc>
        <w:tc>
          <w:tcPr>
            <w:tcW w:w="743" w:type="pct"/>
          </w:tcPr>
          <w:p w14:paraId="66F37E3D" w14:textId="77777777" w:rsidR="00B54AB5" w:rsidRPr="005A18C0" w:rsidRDefault="00B54AB5" w:rsidP="00B54AB5">
            <w:pPr>
              <w:pStyle w:val="PHbodytext"/>
              <w:rPr>
                <w:rFonts w:eastAsia="Times New Roman"/>
                <w:sz w:val="22"/>
              </w:rPr>
            </w:pPr>
          </w:p>
        </w:tc>
        <w:tc>
          <w:tcPr>
            <w:tcW w:w="704" w:type="pct"/>
          </w:tcPr>
          <w:p w14:paraId="263ED182" w14:textId="77777777" w:rsidR="00B54AB5" w:rsidRDefault="00B54AB5" w:rsidP="00B54AB5">
            <w:pPr>
              <w:pStyle w:val="PHbodytext"/>
              <w:rPr>
                <w:rFonts w:eastAsia="Times New Roman"/>
              </w:rPr>
            </w:pPr>
          </w:p>
        </w:tc>
      </w:tr>
      <w:tr w:rsidR="00B54AB5" w14:paraId="5D2B7704" w14:textId="77777777" w:rsidTr="00B54AB5">
        <w:tc>
          <w:tcPr>
            <w:tcW w:w="258" w:type="pct"/>
          </w:tcPr>
          <w:p w14:paraId="14E3C7B3" w14:textId="77777777" w:rsidR="00B54AB5" w:rsidRPr="005A18C0" w:rsidRDefault="00B54AB5" w:rsidP="00B54AB5">
            <w:pPr>
              <w:pStyle w:val="PHbodytext"/>
              <w:rPr>
                <w:sz w:val="22"/>
                <w:lang w:eastAsia="ar-SA"/>
              </w:rPr>
            </w:pPr>
          </w:p>
        </w:tc>
        <w:tc>
          <w:tcPr>
            <w:tcW w:w="842" w:type="pct"/>
          </w:tcPr>
          <w:p w14:paraId="0170EDAE" w14:textId="77777777" w:rsidR="00B54AB5" w:rsidRPr="005A18C0" w:rsidRDefault="00B54AB5" w:rsidP="00B54AB5">
            <w:pPr>
              <w:pStyle w:val="PHbodytext"/>
              <w:rPr>
                <w:color w:val="000000"/>
                <w:sz w:val="22"/>
                <w:szCs w:val="20"/>
              </w:rPr>
            </w:pPr>
          </w:p>
        </w:tc>
        <w:tc>
          <w:tcPr>
            <w:tcW w:w="476" w:type="pct"/>
          </w:tcPr>
          <w:p w14:paraId="645AE2E8" w14:textId="77777777" w:rsidR="00B54AB5" w:rsidRDefault="00B54AB5" w:rsidP="00B54AB5">
            <w:pPr>
              <w:pStyle w:val="PHbodytext"/>
              <w:jc w:val="left"/>
              <w:rPr>
                <w:rFonts w:eastAsia="Times New Roman"/>
                <w:sz w:val="22"/>
                <w:szCs w:val="20"/>
              </w:rPr>
            </w:pPr>
          </w:p>
        </w:tc>
        <w:tc>
          <w:tcPr>
            <w:tcW w:w="510" w:type="pct"/>
          </w:tcPr>
          <w:p w14:paraId="0DBFCF0E" w14:textId="77777777" w:rsidR="00B54AB5" w:rsidRPr="005A18C0" w:rsidRDefault="00B54AB5" w:rsidP="00B54AB5">
            <w:pPr>
              <w:pStyle w:val="PHbodytext"/>
              <w:rPr>
                <w:sz w:val="22"/>
              </w:rPr>
            </w:pPr>
          </w:p>
        </w:tc>
        <w:tc>
          <w:tcPr>
            <w:tcW w:w="1467" w:type="pct"/>
          </w:tcPr>
          <w:p w14:paraId="1276F2D4" w14:textId="77777777" w:rsidR="00B54AB5" w:rsidRDefault="00B54AB5" w:rsidP="00EB23C5">
            <w:pPr>
              <w:pStyle w:val="ListParagraph"/>
              <w:numPr>
                <w:ilvl w:val="0"/>
                <w:numId w:val="54"/>
              </w:numPr>
              <w:spacing w:line="240" w:lineRule="auto"/>
              <w:ind w:left="315" w:hanging="284"/>
              <w:jc w:val="both"/>
              <w:rPr>
                <w:rFonts w:ascii="Calibri" w:hAnsi="Calibri"/>
                <w:color w:val="000000"/>
                <w:szCs w:val="20"/>
              </w:rPr>
            </w:pPr>
            <w:r>
              <w:rPr>
                <w:rFonts w:ascii="Calibri" w:hAnsi="Calibri"/>
                <w:color w:val="000000"/>
                <w:szCs w:val="20"/>
              </w:rPr>
              <w:t>Render first aid to injured</w:t>
            </w:r>
          </w:p>
        </w:tc>
        <w:tc>
          <w:tcPr>
            <w:tcW w:w="743" w:type="pct"/>
          </w:tcPr>
          <w:p w14:paraId="784E5EF7" w14:textId="77777777" w:rsidR="00B54AB5" w:rsidRPr="005A18C0" w:rsidRDefault="00B54AB5" w:rsidP="00B54AB5">
            <w:pPr>
              <w:pStyle w:val="PHbodytext"/>
              <w:rPr>
                <w:rFonts w:eastAsia="Times New Roman"/>
                <w:sz w:val="22"/>
              </w:rPr>
            </w:pPr>
          </w:p>
        </w:tc>
        <w:tc>
          <w:tcPr>
            <w:tcW w:w="704" w:type="pct"/>
          </w:tcPr>
          <w:p w14:paraId="719E3385" w14:textId="77777777" w:rsidR="00B54AB5" w:rsidRDefault="00B54AB5" w:rsidP="00B54AB5">
            <w:pPr>
              <w:pStyle w:val="PHbodytext"/>
              <w:rPr>
                <w:rFonts w:eastAsia="Times New Roman"/>
              </w:rPr>
            </w:pPr>
          </w:p>
        </w:tc>
      </w:tr>
      <w:tr w:rsidR="00B54AB5" w14:paraId="60B75D77" w14:textId="77777777" w:rsidTr="00B54AB5">
        <w:tc>
          <w:tcPr>
            <w:tcW w:w="258" w:type="pct"/>
          </w:tcPr>
          <w:p w14:paraId="6781BE79" w14:textId="77777777" w:rsidR="00B54AB5" w:rsidRPr="005A18C0" w:rsidRDefault="00B54AB5" w:rsidP="00B54AB5">
            <w:pPr>
              <w:pStyle w:val="PHbodytext"/>
              <w:rPr>
                <w:sz w:val="22"/>
                <w:lang w:eastAsia="ar-SA"/>
              </w:rPr>
            </w:pPr>
          </w:p>
        </w:tc>
        <w:tc>
          <w:tcPr>
            <w:tcW w:w="842" w:type="pct"/>
          </w:tcPr>
          <w:p w14:paraId="777528FB" w14:textId="77777777" w:rsidR="00B54AB5" w:rsidRPr="005A18C0" w:rsidRDefault="00B54AB5" w:rsidP="00B54AB5">
            <w:pPr>
              <w:pStyle w:val="PHbodytext"/>
              <w:rPr>
                <w:color w:val="000000"/>
                <w:sz w:val="22"/>
                <w:szCs w:val="20"/>
              </w:rPr>
            </w:pPr>
          </w:p>
        </w:tc>
        <w:tc>
          <w:tcPr>
            <w:tcW w:w="476" w:type="pct"/>
          </w:tcPr>
          <w:p w14:paraId="64B21D24" w14:textId="77777777" w:rsidR="00B54AB5" w:rsidRDefault="00B54AB5" w:rsidP="00B54AB5">
            <w:pPr>
              <w:pStyle w:val="PHbodytext"/>
              <w:jc w:val="left"/>
              <w:rPr>
                <w:rFonts w:eastAsia="Times New Roman"/>
                <w:sz w:val="22"/>
                <w:szCs w:val="20"/>
              </w:rPr>
            </w:pPr>
          </w:p>
        </w:tc>
        <w:tc>
          <w:tcPr>
            <w:tcW w:w="510" w:type="pct"/>
          </w:tcPr>
          <w:p w14:paraId="2014E6F1" w14:textId="77777777" w:rsidR="00B54AB5" w:rsidRPr="005A18C0" w:rsidRDefault="00B54AB5" w:rsidP="00B54AB5">
            <w:pPr>
              <w:pStyle w:val="PHbodytext"/>
              <w:rPr>
                <w:sz w:val="22"/>
              </w:rPr>
            </w:pPr>
          </w:p>
        </w:tc>
        <w:tc>
          <w:tcPr>
            <w:tcW w:w="1467" w:type="pct"/>
          </w:tcPr>
          <w:p w14:paraId="5CEC5E80" w14:textId="77777777" w:rsidR="00B54AB5" w:rsidRDefault="00B54AB5" w:rsidP="00EB23C5">
            <w:pPr>
              <w:pStyle w:val="ListParagraph"/>
              <w:numPr>
                <w:ilvl w:val="0"/>
                <w:numId w:val="54"/>
              </w:numPr>
              <w:spacing w:line="240" w:lineRule="auto"/>
              <w:ind w:left="315" w:hanging="284"/>
              <w:jc w:val="both"/>
              <w:rPr>
                <w:rFonts w:ascii="Calibri" w:hAnsi="Calibri"/>
                <w:color w:val="000000"/>
                <w:szCs w:val="20"/>
              </w:rPr>
            </w:pPr>
            <w:r>
              <w:rPr>
                <w:rFonts w:ascii="Calibri" w:hAnsi="Calibri"/>
                <w:color w:val="000000"/>
                <w:szCs w:val="20"/>
              </w:rPr>
              <w:t>Cooperate in investigation</w:t>
            </w:r>
          </w:p>
        </w:tc>
        <w:tc>
          <w:tcPr>
            <w:tcW w:w="743" w:type="pct"/>
          </w:tcPr>
          <w:p w14:paraId="72F2421E" w14:textId="77777777" w:rsidR="00B54AB5" w:rsidRPr="005A18C0" w:rsidRDefault="00B54AB5" w:rsidP="00B54AB5">
            <w:pPr>
              <w:pStyle w:val="PHbodytext"/>
              <w:rPr>
                <w:rFonts w:eastAsia="Times New Roman"/>
                <w:sz w:val="22"/>
              </w:rPr>
            </w:pPr>
          </w:p>
        </w:tc>
        <w:tc>
          <w:tcPr>
            <w:tcW w:w="704" w:type="pct"/>
          </w:tcPr>
          <w:p w14:paraId="52DF6F22" w14:textId="77777777" w:rsidR="00B54AB5" w:rsidRDefault="00B54AB5" w:rsidP="00B54AB5">
            <w:pPr>
              <w:pStyle w:val="PHbodytext"/>
              <w:rPr>
                <w:rFonts w:eastAsia="Times New Roman"/>
              </w:rPr>
            </w:pPr>
          </w:p>
        </w:tc>
      </w:tr>
      <w:tr w:rsidR="00B54AB5" w14:paraId="7EB0B9A4" w14:textId="77777777" w:rsidTr="00B54AB5">
        <w:tc>
          <w:tcPr>
            <w:tcW w:w="258" w:type="pct"/>
          </w:tcPr>
          <w:p w14:paraId="75899091" w14:textId="77777777" w:rsidR="00B54AB5" w:rsidRPr="00B3296E" w:rsidRDefault="00B54AB5" w:rsidP="00B54AB5">
            <w:pPr>
              <w:pStyle w:val="PHbodytext"/>
              <w:rPr>
                <w:sz w:val="22"/>
                <w:lang w:eastAsia="ar-SA"/>
              </w:rPr>
            </w:pPr>
            <w:r w:rsidRPr="00B3296E">
              <w:rPr>
                <w:sz w:val="22"/>
                <w:lang w:eastAsia="ar-SA"/>
              </w:rPr>
              <w:t>21</w:t>
            </w:r>
          </w:p>
        </w:tc>
        <w:tc>
          <w:tcPr>
            <w:tcW w:w="842" w:type="pct"/>
          </w:tcPr>
          <w:p w14:paraId="397C11EC" w14:textId="77777777" w:rsidR="00B54AB5" w:rsidRPr="00E769F3" w:rsidRDefault="00B54AB5" w:rsidP="00B54AB5">
            <w:pPr>
              <w:pStyle w:val="PHbodytext"/>
              <w:rPr>
                <w:sz w:val="22"/>
                <w:szCs w:val="20"/>
              </w:rPr>
            </w:pPr>
            <w:r w:rsidRPr="00E769F3">
              <w:rPr>
                <w:sz w:val="22"/>
                <w:szCs w:val="20"/>
              </w:rPr>
              <w:t>Carryout routine armed guarding duties</w:t>
            </w:r>
          </w:p>
        </w:tc>
        <w:tc>
          <w:tcPr>
            <w:tcW w:w="476" w:type="pct"/>
          </w:tcPr>
          <w:p w14:paraId="67C85F54" w14:textId="77777777" w:rsidR="00B54AB5" w:rsidRPr="00D63B8E" w:rsidRDefault="00B54AB5" w:rsidP="00B54AB5">
            <w:pPr>
              <w:pStyle w:val="PHbodytext"/>
              <w:rPr>
                <w:color w:val="000000"/>
                <w:sz w:val="22"/>
              </w:rPr>
            </w:pPr>
            <w:r>
              <w:rPr>
                <w:color w:val="000000"/>
                <w:sz w:val="22"/>
              </w:rPr>
              <w:t>02:00</w:t>
            </w:r>
          </w:p>
        </w:tc>
        <w:tc>
          <w:tcPr>
            <w:tcW w:w="510" w:type="pct"/>
          </w:tcPr>
          <w:p w14:paraId="0CFDF621" w14:textId="77777777" w:rsidR="00B54AB5" w:rsidRPr="005A18C0" w:rsidRDefault="00B54AB5" w:rsidP="00B54AB5">
            <w:pPr>
              <w:pStyle w:val="PHbodytext"/>
              <w:rPr>
                <w:sz w:val="22"/>
              </w:rPr>
            </w:pPr>
            <w:r>
              <w:rPr>
                <w:sz w:val="22"/>
              </w:rPr>
              <w:t>02:00</w:t>
            </w:r>
          </w:p>
        </w:tc>
        <w:tc>
          <w:tcPr>
            <w:tcW w:w="1467" w:type="pct"/>
          </w:tcPr>
          <w:p w14:paraId="05D816F3"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Use authorised weapon &amp; ammunition, personal protective equipment</w:t>
            </w:r>
          </w:p>
        </w:tc>
        <w:tc>
          <w:tcPr>
            <w:tcW w:w="743" w:type="pct"/>
          </w:tcPr>
          <w:p w14:paraId="4DF51C47" w14:textId="77777777" w:rsidR="00B54AB5" w:rsidRPr="005A18C0" w:rsidRDefault="00B54AB5" w:rsidP="00B54AB5">
            <w:pPr>
              <w:pStyle w:val="PHbodytext"/>
              <w:rPr>
                <w:rFonts w:eastAsia="Times New Roman"/>
                <w:sz w:val="22"/>
              </w:rPr>
            </w:pPr>
            <w:r>
              <w:rPr>
                <w:rFonts w:eastAsia="Times New Roman"/>
                <w:sz w:val="22"/>
              </w:rPr>
              <w:t>SSS/N0206</w:t>
            </w:r>
          </w:p>
        </w:tc>
        <w:tc>
          <w:tcPr>
            <w:tcW w:w="704" w:type="pct"/>
          </w:tcPr>
          <w:p w14:paraId="4F4AABE1" w14:textId="77777777" w:rsidR="00B54AB5" w:rsidRPr="000D32F6" w:rsidRDefault="00B54AB5" w:rsidP="00B54AB5">
            <w:pPr>
              <w:pStyle w:val="PHbodytext"/>
              <w:rPr>
                <w:rFonts w:eastAsia="Times New Roman"/>
                <w:sz w:val="22"/>
              </w:rPr>
            </w:pPr>
            <w:r w:rsidRPr="005F14E4">
              <w:rPr>
                <w:rFonts w:eastAsia="Times New Roman"/>
                <w:sz w:val="22"/>
              </w:rPr>
              <w:t>Duty chart,</w:t>
            </w:r>
            <w:r>
              <w:rPr>
                <w:rFonts w:eastAsia="Times New Roman"/>
                <w:sz w:val="22"/>
              </w:rPr>
              <w:t xml:space="preserve"> vehicle, personal protective equipment, </w:t>
            </w:r>
            <w:r w:rsidRPr="005F14E4">
              <w:rPr>
                <w:rFonts w:eastAsia="Times New Roman"/>
                <w:sz w:val="22"/>
              </w:rPr>
              <w:t>first aid kit, route chart, torch, walkie-talkie, mobile, communication diagram</w:t>
            </w:r>
            <w:r>
              <w:rPr>
                <w:rFonts w:eastAsia="Times New Roman"/>
                <w:sz w:val="22"/>
              </w:rPr>
              <w:t>,</w:t>
            </w:r>
          </w:p>
        </w:tc>
      </w:tr>
      <w:tr w:rsidR="00B54AB5" w14:paraId="6162A77B" w14:textId="77777777" w:rsidTr="00B54AB5">
        <w:tc>
          <w:tcPr>
            <w:tcW w:w="258" w:type="pct"/>
          </w:tcPr>
          <w:p w14:paraId="5CCEBFCA" w14:textId="77777777" w:rsidR="00B54AB5" w:rsidRPr="005A18C0" w:rsidRDefault="00B54AB5" w:rsidP="00B54AB5">
            <w:pPr>
              <w:pStyle w:val="PHbodytext"/>
              <w:rPr>
                <w:sz w:val="22"/>
                <w:lang w:eastAsia="ar-SA"/>
              </w:rPr>
            </w:pPr>
          </w:p>
        </w:tc>
        <w:tc>
          <w:tcPr>
            <w:tcW w:w="842" w:type="pct"/>
          </w:tcPr>
          <w:p w14:paraId="02A081ED" w14:textId="77777777" w:rsidR="00B54AB5" w:rsidRPr="005A18C0" w:rsidRDefault="00B54AB5" w:rsidP="00B54AB5">
            <w:pPr>
              <w:pStyle w:val="PHbodytext"/>
              <w:rPr>
                <w:color w:val="000000"/>
                <w:sz w:val="22"/>
                <w:szCs w:val="20"/>
              </w:rPr>
            </w:pPr>
          </w:p>
        </w:tc>
        <w:tc>
          <w:tcPr>
            <w:tcW w:w="476" w:type="pct"/>
          </w:tcPr>
          <w:p w14:paraId="62A516E5" w14:textId="77777777" w:rsidR="00B54AB5" w:rsidRDefault="00B54AB5" w:rsidP="00B54AB5">
            <w:pPr>
              <w:pStyle w:val="PHbodytext"/>
              <w:jc w:val="left"/>
              <w:rPr>
                <w:rFonts w:eastAsia="Times New Roman"/>
                <w:sz w:val="22"/>
                <w:szCs w:val="20"/>
              </w:rPr>
            </w:pPr>
          </w:p>
        </w:tc>
        <w:tc>
          <w:tcPr>
            <w:tcW w:w="510" w:type="pct"/>
          </w:tcPr>
          <w:p w14:paraId="726C3911" w14:textId="77777777" w:rsidR="00B54AB5" w:rsidRPr="005A18C0" w:rsidRDefault="00B54AB5" w:rsidP="00B54AB5">
            <w:pPr>
              <w:pStyle w:val="PHbodytext"/>
              <w:rPr>
                <w:sz w:val="22"/>
              </w:rPr>
            </w:pPr>
          </w:p>
        </w:tc>
        <w:tc>
          <w:tcPr>
            <w:tcW w:w="1467" w:type="pct"/>
          </w:tcPr>
          <w:p w14:paraId="3CD624E8"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Receive briefing from designated superior</w:t>
            </w:r>
          </w:p>
        </w:tc>
        <w:tc>
          <w:tcPr>
            <w:tcW w:w="743" w:type="pct"/>
          </w:tcPr>
          <w:p w14:paraId="7E52A920" w14:textId="77777777" w:rsidR="00B54AB5" w:rsidRPr="005A18C0" w:rsidRDefault="00B54AB5" w:rsidP="00B54AB5">
            <w:pPr>
              <w:pStyle w:val="PHbodytext"/>
              <w:rPr>
                <w:rFonts w:eastAsia="Times New Roman"/>
                <w:sz w:val="22"/>
              </w:rPr>
            </w:pPr>
          </w:p>
        </w:tc>
        <w:tc>
          <w:tcPr>
            <w:tcW w:w="704" w:type="pct"/>
          </w:tcPr>
          <w:p w14:paraId="442F3074" w14:textId="77777777" w:rsidR="00B54AB5" w:rsidRDefault="00B54AB5" w:rsidP="00B54AB5">
            <w:pPr>
              <w:pStyle w:val="PHbodytext"/>
              <w:rPr>
                <w:rFonts w:eastAsia="Times New Roman"/>
              </w:rPr>
            </w:pPr>
          </w:p>
        </w:tc>
      </w:tr>
      <w:tr w:rsidR="00B54AB5" w14:paraId="67B1D968" w14:textId="77777777" w:rsidTr="00B54AB5">
        <w:tc>
          <w:tcPr>
            <w:tcW w:w="258" w:type="pct"/>
          </w:tcPr>
          <w:p w14:paraId="20C0159E" w14:textId="77777777" w:rsidR="00B54AB5" w:rsidRPr="005A18C0" w:rsidRDefault="00B54AB5" w:rsidP="00B54AB5">
            <w:pPr>
              <w:pStyle w:val="PHbodytext"/>
              <w:rPr>
                <w:sz w:val="22"/>
                <w:lang w:eastAsia="ar-SA"/>
              </w:rPr>
            </w:pPr>
          </w:p>
        </w:tc>
        <w:tc>
          <w:tcPr>
            <w:tcW w:w="842" w:type="pct"/>
          </w:tcPr>
          <w:p w14:paraId="040A1283" w14:textId="77777777" w:rsidR="00B54AB5" w:rsidRPr="005A18C0" w:rsidRDefault="00B54AB5" w:rsidP="00B54AB5">
            <w:pPr>
              <w:pStyle w:val="PHbodytext"/>
              <w:rPr>
                <w:color w:val="000000"/>
                <w:sz w:val="22"/>
                <w:szCs w:val="20"/>
              </w:rPr>
            </w:pPr>
          </w:p>
        </w:tc>
        <w:tc>
          <w:tcPr>
            <w:tcW w:w="476" w:type="pct"/>
          </w:tcPr>
          <w:p w14:paraId="1174E357" w14:textId="77777777" w:rsidR="00B54AB5" w:rsidRDefault="00B54AB5" w:rsidP="00B54AB5">
            <w:pPr>
              <w:pStyle w:val="PHbodytext"/>
              <w:jc w:val="left"/>
              <w:rPr>
                <w:rFonts w:eastAsia="Times New Roman"/>
                <w:sz w:val="22"/>
                <w:szCs w:val="20"/>
              </w:rPr>
            </w:pPr>
          </w:p>
        </w:tc>
        <w:tc>
          <w:tcPr>
            <w:tcW w:w="510" w:type="pct"/>
          </w:tcPr>
          <w:p w14:paraId="4C42397A" w14:textId="77777777" w:rsidR="00B54AB5" w:rsidRPr="005A18C0" w:rsidRDefault="00B54AB5" w:rsidP="00B54AB5">
            <w:pPr>
              <w:pStyle w:val="PHbodytext"/>
              <w:rPr>
                <w:sz w:val="22"/>
              </w:rPr>
            </w:pPr>
          </w:p>
        </w:tc>
        <w:tc>
          <w:tcPr>
            <w:tcW w:w="1467" w:type="pct"/>
          </w:tcPr>
          <w:p w14:paraId="23A3D1FE"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 xml:space="preserve">Coordinate task with team members </w:t>
            </w:r>
          </w:p>
        </w:tc>
        <w:tc>
          <w:tcPr>
            <w:tcW w:w="743" w:type="pct"/>
          </w:tcPr>
          <w:p w14:paraId="5EBBBA7D" w14:textId="77777777" w:rsidR="00B54AB5" w:rsidRPr="005A18C0" w:rsidRDefault="00B54AB5" w:rsidP="00B54AB5">
            <w:pPr>
              <w:pStyle w:val="PHbodytext"/>
              <w:rPr>
                <w:rFonts w:eastAsia="Times New Roman"/>
                <w:sz w:val="22"/>
              </w:rPr>
            </w:pPr>
          </w:p>
        </w:tc>
        <w:tc>
          <w:tcPr>
            <w:tcW w:w="704" w:type="pct"/>
          </w:tcPr>
          <w:p w14:paraId="62EE369C" w14:textId="77777777" w:rsidR="00B54AB5" w:rsidRDefault="00B54AB5" w:rsidP="00B54AB5">
            <w:pPr>
              <w:pStyle w:val="PHbodytext"/>
              <w:rPr>
                <w:rFonts w:eastAsia="Times New Roman"/>
              </w:rPr>
            </w:pPr>
          </w:p>
        </w:tc>
      </w:tr>
      <w:tr w:rsidR="00B54AB5" w14:paraId="7A783C62" w14:textId="77777777" w:rsidTr="00B54AB5">
        <w:tc>
          <w:tcPr>
            <w:tcW w:w="258" w:type="pct"/>
          </w:tcPr>
          <w:p w14:paraId="2CEE69B6" w14:textId="77777777" w:rsidR="00B54AB5" w:rsidRPr="005A18C0" w:rsidRDefault="00B54AB5" w:rsidP="00B54AB5">
            <w:pPr>
              <w:pStyle w:val="PHbodytext"/>
              <w:rPr>
                <w:sz w:val="22"/>
                <w:lang w:eastAsia="ar-SA"/>
              </w:rPr>
            </w:pPr>
          </w:p>
        </w:tc>
        <w:tc>
          <w:tcPr>
            <w:tcW w:w="842" w:type="pct"/>
          </w:tcPr>
          <w:p w14:paraId="515A396B" w14:textId="77777777" w:rsidR="00B54AB5" w:rsidRPr="005A18C0" w:rsidRDefault="00B54AB5" w:rsidP="00B54AB5">
            <w:pPr>
              <w:pStyle w:val="PHbodytext"/>
              <w:rPr>
                <w:color w:val="000000"/>
                <w:sz w:val="22"/>
                <w:szCs w:val="20"/>
              </w:rPr>
            </w:pPr>
          </w:p>
        </w:tc>
        <w:tc>
          <w:tcPr>
            <w:tcW w:w="476" w:type="pct"/>
          </w:tcPr>
          <w:p w14:paraId="0D599098" w14:textId="77777777" w:rsidR="00B54AB5" w:rsidRDefault="00B54AB5" w:rsidP="00B54AB5">
            <w:pPr>
              <w:pStyle w:val="PHbodytext"/>
              <w:jc w:val="left"/>
              <w:rPr>
                <w:rFonts w:eastAsia="Times New Roman"/>
                <w:sz w:val="22"/>
                <w:szCs w:val="20"/>
              </w:rPr>
            </w:pPr>
          </w:p>
        </w:tc>
        <w:tc>
          <w:tcPr>
            <w:tcW w:w="510" w:type="pct"/>
          </w:tcPr>
          <w:p w14:paraId="400CDF13" w14:textId="77777777" w:rsidR="00B54AB5" w:rsidRPr="005A18C0" w:rsidRDefault="00B54AB5" w:rsidP="00B54AB5">
            <w:pPr>
              <w:pStyle w:val="PHbodytext"/>
              <w:rPr>
                <w:sz w:val="22"/>
              </w:rPr>
            </w:pPr>
          </w:p>
        </w:tc>
        <w:tc>
          <w:tcPr>
            <w:tcW w:w="1467" w:type="pct"/>
          </w:tcPr>
          <w:p w14:paraId="48D6BD29"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Maintain vigil and respond to threats</w:t>
            </w:r>
          </w:p>
        </w:tc>
        <w:tc>
          <w:tcPr>
            <w:tcW w:w="743" w:type="pct"/>
          </w:tcPr>
          <w:p w14:paraId="71239EE4" w14:textId="77777777" w:rsidR="00B54AB5" w:rsidRPr="005A18C0" w:rsidRDefault="00B54AB5" w:rsidP="00B54AB5">
            <w:pPr>
              <w:pStyle w:val="PHbodytext"/>
              <w:rPr>
                <w:rFonts w:eastAsia="Times New Roman"/>
                <w:sz w:val="22"/>
              </w:rPr>
            </w:pPr>
          </w:p>
        </w:tc>
        <w:tc>
          <w:tcPr>
            <w:tcW w:w="704" w:type="pct"/>
          </w:tcPr>
          <w:p w14:paraId="7E93783A" w14:textId="77777777" w:rsidR="00B54AB5" w:rsidRDefault="00B54AB5" w:rsidP="00B54AB5">
            <w:pPr>
              <w:pStyle w:val="PHbodytext"/>
              <w:rPr>
                <w:rFonts w:eastAsia="Times New Roman"/>
              </w:rPr>
            </w:pPr>
          </w:p>
        </w:tc>
      </w:tr>
      <w:tr w:rsidR="00B54AB5" w14:paraId="14FA3435" w14:textId="77777777" w:rsidTr="00B54AB5">
        <w:tc>
          <w:tcPr>
            <w:tcW w:w="258" w:type="pct"/>
          </w:tcPr>
          <w:p w14:paraId="71B16A6B" w14:textId="77777777" w:rsidR="00B54AB5" w:rsidRPr="005A18C0" w:rsidRDefault="00B54AB5" w:rsidP="00B54AB5">
            <w:pPr>
              <w:pStyle w:val="PHbodytext"/>
              <w:rPr>
                <w:sz w:val="22"/>
                <w:lang w:eastAsia="ar-SA"/>
              </w:rPr>
            </w:pPr>
          </w:p>
        </w:tc>
        <w:tc>
          <w:tcPr>
            <w:tcW w:w="842" w:type="pct"/>
          </w:tcPr>
          <w:p w14:paraId="3E4C7D96" w14:textId="77777777" w:rsidR="00B54AB5" w:rsidRPr="005A18C0" w:rsidRDefault="00B54AB5" w:rsidP="00B54AB5">
            <w:pPr>
              <w:pStyle w:val="PHbodytext"/>
              <w:rPr>
                <w:color w:val="000000"/>
                <w:sz w:val="22"/>
                <w:szCs w:val="20"/>
              </w:rPr>
            </w:pPr>
          </w:p>
        </w:tc>
        <w:tc>
          <w:tcPr>
            <w:tcW w:w="476" w:type="pct"/>
          </w:tcPr>
          <w:p w14:paraId="177AC0EE" w14:textId="77777777" w:rsidR="00B54AB5" w:rsidRDefault="00B54AB5" w:rsidP="00B54AB5">
            <w:pPr>
              <w:pStyle w:val="PHbodytext"/>
              <w:jc w:val="left"/>
              <w:rPr>
                <w:rFonts w:eastAsia="Times New Roman"/>
                <w:sz w:val="22"/>
                <w:szCs w:val="20"/>
              </w:rPr>
            </w:pPr>
          </w:p>
        </w:tc>
        <w:tc>
          <w:tcPr>
            <w:tcW w:w="510" w:type="pct"/>
          </w:tcPr>
          <w:p w14:paraId="5B483157" w14:textId="77777777" w:rsidR="00B54AB5" w:rsidRPr="005A18C0" w:rsidRDefault="00B54AB5" w:rsidP="00B54AB5">
            <w:pPr>
              <w:pStyle w:val="PHbodytext"/>
              <w:rPr>
                <w:sz w:val="22"/>
              </w:rPr>
            </w:pPr>
          </w:p>
        </w:tc>
        <w:tc>
          <w:tcPr>
            <w:tcW w:w="1467" w:type="pct"/>
          </w:tcPr>
          <w:p w14:paraId="7B99D05C"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Report incident and record details</w:t>
            </w:r>
          </w:p>
        </w:tc>
        <w:tc>
          <w:tcPr>
            <w:tcW w:w="743" w:type="pct"/>
          </w:tcPr>
          <w:p w14:paraId="56DB5FFE" w14:textId="77777777" w:rsidR="00B54AB5" w:rsidRPr="005A18C0" w:rsidRDefault="00B54AB5" w:rsidP="00B54AB5">
            <w:pPr>
              <w:pStyle w:val="PHbodytext"/>
              <w:rPr>
                <w:rFonts w:eastAsia="Times New Roman"/>
                <w:sz w:val="22"/>
              </w:rPr>
            </w:pPr>
          </w:p>
        </w:tc>
        <w:tc>
          <w:tcPr>
            <w:tcW w:w="704" w:type="pct"/>
          </w:tcPr>
          <w:p w14:paraId="38FE75CE" w14:textId="77777777" w:rsidR="00B54AB5" w:rsidRDefault="00B54AB5" w:rsidP="00B54AB5">
            <w:pPr>
              <w:pStyle w:val="PHbodytext"/>
              <w:rPr>
                <w:rFonts w:eastAsia="Times New Roman"/>
              </w:rPr>
            </w:pPr>
          </w:p>
        </w:tc>
      </w:tr>
      <w:tr w:rsidR="00B54AB5" w14:paraId="458AF970" w14:textId="77777777" w:rsidTr="00B54AB5">
        <w:tc>
          <w:tcPr>
            <w:tcW w:w="258" w:type="pct"/>
          </w:tcPr>
          <w:p w14:paraId="5DB19CF5" w14:textId="77777777" w:rsidR="00B54AB5" w:rsidRPr="005A18C0" w:rsidRDefault="00B54AB5" w:rsidP="00B54AB5">
            <w:pPr>
              <w:pStyle w:val="PHbodytext"/>
              <w:rPr>
                <w:sz w:val="22"/>
                <w:lang w:eastAsia="ar-SA"/>
              </w:rPr>
            </w:pPr>
          </w:p>
        </w:tc>
        <w:tc>
          <w:tcPr>
            <w:tcW w:w="842" w:type="pct"/>
          </w:tcPr>
          <w:p w14:paraId="01DF5CB1" w14:textId="77777777" w:rsidR="00B54AB5" w:rsidRPr="005A18C0" w:rsidRDefault="00B54AB5" w:rsidP="00B54AB5">
            <w:pPr>
              <w:pStyle w:val="PHbodytext"/>
              <w:rPr>
                <w:color w:val="000000"/>
                <w:sz w:val="22"/>
                <w:szCs w:val="20"/>
              </w:rPr>
            </w:pPr>
          </w:p>
        </w:tc>
        <w:tc>
          <w:tcPr>
            <w:tcW w:w="476" w:type="pct"/>
          </w:tcPr>
          <w:p w14:paraId="70F3A52D" w14:textId="77777777" w:rsidR="00B54AB5" w:rsidRDefault="00B54AB5" w:rsidP="00B54AB5">
            <w:pPr>
              <w:pStyle w:val="PHbodytext"/>
              <w:jc w:val="left"/>
              <w:rPr>
                <w:rFonts w:eastAsia="Times New Roman"/>
                <w:sz w:val="22"/>
                <w:szCs w:val="20"/>
              </w:rPr>
            </w:pPr>
          </w:p>
        </w:tc>
        <w:tc>
          <w:tcPr>
            <w:tcW w:w="510" w:type="pct"/>
          </w:tcPr>
          <w:p w14:paraId="4E149600" w14:textId="77777777" w:rsidR="00B54AB5" w:rsidRPr="005A18C0" w:rsidRDefault="00B54AB5" w:rsidP="00B54AB5">
            <w:pPr>
              <w:pStyle w:val="PHbodytext"/>
              <w:rPr>
                <w:sz w:val="22"/>
              </w:rPr>
            </w:pPr>
          </w:p>
        </w:tc>
        <w:tc>
          <w:tcPr>
            <w:tcW w:w="1467" w:type="pct"/>
          </w:tcPr>
          <w:p w14:paraId="06CB6914"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Avoid collateral damage</w:t>
            </w:r>
          </w:p>
        </w:tc>
        <w:tc>
          <w:tcPr>
            <w:tcW w:w="743" w:type="pct"/>
          </w:tcPr>
          <w:p w14:paraId="448AC708" w14:textId="77777777" w:rsidR="00B54AB5" w:rsidRPr="005A18C0" w:rsidRDefault="00B54AB5" w:rsidP="00B54AB5">
            <w:pPr>
              <w:pStyle w:val="PHbodytext"/>
              <w:rPr>
                <w:rFonts w:eastAsia="Times New Roman"/>
                <w:sz w:val="22"/>
              </w:rPr>
            </w:pPr>
          </w:p>
        </w:tc>
        <w:tc>
          <w:tcPr>
            <w:tcW w:w="704" w:type="pct"/>
          </w:tcPr>
          <w:p w14:paraId="1B02628A" w14:textId="77777777" w:rsidR="00B54AB5" w:rsidRDefault="00B54AB5" w:rsidP="00B54AB5">
            <w:pPr>
              <w:pStyle w:val="PHbodytext"/>
              <w:rPr>
                <w:rFonts w:eastAsia="Times New Roman"/>
              </w:rPr>
            </w:pPr>
          </w:p>
        </w:tc>
      </w:tr>
      <w:tr w:rsidR="00B54AB5" w14:paraId="77BB0349" w14:textId="77777777" w:rsidTr="00B54AB5">
        <w:tc>
          <w:tcPr>
            <w:tcW w:w="258" w:type="pct"/>
          </w:tcPr>
          <w:p w14:paraId="7F900517" w14:textId="77777777" w:rsidR="00B54AB5" w:rsidRPr="005A18C0" w:rsidRDefault="00B54AB5" w:rsidP="00B54AB5">
            <w:pPr>
              <w:pStyle w:val="PHbodytext"/>
              <w:rPr>
                <w:sz w:val="22"/>
                <w:lang w:eastAsia="ar-SA"/>
              </w:rPr>
            </w:pPr>
          </w:p>
        </w:tc>
        <w:tc>
          <w:tcPr>
            <w:tcW w:w="842" w:type="pct"/>
          </w:tcPr>
          <w:p w14:paraId="53204787" w14:textId="77777777" w:rsidR="00B54AB5" w:rsidRPr="005A18C0" w:rsidRDefault="00B54AB5" w:rsidP="00B54AB5">
            <w:pPr>
              <w:pStyle w:val="PHbodytext"/>
              <w:rPr>
                <w:color w:val="000000"/>
                <w:sz w:val="22"/>
                <w:szCs w:val="20"/>
              </w:rPr>
            </w:pPr>
          </w:p>
        </w:tc>
        <w:tc>
          <w:tcPr>
            <w:tcW w:w="476" w:type="pct"/>
          </w:tcPr>
          <w:p w14:paraId="1864EFC5" w14:textId="77777777" w:rsidR="00B54AB5" w:rsidRDefault="00B54AB5" w:rsidP="00B54AB5">
            <w:pPr>
              <w:pStyle w:val="PHbodytext"/>
              <w:jc w:val="left"/>
              <w:rPr>
                <w:rFonts w:eastAsia="Times New Roman"/>
                <w:sz w:val="22"/>
                <w:szCs w:val="20"/>
              </w:rPr>
            </w:pPr>
          </w:p>
        </w:tc>
        <w:tc>
          <w:tcPr>
            <w:tcW w:w="510" w:type="pct"/>
          </w:tcPr>
          <w:p w14:paraId="734F175A" w14:textId="77777777" w:rsidR="00B54AB5" w:rsidRPr="005A18C0" w:rsidRDefault="00B54AB5" w:rsidP="00B54AB5">
            <w:pPr>
              <w:pStyle w:val="PHbodytext"/>
              <w:rPr>
                <w:sz w:val="22"/>
              </w:rPr>
            </w:pPr>
          </w:p>
        </w:tc>
        <w:tc>
          <w:tcPr>
            <w:tcW w:w="1467" w:type="pct"/>
          </w:tcPr>
          <w:p w14:paraId="3C3FE024"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Maintain safety of self, principal and others</w:t>
            </w:r>
          </w:p>
        </w:tc>
        <w:tc>
          <w:tcPr>
            <w:tcW w:w="743" w:type="pct"/>
          </w:tcPr>
          <w:p w14:paraId="79869613" w14:textId="77777777" w:rsidR="00B54AB5" w:rsidRPr="005A18C0" w:rsidRDefault="00B54AB5" w:rsidP="00B54AB5">
            <w:pPr>
              <w:pStyle w:val="PHbodytext"/>
              <w:rPr>
                <w:rFonts w:eastAsia="Times New Roman"/>
                <w:sz w:val="22"/>
              </w:rPr>
            </w:pPr>
          </w:p>
        </w:tc>
        <w:tc>
          <w:tcPr>
            <w:tcW w:w="704" w:type="pct"/>
          </w:tcPr>
          <w:p w14:paraId="3B383E4E" w14:textId="77777777" w:rsidR="00B54AB5" w:rsidRDefault="00B54AB5" w:rsidP="00B54AB5">
            <w:pPr>
              <w:pStyle w:val="PHbodytext"/>
              <w:rPr>
                <w:rFonts w:eastAsia="Times New Roman"/>
              </w:rPr>
            </w:pPr>
          </w:p>
        </w:tc>
      </w:tr>
      <w:tr w:rsidR="00B54AB5" w14:paraId="3ABA03F5" w14:textId="77777777" w:rsidTr="00B54AB5">
        <w:tc>
          <w:tcPr>
            <w:tcW w:w="258" w:type="pct"/>
          </w:tcPr>
          <w:p w14:paraId="5C79F643" w14:textId="77777777" w:rsidR="00B54AB5" w:rsidRPr="005A18C0" w:rsidRDefault="00B54AB5" w:rsidP="00B54AB5">
            <w:pPr>
              <w:pStyle w:val="PHbodytext"/>
              <w:rPr>
                <w:sz w:val="22"/>
                <w:lang w:eastAsia="ar-SA"/>
              </w:rPr>
            </w:pPr>
          </w:p>
        </w:tc>
        <w:tc>
          <w:tcPr>
            <w:tcW w:w="842" w:type="pct"/>
          </w:tcPr>
          <w:p w14:paraId="4DE95429" w14:textId="77777777" w:rsidR="00B54AB5" w:rsidRPr="005A18C0" w:rsidRDefault="00B54AB5" w:rsidP="00B54AB5">
            <w:pPr>
              <w:pStyle w:val="PHbodytext"/>
              <w:rPr>
                <w:color w:val="000000"/>
                <w:sz w:val="22"/>
                <w:szCs w:val="20"/>
              </w:rPr>
            </w:pPr>
          </w:p>
        </w:tc>
        <w:tc>
          <w:tcPr>
            <w:tcW w:w="476" w:type="pct"/>
          </w:tcPr>
          <w:p w14:paraId="0B4E9159" w14:textId="77777777" w:rsidR="00B54AB5" w:rsidRDefault="00B54AB5" w:rsidP="00B54AB5">
            <w:pPr>
              <w:pStyle w:val="PHbodytext"/>
              <w:jc w:val="left"/>
              <w:rPr>
                <w:rFonts w:eastAsia="Times New Roman"/>
                <w:sz w:val="22"/>
                <w:szCs w:val="20"/>
              </w:rPr>
            </w:pPr>
          </w:p>
        </w:tc>
        <w:tc>
          <w:tcPr>
            <w:tcW w:w="510" w:type="pct"/>
          </w:tcPr>
          <w:p w14:paraId="602ABEC0" w14:textId="77777777" w:rsidR="00B54AB5" w:rsidRPr="005A18C0" w:rsidRDefault="00B54AB5" w:rsidP="00B54AB5">
            <w:pPr>
              <w:pStyle w:val="PHbodytext"/>
              <w:rPr>
                <w:sz w:val="22"/>
              </w:rPr>
            </w:pPr>
          </w:p>
        </w:tc>
        <w:tc>
          <w:tcPr>
            <w:tcW w:w="1467" w:type="pct"/>
          </w:tcPr>
          <w:p w14:paraId="62E4A729" w14:textId="77777777" w:rsidR="00B54AB5" w:rsidRPr="00D63B8E" w:rsidRDefault="00B54AB5" w:rsidP="00EB23C5">
            <w:pPr>
              <w:pStyle w:val="ListParagraph"/>
              <w:numPr>
                <w:ilvl w:val="0"/>
                <w:numId w:val="41"/>
              </w:numPr>
              <w:spacing w:line="240" w:lineRule="auto"/>
              <w:ind w:left="361" w:hanging="284"/>
              <w:jc w:val="both"/>
              <w:rPr>
                <w:rFonts w:ascii="Calibri" w:hAnsi="Calibri"/>
                <w:color w:val="000000"/>
                <w:lang w:eastAsia="en-IN"/>
              </w:rPr>
            </w:pPr>
            <w:r>
              <w:rPr>
                <w:rFonts w:ascii="Calibri" w:hAnsi="Calibri"/>
                <w:color w:val="000000"/>
                <w:lang w:eastAsia="en-IN"/>
              </w:rPr>
              <w:t>Follow procedure on escorting of persons</w:t>
            </w:r>
          </w:p>
        </w:tc>
        <w:tc>
          <w:tcPr>
            <w:tcW w:w="743" w:type="pct"/>
          </w:tcPr>
          <w:p w14:paraId="78EDC0CF" w14:textId="77777777" w:rsidR="00B54AB5" w:rsidRPr="005A18C0" w:rsidRDefault="00B54AB5" w:rsidP="00B54AB5">
            <w:pPr>
              <w:pStyle w:val="PHbodytext"/>
              <w:rPr>
                <w:rFonts w:eastAsia="Times New Roman"/>
                <w:sz w:val="22"/>
              </w:rPr>
            </w:pPr>
          </w:p>
        </w:tc>
        <w:tc>
          <w:tcPr>
            <w:tcW w:w="704" w:type="pct"/>
          </w:tcPr>
          <w:p w14:paraId="540ABB23" w14:textId="77777777" w:rsidR="00B54AB5" w:rsidRDefault="00B54AB5" w:rsidP="00B54AB5">
            <w:pPr>
              <w:pStyle w:val="PHbodytext"/>
              <w:rPr>
                <w:rFonts w:eastAsia="Times New Roman"/>
              </w:rPr>
            </w:pPr>
          </w:p>
        </w:tc>
      </w:tr>
      <w:tr w:rsidR="00B54AB5" w14:paraId="201A6816" w14:textId="77777777" w:rsidTr="00B54AB5">
        <w:tc>
          <w:tcPr>
            <w:tcW w:w="258" w:type="pct"/>
          </w:tcPr>
          <w:p w14:paraId="0D36AA78" w14:textId="77777777" w:rsidR="00B54AB5" w:rsidRDefault="00B54AB5" w:rsidP="00B54AB5">
            <w:pPr>
              <w:pStyle w:val="PHbodytext"/>
              <w:rPr>
                <w:sz w:val="22"/>
                <w:lang w:eastAsia="ar-SA"/>
              </w:rPr>
            </w:pPr>
            <w:r>
              <w:rPr>
                <w:sz w:val="22"/>
                <w:lang w:eastAsia="ar-SA"/>
              </w:rPr>
              <w:t>22</w:t>
            </w:r>
          </w:p>
        </w:tc>
        <w:tc>
          <w:tcPr>
            <w:tcW w:w="842" w:type="pct"/>
          </w:tcPr>
          <w:p w14:paraId="0536769E" w14:textId="77777777" w:rsidR="00B54AB5" w:rsidRPr="00E769F3" w:rsidRDefault="00B54AB5" w:rsidP="00B54AB5">
            <w:pPr>
              <w:pStyle w:val="PHbodytext"/>
              <w:rPr>
                <w:rFonts w:ascii="Calibri" w:eastAsia="Times New Roman" w:hAnsi="Calibri" w:cs="Calibri"/>
                <w:sz w:val="22"/>
                <w:lang w:eastAsia="en-IN"/>
              </w:rPr>
            </w:pPr>
            <w:r w:rsidRPr="00E769F3">
              <w:rPr>
                <w:rFonts w:ascii="Calibri" w:eastAsia="Times New Roman" w:hAnsi="Calibri" w:cs="Calibri"/>
                <w:sz w:val="22"/>
                <w:lang w:eastAsia="en-IN"/>
              </w:rPr>
              <w:t>Support cash and valuables-in-transit operations</w:t>
            </w:r>
          </w:p>
        </w:tc>
        <w:tc>
          <w:tcPr>
            <w:tcW w:w="476" w:type="pct"/>
          </w:tcPr>
          <w:p w14:paraId="157147A5" w14:textId="77777777" w:rsidR="00B54AB5" w:rsidRPr="00D63B8E" w:rsidRDefault="00B54AB5" w:rsidP="00B54AB5">
            <w:pPr>
              <w:pStyle w:val="PHbodytext"/>
              <w:rPr>
                <w:color w:val="000000"/>
                <w:sz w:val="22"/>
              </w:rPr>
            </w:pPr>
            <w:r>
              <w:rPr>
                <w:color w:val="000000"/>
                <w:sz w:val="22"/>
              </w:rPr>
              <w:t>02:00</w:t>
            </w:r>
          </w:p>
        </w:tc>
        <w:tc>
          <w:tcPr>
            <w:tcW w:w="510" w:type="pct"/>
          </w:tcPr>
          <w:p w14:paraId="35D639EB" w14:textId="77777777" w:rsidR="00B54AB5" w:rsidRPr="005A18C0" w:rsidRDefault="00B54AB5" w:rsidP="00B54AB5">
            <w:pPr>
              <w:pStyle w:val="PHbodytext"/>
              <w:rPr>
                <w:sz w:val="22"/>
              </w:rPr>
            </w:pPr>
            <w:r>
              <w:rPr>
                <w:sz w:val="22"/>
              </w:rPr>
              <w:t>02:00</w:t>
            </w:r>
          </w:p>
        </w:tc>
        <w:tc>
          <w:tcPr>
            <w:tcW w:w="1467" w:type="pct"/>
          </w:tcPr>
          <w:p w14:paraId="7678AFF4" w14:textId="77777777" w:rsidR="00B54AB5" w:rsidRDefault="00B54AB5" w:rsidP="00EB23C5">
            <w:pPr>
              <w:pStyle w:val="PHbodytextwithbullets"/>
              <w:numPr>
                <w:ilvl w:val="0"/>
                <w:numId w:val="49"/>
              </w:numPr>
              <w:ind w:left="359" w:hanging="284"/>
              <w:rPr>
                <w:rFonts w:ascii="Calibri" w:hAnsi="Calibri"/>
                <w:color w:val="000000"/>
                <w:sz w:val="22"/>
                <w:lang w:eastAsia="en-IN"/>
              </w:rPr>
            </w:pPr>
            <w:r>
              <w:rPr>
                <w:rFonts w:ascii="Calibri" w:hAnsi="Calibri"/>
                <w:color w:val="000000"/>
                <w:sz w:val="22"/>
                <w:lang w:eastAsia="en-IN"/>
              </w:rPr>
              <w:t>Learn about -</w:t>
            </w:r>
          </w:p>
          <w:p w14:paraId="0F031DB4" w14:textId="77777777" w:rsidR="00B54AB5" w:rsidRDefault="00B54AB5" w:rsidP="00EB23C5">
            <w:pPr>
              <w:pStyle w:val="PHbodytextwithbullets"/>
              <w:numPr>
                <w:ilvl w:val="0"/>
                <w:numId w:val="50"/>
              </w:numPr>
              <w:ind w:left="501" w:hanging="284"/>
              <w:rPr>
                <w:rFonts w:ascii="Calibri" w:hAnsi="Calibri"/>
                <w:color w:val="000000"/>
                <w:sz w:val="22"/>
                <w:lang w:eastAsia="en-IN"/>
              </w:rPr>
            </w:pPr>
            <w:r>
              <w:rPr>
                <w:rFonts w:ascii="Calibri" w:hAnsi="Calibri"/>
                <w:color w:val="000000"/>
                <w:sz w:val="22"/>
                <w:lang w:eastAsia="en-IN"/>
              </w:rPr>
              <w:t xml:space="preserve">Organisational procedure regarding </w:t>
            </w:r>
            <w:r>
              <w:rPr>
                <w:rFonts w:ascii="Calibri" w:eastAsia="Times New Roman" w:hAnsi="Calibri" w:cs="Calibri"/>
                <w:color w:val="000000"/>
                <w:sz w:val="22"/>
                <w:lang w:eastAsia="en-IN"/>
              </w:rPr>
              <w:t>cash and valuables-in-transit operations</w:t>
            </w:r>
          </w:p>
        </w:tc>
        <w:tc>
          <w:tcPr>
            <w:tcW w:w="743" w:type="pct"/>
          </w:tcPr>
          <w:p w14:paraId="059731D3" w14:textId="77777777" w:rsidR="00B54AB5" w:rsidRDefault="00B54AB5" w:rsidP="00B54AB5">
            <w:pPr>
              <w:pStyle w:val="PHbodytext"/>
              <w:rPr>
                <w:rFonts w:eastAsia="Times New Roman"/>
                <w:sz w:val="22"/>
              </w:rPr>
            </w:pPr>
            <w:r>
              <w:rPr>
                <w:rFonts w:eastAsia="Times New Roman"/>
                <w:sz w:val="22"/>
              </w:rPr>
              <w:t>SSS/N0207</w:t>
            </w:r>
          </w:p>
        </w:tc>
        <w:tc>
          <w:tcPr>
            <w:tcW w:w="704" w:type="pct"/>
          </w:tcPr>
          <w:p w14:paraId="145F1E4F" w14:textId="77777777" w:rsidR="00B54AB5" w:rsidRPr="005F14E4" w:rsidRDefault="00B54AB5" w:rsidP="00B54AB5">
            <w:pPr>
              <w:pStyle w:val="PHbodytext"/>
              <w:rPr>
                <w:rFonts w:eastAsia="Times New Roman"/>
                <w:sz w:val="22"/>
              </w:rPr>
            </w:pPr>
            <w:r w:rsidRPr="005F14E4">
              <w:rPr>
                <w:rFonts w:eastAsia="Times New Roman"/>
                <w:sz w:val="22"/>
              </w:rPr>
              <w:t>Duty chart, first aid kit, route chart, torch, walkie-talkie, mobile, communication diagram</w:t>
            </w:r>
            <w:r>
              <w:rPr>
                <w:rFonts w:eastAsia="Times New Roman"/>
                <w:sz w:val="22"/>
              </w:rPr>
              <w:t>, baton and firearms</w:t>
            </w:r>
          </w:p>
        </w:tc>
      </w:tr>
      <w:tr w:rsidR="00B54AB5" w14:paraId="1A7E92B6" w14:textId="77777777" w:rsidTr="00B54AB5">
        <w:tc>
          <w:tcPr>
            <w:tcW w:w="258" w:type="pct"/>
          </w:tcPr>
          <w:p w14:paraId="3017CDFD" w14:textId="77777777" w:rsidR="00B54AB5" w:rsidRDefault="00B54AB5" w:rsidP="00B54AB5">
            <w:pPr>
              <w:pStyle w:val="PHbodytext"/>
              <w:rPr>
                <w:sz w:val="22"/>
                <w:lang w:eastAsia="ar-SA"/>
              </w:rPr>
            </w:pPr>
          </w:p>
        </w:tc>
        <w:tc>
          <w:tcPr>
            <w:tcW w:w="842" w:type="pct"/>
          </w:tcPr>
          <w:p w14:paraId="1C462D04"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4B39BE94" w14:textId="77777777" w:rsidR="00B54AB5" w:rsidRPr="00D63B8E" w:rsidRDefault="00B54AB5" w:rsidP="00B54AB5">
            <w:pPr>
              <w:pStyle w:val="PHbodytext"/>
              <w:rPr>
                <w:color w:val="000000"/>
                <w:sz w:val="22"/>
              </w:rPr>
            </w:pPr>
          </w:p>
        </w:tc>
        <w:tc>
          <w:tcPr>
            <w:tcW w:w="510" w:type="pct"/>
          </w:tcPr>
          <w:p w14:paraId="01512297" w14:textId="77777777" w:rsidR="00B54AB5" w:rsidRPr="005A18C0" w:rsidRDefault="00B54AB5" w:rsidP="00B54AB5">
            <w:pPr>
              <w:pStyle w:val="PHbodytext"/>
              <w:rPr>
                <w:sz w:val="22"/>
              </w:rPr>
            </w:pPr>
          </w:p>
        </w:tc>
        <w:tc>
          <w:tcPr>
            <w:tcW w:w="1467" w:type="pct"/>
          </w:tcPr>
          <w:p w14:paraId="20A8A0C5"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Risk and threat during operation</w:t>
            </w:r>
          </w:p>
        </w:tc>
        <w:tc>
          <w:tcPr>
            <w:tcW w:w="743" w:type="pct"/>
          </w:tcPr>
          <w:p w14:paraId="002C7BF7" w14:textId="77777777" w:rsidR="00B54AB5" w:rsidRDefault="00B54AB5" w:rsidP="00B54AB5">
            <w:pPr>
              <w:pStyle w:val="PHbodytext"/>
              <w:rPr>
                <w:rFonts w:eastAsia="Times New Roman"/>
                <w:sz w:val="22"/>
              </w:rPr>
            </w:pPr>
          </w:p>
        </w:tc>
        <w:tc>
          <w:tcPr>
            <w:tcW w:w="704" w:type="pct"/>
          </w:tcPr>
          <w:p w14:paraId="459C5BE7" w14:textId="77777777" w:rsidR="00B54AB5" w:rsidRDefault="00B54AB5" w:rsidP="00B54AB5">
            <w:pPr>
              <w:pStyle w:val="PHbodytext"/>
              <w:rPr>
                <w:rFonts w:eastAsia="Times New Roman"/>
              </w:rPr>
            </w:pPr>
          </w:p>
        </w:tc>
      </w:tr>
      <w:tr w:rsidR="00B54AB5" w14:paraId="3324A5DB" w14:textId="77777777" w:rsidTr="00B54AB5">
        <w:tc>
          <w:tcPr>
            <w:tcW w:w="258" w:type="pct"/>
          </w:tcPr>
          <w:p w14:paraId="04CF1BE0" w14:textId="77777777" w:rsidR="00B54AB5" w:rsidRDefault="00B54AB5" w:rsidP="00B54AB5">
            <w:pPr>
              <w:pStyle w:val="PHbodytext"/>
              <w:rPr>
                <w:sz w:val="22"/>
                <w:lang w:eastAsia="ar-SA"/>
              </w:rPr>
            </w:pPr>
          </w:p>
        </w:tc>
        <w:tc>
          <w:tcPr>
            <w:tcW w:w="842" w:type="pct"/>
          </w:tcPr>
          <w:p w14:paraId="186D05FE"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298B9BCB" w14:textId="77777777" w:rsidR="00B54AB5" w:rsidRPr="00D63B8E" w:rsidRDefault="00B54AB5" w:rsidP="00B54AB5">
            <w:pPr>
              <w:pStyle w:val="PHbodytext"/>
              <w:rPr>
                <w:color w:val="000000"/>
                <w:sz w:val="22"/>
              </w:rPr>
            </w:pPr>
          </w:p>
        </w:tc>
        <w:tc>
          <w:tcPr>
            <w:tcW w:w="510" w:type="pct"/>
          </w:tcPr>
          <w:p w14:paraId="6BE48F43" w14:textId="77777777" w:rsidR="00B54AB5" w:rsidRPr="005A18C0" w:rsidRDefault="00B54AB5" w:rsidP="00B54AB5">
            <w:pPr>
              <w:pStyle w:val="PHbodytext"/>
              <w:rPr>
                <w:sz w:val="22"/>
              </w:rPr>
            </w:pPr>
          </w:p>
        </w:tc>
        <w:tc>
          <w:tcPr>
            <w:tcW w:w="1467" w:type="pct"/>
          </w:tcPr>
          <w:p w14:paraId="3A58F959"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Readiness of vehicle, driver and guard for assignment</w:t>
            </w:r>
          </w:p>
        </w:tc>
        <w:tc>
          <w:tcPr>
            <w:tcW w:w="743" w:type="pct"/>
          </w:tcPr>
          <w:p w14:paraId="0262967D" w14:textId="77777777" w:rsidR="00B54AB5" w:rsidRDefault="00B54AB5" w:rsidP="00B54AB5">
            <w:pPr>
              <w:pStyle w:val="PHbodytext"/>
              <w:rPr>
                <w:rFonts w:eastAsia="Times New Roman"/>
                <w:sz w:val="22"/>
              </w:rPr>
            </w:pPr>
          </w:p>
        </w:tc>
        <w:tc>
          <w:tcPr>
            <w:tcW w:w="704" w:type="pct"/>
          </w:tcPr>
          <w:p w14:paraId="1B33F402" w14:textId="77777777" w:rsidR="00B54AB5" w:rsidRDefault="00B54AB5" w:rsidP="00B54AB5">
            <w:pPr>
              <w:pStyle w:val="PHbodytext"/>
              <w:rPr>
                <w:rFonts w:eastAsia="Times New Roman"/>
              </w:rPr>
            </w:pPr>
          </w:p>
        </w:tc>
      </w:tr>
      <w:tr w:rsidR="00B54AB5" w14:paraId="007E0814" w14:textId="77777777" w:rsidTr="00B54AB5">
        <w:tc>
          <w:tcPr>
            <w:tcW w:w="258" w:type="pct"/>
          </w:tcPr>
          <w:p w14:paraId="1FFB84B9" w14:textId="77777777" w:rsidR="00B54AB5" w:rsidRDefault="00B54AB5" w:rsidP="00B54AB5">
            <w:pPr>
              <w:pStyle w:val="PHbodytext"/>
              <w:rPr>
                <w:sz w:val="22"/>
                <w:lang w:eastAsia="ar-SA"/>
              </w:rPr>
            </w:pPr>
          </w:p>
        </w:tc>
        <w:tc>
          <w:tcPr>
            <w:tcW w:w="842" w:type="pct"/>
          </w:tcPr>
          <w:p w14:paraId="0F1F6F99"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4408F183" w14:textId="77777777" w:rsidR="00B54AB5" w:rsidRPr="00D63B8E" w:rsidRDefault="00B54AB5" w:rsidP="00B54AB5">
            <w:pPr>
              <w:pStyle w:val="PHbodytext"/>
              <w:rPr>
                <w:color w:val="000000"/>
                <w:sz w:val="22"/>
              </w:rPr>
            </w:pPr>
          </w:p>
        </w:tc>
        <w:tc>
          <w:tcPr>
            <w:tcW w:w="510" w:type="pct"/>
          </w:tcPr>
          <w:p w14:paraId="2625F985" w14:textId="77777777" w:rsidR="00B54AB5" w:rsidRPr="005A18C0" w:rsidRDefault="00B54AB5" w:rsidP="00B54AB5">
            <w:pPr>
              <w:pStyle w:val="PHbodytext"/>
              <w:rPr>
                <w:sz w:val="22"/>
              </w:rPr>
            </w:pPr>
          </w:p>
        </w:tc>
        <w:tc>
          <w:tcPr>
            <w:tcW w:w="1467" w:type="pct"/>
          </w:tcPr>
          <w:p w14:paraId="19E22F5F"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Understand weapon &amp; ammunition, equipment and documents required to be carried for assignment</w:t>
            </w:r>
          </w:p>
        </w:tc>
        <w:tc>
          <w:tcPr>
            <w:tcW w:w="743" w:type="pct"/>
          </w:tcPr>
          <w:p w14:paraId="15401101" w14:textId="77777777" w:rsidR="00B54AB5" w:rsidRDefault="00B54AB5" w:rsidP="00B54AB5">
            <w:pPr>
              <w:pStyle w:val="PHbodytext"/>
              <w:rPr>
                <w:rFonts w:eastAsia="Times New Roman"/>
                <w:sz w:val="22"/>
              </w:rPr>
            </w:pPr>
          </w:p>
        </w:tc>
        <w:tc>
          <w:tcPr>
            <w:tcW w:w="704" w:type="pct"/>
          </w:tcPr>
          <w:p w14:paraId="55D8FD66" w14:textId="77777777" w:rsidR="00B54AB5" w:rsidRDefault="00B54AB5" w:rsidP="00B54AB5">
            <w:pPr>
              <w:pStyle w:val="PHbodytext"/>
              <w:rPr>
                <w:rFonts w:eastAsia="Times New Roman"/>
              </w:rPr>
            </w:pPr>
          </w:p>
        </w:tc>
      </w:tr>
      <w:tr w:rsidR="00B54AB5" w14:paraId="27F8EF59" w14:textId="77777777" w:rsidTr="00B54AB5">
        <w:tc>
          <w:tcPr>
            <w:tcW w:w="258" w:type="pct"/>
          </w:tcPr>
          <w:p w14:paraId="7E088875" w14:textId="77777777" w:rsidR="00B54AB5" w:rsidRDefault="00B54AB5" w:rsidP="00B54AB5">
            <w:pPr>
              <w:pStyle w:val="PHbodytext"/>
              <w:rPr>
                <w:sz w:val="22"/>
                <w:lang w:eastAsia="ar-SA"/>
              </w:rPr>
            </w:pPr>
          </w:p>
        </w:tc>
        <w:tc>
          <w:tcPr>
            <w:tcW w:w="842" w:type="pct"/>
          </w:tcPr>
          <w:p w14:paraId="2867DC41"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33797046" w14:textId="77777777" w:rsidR="00B54AB5" w:rsidRPr="00D63B8E" w:rsidRDefault="00B54AB5" w:rsidP="00B54AB5">
            <w:pPr>
              <w:pStyle w:val="PHbodytext"/>
              <w:rPr>
                <w:color w:val="000000"/>
                <w:sz w:val="22"/>
              </w:rPr>
            </w:pPr>
          </w:p>
        </w:tc>
        <w:tc>
          <w:tcPr>
            <w:tcW w:w="510" w:type="pct"/>
          </w:tcPr>
          <w:p w14:paraId="54D4EBEB" w14:textId="77777777" w:rsidR="00B54AB5" w:rsidRPr="005A18C0" w:rsidRDefault="00B54AB5" w:rsidP="00B54AB5">
            <w:pPr>
              <w:pStyle w:val="PHbodytext"/>
              <w:rPr>
                <w:sz w:val="22"/>
              </w:rPr>
            </w:pPr>
          </w:p>
        </w:tc>
        <w:tc>
          <w:tcPr>
            <w:tcW w:w="1467" w:type="pct"/>
          </w:tcPr>
          <w:p w14:paraId="076B82F2"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Communicate effectively</w:t>
            </w:r>
          </w:p>
        </w:tc>
        <w:tc>
          <w:tcPr>
            <w:tcW w:w="743" w:type="pct"/>
          </w:tcPr>
          <w:p w14:paraId="428B38F5" w14:textId="77777777" w:rsidR="00B54AB5" w:rsidRDefault="00B54AB5" w:rsidP="00B54AB5">
            <w:pPr>
              <w:pStyle w:val="PHbodytext"/>
              <w:rPr>
                <w:rFonts w:eastAsia="Times New Roman"/>
                <w:sz w:val="22"/>
              </w:rPr>
            </w:pPr>
          </w:p>
        </w:tc>
        <w:tc>
          <w:tcPr>
            <w:tcW w:w="704" w:type="pct"/>
          </w:tcPr>
          <w:p w14:paraId="7214EDEF" w14:textId="77777777" w:rsidR="00B54AB5" w:rsidRDefault="00B54AB5" w:rsidP="00B54AB5">
            <w:pPr>
              <w:pStyle w:val="PHbodytext"/>
              <w:rPr>
                <w:rFonts w:eastAsia="Times New Roman"/>
              </w:rPr>
            </w:pPr>
          </w:p>
        </w:tc>
      </w:tr>
      <w:tr w:rsidR="00B54AB5" w14:paraId="245DF052" w14:textId="77777777" w:rsidTr="00B54AB5">
        <w:tc>
          <w:tcPr>
            <w:tcW w:w="258" w:type="pct"/>
          </w:tcPr>
          <w:p w14:paraId="1402F72F" w14:textId="77777777" w:rsidR="00B54AB5" w:rsidRDefault="00B54AB5" w:rsidP="00B54AB5">
            <w:pPr>
              <w:pStyle w:val="PHbodytext"/>
              <w:rPr>
                <w:sz w:val="22"/>
                <w:lang w:eastAsia="ar-SA"/>
              </w:rPr>
            </w:pPr>
          </w:p>
        </w:tc>
        <w:tc>
          <w:tcPr>
            <w:tcW w:w="842" w:type="pct"/>
          </w:tcPr>
          <w:p w14:paraId="50D19559"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135B57EB" w14:textId="77777777" w:rsidR="00B54AB5" w:rsidRPr="00D63B8E" w:rsidRDefault="00B54AB5" w:rsidP="00B54AB5">
            <w:pPr>
              <w:pStyle w:val="PHbodytext"/>
              <w:rPr>
                <w:color w:val="000000"/>
                <w:sz w:val="22"/>
              </w:rPr>
            </w:pPr>
          </w:p>
        </w:tc>
        <w:tc>
          <w:tcPr>
            <w:tcW w:w="510" w:type="pct"/>
          </w:tcPr>
          <w:p w14:paraId="32488B05" w14:textId="77777777" w:rsidR="00B54AB5" w:rsidRPr="005A18C0" w:rsidRDefault="00B54AB5" w:rsidP="00B54AB5">
            <w:pPr>
              <w:pStyle w:val="PHbodytext"/>
              <w:rPr>
                <w:sz w:val="22"/>
              </w:rPr>
            </w:pPr>
          </w:p>
        </w:tc>
        <w:tc>
          <w:tcPr>
            <w:tcW w:w="1467" w:type="pct"/>
          </w:tcPr>
          <w:p w14:paraId="2409FE95"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Maintaining vigil and responding to risks and emergencies</w:t>
            </w:r>
          </w:p>
        </w:tc>
        <w:tc>
          <w:tcPr>
            <w:tcW w:w="743" w:type="pct"/>
          </w:tcPr>
          <w:p w14:paraId="2E7863B6" w14:textId="77777777" w:rsidR="00B54AB5" w:rsidRDefault="00B54AB5" w:rsidP="00B54AB5">
            <w:pPr>
              <w:pStyle w:val="PHbodytext"/>
              <w:rPr>
                <w:rFonts w:eastAsia="Times New Roman"/>
                <w:sz w:val="22"/>
              </w:rPr>
            </w:pPr>
          </w:p>
        </w:tc>
        <w:tc>
          <w:tcPr>
            <w:tcW w:w="704" w:type="pct"/>
          </w:tcPr>
          <w:p w14:paraId="5B95FED4" w14:textId="77777777" w:rsidR="00B54AB5" w:rsidRDefault="00B54AB5" w:rsidP="00B54AB5">
            <w:pPr>
              <w:pStyle w:val="PHbodytext"/>
              <w:rPr>
                <w:rFonts w:eastAsia="Times New Roman"/>
              </w:rPr>
            </w:pPr>
          </w:p>
        </w:tc>
      </w:tr>
      <w:tr w:rsidR="00B54AB5" w14:paraId="2AD8D14D" w14:textId="77777777" w:rsidTr="00B54AB5">
        <w:tc>
          <w:tcPr>
            <w:tcW w:w="258" w:type="pct"/>
          </w:tcPr>
          <w:p w14:paraId="42D94372" w14:textId="77777777" w:rsidR="00B54AB5" w:rsidRDefault="00B54AB5" w:rsidP="00B54AB5">
            <w:pPr>
              <w:pStyle w:val="PHbodytext"/>
              <w:rPr>
                <w:sz w:val="22"/>
                <w:lang w:eastAsia="ar-SA"/>
              </w:rPr>
            </w:pPr>
          </w:p>
        </w:tc>
        <w:tc>
          <w:tcPr>
            <w:tcW w:w="842" w:type="pct"/>
          </w:tcPr>
          <w:p w14:paraId="23FD3519"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43EABAE7" w14:textId="77777777" w:rsidR="00B54AB5" w:rsidRPr="00D63B8E" w:rsidRDefault="00B54AB5" w:rsidP="00B54AB5">
            <w:pPr>
              <w:pStyle w:val="PHbodytext"/>
              <w:rPr>
                <w:color w:val="000000"/>
                <w:sz w:val="22"/>
              </w:rPr>
            </w:pPr>
          </w:p>
        </w:tc>
        <w:tc>
          <w:tcPr>
            <w:tcW w:w="510" w:type="pct"/>
          </w:tcPr>
          <w:p w14:paraId="1F10F9F3" w14:textId="77777777" w:rsidR="00B54AB5" w:rsidRPr="005A18C0" w:rsidRDefault="00B54AB5" w:rsidP="00B54AB5">
            <w:pPr>
              <w:pStyle w:val="PHbodytext"/>
              <w:rPr>
                <w:sz w:val="22"/>
              </w:rPr>
            </w:pPr>
          </w:p>
        </w:tc>
        <w:tc>
          <w:tcPr>
            <w:tcW w:w="1467" w:type="pct"/>
          </w:tcPr>
          <w:p w14:paraId="6951A46F"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Use firearm and avoid collateral damage</w:t>
            </w:r>
          </w:p>
        </w:tc>
        <w:tc>
          <w:tcPr>
            <w:tcW w:w="743" w:type="pct"/>
          </w:tcPr>
          <w:p w14:paraId="7C1E2943" w14:textId="77777777" w:rsidR="00B54AB5" w:rsidRDefault="00B54AB5" w:rsidP="00B54AB5">
            <w:pPr>
              <w:pStyle w:val="PHbodytext"/>
              <w:rPr>
                <w:rFonts w:eastAsia="Times New Roman"/>
                <w:sz w:val="22"/>
              </w:rPr>
            </w:pPr>
          </w:p>
        </w:tc>
        <w:tc>
          <w:tcPr>
            <w:tcW w:w="704" w:type="pct"/>
          </w:tcPr>
          <w:p w14:paraId="2C21E19B" w14:textId="77777777" w:rsidR="00B54AB5" w:rsidRDefault="00B54AB5" w:rsidP="00B54AB5">
            <w:pPr>
              <w:pStyle w:val="PHbodytext"/>
              <w:rPr>
                <w:rFonts w:eastAsia="Times New Roman"/>
              </w:rPr>
            </w:pPr>
          </w:p>
        </w:tc>
      </w:tr>
      <w:tr w:rsidR="00B54AB5" w14:paraId="51CE2911" w14:textId="77777777" w:rsidTr="00B54AB5">
        <w:tc>
          <w:tcPr>
            <w:tcW w:w="258" w:type="pct"/>
          </w:tcPr>
          <w:p w14:paraId="5AE23037" w14:textId="77777777" w:rsidR="00B54AB5" w:rsidRDefault="00B54AB5" w:rsidP="00B54AB5">
            <w:pPr>
              <w:pStyle w:val="PHbodytext"/>
              <w:rPr>
                <w:sz w:val="22"/>
                <w:lang w:eastAsia="ar-SA"/>
              </w:rPr>
            </w:pPr>
          </w:p>
        </w:tc>
        <w:tc>
          <w:tcPr>
            <w:tcW w:w="842" w:type="pct"/>
          </w:tcPr>
          <w:p w14:paraId="3260A57E"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40B9A1C0" w14:textId="77777777" w:rsidR="00B54AB5" w:rsidRPr="00D63B8E" w:rsidRDefault="00B54AB5" w:rsidP="00B54AB5">
            <w:pPr>
              <w:pStyle w:val="PHbodytext"/>
              <w:rPr>
                <w:color w:val="000000"/>
                <w:sz w:val="22"/>
              </w:rPr>
            </w:pPr>
          </w:p>
        </w:tc>
        <w:tc>
          <w:tcPr>
            <w:tcW w:w="510" w:type="pct"/>
          </w:tcPr>
          <w:p w14:paraId="2C7F0776" w14:textId="77777777" w:rsidR="00B54AB5" w:rsidRPr="005A18C0" w:rsidRDefault="00B54AB5" w:rsidP="00B54AB5">
            <w:pPr>
              <w:pStyle w:val="PHbodytext"/>
              <w:rPr>
                <w:sz w:val="22"/>
              </w:rPr>
            </w:pPr>
          </w:p>
        </w:tc>
        <w:tc>
          <w:tcPr>
            <w:tcW w:w="1467" w:type="pct"/>
          </w:tcPr>
          <w:p w14:paraId="204E0300"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Ensure safety of self, others and consignment</w:t>
            </w:r>
          </w:p>
        </w:tc>
        <w:tc>
          <w:tcPr>
            <w:tcW w:w="743" w:type="pct"/>
          </w:tcPr>
          <w:p w14:paraId="6BD5D543" w14:textId="77777777" w:rsidR="00B54AB5" w:rsidRDefault="00B54AB5" w:rsidP="00B54AB5">
            <w:pPr>
              <w:pStyle w:val="PHbodytext"/>
              <w:rPr>
                <w:rFonts w:eastAsia="Times New Roman"/>
                <w:sz w:val="22"/>
              </w:rPr>
            </w:pPr>
          </w:p>
        </w:tc>
        <w:tc>
          <w:tcPr>
            <w:tcW w:w="704" w:type="pct"/>
          </w:tcPr>
          <w:p w14:paraId="05636960" w14:textId="77777777" w:rsidR="00B54AB5" w:rsidRDefault="00B54AB5" w:rsidP="00B54AB5">
            <w:pPr>
              <w:pStyle w:val="PHbodytext"/>
              <w:rPr>
                <w:rFonts w:eastAsia="Times New Roman"/>
              </w:rPr>
            </w:pPr>
          </w:p>
        </w:tc>
      </w:tr>
      <w:tr w:rsidR="00B54AB5" w14:paraId="7AF74455" w14:textId="77777777" w:rsidTr="00B54AB5">
        <w:tc>
          <w:tcPr>
            <w:tcW w:w="258" w:type="pct"/>
          </w:tcPr>
          <w:p w14:paraId="6D0A5CEC" w14:textId="77777777" w:rsidR="00B54AB5" w:rsidRDefault="00B54AB5" w:rsidP="00B54AB5">
            <w:pPr>
              <w:pStyle w:val="PHbodytext"/>
              <w:rPr>
                <w:sz w:val="22"/>
                <w:lang w:eastAsia="ar-SA"/>
              </w:rPr>
            </w:pPr>
          </w:p>
        </w:tc>
        <w:tc>
          <w:tcPr>
            <w:tcW w:w="842" w:type="pct"/>
          </w:tcPr>
          <w:p w14:paraId="419BAB37" w14:textId="77777777" w:rsidR="00B54AB5" w:rsidRDefault="00B54AB5" w:rsidP="00B54AB5">
            <w:pPr>
              <w:pStyle w:val="PHbodytext"/>
              <w:rPr>
                <w:rFonts w:ascii="Calibri" w:eastAsia="Times New Roman" w:hAnsi="Calibri" w:cs="Calibri"/>
                <w:color w:val="000000"/>
                <w:sz w:val="22"/>
                <w:lang w:eastAsia="en-IN"/>
              </w:rPr>
            </w:pPr>
          </w:p>
        </w:tc>
        <w:tc>
          <w:tcPr>
            <w:tcW w:w="476" w:type="pct"/>
          </w:tcPr>
          <w:p w14:paraId="0C0442F6" w14:textId="77777777" w:rsidR="00B54AB5" w:rsidRPr="00D63B8E" w:rsidRDefault="00B54AB5" w:rsidP="00B54AB5">
            <w:pPr>
              <w:pStyle w:val="PHbodytext"/>
              <w:rPr>
                <w:color w:val="000000"/>
                <w:sz w:val="22"/>
              </w:rPr>
            </w:pPr>
          </w:p>
        </w:tc>
        <w:tc>
          <w:tcPr>
            <w:tcW w:w="510" w:type="pct"/>
          </w:tcPr>
          <w:p w14:paraId="1A899303" w14:textId="77777777" w:rsidR="00B54AB5" w:rsidRPr="005A18C0" w:rsidRDefault="00B54AB5" w:rsidP="00B54AB5">
            <w:pPr>
              <w:pStyle w:val="PHbodytext"/>
              <w:rPr>
                <w:sz w:val="22"/>
              </w:rPr>
            </w:pPr>
          </w:p>
        </w:tc>
        <w:tc>
          <w:tcPr>
            <w:tcW w:w="1467" w:type="pct"/>
          </w:tcPr>
          <w:p w14:paraId="2AD9A40C" w14:textId="77777777" w:rsidR="00B54AB5" w:rsidRDefault="00B54AB5" w:rsidP="00EB23C5">
            <w:pPr>
              <w:pStyle w:val="PHbodytextwithbullets"/>
              <w:numPr>
                <w:ilvl w:val="0"/>
                <w:numId w:val="51"/>
              </w:numPr>
              <w:ind w:left="501" w:hanging="284"/>
              <w:rPr>
                <w:rFonts w:ascii="Calibri" w:hAnsi="Calibri"/>
                <w:color w:val="000000"/>
                <w:sz w:val="22"/>
                <w:lang w:eastAsia="en-IN"/>
              </w:rPr>
            </w:pPr>
            <w:r>
              <w:rPr>
                <w:rFonts w:ascii="Calibri" w:hAnsi="Calibri"/>
                <w:color w:val="000000"/>
                <w:sz w:val="22"/>
                <w:lang w:eastAsia="en-IN"/>
              </w:rPr>
              <w:t>Report and record incidents</w:t>
            </w:r>
          </w:p>
        </w:tc>
        <w:tc>
          <w:tcPr>
            <w:tcW w:w="743" w:type="pct"/>
          </w:tcPr>
          <w:p w14:paraId="7A771E8C" w14:textId="77777777" w:rsidR="00B54AB5" w:rsidRDefault="00B54AB5" w:rsidP="00B54AB5">
            <w:pPr>
              <w:pStyle w:val="PHbodytext"/>
              <w:rPr>
                <w:rFonts w:eastAsia="Times New Roman"/>
                <w:sz w:val="22"/>
              </w:rPr>
            </w:pPr>
          </w:p>
        </w:tc>
        <w:tc>
          <w:tcPr>
            <w:tcW w:w="704" w:type="pct"/>
          </w:tcPr>
          <w:p w14:paraId="46DBD7EC" w14:textId="77777777" w:rsidR="00B54AB5" w:rsidRDefault="00B54AB5" w:rsidP="00B54AB5">
            <w:pPr>
              <w:pStyle w:val="PHbodytext"/>
              <w:rPr>
                <w:rFonts w:eastAsia="Times New Roman"/>
              </w:rPr>
            </w:pPr>
          </w:p>
        </w:tc>
      </w:tr>
      <w:tr w:rsidR="00B54AB5" w14:paraId="1BB25A5D" w14:textId="77777777" w:rsidTr="00B54AB5">
        <w:trPr>
          <w:trHeight w:val="1187"/>
        </w:trPr>
        <w:tc>
          <w:tcPr>
            <w:tcW w:w="258" w:type="pct"/>
            <w:tcBorders>
              <w:right w:val="nil"/>
            </w:tcBorders>
            <w:shd w:val="clear" w:color="auto" w:fill="F2F2F2" w:themeFill="background1" w:themeFillShade="F2"/>
          </w:tcPr>
          <w:p w14:paraId="7B057BA5" w14:textId="77777777" w:rsidR="00B54AB5" w:rsidRDefault="00B54AB5" w:rsidP="00B54AB5">
            <w:pPr>
              <w:pStyle w:val="PHbodytext"/>
              <w:rPr>
                <w:lang w:eastAsia="ar-SA"/>
              </w:rPr>
            </w:pPr>
          </w:p>
        </w:tc>
        <w:tc>
          <w:tcPr>
            <w:tcW w:w="842" w:type="pct"/>
            <w:tcBorders>
              <w:left w:val="nil"/>
              <w:right w:val="nil"/>
            </w:tcBorders>
            <w:shd w:val="clear" w:color="auto" w:fill="F2F2F2" w:themeFill="background1" w:themeFillShade="F2"/>
          </w:tcPr>
          <w:p w14:paraId="1C655211" w14:textId="77777777" w:rsidR="00B54AB5" w:rsidRPr="005D5603" w:rsidRDefault="00B54AB5" w:rsidP="00B54AB5">
            <w:pPr>
              <w:pStyle w:val="PHbodytext"/>
              <w:rPr>
                <w:rFonts w:eastAsia="Times New Roman"/>
                <w:b/>
                <w:sz w:val="22"/>
              </w:rPr>
            </w:pPr>
            <w:r w:rsidRPr="005D5603">
              <w:rPr>
                <w:rFonts w:eastAsia="Times New Roman"/>
                <w:b/>
                <w:sz w:val="22"/>
              </w:rPr>
              <w:t>Total Duration:</w:t>
            </w:r>
          </w:p>
          <w:p w14:paraId="760A2A04" w14:textId="77777777" w:rsidR="00B54AB5" w:rsidRPr="005D5603" w:rsidRDefault="00B54AB5" w:rsidP="00B54AB5">
            <w:pPr>
              <w:pStyle w:val="PHbodytext"/>
              <w:rPr>
                <w:rFonts w:eastAsia="Times New Roman"/>
                <w:b/>
                <w:sz w:val="22"/>
              </w:rPr>
            </w:pPr>
          </w:p>
        </w:tc>
        <w:tc>
          <w:tcPr>
            <w:tcW w:w="476" w:type="pct"/>
            <w:tcBorders>
              <w:left w:val="nil"/>
              <w:right w:val="nil"/>
            </w:tcBorders>
            <w:shd w:val="clear" w:color="auto" w:fill="F2F2F2" w:themeFill="background1" w:themeFillShade="F2"/>
          </w:tcPr>
          <w:p w14:paraId="7EFAE578" w14:textId="77777777" w:rsidR="00B54AB5" w:rsidRPr="005D5603" w:rsidRDefault="00B54AB5" w:rsidP="00B54AB5">
            <w:pPr>
              <w:pStyle w:val="PHbodytext"/>
              <w:rPr>
                <w:b/>
                <w:sz w:val="22"/>
                <w:u w:val="single"/>
              </w:rPr>
            </w:pPr>
            <w:r>
              <w:rPr>
                <w:b/>
                <w:sz w:val="22"/>
                <w:u w:val="single"/>
              </w:rPr>
              <w:t>115</w:t>
            </w:r>
            <w:r w:rsidRPr="005D5603">
              <w:rPr>
                <w:b/>
                <w:sz w:val="22"/>
                <w:u w:val="single"/>
              </w:rPr>
              <w:t>:00</w:t>
            </w:r>
          </w:p>
        </w:tc>
        <w:tc>
          <w:tcPr>
            <w:tcW w:w="510" w:type="pct"/>
            <w:tcBorders>
              <w:left w:val="nil"/>
            </w:tcBorders>
            <w:shd w:val="clear" w:color="auto" w:fill="F2F2F2" w:themeFill="background1" w:themeFillShade="F2"/>
          </w:tcPr>
          <w:p w14:paraId="7A421CE8" w14:textId="77777777" w:rsidR="00B54AB5" w:rsidRPr="005D5603" w:rsidRDefault="00B54AB5" w:rsidP="00B54AB5">
            <w:pPr>
              <w:pStyle w:val="PHbodytextwithbullets"/>
              <w:numPr>
                <w:ilvl w:val="0"/>
                <w:numId w:val="0"/>
              </w:numPr>
              <w:ind w:left="288" w:hanging="288"/>
              <w:rPr>
                <w:b/>
                <w:sz w:val="22"/>
                <w:u w:val="single"/>
              </w:rPr>
            </w:pPr>
            <w:r>
              <w:rPr>
                <w:b/>
                <w:sz w:val="22"/>
                <w:u w:val="single"/>
              </w:rPr>
              <w:t>160:</w:t>
            </w:r>
            <w:r w:rsidRPr="005D5603">
              <w:rPr>
                <w:b/>
                <w:sz w:val="22"/>
                <w:u w:val="single"/>
              </w:rPr>
              <w:t>00</w:t>
            </w:r>
          </w:p>
        </w:tc>
        <w:tc>
          <w:tcPr>
            <w:tcW w:w="2914" w:type="pct"/>
            <w:gridSpan w:val="3"/>
            <w:shd w:val="clear" w:color="auto" w:fill="F2F2F2" w:themeFill="background1" w:themeFillShade="F2"/>
          </w:tcPr>
          <w:p w14:paraId="555BFB46" w14:textId="77777777" w:rsidR="00B54AB5" w:rsidRDefault="00B54AB5" w:rsidP="00B54AB5">
            <w:pPr>
              <w:pStyle w:val="PHbodytext"/>
              <w:rPr>
                <w:b/>
                <w:sz w:val="22"/>
              </w:rPr>
            </w:pPr>
            <w:r w:rsidRPr="005D5603">
              <w:rPr>
                <w:b/>
                <w:sz w:val="22"/>
              </w:rPr>
              <w:t>Unique Equipment Required:</w:t>
            </w:r>
          </w:p>
          <w:p w14:paraId="44C3842C" w14:textId="77777777" w:rsidR="00B54AB5" w:rsidRDefault="00B54AB5" w:rsidP="00B54AB5">
            <w:pPr>
              <w:pStyle w:val="PHbodytext"/>
              <w:rPr>
                <w:rFonts w:eastAsia="Times New Roman"/>
              </w:rPr>
            </w:pPr>
            <w:r w:rsidRPr="00616BFB">
              <w:rPr>
                <w:color w:val="000000"/>
                <w:sz w:val="22"/>
                <w:szCs w:val="20"/>
              </w:rPr>
              <w:t>S</w:t>
            </w:r>
            <w:r>
              <w:rPr>
                <w:color w:val="000000"/>
                <w:sz w:val="22"/>
                <w:szCs w:val="20"/>
              </w:rPr>
              <w:t>ecurity, fire arm, ammunition, personal protection equipment, safety, first aid, fire-fighting, communication and computer, tablets, etc.</w:t>
            </w:r>
          </w:p>
        </w:tc>
      </w:tr>
    </w:tbl>
    <w:p w14:paraId="2441551D" w14:textId="77777777" w:rsidR="00B54AB5" w:rsidRDefault="00B54AB5" w:rsidP="00B54AB5"/>
    <w:p w14:paraId="796AFD44" w14:textId="77777777" w:rsidR="00B54AB5" w:rsidRDefault="00B54AB5" w:rsidP="00B54AB5">
      <w:pPr>
        <w:pStyle w:val="BodyText"/>
        <w:spacing w:before="13" w:line="256" w:lineRule="auto"/>
        <w:ind w:left="426" w:right="190" w:hanging="164"/>
      </w:pPr>
    </w:p>
    <w:p w14:paraId="188321B3" w14:textId="77777777" w:rsidR="00B54AB5" w:rsidRDefault="00B54AB5" w:rsidP="00B54AB5">
      <w:pPr>
        <w:spacing w:before="89"/>
        <w:ind w:right="72"/>
        <w:jc w:val="center"/>
        <w:rPr>
          <w:b/>
          <w:sz w:val="26"/>
        </w:rPr>
      </w:pPr>
    </w:p>
    <w:p w14:paraId="79B09D93" w14:textId="77777777" w:rsidR="00B54AB5" w:rsidRDefault="00B54AB5" w:rsidP="00B54AB5">
      <w:pPr>
        <w:spacing w:before="89"/>
        <w:ind w:right="72"/>
        <w:jc w:val="center"/>
        <w:rPr>
          <w:b/>
          <w:sz w:val="26"/>
        </w:rPr>
      </w:pPr>
    </w:p>
    <w:p w14:paraId="079A1089" w14:textId="77777777" w:rsidR="00B54AB5" w:rsidRDefault="00B54AB5" w:rsidP="00B54AB5">
      <w:pPr>
        <w:spacing w:before="89"/>
        <w:ind w:right="72"/>
        <w:jc w:val="center"/>
        <w:rPr>
          <w:b/>
          <w:sz w:val="26"/>
        </w:rPr>
      </w:pPr>
    </w:p>
    <w:p w14:paraId="3C78FC43" w14:textId="77777777" w:rsidR="00B54AB5" w:rsidRDefault="00B54AB5" w:rsidP="00B54AB5">
      <w:pPr>
        <w:spacing w:before="89"/>
        <w:ind w:right="72"/>
        <w:jc w:val="center"/>
        <w:rPr>
          <w:b/>
          <w:sz w:val="26"/>
        </w:rPr>
      </w:pPr>
    </w:p>
    <w:p w14:paraId="08725B6D" w14:textId="77777777" w:rsidR="00B54AB5" w:rsidRDefault="00B54AB5" w:rsidP="00B54AB5">
      <w:pPr>
        <w:spacing w:before="89"/>
        <w:ind w:right="72"/>
        <w:jc w:val="center"/>
        <w:rPr>
          <w:b/>
          <w:sz w:val="26"/>
        </w:rPr>
      </w:pPr>
    </w:p>
    <w:p w14:paraId="262A2A35" w14:textId="77777777" w:rsidR="00B54AB5" w:rsidRDefault="00B54AB5" w:rsidP="00B54AB5">
      <w:pPr>
        <w:spacing w:before="89"/>
        <w:ind w:right="72"/>
        <w:jc w:val="center"/>
        <w:rPr>
          <w:b/>
          <w:sz w:val="26"/>
        </w:rPr>
      </w:pPr>
    </w:p>
    <w:p w14:paraId="3AA20347" w14:textId="77777777" w:rsidR="00B54AB5" w:rsidRDefault="00B54AB5" w:rsidP="00B54AB5">
      <w:pPr>
        <w:spacing w:before="89"/>
        <w:ind w:right="72"/>
        <w:jc w:val="center"/>
        <w:rPr>
          <w:b/>
          <w:sz w:val="26"/>
        </w:rPr>
      </w:pPr>
    </w:p>
    <w:p w14:paraId="74649454" w14:textId="77777777" w:rsidR="00B54AB5" w:rsidRDefault="00B54AB5" w:rsidP="00B54AB5">
      <w:pPr>
        <w:spacing w:before="89"/>
        <w:ind w:right="72"/>
        <w:jc w:val="center"/>
        <w:rPr>
          <w:b/>
          <w:sz w:val="26"/>
        </w:rPr>
      </w:pPr>
    </w:p>
    <w:p w14:paraId="519B5D0A" w14:textId="77777777" w:rsidR="00B54AB5" w:rsidRDefault="00B54AB5" w:rsidP="00B54AB5">
      <w:pPr>
        <w:spacing w:before="89"/>
        <w:ind w:right="72"/>
        <w:jc w:val="center"/>
        <w:rPr>
          <w:b/>
          <w:sz w:val="26"/>
        </w:rPr>
      </w:pPr>
    </w:p>
    <w:p w14:paraId="504D32A8" w14:textId="77777777" w:rsidR="00B54AB5" w:rsidRDefault="00B54AB5" w:rsidP="00B54AB5">
      <w:pPr>
        <w:spacing w:before="89"/>
        <w:ind w:right="72"/>
        <w:jc w:val="center"/>
        <w:rPr>
          <w:b/>
          <w:sz w:val="26"/>
        </w:rPr>
      </w:pPr>
    </w:p>
    <w:p w14:paraId="3C9D31B2" w14:textId="77777777" w:rsidR="00B54AB5" w:rsidRDefault="00B54AB5" w:rsidP="00B54AB5">
      <w:pPr>
        <w:spacing w:before="89"/>
        <w:ind w:right="72"/>
        <w:jc w:val="center"/>
        <w:rPr>
          <w:b/>
          <w:sz w:val="26"/>
        </w:rPr>
      </w:pPr>
    </w:p>
    <w:p w14:paraId="75884B42" w14:textId="77777777" w:rsidR="00B54AB5" w:rsidRDefault="00B54AB5" w:rsidP="00B54AB5">
      <w:pPr>
        <w:spacing w:before="89"/>
        <w:ind w:right="72"/>
        <w:jc w:val="center"/>
        <w:rPr>
          <w:b/>
          <w:sz w:val="26"/>
        </w:rPr>
      </w:pPr>
    </w:p>
    <w:p w14:paraId="08BC1BC4" w14:textId="77777777" w:rsidR="00B54AB5" w:rsidRDefault="00B54AB5" w:rsidP="00B54AB5">
      <w:pPr>
        <w:spacing w:before="89"/>
        <w:ind w:right="72"/>
        <w:jc w:val="center"/>
        <w:rPr>
          <w:b/>
          <w:sz w:val="26"/>
        </w:rPr>
      </w:pPr>
    </w:p>
    <w:p w14:paraId="3381DA30" w14:textId="77777777" w:rsidR="00B54AB5" w:rsidRDefault="00B54AB5" w:rsidP="00B54AB5">
      <w:pPr>
        <w:spacing w:before="89"/>
        <w:ind w:right="72"/>
        <w:jc w:val="center"/>
        <w:rPr>
          <w:b/>
          <w:sz w:val="26"/>
        </w:rPr>
      </w:pPr>
    </w:p>
    <w:p w14:paraId="179C2ED1" w14:textId="77777777" w:rsidR="00B54AB5" w:rsidRDefault="00B54AB5" w:rsidP="00B54AB5">
      <w:pPr>
        <w:spacing w:before="89"/>
        <w:ind w:right="72"/>
        <w:jc w:val="center"/>
        <w:rPr>
          <w:b/>
          <w:sz w:val="26"/>
        </w:rPr>
      </w:pPr>
      <w:r>
        <w:rPr>
          <w:b/>
          <w:sz w:val="26"/>
        </w:rPr>
        <w:t>Annex H</w:t>
      </w:r>
    </w:p>
    <w:p w14:paraId="5DBCD76C" w14:textId="77777777" w:rsidR="00B54AB5" w:rsidRDefault="00B54AB5" w:rsidP="00B54AB5">
      <w:pPr>
        <w:pStyle w:val="BodyText"/>
        <w:spacing w:before="10"/>
        <w:ind w:left="0" w:right="72"/>
        <w:jc w:val="center"/>
      </w:pPr>
      <w:r>
        <w:t>(Clause 5.1.4)</w:t>
      </w:r>
    </w:p>
    <w:p w14:paraId="30A13FB9" w14:textId="77777777" w:rsidR="00B54AB5" w:rsidRDefault="00B54AB5" w:rsidP="00B54AB5">
      <w:pPr>
        <w:spacing w:before="21"/>
        <w:ind w:right="72"/>
        <w:jc w:val="center"/>
        <w:rPr>
          <w:i/>
          <w:sz w:val="26"/>
        </w:rPr>
      </w:pPr>
    </w:p>
    <w:p w14:paraId="35166EDB" w14:textId="77777777" w:rsidR="00B54AB5" w:rsidRPr="004B68B9" w:rsidRDefault="00B54AB5" w:rsidP="00B54AB5">
      <w:pPr>
        <w:pStyle w:val="Heading1"/>
        <w:keepNext w:val="0"/>
        <w:keepLines w:val="0"/>
        <w:widowControl w:val="0"/>
        <w:autoSpaceDE w:val="0"/>
        <w:autoSpaceDN w:val="0"/>
        <w:spacing w:before="88" w:after="0"/>
        <w:ind w:right="72"/>
        <w:jc w:val="center"/>
        <w:rPr>
          <w:rFonts w:ascii="Times New Roman" w:eastAsia="Times New Roman" w:hAnsi="Times New Roman" w:cs="Times New Roman"/>
          <w:b/>
          <w:bCs/>
          <w:color w:val="auto"/>
          <w:sz w:val="32"/>
          <w:szCs w:val="32"/>
          <w:lang w:val="en-US"/>
        </w:rPr>
      </w:pPr>
      <w:r w:rsidRPr="004B68B9">
        <w:rPr>
          <w:rFonts w:ascii="Times New Roman" w:eastAsia="Times New Roman" w:hAnsi="Times New Roman" w:cs="Times New Roman"/>
          <w:b/>
          <w:bCs/>
          <w:color w:val="auto"/>
          <w:sz w:val="32"/>
          <w:szCs w:val="32"/>
          <w:lang w:val="en-US"/>
        </w:rPr>
        <w:t>Code of Conduct &amp; Ethics</w:t>
      </w:r>
    </w:p>
    <w:p w14:paraId="38A78873" w14:textId="77777777" w:rsidR="00B54AB5" w:rsidRPr="00733032" w:rsidRDefault="00B54AB5" w:rsidP="00B54AB5">
      <w:pPr>
        <w:pStyle w:val="BodyText"/>
        <w:ind w:left="426"/>
        <w:rPr>
          <w:b/>
          <w:sz w:val="12"/>
        </w:rPr>
      </w:pPr>
    </w:p>
    <w:p w14:paraId="0E2A62CC"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sz w:val="26"/>
        </w:rPr>
      </w:pPr>
      <w:r>
        <w:rPr>
          <w:sz w:val="26"/>
        </w:rPr>
        <w:t>Conduct business in a Professional, Legal &amp; Honest manner with sense of Social Responsibility to the Clients &amp; Employees while respecting rules of fair competition.</w:t>
      </w:r>
    </w:p>
    <w:p w14:paraId="0B1CD65F" w14:textId="77777777" w:rsidR="00B54AB5" w:rsidRPr="00733032" w:rsidRDefault="00B54AB5" w:rsidP="00B54AB5">
      <w:pPr>
        <w:pStyle w:val="BodyText"/>
        <w:spacing w:before="7"/>
        <w:ind w:left="426"/>
        <w:rPr>
          <w:sz w:val="12"/>
          <w:szCs w:val="12"/>
        </w:rPr>
      </w:pPr>
    </w:p>
    <w:p w14:paraId="6C58BF12"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sz w:val="26"/>
        </w:rPr>
      </w:pPr>
      <w:r>
        <w:rPr>
          <w:sz w:val="26"/>
        </w:rPr>
        <w:t>Always</w:t>
      </w:r>
      <w:r>
        <w:rPr>
          <w:spacing w:val="-14"/>
          <w:sz w:val="26"/>
        </w:rPr>
        <w:t xml:space="preserve"> </w:t>
      </w:r>
      <w:r>
        <w:rPr>
          <w:sz w:val="26"/>
        </w:rPr>
        <w:t>perform</w:t>
      </w:r>
      <w:r>
        <w:rPr>
          <w:spacing w:val="-16"/>
          <w:sz w:val="26"/>
        </w:rPr>
        <w:t xml:space="preserve"> </w:t>
      </w:r>
      <w:r>
        <w:rPr>
          <w:sz w:val="26"/>
        </w:rPr>
        <w:t>the</w:t>
      </w:r>
      <w:r>
        <w:rPr>
          <w:spacing w:val="-14"/>
          <w:sz w:val="26"/>
        </w:rPr>
        <w:t xml:space="preserve"> </w:t>
      </w:r>
      <w:r>
        <w:rPr>
          <w:sz w:val="26"/>
        </w:rPr>
        <w:t>services</w:t>
      </w:r>
      <w:r>
        <w:rPr>
          <w:spacing w:val="-16"/>
          <w:sz w:val="26"/>
        </w:rPr>
        <w:t xml:space="preserve"> </w:t>
      </w:r>
      <w:r>
        <w:rPr>
          <w:sz w:val="26"/>
        </w:rPr>
        <w:t>within</w:t>
      </w:r>
      <w:r>
        <w:rPr>
          <w:spacing w:val="-16"/>
          <w:sz w:val="26"/>
        </w:rPr>
        <w:t xml:space="preserve"> </w:t>
      </w:r>
      <w:r>
        <w:rPr>
          <w:sz w:val="26"/>
        </w:rPr>
        <w:t>the</w:t>
      </w:r>
      <w:r>
        <w:rPr>
          <w:spacing w:val="-16"/>
          <w:sz w:val="26"/>
        </w:rPr>
        <w:t xml:space="preserve"> </w:t>
      </w:r>
      <w:r>
        <w:rPr>
          <w:sz w:val="26"/>
        </w:rPr>
        <w:t>ambit</w:t>
      </w:r>
      <w:r>
        <w:rPr>
          <w:spacing w:val="-16"/>
          <w:sz w:val="26"/>
        </w:rPr>
        <w:t xml:space="preserve"> </w:t>
      </w:r>
      <w:r>
        <w:rPr>
          <w:sz w:val="26"/>
        </w:rPr>
        <w:t>of</w:t>
      </w:r>
      <w:r>
        <w:rPr>
          <w:spacing w:val="-14"/>
          <w:sz w:val="26"/>
        </w:rPr>
        <w:t xml:space="preserve"> </w:t>
      </w:r>
      <w:r>
        <w:rPr>
          <w:sz w:val="26"/>
        </w:rPr>
        <w:t>the</w:t>
      </w:r>
      <w:r>
        <w:rPr>
          <w:spacing w:val="-16"/>
          <w:sz w:val="26"/>
        </w:rPr>
        <w:t xml:space="preserve"> </w:t>
      </w:r>
      <w:r>
        <w:rPr>
          <w:sz w:val="26"/>
        </w:rPr>
        <w:t>law</w:t>
      </w:r>
      <w:r>
        <w:rPr>
          <w:spacing w:val="-16"/>
          <w:sz w:val="26"/>
        </w:rPr>
        <w:t xml:space="preserve"> </w:t>
      </w:r>
      <w:r>
        <w:rPr>
          <w:sz w:val="26"/>
        </w:rPr>
        <w:t>and</w:t>
      </w:r>
      <w:r>
        <w:rPr>
          <w:spacing w:val="-14"/>
          <w:sz w:val="26"/>
        </w:rPr>
        <w:t xml:space="preserve"> </w:t>
      </w:r>
      <w:r>
        <w:rPr>
          <w:sz w:val="26"/>
        </w:rPr>
        <w:t>not</w:t>
      </w:r>
      <w:r>
        <w:rPr>
          <w:spacing w:val="-14"/>
          <w:sz w:val="26"/>
        </w:rPr>
        <w:t xml:space="preserve"> </w:t>
      </w:r>
      <w:r>
        <w:rPr>
          <w:sz w:val="26"/>
        </w:rPr>
        <w:t>allow</w:t>
      </w:r>
      <w:r>
        <w:rPr>
          <w:spacing w:val="-13"/>
          <w:sz w:val="26"/>
        </w:rPr>
        <w:t xml:space="preserve"> </w:t>
      </w:r>
      <w:r>
        <w:rPr>
          <w:sz w:val="26"/>
        </w:rPr>
        <w:t>or</w:t>
      </w:r>
      <w:r>
        <w:rPr>
          <w:spacing w:val="-14"/>
          <w:sz w:val="26"/>
        </w:rPr>
        <w:t xml:space="preserve"> </w:t>
      </w:r>
      <w:r>
        <w:rPr>
          <w:sz w:val="26"/>
        </w:rPr>
        <w:t>make</w:t>
      </w:r>
      <w:r>
        <w:rPr>
          <w:spacing w:val="-14"/>
          <w:sz w:val="26"/>
        </w:rPr>
        <w:t xml:space="preserve"> </w:t>
      </w:r>
      <w:r>
        <w:rPr>
          <w:sz w:val="26"/>
        </w:rPr>
        <w:t>other members indulge in activities which are in contravention of prescribed Laws &amp; regulations.</w:t>
      </w:r>
    </w:p>
    <w:p w14:paraId="23A6F719" w14:textId="77777777" w:rsidR="00B54AB5" w:rsidRPr="00733032" w:rsidRDefault="00B54AB5" w:rsidP="00B54AB5">
      <w:pPr>
        <w:pStyle w:val="BodyText"/>
        <w:spacing w:before="4"/>
        <w:ind w:left="426"/>
        <w:rPr>
          <w:sz w:val="12"/>
          <w:szCs w:val="12"/>
        </w:rPr>
      </w:pPr>
    </w:p>
    <w:p w14:paraId="576240BD"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sz w:val="26"/>
        </w:rPr>
      </w:pPr>
      <w:r>
        <w:rPr>
          <w:sz w:val="26"/>
        </w:rPr>
        <w:t>Assist and co-operate with the regulating authority that has the role of monitoring the</w:t>
      </w:r>
      <w:r>
        <w:rPr>
          <w:spacing w:val="-1"/>
          <w:sz w:val="26"/>
        </w:rPr>
        <w:t xml:space="preserve"> </w:t>
      </w:r>
      <w:r>
        <w:rPr>
          <w:sz w:val="26"/>
        </w:rPr>
        <w:t>profession/industry.</w:t>
      </w:r>
    </w:p>
    <w:p w14:paraId="6F5A7783" w14:textId="77777777" w:rsidR="00B54AB5" w:rsidRPr="00733032" w:rsidRDefault="00B54AB5" w:rsidP="00B54AB5">
      <w:pPr>
        <w:pStyle w:val="BodyText"/>
        <w:spacing w:before="8"/>
        <w:ind w:left="426"/>
        <w:rPr>
          <w:sz w:val="12"/>
          <w:szCs w:val="12"/>
        </w:rPr>
      </w:pPr>
    </w:p>
    <w:p w14:paraId="7CA7C928"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sz w:val="26"/>
        </w:rPr>
      </w:pPr>
      <w:r>
        <w:rPr>
          <w:sz w:val="26"/>
        </w:rPr>
        <w:t>Accept business only at the level of rate, which ensures that all Statutory Compliance can be met and also provide a decent margin or Service Charge which can ensure sustainable business. Terms of Rate Revision as well as renewal of contract</w:t>
      </w:r>
      <w:r>
        <w:rPr>
          <w:spacing w:val="-15"/>
          <w:sz w:val="26"/>
        </w:rPr>
        <w:t xml:space="preserve"> </w:t>
      </w:r>
      <w:r>
        <w:rPr>
          <w:sz w:val="26"/>
        </w:rPr>
        <w:t>have</w:t>
      </w:r>
      <w:r>
        <w:rPr>
          <w:spacing w:val="-14"/>
          <w:sz w:val="26"/>
        </w:rPr>
        <w:t xml:space="preserve"> </w:t>
      </w:r>
      <w:r>
        <w:rPr>
          <w:sz w:val="26"/>
        </w:rPr>
        <w:t>to</w:t>
      </w:r>
      <w:r>
        <w:rPr>
          <w:spacing w:val="-15"/>
          <w:sz w:val="26"/>
        </w:rPr>
        <w:t xml:space="preserve"> </w:t>
      </w:r>
      <w:r>
        <w:rPr>
          <w:sz w:val="26"/>
        </w:rPr>
        <w:t>be</w:t>
      </w:r>
      <w:r>
        <w:rPr>
          <w:spacing w:val="-14"/>
          <w:sz w:val="26"/>
        </w:rPr>
        <w:t xml:space="preserve"> </w:t>
      </w:r>
      <w:r>
        <w:rPr>
          <w:sz w:val="26"/>
        </w:rPr>
        <w:t>such</w:t>
      </w:r>
      <w:r>
        <w:rPr>
          <w:spacing w:val="-15"/>
          <w:sz w:val="26"/>
        </w:rPr>
        <w:t xml:space="preserve"> </w:t>
      </w:r>
      <w:r>
        <w:rPr>
          <w:sz w:val="26"/>
        </w:rPr>
        <w:t>that</w:t>
      </w:r>
      <w:r>
        <w:rPr>
          <w:spacing w:val="-14"/>
          <w:sz w:val="26"/>
        </w:rPr>
        <w:t xml:space="preserve"> </w:t>
      </w:r>
      <w:r>
        <w:rPr>
          <w:sz w:val="26"/>
        </w:rPr>
        <w:t>statutory</w:t>
      </w:r>
      <w:r>
        <w:rPr>
          <w:spacing w:val="-17"/>
          <w:sz w:val="26"/>
        </w:rPr>
        <w:t xml:space="preserve"> </w:t>
      </w:r>
      <w:r>
        <w:rPr>
          <w:sz w:val="26"/>
        </w:rPr>
        <w:t>compliances</w:t>
      </w:r>
      <w:r>
        <w:rPr>
          <w:spacing w:val="-14"/>
          <w:sz w:val="26"/>
        </w:rPr>
        <w:t xml:space="preserve"> </w:t>
      </w:r>
      <w:r>
        <w:rPr>
          <w:sz w:val="26"/>
        </w:rPr>
        <w:t>can</w:t>
      </w:r>
      <w:r>
        <w:rPr>
          <w:spacing w:val="-15"/>
          <w:sz w:val="26"/>
        </w:rPr>
        <w:t xml:space="preserve"> </w:t>
      </w:r>
      <w:r>
        <w:rPr>
          <w:sz w:val="26"/>
        </w:rPr>
        <w:t>be</w:t>
      </w:r>
      <w:r>
        <w:rPr>
          <w:spacing w:val="-11"/>
          <w:sz w:val="26"/>
        </w:rPr>
        <w:t xml:space="preserve"> </w:t>
      </w:r>
      <w:r>
        <w:rPr>
          <w:sz w:val="26"/>
        </w:rPr>
        <w:t>met.</w:t>
      </w:r>
      <w:r>
        <w:rPr>
          <w:spacing w:val="-13"/>
          <w:sz w:val="26"/>
        </w:rPr>
        <w:t xml:space="preserve"> </w:t>
      </w:r>
      <w:r>
        <w:rPr>
          <w:sz w:val="26"/>
        </w:rPr>
        <w:t>Also,</w:t>
      </w:r>
      <w:r>
        <w:rPr>
          <w:spacing w:val="-12"/>
          <w:sz w:val="26"/>
        </w:rPr>
        <w:t xml:space="preserve"> </w:t>
      </w:r>
      <w:r>
        <w:rPr>
          <w:sz w:val="26"/>
        </w:rPr>
        <w:t>Payment</w:t>
      </w:r>
      <w:r>
        <w:rPr>
          <w:spacing w:val="-15"/>
          <w:sz w:val="26"/>
        </w:rPr>
        <w:t xml:space="preserve"> </w:t>
      </w:r>
      <w:r>
        <w:rPr>
          <w:sz w:val="26"/>
        </w:rPr>
        <w:t>terms and Penalty clauses have to be reasonable and not</w:t>
      </w:r>
      <w:r>
        <w:rPr>
          <w:spacing w:val="-9"/>
          <w:sz w:val="26"/>
        </w:rPr>
        <w:t xml:space="preserve"> </w:t>
      </w:r>
      <w:r>
        <w:rPr>
          <w:sz w:val="26"/>
        </w:rPr>
        <w:t>damaging.</w:t>
      </w:r>
    </w:p>
    <w:p w14:paraId="4BDD0B60" w14:textId="77777777" w:rsidR="00B54AB5" w:rsidRPr="00733032" w:rsidRDefault="00B54AB5" w:rsidP="00B54AB5">
      <w:pPr>
        <w:pStyle w:val="BodyText"/>
        <w:spacing w:before="3"/>
        <w:ind w:left="426"/>
        <w:rPr>
          <w:sz w:val="12"/>
          <w:szCs w:val="12"/>
        </w:rPr>
      </w:pPr>
    </w:p>
    <w:p w14:paraId="7A0A47D9"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sz w:val="26"/>
        </w:rPr>
      </w:pPr>
      <w:r>
        <w:rPr>
          <w:sz w:val="26"/>
        </w:rPr>
        <w:t>Ensure</w:t>
      </w:r>
      <w:r>
        <w:rPr>
          <w:spacing w:val="-6"/>
          <w:sz w:val="26"/>
        </w:rPr>
        <w:t xml:space="preserve"> </w:t>
      </w:r>
      <w:r>
        <w:rPr>
          <w:sz w:val="26"/>
        </w:rPr>
        <w:t>that</w:t>
      </w:r>
      <w:r>
        <w:rPr>
          <w:spacing w:val="-3"/>
          <w:sz w:val="26"/>
        </w:rPr>
        <w:t xml:space="preserve"> </w:t>
      </w:r>
      <w:r>
        <w:rPr>
          <w:sz w:val="26"/>
        </w:rPr>
        <w:t>while</w:t>
      </w:r>
      <w:r>
        <w:rPr>
          <w:spacing w:val="-3"/>
          <w:sz w:val="26"/>
        </w:rPr>
        <w:t xml:space="preserve"> </w:t>
      </w:r>
      <w:r>
        <w:rPr>
          <w:sz w:val="26"/>
        </w:rPr>
        <w:t>taking</w:t>
      </w:r>
      <w:r>
        <w:rPr>
          <w:spacing w:val="-7"/>
          <w:sz w:val="26"/>
        </w:rPr>
        <w:t xml:space="preserve"> </w:t>
      </w:r>
      <w:r>
        <w:rPr>
          <w:sz w:val="26"/>
        </w:rPr>
        <w:t>over</w:t>
      </w:r>
      <w:r>
        <w:rPr>
          <w:spacing w:val="-3"/>
          <w:sz w:val="26"/>
        </w:rPr>
        <w:t xml:space="preserve"> </w:t>
      </w:r>
      <w:r>
        <w:rPr>
          <w:sz w:val="26"/>
        </w:rPr>
        <w:t>business,</w:t>
      </w:r>
      <w:r>
        <w:rPr>
          <w:spacing w:val="-6"/>
          <w:sz w:val="26"/>
        </w:rPr>
        <w:t xml:space="preserve"> </w:t>
      </w:r>
      <w:r>
        <w:rPr>
          <w:sz w:val="26"/>
        </w:rPr>
        <w:t>the</w:t>
      </w:r>
      <w:r>
        <w:rPr>
          <w:spacing w:val="-6"/>
          <w:sz w:val="26"/>
        </w:rPr>
        <w:t xml:space="preserve"> </w:t>
      </w:r>
      <w:r>
        <w:rPr>
          <w:sz w:val="26"/>
        </w:rPr>
        <w:t>legitimate</w:t>
      </w:r>
      <w:r>
        <w:rPr>
          <w:spacing w:val="-5"/>
          <w:sz w:val="26"/>
        </w:rPr>
        <w:t xml:space="preserve"> </w:t>
      </w:r>
      <w:r>
        <w:rPr>
          <w:sz w:val="26"/>
        </w:rPr>
        <w:t>dues</w:t>
      </w:r>
      <w:r>
        <w:rPr>
          <w:spacing w:val="-3"/>
          <w:sz w:val="26"/>
        </w:rPr>
        <w:t xml:space="preserve"> </w:t>
      </w:r>
      <w:r>
        <w:rPr>
          <w:sz w:val="26"/>
        </w:rPr>
        <w:t>of</w:t>
      </w:r>
      <w:r>
        <w:rPr>
          <w:spacing w:val="-4"/>
          <w:sz w:val="26"/>
        </w:rPr>
        <w:t xml:space="preserve"> </w:t>
      </w:r>
      <w:r>
        <w:rPr>
          <w:sz w:val="26"/>
        </w:rPr>
        <w:t>the</w:t>
      </w:r>
      <w:r>
        <w:rPr>
          <w:spacing w:val="-5"/>
          <w:sz w:val="26"/>
        </w:rPr>
        <w:t xml:space="preserve"> </w:t>
      </w:r>
      <w:r>
        <w:rPr>
          <w:sz w:val="26"/>
        </w:rPr>
        <w:t>Outgoing</w:t>
      </w:r>
      <w:r>
        <w:rPr>
          <w:spacing w:val="-6"/>
          <w:sz w:val="26"/>
        </w:rPr>
        <w:t xml:space="preserve"> </w:t>
      </w:r>
      <w:r>
        <w:rPr>
          <w:sz w:val="26"/>
        </w:rPr>
        <w:t>Agency are</w:t>
      </w:r>
      <w:r>
        <w:rPr>
          <w:spacing w:val="-6"/>
          <w:sz w:val="26"/>
        </w:rPr>
        <w:t xml:space="preserve"> </w:t>
      </w:r>
      <w:r>
        <w:rPr>
          <w:sz w:val="26"/>
        </w:rPr>
        <w:t>duly</w:t>
      </w:r>
      <w:r>
        <w:rPr>
          <w:spacing w:val="-11"/>
          <w:sz w:val="26"/>
        </w:rPr>
        <w:t xml:space="preserve"> </w:t>
      </w:r>
      <w:r>
        <w:rPr>
          <w:sz w:val="26"/>
        </w:rPr>
        <w:t>settled</w:t>
      </w:r>
      <w:r>
        <w:rPr>
          <w:spacing w:val="-6"/>
          <w:sz w:val="26"/>
        </w:rPr>
        <w:t xml:space="preserve"> </w:t>
      </w:r>
      <w:r>
        <w:rPr>
          <w:sz w:val="26"/>
        </w:rPr>
        <w:t>/cleared</w:t>
      </w:r>
      <w:r>
        <w:rPr>
          <w:spacing w:val="-6"/>
          <w:sz w:val="26"/>
        </w:rPr>
        <w:t xml:space="preserve"> </w:t>
      </w:r>
      <w:r>
        <w:rPr>
          <w:sz w:val="26"/>
        </w:rPr>
        <w:t>unless</w:t>
      </w:r>
      <w:r>
        <w:rPr>
          <w:spacing w:val="-7"/>
          <w:sz w:val="26"/>
        </w:rPr>
        <w:t xml:space="preserve"> </w:t>
      </w:r>
      <w:r>
        <w:rPr>
          <w:sz w:val="26"/>
        </w:rPr>
        <w:t>otherwise,</w:t>
      </w:r>
      <w:r>
        <w:rPr>
          <w:spacing w:val="-6"/>
          <w:sz w:val="26"/>
        </w:rPr>
        <w:t xml:space="preserve"> </w:t>
      </w:r>
      <w:r>
        <w:rPr>
          <w:sz w:val="26"/>
        </w:rPr>
        <w:t>a</w:t>
      </w:r>
      <w:r>
        <w:rPr>
          <w:spacing w:val="-6"/>
          <w:sz w:val="26"/>
        </w:rPr>
        <w:t xml:space="preserve"> </w:t>
      </w:r>
      <w:r>
        <w:rPr>
          <w:sz w:val="26"/>
        </w:rPr>
        <w:t>prima</w:t>
      </w:r>
      <w:r>
        <w:rPr>
          <w:spacing w:val="-5"/>
          <w:sz w:val="26"/>
        </w:rPr>
        <w:t xml:space="preserve"> </w:t>
      </w:r>
      <w:r>
        <w:rPr>
          <w:sz w:val="26"/>
        </w:rPr>
        <w:t>facia</w:t>
      </w:r>
      <w:r>
        <w:rPr>
          <w:spacing w:val="-6"/>
          <w:sz w:val="26"/>
        </w:rPr>
        <w:t xml:space="preserve"> </w:t>
      </w:r>
      <w:r>
        <w:rPr>
          <w:sz w:val="26"/>
        </w:rPr>
        <w:t>case/legal</w:t>
      </w:r>
      <w:r>
        <w:rPr>
          <w:spacing w:val="-7"/>
          <w:sz w:val="26"/>
        </w:rPr>
        <w:t xml:space="preserve"> </w:t>
      </w:r>
      <w:r>
        <w:rPr>
          <w:sz w:val="26"/>
        </w:rPr>
        <w:t>issue</w:t>
      </w:r>
      <w:r>
        <w:rPr>
          <w:spacing w:val="-5"/>
          <w:sz w:val="26"/>
        </w:rPr>
        <w:t xml:space="preserve"> </w:t>
      </w:r>
      <w:r>
        <w:rPr>
          <w:sz w:val="26"/>
        </w:rPr>
        <w:t>is</w:t>
      </w:r>
      <w:r>
        <w:rPr>
          <w:spacing w:val="-7"/>
          <w:sz w:val="26"/>
        </w:rPr>
        <w:t xml:space="preserve"> </w:t>
      </w:r>
      <w:r>
        <w:rPr>
          <w:sz w:val="26"/>
        </w:rPr>
        <w:t>involved.</w:t>
      </w:r>
    </w:p>
    <w:p w14:paraId="77735833" w14:textId="77777777" w:rsidR="00B54AB5" w:rsidRPr="00733032" w:rsidRDefault="00B54AB5" w:rsidP="00B54AB5">
      <w:pPr>
        <w:pStyle w:val="BodyText"/>
        <w:spacing w:before="7"/>
        <w:ind w:left="426"/>
        <w:rPr>
          <w:sz w:val="12"/>
          <w:szCs w:val="12"/>
        </w:rPr>
      </w:pPr>
    </w:p>
    <w:p w14:paraId="1F0B8CD9"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hanging="361"/>
        <w:contextualSpacing w:val="0"/>
        <w:rPr>
          <w:sz w:val="26"/>
        </w:rPr>
      </w:pPr>
      <w:r>
        <w:rPr>
          <w:sz w:val="26"/>
        </w:rPr>
        <w:t>In</w:t>
      </w:r>
      <w:r>
        <w:rPr>
          <w:spacing w:val="-16"/>
          <w:sz w:val="26"/>
        </w:rPr>
        <w:t xml:space="preserve"> </w:t>
      </w:r>
      <w:r>
        <w:rPr>
          <w:sz w:val="26"/>
        </w:rPr>
        <w:t>case</w:t>
      </w:r>
      <w:r>
        <w:rPr>
          <w:spacing w:val="-15"/>
          <w:sz w:val="26"/>
        </w:rPr>
        <w:t xml:space="preserve"> </w:t>
      </w:r>
      <w:r>
        <w:rPr>
          <w:sz w:val="26"/>
        </w:rPr>
        <w:t>of</w:t>
      </w:r>
      <w:r>
        <w:rPr>
          <w:spacing w:val="-14"/>
          <w:sz w:val="26"/>
        </w:rPr>
        <w:t xml:space="preserve"> </w:t>
      </w:r>
      <w:r>
        <w:rPr>
          <w:sz w:val="26"/>
        </w:rPr>
        <w:t>a</w:t>
      </w:r>
      <w:r>
        <w:rPr>
          <w:spacing w:val="-15"/>
          <w:sz w:val="26"/>
        </w:rPr>
        <w:t xml:space="preserve"> </w:t>
      </w:r>
      <w:r>
        <w:rPr>
          <w:sz w:val="26"/>
        </w:rPr>
        <w:t>dispute</w:t>
      </w:r>
      <w:r>
        <w:rPr>
          <w:spacing w:val="-15"/>
          <w:sz w:val="26"/>
        </w:rPr>
        <w:t xml:space="preserve"> </w:t>
      </w:r>
      <w:r>
        <w:rPr>
          <w:sz w:val="26"/>
        </w:rPr>
        <w:t>with</w:t>
      </w:r>
      <w:r>
        <w:rPr>
          <w:spacing w:val="-16"/>
          <w:sz w:val="26"/>
        </w:rPr>
        <w:t xml:space="preserve"> </w:t>
      </w:r>
      <w:r>
        <w:rPr>
          <w:sz w:val="26"/>
        </w:rPr>
        <w:t>a</w:t>
      </w:r>
      <w:r>
        <w:rPr>
          <w:spacing w:val="-15"/>
          <w:sz w:val="26"/>
        </w:rPr>
        <w:t xml:space="preserve"> </w:t>
      </w:r>
      <w:r>
        <w:rPr>
          <w:sz w:val="26"/>
        </w:rPr>
        <w:t>client,</w:t>
      </w:r>
      <w:r>
        <w:rPr>
          <w:spacing w:val="-14"/>
          <w:sz w:val="26"/>
        </w:rPr>
        <w:t xml:space="preserve"> </w:t>
      </w:r>
      <w:r>
        <w:rPr>
          <w:sz w:val="26"/>
        </w:rPr>
        <w:t>efforts</w:t>
      </w:r>
      <w:r>
        <w:rPr>
          <w:spacing w:val="-13"/>
          <w:sz w:val="26"/>
        </w:rPr>
        <w:t xml:space="preserve"> </w:t>
      </w:r>
      <w:r>
        <w:rPr>
          <w:sz w:val="26"/>
        </w:rPr>
        <w:t>shall</w:t>
      </w:r>
      <w:r>
        <w:rPr>
          <w:spacing w:val="-14"/>
          <w:sz w:val="26"/>
        </w:rPr>
        <w:t xml:space="preserve"> </w:t>
      </w:r>
      <w:r>
        <w:rPr>
          <w:sz w:val="26"/>
        </w:rPr>
        <w:t>be</w:t>
      </w:r>
      <w:r>
        <w:rPr>
          <w:spacing w:val="-14"/>
          <w:sz w:val="26"/>
        </w:rPr>
        <w:t xml:space="preserve"> </w:t>
      </w:r>
      <w:r>
        <w:rPr>
          <w:sz w:val="26"/>
        </w:rPr>
        <w:t>made</w:t>
      </w:r>
      <w:r>
        <w:rPr>
          <w:spacing w:val="-15"/>
          <w:sz w:val="26"/>
        </w:rPr>
        <w:t xml:space="preserve"> </w:t>
      </w:r>
      <w:r>
        <w:rPr>
          <w:sz w:val="26"/>
        </w:rPr>
        <w:t>to</w:t>
      </w:r>
      <w:r>
        <w:rPr>
          <w:spacing w:val="-12"/>
          <w:sz w:val="26"/>
        </w:rPr>
        <w:t xml:space="preserve"> </w:t>
      </w:r>
      <w:r>
        <w:rPr>
          <w:sz w:val="26"/>
        </w:rPr>
        <w:t>mutually</w:t>
      </w:r>
      <w:r>
        <w:rPr>
          <w:spacing w:val="-20"/>
          <w:sz w:val="26"/>
        </w:rPr>
        <w:t xml:space="preserve"> </w:t>
      </w:r>
      <w:r>
        <w:rPr>
          <w:sz w:val="26"/>
        </w:rPr>
        <w:t>resolve</w:t>
      </w:r>
      <w:r>
        <w:rPr>
          <w:spacing w:val="-15"/>
          <w:sz w:val="26"/>
        </w:rPr>
        <w:t xml:space="preserve"> </w:t>
      </w:r>
      <w:r>
        <w:rPr>
          <w:sz w:val="26"/>
        </w:rPr>
        <w:t>the</w:t>
      </w:r>
      <w:r>
        <w:rPr>
          <w:spacing w:val="-16"/>
          <w:sz w:val="26"/>
        </w:rPr>
        <w:t xml:space="preserve"> </w:t>
      </w:r>
      <w:r>
        <w:rPr>
          <w:sz w:val="26"/>
        </w:rPr>
        <w:t>issues.</w:t>
      </w:r>
    </w:p>
    <w:p w14:paraId="19271F1A" w14:textId="77777777" w:rsidR="00B54AB5" w:rsidRPr="00733032" w:rsidRDefault="00B54AB5" w:rsidP="00B54AB5">
      <w:pPr>
        <w:pStyle w:val="BodyText"/>
        <w:spacing w:before="6"/>
        <w:ind w:left="426"/>
        <w:rPr>
          <w:sz w:val="12"/>
          <w:szCs w:val="12"/>
        </w:rPr>
      </w:pPr>
    </w:p>
    <w:p w14:paraId="0CE0D9C0"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sz w:val="26"/>
        </w:rPr>
      </w:pPr>
      <w:r>
        <w:rPr>
          <w:sz w:val="26"/>
        </w:rPr>
        <w:t>While</w:t>
      </w:r>
      <w:r>
        <w:rPr>
          <w:spacing w:val="-7"/>
          <w:sz w:val="26"/>
        </w:rPr>
        <w:t xml:space="preserve"> </w:t>
      </w:r>
      <w:r>
        <w:rPr>
          <w:sz w:val="26"/>
        </w:rPr>
        <w:t>Marketing</w:t>
      </w:r>
      <w:r>
        <w:rPr>
          <w:spacing w:val="-9"/>
          <w:sz w:val="26"/>
        </w:rPr>
        <w:t xml:space="preserve"> </w:t>
      </w:r>
      <w:r>
        <w:rPr>
          <w:sz w:val="26"/>
        </w:rPr>
        <w:t>or</w:t>
      </w:r>
      <w:r>
        <w:rPr>
          <w:spacing w:val="-7"/>
          <w:sz w:val="26"/>
        </w:rPr>
        <w:t xml:space="preserve"> </w:t>
      </w:r>
      <w:r>
        <w:rPr>
          <w:sz w:val="26"/>
        </w:rPr>
        <w:t>in</w:t>
      </w:r>
      <w:r>
        <w:rPr>
          <w:spacing w:val="-6"/>
          <w:sz w:val="26"/>
        </w:rPr>
        <w:t xml:space="preserve"> </w:t>
      </w:r>
      <w:r>
        <w:rPr>
          <w:sz w:val="26"/>
        </w:rPr>
        <w:t>the</w:t>
      </w:r>
      <w:r>
        <w:rPr>
          <w:spacing w:val="-9"/>
          <w:sz w:val="26"/>
        </w:rPr>
        <w:t xml:space="preserve"> </w:t>
      </w:r>
      <w:r>
        <w:rPr>
          <w:sz w:val="26"/>
        </w:rPr>
        <w:t>process</w:t>
      </w:r>
      <w:r>
        <w:rPr>
          <w:spacing w:val="-9"/>
          <w:sz w:val="26"/>
        </w:rPr>
        <w:t xml:space="preserve"> </w:t>
      </w:r>
      <w:r>
        <w:rPr>
          <w:sz w:val="26"/>
        </w:rPr>
        <w:t>of</w:t>
      </w:r>
      <w:r>
        <w:rPr>
          <w:spacing w:val="-6"/>
          <w:sz w:val="26"/>
        </w:rPr>
        <w:t xml:space="preserve"> </w:t>
      </w:r>
      <w:r>
        <w:rPr>
          <w:sz w:val="26"/>
        </w:rPr>
        <w:t>obtaining</w:t>
      </w:r>
      <w:r>
        <w:rPr>
          <w:spacing w:val="-7"/>
          <w:sz w:val="26"/>
        </w:rPr>
        <w:t xml:space="preserve"> </w:t>
      </w:r>
      <w:r>
        <w:rPr>
          <w:sz w:val="26"/>
        </w:rPr>
        <w:t>business,</w:t>
      </w:r>
      <w:r>
        <w:rPr>
          <w:spacing w:val="-9"/>
          <w:sz w:val="26"/>
        </w:rPr>
        <w:t xml:space="preserve"> </w:t>
      </w:r>
      <w:r>
        <w:rPr>
          <w:sz w:val="26"/>
        </w:rPr>
        <w:t>avoid</w:t>
      </w:r>
      <w:r>
        <w:rPr>
          <w:spacing w:val="-5"/>
          <w:sz w:val="26"/>
        </w:rPr>
        <w:t xml:space="preserve"> </w:t>
      </w:r>
      <w:r>
        <w:rPr>
          <w:sz w:val="26"/>
        </w:rPr>
        <w:t>making</w:t>
      </w:r>
      <w:r>
        <w:rPr>
          <w:spacing w:val="-8"/>
          <w:sz w:val="26"/>
        </w:rPr>
        <w:t xml:space="preserve"> </w:t>
      </w:r>
      <w:r>
        <w:rPr>
          <w:sz w:val="26"/>
        </w:rPr>
        <w:t>exaggerated claims/promises and bad-mouthing about the competitors. Further any conﬁdential information of other clients or of competitors shall not be</w:t>
      </w:r>
      <w:r>
        <w:rPr>
          <w:spacing w:val="-4"/>
          <w:sz w:val="26"/>
        </w:rPr>
        <w:t xml:space="preserve"> </w:t>
      </w:r>
      <w:r>
        <w:rPr>
          <w:sz w:val="26"/>
        </w:rPr>
        <w:t>divulged/shared.</w:t>
      </w:r>
    </w:p>
    <w:p w14:paraId="290E6229" w14:textId="77777777" w:rsidR="00B54AB5" w:rsidRPr="00733032" w:rsidRDefault="00B54AB5" w:rsidP="00B54AB5">
      <w:pPr>
        <w:pStyle w:val="BodyText"/>
        <w:spacing w:before="5"/>
        <w:ind w:left="426"/>
        <w:rPr>
          <w:sz w:val="12"/>
          <w:szCs w:val="12"/>
        </w:rPr>
      </w:pPr>
    </w:p>
    <w:p w14:paraId="27D87658" w14:textId="77777777" w:rsidR="00B54AB5"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sz w:val="26"/>
        </w:rPr>
      </w:pPr>
      <w:r>
        <w:rPr>
          <w:sz w:val="26"/>
        </w:rPr>
        <w:t xml:space="preserve">Ensure that all Security Persons are employed only after due Veriﬁcation and checking of their </w:t>
      </w:r>
      <w:r>
        <w:rPr>
          <w:sz w:val="26"/>
        </w:rPr>
        <w:lastRenderedPageBreak/>
        <w:t>antecedents. Proper Documentation of all Personnel employed shall be ensured. It has to be ensured that the Guards are adequately trained before deployment.</w:t>
      </w:r>
    </w:p>
    <w:p w14:paraId="3640D155" w14:textId="77777777" w:rsidR="00B54AB5" w:rsidRDefault="00B54AB5" w:rsidP="00EB23C5">
      <w:pPr>
        <w:pStyle w:val="ListParagraph"/>
        <w:widowControl w:val="0"/>
        <w:numPr>
          <w:ilvl w:val="0"/>
          <w:numId w:val="5"/>
        </w:numPr>
        <w:tabs>
          <w:tab w:val="left" w:pos="1841"/>
        </w:tabs>
        <w:autoSpaceDE w:val="0"/>
        <w:autoSpaceDN w:val="0"/>
        <w:spacing w:before="73" w:after="0" w:line="240" w:lineRule="auto"/>
        <w:ind w:left="426"/>
        <w:contextualSpacing w:val="0"/>
        <w:jc w:val="both"/>
        <w:rPr>
          <w:sz w:val="26"/>
        </w:rPr>
      </w:pPr>
      <w:r>
        <w:rPr>
          <w:sz w:val="26"/>
        </w:rPr>
        <w:t>Not indulge in poaching of Manpower from other agencies directly or indirectly.</w:t>
      </w:r>
      <w:r>
        <w:rPr>
          <w:spacing w:val="-45"/>
          <w:sz w:val="26"/>
        </w:rPr>
        <w:t xml:space="preserve"> </w:t>
      </w:r>
      <w:r>
        <w:rPr>
          <w:sz w:val="26"/>
        </w:rPr>
        <w:t>In fact, before employing, either a Clearance Certiﬁcate shall be insisted upon or a reference check with the previous employer(s) would be</w:t>
      </w:r>
      <w:r>
        <w:rPr>
          <w:spacing w:val="-4"/>
          <w:sz w:val="26"/>
        </w:rPr>
        <w:t xml:space="preserve"> </w:t>
      </w:r>
      <w:r>
        <w:rPr>
          <w:sz w:val="26"/>
        </w:rPr>
        <w:t>made.</w:t>
      </w:r>
    </w:p>
    <w:p w14:paraId="6FAB68AB" w14:textId="77777777" w:rsidR="00B54AB5" w:rsidRPr="00733032" w:rsidRDefault="00B54AB5" w:rsidP="00B54AB5">
      <w:pPr>
        <w:pStyle w:val="BodyText"/>
        <w:spacing w:before="6"/>
        <w:ind w:left="426"/>
        <w:rPr>
          <w:sz w:val="12"/>
          <w:szCs w:val="12"/>
        </w:rPr>
      </w:pPr>
    </w:p>
    <w:p w14:paraId="1DDB4A34" w14:textId="77777777" w:rsidR="00B54AB5" w:rsidRDefault="00B54AB5" w:rsidP="00EB23C5">
      <w:pPr>
        <w:pStyle w:val="ListParagraph"/>
        <w:widowControl w:val="0"/>
        <w:numPr>
          <w:ilvl w:val="0"/>
          <w:numId w:val="5"/>
        </w:numPr>
        <w:tabs>
          <w:tab w:val="left" w:pos="1841"/>
        </w:tabs>
        <w:autoSpaceDE w:val="0"/>
        <w:autoSpaceDN w:val="0"/>
        <w:spacing w:after="0" w:line="254" w:lineRule="auto"/>
        <w:ind w:left="426"/>
        <w:contextualSpacing w:val="0"/>
        <w:jc w:val="both"/>
        <w:rPr>
          <w:sz w:val="26"/>
        </w:rPr>
      </w:pPr>
      <w:r>
        <w:rPr>
          <w:sz w:val="26"/>
        </w:rPr>
        <w:t>Ensure that Guards / Field Staff &amp; any other employee of a member agency is not also working simultaneously with another member agency at the same time or in some other shift.</w:t>
      </w:r>
    </w:p>
    <w:p w14:paraId="00BA7DE4" w14:textId="77777777" w:rsidR="00B54AB5" w:rsidRPr="00733032" w:rsidRDefault="00B54AB5" w:rsidP="00B54AB5">
      <w:pPr>
        <w:pStyle w:val="BodyText"/>
        <w:spacing w:before="2"/>
        <w:ind w:left="426"/>
        <w:rPr>
          <w:sz w:val="12"/>
          <w:szCs w:val="12"/>
        </w:rPr>
      </w:pPr>
    </w:p>
    <w:p w14:paraId="0D7C54DF" w14:textId="77777777" w:rsidR="00B54AB5" w:rsidRPr="00CA2701" w:rsidRDefault="00B54AB5" w:rsidP="00EB23C5">
      <w:pPr>
        <w:pStyle w:val="ListParagraph"/>
        <w:widowControl w:val="0"/>
        <w:numPr>
          <w:ilvl w:val="0"/>
          <w:numId w:val="5"/>
        </w:numPr>
        <w:tabs>
          <w:tab w:val="left" w:pos="1841"/>
        </w:tabs>
        <w:autoSpaceDE w:val="0"/>
        <w:autoSpaceDN w:val="0"/>
        <w:spacing w:after="0" w:line="240" w:lineRule="auto"/>
        <w:ind w:left="426"/>
        <w:contextualSpacing w:val="0"/>
        <w:jc w:val="both"/>
        <w:rPr>
          <w:rFonts w:ascii="Arial" w:hAnsi="Arial" w:cs="Arial"/>
          <w:sz w:val="24"/>
          <w:szCs w:val="24"/>
        </w:rPr>
      </w:pPr>
      <w:r w:rsidRPr="00531069">
        <w:rPr>
          <w:sz w:val="26"/>
        </w:rPr>
        <w:t>Ensure that the role and conduct of the Management shall facilitate establishment of</w:t>
      </w:r>
      <w:r w:rsidRPr="00531069">
        <w:rPr>
          <w:spacing w:val="-9"/>
          <w:sz w:val="26"/>
        </w:rPr>
        <w:t xml:space="preserve"> </w:t>
      </w:r>
      <w:r w:rsidRPr="00531069">
        <w:rPr>
          <w:sz w:val="26"/>
        </w:rPr>
        <w:t>good</w:t>
      </w:r>
      <w:r w:rsidRPr="00531069">
        <w:rPr>
          <w:spacing w:val="-9"/>
          <w:sz w:val="26"/>
        </w:rPr>
        <w:t xml:space="preserve"> </w:t>
      </w:r>
      <w:r w:rsidRPr="00531069">
        <w:rPr>
          <w:sz w:val="26"/>
        </w:rPr>
        <w:t>ethical</w:t>
      </w:r>
      <w:r w:rsidRPr="00531069">
        <w:rPr>
          <w:spacing w:val="-10"/>
          <w:sz w:val="26"/>
        </w:rPr>
        <w:t xml:space="preserve"> </w:t>
      </w:r>
      <w:r w:rsidRPr="00531069">
        <w:rPr>
          <w:sz w:val="26"/>
        </w:rPr>
        <w:t>values,</w:t>
      </w:r>
      <w:r w:rsidRPr="00531069">
        <w:rPr>
          <w:spacing w:val="-10"/>
          <w:sz w:val="26"/>
        </w:rPr>
        <w:t xml:space="preserve"> </w:t>
      </w:r>
      <w:r w:rsidRPr="00531069">
        <w:rPr>
          <w:sz w:val="26"/>
        </w:rPr>
        <w:t>work-</w:t>
      </w:r>
      <w:r w:rsidRPr="00531069">
        <w:rPr>
          <w:spacing w:val="-10"/>
          <w:sz w:val="26"/>
        </w:rPr>
        <w:t xml:space="preserve"> </w:t>
      </w:r>
      <w:r w:rsidRPr="00531069">
        <w:rPr>
          <w:sz w:val="26"/>
        </w:rPr>
        <w:t>culture,</w:t>
      </w:r>
      <w:r w:rsidRPr="00531069">
        <w:rPr>
          <w:spacing w:val="-10"/>
          <w:sz w:val="26"/>
        </w:rPr>
        <w:t xml:space="preserve"> </w:t>
      </w:r>
      <w:r w:rsidRPr="00531069">
        <w:rPr>
          <w:sz w:val="26"/>
        </w:rPr>
        <w:t>continuous</w:t>
      </w:r>
      <w:r w:rsidRPr="00531069">
        <w:rPr>
          <w:spacing w:val="-10"/>
          <w:sz w:val="26"/>
        </w:rPr>
        <w:t xml:space="preserve"> </w:t>
      </w:r>
      <w:r w:rsidRPr="00531069">
        <w:rPr>
          <w:sz w:val="26"/>
        </w:rPr>
        <w:t>skill</w:t>
      </w:r>
      <w:r w:rsidRPr="00531069">
        <w:rPr>
          <w:spacing w:val="-10"/>
          <w:sz w:val="26"/>
        </w:rPr>
        <w:t xml:space="preserve"> </w:t>
      </w:r>
      <w:r w:rsidRPr="00531069">
        <w:rPr>
          <w:sz w:val="26"/>
        </w:rPr>
        <w:t>development</w:t>
      </w:r>
      <w:r w:rsidRPr="00531069">
        <w:rPr>
          <w:spacing w:val="-10"/>
          <w:sz w:val="26"/>
        </w:rPr>
        <w:t xml:space="preserve"> </w:t>
      </w:r>
      <w:r w:rsidRPr="00531069">
        <w:rPr>
          <w:sz w:val="26"/>
        </w:rPr>
        <w:t>and</w:t>
      </w:r>
      <w:r w:rsidRPr="00531069">
        <w:rPr>
          <w:spacing w:val="-10"/>
          <w:sz w:val="26"/>
        </w:rPr>
        <w:t xml:space="preserve"> </w:t>
      </w:r>
      <w:r w:rsidRPr="00531069">
        <w:rPr>
          <w:sz w:val="26"/>
        </w:rPr>
        <w:t>progressive career growth to enhance the self- respect and self- pride of the employees. This would result in improvement of the living conditions and social status of the employees as well as that of the Private Security</w:t>
      </w:r>
      <w:r w:rsidRPr="00531069">
        <w:rPr>
          <w:spacing w:val="-11"/>
          <w:sz w:val="26"/>
        </w:rPr>
        <w:t xml:space="preserve"> </w:t>
      </w:r>
      <w:r w:rsidRPr="00531069">
        <w:rPr>
          <w:sz w:val="26"/>
        </w:rPr>
        <w:t>Industry.</w:t>
      </w:r>
    </w:p>
    <w:p w14:paraId="75D09599" w14:textId="77777777" w:rsidR="00B54AB5" w:rsidRPr="00303ACA" w:rsidRDefault="00B54AB5" w:rsidP="00B54AB5">
      <w:pPr>
        <w:tabs>
          <w:tab w:val="left" w:pos="6465"/>
        </w:tabs>
        <w:jc w:val="center"/>
        <w:rPr>
          <w:rFonts w:ascii="Arial" w:eastAsia="Times New Roman" w:hAnsi="Arial" w:cs="Arial"/>
          <w:b/>
          <w:sz w:val="24"/>
          <w:szCs w:val="24"/>
          <w:lang w:val="en-US"/>
        </w:rPr>
      </w:pPr>
    </w:p>
    <w:p w14:paraId="5E0808D3" w14:textId="77777777" w:rsidR="00B54AB5" w:rsidRDefault="00B54AB5" w:rsidP="00B54AB5">
      <w:pPr>
        <w:tabs>
          <w:tab w:val="left" w:pos="6465"/>
        </w:tabs>
        <w:jc w:val="center"/>
        <w:rPr>
          <w:rFonts w:ascii="Arial" w:eastAsia="Times New Roman" w:hAnsi="Arial" w:cs="Arial"/>
          <w:b/>
          <w:sz w:val="24"/>
          <w:szCs w:val="24"/>
          <w:u w:val="single"/>
          <w:lang w:val="en-US"/>
        </w:rPr>
      </w:pPr>
    </w:p>
    <w:p w14:paraId="75478102" w14:textId="77777777" w:rsidR="00B54AB5" w:rsidRPr="00574BAA" w:rsidRDefault="00B54AB5" w:rsidP="00B54AB5">
      <w:pPr>
        <w:spacing w:line="259" w:lineRule="auto"/>
        <w:jc w:val="center"/>
        <w:rPr>
          <w:rFonts w:ascii="Arial" w:eastAsia="Calibri" w:hAnsi="Arial" w:cs="Arial"/>
          <w:b/>
          <w:bCs/>
          <w:sz w:val="24"/>
          <w:szCs w:val="24"/>
        </w:rPr>
      </w:pPr>
    </w:p>
    <w:p w14:paraId="532D1B51" w14:textId="77777777" w:rsidR="00B54AB5" w:rsidRDefault="00B54AB5" w:rsidP="00B54AB5"/>
    <w:p w14:paraId="047DDA5B" w14:textId="77777777" w:rsidR="00B54AB5" w:rsidRDefault="00B54AB5" w:rsidP="00B54AB5"/>
    <w:sectPr w:rsidR="00B54AB5" w:rsidSect="00B54AB5">
      <w:pgSz w:w="12240" w:h="15840"/>
      <w:pgMar w:top="1354" w:right="864" w:bottom="851"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7245" w14:textId="77777777" w:rsidR="00021677" w:rsidRDefault="00021677">
      <w:pPr>
        <w:spacing w:after="0" w:line="240" w:lineRule="auto"/>
      </w:pPr>
      <w:r>
        <w:separator/>
      </w:r>
    </w:p>
  </w:endnote>
  <w:endnote w:type="continuationSeparator" w:id="0">
    <w:p w14:paraId="35CD564B" w14:textId="77777777" w:rsidR="00021677" w:rsidRDefault="0002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9350"/>
      <w:docPartObj>
        <w:docPartGallery w:val="Page Numbers (Bottom of Page)"/>
        <w:docPartUnique/>
      </w:docPartObj>
    </w:sdtPr>
    <w:sdtEndPr>
      <w:rPr>
        <w:noProof/>
      </w:rPr>
    </w:sdtEndPr>
    <w:sdtContent>
      <w:p w14:paraId="01792592" w14:textId="1A4640C1" w:rsidR="00B54AB5" w:rsidRDefault="00B54AB5">
        <w:pPr>
          <w:pStyle w:val="Footer"/>
          <w:jc w:val="center"/>
        </w:pPr>
        <w:r>
          <w:fldChar w:fldCharType="begin"/>
        </w:r>
        <w:r>
          <w:instrText xml:space="preserve"> PAGE   \* MERGEFORMAT </w:instrText>
        </w:r>
        <w:r>
          <w:fldChar w:fldCharType="separate"/>
        </w:r>
        <w:r w:rsidR="002760EB">
          <w:rPr>
            <w:noProof/>
          </w:rPr>
          <w:t>2</w:t>
        </w:r>
        <w:r>
          <w:rPr>
            <w:noProof/>
          </w:rPr>
          <w:fldChar w:fldCharType="end"/>
        </w:r>
      </w:p>
    </w:sdtContent>
  </w:sdt>
  <w:p w14:paraId="1FA301B2" w14:textId="77777777" w:rsidR="00B54AB5" w:rsidRDefault="00B54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AF05" w14:textId="77777777" w:rsidR="00021677" w:rsidRDefault="00021677">
      <w:pPr>
        <w:spacing w:after="0" w:line="240" w:lineRule="auto"/>
      </w:pPr>
      <w:r>
        <w:separator/>
      </w:r>
    </w:p>
  </w:footnote>
  <w:footnote w:type="continuationSeparator" w:id="0">
    <w:p w14:paraId="1B8FD339" w14:textId="77777777" w:rsidR="00021677" w:rsidRDefault="0002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4E1"/>
    <w:multiLevelType w:val="hybridMultilevel"/>
    <w:tmpl w:val="AA1A1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95213A"/>
    <w:multiLevelType w:val="hybridMultilevel"/>
    <w:tmpl w:val="BFF479C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 w15:restartNumberingAfterBreak="0">
    <w:nsid w:val="05011F87"/>
    <w:multiLevelType w:val="hybridMultilevel"/>
    <w:tmpl w:val="87DC8738"/>
    <w:lvl w:ilvl="0" w:tplc="DC3A2AE2">
      <w:start w:val="1"/>
      <w:numFmt w:val="lowerLetter"/>
      <w:lvlText w:val="%1)"/>
      <w:lvlJc w:val="left"/>
      <w:pPr>
        <w:ind w:left="1840" w:hanging="360"/>
      </w:pPr>
      <w:rPr>
        <w:rFonts w:ascii="Times New Roman" w:eastAsia="Times New Roman" w:hAnsi="Times New Roman" w:cs="Times New Roman" w:hint="default"/>
        <w:w w:val="99"/>
        <w:sz w:val="26"/>
        <w:szCs w:val="26"/>
        <w:lang w:val="en-US" w:eastAsia="en-US" w:bidi="ar-SA"/>
      </w:rPr>
    </w:lvl>
    <w:lvl w:ilvl="1" w:tplc="964C84CA">
      <w:numFmt w:val="bullet"/>
      <w:lvlText w:val="•"/>
      <w:lvlJc w:val="left"/>
      <w:pPr>
        <w:ind w:left="2818" w:hanging="360"/>
      </w:pPr>
      <w:rPr>
        <w:rFonts w:hint="default"/>
        <w:lang w:val="en-US" w:eastAsia="en-US" w:bidi="ar-SA"/>
      </w:rPr>
    </w:lvl>
    <w:lvl w:ilvl="2" w:tplc="9D02F4B4">
      <w:numFmt w:val="bullet"/>
      <w:lvlText w:val="•"/>
      <w:lvlJc w:val="left"/>
      <w:pPr>
        <w:ind w:left="3796" w:hanging="360"/>
      </w:pPr>
      <w:rPr>
        <w:rFonts w:hint="default"/>
        <w:lang w:val="en-US" w:eastAsia="en-US" w:bidi="ar-SA"/>
      </w:rPr>
    </w:lvl>
    <w:lvl w:ilvl="3" w:tplc="2A184C8C">
      <w:numFmt w:val="bullet"/>
      <w:lvlText w:val="•"/>
      <w:lvlJc w:val="left"/>
      <w:pPr>
        <w:ind w:left="4774" w:hanging="360"/>
      </w:pPr>
      <w:rPr>
        <w:rFonts w:hint="default"/>
        <w:lang w:val="en-US" w:eastAsia="en-US" w:bidi="ar-SA"/>
      </w:rPr>
    </w:lvl>
    <w:lvl w:ilvl="4" w:tplc="FBDCE8EA">
      <w:numFmt w:val="bullet"/>
      <w:lvlText w:val="•"/>
      <w:lvlJc w:val="left"/>
      <w:pPr>
        <w:ind w:left="5752" w:hanging="360"/>
      </w:pPr>
      <w:rPr>
        <w:rFonts w:hint="default"/>
        <w:lang w:val="en-US" w:eastAsia="en-US" w:bidi="ar-SA"/>
      </w:rPr>
    </w:lvl>
    <w:lvl w:ilvl="5" w:tplc="FDA68226">
      <w:numFmt w:val="bullet"/>
      <w:lvlText w:val="•"/>
      <w:lvlJc w:val="left"/>
      <w:pPr>
        <w:ind w:left="6730" w:hanging="360"/>
      </w:pPr>
      <w:rPr>
        <w:rFonts w:hint="default"/>
        <w:lang w:val="en-US" w:eastAsia="en-US" w:bidi="ar-SA"/>
      </w:rPr>
    </w:lvl>
    <w:lvl w:ilvl="6" w:tplc="86BA1542">
      <w:numFmt w:val="bullet"/>
      <w:lvlText w:val="•"/>
      <w:lvlJc w:val="left"/>
      <w:pPr>
        <w:ind w:left="7708" w:hanging="360"/>
      </w:pPr>
      <w:rPr>
        <w:rFonts w:hint="default"/>
        <w:lang w:val="en-US" w:eastAsia="en-US" w:bidi="ar-SA"/>
      </w:rPr>
    </w:lvl>
    <w:lvl w:ilvl="7" w:tplc="E5E0682C">
      <w:numFmt w:val="bullet"/>
      <w:lvlText w:val="•"/>
      <w:lvlJc w:val="left"/>
      <w:pPr>
        <w:ind w:left="8686" w:hanging="360"/>
      </w:pPr>
      <w:rPr>
        <w:rFonts w:hint="default"/>
        <w:lang w:val="en-US" w:eastAsia="en-US" w:bidi="ar-SA"/>
      </w:rPr>
    </w:lvl>
    <w:lvl w:ilvl="8" w:tplc="C3F2A95E">
      <w:numFmt w:val="bullet"/>
      <w:lvlText w:val="•"/>
      <w:lvlJc w:val="left"/>
      <w:pPr>
        <w:ind w:left="9664" w:hanging="360"/>
      </w:pPr>
      <w:rPr>
        <w:rFonts w:hint="default"/>
        <w:lang w:val="en-US" w:eastAsia="en-US" w:bidi="ar-SA"/>
      </w:rPr>
    </w:lvl>
  </w:abstractNum>
  <w:abstractNum w:abstractNumId="3" w15:restartNumberingAfterBreak="0">
    <w:nsid w:val="095E1A29"/>
    <w:multiLevelType w:val="hybridMultilevel"/>
    <w:tmpl w:val="8DB83E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697E3D"/>
    <w:multiLevelType w:val="multilevel"/>
    <w:tmpl w:val="E5E2C01A"/>
    <w:lvl w:ilvl="0">
      <w:start w:val="7"/>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lowerLetter"/>
      <w:lvlText w:val="%5)"/>
      <w:lvlJc w:val="left"/>
      <w:pPr>
        <w:ind w:left="3960" w:hanging="1080"/>
      </w:pPr>
      <w:rPr>
        <w:rFonts w:ascii="Times New Roman" w:eastAsia="Times New Roman" w:hAnsi="Times New Roman" w:cs="Times New Roman"/>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056432"/>
    <w:multiLevelType w:val="multilevel"/>
    <w:tmpl w:val="907C6F14"/>
    <w:lvl w:ilvl="0">
      <w:start w:val="6"/>
      <w:numFmt w:val="decimal"/>
      <w:lvlText w:val="%1"/>
      <w:lvlJc w:val="left"/>
      <w:pPr>
        <w:ind w:left="1686" w:hanging="567"/>
      </w:pPr>
      <w:rPr>
        <w:rFonts w:hint="default"/>
        <w:lang w:val="en-US" w:eastAsia="en-US" w:bidi="ar-SA"/>
      </w:rPr>
    </w:lvl>
    <w:lvl w:ilvl="1">
      <w:start w:val="3"/>
      <w:numFmt w:val="decimal"/>
      <w:lvlText w:val="%1.%2"/>
      <w:lvlJc w:val="left"/>
      <w:pPr>
        <w:ind w:left="1686" w:hanging="567"/>
      </w:pPr>
      <w:rPr>
        <w:rFonts w:ascii="Times New Roman" w:eastAsia="Times New Roman" w:hAnsi="Times New Roman" w:cs="Times New Roman" w:hint="default"/>
        <w:b/>
        <w:bCs/>
        <w:w w:val="99"/>
        <w:sz w:val="26"/>
        <w:szCs w:val="26"/>
        <w:lang w:val="en-US" w:eastAsia="en-US" w:bidi="ar-SA"/>
      </w:rPr>
    </w:lvl>
    <w:lvl w:ilvl="2">
      <w:start w:val="1"/>
      <w:numFmt w:val="decimal"/>
      <w:lvlText w:val="%1.%2.%3"/>
      <w:lvlJc w:val="left"/>
      <w:pPr>
        <w:ind w:left="1828" w:hanging="708"/>
      </w:pPr>
      <w:rPr>
        <w:rFonts w:ascii="Times New Roman" w:eastAsia="Times New Roman" w:hAnsi="Times New Roman" w:cs="Times New Roman" w:hint="default"/>
        <w:b/>
        <w:bCs/>
        <w:w w:val="99"/>
        <w:sz w:val="26"/>
        <w:szCs w:val="26"/>
        <w:lang w:val="en-US" w:eastAsia="en-US" w:bidi="ar-SA"/>
      </w:rPr>
    </w:lvl>
    <w:lvl w:ilvl="3">
      <w:start w:val="1"/>
      <w:numFmt w:val="decimal"/>
      <w:lvlText w:val="%1.%2.%3.%4"/>
      <w:lvlJc w:val="left"/>
      <w:pPr>
        <w:ind w:left="1972" w:hanging="852"/>
      </w:pPr>
      <w:rPr>
        <w:rFonts w:ascii="Times New Roman" w:eastAsia="Times New Roman" w:hAnsi="Times New Roman" w:cs="Times New Roman" w:hint="default"/>
        <w:b/>
        <w:bCs/>
        <w:w w:val="99"/>
        <w:sz w:val="26"/>
        <w:szCs w:val="26"/>
        <w:lang w:val="en-US" w:eastAsia="en-US" w:bidi="ar-SA"/>
      </w:rPr>
    </w:lvl>
    <w:lvl w:ilvl="4">
      <w:start w:val="1"/>
      <w:numFmt w:val="lowerLetter"/>
      <w:lvlText w:val="%5)"/>
      <w:lvlJc w:val="left"/>
      <w:pPr>
        <w:ind w:left="1840" w:hanging="360"/>
      </w:pPr>
      <w:rPr>
        <w:rFonts w:ascii="Times New Roman" w:eastAsia="Times New Roman" w:hAnsi="Times New Roman" w:cs="Times New Roman" w:hint="default"/>
        <w:w w:val="99"/>
        <w:sz w:val="26"/>
        <w:szCs w:val="26"/>
        <w:lang w:val="en-US" w:eastAsia="en-US" w:bidi="ar-SA"/>
      </w:rPr>
    </w:lvl>
    <w:lvl w:ilvl="5">
      <w:numFmt w:val="bullet"/>
      <w:lvlText w:val="•"/>
      <w:lvlJc w:val="left"/>
      <w:pPr>
        <w:ind w:left="4734" w:hanging="360"/>
      </w:pPr>
      <w:rPr>
        <w:rFonts w:hint="default"/>
        <w:lang w:val="en-US" w:eastAsia="en-US" w:bidi="ar-SA"/>
      </w:rPr>
    </w:lvl>
    <w:lvl w:ilvl="6">
      <w:numFmt w:val="bullet"/>
      <w:lvlText w:val="•"/>
      <w:lvlJc w:val="left"/>
      <w:pPr>
        <w:ind w:left="6111" w:hanging="360"/>
      </w:pPr>
      <w:rPr>
        <w:rFonts w:hint="default"/>
        <w:lang w:val="en-US" w:eastAsia="en-US" w:bidi="ar-SA"/>
      </w:rPr>
    </w:lvl>
    <w:lvl w:ilvl="7">
      <w:numFmt w:val="bullet"/>
      <w:lvlText w:val="•"/>
      <w:lvlJc w:val="left"/>
      <w:pPr>
        <w:ind w:left="7488" w:hanging="360"/>
      </w:pPr>
      <w:rPr>
        <w:rFonts w:hint="default"/>
        <w:lang w:val="en-US" w:eastAsia="en-US" w:bidi="ar-SA"/>
      </w:rPr>
    </w:lvl>
    <w:lvl w:ilvl="8">
      <w:numFmt w:val="bullet"/>
      <w:lvlText w:val="•"/>
      <w:lvlJc w:val="left"/>
      <w:pPr>
        <w:ind w:left="8865" w:hanging="360"/>
      </w:pPr>
      <w:rPr>
        <w:rFonts w:hint="default"/>
        <w:lang w:val="en-US" w:eastAsia="en-US" w:bidi="ar-SA"/>
      </w:rPr>
    </w:lvl>
  </w:abstractNum>
  <w:abstractNum w:abstractNumId="6" w15:restartNumberingAfterBreak="0">
    <w:nsid w:val="0EE17E44"/>
    <w:multiLevelType w:val="multilevel"/>
    <w:tmpl w:val="8F900336"/>
    <w:lvl w:ilvl="0">
      <w:start w:val="6"/>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0F794983"/>
    <w:multiLevelType w:val="hybridMultilevel"/>
    <w:tmpl w:val="D15A1940"/>
    <w:lvl w:ilvl="0" w:tplc="FFD88DF6">
      <w:start w:val="1"/>
      <w:numFmt w:val="decimal"/>
      <w:lvlText w:val="%1."/>
      <w:lvlJc w:val="left"/>
      <w:pPr>
        <w:ind w:left="1840" w:hanging="360"/>
      </w:pPr>
      <w:rPr>
        <w:rFonts w:hint="default"/>
        <w:spacing w:val="-2"/>
        <w:w w:val="100"/>
        <w:lang w:val="en-US" w:eastAsia="en-US" w:bidi="ar-SA"/>
      </w:rPr>
    </w:lvl>
    <w:lvl w:ilvl="1" w:tplc="A59E11FC">
      <w:numFmt w:val="bullet"/>
      <w:lvlText w:val="•"/>
      <w:lvlJc w:val="left"/>
      <w:pPr>
        <w:ind w:left="2818" w:hanging="360"/>
      </w:pPr>
      <w:rPr>
        <w:rFonts w:hint="default"/>
        <w:lang w:val="en-US" w:eastAsia="en-US" w:bidi="ar-SA"/>
      </w:rPr>
    </w:lvl>
    <w:lvl w:ilvl="2" w:tplc="584AA7CA">
      <w:numFmt w:val="bullet"/>
      <w:lvlText w:val="•"/>
      <w:lvlJc w:val="left"/>
      <w:pPr>
        <w:ind w:left="3796" w:hanging="360"/>
      </w:pPr>
      <w:rPr>
        <w:rFonts w:hint="default"/>
        <w:lang w:val="en-US" w:eastAsia="en-US" w:bidi="ar-SA"/>
      </w:rPr>
    </w:lvl>
    <w:lvl w:ilvl="3" w:tplc="6CC05DC8">
      <w:numFmt w:val="bullet"/>
      <w:lvlText w:val="•"/>
      <w:lvlJc w:val="left"/>
      <w:pPr>
        <w:ind w:left="4774" w:hanging="360"/>
      </w:pPr>
      <w:rPr>
        <w:rFonts w:hint="default"/>
        <w:lang w:val="en-US" w:eastAsia="en-US" w:bidi="ar-SA"/>
      </w:rPr>
    </w:lvl>
    <w:lvl w:ilvl="4" w:tplc="170816A2">
      <w:numFmt w:val="bullet"/>
      <w:lvlText w:val="•"/>
      <w:lvlJc w:val="left"/>
      <w:pPr>
        <w:ind w:left="5752" w:hanging="360"/>
      </w:pPr>
      <w:rPr>
        <w:rFonts w:hint="default"/>
        <w:lang w:val="en-US" w:eastAsia="en-US" w:bidi="ar-SA"/>
      </w:rPr>
    </w:lvl>
    <w:lvl w:ilvl="5" w:tplc="A8960BD0">
      <w:numFmt w:val="bullet"/>
      <w:lvlText w:val="•"/>
      <w:lvlJc w:val="left"/>
      <w:pPr>
        <w:ind w:left="6730" w:hanging="360"/>
      </w:pPr>
      <w:rPr>
        <w:rFonts w:hint="default"/>
        <w:lang w:val="en-US" w:eastAsia="en-US" w:bidi="ar-SA"/>
      </w:rPr>
    </w:lvl>
    <w:lvl w:ilvl="6" w:tplc="A9B4E47A">
      <w:numFmt w:val="bullet"/>
      <w:lvlText w:val="•"/>
      <w:lvlJc w:val="left"/>
      <w:pPr>
        <w:ind w:left="7708" w:hanging="360"/>
      </w:pPr>
      <w:rPr>
        <w:rFonts w:hint="default"/>
        <w:lang w:val="en-US" w:eastAsia="en-US" w:bidi="ar-SA"/>
      </w:rPr>
    </w:lvl>
    <w:lvl w:ilvl="7" w:tplc="9DDA4E18">
      <w:numFmt w:val="bullet"/>
      <w:lvlText w:val="•"/>
      <w:lvlJc w:val="left"/>
      <w:pPr>
        <w:ind w:left="8686" w:hanging="360"/>
      </w:pPr>
      <w:rPr>
        <w:rFonts w:hint="default"/>
        <w:lang w:val="en-US" w:eastAsia="en-US" w:bidi="ar-SA"/>
      </w:rPr>
    </w:lvl>
    <w:lvl w:ilvl="8" w:tplc="7BC46DF2">
      <w:numFmt w:val="bullet"/>
      <w:lvlText w:val="•"/>
      <w:lvlJc w:val="left"/>
      <w:pPr>
        <w:ind w:left="9664" w:hanging="360"/>
      </w:pPr>
      <w:rPr>
        <w:rFonts w:hint="default"/>
        <w:lang w:val="en-US" w:eastAsia="en-US" w:bidi="ar-SA"/>
      </w:rPr>
    </w:lvl>
  </w:abstractNum>
  <w:abstractNum w:abstractNumId="8" w15:restartNumberingAfterBreak="0">
    <w:nsid w:val="102C119D"/>
    <w:multiLevelType w:val="multilevel"/>
    <w:tmpl w:val="B546D888"/>
    <w:lvl w:ilvl="0">
      <w:numFmt w:val="decimal"/>
      <w:lvlText w:val="%1"/>
      <w:lvlJc w:val="left"/>
      <w:pPr>
        <w:ind w:left="885" w:hanging="885"/>
      </w:pPr>
      <w:rPr>
        <w:rFonts w:hint="default"/>
        <w:b/>
      </w:rPr>
    </w:lvl>
    <w:lvl w:ilvl="1">
      <w:start w:val="1"/>
      <w:numFmt w:val="decimal"/>
      <w:lvlText w:val="%1.%2"/>
      <w:lvlJc w:val="left"/>
      <w:pPr>
        <w:ind w:left="743" w:hanging="885"/>
      </w:pPr>
      <w:rPr>
        <w:rFonts w:hint="default"/>
        <w:b/>
      </w:rPr>
    </w:lvl>
    <w:lvl w:ilvl="2">
      <w:start w:val="1"/>
      <w:numFmt w:val="decimal"/>
      <w:lvlText w:val="%1.%2.%3"/>
      <w:lvlJc w:val="left"/>
      <w:pPr>
        <w:ind w:left="601" w:hanging="885"/>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664" w:hanging="1800"/>
      </w:pPr>
      <w:rPr>
        <w:rFonts w:hint="default"/>
        <w:b/>
      </w:rPr>
    </w:lvl>
  </w:abstractNum>
  <w:abstractNum w:abstractNumId="9" w15:restartNumberingAfterBreak="0">
    <w:nsid w:val="118A1B6F"/>
    <w:multiLevelType w:val="multilevel"/>
    <w:tmpl w:val="4F3AC9D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9A6388"/>
    <w:multiLevelType w:val="hybridMultilevel"/>
    <w:tmpl w:val="6D1C5894"/>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1" w15:restartNumberingAfterBreak="0">
    <w:nsid w:val="16155534"/>
    <w:multiLevelType w:val="hybridMultilevel"/>
    <w:tmpl w:val="FF3C518E"/>
    <w:lvl w:ilvl="0" w:tplc="41F4A8A6">
      <w:start w:val="1"/>
      <w:numFmt w:val="lowerLetter"/>
      <w:lvlText w:val="(%1)"/>
      <w:lvlJc w:val="left"/>
      <w:pPr>
        <w:ind w:left="1547" w:hanging="360"/>
      </w:pPr>
      <w:rPr>
        <w:rFonts w:ascii="Times New Roman" w:eastAsia="Times New Roman" w:hAnsi="Times New Roman" w:cs="Times New Roman" w:hint="default"/>
        <w:w w:val="99"/>
        <w:sz w:val="26"/>
        <w:szCs w:val="26"/>
        <w:lang w:val="en-US" w:eastAsia="en-US" w:bidi="ar-SA"/>
      </w:rPr>
    </w:lvl>
    <w:lvl w:ilvl="1" w:tplc="7A14F286">
      <w:numFmt w:val="bullet"/>
      <w:lvlText w:val=""/>
      <w:lvlJc w:val="left"/>
      <w:pPr>
        <w:ind w:left="2301" w:hanging="363"/>
      </w:pPr>
      <w:rPr>
        <w:rFonts w:ascii="Symbol" w:eastAsia="Symbol" w:hAnsi="Symbol" w:cs="Symbol" w:hint="default"/>
        <w:w w:val="100"/>
        <w:sz w:val="22"/>
        <w:szCs w:val="22"/>
        <w:lang w:val="en-US" w:eastAsia="en-US" w:bidi="ar-SA"/>
      </w:rPr>
    </w:lvl>
    <w:lvl w:ilvl="2" w:tplc="B14E7B26">
      <w:numFmt w:val="bullet"/>
      <w:lvlText w:val="•"/>
      <w:lvlJc w:val="left"/>
      <w:pPr>
        <w:ind w:left="3335" w:hanging="363"/>
      </w:pPr>
      <w:rPr>
        <w:rFonts w:hint="default"/>
        <w:lang w:val="en-US" w:eastAsia="en-US" w:bidi="ar-SA"/>
      </w:rPr>
    </w:lvl>
    <w:lvl w:ilvl="3" w:tplc="FF46E4C2">
      <w:numFmt w:val="bullet"/>
      <w:lvlText w:val="•"/>
      <w:lvlJc w:val="left"/>
      <w:pPr>
        <w:ind w:left="4371" w:hanging="363"/>
      </w:pPr>
      <w:rPr>
        <w:rFonts w:hint="default"/>
        <w:lang w:val="en-US" w:eastAsia="en-US" w:bidi="ar-SA"/>
      </w:rPr>
    </w:lvl>
    <w:lvl w:ilvl="4" w:tplc="66C27912">
      <w:numFmt w:val="bullet"/>
      <w:lvlText w:val="•"/>
      <w:lvlJc w:val="left"/>
      <w:pPr>
        <w:ind w:left="5406" w:hanging="363"/>
      </w:pPr>
      <w:rPr>
        <w:rFonts w:hint="default"/>
        <w:lang w:val="en-US" w:eastAsia="en-US" w:bidi="ar-SA"/>
      </w:rPr>
    </w:lvl>
    <w:lvl w:ilvl="5" w:tplc="3E6E57FE">
      <w:numFmt w:val="bullet"/>
      <w:lvlText w:val="•"/>
      <w:lvlJc w:val="left"/>
      <w:pPr>
        <w:ind w:left="6442" w:hanging="363"/>
      </w:pPr>
      <w:rPr>
        <w:rFonts w:hint="default"/>
        <w:lang w:val="en-US" w:eastAsia="en-US" w:bidi="ar-SA"/>
      </w:rPr>
    </w:lvl>
    <w:lvl w:ilvl="6" w:tplc="011AB28E">
      <w:numFmt w:val="bullet"/>
      <w:lvlText w:val="•"/>
      <w:lvlJc w:val="left"/>
      <w:pPr>
        <w:ind w:left="7477" w:hanging="363"/>
      </w:pPr>
      <w:rPr>
        <w:rFonts w:hint="default"/>
        <w:lang w:val="en-US" w:eastAsia="en-US" w:bidi="ar-SA"/>
      </w:rPr>
    </w:lvl>
    <w:lvl w:ilvl="7" w:tplc="A77CC0C4">
      <w:numFmt w:val="bullet"/>
      <w:lvlText w:val="•"/>
      <w:lvlJc w:val="left"/>
      <w:pPr>
        <w:ind w:left="8513" w:hanging="363"/>
      </w:pPr>
      <w:rPr>
        <w:rFonts w:hint="default"/>
        <w:lang w:val="en-US" w:eastAsia="en-US" w:bidi="ar-SA"/>
      </w:rPr>
    </w:lvl>
    <w:lvl w:ilvl="8" w:tplc="CA1C3410">
      <w:numFmt w:val="bullet"/>
      <w:lvlText w:val="•"/>
      <w:lvlJc w:val="left"/>
      <w:pPr>
        <w:ind w:left="9548" w:hanging="363"/>
      </w:pPr>
      <w:rPr>
        <w:rFonts w:hint="default"/>
        <w:lang w:val="en-US" w:eastAsia="en-US" w:bidi="ar-SA"/>
      </w:rPr>
    </w:lvl>
  </w:abstractNum>
  <w:abstractNum w:abstractNumId="12" w15:restartNumberingAfterBreak="0">
    <w:nsid w:val="170830BA"/>
    <w:multiLevelType w:val="hybridMultilevel"/>
    <w:tmpl w:val="AE20AD4A"/>
    <w:lvl w:ilvl="0" w:tplc="AD6A28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3322B6"/>
    <w:multiLevelType w:val="hybridMultilevel"/>
    <w:tmpl w:val="78E0B008"/>
    <w:lvl w:ilvl="0" w:tplc="40090001">
      <w:start w:val="1"/>
      <w:numFmt w:val="bullet"/>
      <w:lvlText w:val=""/>
      <w:lvlJc w:val="left"/>
      <w:pPr>
        <w:ind w:left="1081" w:hanging="360"/>
      </w:pPr>
      <w:rPr>
        <w:rFonts w:ascii="Symbol" w:hAnsi="Symbol" w:hint="default"/>
      </w:rPr>
    </w:lvl>
    <w:lvl w:ilvl="1" w:tplc="40090003" w:tentative="1">
      <w:start w:val="1"/>
      <w:numFmt w:val="bullet"/>
      <w:lvlText w:val="o"/>
      <w:lvlJc w:val="left"/>
      <w:pPr>
        <w:ind w:left="1801" w:hanging="360"/>
      </w:pPr>
      <w:rPr>
        <w:rFonts w:ascii="Courier New" w:hAnsi="Courier New" w:cs="Courier New" w:hint="default"/>
      </w:rPr>
    </w:lvl>
    <w:lvl w:ilvl="2" w:tplc="40090005" w:tentative="1">
      <w:start w:val="1"/>
      <w:numFmt w:val="bullet"/>
      <w:lvlText w:val=""/>
      <w:lvlJc w:val="left"/>
      <w:pPr>
        <w:ind w:left="2521" w:hanging="360"/>
      </w:pPr>
      <w:rPr>
        <w:rFonts w:ascii="Wingdings" w:hAnsi="Wingdings" w:hint="default"/>
      </w:rPr>
    </w:lvl>
    <w:lvl w:ilvl="3" w:tplc="40090001" w:tentative="1">
      <w:start w:val="1"/>
      <w:numFmt w:val="bullet"/>
      <w:lvlText w:val=""/>
      <w:lvlJc w:val="left"/>
      <w:pPr>
        <w:ind w:left="3241" w:hanging="360"/>
      </w:pPr>
      <w:rPr>
        <w:rFonts w:ascii="Symbol" w:hAnsi="Symbol" w:hint="default"/>
      </w:rPr>
    </w:lvl>
    <w:lvl w:ilvl="4" w:tplc="40090003" w:tentative="1">
      <w:start w:val="1"/>
      <w:numFmt w:val="bullet"/>
      <w:lvlText w:val="o"/>
      <w:lvlJc w:val="left"/>
      <w:pPr>
        <w:ind w:left="3961" w:hanging="360"/>
      </w:pPr>
      <w:rPr>
        <w:rFonts w:ascii="Courier New" w:hAnsi="Courier New" w:cs="Courier New" w:hint="default"/>
      </w:rPr>
    </w:lvl>
    <w:lvl w:ilvl="5" w:tplc="40090005" w:tentative="1">
      <w:start w:val="1"/>
      <w:numFmt w:val="bullet"/>
      <w:lvlText w:val=""/>
      <w:lvlJc w:val="left"/>
      <w:pPr>
        <w:ind w:left="4681" w:hanging="360"/>
      </w:pPr>
      <w:rPr>
        <w:rFonts w:ascii="Wingdings" w:hAnsi="Wingdings" w:hint="default"/>
      </w:rPr>
    </w:lvl>
    <w:lvl w:ilvl="6" w:tplc="40090001" w:tentative="1">
      <w:start w:val="1"/>
      <w:numFmt w:val="bullet"/>
      <w:lvlText w:val=""/>
      <w:lvlJc w:val="left"/>
      <w:pPr>
        <w:ind w:left="5401" w:hanging="360"/>
      </w:pPr>
      <w:rPr>
        <w:rFonts w:ascii="Symbol" w:hAnsi="Symbol" w:hint="default"/>
      </w:rPr>
    </w:lvl>
    <w:lvl w:ilvl="7" w:tplc="40090003" w:tentative="1">
      <w:start w:val="1"/>
      <w:numFmt w:val="bullet"/>
      <w:lvlText w:val="o"/>
      <w:lvlJc w:val="left"/>
      <w:pPr>
        <w:ind w:left="6121" w:hanging="360"/>
      </w:pPr>
      <w:rPr>
        <w:rFonts w:ascii="Courier New" w:hAnsi="Courier New" w:cs="Courier New" w:hint="default"/>
      </w:rPr>
    </w:lvl>
    <w:lvl w:ilvl="8" w:tplc="40090005" w:tentative="1">
      <w:start w:val="1"/>
      <w:numFmt w:val="bullet"/>
      <w:lvlText w:val=""/>
      <w:lvlJc w:val="left"/>
      <w:pPr>
        <w:ind w:left="6841" w:hanging="360"/>
      </w:pPr>
      <w:rPr>
        <w:rFonts w:ascii="Wingdings" w:hAnsi="Wingdings" w:hint="default"/>
      </w:rPr>
    </w:lvl>
  </w:abstractNum>
  <w:abstractNum w:abstractNumId="14" w15:restartNumberingAfterBreak="0">
    <w:nsid w:val="1C9420B7"/>
    <w:multiLevelType w:val="hybridMultilevel"/>
    <w:tmpl w:val="AD54F2DA"/>
    <w:lvl w:ilvl="0" w:tplc="40090003">
      <w:start w:val="1"/>
      <w:numFmt w:val="bullet"/>
      <w:lvlText w:val="o"/>
      <w:lvlJc w:val="left"/>
      <w:pPr>
        <w:ind w:left="1081" w:hanging="360"/>
      </w:pPr>
      <w:rPr>
        <w:rFonts w:ascii="Courier New" w:hAnsi="Courier New" w:cs="Courier New" w:hint="default"/>
      </w:rPr>
    </w:lvl>
    <w:lvl w:ilvl="1" w:tplc="40090003" w:tentative="1">
      <w:start w:val="1"/>
      <w:numFmt w:val="bullet"/>
      <w:lvlText w:val="o"/>
      <w:lvlJc w:val="left"/>
      <w:pPr>
        <w:ind w:left="1801" w:hanging="360"/>
      </w:pPr>
      <w:rPr>
        <w:rFonts w:ascii="Courier New" w:hAnsi="Courier New" w:cs="Courier New" w:hint="default"/>
      </w:rPr>
    </w:lvl>
    <w:lvl w:ilvl="2" w:tplc="40090005" w:tentative="1">
      <w:start w:val="1"/>
      <w:numFmt w:val="bullet"/>
      <w:lvlText w:val=""/>
      <w:lvlJc w:val="left"/>
      <w:pPr>
        <w:ind w:left="2521" w:hanging="360"/>
      </w:pPr>
      <w:rPr>
        <w:rFonts w:ascii="Wingdings" w:hAnsi="Wingdings" w:hint="default"/>
      </w:rPr>
    </w:lvl>
    <w:lvl w:ilvl="3" w:tplc="40090001" w:tentative="1">
      <w:start w:val="1"/>
      <w:numFmt w:val="bullet"/>
      <w:lvlText w:val=""/>
      <w:lvlJc w:val="left"/>
      <w:pPr>
        <w:ind w:left="3241" w:hanging="360"/>
      </w:pPr>
      <w:rPr>
        <w:rFonts w:ascii="Symbol" w:hAnsi="Symbol" w:hint="default"/>
      </w:rPr>
    </w:lvl>
    <w:lvl w:ilvl="4" w:tplc="40090003" w:tentative="1">
      <w:start w:val="1"/>
      <w:numFmt w:val="bullet"/>
      <w:lvlText w:val="o"/>
      <w:lvlJc w:val="left"/>
      <w:pPr>
        <w:ind w:left="3961" w:hanging="360"/>
      </w:pPr>
      <w:rPr>
        <w:rFonts w:ascii="Courier New" w:hAnsi="Courier New" w:cs="Courier New" w:hint="default"/>
      </w:rPr>
    </w:lvl>
    <w:lvl w:ilvl="5" w:tplc="40090005" w:tentative="1">
      <w:start w:val="1"/>
      <w:numFmt w:val="bullet"/>
      <w:lvlText w:val=""/>
      <w:lvlJc w:val="left"/>
      <w:pPr>
        <w:ind w:left="4681" w:hanging="360"/>
      </w:pPr>
      <w:rPr>
        <w:rFonts w:ascii="Wingdings" w:hAnsi="Wingdings" w:hint="default"/>
      </w:rPr>
    </w:lvl>
    <w:lvl w:ilvl="6" w:tplc="40090001" w:tentative="1">
      <w:start w:val="1"/>
      <w:numFmt w:val="bullet"/>
      <w:lvlText w:val=""/>
      <w:lvlJc w:val="left"/>
      <w:pPr>
        <w:ind w:left="5401" w:hanging="360"/>
      </w:pPr>
      <w:rPr>
        <w:rFonts w:ascii="Symbol" w:hAnsi="Symbol" w:hint="default"/>
      </w:rPr>
    </w:lvl>
    <w:lvl w:ilvl="7" w:tplc="40090003" w:tentative="1">
      <w:start w:val="1"/>
      <w:numFmt w:val="bullet"/>
      <w:lvlText w:val="o"/>
      <w:lvlJc w:val="left"/>
      <w:pPr>
        <w:ind w:left="6121" w:hanging="360"/>
      </w:pPr>
      <w:rPr>
        <w:rFonts w:ascii="Courier New" w:hAnsi="Courier New" w:cs="Courier New" w:hint="default"/>
      </w:rPr>
    </w:lvl>
    <w:lvl w:ilvl="8" w:tplc="40090005" w:tentative="1">
      <w:start w:val="1"/>
      <w:numFmt w:val="bullet"/>
      <w:lvlText w:val=""/>
      <w:lvlJc w:val="left"/>
      <w:pPr>
        <w:ind w:left="6841" w:hanging="360"/>
      </w:pPr>
      <w:rPr>
        <w:rFonts w:ascii="Wingdings" w:hAnsi="Wingdings" w:hint="default"/>
      </w:rPr>
    </w:lvl>
  </w:abstractNum>
  <w:abstractNum w:abstractNumId="15" w15:restartNumberingAfterBreak="0">
    <w:nsid w:val="21DA4FE5"/>
    <w:multiLevelType w:val="multilevel"/>
    <w:tmpl w:val="48F663B2"/>
    <w:lvl w:ilvl="0">
      <w:start w:val="4"/>
      <w:numFmt w:val="decimal"/>
      <w:lvlText w:val="%1"/>
      <w:lvlJc w:val="left"/>
      <w:pPr>
        <w:ind w:left="1403" w:hanging="284"/>
      </w:pPr>
      <w:rPr>
        <w:rFonts w:ascii="Times New Roman" w:eastAsia="Times New Roman" w:hAnsi="Times New Roman" w:cs="Times New Roman" w:hint="default"/>
        <w:b/>
        <w:bCs/>
        <w:w w:val="104"/>
        <w:sz w:val="26"/>
        <w:szCs w:val="26"/>
      </w:rPr>
    </w:lvl>
    <w:lvl w:ilvl="1">
      <w:start w:val="3"/>
      <w:numFmt w:val="decimal"/>
      <w:lvlText w:val="%1.%2"/>
      <w:lvlJc w:val="left"/>
      <w:pPr>
        <w:ind w:left="1120" w:hanging="720"/>
      </w:pPr>
      <w:rPr>
        <w:rFonts w:ascii="Times New Roman" w:eastAsia="Times New Roman" w:hAnsi="Times New Roman" w:cs="Times New Roman" w:hint="default"/>
        <w:b/>
        <w:bCs/>
        <w:spacing w:val="-1"/>
        <w:w w:val="104"/>
        <w:sz w:val="26"/>
        <w:szCs w:val="26"/>
      </w:rPr>
    </w:lvl>
    <w:lvl w:ilvl="2">
      <w:start w:val="1"/>
      <w:numFmt w:val="decimal"/>
      <w:lvlText w:val="%1.%2.%3"/>
      <w:lvlJc w:val="left"/>
      <w:pPr>
        <w:ind w:left="1703" w:hanging="584"/>
      </w:pPr>
      <w:rPr>
        <w:rFonts w:ascii="Times New Roman" w:eastAsia="Times New Roman" w:hAnsi="Times New Roman" w:cs="Times New Roman" w:hint="default"/>
        <w:b/>
        <w:bCs/>
        <w:w w:val="99"/>
        <w:sz w:val="26"/>
        <w:szCs w:val="26"/>
      </w:rPr>
    </w:lvl>
    <w:lvl w:ilvl="3">
      <w:start w:val="1"/>
      <w:numFmt w:val="decimal"/>
      <w:lvlText w:val="%1.%2.%3.%4"/>
      <w:lvlJc w:val="left"/>
      <w:pPr>
        <w:ind w:left="1905" w:hanging="785"/>
      </w:pPr>
      <w:rPr>
        <w:rFonts w:ascii="Times New Roman" w:eastAsia="Times New Roman" w:hAnsi="Times New Roman" w:cs="Times New Roman" w:hint="default"/>
        <w:b/>
        <w:bCs/>
        <w:w w:val="99"/>
        <w:sz w:val="26"/>
        <w:szCs w:val="26"/>
      </w:rPr>
    </w:lvl>
    <w:lvl w:ilvl="4">
      <w:numFmt w:val="bullet"/>
      <w:lvlText w:val="•"/>
      <w:lvlJc w:val="left"/>
      <w:pPr>
        <w:ind w:left="1680" w:hanging="785"/>
      </w:pPr>
      <w:rPr>
        <w:rFonts w:hint="default"/>
      </w:rPr>
    </w:lvl>
    <w:lvl w:ilvl="5">
      <w:numFmt w:val="bullet"/>
      <w:lvlText w:val="•"/>
      <w:lvlJc w:val="left"/>
      <w:pPr>
        <w:ind w:left="1700" w:hanging="785"/>
      </w:pPr>
      <w:rPr>
        <w:rFonts w:hint="default"/>
      </w:rPr>
    </w:lvl>
    <w:lvl w:ilvl="6">
      <w:numFmt w:val="bullet"/>
      <w:lvlText w:val="•"/>
      <w:lvlJc w:val="left"/>
      <w:pPr>
        <w:ind w:left="1900" w:hanging="785"/>
      </w:pPr>
      <w:rPr>
        <w:rFonts w:hint="default"/>
      </w:rPr>
    </w:lvl>
    <w:lvl w:ilvl="7">
      <w:numFmt w:val="bullet"/>
      <w:lvlText w:val="•"/>
      <w:lvlJc w:val="left"/>
      <w:pPr>
        <w:ind w:left="4330" w:hanging="785"/>
      </w:pPr>
      <w:rPr>
        <w:rFonts w:hint="default"/>
      </w:rPr>
    </w:lvl>
    <w:lvl w:ilvl="8">
      <w:numFmt w:val="bullet"/>
      <w:lvlText w:val="•"/>
      <w:lvlJc w:val="left"/>
      <w:pPr>
        <w:ind w:left="6760" w:hanging="785"/>
      </w:pPr>
      <w:rPr>
        <w:rFonts w:hint="default"/>
      </w:rPr>
    </w:lvl>
  </w:abstractNum>
  <w:abstractNum w:abstractNumId="16" w15:restartNumberingAfterBreak="0">
    <w:nsid w:val="22B41CF6"/>
    <w:multiLevelType w:val="hybridMultilevel"/>
    <w:tmpl w:val="91BA0D1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3C212D"/>
    <w:multiLevelType w:val="multilevel"/>
    <w:tmpl w:val="0102E86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6350379"/>
    <w:multiLevelType w:val="hybridMultilevel"/>
    <w:tmpl w:val="BBBEEF76"/>
    <w:lvl w:ilvl="0" w:tplc="A85C5FCE">
      <w:start w:val="1"/>
      <w:numFmt w:val="lowerLetter"/>
      <w:lvlText w:val="%1)"/>
      <w:lvlJc w:val="left"/>
      <w:pPr>
        <w:ind w:left="2063" w:hanging="360"/>
      </w:pPr>
      <w:rPr>
        <w:rFonts w:hint="default"/>
      </w:rPr>
    </w:lvl>
    <w:lvl w:ilvl="1" w:tplc="40090019">
      <w:start w:val="1"/>
      <w:numFmt w:val="lowerLetter"/>
      <w:lvlText w:val="%2."/>
      <w:lvlJc w:val="left"/>
      <w:pPr>
        <w:ind w:left="2783" w:hanging="360"/>
      </w:pPr>
    </w:lvl>
    <w:lvl w:ilvl="2" w:tplc="4009001B">
      <w:start w:val="1"/>
      <w:numFmt w:val="lowerRoman"/>
      <w:lvlText w:val="%3."/>
      <w:lvlJc w:val="right"/>
      <w:pPr>
        <w:ind w:left="3503" w:hanging="180"/>
      </w:pPr>
    </w:lvl>
    <w:lvl w:ilvl="3" w:tplc="4009000F" w:tentative="1">
      <w:start w:val="1"/>
      <w:numFmt w:val="decimal"/>
      <w:lvlText w:val="%4."/>
      <w:lvlJc w:val="left"/>
      <w:pPr>
        <w:ind w:left="4223" w:hanging="360"/>
      </w:pPr>
    </w:lvl>
    <w:lvl w:ilvl="4" w:tplc="40090019" w:tentative="1">
      <w:start w:val="1"/>
      <w:numFmt w:val="lowerLetter"/>
      <w:lvlText w:val="%5."/>
      <w:lvlJc w:val="left"/>
      <w:pPr>
        <w:ind w:left="4943" w:hanging="360"/>
      </w:pPr>
    </w:lvl>
    <w:lvl w:ilvl="5" w:tplc="4009001B" w:tentative="1">
      <w:start w:val="1"/>
      <w:numFmt w:val="lowerRoman"/>
      <w:lvlText w:val="%6."/>
      <w:lvlJc w:val="right"/>
      <w:pPr>
        <w:ind w:left="5663" w:hanging="180"/>
      </w:pPr>
    </w:lvl>
    <w:lvl w:ilvl="6" w:tplc="4009000F" w:tentative="1">
      <w:start w:val="1"/>
      <w:numFmt w:val="decimal"/>
      <w:lvlText w:val="%7."/>
      <w:lvlJc w:val="left"/>
      <w:pPr>
        <w:ind w:left="6383" w:hanging="360"/>
      </w:pPr>
    </w:lvl>
    <w:lvl w:ilvl="7" w:tplc="40090019" w:tentative="1">
      <w:start w:val="1"/>
      <w:numFmt w:val="lowerLetter"/>
      <w:lvlText w:val="%8."/>
      <w:lvlJc w:val="left"/>
      <w:pPr>
        <w:ind w:left="7103" w:hanging="360"/>
      </w:pPr>
    </w:lvl>
    <w:lvl w:ilvl="8" w:tplc="4009001B" w:tentative="1">
      <w:start w:val="1"/>
      <w:numFmt w:val="lowerRoman"/>
      <w:lvlText w:val="%9."/>
      <w:lvlJc w:val="right"/>
      <w:pPr>
        <w:ind w:left="7823" w:hanging="180"/>
      </w:pPr>
    </w:lvl>
  </w:abstractNum>
  <w:abstractNum w:abstractNumId="19" w15:restartNumberingAfterBreak="0">
    <w:nsid w:val="26A71B54"/>
    <w:multiLevelType w:val="multilevel"/>
    <w:tmpl w:val="A2A64BA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6FF391F"/>
    <w:multiLevelType w:val="hybridMultilevel"/>
    <w:tmpl w:val="C1185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4E1520"/>
    <w:multiLevelType w:val="hybridMultilevel"/>
    <w:tmpl w:val="EAC05EBE"/>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2" w15:restartNumberingAfterBreak="0">
    <w:nsid w:val="2B7B5274"/>
    <w:multiLevelType w:val="hybridMultilevel"/>
    <w:tmpl w:val="D52ED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C4D4031"/>
    <w:multiLevelType w:val="hybridMultilevel"/>
    <w:tmpl w:val="BD60B61A"/>
    <w:lvl w:ilvl="0" w:tplc="40090001">
      <w:start w:val="1"/>
      <w:numFmt w:val="bullet"/>
      <w:lvlText w:val=""/>
      <w:lvlJc w:val="left"/>
      <w:pPr>
        <w:ind w:left="1081" w:hanging="360"/>
      </w:pPr>
      <w:rPr>
        <w:rFonts w:ascii="Symbol" w:hAnsi="Symbol" w:hint="default"/>
      </w:rPr>
    </w:lvl>
    <w:lvl w:ilvl="1" w:tplc="40090003" w:tentative="1">
      <w:start w:val="1"/>
      <w:numFmt w:val="bullet"/>
      <w:lvlText w:val="o"/>
      <w:lvlJc w:val="left"/>
      <w:pPr>
        <w:ind w:left="1801" w:hanging="360"/>
      </w:pPr>
      <w:rPr>
        <w:rFonts w:ascii="Courier New" w:hAnsi="Courier New" w:cs="Courier New" w:hint="default"/>
      </w:rPr>
    </w:lvl>
    <w:lvl w:ilvl="2" w:tplc="40090005" w:tentative="1">
      <w:start w:val="1"/>
      <w:numFmt w:val="bullet"/>
      <w:lvlText w:val=""/>
      <w:lvlJc w:val="left"/>
      <w:pPr>
        <w:ind w:left="2521" w:hanging="360"/>
      </w:pPr>
      <w:rPr>
        <w:rFonts w:ascii="Wingdings" w:hAnsi="Wingdings" w:hint="default"/>
      </w:rPr>
    </w:lvl>
    <w:lvl w:ilvl="3" w:tplc="40090001" w:tentative="1">
      <w:start w:val="1"/>
      <w:numFmt w:val="bullet"/>
      <w:lvlText w:val=""/>
      <w:lvlJc w:val="left"/>
      <w:pPr>
        <w:ind w:left="3241" w:hanging="360"/>
      </w:pPr>
      <w:rPr>
        <w:rFonts w:ascii="Symbol" w:hAnsi="Symbol" w:hint="default"/>
      </w:rPr>
    </w:lvl>
    <w:lvl w:ilvl="4" w:tplc="40090003" w:tentative="1">
      <w:start w:val="1"/>
      <w:numFmt w:val="bullet"/>
      <w:lvlText w:val="o"/>
      <w:lvlJc w:val="left"/>
      <w:pPr>
        <w:ind w:left="3961" w:hanging="360"/>
      </w:pPr>
      <w:rPr>
        <w:rFonts w:ascii="Courier New" w:hAnsi="Courier New" w:cs="Courier New" w:hint="default"/>
      </w:rPr>
    </w:lvl>
    <w:lvl w:ilvl="5" w:tplc="40090005" w:tentative="1">
      <w:start w:val="1"/>
      <w:numFmt w:val="bullet"/>
      <w:lvlText w:val=""/>
      <w:lvlJc w:val="left"/>
      <w:pPr>
        <w:ind w:left="4681" w:hanging="360"/>
      </w:pPr>
      <w:rPr>
        <w:rFonts w:ascii="Wingdings" w:hAnsi="Wingdings" w:hint="default"/>
      </w:rPr>
    </w:lvl>
    <w:lvl w:ilvl="6" w:tplc="40090001" w:tentative="1">
      <w:start w:val="1"/>
      <w:numFmt w:val="bullet"/>
      <w:lvlText w:val=""/>
      <w:lvlJc w:val="left"/>
      <w:pPr>
        <w:ind w:left="5401" w:hanging="360"/>
      </w:pPr>
      <w:rPr>
        <w:rFonts w:ascii="Symbol" w:hAnsi="Symbol" w:hint="default"/>
      </w:rPr>
    </w:lvl>
    <w:lvl w:ilvl="7" w:tplc="40090003" w:tentative="1">
      <w:start w:val="1"/>
      <w:numFmt w:val="bullet"/>
      <w:lvlText w:val="o"/>
      <w:lvlJc w:val="left"/>
      <w:pPr>
        <w:ind w:left="6121" w:hanging="360"/>
      </w:pPr>
      <w:rPr>
        <w:rFonts w:ascii="Courier New" w:hAnsi="Courier New" w:cs="Courier New" w:hint="default"/>
      </w:rPr>
    </w:lvl>
    <w:lvl w:ilvl="8" w:tplc="40090005" w:tentative="1">
      <w:start w:val="1"/>
      <w:numFmt w:val="bullet"/>
      <w:lvlText w:val=""/>
      <w:lvlJc w:val="left"/>
      <w:pPr>
        <w:ind w:left="6841" w:hanging="360"/>
      </w:pPr>
      <w:rPr>
        <w:rFonts w:ascii="Wingdings" w:hAnsi="Wingdings" w:hint="default"/>
      </w:rPr>
    </w:lvl>
  </w:abstractNum>
  <w:abstractNum w:abstractNumId="24" w15:restartNumberingAfterBreak="0">
    <w:nsid w:val="2C7B2A59"/>
    <w:multiLevelType w:val="hybridMultilevel"/>
    <w:tmpl w:val="A0DA3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0781724"/>
    <w:multiLevelType w:val="hybridMultilevel"/>
    <w:tmpl w:val="F05CA524"/>
    <w:lvl w:ilvl="0" w:tplc="62C82B92">
      <w:start w:val="1"/>
      <w:numFmt w:val="bullet"/>
      <w:pStyle w:val="Bullets"/>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EE546B"/>
    <w:multiLevelType w:val="hybridMultilevel"/>
    <w:tmpl w:val="BAECA2CE"/>
    <w:lvl w:ilvl="0" w:tplc="5D0267E0">
      <w:start w:val="1"/>
      <w:numFmt w:val="lowerLetter"/>
      <w:lvlText w:val="%1)"/>
      <w:lvlJc w:val="left"/>
      <w:pPr>
        <w:ind w:left="1840" w:hanging="360"/>
      </w:pPr>
      <w:rPr>
        <w:rFonts w:ascii="Times New Roman" w:eastAsia="Times New Roman" w:hAnsi="Times New Roman" w:cs="Times New Roman" w:hint="default"/>
        <w:w w:val="99"/>
        <w:sz w:val="26"/>
        <w:szCs w:val="26"/>
        <w:lang w:val="en-US" w:eastAsia="en-US" w:bidi="ar-SA"/>
      </w:rPr>
    </w:lvl>
    <w:lvl w:ilvl="1" w:tplc="96E2E14A">
      <w:numFmt w:val="bullet"/>
      <w:lvlText w:val="•"/>
      <w:lvlJc w:val="left"/>
      <w:pPr>
        <w:ind w:left="2818" w:hanging="360"/>
      </w:pPr>
      <w:rPr>
        <w:rFonts w:hint="default"/>
        <w:lang w:val="en-US" w:eastAsia="en-US" w:bidi="ar-SA"/>
      </w:rPr>
    </w:lvl>
    <w:lvl w:ilvl="2" w:tplc="542A2762">
      <w:numFmt w:val="bullet"/>
      <w:lvlText w:val="•"/>
      <w:lvlJc w:val="left"/>
      <w:pPr>
        <w:ind w:left="3796" w:hanging="360"/>
      </w:pPr>
      <w:rPr>
        <w:rFonts w:hint="default"/>
        <w:lang w:val="en-US" w:eastAsia="en-US" w:bidi="ar-SA"/>
      </w:rPr>
    </w:lvl>
    <w:lvl w:ilvl="3" w:tplc="5582D3F2">
      <w:numFmt w:val="bullet"/>
      <w:lvlText w:val="•"/>
      <w:lvlJc w:val="left"/>
      <w:pPr>
        <w:ind w:left="4774" w:hanging="360"/>
      </w:pPr>
      <w:rPr>
        <w:rFonts w:hint="default"/>
        <w:lang w:val="en-US" w:eastAsia="en-US" w:bidi="ar-SA"/>
      </w:rPr>
    </w:lvl>
    <w:lvl w:ilvl="4" w:tplc="8E06EDCE">
      <w:numFmt w:val="bullet"/>
      <w:lvlText w:val="•"/>
      <w:lvlJc w:val="left"/>
      <w:pPr>
        <w:ind w:left="5752" w:hanging="360"/>
      </w:pPr>
      <w:rPr>
        <w:rFonts w:hint="default"/>
        <w:lang w:val="en-US" w:eastAsia="en-US" w:bidi="ar-SA"/>
      </w:rPr>
    </w:lvl>
    <w:lvl w:ilvl="5" w:tplc="94700B92">
      <w:numFmt w:val="bullet"/>
      <w:lvlText w:val="•"/>
      <w:lvlJc w:val="left"/>
      <w:pPr>
        <w:ind w:left="6730" w:hanging="360"/>
      </w:pPr>
      <w:rPr>
        <w:rFonts w:hint="default"/>
        <w:lang w:val="en-US" w:eastAsia="en-US" w:bidi="ar-SA"/>
      </w:rPr>
    </w:lvl>
    <w:lvl w:ilvl="6" w:tplc="3FC4B5FC">
      <w:numFmt w:val="bullet"/>
      <w:lvlText w:val="•"/>
      <w:lvlJc w:val="left"/>
      <w:pPr>
        <w:ind w:left="7708" w:hanging="360"/>
      </w:pPr>
      <w:rPr>
        <w:rFonts w:hint="default"/>
        <w:lang w:val="en-US" w:eastAsia="en-US" w:bidi="ar-SA"/>
      </w:rPr>
    </w:lvl>
    <w:lvl w:ilvl="7" w:tplc="1A548998">
      <w:numFmt w:val="bullet"/>
      <w:lvlText w:val="•"/>
      <w:lvlJc w:val="left"/>
      <w:pPr>
        <w:ind w:left="8686" w:hanging="360"/>
      </w:pPr>
      <w:rPr>
        <w:rFonts w:hint="default"/>
        <w:lang w:val="en-US" w:eastAsia="en-US" w:bidi="ar-SA"/>
      </w:rPr>
    </w:lvl>
    <w:lvl w:ilvl="8" w:tplc="38323914">
      <w:numFmt w:val="bullet"/>
      <w:lvlText w:val="•"/>
      <w:lvlJc w:val="left"/>
      <w:pPr>
        <w:ind w:left="9664" w:hanging="360"/>
      </w:pPr>
      <w:rPr>
        <w:rFonts w:hint="default"/>
        <w:lang w:val="en-US" w:eastAsia="en-US" w:bidi="ar-SA"/>
      </w:rPr>
    </w:lvl>
  </w:abstractNum>
  <w:abstractNum w:abstractNumId="27" w15:restartNumberingAfterBreak="0">
    <w:nsid w:val="315E11BF"/>
    <w:multiLevelType w:val="hybridMultilevel"/>
    <w:tmpl w:val="B06CA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1E1315A"/>
    <w:multiLevelType w:val="multilevel"/>
    <w:tmpl w:val="A8463868"/>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1170" w:hanging="720"/>
      </w:pPr>
      <w:rPr>
        <w:rFonts w:hint="default"/>
        <w:b/>
      </w:rPr>
    </w:lvl>
    <w:lvl w:ilvl="4">
      <w:start w:val="1"/>
      <w:numFmt w:val="lowerLetter"/>
      <w:lvlText w:val="%5)"/>
      <w:lvlJc w:val="left"/>
      <w:pPr>
        <w:ind w:left="3000" w:hanging="1080"/>
      </w:pPr>
      <w:rPr>
        <w:rFonts w:ascii="Times New Roman" w:eastAsia="Times New Roman" w:hAnsi="Times New Roman" w:cs="Times New Roman"/>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31F364EA"/>
    <w:multiLevelType w:val="hybridMultilevel"/>
    <w:tmpl w:val="64D6C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811A1E"/>
    <w:multiLevelType w:val="hybridMultilevel"/>
    <w:tmpl w:val="03AC34CE"/>
    <w:lvl w:ilvl="0" w:tplc="F544F87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C2F0637"/>
    <w:multiLevelType w:val="multilevel"/>
    <w:tmpl w:val="3AB47666"/>
    <w:lvl w:ilvl="0">
      <w:start w:val="7"/>
      <w:numFmt w:val="decimal"/>
      <w:lvlText w:val="%1"/>
      <w:lvlJc w:val="left"/>
      <w:pPr>
        <w:ind w:left="480" w:hanging="480"/>
      </w:pPr>
      <w:rPr>
        <w:rFonts w:hint="default"/>
      </w:rPr>
    </w:lvl>
    <w:lvl w:ilvl="1">
      <w:start w:val="7"/>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3D1A578D"/>
    <w:multiLevelType w:val="hybridMultilevel"/>
    <w:tmpl w:val="E688AF94"/>
    <w:lvl w:ilvl="0" w:tplc="B0F4004A">
      <w:start w:val="1"/>
      <w:numFmt w:val="decimal"/>
      <w:pStyle w:val="PHbodytextwith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8725BC"/>
    <w:multiLevelType w:val="hybridMultilevel"/>
    <w:tmpl w:val="EE82820E"/>
    <w:lvl w:ilvl="0" w:tplc="9C2A8CC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4" w15:restartNumberingAfterBreak="0">
    <w:nsid w:val="418E3067"/>
    <w:multiLevelType w:val="hybridMultilevel"/>
    <w:tmpl w:val="29F89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53E2967"/>
    <w:multiLevelType w:val="hybridMultilevel"/>
    <w:tmpl w:val="7C86A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AB82B88"/>
    <w:multiLevelType w:val="multilevel"/>
    <w:tmpl w:val="99E6A9C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4B9722CC"/>
    <w:multiLevelType w:val="hybridMultilevel"/>
    <w:tmpl w:val="27A64F2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DE45BDE"/>
    <w:multiLevelType w:val="hybridMultilevel"/>
    <w:tmpl w:val="486605C2"/>
    <w:lvl w:ilvl="0" w:tplc="03042852">
      <w:start w:val="6"/>
      <w:numFmt w:val="lowerLetter"/>
      <w:lvlText w:val="%1)"/>
      <w:lvlJc w:val="left"/>
      <w:pPr>
        <w:ind w:left="3863" w:hanging="360"/>
      </w:pPr>
      <w:rPr>
        <w:rFonts w:hint="default"/>
      </w:rPr>
    </w:lvl>
    <w:lvl w:ilvl="1" w:tplc="40090019">
      <w:start w:val="1"/>
      <w:numFmt w:val="lowerLetter"/>
      <w:lvlText w:val="%2."/>
      <w:lvlJc w:val="left"/>
      <w:pPr>
        <w:ind w:left="4583" w:hanging="360"/>
      </w:pPr>
    </w:lvl>
    <w:lvl w:ilvl="2" w:tplc="4009001B">
      <w:start w:val="1"/>
      <w:numFmt w:val="lowerRoman"/>
      <w:lvlText w:val="%3."/>
      <w:lvlJc w:val="right"/>
      <w:pPr>
        <w:ind w:left="5303" w:hanging="180"/>
      </w:pPr>
    </w:lvl>
    <w:lvl w:ilvl="3" w:tplc="4009000F" w:tentative="1">
      <w:start w:val="1"/>
      <w:numFmt w:val="decimal"/>
      <w:lvlText w:val="%4."/>
      <w:lvlJc w:val="left"/>
      <w:pPr>
        <w:ind w:left="6023" w:hanging="360"/>
      </w:pPr>
    </w:lvl>
    <w:lvl w:ilvl="4" w:tplc="40090019" w:tentative="1">
      <w:start w:val="1"/>
      <w:numFmt w:val="lowerLetter"/>
      <w:lvlText w:val="%5."/>
      <w:lvlJc w:val="left"/>
      <w:pPr>
        <w:ind w:left="6743" w:hanging="360"/>
      </w:pPr>
    </w:lvl>
    <w:lvl w:ilvl="5" w:tplc="4009001B" w:tentative="1">
      <w:start w:val="1"/>
      <w:numFmt w:val="lowerRoman"/>
      <w:lvlText w:val="%6."/>
      <w:lvlJc w:val="right"/>
      <w:pPr>
        <w:ind w:left="7463" w:hanging="180"/>
      </w:pPr>
    </w:lvl>
    <w:lvl w:ilvl="6" w:tplc="4009000F" w:tentative="1">
      <w:start w:val="1"/>
      <w:numFmt w:val="decimal"/>
      <w:lvlText w:val="%7."/>
      <w:lvlJc w:val="left"/>
      <w:pPr>
        <w:ind w:left="8183" w:hanging="360"/>
      </w:pPr>
    </w:lvl>
    <w:lvl w:ilvl="7" w:tplc="40090019" w:tentative="1">
      <w:start w:val="1"/>
      <w:numFmt w:val="lowerLetter"/>
      <w:lvlText w:val="%8."/>
      <w:lvlJc w:val="left"/>
      <w:pPr>
        <w:ind w:left="8903" w:hanging="360"/>
      </w:pPr>
    </w:lvl>
    <w:lvl w:ilvl="8" w:tplc="4009001B" w:tentative="1">
      <w:start w:val="1"/>
      <w:numFmt w:val="lowerRoman"/>
      <w:lvlText w:val="%9."/>
      <w:lvlJc w:val="right"/>
      <w:pPr>
        <w:ind w:left="9623" w:hanging="180"/>
      </w:pPr>
    </w:lvl>
  </w:abstractNum>
  <w:abstractNum w:abstractNumId="39" w15:restartNumberingAfterBreak="0">
    <w:nsid w:val="4DEB7E4E"/>
    <w:multiLevelType w:val="hybridMultilevel"/>
    <w:tmpl w:val="8000E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0D36703"/>
    <w:multiLevelType w:val="hybridMultilevel"/>
    <w:tmpl w:val="70FCD930"/>
    <w:lvl w:ilvl="0" w:tplc="8770563A">
      <w:numFmt w:val="bullet"/>
      <w:lvlText w:val=""/>
      <w:lvlJc w:val="left"/>
      <w:pPr>
        <w:ind w:left="1840" w:hanging="360"/>
      </w:pPr>
      <w:rPr>
        <w:rFonts w:ascii="Symbol" w:eastAsia="Symbol" w:hAnsi="Symbol" w:cs="Symbol" w:hint="default"/>
        <w:w w:val="99"/>
        <w:sz w:val="26"/>
        <w:szCs w:val="26"/>
        <w:lang w:val="en-US" w:eastAsia="en-US" w:bidi="ar-SA"/>
      </w:rPr>
    </w:lvl>
    <w:lvl w:ilvl="1" w:tplc="7D7C7FF0">
      <w:numFmt w:val="bullet"/>
      <w:lvlText w:val="•"/>
      <w:lvlJc w:val="left"/>
      <w:pPr>
        <w:ind w:left="2818" w:hanging="360"/>
      </w:pPr>
      <w:rPr>
        <w:rFonts w:hint="default"/>
        <w:lang w:val="en-US" w:eastAsia="en-US" w:bidi="ar-SA"/>
      </w:rPr>
    </w:lvl>
    <w:lvl w:ilvl="2" w:tplc="BA4A598E">
      <w:numFmt w:val="bullet"/>
      <w:lvlText w:val="•"/>
      <w:lvlJc w:val="left"/>
      <w:pPr>
        <w:ind w:left="3796" w:hanging="360"/>
      </w:pPr>
      <w:rPr>
        <w:rFonts w:hint="default"/>
        <w:lang w:val="en-US" w:eastAsia="en-US" w:bidi="ar-SA"/>
      </w:rPr>
    </w:lvl>
    <w:lvl w:ilvl="3" w:tplc="F35E1884">
      <w:numFmt w:val="bullet"/>
      <w:lvlText w:val="•"/>
      <w:lvlJc w:val="left"/>
      <w:pPr>
        <w:ind w:left="4774" w:hanging="360"/>
      </w:pPr>
      <w:rPr>
        <w:rFonts w:hint="default"/>
        <w:lang w:val="en-US" w:eastAsia="en-US" w:bidi="ar-SA"/>
      </w:rPr>
    </w:lvl>
    <w:lvl w:ilvl="4" w:tplc="D4DA6346">
      <w:numFmt w:val="bullet"/>
      <w:lvlText w:val="•"/>
      <w:lvlJc w:val="left"/>
      <w:pPr>
        <w:ind w:left="5752" w:hanging="360"/>
      </w:pPr>
      <w:rPr>
        <w:rFonts w:hint="default"/>
        <w:lang w:val="en-US" w:eastAsia="en-US" w:bidi="ar-SA"/>
      </w:rPr>
    </w:lvl>
    <w:lvl w:ilvl="5" w:tplc="032AD738">
      <w:numFmt w:val="bullet"/>
      <w:lvlText w:val="•"/>
      <w:lvlJc w:val="left"/>
      <w:pPr>
        <w:ind w:left="6730" w:hanging="360"/>
      </w:pPr>
      <w:rPr>
        <w:rFonts w:hint="default"/>
        <w:lang w:val="en-US" w:eastAsia="en-US" w:bidi="ar-SA"/>
      </w:rPr>
    </w:lvl>
    <w:lvl w:ilvl="6" w:tplc="3E245EE4">
      <w:numFmt w:val="bullet"/>
      <w:lvlText w:val="•"/>
      <w:lvlJc w:val="left"/>
      <w:pPr>
        <w:ind w:left="7708" w:hanging="360"/>
      </w:pPr>
      <w:rPr>
        <w:rFonts w:hint="default"/>
        <w:lang w:val="en-US" w:eastAsia="en-US" w:bidi="ar-SA"/>
      </w:rPr>
    </w:lvl>
    <w:lvl w:ilvl="7" w:tplc="E91C94D8">
      <w:numFmt w:val="bullet"/>
      <w:lvlText w:val="•"/>
      <w:lvlJc w:val="left"/>
      <w:pPr>
        <w:ind w:left="8686" w:hanging="360"/>
      </w:pPr>
      <w:rPr>
        <w:rFonts w:hint="default"/>
        <w:lang w:val="en-US" w:eastAsia="en-US" w:bidi="ar-SA"/>
      </w:rPr>
    </w:lvl>
    <w:lvl w:ilvl="8" w:tplc="86FAB106">
      <w:numFmt w:val="bullet"/>
      <w:lvlText w:val="•"/>
      <w:lvlJc w:val="left"/>
      <w:pPr>
        <w:ind w:left="9664" w:hanging="360"/>
      </w:pPr>
      <w:rPr>
        <w:rFonts w:hint="default"/>
        <w:lang w:val="en-US" w:eastAsia="en-US" w:bidi="ar-SA"/>
      </w:rPr>
    </w:lvl>
  </w:abstractNum>
  <w:abstractNum w:abstractNumId="41" w15:restartNumberingAfterBreak="0">
    <w:nsid w:val="51A313A8"/>
    <w:multiLevelType w:val="hybridMultilevel"/>
    <w:tmpl w:val="75105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47135A3"/>
    <w:multiLevelType w:val="hybridMultilevel"/>
    <w:tmpl w:val="CAF496BA"/>
    <w:lvl w:ilvl="0" w:tplc="F97838D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5E32C32"/>
    <w:multiLevelType w:val="hybridMultilevel"/>
    <w:tmpl w:val="A47CCBF8"/>
    <w:lvl w:ilvl="0" w:tplc="9A0EBACC">
      <w:start w:val="1"/>
      <w:numFmt w:val="lowerLetter"/>
      <w:lvlText w:val="%1)"/>
      <w:lvlJc w:val="left"/>
      <w:pPr>
        <w:ind w:left="21280" w:hanging="360"/>
      </w:pPr>
      <w:rPr>
        <w:rFonts w:ascii="Times New Roman" w:eastAsia="Times New Roman" w:hAnsi="Times New Roman" w:cs="Times New Roman" w:hint="default"/>
        <w:strike w:val="0"/>
        <w:w w:val="99"/>
        <w:sz w:val="26"/>
        <w:szCs w:val="26"/>
        <w:lang w:val="en-US" w:eastAsia="en-US" w:bidi="ar-SA"/>
      </w:rPr>
    </w:lvl>
    <w:lvl w:ilvl="1" w:tplc="C10C61B6">
      <w:numFmt w:val="bullet"/>
      <w:lvlText w:val="•"/>
      <w:lvlJc w:val="left"/>
      <w:pPr>
        <w:ind w:left="22258" w:hanging="360"/>
      </w:pPr>
      <w:rPr>
        <w:rFonts w:hint="default"/>
        <w:lang w:val="en-US" w:eastAsia="en-US" w:bidi="ar-SA"/>
      </w:rPr>
    </w:lvl>
    <w:lvl w:ilvl="2" w:tplc="F368A1D8">
      <w:numFmt w:val="bullet"/>
      <w:lvlText w:val="•"/>
      <w:lvlJc w:val="left"/>
      <w:pPr>
        <w:ind w:left="23236" w:hanging="360"/>
      </w:pPr>
      <w:rPr>
        <w:rFonts w:hint="default"/>
        <w:lang w:val="en-US" w:eastAsia="en-US" w:bidi="ar-SA"/>
      </w:rPr>
    </w:lvl>
    <w:lvl w:ilvl="3" w:tplc="4F9C94E4">
      <w:numFmt w:val="bullet"/>
      <w:lvlText w:val="•"/>
      <w:lvlJc w:val="left"/>
      <w:pPr>
        <w:ind w:left="24214" w:hanging="360"/>
      </w:pPr>
      <w:rPr>
        <w:rFonts w:hint="default"/>
        <w:lang w:val="en-US" w:eastAsia="en-US" w:bidi="ar-SA"/>
      </w:rPr>
    </w:lvl>
    <w:lvl w:ilvl="4" w:tplc="75084934">
      <w:numFmt w:val="bullet"/>
      <w:lvlText w:val="•"/>
      <w:lvlJc w:val="left"/>
      <w:pPr>
        <w:ind w:left="25192" w:hanging="360"/>
      </w:pPr>
      <w:rPr>
        <w:rFonts w:hint="default"/>
        <w:lang w:val="en-US" w:eastAsia="en-US" w:bidi="ar-SA"/>
      </w:rPr>
    </w:lvl>
    <w:lvl w:ilvl="5" w:tplc="C688FB1C">
      <w:numFmt w:val="bullet"/>
      <w:lvlText w:val="•"/>
      <w:lvlJc w:val="left"/>
      <w:pPr>
        <w:ind w:left="26170" w:hanging="360"/>
      </w:pPr>
      <w:rPr>
        <w:rFonts w:hint="default"/>
        <w:lang w:val="en-US" w:eastAsia="en-US" w:bidi="ar-SA"/>
      </w:rPr>
    </w:lvl>
    <w:lvl w:ilvl="6" w:tplc="F8B2654E">
      <w:numFmt w:val="bullet"/>
      <w:lvlText w:val="•"/>
      <w:lvlJc w:val="left"/>
      <w:pPr>
        <w:ind w:left="27148" w:hanging="360"/>
      </w:pPr>
      <w:rPr>
        <w:rFonts w:hint="default"/>
        <w:lang w:val="en-US" w:eastAsia="en-US" w:bidi="ar-SA"/>
      </w:rPr>
    </w:lvl>
    <w:lvl w:ilvl="7" w:tplc="C2001092">
      <w:numFmt w:val="bullet"/>
      <w:lvlText w:val="•"/>
      <w:lvlJc w:val="left"/>
      <w:pPr>
        <w:ind w:left="28126" w:hanging="360"/>
      </w:pPr>
      <w:rPr>
        <w:rFonts w:hint="default"/>
        <w:lang w:val="en-US" w:eastAsia="en-US" w:bidi="ar-SA"/>
      </w:rPr>
    </w:lvl>
    <w:lvl w:ilvl="8" w:tplc="1E645DD6">
      <w:numFmt w:val="bullet"/>
      <w:lvlText w:val="•"/>
      <w:lvlJc w:val="left"/>
      <w:pPr>
        <w:ind w:left="29104" w:hanging="360"/>
      </w:pPr>
      <w:rPr>
        <w:rFonts w:hint="default"/>
        <w:lang w:val="en-US" w:eastAsia="en-US" w:bidi="ar-SA"/>
      </w:rPr>
    </w:lvl>
  </w:abstractNum>
  <w:abstractNum w:abstractNumId="44" w15:restartNumberingAfterBreak="0">
    <w:nsid w:val="5998604B"/>
    <w:multiLevelType w:val="hybridMultilevel"/>
    <w:tmpl w:val="DD965A1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B730264"/>
    <w:multiLevelType w:val="hybridMultilevel"/>
    <w:tmpl w:val="BB147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D722A0C"/>
    <w:multiLevelType w:val="multilevel"/>
    <w:tmpl w:val="575AA256"/>
    <w:lvl w:ilvl="0">
      <w:start w:val="6"/>
      <w:numFmt w:val="decimal"/>
      <w:lvlText w:val="%1"/>
      <w:lvlJc w:val="left"/>
      <w:pPr>
        <w:ind w:left="525" w:hanging="525"/>
      </w:pPr>
      <w:rPr>
        <w:rFonts w:hint="default"/>
      </w:rPr>
    </w:lvl>
    <w:lvl w:ilvl="1">
      <w:start w:val="3"/>
      <w:numFmt w:val="decimal"/>
      <w:lvlText w:val="%1.%2"/>
      <w:lvlJc w:val="left"/>
      <w:pPr>
        <w:ind w:left="738" w:hanging="52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700" w:hanging="720"/>
      </w:pPr>
      <w:rPr>
        <w:rFonts w:hint="default"/>
      </w:rPr>
    </w:lvl>
    <w:lvl w:ilvl="4">
      <w:start w:val="1"/>
      <w:numFmt w:val="lowerLetter"/>
      <w:lvlText w:val="%5)"/>
      <w:lvlJc w:val="left"/>
      <w:pPr>
        <w:ind w:left="1932" w:hanging="1080"/>
      </w:pPr>
      <w:rPr>
        <w:rFonts w:asciiTheme="minorHAnsi" w:eastAsiaTheme="minorHAnsi" w:hAnsiTheme="minorHAnsi" w:cstheme="minorBidi"/>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7" w15:restartNumberingAfterBreak="0">
    <w:nsid w:val="5E693AA2"/>
    <w:multiLevelType w:val="hybridMultilevel"/>
    <w:tmpl w:val="372CF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2B34A91"/>
    <w:multiLevelType w:val="hybridMultilevel"/>
    <w:tmpl w:val="BBA43402"/>
    <w:lvl w:ilvl="0" w:tplc="40090003">
      <w:start w:val="1"/>
      <w:numFmt w:val="bullet"/>
      <w:lvlText w:val="o"/>
      <w:lvlJc w:val="left"/>
      <w:pPr>
        <w:ind w:left="1008" w:hanging="360"/>
      </w:pPr>
      <w:rPr>
        <w:rFonts w:ascii="Courier New" w:hAnsi="Courier New" w:cs="Courier New"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9" w15:restartNumberingAfterBreak="0">
    <w:nsid w:val="63BE46BC"/>
    <w:multiLevelType w:val="multilevel"/>
    <w:tmpl w:val="5C8250C4"/>
    <w:lvl w:ilvl="0">
      <w:start w:val="5"/>
      <w:numFmt w:val="decimal"/>
      <w:lvlText w:val="%1"/>
      <w:lvlJc w:val="left"/>
      <w:pPr>
        <w:ind w:left="1547" w:hanging="428"/>
      </w:pPr>
      <w:rPr>
        <w:rFonts w:ascii="Times New Roman" w:eastAsia="Times New Roman" w:hAnsi="Times New Roman" w:cs="Times New Roman" w:hint="default"/>
        <w:b/>
        <w:bCs/>
        <w:strike w:val="0"/>
        <w:w w:val="99"/>
        <w:sz w:val="26"/>
        <w:szCs w:val="26"/>
        <w:lang w:val="en-US" w:eastAsia="en-US" w:bidi="ar-SA"/>
      </w:rPr>
    </w:lvl>
    <w:lvl w:ilvl="1">
      <w:start w:val="1"/>
      <w:numFmt w:val="decimal"/>
      <w:lvlText w:val="%1.%2"/>
      <w:lvlJc w:val="left"/>
      <w:pPr>
        <w:ind w:left="1547" w:hanging="428"/>
      </w:pPr>
      <w:rPr>
        <w:rFonts w:ascii="Times New Roman" w:eastAsia="Times New Roman" w:hAnsi="Times New Roman" w:cs="Times New Roman" w:hint="default"/>
        <w:b/>
        <w:bCs/>
        <w:strike w:val="0"/>
        <w:w w:val="99"/>
        <w:sz w:val="26"/>
        <w:szCs w:val="26"/>
        <w:lang w:val="en-US" w:eastAsia="en-US" w:bidi="ar-SA"/>
      </w:rPr>
    </w:lvl>
    <w:lvl w:ilvl="2">
      <w:start w:val="1"/>
      <w:numFmt w:val="lowerLetter"/>
      <w:lvlText w:val="%3)"/>
      <w:lvlJc w:val="left"/>
      <w:pPr>
        <w:ind w:left="1686" w:hanging="567"/>
      </w:pPr>
      <w:rPr>
        <w:b w:val="0"/>
        <w:bCs w:val="0"/>
        <w:strike w:val="0"/>
        <w:w w:val="99"/>
        <w:sz w:val="26"/>
        <w:szCs w:val="26"/>
        <w:lang w:val="en-US" w:eastAsia="en-US" w:bidi="ar-SA"/>
      </w:rPr>
    </w:lvl>
    <w:lvl w:ilvl="3">
      <w:start w:val="1"/>
      <w:numFmt w:val="decimal"/>
      <w:lvlText w:val="%1.%2.%3.%4"/>
      <w:lvlJc w:val="left"/>
      <w:pPr>
        <w:ind w:left="1972" w:hanging="852"/>
      </w:pPr>
      <w:rPr>
        <w:rFonts w:ascii="Times New Roman" w:eastAsia="Times New Roman" w:hAnsi="Times New Roman" w:cs="Times New Roman" w:hint="default"/>
        <w:b/>
        <w:bCs/>
        <w:w w:val="99"/>
        <w:sz w:val="26"/>
        <w:szCs w:val="26"/>
        <w:lang w:val="en-US" w:eastAsia="en-US" w:bidi="ar-SA"/>
      </w:rPr>
    </w:lvl>
    <w:lvl w:ilvl="4">
      <w:start w:val="1"/>
      <w:numFmt w:val="lowerLetter"/>
      <w:lvlText w:val="%5)"/>
      <w:lvlJc w:val="left"/>
      <w:pPr>
        <w:ind w:left="1840" w:hanging="360"/>
      </w:pPr>
      <w:rPr>
        <w:rFonts w:ascii="Times New Roman" w:eastAsia="Times New Roman" w:hAnsi="Times New Roman" w:cs="Times New Roman" w:hint="default"/>
        <w:w w:val="99"/>
        <w:sz w:val="26"/>
        <w:szCs w:val="26"/>
        <w:lang w:val="en-US" w:eastAsia="en-US" w:bidi="ar-SA"/>
      </w:rPr>
    </w:lvl>
    <w:lvl w:ilvl="5">
      <w:numFmt w:val="bullet"/>
      <w:lvlText w:val="•"/>
      <w:lvlJc w:val="left"/>
      <w:pPr>
        <w:ind w:left="3586" w:hanging="360"/>
      </w:pPr>
      <w:rPr>
        <w:rFonts w:hint="default"/>
        <w:lang w:val="en-US" w:eastAsia="en-US" w:bidi="ar-SA"/>
      </w:rPr>
    </w:lvl>
    <w:lvl w:ilvl="6">
      <w:numFmt w:val="bullet"/>
      <w:lvlText w:val="•"/>
      <w:lvlJc w:val="left"/>
      <w:pPr>
        <w:ind w:left="5193" w:hanging="360"/>
      </w:pPr>
      <w:rPr>
        <w:rFonts w:hint="default"/>
        <w:lang w:val="en-US" w:eastAsia="en-US" w:bidi="ar-SA"/>
      </w:rPr>
    </w:lvl>
    <w:lvl w:ilvl="7">
      <w:numFmt w:val="bullet"/>
      <w:lvlText w:val="•"/>
      <w:lvlJc w:val="left"/>
      <w:pPr>
        <w:ind w:left="6800" w:hanging="360"/>
      </w:pPr>
      <w:rPr>
        <w:rFonts w:hint="default"/>
        <w:lang w:val="en-US" w:eastAsia="en-US" w:bidi="ar-SA"/>
      </w:rPr>
    </w:lvl>
    <w:lvl w:ilvl="8">
      <w:numFmt w:val="bullet"/>
      <w:lvlText w:val="•"/>
      <w:lvlJc w:val="left"/>
      <w:pPr>
        <w:ind w:left="8406" w:hanging="360"/>
      </w:pPr>
      <w:rPr>
        <w:rFonts w:hint="default"/>
        <w:lang w:val="en-US" w:eastAsia="en-US" w:bidi="ar-SA"/>
      </w:rPr>
    </w:lvl>
  </w:abstractNum>
  <w:abstractNum w:abstractNumId="50" w15:restartNumberingAfterBreak="0">
    <w:nsid w:val="64CD5205"/>
    <w:multiLevelType w:val="hybridMultilevel"/>
    <w:tmpl w:val="AEE29F4E"/>
    <w:lvl w:ilvl="0" w:tplc="40090003">
      <w:start w:val="1"/>
      <w:numFmt w:val="bullet"/>
      <w:lvlText w:val="o"/>
      <w:lvlJc w:val="left"/>
      <w:pPr>
        <w:ind w:left="1008" w:hanging="360"/>
      </w:pPr>
      <w:rPr>
        <w:rFonts w:ascii="Courier New" w:hAnsi="Courier New" w:cs="Courier New"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51" w15:restartNumberingAfterBreak="0">
    <w:nsid w:val="65DE3B84"/>
    <w:multiLevelType w:val="hybridMultilevel"/>
    <w:tmpl w:val="A874F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601776D"/>
    <w:multiLevelType w:val="hybridMultilevel"/>
    <w:tmpl w:val="DC80A790"/>
    <w:lvl w:ilvl="0" w:tplc="3D9CE370">
      <w:start w:val="1"/>
      <w:numFmt w:val="upperRoman"/>
      <w:lvlText w:val="%1)"/>
      <w:lvlJc w:val="left"/>
      <w:pPr>
        <w:ind w:left="2652" w:hanging="720"/>
      </w:pPr>
      <w:rPr>
        <w:rFonts w:hint="default"/>
      </w:rPr>
    </w:lvl>
    <w:lvl w:ilvl="1" w:tplc="40090019" w:tentative="1">
      <w:start w:val="1"/>
      <w:numFmt w:val="lowerLetter"/>
      <w:lvlText w:val="%2."/>
      <w:lvlJc w:val="left"/>
      <w:pPr>
        <w:ind w:left="3012" w:hanging="360"/>
      </w:pPr>
    </w:lvl>
    <w:lvl w:ilvl="2" w:tplc="4009001B" w:tentative="1">
      <w:start w:val="1"/>
      <w:numFmt w:val="lowerRoman"/>
      <w:lvlText w:val="%3."/>
      <w:lvlJc w:val="right"/>
      <w:pPr>
        <w:ind w:left="3732" w:hanging="180"/>
      </w:pPr>
    </w:lvl>
    <w:lvl w:ilvl="3" w:tplc="4009000F" w:tentative="1">
      <w:start w:val="1"/>
      <w:numFmt w:val="decimal"/>
      <w:lvlText w:val="%4."/>
      <w:lvlJc w:val="left"/>
      <w:pPr>
        <w:ind w:left="4452" w:hanging="360"/>
      </w:pPr>
    </w:lvl>
    <w:lvl w:ilvl="4" w:tplc="40090019" w:tentative="1">
      <w:start w:val="1"/>
      <w:numFmt w:val="lowerLetter"/>
      <w:lvlText w:val="%5."/>
      <w:lvlJc w:val="left"/>
      <w:pPr>
        <w:ind w:left="5172" w:hanging="360"/>
      </w:pPr>
    </w:lvl>
    <w:lvl w:ilvl="5" w:tplc="4009001B" w:tentative="1">
      <w:start w:val="1"/>
      <w:numFmt w:val="lowerRoman"/>
      <w:lvlText w:val="%6."/>
      <w:lvlJc w:val="right"/>
      <w:pPr>
        <w:ind w:left="5892" w:hanging="180"/>
      </w:pPr>
    </w:lvl>
    <w:lvl w:ilvl="6" w:tplc="4009000F" w:tentative="1">
      <w:start w:val="1"/>
      <w:numFmt w:val="decimal"/>
      <w:lvlText w:val="%7."/>
      <w:lvlJc w:val="left"/>
      <w:pPr>
        <w:ind w:left="6612" w:hanging="360"/>
      </w:pPr>
    </w:lvl>
    <w:lvl w:ilvl="7" w:tplc="40090019" w:tentative="1">
      <w:start w:val="1"/>
      <w:numFmt w:val="lowerLetter"/>
      <w:lvlText w:val="%8."/>
      <w:lvlJc w:val="left"/>
      <w:pPr>
        <w:ind w:left="7332" w:hanging="360"/>
      </w:pPr>
    </w:lvl>
    <w:lvl w:ilvl="8" w:tplc="4009001B" w:tentative="1">
      <w:start w:val="1"/>
      <w:numFmt w:val="lowerRoman"/>
      <w:lvlText w:val="%9."/>
      <w:lvlJc w:val="right"/>
      <w:pPr>
        <w:ind w:left="8052" w:hanging="180"/>
      </w:pPr>
    </w:lvl>
  </w:abstractNum>
  <w:abstractNum w:abstractNumId="53" w15:restartNumberingAfterBreak="0">
    <w:nsid w:val="66B87175"/>
    <w:multiLevelType w:val="multilevel"/>
    <w:tmpl w:val="822EB22E"/>
    <w:lvl w:ilvl="0">
      <w:start w:val="1"/>
      <w:numFmt w:val="decimal"/>
      <w:lvlText w:val="%1"/>
      <w:lvlJc w:val="left"/>
      <w:pPr>
        <w:ind w:left="1403" w:hanging="284"/>
      </w:pPr>
      <w:rPr>
        <w:rFonts w:ascii="Times New Roman" w:eastAsia="Times New Roman" w:hAnsi="Times New Roman" w:cs="Times New Roman" w:hint="default"/>
        <w:b/>
        <w:bCs/>
        <w:color w:val="auto"/>
        <w:w w:val="104"/>
        <w:sz w:val="26"/>
        <w:szCs w:val="26"/>
        <w:lang w:val="en-US" w:eastAsia="en-US" w:bidi="ar-SA"/>
      </w:rPr>
    </w:lvl>
    <w:lvl w:ilvl="1">
      <w:start w:val="1"/>
      <w:numFmt w:val="decimal"/>
      <w:lvlText w:val="%1.%2"/>
      <w:lvlJc w:val="left"/>
      <w:pPr>
        <w:ind w:left="1146" w:hanging="720"/>
      </w:pPr>
      <w:rPr>
        <w:rFonts w:ascii="Times New Roman" w:eastAsia="Times New Roman" w:hAnsi="Times New Roman" w:cs="Times New Roman" w:hint="default"/>
        <w:b/>
        <w:bCs/>
        <w:strike w:val="0"/>
        <w:spacing w:val="-1"/>
        <w:w w:val="104"/>
        <w:sz w:val="26"/>
        <w:szCs w:val="26"/>
        <w:lang w:val="en-US" w:eastAsia="en-US" w:bidi="ar-SA"/>
      </w:rPr>
    </w:lvl>
    <w:lvl w:ilvl="2">
      <w:start w:val="1"/>
      <w:numFmt w:val="decimal"/>
      <w:lvlText w:val="%1.%2.%3"/>
      <w:lvlJc w:val="left"/>
      <w:pPr>
        <w:ind w:left="1703" w:hanging="584"/>
      </w:pPr>
      <w:rPr>
        <w:rFonts w:ascii="Times New Roman" w:eastAsia="Times New Roman" w:hAnsi="Times New Roman" w:cs="Times New Roman" w:hint="default"/>
        <w:b/>
        <w:bCs/>
        <w:w w:val="99"/>
        <w:sz w:val="26"/>
        <w:szCs w:val="26"/>
        <w:lang w:val="en-US" w:eastAsia="en-US" w:bidi="ar-SA"/>
      </w:rPr>
    </w:lvl>
    <w:lvl w:ilvl="3">
      <w:start w:val="1"/>
      <w:numFmt w:val="decimal"/>
      <w:lvlText w:val="%1.%2.%3.%4"/>
      <w:lvlJc w:val="left"/>
      <w:pPr>
        <w:ind w:left="1905" w:hanging="785"/>
      </w:pPr>
      <w:rPr>
        <w:rFonts w:ascii="Times New Roman" w:eastAsia="Times New Roman" w:hAnsi="Times New Roman" w:cs="Times New Roman" w:hint="default"/>
        <w:b/>
        <w:bCs/>
        <w:w w:val="99"/>
        <w:sz w:val="26"/>
        <w:szCs w:val="26"/>
        <w:lang w:val="en-US" w:eastAsia="en-US" w:bidi="ar-SA"/>
      </w:rPr>
    </w:lvl>
    <w:lvl w:ilvl="4">
      <w:numFmt w:val="bullet"/>
      <w:lvlText w:val="•"/>
      <w:lvlJc w:val="left"/>
      <w:pPr>
        <w:ind w:left="1680" w:hanging="785"/>
      </w:pPr>
      <w:rPr>
        <w:rFonts w:hint="default"/>
        <w:lang w:val="en-US" w:eastAsia="en-US" w:bidi="ar-SA"/>
      </w:rPr>
    </w:lvl>
    <w:lvl w:ilvl="5">
      <w:numFmt w:val="bullet"/>
      <w:lvlText w:val="•"/>
      <w:lvlJc w:val="left"/>
      <w:pPr>
        <w:ind w:left="1700" w:hanging="785"/>
      </w:pPr>
      <w:rPr>
        <w:rFonts w:hint="default"/>
        <w:lang w:val="en-US" w:eastAsia="en-US" w:bidi="ar-SA"/>
      </w:rPr>
    </w:lvl>
    <w:lvl w:ilvl="6">
      <w:numFmt w:val="bullet"/>
      <w:lvlText w:val="•"/>
      <w:lvlJc w:val="left"/>
      <w:pPr>
        <w:ind w:left="1900" w:hanging="785"/>
      </w:pPr>
      <w:rPr>
        <w:rFonts w:hint="default"/>
        <w:lang w:val="en-US" w:eastAsia="en-US" w:bidi="ar-SA"/>
      </w:rPr>
    </w:lvl>
    <w:lvl w:ilvl="7">
      <w:numFmt w:val="bullet"/>
      <w:lvlText w:val="•"/>
      <w:lvlJc w:val="left"/>
      <w:pPr>
        <w:ind w:left="4330" w:hanging="785"/>
      </w:pPr>
      <w:rPr>
        <w:rFonts w:hint="default"/>
        <w:lang w:val="en-US" w:eastAsia="en-US" w:bidi="ar-SA"/>
      </w:rPr>
    </w:lvl>
    <w:lvl w:ilvl="8">
      <w:numFmt w:val="bullet"/>
      <w:lvlText w:val="•"/>
      <w:lvlJc w:val="left"/>
      <w:pPr>
        <w:ind w:left="6760" w:hanging="785"/>
      </w:pPr>
      <w:rPr>
        <w:rFonts w:hint="default"/>
        <w:lang w:val="en-US" w:eastAsia="en-US" w:bidi="ar-SA"/>
      </w:rPr>
    </w:lvl>
  </w:abstractNum>
  <w:abstractNum w:abstractNumId="54" w15:restartNumberingAfterBreak="0">
    <w:nsid w:val="6A550614"/>
    <w:multiLevelType w:val="multilevel"/>
    <w:tmpl w:val="BDF28F8C"/>
    <w:lvl w:ilvl="0">
      <w:start w:val="2"/>
      <w:numFmt w:val="decimal"/>
      <w:lvlText w:val="%1"/>
      <w:lvlJc w:val="left"/>
      <w:pPr>
        <w:ind w:left="360" w:hanging="360"/>
      </w:pPr>
      <w:rPr>
        <w:rFonts w:eastAsiaTheme="minorHAnsi" w:hint="default"/>
        <w:b/>
      </w:rPr>
    </w:lvl>
    <w:lvl w:ilvl="1">
      <w:start w:val="1"/>
      <w:numFmt w:val="decimal"/>
      <w:lvlText w:val="%1.%2"/>
      <w:lvlJc w:val="left"/>
      <w:pPr>
        <w:ind w:left="578" w:hanging="360"/>
      </w:pPr>
      <w:rPr>
        <w:rFonts w:eastAsiaTheme="minorHAnsi" w:hint="default"/>
        <w:b/>
        <w:i w:val="0"/>
        <w:iCs/>
      </w:rPr>
    </w:lvl>
    <w:lvl w:ilvl="2">
      <w:start w:val="1"/>
      <w:numFmt w:val="decimal"/>
      <w:lvlText w:val="%1.%2.%3"/>
      <w:lvlJc w:val="left"/>
      <w:pPr>
        <w:ind w:left="1156" w:hanging="720"/>
      </w:pPr>
      <w:rPr>
        <w:rFonts w:eastAsiaTheme="minorHAnsi" w:hint="default"/>
        <w:b/>
      </w:rPr>
    </w:lvl>
    <w:lvl w:ilvl="3">
      <w:start w:val="1"/>
      <w:numFmt w:val="decimal"/>
      <w:lvlText w:val="%1.%2.%3.%4"/>
      <w:lvlJc w:val="left"/>
      <w:pPr>
        <w:ind w:left="1734" w:hanging="1080"/>
      </w:pPr>
      <w:rPr>
        <w:rFonts w:eastAsiaTheme="minorHAnsi" w:hint="default"/>
        <w:b/>
      </w:rPr>
    </w:lvl>
    <w:lvl w:ilvl="4">
      <w:start w:val="1"/>
      <w:numFmt w:val="decimal"/>
      <w:lvlText w:val="%1.%2.%3.%4.%5"/>
      <w:lvlJc w:val="left"/>
      <w:pPr>
        <w:ind w:left="1952" w:hanging="1080"/>
      </w:pPr>
      <w:rPr>
        <w:rFonts w:eastAsiaTheme="minorHAnsi" w:hint="default"/>
        <w:b/>
      </w:rPr>
    </w:lvl>
    <w:lvl w:ilvl="5">
      <w:start w:val="1"/>
      <w:numFmt w:val="decimal"/>
      <w:lvlText w:val="%1.%2.%3.%4.%5.%6"/>
      <w:lvlJc w:val="left"/>
      <w:pPr>
        <w:ind w:left="2530" w:hanging="1440"/>
      </w:pPr>
      <w:rPr>
        <w:rFonts w:eastAsiaTheme="minorHAnsi" w:hint="default"/>
        <w:b/>
      </w:rPr>
    </w:lvl>
    <w:lvl w:ilvl="6">
      <w:start w:val="1"/>
      <w:numFmt w:val="decimal"/>
      <w:lvlText w:val="%1.%2.%3.%4.%5.%6.%7"/>
      <w:lvlJc w:val="left"/>
      <w:pPr>
        <w:ind w:left="2748" w:hanging="1440"/>
      </w:pPr>
      <w:rPr>
        <w:rFonts w:eastAsiaTheme="minorHAnsi" w:hint="default"/>
        <w:b/>
      </w:rPr>
    </w:lvl>
    <w:lvl w:ilvl="7">
      <w:start w:val="1"/>
      <w:numFmt w:val="decimal"/>
      <w:lvlText w:val="%1.%2.%3.%4.%5.%6.%7.%8"/>
      <w:lvlJc w:val="left"/>
      <w:pPr>
        <w:ind w:left="3326" w:hanging="1800"/>
      </w:pPr>
      <w:rPr>
        <w:rFonts w:eastAsiaTheme="minorHAnsi" w:hint="default"/>
        <w:b/>
      </w:rPr>
    </w:lvl>
    <w:lvl w:ilvl="8">
      <w:start w:val="1"/>
      <w:numFmt w:val="decimal"/>
      <w:lvlText w:val="%1.%2.%3.%4.%5.%6.%7.%8.%9"/>
      <w:lvlJc w:val="left"/>
      <w:pPr>
        <w:ind w:left="3544" w:hanging="1800"/>
      </w:pPr>
      <w:rPr>
        <w:rFonts w:eastAsiaTheme="minorHAnsi" w:hint="default"/>
        <w:b/>
      </w:rPr>
    </w:lvl>
  </w:abstractNum>
  <w:abstractNum w:abstractNumId="55" w15:restartNumberingAfterBreak="0">
    <w:nsid w:val="784F493C"/>
    <w:multiLevelType w:val="hybridMultilevel"/>
    <w:tmpl w:val="99C216DA"/>
    <w:lvl w:ilvl="0" w:tplc="40090003">
      <w:start w:val="1"/>
      <w:numFmt w:val="bullet"/>
      <w:lvlText w:val="o"/>
      <w:lvlJc w:val="left"/>
      <w:pPr>
        <w:ind w:left="1081" w:hanging="360"/>
      </w:pPr>
      <w:rPr>
        <w:rFonts w:ascii="Courier New" w:hAnsi="Courier New" w:cs="Courier New" w:hint="default"/>
      </w:rPr>
    </w:lvl>
    <w:lvl w:ilvl="1" w:tplc="40090003" w:tentative="1">
      <w:start w:val="1"/>
      <w:numFmt w:val="bullet"/>
      <w:lvlText w:val="o"/>
      <w:lvlJc w:val="left"/>
      <w:pPr>
        <w:ind w:left="1801" w:hanging="360"/>
      </w:pPr>
      <w:rPr>
        <w:rFonts w:ascii="Courier New" w:hAnsi="Courier New" w:cs="Courier New" w:hint="default"/>
      </w:rPr>
    </w:lvl>
    <w:lvl w:ilvl="2" w:tplc="40090005" w:tentative="1">
      <w:start w:val="1"/>
      <w:numFmt w:val="bullet"/>
      <w:lvlText w:val=""/>
      <w:lvlJc w:val="left"/>
      <w:pPr>
        <w:ind w:left="2521" w:hanging="360"/>
      </w:pPr>
      <w:rPr>
        <w:rFonts w:ascii="Wingdings" w:hAnsi="Wingdings" w:hint="default"/>
      </w:rPr>
    </w:lvl>
    <w:lvl w:ilvl="3" w:tplc="40090001" w:tentative="1">
      <w:start w:val="1"/>
      <w:numFmt w:val="bullet"/>
      <w:lvlText w:val=""/>
      <w:lvlJc w:val="left"/>
      <w:pPr>
        <w:ind w:left="3241" w:hanging="360"/>
      </w:pPr>
      <w:rPr>
        <w:rFonts w:ascii="Symbol" w:hAnsi="Symbol" w:hint="default"/>
      </w:rPr>
    </w:lvl>
    <w:lvl w:ilvl="4" w:tplc="40090003" w:tentative="1">
      <w:start w:val="1"/>
      <w:numFmt w:val="bullet"/>
      <w:lvlText w:val="o"/>
      <w:lvlJc w:val="left"/>
      <w:pPr>
        <w:ind w:left="3961" w:hanging="360"/>
      </w:pPr>
      <w:rPr>
        <w:rFonts w:ascii="Courier New" w:hAnsi="Courier New" w:cs="Courier New" w:hint="default"/>
      </w:rPr>
    </w:lvl>
    <w:lvl w:ilvl="5" w:tplc="40090005" w:tentative="1">
      <w:start w:val="1"/>
      <w:numFmt w:val="bullet"/>
      <w:lvlText w:val=""/>
      <w:lvlJc w:val="left"/>
      <w:pPr>
        <w:ind w:left="4681" w:hanging="360"/>
      </w:pPr>
      <w:rPr>
        <w:rFonts w:ascii="Wingdings" w:hAnsi="Wingdings" w:hint="default"/>
      </w:rPr>
    </w:lvl>
    <w:lvl w:ilvl="6" w:tplc="40090001" w:tentative="1">
      <w:start w:val="1"/>
      <w:numFmt w:val="bullet"/>
      <w:lvlText w:val=""/>
      <w:lvlJc w:val="left"/>
      <w:pPr>
        <w:ind w:left="5401" w:hanging="360"/>
      </w:pPr>
      <w:rPr>
        <w:rFonts w:ascii="Symbol" w:hAnsi="Symbol" w:hint="default"/>
      </w:rPr>
    </w:lvl>
    <w:lvl w:ilvl="7" w:tplc="40090003" w:tentative="1">
      <w:start w:val="1"/>
      <w:numFmt w:val="bullet"/>
      <w:lvlText w:val="o"/>
      <w:lvlJc w:val="left"/>
      <w:pPr>
        <w:ind w:left="6121" w:hanging="360"/>
      </w:pPr>
      <w:rPr>
        <w:rFonts w:ascii="Courier New" w:hAnsi="Courier New" w:cs="Courier New" w:hint="default"/>
      </w:rPr>
    </w:lvl>
    <w:lvl w:ilvl="8" w:tplc="40090005" w:tentative="1">
      <w:start w:val="1"/>
      <w:numFmt w:val="bullet"/>
      <w:lvlText w:val=""/>
      <w:lvlJc w:val="left"/>
      <w:pPr>
        <w:ind w:left="6841" w:hanging="360"/>
      </w:pPr>
      <w:rPr>
        <w:rFonts w:ascii="Wingdings" w:hAnsi="Wingdings" w:hint="default"/>
      </w:rPr>
    </w:lvl>
  </w:abstractNum>
  <w:abstractNum w:abstractNumId="56" w15:restartNumberingAfterBreak="0">
    <w:nsid w:val="79631523"/>
    <w:multiLevelType w:val="hybridMultilevel"/>
    <w:tmpl w:val="02A26AFA"/>
    <w:lvl w:ilvl="0" w:tplc="85CC798A">
      <w:start w:val="1"/>
      <w:numFmt w:val="bullet"/>
      <w:pStyle w:val="PHbodytext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D05D2C"/>
    <w:multiLevelType w:val="hybridMultilevel"/>
    <w:tmpl w:val="72000D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6"/>
  </w:num>
  <w:num w:numId="2">
    <w:abstractNumId w:val="8"/>
  </w:num>
  <w:num w:numId="3">
    <w:abstractNumId w:val="54"/>
  </w:num>
  <w:num w:numId="4">
    <w:abstractNumId w:val="57"/>
  </w:num>
  <w:num w:numId="5">
    <w:abstractNumId w:val="26"/>
  </w:num>
  <w:num w:numId="6">
    <w:abstractNumId w:val="2"/>
  </w:num>
  <w:num w:numId="7">
    <w:abstractNumId w:val="40"/>
  </w:num>
  <w:num w:numId="8">
    <w:abstractNumId w:val="11"/>
  </w:num>
  <w:num w:numId="9">
    <w:abstractNumId w:val="5"/>
  </w:num>
  <w:num w:numId="10">
    <w:abstractNumId w:val="49"/>
  </w:num>
  <w:num w:numId="11">
    <w:abstractNumId w:val="43"/>
  </w:num>
  <w:num w:numId="12">
    <w:abstractNumId w:val="53"/>
  </w:num>
  <w:num w:numId="13">
    <w:abstractNumId w:val="7"/>
  </w:num>
  <w:num w:numId="14">
    <w:abstractNumId w:val="15"/>
  </w:num>
  <w:num w:numId="15">
    <w:abstractNumId w:val="18"/>
  </w:num>
  <w:num w:numId="16">
    <w:abstractNumId w:val="38"/>
  </w:num>
  <w:num w:numId="17">
    <w:abstractNumId w:val="46"/>
  </w:num>
  <w:num w:numId="18">
    <w:abstractNumId w:val="33"/>
  </w:num>
  <w:num w:numId="19">
    <w:abstractNumId w:val="6"/>
  </w:num>
  <w:num w:numId="20">
    <w:abstractNumId w:val="28"/>
  </w:num>
  <w:num w:numId="21">
    <w:abstractNumId w:val="4"/>
  </w:num>
  <w:num w:numId="22">
    <w:abstractNumId w:val="52"/>
  </w:num>
  <w:num w:numId="23">
    <w:abstractNumId w:val="31"/>
  </w:num>
  <w:num w:numId="24">
    <w:abstractNumId w:val="9"/>
  </w:num>
  <w:num w:numId="25">
    <w:abstractNumId w:val="19"/>
  </w:num>
  <w:num w:numId="26">
    <w:abstractNumId w:val="17"/>
  </w:num>
  <w:num w:numId="27">
    <w:abstractNumId w:val="56"/>
  </w:num>
  <w:num w:numId="28">
    <w:abstractNumId w:val="39"/>
  </w:num>
  <w:num w:numId="29">
    <w:abstractNumId w:val="21"/>
  </w:num>
  <w:num w:numId="30">
    <w:abstractNumId w:val="47"/>
  </w:num>
  <w:num w:numId="31">
    <w:abstractNumId w:val="1"/>
  </w:num>
  <w:num w:numId="32">
    <w:abstractNumId w:val="41"/>
  </w:num>
  <w:num w:numId="33">
    <w:abstractNumId w:val="0"/>
  </w:num>
  <w:num w:numId="34">
    <w:abstractNumId w:val="45"/>
  </w:num>
  <w:num w:numId="35">
    <w:abstractNumId w:val="51"/>
  </w:num>
  <w:num w:numId="36">
    <w:abstractNumId w:val="10"/>
  </w:num>
  <w:num w:numId="37">
    <w:abstractNumId w:val="27"/>
  </w:num>
  <w:num w:numId="38">
    <w:abstractNumId w:val="44"/>
  </w:num>
  <w:num w:numId="39">
    <w:abstractNumId w:val="22"/>
  </w:num>
  <w:num w:numId="40">
    <w:abstractNumId w:val="24"/>
  </w:num>
  <w:num w:numId="41">
    <w:abstractNumId w:val="35"/>
  </w:num>
  <w:num w:numId="42">
    <w:abstractNumId w:val="20"/>
  </w:num>
  <w:num w:numId="43">
    <w:abstractNumId w:val="29"/>
  </w:num>
  <w:num w:numId="44">
    <w:abstractNumId w:val="34"/>
  </w:num>
  <w:num w:numId="45">
    <w:abstractNumId w:val="37"/>
  </w:num>
  <w:num w:numId="46">
    <w:abstractNumId w:val="50"/>
  </w:num>
  <w:num w:numId="47">
    <w:abstractNumId w:val="16"/>
  </w:num>
  <w:num w:numId="48">
    <w:abstractNumId w:val="48"/>
  </w:num>
  <w:num w:numId="49">
    <w:abstractNumId w:val="23"/>
  </w:num>
  <w:num w:numId="50">
    <w:abstractNumId w:val="55"/>
  </w:num>
  <w:num w:numId="51">
    <w:abstractNumId w:val="14"/>
  </w:num>
  <w:num w:numId="52">
    <w:abstractNumId w:val="32"/>
  </w:num>
  <w:num w:numId="53">
    <w:abstractNumId w:val="25"/>
  </w:num>
  <w:num w:numId="54">
    <w:abstractNumId w:val="13"/>
  </w:num>
  <w:num w:numId="55">
    <w:abstractNumId w:val="3"/>
  </w:num>
  <w:num w:numId="56">
    <w:abstractNumId w:val="12"/>
  </w:num>
  <w:num w:numId="57">
    <w:abstractNumId w:val="42"/>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DA"/>
    <w:rsid w:val="00021677"/>
    <w:rsid w:val="00084F7A"/>
    <w:rsid w:val="00111A75"/>
    <w:rsid w:val="001424F4"/>
    <w:rsid w:val="00182AE0"/>
    <w:rsid w:val="001D0A9C"/>
    <w:rsid w:val="00207E9A"/>
    <w:rsid w:val="002760EB"/>
    <w:rsid w:val="003D47AD"/>
    <w:rsid w:val="004B65E3"/>
    <w:rsid w:val="00505AF9"/>
    <w:rsid w:val="00676C97"/>
    <w:rsid w:val="006B1FF4"/>
    <w:rsid w:val="008D33DA"/>
    <w:rsid w:val="00950C73"/>
    <w:rsid w:val="00954DDF"/>
    <w:rsid w:val="00976083"/>
    <w:rsid w:val="00B0360C"/>
    <w:rsid w:val="00B430AF"/>
    <w:rsid w:val="00B54AB5"/>
    <w:rsid w:val="00D26CA9"/>
    <w:rsid w:val="00EB23C5"/>
    <w:rsid w:val="00EB28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1ED"/>
  <w15:chartTrackingRefBased/>
  <w15:docId w15:val="{74E7A434-084C-4055-84E5-06ECEF4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DA"/>
    <w:pPr>
      <w:spacing w:line="256" w:lineRule="auto"/>
    </w:pPr>
  </w:style>
  <w:style w:type="paragraph" w:styleId="Heading1">
    <w:name w:val="heading 1"/>
    <w:basedOn w:val="Normal"/>
    <w:next w:val="Normal"/>
    <w:link w:val="Heading1Char"/>
    <w:uiPriority w:val="9"/>
    <w:qFormat/>
    <w:rsid w:val="00B54AB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54AB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54AB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54AB5"/>
    <w:pPr>
      <w:keepNext/>
      <w:keepLines/>
      <w:spacing w:before="40" w:after="0" w:line="240" w:lineRule="auto"/>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54AB5"/>
    <w:pPr>
      <w:keepNext/>
      <w:keepLines/>
      <w:spacing w:before="40" w:after="0" w:line="240" w:lineRule="auto"/>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54AB5"/>
    <w:pPr>
      <w:keepNext/>
      <w:keepLines/>
      <w:spacing w:before="40" w:after="0" w:line="240" w:lineRule="auto"/>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54AB5"/>
    <w:pPr>
      <w:keepNext/>
      <w:keepLines/>
      <w:spacing w:before="40" w:after="0" w:line="240" w:lineRule="auto"/>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54AB5"/>
    <w:pPr>
      <w:keepNext/>
      <w:keepLines/>
      <w:spacing w:before="40" w:after="0" w:line="240" w:lineRule="auto"/>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54AB5"/>
    <w:pPr>
      <w:keepNext/>
      <w:keepLines/>
      <w:spacing w:before="40" w:after="0" w:line="240" w:lineRule="auto"/>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B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54AB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54AB5"/>
    <w:rPr>
      <w:rFonts w:asciiTheme="majorHAnsi" w:eastAsiaTheme="majorEastAsia" w:hAnsiTheme="majorHAnsi" w:cstheme="majorBidi"/>
      <w:color w:val="2E74B5" w:themeColor="accent1" w:themeShade="BF"/>
      <w:sz w:val="28"/>
      <w:szCs w:val="28"/>
    </w:rPr>
  </w:style>
  <w:style w:type="character" w:customStyle="1" w:styleId="ListParagraphChar">
    <w:name w:val="List Paragraph Char"/>
    <w:aliases w:val="Resume Title Char"/>
    <w:link w:val="ListParagraph"/>
    <w:uiPriority w:val="34"/>
    <w:locked/>
    <w:rsid w:val="008D33DA"/>
  </w:style>
  <w:style w:type="paragraph" w:styleId="ListParagraph">
    <w:name w:val="List Paragraph"/>
    <w:aliases w:val="Resume Title"/>
    <w:basedOn w:val="Normal"/>
    <w:link w:val="ListParagraphChar"/>
    <w:uiPriority w:val="34"/>
    <w:qFormat/>
    <w:rsid w:val="008D33DA"/>
    <w:pPr>
      <w:ind w:left="720"/>
      <w:contextualSpacing/>
    </w:pPr>
  </w:style>
  <w:style w:type="table" w:styleId="TableGrid">
    <w:name w:val="Table Grid"/>
    <w:aliases w:val="PH_footer"/>
    <w:basedOn w:val="TableNormal"/>
    <w:uiPriority w:val="39"/>
    <w:rsid w:val="008D33D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3DA"/>
    <w:rPr>
      <w:color w:val="0000FF"/>
      <w:u w:val="single"/>
    </w:rPr>
  </w:style>
  <w:style w:type="paragraph" w:styleId="PlainText">
    <w:name w:val="Plain Text"/>
    <w:aliases w:val=" Char,Char"/>
    <w:basedOn w:val="Normal"/>
    <w:link w:val="PlainTextChar"/>
    <w:uiPriority w:val="99"/>
    <w:rsid w:val="008D33DA"/>
    <w:pPr>
      <w:spacing w:after="0" w:line="240" w:lineRule="auto"/>
    </w:pPr>
    <w:rPr>
      <w:rFonts w:ascii="Courier New" w:eastAsia="Times New Roman" w:hAnsi="Courier New" w:cs="Mangal"/>
      <w:sz w:val="20"/>
      <w:szCs w:val="20"/>
      <w:lang w:val="en-US" w:bidi="hi-IN"/>
    </w:rPr>
  </w:style>
  <w:style w:type="character" w:customStyle="1" w:styleId="PlainTextChar">
    <w:name w:val="Plain Text Char"/>
    <w:aliases w:val=" Char Char,Char Char"/>
    <w:basedOn w:val="DefaultParagraphFont"/>
    <w:link w:val="PlainText"/>
    <w:uiPriority w:val="99"/>
    <w:rsid w:val="008D33DA"/>
    <w:rPr>
      <w:rFonts w:ascii="Courier New" w:eastAsia="Times New Roman" w:hAnsi="Courier New" w:cs="Mangal"/>
      <w:sz w:val="20"/>
      <w:szCs w:val="20"/>
      <w:lang w:val="en-US" w:bidi="hi-IN"/>
    </w:rPr>
  </w:style>
  <w:style w:type="table" w:customStyle="1" w:styleId="TableGrid1">
    <w:name w:val="Table Grid1"/>
    <w:basedOn w:val="TableNormal"/>
    <w:next w:val="TableGrid"/>
    <w:uiPriority w:val="39"/>
    <w:rsid w:val="008D33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8D33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B54AB5"/>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B54AB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54AB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54AB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54AB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54AB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54AB5"/>
    <w:rPr>
      <w:rFonts w:asciiTheme="majorHAnsi" w:eastAsiaTheme="majorEastAsia" w:hAnsiTheme="majorHAnsi" w:cstheme="majorBidi"/>
      <w:i/>
      <w:iCs/>
      <w:color w:val="1F4E79" w:themeColor="accent1" w:themeShade="80"/>
    </w:rPr>
  </w:style>
  <w:style w:type="character" w:customStyle="1" w:styleId="zmsearchresult">
    <w:name w:val="zmsearchresult"/>
    <w:basedOn w:val="DefaultParagraphFont"/>
    <w:rsid w:val="00B54AB5"/>
  </w:style>
  <w:style w:type="character" w:customStyle="1" w:styleId="BalloonTextChar">
    <w:name w:val="Balloon Text Char"/>
    <w:basedOn w:val="DefaultParagraphFont"/>
    <w:link w:val="BalloonText"/>
    <w:uiPriority w:val="99"/>
    <w:semiHidden/>
    <w:rsid w:val="00B54AB5"/>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54AB5"/>
    <w:pPr>
      <w:spacing w:after="0" w:line="240" w:lineRule="auto"/>
    </w:pPr>
    <w:rPr>
      <w:rFonts w:ascii="Tahoma" w:eastAsiaTheme="minorEastAsia" w:hAnsi="Tahoma" w:cs="Tahoma"/>
      <w:sz w:val="16"/>
      <w:szCs w:val="16"/>
    </w:rPr>
  </w:style>
  <w:style w:type="table" w:customStyle="1" w:styleId="TableGrid2">
    <w:name w:val="Table Grid2"/>
    <w:basedOn w:val="TableNormal"/>
    <w:next w:val="TableGrid"/>
    <w:uiPriority w:val="39"/>
    <w:rsid w:val="00B54AB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4AB5"/>
    <w:pPr>
      <w:spacing w:after="0" w:line="240" w:lineRule="auto"/>
    </w:pPr>
    <w:rPr>
      <w:rFonts w:eastAsiaTheme="minorEastAsia"/>
    </w:rPr>
  </w:style>
  <w:style w:type="character" w:customStyle="1" w:styleId="NoSpacingChar">
    <w:name w:val="No Spacing Char"/>
    <w:basedOn w:val="DefaultParagraphFont"/>
    <w:link w:val="NoSpacing"/>
    <w:uiPriority w:val="1"/>
    <w:rsid w:val="00B54AB5"/>
    <w:rPr>
      <w:rFonts w:eastAsiaTheme="minorEastAsia"/>
    </w:rPr>
  </w:style>
  <w:style w:type="paragraph" w:styleId="Header">
    <w:name w:val="header"/>
    <w:basedOn w:val="Normal"/>
    <w:link w:val="HeaderChar"/>
    <w:uiPriority w:val="99"/>
    <w:unhideWhenUsed/>
    <w:rsid w:val="00B54AB5"/>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B54AB5"/>
    <w:rPr>
      <w:rFonts w:eastAsiaTheme="minorEastAsia"/>
    </w:rPr>
  </w:style>
  <w:style w:type="paragraph" w:styleId="Footer">
    <w:name w:val="footer"/>
    <w:basedOn w:val="Normal"/>
    <w:link w:val="FooterChar"/>
    <w:uiPriority w:val="99"/>
    <w:unhideWhenUsed/>
    <w:rsid w:val="00B54AB5"/>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B54AB5"/>
    <w:rPr>
      <w:rFonts w:eastAsiaTheme="minorEastAsia"/>
    </w:rPr>
  </w:style>
  <w:style w:type="paragraph" w:styleId="BodyText">
    <w:name w:val="Body Text"/>
    <w:basedOn w:val="Normal"/>
    <w:link w:val="BodyTextChar"/>
    <w:uiPriority w:val="1"/>
    <w:rsid w:val="00B54AB5"/>
    <w:pPr>
      <w:widowControl w:val="0"/>
      <w:autoSpaceDE w:val="0"/>
      <w:autoSpaceDN w:val="0"/>
      <w:spacing w:after="0" w:line="240" w:lineRule="auto"/>
      <w:ind w:left="184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B54AB5"/>
    <w:rPr>
      <w:rFonts w:ascii="Times New Roman" w:eastAsia="Times New Roman" w:hAnsi="Times New Roman" w:cs="Times New Roman"/>
      <w:sz w:val="26"/>
      <w:szCs w:val="26"/>
      <w:lang w:val="en-US"/>
    </w:rPr>
  </w:style>
  <w:style w:type="paragraph" w:customStyle="1" w:styleId="TableParagraph">
    <w:name w:val="Table Paragraph"/>
    <w:basedOn w:val="Normal"/>
    <w:uiPriority w:val="1"/>
    <w:qFormat/>
    <w:rsid w:val="00B54AB5"/>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mmentTextChar">
    <w:name w:val="Comment Text Char"/>
    <w:basedOn w:val="DefaultParagraphFont"/>
    <w:link w:val="CommentText"/>
    <w:uiPriority w:val="99"/>
    <w:semiHidden/>
    <w:rsid w:val="00B54AB5"/>
    <w:rPr>
      <w:sz w:val="20"/>
      <w:szCs w:val="20"/>
    </w:rPr>
  </w:style>
  <w:style w:type="paragraph" w:styleId="CommentText">
    <w:name w:val="annotation text"/>
    <w:basedOn w:val="Normal"/>
    <w:link w:val="CommentTextChar"/>
    <w:uiPriority w:val="99"/>
    <w:semiHidden/>
    <w:unhideWhenUsed/>
    <w:rsid w:val="00B54AB5"/>
    <w:pPr>
      <w:spacing w:after="0" w:line="240" w:lineRule="auto"/>
    </w:pPr>
    <w:rPr>
      <w:sz w:val="20"/>
      <w:szCs w:val="20"/>
    </w:rPr>
  </w:style>
  <w:style w:type="character" w:customStyle="1" w:styleId="CommentTextChar1">
    <w:name w:val="Comment Text Char1"/>
    <w:basedOn w:val="DefaultParagraphFont"/>
    <w:uiPriority w:val="99"/>
    <w:semiHidden/>
    <w:rsid w:val="00B54AB5"/>
    <w:rPr>
      <w:sz w:val="20"/>
      <w:szCs w:val="20"/>
    </w:rPr>
  </w:style>
  <w:style w:type="character" w:customStyle="1" w:styleId="CommentSubjectChar">
    <w:name w:val="Comment Subject Char"/>
    <w:basedOn w:val="CommentTextChar"/>
    <w:link w:val="CommentSubject"/>
    <w:uiPriority w:val="99"/>
    <w:semiHidden/>
    <w:rsid w:val="00B54AB5"/>
    <w:rPr>
      <w:b/>
      <w:bCs/>
      <w:sz w:val="20"/>
      <w:szCs w:val="20"/>
    </w:rPr>
  </w:style>
  <w:style w:type="paragraph" w:styleId="CommentSubject">
    <w:name w:val="annotation subject"/>
    <w:basedOn w:val="CommentText"/>
    <w:next w:val="CommentText"/>
    <w:link w:val="CommentSubjectChar"/>
    <w:uiPriority w:val="99"/>
    <w:semiHidden/>
    <w:unhideWhenUsed/>
    <w:rsid w:val="00B54AB5"/>
    <w:rPr>
      <w:b/>
      <w:bCs/>
    </w:rPr>
  </w:style>
  <w:style w:type="character" w:customStyle="1" w:styleId="CommentSubjectChar1">
    <w:name w:val="Comment Subject Char1"/>
    <w:basedOn w:val="CommentTextChar1"/>
    <w:uiPriority w:val="99"/>
    <w:semiHidden/>
    <w:rsid w:val="00B54AB5"/>
    <w:rPr>
      <w:b/>
      <w:bCs/>
      <w:sz w:val="20"/>
      <w:szCs w:val="20"/>
    </w:rPr>
  </w:style>
  <w:style w:type="paragraph" w:customStyle="1" w:styleId="PH02Session">
    <w:name w:val="PH_02_Session"/>
    <w:basedOn w:val="Normal"/>
    <w:rsid w:val="00B54AB5"/>
    <w:pPr>
      <w:spacing w:before="240" w:after="120" w:line="240" w:lineRule="auto"/>
      <w:jc w:val="center"/>
    </w:pPr>
    <w:rPr>
      <w:rFonts w:eastAsiaTheme="minorEastAsia"/>
      <w:b/>
      <w:sz w:val="28"/>
      <w:szCs w:val="30"/>
    </w:rPr>
  </w:style>
  <w:style w:type="paragraph" w:customStyle="1" w:styleId="PH01Session">
    <w:name w:val="PH_01_Session"/>
    <w:basedOn w:val="Heading1"/>
    <w:qFormat/>
    <w:rsid w:val="00B54AB5"/>
    <w:pPr>
      <w:shd w:val="clear" w:color="FAFAFA" w:fill="auto"/>
      <w:ind w:left="1440" w:hanging="1440"/>
      <w:jc w:val="center"/>
    </w:pPr>
    <w:rPr>
      <w:rFonts w:asciiTheme="minorHAnsi" w:hAnsiTheme="minorHAnsi"/>
      <w:bCs/>
      <w:sz w:val="40"/>
      <w:szCs w:val="56"/>
    </w:rPr>
  </w:style>
  <w:style w:type="paragraph" w:customStyle="1" w:styleId="PHbodytext">
    <w:name w:val="PH_body text"/>
    <w:basedOn w:val="Normal"/>
    <w:link w:val="PHbodytextChar"/>
    <w:rsid w:val="00B54AB5"/>
    <w:pPr>
      <w:spacing w:after="0" w:line="240" w:lineRule="auto"/>
      <w:jc w:val="both"/>
    </w:pPr>
    <w:rPr>
      <w:rFonts w:eastAsiaTheme="minorEastAsia"/>
      <w:sz w:val="20"/>
    </w:rPr>
  </w:style>
  <w:style w:type="character" w:customStyle="1" w:styleId="PHbodytextChar">
    <w:name w:val="PH_body text Char"/>
    <w:basedOn w:val="DefaultParagraphFont"/>
    <w:link w:val="PHbodytext"/>
    <w:rsid w:val="00B54AB5"/>
    <w:rPr>
      <w:rFonts w:eastAsiaTheme="minorEastAsia"/>
      <w:sz w:val="20"/>
    </w:rPr>
  </w:style>
  <w:style w:type="paragraph" w:customStyle="1" w:styleId="PHbodytextwithbullets">
    <w:name w:val="PH_body text with bullets"/>
    <w:basedOn w:val="Normal"/>
    <w:rsid w:val="00B54AB5"/>
    <w:pPr>
      <w:numPr>
        <w:numId w:val="27"/>
      </w:numPr>
      <w:spacing w:after="0" w:line="240" w:lineRule="auto"/>
      <w:ind w:left="288" w:hanging="288"/>
      <w:jc w:val="both"/>
    </w:pPr>
    <w:rPr>
      <w:rFonts w:eastAsiaTheme="minorEastAsia"/>
      <w:sz w:val="20"/>
    </w:rPr>
  </w:style>
  <w:style w:type="paragraph" w:customStyle="1" w:styleId="PHbodytextbold">
    <w:name w:val="PH_body text bold"/>
    <w:basedOn w:val="PHbodytext"/>
    <w:link w:val="PHbodytextboldChar"/>
    <w:rsid w:val="00B54AB5"/>
    <w:rPr>
      <w:b/>
    </w:rPr>
  </w:style>
  <w:style w:type="character" w:customStyle="1" w:styleId="PHbodytextboldChar">
    <w:name w:val="PH_body text bold Char"/>
    <w:basedOn w:val="PHbodytextChar"/>
    <w:link w:val="PHbodytextbold"/>
    <w:rsid w:val="00B54AB5"/>
    <w:rPr>
      <w:rFonts w:eastAsiaTheme="minorEastAsia"/>
      <w:b/>
      <w:sz w:val="20"/>
    </w:rPr>
  </w:style>
  <w:style w:type="table" w:customStyle="1" w:styleId="TableGridLight1">
    <w:name w:val="Table Grid Light1"/>
    <w:aliases w:val="PH_01-Table"/>
    <w:basedOn w:val="TableNormal"/>
    <w:uiPriority w:val="40"/>
    <w:rsid w:val="00B54AB5"/>
    <w:pPr>
      <w:spacing w:after="0" w:line="240" w:lineRule="auto"/>
    </w:pPr>
    <w:rPr>
      <w:rFonts w:eastAsiaTheme="minorEastAsia"/>
      <w:lang w:val="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tblPr/>
      <w:tcPr>
        <w:shd w:val="clear" w:color="auto" w:fill="F2F2F2" w:themeFill="background1" w:themeFillShade="F2"/>
      </w:tcPr>
    </w:tblStylePr>
  </w:style>
  <w:style w:type="character" w:customStyle="1" w:styleId="A8">
    <w:name w:val="A8"/>
    <w:rsid w:val="00B54AB5"/>
    <w:rPr>
      <w:rFonts w:hint="default"/>
      <w:color w:val="221E1F"/>
      <w:sz w:val="30"/>
    </w:rPr>
  </w:style>
  <w:style w:type="paragraph" w:customStyle="1" w:styleId="SKILLS-CourseNameonCoverPage">
    <w:name w:val="SKILLS-Course Name on Cover Page"/>
    <w:basedOn w:val="Normal"/>
    <w:link w:val="SKILLS-CourseNameonCoverPageChar"/>
    <w:rsid w:val="00B54AB5"/>
    <w:pPr>
      <w:suppressAutoHyphens/>
      <w:spacing w:after="0" w:line="240" w:lineRule="auto"/>
      <w:jc w:val="both"/>
    </w:pPr>
    <w:rPr>
      <w:rFonts w:eastAsia="Times New Roman" w:cs="Calibri"/>
      <w:b/>
      <w:color w:val="FFFFFF" w:themeColor="background1"/>
      <w:kern w:val="1"/>
      <w:sz w:val="60"/>
      <w:szCs w:val="60"/>
      <w:lang w:eastAsia="ar-SA"/>
    </w:rPr>
  </w:style>
  <w:style w:type="character" w:customStyle="1" w:styleId="SKILLS-CourseNameonCoverPageChar">
    <w:name w:val="SKILLS-Course Name on Cover Page Char"/>
    <w:basedOn w:val="DefaultParagraphFont"/>
    <w:link w:val="SKILLS-CourseNameonCoverPage"/>
    <w:rsid w:val="00B54AB5"/>
    <w:rPr>
      <w:rFonts w:eastAsia="Times New Roman" w:cs="Calibri"/>
      <w:b/>
      <w:color w:val="FFFFFF" w:themeColor="background1"/>
      <w:kern w:val="1"/>
      <w:sz w:val="60"/>
      <w:szCs w:val="60"/>
      <w:lang w:eastAsia="ar-SA"/>
    </w:rPr>
  </w:style>
  <w:style w:type="paragraph" w:styleId="TOCHeading">
    <w:name w:val="TOC Heading"/>
    <w:basedOn w:val="Heading1"/>
    <w:next w:val="Normal"/>
    <w:uiPriority w:val="39"/>
    <w:unhideWhenUsed/>
    <w:qFormat/>
    <w:rsid w:val="00B54AB5"/>
    <w:pPr>
      <w:outlineLvl w:val="9"/>
    </w:pPr>
  </w:style>
  <w:style w:type="paragraph" w:styleId="TOC1">
    <w:name w:val="toc 1"/>
    <w:basedOn w:val="Normal"/>
    <w:next w:val="Normal"/>
    <w:autoRedefine/>
    <w:uiPriority w:val="39"/>
    <w:unhideWhenUsed/>
    <w:rsid w:val="00B54AB5"/>
    <w:pPr>
      <w:spacing w:after="100" w:line="240" w:lineRule="auto"/>
      <w:jc w:val="both"/>
    </w:pPr>
    <w:rPr>
      <w:rFonts w:eastAsiaTheme="minorEastAsia"/>
      <w:sz w:val="20"/>
    </w:rPr>
  </w:style>
  <w:style w:type="paragraph" w:customStyle="1" w:styleId="footertext">
    <w:name w:val="footer text"/>
    <w:basedOn w:val="Normal"/>
    <w:link w:val="footertextChar"/>
    <w:unhideWhenUsed/>
    <w:locked/>
    <w:rsid w:val="00B54AB5"/>
    <w:pPr>
      <w:suppressAutoHyphens/>
      <w:spacing w:after="0" w:line="240" w:lineRule="auto"/>
      <w:jc w:val="center"/>
    </w:pPr>
    <w:rPr>
      <w:rFonts w:eastAsia="Times New Roman" w:cs="Calibri"/>
      <w:kern w:val="1"/>
      <w:lang w:eastAsia="ar-SA"/>
    </w:rPr>
  </w:style>
  <w:style w:type="character" w:customStyle="1" w:styleId="footertextChar">
    <w:name w:val="footer text Char"/>
    <w:basedOn w:val="DefaultParagraphFont"/>
    <w:link w:val="footertext"/>
    <w:rsid w:val="00B54AB5"/>
    <w:rPr>
      <w:rFonts w:eastAsia="Times New Roman" w:cs="Calibri"/>
      <w:kern w:val="1"/>
      <w:lang w:eastAsia="ar-SA"/>
    </w:rPr>
  </w:style>
  <w:style w:type="paragraph" w:styleId="Subtitle">
    <w:name w:val="Subtitle"/>
    <w:basedOn w:val="Normal"/>
    <w:next w:val="Normal"/>
    <w:link w:val="SubtitleChar"/>
    <w:uiPriority w:val="11"/>
    <w:qFormat/>
    <w:rsid w:val="00B54AB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54AB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4AB5"/>
    <w:rPr>
      <w:i/>
      <w:iCs/>
      <w:color w:val="595959" w:themeColor="text1" w:themeTint="A6"/>
    </w:rPr>
  </w:style>
  <w:style w:type="paragraph" w:styleId="NormalWeb">
    <w:name w:val="Normal (Web)"/>
    <w:basedOn w:val="Normal"/>
    <w:uiPriority w:val="99"/>
    <w:unhideWhenUsed/>
    <w:rsid w:val="00B54AB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HtableHeading">
    <w:name w:val="PH_table Heading"/>
    <w:basedOn w:val="PHbodytext"/>
    <w:autoRedefine/>
    <w:rsid w:val="00B54AB5"/>
    <w:rPr>
      <w:b/>
    </w:rPr>
  </w:style>
  <w:style w:type="paragraph" w:customStyle="1" w:styleId="PHSessionNumbering">
    <w:name w:val="PH_Session Numbering"/>
    <w:basedOn w:val="PHbodytext"/>
    <w:autoRedefine/>
    <w:rsid w:val="00B54AB5"/>
  </w:style>
  <w:style w:type="paragraph" w:customStyle="1" w:styleId="PHCourseName1">
    <w:name w:val="PH_Course Name 1"/>
    <w:basedOn w:val="SKILLS-CourseNameonCoverPage"/>
    <w:link w:val="PHCourseName1Char"/>
    <w:autoRedefine/>
    <w:rsid w:val="00B54AB5"/>
    <w:pPr>
      <w:jc w:val="center"/>
    </w:pPr>
    <w:rPr>
      <w:color w:val="000000" w:themeColor="text1"/>
    </w:rPr>
  </w:style>
  <w:style w:type="character" w:customStyle="1" w:styleId="PHCourseName1Char">
    <w:name w:val="PH_Course Name 1 Char"/>
    <w:basedOn w:val="SKILLS-CourseNameonCoverPageChar"/>
    <w:link w:val="PHCourseName1"/>
    <w:rsid w:val="00B54AB5"/>
    <w:rPr>
      <w:rFonts w:eastAsia="Times New Roman" w:cs="Calibri"/>
      <w:b/>
      <w:color w:val="000000" w:themeColor="text1"/>
      <w:kern w:val="1"/>
      <w:sz w:val="60"/>
      <w:szCs w:val="60"/>
      <w:lang w:eastAsia="ar-SA"/>
    </w:rPr>
  </w:style>
  <w:style w:type="character" w:customStyle="1" w:styleId="PHbodysuperscript">
    <w:name w:val="PH_body superscript"/>
    <w:basedOn w:val="PHbodytextChar"/>
    <w:uiPriority w:val="1"/>
    <w:rsid w:val="00B54AB5"/>
    <w:rPr>
      <w:rFonts w:asciiTheme="minorHAnsi" w:eastAsiaTheme="minorEastAsia" w:hAnsiTheme="minorHAnsi"/>
      <w:caps w:val="0"/>
      <w:smallCaps w:val="0"/>
      <w:strike w:val="0"/>
      <w:dstrike w:val="0"/>
      <w:vanish w:val="0"/>
      <w:sz w:val="20"/>
      <w:vertAlign w:val="superscript"/>
    </w:rPr>
  </w:style>
  <w:style w:type="paragraph" w:customStyle="1" w:styleId="PHpagenumbers">
    <w:name w:val="PH_page numbers"/>
    <w:basedOn w:val="Normal"/>
    <w:autoRedefine/>
    <w:rsid w:val="00B54AB5"/>
    <w:pPr>
      <w:framePr w:hSpace="187" w:wrap="around" w:hAnchor="text" w:yAlign="bottom"/>
      <w:spacing w:after="0" w:line="240" w:lineRule="auto"/>
      <w:suppressOverlap/>
      <w:jc w:val="right"/>
    </w:pPr>
    <w:rPr>
      <w:rFonts w:eastAsiaTheme="minorEastAsia"/>
      <w:b/>
      <w:color w:val="595959" w:themeColor="text1" w:themeTint="A6"/>
      <w:sz w:val="18"/>
    </w:rPr>
  </w:style>
  <w:style w:type="paragraph" w:customStyle="1" w:styleId="PHfootertext">
    <w:name w:val="PH_footer text"/>
    <w:basedOn w:val="PHpagenumbers"/>
    <w:rsid w:val="00B54AB5"/>
    <w:pPr>
      <w:framePr w:wrap="around"/>
      <w:jc w:val="left"/>
    </w:pPr>
    <w:rPr>
      <w:rFonts w:ascii="Calibri Light" w:hAnsi="Calibri Light"/>
      <w:b w:val="0"/>
    </w:rPr>
  </w:style>
  <w:style w:type="character" w:customStyle="1" w:styleId="PHbodysubscript">
    <w:name w:val="PH_body subscript"/>
    <w:basedOn w:val="DefaultParagraphFont"/>
    <w:uiPriority w:val="1"/>
    <w:rsid w:val="00B54AB5"/>
    <w:rPr>
      <w:rFonts w:asciiTheme="minorHAnsi" w:hAnsiTheme="minorHAnsi"/>
      <w:caps w:val="0"/>
      <w:smallCaps w:val="0"/>
      <w:strike w:val="0"/>
      <w:dstrike w:val="0"/>
      <w:vanish w:val="0"/>
      <w:sz w:val="20"/>
      <w:vertAlign w:val="subscript"/>
    </w:rPr>
  </w:style>
  <w:style w:type="paragraph" w:customStyle="1" w:styleId="PHCourseName2">
    <w:name w:val="PH_Course Name 2"/>
    <w:basedOn w:val="PHCourseName1"/>
    <w:link w:val="PHCourseName2Char"/>
    <w:autoRedefine/>
    <w:rsid w:val="00B54AB5"/>
    <w:pPr>
      <w:jc w:val="left"/>
    </w:pPr>
    <w:rPr>
      <w:sz w:val="32"/>
    </w:rPr>
  </w:style>
  <w:style w:type="character" w:customStyle="1" w:styleId="PHCourseName2Char">
    <w:name w:val="PH_Course Name 2 Char"/>
    <w:basedOn w:val="PHCourseName1Char"/>
    <w:link w:val="PHCourseName2"/>
    <w:rsid w:val="00B54AB5"/>
    <w:rPr>
      <w:rFonts w:eastAsia="Times New Roman" w:cs="Calibri"/>
      <w:b/>
      <w:color w:val="000000" w:themeColor="text1"/>
      <w:kern w:val="1"/>
      <w:sz w:val="32"/>
      <w:szCs w:val="60"/>
      <w:lang w:eastAsia="ar-SA"/>
    </w:rPr>
  </w:style>
  <w:style w:type="paragraph" w:customStyle="1" w:styleId="PHQPDetails1">
    <w:name w:val="PH_QP Details 1"/>
    <w:basedOn w:val="PHCourseName2"/>
    <w:link w:val="PHQPDetails1Char"/>
    <w:rsid w:val="00B54AB5"/>
    <w:rPr>
      <w:sz w:val="24"/>
    </w:rPr>
  </w:style>
  <w:style w:type="character" w:customStyle="1" w:styleId="PHQPDetails1Char">
    <w:name w:val="PH_QP Details 1 Char"/>
    <w:basedOn w:val="PHCourseName2Char"/>
    <w:link w:val="PHQPDetails1"/>
    <w:rsid w:val="00B54AB5"/>
    <w:rPr>
      <w:rFonts w:eastAsia="Times New Roman" w:cs="Calibri"/>
      <w:b/>
      <w:color w:val="000000" w:themeColor="text1"/>
      <w:kern w:val="1"/>
      <w:sz w:val="24"/>
      <w:szCs w:val="60"/>
      <w:lang w:eastAsia="ar-SA"/>
    </w:rPr>
  </w:style>
  <w:style w:type="paragraph" w:customStyle="1" w:styleId="PHQPDetails2">
    <w:name w:val="PH_QP Details 2"/>
    <w:basedOn w:val="PHQPDetails1"/>
    <w:link w:val="PHQPDetails2Char"/>
    <w:autoRedefine/>
    <w:rsid w:val="00B54AB5"/>
    <w:pPr>
      <w:jc w:val="right"/>
    </w:pPr>
    <w:rPr>
      <w:b w:val="0"/>
    </w:rPr>
  </w:style>
  <w:style w:type="character" w:customStyle="1" w:styleId="PHQPDetails2Char">
    <w:name w:val="PH_QP Details 2 Char"/>
    <w:basedOn w:val="PHQPDetails1Char"/>
    <w:link w:val="PHQPDetails2"/>
    <w:rsid w:val="00B54AB5"/>
    <w:rPr>
      <w:rFonts w:eastAsia="Times New Roman" w:cs="Calibri"/>
      <w:b w:val="0"/>
      <w:color w:val="000000" w:themeColor="text1"/>
      <w:kern w:val="1"/>
      <w:sz w:val="24"/>
      <w:szCs w:val="60"/>
      <w:lang w:eastAsia="ar-SA"/>
    </w:rPr>
  </w:style>
  <w:style w:type="paragraph" w:customStyle="1" w:styleId="PHFooter">
    <w:name w:val="PH_Footer"/>
    <w:basedOn w:val="Footer"/>
    <w:rsid w:val="00B54AB5"/>
    <w:pPr>
      <w:tabs>
        <w:tab w:val="clear" w:pos="4513"/>
        <w:tab w:val="clear" w:pos="9026"/>
        <w:tab w:val="center" w:pos="4680"/>
        <w:tab w:val="right" w:pos="9360"/>
      </w:tabs>
      <w:jc w:val="both"/>
    </w:pPr>
    <w:rPr>
      <w:b/>
      <w:sz w:val="20"/>
    </w:rPr>
  </w:style>
  <w:style w:type="paragraph" w:customStyle="1" w:styleId="PH01SessionDuration">
    <w:name w:val="PH_01_Session Duration"/>
    <w:basedOn w:val="Normal"/>
    <w:link w:val="PH01SessionDurationChar"/>
    <w:rsid w:val="00B54AB5"/>
    <w:pPr>
      <w:keepNext/>
      <w:keepLines/>
      <w:pBdr>
        <w:bottom w:val="single" w:sz="4" w:space="1" w:color="FFFFFF" w:themeColor="background1"/>
      </w:pBdr>
      <w:spacing w:after="120" w:line="240" w:lineRule="auto"/>
      <w:jc w:val="right"/>
    </w:pPr>
    <w:rPr>
      <w:rFonts w:eastAsia="Times New Roman" w:cs="Times New Roman"/>
      <w:bCs/>
      <w:sz w:val="24"/>
      <w:szCs w:val="20"/>
      <w:u w:val="single" w:color="D9D9D9" w:themeColor="background1" w:themeShade="D9"/>
    </w:rPr>
  </w:style>
  <w:style w:type="character" w:customStyle="1" w:styleId="PH01SessionDurationChar">
    <w:name w:val="PH_01_Session Duration Char"/>
    <w:basedOn w:val="DefaultParagraphFont"/>
    <w:link w:val="PH01SessionDuration"/>
    <w:rsid w:val="00B54AB5"/>
    <w:rPr>
      <w:rFonts w:eastAsia="Times New Roman" w:cs="Times New Roman"/>
      <w:bCs/>
      <w:sz w:val="24"/>
      <w:szCs w:val="20"/>
      <w:u w:val="single" w:color="D9D9D9" w:themeColor="background1" w:themeShade="D9"/>
    </w:rPr>
  </w:style>
  <w:style w:type="paragraph" w:customStyle="1" w:styleId="PHbodytextsubscript">
    <w:name w:val="PH_body text subscript"/>
    <w:basedOn w:val="PHbodytext"/>
    <w:link w:val="PHbodytextsubscriptChar"/>
    <w:rsid w:val="00B54AB5"/>
    <w:rPr>
      <w:vertAlign w:val="subscript"/>
    </w:rPr>
  </w:style>
  <w:style w:type="character" w:customStyle="1" w:styleId="PHbodytextsubscriptChar">
    <w:name w:val="PH_body text subscript Char"/>
    <w:basedOn w:val="PHbodytextChar"/>
    <w:link w:val="PHbodytextsubscript"/>
    <w:rsid w:val="00B54AB5"/>
    <w:rPr>
      <w:rFonts w:eastAsiaTheme="minorEastAsia"/>
      <w:sz w:val="20"/>
      <w:vertAlign w:val="subscript"/>
    </w:rPr>
  </w:style>
  <w:style w:type="paragraph" w:customStyle="1" w:styleId="PHbodytextsuperscript">
    <w:name w:val="PH_body text superscript"/>
    <w:basedOn w:val="PHbodytext"/>
    <w:link w:val="PHbodytextsuperscriptChar"/>
    <w:rsid w:val="00B54AB5"/>
    <w:rPr>
      <w:vertAlign w:val="superscript"/>
    </w:rPr>
  </w:style>
  <w:style w:type="character" w:customStyle="1" w:styleId="PHbodytextsuperscriptChar">
    <w:name w:val="PH_body text superscript Char"/>
    <w:basedOn w:val="PHbodytextChar"/>
    <w:link w:val="PHbodytextsuperscript"/>
    <w:rsid w:val="00B54AB5"/>
    <w:rPr>
      <w:rFonts w:eastAsiaTheme="minorEastAsia"/>
      <w:sz w:val="20"/>
      <w:vertAlign w:val="superscript"/>
    </w:rPr>
  </w:style>
  <w:style w:type="paragraph" w:customStyle="1" w:styleId="PHbodytextwithnumbering">
    <w:name w:val="PH_body text with numbering"/>
    <w:basedOn w:val="PHbodytext"/>
    <w:rsid w:val="00B54AB5"/>
    <w:pPr>
      <w:numPr>
        <w:numId w:val="52"/>
      </w:numPr>
    </w:pPr>
  </w:style>
  <w:style w:type="paragraph" w:customStyle="1" w:styleId="PHpicturecaption">
    <w:name w:val="PH_picture caption"/>
    <w:basedOn w:val="PHbodytext"/>
    <w:link w:val="PHpicturecaptionChar"/>
    <w:rsid w:val="00B54AB5"/>
    <w:pPr>
      <w:jc w:val="center"/>
    </w:pPr>
    <w:rPr>
      <w:u w:val="single" w:color="D9D9D9" w:themeColor="background1" w:themeShade="D9"/>
    </w:rPr>
  </w:style>
  <w:style w:type="character" w:customStyle="1" w:styleId="PHpicturecaptionChar">
    <w:name w:val="PH_picture caption Char"/>
    <w:basedOn w:val="PHbodytextChar"/>
    <w:link w:val="PHpicturecaption"/>
    <w:rsid w:val="00B54AB5"/>
    <w:rPr>
      <w:rFonts w:eastAsiaTheme="minorEastAsia"/>
      <w:sz w:val="20"/>
      <w:u w:val="single" w:color="D9D9D9" w:themeColor="background1" w:themeShade="D9"/>
    </w:rPr>
  </w:style>
  <w:style w:type="paragraph" w:styleId="TOC2">
    <w:name w:val="toc 2"/>
    <w:basedOn w:val="Normal"/>
    <w:next w:val="Normal"/>
    <w:autoRedefine/>
    <w:uiPriority w:val="39"/>
    <w:unhideWhenUsed/>
    <w:rsid w:val="00B54AB5"/>
    <w:pPr>
      <w:spacing w:after="100" w:line="240" w:lineRule="auto"/>
      <w:ind w:left="200"/>
      <w:jc w:val="both"/>
    </w:pPr>
    <w:rPr>
      <w:rFonts w:eastAsiaTheme="minorEastAsia"/>
      <w:sz w:val="20"/>
    </w:rPr>
  </w:style>
  <w:style w:type="paragraph" w:customStyle="1" w:styleId="PHObjectivetext">
    <w:name w:val="PH_Objective text"/>
    <w:basedOn w:val="PHbodytext"/>
    <w:rsid w:val="00B54AB5"/>
    <w:rPr>
      <w:b/>
      <w:sz w:val="22"/>
    </w:rPr>
  </w:style>
  <w:style w:type="paragraph" w:customStyle="1" w:styleId="PH01SessionSpacing">
    <w:name w:val="PH_01_Session Spacing"/>
    <w:basedOn w:val="PH01Session"/>
    <w:rsid w:val="00B54AB5"/>
    <w:pPr>
      <w:pBdr>
        <w:top w:val="double" w:sz="4" w:space="1" w:color="F2F2F2" w:themeColor="background1" w:themeShade="F2"/>
      </w:pBdr>
      <w:shd w:val="solid" w:color="FAFAFA" w:fill="FAFAFA"/>
      <w:spacing w:before="360"/>
    </w:pPr>
    <w:rPr>
      <w:sz w:val="24"/>
    </w:rPr>
  </w:style>
  <w:style w:type="character" w:styleId="Strong">
    <w:name w:val="Strong"/>
    <w:basedOn w:val="DefaultParagraphFont"/>
    <w:uiPriority w:val="22"/>
    <w:qFormat/>
    <w:rsid w:val="00B54AB5"/>
    <w:rPr>
      <w:b/>
      <w:bCs/>
    </w:rPr>
  </w:style>
  <w:style w:type="character" w:customStyle="1" w:styleId="apple-converted-space">
    <w:name w:val="apple-converted-space"/>
    <w:basedOn w:val="DefaultParagraphFont"/>
    <w:rsid w:val="00B54AB5"/>
  </w:style>
  <w:style w:type="paragraph" w:customStyle="1" w:styleId="Numbers">
    <w:name w:val="Numbers"/>
    <w:basedOn w:val="Normal"/>
    <w:rsid w:val="00B54AB5"/>
    <w:pPr>
      <w:spacing w:after="0" w:line="300" w:lineRule="exact"/>
    </w:pPr>
    <w:rPr>
      <w:rFonts w:ascii="Arial" w:eastAsia="Times New Roman" w:hAnsi="Arial" w:cs="Times New Roman"/>
      <w:szCs w:val="24"/>
      <w:lang w:val="en-GB"/>
    </w:rPr>
  </w:style>
  <w:style w:type="paragraph" w:customStyle="1" w:styleId="Bullets">
    <w:name w:val="Bullets"/>
    <w:basedOn w:val="Normal"/>
    <w:rsid w:val="00B54AB5"/>
    <w:pPr>
      <w:numPr>
        <w:numId w:val="53"/>
      </w:numPr>
      <w:spacing w:after="0" w:line="300" w:lineRule="exact"/>
    </w:pPr>
    <w:rPr>
      <w:rFonts w:ascii="Arial" w:eastAsia="Times New Roman" w:hAnsi="Arial" w:cs="Times New Roman"/>
      <w:szCs w:val="24"/>
      <w:lang w:val="en-GB"/>
    </w:rPr>
  </w:style>
  <w:style w:type="paragraph" w:styleId="Title">
    <w:name w:val="Title"/>
    <w:basedOn w:val="Normal"/>
    <w:next w:val="Normal"/>
    <w:link w:val="TitleChar"/>
    <w:uiPriority w:val="10"/>
    <w:qFormat/>
    <w:rsid w:val="00B54AB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54AB5"/>
    <w:rPr>
      <w:rFonts w:asciiTheme="majorHAnsi" w:eastAsiaTheme="majorEastAsia" w:hAnsiTheme="majorHAnsi" w:cstheme="majorBidi"/>
      <w:caps/>
      <w:color w:val="44546A" w:themeColor="text2"/>
      <w:spacing w:val="-15"/>
      <w:sz w:val="72"/>
      <w:szCs w:val="72"/>
    </w:rPr>
  </w:style>
  <w:style w:type="character" w:styleId="Emphasis">
    <w:name w:val="Emphasis"/>
    <w:basedOn w:val="DefaultParagraphFont"/>
    <w:uiPriority w:val="20"/>
    <w:qFormat/>
    <w:rsid w:val="00B54AB5"/>
    <w:rPr>
      <w:i/>
      <w:iCs/>
    </w:rPr>
  </w:style>
  <w:style w:type="paragraph" w:styleId="Quote">
    <w:name w:val="Quote"/>
    <w:basedOn w:val="Normal"/>
    <w:next w:val="Normal"/>
    <w:link w:val="QuoteChar"/>
    <w:uiPriority w:val="29"/>
    <w:qFormat/>
    <w:rsid w:val="00B54AB5"/>
    <w:pPr>
      <w:spacing w:before="120" w:after="120" w:line="240" w:lineRule="auto"/>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B54AB5"/>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B54AB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54AB5"/>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54AB5"/>
    <w:rPr>
      <w:b/>
      <w:bCs/>
      <w:i/>
      <w:iCs/>
    </w:rPr>
  </w:style>
  <w:style w:type="character" w:styleId="SubtleReference">
    <w:name w:val="Subtle Reference"/>
    <w:basedOn w:val="DefaultParagraphFont"/>
    <w:uiPriority w:val="31"/>
    <w:qFormat/>
    <w:rsid w:val="00B54A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4AB5"/>
    <w:rPr>
      <w:b/>
      <w:bCs/>
      <w:smallCaps/>
      <w:color w:val="44546A" w:themeColor="text2"/>
      <w:u w:val="single"/>
    </w:rPr>
  </w:style>
  <w:style w:type="character" w:styleId="BookTitle">
    <w:name w:val="Book Title"/>
    <w:basedOn w:val="DefaultParagraphFont"/>
    <w:uiPriority w:val="33"/>
    <w:qFormat/>
    <w:rsid w:val="00B54AB5"/>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77</Pages>
  <Words>15996</Words>
  <Characters>91181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SSD1</dc:creator>
  <cp:keywords/>
  <dc:description/>
  <cp:lastModifiedBy>SSD1</cp:lastModifiedBy>
  <cp:revision>4</cp:revision>
  <dcterms:created xsi:type="dcterms:W3CDTF">2024-08-23T04:15:00Z</dcterms:created>
  <dcterms:modified xsi:type="dcterms:W3CDTF">2024-08-23T06:37:00Z</dcterms:modified>
</cp:coreProperties>
</file>