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33B3" w14:textId="1BD7C3AC" w:rsidR="00684E2D" w:rsidRDefault="00684E2D" w:rsidP="00684E2D">
      <w:pPr>
        <w:pStyle w:val="Heading1"/>
        <w:spacing w:before="77"/>
        <w:ind w:left="887" w:right="1187"/>
        <w:jc w:val="center"/>
      </w:pPr>
      <w:r>
        <w:rPr>
          <w:u w:val="thick"/>
        </w:rPr>
        <w:t>ANNEX</w:t>
      </w:r>
      <w:r w:rsidR="00A630A0">
        <w:rPr>
          <w:spacing w:val="-1"/>
          <w:u w:val="thick"/>
        </w:rPr>
        <w:t xml:space="preserve"> </w:t>
      </w:r>
    </w:p>
    <w:p w14:paraId="6B575E0C" w14:textId="77777777" w:rsidR="00684E2D" w:rsidRDefault="00684E2D" w:rsidP="00684E2D">
      <w:pPr>
        <w:ind w:left="887" w:right="1189"/>
        <w:jc w:val="center"/>
        <w:rPr>
          <w:b/>
          <w:sz w:val="24"/>
        </w:rPr>
      </w:pPr>
      <w:r>
        <w:rPr>
          <w:b/>
          <w:sz w:val="24"/>
          <w:u w:val="thick"/>
        </w:rPr>
        <w:t>Standardization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work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ISO/IEC-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Working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Groups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Experts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registered</w:t>
      </w:r>
    </w:p>
    <w:p w14:paraId="11BFF4AA" w14:textId="77777777" w:rsidR="00684E2D" w:rsidRDefault="00684E2D" w:rsidP="00684E2D">
      <w:pPr>
        <w:pStyle w:val="BodyText"/>
        <w:spacing w:before="2"/>
        <w:rPr>
          <w:b/>
          <w:sz w:val="16"/>
        </w:rPr>
      </w:pPr>
    </w:p>
    <w:p w14:paraId="54C4C4BF" w14:textId="2AE92B62" w:rsidR="00684E2D" w:rsidRDefault="007B1EC5" w:rsidP="007B1EC5">
      <w:pPr>
        <w:pStyle w:val="BodyText"/>
        <w:numPr>
          <w:ilvl w:val="0"/>
          <w:numId w:val="2"/>
        </w:numPr>
        <w:spacing w:before="6"/>
        <w:rPr>
          <w:b/>
          <w:sz w:val="23"/>
        </w:rPr>
      </w:pPr>
      <w:r w:rsidRPr="007B1EC5">
        <w:rPr>
          <w:b/>
          <w:bCs/>
          <w:color w:val="1F4E79"/>
        </w:rPr>
        <w:t xml:space="preserve">IEC </w:t>
      </w:r>
      <w:proofErr w:type="spellStart"/>
      <w:r w:rsidRPr="007B1EC5">
        <w:rPr>
          <w:b/>
          <w:bCs/>
          <w:color w:val="1F4E79"/>
        </w:rPr>
        <w:t>SyC</w:t>
      </w:r>
      <w:proofErr w:type="spellEnd"/>
      <w:r w:rsidRPr="007B1EC5">
        <w:rPr>
          <w:b/>
          <w:bCs/>
          <w:color w:val="1F4E79"/>
        </w:rPr>
        <w:t xml:space="preserve"> SM- Smart Manufacturing (P Membership)</w:t>
      </w:r>
    </w:p>
    <w:p w14:paraId="1BBCA7FC" w14:textId="77777777" w:rsidR="00684E2D" w:rsidRDefault="00684E2D" w:rsidP="00684E2D">
      <w:pPr>
        <w:pStyle w:val="Heading1"/>
        <w:spacing w:before="1" w:after="3"/>
      </w:pPr>
      <w:r>
        <w:t>Structure:</w:t>
      </w:r>
    </w:p>
    <w:p w14:paraId="2F8524CC" w14:textId="77777777" w:rsidR="00684E2D" w:rsidRDefault="00684E2D" w:rsidP="00684E2D">
      <w:pPr>
        <w:pStyle w:val="Heading1"/>
        <w:spacing w:before="1" w:after="3"/>
      </w:pP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663"/>
        <w:gridCol w:w="4892"/>
      </w:tblGrid>
      <w:tr w:rsidR="00684E2D" w14:paraId="45B4A040" w14:textId="77777777" w:rsidTr="00472095">
        <w:trPr>
          <w:trHeight w:val="405"/>
        </w:trPr>
        <w:tc>
          <w:tcPr>
            <w:tcW w:w="1080" w:type="dxa"/>
            <w:shd w:val="clear" w:color="auto" w:fill="FFD966" w:themeFill="accent4" w:themeFillTint="99"/>
          </w:tcPr>
          <w:p w14:paraId="21E16D12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WG</w:t>
            </w:r>
          </w:p>
        </w:tc>
        <w:tc>
          <w:tcPr>
            <w:tcW w:w="3663" w:type="dxa"/>
            <w:shd w:val="clear" w:color="auto" w:fill="FFD966" w:themeFill="accent4" w:themeFillTint="99"/>
          </w:tcPr>
          <w:p w14:paraId="6021FF8A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Title</w:t>
            </w:r>
          </w:p>
        </w:tc>
        <w:tc>
          <w:tcPr>
            <w:tcW w:w="4892" w:type="dxa"/>
            <w:shd w:val="clear" w:color="auto" w:fill="FFD966" w:themeFill="accent4" w:themeFillTint="99"/>
          </w:tcPr>
          <w:p w14:paraId="13552D39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Experts</w:t>
            </w:r>
            <w:r w:rsidRPr="003D427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3D4271">
              <w:rPr>
                <w:b/>
                <w:color w:val="000000" w:themeColor="text1"/>
                <w:sz w:val="24"/>
              </w:rPr>
              <w:t>Nominated</w:t>
            </w:r>
            <w:r w:rsidRPr="003D427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D4271">
              <w:rPr>
                <w:b/>
                <w:color w:val="000000" w:themeColor="text1"/>
                <w:sz w:val="24"/>
              </w:rPr>
              <w:t>from</w:t>
            </w:r>
            <w:r w:rsidRPr="003D427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3D4271">
              <w:rPr>
                <w:b/>
                <w:color w:val="000000" w:themeColor="text1"/>
                <w:sz w:val="24"/>
              </w:rPr>
              <w:t>India</w:t>
            </w:r>
          </w:p>
        </w:tc>
      </w:tr>
      <w:tr w:rsidR="00684E2D" w14:paraId="38FD70B8" w14:textId="77777777" w:rsidTr="00472095">
        <w:trPr>
          <w:trHeight w:val="389"/>
        </w:trPr>
        <w:tc>
          <w:tcPr>
            <w:tcW w:w="1080" w:type="dxa"/>
          </w:tcPr>
          <w:p w14:paraId="3D748819" w14:textId="6197FE6B" w:rsidR="00684E2D" w:rsidRDefault="00684E2D" w:rsidP="003D4271">
            <w:pPr>
              <w:pStyle w:val="TableParagraph"/>
              <w:spacing w:line="269" w:lineRule="exact"/>
              <w:rPr>
                <w:sz w:val="24"/>
              </w:rPr>
            </w:pPr>
            <w:r w:rsidRPr="00C2582E">
              <w:t xml:space="preserve">WG </w:t>
            </w:r>
            <w:r w:rsidR="007B1EC5">
              <w:t>01</w:t>
            </w:r>
          </w:p>
        </w:tc>
        <w:tc>
          <w:tcPr>
            <w:tcW w:w="3663" w:type="dxa"/>
          </w:tcPr>
          <w:p w14:paraId="3A96008C" w14:textId="2A1DA9CF" w:rsidR="00684E2D" w:rsidRDefault="007B1EC5" w:rsidP="003D4271">
            <w:pPr>
              <w:pStyle w:val="TableParagraph"/>
              <w:spacing w:line="269" w:lineRule="exact"/>
              <w:rPr>
                <w:sz w:val="24"/>
              </w:rPr>
            </w:pPr>
            <w:r w:rsidRPr="00535FAE">
              <w:t>Use Cases &amp; Supporting IT Tools</w:t>
            </w:r>
          </w:p>
        </w:tc>
        <w:tc>
          <w:tcPr>
            <w:tcW w:w="4892" w:type="dxa"/>
          </w:tcPr>
          <w:p w14:paraId="1DCC22C1" w14:textId="354AE984" w:rsidR="00684E2D" w:rsidRDefault="00472095" w:rsidP="00472095">
            <w:pPr>
              <w:pStyle w:val="TableParagraph"/>
              <w:spacing w:line="360" w:lineRule="auto"/>
              <w:ind w:left="1441" w:hanging="181"/>
            </w:pPr>
            <w:r>
              <w:t xml:space="preserve">   </w:t>
            </w:r>
            <w:r w:rsidR="00670E20" w:rsidRPr="00FD70A4">
              <w:t>Mr.</w:t>
            </w:r>
            <w:r w:rsidR="00FD70A4" w:rsidRPr="00FD70A4">
              <w:t xml:space="preserve"> Manoj Ramesh Belgaonkar</w:t>
            </w:r>
          </w:p>
          <w:p w14:paraId="4EDCF46C" w14:textId="2EAC93A6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Vidyabhushan Hande</w:t>
            </w:r>
          </w:p>
          <w:p w14:paraId="2F09646C" w14:textId="4A1BB1F6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Nand Kishor Narang</w:t>
            </w:r>
          </w:p>
          <w:p w14:paraId="1176CC8C" w14:textId="66623CAB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Ms.</w:t>
            </w:r>
            <w:r w:rsidR="00FD70A4" w:rsidRPr="00FD70A4">
              <w:t xml:space="preserve"> Lavanya Nupur</w:t>
            </w:r>
          </w:p>
          <w:p w14:paraId="279FD00E" w14:textId="77E9D1ED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Mrs.</w:t>
            </w:r>
            <w:r w:rsidR="00FD70A4" w:rsidRPr="00FD70A4">
              <w:t xml:space="preserve"> Ankita Srivastava</w:t>
            </w:r>
          </w:p>
        </w:tc>
      </w:tr>
      <w:tr w:rsidR="00684E2D" w14:paraId="49FC9C43" w14:textId="77777777" w:rsidTr="00472095">
        <w:trPr>
          <w:trHeight w:val="388"/>
        </w:trPr>
        <w:tc>
          <w:tcPr>
            <w:tcW w:w="1080" w:type="dxa"/>
          </w:tcPr>
          <w:p w14:paraId="6DDA0F31" w14:textId="6B12BF43" w:rsidR="00684E2D" w:rsidRDefault="00684E2D" w:rsidP="003D4271">
            <w:pPr>
              <w:pStyle w:val="TableParagraph"/>
              <w:spacing w:line="268" w:lineRule="exact"/>
              <w:rPr>
                <w:sz w:val="24"/>
              </w:rPr>
            </w:pPr>
            <w:r w:rsidRPr="008F7F56">
              <w:t xml:space="preserve">WG </w:t>
            </w:r>
            <w:r w:rsidR="007B1EC5">
              <w:t>02</w:t>
            </w:r>
          </w:p>
        </w:tc>
        <w:tc>
          <w:tcPr>
            <w:tcW w:w="3663" w:type="dxa"/>
          </w:tcPr>
          <w:p w14:paraId="6185CE86" w14:textId="0C8796D3" w:rsidR="00684E2D" w:rsidRDefault="007B1EC5" w:rsidP="003D4271">
            <w:pPr>
              <w:pStyle w:val="TableParagraph"/>
              <w:spacing w:line="268" w:lineRule="exact"/>
              <w:rPr>
                <w:sz w:val="24"/>
              </w:rPr>
            </w:pPr>
            <w:r w:rsidRPr="00535FAE">
              <w:t>Terminology</w:t>
            </w:r>
          </w:p>
        </w:tc>
        <w:tc>
          <w:tcPr>
            <w:tcW w:w="4892" w:type="dxa"/>
          </w:tcPr>
          <w:p w14:paraId="31490A88" w14:textId="14759A9D" w:rsidR="00684E2D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Manoj Ramesh Belgaonkar</w:t>
            </w:r>
          </w:p>
          <w:p w14:paraId="0B69EDF2" w14:textId="4FD236E1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Amaresh Chakrabarti</w:t>
            </w:r>
          </w:p>
          <w:p w14:paraId="02E653B1" w14:textId="361CFEB0" w:rsidR="00FD70A4" w:rsidRDefault="00670E2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Vidyabhushan Hande</w:t>
            </w:r>
          </w:p>
          <w:p w14:paraId="59B53F01" w14:textId="1E1E67E4" w:rsidR="00FD70A4" w:rsidRDefault="00867330" w:rsidP="00472095">
            <w:pPr>
              <w:pStyle w:val="TableParagraph"/>
              <w:spacing w:line="360" w:lineRule="auto"/>
              <w:ind w:left="1441"/>
            </w:pPr>
            <w:r w:rsidRPr="00FD70A4">
              <w:t>Mr.</w:t>
            </w:r>
            <w:r w:rsidR="00FD70A4" w:rsidRPr="00FD70A4">
              <w:t xml:space="preserve"> Nand Kishor Narang</w:t>
            </w:r>
          </w:p>
          <w:p w14:paraId="312A65B8" w14:textId="03A2140A" w:rsidR="00FD70A4" w:rsidRDefault="00867330" w:rsidP="00472095">
            <w:pPr>
              <w:pStyle w:val="TableParagraph"/>
              <w:spacing w:line="360" w:lineRule="auto"/>
              <w:ind w:left="1441"/>
            </w:pPr>
            <w:r w:rsidRPr="00FD70A4">
              <w:t>Ms.</w:t>
            </w:r>
            <w:r w:rsidR="00FD70A4" w:rsidRPr="00FD70A4">
              <w:t xml:space="preserve"> Lavanya Nupur</w:t>
            </w:r>
          </w:p>
          <w:p w14:paraId="19C587EF" w14:textId="47B35793" w:rsidR="00FD70A4" w:rsidRDefault="00867330" w:rsidP="00472095">
            <w:pPr>
              <w:pStyle w:val="TableParagraph"/>
              <w:spacing w:line="360" w:lineRule="auto"/>
              <w:ind w:left="1441"/>
            </w:pPr>
            <w:r w:rsidRPr="00FD70A4">
              <w:t>Mrs.</w:t>
            </w:r>
            <w:r w:rsidR="00FD70A4" w:rsidRPr="00FD70A4">
              <w:t xml:space="preserve"> Ankita Srivastava</w:t>
            </w:r>
          </w:p>
        </w:tc>
      </w:tr>
    </w:tbl>
    <w:p w14:paraId="25CAA854" w14:textId="77777777" w:rsidR="00684E2D" w:rsidRDefault="00684E2D" w:rsidP="00684E2D">
      <w:pPr>
        <w:pStyle w:val="BodyText"/>
        <w:spacing w:before="8"/>
        <w:rPr>
          <w:b/>
          <w:sz w:val="23"/>
        </w:rPr>
      </w:pPr>
    </w:p>
    <w:p w14:paraId="6AA86FF6" w14:textId="01162D43" w:rsidR="00684E2D" w:rsidRPr="00FC7DF6" w:rsidRDefault="007B1EC5" w:rsidP="007B1EC5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6" w:line="274" w:lineRule="exact"/>
      </w:pPr>
      <w:r>
        <w:rPr>
          <w:b/>
          <w:color w:val="1F4E79"/>
          <w:sz w:val="24"/>
        </w:rPr>
        <w:t xml:space="preserve"> </w:t>
      </w:r>
      <w:r w:rsidRPr="007B1EC5">
        <w:rPr>
          <w:b/>
          <w:color w:val="1F4E79"/>
          <w:sz w:val="24"/>
        </w:rPr>
        <w:t>IEC SC</w:t>
      </w:r>
      <w:r w:rsidR="00FD70A4">
        <w:rPr>
          <w:b/>
          <w:color w:val="1F4E79"/>
          <w:sz w:val="24"/>
        </w:rPr>
        <w:t xml:space="preserve"> 65E</w:t>
      </w:r>
      <w:r w:rsidRPr="007B1EC5">
        <w:rPr>
          <w:b/>
          <w:color w:val="1F4E79"/>
          <w:sz w:val="24"/>
        </w:rPr>
        <w:t xml:space="preserve"> </w:t>
      </w:r>
      <w:r w:rsidR="00FD70A4" w:rsidRPr="00FD70A4">
        <w:rPr>
          <w:b/>
          <w:color w:val="1F4E79"/>
          <w:sz w:val="24"/>
        </w:rPr>
        <w:t>Devices and integration in enterprise systems</w:t>
      </w:r>
      <w:r w:rsidRPr="007B1EC5">
        <w:rPr>
          <w:b/>
          <w:color w:val="1F4E79"/>
          <w:sz w:val="24"/>
        </w:rPr>
        <w:t xml:space="preserve"> (</w:t>
      </w:r>
      <w:r w:rsidRPr="007B1EC5">
        <w:rPr>
          <w:b/>
          <w:bCs/>
          <w:color w:val="1F4E79"/>
        </w:rPr>
        <w:t>P Membership</w:t>
      </w:r>
      <w:r w:rsidRPr="007B1EC5">
        <w:rPr>
          <w:b/>
          <w:color w:val="1F4E79"/>
          <w:sz w:val="24"/>
        </w:rPr>
        <w:t>)</w:t>
      </w:r>
    </w:p>
    <w:p w14:paraId="4311AD29" w14:textId="77777777" w:rsidR="00FC7DF6" w:rsidRDefault="00FC7DF6" w:rsidP="00FC7DF6">
      <w:pPr>
        <w:tabs>
          <w:tab w:val="left" w:pos="527"/>
          <w:tab w:val="left" w:pos="528"/>
        </w:tabs>
        <w:spacing w:before="6" w:line="274" w:lineRule="exact"/>
        <w:ind w:left="99"/>
      </w:pPr>
    </w:p>
    <w:p w14:paraId="5ADC1B37" w14:textId="77777777" w:rsidR="00684E2D" w:rsidRDefault="00684E2D" w:rsidP="00684E2D">
      <w:pPr>
        <w:pStyle w:val="Heading1"/>
        <w:spacing w:after="3"/>
      </w:pPr>
      <w:r>
        <w:t>Structure:</w:t>
      </w:r>
    </w:p>
    <w:p w14:paraId="490CE792" w14:textId="77777777" w:rsidR="00684E2D" w:rsidRDefault="00684E2D" w:rsidP="00684E2D">
      <w:pPr>
        <w:pStyle w:val="Heading1"/>
        <w:spacing w:after="3"/>
        <w:ind w:left="0"/>
      </w:pPr>
    </w:p>
    <w:tbl>
      <w:tblPr>
        <w:tblW w:w="957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4314"/>
        <w:gridCol w:w="4316"/>
      </w:tblGrid>
      <w:tr w:rsidR="00684E2D" w14:paraId="2A43A7D6" w14:textId="77777777" w:rsidTr="007B1EC5">
        <w:trPr>
          <w:trHeight w:val="29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1C96AC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WG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CCF4AA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Title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D2EFBC" w14:textId="77777777" w:rsidR="00684E2D" w:rsidRPr="003D4271" w:rsidRDefault="00684E2D" w:rsidP="003D4271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Experts Nominated from India</w:t>
            </w:r>
          </w:p>
        </w:tc>
      </w:tr>
      <w:tr w:rsidR="00684E2D" w14:paraId="5370EBEC" w14:textId="77777777" w:rsidTr="007B1EC5">
        <w:trPr>
          <w:trHeight w:val="30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22F" w14:textId="77777777" w:rsidR="00684E2D" w:rsidRPr="00E00AC0" w:rsidRDefault="00684E2D" w:rsidP="0087223E">
            <w:pPr>
              <w:pStyle w:val="TableParagraph"/>
              <w:spacing w:line="276" w:lineRule="auto"/>
            </w:pPr>
            <w:hyperlink r:id="rId7" w:history="1">
              <w:r w:rsidRPr="00E00AC0">
                <w:t>WG 2</w:t>
              </w:r>
            </w:hyperlink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04E" w14:textId="079586B9" w:rsidR="00684E2D" w:rsidRDefault="007B1EC5" w:rsidP="007B1EC5">
            <w:pPr>
              <w:pStyle w:val="TableParagraph"/>
              <w:spacing w:line="276" w:lineRule="auto"/>
              <w:ind w:left="0"/>
            </w:pPr>
            <w:r w:rsidRPr="00D36ADA">
              <w:t>Product properties &amp; classification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1E5" w14:textId="68BF53DF" w:rsidR="00684E2D" w:rsidRDefault="00867330" w:rsidP="003D4271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FD70A4">
              <w:t>Mr.</w:t>
            </w:r>
            <w:r w:rsidR="00FD70A4" w:rsidRPr="00FD70A4">
              <w:t xml:space="preserve"> Sanjeev Sethi</w:t>
            </w:r>
          </w:p>
        </w:tc>
      </w:tr>
      <w:tr w:rsidR="00670E20" w14:paraId="526E6F62" w14:textId="77777777" w:rsidTr="007B1EC5">
        <w:trPr>
          <w:trHeight w:val="26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8EC8" w14:textId="77777777" w:rsidR="00670E20" w:rsidRPr="00E00AC0" w:rsidRDefault="00670E20" w:rsidP="00670E20">
            <w:pPr>
              <w:pStyle w:val="TableParagraph"/>
              <w:spacing w:line="276" w:lineRule="auto"/>
            </w:pPr>
            <w:hyperlink r:id="rId8" w:history="1">
              <w:r w:rsidRPr="00E00AC0">
                <w:t>WG 3</w:t>
              </w:r>
            </w:hyperlink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6486" w14:textId="34275B48" w:rsidR="00670E20" w:rsidRDefault="00670E20" w:rsidP="00670E20">
            <w:pPr>
              <w:pStyle w:val="TableParagraph"/>
              <w:spacing w:line="276" w:lineRule="auto"/>
              <w:ind w:left="0"/>
            </w:pPr>
            <w:r w:rsidRPr="00D36ADA">
              <w:t>Commissioning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8A9" w14:textId="38000F1C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EC6CD1">
              <w:t>Nil</w:t>
            </w:r>
          </w:p>
        </w:tc>
      </w:tr>
      <w:tr w:rsidR="00670E20" w14:paraId="3F7E6434" w14:textId="77777777" w:rsidTr="007B1EC5">
        <w:trPr>
          <w:trHeight w:val="28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355" w14:textId="77777777" w:rsidR="00670E20" w:rsidRPr="00E00AC0" w:rsidRDefault="00670E20" w:rsidP="00670E20">
            <w:pPr>
              <w:pStyle w:val="TableParagraph"/>
              <w:spacing w:line="276" w:lineRule="auto"/>
            </w:pPr>
            <w:r w:rsidRPr="001A12E9">
              <w:t>WG 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0D4" w14:textId="41698038" w:rsidR="00670E20" w:rsidRDefault="00670E20" w:rsidP="00670E20">
            <w:pPr>
              <w:pStyle w:val="TableParagraph"/>
              <w:spacing w:line="276" w:lineRule="auto"/>
              <w:ind w:left="0"/>
            </w:pPr>
            <w:r w:rsidRPr="00D36ADA">
              <w:t>Field device tool interface specification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CB0" w14:textId="75506FA6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EC6CD1">
              <w:t>Nil</w:t>
            </w:r>
          </w:p>
        </w:tc>
      </w:tr>
      <w:tr w:rsidR="00670E20" w14:paraId="0AA6CC6B" w14:textId="77777777" w:rsidTr="007B1EC5">
        <w:trPr>
          <w:trHeight w:val="15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7AE" w14:textId="15B5F6CF" w:rsidR="00670E20" w:rsidRPr="00E00AC0" w:rsidRDefault="00670E20" w:rsidP="00670E20">
            <w:pPr>
              <w:pStyle w:val="TableParagraph"/>
              <w:spacing w:line="276" w:lineRule="auto"/>
            </w:pPr>
            <w:r w:rsidRPr="001A12E9">
              <w:t xml:space="preserve">WG </w:t>
            </w:r>
            <w: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16A" w14:textId="4B5AB18D" w:rsidR="00670E20" w:rsidRDefault="00670E20" w:rsidP="00670E20">
            <w:pPr>
              <w:pStyle w:val="TableParagraph"/>
              <w:spacing w:line="276" w:lineRule="auto"/>
              <w:ind w:left="0"/>
            </w:pPr>
            <w:r w:rsidRPr="00D36ADA">
              <w:t>FB for process control, EDDL and FDI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C3B" w14:textId="29D82246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EC6CD1">
              <w:t>Nil</w:t>
            </w:r>
          </w:p>
        </w:tc>
      </w:tr>
      <w:tr w:rsidR="00684E2D" w14:paraId="7DF8D4E5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533" w14:textId="65F9C3D1" w:rsidR="00684E2D" w:rsidRPr="00E00AC0" w:rsidRDefault="00684E2D" w:rsidP="0087223E">
            <w:pPr>
              <w:pStyle w:val="TableParagraph"/>
              <w:spacing w:line="276" w:lineRule="auto"/>
            </w:pPr>
            <w:r w:rsidRPr="001A12E9">
              <w:t xml:space="preserve">WG </w:t>
            </w:r>
            <w:r w:rsidR="007B1EC5"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56F" w14:textId="5539262D" w:rsidR="00684E2D" w:rsidRDefault="007B1EC5" w:rsidP="007B1EC5">
            <w:pPr>
              <w:pStyle w:val="TableParagraph"/>
              <w:spacing w:line="276" w:lineRule="auto"/>
              <w:ind w:left="0"/>
            </w:pPr>
            <w:r w:rsidRPr="00D36ADA">
              <w:t>OPC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60E" w14:textId="424E8D90" w:rsidR="00684E2D" w:rsidRDefault="00867330" w:rsidP="003D4271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670E20">
              <w:t>Mr.</w:t>
            </w:r>
            <w:r w:rsidR="00670E20" w:rsidRPr="00670E20">
              <w:t xml:space="preserve"> Sanjeev Sethi</w:t>
            </w:r>
          </w:p>
          <w:p w14:paraId="2AEDC059" w14:textId="5A1FCB06" w:rsidR="00670E20" w:rsidRDefault="00867330" w:rsidP="003D4271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670E20">
              <w:t>Mrs.</w:t>
            </w:r>
            <w:r w:rsidR="00670E20" w:rsidRPr="00670E20">
              <w:t xml:space="preserve"> Ankita Srivastava</w:t>
            </w:r>
          </w:p>
        </w:tc>
      </w:tr>
      <w:tr w:rsidR="00684E2D" w14:paraId="4C8CB016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8BB" w14:textId="6C48E8A0" w:rsidR="00684E2D" w:rsidRPr="001A12E9" w:rsidRDefault="00684E2D" w:rsidP="0087223E">
            <w:pPr>
              <w:pStyle w:val="TableParagraph"/>
              <w:spacing w:line="276" w:lineRule="auto"/>
            </w:pPr>
            <w:r w:rsidRPr="005420DF">
              <w:t xml:space="preserve">WG </w:t>
            </w:r>
            <w:r w:rsidR="007B1EC5"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B5E" w14:textId="38146B15" w:rsidR="00684E2D" w:rsidRPr="001A12E9" w:rsidRDefault="007B1EC5" w:rsidP="007B1EC5">
            <w:pPr>
              <w:widowControl/>
              <w:autoSpaceDE/>
              <w:autoSpaceDN/>
              <w:spacing w:after="160" w:line="259" w:lineRule="auto"/>
              <w:contextualSpacing/>
            </w:pPr>
            <w:r w:rsidRPr="00D36ADA">
              <w:t>Automation</w:t>
            </w:r>
            <w:r>
              <w:t xml:space="preserve"> </w:t>
            </w:r>
            <w:r w:rsidRPr="00D36ADA">
              <w:t>ML - Engineering Data Exchange Format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265" w14:textId="2246AF6C" w:rsidR="00684E2D" w:rsidRDefault="00867330" w:rsidP="003D4271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 w:rsidRPr="00670E20">
              <w:t>Mr.</w:t>
            </w:r>
            <w:r w:rsidR="00670E20" w:rsidRPr="00670E20">
              <w:t xml:space="preserve"> Sanjeev Sethi</w:t>
            </w:r>
          </w:p>
        </w:tc>
      </w:tr>
      <w:tr w:rsidR="00684E2D" w14:paraId="579DB1FF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C33" w14:textId="296A2964" w:rsidR="00684E2D" w:rsidRPr="001A12E9" w:rsidRDefault="00684E2D" w:rsidP="0087223E">
            <w:pPr>
              <w:pStyle w:val="TableParagraph"/>
              <w:spacing w:line="276" w:lineRule="auto"/>
            </w:pPr>
            <w:r w:rsidRPr="005420DF">
              <w:t>WG 1</w:t>
            </w:r>
            <w:r w:rsidR="007B1EC5">
              <w:t>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30F" w14:textId="0A136FAB" w:rsidR="00684E2D" w:rsidRPr="001A12E9" w:rsidRDefault="007B1EC5" w:rsidP="007B1EC5">
            <w:pPr>
              <w:widowControl/>
              <w:autoSpaceDE/>
              <w:autoSpaceDN/>
              <w:spacing w:after="160" w:line="259" w:lineRule="auto"/>
              <w:contextualSpacing/>
            </w:pPr>
            <w:r w:rsidRPr="00D36ADA">
              <w:t>Intelligent Device Management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AD1" w14:textId="0E303AC9" w:rsidR="00684E2D" w:rsidRDefault="00867330" w:rsidP="0087223E">
            <w:pPr>
              <w:pStyle w:val="TableParagraph"/>
              <w:tabs>
                <w:tab w:val="left" w:pos="329"/>
              </w:tabs>
              <w:spacing w:line="276" w:lineRule="auto"/>
              <w:ind w:left="328"/>
            </w:pPr>
            <w:r w:rsidRPr="00670E20">
              <w:t>Mr.</w:t>
            </w:r>
            <w:r w:rsidR="00670E20" w:rsidRPr="00670E20">
              <w:t xml:space="preserve"> Sanjeev Sethi</w:t>
            </w:r>
          </w:p>
        </w:tc>
      </w:tr>
      <w:tr w:rsidR="00670E20" w14:paraId="0DEB6D8C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708" w14:textId="0F79AA7B" w:rsidR="00670E20" w:rsidRPr="001A12E9" w:rsidRDefault="00670E20" w:rsidP="00670E20">
            <w:pPr>
              <w:pStyle w:val="TableParagraph"/>
              <w:spacing w:line="276" w:lineRule="auto"/>
            </w:pPr>
            <w:r w:rsidRPr="005420DF">
              <w:t>WG 1</w:t>
            </w:r>
            <w: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E1D" w14:textId="3991A489" w:rsidR="00670E20" w:rsidRPr="001A12E9" w:rsidRDefault="00670E20" w:rsidP="00670E20">
            <w:pPr>
              <w:pStyle w:val="TableParagraph"/>
              <w:spacing w:line="276" w:lineRule="auto"/>
            </w:pPr>
            <w:r w:rsidRPr="00D36ADA">
              <w:t>Predictive Maintenance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111" w14:textId="14178364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</w:pPr>
            <w:r w:rsidRPr="00902CBE">
              <w:t>Nil</w:t>
            </w:r>
          </w:p>
        </w:tc>
      </w:tr>
      <w:tr w:rsidR="00670E20" w14:paraId="345B4B8A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B91" w14:textId="63E6E585" w:rsidR="00670E20" w:rsidRPr="001A12E9" w:rsidRDefault="00670E20" w:rsidP="00670E20">
            <w:pPr>
              <w:pStyle w:val="TableParagraph"/>
              <w:spacing w:line="276" w:lineRule="auto"/>
            </w:pPr>
            <w:r w:rsidRPr="005420DF">
              <w:t>WG 1</w:t>
            </w:r>
            <w: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D00" w14:textId="64B15A9B" w:rsidR="00670E20" w:rsidRPr="002A4BF7" w:rsidRDefault="00670E20" w:rsidP="00670E20">
            <w:pPr>
              <w:pStyle w:val="TableParagraph"/>
              <w:spacing w:line="276" w:lineRule="auto"/>
              <w:ind w:left="0"/>
            </w:pPr>
            <w:r w:rsidRPr="00D36ADA">
              <w:t>Representation of electrical &amp; instrument objects in digital 3D plant models during engineering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08" w14:textId="65185783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</w:pPr>
            <w:r w:rsidRPr="00902CBE">
              <w:t>Nil</w:t>
            </w:r>
          </w:p>
        </w:tc>
      </w:tr>
      <w:tr w:rsidR="00670E20" w14:paraId="6831DC53" w14:textId="77777777" w:rsidTr="007B1EC5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50" w14:textId="69AC6E09" w:rsidR="00670E20" w:rsidRPr="005420DF" w:rsidRDefault="00670E20" w:rsidP="00670E20">
            <w:pPr>
              <w:pStyle w:val="TableParagraph"/>
              <w:spacing w:line="276" w:lineRule="auto"/>
            </w:pPr>
            <w:r>
              <w:t xml:space="preserve">WG 14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647" w14:textId="43B16643" w:rsidR="00670E20" w:rsidRPr="002A4BF7" w:rsidRDefault="00670E20" w:rsidP="00670E20">
            <w:pPr>
              <w:pStyle w:val="TableParagraph"/>
              <w:spacing w:line="276" w:lineRule="auto"/>
              <w:ind w:left="0"/>
            </w:pPr>
            <w:r w:rsidRPr="005416C6">
              <w:t>Modular Type Package (MTP)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3C5" w14:textId="71E221AA" w:rsidR="00670E20" w:rsidRDefault="00670E20" w:rsidP="00670E20">
            <w:pPr>
              <w:pStyle w:val="TableParagraph"/>
              <w:tabs>
                <w:tab w:val="left" w:pos="329"/>
              </w:tabs>
              <w:spacing w:line="276" w:lineRule="auto"/>
              <w:ind w:left="328"/>
            </w:pPr>
            <w:r w:rsidRPr="00902CBE">
              <w:t>Nil</w:t>
            </w:r>
          </w:p>
        </w:tc>
      </w:tr>
    </w:tbl>
    <w:p w14:paraId="754362A4" w14:textId="77777777" w:rsidR="002736C0" w:rsidRDefault="002736C0"/>
    <w:p w14:paraId="293EDDA7" w14:textId="142C4315" w:rsidR="00932A6B" w:rsidRDefault="00867330" w:rsidP="00867330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before="6" w:line="274" w:lineRule="exact"/>
      </w:pPr>
      <w:r>
        <w:rPr>
          <w:b/>
          <w:color w:val="1F4E79"/>
          <w:sz w:val="24"/>
        </w:rPr>
        <w:t xml:space="preserve"> </w:t>
      </w:r>
      <w:r w:rsidR="007B1EC5" w:rsidRPr="00867330">
        <w:rPr>
          <w:b/>
          <w:color w:val="1F4E79"/>
          <w:sz w:val="24"/>
        </w:rPr>
        <w:t>IEC SC 65C- Smart Manufacturing (O Membership)</w:t>
      </w:r>
    </w:p>
    <w:p w14:paraId="6BCA1340" w14:textId="77777777" w:rsidR="00932A6B" w:rsidRDefault="00932A6B" w:rsidP="00932A6B">
      <w:pPr>
        <w:pStyle w:val="Heading1"/>
        <w:spacing w:after="3"/>
      </w:pPr>
      <w:r>
        <w:t>Structure:</w:t>
      </w:r>
    </w:p>
    <w:p w14:paraId="4251784F" w14:textId="77777777" w:rsidR="00932A6B" w:rsidRDefault="00932A6B" w:rsidP="00932A6B">
      <w:pPr>
        <w:pStyle w:val="Heading1"/>
        <w:spacing w:after="3"/>
        <w:ind w:left="0"/>
      </w:pPr>
    </w:p>
    <w:tbl>
      <w:tblPr>
        <w:tblW w:w="957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4314"/>
        <w:gridCol w:w="4316"/>
      </w:tblGrid>
      <w:tr w:rsidR="00932A6B" w14:paraId="5B048B58" w14:textId="77777777" w:rsidTr="004D4C7E">
        <w:trPr>
          <w:trHeight w:val="29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A81447E" w14:textId="77777777" w:rsidR="00932A6B" w:rsidRPr="003D4271" w:rsidRDefault="00932A6B" w:rsidP="00A53137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WG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2D6EC9" w14:textId="77777777" w:rsidR="00932A6B" w:rsidRPr="003D4271" w:rsidRDefault="00932A6B" w:rsidP="00A53137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Title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6000D21" w14:textId="77777777" w:rsidR="00932A6B" w:rsidRPr="003D4271" w:rsidRDefault="00932A6B" w:rsidP="00A53137">
            <w:pPr>
              <w:pStyle w:val="TableParagraph"/>
              <w:spacing w:before="6"/>
              <w:ind w:left="112"/>
              <w:jc w:val="center"/>
              <w:rPr>
                <w:b/>
                <w:color w:val="000000" w:themeColor="text1"/>
                <w:sz w:val="24"/>
              </w:rPr>
            </w:pPr>
            <w:r w:rsidRPr="003D4271">
              <w:rPr>
                <w:b/>
                <w:color w:val="000000" w:themeColor="text1"/>
                <w:sz w:val="24"/>
              </w:rPr>
              <w:t>Experts Nominated from India</w:t>
            </w:r>
          </w:p>
        </w:tc>
      </w:tr>
      <w:tr w:rsidR="004D4C7E" w14:paraId="1D3B462B" w14:textId="77777777" w:rsidTr="00156D11">
        <w:trPr>
          <w:trHeight w:val="304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5A22" w14:textId="0B29C088" w:rsidR="004D4C7E" w:rsidRPr="00E00AC0" w:rsidRDefault="004D4C7E" w:rsidP="004D4C7E">
            <w:pPr>
              <w:pStyle w:val="TableParagraph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8E64" w14:textId="3F8B10D2" w:rsidR="004D4C7E" w:rsidRDefault="007B1EC5" w:rsidP="007B1EC5">
            <w:pPr>
              <w:pStyle w:val="TableParagraph"/>
              <w:spacing w:line="276" w:lineRule="auto"/>
            </w:pPr>
            <w:r w:rsidRPr="00535FAE">
              <w:t>Industrial wired communication systems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31C" w14:textId="3EFEB8B6" w:rsidR="004D4C7E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  <w:tr w:rsidR="004D4C7E" w14:paraId="4EE48B3F" w14:textId="77777777" w:rsidTr="00156D11">
        <w:trPr>
          <w:trHeight w:val="268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990F" w14:textId="4D4BD928" w:rsidR="004D4C7E" w:rsidRPr="00E00AC0" w:rsidRDefault="004D4C7E" w:rsidP="004D4C7E">
            <w:pPr>
              <w:pStyle w:val="TableParagraph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A5D2" w14:textId="77777777" w:rsidR="007B1EC5" w:rsidRDefault="007B1EC5" w:rsidP="007B1EC5">
            <w:pPr>
              <w:widowControl/>
              <w:autoSpaceDE/>
              <w:autoSpaceDN/>
              <w:spacing w:after="160" w:line="259" w:lineRule="auto"/>
              <w:contextualSpacing/>
            </w:pPr>
            <w:r w:rsidRPr="00535FAE">
              <w:t>Functional Safety for industrial communication systems</w:t>
            </w:r>
          </w:p>
          <w:p w14:paraId="399F7D79" w14:textId="1B328B10" w:rsidR="004D4C7E" w:rsidRDefault="004D4C7E" w:rsidP="007B1EC5">
            <w:pPr>
              <w:pStyle w:val="TableParagraph"/>
              <w:spacing w:line="276" w:lineRule="auto"/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2D0" w14:textId="435A188E" w:rsidR="004D4C7E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  <w:tr w:rsidR="004D4C7E" w14:paraId="2AE36B8E" w14:textId="77777777" w:rsidTr="00156D11">
        <w:trPr>
          <w:trHeight w:val="286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347B" w14:textId="0F7DC2B8" w:rsidR="004D4C7E" w:rsidRDefault="004D4C7E" w:rsidP="004D4C7E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3536" w14:textId="0E8BF911" w:rsidR="004D4C7E" w:rsidRDefault="007B1EC5" w:rsidP="007B1EC5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FAE">
              <w:t>High Availability Networks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35A" w14:textId="53E3E785" w:rsidR="004D4C7E" w:rsidRPr="00E00AC0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  <w:tr w:rsidR="004D4C7E" w14:paraId="567A9487" w14:textId="77777777" w:rsidTr="00156D11">
        <w:trPr>
          <w:trHeight w:val="286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C6E1" w14:textId="60D669E4" w:rsidR="004D4C7E" w:rsidRPr="00E00AC0" w:rsidRDefault="004D4C7E" w:rsidP="004D4C7E">
            <w:pPr>
              <w:pStyle w:val="TableParagraph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7B29" w14:textId="6AC8DF34" w:rsidR="004D4C7E" w:rsidRDefault="007B1EC5" w:rsidP="007B1EC5">
            <w:pPr>
              <w:pStyle w:val="TableParagraph"/>
              <w:spacing w:line="276" w:lineRule="auto"/>
            </w:pPr>
            <w:r w:rsidRPr="00535FAE">
              <w:t>Industrial wireless communication systems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8A11" w14:textId="4E1540F5" w:rsidR="004D4C7E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  <w:tr w:rsidR="004D4C7E" w14:paraId="3C837496" w14:textId="77777777" w:rsidTr="00156D11">
        <w:trPr>
          <w:trHeight w:val="15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DD87" w14:textId="565E934F" w:rsidR="004D4C7E" w:rsidRPr="00E00AC0" w:rsidRDefault="004D4C7E" w:rsidP="004D4C7E">
            <w:pPr>
              <w:pStyle w:val="TableParagraph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5FC2" w14:textId="1FB27708" w:rsidR="004D4C7E" w:rsidRDefault="007B1EC5" w:rsidP="007B1EC5">
            <w:pPr>
              <w:widowControl/>
              <w:autoSpaceDE/>
              <w:autoSpaceDN/>
              <w:spacing w:after="160" w:line="259" w:lineRule="auto"/>
              <w:contextualSpacing/>
            </w:pPr>
            <w:r w:rsidRPr="00535FAE">
              <w:t>Wireless Coexistence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58B" w14:textId="2069E47A" w:rsidR="004D4C7E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  <w:tr w:rsidR="004D4C7E" w14:paraId="5DDB972D" w14:textId="77777777" w:rsidTr="00156D11">
        <w:trPr>
          <w:trHeight w:val="70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7616" w14:textId="6B22FDF7" w:rsidR="004D4C7E" w:rsidRPr="00E00AC0" w:rsidRDefault="004D4C7E" w:rsidP="004D4C7E">
            <w:pPr>
              <w:pStyle w:val="TableParagraph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WG </w:t>
            </w:r>
            <w:r w:rsidR="007B1E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EA6E" w14:textId="58596D3B" w:rsidR="004D4C7E" w:rsidRDefault="007B1EC5" w:rsidP="007B1EC5">
            <w:pPr>
              <w:widowControl/>
              <w:autoSpaceDE/>
              <w:autoSpaceDN/>
              <w:spacing w:after="160" w:line="259" w:lineRule="auto"/>
              <w:contextualSpacing/>
            </w:pPr>
            <w:r w:rsidRPr="00535FAE">
              <w:t>Time-sensitive networking for industrial automation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FE4" w14:textId="4D515DD2" w:rsidR="004D4C7E" w:rsidRDefault="00911E4A" w:rsidP="004D4C7E">
            <w:pPr>
              <w:pStyle w:val="TableParagraph"/>
              <w:tabs>
                <w:tab w:val="left" w:pos="329"/>
              </w:tabs>
              <w:spacing w:line="276" w:lineRule="auto"/>
              <w:ind w:left="328"/>
              <w:jc w:val="both"/>
            </w:pPr>
            <w:r>
              <w:t>Nil</w:t>
            </w:r>
          </w:p>
        </w:tc>
      </w:tr>
    </w:tbl>
    <w:p w14:paraId="4D4D70C5" w14:textId="77777777" w:rsidR="00A27B79" w:rsidRDefault="00A27B79"/>
    <w:p w14:paraId="467887B8" w14:textId="77777777" w:rsidR="00872A24" w:rsidRDefault="00872A24" w:rsidP="00872A24">
      <w:pPr>
        <w:pStyle w:val="Heading1"/>
        <w:spacing w:after="3"/>
        <w:ind w:left="0"/>
      </w:pPr>
    </w:p>
    <w:p w14:paraId="1CB44068" w14:textId="77777777" w:rsidR="00872A24" w:rsidRDefault="00872A24"/>
    <w:sectPr w:rsidR="0087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85B3" w14:textId="77777777" w:rsidR="00091899" w:rsidRDefault="00091899" w:rsidP="007B1EC5">
      <w:r>
        <w:separator/>
      </w:r>
    </w:p>
  </w:endnote>
  <w:endnote w:type="continuationSeparator" w:id="0">
    <w:p w14:paraId="68B6B9C6" w14:textId="77777777" w:rsidR="00091899" w:rsidRDefault="00091899" w:rsidP="007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E48D7" w14:textId="77777777" w:rsidR="00091899" w:rsidRDefault="00091899" w:rsidP="007B1EC5">
      <w:r>
        <w:separator/>
      </w:r>
    </w:p>
  </w:footnote>
  <w:footnote w:type="continuationSeparator" w:id="0">
    <w:p w14:paraId="5E93E6A2" w14:textId="77777777" w:rsidR="00091899" w:rsidRDefault="00091899" w:rsidP="007B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45C9F"/>
    <w:multiLevelType w:val="hybridMultilevel"/>
    <w:tmpl w:val="F6440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17FD"/>
    <w:multiLevelType w:val="hybridMultilevel"/>
    <w:tmpl w:val="97B4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0D5F"/>
    <w:multiLevelType w:val="hybridMultilevel"/>
    <w:tmpl w:val="2B1AD6E0"/>
    <w:lvl w:ilvl="0" w:tplc="027CBC2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val="en-US" w:eastAsia="en-US" w:bidi="ar-SA"/>
      </w:rPr>
    </w:lvl>
    <w:lvl w:ilvl="1" w:tplc="ABB86802">
      <w:numFmt w:val="bullet"/>
      <w:lvlText w:val="•"/>
      <w:lvlJc w:val="left"/>
      <w:pPr>
        <w:ind w:left="1328" w:hanging="284"/>
      </w:pPr>
      <w:rPr>
        <w:rFonts w:hint="default"/>
        <w:lang w:val="en-US" w:eastAsia="en-US" w:bidi="ar-SA"/>
      </w:rPr>
    </w:lvl>
    <w:lvl w:ilvl="2" w:tplc="93DE3490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3" w:tplc="0826F008">
      <w:numFmt w:val="bullet"/>
      <w:lvlText w:val="•"/>
      <w:lvlJc w:val="left"/>
      <w:pPr>
        <w:ind w:left="3224" w:hanging="284"/>
      </w:pPr>
      <w:rPr>
        <w:rFonts w:hint="default"/>
        <w:lang w:val="en-US" w:eastAsia="en-US" w:bidi="ar-SA"/>
      </w:rPr>
    </w:lvl>
    <w:lvl w:ilvl="4" w:tplc="145C76F0">
      <w:numFmt w:val="bullet"/>
      <w:lvlText w:val="•"/>
      <w:lvlJc w:val="left"/>
      <w:pPr>
        <w:ind w:left="4172" w:hanging="284"/>
      </w:pPr>
      <w:rPr>
        <w:rFonts w:hint="default"/>
        <w:lang w:val="en-US" w:eastAsia="en-US" w:bidi="ar-SA"/>
      </w:rPr>
    </w:lvl>
    <w:lvl w:ilvl="5" w:tplc="556ED99E">
      <w:numFmt w:val="bullet"/>
      <w:lvlText w:val="•"/>
      <w:lvlJc w:val="left"/>
      <w:pPr>
        <w:ind w:left="5120" w:hanging="284"/>
      </w:pPr>
      <w:rPr>
        <w:rFonts w:hint="default"/>
        <w:lang w:val="en-US" w:eastAsia="en-US" w:bidi="ar-SA"/>
      </w:rPr>
    </w:lvl>
    <w:lvl w:ilvl="6" w:tplc="3B4E8BA4">
      <w:numFmt w:val="bullet"/>
      <w:lvlText w:val="•"/>
      <w:lvlJc w:val="left"/>
      <w:pPr>
        <w:ind w:left="6068" w:hanging="284"/>
      </w:pPr>
      <w:rPr>
        <w:rFonts w:hint="default"/>
        <w:lang w:val="en-US" w:eastAsia="en-US" w:bidi="ar-SA"/>
      </w:rPr>
    </w:lvl>
    <w:lvl w:ilvl="7" w:tplc="A328E80E">
      <w:numFmt w:val="bullet"/>
      <w:lvlText w:val="•"/>
      <w:lvlJc w:val="left"/>
      <w:pPr>
        <w:ind w:left="7016" w:hanging="284"/>
      </w:pPr>
      <w:rPr>
        <w:rFonts w:hint="default"/>
        <w:lang w:val="en-US" w:eastAsia="en-US" w:bidi="ar-SA"/>
      </w:rPr>
    </w:lvl>
    <w:lvl w:ilvl="8" w:tplc="189EAEAA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79BC655A"/>
    <w:multiLevelType w:val="hybridMultilevel"/>
    <w:tmpl w:val="F6440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6622">
    <w:abstractNumId w:val="2"/>
  </w:num>
  <w:num w:numId="2" w16cid:durableId="1223638571">
    <w:abstractNumId w:val="1"/>
  </w:num>
  <w:num w:numId="3" w16cid:durableId="1413971348">
    <w:abstractNumId w:val="0"/>
  </w:num>
  <w:num w:numId="4" w16cid:durableId="79108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B9"/>
    <w:rsid w:val="00091899"/>
    <w:rsid w:val="002736C0"/>
    <w:rsid w:val="002B7AB9"/>
    <w:rsid w:val="002C1C32"/>
    <w:rsid w:val="003D4271"/>
    <w:rsid w:val="00443AAA"/>
    <w:rsid w:val="00472095"/>
    <w:rsid w:val="004D4C7E"/>
    <w:rsid w:val="00581003"/>
    <w:rsid w:val="005B0B67"/>
    <w:rsid w:val="006028C9"/>
    <w:rsid w:val="00670E20"/>
    <w:rsid w:val="00684E2D"/>
    <w:rsid w:val="00722C91"/>
    <w:rsid w:val="007343C6"/>
    <w:rsid w:val="00767807"/>
    <w:rsid w:val="007A56E2"/>
    <w:rsid w:val="007B1EC5"/>
    <w:rsid w:val="007F4D06"/>
    <w:rsid w:val="0082435C"/>
    <w:rsid w:val="00867330"/>
    <w:rsid w:val="00872A24"/>
    <w:rsid w:val="00911E4A"/>
    <w:rsid w:val="00920148"/>
    <w:rsid w:val="00932A6B"/>
    <w:rsid w:val="00997716"/>
    <w:rsid w:val="00A2534A"/>
    <w:rsid w:val="00A27B79"/>
    <w:rsid w:val="00A630A0"/>
    <w:rsid w:val="00B45048"/>
    <w:rsid w:val="00DD0D23"/>
    <w:rsid w:val="00E07637"/>
    <w:rsid w:val="00F723A7"/>
    <w:rsid w:val="00F76AE7"/>
    <w:rsid w:val="00FA2A4A"/>
    <w:rsid w:val="00FC7DF6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A333"/>
  <w15:chartTrackingRefBased/>
  <w15:docId w15:val="{C0FFAE5E-1F77-4B0A-8C3E-CC4D91C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4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84E2D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4E2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84E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E2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84E2D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684E2D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B1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EC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EC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.ch/dyn/www/f?p=103:14:305228240100898::::FSP_ORG_ID,FSP_LANG_ID:2872,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c.ch/dyn/www/f?p=103:14:305228240100898::::FSP_ORG_ID,FSP_LANG_ID:2871,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34</cp:revision>
  <dcterms:created xsi:type="dcterms:W3CDTF">2024-10-17T09:44:00Z</dcterms:created>
  <dcterms:modified xsi:type="dcterms:W3CDTF">2024-12-11T06:09:00Z</dcterms:modified>
</cp:coreProperties>
</file>