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xls" ContentType="application/vnd.ms-excel"/>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Default Extension="doc" ContentType="application/msword"/>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27B82" w:rsidRPr="00F06BD3" w:rsidRDefault="00227B82" w:rsidP="005716DE">
      <w:pPr>
        <w:rPr>
          <w:rFonts w:cs="Times New Roman"/>
          <w:b/>
          <w:sz w:val="24"/>
          <w:szCs w:val="24"/>
        </w:rPr>
      </w:pPr>
    </w:p>
    <w:p w:rsidR="005716DE" w:rsidRPr="00F06BD3" w:rsidRDefault="005716DE" w:rsidP="005716DE">
      <w:pPr>
        <w:rPr>
          <w:rFonts w:cs="Times New Roman"/>
          <w:b/>
          <w:sz w:val="24"/>
          <w:szCs w:val="24"/>
        </w:rPr>
      </w:pPr>
      <w:r w:rsidRPr="00F06BD3">
        <w:rPr>
          <w:rFonts w:cs="Times New Roman"/>
          <w:b/>
          <w:sz w:val="24"/>
          <w:szCs w:val="24"/>
        </w:rPr>
        <w:t>FOR BIS USE ONLY</w:t>
      </w:r>
    </w:p>
    <w:p w:rsidR="005716DE" w:rsidRPr="00F06BD3" w:rsidRDefault="00FC79E0" w:rsidP="005716DE">
      <w:pPr>
        <w:rPr>
          <w:rFonts w:cs="Times New Roman"/>
          <w:b/>
          <w:sz w:val="24"/>
          <w:szCs w:val="24"/>
        </w:rPr>
      </w:pPr>
      <w:r w:rsidRPr="00F06BD3">
        <w:rPr>
          <w:rFonts w:cs="Times New Roman"/>
          <w:noProof/>
          <w:sz w:val="24"/>
          <w:szCs w:val="24"/>
          <w:lang w:eastAsia="en-IN" w:bidi="hi-IN"/>
        </w:rPr>
        <mc:AlternateContent>
          <mc:Choice Requires="wps">
            <w:drawing>
              <wp:anchor distT="0" distB="0" distL="114300" distR="114300" simplePos="0" relativeHeight="251661312" behindDoc="0" locked="0" layoutInCell="1" allowOverlap="1">
                <wp:simplePos x="0" y="0"/>
                <wp:positionH relativeFrom="margin">
                  <wp:posOffset>1250950</wp:posOffset>
                </wp:positionH>
                <wp:positionV relativeFrom="paragraph">
                  <wp:posOffset>113030</wp:posOffset>
                </wp:positionV>
                <wp:extent cx="5118100" cy="873125"/>
                <wp:effectExtent l="0" t="0" r="44450" b="60325"/>
                <wp:wrapNone/>
                <wp:docPr id="3"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18100" cy="873125"/>
                        </a:xfrm>
                        <a:prstGeom prst="rect">
                          <a:avLst/>
                        </a:prstGeom>
                        <a:gradFill rotWithShape="0">
                          <a:gsLst>
                            <a:gs pos="4500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rsidR="00DC70D5" w:rsidRPr="008824CA" w:rsidRDefault="00DC70D5" w:rsidP="005716DE">
                            <w:pPr>
                              <w:spacing w:after="0"/>
                              <w:jc w:val="center"/>
                              <w:rPr>
                                <w:rFonts w:ascii="Cambria" w:hAnsi="Cambria" w:cs="Arial"/>
                                <w:b/>
                                <w:bCs/>
                                <w:sz w:val="24"/>
                                <w:szCs w:val="24"/>
                              </w:rPr>
                            </w:pPr>
                            <w:r w:rsidRPr="008824CA">
                              <w:rPr>
                                <w:rFonts w:ascii="Cambria" w:hAnsi="Cambria" w:cs="Arial"/>
                                <w:b/>
                                <w:bCs/>
                                <w:sz w:val="24"/>
                                <w:szCs w:val="24"/>
                              </w:rPr>
                              <w:t>CHEMICAL DEPARTMENT</w:t>
                            </w:r>
                          </w:p>
                          <w:p w:rsidR="00DC70D5" w:rsidRPr="008824CA" w:rsidRDefault="00DC70D5" w:rsidP="005716DE">
                            <w:pPr>
                              <w:spacing w:after="0"/>
                              <w:jc w:val="center"/>
                              <w:rPr>
                                <w:rFonts w:ascii="Cambria" w:hAnsi="Cambria" w:cs="Arial"/>
                                <w:b/>
                                <w:bCs/>
                                <w:sz w:val="24"/>
                                <w:szCs w:val="24"/>
                              </w:rPr>
                            </w:pPr>
                            <w:r w:rsidRPr="008824CA">
                              <w:rPr>
                                <w:rFonts w:ascii="Cambria" w:hAnsi="Cambria" w:cs="Arial"/>
                                <w:b/>
                                <w:bCs/>
                                <w:sz w:val="24"/>
                                <w:szCs w:val="24"/>
                              </w:rPr>
                              <w:t>AIR QUALITY SECTIONAL COMMITTEE, CHD 35</w:t>
                            </w:r>
                          </w:p>
                          <w:p w:rsidR="00DC70D5" w:rsidRPr="008824CA" w:rsidRDefault="00DC70D5" w:rsidP="005716DE">
                            <w:pPr>
                              <w:jc w:val="center"/>
                              <w:rPr>
                                <w:rFonts w:ascii="Cambria" w:hAnsi="Cambria" w:cs="Arial"/>
                                <w:b/>
                                <w:sz w:val="24"/>
                                <w:szCs w:val="24"/>
                              </w:rPr>
                            </w:pPr>
                            <w:r w:rsidRPr="008824CA">
                              <w:rPr>
                                <w:rFonts w:ascii="Cambria" w:hAnsi="Cambria" w:cs="Arial"/>
                                <w:b/>
                                <w:sz w:val="24"/>
                                <w:szCs w:val="24"/>
                              </w:rPr>
                              <w:t xml:space="preserve">AGENDA OF </w:t>
                            </w:r>
                            <w:r>
                              <w:rPr>
                                <w:rFonts w:ascii="Cambria" w:hAnsi="Cambria" w:cs="Arial"/>
                                <w:b/>
                                <w:sz w:val="24"/>
                                <w:szCs w:val="24"/>
                              </w:rPr>
                              <w:t>18</w:t>
                            </w:r>
                            <w:r w:rsidRPr="008824CA">
                              <w:rPr>
                                <w:rFonts w:ascii="Cambria" w:hAnsi="Cambria" w:cs="Arial"/>
                                <w:b/>
                                <w:sz w:val="24"/>
                                <w:szCs w:val="24"/>
                                <w:vertAlign w:val="superscript"/>
                              </w:rPr>
                              <w:t>TH</w:t>
                            </w:r>
                            <w:r w:rsidRPr="008824CA">
                              <w:rPr>
                                <w:rFonts w:ascii="Cambria" w:hAnsi="Cambria" w:cs="Arial"/>
                                <w:b/>
                                <w:sz w:val="24"/>
                                <w:szCs w:val="24"/>
                              </w:rPr>
                              <w:t xml:space="preserve"> MEETING</w:t>
                            </w:r>
                          </w:p>
                          <w:p w:rsidR="00DC70D5" w:rsidRPr="00481AE5" w:rsidRDefault="00DC70D5" w:rsidP="005716DE">
                            <w:pPr>
                              <w:jc w:val="center"/>
                              <w:rPr>
                                <w:b/>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6" style="position:absolute;left:0;text-align:left;margin-left:98.5pt;margin-top:8.9pt;width:403pt;height:68.7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" strokecolor="#666" strokeweight="1pt">
                <v:fill color2="#999" colors="0 white;29491f white" focus="100%" type="gradient"/>
                <v:shadow on="t" color="#7f7f7f" opacity=".5" offset="1pt"/>
                <v:textbox>
                  <w:txbxContent>
                    <w:p w:rsidR="00DC70D5" w:rsidRPr="008824CA" w:rsidRDefault="00DC70D5" w:rsidP="005716DE">
                      <w:pPr>
                        <w:spacing w:after="0"/>
                        <w:jc w:val="center"/>
                        <w:rPr>
                          <w:rFonts w:ascii="Cambria" w:hAnsi="Cambria" w:cs="Arial"/>
                          <w:b/>
                          <w:bCs/>
                          <w:sz w:val="24"/>
                          <w:szCs w:val="24"/>
                        </w:rPr>
                      </w:pPr>
                      <w:r w:rsidRPr="008824CA">
                        <w:rPr>
                          <w:rFonts w:ascii="Cambria" w:hAnsi="Cambria" w:cs="Arial"/>
                          <w:b/>
                          <w:bCs/>
                          <w:sz w:val="24"/>
                          <w:szCs w:val="24"/>
                        </w:rPr>
                        <w:t>CHEMICAL DEPARTMENT</w:t>
                      </w:r>
                    </w:p>
                    <w:p w:rsidR="00DC70D5" w:rsidRPr="008824CA" w:rsidRDefault="00DC70D5" w:rsidP="005716DE">
                      <w:pPr>
                        <w:spacing w:after="0"/>
                        <w:jc w:val="center"/>
                        <w:rPr>
                          <w:rFonts w:ascii="Cambria" w:hAnsi="Cambria" w:cs="Arial"/>
                          <w:b/>
                          <w:bCs/>
                          <w:sz w:val="24"/>
                          <w:szCs w:val="24"/>
                        </w:rPr>
                      </w:pPr>
                      <w:r w:rsidRPr="008824CA">
                        <w:rPr>
                          <w:rFonts w:ascii="Cambria" w:hAnsi="Cambria" w:cs="Arial"/>
                          <w:b/>
                          <w:bCs/>
                          <w:sz w:val="24"/>
                          <w:szCs w:val="24"/>
                        </w:rPr>
                        <w:t>AIR QUALITY SECTIONAL COMMITTEE, CHD 35</w:t>
                      </w:r>
                    </w:p>
                    <w:p w:rsidR="00DC70D5" w:rsidRPr="008824CA" w:rsidRDefault="00DC70D5" w:rsidP="005716DE">
                      <w:pPr>
                        <w:jc w:val="center"/>
                        <w:rPr>
                          <w:rFonts w:ascii="Cambria" w:hAnsi="Cambria" w:cs="Arial"/>
                          <w:b/>
                          <w:sz w:val="24"/>
                          <w:szCs w:val="24"/>
                        </w:rPr>
                      </w:pPr>
                      <w:r w:rsidRPr="008824CA">
                        <w:rPr>
                          <w:rFonts w:ascii="Cambria" w:hAnsi="Cambria" w:cs="Arial"/>
                          <w:b/>
                          <w:sz w:val="24"/>
                          <w:szCs w:val="24"/>
                        </w:rPr>
                        <w:t xml:space="preserve">AGENDA OF </w:t>
                      </w:r>
                      <w:r>
                        <w:rPr>
                          <w:rFonts w:ascii="Cambria" w:hAnsi="Cambria" w:cs="Arial"/>
                          <w:b/>
                          <w:sz w:val="24"/>
                          <w:szCs w:val="24"/>
                        </w:rPr>
                        <w:t>18</w:t>
                      </w:r>
                      <w:r w:rsidRPr="008824CA">
                        <w:rPr>
                          <w:rFonts w:ascii="Cambria" w:hAnsi="Cambria" w:cs="Arial"/>
                          <w:b/>
                          <w:sz w:val="24"/>
                          <w:szCs w:val="24"/>
                          <w:vertAlign w:val="superscript"/>
                        </w:rPr>
                        <w:t>TH</w:t>
                      </w:r>
                      <w:r w:rsidRPr="008824CA">
                        <w:rPr>
                          <w:rFonts w:ascii="Cambria" w:hAnsi="Cambria" w:cs="Arial"/>
                          <w:b/>
                          <w:sz w:val="24"/>
                          <w:szCs w:val="24"/>
                        </w:rPr>
                        <w:t xml:space="preserve"> MEETING</w:t>
                      </w:r>
                    </w:p>
                    <w:p w:rsidR="00DC70D5" w:rsidRPr="00481AE5" w:rsidRDefault="00DC70D5" w:rsidP="005716DE">
                      <w:pPr>
                        <w:jc w:val="center"/>
                        <w:rPr>
                          <w:b/>
                          <w:sz w:val="28"/>
                          <w:szCs w:val="28"/>
                        </w:rPr>
                      </w:pPr>
                    </w:p>
                  </w:txbxContent>
                </v:textbox>
                <w10:wrap anchorx="margin"/>
              </v:rect>
            </w:pict>
          </mc:Fallback>
        </mc:AlternateContent>
      </w:r>
    </w:p>
    <w:p w:rsidR="005716DE" w:rsidRPr="00F06BD3" w:rsidRDefault="005716DE" w:rsidP="005716DE">
      <w:pPr>
        <w:rPr>
          <w:rFonts w:cs="Times New Roman"/>
          <w:sz w:val="24"/>
          <w:szCs w:val="24"/>
        </w:rPr>
      </w:pPr>
      <w:r w:rsidRPr="00F06BD3">
        <w:rPr>
          <w:rFonts w:cs="Times New Roman"/>
          <w:noProof/>
          <w:sz w:val="24"/>
          <w:szCs w:val="24"/>
          <w:lang w:eastAsia="en-IN" w:bidi="hi-IN"/>
        </w:rPr>
        <w:drawing>
          <wp:anchor distT="0" distB="0" distL="114300" distR="114300" simplePos="0" relativeHeight="251660288" behindDoc="0" locked="0" layoutInCell="1" allowOverlap="1">
            <wp:simplePos x="0" y="0"/>
            <wp:positionH relativeFrom="column">
              <wp:posOffset>-161925</wp:posOffset>
            </wp:positionH>
            <wp:positionV relativeFrom="paragraph">
              <wp:posOffset>-142875</wp:posOffset>
            </wp:positionV>
            <wp:extent cx="1195070" cy="895350"/>
            <wp:effectExtent l="0" t="0" r="508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95070" cy="895985"/>
                    </a:xfrm>
                    <a:prstGeom prst="rect">
                      <a:avLst/>
                    </a:prstGeom>
                    <a:noFill/>
                  </pic:spPr>
                </pic:pic>
              </a:graphicData>
            </a:graphic>
          </wp:anchor>
        </w:drawing>
      </w:r>
    </w:p>
    <w:p w:rsidR="005716DE" w:rsidRPr="00F06BD3" w:rsidRDefault="005716DE" w:rsidP="005716DE">
      <w:pPr>
        <w:rPr>
          <w:rFonts w:cs="Times New Roman"/>
          <w:sz w:val="24"/>
          <w:szCs w:val="24"/>
        </w:rPr>
      </w:pPr>
    </w:p>
    <w:p w:rsidR="005716DE" w:rsidRPr="00F06BD3" w:rsidRDefault="005716DE" w:rsidP="005716DE">
      <w:pPr>
        <w:spacing w:after="0"/>
        <w:rPr>
          <w:rFonts w:cs="Times New Roman"/>
          <w:sz w:val="24"/>
          <w:szCs w:val="24"/>
        </w:rPr>
      </w:pPr>
    </w:p>
    <w:p w:rsidR="005716DE" w:rsidRPr="00F06BD3" w:rsidRDefault="005716DE" w:rsidP="005716DE">
      <w:pPr>
        <w:spacing w:after="0"/>
        <w:rPr>
          <w:rFonts w:cs="Times New Roman"/>
          <w:sz w:val="24"/>
          <w:szCs w:val="24"/>
        </w:rPr>
      </w:pPr>
    </w:p>
    <w:p w:rsidR="00EC60C6" w:rsidRPr="00F06BD3" w:rsidRDefault="00EC60C6" w:rsidP="00EC60C6">
      <w:pPr>
        <w:spacing w:after="0"/>
        <w:rPr>
          <w:rFonts w:cs="Times New Roman"/>
          <w:sz w:val="24"/>
          <w:szCs w:val="24"/>
        </w:rPr>
      </w:pPr>
      <w:r w:rsidRPr="00F06BD3">
        <w:rPr>
          <w:rFonts w:cs="Times New Roman"/>
          <w:sz w:val="24"/>
          <w:szCs w:val="24"/>
        </w:rPr>
        <w:t xml:space="preserve">Date/Day/Time:           </w:t>
      </w:r>
      <w:r w:rsidR="003D0244">
        <w:rPr>
          <w:rFonts w:cs="Times New Roman"/>
          <w:sz w:val="24"/>
          <w:szCs w:val="24"/>
        </w:rPr>
        <w:t>13</w:t>
      </w:r>
      <w:r w:rsidR="003D0244" w:rsidRPr="003D0244">
        <w:rPr>
          <w:rFonts w:cs="Times New Roman"/>
          <w:sz w:val="24"/>
          <w:szCs w:val="24"/>
          <w:vertAlign w:val="superscript"/>
        </w:rPr>
        <w:t>th</w:t>
      </w:r>
      <w:r w:rsidR="003D0244">
        <w:rPr>
          <w:rFonts w:cs="Times New Roman"/>
          <w:sz w:val="24"/>
          <w:szCs w:val="24"/>
        </w:rPr>
        <w:t xml:space="preserve"> June</w:t>
      </w:r>
      <w:r w:rsidR="00127D42" w:rsidRPr="00F06BD3">
        <w:rPr>
          <w:rFonts w:cs="Times New Roman"/>
          <w:sz w:val="24"/>
          <w:szCs w:val="24"/>
        </w:rPr>
        <w:t xml:space="preserve"> 2024</w:t>
      </w:r>
      <w:r w:rsidR="0082527D" w:rsidRPr="00F06BD3">
        <w:rPr>
          <w:rFonts w:cs="Times New Roman"/>
          <w:sz w:val="24"/>
          <w:szCs w:val="24"/>
        </w:rPr>
        <w:t>, Thursday</w:t>
      </w:r>
      <w:r w:rsidR="003D0244">
        <w:rPr>
          <w:rFonts w:cs="Times New Roman"/>
          <w:sz w:val="24"/>
          <w:szCs w:val="24"/>
        </w:rPr>
        <w:t>, 10:3</w:t>
      </w:r>
      <w:r w:rsidR="00A63449" w:rsidRPr="00F06BD3">
        <w:rPr>
          <w:rFonts w:cs="Times New Roman"/>
          <w:sz w:val="24"/>
          <w:szCs w:val="24"/>
        </w:rPr>
        <w:t>0 A</w:t>
      </w:r>
      <w:r w:rsidRPr="00F06BD3">
        <w:rPr>
          <w:rFonts w:cs="Times New Roman"/>
          <w:sz w:val="24"/>
          <w:szCs w:val="24"/>
        </w:rPr>
        <w:t>M</w:t>
      </w:r>
    </w:p>
    <w:p w:rsidR="00EC60C6" w:rsidRPr="00F06BD3" w:rsidRDefault="00EC60C6" w:rsidP="00EC60C6">
      <w:pPr>
        <w:spacing w:after="0"/>
        <w:rPr>
          <w:rFonts w:cs="Times New Roman"/>
          <w:sz w:val="24"/>
          <w:szCs w:val="24"/>
        </w:rPr>
      </w:pPr>
      <w:r w:rsidRPr="00F06BD3">
        <w:rPr>
          <w:rFonts w:cs="Times New Roman"/>
          <w:sz w:val="24"/>
          <w:szCs w:val="24"/>
        </w:rPr>
        <w:t xml:space="preserve">Venue:                          </w:t>
      </w:r>
      <w:r w:rsidR="00006809" w:rsidRPr="00F06BD3">
        <w:rPr>
          <w:rFonts w:cs="Times New Roman"/>
          <w:sz w:val="24"/>
          <w:szCs w:val="24"/>
        </w:rPr>
        <w:t>Virtual Meeting</w:t>
      </w:r>
    </w:p>
    <w:p w:rsidR="00EC60C6" w:rsidRPr="00F06BD3" w:rsidRDefault="001165FB" w:rsidP="00EC60C6">
      <w:pPr>
        <w:spacing w:after="0"/>
        <w:rPr>
          <w:rFonts w:cs="Times New Roman"/>
          <w:sz w:val="24"/>
          <w:szCs w:val="24"/>
        </w:rPr>
      </w:pPr>
      <w:r w:rsidRPr="00F06BD3">
        <w:rPr>
          <w:rFonts w:cs="Times New Roman"/>
          <w:sz w:val="24"/>
          <w:szCs w:val="24"/>
        </w:rPr>
        <w:t xml:space="preserve">Chairperson:                 </w:t>
      </w:r>
      <w:r w:rsidR="00EC60C6" w:rsidRPr="00F06BD3">
        <w:rPr>
          <w:rFonts w:cs="Times New Roman"/>
          <w:sz w:val="24"/>
          <w:szCs w:val="24"/>
        </w:rPr>
        <w:t>Dr. Gauri Pandit, In personal capacity</w:t>
      </w:r>
    </w:p>
    <w:p w:rsidR="00EC60C6" w:rsidRPr="00F06BD3" w:rsidRDefault="00EC60C6" w:rsidP="00EC60C6">
      <w:pPr>
        <w:spacing w:after="0"/>
        <w:rPr>
          <w:rFonts w:cs="Times New Roman"/>
          <w:sz w:val="24"/>
          <w:szCs w:val="24"/>
        </w:rPr>
      </w:pPr>
      <w:r w:rsidRPr="00F06BD3">
        <w:rPr>
          <w:rFonts w:cs="Times New Roman"/>
          <w:sz w:val="24"/>
          <w:szCs w:val="24"/>
        </w:rPr>
        <w:t xml:space="preserve">Member Secretary:     </w:t>
      </w:r>
      <w:r w:rsidR="001165FB" w:rsidRPr="00F06BD3">
        <w:rPr>
          <w:rFonts w:cs="Times New Roman"/>
          <w:sz w:val="24"/>
          <w:szCs w:val="24"/>
        </w:rPr>
        <w:t xml:space="preserve"> </w:t>
      </w:r>
      <w:r w:rsidRPr="00F06BD3">
        <w:rPr>
          <w:rFonts w:cs="Times New Roman"/>
          <w:sz w:val="24"/>
          <w:szCs w:val="24"/>
        </w:rPr>
        <w:t xml:space="preserve"> Ms. Preeti Prabha, Sc.C, CHD         </w:t>
      </w:r>
    </w:p>
    <w:p w:rsidR="00EC60C6" w:rsidRPr="00F06BD3" w:rsidRDefault="00EC60C6" w:rsidP="00EC60C6">
      <w:pPr>
        <w:spacing w:after="0"/>
        <w:rPr>
          <w:rFonts w:cs="Times New Roman"/>
          <w:sz w:val="24"/>
          <w:szCs w:val="24"/>
        </w:rPr>
      </w:pPr>
    </w:p>
    <w:p w:rsidR="00EC60C6" w:rsidRPr="00F06BD3" w:rsidRDefault="00EC60C6" w:rsidP="00EC60C6">
      <w:pPr>
        <w:autoSpaceDE w:val="0"/>
        <w:autoSpaceDN w:val="0"/>
        <w:adjustRightInd w:val="0"/>
        <w:spacing w:before="0" w:after="0"/>
        <w:jc w:val="left"/>
        <w:rPr>
          <w:rFonts w:eastAsia="FreeSerifBold" w:cs="Times New Roman"/>
          <w:b/>
          <w:bCs/>
          <w:sz w:val="24"/>
          <w:szCs w:val="24"/>
        </w:rPr>
      </w:pPr>
      <w:r w:rsidRPr="00F06BD3">
        <w:rPr>
          <w:rFonts w:eastAsia="FreeSerifBold" w:cs="Times New Roman"/>
          <w:b/>
          <w:bCs/>
          <w:sz w:val="24"/>
          <w:szCs w:val="24"/>
        </w:rPr>
        <w:t>Please find below the details to attend the meeting through Webex.</w:t>
      </w:r>
    </w:p>
    <w:p w:rsidR="00EC60C6" w:rsidRPr="00F06BD3" w:rsidRDefault="00EC60C6" w:rsidP="00EC60C6">
      <w:pPr>
        <w:autoSpaceDE w:val="0"/>
        <w:autoSpaceDN w:val="0"/>
        <w:adjustRightInd w:val="0"/>
        <w:spacing w:before="0" w:after="0"/>
        <w:jc w:val="left"/>
        <w:rPr>
          <w:rFonts w:eastAsia="FreeSerifBold" w:cs="Times New Roman"/>
          <w:b/>
          <w:bCs/>
          <w:sz w:val="24"/>
          <w:szCs w:val="24"/>
        </w:rPr>
      </w:pPr>
    </w:p>
    <w:p w:rsidR="0082527D" w:rsidRPr="00F06BD3" w:rsidRDefault="00127D42" w:rsidP="00F30760">
      <w:pPr>
        <w:pStyle w:val="NormalWeb"/>
        <w:numPr>
          <w:ilvl w:val="0"/>
          <w:numId w:val="10"/>
        </w:numPr>
        <w:spacing w:before="0" w:beforeAutospacing="0" w:after="240" w:afterAutospacing="0"/>
        <w:ind w:left="360"/>
        <w:rPr>
          <w:b/>
        </w:rPr>
      </w:pPr>
      <w:r w:rsidRPr="00F06BD3">
        <w:rPr>
          <w:b/>
          <w:bCs/>
        </w:rPr>
        <w:t>URL:</w:t>
      </w:r>
      <w:r w:rsidRPr="00F06BD3">
        <w:t xml:space="preserve">  </w:t>
      </w:r>
      <w:hyperlink r:id="rId9" w:history="1">
        <w:r w:rsidR="003D0244" w:rsidRPr="003D0244">
          <w:rPr>
            <w:rStyle w:val="Hyperlink"/>
          </w:rPr>
          <w:t>https://bismanak.webex.com/bismanak/j.php?MTID=m99f3fe845b5941c9d003278b8abe6195</w:t>
        </w:r>
      </w:hyperlink>
      <w:r w:rsidRPr="00F06BD3">
        <w:t xml:space="preserve"> </w:t>
      </w:r>
    </w:p>
    <w:p w:rsidR="00A63449" w:rsidRPr="00F06BD3" w:rsidRDefault="00EC60C6" w:rsidP="001C2254">
      <w:pPr>
        <w:pStyle w:val="NormalWeb"/>
        <w:spacing w:before="0" w:beforeAutospacing="0"/>
        <w:rPr>
          <w:b/>
        </w:rPr>
      </w:pPr>
      <w:r w:rsidRPr="00F06BD3">
        <w:rPr>
          <w:b/>
          <w:bCs/>
        </w:rPr>
        <w:t>2) Meeting ID:</w:t>
      </w:r>
      <w:r w:rsidRPr="00F06BD3">
        <w:t> </w:t>
      </w:r>
      <w:r w:rsidR="003D0244">
        <w:rPr>
          <w:rFonts w:ascii="Segoe UI" w:hAnsi="Segoe UI" w:cs="Segoe UI"/>
          <w:color w:val="212529"/>
        </w:rPr>
        <w:t>2512 293 2635</w:t>
      </w:r>
    </w:p>
    <w:p w:rsidR="00EC60C6" w:rsidRPr="00F06BD3" w:rsidRDefault="0082527D" w:rsidP="001C2254">
      <w:pPr>
        <w:pStyle w:val="NormalWeb"/>
        <w:spacing w:before="0" w:beforeAutospacing="0"/>
        <w:ind w:left="-180"/>
      </w:pPr>
      <w:r w:rsidRPr="00F06BD3">
        <w:rPr>
          <w:b/>
          <w:bCs/>
        </w:rPr>
        <w:t xml:space="preserve">    </w:t>
      </w:r>
      <w:r w:rsidR="00EC60C6" w:rsidRPr="00F06BD3">
        <w:rPr>
          <w:b/>
          <w:bCs/>
        </w:rPr>
        <w:t>3) Password:</w:t>
      </w:r>
      <w:r w:rsidR="00EC60C6" w:rsidRPr="00F06BD3">
        <w:t>  </w:t>
      </w:r>
      <w:r w:rsidRPr="00F06BD3">
        <w:rPr>
          <w:shd w:val="clear" w:color="auto" w:fill="EDEDED"/>
        </w:rPr>
        <w:t>CHD35@123 </w:t>
      </w:r>
    </w:p>
    <w:p w:rsidR="005716DE" w:rsidRPr="00F06BD3" w:rsidRDefault="00FC79E0" w:rsidP="005716DE">
      <w:pPr>
        <w:rPr>
          <w:rFonts w:cs="Times New Roman"/>
          <w:b/>
          <w:color w:val="FF0000"/>
          <w:sz w:val="24"/>
          <w:szCs w:val="24"/>
        </w:rPr>
      </w:pPr>
      <w:r w:rsidRPr="00F06BD3">
        <w:rPr>
          <w:rFonts w:cs="Times New Roman"/>
          <w:noProof/>
          <w:color w:val="FF0000"/>
          <w:sz w:val="24"/>
          <w:szCs w:val="24"/>
          <w:lang w:eastAsia="en-IN" w:bidi="hi-IN"/>
        </w:rPr>
        <mc:AlternateContent>
          <mc:Choice Requires="wps">
            <w:drawing>
              <wp:anchor distT="4294967293" distB="4294967293" distL="114300" distR="114300" simplePos="0" relativeHeight="251659264" behindDoc="0" locked="0" layoutInCell="1" allowOverlap="1">
                <wp:simplePos x="0" y="0"/>
                <wp:positionH relativeFrom="margin">
                  <wp:align>center</wp:align>
                </wp:positionH>
                <wp:positionV relativeFrom="paragraph">
                  <wp:posOffset>101599</wp:posOffset>
                </wp:positionV>
                <wp:extent cx="6981825" cy="0"/>
                <wp:effectExtent l="0" t="19050" r="47625"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98182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A8D15C" id="Straight Connector 2" o:spid="_x0000_s1026" style="position:absolute;flip:y;z-index:251659264;visibility:visible;mso-wrap-style:square;mso-width-percent:0;mso-height-percent:0;mso-wrap-distance-left:9pt;mso-wrap-distance-top:-8e-5mm;mso-wrap-distance-right:9pt;mso-wrap-distance-bottom:-8e-5mm;mso-position-horizontal:center;mso-position-horizontal-relative:margin;mso-position-vertical:absolute;mso-position-vertical-relative:text;mso-width-percent:0;mso-height-percent:0;mso-width-relative:margin;mso-height-relative:margin" from="0,8pt" to="549.7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" strokecolor="black [3213]" strokeweight="4.5pt">
                <v:stroke joinstyle="miter"/>
                <o:lock v:ext="edit" shapetype="f"/>
                <w10:wrap anchorx="margin"/>
              </v:line>
            </w:pict>
          </mc:Fallback>
        </mc:AlternateContent>
      </w:r>
    </w:p>
    <w:p w:rsidR="005716DE" w:rsidRPr="00616435" w:rsidRDefault="005716DE" w:rsidP="005716DE">
      <w:pPr>
        <w:rPr>
          <w:rFonts w:cs="Times New Roman"/>
          <w:b/>
          <w:sz w:val="24"/>
          <w:szCs w:val="24"/>
        </w:rPr>
      </w:pPr>
      <w:r w:rsidRPr="00616435">
        <w:rPr>
          <w:rFonts w:cs="Times New Roman"/>
          <w:b/>
          <w:sz w:val="24"/>
          <w:szCs w:val="24"/>
        </w:rPr>
        <w:t>ITEM 0 WELCOME AND INTRODUCTORY REMARKS</w:t>
      </w:r>
    </w:p>
    <w:p w:rsidR="005716DE" w:rsidRPr="00616435" w:rsidRDefault="005716DE" w:rsidP="005716DE">
      <w:pPr>
        <w:pStyle w:val="ListParagraph"/>
        <w:numPr>
          <w:ilvl w:val="1"/>
          <w:numId w:val="1"/>
        </w:numPr>
        <w:rPr>
          <w:rFonts w:cs="Times New Roman"/>
          <w:sz w:val="24"/>
          <w:szCs w:val="24"/>
        </w:rPr>
      </w:pPr>
      <w:r w:rsidRPr="00616435">
        <w:rPr>
          <w:rFonts w:cs="Times New Roman"/>
          <w:sz w:val="24"/>
          <w:szCs w:val="24"/>
        </w:rPr>
        <w:t>Welcome of Chairman &amp; Members by BIS</w:t>
      </w:r>
    </w:p>
    <w:p w:rsidR="005716DE" w:rsidRPr="00616435" w:rsidRDefault="005716DE" w:rsidP="005716DE">
      <w:pPr>
        <w:pStyle w:val="ListParagraph"/>
        <w:ind w:left="360"/>
        <w:rPr>
          <w:rFonts w:cs="Times New Roman"/>
          <w:sz w:val="24"/>
          <w:szCs w:val="24"/>
        </w:rPr>
      </w:pPr>
    </w:p>
    <w:p w:rsidR="005716DE" w:rsidRPr="00616435" w:rsidRDefault="005716DE" w:rsidP="005716DE">
      <w:pPr>
        <w:pStyle w:val="ListParagraph"/>
        <w:numPr>
          <w:ilvl w:val="1"/>
          <w:numId w:val="1"/>
        </w:numPr>
        <w:rPr>
          <w:rFonts w:cs="Times New Roman"/>
          <w:sz w:val="24"/>
          <w:szCs w:val="24"/>
        </w:rPr>
      </w:pPr>
      <w:r w:rsidRPr="00616435">
        <w:rPr>
          <w:rFonts w:cs="Times New Roman"/>
          <w:sz w:val="24"/>
          <w:szCs w:val="24"/>
        </w:rPr>
        <w:t>Opening Remarks by the Chairman</w:t>
      </w:r>
    </w:p>
    <w:p w:rsidR="005716DE" w:rsidRPr="00616435" w:rsidRDefault="005716DE" w:rsidP="005716DE">
      <w:pPr>
        <w:pStyle w:val="ListParagraph"/>
        <w:ind w:left="360"/>
        <w:rPr>
          <w:rFonts w:cs="Times New Roman"/>
          <w:sz w:val="24"/>
          <w:szCs w:val="24"/>
        </w:rPr>
      </w:pPr>
    </w:p>
    <w:p w:rsidR="00EC60C6" w:rsidRPr="00616435" w:rsidRDefault="00EC60C6" w:rsidP="00EC60C6">
      <w:pPr>
        <w:pStyle w:val="BodyTextIndent"/>
        <w:rPr>
          <w:b w:val="0"/>
          <w:szCs w:val="24"/>
        </w:rPr>
      </w:pPr>
      <w:r w:rsidRPr="00616435">
        <w:rPr>
          <w:szCs w:val="24"/>
        </w:rPr>
        <w:t xml:space="preserve">ITEM 1 CONFIRMATION OF THE MINUTES OF THE </w:t>
      </w:r>
      <w:r w:rsidR="00A63449" w:rsidRPr="00616435">
        <w:rPr>
          <w:szCs w:val="24"/>
        </w:rPr>
        <w:t>1</w:t>
      </w:r>
      <w:r w:rsidR="00940E3F" w:rsidRPr="00616435">
        <w:rPr>
          <w:szCs w:val="24"/>
        </w:rPr>
        <w:t>5</w:t>
      </w:r>
      <w:r w:rsidRPr="00616435">
        <w:rPr>
          <w:szCs w:val="24"/>
          <w:vertAlign w:val="superscript"/>
        </w:rPr>
        <w:t>th</w:t>
      </w:r>
      <w:r w:rsidRPr="00616435">
        <w:rPr>
          <w:szCs w:val="24"/>
        </w:rPr>
        <w:t xml:space="preserve"> MEETING</w:t>
      </w:r>
    </w:p>
    <w:p w:rsidR="00EC60C6" w:rsidRPr="00616435" w:rsidRDefault="00EC60C6" w:rsidP="00EC60C6">
      <w:pPr>
        <w:spacing w:after="0"/>
        <w:rPr>
          <w:rFonts w:cs="Times New Roman"/>
          <w:sz w:val="24"/>
          <w:szCs w:val="24"/>
        </w:rPr>
      </w:pPr>
      <w:r w:rsidRPr="00616435">
        <w:rPr>
          <w:rFonts w:cs="Times New Roman"/>
          <w:sz w:val="24"/>
          <w:szCs w:val="24"/>
        </w:rPr>
        <w:t xml:space="preserve">The minutes of the </w:t>
      </w:r>
      <w:r w:rsidR="008F30C1" w:rsidRPr="00616435">
        <w:rPr>
          <w:rFonts w:cs="Times New Roman"/>
          <w:sz w:val="24"/>
          <w:szCs w:val="24"/>
        </w:rPr>
        <w:t>1</w:t>
      </w:r>
      <w:r w:rsidR="003D0244" w:rsidRPr="00616435">
        <w:rPr>
          <w:rFonts w:cs="Times New Roman"/>
          <w:sz w:val="24"/>
          <w:szCs w:val="24"/>
        </w:rPr>
        <w:t>7</w:t>
      </w:r>
      <w:r w:rsidR="008F30C1" w:rsidRPr="00616435">
        <w:rPr>
          <w:rFonts w:cs="Times New Roman"/>
          <w:sz w:val="24"/>
          <w:szCs w:val="24"/>
          <w:vertAlign w:val="superscript"/>
        </w:rPr>
        <w:t>th</w:t>
      </w:r>
      <w:r w:rsidR="00A63449" w:rsidRPr="00616435">
        <w:rPr>
          <w:rFonts w:cs="Times New Roman"/>
          <w:sz w:val="24"/>
          <w:szCs w:val="24"/>
        </w:rPr>
        <w:t xml:space="preserve"> meeting of CHD 35 held on </w:t>
      </w:r>
      <w:r w:rsidR="00067E89" w:rsidRPr="00616435">
        <w:rPr>
          <w:rFonts w:cs="Times New Roman"/>
          <w:sz w:val="24"/>
          <w:szCs w:val="24"/>
        </w:rPr>
        <w:t>21</w:t>
      </w:r>
      <w:r w:rsidR="00067E89" w:rsidRPr="00616435">
        <w:rPr>
          <w:rFonts w:cs="Times New Roman"/>
          <w:sz w:val="24"/>
          <w:szCs w:val="24"/>
          <w:vertAlign w:val="superscript"/>
        </w:rPr>
        <w:t>st</w:t>
      </w:r>
      <w:r w:rsidR="003D0244" w:rsidRPr="00616435">
        <w:rPr>
          <w:rFonts w:cs="Times New Roman"/>
          <w:sz w:val="24"/>
          <w:szCs w:val="24"/>
        </w:rPr>
        <w:t xml:space="preserve"> March</w:t>
      </w:r>
      <w:r w:rsidR="00067E89" w:rsidRPr="00616435">
        <w:rPr>
          <w:rFonts w:cs="Times New Roman"/>
          <w:sz w:val="24"/>
          <w:szCs w:val="24"/>
        </w:rPr>
        <w:t xml:space="preserve"> </w:t>
      </w:r>
      <w:r w:rsidR="003D0244" w:rsidRPr="00616435">
        <w:rPr>
          <w:rFonts w:cs="Times New Roman"/>
          <w:sz w:val="24"/>
          <w:szCs w:val="24"/>
        </w:rPr>
        <w:t>2024</w:t>
      </w:r>
      <w:r w:rsidR="00CB3214" w:rsidRPr="00616435">
        <w:rPr>
          <w:rFonts w:cs="Times New Roman"/>
          <w:sz w:val="24"/>
          <w:szCs w:val="24"/>
        </w:rPr>
        <w:t xml:space="preserve"> </w:t>
      </w:r>
      <w:r w:rsidR="008F30C1" w:rsidRPr="00616435">
        <w:rPr>
          <w:rFonts w:cs="Times New Roman"/>
          <w:sz w:val="24"/>
          <w:szCs w:val="24"/>
        </w:rPr>
        <w:t>via virtual mode</w:t>
      </w:r>
      <w:r w:rsidRPr="00616435">
        <w:rPr>
          <w:rFonts w:cs="Times New Roman"/>
          <w:sz w:val="24"/>
          <w:szCs w:val="24"/>
        </w:rPr>
        <w:t xml:space="preserve"> </w:t>
      </w:r>
      <w:r w:rsidR="008F30C1" w:rsidRPr="00616435">
        <w:rPr>
          <w:rFonts w:cs="Times New Roman"/>
          <w:sz w:val="24"/>
          <w:szCs w:val="24"/>
        </w:rPr>
        <w:t>(Webex)</w:t>
      </w:r>
      <w:r w:rsidRPr="00616435">
        <w:rPr>
          <w:rFonts w:cs="Times New Roman"/>
          <w:sz w:val="24"/>
          <w:szCs w:val="24"/>
        </w:rPr>
        <w:t xml:space="preserve"> was circulated to the members of CHD 35</w:t>
      </w:r>
      <w:r w:rsidR="008F30C1" w:rsidRPr="00616435">
        <w:rPr>
          <w:rFonts w:cs="Times New Roman"/>
          <w:sz w:val="24"/>
          <w:szCs w:val="24"/>
        </w:rPr>
        <w:t xml:space="preserve"> through BIS portal</w:t>
      </w:r>
      <w:r w:rsidRPr="00616435">
        <w:rPr>
          <w:rFonts w:cs="Times New Roman"/>
          <w:sz w:val="24"/>
          <w:szCs w:val="24"/>
        </w:rPr>
        <w:t>. No comments were received on the minutes.</w:t>
      </w:r>
    </w:p>
    <w:p w:rsidR="00EC60C6" w:rsidRPr="00616435" w:rsidRDefault="00EC60C6" w:rsidP="00EC60C6">
      <w:pPr>
        <w:spacing w:after="0"/>
        <w:rPr>
          <w:rFonts w:cs="Times New Roman"/>
          <w:sz w:val="24"/>
          <w:szCs w:val="24"/>
        </w:rPr>
      </w:pPr>
      <w:r w:rsidRPr="00616435">
        <w:rPr>
          <w:rFonts w:cs="Times New Roman"/>
          <w:sz w:val="24"/>
          <w:szCs w:val="24"/>
        </w:rPr>
        <w:t xml:space="preserve">The Committee may </w:t>
      </w:r>
      <w:r w:rsidRPr="00616435">
        <w:rPr>
          <w:rFonts w:cs="Times New Roman"/>
          <w:b/>
          <w:sz w:val="24"/>
          <w:szCs w:val="24"/>
        </w:rPr>
        <w:t>CONFIRM</w:t>
      </w:r>
      <w:r w:rsidRPr="00616435">
        <w:rPr>
          <w:rFonts w:cs="Times New Roman"/>
          <w:sz w:val="24"/>
          <w:szCs w:val="24"/>
        </w:rPr>
        <w:t xml:space="preserve"> the minutes, as circulated.</w:t>
      </w:r>
    </w:p>
    <w:p w:rsidR="005716DE" w:rsidRPr="00616435" w:rsidRDefault="005716DE" w:rsidP="005716DE">
      <w:pPr>
        <w:rPr>
          <w:rFonts w:cs="Times New Roman"/>
          <w:b/>
          <w:sz w:val="24"/>
          <w:szCs w:val="24"/>
        </w:rPr>
      </w:pPr>
      <w:r w:rsidRPr="00616435">
        <w:rPr>
          <w:rFonts w:cs="Times New Roman"/>
          <w:b/>
          <w:sz w:val="24"/>
          <w:szCs w:val="24"/>
        </w:rPr>
        <w:t>ITEM 2</w:t>
      </w:r>
      <w:r w:rsidR="00DC70D5" w:rsidRPr="00616435">
        <w:rPr>
          <w:rFonts w:cs="Times New Roman"/>
          <w:b/>
          <w:sz w:val="24"/>
          <w:szCs w:val="24"/>
        </w:rPr>
        <w:t xml:space="preserve"> SCOPE AND COMPOSITION OF CHD 35</w:t>
      </w:r>
    </w:p>
    <w:p w:rsidR="008F30C1" w:rsidRPr="00616435" w:rsidRDefault="005716DE" w:rsidP="005716DE">
      <w:pPr>
        <w:rPr>
          <w:rFonts w:cs="Times New Roman"/>
          <w:b/>
          <w:sz w:val="24"/>
          <w:szCs w:val="24"/>
        </w:rPr>
      </w:pPr>
      <w:r w:rsidRPr="00616435">
        <w:rPr>
          <w:rFonts w:cs="Times New Roman"/>
          <w:b/>
          <w:sz w:val="24"/>
          <w:szCs w:val="24"/>
        </w:rPr>
        <w:t xml:space="preserve">2.1 SCOPE </w:t>
      </w:r>
    </w:p>
    <w:p w:rsidR="005716DE" w:rsidRPr="00616435" w:rsidRDefault="005716DE" w:rsidP="005716DE">
      <w:pPr>
        <w:rPr>
          <w:rFonts w:cs="Times New Roman"/>
          <w:sz w:val="24"/>
          <w:szCs w:val="24"/>
        </w:rPr>
      </w:pPr>
      <w:r w:rsidRPr="00616435">
        <w:rPr>
          <w:rFonts w:cs="Times New Roman"/>
          <w:sz w:val="24"/>
          <w:szCs w:val="24"/>
        </w:rPr>
        <w:t xml:space="preserve">To formulate India Standards for i) Terminology, methods of sampling and characterization of emissions from point and non-point sources, stationery and line sources including industrial emissions, ambient air, indoor air, workplace air, particularly measurement methods for air pollutants (particles, gases, odours, micro-organisms) ii)Terminology, methods of measurement </w:t>
      </w:r>
      <w:r w:rsidRPr="00616435">
        <w:rPr>
          <w:rFonts w:cs="Times New Roman"/>
          <w:sz w:val="24"/>
          <w:szCs w:val="24"/>
        </w:rPr>
        <w:lastRenderedPageBreak/>
        <w:t>of noise levels iii) Indoor air quality management system iii) Terminology, performance requirements and methods of test for air pollution monitoring devices iv) Terminology, performance requirements and methods of test for air purifier and control devices.</w:t>
      </w:r>
    </w:p>
    <w:p w:rsidR="005716DE" w:rsidRPr="00616435" w:rsidRDefault="00DF2571" w:rsidP="005716DE">
      <w:pPr>
        <w:rPr>
          <w:rFonts w:cs="Times New Roman"/>
          <w:sz w:val="24"/>
          <w:szCs w:val="24"/>
          <w:shd w:val="clear" w:color="auto" w:fill="FFFFFF"/>
        </w:rPr>
      </w:pPr>
      <w:r w:rsidRPr="00616435">
        <w:rPr>
          <w:rFonts w:cs="Times New Roman"/>
          <w:b/>
          <w:bCs/>
          <w:sz w:val="24"/>
          <w:szCs w:val="24"/>
        </w:rPr>
        <w:t>Liaison</w:t>
      </w:r>
      <w:r w:rsidR="005716DE" w:rsidRPr="00616435">
        <w:rPr>
          <w:rFonts w:cs="Times New Roman"/>
          <w:b/>
          <w:bCs/>
          <w:sz w:val="24"/>
          <w:szCs w:val="24"/>
        </w:rPr>
        <w:t>:</w:t>
      </w:r>
      <w:r w:rsidR="005716DE" w:rsidRPr="00616435">
        <w:rPr>
          <w:rFonts w:cs="Times New Roman"/>
          <w:sz w:val="24"/>
          <w:szCs w:val="24"/>
          <w:shd w:val="clear" w:color="auto" w:fill="FFFFFF"/>
        </w:rPr>
        <w:t> </w:t>
      </w:r>
      <w:r w:rsidR="005716DE" w:rsidRPr="00616435">
        <w:rPr>
          <w:rFonts w:cs="Times New Roman"/>
          <w:b/>
          <w:bCs/>
          <w:sz w:val="24"/>
          <w:szCs w:val="24"/>
        </w:rPr>
        <w:t>ISO TC-146 SC-0 (P): </w:t>
      </w:r>
      <w:r w:rsidR="005716DE" w:rsidRPr="00616435">
        <w:rPr>
          <w:rStyle w:val="Emphasis"/>
          <w:rFonts w:cs="Times New Roman"/>
          <w:sz w:val="24"/>
          <w:szCs w:val="24"/>
        </w:rPr>
        <w:t>Air quality</w:t>
      </w:r>
      <w:r w:rsidR="005716DE" w:rsidRPr="00616435">
        <w:rPr>
          <w:rFonts w:cs="Times New Roman"/>
          <w:sz w:val="24"/>
          <w:szCs w:val="24"/>
          <w:shd w:val="clear" w:color="auto" w:fill="FFFFFF"/>
        </w:rPr>
        <w:t> </w:t>
      </w:r>
      <w:r w:rsidR="005716DE" w:rsidRPr="00616435">
        <w:rPr>
          <w:rFonts w:cs="Times New Roman"/>
          <w:b/>
          <w:bCs/>
          <w:sz w:val="24"/>
          <w:szCs w:val="24"/>
        </w:rPr>
        <w:t>ISO TC-146 SC-1 (P): </w:t>
      </w:r>
      <w:r w:rsidR="005716DE" w:rsidRPr="00616435">
        <w:rPr>
          <w:rStyle w:val="Emphasis"/>
          <w:rFonts w:cs="Times New Roman"/>
          <w:sz w:val="24"/>
          <w:szCs w:val="24"/>
        </w:rPr>
        <w:t>Stationary source emissions</w:t>
      </w:r>
      <w:r w:rsidR="005716DE" w:rsidRPr="00616435">
        <w:rPr>
          <w:rFonts w:cs="Times New Roman"/>
          <w:sz w:val="24"/>
          <w:szCs w:val="24"/>
          <w:shd w:val="clear" w:color="auto" w:fill="FFFFFF"/>
        </w:rPr>
        <w:t> </w:t>
      </w:r>
      <w:r w:rsidR="005716DE" w:rsidRPr="00616435">
        <w:rPr>
          <w:rFonts w:cs="Times New Roman"/>
          <w:b/>
          <w:bCs/>
          <w:sz w:val="24"/>
          <w:szCs w:val="24"/>
        </w:rPr>
        <w:t>ISO TC-146 SC-2 (P): </w:t>
      </w:r>
      <w:r w:rsidR="005716DE" w:rsidRPr="00616435">
        <w:rPr>
          <w:rStyle w:val="Emphasis"/>
          <w:rFonts w:cs="Times New Roman"/>
          <w:sz w:val="24"/>
          <w:szCs w:val="24"/>
        </w:rPr>
        <w:t>Workplace atmospheres</w:t>
      </w:r>
      <w:r w:rsidR="005716DE" w:rsidRPr="00616435">
        <w:rPr>
          <w:rFonts w:cs="Times New Roman"/>
          <w:sz w:val="24"/>
          <w:szCs w:val="24"/>
          <w:shd w:val="clear" w:color="auto" w:fill="FFFFFF"/>
        </w:rPr>
        <w:t> </w:t>
      </w:r>
      <w:r w:rsidR="005716DE" w:rsidRPr="00616435">
        <w:rPr>
          <w:rFonts w:cs="Times New Roman"/>
          <w:b/>
          <w:bCs/>
          <w:sz w:val="24"/>
          <w:szCs w:val="24"/>
        </w:rPr>
        <w:t>ISO TC-146 SC-3 (P): </w:t>
      </w:r>
      <w:r w:rsidR="005716DE" w:rsidRPr="00616435">
        <w:rPr>
          <w:rStyle w:val="Emphasis"/>
          <w:rFonts w:cs="Times New Roman"/>
          <w:sz w:val="24"/>
          <w:szCs w:val="24"/>
        </w:rPr>
        <w:t>Ambient atmospheres</w:t>
      </w:r>
      <w:r w:rsidR="005716DE" w:rsidRPr="00616435">
        <w:rPr>
          <w:rFonts w:cs="Times New Roman"/>
          <w:sz w:val="24"/>
          <w:szCs w:val="24"/>
          <w:shd w:val="clear" w:color="auto" w:fill="FFFFFF"/>
        </w:rPr>
        <w:t> </w:t>
      </w:r>
      <w:r w:rsidR="005716DE" w:rsidRPr="00616435">
        <w:rPr>
          <w:rFonts w:cs="Times New Roman"/>
          <w:b/>
          <w:bCs/>
          <w:sz w:val="24"/>
          <w:szCs w:val="24"/>
        </w:rPr>
        <w:t>ISO TC-146 SC-4 (P): </w:t>
      </w:r>
      <w:r w:rsidR="005716DE" w:rsidRPr="00616435">
        <w:rPr>
          <w:rStyle w:val="Emphasis"/>
          <w:rFonts w:cs="Times New Roman"/>
          <w:sz w:val="24"/>
          <w:szCs w:val="24"/>
        </w:rPr>
        <w:t>General aspects</w:t>
      </w:r>
      <w:r w:rsidR="005716DE" w:rsidRPr="00616435">
        <w:rPr>
          <w:rFonts w:cs="Times New Roman"/>
          <w:sz w:val="24"/>
          <w:szCs w:val="24"/>
          <w:shd w:val="clear" w:color="auto" w:fill="FFFFFF"/>
        </w:rPr>
        <w:t> </w:t>
      </w:r>
      <w:r w:rsidR="005716DE" w:rsidRPr="00616435">
        <w:rPr>
          <w:rFonts w:cs="Times New Roman"/>
          <w:b/>
          <w:bCs/>
          <w:sz w:val="24"/>
          <w:szCs w:val="24"/>
        </w:rPr>
        <w:t>ISO TC-146 SC-6 (P): </w:t>
      </w:r>
      <w:r w:rsidR="005716DE" w:rsidRPr="00616435">
        <w:rPr>
          <w:rStyle w:val="Emphasis"/>
          <w:rFonts w:cs="Times New Roman"/>
          <w:sz w:val="24"/>
          <w:szCs w:val="24"/>
        </w:rPr>
        <w:t>Indoor air</w:t>
      </w:r>
      <w:r w:rsidR="005716DE" w:rsidRPr="00616435">
        <w:rPr>
          <w:rFonts w:cs="Times New Roman"/>
          <w:sz w:val="24"/>
          <w:szCs w:val="24"/>
          <w:shd w:val="clear" w:color="auto" w:fill="FFFFFF"/>
        </w:rPr>
        <w:t> </w:t>
      </w:r>
    </w:p>
    <w:p w:rsidR="005716DE" w:rsidRPr="00616435" w:rsidRDefault="005716DE" w:rsidP="005716DE">
      <w:pPr>
        <w:rPr>
          <w:rFonts w:cs="Times New Roman"/>
          <w:b/>
          <w:sz w:val="24"/>
          <w:szCs w:val="24"/>
        </w:rPr>
      </w:pPr>
    </w:p>
    <w:p w:rsidR="005716DE" w:rsidRPr="00616435" w:rsidRDefault="005716DE" w:rsidP="005716DE">
      <w:pPr>
        <w:rPr>
          <w:rFonts w:cs="Times New Roman"/>
          <w:b/>
          <w:sz w:val="24"/>
          <w:szCs w:val="24"/>
        </w:rPr>
      </w:pPr>
      <w:r w:rsidRPr="00616435">
        <w:rPr>
          <w:rFonts w:cs="Times New Roman"/>
          <w:b/>
          <w:sz w:val="24"/>
          <w:szCs w:val="24"/>
        </w:rPr>
        <w:t>2.2 COMPOSITION OF THE SECTIONAL COMITTEE</w:t>
      </w:r>
    </w:p>
    <w:p w:rsidR="005716DE" w:rsidRPr="00616435" w:rsidRDefault="005716DE" w:rsidP="005716DE">
      <w:pPr>
        <w:rPr>
          <w:rFonts w:cs="Times New Roman"/>
          <w:sz w:val="24"/>
          <w:szCs w:val="24"/>
        </w:rPr>
      </w:pPr>
      <w:r w:rsidRPr="00616435">
        <w:rPr>
          <w:rFonts w:cs="Times New Roman"/>
          <w:b/>
          <w:sz w:val="24"/>
          <w:szCs w:val="24"/>
        </w:rPr>
        <w:t>2.2.1</w:t>
      </w:r>
      <w:r w:rsidRPr="00616435">
        <w:rPr>
          <w:rFonts w:cs="Times New Roman"/>
          <w:sz w:val="24"/>
          <w:szCs w:val="24"/>
        </w:rPr>
        <w:t xml:space="preserve"> The present composition of CHD 35, Panel 1, Panel 2, Panel 3 and Panel 4 </w:t>
      </w:r>
      <w:r w:rsidRPr="00616435">
        <w:rPr>
          <w:rFonts w:cs="Times New Roman"/>
          <w:iCs/>
          <w:sz w:val="24"/>
          <w:szCs w:val="24"/>
        </w:rPr>
        <w:t xml:space="preserve">along with the participation level of member organisation in last three meetings of CHD 35 </w:t>
      </w:r>
      <w:r w:rsidRPr="00616435">
        <w:rPr>
          <w:rFonts w:cs="Times New Roman"/>
          <w:sz w:val="24"/>
          <w:szCs w:val="24"/>
        </w:rPr>
        <w:t xml:space="preserve">is given in </w:t>
      </w:r>
      <w:r w:rsidRPr="00616435">
        <w:rPr>
          <w:rFonts w:cs="Times New Roman"/>
          <w:b/>
          <w:sz w:val="24"/>
          <w:szCs w:val="24"/>
        </w:rPr>
        <w:t>Annex I</w:t>
      </w:r>
      <w:r w:rsidRPr="00616435">
        <w:rPr>
          <w:rFonts w:cs="Times New Roman"/>
          <w:sz w:val="24"/>
          <w:szCs w:val="24"/>
        </w:rPr>
        <w:t xml:space="preserve">. </w:t>
      </w:r>
    </w:p>
    <w:p w:rsidR="005716DE" w:rsidRPr="00616435" w:rsidRDefault="005716DE" w:rsidP="005716DE">
      <w:pPr>
        <w:jc w:val="center"/>
        <w:rPr>
          <w:rFonts w:cs="Times New Roman"/>
          <w:iCs/>
          <w:sz w:val="24"/>
          <w:szCs w:val="24"/>
        </w:rPr>
      </w:pPr>
    </w:p>
    <w:bookmarkStart w:id="0" w:name="_MON_1777452620"/>
    <w:bookmarkEnd w:id="0"/>
    <w:p w:rsidR="000B0B5C" w:rsidRPr="00616435" w:rsidRDefault="00EC64E1" w:rsidP="005716DE">
      <w:pPr>
        <w:jc w:val="center"/>
        <w:rPr>
          <w:rFonts w:cs="Times New Roman"/>
          <w:sz w:val="24"/>
          <w:szCs w:val="24"/>
        </w:rPr>
      </w:pPr>
      <w:r w:rsidRPr="00616435">
        <w:rPr>
          <w:rFonts w:cs="Times New Roman"/>
          <w:sz w:val="24"/>
          <w:szCs w:val="24"/>
        </w:rPr>
        <w:object w:dxaOrig="1508" w:dyaOrig="9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pt" o:ole="">
            <v:imagedata r:id="rId10" o:title=""/>
          </v:shape>
          <o:OLEObject Type="Embed" ProgID="Word.Document.12" ShapeID="_x0000_i1025" DrawAspect="Icon" ObjectID="_1778676570" r:id="rId11">
            <o:FieldCodes>\s</o:FieldCodes>
          </o:OLEObject>
        </w:object>
      </w:r>
    </w:p>
    <w:p w:rsidR="005716DE" w:rsidRPr="00616435" w:rsidRDefault="005716DE" w:rsidP="005716DE">
      <w:pPr>
        <w:suppressAutoHyphens/>
        <w:rPr>
          <w:rFonts w:cs="Times New Roman"/>
          <w:bCs/>
          <w:sz w:val="24"/>
          <w:szCs w:val="24"/>
          <w:shd w:val="clear" w:color="auto" w:fill="FFFFFF"/>
          <w:lang w:eastAsia="zh-CN"/>
        </w:rPr>
      </w:pPr>
      <w:r w:rsidRPr="00616435">
        <w:rPr>
          <w:rFonts w:cs="Times New Roman"/>
          <w:b/>
          <w:bCs/>
          <w:sz w:val="24"/>
          <w:szCs w:val="24"/>
          <w:shd w:val="clear" w:color="auto" w:fill="FFFFFF"/>
          <w:lang w:eastAsia="zh-CN"/>
        </w:rPr>
        <w:t>2.2.</w:t>
      </w:r>
      <w:r w:rsidR="008F30C1" w:rsidRPr="00616435">
        <w:rPr>
          <w:rFonts w:cs="Times New Roman"/>
          <w:b/>
          <w:bCs/>
          <w:sz w:val="24"/>
          <w:szCs w:val="24"/>
          <w:shd w:val="clear" w:color="auto" w:fill="FFFFFF"/>
          <w:lang w:eastAsia="zh-CN"/>
        </w:rPr>
        <w:t>2</w:t>
      </w:r>
      <w:r w:rsidRPr="00616435">
        <w:rPr>
          <w:rFonts w:cs="Times New Roman"/>
          <w:b/>
          <w:bCs/>
          <w:sz w:val="24"/>
          <w:szCs w:val="24"/>
          <w:shd w:val="clear" w:color="auto" w:fill="FFFFFF"/>
          <w:lang w:eastAsia="zh-CN"/>
        </w:rPr>
        <w:t xml:space="preserve"> </w:t>
      </w:r>
      <w:r w:rsidRPr="00616435">
        <w:rPr>
          <w:rFonts w:cs="Times New Roman"/>
          <w:bCs/>
          <w:sz w:val="24"/>
          <w:szCs w:val="24"/>
          <w:shd w:val="clear" w:color="auto" w:fill="FFFFFF"/>
          <w:lang w:eastAsia="zh-CN"/>
        </w:rPr>
        <w:t>As per the BIS’ guidelines, committees should represent all interest groups such as organized consumers/users, industry, technologist and regulatory bodies/NGOs etc. However, consumer interests shall as far as possible predominate. Where non-industry interests are less than 2/3, it may be reviewed.  Stakeholders such as manufacturers/service providers as well as consumer activists should as far as possible represent industries association and organizations and not individual companies.  Also, it may be desirable to induct and involve new people in the work of Sectional Committees with an aim to infuse fresh ideas and it is suggested that member organizations may like to keep this aspect in view while nominating their representations in the technical committees.</w:t>
      </w:r>
    </w:p>
    <w:p w:rsidR="005716DE" w:rsidRPr="00616435" w:rsidRDefault="005716DE" w:rsidP="005716DE">
      <w:pPr>
        <w:suppressAutoHyphens/>
        <w:rPr>
          <w:rFonts w:cs="Times New Roman"/>
          <w:b/>
          <w:sz w:val="24"/>
          <w:szCs w:val="24"/>
          <w:shd w:val="clear" w:color="auto" w:fill="FFFFFF"/>
          <w:lang w:eastAsia="zh-CN"/>
        </w:rPr>
      </w:pPr>
      <w:r w:rsidRPr="00616435">
        <w:rPr>
          <w:rFonts w:cs="Times New Roman"/>
          <w:bCs/>
          <w:sz w:val="24"/>
          <w:szCs w:val="24"/>
          <w:shd w:val="clear" w:color="auto" w:fill="FFFFFF"/>
          <w:lang w:eastAsia="zh-CN"/>
        </w:rPr>
        <w:t>Also,</w:t>
      </w:r>
      <w:r w:rsidRPr="00616435">
        <w:rPr>
          <w:rFonts w:cs="Times New Roman"/>
          <w:sz w:val="24"/>
          <w:szCs w:val="24"/>
          <w:shd w:val="clear" w:color="auto" w:fill="FFFFFF"/>
          <w:lang w:eastAsia="zh-CN"/>
        </w:rPr>
        <w:t xml:space="preserve"> the Committee may </w:t>
      </w:r>
      <w:r w:rsidRPr="00616435">
        <w:rPr>
          <w:rFonts w:cs="Times New Roman"/>
          <w:b/>
          <w:sz w:val="24"/>
          <w:szCs w:val="24"/>
          <w:shd w:val="clear" w:color="auto" w:fill="FFFFFF"/>
          <w:lang w:eastAsia="zh-CN"/>
        </w:rPr>
        <w:t>IDENTIFY</w:t>
      </w:r>
      <w:r w:rsidRPr="00616435">
        <w:rPr>
          <w:rFonts w:cs="Times New Roman"/>
          <w:sz w:val="24"/>
          <w:szCs w:val="24"/>
          <w:shd w:val="clear" w:color="auto" w:fill="FFFFFF"/>
          <w:lang w:eastAsia="zh-CN"/>
        </w:rPr>
        <w:t xml:space="preserve"> and </w:t>
      </w:r>
      <w:r w:rsidRPr="00616435">
        <w:rPr>
          <w:rFonts w:cs="Times New Roman"/>
          <w:b/>
          <w:sz w:val="24"/>
          <w:szCs w:val="24"/>
          <w:shd w:val="clear" w:color="auto" w:fill="FFFFFF"/>
          <w:lang w:eastAsia="zh-CN"/>
        </w:rPr>
        <w:t>INVOLVE</w:t>
      </w:r>
      <w:r w:rsidRPr="00616435">
        <w:rPr>
          <w:rFonts w:cs="Times New Roman"/>
          <w:sz w:val="24"/>
          <w:szCs w:val="24"/>
          <w:shd w:val="clear" w:color="auto" w:fill="FFFFFF"/>
          <w:lang w:eastAsia="zh-CN"/>
        </w:rPr>
        <w:t xml:space="preserve"> talent available in the country related to the subject of the Committee and also </w:t>
      </w:r>
      <w:r w:rsidRPr="00616435">
        <w:rPr>
          <w:rFonts w:cs="Times New Roman"/>
          <w:b/>
          <w:sz w:val="24"/>
          <w:szCs w:val="24"/>
          <w:shd w:val="clear" w:color="auto" w:fill="FFFFFF"/>
          <w:lang w:eastAsia="zh-CN"/>
        </w:rPr>
        <w:t>suggest methodology</w:t>
      </w:r>
      <w:r w:rsidRPr="00616435">
        <w:rPr>
          <w:rFonts w:cs="Times New Roman"/>
          <w:sz w:val="24"/>
          <w:szCs w:val="24"/>
          <w:shd w:val="clear" w:color="auto" w:fill="FFFFFF"/>
          <w:lang w:eastAsia="zh-CN"/>
        </w:rPr>
        <w:t xml:space="preserve"> to involve them in the proceedings of the Committee.</w:t>
      </w:r>
    </w:p>
    <w:p w:rsidR="005716DE" w:rsidRPr="00616435" w:rsidRDefault="005716DE" w:rsidP="005716DE">
      <w:pPr>
        <w:suppressAutoHyphens/>
        <w:rPr>
          <w:rFonts w:cs="Times New Roman"/>
          <w:sz w:val="24"/>
          <w:szCs w:val="24"/>
          <w:shd w:val="clear" w:color="auto" w:fill="FFFFFF"/>
          <w:lang w:eastAsia="zh-CN"/>
        </w:rPr>
      </w:pPr>
      <w:r w:rsidRPr="00616435">
        <w:rPr>
          <w:rFonts w:cs="Times New Roman"/>
          <w:sz w:val="24"/>
          <w:szCs w:val="24"/>
          <w:shd w:val="clear" w:color="auto" w:fill="FFFFFF"/>
          <w:lang w:eastAsia="zh-CN"/>
        </w:rPr>
        <w:t>Recently towards encouraging the participation of young professionals representing the member organizations on the Committee, it was decided by BIS that an additional member up to the age of 37 years may also be nominated by each organization.</w:t>
      </w:r>
    </w:p>
    <w:p w:rsidR="005716DE" w:rsidRPr="00616435" w:rsidRDefault="005716DE" w:rsidP="005716DE">
      <w:pPr>
        <w:suppressAutoHyphens/>
        <w:rPr>
          <w:rFonts w:cs="Times New Roman"/>
          <w:b/>
          <w:bCs/>
          <w:sz w:val="24"/>
          <w:szCs w:val="24"/>
          <w:shd w:val="clear" w:color="auto" w:fill="FFFFFF"/>
          <w:lang w:eastAsia="zh-CN"/>
        </w:rPr>
      </w:pPr>
      <w:r w:rsidRPr="00616435">
        <w:rPr>
          <w:rFonts w:cs="Times New Roman"/>
          <w:b/>
          <w:sz w:val="24"/>
          <w:szCs w:val="24"/>
          <w:shd w:val="clear" w:color="auto" w:fill="FFFFFF"/>
          <w:lang w:eastAsia="zh-CN"/>
        </w:rPr>
        <w:t>2.2.</w:t>
      </w:r>
      <w:r w:rsidR="008F30C1" w:rsidRPr="00616435">
        <w:rPr>
          <w:rFonts w:cs="Times New Roman"/>
          <w:b/>
          <w:sz w:val="24"/>
          <w:szCs w:val="24"/>
          <w:shd w:val="clear" w:color="auto" w:fill="FFFFFF"/>
          <w:lang w:eastAsia="zh-CN"/>
        </w:rPr>
        <w:t>3</w:t>
      </w:r>
      <w:r w:rsidRPr="00616435">
        <w:rPr>
          <w:rFonts w:cs="Times New Roman"/>
          <w:b/>
          <w:sz w:val="24"/>
          <w:szCs w:val="24"/>
          <w:shd w:val="clear" w:color="auto" w:fill="FFFFFF"/>
          <w:lang w:eastAsia="zh-CN"/>
        </w:rPr>
        <w:t xml:space="preserve"> Gender Responsive Standards Initiative</w:t>
      </w:r>
    </w:p>
    <w:p w:rsidR="005716DE" w:rsidRPr="00616435" w:rsidRDefault="005716DE" w:rsidP="005716DE">
      <w:pPr>
        <w:suppressAutoHyphens/>
        <w:rPr>
          <w:rFonts w:cs="Times New Roman"/>
          <w:sz w:val="24"/>
          <w:szCs w:val="24"/>
          <w:shd w:val="clear" w:color="auto" w:fill="FFFFFF"/>
          <w:lang w:eastAsia="zh-CN"/>
        </w:rPr>
      </w:pPr>
      <w:r w:rsidRPr="00616435">
        <w:rPr>
          <w:rFonts w:cs="Times New Roman"/>
          <w:sz w:val="24"/>
          <w:szCs w:val="24"/>
          <w:shd w:val="clear" w:color="auto" w:fill="FFFFFF"/>
          <w:lang w:eastAsia="zh-CN"/>
        </w:rPr>
        <w:t xml:space="preserve">Bureau of Indian Standards is a signatory to the UNECE Gender Responsive Standards Declaration. The UNECE Gender Responsive Standards Initiative aims to provide a practical framework for standards bodies seeking to make the standards they develop, and the standards development process they follow, gender responsive. Established in 2016, the Initiative has the objectives of: </w:t>
      </w:r>
    </w:p>
    <w:p w:rsidR="005716DE" w:rsidRPr="00616435" w:rsidRDefault="005716DE" w:rsidP="005716DE">
      <w:pPr>
        <w:suppressAutoHyphens/>
        <w:rPr>
          <w:rFonts w:cs="Times New Roman"/>
          <w:sz w:val="24"/>
          <w:szCs w:val="24"/>
          <w:shd w:val="clear" w:color="auto" w:fill="FFFFFF"/>
          <w:lang w:eastAsia="zh-CN"/>
        </w:rPr>
      </w:pPr>
      <w:r w:rsidRPr="00616435">
        <w:rPr>
          <w:rFonts w:cs="Times New Roman"/>
          <w:sz w:val="24"/>
          <w:szCs w:val="24"/>
          <w:shd w:val="clear" w:color="auto" w:fill="FFFFFF"/>
          <w:lang w:eastAsia="zh-CN"/>
        </w:rPr>
        <w:t xml:space="preserve">(i) strengthening the use of standards and technical regulations as powerful tools to attain SDG 5 (Achieve Gender Equality and Empower all Women and Girls); </w:t>
      </w:r>
    </w:p>
    <w:p w:rsidR="005716DE" w:rsidRPr="00616435" w:rsidRDefault="005716DE" w:rsidP="005716DE">
      <w:pPr>
        <w:suppressAutoHyphens/>
        <w:rPr>
          <w:rFonts w:cs="Times New Roman"/>
          <w:sz w:val="24"/>
          <w:szCs w:val="24"/>
          <w:shd w:val="clear" w:color="auto" w:fill="FFFFFF"/>
          <w:lang w:eastAsia="zh-CN"/>
        </w:rPr>
      </w:pPr>
      <w:r w:rsidRPr="00616435">
        <w:rPr>
          <w:rFonts w:cs="Times New Roman"/>
          <w:sz w:val="24"/>
          <w:szCs w:val="24"/>
          <w:shd w:val="clear" w:color="auto" w:fill="FFFFFF"/>
          <w:lang w:eastAsia="zh-CN"/>
        </w:rPr>
        <w:t xml:space="preserve">(ii) integrating a gender lens in the development of both standards and technical regulations; and </w:t>
      </w:r>
    </w:p>
    <w:p w:rsidR="005716DE" w:rsidRPr="00616435" w:rsidRDefault="005716DE" w:rsidP="005716DE">
      <w:pPr>
        <w:suppressAutoHyphens/>
        <w:rPr>
          <w:rFonts w:cs="Times New Roman"/>
          <w:sz w:val="24"/>
          <w:szCs w:val="24"/>
          <w:shd w:val="clear" w:color="auto" w:fill="FFFFFF"/>
          <w:lang w:eastAsia="zh-CN"/>
        </w:rPr>
      </w:pPr>
      <w:r w:rsidRPr="00616435">
        <w:rPr>
          <w:rFonts w:cs="Times New Roman"/>
          <w:sz w:val="24"/>
          <w:szCs w:val="24"/>
          <w:shd w:val="clear" w:color="auto" w:fill="FFFFFF"/>
          <w:lang w:eastAsia="zh-CN"/>
        </w:rPr>
        <w:t>(iii) elaborating gender indicators and criteria that could be used in standards development.</w:t>
      </w:r>
    </w:p>
    <w:p w:rsidR="005716DE" w:rsidRPr="00616435" w:rsidRDefault="005716DE" w:rsidP="005716DE">
      <w:pPr>
        <w:suppressAutoHyphens/>
        <w:rPr>
          <w:rFonts w:cs="Times New Roman"/>
          <w:sz w:val="24"/>
          <w:szCs w:val="24"/>
          <w:shd w:val="clear" w:color="auto" w:fill="FFFFFF"/>
          <w:lang w:eastAsia="zh-CN"/>
        </w:rPr>
      </w:pPr>
      <w:r w:rsidRPr="00616435">
        <w:rPr>
          <w:rFonts w:cs="Times New Roman"/>
          <w:sz w:val="24"/>
          <w:szCs w:val="24"/>
          <w:shd w:val="clear" w:color="auto" w:fill="FFFFFF"/>
          <w:lang w:eastAsia="zh-CN"/>
        </w:rPr>
        <w:t>In line with these objectives, BIS aims to work towards:</w:t>
      </w:r>
    </w:p>
    <w:p w:rsidR="005716DE" w:rsidRPr="00616435" w:rsidRDefault="005716DE" w:rsidP="005716DE">
      <w:pPr>
        <w:numPr>
          <w:ilvl w:val="0"/>
          <w:numId w:val="2"/>
        </w:numPr>
        <w:suppressAutoHyphens/>
        <w:spacing w:before="0" w:after="0"/>
        <w:rPr>
          <w:rFonts w:cs="Times New Roman"/>
          <w:sz w:val="24"/>
          <w:szCs w:val="24"/>
          <w:shd w:val="clear" w:color="auto" w:fill="FFFFFF"/>
          <w:lang w:eastAsia="zh-CN"/>
        </w:rPr>
      </w:pPr>
      <w:r w:rsidRPr="00616435">
        <w:rPr>
          <w:rFonts w:cs="Times New Roman"/>
          <w:sz w:val="24"/>
          <w:szCs w:val="24"/>
          <w:shd w:val="clear" w:color="auto" w:fill="FFFFFF"/>
          <w:lang w:eastAsia="zh-CN"/>
        </w:rPr>
        <w:lastRenderedPageBreak/>
        <w:t>gender responsive standards;</w:t>
      </w:r>
    </w:p>
    <w:p w:rsidR="005716DE" w:rsidRPr="00616435" w:rsidRDefault="005716DE" w:rsidP="005716DE">
      <w:pPr>
        <w:numPr>
          <w:ilvl w:val="0"/>
          <w:numId w:val="2"/>
        </w:numPr>
        <w:suppressAutoHyphens/>
        <w:spacing w:before="0" w:after="0"/>
        <w:rPr>
          <w:rFonts w:cs="Times New Roman"/>
          <w:sz w:val="24"/>
          <w:szCs w:val="24"/>
          <w:shd w:val="clear" w:color="auto" w:fill="FFFFFF"/>
          <w:lang w:eastAsia="zh-CN"/>
        </w:rPr>
      </w:pPr>
      <w:r w:rsidRPr="00616435">
        <w:rPr>
          <w:rFonts w:cs="Times New Roman"/>
          <w:sz w:val="24"/>
          <w:szCs w:val="24"/>
          <w:shd w:val="clear" w:color="auto" w:fill="FFFFFF"/>
          <w:lang w:eastAsia="zh-CN"/>
        </w:rPr>
        <w:t>gender balance at all levels in all Committees including leadership positions;</w:t>
      </w:r>
    </w:p>
    <w:p w:rsidR="005716DE" w:rsidRPr="00616435" w:rsidRDefault="005716DE" w:rsidP="005716DE">
      <w:pPr>
        <w:numPr>
          <w:ilvl w:val="0"/>
          <w:numId w:val="2"/>
        </w:numPr>
        <w:suppressAutoHyphens/>
        <w:spacing w:before="0" w:after="0"/>
        <w:rPr>
          <w:rFonts w:cs="Times New Roman"/>
          <w:sz w:val="24"/>
          <w:szCs w:val="24"/>
          <w:shd w:val="clear" w:color="auto" w:fill="FFFFFF"/>
          <w:lang w:eastAsia="zh-CN"/>
        </w:rPr>
      </w:pPr>
      <w:r w:rsidRPr="00616435">
        <w:rPr>
          <w:rFonts w:cs="Times New Roman"/>
          <w:sz w:val="24"/>
          <w:szCs w:val="24"/>
          <w:shd w:val="clear" w:color="auto" w:fill="FFFFFF"/>
          <w:lang w:eastAsia="zh-CN"/>
        </w:rPr>
        <w:t>enhanced expertise to create and deliver gender inclusivity;</w:t>
      </w:r>
    </w:p>
    <w:p w:rsidR="005716DE" w:rsidRPr="00616435" w:rsidRDefault="005716DE" w:rsidP="005716DE">
      <w:pPr>
        <w:suppressAutoHyphens/>
        <w:spacing w:before="0" w:after="0"/>
        <w:ind w:left="720"/>
        <w:rPr>
          <w:rFonts w:cs="Times New Roman"/>
          <w:sz w:val="24"/>
          <w:szCs w:val="24"/>
          <w:shd w:val="clear" w:color="auto" w:fill="FFFFFF"/>
          <w:lang w:eastAsia="zh-CN"/>
        </w:rPr>
      </w:pPr>
    </w:p>
    <w:p w:rsidR="005716DE" w:rsidRPr="00616435" w:rsidRDefault="005716DE" w:rsidP="00C24306">
      <w:pPr>
        <w:suppressAutoHyphens/>
        <w:rPr>
          <w:rFonts w:cs="Times New Roman"/>
          <w:sz w:val="24"/>
          <w:szCs w:val="24"/>
          <w:shd w:val="clear" w:color="auto" w:fill="FFFFFF"/>
          <w:lang w:eastAsia="zh-CN"/>
        </w:rPr>
      </w:pPr>
      <w:r w:rsidRPr="00616435">
        <w:rPr>
          <w:rFonts w:cs="Times New Roman"/>
          <w:sz w:val="24"/>
          <w:szCs w:val="24"/>
          <w:shd w:val="clear" w:color="auto" w:fill="FFFFFF"/>
          <w:lang w:eastAsia="zh-CN"/>
        </w:rPr>
        <w:t xml:space="preserve">The Committee members </w:t>
      </w:r>
      <w:r w:rsidRPr="00616435">
        <w:rPr>
          <w:rFonts w:cs="Times New Roman"/>
          <w:b/>
          <w:sz w:val="24"/>
          <w:szCs w:val="24"/>
          <w:shd w:val="clear" w:color="auto" w:fill="FFFFFF"/>
          <w:lang w:eastAsia="zh-CN"/>
        </w:rPr>
        <w:t>ARE REQUESTED</w:t>
      </w:r>
      <w:r w:rsidRPr="00616435">
        <w:rPr>
          <w:rFonts w:cs="Times New Roman"/>
          <w:sz w:val="24"/>
          <w:szCs w:val="24"/>
          <w:shd w:val="clear" w:color="auto" w:fill="FFFFFF"/>
          <w:lang w:eastAsia="zh-CN"/>
        </w:rPr>
        <w:t xml:space="preserve"> to work in tandem with these aims to create a gender balance environment in all w</w:t>
      </w:r>
      <w:r w:rsidR="00C24306" w:rsidRPr="00616435">
        <w:rPr>
          <w:rFonts w:cs="Times New Roman"/>
          <w:sz w:val="24"/>
          <w:szCs w:val="24"/>
          <w:shd w:val="clear" w:color="auto" w:fill="FFFFFF"/>
          <w:lang w:eastAsia="zh-CN"/>
        </w:rPr>
        <w:t>alks of life through standards.</w:t>
      </w:r>
    </w:p>
    <w:p w:rsidR="001A13B4" w:rsidRPr="0020495E" w:rsidRDefault="00A273C7" w:rsidP="001A13B4">
      <w:pPr>
        <w:rPr>
          <w:rFonts w:cs="Times New Roman"/>
          <w:b/>
          <w:sz w:val="24"/>
          <w:szCs w:val="24"/>
        </w:rPr>
      </w:pPr>
      <w:r w:rsidRPr="0020495E">
        <w:rPr>
          <w:rFonts w:cs="Times New Roman"/>
          <w:b/>
          <w:sz w:val="24"/>
          <w:szCs w:val="24"/>
        </w:rPr>
        <w:t>2.6 Co-option Request</w:t>
      </w:r>
    </w:p>
    <w:p w:rsidR="003B4A30" w:rsidRPr="0020495E" w:rsidRDefault="00161F3E" w:rsidP="001A13B4">
      <w:pPr>
        <w:rPr>
          <w:rFonts w:cs="Times New Roman"/>
          <w:b/>
          <w:sz w:val="24"/>
          <w:szCs w:val="24"/>
        </w:rPr>
      </w:pPr>
      <w:r w:rsidRPr="0020495E">
        <w:rPr>
          <w:rFonts w:cs="Times New Roman"/>
          <w:b/>
          <w:sz w:val="24"/>
          <w:szCs w:val="24"/>
        </w:rPr>
        <w:t xml:space="preserve">2.6.1 </w:t>
      </w:r>
      <w:r w:rsidR="003B4A30" w:rsidRPr="0020495E">
        <w:rPr>
          <w:rFonts w:cs="Times New Roman"/>
          <w:bCs/>
          <w:sz w:val="24"/>
          <w:szCs w:val="24"/>
        </w:rPr>
        <w:t xml:space="preserve">As </w:t>
      </w:r>
      <w:r w:rsidRPr="0020495E">
        <w:rPr>
          <w:rFonts w:cs="Times New Roman"/>
          <w:bCs/>
          <w:sz w:val="24"/>
          <w:szCs w:val="24"/>
        </w:rPr>
        <w:t>discussed</w:t>
      </w:r>
      <w:r w:rsidR="003B4A30" w:rsidRPr="0020495E">
        <w:rPr>
          <w:rFonts w:cs="Times New Roman"/>
          <w:bCs/>
          <w:sz w:val="24"/>
          <w:szCs w:val="24"/>
        </w:rPr>
        <w:t xml:space="preserve"> during the last meeting</w:t>
      </w:r>
      <w:r w:rsidRPr="0020495E">
        <w:rPr>
          <w:rFonts w:cs="Times New Roman"/>
          <w:bCs/>
          <w:sz w:val="24"/>
          <w:szCs w:val="24"/>
        </w:rPr>
        <w:t xml:space="preserve"> of CHD </w:t>
      </w:r>
      <w:r w:rsidR="000E3312" w:rsidRPr="0020495E">
        <w:rPr>
          <w:rFonts w:cs="Times New Roman"/>
          <w:bCs/>
          <w:sz w:val="24"/>
          <w:szCs w:val="24"/>
        </w:rPr>
        <w:t>35,</w:t>
      </w:r>
      <w:r w:rsidRPr="0020495E">
        <w:rPr>
          <w:rFonts w:cs="Times New Roman"/>
          <w:bCs/>
          <w:sz w:val="24"/>
          <w:szCs w:val="24"/>
        </w:rPr>
        <w:t xml:space="preserve"> the C</w:t>
      </w:r>
      <w:r w:rsidR="003B4A30" w:rsidRPr="0020495E">
        <w:rPr>
          <w:rFonts w:cs="Times New Roman"/>
          <w:bCs/>
          <w:sz w:val="24"/>
          <w:szCs w:val="24"/>
        </w:rPr>
        <w:t xml:space="preserve">ommittee decided that the co-option request received for Air Quality Sectional Committee will be </w:t>
      </w:r>
      <w:r w:rsidRPr="0020495E">
        <w:rPr>
          <w:rFonts w:cs="Times New Roman"/>
          <w:bCs/>
          <w:sz w:val="24"/>
          <w:szCs w:val="24"/>
        </w:rPr>
        <w:t xml:space="preserve">reviewed by the Members </w:t>
      </w:r>
      <w:r w:rsidR="000E3312" w:rsidRPr="0020495E">
        <w:rPr>
          <w:rFonts w:cs="Times New Roman"/>
          <w:bCs/>
          <w:sz w:val="24"/>
          <w:szCs w:val="24"/>
        </w:rPr>
        <w:t>of Panel</w:t>
      </w:r>
      <w:r w:rsidRPr="0020495E">
        <w:rPr>
          <w:rFonts w:cs="Times New Roman"/>
          <w:bCs/>
          <w:sz w:val="24"/>
          <w:szCs w:val="24"/>
        </w:rPr>
        <w:t xml:space="preserve"> </w:t>
      </w:r>
      <w:r w:rsidR="000E3312" w:rsidRPr="0020495E">
        <w:rPr>
          <w:rFonts w:cs="Times New Roman"/>
          <w:bCs/>
          <w:sz w:val="24"/>
          <w:szCs w:val="24"/>
        </w:rPr>
        <w:t xml:space="preserve">1. </w:t>
      </w:r>
      <w:r w:rsidRPr="0020495E">
        <w:rPr>
          <w:rFonts w:cs="Times New Roman"/>
          <w:bCs/>
          <w:sz w:val="24"/>
          <w:szCs w:val="24"/>
        </w:rPr>
        <w:t xml:space="preserve">The decision of Panel 1 will be put up to </w:t>
      </w:r>
      <w:r w:rsidR="000E3312" w:rsidRPr="0020495E">
        <w:rPr>
          <w:rFonts w:cs="Times New Roman"/>
          <w:bCs/>
          <w:sz w:val="24"/>
          <w:szCs w:val="24"/>
        </w:rPr>
        <w:t>the Main</w:t>
      </w:r>
      <w:r w:rsidRPr="0020495E">
        <w:rPr>
          <w:rFonts w:cs="Times New Roman"/>
          <w:bCs/>
          <w:sz w:val="24"/>
          <w:szCs w:val="24"/>
        </w:rPr>
        <w:t xml:space="preserve"> Committee during the meeting.</w:t>
      </w:r>
    </w:p>
    <w:p w:rsidR="003C4653" w:rsidRPr="0020495E" w:rsidRDefault="00161F3E" w:rsidP="001A13B4">
      <w:pPr>
        <w:rPr>
          <w:rFonts w:cs="Times New Roman"/>
          <w:b/>
          <w:sz w:val="24"/>
          <w:szCs w:val="24"/>
        </w:rPr>
      </w:pPr>
      <w:r w:rsidRPr="0020495E">
        <w:rPr>
          <w:rFonts w:cs="Times New Roman"/>
          <w:b/>
          <w:sz w:val="24"/>
          <w:szCs w:val="24"/>
        </w:rPr>
        <w:t xml:space="preserve">2.6.2 </w:t>
      </w:r>
      <w:r w:rsidRPr="0020495E">
        <w:rPr>
          <w:rFonts w:cs="Times New Roman"/>
          <w:bCs/>
          <w:sz w:val="24"/>
          <w:szCs w:val="24"/>
        </w:rPr>
        <w:t xml:space="preserve">The </w:t>
      </w:r>
      <w:r w:rsidR="00DC70D5" w:rsidRPr="0020495E">
        <w:rPr>
          <w:rFonts w:cs="Times New Roman"/>
          <w:bCs/>
          <w:sz w:val="24"/>
          <w:szCs w:val="24"/>
        </w:rPr>
        <w:t>following Co-option request has been recieved</w:t>
      </w:r>
      <w:r w:rsidRPr="0020495E">
        <w:rPr>
          <w:rFonts w:cs="Times New Roman"/>
          <w:bCs/>
          <w:sz w:val="24"/>
          <w:szCs w:val="24"/>
        </w:rPr>
        <w:t>:</w:t>
      </w:r>
    </w:p>
    <w:tbl>
      <w:tblPr>
        <w:tblStyle w:val="TableGrid"/>
        <w:tblW w:w="0" w:type="auto"/>
        <w:jc w:val="center"/>
        <w:tblLook w:val="04A0" w:firstRow="1" w:lastRow="0" w:firstColumn="1" w:lastColumn="0" w:noHBand="0" w:noVBand="1"/>
      </w:tblPr>
      <w:tblGrid>
        <w:gridCol w:w="788"/>
        <w:gridCol w:w="2851"/>
        <w:gridCol w:w="3032"/>
        <w:gridCol w:w="2679"/>
      </w:tblGrid>
      <w:tr w:rsidR="003C4653" w:rsidRPr="0020495E" w:rsidTr="003C4653">
        <w:trPr>
          <w:jc w:val="center"/>
        </w:trPr>
        <w:tc>
          <w:tcPr>
            <w:tcW w:w="788" w:type="dxa"/>
          </w:tcPr>
          <w:p w:rsidR="003C4653" w:rsidRPr="0020495E" w:rsidRDefault="003C4653" w:rsidP="003C4653">
            <w:pPr>
              <w:jc w:val="center"/>
              <w:rPr>
                <w:rFonts w:cs="Times New Roman"/>
                <w:sz w:val="24"/>
                <w:szCs w:val="24"/>
              </w:rPr>
            </w:pPr>
            <w:r w:rsidRPr="0020495E">
              <w:rPr>
                <w:rFonts w:cs="Times New Roman"/>
                <w:sz w:val="24"/>
                <w:szCs w:val="24"/>
              </w:rPr>
              <w:t>Sno.</w:t>
            </w:r>
          </w:p>
        </w:tc>
        <w:tc>
          <w:tcPr>
            <w:tcW w:w="2851" w:type="dxa"/>
          </w:tcPr>
          <w:p w:rsidR="003C4653" w:rsidRPr="0020495E" w:rsidRDefault="003C4653" w:rsidP="003C4653">
            <w:pPr>
              <w:jc w:val="center"/>
              <w:rPr>
                <w:rFonts w:cs="Times New Roman"/>
                <w:sz w:val="24"/>
                <w:szCs w:val="24"/>
              </w:rPr>
            </w:pPr>
            <w:r w:rsidRPr="0020495E">
              <w:rPr>
                <w:rFonts w:cs="Times New Roman"/>
                <w:sz w:val="24"/>
                <w:szCs w:val="24"/>
              </w:rPr>
              <w:t>Name of Organization/ Member</w:t>
            </w:r>
          </w:p>
        </w:tc>
        <w:tc>
          <w:tcPr>
            <w:tcW w:w="3032" w:type="dxa"/>
          </w:tcPr>
          <w:p w:rsidR="003C4653" w:rsidRPr="0020495E" w:rsidRDefault="003C4653" w:rsidP="003C4653">
            <w:pPr>
              <w:jc w:val="center"/>
              <w:rPr>
                <w:rFonts w:cs="Times New Roman"/>
                <w:sz w:val="24"/>
                <w:szCs w:val="24"/>
              </w:rPr>
            </w:pPr>
            <w:r w:rsidRPr="0020495E">
              <w:rPr>
                <w:rFonts w:cs="Times New Roman"/>
                <w:sz w:val="24"/>
                <w:szCs w:val="24"/>
              </w:rPr>
              <w:t xml:space="preserve">CV </w:t>
            </w:r>
            <w:r w:rsidR="007F45F8" w:rsidRPr="0020495E">
              <w:rPr>
                <w:rFonts w:cs="Times New Roman"/>
                <w:sz w:val="24"/>
                <w:szCs w:val="24"/>
              </w:rPr>
              <w:t>received</w:t>
            </w:r>
          </w:p>
        </w:tc>
        <w:tc>
          <w:tcPr>
            <w:tcW w:w="2679" w:type="dxa"/>
          </w:tcPr>
          <w:p w:rsidR="003C4653" w:rsidRPr="0020495E" w:rsidRDefault="003C4653" w:rsidP="003C4653">
            <w:pPr>
              <w:jc w:val="center"/>
              <w:rPr>
                <w:rFonts w:cs="Times New Roman"/>
                <w:sz w:val="24"/>
                <w:szCs w:val="24"/>
              </w:rPr>
            </w:pPr>
            <w:r w:rsidRPr="0020495E">
              <w:rPr>
                <w:rFonts w:cs="Times New Roman"/>
                <w:sz w:val="24"/>
                <w:szCs w:val="24"/>
              </w:rPr>
              <w:t xml:space="preserve">Panel Decision </w:t>
            </w:r>
          </w:p>
        </w:tc>
      </w:tr>
      <w:tr w:rsidR="003C4653" w:rsidRPr="00616435" w:rsidTr="003C4653">
        <w:trPr>
          <w:jc w:val="center"/>
        </w:trPr>
        <w:tc>
          <w:tcPr>
            <w:tcW w:w="788" w:type="dxa"/>
          </w:tcPr>
          <w:p w:rsidR="003C4653" w:rsidRPr="0020495E" w:rsidRDefault="003C4653" w:rsidP="00F30760">
            <w:pPr>
              <w:pStyle w:val="ListParagraph"/>
              <w:numPr>
                <w:ilvl w:val="0"/>
                <w:numId w:val="22"/>
              </w:numPr>
              <w:jc w:val="left"/>
              <w:rPr>
                <w:rFonts w:cs="Times New Roman"/>
                <w:sz w:val="24"/>
                <w:szCs w:val="24"/>
              </w:rPr>
            </w:pPr>
          </w:p>
        </w:tc>
        <w:tc>
          <w:tcPr>
            <w:tcW w:w="2851" w:type="dxa"/>
          </w:tcPr>
          <w:p w:rsidR="003C4653" w:rsidRPr="0020495E" w:rsidRDefault="003C4653" w:rsidP="003C4653">
            <w:pPr>
              <w:jc w:val="left"/>
              <w:rPr>
                <w:rFonts w:cs="Times New Roman"/>
                <w:sz w:val="24"/>
                <w:szCs w:val="24"/>
              </w:rPr>
            </w:pPr>
            <w:r w:rsidRPr="0020495E">
              <w:rPr>
                <w:rFonts w:cs="Times New Roman"/>
                <w:sz w:val="24"/>
                <w:szCs w:val="24"/>
              </w:rPr>
              <w:t>Mr. Shekh Tazimul Haque Faridi , Dyson Technology India Pvt Ltd, Gurugram, Haryana.</w:t>
            </w:r>
          </w:p>
        </w:tc>
        <w:tc>
          <w:tcPr>
            <w:tcW w:w="3032" w:type="dxa"/>
          </w:tcPr>
          <w:p w:rsidR="003C4653" w:rsidRPr="0020495E" w:rsidRDefault="003C4653" w:rsidP="003C4653">
            <w:pPr>
              <w:jc w:val="left"/>
              <w:rPr>
                <w:rFonts w:cs="Times New Roman"/>
                <w:sz w:val="24"/>
                <w:szCs w:val="24"/>
              </w:rPr>
            </w:pPr>
            <w:r w:rsidRPr="0020495E">
              <w:rPr>
                <w:rFonts w:cs="Times New Roman"/>
                <w:sz w:val="24"/>
                <w:szCs w:val="24"/>
              </w:rPr>
              <w:object w:dxaOrig="1508" w:dyaOrig="984">
                <v:shape id="_x0000_i1026" type="#_x0000_t75" style="width:76pt;height:49pt" o:ole="">
                  <v:imagedata r:id="rId12" o:title=""/>
                </v:shape>
                <o:OLEObject Type="Embed" ProgID="AcroExch.Document.DC" ShapeID="_x0000_i1026" DrawAspect="Icon" ObjectID="_1778676571" r:id="rId13"/>
              </w:object>
            </w:r>
            <w:bookmarkStart w:id="1" w:name="_MON_1777454858"/>
            <w:bookmarkEnd w:id="1"/>
            <w:r w:rsidRPr="0020495E">
              <w:rPr>
                <w:rFonts w:cs="Times New Roman"/>
                <w:sz w:val="24"/>
                <w:szCs w:val="24"/>
              </w:rPr>
              <w:object w:dxaOrig="1508" w:dyaOrig="984">
                <v:shape id="_x0000_i1027" type="#_x0000_t75" style="width:76pt;height:49pt" o:ole="">
                  <v:imagedata r:id="rId14" o:title=""/>
                </v:shape>
                <o:OLEObject Type="Embed" ProgID="Word.Document.8" ShapeID="_x0000_i1027" DrawAspect="Icon" ObjectID="_1778676572" r:id="rId15">
                  <o:FieldCodes>\s</o:FieldCodes>
                </o:OLEObject>
              </w:object>
            </w:r>
          </w:p>
        </w:tc>
        <w:tc>
          <w:tcPr>
            <w:tcW w:w="2679" w:type="dxa"/>
          </w:tcPr>
          <w:p w:rsidR="003C4653" w:rsidRPr="00616435" w:rsidRDefault="00DC70D5" w:rsidP="00DC70D5">
            <w:pPr>
              <w:rPr>
                <w:rFonts w:cs="Times New Roman"/>
                <w:sz w:val="24"/>
                <w:szCs w:val="24"/>
              </w:rPr>
            </w:pPr>
            <w:r w:rsidRPr="0020495E">
              <w:rPr>
                <w:rFonts w:cs="Times New Roman"/>
                <w:bCs/>
                <w:sz w:val="24"/>
                <w:szCs w:val="24"/>
              </w:rPr>
              <w:t>The Co-option request has been circulated to the members of Panel 1</w:t>
            </w:r>
            <w:r w:rsidR="0020495E" w:rsidRPr="0020495E">
              <w:rPr>
                <w:rFonts w:cs="Times New Roman"/>
                <w:bCs/>
                <w:sz w:val="24"/>
                <w:szCs w:val="24"/>
              </w:rPr>
              <w:t xml:space="preserve"> </w:t>
            </w:r>
            <w:r w:rsidR="0020495E">
              <w:rPr>
                <w:rFonts w:cs="Times New Roman"/>
                <w:bCs/>
                <w:sz w:val="24"/>
                <w:szCs w:val="24"/>
              </w:rPr>
              <w:t>for their</w:t>
            </w:r>
            <w:bookmarkStart w:id="2" w:name="_GoBack"/>
            <w:bookmarkEnd w:id="2"/>
            <w:r w:rsidRPr="0020495E">
              <w:rPr>
                <w:rFonts w:cs="Times New Roman"/>
                <w:bCs/>
                <w:sz w:val="24"/>
                <w:szCs w:val="24"/>
              </w:rPr>
              <w:t xml:space="preserve"> review. </w:t>
            </w:r>
          </w:p>
        </w:tc>
      </w:tr>
    </w:tbl>
    <w:p w:rsidR="002376C9" w:rsidRPr="00616435" w:rsidRDefault="002376C9" w:rsidP="002376C9">
      <w:pPr>
        <w:jc w:val="center"/>
        <w:rPr>
          <w:rFonts w:cs="Times New Roman"/>
          <w:sz w:val="24"/>
          <w:szCs w:val="24"/>
        </w:rPr>
      </w:pPr>
      <w:r w:rsidRPr="00616435">
        <w:rPr>
          <w:rFonts w:cs="Times New Roman"/>
          <w:sz w:val="24"/>
          <w:szCs w:val="24"/>
        </w:rPr>
        <w:t>The Committee may DISCUSS and FINALIZE.</w:t>
      </w:r>
    </w:p>
    <w:p w:rsidR="005716DE" w:rsidRPr="00616435" w:rsidRDefault="005716DE" w:rsidP="000B0B5C">
      <w:pPr>
        <w:jc w:val="center"/>
        <w:rPr>
          <w:rFonts w:cs="Times New Roman"/>
          <w:b/>
          <w:sz w:val="24"/>
          <w:szCs w:val="24"/>
        </w:rPr>
      </w:pPr>
    </w:p>
    <w:p w:rsidR="0082527D" w:rsidRPr="00616435" w:rsidRDefault="005716DE" w:rsidP="00A63449">
      <w:pPr>
        <w:rPr>
          <w:rFonts w:cs="Times New Roman"/>
          <w:sz w:val="24"/>
          <w:szCs w:val="24"/>
        </w:rPr>
      </w:pPr>
      <w:r w:rsidRPr="00616435">
        <w:rPr>
          <w:rFonts w:cs="Times New Roman"/>
          <w:b/>
          <w:iCs/>
          <w:sz w:val="24"/>
          <w:szCs w:val="24"/>
        </w:rPr>
        <w:t xml:space="preserve">ITEM 3 </w:t>
      </w:r>
      <w:bookmarkStart w:id="3" w:name="_Hlk91248806"/>
      <w:r w:rsidR="008F30C1" w:rsidRPr="00616435">
        <w:rPr>
          <w:rFonts w:cs="Times New Roman"/>
          <w:b/>
          <w:bCs/>
          <w:sz w:val="24"/>
          <w:szCs w:val="24"/>
        </w:rPr>
        <w:t>PROCESS REFORMS AT BIS</w:t>
      </w:r>
      <w:r w:rsidR="00A63449" w:rsidRPr="00616435">
        <w:rPr>
          <w:rFonts w:cs="Times New Roman"/>
          <w:sz w:val="24"/>
          <w:szCs w:val="24"/>
        </w:rPr>
        <w:t xml:space="preserve"> </w:t>
      </w:r>
    </w:p>
    <w:p w:rsidR="00A63449" w:rsidRPr="00616435" w:rsidRDefault="004028B6" w:rsidP="00E700D6">
      <w:pPr>
        <w:spacing w:before="0" w:after="0"/>
        <w:jc w:val="left"/>
        <w:rPr>
          <w:rFonts w:cs="Times New Roman"/>
          <w:b/>
          <w:sz w:val="24"/>
          <w:szCs w:val="24"/>
        </w:rPr>
      </w:pPr>
      <w:r w:rsidRPr="00616435">
        <w:rPr>
          <w:rFonts w:cs="Times New Roman"/>
          <w:b/>
          <w:sz w:val="24"/>
          <w:szCs w:val="24"/>
        </w:rPr>
        <w:t xml:space="preserve">3.1 </w:t>
      </w:r>
      <w:r w:rsidR="00A63449" w:rsidRPr="00616435">
        <w:rPr>
          <w:rFonts w:cs="Times New Roman"/>
          <w:b/>
          <w:sz w:val="24"/>
          <w:szCs w:val="24"/>
        </w:rPr>
        <w:t xml:space="preserve">A </w:t>
      </w:r>
      <w:r w:rsidR="00075205" w:rsidRPr="00616435">
        <w:rPr>
          <w:rFonts w:cs="Times New Roman"/>
          <w:b/>
          <w:sz w:val="24"/>
          <w:szCs w:val="24"/>
        </w:rPr>
        <w:t xml:space="preserve">Presentation on the process reforms by </w:t>
      </w:r>
      <w:r w:rsidR="00A63449" w:rsidRPr="00616435">
        <w:rPr>
          <w:rFonts w:cs="Times New Roman"/>
          <w:b/>
          <w:sz w:val="24"/>
          <w:szCs w:val="24"/>
        </w:rPr>
        <w:t xml:space="preserve">BIS </w:t>
      </w:r>
    </w:p>
    <w:p w:rsidR="006B27C4" w:rsidRPr="00616435" w:rsidRDefault="006B27C4" w:rsidP="00E700D6">
      <w:pPr>
        <w:rPr>
          <w:rFonts w:cs="Times New Roman"/>
          <w:sz w:val="24"/>
          <w:szCs w:val="24"/>
          <w:lang w:val="en-GB"/>
        </w:rPr>
      </w:pPr>
      <w:r w:rsidRPr="00616435">
        <w:rPr>
          <w:rFonts w:cs="Times New Roman"/>
          <w:sz w:val="24"/>
          <w:szCs w:val="24"/>
          <w:lang w:val="en-GB"/>
        </w:rPr>
        <w:t>Due to growing realisation in the context of the increasing diversification, innovation and complexities in the manufacturing sector and evolution of services and also due to the fast pace of changes in the manufacturing and services landscapes, research &amp; development projects have to be made an integral part of the standardization process.</w:t>
      </w:r>
      <w:r w:rsidRPr="00616435">
        <w:rPr>
          <w:rFonts w:cs="Times New Roman"/>
          <w:sz w:val="24"/>
          <w:szCs w:val="24"/>
        </w:rPr>
        <w:t xml:space="preserve"> </w:t>
      </w:r>
      <w:r w:rsidRPr="00616435">
        <w:rPr>
          <w:rFonts w:cs="Times New Roman"/>
          <w:sz w:val="24"/>
          <w:szCs w:val="24"/>
          <w:lang w:val="en-GB"/>
        </w:rPr>
        <w:t>BIS has taken initiative that  standard should be developed with intensive and insightful research work, which is not confined only to the review of the existing literature and focus group discussions on the subject chosen for standardization, but also covers the detailed field level study of the existing processes and practices in product manufacturing and service delivery. This requires a large network of domain area experts to carry out the research &amp; development work.</w:t>
      </w:r>
    </w:p>
    <w:p w:rsidR="00A63449" w:rsidRPr="00616435" w:rsidRDefault="00A63449" w:rsidP="00E700D6">
      <w:pPr>
        <w:rPr>
          <w:rFonts w:cs="Times New Roman"/>
          <w:sz w:val="24"/>
          <w:szCs w:val="24"/>
        </w:rPr>
      </w:pPr>
      <w:r w:rsidRPr="00616435">
        <w:rPr>
          <w:rFonts w:cs="Times New Roman"/>
          <w:sz w:val="24"/>
          <w:szCs w:val="24"/>
        </w:rPr>
        <w:t>BIS Secretariat shall make a presentation on the recent process reforms to strengthen and streamline the standardization activity. The presentation is attached herewith for ready reference:</w:t>
      </w:r>
    </w:p>
    <w:p w:rsidR="00A63449" w:rsidRPr="00616435" w:rsidRDefault="00820993" w:rsidP="00A63449">
      <w:pPr>
        <w:pStyle w:val="ListParagraph"/>
        <w:rPr>
          <w:rFonts w:cs="Times New Roman"/>
          <w:sz w:val="24"/>
          <w:szCs w:val="24"/>
        </w:rPr>
      </w:pPr>
      <w:r>
        <w:rPr>
          <w:rFonts w:cs="Times New Roman"/>
          <w:noProof/>
          <w:sz w:val="24"/>
          <w:szCs w:val="24"/>
        </w:rPr>
        <w:lastRenderedPageBreak/>
        <w:object w:dxaOrig="1440" w:dyaOrig="1440">
          <v:shape id="_x0000_s1036" type="#_x0000_t75" style="position:absolute;left:0;text-align:left;margin-left:163.55pt;margin-top:15.4pt;width:114pt;height:73.3pt;z-index:251663360">
            <v:imagedata r:id="rId16" o:title=""/>
            <w10:wrap type="square" side="right"/>
          </v:shape>
          <o:OLEObject Type="Embed" ProgID="PowerPoint.Show.12" ShapeID="_x0000_s1036" DrawAspect="Icon" ObjectID="_1778676599" r:id="rId17"/>
        </w:object>
      </w:r>
    </w:p>
    <w:p w:rsidR="00A63449" w:rsidRPr="00616435" w:rsidRDefault="004D446E" w:rsidP="0082527D">
      <w:pPr>
        <w:ind w:left="1080"/>
        <w:jc w:val="left"/>
        <w:rPr>
          <w:rFonts w:cs="Times New Roman"/>
          <w:sz w:val="24"/>
          <w:szCs w:val="24"/>
        </w:rPr>
      </w:pPr>
      <w:r w:rsidRPr="00616435">
        <w:rPr>
          <w:rFonts w:cs="Times New Roman"/>
          <w:sz w:val="24"/>
          <w:szCs w:val="24"/>
        </w:rPr>
        <w:t xml:space="preserve">                                   </w:t>
      </w:r>
      <w:r w:rsidRPr="00616435">
        <w:rPr>
          <w:rFonts w:cs="Times New Roman"/>
          <w:sz w:val="24"/>
          <w:szCs w:val="24"/>
        </w:rPr>
        <w:object w:dxaOrig="1508" w:dyaOrig="984">
          <v:shape id="_x0000_i1029" type="#_x0000_t75" style="width:126.5pt;height:82.5pt" o:ole="">
            <v:imagedata r:id="rId18" o:title=""/>
          </v:shape>
          <o:OLEObject Type="Embed" ProgID="AcroExch.Document.DC" ShapeID="_x0000_i1029" DrawAspect="Icon" ObjectID="_1778676573" r:id="rId19"/>
        </w:object>
      </w:r>
      <w:r w:rsidR="0082527D" w:rsidRPr="00616435">
        <w:rPr>
          <w:rFonts w:cs="Times New Roman"/>
          <w:sz w:val="24"/>
          <w:szCs w:val="24"/>
        </w:rPr>
        <w:br w:type="textWrapping" w:clear="all"/>
      </w:r>
    </w:p>
    <w:p w:rsidR="00A63449" w:rsidRPr="00616435" w:rsidRDefault="00A63449" w:rsidP="00E700D6">
      <w:pPr>
        <w:jc w:val="center"/>
        <w:rPr>
          <w:rFonts w:cs="Times New Roman"/>
          <w:sz w:val="24"/>
          <w:szCs w:val="24"/>
        </w:rPr>
      </w:pPr>
      <w:r w:rsidRPr="00616435">
        <w:rPr>
          <w:rFonts w:cs="Times New Roman"/>
          <w:sz w:val="24"/>
          <w:szCs w:val="24"/>
        </w:rPr>
        <w:t xml:space="preserve">The committee may </w:t>
      </w:r>
      <w:r w:rsidRPr="00616435">
        <w:rPr>
          <w:rFonts w:cs="Times New Roman"/>
          <w:b/>
          <w:bCs/>
          <w:sz w:val="24"/>
          <w:szCs w:val="24"/>
        </w:rPr>
        <w:t xml:space="preserve">CONSIDER </w:t>
      </w:r>
      <w:r w:rsidRPr="00616435">
        <w:rPr>
          <w:rFonts w:cs="Times New Roman"/>
          <w:sz w:val="24"/>
          <w:szCs w:val="24"/>
        </w:rPr>
        <w:t>the information.</w:t>
      </w:r>
    </w:p>
    <w:p w:rsidR="00E700D6" w:rsidRPr="00616435" w:rsidRDefault="00E700D6" w:rsidP="00E700D6">
      <w:pPr>
        <w:spacing w:before="0" w:after="0"/>
        <w:jc w:val="left"/>
        <w:rPr>
          <w:rFonts w:cs="Times New Roman"/>
          <w:sz w:val="24"/>
          <w:szCs w:val="24"/>
        </w:rPr>
      </w:pPr>
    </w:p>
    <w:p w:rsidR="00405375" w:rsidRPr="00616435" w:rsidRDefault="00405375" w:rsidP="00E700D6">
      <w:pPr>
        <w:spacing w:before="0" w:after="0"/>
        <w:jc w:val="left"/>
        <w:rPr>
          <w:rFonts w:cs="Times New Roman"/>
          <w:sz w:val="24"/>
          <w:szCs w:val="24"/>
        </w:rPr>
      </w:pPr>
    </w:p>
    <w:p w:rsidR="00405375" w:rsidRPr="00616435" w:rsidRDefault="004028B6" w:rsidP="00405375">
      <w:pPr>
        <w:pStyle w:val="Normal1"/>
        <w:spacing w:line="360" w:lineRule="auto"/>
        <w:jc w:val="both"/>
        <w:rPr>
          <w:rFonts w:ascii="Times New Roman" w:hAnsi="Times New Roman"/>
          <w:szCs w:val="24"/>
        </w:rPr>
      </w:pPr>
      <w:r w:rsidRPr="003C3E3A">
        <w:rPr>
          <w:rFonts w:ascii="Times New Roman" w:hAnsi="Times New Roman"/>
          <w:bCs/>
          <w:szCs w:val="24"/>
        </w:rPr>
        <w:t>3.2</w:t>
      </w:r>
      <w:r w:rsidR="00405375" w:rsidRPr="00616435">
        <w:rPr>
          <w:rFonts w:ascii="Times New Roman" w:hAnsi="Times New Roman"/>
          <w:b w:val="0"/>
          <w:szCs w:val="24"/>
        </w:rPr>
        <w:t xml:space="preserve"> </w:t>
      </w:r>
      <w:r w:rsidR="00405375" w:rsidRPr="00616435">
        <w:rPr>
          <w:rFonts w:ascii="Times New Roman" w:hAnsi="Times New Roman"/>
          <w:szCs w:val="24"/>
        </w:rPr>
        <w:t>RESEARCH ACTION PROJECTS</w:t>
      </w:r>
    </w:p>
    <w:p w:rsidR="00405375" w:rsidRPr="00616435" w:rsidRDefault="00405375" w:rsidP="00405375">
      <w:pPr>
        <w:pStyle w:val="default0"/>
        <w:shd w:val="clear" w:color="auto" w:fill="FFFFFF"/>
        <w:spacing w:before="0" w:beforeAutospacing="0" w:after="0" w:afterAutospacing="0"/>
        <w:jc w:val="both"/>
      </w:pPr>
      <w:r w:rsidRPr="00616435">
        <w:t xml:space="preserve"> </w:t>
      </w:r>
      <w:r w:rsidRPr="00616435">
        <w:rPr>
          <w:lang w:val="en-GB"/>
        </w:rPr>
        <w:t>Due to growing realisation in the context of the increasing diversification, innovation and complexities in the manufacturing sector and evolution of services and also due to the fast pace of changes in the manufacturing and services landscapes, research &amp; development projects have to be made an integral part of the standardization process.</w:t>
      </w:r>
      <w:r w:rsidRPr="00616435">
        <w:t xml:space="preserve"> </w:t>
      </w:r>
      <w:r w:rsidRPr="00616435">
        <w:rPr>
          <w:lang w:val="en-GB"/>
        </w:rPr>
        <w:t>BIS has taken initiative that  standard should be developed with intensive and insightful research work, which is not confined only to the review of the existing literature and focus group discussions on the subject chosen for standardization, but also covers the detailed field level study of the existing processes and practices in product manufacturing and service delivery. This requires a large network of domain area experts to carry out the research &amp; development work. These R&amp; D work can be taken up by following:</w:t>
      </w:r>
    </w:p>
    <w:p w:rsidR="00405375" w:rsidRPr="00616435" w:rsidRDefault="00405375" w:rsidP="00405375">
      <w:pPr>
        <w:pStyle w:val="default0"/>
        <w:shd w:val="clear" w:color="auto" w:fill="FFFFFF"/>
        <w:spacing w:before="0" w:beforeAutospacing="0" w:after="0" w:afterAutospacing="0"/>
        <w:jc w:val="both"/>
      </w:pPr>
      <w:r w:rsidRPr="00616435">
        <w:rPr>
          <w:lang w:val="en-GB"/>
        </w:rPr>
        <w:t> </w:t>
      </w:r>
    </w:p>
    <w:p w:rsidR="00405375" w:rsidRPr="00616435" w:rsidRDefault="00405375" w:rsidP="00405375">
      <w:pPr>
        <w:pStyle w:val="default0"/>
        <w:shd w:val="clear" w:color="auto" w:fill="FFFFFF"/>
        <w:spacing w:before="0" w:beforeAutospacing="0" w:after="0" w:afterAutospacing="0"/>
        <w:jc w:val="both"/>
      </w:pPr>
      <w:r w:rsidRPr="00616435">
        <w:rPr>
          <w:lang w:val="en-GB"/>
        </w:rPr>
        <w:t>a) Academic institutions &amp; universities having MoU with BIS and faculties and research scholars thereof;</w:t>
      </w:r>
    </w:p>
    <w:p w:rsidR="00405375" w:rsidRPr="00616435" w:rsidRDefault="00405375" w:rsidP="00405375">
      <w:pPr>
        <w:pStyle w:val="default0"/>
        <w:shd w:val="clear" w:color="auto" w:fill="FFFFFF"/>
        <w:spacing w:before="0" w:beforeAutospacing="0" w:after="0" w:afterAutospacing="0"/>
        <w:jc w:val="both"/>
        <w:rPr>
          <w:lang w:val="en-GB"/>
        </w:rPr>
      </w:pPr>
      <w:r w:rsidRPr="00616435">
        <w:rPr>
          <w:lang w:val="en-GB"/>
        </w:rPr>
        <w:t>b) Member(s) of Technical Committees of BIS.</w:t>
      </w:r>
    </w:p>
    <w:p w:rsidR="00405375" w:rsidRPr="00616435" w:rsidRDefault="00405375" w:rsidP="00405375">
      <w:pPr>
        <w:pStyle w:val="default0"/>
        <w:shd w:val="clear" w:color="auto" w:fill="FFFFFF"/>
        <w:spacing w:before="0" w:beforeAutospacing="0" w:after="0" w:afterAutospacing="0"/>
        <w:jc w:val="both"/>
        <w:rPr>
          <w:lang w:val="en-GB"/>
        </w:rPr>
      </w:pPr>
      <w:r w:rsidRPr="00616435">
        <w:rPr>
          <w:lang w:val="en-GB"/>
        </w:rPr>
        <w:t>The R&amp;D guidelines is attached below:</w:t>
      </w:r>
    </w:p>
    <w:p w:rsidR="00405375" w:rsidRPr="00616435" w:rsidRDefault="00405375" w:rsidP="00405375">
      <w:pPr>
        <w:spacing w:before="0" w:after="0"/>
        <w:jc w:val="left"/>
        <w:rPr>
          <w:rFonts w:cs="Times New Roman"/>
          <w:sz w:val="24"/>
          <w:szCs w:val="24"/>
        </w:rPr>
      </w:pPr>
      <w:r w:rsidRPr="00616435">
        <w:rPr>
          <w:rFonts w:cs="Times New Roman"/>
          <w:sz w:val="24"/>
          <w:szCs w:val="24"/>
        </w:rPr>
        <w:object w:dxaOrig="1509" w:dyaOrig="987">
          <v:shape id="_x0000_i1030" type="#_x0000_t75" style="width:76pt;height:49.5pt" o:ole="">
            <v:imagedata r:id="rId20" o:title=""/>
          </v:shape>
          <o:OLEObject Type="Embed" ProgID="PowerPoint.Show.12" ShapeID="_x0000_i1030" DrawAspect="Icon" ObjectID="_1778676574" r:id="rId21"/>
        </w:object>
      </w:r>
      <w:r w:rsidRPr="00616435">
        <w:rPr>
          <w:rFonts w:cs="Times New Roman"/>
          <w:sz w:val="24"/>
          <w:szCs w:val="24"/>
        </w:rPr>
        <w:object w:dxaOrig="1509" w:dyaOrig="987">
          <v:shape id="_x0000_i1031" type="#_x0000_t75" style="width:76pt;height:49.5pt" o:ole="">
            <v:imagedata r:id="rId22" o:title=""/>
          </v:shape>
          <o:OLEObject Type="Embed" ProgID="AcroExch.Document.DC" ShapeID="_x0000_i1031" DrawAspect="Icon" ObjectID="_1778676575" r:id="rId23"/>
        </w:object>
      </w:r>
    </w:p>
    <w:p w:rsidR="00405375" w:rsidRPr="00616435" w:rsidRDefault="00067E89" w:rsidP="00405375">
      <w:pPr>
        <w:pStyle w:val="Normal1"/>
        <w:spacing w:line="360" w:lineRule="auto"/>
        <w:jc w:val="both"/>
        <w:rPr>
          <w:rFonts w:ascii="Times New Roman" w:hAnsi="Times New Roman"/>
          <w:color w:val="000000" w:themeColor="text1"/>
          <w:szCs w:val="24"/>
        </w:rPr>
      </w:pPr>
      <w:r w:rsidRPr="00616435">
        <w:rPr>
          <w:rFonts w:ascii="Times New Roman" w:hAnsi="Times New Roman"/>
          <w:color w:val="000000" w:themeColor="text1"/>
          <w:szCs w:val="24"/>
        </w:rPr>
        <w:t>Committee has identified the following</w:t>
      </w:r>
      <w:r w:rsidR="00405375" w:rsidRPr="00616435">
        <w:rPr>
          <w:rFonts w:ascii="Times New Roman" w:hAnsi="Times New Roman"/>
          <w:color w:val="000000" w:themeColor="text1"/>
          <w:szCs w:val="24"/>
        </w:rPr>
        <w:t xml:space="preserve"> standards as of now which can be given as R&amp;D proje</w:t>
      </w:r>
      <w:r w:rsidRPr="00616435">
        <w:rPr>
          <w:rFonts w:ascii="Times New Roman" w:hAnsi="Times New Roman"/>
          <w:color w:val="000000" w:themeColor="text1"/>
          <w:szCs w:val="24"/>
        </w:rPr>
        <w:t xml:space="preserve">cts </w:t>
      </w:r>
      <w:r w:rsidR="00016B7E" w:rsidRPr="00616435">
        <w:rPr>
          <w:rFonts w:ascii="Times New Roman" w:hAnsi="Times New Roman"/>
          <w:color w:val="000000" w:themeColor="text1"/>
          <w:szCs w:val="24"/>
        </w:rPr>
        <w:t>:</w:t>
      </w:r>
    </w:p>
    <w:tbl>
      <w:tblPr>
        <w:tblStyle w:val="TableGrid"/>
        <w:tblW w:w="0" w:type="auto"/>
        <w:tblLook w:val="04A0" w:firstRow="1" w:lastRow="0" w:firstColumn="1" w:lastColumn="0" w:noHBand="0" w:noVBand="1"/>
      </w:tblPr>
      <w:tblGrid>
        <w:gridCol w:w="817"/>
        <w:gridCol w:w="5398"/>
        <w:gridCol w:w="3135"/>
      </w:tblGrid>
      <w:tr w:rsidR="003234D8" w:rsidRPr="00616435" w:rsidTr="00B74D26">
        <w:tc>
          <w:tcPr>
            <w:tcW w:w="817" w:type="dxa"/>
          </w:tcPr>
          <w:p w:rsidR="00405375" w:rsidRPr="00616435" w:rsidRDefault="00405375" w:rsidP="00127D42">
            <w:pPr>
              <w:pStyle w:val="Normal1"/>
              <w:spacing w:line="360" w:lineRule="auto"/>
              <w:jc w:val="both"/>
              <w:rPr>
                <w:rFonts w:ascii="Times New Roman" w:hAnsi="Times New Roman"/>
                <w:color w:val="000000" w:themeColor="text1"/>
                <w:szCs w:val="24"/>
              </w:rPr>
            </w:pPr>
            <w:r w:rsidRPr="00616435">
              <w:rPr>
                <w:rFonts w:ascii="Times New Roman" w:hAnsi="Times New Roman"/>
                <w:color w:val="000000" w:themeColor="text1"/>
                <w:szCs w:val="24"/>
              </w:rPr>
              <w:t>S No.</w:t>
            </w:r>
          </w:p>
        </w:tc>
        <w:tc>
          <w:tcPr>
            <w:tcW w:w="5398" w:type="dxa"/>
          </w:tcPr>
          <w:p w:rsidR="00405375" w:rsidRPr="00616435" w:rsidRDefault="00405375" w:rsidP="00127D42">
            <w:pPr>
              <w:pStyle w:val="Normal1"/>
              <w:spacing w:line="360" w:lineRule="auto"/>
              <w:jc w:val="both"/>
              <w:rPr>
                <w:rFonts w:ascii="Times New Roman" w:hAnsi="Times New Roman"/>
                <w:color w:val="000000" w:themeColor="text1"/>
                <w:szCs w:val="24"/>
              </w:rPr>
            </w:pPr>
            <w:r w:rsidRPr="00616435">
              <w:rPr>
                <w:rFonts w:ascii="Times New Roman" w:hAnsi="Times New Roman"/>
                <w:color w:val="000000" w:themeColor="text1"/>
                <w:szCs w:val="24"/>
              </w:rPr>
              <w:t>IS No. and Title</w:t>
            </w:r>
          </w:p>
        </w:tc>
        <w:tc>
          <w:tcPr>
            <w:tcW w:w="3135" w:type="dxa"/>
          </w:tcPr>
          <w:p w:rsidR="00405375" w:rsidRPr="00616435" w:rsidRDefault="00405375" w:rsidP="00127D42">
            <w:pPr>
              <w:pStyle w:val="Normal1"/>
              <w:spacing w:line="360" w:lineRule="auto"/>
              <w:jc w:val="both"/>
              <w:rPr>
                <w:rFonts w:ascii="Times New Roman" w:hAnsi="Times New Roman"/>
                <w:color w:val="000000" w:themeColor="text1"/>
                <w:szCs w:val="24"/>
              </w:rPr>
            </w:pPr>
            <w:r w:rsidRPr="00616435">
              <w:rPr>
                <w:rFonts w:ascii="Times New Roman" w:hAnsi="Times New Roman"/>
                <w:color w:val="000000" w:themeColor="text1"/>
                <w:szCs w:val="24"/>
              </w:rPr>
              <w:t>Term of Reference (ToRs)</w:t>
            </w:r>
          </w:p>
        </w:tc>
      </w:tr>
      <w:tr w:rsidR="003234D8" w:rsidRPr="00616435" w:rsidTr="00B74D26">
        <w:tc>
          <w:tcPr>
            <w:tcW w:w="817" w:type="dxa"/>
          </w:tcPr>
          <w:p w:rsidR="00B74D26" w:rsidRPr="00616435" w:rsidRDefault="00B74D26" w:rsidP="00F30760">
            <w:pPr>
              <w:pStyle w:val="Normal1"/>
              <w:numPr>
                <w:ilvl w:val="0"/>
                <w:numId w:val="17"/>
              </w:numPr>
              <w:spacing w:line="360" w:lineRule="auto"/>
              <w:jc w:val="both"/>
              <w:rPr>
                <w:rFonts w:ascii="Times New Roman" w:hAnsi="Times New Roman"/>
                <w:b w:val="0"/>
                <w:color w:val="000000" w:themeColor="text1"/>
                <w:szCs w:val="24"/>
              </w:rPr>
            </w:pPr>
          </w:p>
        </w:tc>
        <w:tc>
          <w:tcPr>
            <w:tcW w:w="5398" w:type="dxa"/>
          </w:tcPr>
          <w:p w:rsidR="00B74D26" w:rsidRPr="00616435" w:rsidRDefault="00B74D26" w:rsidP="00B74D26">
            <w:pPr>
              <w:pStyle w:val="Normal1"/>
              <w:spacing w:line="276" w:lineRule="auto"/>
              <w:jc w:val="both"/>
              <w:rPr>
                <w:rFonts w:ascii="Times New Roman" w:hAnsi="Times New Roman"/>
                <w:b w:val="0"/>
                <w:color w:val="000000" w:themeColor="text1"/>
                <w:szCs w:val="24"/>
              </w:rPr>
            </w:pPr>
            <w:r w:rsidRPr="00616435">
              <w:rPr>
                <w:rFonts w:ascii="Times New Roman" w:hAnsi="Times New Roman"/>
                <w:b w:val="0"/>
                <w:color w:val="000000" w:themeColor="text1"/>
                <w:szCs w:val="24"/>
              </w:rPr>
              <w:t xml:space="preserve">IS 5182 (Part 15): 1974 Methods for measurement of air pollution: Part 15 mass concentration of particulate matter in the atmosphere </w:t>
            </w:r>
          </w:p>
        </w:tc>
        <w:tc>
          <w:tcPr>
            <w:tcW w:w="3135" w:type="dxa"/>
          </w:tcPr>
          <w:p w:rsidR="00B74D26" w:rsidRPr="00616435" w:rsidRDefault="00C02A0E" w:rsidP="00C02A0E">
            <w:pPr>
              <w:pStyle w:val="Normal1"/>
              <w:spacing w:line="360" w:lineRule="auto"/>
              <w:jc w:val="both"/>
              <w:rPr>
                <w:rFonts w:ascii="Times New Roman" w:hAnsi="Times New Roman"/>
                <w:b w:val="0"/>
                <w:bCs/>
                <w:color w:val="000000" w:themeColor="text1"/>
                <w:szCs w:val="24"/>
              </w:rPr>
            </w:pPr>
            <w:r w:rsidRPr="00616435">
              <w:rPr>
                <w:rFonts w:ascii="Times New Roman" w:hAnsi="Times New Roman"/>
                <w:b w:val="0"/>
                <w:bCs/>
                <w:color w:val="000000" w:themeColor="text1"/>
                <w:szCs w:val="24"/>
              </w:rPr>
              <w:t>The ToR is under preparation.</w:t>
            </w:r>
          </w:p>
        </w:tc>
      </w:tr>
      <w:tr w:rsidR="003234D8" w:rsidRPr="00616435" w:rsidTr="00B74D26">
        <w:tc>
          <w:tcPr>
            <w:tcW w:w="817" w:type="dxa"/>
          </w:tcPr>
          <w:p w:rsidR="00B74D26" w:rsidRPr="00616435" w:rsidRDefault="00B74D26" w:rsidP="00F30760">
            <w:pPr>
              <w:pStyle w:val="Normal1"/>
              <w:numPr>
                <w:ilvl w:val="0"/>
                <w:numId w:val="17"/>
              </w:numPr>
              <w:spacing w:line="360" w:lineRule="auto"/>
              <w:jc w:val="both"/>
              <w:rPr>
                <w:rFonts w:ascii="Times New Roman" w:hAnsi="Times New Roman"/>
                <w:b w:val="0"/>
                <w:color w:val="000000" w:themeColor="text1"/>
                <w:szCs w:val="24"/>
              </w:rPr>
            </w:pPr>
          </w:p>
        </w:tc>
        <w:tc>
          <w:tcPr>
            <w:tcW w:w="5398" w:type="dxa"/>
          </w:tcPr>
          <w:p w:rsidR="00B74D26" w:rsidRPr="00616435" w:rsidRDefault="00B74D26" w:rsidP="00B74D26">
            <w:pPr>
              <w:pStyle w:val="Normal1"/>
              <w:spacing w:line="276" w:lineRule="auto"/>
              <w:jc w:val="both"/>
              <w:rPr>
                <w:rFonts w:ascii="Times New Roman" w:hAnsi="Times New Roman"/>
                <w:b w:val="0"/>
                <w:color w:val="000000" w:themeColor="text1"/>
                <w:szCs w:val="24"/>
              </w:rPr>
            </w:pPr>
            <w:r w:rsidRPr="00616435">
              <w:rPr>
                <w:rFonts w:ascii="Times New Roman" w:hAnsi="Times New Roman"/>
                <w:b w:val="0"/>
                <w:color w:val="000000" w:themeColor="text1"/>
                <w:szCs w:val="24"/>
              </w:rPr>
              <w:t xml:space="preserve">IS 5182 (Part 16): 1980 Methods for measurement of air pollution: Part 16 recommended practice for collection by filtration and determination of mass, number and optical sizing of atmospheric particulates </w:t>
            </w:r>
          </w:p>
        </w:tc>
        <w:tc>
          <w:tcPr>
            <w:tcW w:w="3135" w:type="dxa"/>
          </w:tcPr>
          <w:p w:rsidR="00B74D26" w:rsidRPr="00616435" w:rsidRDefault="00C02A0E" w:rsidP="00B74D26">
            <w:pPr>
              <w:pStyle w:val="Normal1"/>
              <w:spacing w:line="360" w:lineRule="auto"/>
              <w:jc w:val="both"/>
              <w:rPr>
                <w:rFonts w:ascii="Times New Roman" w:hAnsi="Times New Roman"/>
                <w:color w:val="000000" w:themeColor="text1"/>
                <w:szCs w:val="24"/>
              </w:rPr>
            </w:pPr>
            <w:r w:rsidRPr="00616435">
              <w:rPr>
                <w:rFonts w:ascii="Times New Roman" w:hAnsi="Times New Roman"/>
                <w:b w:val="0"/>
                <w:bCs/>
                <w:color w:val="000000" w:themeColor="text1"/>
                <w:szCs w:val="24"/>
              </w:rPr>
              <w:t>The ToR is under preparation.</w:t>
            </w:r>
          </w:p>
        </w:tc>
      </w:tr>
      <w:tr w:rsidR="003234D8" w:rsidRPr="00616435" w:rsidTr="00B74D26">
        <w:tc>
          <w:tcPr>
            <w:tcW w:w="817" w:type="dxa"/>
          </w:tcPr>
          <w:p w:rsidR="00B74D26" w:rsidRPr="00616435" w:rsidRDefault="00B74D26" w:rsidP="00F30760">
            <w:pPr>
              <w:pStyle w:val="Normal1"/>
              <w:numPr>
                <w:ilvl w:val="0"/>
                <w:numId w:val="17"/>
              </w:numPr>
              <w:spacing w:line="360" w:lineRule="auto"/>
              <w:jc w:val="both"/>
              <w:rPr>
                <w:rFonts w:ascii="Times New Roman" w:hAnsi="Times New Roman"/>
                <w:b w:val="0"/>
                <w:color w:val="000000" w:themeColor="text1"/>
                <w:szCs w:val="24"/>
              </w:rPr>
            </w:pPr>
          </w:p>
        </w:tc>
        <w:tc>
          <w:tcPr>
            <w:tcW w:w="5398" w:type="dxa"/>
          </w:tcPr>
          <w:p w:rsidR="00B74D26" w:rsidRPr="00616435" w:rsidRDefault="00B74D26" w:rsidP="00B74D26">
            <w:pPr>
              <w:pStyle w:val="Normal1"/>
              <w:spacing w:line="276" w:lineRule="auto"/>
              <w:jc w:val="both"/>
              <w:rPr>
                <w:rFonts w:ascii="Times New Roman" w:hAnsi="Times New Roman"/>
                <w:b w:val="0"/>
                <w:color w:val="000000" w:themeColor="text1"/>
                <w:szCs w:val="24"/>
              </w:rPr>
            </w:pPr>
            <w:r w:rsidRPr="00616435">
              <w:rPr>
                <w:rFonts w:ascii="Times New Roman" w:hAnsi="Times New Roman"/>
                <w:b w:val="0"/>
                <w:color w:val="000000" w:themeColor="text1"/>
                <w:szCs w:val="24"/>
              </w:rPr>
              <w:t xml:space="preserve">IS 5182 (Part 18): 1974 Methods for measurement of air pollution: Part 18 continuous analysis and automatic recording of the oxidant content of the atmosphere </w:t>
            </w:r>
          </w:p>
        </w:tc>
        <w:tc>
          <w:tcPr>
            <w:tcW w:w="3135" w:type="dxa"/>
          </w:tcPr>
          <w:p w:rsidR="00B74D26" w:rsidRPr="00616435" w:rsidRDefault="00C02A0E" w:rsidP="00B74D26">
            <w:pPr>
              <w:pStyle w:val="Normal1"/>
              <w:spacing w:line="360" w:lineRule="auto"/>
              <w:jc w:val="both"/>
              <w:rPr>
                <w:rFonts w:ascii="Times New Roman" w:hAnsi="Times New Roman"/>
                <w:color w:val="000000" w:themeColor="text1"/>
                <w:szCs w:val="24"/>
              </w:rPr>
            </w:pPr>
            <w:r w:rsidRPr="00616435">
              <w:rPr>
                <w:rFonts w:ascii="Times New Roman" w:hAnsi="Times New Roman"/>
                <w:b w:val="0"/>
                <w:bCs/>
                <w:color w:val="000000" w:themeColor="text1"/>
                <w:szCs w:val="24"/>
              </w:rPr>
              <w:t>The ToR is under preparation.</w:t>
            </w:r>
          </w:p>
        </w:tc>
      </w:tr>
      <w:tr w:rsidR="003234D8" w:rsidRPr="00616435" w:rsidTr="00B74D26">
        <w:tc>
          <w:tcPr>
            <w:tcW w:w="817" w:type="dxa"/>
          </w:tcPr>
          <w:p w:rsidR="00B74D26" w:rsidRPr="00616435" w:rsidRDefault="00B74D26" w:rsidP="00F30760">
            <w:pPr>
              <w:pStyle w:val="Normal1"/>
              <w:numPr>
                <w:ilvl w:val="0"/>
                <w:numId w:val="17"/>
              </w:numPr>
              <w:spacing w:line="360" w:lineRule="auto"/>
              <w:jc w:val="both"/>
              <w:rPr>
                <w:rFonts w:ascii="Times New Roman" w:hAnsi="Times New Roman"/>
                <w:b w:val="0"/>
                <w:color w:val="000000" w:themeColor="text1"/>
                <w:szCs w:val="24"/>
              </w:rPr>
            </w:pPr>
          </w:p>
        </w:tc>
        <w:tc>
          <w:tcPr>
            <w:tcW w:w="5398" w:type="dxa"/>
          </w:tcPr>
          <w:p w:rsidR="00B74D26" w:rsidRPr="00616435" w:rsidRDefault="00B74D26" w:rsidP="00B74D26">
            <w:pPr>
              <w:pStyle w:val="Normal1"/>
              <w:spacing w:line="276" w:lineRule="auto"/>
              <w:jc w:val="both"/>
              <w:rPr>
                <w:rFonts w:ascii="Times New Roman" w:hAnsi="Times New Roman"/>
                <w:b w:val="0"/>
                <w:color w:val="000000" w:themeColor="text1"/>
                <w:szCs w:val="24"/>
              </w:rPr>
            </w:pPr>
            <w:r w:rsidRPr="00616435">
              <w:rPr>
                <w:rFonts w:ascii="Times New Roman" w:hAnsi="Times New Roman"/>
                <w:b w:val="0"/>
                <w:color w:val="000000" w:themeColor="text1"/>
                <w:szCs w:val="24"/>
              </w:rPr>
              <w:t xml:space="preserve">IS 5182 (Part 20): 1982 Methods for measurement of air pollution: Part carbon disulphide </w:t>
            </w:r>
          </w:p>
        </w:tc>
        <w:tc>
          <w:tcPr>
            <w:tcW w:w="3135" w:type="dxa"/>
          </w:tcPr>
          <w:p w:rsidR="00B74D26" w:rsidRPr="00616435" w:rsidRDefault="00C02A0E" w:rsidP="00B74D26">
            <w:pPr>
              <w:pStyle w:val="Normal1"/>
              <w:spacing w:line="360" w:lineRule="auto"/>
              <w:jc w:val="both"/>
              <w:rPr>
                <w:rFonts w:ascii="Times New Roman" w:hAnsi="Times New Roman"/>
                <w:color w:val="000000" w:themeColor="text1"/>
                <w:szCs w:val="24"/>
              </w:rPr>
            </w:pPr>
            <w:r w:rsidRPr="00616435">
              <w:rPr>
                <w:rFonts w:ascii="Times New Roman" w:hAnsi="Times New Roman"/>
                <w:b w:val="0"/>
                <w:bCs/>
                <w:color w:val="000000" w:themeColor="text1"/>
                <w:szCs w:val="24"/>
              </w:rPr>
              <w:t>The ToR is under preparation.</w:t>
            </w:r>
          </w:p>
        </w:tc>
      </w:tr>
      <w:tr w:rsidR="003234D8" w:rsidRPr="00616435" w:rsidTr="00B74D26">
        <w:tc>
          <w:tcPr>
            <w:tcW w:w="817" w:type="dxa"/>
          </w:tcPr>
          <w:p w:rsidR="00B74D26" w:rsidRPr="00616435" w:rsidRDefault="00B74D26" w:rsidP="00F30760">
            <w:pPr>
              <w:pStyle w:val="Normal1"/>
              <w:numPr>
                <w:ilvl w:val="0"/>
                <w:numId w:val="17"/>
              </w:numPr>
              <w:spacing w:line="360" w:lineRule="auto"/>
              <w:jc w:val="both"/>
              <w:rPr>
                <w:rFonts w:ascii="Times New Roman" w:hAnsi="Times New Roman"/>
                <w:b w:val="0"/>
                <w:color w:val="000000" w:themeColor="text1"/>
                <w:szCs w:val="24"/>
              </w:rPr>
            </w:pPr>
          </w:p>
        </w:tc>
        <w:tc>
          <w:tcPr>
            <w:tcW w:w="5398" w:type="dxa"/>
          </w:tcPr>
          <w:p w:rsidR="00B74D26" w:rsidRPr="00616435" w:rsidRDefault="00B74D26" w:rsidP="00B74D26">
            <w:pPr>
              <w:pStyle w:val="Normal1"/>
              <w:spacing w:line="276" w:lineRule="auto"/>
              <w:jc w:val="both"/>
              <w:rPr>
                <w:rFonts w:ascii="Times New Roman" w:hAnsi="Times New Roman"/>
                <w:b w:val="0"/>
                <w:color w:val="000000" w:themeColor="text1"/>
                <w:szCs w:val="24"/>
              </w:rPr>
            </w:pPr>
            <w:r w:rsidRPr="00616435">
              <w:rPr>
                <w:rFonts w:ascii="Times New Roman" w:hAnsi="Times New Roman"/>
                <w:b w:val="0"/>
                <w:color w:val="000000" w:themeColor="text1"/>
                <w:szCs w:val="24"/>
              </w:rPr>
              <w:t xml:space="preserve">IS 13270: 1992 Test for gases by orsat and chromatographic methods </w:t>
            </w:r>
          </w:p>
        </w:tc>
        <w:tc>
          <w:tcPr>
            <w:tcW w:w="3135" w:type="dxa"/>
          </w:tcPr>
          <w:p w:rsidR="00B74D26" w:rsidRPr="00616435" w:rsidRDefault="00F221B9" w:rsidP="00B74D26">
            <w:pPr>
              <w:pStyle w:val="Normal1"/>
              <w:spacing w:line="360" w:lineRule="auto"/>
              <w:jc w:val="both"/>
              <w:rPr>
                <w:rFonts w:ascii="Times New Roman" w:hAnsi="Times New Roman"/>
                <w:color w:val="000000" w:themeColor="text1"/>
                <w:szCs w:val="24"/>
              </w:rPr>
            </w:pPr>
            <w:r w:rsidRPr="00616435">
              <w:rPr>
                <w:rFonts w:ascii="Times New Roman" w:hAnsi="Times New Roman"/>
                <w:b w:val="0"/>
                <w:bCs/>
                <w:color w:val="000000" w:themeColor="text1"/>
                <w:szCs w:val="24"/>
              </w:rPr>
              <w:t>The ToR is under preparation.</w:t>
            </w:r>
          </w:p>
        </w:tc>
      </w:tr>
    </w:tbl>
    <w:p w:rsidR="00067E89" w:rsidRPr="00616435" w:rsidRDefault="00067E89" w:rsidP="00272704">
      <w:pPr>
        <w:pStyle w:val="Normal1"/>
        <w:spacing w:line="360" w:lineRule="auto"/>
        <w:jc w:val="center"/>
        <w:rPr>
          <w:rFonts w:ascii="Times New Roman" w:hAnsi="Times New Roman"/>
          <w:b w:val="0"/>
          <w:color w:val="FF0000"/>
          <w:szCs w:val="24"/>
        </w:rPr>
      </w:pPr>
    </w:p>
    <w:p w:rsidR="00405375" w:rsidRPr="00616435" w:rsidRDefault="00272704" w:rsidP="008F5F58">
      <w:pPr>
        <w:pStyle w:val="Normal1"/>
        <w:spacing w:line="360" w:lineRule="auto"/>
        <w:jc w:val="center"/>
        <w:rPr>
          <w:rFonts w:ascii="Times New Roman" w:hAnsi="Times New Roman"/>
          <w:b w:val="0"/>
          <w:color w:val="000000" w:themeColor="text1"/>
          <w:szCs w:val="24"/>
        </w:rPr>
      </w:pPr>
      <w:r w:rsidRPr="00616435">
        <w:rPr>
          <w:rFonts w:ascii="Times New Roman" w:hAnsi="Times New Roman"/>
          <w:b w:val="0"/>
          <w:color w:val="000000" w:themeColor="text1"/>
          <w:szCs w:val="24"/>
        </w:rPr>
        <w:t xml:space="preserve">The Committee may </w:t>
      </w:r>
      <w:r w:rsidRPr="00616435">
        <w:rPr>
          <w:rFonts w:ascii="Times New Roman" w:hAnsi="Times New Roman"/>
          <w:color w:val="000000" w:themeColor="text1"/>
          <w:szCs w:val="24"/>
        </w:rPr>
        <w:t>REVIEW</w:t>
      </w:r>
      <w:r w:rsidRPr="00616435">
        <w:rPr>
          <w:rFonts w:ascii="Times New Roman" w:hAnsi="Times New Roman"/>
          <w:b w:val="0"/>
          <w:color w:val="000000" w:themeColor="text1"/>
          <w:szCs w:val="24"/>
        </w:rPr>
        <w:t xml:space="preserve"> and</w:t>
      </w:r>
      <w:r w:rsidRPr="00616435">
        <w:rPr>
          <w:rFonts w:ascii="Times New Roman" w:hAnsi="Times New Roman"/>
          <w:color w:val="000000" w:themeColor="text1"/>
          <w:szCs w:val="24"/>
        </w:rPr>
        <w:t xml:space="preserve"> CONSIDER</w:t>
      </w:r>
      <w:r w:rsidR="008F5F58" w:rsidRPr="00616435">
        <w:rPr>
          <w:rFonts w:ascii="Times New Roman" w:hAnsi="Times New Roman"/>
          <w:b w:val="0"/>
          <w:color w:val="000000" w:themeColor="text1"/>
          <w:szCs w:val="24"/>
        </w:rPr>
        <w:t>.</w:t>
      </w:r>
    </w:p>
    <w:p w:rsidR="00405375" w:rsidRPr="00616435" w:rsidRDefault="00405375" w:rsidP="00E700D6">
      <w:pPr>
        <w:spacing w:before="0" w:after="0"/>
        <w:jc w:val="left"/>
        <w:rPr>
          <w:rFonts w:cs="Times New Roman"/>
          <w:b/>
          <w:color w:val="FF0000"/>
          <w:sz w:val="24"/>
          <w:szCs w:val="24"/>
        </w:rPr>
      </w:pPr>
    </w:p>
    <w:p w:rsidR="00A63449" w:rsidRPr="00616435" w:rsidRDefault="00405375" w:rsidP="00E700D6">
      <w:pPr>
        <w:spacing w:before="0" w:after="0"/>
        <w:jc w:val="left"/>
        <w:rPr>
          <w:rFonts w:cs="Times New Roman"/>
          <w:b/>
          <w:sz w:val="24"/>
          <w:szCs w:val="24"/>
        </w:rPr>
      </w:pPr>
      <w:r w:rsidRPr="00616435">
        <w:rPr>
          <w:rFonts w:cs="Times New Roman"/>
          <w:b/>
          <w:sz w:val="24"/>
          <w:szCs w:val="24"/>
        </w:rPr>
        <w:t>3.3</w:t>
      </w:r>
      <w:r w:rsidR="004028B6" w:rsidRPr="00616435">
        <w:rPr>
          <w:rFonts w:cs="Times New Roman"/>
          <w:b/>
          <w:sz w:val="24"/>
          <w:szCs w:val="24"/>
        </w:rPr>
        <w:t xml:space="preserve"> </w:t>
      </w:r>
      <w:r w:rsidR="00075205" w:rsidRPr="00616435">
        <w:rPr>
          <w:rFonts w:cs="Times New Roman"/>
          <w:b/>
          <w:bCs/>
          <w:sz w:val="24"/>
          <w:szCs w:val="24"/>
        </w:rPr>
        <w:t>The Rolling Annu</w:t>
      </w:r>
      <w:r w:rsidR="00B74D26" w:rsidRPr="00616435">
        <w:rPr>
          <w:rFonts w:cs="Times New Roman"/>
          <w:b/>
          <w:bCs/>
          <w:sz w:val="24"/>
          <w:szCs w:val="24"/>
        </w:rPr>
        <w:t>al Action Plan for the year 2024</w:t>
      </w:r>
      <w:r w:rsidR="008F5F58" w:rsidRPr="00616435">
        <w:rPr>
          <w:rFonts w:cs="Times New Roman"/>
          <w:b/>
          <w:bCs/>
          <w:sz w:val="24"/>
          <w:szCs w:val="24"/>
        </w:rPr>
        <w:t>-25</w:t>
      </w:r>
    </w:p>
    <w:p w:rsidR="00A63449" w:rsidRPr="00616435" w:rsidRDefault="00A63449" w:rsidP="00E700D6">
      <w:pPr>
        <w:rPr>
          <w:rFonts w:cs="Times New Roman"/>
          <w:sz w:val="24"/>
          <w:szCs w:val="24"/>
        </w:rPr>
      </w:pPr>
      <w:r w:rsidRPr="00616435">
        <w:rPr>
          <w:rFonts w:cs="Times New Roman"/>
          <w:sz w:val="24"/>
          <w:szCs w:val="24"/>
        </w:rPr>
        <w:t>Annual Action Plan is an important instrument as it helps to plan for the entire year the activities to be undertaken by the committee</w:t>
      </w:r>
      <w:r w:rsidR="00E700D6" w:rsidRPr="00616435">
        <w:rPr>
          <w:rFonts w:cs="Times New Roman"/>
          <w:sz w:val="24"/>
          <w:szCs w:val="24"/>
        </w:rPr>
        <w:t>. I</w:t>
      </w:r>
      <w:r w:rsidRPr="00616435">
        <w:rPr>
          <w:rFonts w:cs="Times New Roman"/>
          <w:sz w:val="24"/>
          <w:szCs w:val="24"/>
        </w:rPr>
        <w:t>t inter-alia includes documents under development, meetings, new subjects to be taken up, etc. However, the action plan should also have agility to accommodate new requirements arising at any point of time. BIS management therefore emphasizes on preparation of the Rolling Annual Action Plan and advises committees to p</w:t>
      </w:r>
      <w:r w:rsidR="008F5F58" w:rsidRPr="00616435">
        <w:rPr>
          <w:rFonts w:cs="Times New Roman"/>
          <w:sz w:val="24"/>
          <w:szCs w:val="24"/>
        </w:rPr>
        <w:t>repare the one for the year 2024-2025</w:t>
      </w:r>
      <w:r w:rsidRPr="00616435">
        <w:rPr>
          <w:rFonts w:cs="Times New Roman"/>
          <w:sz w:val="24"/>
          <w:szCs w:val="24"/>
        </w:rPr>
        <w:t xml:space="preserve">. </w:t>
      </w:r>
    </w:p>
    <w:p w:rsidR="00A63449" w:rsidRPr="00616435" w:rsidRDefault="00A63449" w:rsidP="005F320D">
      <w:pPr>
        <w:rPr>
          <w:rFonts w:cs="Times New Roman"/>
          <w:sz w:val="24"/>
          <w:szCs w:val="24"/>
        </w:rPr>
      </w:pPr>
      <w:r w:rsidRPr="00616435">
        <w:rPr>
          <w:rFonts w:cs="Times New Roman"/>
          <w:sz w:val="24"/>
          <w:szCs w:val="24"/>
        </w:rPr>
        <w:t>Considering the current work in hand, the committee may CONSIDER the draft Rolling Annu</w:t>
      </w:r>
      <w:r w:rsidR="008F5F58" w:rsidRPr="00616435">
        <w:rPr>
          <w:rFonts w:cs="Times New Roman"/>
          <w:sz w:val="24"/>
          <w:szCs w:val="24"/>
        </w:rPr>
        <w:t>al Action Plan for the year 2024-25</w:t>
      </w:r>
      <w:r w:rsidR="005F320D" w:rsidRPr="00616435">
        <w:rPr>
          <w:rFonts w:cs="Times New Roman"/>
          <w:sz w:val="24"/>
          <w:szCs w:val="24"/>
        </w:rPr>
        <w:t xml:space="preserve">. </w:t>
      </w:r>
    </w:p>
    <w:p w:rsidR="00075205" w:rsidRPr="00616435" w:rsidRDefault="00272704" w:rsidP="00E700D6">
      <w:pPr>
        <w:spacing w:before="0" w:after="0"/>
        <w:rPr>
          <w:rFonts w:cs="Times New Roman"/>
          <w:b/>
          <w:bCs/>
          <w:sz w:val="24"/>
          <w:szCs w:val="24"/>
        </w:rPr>
      </w:pPr>
      <w:r w:rsidRPr="00616435">
        <w:rPr>
          <w:rFonts w:cs="Times New Roman"/>
          <w:b/>
          <w:sz w:val="24"/>
          <w:szCs w:val="24"/>
        </w:rPr>
        <w:t>3.</w:t>
      </w:r>
      <w:r w:rsidR="003C3E3A">
        <w:rPr>
          <w:rFonts w:cs="Times New Roman"/>
          <w:b/>
          <w:sz w:val="24"/>
          <w:szCs w:val="24"/>
        </w:rPr>
        <w:t>4</w:t>
      </w:r>
      <w:r w:rsidR="004028B6" w:rsidRPr="00616435">
        <w:rPr>
          <w:rFonts w:cs="Times New Roman"/>
          <w:b/>
          <w:sz w:val="24"/>
          <w:szCs w:val="24"/>
        </w:rPr>
        <w:t xml:space="preserve"> </w:t>
      </w:r>
      <w:r w:rsidR="00075205" w:rsidRPr="00616435">
        <w:rPr>
          <w:rFonts w:cs="Times New Roman"/>
          <w:b/>
          <w:bCs/>
          <w:sz w:val="24"/>
          <w:szCs w:val="24"/>
        </w:rPr>
        <w:t xml:space="preserve">Research Projects to be taken up for inclusion of empirical data and insights </w:t>
      </w:r>
    </w:p>
    <w:p w:rsidR="00075205" w:rsidRPr="00616435" w:rsidRDefault="00075205" w:rsidP="00E700D6">
      <w:pPr>
        <w:spacing w:before="0" w:after="0"/>
        <w:rPr>
          <w:rFonts w:cs="Times New Roman"/>
          <w:b/>
          <w:bCs/>
          <w:sz w:val="24"/>
          <w:szCs w:val="24"/>
        </w:rPr>
      </w:pPr>
    </w:p>
    <w:p w:rsidR="00075205" w:rsidRPr="00616435" w:rsidRDefault="00A63449" w:rsidP="00075205">
      <w:pPr>
        <w:spacing w:before="0" w:after="0"/>
        <w:rPr>
          <w:rFonts w:cs="Times New Roman"/>
          <w:sz w:val="24"/>
          <w:szCs w:val="24"/>
        </w:rPr>
      </w:pPr>
      <w:r w:rsidRPr="00616435">
        <w:rPr>
          <w:rFonts w:cs="Times New Roman"/>
          <w:sz w:val="24"/>
          <w:szCs w:val="24"/>
        </w:rPr>
        <w:t>Quality of a standard depends largely on the research data being considered while developing standards. Further, such data also provides insight on the modification required or incorporation of a specific requirement/ parameter in a standard. It is presume that during the development of a standard the members/ proposer will provide data in support of the proposal/ requirements. In some cases, it is seen that due to lack of such information, the standard does not meet the requirements of the market. BIS management has therefore offered support to committee for taking up research projects to collect empirical data and getting insight for the development of standard.</w:t>
      </w:r>
    </w:p>
    <w:p w:rsidR="00A63449" w:rsidRPr="00616435" w:rsidRDefault="00A63449" w:rsidP="00075205">
      <w:pPr>
        <w:spacing w:before="0" w:after="0"/>
        <w:rPr>
          <w:rFonts w:cs="Times New Roman"/>
          <w:b/>
          <w:sz w:val="24"/>
          <w:szCs w:val="24"/>
        </w:rPr>
      </w:pPr>
      <w:r w:rsidRPr="00616435">
        <w:rPr>
          <w:rFonts w:cs="Times New Roman"/>
          <w:sz w:val="24"/>
          <w:szCs w:val="24"/>
        </w:rPr>
        <w:t xml:space="preserve">The committee may </w:t>
      </w:r>
      <w:r w:rsidRPr="00616435">
        <w:rPr>
          <w:rFonts w:cs="Times New Roman"/>
          <w:b/>
          <w:bCs/>
          <w:sz w:val="24"/>
          <w:szCs w:val="24"/>
        </w:rPr>
        <w:t>CONSIDER and IDENTIFY</w:t>
      </w:r>
      <w:r w:rsidRPr="00616435">
        <w:rPr>
          <w:rFonts w:cs="Times New Roman"/>
          <w:sz w:val="24"/>
          <w:szCs w:val="24"/>
        </w:rPr>
        <w:t xml:space="preserve"> standards for which research project needs to be taken up. </w:t>
      </w:r>
    </w:p>
    <w:p w:rsidR="00E700D6" w:rsidRPr="00616435" w:rsidRDefault="00E700D6" w:rsidP="00A63449">
      <w:pPr>
        <w:spacing w:before="0" w:after="0"/>
        <w:ind w:left="360"/>
        <w:rPr>
          <w:rFonts w:cs="Times New Roman"/>
          <w:sz w:val="24"/>
          <w:szCs w:val="24"/>
        </w:rPr>
      </w:pPr>
    </w:p>
    <w:p w:rsidR="00A63449" w:rsidRPr="00616435" w:rsidRDefault="00272704" w:rsidP="00E700D6">
      <w:pPr>
        <w:spacing w:before="0" w:after="0"/>
        <w:rPr>
          <w:rFonts w:cs="Times New Roman"/>
          <w:b/>
          <w:sz w:val="24"/>
          <w:szCs w:val="24"/>
        </w:rPr>
      </w:pPr>
      <w:r w:rsidRPr="00616435">
        <w:rPr>
          <w:rFonts w:cs="Times New Roman"/>
          <w:b/>
          <w:sz w:val="24"/>
          <w:szCs w:val="24"/>
        </w:rPr>
        <w:t>3.</w:t>
      </w:r>
      <w:r w:rsidR="003C3E3A">
        <w:rPr>
          <w:rFonts w:cs="Times New Roman"/>
          <w:b/>
          <w:sz w:val="24"/>
          <w:szCs w:val="24"/>
        </w:rPr>
        <w:t>5</w:t>
      </w:r>
      <w:r w:rsidR="004028B6" w:rsidRPr="00616435">
        <w:rPr>
          <w:rFonts w:cs="Times New Roman"/>
          <w:b/>
          <w:sz w:val="24"/>
          <w:szCs w:val="24"/>
        </w:rPr>
        <w:t xml:space="preserve"> </w:t>
      </w:r>
      <w:r w:rsidR="00075205" w:rsidRPr="00616435">
        <w:rPr>
          <w:rFonts w:cs="Times New Roman"/>
          <w:b/>
          <w:bCs/>
          <w:sz w:val="24"/>
          <w:szCs w:val="24"/>
        </w:rPr>
        <w:t>Closer examination of the new work item proposals received from ISO/ IEC</w:t>
      </w:r>
    </w:p>
    <w:p w:rsidR="00A63449" w:rsidRPr="00616435" w:rsidRDefault="00A63449" w:rsidP="00E700D6">
      <w:pPr>
        <w:rPr>
          <w:rFonts w:cs="Times New Roman"/>
          <w:sz w:val="24"/>
          <w:szCs w:val="24"/>
        </w:rPr>
      </w:pPr>
      <w:r w:rsidRPr="00616435">
        <w:rPr>
          <w:rFonts w:cs="Times New Roman"/>
          <w:sz w:val="24"/>
          <w:szCs w:val="24"/>
        </w:rPr>
        <w:t xml:space="preserve">Participation in the development of international standards from an early stage helps to influence the standard as well as to understand why a specific requirement is being considered. It is therefore important that the New Work Item proposal received from ISO/ IEC are examined closely and a national view point is prepared on the subject as early as possible. </w:t>
      </w:r>
    </w:p>
    <w:p w:rsidR="00A63449" w:rsidRPr="00616435" w:rsidRDefault="00A63449" w:rsidP="00075205">
      <w:pPr>
        <w:rPr>
          <w:rFonts w:cs="Times New Roman"/>
          <w:sz w:val="24"/>
          <w:szCs w:val="24"/>
        </w:rPr>
      </w:pPr>
      <w:r w:rsidRPr="00616435">
        <w:rPr>
          <w:rFonts w:cs="Times New Roman"/>
          <w:sz w:val="24"/>
          <w:szCs w:val="24"/>
        </w:rPr>
        <w:t xml:space="preserve">It is therefore proposed that in continuation of </w:t>
      </w:r>
      <w:r w:rsidR="008D47AC" w:rsidRPr="00616435">
        <w:rPr>
          <w:rFonts w:cs="Times New Roman"/>
          <w:sz w:val="24"/>
          <w:szCs w:val="24"/>
        </w:rPr>
        <w:t xml:space="preserve">item </w:t>
      </w:r>
      <w:r w:rsidR="008D47AC" w:rsidRPr="00616435">
        <w:rPr>
          <w:rFonts w:cs="Times New Roman"/>
          <w:b/>
          <w:bCs/>
          <w:sz w:val="24"/>
          <w:szCs w:val="24"/>
        </w:rPr>
        <w:t>9.6</w:t>
      </w:r>
      <w:r w:rsidR="00D83DA5" w:rsidRPr="00616435">
        <w:rPr>
          <w:rFonts w:cs="Times New Roman"/>
          <w:b/>
          <w:bCs/>
          <w:sz w:val="24"/>
          <w:szCs w:val="24"/>
        </w:rPr>
        <w:t xml:space="preserve"> </w:t>
      </w:r>
      <w:r w:rsidRPr="00616435">
        <w:rPr>
          <w:rFonts w:cs="Times New Roman"/>
          <w:sz w:val="24"/>
          <w:szCs w:val="24"/>
        </w:rPr>
        <w:t xml:space="preserve">of the agenda, the committee may also </w:t>
      </w:r>
      <w:r w:rsidRPr="00616435">
        <w:rPr>
          <w:rFonts w:cs="Times New Roman"/>
          <w:b/>
          <w:bCs/>
          <w:sz w:val="24"/>
          <w:szCs w:val="24"/>
        </w:rPr>
        <w:t>CONSIDER</w:t>
      </w:r>
      <w:r w:rsidRPr="00616435">
        <w:rPr>
          <w:rFonts w:cs="Times New Roman"/>
          <w:sz w:val="24"/>
          <w:szCs w:val="24"/>
        </w:rPr>
        <w:t xml:space="preserve"> how the NWPs could be examined. </w:t>
      </w:r>
    </w:p>
    <w:p w:rsidR="00A63449" w:rsidRPr="00616435" w:rsidRDefault="00A63449" w:rsidP="00A63449">
      <w:pPr>
        <w:pStyle w:val="ListParagraph"/>
        <w:rPr>
          <w:rFonts w:cs="Times New Roman"/>
          <w:sz w:val="24"/>
          <w:szCs w:val="24"/>
        </w:rPr>
      </w:pPr>
    </w:p>
    <w:p w:rsidR="00A63449" w:rsidRPr="00616435" w:rsidRDefault="00272704" w:rsidP="001165FB">
      <w:pPr>
        <w:spacing w:before="0" w:after="0"/>
        <w:rPr>
          <w:rFonts w:cs="Times New Roman"/>
          <w:b/>
          <w:sz w:val="24"/>
          <w:szCs w:val="24"/>
        </w:rPr>
      </w:pPr>
      <w:r w:rsidRPr="00616435">
        <w:rPr>
          <w:rFonts w:cs="Times New Roman"/>
          <w:b/>
          <w:sz w:val="24"/>
          <w:szCs w:val="24"/>
        </w:rPr>
        <w:t>3.</w:t>
      </w:r>
      <w:r w:rsidR="003C3E3A">
        <w:rPr>
          <w:rFonts w:cs="Times New Roman"/>
          <w:b/>
          <w:sz w:val="24"/>
          <w:szCs w:val="24"/>
        </w:rPr>
        <w:t>6</w:t>
      </w:r>
      <w:r w:rsidR="004028B6" w:rsidRPr="00616435">
        <w:rPr>
          <w:rFonts w:cs="Times New Roman"/>
          <w:b/>
          <w:sz w:val="24"/>
          <w:szCs w:val="24"/>
        </w:rPr>
        <w:t xml:space="preserve"> </w:t>
      </w:r>
      <w:r w:rsidR="00075205" w:rsidRPr="00616435">
        <w:rPr>
          <w:rFonts w:cs="Times New Roman"/>
          <w:b/>
          <w:bCs/>
          <w:sz w:val="24"/>
          <w:szCs w:val="24"/>
        </w:rPr>
        <w:t>Measures to ensure effective participation by the Indian experts at ISO/ IEC levels</w:t>
      </w:r>
    </w:p>
    <w:p w:rsidR="00A63449" w:rsidRPr="00616435" w:rsidRDefault="00A63449" w:rsidP="001165FB">
      <w:pPr>
        <w:rPr>
          <w:rFonts w:cs="Times New Roman"/>
          <w:sz w:val="24"/>
          <w:szCs w:val="24"/>
        </w:rPr>
      </w:pPr>
      <w:r w:rsidRPr="00616435">
        <w:rPr>
          <w:rFonts w:cs="Times New Roman"/>
          <w:sz w:val="24"/>
          <w:szCs w:val="24"/>
        </w:rPr>
        <w:lastRenderedPageBreak/>
        <w:t xml:space="preserve">The committee is considering various aspects to increase participation in the ISO committees, be it obtaining P-membership, nominating experts in WGs of national interest, voting on the ballots, participation in the meetings, etc. It is however important to measure effectiveness of our participation in international standardization work. </w:t>
      </w:r>
    </w:p>
    <w:p w:rsidR="00A63449" w:rsidRPr="00616435" w:rsidRDefault="00A63449" w:rsidP="00F06BD3">
      <w:pPr>
        <w:rPr>
          <w:rFonts w:cs="Times New Roman"/>
          <w:sz w:val="24"/>
          <w:szCs w:val="24"/>
        </w:rPr>
      </w:pPr>
      <w:r w:rsidRPr="00616435">
        <w:rPr>
          <w:rFonts w:cs="Times New Roman"/>
          <w:sz w:val="24"/>
          <w:szCs w:val="24"/>
        </w:rPr>
        <w:t xml:space="preserve">The Committee may </w:t>
      </w:r>
      <w:r w:rsidRPr="00616435">
        <w:rPr>
          <w:rFonts w:cs="Times New Roman"/>
          <w:b/>
          <w:bCs/>
          <w:sz w:val="24"/>
          <w:szCs w:val="24"/>
        </w:rPr>
        <w:t>CONSIDER</w:t>
      </w:r>
      <w:r w:rsidRPr="00616435">
        <w:rPr>
          <w:rFonts w:cs="Times New Roman"/>
          <w:sz w:val="24"/>
          <w:szCs w:val="24"/>
        </w:rPr>
        <w:t xml:space="preserve"> the measures to ensure effective participation by the Indian experts at ISO level. </w:t>
      </w:r>
    </w:p>
    <w:p w:rsidR="00A63449" w:rsidRPr="00616435" w:rsidRDefault="004028B6" w:rsidP="001165FB">
      <w:pPr>
        <w:spacing w:before="0" w:after="0"/>
        <w:rPr>
          <w:rFonts w:cs="Times New Roman"/>
          <w:b/>
          <w:sz w:val="24"/>
          <w:szCs w:val="24"/>
        </w:rPr>
      </w:pPr>
      <w:r w:rsidRPr="00616435">
        <w:rPr>
          <w:rFonts w:cs="Times New Roman"/>
          <w:b/>
          <w:sz w:val="24"/>
          <w:szCs w:val="24"/>
        </w:rPr>
        <w:t>3</w:t>
      </w:r>
      <w:r w:rsidR="00272704" w:rsidRPr="00616435">
        <w:rPr>
          <w:rFonts w:cs="Times New Roman"/>
          <w:b/>
          <w:sz w:val="24"/>
          <w:szCs w:val="24"/>
        </w:rPr>
        <w:t>.</w:t>
      </w:r>
      <w:r w:rsidR="003C3E3A">
        <w:rPr>
          <w:rFonts w:cs="Times New Roman"/>
          <w:b/>
          <w:sz w:val="24"/>
          <w:szCs w:val="24"/>
        </w:rPr>
        <w:t>7</w:t>
      </w:r>
      <w:r w:rsidRPr="00616435">
        <w:rPr>
          <w:rFonts w:cs="Times New Roman"/>
          <w:b/>
          <w:sz w:val="24"/>
          <w:szCs w:val="24"/>
        </w:rPr>
        <w:t xml:space="preserve"> </w:t>
      </w:r>
      <w:r w:rsidR="00075205" w:rsidRPr="00616435">
        <w:rPr>
          <w:rFonts w:cs="Times New Roman"/>
          <w:b/>
          <w:bCs/>
          <w:sz w:val="24"/>
          <w:szCs w:val="24"/>
        </w:rPr>
        <w:t>National and International events to be participated</w:t>
      </w:r>
    </w:p>
    <w:p w:rsidR="00A63449" w:rsidRPr="00616435" w:rsidRDefault="00A63449" w:rsidP="001165FB">
      <w:pPr>
        <w:rPr>
          <w:rFonts w:cs="Times New Roman"/>
          <w:sz w:val="24"/>
          <w:szCs w:val="24"/>
        </w:rPr>
      </w:pPr>
      <w:r w:rsidRPr="00616435">
        <w:rPr>
          <w:rFonts w:cs="Times New Roman"/>
          <w:sz w:val="24"/>
          <w:szCs w:val="24"/>
        </w:rPr>
        <w:t xml:space="preserve">Apart from participation in ISO meetings, the participation of BIS in other national or international importance events on the committee subject can facilitate in staying updated with the new and emerging trends in the field of work, networking and collaboration with relevant experts and stakeholders, influencing policy and </w:t>
      </w:r>
      <w:r w:rsidR="008F5F58" w:rsidRPr="00616435">
        <w:rPr>
          <w:rFonts w:cs="Times New Roman"/>
          <w:sz w:val="24"/>
          <w:szCs w:val="24"/>
        </w:rPr>
        <w:t>decision-making</w:t>
      </w:r>
      <w:r w:rsidRPr="00616435">
        <w:rPr>
          <w:rFonts w:cs="Times New Roman"/>
          <w:sz w:val="24"/>
          <w:szCs w:val="24"/>
        </w:rPr>
        <w:t>, promoting standardization efforts, etc.</w:t>
      </w:r>
    </w:p>
    <w:p w:rsidR="00A63449" w:rsidRPr="00616435" w:rsidRDefault="00A63449" w:rsidP="00075205">
      <w:pPr>
        <w:rPr>
          <w:rFonts w:cs="Times New Roman"/>
          <w:sz w:val="24"/>
          <w:szCs w:val="24"/>
        </w:rPr>
      </w:pPr>
      <w:r w:rsidRPr="00616435">
        <w:rPr>
          <w:rFonts w:cs="Times New Roman"/>
          <w:sz w:val="24"/>
          <w:szCs w:val="24"/>
        </w:rPr>
        <w:t xml:space="preserve">The Committee may </w:t>
      </w:r>
      <w:r w:rsidRPr="00616435">
        <w:rPr>
          <w:rFonts w:cs="Times New Roman"/>
          <w:b/>
          <w:bCs/>
          <w:sz w:val="24"/>
          <w:szCs w:val="24"/>
        </w:rPr>
        <w:t xml:space="preserve">IDENTIFY </w:t>
      </w:r>
      <w:r w:rsidRPr="00616435">
        <w:rPr>
          <w:rFonts w:cs="Times New Roman"/>
          <w:sz w:val="24"/>
          <w:szCs w:val="24"/>
        </w:rPr>
        <w:t xml:space="preserve">other national and international events wherein BIS should participate for the benefit of standard’s work. </w:t>
      </w:r>
    </w:p>
    <w:p w:rsidR="001165FB" w:rsidRPr="00616435" w:rsidRDefault="00272704" w:rsidP="00F06BD3">
      <w:pPr>
        <w:rPr>
          <w:rFonts w:cs="Times New Roman"/>
          <w:b/>
          <w:sz w:val="24"/>
          <w:szCs w:val="24"/>
        </w:rPr>
      </w:pPr>
      <w:r w:rsidRPr="00616435">
        <w:rPr>
          <w:rFonts w:cs="Times New Roman"/>
          <w:b/>
          <w:sz w:val="24"/>
          <w:szCs w:val="24"/>
        </w:rPr>
        <w:t>3.</w:t>
      </w:r>
      <w:r w:rsidR="003C3E3A">
        <w:rPr>
          <w:rFonts w:cs="Times New Roman"/>
          <w:b/>
          <w:sz w:val="24"/>
          <w:szCs w:val="24"/>
        </w:rPr>
        <w:t>8</w:t>
      </w:r>
      <w:r w:rsidR="004028B6" w:rsidRPr="00616435">
        <w:rPr>
          <w:rFonts w:cs="Times New Roman"/>
          <w:b/>
          <w:sz w:val="24"/>
          <w:szCs w:val="24"/>
        </w:rPr>
        <w:t xml:space="preserve"> </w:t>
      </w:r>
      <w:r w:rsidR="00075205" w:rsidRPr="00616435">
        <w:rPr>
          <w:rFonts w:cs="Times New Roman"/>
          <w:b/>
          <w:bCs/>
          <w:sz w:val="24"/>
          <w:szCs w:val="24"/>
        </w:rPr>
        <w:t>Scientific journals and periodicals to be subscribed</w:t>
      </w:r>
    </w:p>
    <w:p w:rsidR="00A63449" w:rsidRPr="00616435" w:rsidRDefault="00A63449" w:rsidP="001165FB">
      <w:pPr>
        <w:spacing w:before="0" w:after="0"/>
        <w:rPr>
          <w:rFonts w:cs="Times New Roman"/>
          <w:b/>
          <w:sz w:val="24"/>
          <w:szCs w:val="24"/>
        </w:rPr>
      </w:pPr>
      <w:r w:rsidRPr="00616435">
        <w:rPr>
          <w:rFonts w:cs="Times New Roman"/>
          <w:sz w:val="24"/>
          <w:szCs w:val="24"/>
        </w:rPr>
        <w:t xml:space="preserve">BIS has been subscribing scientific journals and periodicals to support standards work and maintaining these through our central library. </w:t>
      </w:r>
    </w:p>
    <w:p w:rsidR="00A63449" w:rsidRPr="00616435" w:rsidRDefault="00A63449" w:rsidP="00075205">
      <w:pPr>
        <w:rPr>
          <w:rFonts w:cs="Times New Roman"/>
          <w:sz w:val="24"/>
          <w:szCs w:val="24"/>
        </w:rPr>
      </w:pPr>
      <w:r w:rsidRPr="00616435">
        <w:rPr>
          <w:rFonts w:cs="Times New Roman"/>
          <w:sz w:val="24"/>
          <w:szCs w:val="24"/>
        </w:rPr>
        <w:t xml:space="preserve">The Committee may suggest scientific journals and </w:t>
      </w:r>
      <w:r w:rsidR="001165FB" w:rsidRPr="00616435">
        <w:rPr>
          <w:rFonts w:cs="Times New Roman"/>
          <w:sz w:val="24"/>
          <w:szCs w:val="24"/>
        </w:rPr>
        <w:t>periodicals, which may be useful in standard development especially in the field of paper,</w:t>
      </w:r>
      <w:r w:rsidRPr="00616435">
        <w:rPr>
          <w:rFonts w:cs="Times New Roman"/>
          <w:sz w:val="24"/>
          <w:szCs w:val="24"/>
        </w:rPr>
        <w:t xml:space="preserve"> based packaging.  </w:t>
      </w:r>
    </w:p>
    <w:p w:rsidR="00A63449" w:rsidRPr="00616435" w:rsidRDefault="00A63449" w:rsidP="00A63449">
      <w:pPr>
        <w:pStyle w:val="ListParagraph"/>
        <w:rPr>
          <w:rFonts w:cs="Times New Roman"/>
          <w:sz w:val="24"/>
          <w:szCs w:val="24"/>
        </w:rPr>
      </w:pPr>
    </w:p>
    <w:p w:rsidR="00A63449" w:rsidRPr="00616435" w:rsidRDefault="003C3E3A" w:rsidP="001165FB">
      <w:pPr>
        <w:spacing w:before="0" w:after="0"/>
        <w:rPr>
          <w:rFonts w:cs="Times New Roman"/>
          <w:b/>
          <w:sz w:val="24"/>
          <w:szCs w:val="24"/>
        </w:rPr>
      </w:pPr>
      <w:r>
        <w:rPr>
          <w:rFonts w:cs="Times New Roman"/>
          <w:b/>
          <w:sz w:val="24"/>
          <w:szCs w:val="24"/>
        </w:rPr>
        <w:t>3.9</w:t>
      </w:r>
      <w:r w:rsidR="004028B6" w:rsidRPr="00616435">
        <w:rPr>
          <w:rFonts w:cs="Times New Roman"/>
          <w:b/>
          <w:sz w:val="24"/>
          <w:szCs w:val="24"/>
        </w:rPr>
        <w:t xml:space="preserve"> </w:t>
      </w:r>
      <w:r w:rsidR="00075205" w:rsidRPr="00616435">
        <w:rPr>
          <w:rFonts w:cs="Times New Roman"/>
          <w:b/>
          <w:bCs/>
          <w:sz w:val="24"/>
          <w:szCs w:val="24"/>
        </w:rPr>
        <w:t>Creation of pool of experts</w:t>
      </w:r>
    </w:p>
    <w:p w:rsidR="00A63449" w:rsidRPr="00616435" w:rsidRDefault="00A63449" w:rsidP="001165FB">
      <w:pPr>
        <w:rPr>
          <w:rFonts w:cs="Times New Roman"/>
          <w:sz w:val="24"/>
          <w:szCs w:val="24"/>
        </w:rPr>
      </w:pPr>
      <w:r w:rsidRPr="00616435">
        <w:rPr>
          <w:rFonts w:cs="Times New Roman"/>
          <w:sz w:val="24"/>
          <w:szCs w:val="24"/>
        </w:rPr>
        <w:t xml:space="preserve">To have the committee manageable and workable, BIS management has suggested optimum size of a committee as 25-30 members. Further, representations of various interest groups in the committee have also to be ensured. Considering the facts, </w:t>
      </w:r>
      <w:r w:rsidR="00EB6356" w:rsidRPr="00616435">
        <w:rPr>
          <w:rFonts w:cs="Times New Roman"/>
          <w:sz w:val="24"/>
          <w:szCs w:val="24"/>
        </w:rPr>
        <w:t>sometime</w:t>
      </w:r>
      <w:r w:rsidRPr="00616435">
        <w:rPr>
          <w:rFonts w:cs="Times New Roman"/>
          <w:sz w:val="24"/>
          <w:szCs w:val="24"/>
        </w:rPr>
        <w:t xml:space="preserve"> it felt by the committees that it lacks requisite expertise for developing some specific subject standards. It is therefore essential that a pool of experts has to be created through establishment of sub-committees or panels or WC mailing lists or other modes. </w:t>
      </w:r>
    </w:p>
    <w:p w:rsidR="0047128E" w:rsidRPr="00616435" w:rsidRDefault="00A63449" w:rsidP="005716DE">
      <w:pPr>
        <w:rPr>
          <w:rFonts w:cs="Times New Roman"/>
          <w:b/>
          <w:iCs/>
          <w:sz w:val="24"/>
          <w:szCs w:val="24"/>
        </w:rPr>
      </w:pPr>
      <w:r w:rsidRPr="00616435">
        <w:rPr>
          <w:rFonts w:cs="Times New Roman"/>
          <w:sz w:val="24"/>
          <w:szCs w:val="24"/>
        </w:rPr>
        <w:t xml:space="preserve">The Committee may </w:t>
      </w:r>
      <w:r w:rsidRPr="00616435">
        <w:rPr>
          <w:rFonts w:cs="Times New Roman"/>
          <w:b/>
          <w:bCs/>
          <w:sz w:val="24"/>
          <w:szCs w:val="24"/>
        </w:rPr>
        <w:t xml:space="preserve">SUGGEST </w:t>
      </w:r>
      <w:r w:rsidRPr="00616435">
        <w:rPr>
          <w:rFonts w:cs="Times New Roman"/>
          <w:sz w:val="24"/>
          <w:szCs w:val="24"/>
        </w:rPr>
        <w:t>ways to create and maintain a pool of experts in the field of Air Quality.</w:t>
      </w:r>
      <w:r w:rsidR="00F06BD3" w:rsidRPr="00616435">
        <w:rPr>
          <w:rFonts w:cs="Times New Roman"/>
          <w:sz w:val="24"/>
          <w:szCs w:val="24"/>
        </w:rPr>
        <w:t xml:space="preserve"> </w:t>
      </w:r>
    </w:p>
    <w:p w:rsidR="005716DE" w:rsidRPr="00616435" w:rsidRDefault="004028B6" w:rsidP="005716DE">
      <w:pPr>
        <w:rPr>
          <w:rFonts w:cs="Times New Roman"/>
          <w:sz w:val="24"/>
          <w:szCs w:val="24"/>
        </w:rPr>
      </w:pPr>
      <w:r w:rsidRPr="00616435">
        <w:rPr>
          <w:rFonts w:cs="Times New Roman"/>
          <w:b/>
          <w:iCs/>
          <w:sz w:val="24"/>
          <w:szCs w:val="24"/>
        </w:rPr>
        <w:t xml:space="preserve">ITEM 4 </w:t>
      </w:r>
      <w:r w:rsidR="005716DE" w:rsidRPr="00616435">
        <w:rPr>
          <w:rFonts w:cs="Times New Roman"/>
          <w:b/>
          <w:iCs/>
          <w:sz w:val="24"/>
          <w:szCs w:val="24"/>
        </w:rPr>
        <w:t>ACTIONS ARISING OUT OF THE MINUTES OF PREVIOUS MEETING</w:t>
      </w:r>
    </w:p>
    <w:bookmarkEnd w:id="3"/>
    <w:p w:rsidR="005716DE" w:rsidRPr="00616435" w:rsidRDefault="005716DE" w:rsidP="005716DE">
      <w:pPr>
        <w:rPr>
          <w:rFonts w:cs="Times New Roman"/>
          <w:sz w:val="24"/>
          <w:szCs w:val="24"/>
        </w:rPr>
      </w:pPr>
      <w:r w:rsidRPr="00616435">
        <w:rPr>
          <w:rFonts w:cs="Times New Roman"/>
          <w:sz w:val="24"/>
          <w:szCs w:val="24"/>
        </w:rPr>
        <w:t>The decisions on summary of actions taken on the minutes</w:t>
      </w:r>
      <w:r w:rsidR="00750ECD" w:rsidRPr="00616435">
        <w:rPr>
          <w:rFonts w:cs="Times New Roman"/>
          <w:sz w:val="24"/>
          <w:szCs w:val="24"/>
        </w:rPr>
        <w:t xml:space="preserve"> of the </w:t>
      </w:r>
      <w:r w:rsidR="00C24306" w:rsidRPr="00616435">
        <w:rPr>
          <w:rFonts w:cs="Times New Roman"/>
          <w:sz w:val="24"/>
          <w:szCs w:val="24"/>
        </w:rPr>
        <w:t>1</w:t>
      </w:r>
      <w:r w:rsidR="003C4653" w:rsidRPr="00616435">
        <w:rPr>
          <w:rFonts w:cs="Times New Roman"/>
          <w:sz w:val="24"/>
          <w:szCs w:val="24"/>
        </w:rPr>
        <w:t>7</w:t>
      </w:r>
      <w:r w:rsidR="00C24306" w:rsidRPr="00616435">
        <w:rPr>
          <w:rFonts w:cs="Times New Roman"/>
          <w:sz w:val="24"/>
          <w:szCs w:val="24"/>
          <w:vertAlign w:val="superscript"/>
        </w:rPr>
        <w:t>th</w:t>
      </w:r>
      <w:r w:rsidR="00C24306" w:rsidRPr="00616435">
        <w:rPr>
          <w:rFonts w:cs="Times New Roman"/>
          <w:sz w:val="24"/>
          <w:szCs w:val="24"/>
        </w:rPr>
        <w:t xml:space="preserve"> meeting are given below:</w:t>
      </w:r>
    </w:p>
    <w:p w:rsidR="005716DE" w:rsidRPr="00616435" w:rsidRDefault="004028B6" w:rsidP="005716DE">
      <w:pPr>
        <w:rPr>
          <w:rFonts w:cs="Times New Roman"/>
          <w:b/>
          <w:sz w:val="24"/>
          <w:szCs w:val="24"/>
        </w:rPr>
      </w:pPr>
      <w:r w:rsidRPr="00616435">
        <w:rPr>
          <w:rFonts w:cs="Times New Roman"/>
          <w:b/>
          <w:sz w:val="24"/>
          <w:szCs w:val="24"/>
        </w:rPr>
        <w:t>4</w:t>
      </w:r>
      <w:r w:rsidR="005716DE" w:rsidRPr="00616435">
        <w:rPr>
          <w:rFonts w:cs="Times New Roman"/>
          <w:b/>
          <w:sz w:val="24"/>
          <w:szCs w:val="24"/>
        </w:rPr>
        <w:t xml:space="preserve">.1 </w:t>
      </w:r>
      <w:bookmarkStart w:id="4" w:name="_Hlk91248830"/>
      <w:r w:rsidR="005716DE" w:rsidRPr="00616435">
        <w:rPr>
          <w:rFonts w:cs="Times New Roman"/>
          <w:b/>
          <w:sz w:val="24"/>
          <w:szCs w:val="24"/>
        </w:rPr>
        <w:t>Revision of A5 and pre -2000 Published Standards</w:t>
      </w:r>
      <w:bookmarkEnd w:id="4"/>
    </w:p>
    <w:p w:rsidR="005716DE" w:rsidRPr="00616435" w:rsidRDefault="005716DE" w:rsidP="005716DE">
      <w:pPr>
        <w:tabs>
          <w:tab w:val="left" w:pos="0"/>
        </w:tabs>
        <w:spacing w:after="0" w:line="276" w:lineRule="auto"/>
        <w:rPr>
          <w:rFonts w:cs="Times New Roman"/>
          <w:bCs/>
          <w:sz w:val="24"/>
          <w:szCs w:val="24"/>
        </w:rPr>
      </w:pPr>
      <w:r w:rsidRPr="00616435">
        <w:rPr>
          <w:rFonts w:cs="Times New Roman"/>
          <w:bCs/>
          <w:sz w:val="24"/>
          <w:szCs w:val="24"/>
        </w:rPr>
        <w:t xml:space="preserve">In order to invigorate the process of review and to update all Indian standards in A5 size and published prior to the year 2000, the review process has been redesigned, guidelines issued and a project of revision of these standards initiated, to be completed over a period of 2-3 years. </w:t>
      </w:r>
    </w:p>
    <w:p w:rsidR="005716DE" w:rsidRPr="00616435" w:rsidRDefault="00820993" w:rsidP="005716DE">
      <w:pPr>
        <w:tabs>
          <w:tab w:val="left" w:pos="0"/>
        </w:tabs>
        <w:spacing w:after="0" w:line="276" w:lineRule="auto"/>
        <w:rPr>
          <w:rStyle w:val="Hyperlink"/>
          <w:rFonts w:cs="Times New Roman"/>
          <w:color w:val="auto"/>
          <w:sz w:val="24"/>
          <w:szCs w:val="24"/>
        </w:rPr>
      </w:pPr>
      <w:hyperlink r:id="rId24" w:history="1">
        <w:r w:rsidR="005716DE" w:rsidRPr="00616435">
          <w:rPr>
            <w:rStyle w:val="Hyperlink"/>
            <w:rFonts w:cs="Times New Roman"/>
            <w:color w:val="auto"/>
            <w:sz w:val="24"/>
            <w:szCs w:val="24"/>
          </w:rPr>
          <w:t>https://docs.google.com/spreadsheets/d/10GRQdR5ZelIETCR1wlUr-jBBZ7rBjFdc9FlJAtYaZ-g/edit?usp=sharing</w:t>
        </w:r>
      </w:hyperlink>
    </w:p>
    <w:p w:rsidR="004F464C" w:rsidRPr="00616435" w:rsidRDefault="004F464C" w:rsidP="00A46BAD">
      <w:pPr>
        <w:pStyle w:val="Heading1"/>
        <w:spacing w:after="82"/>
        <w:ind w:left="-5"/>
        <w:rPr>
          <w:rFonts w:ascii="Times New Roman" w:hAnsi="Times New Roman" w:cs="Times New Roman"/>
        </w:rPr>
      </w:pPr>
    </w:p>
    <w:p w:rsidR="00A46BAD" w:rsidRPr="00616435" w:rsidRDefault="00A46BAD" w:rsidP="00A46BAD">
      <w:pPr>
        <w:pStyle w:val="Heading1"/>
        <w:spacing w:after="82"/>
        <w:ind w:left="-5"/>
        <w:rPr>
          <w:rFonts w:ascii="Times New Roman" w:eastAsiaTheme="minorHAnsi" w:hAnsi="Times New Roman" w:cs="Times New Roman"/>
          <w:bCs w:val="0"/>
          <w:lang w:val="en-IN"/>
        </w:rPr>
      </w:pPr>
      <w:r w:rsidRPr="00616435">
        <w:rPr>
          <w:rFonts w:ascii="Times New Roman" w:hAnsi="Times New Roman" w:cs="Times New Roman"/>
        </w:rPr>
        <w:t>4.1 Revision of A5 and pre -2000 Published Standards</w:t>
      </w:r>
      <w:r w:rsidRPr="00616435">
        <w:rPr>
          <w:rFonts w:ascii="Times New Roman" w:eastAsiaTheme="minorHAnsi" w:hAnsi="Times New Roman" w:cs="Times New Roman"/>
          <w:bCs w:val="0"/>
          <w:lang w:val="en-IN"/>
        </w:rPr>
        <w:t xml:space="preserve">  </w:t>
      </w:r>
    </w:p>
    <w:p w:rsidR="00A46BAD" w:rsidRPr="00616435" w:rsidRDefault="00A46BAD" w:rsidP="00A46BAD">
      <w:pPr>
        <w:spacing w:after="0" w:line="259" w:lineRule="auto"/>
        <w:jc w:val="left"/>
        <w:rPr>
          <w:rFonts w:cs="Times New Roman"/>
          <w:sz w:val="24"/>
          <w:szCs w:val="24"/>
        </w:rPr>
      </w:pPr>
      <w:r w:rsidRPr="00616435">
        <w:rPr>
          <w:rFonts w:cs="Times New Roman"/>
          <w:b/>
          <w:sz w:val="24"/>
          <w:szCs w:val="24"/>
        </w:rPr>
        <w:t xml:space="preserve"> </w:t>
      </w:r>
    </w:p>
    <w:tbl>
      <w:tblPr>
        <w:tblStyle w:val="TableGrid0"/>
        <w:tblW w:w="5195"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9" w:type="dxa"/>
          <w:left w:w="106" w:type="dxa"/>
          <w:bottom w:w="15" w:type="dxa"/>
          <w:right w:w="49" w:type="dxa"/>
        </w:tblCellMar>
        <w:tblLook w:val="04A0" w:firstRow="1" w:lastRow="0" w:firstColumn="1" w:lastColumn="0" w:noHBand="0" w:noVBand="1"/>
      </w:tblPr>
      <w:tblGrid>
        <w:gridCol w:w="703"/>
        <w:gridCol w:w="1992"/>
        <w:gridCol w:w="3511"/>
        <w:gridCol w:w="3509"/>
      </w:tblGrid>
      <w:tr w:rsidR="00915596" w:rsidRPr="00616435" w:rsidTr="00CC0C0A">
        <w:trPr>
          <w:trHeight w:val="526"/>
        </w:trPr>
        <w:tc>
          <w:tcPr>
            <w:tcW w:w="362" w:type="pct"/>
          </w:tcPr>
          <w:p w:rsidR="00A46BAD" w:rsidRPr="00616435" w:rsidRDefault="00A46BAD" w:rsidP="00211967">
            <w:pPr>
              <w:spacing w:after="0" w:line="259" w:lineRule="auto"/>
              <w:ind w:left="2"/>
              <w:jc w:val="left"/>
              <w:rPr>
                <w:rFonts w:cs="Times New Roman"/>
                <w:b/>
                <w:sz w:val="24"/>
                <w:szCs w:val="24"/>
              </w:rPr>
            </w:pPr>
            <w:r w:rsidRPr="00616435">
              <w:rPr>
                <w:rFonts w:cs="Times New Roman"/>
                <w:b/>
                <w:sz w:val="24"/>
                <w:szCs w:val="24"/>
              </w:rPr>
              <w:t>Sl no.</w:t>
            </w:r>
          </w:p>
        </w:tc>
        <w:tc>
          <w:tcPr>
            <w:tcW w:w="1025" w:type="pct"/>
            <w:vAlign w:val="center"/>
          </w:tcPr>
          <w:p w:rsidR="00A46BAD" w:rsidRPr="00616435" w:rsidRDefault="00A46BAD" w:rsidP="00211967">
            <w:pPr>
              <w:spacing w:after="0" w:line="259" w:lineRule="auto"/>
              <w:ind w:left="2"/>
              <w:jc w:val="left"/>
              <w:rPr>
                <w:rFonts w:cs="Times New Roman"/>
                <w:sz w:val="24"/>
                <w:szCs w:val="24"/>
              </w:rPr>
            </w:pPr>
            <w:r w:rsidRPr="00616435">
              <w:rPr>
                <w:rFonts w:cs="Times New Roman"/>
                <w:b/>
                <w:sz w:val="24"/>
                <w:szCs w:val="24"/>
              </w:rPr>
              <w:t xml:space="preserve">IS No./Title </w:t>
            </w:r>
          </w:p>
        </w:tc>
        <w:tc>
          <w:tcPr>
            <w:tcW w:w="1807" w:type="pct"/>
            <w:vAlign w:val="center"/>
          </w:tcPr>
          <w:p w:rsidR="00A46BAD" w:rsidRPr="00616435" w:rsidRDefault="00A46BAD" w:rsidP="00752F22">
            <w:pPr>
              <w:spacing w:after="0" w:line="259" w:lineRule="auto"/>
              <w:ind w:left="360"/>
              <w:jc w:val="left"/>
              <w:rPr>
                <w:rFonts w:cs="Times New Roman"/>
                <w:sz w:val="24"/>
                <w:szCs w:val="24"/>
              </w:rPr>
            </w:pPr>
            <w:r w:rsidRPr="00616435">
              <w:rPr>
                <w:rFonts w:cs="Times New Roman"/>
                <w:b/>
                <w:sz w:val="24"/>
                <w:szCs w:val="24"/>
              </w:rPr>
              <w:t xml:space="preserve">Committee decision </w:t>
            </w:r>
          </w:p>
        </w:tc>
        <w:tc>
          <w:tcPr>
            <w:tcW w:w="1806" w:type="pct"/>
          </w:tcPr>
          <w:p w:rsidR="00A46BAD" w:rsidRPr="00616435" w:rsidRDefault="0015542A" w:rsidP="00211967">
            <w:pPr>
              <w:spacing w:after="0" w:line="259" w:lineRule="auto"/>
              <w:jc w:val="left"/>
              <w:rPr>
                <w:rFonts w:cs="Times New Roman"/>
                <w:b/>
                <w:sz w:val="24"/>
                <w:szCs w:val="24"/>
              </w:rPr>
            </w:pPr>
            <w:r w:rsidRPr="00616435">
              <w:rPr>
                <w:rFonts w:cs="Times New Roman"/>
                <w:b/>
                <w:sz w:val="24"/>
                <w:szCs w:val="24"/>
              </w:rPr>
              <w:t>Current Status</w:t>
            </w:r>
          </w:p>
        </w:tc>
      </w:tr>
      <w:tr w:rsidR="003D0244" w:rsidRPr="00616435" w:rsidTr="008406B0">
        <w:trPr>
          <w:trHeight w:val="1661"/>
        </w:trPr>
        <w:tc>
          <w:tcPr>
            <w:tcW w:w="362" w:type="pct"/>
          </w:tcPr>
          <w:p w:rsidR="00A46BAD" w:rsidRPr="00616435" w:rsidRDefault="00A46BAD" w:rsidP="00211967">
            <w:pPr>
              <w:spacing w:after="136" w:line="259" w:lineRule="auto"/>
              <w:ind w:left="2"/>
              <w:jc w:val="left"/>
              <w:rPr>
                <w:rFonts w:cs="Times New Roman"/>
                <w:sz w:val="24"/>
                <w:szCs w:val="24"/>
              </w:rPr>
            </w:pPr>
            <w:r w:rsidRPr="00616435">
              <w:rPr>
                <w:rFonts w:cs="Times New Roman"/>
                <w:sz w:val="24"/>
                <w:szCs w:val="24"/>
              </w:rPr>
              <w:t>1.</w:t>
            </w:r>
          </w:p>
        </w:tc>
        <w:tc>
          <w:tcPr>
            <w:tcW w:w="1025" w:type="pct"/>
          </w:tcPr>
          <w:p w:rsidR="00A46BAD" w:rsidRPr="00616435" w:rsidRDefault="00A46BAD" w:rsidP="00211967">
            <w:pPr>
              <w:spacing w:after="136" w:line="259" w:lineRule="auto"/>
              <w:ind w:left="2"/>
              <w:jc w:val="left"/>
              <w:rPr>
                <w:rFonts w:cs="Times New Roman"/>
                <w:sz w:val="24"/>
                <w:szCs w:val="24"/>
              </w:rPr>
            </w:pPr>
            <w:r w:rsidRPr="00616435">
              <w:rPr>
                <w:rFonts w:cs="Times New Roman"/>
                <w:sz w:val="24"/>
                <w:szCs w:val="24"/>
              </w:rPr>
              <w:t xml:space="preserve">IS 5182 (Part 3) : 1970 </w:t>
            </w:r>
          </w:p>
          <w:p w:rsidR="00752F22" w:rsidRPr="00616435" w:rsidRDefault="00752F22" w:rsidP="00211967">
            <w:pPr>
              <w:spacing w:after="136" w:line="259" w:lineRule="auto"/>
              <w:ind w:left="2"/>
              <w:jc w:val="left"/>
              <w:rPr>
                <w:rFonts w:cs="Times New Roman"/>
                <w:sz w:val="24"/>
                <w:szCs w:val="24"/>
              </w:rPr>
            </w:pPr>
            <w:r w:rsidRPr="00616435">
              <w:rPr>
                <w:rFonts w:cs="Times New Roman"/>
                <w:sz w:val="24"/>
                <w:szCs w:val="24"/>
              </w:rPr>
              <w:t>(CHD/35/25082)</w:t>
            </w:r>
          </w:p>
          <w:p w:rsidR="00A46BAD" w:rsidRPr="00616435" w:rsidRDefault="00A46BAD" w:rsidP="00211967">
            <w:pPr>
              <w:spacing w:after="0" w:line="259" w:lineRule="auto"/>
              <w:ind w:left="2" w:right="60"/>
              <w:rPr>
                <w:rFonts w:cs="Times New Roman"/>
                <w:sz w:val="24"/>
                <w:szCs w:val="24"/>
              </w:rPr>
            </w:pPr>
            <w:r w:rsidRPr="00616435">
              <w:rPr>
                <w:rFonts w:cs="Times New Roman"/>
                <w:sz w:val="24"/>
                <w:szCs w:val="24"/>
              </w:rPr>
              <w:t xml:space="preserve">Methods for measurement of air pollution : Part 3 Radioactivity (particulate in air): </w:t>
            </w:r>
          </w:p>
        </w:tc>
        <w:tc>
          <w:tcPr>
            <w:tcW w:w="1807" w:type="pct"/>
          </w:tcPr>
          <w:p w:rsidR="00A46BAD" w:rsidRPr="00616435" w:rsidRDefault="00A46BAD" w:rsidP="00F30760">
            <w:pPr>
              <w:numPr>
                <w:ilvl w:val="0"/>
                <w:numId w:val="23"/>
              </w:numPr>
              <w:spacing w:before="0" w:after="144" w:line="238" w:lineRule="auto"/>
              <w:ind w:left="432"/>
              <w:jc w:val="left"/>
              <w:rPr>
                <w:rFonts w:cs="Times New Roman"/>
                <w:sz w:val="24"/>
                <w:szCs w:val="24"/>
              </w:rPr>
            </w:pPr>
            <w:r w:rsidRPr="00616435">
              <w:rPr>
                <w:rFonts w:cs="Times New Roman"/>
                <w:sz w:val="24"/>
                <w:szCs w:val="24"/>
              </w:rPr>
              <w:t xml:space="preserve">The committee </w:t>
            </w:r>
            <w:r w:rsidRPr="00616435">
              <w:rPr>
                <w:rFonts w:cs="Times New Roman"/>
                <w:b/>
                <w:bCs/>
                <w:sz w:val="24"/>
                <w:szCs w:val="24"/>
              </w:rPr>
              <w:t xml:space="preserve">Noted </w:t>
            </w:r>
            <w:r w:rsidRPr="00616435">
              <w:rPr>
                <w:rFonts w:cs="Times New Roman"/>
                <w:sz w:val="24"/>
                <w:szCs w:val="24"/>
              </w:rPr>
              <w:t xml:space="preserve">the status and decided to send the document into wide circulation for 2 months after chairman approval. </w:t>
            </w:r>
          </w:p>
          <w:p w:rsidR="00A46BAD" w:rsidRPr="00616435" w:rsidRDefault="00A46BAD" w:rsidP="00F30760">
            <w:pPr>
              <w:numPr>
                <w:ilvl w:val="0"/>
                <w:numId w:val="23"/>
              </w:numPr>
              <w:spacing w:before="0" w:after="145" w:line="237" w:lineRule="auto"/>
              <w:ind w:left="432"/>
              <w:jc w:val="left"/>
              <w:rPr>
                <w:rFonts w:cs="Times New Roman"/>
                <w:sz w:val="24"/>
                <w:szCs w:val="24"/>
              </w:rPr>
            </w:pPr>
            <w:r w:rsidRPr="00616435">
              <w:rPr>
                <w:rFonts w:cs="Times New Roman"/>
                <w:sz w:val="24"/>
                <w:szCs w:val="24"/>
              </w:rPr>
              <w:t xml:space="preserve">If no comments are received on the document, the document will be finalized for printing. </w:t>
            </w:r>
          </w:p>
          <w:p w:rsidR="00A46BAD" w:rsidRPr="00616435" w:rsidRDefault="00A46BAD" w:rsidP="00F30760">
            <w:pPr>
              <w:numPr>
                <w:ilvl w:val="0"/>
                <w:numId w:val="23"/>
              </w:numPr>
              <w:spacing w:before="0" w:after="139" w:line="276" w:lineRule="auto"/>
              <w:ind w:left="432"/>
              <w:jc w:val="left"/>
              <w:rPr>
                <w:rFonts w:cs="Times New Roman"/>
                <w:sz w:val="24"/>
                <w:szCs w:val="24"/>
              </w:rPr>
            </w:pPr>
            <w:r w:rsidRPr="00616435">
              <w:rPr>
                <w:rFonts w:cs="Times New Roman"/>
                <w:sz w:val="24"/>
                <w:szCs w:val="24"/>
              </w:rPr>
              <w:t xml:space="preserve">If comments are received on the document, the same will be discussed in the next sectional committee meeting. </w:t>
            </w:r>
          </w:p>
          <w:p w:rsidR="00A46BAD" w:rsidRPr="00616435" w:rsidRDefault="00A46BAD" w:rsidP="00F30760">
            <w:pPr>
              <w:pStyle w:val="ListParagraph"/>
              <w:numPr>
                <w:ilvl w:val="4"/>
                <w:numId w:val="23"/>
              </w:numPr>
              <w:tabs>
                <w:tab w:val="left" w:pos="2843"/>
              </w:tabs>
              <w:ind w:left="432"/>
              <w:rPr>
                <w:rFonts w:cs="Times New Roman"/>
                <w:sz w:val="24"/>
                <w:szCs w:val="24"/>
              </w:rPr>
            </w:pPr>
          </w:p>
        </w:tc>
        <w:tc>
          <w:tcPr>
            <w:tcW w:w="1806" w:type="pct"/>
          </w:tcPr>
          <w:p w:rsidR="00A46BAD" w:rsidRPr="00616435" w:rsidRDefault="002376C9" w:rsidP="00F30760">
            <w:pPr>
              <w:numPr>
                <w:ilvl w:val="0"/>
                <w:numId w:val="20"/>
              </w:numPr>
              <w:spacing w:before="0" w:after="144" w:line="238" w:lineRule="auto"/>
              <w:ind w:left="391"/>
              <w:jc w:val="left"/>
              <w:rPr>
                <w:rFonts w:cs="Times New Roman"/>
                <w:sz w:val="24"/>
                <w:szCs w:val="24"/>
              </w:rPr>
            </w:pPr>
            <w:r w:rsidRPr="00616435">
              <w:rPr>
                <w:rFonts w:cs="Times New Roman"/>
                <w:sz w:val="24"/>
                <w:szCs w:val="24"/>
              </w:rPr>
              <w:t>The document</w:t>
            </w:r>
            <w:r w:rsidR="00B7615E" w:rsidRPr="00616435">
              <w:rPr>
                <w:rFonts w:cs="Times New Roman"/>
                <w:sz w:val="24"/>
                <w:szCs w:val="24"/>
              </w:rPr>
              <w:t xml:space="preserve"> has been sent into wide circulation for 2 months.</w:t>
            </w:r>
          </w:p>
          <w:p w:rsidR="001E645B" w:rsidRPr="00616435" w:rsidRDefault="001E645B" w:rsidP="00F30760">
            <w:pPr>
              <w:numPr>
                <w:ilvl w:val="0"/>
                <w:numId w:val="20"/>
              </w:numPr>
              <w:spacing w:before="0" w:after="144" w:line="238" w:lineRule="auto"/>
              <w:ind w:left="391"/>
              <w:jc w:val="left"/>
              <w:rPr>
                <w:rFonts w:cs="Times New Roman"/>
                <w:sz w:val="24"/>
                <w:szCs w:val="24"/>
              </w:rPr>
            </w:pPr>
            <w:r w:rsidRPr="00616435">
              <w:rPr>
                <w:rFonts w:cs="Times New Roman"/>
                <w:sz w:val="24"/>
                <w:szCs w:val="24"/>
              </w:rPr>
              <w:t xml:space="preserve">The </w:t>
            </w:r>
            <w:r w:rsidR="00752F22" w:rsidRPr="00616435">
              <w:rPr>
                <w:rFonts w:cs="Times New Roman"/>
                <w:sz w:val="24"/>
                <w:szCs w:val="24"/>
              </w:rPr>
              <w:t xml:space="preserve">following Comments have been received on the WC draft </w:t>
            </w:r>
            <w:r w:rsidR="00915596" w:rsidRPr="00616435">
              <w:rPr>
                <w:rFonts w:cs="Times New Roman"/>
                <w:sz w:val="24"/>
                <w:szCs w:val="24"/>
              </w:rPr>
              <w:t>Circulated.</w:t>
            </w:r>
          </w:p>
          <w:bookmarkStart w:id="5" w:name="_MON_1778074117"/>
          <w:bookmarkEnd w:id="5"/>
          <w:p w:rsidR="00915596" w:rsidRPr="00616435" w:rsidRDefault="00D918B4" w:rsidP="008406B0">
            <w:pPr>
              <w:spacing w:before="0" w:after="144" w:line="238" w:lineRule="auto"/>
              <w:ind w:left="-1007"/>
              <w:jc w:val="center"/>
              <w:rPr>
                <w:rFonts w:cs="Times New Roman"/>
                <w:sz w:val="24"/>
                <w:szCs w:val="24"/>
              </w:rPr>
            </w:pPr>
            <w:r w:rsidRPr="00616435">
              <w:rPr>
                <w:rFonts w:eastAsiaTheme="minorHAnsi" w:cs="Times New Roman"/>
                <w:sz w:val="24"/>
                <w:szCs w:val="24"/>
                <w:lang w:eastAsia="en-US"/>
              </w:rPr>
              <w:object w:dxaOrig="1508" w:dyaOrig="984">
                <v:shape id="_x0000_i1032" type="#_x0000_t75" style="width:76pt;height:49pt" o:ole="">
                  <v:imagedata r:id="rId25" o:title=""/>
                </v:shape>
                <o:OLEObject Type="Embed" ProgID="Excel.Sheet.12" ShapeID="_x0000_i1032" DrawAspect="Icon" ObjectID="_1778676576" r:id="rId26"/>
              </w:object>
            </w:r>
          </w:p>
          <w:p w:rsidR="001E645B" w:rsidRPr="00616435" w:rsidRDefault="00A37EF2" w:rsidP="008406B0">
            <w:pPr>
              <w:spacing w:before="0" w:after="144" w:line="238" w:lineRule="auto"/>
              <w:ind w:left="563"/>
              <w:rPr>
                <w:rFonts w:cs="Times New Roman"/>
                <w:sz w:val="24"/>
                <w:szCs w:val="24"/>
              </w:rPr>
            </w:pPr>
            <w:r w:rsidRPr="00616435">
              <w:rPr>
                <w:rFonts w:eastAsiaTheme="minorHAnsi" w:cs="Times New Roman"/>
                <w:sz w:val="24"/>
                <w:szCs w:val="24"/>
                <w:lang w:eastAsia="en-US"/>
              </w:rPr>
              <w:object w:dxaOrig="1376" w:dyaOrig="899">
                <v:shape id="_x0000_i1033" type="#_x0000_t75" style="width:69pt;height:44.5pt" o:ole="">
                  <v:imagedata r:id="rId27" o:title=""/>
                </v:shape>
                <o:OLEObject Type="Embed" ProgID="AcroExch.Document.DC" ShapeID="_x0000_i1033" DrawAspect="Icon" ObjectID="_1778676577" r:id="rId28"/>
              </w:object>
            </w:r>
          </w:p>
          <w:p w:rsidR="008406B0" w:rsidRPr="00616435" w:rsidRDefault="00752F22" w:rsidP="00F30760">
            <w:pPr>
              <w:pStyle w:val="ListParagraph"/>
              <w:numPr>
                <w:ilvl w:val="0"/>
                <w:numId w:val="20"/>
              </w:numPr>
              <w:spacing w:before="0" w:after="144" w:line="238" w:lineRule="auto"/>
              <w:ind w:left="433"/>
              <w:jc w:val="left"/>
              <w:rPr>
                <w:rFonts w:cs="Times New Roman"/>
                <w:sz w:val="24"/>
                <w:szCs w:val="24"/>
              </w:rPr>
            </w:pPr>
            <w:r w:rsidRPr="00616435">
              <w:rPr>
                <w:rFonts w:cs="Times New Roman"/>
                <w:sz w:val="24"/>
                <w:szCs w:val="24"/>
              </w:rPr>
              <w:t>The Committee m</w:t>
            </w:r>
            <w:r w:rsidR="00BD5895" w:rsidRPr="00616435">
              <w:rPr>
                <w:rFonts w:cs="Times New Roman"/>
                <w:sz w:val="24"/>
                <w:szCs w:val="24"/>
              </w:rPr>
              <w:t>ay discuss</w:t>
            </w:r>
            <w:r w:rsidRPr="00616435">
              <w:rPr>
                <w:rFonts w:cs="Times New Roman"/>
                <w:sz w:val="24"/>
                <w:szCs w:val="24"/>
              </w:rPr>
              <w:t xml:space="preserve"> </w:t>
            </w:r>
            <w:r w:rsidR="00A37EF2" w:rsidRPr="00616435">
              <w:rPr>
                <w:rFonts w:cs="Times New Roman"/>
                <w:sz w:val="24"/>
                <w:szCs w:val="24"/>
              </w:rPr>
              <w:t>the comments and d</w:t>
            </w:r>
            <w:r w:rsidRPr="00616435">
              <w:rPr>
                <w:rFonts w:cs="Times New Roman"/>
                <w:sz w:val="24"/>
                <w:szCs w:val="24"/>
              </w:rPr>
              <w:t>is</w:t>
            </w:r>
            <w:r w:rsidR="008C2DF4" w:rsidRPr="00616435">
              <w:rPr>
                <w:rFonts w:cs="Times New Roman"/>
                <w:sz w:val="24"/>
                <w:szCs w:val="24"/>
              </w:rPr>
              <w:t xml:space="preserve">pose </w:t>
            </w:r>
            <w:r w:rsidR="00A37EF2" w:rsidRPr="00616435">
              <w:rPr>
                <w:rFonts w:cs="Times New Roman"/>
                <w:sz w:val="24"/>
                <w:szCs w:val="24"/>
              </w:rPr>
              <w:t>of</w:t>
            </w:r>
            <w:r w:rsidR="00616435" w:rsidRPr="00616435">
              <w:rPr>
                <w:rFonts w:cs="Times New Roman"/>
                <w:sz w:val="24"/>
                <w:szCs w:val="24"/>
              </w:rPr>
              <w:t xml:space="preserve"> the c</w:t>
            </w:r>
            <w:r w:rsidR="008C2DF4" w:rsidRPr="00616435">
              <w:rPr>
                <w:rFonts w:cs="Times New Roman"/>
                <w:sz w:val="24"/>
                <w:szCs w:val="24"/>
              </w:rPr>
              <w:t>omments received and finalize the document for printing.</w:t>
            </w:r>
          </w:p>
          <w:p w:rsidR="00616435" w:rsidRPr="00616435" w:rsidRDefault="00616435" w:rsidP="00F30760">
            <w:pPr>
              <w:pStyle w:val="ListParagraph"/>
              <w:numPr>
                <w:ilvl w:val="0"/>
                <w:numId w:val="20"/>
              </w:numPr>
              <w:spacing w:before="0" w:after="144" w:line="238" w:lineRule="auto"/>
              <w:ind w:left="433"/>
              <w:jc w:val="left"/>
              <w:rPr>
                <w:rFonts w:cs="Times New Roman"/>
                <w:sz w:val="24"/>
                <w:szCs w:val="24"/>
              </w:rPr>
            </w:pPr>
            <w:r w:rsidRPr="00616435">
              <w:rPr>
                <w:rFonts w:cs="Times New Roman"/>
                <w:sz w:val="24"/>
                <w:szCs w:val="24"/>
              </w:rPr>
              <w:t xml:space="preserve">The draft after incorporating the comments is attached below : </w:t>
            </w:r>
          </w:p>
          <w:bookmarkStart w:id="6" w:name="_MON_1778671118"/>
          <w:bookmarkEnd w:id="6"/>
          <w:p w:rsidR="00616435" w:rsidRPr="00616435" w:rsidRDefault="00616435" w:rsidP="00616435">
            <w:pPr>
              <w:pStyle w:val="ListParagraph"/>
              <w:spacing w:before="0" w:after="144" w:line="238" w:lineRule="auto"/>
              <w:ind w:left="433"/>
              <w:jc w:val="center"/>
              <w:rPr>
                <w:rFonts w:cs="Times New Roman"/>
                <w:sz w:val="24"/>
                <w:szCs w:val="24"/>
              </w:rPr>
            </w:pPr>
            <w:r w:rsidRPr="00616435">
              <w:rPr>
                <w:rFonts w:eastAsiaTheme="minorHAnsi" w:cs="Times New Roman"/>
                <w:sz w:val="24"/>
                <w:szCs w:val="24"/>
                <w:lang w:eastAsia="en-US"/>
              </w:rPr>
              <w:object w:dxaOrig="1508" w:dyaOrig="984">
                <v:shape id="_x0000_i1034" type="#_x0000_t75" style="width:75pt;height:49pt" o:ole="">
                  <v:imagedata r:id="rId29" o:title=""/>
                </v:shape>
                <o:OLEObject Type="Embed" ProgID="Word.Document.12" ShapeID="_x0000_i1034" DrawAspect="Icon" ObjectID="_1778676578" r:id="rId30">
                  <o:FieldCodes>\s</o:FieldCodes>
                </o:OLEObject>
              </w:object>
            </w:r>
          </w:p>
          <w:p w:rsidR="00752F22" w:rsidRPr="00616435" w:rsidRDefault="00752F22" w:rsidP="008406B0">
            <w:pPr>
              <w:rPr>
                <w:rFonts w:cs="Times New Roman"/>
                <w:sz w:val="24"/>
                <w:szCs w:val="24"/>
              </w:rPr>
            </w:pPr>
          </w:p>
        </w:tc>
      </w:tr>
      <w:tr w:rsidR="003D0244" w:rsidRPr="00616435" w:rsidTr="00A37EF2">
        <w:trPr>
          <w:trHeight w:val="854"/>
        </w:trPr>
        <w:tc>
          <w:tcPr>
            <w:tcW w:w="362" w:type="pct"/>
          </w:tcPr>
          <w:p w:rsidR="00A46BAD" w:rsidRPr="00616435" w:rsidRDefault="00A46BAD" w:rsidP="00211967">
            <w:pPr>
              <w:spacing w:after="137" w:line="259" w:lineRule="auto"/>
              <w:ind w:left="2"/>
              <w:jc w:val="left"/>
              <w:rPr>
                <w:rFonts w:cs="Times New Roman"/>
                <w:sz w:val="24"/>
                <w:szCs w:val="24"/>
              </w:rPr>
            </w:pPr>
            <w:r w:rsidRPr="00616435">
              <w:rPr>
                <w:rFonts w:cs="Times New Roman"/>
                <w:sz w:val="24"/>
                <w:szCs w:val="24"/>
              </w:rPr>
              <w:t>2.</w:t>
            </w:r>
          </w:p>
        </w:tc>
        <w:tc>
          <w:tcPr>
            <w:tcW w:w="1025" w:type="pct"/>
          </w:tcPr>
          <w:p w:rsidR="00A46BAD" w:rsidRPr="00616435" w:rsidRDefault="00A46BAD" w:rsidP="00211967">
            <w:pPr>
              <w:spacing w:after="137" w:line="259" w:lineRule="auto"/>
              <w:ind w:left="2"/>
              <w:jc w:val="left"/>
              <w:rPr>
                <w:rFonts w:cs="Times New Roman"/>
                <w:sz w:val="24"/>
                <w:szCs w:val="24"/>
              </w:rPr>
            </w:pPr>
            <w:r w:rsidRPr="00616435">
              <w:rPr>
                <w:rFonts w:cs="Times New Roman"/>
                <w:sz w:val="24"/>
                <w:szCs w:val="24"/>
              </w:rPr>
              <w:t xml:space="preserve">IS 5182 (Part 4): 1999 </w:t>
            </w:r>
          </w:p>
          <w:p w:rsidR="00A46BAD" w:rsidRPr="00616435" w:rsidRDefault="00A46BAD" w:rsidP="00211967">
            <w:pPr>
              <w:spacing w:after="0" w:line="273" w:lineRule="auto"/>
              <w:ind w:left="2" w:right="62"/>
              <w:rPr>
                <w:rFonts w:cs="Times New Roman"/>
                <w:sz w:val="24"/>
                <w:szCs w:val="24"/>
              </w:rPr>
            </w:pPr>
            <w:r w:rsidRPr="00616435">
              <w:rPr>
                <w:rFonts w:cs="Times New Roman"/>
                <w:sz w:val="24"/>
                <w:szCs w:val="24"/>
              </w:rPr>
              <w:t xml:space="preserve">Methods for measurement of air pollution: Part 4 suspended - Particulate matter (First </w:t>
            </w:r>
          </w:p>
          <w:p w:rsidR="00A46BAD" w:rsidRPr="00616435" w:rsidRDefault="00A46BAD" w:rsidP="00211967">
            <w:pPr>
              <w:spacing w:after="0" w:line="259" w:lineRule="auto"/>
              <w:ind w:left="2"/>
              <w:jc w:val="left"/>
              <w:rPr>
                <w:rFonts w:cs="Times New Roman"/>
                <w:sz w:val="24"/>
                <w:szCs w:val="24"/>
              </w:rPr>
            </w:pPr>
            <w:r w:rsidRPr="00616435">
              <w:rPr>
                <w:rFonts w:cs="Times New Roman"/>
                <w:sz w:val="24"/>
                <w:szCs w:val="24"/>
              </w:rPr>
              <w:lastRenderedPageBreak/>
              <w:t xml:space="preserve">Revision) </w:t>
            </w:r>
          </w:p>
        </w:tc>
        <w:tc>
          <w:tcPr>
            <w:tcW w:w="1807" w:type="pct"/>
          </w:tcPr>
          <w:p w:rsidR="00752F22" w:rsidRPr="00616435" w:rsidRDefault="00752F22" w:rsidP="00F30760">
            <w:pPr>
              <w:pStyle w:val="ListParagraph"/>
              <w:numPr>
                <w:ilvl w:val="0"/>
                <w:numId w:val="23"/>
              </w:numPr>
              <w:spacing w:before="0" w:after="0"/>
              <w:ind w:left="325"/>
              <w:rPr>
                <w:rFonts w:cs="Times New Roman"/>
                <w:bCs/>
                <w:sz w:val="24"/>
                <w:szCs w:val="24"/>
              </w:rPr>
            </w:pPr>
            <w:r w:rsidRPr="00616435">
              <w:rPr>
                <w:rFonts w:cs="Times New Roman"/>
                <w:bCs/>
                <w:sz w:val="24"/>
                <w:szCs w:val="24"/>
              </w:rPr>
              <w:lastRenderedPageBreak/>
              <w:t>The Committee requested Member Secretary to send the draft that completed WC period to Mr. Aditya Sharma for his comments.</w:t>
            </w:r>
          </w:p>
          <w:p w:rsidR="00A46BAD" w:rsidRPr="00616435" w:rsidRDefault="00752F22" w:rsidP="00F30760">
            <w:pPr>
              <w:numPr>
                <w:ilvl w:val="0"/>
                <w:numId w:val="23"/>
              </w:numPr>
              <w:spacing w:before="0" w:after="0" w:line="259" w:lineRule="auto"/>
              <w:ind w:left="325"/>
              <w:rPr>
                <w:rFonts w:cs="Times New Roman"/>
                <w:sz w:val="24"/>
                <w:szCs w:val="24"/>
              </w:rPr>
            </w:pPr>
            <w:r w:rsidRPr="00616435">
              <w:rPr>
                <w:rFonts w:cs="Times New Roman"/>
                <w:bCs/>
                <w:sz w:val="24"/>
                <w:szCs w:val="24"/>
              </w:rPr>
              <w:t>If no comments were received, the draft will be finalized and sent for printing with approval of Chairperson.</w:t>
            </w:r>
          </w:p>
        </w:tc>
        <w:tc>
          <w:tcPr>
            <w:tcW w:w="1806" w:type="pct"/>
          </w:tcPr>
          <w:p w:rsidR="00363D76" w:rsidRPr="00616435" w:rsidRDefault="002A3C0B" w:rsidP="00F30760">
            <w:pPr>
              <w:numPr>
                <w:ilvl w:val="0"/>
                <w:numId w:val="20"/>
              </w:numPr>
              <w:spacing w:before="0" w:after="140" w:line="275" w:lineRule="auto"/>
              <w:ind w:left="433"/>
              <w:rPr>
                <w:rFonts w:cs="Times New Roman"/>
                <w:sz w:val="24"/>
                <w:szCs w:val="24"/>
              </w:rPr>
            </w:pPr>
            <w:r w:rsidRPr="00616435">
              <w:rPr>
                <w:rFonts w:cs="Times New Roman"/>
                <w:sz w:val="24"/>
                <w:szCs w:val="24"/>
              </w:rPr>
              <w:t>The document has been sent</w:t>
            </w:r>
            <w:r w:rsidR="008877A1" w:rsidRPr="00616435">
              <w:rPr>
                <w:rFonts w:cs="Times New Roman"/>
                <w:sz w:val="24"/>
                <w:szCs w:val="24"/>
              </w:rPr>
              <w:t xml:space="preserve"> to Mr. Aditya Sharma for his review/comments</w:t>
            </w:r>
            <w:r w:rsidR="00363D76" w:rsidRPr="00616435">
              <w:rPr>
                <w:rFonts w:cs="Times New Roman"/>
                <w:sz w:val="24"/>
                <w:szCs w:val="24"/>
              </w:rPr>
              <w:t>.</w:t>
            </w:r>
          </w:p>
          <w:p w:rsidR="008406B0" w:rsidRPr="00616435" w:rsidRDefault="008877A1" w:rsidP="00F30760">
            <w:pPr>
              <w:numPr>
                <w:ilvl w:val="0"/>
                <w:numId w:val="20"/>
              </w:numPr>
              <w:spacing w:before="0" w:after="140" w:line="275" w:lineRule="auto"/>
              <w:ind w:left="433"/>
              <w:rPr>
                <w:rFonts w:cs="Times New Roman"/>
                <w:sz w:val="24"/>
                <w:szCs w:val="24"/>
              </w:rPr>
            </w:pPr>
            <w:r w:rsidRPr="00616435">
              <w:rPr>
                <w:rFonts w:cs="Times New Roman"/>
                <w:sz w:val="24"/>
                <w:szCs w:val="24"/>
              </w:rPr>
              <w:t>Some technical changes have been sug</w:t>
            </w:r>
            <w:r w:rsidR="008406B0" w:rsidRPr="00616435">
              <w:rPr>
                <w:rFonts w:cs="Times New Roman"/>
                <w:sz w:val="24"/>
                <w:szCs w:val="24"/>
              </w:rPr>
              <w:t xml:space="preserve">gested by Mr. Aditya Sharma in the WC draft </w:t>
            </w:r>
            <w:r w:rsidR="00DC70D5" w:rsidRPr="00616435">
              <w:rPr>
                <w:rFonts w:cs="Times New Roman"/>
                <w:sz w:val="24"/>
                <w:szCs w:val="24"/>
              </w:rPr>
              <w:t>.</w:t>
            </w:r>
          </w:p>
          <w:p w:rsidR="008877A1" w:rsidRPr="00616435" w:rsidRDefault="008406B0" w:rsidP="00F30760">
            <w:pPr>
              <w:numPr>
                <w:ilvl w:val="0"/>
                <w:numId w:val="20"/>
              </w:numPr>
              <w:spacing w:before="0" w:after="140" w:line="275" w:lineRule="auto"/>
              <w:ind w:left="433"/>
              <w:rPr>
                <w:rFonts w:cs="Times New Roman"/>
                <w:sz w:val="24"/>
                <w:szCs w:val="24"/>
              </w:rPr>
            </w:pPr>
            <w:r w:rsidRPr="00616435">
              <w:rPr>
                <w:rFonts w:cs="Times New Roman"/>
                <w:sz w:val="24"/>
                <w:szCs w:val="24"/>
              </w:rPr>
              <w:lastRenderedPageBreak/>
              <w:t>T</w:t>
            </w:r>
            <w:r w:rsidR="008877A1" w:rsidRPr="00616435">
              <w:rPr>
                <w:rFonts w:cs="Times New Roman"/>
                <w:sz w:val="24"/>
                <w:szCs w:val="24"/>
              </w:rPr>
              <w:t>he draft consistin</w:t>
            </w:r>
            <w:r w:rsidR="00A37EF2" w:rsidRPr="00616435">
              <w:rPr>
                <w:rFonts w:cs="Times New Roman"/>
                <w:sz w:val="24"/>
                <w:szCs w:val="24"/>
              </w:rPr>
              <w:t>g the changes is attached below</w:t>
            </w:r>
            <w:r w:rsidR="008877A1" w:rsidRPr="00616435">
              <w:rPr>
                <w:rFonts w:cs="Times New Roman"/>
                <w:sz w:val="24"/>
                <w:szCs w:val="24"/>
              </w:rPr>
              <w:t>:</w:t>
            </w:r>
          </w:p>
          <w:bookmarkStart w:id="7" w:name="_MON_1777462436"/>
          <w:bookmarkEnd w:id="7"/>
          <w:p w:rsidR="008877A1" w:rsidRPr="00616435" w:rsidRDefault="00D918B4" w:rsidP="00CC0C0A">
            <w:pPr>
              <w:spacing w:before="0" w:after="140" w:line="275" w:lineRule="auto"/>
              <w:ind w:left="433"/>
              <w:jc w:val="center"/>
              <w:rPr>
                <w:rFonts w:eastAsiaTheme="minorHAnsi" w:cs="Times New Roman"/>
                <w:sz w:val="24"/>
                <w:szCs w:val="24"/>
                <w:lang w:eastAsia="en-US"/>
              </w:rPr>
            </w:pPr>
            <w:r w:rsidRPr="00616435">
              <w:rPr>
                <w:rFonts w:eastAsiaTheme="minorHAnsi" w:cs="Times New Roman"/>
                <w:sz w:val="24"/>
                <w:szCs w:val="24"/>
                <w:lang w:eastAsia="en-US"/>
              </w:rPr>
              <w:object w:dxaOrig="1508" w:dyaOrig="984">
                <v:shape id="_x0000_i1035" type="#_x0000_t75" style="width:76pt;height:49pt" o:ole="">
                  <v:imagedata r:id="rId31" o:title=""/>
                </v:shape>
                <o:OLEObject Type="Embed" ProgID="Word.Document.12" ShapeID="_x0000_i1035" DrawAspect="Icon" ObjectID="_1778676579" r:id="rId32">
                  <o:FieldCodes>\s</o:FieldCodes>
                </o:OLEObject>
              </w:object>
            </w:r>
          </w:p>
          <w:p w:rsidR="00DC70D5" w:rsidRPr="00616435" w:rsidRDefault="00DC70D5" w:rsidP="00F30760">
            <w:pPr>
              <w:pStyle w:val="ListParagraph"/>
              <w:numPr>
                <w:ilvl w:val="0"/>
                <w:numId w:val="30"/>
              </w:numPr>
              <w:spacing w:before="0" w:after="140" w:line="275" w:lineRule="auto"/>
              <w:ind w:left="73"/>
              <w:jc w:val="center"/>
              <w:rPr>
                <w:rFonts w:cs="Times New Roman"/>
                <w:sz w:val="24"/>
                <w:szCs w:val="24"/>
              </w:rPr>
            </w:pPr>
            <w:r w:rsidRPr="00616435">
              <w:rPr>
                <w:rFonts w:cs="Times New Roman"/>
                <w:sz w:val="24"/>
                <w:szCs w:val="24"/>
              </w:rPr>
              <w:t>The draft sent into Wide circulation is attached below :</w:t>
            </w:r>
          </w:p>
          <w:p w:rsidR="00DC70D5" w:rsidRPr="00616435" w:rsidRDefault="00DC70D5" w:rsidP="00DC70D5">
            <w:pPr>
              <w:spacing w:before="0" w:after="140" w:line="275" w:lineRule="auto"/>
              <w:jc w:val="center"/>
              <w:rPr>
                <w:rFonts w:cs="Times New Roman"/>
                <w:sz w:val="24"/>
                <w:szCs w:val="24"/>
              </w:rPr>
            </w:pPr>
            <w:r w:rsidRPr="00616435">
              <w:rPr>
                <w:rFonts w:eastAsiaTheme="minorHAnsi" w:cs="Times New Roman"/>
                <w:sz w:val="24"/>
                <w:szCs w:val="24"/>
                <w:lang w:eastAsia="en-US"/>
              </w:rPr>
              <w:object w:dxaOrig="1508" w:dyaOrig="984">
                <v:shape id="_x0000_i1036" type="#_x0000_t75" style="width:75pt;height:49pt" o:ole="">
                  <v:imagedata r:id="rId33" o:title=""/>
                </v:shape>
                <o:OLEObject Type="Embed" ProgID="AcroExch.Document.DC" ShapeID="_x0000_i1036" DrawAspect="Icon" ObjectID="_1778676580" r:id="rId34"/>
              </w:object>
            </w:r>
          </w:p>
          <w:p w:rsidR="002A3C0B" w:rsidRPr="00616435" w:rsidRDefault="002A3C0B" w:rsidP="00F30760">
            <w:pPr>
              <w:numPr>
                <w:ilvl w:val="0"/>
                <w:numId w:val="20"/>
              </w:numPr>
              <w:spacing w:before="0" w:after="144" w:line="238" w:lineRule="auto"/>
              <w:jc w:val="left"/>
              <w:rPr>
                <w:rFonts w:cs="Times New Roman"/>
                <w:sz w:val="24"/>
                <w:szCs w:val="24"/>
              </w:rPr>
            </w:pPr>
            <w:r w:rsidRPr="00616435">
              <w:rPr>
                <w:rFonts w:cs="Times New Roman"/>
                <w:sz w:val="24"/>
                <w:szCs w:val="24"/>
              </w:rPr>
              <w:t xml:space="preserve">The Committee may </w:t>
            </w:r>
            <w:r w:rsidR="008877A1" w:rsidRPr="00616435">
              <w:rPr>
                <w:rFonts w:cs="Times New Roman"/>
                <w:b/>
                <w:sz w:val="24"/>
                <w:szCs w:val="24"/>
              </w:rPr>
              <w:t>DISCUSS</w:t>
            </w:r>
            <w:r w:rsidRPr="00616435">
              <w:rPr>
                <w:rFonts w:cs="Times New Roman"/>
                <w:b/>
                <w:sz w:val="24"/>
                <w:szCs w:val="24"/>
              </w:rPr>
              <w:t>.</w:t>
            </w:r>
          </w:p>
          <w:p w:rsidR="002A3C0B" w:rsidRPr="00616435" w:rsidRDefault="002A3C0B" w:rsidP="00FC0FBF">
            <w:pPr>
              <w:spacing w:before="0" w:after="140" w:line="275" w:lineRule="auto"/>
              <w:ind w:left="563"/>
              <w:rPr>
                <w:rFonts w:cs="Times New Roman"/>
                <w:sz w:val="24"/>
                <w:szCs w:val="24"/>
              </w:rPr>
            </w:pPr>
          </w:p>
        </w:tc>
      </w:tr>
      <w:tr w:rsidR="003D0244" w:rsidRPr="00616435" w:rsidTr="00CC0C0A">
        <w:trPr>
          <w:trHeight w:val="1279"/>
        </w:trPr>
        <w:tc>
          <w:tcPr>
            <w:tcW w:w="362" w:type="pct"/>
          </w:tcPr>
          <w:p w:rsidR="00A46BAD" w:rsidRPr="00616435" w:rsidRDefault="00A46BAD" w:rsidP="00211967">
            <w:pPr>
              <w:spacing w:after="136" w:line="259" w:lineRule="auto"/>
              <w:ind w:left="2"/>
              <w:jc w:val="left"/>
              <w:rPr>
                <w:rFonts w:cs="Times New Roman"/>
                <w:sz w:val="24"/>
                <w:szCs w:val="24"/>
              </w:rPr>
            </w:pPr>
            <w:r w:rsidRPr="00616435">
              <w:rPr>
                <w:rFonts w:cs="Times New Roman"/>
                <w:sz w:val="24"/>
                <w:szCs w:val="24"/>
              </w:rPr>
              <w:lastRenderedPageBreak/>
              <w:t>3.</w:t>
            </w:r>
          </w:p>
        </w:tc>
        <w:tc>
          <w:tcPr>
            <w:tcW w:w="1025" w:type="pct"/>
          </w:tcPr>
          <w:p w:rsidR="00A46BAD" w:rsidRPr="00616435" w:rsidRDefault="00A46BAD" w:rsidP="00211967">
            <w:pPr>
              <w:spacing w:after="136" w:line="259" w:lineRule="auto"/>
              <w:ind w:left="2"/>
              <w:jc w:val="left"/>
              <w:rPr>
                <w:rFonts w:cs="Times New Roman"/>
                <w:sz w:val="24"/>
                <w:szCs w:val="24"/>
              </w:rPr>
            </w:pPr>
            <w:r w:rsidRPr="00616435">
              <w:rPr>
                <w:rFonts w:cs="Times New Roman"/>
                <w:sz w:val="24"/>
                <w:szCs w:val="24"/>
              </w:rPr>
              <w:t xml:space="preserve">IS 5182 (Part 8) : 1976 </w:t>
            </w:r>
          </w:p>
          <w:p w:rsidR="00A46BAD" w:rsidRPr="00616435" w:rsidRDefault="00A46BAD" w:rsidP="00211967">
            <w:pPr>
              <w:spacing w:after="0" w:line="259" w:lineRule="auto"/>
              <w:ind w:left="2" w:right="61"/>
              <w:rPr>
                <w:rFonts w:cs="Times New Roman"/>
                <w:sz w:val="24"/>
                <w:szCs w:val="24"/>
              </w:rPr>
            </w:pPr>
            <w:r w:rsidRPr="00616435">
              <w:rPr>
                <w:rFonts w:cs="Times New Roman"/>
                <w:sz w:val="24"/>
                <w:szCs w:val="24"/>
              </w:rPr>
              <w:t xml:space="preserve">Methods for measurement of air pollution: Part 8 Sulphation rate </w:t>
            </w:r>
          </w:p>
        </w:tc>
        <w:tc>
          <w:tcPr>
            <w:tcW w:w="1807" w:type="pct"/>
            <w:vAlign w:val="bottom"/>
          </w:tcPr>
          <w:p w:rsidR="0047128E" w:rsidRPr="00616435" w:rsidRDefault="0047128E" w:rsidP="00F30760">
            <w:pPr>
              <w:numPr>
                <w:ilvl w:val="0"/>
                <w:numId w:val="23"/>
              </w:numPr>
              <w:spacing w:before="0" w:after="200" w:line="259" w:lineRule="auto"/>
              <w:ind w:left="432"/>
              <w:rPr>
                <w:rFonts w:cs="Times New Roman"/>
                <w:sz w:val="24"/>
                <w:szCs w:val="24"/>
              </w:rPr>
            </w:pPr>
            <w:r w:rsidRPr="00616435">
              <w:rPr>
                <w:rFonts w:cs="Times New Roman"/>
                <w:sz w:val="24"/>
                <w:szCs w:val="24"/>
              </w:rPr>
              <w:t>The Committee after discussion requested Dr. S.K. Tyagi to provide his inputs for the revision of the standard in 2-month time duration.</w:t>
            </w:r>
          </w:p>
          <w:p w:rsidR="00A46BAD" w:rsidRPr="00616435" w:rsidRDefault="0047128E" w:rsidP="00F30760">
            <w:pPr>
              <w:numPr>
                <w:ilvl w:val="0"/>
                <w:numId w:val="23"/>
              </w:numPr>
              <w:spacing w:before="0" w:after="0" w:line="259" w:lineRule="auto"/>
              <w:ind w:left="432"/>
              <w:rPr>
                <w:rFonts w:cs="Times New Roman"/>
                <w:sz w:val="24"/>
                <w:szCs w:val="24"/>
              </w:rPr>
            </w:pPr>
            <w:r w:rsidRPr="00616435">
              <w:rPr>
                <w:rFonts w:cs="Times New Roman"/>
                <w:sz w:val="24"/>
                <w:szCs w:val="24"/>
              </w:rPr>
              <w:t>Based on the inputs received the document will be sent into WC for 2 months</w:t>
            </w:r>
          </w:p>
        </w:tc>
        <w:tc>
          <w:tcPr>
            <w:tcW w:w="1806" w:type="pct"/>
          </w:tcPr>
          <w:p w:rsidR="00A46BAD" w:rsidRPr="00616435" w:rsidRDefault="0047128E" w:rsidP="00F30760">
            <w:pPr>
              <w:numPr>
                <w:ilvl w:val="0"/>
                <w:numId w:val="20"/>
              </w:numPr>
              <w:spacing w:before="0" w:after="142" w:line="274" w:lineRule="auto"/>
              <w:rPr>
                <w:rFonts w:cs="Times New Roman"/>
                <w:sz w:val="24"/>
                <w:szCs w:val="24"/>
              </w:rPr>
            </w:pPr>
            <w:r w:rsidRPr="00616435">
              <w:rPr>
                <w:rFonts w:cs="Times New Roman"/>
                <w:sz w:val="24"/>
                <w:szCs w:val="24"/>
              </w:rPr>
              <w:t>The inputs are</w:t>
            </w:r>
            <w:r w:rsidR="002A3C0B" w:rsidRPr="00616435">
              <w:rPr>
                <w:rFonts w:cs="Times New Roman"/>
                <w:sz w:val="24"/>
                <w:szCs w:val="24"/>
              </w:rPr>
              <w:t xml:space="preserve"> still awaited.</w:t>
            </w:r>
          </w:p>
          <w:p w:rsidR="002A3C0B" w:rsidRPr="00616435" w:rsidRDefault="002A3C0B" w:rsidP="00F30760">
            <w:pPr>
              <w:numPr>
                <w:ilvl w:val="0"/>
                <w:numId w:val="20"/>
              </w:numPr>
              <w:spacing w:before="0" w:after="144" w:line="238" w:lineRule="auto"/>
              <w:jc w:val="left"/>
              <w:rPr>
                <w:rFonts w:cs="Times New Roman"/>
                <w:sz w:val="24"/>
                <w:szCs w:val="24"/>
              </w:rPr>
            </w:pPr>
            <w:r w:rsidRPr="00616435">
              <w:rPr>
                <w:rFonts w:cs="Times New Roman"/>
                <w:sz w:val="24"/>
                <w:szCs w:val="24"/>
              </w:rPr>
              <w:t xml:space="preserve">The Committee may </w:t>
            </w:r>
            <w:r w:rsidRPr="00616435">
              <w:rPr>
                <w:rFonts w:cs="Times New Roman"/>
                <w:b/>
                <w:sz w:val="24"/>
                <w:szCs w:val="24"/>
              </w:rPr>
              <w:t>NOTE.</w:t>
            </w:r>
          </w:p>
          <w:p w:rsidR="002A3C0B" w:rsidRPr="00616435" w:rsidRDefault="002A3C0B" w:rsidP="00FC0FBF">
            <w:pPr>
              <w:spacing w:before="0" w:after="142" w:line="274" w:lineRule="auto"/>
              <w:ind w:left="563"/>
              <w:rPr>
                <w:rFonts w:cs="Times New Roman"/>
                <w:sz w:val="24"/>
                <w:szCs w:val="24"/>
              </w:rPr>
            </w:pPr>
          </w:p>
        </w:tc>
      </w:tr>
      <w:tr w:rsidR="003D0244" w:rsidRPr="00616435" w:rsidTr="00D918B4">
        <w:trPr>
          <w:trHeight w:val="1751"/>
        </w:trPr>
        <w:tc>
          <w:tcPr>
            <w:tcW w:w="362" w:type="pct"/>
          </w:tcPr>
          <w:p w:rsidR="00A46BAD" w:rsidRPr="00616435" w:rsidRDefault="00A46BAD" w:rsidP="00211967">
            <w:pPr>
              <w:spacing w:after="136" w:line="259" w:lineRule="auto"/>
              <w:ind w:left="2"/>
              <w:jc w:val="left"/>
              <w:rPr>
                <w:rFonts w:cs="Times New Roman"/>
                <w:color w:val="000000" w:themeColor="text1"/>
                <w:sz w:val="24"/>
                <w:szCs w:val="24"/>
              </w:rPr>
            </w:pPr>
            <w:r w:rsidRPr="00616435">
              <w:rPr>
                <w:rFonts w:cs="Times New Roman"/>
                <w:color w:val="000000" w:themeColor="text1"/>
                <w:sz w:val="24"/>
                <w:szCs w:val="24"/>
              </w:rPr>
              <w:t>4.</w:t>
            </w:r>
          </w:p>
        </w:tc>
        <w:tc>
          <w:tcPr>
            <w:tcW w:w="1025" w:type="pct"/>
          </w:tcPr>
          <w:p w:rsidR="00A46BAD" w:rsidRPr="00616435" w:rsidRDefault="00820993" w:rsidP="00211967">
            <w:pPr>
              <w:spacing w:after="136" w:line="259" w:lineRule="auto"/>
              <w:ind w:left="2"/>
              <w:jc w:val="left"/>
              <w:rPr>
                <w:rStyle w:val="Hyperlink"/>
                <w:rFonts w:cs="Times New Roman"/>
                <w:color w:val="000000" w:themeColor="text1"/>
                <w:sz w:val="24"/>
                <w:szCs w:val="24"/>
                <w:u w:val="none"/>
              </w:rPr>
            </w:pPr>
            <w:hyperlink r:id="rId35" w:tgtFrame="_blank" w:history="1">
              <w:r w:rsidR="00A46BAD" w:rsidRPr="00616435">
                <w:rPr>
                  <w:rStyle w:val="Hyperlink"/>
                  <w:rFonts w:cs="Times New Roman"/>
                  <w:color w:val="000000" w:themeColor="text1"/>
                  <w:sz w:val="24"/>
                  <w:szCs w:val="24"/>
                  <w:u w:val="none"/>
                </w:rPr>
                <w:t>IS 5182 ( Part 10) : 1999</w:t>
              </w:r>
            </w:hyperlink>
          </w:p>
          <w:p w:rsidR="00A46BAD" w:rsidRPr="00616435" w:rsidRDefault="00A46BAD" w:rsidP="00211967">
            <w:pPr>
              <w:spacing w:after="136" w:line="259" w:lineRule="auto"/>
              <w:ind w:left="2"/>
              <w:jc w:val="left"/>
              <w:rPr>
                <w:rFonts w:cs="Times New Roman"/>
                <w:color w:val="000000" w:themeColor="text1"/>
                <w:sz w:val="24"/>
                <w:szCs w:val="24"/>
              </w:rPr>
            </w:pPr>
            <w:r w:rsidRPr="00616435">
              <w:rPr>
                <w:rFonts w:cs="Times New Roman"/>
                <w:color w:val="000000" w:themeColor="text1"/>
                <w:sz w:val="24"/>
                <w:szCs w:val="24"/>
              </w:rPr>
              <w:t>Methods for measurement of air pollution: Part 10 carbon monoxide (First Revision)</w:t>
            </w:r>
          </w:p>
        </w:tc>
        <w:tc>
          <w:tcPr>
            <w:tcW w:w="1807" w:type="pct"/>
          </w:tcPr>
          <w:p w:rsidR="00CC0C0A" w:rsidRPr="00616435" w:rsidRDefault="00CC0C0A" w:rsidP="00F30760">
            <w:pPr>
              <w:numPr>
                <w:ilvl w:val="0"/>
                <w:numId w:val="23"/>
              </w:numPr>
              <w:spacing w:before="0" w:after="200" w:line="259" w:lineRule="auto"/>
              <w:rPr>
                <w:rFonts w:cs="Times New Roman"/>
                <w:sz w:val="24"/>
                <w:szCs w:val="24"/>
              </w:rPr>
            </w:pPr>
            <w:r w:rsidRPr="00616435">
              <w:rPr>
                <w:rFonts w:cs="Times New Roman"/>
                <w:sz w:val="24"/>
                <w:szCs w:val="24"/>
              </w:rPr>
              <w:t>The Committee after discussion requested member secretary to send the Term of reference pertaining to this subject along with the minutes for comments/suggestions.</w:t>
            </w:r>
          </w:p>
          <w:p w:rsidR="00A46BAD" w:rsidRPr="00616435" w:rsidRDefault="00CC0C0A" w:rsidP="00F30760">
            <w:pPr>
              <w:pStyle w:val="ListParagraph"/>
              <w:numPr>
                <w:ilvl w:val="0"/>
                <w:numId w:val="23"/>
              </w:numPr>
              <w:spacing w:before="0" w:after="142" w:line="274" w:lineRule="auto"/>
              <w:jc w:val="left"/>
              <w:rPr>
                <w:rFonts w:cs="Times New Roman"/>
                <w:color w:val="FF0000"/>
                <w:sz w:val="24"/>
                <w:szCs w:val="24"/>
              </w:rPr>
            </w:pPr>
            <w:r w:rsidRPr="00616435">
              <w:rPr>
                <w:rFonts w:cs="Times New Roman"/>
                <w:color w:val="000000" w:themeColor="text1"/>
                <w:sz w:val="24"/>
                <w:szCs w:val="24"/>
              </w:rPr>
              <w:t xml:space="preserve">The Committee decided that if no comments are received on the ToR, then it will be considered as </w:t>
            </w:r>
            <w:r w:rsidRPr="00616435">
              <w:rPr>
                <w:rFonts w:cs="Times New Roman"/>
                <w:b/>
                <w:bCs/>
                <w:color w:val="000000" w:themeColor="text1"/>
                <w:sz w:val="24"/>
                <w:szCs w:val="24"/>
              </w:rPr>
              <w:t>APPROVED</w:t>
            </w:r>
            <w:r w:rsidRPr="00616435">
              <w:rPr>
                <w:rFonts w:cs="Times New Roman"/>
                <w:color w:val="000000" w:themeColor="text1"/>
                <w:sz w:val="24"/>
                <w:szCs w:val="24"/>
              </w:rPr>
              <w:t>.</w:t>
            </w:r>
          </w:p>
        </w:tc>
        <w:tc>
          <w:tcPr>
            <w:tcW w:w="1806" w:type="pct"/>
          </w:tcPr>
          <w:p w:rsidR="00D918B4" w:rsidRPr="00616435" w:rsidRDefault="00D918B4" w:rsidP="00F30760">
            <w:pPr>
              <w:pStyle w:val="ListParagraph"/>
              <w:numPr>
                <w:ilvl w:val="0"/>
                <w:numId w:val="23"/>
              </w:numPr>
              <w:spacing w:before="0" w:after="142" w:line="274" w:lineRule="auto"/>
              <w:jc w:val="left"/>
              <w:rPr>
                <w:rFonts w:cs="Times New Roman"/>
                <w:sz w:val="24"/>
                <w:szCs w:val="24"/>
              </w:rPr>
            </w:pPr>
            <w:r w:rsidRPr="00616435">
              <w:rPr>
                <w:rFonts w:cs="Times New Roman"/>
                <w:sz w:val="24"/>
                <w:szCs w:val="24"/>
              </w:rPr>
              <w:t>No Comments have been received on the ToR circulated along with minutes.</w:t>
            </w:r>
          </w:p>
          <w:p w:rsidR="00D918B4" w:rsidRPr="00616435" w:rsidRDefault="00D918B4" w:rsidP="00F30760">
            <w:pPr>
              <w:pStyle w:val="ListParagraph"/>
              <w:numPr>
                <w:ilvl w:val="0"/>
                <w:numId w:val="23"/>
              </w:numPr>
              <w:spacing w:before="0" w:after="142" w:line="274" w:lineRule="auto"/>
              <w:jc w:val="left"/>
              <w:rPr>
                <w:rFonts w:cs="Times New Roman"/>
                <w:sz w:val="24"/>
                <w:szCs w:val="24"/>
              </w:rPr>
            </w:pPr>
            <w:r w:rsidRPr="00616435">
              <w:rPr>
                <w:rFonts w:cs="Times New Roman"/>
                <w:sz w:val="24"/>
                <w:szCs w:val="24"/>
              </w:rPr>
              <w:t>The ToR approved by the Committee will be put up before Screening Committee.</w:t>
            </w:r>
          </w:p>
          <w:p w:rsidR="002A3C0B" w:rsidRPr="00616435" w:rsidRDefault="00D918B4" w:rsidP="00F30760">
            <w:pPr>
              <w:numPr>
                <w:ilvl w:val="0"/>
                <w:numId w:val="23"/>
              </w:numPr>
              <w:spacing w:before="0" w:after="144" w:line="238" w:lineRule="auto"/>
              <w:rPr>
                <w:rFonts w:cs="Times New Roman"/>
                <w:sz w:val="24"/>
                <w:szCs w:val="24"/>
              </w:rPr>
            </w:pPr>
            <w:r w:rsidRPr="00616435">
              <w:rPr>
                <w:rFonts w:cs="Times New Roman"/>
                <w:sz w:val="24"/>
                <w:szCs w:val="24"/>
              </w:rPr>
              <w:t xml:space="preserve">The Committee may </w:t>
            </w:r>
            <w:r w:rsidRPr="00616435">
              <w:rPr>
                <w:rFonts w:cs="Times New Roman"/>
                <w:b/>
                <w:sz w:val="24"/>
                <w:szCs w:val="24"/>
              </w:rPr>
              <w:t>NOTE.</w:t>
            </w:r>
          </w:p>
        </w:tc>
      </w:tr>
      <w:tr w:rsidR="003D0244" w:rsidRPr="00616435" w:rsidTr="00CC0C0A">
        <w:tblPrEx>
          <w:tblCellMar>
            <w:top w:w="7" w:type="dxa"/>
            <w:left w:w="0" w:type="dxa"/>
            <w:bottom w:w="0" w:type="dxa"/>
            <w:right w:w="50" w:type="dxa"/>
          </w:tblCellMar>
        </w:tblPrEx>
        <w:trPr>
          <w:trHeight w:val="3243"/>
        </w:trPr>
        <w:tc>
          <w:tcPr>
            <w:tcW w:w="362" w:type="pct"/>
          </w:tcPr>
          <w:p w:rsidR="006769EF" w:rsidRPr="00616435" w:rsidRDefault="006769EF" w:rsidP="00211967">
            <w:pPr>
              <w:spacing w:after="136" w:line="259" w:lineRule="auto"/>
              <w:ind w:left="108"/>
              <w:jc w:val="left"/>
              <w:rPr>
                <w:rFonts w:cs="Times New Roman"/>
                <w:color w:val="000000" w:themeColor="text1"/>
                <w:sz w:val="24"/>
                <w:szCs w:val="24"/>
              </w:rPr>
            </w:pPr>
            <w:r w:rsidRPr="00616435">
              <w:rPr>
                <w:rFonts w:cs="Times New Roman"/>
                <w:color w:val="000000" w:themeColor="text1"/>
                <w:sz w:val="24"/>
                <w:szCs w:val="24"/>
              </w:rPr>
              <w:lastRenderedPageBreak/>
              <w:t>5.</w:t>
            </w:r>
          </w:p>
        </w:tc>
        <w:tc>
          <w:tcPr>
            <w:tcW w:w="1025" w:type="pct"/>
          </w:tcPr>
          <w:p w:rsidR="006769EF" w:rsidRPr="00616435" w:rsidRDefault="006769EF" w:rsidP="00211967">
            <w:pPr>
              <w:spacing w:after="136" w:line="259" w:lineRule="auto"/>
              <w:ind w:left="108"/>
              <w:jc w:val="left"/>
              <w:rPr>
                <w:rFonts w:cs="Times New Roman"/>
                <w:color w:val="000000" w:themeColor="text1"/>
                <w:sz w:val="24"/>
                <w:szCs w:val="24"/>
              </w:rPr>
            </w:pPr>
            <w:r w:rsidRPr="00616435">
              <w:rPr>
                <w:rFonts w:cs="Times New Roman"/>
                <w:color w:val="000000" w:themeColor="text1"/>
                <w:sz w:val="24"/>
                <w:szCs w:val="24"/>
              </w:rPr>
              <w:t xml:space="preserve">IS 5182 (Part 13): 1991 </w:t>
            </w:r>
          </w:p>
          <w:p w:rsidR="006769EF" w:rsidRPr="00616435" w:rsidRDefault="006769EF" w:rsidP="00211967">
            <w:pPr>
              <w:spacing w:after="0" w:line="273" w:lineRule="auto"/>
              <w:ind w:left="108"/>
              <w:jc w:val="left"/>
              <w:rPr>
                <w:rFonts w:cs="Times New Roman"/>
                <w:color w:val="000000" w:themeColor="text1"/>
                <w:sz w:val="24"/>
                <w:szCs w:val="24"/>
              </w:rPr>
            </w:pPr>
            <w:r w:rsidRPr="00616435">
              <w:rPr>
                <w:rFonts w:cs="Times New Roman"/>
                <w:color w:val="000000" w:themeColor="text1"/>
                <w:sz w:val="24"/>
                <w:szCs w:val="24"/>
              </w:rPr>
              <w:t xml:space="preserve">Methods of measurement of air pollution: Part 13 total </w:t>
            </w:r>
          </w:p>
          <w:p w:rsidR="006769EF" w:rsidRPr="00616435" w:rsidRDefault="006769EF" w:rsidP="00211967">
            <w:pPr>
              <w:spacing w:after="139" w:line="259" w:lineRule="auto"/>
              <w:ind w:left="108"/>
              <w:jc w:val="left"/>
              <w:rPr>
                <w:rFonts w:cs="Times New Roman"/>
                <w:color w:val="000000" w:themeColor="text1"/>
                <w:sz w:val="24"/>
                <w:szCs w:val="24"/>
              </w:rPr>
            </w:pPr>
            <w:r w:rsidRPr="00616435">
              <w:rPr>
                <w:rFonts w:cs="Times New Roman"/>
                <w:color w:val="000000" w:themeColor="text1"/>
                <w:sz w:val="24"/>
                <w:szCs w:val="24"/>
              </w:rPr>
              <w:t xml:space="preserve">fluorides in ambient air </w:t>
            </w:r>
          </w:p>
          <w:p w:rsidR="006769EF" w:rsidRPr="00616435" w:rsidRDefault="006769EF" w:rsidP="00211967">
            <w:pPr>
              <w:spacing w:after="0" w:line="259" w:lineRule="auto"/>
              <w:ind w:left="108"/>
              <w:jc w:val="left"/>
              <w:rPr>
                <w:rFonts w:cs="Times New Roman"/>
                <w:color w:val="000000" w:themeColor="text1"/>
                <w:sz w:val="24"/>
                <w:szCs w:val="24"/>
              </w:rPr>
            </w:pPr>
            <w:r w:rsidRPr="00616435">
              <w:rPr>
                <w:rFonts w:cs="Times New Roman"/>
                <w:color w:val="000000" w:themeColor="text1"/>
                <w:sz w:val="24"/>
                <w:szCs w:val="24"/>
              </w:rPr>
              <w:t xml:space="preserve"> </w:t>
            </w:r>
          </w:p>
        </w:tc>
        <w:tc>
          <w:tcPr>
            <w:tcW w:w="1807" w:type="pct"/>
          </w:tcPr>
          <w:p w:rsidR="00CC0C0A" w:rsidRPr="00616435" w:rsidRDefault="00CC0C0A" w:rsidP="00F30760">
            <w:pPr>
              <w:numPr>
                <w:ilvl w:val="0"/>
                <w:numId w:val="23"/>
              </w:numPr>
              <w:spacing w:before="0" w:after="200" w:line="259" w:lineRule="auto"/>
              <w:ind w:left="450"/>
              <w:rPr>
                <w:rFonts w:cs="Times New Roman"/>
                <w:color w:val="000000" w:themeColor="text1"/>
                <w:sz w:val="24"/>
                <w:szCs w:val="24"/>
              </w:rPr>
            </w:pPr>
            <w:r w:rsidRPr="00616435">
              <w:rPr>
                <w:rFonts w:cs="Times New Roman"/>
                <w:color w:val="000000" w:themeColor="text1"/>
                <w:sz w:val="24"/>
                <w:szCs w:val="24"/>
              </w:rPr>
              <w:t>The Committee after discussion requested member secretary to send the Term of reference pertaining to this subject along with the minutes for comments/suggestions.</w:t>
            </w:r>
          </w:p>
          <w:p w:rsidR="006769EF" w:rsidRPr="00616435" w:rsidRDefault="00CC0C0A" w:rsidP="00F30760">
            <w:pPr>
              <w:pStyle w:val="ListParagraph"/>
              <w:numPr>
                <w:ilvl w:val="0"/>
                <w:numId w:val="23"/>
              </w:numPr>
              <w:ind w:left="432"/>
              <w:rPr>
                <w:rFonts w:cs="Times New Roman"/>
                <w:color w:val="000000" w:themeColor="text1"/>
                <w:sz w:val="24"/>
                <w:szCs w:val="24"/>
              </w:rPr>
            </w:pPr>
            <w:r w:rsidRPr="00616435">
              <w:rPr>
                <w:rFonts w:cs="Times New Roman"/>
                <w:color w:val="000000" w:themeColor="text1"/>
                <w:sz w:val="24"/>
                <w:szCs w:val="24"/>
              </w:rPr>
              <w:t xml:space="preserve">The Committee decided that if no comments are received on the ToR, then it will be considered as </w:t>
            </w:r>
            <w:r w:rsidRPr="00616435">
              <w:rPr>
                <w:rFonts w:cs="Times New Roman"/>
                <w:b/>
                <w:bCs/>
                <w:color w:val="000000" w:themeColor="text1"/>
                <w:sz w:val="24"/>
                <w:szCs w:val="24"/>
              </w:rPr>
              <w:t>APPROVED</w:t>
            </w:r>
            <w:r w:rsidRPr="00616435">
              <w:rPr>
                <w:rFonts w:cs="Times New Roman"/>
                <w:color w:val="000000" w:themeColor="text1"/>
                <w:sz w:val="24"/>
                <w:szCs w:val="24"/>
              </w:rPr>
              <w:t>.</w:t>
            </w:r>
          </w:p>
        </w:tc>
        <w:tc>
          <w:tcPr>
            <w:tcW w:w="1806" w:type="pct"/>
          </w:tcPr>
          <w:p w:rsidR="00D918B4" w:rsidRPr="00616435" w:rsidRDefault="00D918B4" w:rsidP="00F30760">
            <w:pPr>
              <w:pStyle w:val="ListParagraph"/>
              <w:numPr>
                <w:ilvl w:val="0"/>
                <w:numId w:val="23"/>
              </w:numPr>
              <w:spacing w:before="0" w:after="142" w:line="274" w:lineRule="auto"/>
              <w:jc w:val="left"/>
              <w:rPr>
                <w:rFonts w:cs="Times New Roman"/>
                <w:sz w:val="24"/>
                <w:szCs w:val="24"/>
              </w:rPr>
            </w:pPr>
            <w:r w:rsidRPr="00616435">
              <w:rPr>
                <w:rFonts w:cs="Times New Roman"/>
                <w:sz w:val="24"/>
                <w:szCs w:val="24"/>
              </w:rPr>
              <w:t>No Comments have been received on the ToR circulated along with minutes.</w:t>
            </w:r>
          </w:p>
          <w:p w:rsidR="00D918B4" w:rsidRPr="00616435" w:rsidRDefault="00D918B4" w:rsidP="00F30760">
            <w:pPr>
              <w:pStyle w:val="ListParagraph"/>
              <w:numPr>
                <w:ilvl w:val="0"/>
                <w:numId w:val="23"/>
              </w:numPr>
              <w:spacing w:before="0" w:after="142" w:line="274" w:lineRule="auto"/>
              <w:jc w:val="left"/>
              <w:rPr>
                <w:rFonts w:cs="Times New Roman"/>
                <w:sz w:val="24"/>
                <w:szCs w:val="24"/>
              </w:rPr>
            </w:pPr>
            <w:r w:rsidRPr="00616435">
              <w:rPr>
                <w:rFonts w:cs="Times New Roman"/>
                <w:sz w:val="24"/>
                <w:szCs w:val="24"/>
              </w:rPr>
              <w:t>The ToR approved by the Committee will be put up before Screening Committee.</w:t>
            </w:r>
          </w:p>
          <w:p w:rsidR="00D918B4" w:rsidRPr="00616435" w:rsidRDefault="00D918B4" w:rsidP="00F30760">
            <w:pPr>
              <w:numPr>
                <w:ilvl w:val="0"/>
                <w:numId w:val="23"/>
              </w:numPr>
              <w:spacing w:before="0" w:after="144" w:line="238" w:lineRule="auto"/>
              <w:rPr>
                <w:rFonts w:cs="Times New Roman"/>
                <w:sz w:val="24"/>
                <w:szCs w:val="24"/>
              </w:rPr>
            </w:pPr>
            <w:r w:rsidRPr="00616435">
              <w:rPr>
                <w:rFonts w:cs="Times New Roman"/>
                <w:sz w:val="24"/>
                <w:szCs w:val="24"/>
              </w:rPr>
              <w:t xml:space="preserve">The Committee may </w:t>
            </w:r>
            <w:r w:rsidRPr="00616435">
              <w:rPr>
                <w:rFonts w:cs="Times New Roman"/>
                <w:b/>
                <w:sz w:val="24"/>
                <w:szCs w:val="24"/>
              </w:rPr>
              <w:t>NOTE.</w:t>
            </w:r>
          </w:p>
          <w:p w:rsidR="006769EF" w:rsidRPr="00616435" w:rsidRDefault="006769EF" w:rsidP="00D918B4">
            <w:pPr>
              <w:spacing w:before="0" w:after="144" w:line="238" w:lineRule="auto"/>
              <w:jc w:val="left"/>
              <w:rPr>
                <w:rFonts w:cs="Times New Roman"/>
                <w:color w:val="FF0000"/>
                <w:sz w:val="24"/>
                <w:szCs w:val="24"/>
              </w:rPr>
            </w:pPr>
          </w:p>
        </w:tc>
      </w:tr>
      <w:tr w:rsidR="003D0244" w:rsidRPr="00616435" w:rsidTr="00CC0C0A">
        <w:tblPrEx>
          <w:tblCellMar>
            <w:top w:w="7" w:type="dxa"/>
            <w:left w:w="0" w:type="dxa"/>
            <w:bottom w:w="0" w:type="dxa"/>
            <w:right w:w="50" w:type="dxa"/>
          </w:tblCellMar>
        </w:tblPrEx>
        <w:trPr>
          <w:trHeight w:val="2950"/>
        </w:trPr>
        <w:tc>
          <w:tcPr>
            <w:tcW w:w="362" w:type="pct"/>
          </w:tcPr>
          <w:p w:rsidR="006769EF" w:rsidRPr="00616435" w:rsidRDefault="006769EF" w:rsidP="00211967">
            <w:pPr>
              <w:spacing w:after="139" w:line="259" w:lineRule="auto"/>
              <w:ind w:left="108"/>
              <w:jc w:val="left"/>
              <w:rPr>
                <w:rFonts w:cs="Times New Roman"/>
                <w:color w:val="000000" w:themeColor="text1"/>
                <w:sz w:val="24"/>
                <w:szCs w:val="24"/>
              </w:rPr>
            </w:pPr>
            <w:r w:rsidRPr="00616435">
              <w:rPr>
                <w:rFonts w:cs="Times New Roman"/>
                <w:color w:val="000000" w:themeColor="text1"/>
                <w:sz w:val="24"/>
                <w:szCs w:val="24"/>
              </w:rPr>
              <w:t>6.</w:t>
            </w:r>
          </w:p>
        </w:tc>
        <w:tc>
          <w:tcPr>
            <w:tcW w:w="1025" w:type="pct"/>
            <w:vAlign w:val="bottom"/>
          </w:tcPr>
          <w:p w:rsidR="006769EF" w:rsidRPr="00616435" w:rsidRDefault="006769EF" w:rsidP="00A46BAD">
            <w:pPr>
              <w:spacing w:after="139" w:line="259" w:lineRule="auto"/>
              <w:jc w:val="left"/>
              <w:rPr>
                <w:rFonts w:cs="Times New Roman"/>
                <w:color w:val="000000" w:themeColor="text1"/>
                <w:sz w:val="24"/>
                <w:szCs w:val="24"/>
              </w:rPr>
            </w:pPr>
            <w:r w:rsidRPr="00616435">
              <w:rPr>
                <w:rFonts w:cs="Times New Roman"/>
                <w:color w:val="000000" w:themeColor="text1"/>
                <w:sz w:val="24"/>
                <w:szCs w:val="24"/>
              </w:rPr>
              <w:t xml:space="preserve"> IS 5182 ( Part 15) : 1974 </w:t>
            </w:r>
          </w:p>
          <w:p w:rsidR="006769EF" w:rsidRPr="00616435" w:rsidRDefault="006769EF" w:rsidP="00211967">
            <w:pPr>
              <w:spacing w:after="122" w:line="273" w:lineRule="auto"/>
              <w:ind w:left="108" w:right="60"/>
              <w:rPr>
                <w:rFonts w:cs="Times New Roman"/>
                <w:color w:val="000000" w:themeColor="text1"/>
                <w:sz w:val="24"/>
                <w:szCs w:val="24"/>
              </w:rPr>
            </w:pPr>
            <w:r w:rsidRPr="00616435">
              <w:rPr>
                <w:rFonts w:cs="Times New Roman"/>
                <w:color w:val="000000" w:themeColor="text1"/>
                <w:sz w:val="24"/>
                <w:szCs w:val="24"/>
              </w:rPr>
              <w:t xml:space="preserve">Methods for measurement of air pollution: Part 15 mass concentration of particulate matter in the atmosphere </w:t>
            </w:r>
          </w:p>
          <w:p w:rsidR="006769EF" w:rsidRPr="00616435" w:rsidRDefault="006769EF" w:rsidP="00211967">
            <w:pPr>
              <w:spacing w:after="0" w:line="259" w:lineRule="auto"/>
              <w:ind w:left="108"/>
              <w:jc w:val="left"/>
              <w:rPr>
                <w:rFonts w:cs="Times New Roman"/>
                <w:color w:val="000000" w:themeColor="text1"/>
                <w:sz w:val="24"/>
                <w:szCs w:val="24"/>
              </w:rPr>
            </w:pPr>
            <w:r w:rsidRPr="00616435">
              <w:rPr>
                <w:rFonts w:cs="Times New Roman"/>
                <w:color w:val="000000" w:themeColor="text1"/>
                <w:sz w:val="24"/>
                <w:szCs w:val="24"/>
              </w:rPr>
              <w:t xml:space="preserve"> </w:t>
            </w:r>
          </w:p>
        </w:tc>
        <w:tc>
          <w:tcPr>
            <w:tcW w:w="1807" w:type="pct"/>
          </w:tcPr>
          <w:p w:rsidR="006769EF" w:rsidRPr="00616435" w:rsidRDefault="006769EF" w:rsidP="00F30760">
            <w:pPr>
              <w:pStyle w:val="ListParagraph"/>
              <w:numPr>
                <w:ilvl w:val="0"/>
                <w:numId w:val="23"/>
              </w:numPr>
              <w:ind w:left="432"/>
              <w:rPr>
                <w:rFonts w:cs="Times New Roman"/>
                <w:color w:val="000000" w:themeColor="text1"/>
                <w:sz w:val="24"/>
                <w:szCs w:val="24"/>
              </w:rPr>
            </w:pPr>
            <w:r w:rsidRPr="00616435">
              <w:rPr>
                <w:rFonts w:cs="Times New Roman"/>
                <w:color w:val="000000" w:themeColor="text1"/>
                <w:sz w:val="24"/>
                <w:szCs w:val="24"/>
              </w:rPr>
              <w:t>The Committee after discussion requested member secretary to draft the Terms of Reference (TOR) for R&amp;D project pertaining to this subject.</w:t>
            </w:r>
          </w:p>
        </w:tc>
        <w:tc>
          <w:tcPr>
            <w:tcW w:w="1806" w:type="pct"/>
          </w:tcPr>
          <w:p w:rsidR="006769EF" w:rsidRPr="00616435" w:rsidRDefault="00C577DD" w:rsidP="00F30760">
            <w:pPr>
              <w:pStyle w:val="ListParagraph"/>
              <w:numPr>
                <w:ilvl w:val="0"/>
                <w:numId w:val="18"/>
              </w:numPr>
              <w:spacing w:before="0" w:after="142" w:line="274" w:lineRule="auto"/>
              <w:rPr>
                <w:rFonts w:cs="Times New Roman"/>
                <w:color w:val="000000" w:themeColor="text1"/>
                <w:sz w:val="24"/>
                <w:szCs w:val="24"/>
              </w:rPr>
            </w:pPr>
            <w:r w:rsidRPr="00616435">
              <w:rPr>
                <w:rFonts w:cs="Times New Roman"/>
                <w:color w:val="000000" w:themeColor="text1"/>
                <w:sz w:val="24"/>
                <w:szCs w:val="24"/>
              </w:rPr>
              <w:t>The ToR is under preparation.</w:t>
            </w:r>
          </w:p>
          <w:p w:rsidR="006769EF" w:rsidRPr="00616435" w:rsidRDefault="006769EF" w:rsidP="00F30760">
            <w:pPr>
              <w:numPr>
                <w:ilvl w:val="0"/>
                <w:numId w:val="20"/>
              </w:numPr>
              <w:spacing w:before="0" w:after="144" w:line="238" w:lineRule="auto"/>
              <w:rPr>
                <w:rFonts w:cs="Times New Roman"/>
                <w:color w:val="000000" w:themeColor="text1"/>
                <w:sz w:val="24"/>
                <w:szCs w:val="24"/>
              </w:rPr>
            </w:pPr>
            <w:r w:rsidRPr="00616435">
              <w:rPr>
                <w:rFonts w:cs="Times New Roman"/>
                <w:color w:val="000000" w:themeColor="text1"/>
                <w:sz w:val="24"/>
                <w:szCs w:val="24"/>
              </w:rPr>
              <w:t xml:space="preserve">The Committee may </w:t>
            </w:r>
            <w:r w:rsidR="00C577DD" w:rsidRPr="00616435">
              <w:rPr>
                <w:rFonts w:cs="Times New Roman"/>
                <w:b/>
                <w:color w:val="000000" w:themeColor="text1"/>
                <w:sz w:val="24"/>
                <w:szCs w:val="24"/>
              </w:rPr>
              <w:t>NOTE</w:t>
            </w:r>
            <w:r w:rsidRPr="00616435">
              <w:rPr>
                <w:rFonts w:cs="Times New Roman"/>
                <w:b/>
                <w:color w:val="000000" w:themeColor="text1"/>
                <w:sz w:val="24"/>
                <w:szCs w:val="24"/>
              </w:rPr>
              <w:t>.</w:t>
            </w:r>
          </w:p>
          <w:p w:rsidR="006769EF" w:rsidRPr="00616435" w:rsidRDefault="006769EF" w:rsidP="003003E7">
            <w:pPr>
              <w:pStyle w:val="ListParagraph"/>
              <w:spacing w:before="0" w:after="142" w:line="274" w:lineRule="auto"/>
              <w:ind w:left="563"/>
              <w:jc w:val="left"/>
              <w:rPr>
                <w:rFonts w:cs="Times New Roman"/>
                <w:color w:val="FF0000"/>
                <w:sz w:val="24"/>
                <w:szCs w:val="24"/>
              </w:rPr>
            </w:pPr>
          </w:p>
        </w:tc>
      </w:tr>
      <w:tr w:rsidR="003D0244" w:rsidRPr="00616435" w:rsidTr="00CC0C0A">
        <w:tblPrEx>
          <w:tblCellMar>
            <w:top w:w="7" w:type="dxa"/>
            <w:left w:w="0" w:type="dxa"/>
            <w:bottom w:w="0" w:type="dxa"/>
            <w:right w:w="50" w:type="dxa"/>
          </w:tblCellMar>
        </w:tblPrEx>
        <w:trPr>
          <w:trHeight w:val="2950"/>
        </w:trPr>
        <w:tc>
          <w:tcPr>
            <w:tcW w:w="362" w:type="pct"/>
          </w:tcPr>
          <w:p w:rsidR="006769EF" w:rsidRPr="00616435" w:rsidRDefault="006769EF" w:rsidP="00C251AC">
            <w:pPr>
              <w:spacing w:after="139" w:line="259" w:lineRule="auto"/>
              <w:ind w:left="108"/>
              <w:jc w:val="left"/>
              <w:rPr>
                <w:rFonts w:cs="Times New Roman"/>
                <w:color w:val="000000" w:themeColor="text1"/>
                <w:sz w:val="24"/>
                <w:szCs w:val="24"/>
              </w:rPr>
            </w:pPr>
            <w:r w:rsidRPr="00616435">
              <w:rPr>
                <w:rFonts w:cs="Times New Roman"/>
                <w:color w:val="000000" w:themeColor="text1"/>
                <w:sz w:val="24"/>
                <w:szCs w:val="24"/>
              </w:rPr>
              <w:t>7</w:t>
            </w:r>
          </w:p>
        </w:tc>
        <w:tc>
          <w:tcPr>
            <w:tcW w:w="1025" w:type="pct"/>
          </w:tcPr>
          <w:p w:rsidR="006769EF" w:rsidRPr="00616435" w:rsidRDefault="006769EF" w:rsidP="00C251AC">
            <w:pPr>
              <w:spacing w:after="136" w:line="259" w:lineRule="auto"/>
              <w:ind w:left="108"/>
              <w:jc w:val="left"/>
              <w:rPr>
                <w:rFonts w:cs="Times New Roman"/>
                <w:color w:val="000000" w:themeColor="text1"/>
                <w:sz w:val="24"/>
                <w:szCs w:val="24"/>
              </w:rPr>
            </w:pPr>
            <w:r w:rsidRPr="00616435">
              <w:rPr>
                <w:rFonts w:cs="Times New Roman"/>
                <w:color w:val="000000" w:themeColor="text1"/>
                <w:sz w:val="24"/>
                <w:szCs w:val="24"/>
              </w:rPr>
              <w:t xml:space="preserve">IS 5182 ( Part 16) : 1980 </w:t>
            </w:r>
          </w:p>
          <w:p w:rsidR="006769EF" w:rsidRPr="00616435" w:rsidRDefault="006769EF" w:rsidP="00C251AC">
            <w:pPr>
              <w:spacing w:after="0" w:line="274" w:lineRule="auto"/>
              <w:ind w:left="108" w:right="61"/>
              <w:rPr>
                <w:rFonts w:cs="Times New Roman"/>
                <w:color w:val="000000" w:themeColor="text1"/>
                <w:sz w:val="24"/>
                <w:szCs w:val="24"/>
              </w:rPr>
            </w:pPr>
            <w:r w:rsidRPr="00616435">
              <w:rPr>
                <w:rFonts w:cs="Times New Roman"/>
                <w:color w:val="000000" w:themeColor="text1"/>
                <w:sz w:val="24"/>
                <w:szCs w:val="24"/>
              </w:rPr>
              <w:t xml:space="preserve">Methods for measurement of air pollution: Part 16 recommended practice for collection by filtration and determination of mass, number and optical sizing of </w:t>
            </w:r>
          </w:p>
          <w:p w:rsidR="006769EF" w:rsidRPr="00616435" w:rsidRDefault="006769EF" w:rsidP="00C251AC">
            <w:pPr>
              <w:spacing w:after="136" w:line="259" w:lineRule="auto"/>
              <w:ind w:left="108"/>
              <w:jc w:val="left"/>
              <w:rPr>
                <w:rFonts w:cs="Times New Roman"/>
                <w:color w:val="000000" w:themeColor="text1"/>
                <w:sz w:val="24"/>
                <w:szCs w:val="24"/>
              </w:rPr>
            </w:pPr>
            <w:r w:rsidRPr="00616435">
              <w:rPr>
                <w:rFonts w:cs="Times New Roman"/>
                <w:color w:val="000000" w:themeColor="text1"/>
                <w:sz w:val="24"/>
                <w:szCs w:val="24"/>
              </w:rPr>
              <w:t xml:space="preserve">atmospheric particulates </w:t>
            </w:r>
          </w:p>
          <w:p w:rsidR="006769EF" w:rsidRPr="00616435" w:rsidRDefault="006769EF" w:rsidP="00C251AC">
            <w:pPr>
              <w:spacing w:after="139" w:line="259" w:lineRule="auto"/>
              <w:jc w:val="left"/>
              <w:rPr>
                <w:rFonts w:cs="Times New Roman"/>
                <w:color w:val="000000" w:themeColor="text1"/>
                <w:sz w:val="24"/>
                <w:szCs w:val="24"/>
              </w:rPr>
            </w:pPr>
            <w:r w:rsidRPr="00616435">
              <w:rPr>
                <w:rFonts w:cs="Times New Roman"/>
                <w:color w:val="000000" w:themeColor="text1"/>
                <w:sz w:val="24"/>
                <w:szCs w:val="24"/>
              </w:rPr>
              <w:t xml:space="preserve"> </w:t>
            </w:r>
          </w:p>
        </w:tc>
        <w:tc>
          <w:tcPr>
            <w:tcW w:w="1807" w:type="pct"/>
          </w:tcPr>
          <w:p w:rsidR="006769EF" w:rsidRPr="00616435" w:rsidRDefault="006769EF" w:rsidP="00F30760">
            <w:pPr>
              <w:pStyle w:val="ListParagraph"/>
              <w:numPr>
                <w:ilvl w:val="0"/>
                <w:numId w:val="23"/>
              </w:numPr>
              <w:ind w:left="432"/>
              <w:rPr>
                <w:rFonts w:cs="Times New Roman"/>
                <w:color w:val="000000" w:themeColor="text1"/>
                <w:sz w:val="24"/>
                <w:szCs w:val="24"/>
              </w:rPr>
            </w:pPr>
            <w:r w:rsidRPr="00616435">
              <w:rPr>
                <w:rFonts w:cs="Times New Roman"/>
                <w:color w:val="000000" w:themeColor="text1"/>
                <w:sz w:val="24"/>
                <w:szCs w:val="24"/>
              </w:rPr>
              <w:t>The Committee after discussion requested member secretary to draft the Terms of Reference (TOR) for R&amp;D project pertaining to this subject.</w:t>
            </w:r>
          </w:p>
        </w:tc>
        <w:tc>
          <w:tcPr>
            <w:tcW w:w="1806" w:type="pct"/>
          </w:tcPr>
          <w:p w:rsidR="00C577DD" w:rsidRPr="00616435" w:rsidRDefault="00C577DD" w:rsidP="00F30760">
            <w:pPr>
              <w:pStyle w:val="ListParagraph"/>
              <w:numPr>
                <w:ilvl w:val="0"/>
                <w:numId w:val="18"/>
              </w:numPr>
              <w:spacing w:before="0" w:after="142" w:line="274" w:lineRule="auto"/>
              <w:rPr>
                <w:rFonts w:cs="Times New Roman"/>
                <w:color w:val="000000" w:themeColor="text1"/>
                <w:sz w:val="24"/>
                <w:szCs w:val="24"/>
              </w:rPr>
            </w:pPr>
            <w:r w:rsidRPr="00616435">
              <w:rPr>
                <w:rFonts w:cs="Times New Roman"/>
                <w:color w:val="000000" w:themeColor="text1"/>
                <w:sz w:val="24"/>
                <w:szCs w:val="24"/>
              </w:rPr>
              <w:t>The ToR is under preparation.</w:t>
            </w:r>
          </w:p>
          <w:p w:rsidR="00C577DD" w:rsidRPr="00616435" w:rsidRDefault="00C577DD" w:rsidP="00F30760">
            <w:pPr>
              <w:numPr>
                <w:ilvl w:val="0"/>
                <w:numId w:val="20"/>
              </w:numPr>
              <w:spacing w:before="0" w:after="144" w:line="238" w:lineRule="auto"/>
              <w:rPr>
                <w:rFonts w:cs="Times New Roman"/>
                <w:color w:val="000000" w:themeColor="text1"/>
                <w:sz w:val="24"/>
                <w:szCs w:val="24"/>
              </w:rPr>
            </w:pPr>
            <w:r w:rsidRPr="00616435">
              <w:rPr>
                <w:rFonts w:cs="Times New Roman"/>
                <w:color w:val="000000" w:themeColor="text1"/>
                <w:sz w:val="24"/>
                <w:szCs w:val="24"/>
              </w:rPr>
              <w:t xml:space="preserve">The Committee may </w:t>
            </w:r>
            <w:r w:rsidRPr="00616435">
              <w:rPr>
                <w:rFonts w:cs="Times New Roman"/>
                <w:b/>
                <w:color w:val="000000" w:themeColor="text1"/>
                <w:sz w:val="24"/>
                <w:szCs w:val="24"/>
              </w:rPr>
              <w:t>NOTE.</w:t>
            </w:r>
          </w:p>
          <w:p w:rsidR="006769EF" w:rsidRPr="00616435" w:rsidRDefault="006769EF" w:rsidP="003003E7">
            <w:pPr>
              <w:pStyle w:val="ListParagraph"/>
              <w:spacing w:before="0" w:after="142" w:line="274" w:lineRule="auto"/>
              <w:ind w:left="563"/>
              <w:jc w:val="left"/>
              <w:rPr>
                <w:rFonts w:cs="Times New Roman"/>
                <w:color w:val="FF0000"/>
                <w:sz w:val="24"/>
                <w:szCs w:val="24"/>
              </w:rPr>
            </w:pPr>
          </w:p>
        </w:tc>
      </w:tr>
      <w:tr w:rsidR="003D0244" w:rsidRPr="00616435" w:rsidTr="00CC0C0A">
        <w:tblPrEx>
          <w:tblCellMar>
            <w:top w:w="7" w:type="dxa"/>
            <w:left w:w="0" w:type="dxa"/>
            <w:bottom w:w="0" w:type="dxa"/>
            <w:right w:w="50" w:type="dxa"/>
          </w:tblCellMar>
        </w:tblPrEx>
        <w:trPr>
          <w:trHeight w:val="2950"/>
        </w:trPr>
        <w:tc>
          <w:tcPr>
            <w:tcW w:w="362" w:type="pct"/>
          </w:tcPr>
          <w:p w:rsidR="006769EF" w:rsidRPr="00616435" w:rsidRDefault="006769EF" w:rsidP="00C251AC">
            <w:pPr>
              <w:spacing w:after="139" w:line="259" w:lineRule="auto"/>
              <w:ind w:left="108"/>
              <w:jc w:val="left"/>
              <w:rPr>
                <w:rFonts w:cs="Times New Roman"/>
                <w:color w:val="000000" w:themeColor="text1"/>
                <w:sz w:val="24"/>
                <w:szCs w:val="24"/>
              </w:rPr>
            </w:pPr>
            <w:r w:rsidRPr="00616435">
              <w:rPr>
                <w:rFonts w:cs="Times New Roman"/>
                <w:color w:val="000000" w:themeColor="text1"/>
                <w:sz w:val="24"/>
                <w:szCs w:val="24"/>
              </w:rPr>
              <w:lastRenderedPageBreak/>
              <w:t>8</w:t>
            </w:r>
          </w:p>
        </w:tc>
        <w:tc>
          <w:tcPr>
            <w:tcW w:w="1025" w:type="pct"/>
            <w:vAlign w:val="bottom"/>
          </w:tcPr>
          <w:p w:rsidR="006769EF" w:rsidRPr="00616435" w:rsidRDefault="006769EF" w:rsidP="00C251AC">
            <w:pPr>
              <w:spacing w:after="139" w:line="259" w:lineRule="auto"/>
              <w:ind w:left="108"/>
              <w:jc w:val="left"/>
              <w:rPr>
                <w:rFonts w:cs="Times New Roman"/>
                <w:color w:val="000000" w:themeColor="text1"/>
                <w:sz w:val="24"/>
                <w:szCs w:val="24"/>
              </w:rPr>
            </w:pPr>
            <w:r w:rsidRPr="00616435">
              <w:rPr>
                <w:rFonts w:cs="Times New Roman"/>
                <w:color w:val="000000" w:themeColor="text1"/>
                <w:sz w:val="24"/>
                <w:szCs w:val="24"/>
              </w:rPr>
              <w:t xml:space="preserve">IS 5182 ( Part 17) : 1979 </w:t>
            </w:r>
          </w:p>
          <w:p w:rsidR="006769EF" w:rsidRPr="00616435" w:rsidRDefault="006769EF" w:rsidP="00C251AC">
            <w:pPr>
              <w:spacing w:after="122" w:line="274" w:lineRule="auto"/>
              <w:ind w:left="108" w:right="62"/>
              <w:rPr>
                <w:rFonts w:cs="Times New Roman"/>
                <w:color w:val="000000" w:themeColor="text1"/>
                <w:sz w:val="24"/>
                <w:szCs w:val="24"/>
              </w:rPr>
            </w:pPr>
            <w:r w:rsidRPr="00616435">
              <w:rPr>
                <w:rFonts w:cs="Times New Roman"/>
                <w:color w:val="000000" w:themeColor="text1"/>
                <w:sz w:val="24"/>
                <w:szCs w:val="24"/>
              </w:rPr>
              <w:t xml:space="preserve">Methods for measurement of air pollution: Part 17 C1 to C5 hydrocarbons in air by gas chromatography </w:t>
            </w:r>
          </w:p>
          <w:p w:rsidR="006769EF" w:rsidRPr="00616435" w:rsidRDefault="006769EF" w:rsidP="00C251AC">
            <w:pPr>
              <w:spacing w:after="139" w:line="259" w:lineRule="auto"/>
              <w:jc w:val="left"/>
              <w:rPr>
                <w:rFonts w:cs="Times New Roman"/>
                <w:color w:val="000000" w:themeColor="text1"/>
                <w:sz w:val="24"/>
                <w:szCs w:val="24"/>
              </w:rPr>
            </w:pPr>
            <w:r w:rsidRPr="00616435">
              <w:rPr>
                <w:rFonts w:cs="Times New Roman"/>
                <w:color w:val="000000" w:themeColor="text1"/>
                <w:sz w:val="24"/>
                <w:szCs w:val="24"/>
              </w:rPr>
              <w:t xml:space="preserve"> </w:t>
            </w:r>
          </w:p>
        </w:tc>
        <w:tc>
          <w:tcPr>
            <w:tcW w:w="1807" w:type="pct"/>
          </w:tcPr>
          <w:p w:rsidR="00CC0C0A" w:rsidRPr="00616435" w:rsidRDefault="00CC0C0A" w:rsidP="00F30760">
            <w:pPr>
              <w:numPr>
                <w:ilvl w:val="0"/>
                <w:numId w:val="23"/>
              </w:numPr>
              <w:spacing w:before="0" w:after="200" w:line="259" w:lineRule="auto"/>
              <w:ind w:left="450"/>
              <w:rPr>
                <w:rFonts w:cs="Times New Roman"/>
                <w:color w:val="000000" w:themeColor="text1"/>
                <w:sz w:val="24"/>
                <w:szCs w:val="24"/>
              </w:rPr>
            </w:pPr>
            <w:r w:rsidRPr="00616435">
              <w:rPr>
                <w:rFonts w:cs="Times New Roman"/>
                <w:color w:val="000000" w:themeColor="text1"/>
                <w:sz w:val="24"/>
                <w:szCs w:val="24"/>
              </w:rPr>
              <w:t>The Committee after discussion requested member secretary to send the Term of reference pertaining to this subject along with the minutes for comments/suggestions.</w:t>
            </w:r>
          </w:p>
          <w:p w:rsidR="006769EF" w:rsidRPr="00616435" w:rsidRDefault="00CC0C0A" w:rsidP="00F30760">
            <w:pPr>
              <w:pStyle w:val="ListParagraph"/>
              <w:numPr>
                <w:ilvl w:val="0"/>
                <w:numId w:val="23"/>
              </w:numPr>
              <w:ind w:left="432"/>
              <w:rPr>
                <w:rFonts w:cs="Times New Roman"/>
                <w:color w:val="000000" w:themeColor="text1"/>
                <w:sz w:val="24"/>
                <w:szCs w:val="24"/>
              </w:rPr>
            </w:pPr>
            <w:r w:rsidRPr="00616435">
              <w:rPr>
                <w:rFonts w:cs="Times New Roman"/>
                <w:color w:val="000000" w:themeColor="text1"/>
                <w:sz w:val="24"/>
                <w:szCs w:val="24"/>
              </w:rPr>
              <w:t xml:space="preserve">The Committee decided that if no comments are received on the ToR, then it will be considered as </w:t>
            </w:r>
            <w:r w:rsidRPr="00616435">
              <w:rPr>
                <w:rFonts w:cs="Times New Roman"/>
                <w:b/>
                <w:bCs/>
                <w:color w:val="000000" w:themeColor="text1"/>
                <w:sz w:val="24"/>
                <w:szCs w:val="24"/>
              </w:rPr>
              <w:t>APPROVED</w:t>
            </w:r>
            <w:r w:rsidRPr="00616435">
              <w:rPr>
                <w:rFonts w:cs="Times New Roman"/>
                <w:color w:val="000000" w:themeColor="text1"/>
                <w:sz w:val="24"/>
                <w:szCs w:val="24"/>
              </w:rPr>
              <w:t>.</w:t>
            </w:r>
          </w:p>
        </w:tc>
        <w:tc>
          <w:tcPr>
            <w:tcW w:w="1806" w:type="pct"/>
          </w:tcPr>
          <w:p w:rsidR="006769EF" w:rsidRPr="00616435" w:rsidRDefault="00CC0C0A" w:rsidP="00F30760">
            <w:pPr>
              <w:pStyle w:val="ListParagraph"/>
              <w:numPr>
                <w:ilvl w:val="0"/>
                <w:numId w:val="23"/>
              </w:numPr>
              <w:spacing w:before="0" w:after="142" w:line="274" w:lineRule="auto"/>
              <w:jc w:val="left"/>
              <w:rPr>
                <w:rFonts w:cs="Times New Roman"/>
                <w:sz w:val="24"/>
                <w:szCs w:val="24"/>
              </w:rPr>
            </w:pPr>
            <w:r w:rsidRPr="00616435">
              <w:rPr>
                <w:rFonts w:cs="Times New Roman"/>
                <w:sz w:val="24"/>
                <w:szCs w:val="24"/>
              </w:rPr>
              <w:t>No Comments have been received on the ToR circulated along with minutes.</w:t>
            </w:r>
          </w:p>
          <w:p w:rsidR="00D918B4" w:rsidRPr="00616435" w:rsidRDefault="00D918B4" w:rsidP="00F30760">
            <w:pPr>
              <w:pStyle w:val="ListParagraph"/>
              <w:numPr>
                <w:ilvl w:val="0"/>
                <w:numId w:val="23"/>
              </w:numPr>
              <w:spacing w:before="0" w:after="142" w:line="274" w:lineRule="auto"/>
              <w:jc w:val="left"/>
              <w:rPr>
                <w:rFonts w:cs="Times New Roman"/>
                <w:sz w:val="24"/>
                <w:szCs w:val="24"/>
              </w:rPr>
            </w:pPr>
            <w:r w:rsidRPr="00616435">
              <w:rPr>
                <w:rFonts w:cs="Times New Roman"/>
                <w:sz w:val="24"/>
                <w:szCs w:val="24"/>
              </w:rPr>
              <w:t>The ToR approved by the Committee will be put up before Screening Committee.</w:t>
            </w:r>
          </w:p>
          <w:p w:rsidR="00D918B4" w:rsidRPr="00616435" w:rsidRDefault="00D918B4" w:rsidP="00F30760">
            <w:pPr>
              <w:numPr>
                <w:ilvl w:val="0"/>
                <w:numId w:val="23"/>
              </w:numPr>
              <w:spacing w:before="0" w:after="144" w:line="238" w:lineRule="auto"/>
              <w:rPr>
                <w:rFonts w:cs="Times New Roman"/>
                <w:sz w:val="24"/>
                <w:szCs w:val="24"/>
              </w:rPr>
            </w:pPr>
            <w:r w:rsidRPr="00616435">
              <w:rPr>
                <w:rFonts w:cs="Times New Roman"/>
                <w:sz w:val="24"/>
                <w:szCs w:val="24"/>
              </w:rPr>
              <w:t xml:space="preserve">The Committee may </w:t>
            </w:r>
            <w:r w:rsidRPr="00616435">
              <w:rPr>
                <w:rFonts w:cs="Times New Roman"/>
                <w:b/>
                <w:sz w:val="24"/>
                <w:szCs w:val="24"/>
              </w:rPr>
              <w:t>NOTE.</w:t>
            </w:r>
          </w:p>
          <w:p w:rsidR="00D918B4" w:rsidRPr="00616435" w:rsidRDefault="00D918B4" w:rsidP="00D918B4">
            <w:pPr>
              <w:pStyle w:val="ListParagraph"/>
              <w:spacing w:before="0" w:after="142" w:line="274" w:lineRule="auto"/>
              <w:jc w:val="left"/>
              <w:rPr>
                <w:rFonts w:cs="Times New Roman"/>
                <w:color w:val="FF0000"/>
                <w:sz w:val="24"/>
                <w:szCs w:val="24"/>
              </w:rPr>
            </w:pPr>
          </w:p>
        </w:tc>
      </w:tr>
      <w:tr w:rsidR="003D0244" w:rsidRPr="00616435" w:rsidTr="00CC0C0A">
        <w:tblPrEx>
          <w:tblCellMar>
            <w:top w:w="7" w:type="dxa"/>
            <w:left w:w="0" w:type="dxa"/>
            <w:bottom w:w="0" w:type="dxa"/>
            <w:right w:w="50" w:type="dxa"/>
          </w:tblCellMar>
        </w:tblPrEx>
        <w:trPr>
          <w:trHeight w:val="2950"/>
        </w:trPr>
        <w:tc>
          <w:tcPr>
            <w:tcW w:w="362" w:type="pct"/>
          </w:tcPr>
          <w:p w:rsidR="006769EF" w:rsidRPr="00616435" w:rsidRDefault="006769EF" w:rsidP="00C251AC">
            <w:pPr>
              <w:spacing w:after="139" w:line="259" w:lineRule="auto"/>
              <w:ind w:left="108"/>
              <w:jc w:val="left"/>
              <w:rPr>
                <w:rFonts w:cs="Times New Roman"/>
                <w:color w:val="000000" w:themeColor="text1"/>
                <w:sz w:val="24"/>
                <w:szCs w:val="24"/>
              </w:rPr>
            </w:pPr>
            <w:r w:rsidRPr="00616435">
              <w:rPr>
                <w:rFonts w:cs="Times New Roman"/>
                <w:color w:val="000000" w:themeColor="text1"/>
                <w:sz w:val="24"/>
                <w:szCs w:val="24"/>
              </w:rPr>
              <w:t>9</w:t>
            </w:r>
          </w:p>
        </w:tc>
        <w:tc>
          <w:tcPr>
            <w:tcW w:w="1025" w:type="pct"/>
          </w:tcPr>
          <w:p w:rsidR="006769EF" w:rsidRPr="00616435" w:rsidRDefault="006769EF" w:rsidP="00C251AC">
            <w:pPr>
              <w:spacing w:after="139" w:line="259" w:lineRule="auto"/>
              <w:ind w:left="108"/>
              <w:jc w:val="left"/>
              <w:rPr>
                <w:rFonts w:cs="Times New Roman"/>
                <w:color w:val="000000" w:themeColor="text1"/>
                <w:sz w:val="24"/>
                <w:szCs w:val="24"/>
              </w:rPr>
            </w:pPr>
            <w:r w:rsidRPr="00616435">
              <w:rPr>
                <w:rFonts w:cs="Times New Roman"/>
                <w:color w:val="000000" w:themeColor="text1"/>
                <w:sz w:val="24"/>
                <w:szCs w:val="24"/>
              </w:rPr>
              <w:t xml:space="preserve">IS 5182 ( Part 18) : 1974 </w:t>
            </w:r>
          </w:p>
          <w:p w:rsidR="006769EF" w:rsidRPr="00616435" w:rsidRDefault="006769EF" w:rsidP="00C251AC">
            <w:pPr>
              <w:spacing w:after="2" w:line="274" w:lineRule="auto"/>
              <w:ind w:left="108" w:right="61"/>
              <w:rPr>
                <w:rFonts w:cs="Times New Roman"/>
                <w:color w:val="000000" w:themeColor="text1"/>
                <w:sz w:val="24"/>
                <w:szCs w:val="24"/>
              </w:rPr>
            </w:pPr>
            <w:r w:rsidRPr="00616435">
              <w:rPr>
                <w:rFonts w:cs="Times New Roman"/>
                <w:color w:val="000000" w:themeColor="text1"/>
                <w:sz w:val="24"/>
                <w:szCs w:val="24"/>
              </w:rPr>
              <w:t xml:space="preserve">Methods for measurement of air pollution: Part 18 continuous analysis and automatic recording of the oxidant content of the </w:t>
            </w:r>
          </w:p>
          <w:p w:rsidR="006769EF" w:rsidRPr="00616435" w:rsidRDefault="006769EF" w:rsidP="00C251AC">
            <w:pPr>
              <w:spacing w:after="136" w:line="259" w:lineRule="auto"/>
              <w:ind w:left="108"/>
              <w:jc w:val="left"/>
              <w:rPr>
                <w:rFonts w:cs="Times New Roman"/>
                <w:color w:val="000000" w:themeColor="text1"/>
                <w:sz w:val="24"/>
                <w:szCs w:val="24"/>
              </w:rPr>
            </w:pPr>
            <w:r w:rsidRPr="00616435">
              <w:rPr>
                <w:rFonts w:cs="Times New Roman"/>
                <w:color w:val="000000" w:themeColor="text1"/>
                <w:sz w:val="24"/>
                <w:szCs w:val="24"/>
              </w:rPr>
              <w:t xml:space="preserve">atmosphere </w:t>
            </w:r>
          </w:p>
          <w:p w:rsidR="006769EF" w:rsidRPr="00616435" w:rsidRDefault="006769EF" w:rsidP="00C251AC">
            <w:pPr>
              <w:spacing w:after="139" w:line="259" w:lineRule="auto"/>
              <w:jc w:val="left"/>
              <w:rPr>
                <w:rFonts w:cs="Times New Roman"/>
                <w:color w:val="000000" w:themeColor="text1"/>
                <w:sz w:val="24"/>
                <w:szCs w:val="24"/>
              </w:rPr>
            </w:pPr>
            <w:r w:rsidRPr="00616435">
              <w:rPr>
                <w:rFonts w:cs="Times New Roman"/>
                <w:color w:val="000000" w:themeColor="text1"/>
                <w:sz w:val="24"/>
                <w:szCs w:val="24"/>
              </w:rPr>
              <w:t xml:space="preserve"> </w:t>
            </w:r>
          </w:p>
        </w:tc>
        <w:tc>
          <w:tcPr>
            <w:tcW w:w="1807" w:type="pct"/>
          </w:tcPr>
          <w:p w:rsidR="006769EF" w:rsidRPr="00616435" w:rsidRDefault="006769EF" w:rsidP="00F30760">
            <w:pPr>
              <w:pStyle w:val="ListParagraph"/>
              <w:numPr>
                <w:ilvl w:val="0"/>
                <w:numId w:val="23"/>
              </w:numPr>
              <w:ind w:left="432"/>
              <w:rPr>
                <w:rFonts w:cs="Times New Roman"/>
                <w:color w:val="000000" w:themeColor="text1"/>
                <w:sz w:val="24"/>
                <w:szCs w:val="24"/>
              </w:rPr>
            </w:pPr>
            <w:r w:rsidRPr="00616435">
              <w:rPr>
                <w:rFonts w:cs="Times New Roman"/>
                <w:color w:val="000000" w:themeColor="text1"/>
                <w:sz w:val="24"/>
                <w:szCs w:val="24"/>
              </w:rPr>
              <w:t>The Committee after discussion requested member secretary to draft the Terms of Reference (TOR) for R&amp;D project pertaining to this subject.</w:t>
            </w:r>
          </w:p>
        </w:tc>
        <w:tc>
          <w:tcPr>
            <w:tcW w:w="1806" w:type="pct"/>
          </w:tcPr>
          <w:p w:rsidR="00C577DD" w:rsidRPr="00616435" w:rsidRDefault="00C577DD" w:rsidP="00F30760">
            <w:pPr>
              <w:pStyle w:val="ListParagraph"/>
              <w:numPr>
                <w:ilvl w:val="0"/>
                <w:numId w:val="18"/>
              </w:numPr>
              <w:spacing w:before="0" w:after="142" w:line="274" w:lineRule="auto"/>
              <w:rPr>
                <w:rFonts w:cs="Times New Roman"/>
                <w:color w:val="000000" w:themeColor="text1"/>
                <w:sz w:val="24"/>
                <w:szCs w:val="24"/>
              </w:rPr>
            </w:pPr>
            <w:r w:rsidRPr="00616435">
              <w:rPr>
                <w:rFonts w:cs="Times New Roman"/>
                <w:color w:val="000000" w:themeColor="text1"/>
                <w:sz w:val="24"/>
                <w:szCs w:val="24"/>
              </w:rPr>
              <w:t>The ToR is under preparation.</w:t>
            </w:r>
          </w:p>
          <w:p w:rsidR="00C577DD" w:rsidRPr="00616435" w:rsidRDefault="00C577DD" w:rsidP="00F30760">
            <w:pPr>
              <w:numPr>
                <w:ilvl w:val="0"/>
                <w:numId w:val="20"/>
              </w:numPr>
              <w:spacing w:before="0" w:after="144" w:line="238" w:lineRule="auto"/>
              <w:rPr>
                <w:rFonts w:cs="Times New Roman"/>
                <w:color w:val="000000" w:themeColor="text1"/>
                <w:sz w:val="24"/>
                <w:szCs w:val="24"/>
              </w:rPr>
            </w:pPr>
            <w:r w:rsidRPr="00616435">
              <w:rPr>
                <w:rFonts w:cs="Times New Roman"/>
                <w:color w:val="000000" w:themeColor="text1"/>
                <w:sz w:val="24"/>
                <w:szCs w:val="24"/>
              </w:rPr>
              <w:t xml:space="preserve">The Committee may </w:t>
            </w:r>
            <w:r w:rsidRPr="00616435">
              <w:rPr>
                <w:rFonts w:cs="Times New Roman"/>
                <w:b/>
                <w:color w:val="000000" w:themeColor="text1"/>
                <w:sz w:val="24"/>
                <w:szCs w:val="24"/>
              </w:rPr>
              <w:t>NOTE.</w:t>
            </w:r>
          </w:p>
          <w:p w:rsidR="006769EF" w:rsidRPr="00616435" w:rsidRDefault="006769EF" w:rsidP="003003E7">
            <w:pPr>
              <w:pStyle w:val="ListParagraph"/>
              <w:spacing w:before="0" w:after="142" w:line="274" w:lineRule="auto"/>
              <w:ind w:left="563"/>
              <w:jc w:val="left"/>
              <w:rPr>
                <w:rFonts w:cs="Times New Roman"/>
                <w:color w:val="000000" w:themeColor="text1"/>
                <w:sz w:val="24"/>
                <w:szCs w:val="24"/>
              </w:rPr>
            </w:pPr>
          </w:p>
        </w:tc>
      </w:tr>
      <w:tr w:rsidR="003D0244" w:rsidRPr="00616435" w:rsidTr="00CC0C0A">
        <w:tblPrEx>
          <w:tblCellMar>
            <w:top w:w="7" w:type="dxa"/>
            <w:left w:w="0" w:type="dxa"/>
            <w:bottom w:w="0" w:type="dxa"/>
            <w:right w:w="50" w:type="dxa"/>
          </w:tblCellMar>
        </w:tblPrEx>
        <w:trPr>
          <w:trHeight w:val="2950"/>
        </w:trPr>
        <w:tc>
          <w:tcPr>
            <w:tcW w:w="362" w:type="pct"/>
          </w:tcPr>
          <w:p w:rsidR="006769EF" w:rsidRPr="00616435" w:rsidRDefault="006769EF" w:rsidP="00274B6E">
            <w:pPr>
              <w:spacing w:after="139" w:line="259" w:lineRule="auto"/>
              <w:ind w:left="108"/>
              <w:jc w:val="left"/>
              <w:rPr>
                <w:rFonts w:cs="Times New Roman"/>
                <w:color w:val="000000" w:themeColor="text1"/>
                <w:sz w:val="24"/>
                <w:szCs w:val="24"/>
              </w:rPr>
            </w:pPr>
            <w:r w:rsidRPr="00616435">
              <w:rPr>
                <w:rFonts w:cs="Times New Roman"/>
                <w:color w:val="000000" w:themeColor="text1"/>
                <w:sz w:val="24"/>
                <w:szCs w:val="24"/>
              </w:rPr>
              <w:t>10</w:t>
            </w:r>
          </w:p>
        </w:tc>
        <w:tc>
          <w:tcPr>
            <w:tcW w:w="1025" w:type="pct"/>
          </w:tcPr>
          <w:p w:rsidR="006769EF" w:rsidRPr="00616435" w:rsidRDefault="006769EF" w:rsidP="00274B6E">
            <w:pPr>
              <w:spacing w:after="136" w:line="259" w:lineRule="auto"/>
              <w:ind w:left="108"/>
              <w:jc w:val="left"/>
              <w:rPr>
                <w:rFonts w:cs="Times New Roman"/>
                <w:color w:val="000000" w:themeColor="text1"/>
                <w:sz w:val="24"/>
                <w:szCs w:val="24"/>
              </w:rPr>
            </w:pPr>
            <w:r w:rsidRPr="00616435">
              <w:rPr>
                <w:rFonts w:cs="Times New Roman"/>
                <w:color w:val="000000" w:themeColor="text1"/>
                <w:sz w:val="24"/>
                <w:szCs w:val="24"/>
              </w:rPr>
              <w:t xml:space="preserve">IS 5182 ( Part 20) : 1982 </w:t>
            </w:r>
          </w:p>
          <w:p w:rsidR="006769EF" w:rsidRPr="00616435" w:rsidRDefault="006769EF" w:rsidP="00274B6E">
            <w:pPr>
              <w:spacing w:after="0" w:line="275" w:lineRule="auto"/>
              <w:ind w:left="108"/>
              <w:rPr>
                <w:rFonts w:cs="Times New Roman"/>
                <w:color w:val="000000" w:themeColor="text1"/>
                <w:sz w:val="24"/>
                <w:szCs w:val="24"/>
              </w:rPr>
            </w:pPr>
            <w:r w:rsidRPr="00616435">
              <w:rPr>
                <w:rFonts w:cs="Times New Roman"/>
                <w:color w:val="000000" w:themeColor="text1"/>
                <w:sz w:val="24"/>
                <w:szCs w:val="24"/>
              </w:rPr>
              <w:t xml:space="preserve">Methods for measurement of air pollution: Part carbon </w:t>
            </w:r>
          </w:p>
          <w:p w:rsidR="006769EF" w:rsidRPr="00616435" w:rsidRDefault="006769EF" w:rsidP="00274B6E">
            <w:pPr>
              <w:spacing w:after="139" w:line="259" w:lineRule="auto"/>
              <w:jc w:val="left"/>
              <w:rPr>
                <w:rFonts w:cs="Times New Roman"/>
                <w:color w:val="000000" w:themeColor="text1"/>
                <w:sz w:val="24"/>
                <w:szCs w:val="24"/>
              </w:rPr>
            </w:pPr>
            <w:r w:rsidRPr="00616435">
              <w:rPr>
                <w:rFonts w:cs="Times New Roman"/>
                <w:color w:val="000000" w:themeColor="text1"/>
                <w:sz w:val="24"/>
                <w:szCs w:val="24"/>
              </w:rPr>
              <w:t xml:space="preserve">disulphide </w:t>
            </w:r>
          </w:p>
        </w:tc>
        <w:tc>
          <w:tcPr>
            <w:tcW w:w="1807" w:type="pct"/>
          </w:tcPr>
          <w:p w:rsidR="006769EF" w:rsidRPr="00616435" w:rsidRDefault="006769EF" w:rsidP="00F30760">
            <w:pPr>
              <w:pStyle w:val="ListParagraph"/>
              <w:numPr>
                <w:ilvl w:val="0"/>
                <w:numId w:val="23"/>
              </w:numPr>
              <w:ind w:left="432"/>
              <w:rPr>
                <w:rFonts w:cs="Times New Roman"/>
                <w:color w:val="000000" w:themeColor="text1"/>
                <w:sz w:val="24"/>
                <w:szCs w:val="24"/>
              </w:rPr>
            </w:pPr>
            <w:r w:rsidRPr="00616435">
              <w:rPr>
                <w:rFonts w:cs="Times New Roman"/>
                <w:color w:val="000000" w:themeColor="text1"/>
                <w:sz w:val="24"/>
                <w:szCs w:val="24"/>
              </w:rPr>
              <w:t>The Committee after discussion requested member secretary to draft the Terms of Reference (TOR) for R&amp;D project pertaining to this subject.</w:t>
            </w:r>
          </w:p>
        </w:tc>
        <w:tc>
          <w:tcPr>
            <w:tcW w:w="1806" w:type="pct"/>
          </w:tcPr>
          <w:p w:rsidR="00C577DD" w:rsidRPr="00616435" w:rsidRDefault="00C577DD" w:rsidP="00F30760">
            <w:pPr>
              <w:pStyle w:val="ListParagraph"/>
              <w:numPr>
                <w:ilvl w:val="0"/>
                <w:numId w:val="18"/>
              </w:numPr>
              <w:spacing w:before="0" w:after="142" w:line="274" w:lineRule="auto"/>
              <w:rPr>
                <w:rFonts w:cs="Times New Roman"/>
                <w:color w:val="000000" w:themeColor="text1"/>
                <w:sz w:val="24"/>
                <w:szCs w:val="24"/>
              </w:rPr>
            </w:pPr>
            <w:r w:rsidRPr="00616435">
              <w:rPr>
                <w:rFonts w:cs="Times New Roman"/>
                <w:color w:val="000000" w:themeColor="text1"/>
                <w:sz w:val="24"/>
                <w:szCs w:val="24"/>
              </w:rPr>
              <w:t>The ToR is under preparation.</w:t>
            </w:r>
          </w:p>
          <w:p w:rsidR="00C577DD" w:rsidRPr="00616435" w:rsidRDefault="00C577DD" w:rsidP="00F30760">
            <w:pPr>
              <w:numPr>
                <w:ilvl w:val="0"/>
                <w:numId w:val="20"/>
              </w:numPr>
              <w:spacing w:before="0" w:after="144" w:line="238" w:lineRule="auto"/>
              <w:rPr>
                <w:rFonts w:cs="Times New Roman"/>
                <w:color w:val="000000" w:themeColor="text1"/>
                <w:sz w:val="24"/>
                <w:szCs w:val="24"/>
              </w:rPr>
            </w:pPr>
            <w:r w:rsidRPr="00616435">
              <w:rPr>
                <w:rFonts w:cs="Times New Roman"/>
                <w:color w:val="000000" w:themeColor="text1"/>
                <w:sz w:val="24"/>
                <w:szCs w:val="24"/>
              </w:rPr>
              <w:t xml:space="preserve">The Committee may </w:t>
            </w:r>
            <w:r w:rsidRPr="00616435">
              <w:rPr>
                <w:rFonts w:cs="Times New Roman"/>
                <w:b/>
                <w:color w:val="000000" w:themeColor="text1"/>
                <w:sz w:val="24"/>
                <w:szCs w:val="24"/>
              </w:rPr>
              <w:t>NOTE.</w:t>
            </w:r>
          </w:p>
          <w:p w:rsidR="006769EF" w:rsidRPr="00616435" w:rsidRDefault="006769EF" w:rsidP="003003E7">
            <w:pPr>
              <w:pStyle w:val="ListParagraph"/>
              <w:spacing w:before="0" w:after="142" w:line="274" w:lineRule="auto"/>
              <w:ind w:left="563"/>
              <w:jc w:val="left"/>
              <w:rPr>
                <w:rFonts w:cs="Times New Roman"/>
                <w:color w:val="000000" w:themeColor="text1"/>
                <w:sz w:val="24"/>
                <w:szCs w:val="24"/>
              </w:rPr>
            </w:pPr>
          </w:p>
        </w:tc>
      </w:tr>
      <w:tr w:rsidR="003D0244" w:rsidRPr="00616435" w:rsidTr="00CC0C0A">
        <w:tblPrEx>
          <w:tblCellMar>
            <w:top w:w="7" w:type="dxa"/>
            <w:left w:w="0" w:type="dxa"/>
            <w:bottom w:w="0" w:type="dxa"/>
            <w:right w:w="50" w:type="dxa"/>
          </w:tblCellMar>
        </w:tblPrEx>
        <w:trPr>
          <w:trHeight w:val="2950"/>
        </w:trPr>
        <w:tc>
          <w:tcPr>
            <w:tcW w:w="362" w:type="pct"/>
          </w:tcPr>
          <w:p w:rsidR="006769EF" w:rsidRPr="003C3E3A" w:rsidRDefault="006769EF" w:rsidP="00274B6E">
            <w:pPr>
              <w:spacing w:after="139" w:line="259" w:lineRule="auto"/>
              <w:ind w:left="108"/>
              <w:jc w:val="left"/>
              <w:rPr>
                <w:rFonts w:cs="Times New Roman"/>
                <w:sz w:val="24"/>
                <w:szCs w:val="24"/>
              </w:rPr>
            </w:pPr>
            <w:r w:rsidRPr="003C3E3A">
              <w:rPr>
                <w:rFonts w:cs="Times New Roman"/>
                <w:sz w:val="24"/>
                <w:szCs w:val="24"/>
              </w:rPr>
              <w:lastRenderedPageBreak/>
              <w:t>12</w:t>
            </w:r>
          </w:p>
        </w:tc>
        <w:tc>
          <w:tcPr>
            <w:tcW w:w="1025" w:type="pct"/>
            <w:vAlign w:val="bottom"/>
          </w:tcPr>
          <w:p w:rsidR="006769EF" w:rsidRPr="003C3E3A" w:rsidRDefault="0006031E" w:rsidP="0006031E">
            <w:pPr>
              <w:spacing w:after="136" w:line="259" w:lineRule="auto"/>
              <w:jc w:val="left"/>
              <w:rPr>
                <w:rFonts w:cs="Times New Roman"/>
                <w:sz w:val="24"/>
                <w:szCs w:val="24"/>
              </w:rPr>
            </w:pPr>
            <w:r w:rsidRPr="003C3E3A">
              <w:rPr>
                <w:rFonts w:cs="Times New Roman"/>
                <w:sz w:val="24"/>
                <w:szCs w:val="24"/>
              </w:rPr>
              <w:t xml:space="preserve"> </w:t>
            </w:r>
            <w:r w:rsidR="006769EF" w:rsidRPr="003C3E3A">
              <w:rPr>
                <w:rFonts w:cs="Times New Roman"/>
                <w:sz w:val="24"/>
                <w:szCs w:val="24"/>
              </w:rPr>
              <w:t xml:space="preserve">IS 11255 ( Part 1) : 1985 </w:t>
            </w:r>
          </w:p>
          <w:p w:rsidR="006769EF" w:rsidRPr="003C3E3A" w:rsidRDefault="006769EF" w:rsidP="00274B6E">
            <w:pPr>
              <w:spacing w:after="119" w:line="274" w:lineRule="auto"/>
              <w:ind w:left="108" w:right="59"/>
              <w:rPr>
                <w:rFonts w:cs="Times New Roman"/>
                <w:sz w:val="24"/>
                <w:szCs w:val="24"/>
              </w:rPr>
            </w:pPr>
            <w:r w:rsidRPr="003C3E3A">
              <w:rPr>
                <w:rFonts w:cs="Times New Roman"/>
                <w:sz w:val="24"/>
                <w:szCs w:val="24"/>
              </w:rPr>
              <w:t xml:space="preserve">Methods for measurement of emissions from stationary sources: Part 1 particulate matter </w:t>
            </w:r>
          </w:p>
          <w:p w:rsidR="006769EF" w:rsidRPr="003C3E3A" w:rsidRDefault="006769EF" w:rsidP="00274B6E">
            <w:pPr>
              <w:spacing w:after="139" w:line="259" w:lineRule="auto"/>
              <w:jc w:val="left"/>
              <w:rPr>
                <w:rFonts w:cs="Times New Roman"/>
                <w:sz w:val="24"/>
                <w:szCs w:val="24"/>
              </w:rPr>
            </w:pPr>
            <w:r w:rsidRPr="003C3E3A">
              <w:rPr>
                <w:rFonts w:cs="Times New Roman"/>
                <w:sz w:val="24"/>
                <w:szCs w:val="24"/>
              </w:rPr>
              <w:t xml:space="preserve"> </w:t>
            </w:r>
          </w:p>
        </w:tc>
        <w:tc>
          <w:tcPr>
            <w:tcW w:w="1807" w:type="pct"/>
          </w:tcPr>
          <w:p w:rsidR="006769EF" w:rsidRPr="003C3E3A" w:rsidRDefault="006769EF" w:rsidP="00F30760">
            <w:pPr>
              <w:pStyle w:val="ListParagraph"/>
              <w:numPr>
                <w:ilvl w:val="0"/>
                <w:numId w:val="23"/>
              </w:numPr>
              <w:spacing w:before="0" w:after="142" w:line="274" w:lineRule="auto"/>
              <w:ind w:left="432" w:right="312"/>
              <w:rPr>
                <w:rFonts w:cs="Times New Roman"/>
                <w:sz w:val="24"/>
                <w:szCs w:val="24"/>
              </w:rPr>
            </w:pPr>
            <w:r w:rsidRPr="003C3E3A">
              <w:rPr>
                <w:rFonts w:cs="Times New Roman"/>
                <w:sz w:val="24"/>
                <w:szCs w:val="24"/>
              </w:rPr>
              <w:t>Member Secretary presented the draft TOR for Committee review. After deliberate discussion, the Committee approved the Term of References for R&amp;D projects for revision of IS 11255 (Part 1): 1985</w:t>
            </w:r>
          </w:p>
        </w:tc>
        <w:tc>
          <w:tcPr>
            <w:tcW w:w="1806" w:type="pct"/>
          </w:tcPr>
          <w:p w:rsidR="008C2DF4" w:rsidRPr="003C3E3A" w:rsidRDefault="008C2DF4" w:rsidP="00F30760">
            <w:pPr>
              <w:pStyle w:val="ListParagraph"/>
              <w:numPr>
                <w:ilvl w:val="0"/>
                <w:numId w:val="23"/>
              </w:numPr>
              <w:spacing w:before="0" w:after="142" w:line="274" w:lineRule="auto"/>
              <w:jc w:val="left"/>
              <w:rPr>
                <w:rFonts w:cs="Times New Roman"/>
                <w:sz w:val="24"/>
                <w:szCs w:val="24"/>
              </w:rPr>
            </w:pPr>
            <w:r w:rsidRPr="003C3E3A">
              <w:rPr>
                <w:rFonts w:cs="Times New Roman"/>
                <w:sz w:val="24"/>
                <w:szCs w:val="24"/>
              </w:rPr>
              <w:t>The ToR approved by the Committee was put up before Screening Committee.</w:t>
            </w:r>
          </w:p>
          <w:p w:rsidR="008C2DF4" w:rsidRPr="003C3E3A" w:rsidRDefault="008C2DF4" w:rsidP="00F30760">
            <w:pPr>
              <w:pStyle w:val="ListParagraph"/>
              <w:numPr>
                <w:ilvl w:val="0"/>
                <w:numId w:val="23"/>
              </w:numPr>
              <w:spacing w:before="0" w:after="142" w:line="274" w:lineRule="auto"/>
              <w:jc w:val="left"/>
              <w:rPr>
                <w:rFonts w:cs="Times New Roman"/>
                <w:sz w:val="24"/>
                <w:szCs w:val="24"/>
              </w:rPr>
            </w:pPr>
            <w:r w:rsidRPr="003C3E3A">
              <w:rPr>
                <w:rFonts w:cs="Times New Roman"/>
                <w:sz w:val="24"/>
                <w:szCs w:val="24"/>
              </w:rPr>
              <w:t>The Screening Committee approved the ToR for hosting it on the BIS website.</w:t>
            </w:r>
          </w:p>
          <w:p w:rsidR="004258F7" w:rsidRPr="003C3E3A" w:rsidRDefault="004258F7" w:rsidP="00F30760">
            <w:pPr>
              <w:pStyle w:val="ListParagraph"/>
              <w:numPr>
                <w:ilvl w:val="0"/>
                <w:numId w:val="23"/>
              </w:numPr>
              <w:spacing w:before="0" w:after="142" w:line="274" w:lineRule="auto"/>
              <w:jc w:val="left"/>
              <w:rPr>
                <w:rFonts w:cs="Times New Roman"/>
                <w:sz w:val="24"/>
                <w:szCs w:val="24"/>
              </w:rPr>
            </w:pPr>
            <w:r w:rsidRPr="003C3E3A">
              <w:rPr>
                <w:rFonts w:cs="Times New Roman"/>
                <w:sz w:val="24"/>
                <w:szCs w:val="24"/>
              </w:rPr>
              <w:t>The ToR was hosted on the BIS website.</w:t>
            </w:r>
          </w:p>
          <w:p w:rsidR="006769EF" w:rsidRPr="003C3E3A" w:rsidRDefault="008C2DF4" w:rsidP="00F30760">
            <w:pPr>
              <w:pStyle w:val="ListParagraph"/>
              <w:numPr>
                <w:ilvl w:val="0"/>
                <w:numId w:val="23"/>
              </w:numPr>
              <w:spacing w:before="0" w:after="144" w:line="238" w:lineRule="auto"/>
              <w:jc w:val="left"/>
              <w:rPr>
                <w:rFonts w:cs="Times New Roman"/>
                <w:sz w:val="24"/>
                <w:szCs w:val="24"/>
              </w:rPr>
            </w:pPr>
            <w:r w:rsidRPr="003C3E3A">
              <w:rPr>
                <w:rFonts w:cs="Times New Roman"/>
                <w:sz w:val="24"/>
                <w:szCs w:val="24"/>
              </w:rPr>
              <w:t xml:space="preserve">The Committee may </w:t>
            </w:r>
            <w:r w:rsidRPr="003C3E3A">
              <w:rPr>
                <w:rFonts w:cs="Times New Roman"/>
                <w:b/>
                <w:bCs/>
                <w:sz w:val="24"/>
                <w:szCs w:val="24"/>
              </w:rPr>
              <w:t>NOTE.</w:t>
            </w:r>
          </w:p>
        </w:tc>
      </w:tr>
      <w:tr w:rsidR="003D0244" w:rsidRPr="00616435" w:rsidTr="00CC0C0A">
        <w:tblPrEx>
          <w:tblCellMar>
            <w:top w:w="7" w:type="dxa"/>
            <w:left w:w="0" w:type="dxa"/>
            <w:bottom w:w="0" w:type="dxa"/>
            <w:right w:w="50" w:type="dxa"/>
          </w:tblCellMar>
        </w:tblPrEx>
        <w:trPr>
          <w:trHeight w:val="2950"/>
        </w:trPr>
        <w:tc>
          <w:tcPr>
            <w:tcW w:w="362" w:type="pct"/>
          </w:tcPr>
          <w:p w:rsidR="003003E7" w:rsidRPr="003C3E3A" w:rsidRDefault="003003E7" w:rsidP="003003E7">
            <w:pPr>
              <w:spacing w:after="139" w:line="259" w:lineRule="auto"/>
              <w:ind w:left="108"/>
              <w:jc w:val="left"/>
              <w:rPr>
                <w:rFonts w:cs="Times New Roman"/>
                <w:sz w:val="24"/>
                <w:szCs w:val="24"/>
              </w:rPr>
            </w:pPr>
            <w:r w:rsidRPr="003C3E3A">
              <w:rPr>
                <w:rFonts w:cs="Times New Roman"/>
                <w:sz w:val="24"/>
                <w:szCs w:val="24"/>
              </w:rPr>
              <w:t>13</w:t>
            </w:r>
          </w:p>
        </w:tc>
        <w:tc>
          <w:tcPr>
            <w:tcW w:w="1025" w:type="pct"/>
          </w:tcPr>
          <w:p w:rsidR="003003E7" w:rsidRPr="003C3E3A" w:rsidRDefault="003003E7" w:rsidP="003003E7">
            <w:pPr>
              <w:spacing w:after="136" w:line="259" w:lineRule="auto"/>
              <w:ind w:left="108"/>
              <w:jc w:val="left"/>
              <w:rPr>
                <w:rFonts w:cs="Times New Roman"/>
                <w:sz w:val="24"/>
                <w:szCs w:val="24"/>
              </w:rPr>
            </w:pPr>
            <w:r w:rsidRPr="003C3E3A">
              <w:rPr>
                <w:rFonts w:cs="Times New Roman"/>
                <w:sz w:val="24"/>
                <w:szCs w:val="24"/>
              </w:rPr>
              <w:t xml:space="preserve">IS 11255 ( Part 2) : 1985 </w:t>
            </w:r>
          </w:p>
          <w:p w:rsidR="003003E7" w:rsidRPr="003C3E3A" w:rsidRDefault="003003E7" w:rsidP="003003E7">
            <w:pPr>
              <w:spacing w:after="139" w:line="259" w:lineRule="auto"/>
              <w:jc w:val="left"/>
              <w:rPr>
                <w:rFonts w:cs="Times New Roman"/>
                <w:sz w:val="24"/>
                <w:szCs w:val="24"/>
              </w:rPr>
            </w:pPr>
            <w:r w:rsidRPr="003C3E3A">
              <w:rPr>
                <w:rFonts w:cs="Times New Roman"/>
                <w:sz w:val="24"/>
                <w:szCs w:val="24"/>
              </w:rPr>
              <w:t xml:space="preserve">Methods for measurement of emissions from stationary sources: Part 2 sulphur dioxide </w:t>
            </w:r>
          </w:p>
        </w:tc>
        <w:tc>
          <w:tcPr>
            <w:tcW w:w="1807" w:type="pct"/>
          </w:tcPr>
          <w:p w:rsidR="003003E7" w:rsidRPr="003C3E3A" w:rsidRDefault="003003E7" w:rsidP="00F30760">
            <w:pPr>
              <w:pStyle w:val="ListParagraph"/>
              <w:numPr>
                <w:ilvl w:val="0"/>
                <w:numId w:val="23"/>
              </w:numPr>
              <w:spacing w:before="0" w:after="142" w:line="274" w:lineRule="auto"/>
              <w:ind w:left="432"/>
              <w:jc w:val="left"/>
              <w:rPr>
                <w:rFonts w:cs="Times New Roman"/>
                <w:bCs/>
                <w:iCs/>
                <w:sz w:val="24"/>
                <w:szCs w:val="24"/>
              </w:rPr>
            </w:pPr>
            <w:r w:rsidRPr="003C3E3A">
              <w:rPr>
                <w:rFonts w:cs="Times New Roman"/>
                <w:sz w:val="24"/>
                <w:szCs w:val="24"/>
              </w:rPr>
              <w:t>Member Secretary presented the draft TOR for Committee review. After deliberate discussion, the Committee approved the Term of References for R&amp;D projects for revision of IS 11255 (Part 2): 1985</w:t>
            </w:r>
          </w:p>
        </w:tc>
        <w:tc>
          <w:tcPr>
            <w:tcW w:w="1806" w:type="pct"/>
          </w:tcPr>
          <w:p w:rsidR="003003E7" w:rsidRPr="003C3E3A" w:rsidRDefault="00F06BD3" w:rsidP="00F30760">
            <w:pPr>
              <w:pStyle w:val="ListParagraph"/>
              <w:numPr>
                <w:ilvl w:val="0"/>
                <w:numId w:val="20"/>
              </w:numPr>
              <w:spacing w:before="0" w:after="142" w:line="274" w:lineRule="auto"/>
              <w:jc w:val="left"/>
              <w:rPr>
                <w:rFonts w:cs="Times New Roman"/>
                <w:sz w:val="24"/>
                <w:szCs w:val="24"/>
              </w:rPr>
            </w:pPr>
            <w:r w:rsidRPr="003C3E3A">
              <w:rPr>
                <w:rFonts w:cs="Times New Roman"/>
                <w:sz w:val="24"/>
                <w:szCs w:val="24"/>
              </w:rPr>
              <w:t>The ToR approved by the Committee was put up before Screening Committee.</w:t>
            </w:r>
          </w:p>
          <w:p w:rsidR="00F06BD3" w:rsidRPr="003C3E3A" w:rsidRDefault="00F06BD3" w:rsidP="00F30760">
            <w:pPr>
              <w:pStyle w:val="ListParagraph"/>
              <w:numPr>
                <w:ilvl w:val="0"/>
                <w:numId w:val="20"/>
              </w:numPr>
              <w:spacing w:before="0" w:after="142" w:line="274" w:lineRule="auto"/>
              <w:jc w:val="left"/>
              <w:rPr>
                <w:rFonts w:cs="Times New Roman"/>
                <w:sz w:val="24"/>
                <w:szCs w:val="24"/>
              </w:rPr>
            </w:pPr>
            <w:r w:rsidRPr="003C3E3A">
              <w:rPr>
                <w:rFonts w:cs="Times New Roman"/>
                <w:sz w:val="24"/>
                <w:szCs w:val="24"/>
              </w:rPr>
              <w:t>The Screening Committee approved the ToR for hosting it on the BIS website.</w:t>
            </w:r>
          </w:p>
          <w:p w:rsidR="00474AF3" w:rsidRPr="003C3E3A" w:rsidRDefault="00474AF3" w:rsidP="00F30760">
            <w:pPr>
              <w:pStyle w:val="ListParagraph"/>
              <w:numPr>
                <w:ilvl w:val="0"/>
                <w:numId w:val="20"/>
              </w:numPr>
              <w:spacing w:before="0" w:after="142" w:line="274" w:lineRule="auto"/>
              <w:jc w:val="left"/>
              <w:rPr>
                <w:rFonts w:cs="Times New Roman"/>
                <w:sz w:val="24"/>
                <w:szCs w:val="24"/>
              </w:rPr>
            </w:pPr>
            <w:r w:rsidRPr="003C3E3A">
              <w:rPr>
                <w:rFonts w:cs="Times New Roman"/>
                <w:sz w:val="24"/>
                <w:szCs w:val="24"/>
              </w:rPr>
              <w:t>The ToR was hosted on the BIS website.</w:t>
            </w:r>
          </w:p>
          <w:p w:rsidR="00F06BD3" w:rsidRPr="003C3E3A" w:rsidRDefault="00F06BD3" w:rsidP="00F30760">
            <w:pPr>
              <w:pStyle w:val="ListParagraph"/>
              <w:numPr>
                <w:ilvl w:val="0"/>
                <w:numId w:val="20"/>
              </w:numPr>
              <w:spacing w:before="0" w:after="142" w:line="274" w:lineRule="auto"/>
              <w:jc w:val="left"/>
              <w:rPr>
                <w:rFonts w:cs="Times New Roman"/>
                <w:sz w:val="24"/>
                <w:szCs w:val="24"/>
              </w:rPr>
            </w:pPr>
            <w:r w:rsidRPr="003C3E3A">
              <w:rPr>
                <w:rFonts w:cs="Times New Roman"/>
                <w:sz w:val="24"/>
                <w:szCs w:val="24"/>
              </w:rPr>
              <w:t xml:space="preserve">The Committee may </w:t>
            </w:r>
            <w:r w:rsidRPr="003C3E3A">
              <w:rPr>
                <w:rFonts w:cs="Times New Roman"/>
                <w:b/>
                <w:bCs/>
                <w:sz w:val="24"/>
                <w:szCs w:val="24"/>
              </w:rPr>
              <w:t>NOTE.</w:t>
            </w:r>
          </w:p>
        </w:tc>
      </w:tr>
      <w:tr w:rsidR="003D0244" w:rsidRPr="00616435" w:rsidTr="00CC0C0A">
        <w:tblPrEx>
          <w:tblCellMar>
            <w:top w:w="7" w:type="dxa"/>
            <w:left w:w="0" w:type="dxa"/>
            <w:bottom w:w="0" w:type="dxa"/>
            <w:right w:w="50" w:type="dxa"/>
          </w:tblCellMar>
        </w:tblPrEx>
        <w:trPr>
          <w:trHeight w:val="2950"/>
        </w:trPr>
        <w:tc>
          <w:tcPr>
            <w:tcW w:w="362" w:type="pct"/>
          </w:tcPr>
          <w:p w:rsidR="003003E7" w:rsidRPr="003C3E3A" w:rsidRDefault="003003E7" w:rsidP="003003E7">
            <w:pPr>
              <w:spacing w:after="139" w:line="259" w:lineRule="auto"/>
              <w:ind w:left="108"/>
              <w:jc w:val="left"/>
              <w:rPr>
                <w:rFonts w:cs="Times New Roman"/>
                <w:sz w:val="24"/>
                <w:szCs w:val="24"/>
              </w:rPr>
            </w:pPr>
            <w:r w:rsidRPr="003C3E3A">
              <w:rPr>
                <w:rFonts w:cs="Times New Roman"/>
                <w:sz w:val="24"/>
                <w:szCs w:val="24"/>
              </w:rPr>
              <w:t>14.</w:t>
            </w:r>
          </w:p>
        </w:tc>
        <w:tc>
          <w:tcPr>
            <w:tcW w:w="1025" w:type="pct"/>
          </w:tcPr>
          <w:p w:rsidR="003003E7" w:rsidRPr="003C3E3A" w:rsidRDefault="003003E7" w:rsidP="003003E7">
            <w:pPr>
              <w:spacing w:after="136" w:line="259" w:lineRule="auto"/>
              <w:ind w:left="108"/>
              <w:jc w:val="left"/>
              <w:rPr>
                <w:rFonts w:cs="Times New Roman"/>
                <w:sz w:val="24"/>
                <w:szCs w:val="24"/>
              </w:rPr>
            </w:pPr>
            <w:r w:rsidRPr="003C3E3A">
              <w:rPr>
                <w:rFonts w:cs="Times New Roman"/>
                <w:sz w:val="24"/>
                <w:szCs w:val="24"/>
              </w:rPr>
              <w:t xml:space="preserve">IS 11255 (Part 5): 1990 </w:t>
            </w:r>
          </w:p>
          <w:p w:rsidR="003003E7" w:rsidRPr="003C3E3A" w:rsidRDefault="003003E7" w:rsidP="003003E7">
            <w:pPr>
              <w:spacing w:after="3" w:line="273" w:lineRule="auto"/>
              <w:ind w:left="108"/>
              <w:rPr>
                <w:rFonts w:cs="Times New Roman"/>
                <w:sz w:val="24"/>
                <w:szCs w:val="24"/>
              </w:rPr>
            </w:pPr>
            <w:r w:rsidRPr="003C3E3A">
              <w:rPr>
                <w:rFonts w:cs="Times New Roman"/>
                <w:sz w:val="24"/>
                <w:szCs w:val="24"/>
              </w:rPr>
              <w:t xml:space="preserve">Methods of measurement of emissions from stationary </w:t>
            </w:r>
          </w:p>
          <w:p w:rsidR="003003E7" w:rsidRPr="003C3E3A" w:rsidRDefault="003003E7" w:rsidP="003003E7">
            <w:pPr>
              <w:spacing w:after="136" w:line="259" w:lineRule="auto"/>
              <w:ind w:left="108"/>
              <w:jc w:val="left"/>
              <w:rPr>
                <w:rFonts w:cs="Times New Roman"/>
                <w:sz w:val="24"/>
                <w:szCs w:val="24"/>
              </w:rPr>
            </w:pPr>
            <w:r w:rsidRPr="003C3E3A">
              <w:rPr>
                <w:rFonts w:cs="Times New Roman"/>
                <w:sz w:val="24"/>
                <w:szCs w:val="24"/>
              </w:rPr>
              <w:t xml:space="preserve">sources: Part 5 total fluoride </w:t>
            </w:r>
          </w:p>
          <w:p w:rsidR="003003E7" w:rsidRPr="003C3E3A" w:rsidRDefault="003003E7" w:rsidP="003003E7">
            <w:pPr>
              <w:spacing w:after="139" w:line="259" w:lineRule="auto"/>
              <w:jc w:val="left"/>
              <w:rPr>
                <w:rFonts w:cs="Times New Roman"/>
                <w:sz w:val="24"/>
                <w:szCs w:val="24"/>
              </w:rPr>
            </w:pPr>
            <w:r w:rsidRPr="003C3E3A">
              <w:rPr>
                <w:rFonts w:cs="Times New Roman"/>
                <w:sz w:val="24"/>
                <w:szCs w:val="24"/>
              </w:rPr>
              <w:t xml:space="preserve"> </w:t>
            </w:r>
          </w:p>
        </w:tc>
        <w:tc>
          <w:tcPr>
            <w:tcW w:w="1807" w:type="pct"/>
          </w:tcPr>
          <w:p w:rsidR="003003E7" w:rsidRPr="003C3E3A" w:rsidRDefault="003003E7" w:rsidP="00F30760">
            <w:pPr>
              <w:pStyle w:val="ListParagraph"/>
              <w:numPr>
                <w:ilvl w:val="0"/>
                <w:numId w:val="23"/>
              </w:numPr>
              <w:spacing w:before="0" w:after="142" w:line="274" w:lineRule="auto"/>
              <w:ind w:left="432"/>
              <w:jc w:val="left"/>
              <w:rPr>
                <w:rFonts w:cs="Times New Roman"/>
                <w:bCs/>
                <w:iCs/>
                <w:sz w:val="24"/>
                <w:szCs w:val="24"/>
              </w:rPr>
            </w:pPr>
            <w:r w:rsidRPr="003C3E3A">
              <w:rPr>
                <w:rFonts w:cs="Times New Roman"/>
                <w:sz w:val="24"/>
                <w:szCs w:val="24"/>
              </w:rPr>
              <w:t>Member Secretary presented the draft TOR for Committee review. After deliberate discussion, the Committee approved the Term of References for R&amp;D projects for revision of IS 11255 (Part 5): 1990</w:t>
            </w:r>
          </w:p>
        </w:tc>
        <w:tc>
          <w:tcPr>
            <w:tcW w:w="1806" w:type="pct"/>
          </w:tcPr>
          <w:p w:rsidR="00F06BD3" w:rsidRPr="003C3E3A" w:rsidRDefault="00F06BD3" w:rsidP="00F30760">
            <w:pPr>
              <w:pStyle w:val="ListParagraph"/>
              <w:numPr>
                <w:ilvl w:val="0"/>
                <w:numId w:val="20"/>
              </w:numPr>
              <w:spacing w:before="0" w:after="142" w:line="274" w:lineRule="auto"/>
              <w:jc w:val="left"/>
              <w:rPr>
                <w:rFonts w:cs="Times New Roman"/>
                <w:sz w:val="24"/>
                <w:szCs w:val="24"/>
              </w:rPr>
            </w:pPr>
            <w:r w:rsidRPr="003C3E3A">
              <w:rPr>
                <w:rFonts w:cs="Times New Roman"/>
                <w:sz w:val="24"/>
                <w:szCs w:val="24"/>
              </w:rPr>
              <w:t>The ToR approved by the Committee was put up before Screening Committee.</w:t>
            </w:r>
          </w:p>
          <w:p w:rsidR="00F06BD3" w:rsidRPr="003C3E3A" w:rsidRDefault="00F06BD3" w:rsidP="00F30760">
            <w:pPr>
              <w:pStyle w:val="ListParagraph"/>
              <w:numPr>
                <w:ilvl w:val="0"/>
                <w:numId w:val="20"/>
              </w:numPr>
              <w:spacing w:before="0" w:after="142" w:line="274" w:lineRule="auto"/>
              <w:jc w:val="left"/>
              <w:rPr>
                <w:rFonts w:cs="Times New Roman"/>
                <w:sz w:val="24"/>
                <w:szCs w:val="24"/>
              </w:rPr>
            </w:pPr>
            <w:r w:rsidRPr="003C3E3A">
              <w:rPr>
                <w:rFonts w:cs="Times New Roman"/>
                <w:sz w:val="24"/>
                <w:szCs w:val="24"/>
              </w:rPr>
              <w:t>The Screening Committee approved the ToR for hosting it on the BIS website.</w:t>
            </w:r>
          </w:p>
          <w:p w:rsidR="00474AF3" w:rsidRPr="003C3E3A" w:rsidRDefault="00474AF3" w:rsidP="00F30760">
            <w:pPr>
              <w:pStyle w:val="ListParagraph"/>
              <w:numPr>
                <w:ilvl w:val="0"/>
                <w:numId w:val="20"/>
              </w:numPr>
              <w:spacing w:before="0" w:after="142" w:line="274" w:lineRule="auto"/>
              <w:jc w:val="left"/>
              <w:rPr>
                <w:rFonts w:cs="Times New Roman"/>
                <w:sz w:val="24"/>
                <w:szCs w:val="24"/>
              </w:rPr>
            </w:pPr>
            <w:r w:rsidRPr="003C3E3A">
              <w:rPr>
                <w:rFonts w:cs="Times New Roman"/>
                <w:sz w:val="24"/>
                <w:szCs w:val="24"/>
              </w:rPr>
              <w:t>The ToR was hosted on the BIS website.</w:t>
            </w:r>
          </w:p>
          <w:p w:rsidR="003003E7" w:rsidRPr="003C3E3A" w:rsidRDefault="00F06BD3" w:rsidP="00F30760">
            <w:pPr>
              <w:pStyle w:val="ListParagraph"/>
              <w:numPr>
                <w:ilvl w:val="0"/>
                <w:numId w:val="20"/>
              </w:numPr>
              <w:spacing w:before="0" w:after="142" w:line="274" w:lineRule="auto"/>
              <w:jc w:val="left"/>
              <w:rPr>
                <w:rFonts w:cs="Times New Roman"/>
                <w:sz w:val="24"/>
                <w:szCs w:val="24"/>
              </w:rPr>
            </w:pPr>
            <w:r w:rsidRPr="003C3E3A">
              <w:rPr>
                <w:rFonts w:cs="Times New Roman"/>
                <w:sz w:val="24"/>
                <w:szCs w:val="24"/>
              </w:rPr>
              <w:t xml:space="preserve">The Committee may </w:t>
            </w:r>
            <w:r w:rsidRPr="003C3E3A">
              <w:rPr>
                <w:rFonts w:cs="Times New Roman"/>
                <w:b/>
                <w:bCs/>
                <w:sz w:val="24"/>
                <w:szCs w:val="24"/>
              </w:rPr>
              <w:t>NOTE.</w:t>
            </w:r>
          </w:p>
        </w:tc>
      </w:tr>
      <w:tr w:rsidR="003D0244" w:rsidRPr="00616435" w:rsidTr="00CC0C0A">
        <w:tblPrEx>
          <w:tblCellMar>
            <w:top w:w="7" w:type="dxa"/>
            <w:left w:w="0" w:type="dxa"/>
            <w:bottom w:w="0" w:type="dxa"/>
            <w:right w:w="50" w:type="dxa"/>
          </w:tblCellMar>
        </w:tblPrEx>
        <w:trPr>
          <w:trHeight w:val="2950"/>
        </w:trPr>
        <w:tc>
          <w:tcPr>
            <w:tcW w:w="362" w:type="pct"/>
          </w:tcPr>
          <w:p w:rsidR="003003E7" w:rsidRPr="00616435" w:rsidRDefault="003003E7" w:rsidP="003003E7">
            <w:pPr>
              <w:spacing w:after="139" w:line="259" w:lineRule="auto"/>
              <w:ind w:left="108"/>
              <w:jc w:val="left"/>
              <w:rPr>
                <w:rFonts w:cs="Times New Roman"/>
                <w:sz w:val="24"/>
                <w:szCs w:val="24"/>
              </w:rPr>
            </w:pPr>
            <w:r w:rsidRPr="00616435">
              <w:rPr>
                <w:rFonts w:cs="Times New Roman"/>
                <w:sz w:val="24"/>
                <w:szCs w:val="24"/>
              </w:rPr>
              <w:lastRenderedPageBreak/>
              <w:t>15</w:t>
            </w:r>
          </w:p>
        </w:tc>
        <w:tc>
          <w:tcPr>
            <w:tcW w:w="1025" w:type="pct"/>
          </w:tcPr>
          <w:p w:rsidR="003003E7" w:rsidRPr="00616435" w:rsidRDefault="003003E7" w:rsidP="003003E7">
            <w:pPr>
              <w:spacing w:after="136" w:line="259" w:lineRule="auto"/>
              <w:ind w:left="108"/>
              <w:jc w:val="left"/>
              <w:rPr>
                <w:rFonts w:cs="Times New Roman"/>
                <w:sz w:val="24"/>
                <w:szCs w:val="24"/>
              </w:rPr>
            </w:pPr>
            <w:r w:rsidRPr="00616435">
              <w:rPr>
                <w:rFonts w:cs="Times New Roman"/>
                <w:sz w:val="24"/>
                <w:szCs w:val="24"/>
              </w:rPr>
              <w:t xml:space="preserve">IS 11255 (Part 6): 1990 </w:t>
            </w:r>
          </w:p>
          <w:p w:rsidR="003003E7" w:rsidRPr="00616435" w:rsidRDefault="003003E7" w:rsidP="003003E7">
            <w:pPr>
              <w:spacing w:after="3" w:line="273" w:lineRule="auto"/>
              <w:ind w:left="108"/>
              <w:rPr>
                <w:rFonts w:cs="Times New Roman"/>
                <w:sz w:val="24"/>
                <w:szCs w:val="24"/>
              </w:rPr>
            </w:pPr>
            <w:r w:rsidRPr="00616435">
              <w:rPr>
                <w:rFonts w:cs="Times New Roman"/>
                <w:sz w:val="24"/>
                <w:szCs w:val="24"/>
              </w:rPr>
              <w:t xml:space="preserve">Methods of measurement of emissions from stationary </w:t>
            </w:r>
          </w:p>
          <w:p w:rsidR="003003E7" w:rsidRPr="00616435" w:rsidRDefault="003003E7" w:rsidP="003003E7">
            <w:pPr>
              <w:spacing w:after="136" w:line="259" w:lineRule="auto"/>
              <w:ind w:left="108"/>
              <w:jc w:val="left"/>
              <w:rPr>
                <w:rFonts w:cs="Times New Roman"/>
                <w:sz w:val="24"/>
                <w:szCs w:val="24"/>
              </w:rPr>
            </w:pPr>
            <w:r w:rsidRPr="00616435">
              <w:rPr>
                <w:rFonts w:cs="Times New Roman"/>
                <w:sz w:val="24"/>
                <w:szCs w:val="24"/>
              </w:rPr>
              <w:t xml:space="preserve">sources: Part 5 total fluoride </w:t>
            </w:r>
          </w:p>
          <w:p w:rsidR="003003E7" w:rsidRPr="00616435" w:rsidRDefault="003003E7" w:rsidP="003003E7">
            <w:pPr>
              <w:spacing w:after="139" w:line="259" w:lineRule="auto"/>
              <w:jc w:val="left"/>
              <w:rPr>
                <w:rFonts w:cs="Times New Roman"/>
                <w:sz w:val="24"/>
                <w:szCs w:val="24"/>
              </w:rPr>
            </w:pPr>
            <w:r w:rsidRPr="00616435">
              <w:rPr>
                <w:rFonts w:cs="Times New Roman"/>
                <w:sz w:val="24"/>
                <w:szCs w:val="24"/>
              </w:rPr>
              <w:t xml:space="preserve"> </w:t>
            </w:r>
          </w:p>
        </w:tc>
        <w:tc>
          <w:tcPr>
            <w:tcW w:w="1807" w:type="pct"/>
          </w:tcPr>
          <w:p w:rsidR="00CC0C0A" w:rsidRPr="00616435" w:rsidRDefault="00CC0C0A" w:rsidP="00F30760">
            <w:pPr>
              <w:numPr>
                <w:ilvl w:val="0"/>
                <w:numId w:val="23"/>
              </w:numPr>
              <w:spacing w:before="0" w:after="200" w:line="259" w:lineRule="auto"/>
              <w:rPr>
                <w:rFonts w:cs="Times New Roman"/>
                <w:sz w:val="24"/>
                <w:szCs w:val="24"/>
              </w:rPr>
            </w:pPr>
            <w:r w:rsidRPr="00616435">
              <w:rPr>
                <w:rFonts w:cs="Times New Roman"/>
                <w:sz w:val="24"/>
                <w:szCs w:val="24"/>
              </w:rPr>
              <w:t>The Committee after discussion requested member secretary to send the Term of reference pertaining to this subject along with the minutes for comments/suggestions.</w:t>
            </w:r>
          </w:p>
          <w:p w:rsidR="003003E7" w:rsidRPr="00616435" w:rsidRDefault="00CC0C0A" w:rsidP="00F30760">
            <w:pPr>
              <w:pStyle w:val="ListParagraph"/>
              <w:numPr>
                <w:ilvl w:val="0"/>
                <w:numId w:val="23"/>
              </w:numPr>
              <w:spacing w:before="0" w:after="142" w:line="274" w:lineRule="auto"/>
              <w:jc w:val="left"/>
              <w:rPr>
                <w:rFonts w:cs="Times New Roman"/>
                <w:bCs/>
                <w:iCs/>
                <w:sz w:val="24"/>
                <w:szCs w:val="24"/>
              </w:rPr>
            </w:pPr>
            <w:r w:rsidRPr="00616435">
              <w:rPr>
                <w:rFonts w:cs="Times New Roman"/>
                <w:sz w:val="24"/>
                <w:szCs w:val="24"/>
              </w:rPr>
              <w:t xml:space="preserve">The Committee decided that if no comments are received on the ToR, then it will be considered as </w:t>
            </w:r>
            <w:r w:rsidRPr="00616435">
              <w:rPr>
                <w:rFonts w:cs="Times New Roman"/>
                <w:b/>
                <w:bCs/>
                <w:sz w:val="24"/>
                <w:szCs w:val="24"/>
              </w:rPr>
              <w:t>APPROVED</w:t>
            </w:r>
            <w:r w:rsidRPr="00616435">
              <w:rPr>
                <w:rFonts w:cs="Times New Roman"/>
                <w:sz w:val="24"/>
                <w:szCs w:val="24"/>
              </w:rPr>
              <w:t>.</w:t>
            </w:r>
          </w:p>
        </w:tc>
        <w:tc>
          <w:tcPr>
            <w:tcW w:w="1806" w:type="pct"/>
          </w:tcPr>
          <w:p w:rsidR="00D918B4" w:rsidRPr="00616435" w:rsidRDefault="00D918B4" w:rsidP="00F30760">
            <w:pPr>
              <w:pStyle w:val="ListParagraph"/>
              <w:numPr>
                <w:ilvl w:val="0"/>
                <w:numId w:val="23"/>
              </w:numPr>
              <w:spacing w:before="0" w:after="142" w:line="274" w:lineRule="auto"/>
              <w:jc w:val="left"/>
              <w:rPr>
                <w:rFonts w:cs="Times New Roman"/>
                <w:sz w:val="24"/>
                <w:szCs w:val="24"/>
              </w:rPr>
            </w:pPr>
            <w:r w:rsidRPr="00616435">
              <w:rPr>
                <w:rFonts w:cs="Times New Roman"/>
                <w:sz w:val="24"/>
                <w:szCs w:val="24"/>
              </w:rPr>
              <w:t>No Comments have been received on the ToR circulated along with minutes.</w:t>
            </w:r>
          </w:p>
          <w:p w:rsidR="00D918B4" w:rsidRPr="00616435" w:rsidRDefault="00D918B4" w:rsidP="00F30760">
            <w:pPr>
              <w:pStyle w:val="ListParagraph"/>
              <w:numPr>
                <w:ilvl w:val="0"/>
                <w:numId w:val="23"/>
              </w:numPr>
              <w:spacing w:before="0" w:after="142" w:line="274" w:lineRule="auto"/>
              <w:jc w:val="left"/>
              <w:rPr>
                <w:rFonts w:cs="Times New Roman"/>
                <w:sz w:val="24"/>
                <w:szCs w:val="24"/>
              </w:rPr>
            </w:pPr>
            <w:r w:rsidRPr="00616435">
              <w:rPr>
                <w:rFonts w:cs="Times New Roman"/>
                <w:sz w:val="24"/>
                <w:szCs w:val="24"/>
              </w:rPr>
              <w:t>The ToR approved by the Committee will be put up before Screening Committee.</w:t>
            </w:r>
          </w:p>
          <w:p w:rsidR="00D918B4" w:rsidRPr="00616435" w:rsidRDefault="00D918B4" w:rsidP="00F30760">
            <w:pPr>
              <w:numPr>
                <w:ilvl w:val="0"/>
                <w:numId w:val="23"/>
              </w:numPr>
              <w:spacing w:before="0" w:after="144" w:line="238" w:lineRule="auto"/>
              <w:rPr>
                <w:rFonts w:cs="Times New Roman"/>
                <w:sz w:val="24"/>
                <w:szCs w:val="24"/>
              </w:rPr>
            </w:pPr>
            <w:r w:rsidRPr="00616435">
              <w:rPr>
                <w:rFonts w:cs="Times New Roman"/>
                <w:sz w:val="24"/>
                <w:szCs w:val="24"/>
              </w:rPr>
              <w:t xml:space="preserve">The Committee may </w:t>
            </w:r>
            <w:r w:rsidRPr="00616435">
              <w:rPr>
                <w:rFonts w:cs="Times New Roman"/>
                <w:b/>
                <w:sz w:val="24"/>
                <w:szCs w:val="24"/>
              </w:rPr>
              <w:t>NOTE.</w:t>
            </w:r>
          </w:p>
          <w:p w:rsidR="003003E7" w:rsidRPr="00616435" w:rsidRDefault="003003E7" w:rsidP="003003E7">
            <w:pPr>
              <w:pStyle w:val="ListParagraph"/>
              <w:spacing w:before="0" w:after="142" w:line="274" w:lineRule="auto"/>
              <w:ind w:left="562"/>
              <w:jc w:val="left"/>
              <w:rPr>
                <w:rFonts w:cs="Times New Roman"/>
                <w:sz w:val="24"/>
                <w:szCs w:val="24"/>
              </w:rPr>
            </w:pPr>
          </w:p>
        </w:tc>
      </w:tr>
      <w:tr w:rsidR="003D0244" w:rsidRPr="00616435" w:rsidTr="00CC0C0A">
        <w:tblPrEx>
          <w:tblCellMar>
            <w:top w:w="7" w:type="dxa"/>
            <w:left w:w="0" w:type="dxa"/>
            <w:bottom w:w="0" w:type="dxa"/>
            <w:right w:w="50" w:type="dxa"/>
          </w:tblCellMar>
        </w:tblPrEx>
        <w:trPr>
          <w:trHeight w:val="2950"/>
        </w:trPr>
        <w:tc>
          <w:tcPr>
            <w:tcW w:w="362" w:type="pct"/>
          </w:tcPr>
          <w:p w:rsidR="003003E7" w:rsidRPr="00616435" w:rsidRDefault="003003E7" w:rsidP="002021A8">
            <w:pPr>
              <w:spacing w:after="139" w:line="259" w:lineRule="auto"/>
              <w:ind w:left="108"/>
              <w:jc w:val="left"/>
              <w:rPr>
                <w:rFonts w:cs="Times New Roman"/>
                <w:sz w:val="24"/>
                <w:szCs w:val="24"/>
              </w:rPr>
            </w:pPr>
            <w:r w:rsidRPr="00616435">
              <w:rPr>
                <w:rFonts w:cs="Times New Roman"/>
                <w:sz w:val="24"/>
                <w:szCs w:val="24"/>
              </w:rPr>
              <w:t>16.</w:t>
            </w:r>
          </w:p>
        </w:tc>
        <w:tc>
          <w:tcPr>
            <w:tcW w:w="1025" w:type="pct"/>
          </w:tcPr>
          <w:p w:rsidR="003003E7" w:rsidRPr="00616435" w:rsidRDefault="003003E7" w:rsidP="003003E7">
            <w:pPr>
              <w:spacing w:after="137" w:line="259" w:lineRule="auto"/>
              <w:ind w:left="108"/>
              <w:jc w:val="left"/>
              <w:rPr>
                <w:rFonts w:cs="Times New Roman"/>
                <w:sz w:val="24"/>
                <w:szCs w:val="24"/>
              </w:rPr>
            </w:pPr>
            <w:r w:rsidRPr="00616435">
              <w:rPr>
                <w:rFonts w:cs="Times New Roman"/>
                <w:sz w:val="24"/>
                <w:szCs w:val="24"/>
              </w:rPr>
              <w:t xml:space="preserve">IS 13270: 1992 </w:t>
            </w:r>
          </w:p>
          <w:p w:rsidR="003003E7" w:rsidRPr="00616435" w:rsidRDefault="003003E7" w:rsidP="003003E7">
            <w:pPr>
              <w:spacing w:after="139" w:line="259" w:lineRule="auto"/>
              <w:jc w:val="left"/>
              <w:rPr>
                <w:rFonts w:cs="Times New Roman"/>
                <w:sz w:val="24"/>
                <w:szCs w:val="24"/>
              </w:rPr>
            </w:pPr>
            <w:r w:rsidRPr="00616435">
              <w:rPr>
                <w:rFonts w:cs="Times New Roman"/>
                <w:sz w:val="24"/>
                <w:szCs w:val="24"/>
              </w:rPr>
              <w:t xml:space="preserve">Test for gases by orsat and chromatographic methods - Methods </w:t>
            </w:r>
          </w:p>
        </w:tc>
        <w:tc>
          <w:tcPr>
            <w:tcW w:w="1807" w:type="pct"/>
          </w:tcPr>
          <w:p w:rsidR="003003E7" w:rsidRPr="00616435" w:rsidRDefault="003003E7" w:rsidP="00F30760">
            <w:pPr>
              <w:numPr>
                <w:ilvl w:val="0"/>
                <w:numId w:val="23"/>
              </w:numPr>
              <w:spacing w:before="0" w:after="200" w:line="259" w:lineRule="auto"/>
              <w:ind w:left="432"/>
              <w:rPr>
                <w:rFonts w:cs="Times New Roman"/>
                <w:sz w:val="24"/>
                <w:szCs w:val="24"/>
              </w:rPr>
            </w:pPr>
            <w:r w:rsidRPr="00616435">
              <w:rPr>
                <w:rFonts w:cs="Times New Roman"/>
                <w:sz w:val="24"/>
                <w:szCs w:val="24"/>
              </w:rPr>
              <w:t>The Committee after discussion requested member secretary to draft the Terms of Reference (TOR) for R&amp;D project pertaining to this subject.</w:t>
            </w:r>
          </w:p>
          <w:p w:rsidR="003003E7" w:rsidRPr="00616435" w:rsidRDefault="003003E7" w:rsidP="00752F22">
            <w:pPr>
              <w:spacing w:before="0" w:after="142" w:line="274" w:lineRule="auto"/>
              <w:ind w:left="432"/>
              <w:jc w:val="left"/>
              <w:rPr>
                <w:rFonts w:cs="Times New Roman"/>
                <w:bCs/>
                <w:iCs/>
                <w:sz w:val="24"/>
                <w:szCs w:val="24"/>
              </w:rPr>
            </w:pPr>
          </w:p>
        </w:tc>
        <w:tc>
          <w:tcPr>
            <w:tcW w:w="1806" w:type="pct"/>
          </w:tcPr>
          <w:p w:rsidR="003003E7" w:rsidRPr="00616435" w:rsidRDefault="00F221B9" w:rsidP="00F30760">
            <w:pPr>
              <w:pStyle w:val="ListParagraph"/>
              <w:numPr>
                <w:ilvl w:val="0"/>
                <w:numId w:val="20"/>
              </w:numPr>
              <w:spacing w:before="0" w:after="142" w:line="274" w:lineRule="auto"/>
              <w:ind w:left="449"/>
              <w:jc w:val="left"/>
              <w:rPr>
                <w:rFonts w:cs="Times New Roman"/>
                <w:sz w:val="24"/>
                <w:szCs w:val="24"/>
              </w:rPr>
            </w:pPr>
            <w:r w:rsidRPr="00616435">
              <w:rPr>
                <w:rFonts w:cs="Times New Roman"/>
                <w:sz w:val="24"/>
                <w:szCs w:val="24"/>
              </w:rPr>
              <w:t>The</w:t>
            </w:r>
            <w:r w:rsidR="003003E7" w:rsidRPr="00616435">
              <w:rPr>
                <w:rFonts w:cs="Times New Roman"/>
                <w:sz w:val="24"/>
                <w:szCs w:val="24"/>
              </w:rPr>
              <w:t xml:space="preserve"> ToR is </w:t>
            </w:r>
            <w:r w:rsidRPr="00616435">
              <w:rPr>
                <w:rFonts w:cs="Times New Roman"/>
                <w:sz w:val="24"/>
                <w:szCs w:val="24"/>
              </w:rPr>
              <w:t xml:space="preserve">under preparation </w:t>
            </w:r>
          </w:p>
          <w:p w:rsidR="003003E7" w:rsidRPr="00616435" w:rsidRDefault="003003E7" w:rsidP="00F30760">
            <w:pPr>
              <w:numPr>
                <w:ilvl w:val="0"/>
                <w:numId w:val="20"/>
              </w:numPr>
              <w:spacing w:before="0" w:after="144" w:line="238" w:lineRule="auto"/>
              <w:ind w:left="449"/>
              <w:jc w:val="left"/>
              <w:rPr>
                <w:rFonts w:cs="Times New Roman"/>
                <w:sz w:val="24"/>
                <w:szCs w:val="24"/>
              </w:rPr>
            </w:pPr>
            <w:r w:rsidRPr="00616435">
              <w:rPr>
                <w:rFonts w:cs="Times New Roman"/>
                <w:sz w:val="24"/>
                <w:szCs w:val="24"/>
              </w:rPr>
              <w:t xml:space="preserve">The Committee may </w:t>
            </w:r>
            <w:r w:rsidR="00F221B9" w:rsidRPr="00616435">
              <w:rPr>
                <w:rFonts w:cs="Times New Roman"/>
                <w:b/>
                <w:sz w:val="24"/>
                <w:szCs w:val="24"/>
              </w:rPr>
              <w:t>NOTE.</w:t>
            </w:r>
          </w:p>
        </w:tc>
      </w:tr>
      <w:tr w:rsidR="003D0244" w:rsidRPr="00616435" w:rsidTr="00CC0C0A">
        <w:tblPrEx>
          <w:tblCellMar>
            <w:top w:w="7" w:type="dxa"/>
            <w:left w:w="0" w:type="dxa"/>
            <w:bottom w:w="0" w:type="dxa"/>
            <w:right w:w="50" w:type="dxa"/>
          </w:tblCellMar>
        </w:tblPrEx>
        <w:trPr>
          <w:trHeight w:val="2950"/>
        </w:trPr>
        <w:tc>
          <w:tcPr>
            <w:tcW w:w="362" w:type="pct"/>
          </w:tcPr>
          <w:p w:rsidR="003003E7" w:rsidRPr="00616435" w:rsidRDefault="003003E7" w:rsidP="002021A8">
            <w:pPr>
              <w:spacing w:after="139" w:line="259" w:lineRule="auto"/>
              <w:ind w:left="108"/>
              <w:jc w:val="left"/>
              <w:rPr>
                <w:rFonts w:cs="Times New Roman"/>
                <w:sz w:val="24"/>
                <w:szCs w:val="24"/>
              </w:rPr>
            </w:pPr>
            <w:r w:rsidRPr="00616435">
              <w:rPr>
                <w:rFonts w:cs="Times New Roman"/>
                <w:sz w:val="24"/>
                <w:szCs w:val="24"/>
              </w:rPr>
              <w:t>17.</w:t>
            </w:r>
          </w:p>
        </w:tc>
        <w:tc>
          <w:tcPr>
            <w:tcW w:w="1025" w:type="pct"/>
          </w:tcPr>
          <w:p w:rsidR="00701E17" w:rsidRPr="00616435" w:rsidRDefault="003003E7" w:rsidP="002021A8">
            <w:pPr>
              <w:spacing w:after="137" w:line="259" w:lineRule="auto"/>
              <w:ind w:left="108"/>
              <w:jc w:val="left"/>
              <w:rPr>
                <w:rFonts w:cs="Times New Roman"/>
                <w:sz w:val="24"/>
                <w:szCs w:val="24"/>
              </w:rPr>
            </w:pPr>
            <w:r w:rsidRPr="00616435">
              <w:rPr>
                <w:rFonts w:cs="Times New Roman"/>
                <w:sz w:val="24"/>
                <w:szCs w:val="24"/>
              </w:rPr>
              <w:t>IS 11255 (Part 7):</w:t>
            </w:r>
            <w:r w:rsidR="00701E17" w:rsidRPr="00616435">
              <w:rPr>
                <w:rFonts w:cs="Times New Roman"/>
                <w:sz w:val="24"/>
                <w:szCs w:val="24"/>
              </w:rPr>
              <w:t xml:space="preserve"> 2005</w:t>
            </w:r>
          </w:p>
          <w:p w:rsidR="003003E7" w:rsidRPr="00616435" w:rsidRDefault="00701E17" w:rsidP="00701E17">
            <w:pPr>
              <w:spacing w:after="137" w:line="259" w:lineRule="auto"/>
              <w:ind w:left="108"/>
              <w:jc w:val="left"/>
              <w:rPr>
                <w:rFonts w:cs="Times New Roman"/>
                <w:sz w:val="24"/>
                <w:szCs w:val="24"/>
              </w:rPr>
            </w:pPr>
            <w:r w:rsidRPr="00616435">
              <w:rPr>
                <w:rFonts w:cs="Times New Roman"/>
                <w:sz w:val="24"/>
                <w:szCs w:val="24"/>
              </w:rPr>
              <w:t>Methods for measurement of emission from stationary sources: Part 7 oxides of nitrogen</w:t>
            </w:r>
            <w:r w:rsidR="003003E7" w:rsidRPr="00616435">
              <w:rPr>
                <w:rFonts w:cs="Times New Roman"/>
                <w:sz w:val="24"/>
                <w:szCs w:val="24"/>
              </w:rPr>
              <w:t xml:space="preserve"> </w:t>
            </w:r>
          </w:p>
        </w:tc>
        <w:tc>
          <w:tcPr>
            <w:tcW w:w="1807" w:type="pct"/>
          </w:tcPr>
          <w:p w:rsidR="00CC0C0A" w:rsidRPr="00616435" w:rsidRDefault="00CC0C0A" w:rsidP="00F30760">
            <w:pPr>
              <w:numPr>
                <w:ilvl w:val="0"/>
                <w:numId w:val="23"/>
              </w:numPr>
              <w:spacing w:before="0" w:after="200" w:line="259" w:lineRule="auto"/>
              <w:ind w:left="450"/>
              <w:rPr>
                <w:rFonts w:cs="Times New Roman"/>
                <w:sz w:val="24"/>
                <w:szCs w:val="24"/>
              </w:rPr>
            </w:pPr>
            <w:r w:rsidRPr="00616435">
              <w:rPr>
                <w:rFonts w:cs="Times New Roman"/>
                <w:sz w:val="24"/>
                <w:szCs w:val="24"/>
              </w:rPr>
              <w:t>The Committee after discussion requested member secretary to send the Term of reference pertaining to this subject along with the minutes for comments/suggestions.</w:t>
            </w:r>
          </w:p>
          <w:p w:rsidR="003003E7" w:rsidRPr="00616435" w:rsidRDefault="00CC0C0A" w:rsidP="00F30760">
            <w:pPr>
              <w:pStyle w:val="ListParagraph"/>
              <w:numPr>
                <w:ilvl w:val="0"/>
                <w:numId w:val="23"/>
              </w:numPr>
              <w:spacing w:before="0" w:after="142" w:line="274" w:lineRule="auto"/>
              <w:ind w:left="540"/>
              <w:jc w:val="left"/>
              <w:rPr>
                <w:rFonts w:cs="Times New Roman"/>
                <w:sz w:val="24"/>
                <w:szCs w:val="24"/>
              </w:rPr>
            </w:pPr>
            <w:r w:rsidRPr="00616435">
              <w:rPr>
                <w:rFonts w:cs="Times New Roman"/>
                <w:sz w:val="24"/>
                <w:szCs w:val="24"/>
              </w:rPr>
              <w:t xml:space="preserve">The Committee decided that if no comments are received on the ToR, then it will be considered as </w:t>
            </w:r>
            <w:r w:rsidRPr="00616435">
              <w:rPr>
                <w:rFonts w:cs="Times New Roman"/>
                <w:b/>
                <w:bCs/>
                <w:sz w:val="24"/>
                <w:szCs w:val="24"/>
              </w:rPr>
              <w:t>APPROVED</w:t>
            </w:r>
            <w:r w:rsidRPr="00616435">
              <w:rPr>
                <w:rFonts w:cs="Times New Roman"/>
                <w:sz w:val="24"/>
                <w:szCs w:val="24"/>
              </w:rPr>
              <w:t>.</w:t>
            </w:r>
          </w:p>
        </w:tc>
        <w:tc>
          <w:tcPr>
            <w:tcW w:w="1806" w:type="pct"/>
          </w:tcPr>
          <w:p w:rsidR="00D918B4" w:rsidRPr="00616435" w:rsidRDefault="00D918B4" w:rsidP="00F30760">
            <w:pPr>
              <w:pStyle w:val="ListParagraph"/>
              <w:numPr>
                <w:ilvl w:val="0"/>
                <w:numId w:val="23"/>
              </w:numPr>
              <w:spacing w:before="0" w:after="142" w:line="274" w:lineRule="auto"/>
              <w:jc w:val="left"/>
              <w:rPr>
                <w:rFonts w:cs="Times New Roman"/>
                <w:sz w:val="24"/>
                <w:szCs w:val="24"/>
              </w:rPr>
            </w:pPr>
            <w:r w:rsidRPr="00616435">
              <w:rPr>
                <w:rFonts w:cs="Times New Roman"/>
                <w:sz w:val="24"/>
                <w:szCs w:val="24"/>
              </w:rPr>
              <w:t>No Comments have been received on the ToR circulated along with minutes.</w:t>
            </w:r>
          </w:p>
          <w:p w:rsidR="00D918B4" w:rsidRPr="00616435" w:rsidRDefault="00D918B4" w:rsidP="00F30760">
            <w:pPr>
              <w:pStyle w:val="ListParagraph"/>
              <w:numPr>
                <w:ilvl w:val="0"/>
                <w:numId w:val="23"/>
              </w:numPr>
              <w:spacing w:before="0" w:after="142" w:line="274" w:lineRule="auto"/>
              <w:jc w:val="left"/>
              <w:rPr>
                <w:rFonts w:cs="Times New Roman"/>
                <w:sz w:val="24"/>
                <w:szCs w:val="24"/>
              </w:rPr>
            </w:pPr>
            <w:r w:rsidRPr="00616435">
              <w:rPr>
                <w:rFonts w:cs="Times New Roman"/>
                <w:sz w:val="24"/>
                <w:szCs w:val="24"/>
              </w:rPr>
              <w:t>The ToR approved by the Committee will be put up before Screening Committee.</w:t>
            </w:r>
          </w:p>
          <w:p w:rsidR="003003E7" w:rsidRPr="00616435" w:rsidRDefault="00D918B4" w:rsidP="00F30760">
            <w:pPr>
              <w:numPr>
                <w:ilvl w:val="0"/>
                <w:numId w:val="23"/>
              </w:numPr>
              <w:spacing w:before="0" w:after="144" w:line="238" w:lineRule="auto"/>
              <w:rPr>
                <w:rFonts w:cs="Times New Roman"/>
                <w:sz w:val="24"/>
                <w:szCs w:val="24"/>
              </w:rPr>
            </w:pPr>
            <w:r w:rsidRPr="00616435">
              <w:rPr>
                <w:rFonts w:cs="Times New Roman"/>
                <w:sz w:val="24"/>
                <w:szCs w:val="24"/>
              </w:rPr>
              <w:t xml:space="preserve">The Committee may </w:t>
            </w:r>
            <w:r w:rsidRPr="00616435">
              <w:rPr>
                <w:rFonts w:cs="Times New Roman"/>
                <w:b/>
                <w:sz w:val="24"/>
                <w:szCs w:val="24"/>
              </w:rPr>
              <w:t>NOTE.</w:t>
            </w:r>
          </w:p>
        </w:tc>
      </w:tr>
    </w:tbl>
    <w:p w:rsidR="00A46BAD" w:rsidRPr="00616435" w:rsidRDefault="00A46BAD" w:rsidP="00A46BAD">
      <w:pPr>
        <w:spacing w:after="0" w:line="259" w:lineRule="auto"/>
        <w:ind w:left="-720" w:right="902"/>
        <w:jc w:val="left"/>
        <w:rPr>
          <w:rFonts w:cs="Times New Roman"/>
          <w:color w:val="FF0000"/>
          <w:sz w:val="24"/>
          <w:szCs w:val="24"/>
        </w:rPr>
      </w:pPr>
    </w:p>
    <w:p w:rsidR="006C594E" w:rsidRPr="00616435" w:rsidRDefault="004028B6" w:rsidP="005716DE">
      <w:pPr>
        <w:rPr>
          <w:rFonts w:cs="Times New Roman"/>
          <w:b/>
          <w:bCs/>
          <w:iCs/>
          <w:sz w:val="24"/>
          <w:szCs w:val="24"/>
        </w:rPr>
      </w:pPr>
      <w:r w:rsidRPr="00616435">
        <w:rPr>
          <w:rFonts w:cs="Times New Roman"/>
          <w:b/>
          <w:bCs/>
          <w:iCs/>
          <w:sz w:val="24"/>
          <w:szCs w:val="24"/>
        </w:rPr>
        <w:t>ITEM 5</w:t>
      </w:r>
      <w:r w:rsidR="005716DE" w:rsidRPr="00616435">
        <w:rPr>
          <w:rFonts w:cs="Times New Roman"/>
          <w:b/>
          <w:bCs/>
          <w:iCs/>
          <w:sz w:val="24"/>
          <w:szCs w:val="24"/>
        </w:rPr>
        <w:t xml:space="preserve"> DRAFT STANDARD/AMENDMENTS SENT FOR PRINTING</w:t>
      </w:r>
    </w:p>
    <w:tbl>
      <w:tblPr>
        <w:tblStyle w:val="TableGrid"/>
        <w:tblW w:w="9805" w:type="dxa"/>
        <w:tblLayout w:type="fixed"/>
        <w:tblLook w:val="04A0" w:firstRow="1" w:lastRow="0" w:firstColumn="1" w:lastColumn="0" w:noHBand="0" w:noVBand="1"/>
      </w:tblPr>
      <w:tblGrid>
        <w:gridCol w:w="895"/>
        <w:gridCol w:w="3150"/>
        <w:gridCol w:w="2930"/>
        <w:gridCol w:w="2830"/>
      </w:tblGrid>
      <w:tr w:rsidR="00D15FB3" w:rsidRPr="00616435" w:rsidTr="00710F34">
        <w:tc>
          <w:tcPr>
            <w:tcW w:w="895" w:type="dxa"/>
          </w:tcPr>
          <w:p w:rsidR="00F54577" w:rsidRPr="00616435" w:rsidRDefault="00F54577" w:rsidP="00D14325">
            <w:pPr>
              <w:rPr>
                <w:rFonts w:cs="Times New Roman"/>
                <w:b/>
                <w:bCs/>
                <w:iCs/>
                <w:sz w:val="24"/>
                <w:szCs w:val="24"/>
              </w:rPr>
            </w:pPr>
            <w:r w:rsidRPr="00616435">
              <w:rPr>
                <w:rFonts w:cs="Times New Roman"/>
                <w:b/>
                <w:bCs/>
                <w:iCs/>
                <w:sz w:val="24"/>
                <w:szCs w:val="24"/>
              </w:rPr>
              <w:t>Sl No.</w:t>
            </w:r>
          </w:p>
        </w:tc>
        <w:tc>
          <w:tcPr>
            <w:tcW w:w="3150" w:type="dxa"/>
          </w:tcPr>
          <w:p w:rsidR="00F54577" w:rsidRPr="00616435" w:rsidRDefault="00F54577" w:rsidP="00D14325">
            <w:pPr>
              <w:rPr>
                <w:rFonts w:cs="Times New Roman"/>
                <w:b/>
                <w:bCs/>
                <w:iCs/>
                <w:sz w:val="24"/>
                <w:szCs w:val="24"/>
              </w:rPr>
            </w:pPr>
            <w:r w:rsidRPr="00616435">
              <w:rPr>
                <w:rFonts w:cs="Times New Roman"/>
                <w:b/>
                <w:bCs/>
                <w:iCs/>
                <w:sz w:val="24"/>
                <w:szCs w:val="24"/>
              </w:rPr>
              <w:t>IS No./Title</w:t>
            </w:r>
          </w:p>
        </w:tc>
        <w:tc>
          <w:tcPr>
            <w:tcW w:w="2930" w:type="dxa"/>
          </w:tcPr>
          <w:p w:rsidR="00F54577" w:rsidRPr="00616435" w:rsidRDefault="00F54577" w:rsidP="00D14325">
            <w:pPr>
              <w:rPr>
                <w:rFonts w:cs="Times New Roman"/>
                <w:b/>
                <w:bCs/>
                <w:iCs/>
                <w:sz w:val="24"/>
                <w:szCs w:val="24"/>
              </w:rPr>
            </w:pPr>
            <w:r w:rsidRPr="00616435">
              <w:rPr>
                <w:rFonts w:cs="Times New Roman"/>
                <w:b/>
                <w:bCs/>
                <w:iCs/>
                <w:sz w:val="24"/>
                <w:szCs w:val="24"/>
              </w:rPr>
              <w:t>Committee Decision</w:t>
            </w:r>
          </w:p>
        </w:tc>
        <w:tc>
          <w:tcPr>
            <w:tcW w:w="2830" w:type="dxa"/>
          </w:tcPr>
          <w:p w:rsidR="00F54577" w:rsidRPr="00616435" w:rsidRDefault="00F54577" w:rsidP="00D14325">
            <w:pPr>
              <w:rPr>
                <w:rFonts w:cs="Times New Roman"/>
                <w:b/>
                <w:bCs/>
                <w:iCs/>
                <w:sz w:val="24"/>
                <w:szCs w:val="24"/>
              </w:rPr>
            </w:pPr>
            <w:r w:rsidRPr="00616435">
              <w:rPr>
                <w:rFonts w:cs="Times New Roman"/>
                <w:b/>
                <w:bCs/>
                <w:iCs/>
                <w:sz w:val="24"/>
                <w:szCs w:val="24"/>
              </w:rPr>
              <w:t>Current Status</w:t>
            </w:r>
          </w:p>
        </w:tc>
      </w:tr>
      <w:tr w:rsidR="00D15FB3" w:rsidRPr="00616435" w:rsidTr="00710F34">
        <w:tc>
          <w:tcPr>
            <w:tcW w:w="895" w:type="dxa"/>
          </w:tcPr>
          <w:p w:rsidR="00F54577" w:rsidRPr="00616435" w:rsidRDefault="00F54577" w:rsidP="00F54577">
            <w:pPr>
              <w:jc w:val="left"/>
              <w:rPr>
                <w:rFonts w:cs="Times New Roman"/>
                <w:sz w:val="24"/>
                <w:szCs w:val="24"/>
              </w:rPr>
            </w:pPr>
            <w:r w:rsidRPr="00616435">
              <w:rPr>
                <w:rFonts w:cs="Times New Roman"/>
                <w:sz w:val="24"/>
                <w:szCs w:val="24"/>
              </w:rPr>
              <w:t>1.</w:t>
            </w:r>
          </w:p>
        </w:tc>
        <w:tc>
          <w:tcPr>
            <w:tcW w:w="3150" w:type="dxa"/>
          </w:tcPr>
          <w:p w:rsidR="00F54577" w:rsidRPr="00616435" w:rsidRDefault="00F54577" w:rsidP="001E645B">
            <w:pPr>
              <w:jc w:val="left"/>
              <w:rPr>
                <w:rFonts w:cs="Times New Roman"/>
                <w:sz w:val="24"/>
                <w:szCs w:val="24"/>
              </w:rPr>
            </w:pPr>
          </w:p>
          <w:p w:rsidR="00F54577" w:rsidRPr="00616435" w:rsidRDefault="00F54577" w:rsidP="001E645B">
            <w:pPr>
              <w:jc w:val="left"/>
              <w:rPr>
                <w:rFonts w:cs="Times New Roman"/>
                <w:sz w:val="24"/>
                <w:szCs w:val="24"/>
              </w:rPr>
            </w:pPr>
            <w:r w:rsidRPr="00616435">
              <w:rPr>
                <w:rFonts w:cs="Times New Roman"/>
                <w:sz w:val="24"/>
                <w:szCs w:val="24"/>
              </w:rPr>
              <w:t xml:space="preserve"> IS 18637-1 : 2024</w:t>
            </w:r>
          </w:p>
          <w:p w:rsidR="00F54577" w:rsidRPr="00616435" w:rsidRDefault="00F54577" w:rsidP="001E645B">
            <w:pPr>
              <w:jc w:val="left"/>
              <w:rPr>
                <w:rFonts w:cs="Times New Roman"/>
                <w:sz w:val="24"/>
                <w:szCs w:val="24"/>
              </w:rPr>
            </w:pPr>
            <w:r w:rsidRPr="00616435">
              <w:rPr>
                <w:rFonts w:cs="Times New Roman"/>
                <w:sz w:val="24"/>
                <w:szCs w:val="24"/>
              </w:rPr>
              <w:lastRenderedPageBreak/>
              <w:t>(CHD/35/17328)</w:t>
            </w:r>
          </w:p>
          <w:p w:rsidR="00F54577" w:rsidRPr="00616435" w:rsidRDefault="00F54577" w:rsidP="00710F34">
            <w:pPr>
              <w:spacing w:before="0" w:after="0"/>
              <w:rPr>
                <w:rFonts w:cs="Times New Roman"/>
                <w:sz w:val="24"/>
                <w:szCs w:val="24"/>
                <w:lang w:val="en-US"/>
              </w:rPr>
            </w:pPr>
            <w:r w:rsidRPr="00616435">
              <w:rPr>
                <w:rFonts w:cs="Times New Roman"/>
                <w:sz w:val="24"/>
                <w:szCs w:val="24"/>
              </w:rPr>
              <w:t>Cleanrooms and associated controlled environments Part 1: Classification of air cleanliness by particle concentration</w:t>
            </w:r>
          </w:p>
          <w:p w:rsidR="00F54577" w:rsidRPr="00616435" w:rsidRDefault="00F54577" w:rsidP="001E645B">
            <w:pPr>
              <w:jc w:val="left"/>
              <w:rPr>
                <w:rFonts w:cs="Times New Roman"/>
                <w:sz w:val="24"/>
                <w:szCs w:val="24"/>
              </w:rPr>
            </w:pPr>
          </w:p>
        </w:tc>
        <w:tc>
          <w:tcPr>
            <w:tcW w:w="2930" w:type="dxa"/>
          </w:tcPr>
          <w:p w:rsidR="00F54577" w:rsidRPr="00616435" w:rsidRDefault="00710F34" w:rsidP="00710F34">
            <w:pPr>
              <w:ind w:left="72" w:hanging="90"/>
              <w:rPr>
                <w:rStyle w:val="markedcontent"/>
                <w:rFonts w:cs="Times New Roman"/>
                <w:bCs/>
                <w:iCs/>
                <w:sz w:val="24"/>
                <w:szCs w:val="24"/>
              </w:rPr>
            </w:pPr>
            <w:r w:rsidRPr="00616435">
              <w:rPr>
                <w:rStyle w:val="markedcontent"/>
                <w:rFonts w:cs="Times New Roman"/>
                <w:bCs/>
                <w:iCs/>
                <w:sz w:val="24"/>
                <w:szCs w:val="24"/>
              </w:rPr>
              <w:lastRenderedPageBreak/>
              <w:t>•</w:t>
            </w:r>
            <w:r w:rsidRPr="00616435">
              <w:rPr>
                <w:rStyle w:val="markedcontent"/>
                <w:rFonts w:cs="Times New Roman"/>
                <w:bCs/>
                <w:iCs/>
                <w:sz w:val="24"/>
                <w:szCs w:val="24"/>
              </w:rPr>
              <w:tab/>
              <w:t xml:space="preserve">  The Committee discussed the document and as no comments have received on the document, the </w:t>
            </w:r>
            <w:r w:rsidRPr="00616435">
              <w:rPr>
                <w:rStyle w:val="markedcontent"/>
                <w:rFonts w:cs="Times New Roman"/>
                <w:bCs/>
                <w:iCs/>
                <w:sz w:val="24"/>
                <w:szCs w:val="24"/>
              </w:rPr>
              <w:lastRenderedPageBreak/>
              <w:t>committee finalized the docuement for printing.</w:t>
            </w:r>
          </w:p>
        </w:tc>
        <w:tc>
          <w:tcPr>
            <w:tcW w:w="2830" w:type="dxa"/>
          </w:tcPr>
          <w:p w:rsidR="00F54577" w:rsidRPr="00616435" w:rsidRDefault="00F54577" w:rsidP="00B233C3">
            <w:pPr>
              <w:rPr>
                <w:rStyle w:val="markedcontent"/>
                <w:rFonts w:cs="Times New Roman"/>
                <w:bCs/>
                <w:iCs/>
                <w:sz w:val="24"/>
                <w:szCs w:val="24"/>
              </w:rPr>
            </w:pPr>
          </w:p>
          <w:p w:rsidR="00F54577" w:rsidRPr="00616435" w:rsidRDefault="00F54577" w:rsidP="00F30760">
            <w:pPr>
              <w:pStyle w:val="ListParagraph"/>
              <w:numPr>
                <w:ilvl w:val="0"/>
                <w:numId w:val="28"/>
              </w:numPr>
              <w:ind w:left="382"/>
              <w:rPr>
                <w:rStyle w:val="markedcontent"/>
                <w:rFonts w:cs="Times New Roman"/>
                <w:bCs/>
                <w:iCs/>
                <w:sz w:val="24"/>
                <w:szCs w:val="24"/>
              </w:rPr>
            </w:pPr>
            <w:r w:rsidRPr="00616435">
              <w:rPr>
                <w:rStyle w:val="markedcontent"/>
                <w:rFonts w:cs="Times New Roman"/>
                <w:sz w:val="24"/>
                <w:szCs w:val="24"/>
              </w:rPr>
              <w:t>The document is under printing.</w:t>
            </w:r>
          </w:p>
          <w:p w:rsidR="00F54577" w:rsidRPr="00616435" w:rsidRDefault="00F54577" w:rsidP="00F30760">
            <w:pPr>
              <w:pStyle w:val="ListParagraph"/>
              <w:numPr>
                <w:ilvl w:val="0"/>
                <w:numId w:val="28"/>
              </w:numPr>
              <w:ind w:left="382"/>
              <w:rPr>
                <w:rStyle w:val="markedcontent"/>
                <w:rFonts w:cs="Times New Roman"/>
                <w:sz w:val="24"/>
                <w:szCs w:val="24"/>
              </w:rPr>
            </w:pPr>
            <w:r w:rsidRPr="00616435">
              <w:rPr>
                <w:rStyle w:val="markedcontent"/>
                <w:rFonts w:cs="Times New Roman"/>
                <w:sz w:val="24"/>
                <w:szCs w:val="24"/>
              </w:rPr>
              <w:lastRenderedPageBreak/>
              <w:t xml:space="preserve">The Committee may </w:t>
            </w:r>
            <w:r w:rsidRPr="00616435">
              <w:rPr>
                <w:rStyle w:val="markedcontent"/>
                <w:rFonts w:cs="Times New Roman"/>
                <w:b/>
                <w:bCs/>
                <w:sz w:val="24"/>
                <w:szCs w:val="24"/>
              </w:rPr>
              <w:t>NOTE</w:t>
            </w:r>
            <w:r w:rsidRPr="00616435">
              <w:rPr>
                <w:rStyle w:val="markedcontent"/>
                <w:rFonts w:cs="Times New Roman"/>
                <w:sz w:val="24"/>
                <w:szCs w:val="24"/>
              </w:rPr>
              <w:t>.</w:t>
            </w:r>
          </w:p>
        </w:tc>
      </w:tr>
      <w:tr w:rsidR="00D15FB3" w:rsidRPr="00616435" w:rsidTr="00710F34">
        <w:tc>
          <w:tcPr>
            <w:tcW w:w="895" w:type="dxa"/>
          </w:tcPr>
          <w:p w:rsidR="00F54577" w:rsidRPr="00616435" w:rsidRDefault="00F54577" w:rsidP="00F54577">
            <w:pPr>
              <w:jc w:val="left"/>
              <w:rPr>
                <w:rFonts w:cs="Times New Roman"/>
                <w:sz w:val="24"/>
                <w:szCs w:val="24"/>
              </w:rPr>
            </w:pPr>
            <w:r w:rsidRPr="00616435">
              <w:rPr>
                <w:rFonts w:cs="Times New Roman"/>
                <w:sz w:val="24"/>
                <w:szCs w:val="24"/>
              </w:rPr>
              <w:lastRenderedPageBreak/>
              <w:t>2.</w:t>
            </w:r>
          </w:p>
        </w:tc>
        <w:tc>
          <w:tcPr>
            <w:tcW w:w="3150" w:type="dxa"/>
          </w:tcPr>
          <w:p w:rsidR="00F54577" w:rsidRPr="00616435" w:rsidRDefault="00F54577" w:rsidP="00F54577">
            <w:pPr>
              <w:jc w:val="left"/>
              <w:rPr>
                <w:rFonts w:cs="Times New Roman"/>
                <w:sz w:val="24"/>
                <w:szCs w:val="24"/>
              </w:rPr>
            </w:pPr>
            <w:r w:rsidRPr="00616435">
              <w:rPr>
                <w:rFonts w:cs="Times New Roman"/>
                <w:sz w:val="24"/>
                <w:szCs w:val="24"/>
              </w:rPr>
              <w:t xml:space="preserve">IS 5182-27 : 20XX </w:t>
            </w:r>
          </w:p>
          <w:p w:rsidR="00F54577" w:rsidRPr="00616435" w:rsidRDefault="00F54577" w:rsidP="00F54577">
            <w:pPr>
              <w:jc w:val="left"/>
              <w:rPr>
                <w:rFonts w:cs="Times New Roman"/>
                <w:sz w:val="24"/>
                <w:szCs w:val="24"/>
              </w:rPr>
            </w:pPr>
            <w:r w:rsidRPr="00616435">
              <w:rPr>
                <w:rFonts w:cs="Times New Roman"/>
                <w:sz w:val="24"/>
                <w:szCs w:val="24"/>
              </w:rPr>
              <w:t>CHD/35/</w:t>
            </w:r>
            <w:hyperlink r:id="rId36" w:history="1">
              <w:r w:rsidRPr="00616435">
                <w:rPr>
                  <w:rStyle w:val="Hyperlink"/>
                  <w:rFonts w:cs="Times New Roman"/>
                  <w:color w:val="auto"/>
                  <w:sz w:val="24"/>
                  <w:szCs w:val="24"/>
                  <w:u w:val="none"/>
                </w:rPr>
                <w:t>19220</w:t>
              </w:r>
            </w:hyperlink>
          </w:p>
          <w:p w:rsidR="00F54577" w:rsidRPr="00616435" w:rsidRDefault="00F54577" w:rsidP="00F54577">
            <w:pPr>
              <w:spacing w:before="0" w:after="0"/>
              <w:jc w:val="left"/>
              <w:rPr>
                <w:rFonts w:cs="Times New Roman"/>
                <w:sz w:val="24"/>
                <w:szCs w:val="24"/>
                <w:lang w:val="en-US"/>
              </w:rPr>
            </w:pPr>
            <w:r w:rsidRPr="00616435">
              <w:rPr>
                <w:rFonts w:cs="Times New Roman"/>
                <w:sz w:val="24"/>
                <w:szCs w:val="24"/>
              </w:rPr>
              <w:t xml:space="preserve">Methods For Measurement Of Air Pollution Part 27 Vapour-phase organic chemicals vinyl chloride to nC22 hydrocarbons in air and gaseous emissions by diffusive passive sampling onto sorbent tubes or followed by thermal desorption TD </w:t>
            </w:r>
          </w:p>
          <w:p w:rsidR="00F54577" w:rsidRPr="00616435" w:rsidRDefault="00F54577" w:rsidP="001E645B">
            <w:pPr>
              <w:jc w:val="left"/>
              <w:rPr>
                <w:rFonts w:cs="Times New Roman"/>
                <w:sz w:val="24"/>
                <w:szCs w:val="24"/>
              </w:rPr>
            </w:pPr>
          </w:p>
        </w:tc>
        <w:tc>
          <w:tcPr>
            <w:tcW w:w="2930" w:type="dxa"/>
          </w:tcPr>
          <w:p w:rsidR="00F54577" w:rsidRPr="00616435" w:rsidRDefault="00F54577" w:rsidP="00F54577">
            <w:pPr>
              <w:ind w:left="72" w:hanging="90"/>
              <w:rPr>
                <w:rStyle w:val="markedcontent"/>
                <w:rFonts w:cs="Times New Roman"/>
                <w:bCs/>
                <w:iCs/>
                <w:sz w:val="24"/>
                <w:szCs w:val="24"/>
              </w:rPr>
            </w:pPr>
            <w:r w:rsidRPr="00616435">
              <w:rPr>
                <w:rStyle w:val="markedcontent"/>
                <w:rFonts w:cs="Times New Roman"/>
                <w:bCs/>
                <w:iCs/>
                <w:sz w:val="24"/>
                <w:szCs w:val="24"/>
              </w:rPr>
              <w:t>•</w:t>
            </w:r>
            <w:r w:rsidRPr="00616435">
              <w:rPr>
                <w:rStyle w:val="markedcontent"/>
                <w:rFonts w:cs="Times New Roman"/>
                <w:bCs/>
                <w:iCs/>
                <w:sz w:val="24"/>
                <w:szCs w:val="24"/>
              </w:rPr>
              <w:tab/>
              <w:t xml:space="preserve"> The Comment received on the WC draft were disposed off by the task group meeting held on 13-03-2024.</w:t>
            </w:r>
          </w:p>
          <w:p w:rsidR="00F54577" w:rsidRPr="00616435" w:rsidRDefault="00F54577" w:rsidP="00F54577">
            <w:pPr>
              <w:ind w:left="72"/>
              <w:rPr>
                <w:rStyle w:val="markedcontent"/>
                <w:rFonts w:cs="Times New Roman"/>
                <w:bCs/>
                <w:iCs/>
                <w:sz w:val="24"/>
                <w:szCs w:val="24"/>
              </w:rPr>
            </w:pPr>
          </w:p>
          <w:p w:rsidR="00F54577" w:rsidRPr="00616435" w:rsidRDefault="00F54577" w:rsidP="00F54577">
            <w:pPr>
              <w:ind w:left="72"/>
              <w:rPr>
                <w:rStyle w:val="markedcontent"/>
                <w:rFonts w:cs="Times New Roman"/>
                <w:bCs/>
                <w:iCs/>
                <w:sz w:val="24"/>
                <w:szCs w:val="24"/>
              </w:rPr>
            </w:pPr>
            <w:r w:rsidRPr="00616435">
              <w:rPr>
                <w:rStyle w:val="markedcontent"/>
                <w:rFonts w:cs="Times New Roman"/>
                <w:bCs/>
                <w:iCs/>
                <w:sz w:val="24"/>
                <w:szCs w:val="24"/>
              </w:rPr>
              <w:t>•The draft recommended by task group has been finalized by the Committee for printing.</w:t>
            </w:r>
          </w:p>
        </w:tc>
        <w:tc>
          <w:tcPr>
            <w:tcW w:w="2830" w:type="dxa"/>
          </w:tcPr>
          <w:p w:rsidR="00F54577" w:rsidRPr="00616435" w:rsidRDefault="00F54577" w:rsidP="00F30760">
            <w:pPr>
              <w:pStyle w:val="ListParagraph"/>
              <w:numPr>
                <w:ilvl w:val="0"/>
                <w:numId w:val="29"/>
              </w:numPr>
              <w:ind w:left="382"/>
              <w:rPr>
                <w:rStyle w:val="markedcontent"/>
                <w:rFonts w:cs="Times New Roman"/>
                <w:bCs/>
                <w:iCs/>
                <w:sz w:val="24"/>
                <w:szCs w:val="24"/>
              </w:rPr>
            </w:pPr>
            <w:r w:rsidRPr="00616435">
              <w:rPr>
                <w:rStyle w:val="markedcontent"/>
                <w:rFonts w:cs="Times New Roman"/>
                <w:sz w:val="24"/>
                <w:szCs w:val="24"/>
              </w:rPr>
              <w:t>The document is under printing.</w:t>
            </w:r>
          </w:p>
          <w:p w:rsidR="00F54577" w:rsidRPr="00616435" w:rsidRDefault="00F54577" w:rsidP="00F30760">
            <w:pPr>
              <w:pStyle w:val="ListParagraph"/>
              <w:numPr>
                <w:ilvl w:val="0"/>
                <w:numId w:val="29"/>
              </w:numPr>
              <w:ind w:left="382"/>
              <w:rPr>
                <w:rStyle w:val="markedcontent"/>
                <w:rFonts w:cs="Times New Roman"/>
                <w:bCs/>
                <w:iCs/>
                <w:sz w:val="24"/>
                <w:szCs w:val="24"/>
              </w:rPr>
            </w:pPr>
            <w:r w:rsidRPr="00616435">
              <w:rPr>
                <w:rStyle w:val="markedcontent"/>
                <w:rFonts w:cs="Times New Roman"/>
                <w:sz w:val="24"/>
                <w:szCs w:val="24"/>
              </w:rPr>
              <w:t xml:space="preserve">The Committee may </w:t>
            </w:r>
            <w:r w:rsidRPr="00616435">
              <w:rPr>
                <w:rStyle w:val="markedcontent"/>
                <w:rFonts w:cs="Times New Roman"/>
                <w:b/>
                <w:bCs/>
                <w:sz w:val="24"/>
                <w:szCs w:val="24"/>
              </w:rPr>
              <w:t>NOTE</w:t>
            </w:r>
            <w:r w:rsidRPr="00616435">
              <w:rPr>
                <w:rStyle w:val="markedcontent"/>
                <w:rFonts w:cs="Times New Roman"/>
                <w:sz w:val="24"/>
                <w:szCs w:val="24"/>
              </w:rPr>
              <w:t>.</w:t>
            </w:r>
          </w:p>
        </w:tc>
      </w:tr>
    </w:tbl>
    <w:p w:rsidR="00D15FB3" w:rsidRPr="00616435" w:rsidRDefault="00D15FB3" w:rsidP="00D15FB3">
      <w:pPr>
        <w:rPr>
          <w:rFonts w:cs="Times New Roman"/>
          <w:b/>
          <w:bCs/>
          <w:iCs/>
          <w:sz w:val="24"/>
          <w:szCs w:val="24"/>
        </w:rPr>
      </w:pPr>
      <w:r w:rsidRPr="00616435">
        <w:rPr>
          <w:rFonts w:cs="Times New Roman"/>
          <w:b/>
          <w:bCs/>
          <w:iCs/>
          <w:sz w:val="24"/>
          <w:szCs w:val="24"/>
        </w:rPr>
        <w:t xml:space="preserve">ITEM 6 DRAFT DOCUMENT UNDER /COMPLETED P DRAFT STAGE </w:t>
      </w:r>
    </w:p>
    <w:tbl>
      <w:tblPr>
        <w:tblStyle w:val="TableGrid"/>
        <w:tblW w:w="9805" w:type="dxa"/>
        <w:tblLayout w:type="fixed"/>
        <w:tblLook w:val="04A0" w:firstRow="1" w:lastRow="0" w:firstColumn="1" w:lastColumn="0" w:noHBand="0" w:noVBand="1"/>
      </w:tblPr>
      <w:tblGrid>
        <w:gridCol w:w="895"/>
        <w:gridCol w:w="3150"/>
        <w:gridCol w:w="2930"/>
        <w:gridCol w:w="2830"/>
      </w:tblGrid>
      <w:tr w:rsidR="00D15FB3" w:rsidRPr="00616435" w:rsidTr="007F45F8">
        <w:tc>
          <w:tcPr>
            <w:tcW w:w="895" w:type="dxa"/>
          </w:tcPr>
          <w:p w:rsidR="00D15FB3" w:rsidRPr="00616435" w:rsidRDefault="00D15FB3" w:rsidP="007F45F8">
            <w:pPr>
              <w:rPr>
                <w:rFonts w:cs="Times New Roman"/>
                <w:b/>
                <w:bCs/>
                <w:iCs/>
                <w:sz w:val="24"/>
                <w:szCs w:val="24"/>
              </w:rPr>
            </w:pPr>
            <w:r w:rsidRPr="00616435">
              <w:rPr>
                <w:rFonts w:cs="Times New Roman"/>
                <w:b/>
                <w:bCs/>
                <w:iCs/>
                <w:sz w:val="24"/>
                <w:szCs w:val="24"/>
              </w:rPr>
              <w:t>Sl No.</w:t>
            </w:r>
          </w:p>
        </w:tc>
        <w:tc>
          <w:tcPr>
            <w:tcW w:w="3150" w:type="dxa"/>
          </w:tcPr>
          <w:p w:rsidR="00D15FB3" w:rsidRPr="00616435" w:rsidRDefault="00D15FB3" w:rsidP="007F45F8">
            <w:pPr>
              <w:rPr>
                <w:rFonts w:cs="Times New Roman"/>
                <w:b/>
                <w:bCs/>
                <w:iCs/>
                <w:sz w:val="24"/>
                <w:szCs w:val="24"/>
              </w:rPr>
            </w:pPr>
            <w:r w:rsidRPr="00616435">
              <w:rPr>
                <w:rFonts w:cs="Times New Roman"/>
                <w:b/>
                <w:bCs/>
                <w:iCs/>
                <w:sz w:val="24"/>
                <w:szCs w:val="24"/>
              </w:rPr>
              <w:t>Document No./Title</w:t>
            </w:r>
          </w:p>
        </w:tc>
        <w:tc>
          <w:tcPr>
            <w:tcW w:w="2930" w:type="dxa"/>
          </w:tcPr>
          <w:p w:rsidR="00D15FB3" w:rsidRPr="00616435" w:rsidRDefault="00D15FB3" w:rsidP="007F45F8">
            <w:pPr>
              <w:rPr>
                <w:rFonts w:cs="Times New Roman"/>
                <w:b/>
                <w:bCs/>
                <w:iCs/>
                <w:sz w:val="24"/>
                <w:szCs w:val="24"/>
              </w:rPr>
            </w:pPr>
            <w:r w:rsidRPr="00616435">
              <w:rPr>
                <w:rFonts w:cs="Times New Roman"/>
                <w:b/>
                <w:bCs/>
                <w:iCs/>
                <w:sz w:val="24"/>
                <w:szCs w:val="24"/>
              </w:rPr>
              <w:t>Committee Decision</w:t>
            </w:r>
          </w:p>
        </w:tc>
        <w:tc>
          <w:tcPr>
            <w:tcW w:w="2830" w:type="dxa"/>
          </w:tcPr>
          <w:p w:rsidR="00D15FB3" w:rsidRPr="00616435" w:rsidRDefault="00D15FB3" w:rsidP="007F45F8">
            <w:pPr>
              <w:rPr>
                <w:rFonts w:cs="Times New Roman"/>
                <w:b/>
                <w:bCs/>
                <w:iCs/>
                <w:sz w:val="24"/>
                <w:szCs w:val="24"/>
              </w:rPr>
            </w:pPr>
            <w:r w:rsidRPr="00616435">
              <w:rPr>
                <w:rFonts w:cs="Times New Roman"/>
                <w:b/>
                <w:bCs/>
                <w:iCs/>
                <w:sz w:val="24"/>
                <w:szCs w:val="24"/>
              </w:rPr>
              <w:t>Current Status</w:t>
            </w:r>
          </w:p>
        </w:tc>
      </w:tr>
      <w:tr w:rsidR="00D15FB3" w:rsidRPr="00616435" w:rsidTr="007F45F8">
        <w:tc>
          <w:tcPr>
            <w:tcW w:w="895" w:type="dxa"/>
          </w:tcPr>
          <w:p w:rsidR="00D15FB3" w:rsidRPr="00616435" w:rsidRDefault="00D15FB3" w:rsidP="00D15FB3">
            <w:pPr>
              <w:jc w:val="left"/>
              <w:rPr>
                <w:rFonts w:cs="Times New Roman"/>
                <w:sz w:val="24"/>
                <w:szCs w:val="24"/>
              </w:rPr>
            </w:pPr>
            <w:r w:rsidRPr="00616435">
              <w:rPr>
                <w:rFonts w:cs="Times New Roman"/>
                <w:sz w:val="24"/>
                <w:szCs w:val="24"/>
              </w:rPr>
              <w:t>1.</w:t>
            </w:r>
          </w:p>
        </w:tc>
        <w:tc>
          <w:tcPr>
            <w:tcW w:w="3150" w:type="dxa"/>
          </w:tcPr>
          <w:p w:rsidR="00D15FB3" w:rsidRPr="00616435" w:rsidRDefault="00D15FB3" w:rsidP="00D15FB3">
            <w:pPr>
              <w:spacing w:before="0" w:after="0" w:line="259" w:lineRule="auto"/>
              <w:rPr>
                <w:rFonts w:cs="Times New Roman"/>
                <w:sz w:val="24"/>
                <w:szCs w:val="24"/>
              </w:rPr>
            </w:pPr>
            <w:r w:rsidRPr="00616435">
              <w:rPr>
                <w:rFonts w:cs="Times New Roman"/>
                <w:sz w:val="24"/>
                <w:szCs w:val="24"/>
              </w:rPr>
              <w:t>CHD/35/25505</w:t>
            </w:r>
          </w:p>
          <w:p w:rsidR="00D15FB3" w:rsidRPr="00616435" w:rsidRDefault="00D15FB3" w:rsidP="00D15FB3">
            <w:pPr>
              <w:spacing w:before="0" w:after="0" w:line="259" w:lineRule="auto"/>
              <w:rPr>
                <w:rFonts w:cs="Times New Roman"/>
                <w:sz w:val="24"/>
                <w:szCs w:val="24"/>
              </w:rPr>
            </w:pPr>
            <w:r w:rsidRPr="00616435">
              <w:rPr>
                <w:rFonts w:cs="Times New Roman"/>
                <w:sz w:val="24"/>
                <w:szCs w:val="24"/>
              </w:rPr>
              <w:t>Methods for Measurement of Air Pollution Part XX Vapor Phase Mercury in Ambient Air Sec 1 Cold-Vapor Atomic Fluorescence Spectrometer method by Amalgamation Principle</w:t>
            </w:r>
          </w:p>
        </w:tc>
        <w:tc>
          <w:tcPr>
            <w:tcW w:w="2930" w:type="dxa"/>
          </w:tcPr>
          <w:p w:rsidR="00D15FB3" w:rsidRPr="00616435" w:rsidRDefault="00D15FB3" w:rsidP="00F30760">
            <w:pPr>
              <w:pStyle w:val="ListParagraph"/>
              <w:numPr>
                <w:ilvl w:val="0"/>
                <w:numId w:val="25"/>
              </w:numPr>
              <w:spacing w:before="0" w:after="0"/>
              <w:ind w:left="344"/>
              <w:jc w:val="left"/>
              <w:rPr>
                <w:rFonts w:cs="Times New Roman"/>
                <w:bCs/>
                <w:iCs/>
                <w:sz w:val="24"/>
                <w:szCs w:val="24"/>
              </w:rPr>
            </w:pPr>
            <w:r w:rsidRPr="00616435">
              <w:rPr>
                <w:rFonts w:cs="Times New Roman"/>
                <w:bCs/>
                <w:sz w:val="24"/>
                <w:szCs w:val="24"/>
              </w:rPr>
              <w:t xml:space="preserve">The Committee after detailed discussion decided to circulate the drafts received from </w:t>
            </w:r>
            <w:r w:rsidRPr="00616435">
              <w:rPr>
                <w:rFonts w:cs="Times New Roman"/>
                <w:sz w:val="24"/>
                <w:szCs w:val="24"/>
              </w:rPr>
              <w:t>Dr. Shankar Aggarwal</w:t>
            </w:r>
            <w:r w:rsidRPr="00616435">
              <w:rPr>
                <w:rFonts w:cs="Times New Roman"/>
                <w:bCs/>
                <w:sz w:val="24"/>
                <w:szCs w:val="24"/>
              </w:rPr>
              <w:t xml:space="preserve"> as </w:t>
            </w:r>
            <w:r w:rsidRPr="00616435">
              <w:rPr>
                <w:rFonts w:cs="Times New Roman"/>
                <w:bCs/>
                <w:iCs/>
                <w:sz w:val="24"/>
                <w:szCs w:val="24"/>
              </w:rPr>
              <w:t xml:space="preserve">P drafts for 1 month. </w:t>
            </w:r>
          </w:p>
          <w:p w:rsidR="00D15FB3" w:rsidRPr="00616435" w:rsidRDefault="00D15FB3" w:rsidP="00F30760">
            <w:pPr>
              <w:numPr>
                <w:ilvl w:val="0"/>
                <w:numId w:val="3"/>
              </w:numPr>
              <w:ind w:left="344"/>
              <w:rPr>
                <w:rFonts w:cs="Times New Roman"/>
                <w:bCs/>
                <w:iCs/>
                <w:sz w:val="24"/>
                <w:szCs w:val="24"/>
              </w:rPr>
            </w:pPr>
            <w:r w:rsidRPr="00616435">
              <w:rPr>
                <w:rFonts w:cs="Times New Roman"/>
                <w:bCs/>
                <w:iCs/>
                <w:sz w:val="24"/>
                <w:szCs w:val="24"/>
              </w:rPr>
              <w:t>If comments are received on the P draft, they will be discussed in next committee meeting.</w:t>
            </w:r>
          </w:p>
          <w:p w:rsidR="00D15FB3" w:rsidRPr="00616435" w:rsidRDefault="00D15FB3" w:rsidP="00F30760">
            <w:pPr>
              <w:numPr>
                <w:ilvl w:val="0"/>
                <w:numId w:val="3"/>
              </w:numPr>
              <w:ind w:left="344"/>
              <w:rPr>
                <w:rFonts w:cs="Times New Roman"/>
                <w:bCs/>
                <w:iCs/>
                <w:sz w:val="24"/>
                <w:szCs w:val="24"/>
              </w:rPr>
            </w:pPr>
            <w:r w:rsidRPr="00616435">
              <w:rPr>
                <w:rFonts w:cs="Times New Roman"/>
                <w:bCs/>
                <w:iCs/>
                <w:sz w:val="24"/>
                <w:szCs w:val="24"/>
              </w:rPr>
              <w:t xml:space="preserve"> If no comments are received, the document will be circulated as WC draft for 1 month.</w:t>
            </w:r>
          </w:p>
          <w:p w:rsidR="00D15FB3" w:rsidRPr="00616435" w:rsidRDefault="00D15FB3" w:rsidP="00D15FB3">
            <w:pPr>
              <w:spacing w:before="0" w:after="140" w:line="275" w:lineRule="auto"/>
              <w:rPr>
                <w:rFonts w:cs="Times New Roman"/>
                <w:sz w:val="24"/>
                <w:szCs w:val="24"/>
              </w:rPr>
            </w:pPr>
          </w:p>
        </w:tc>
        <w:tc>
          <w:tcPr>
            <w:tcW w:w="2830" w:type="dxa"/>
          </w:tcPr>
          <w:p w:rsidR="00D15FB3" w:rsidRPr="00616435" w:rsidRDefault="00D15FB3" w:rsidP="00F30760">
            <w:pPr>
              <w:numPr>
                <w:ilvl w:val="0"/>
                <w:numId w:val="3"/>
              </w:numPr>
              <w:spacing w:before="0" w:after="144" w:line="238" w:lineRule="auto"/>
              <w:rPr>
                <w:rFonts w:cs="Times New Roman"/>
                <w:sz w:val="24"/>
                <w:szCs w:val="24"/>
              </w:rPr>
            </w:pPr>
            <w:r w:rsidRPr="00616435">
              <w:rPr>
                <w:rFonts w:cs="Times New Roman"/>
                <w:sz w:val="24"/>
                <w:szCs w:val="24"/>
              </w:rPr>
              <w:t>The d</w:t>
            </w:r>
            <w:r w:rsidR="00A37EF2" w:rsidRPr="00616435">
              <w:rPr>
                <w:rFonts w:cs="Times New Roman"/>
                <w:sz w:val="24"/>
                <w:szCs w:val="24"/>
              </w:rPr>
              <w:t>ocument has been circulated as P-</w:t>
            </w:r>
            <w:r w:rsidRPr="00616435">
              <w:rPr>
                <w:rFonts w:cs="Times New Roman"/>
                <w:sz w:val="24"/>
                <w:szCs w:val="24"/>
              </w:rPr>
              <w:t xml:space="preserve"> Draft through portal for</w:t>
            </w:r>
            <w:r w:rsidR="007F45F8" w:rsidRPr="00616435">
              <w:rPr>
                <w:rFonts w:cs="Times New Roman"/>
                <w:sz w:val="24"/>
                <w:szCs w:val="24"/>
              </w:rPr>
              <w:t xml:space="preserve"> period of </w:t>
            </w:r>
            <w:r w:rsidRPr="00616435">
              <w:rPr>
                <w:rFonts w:cs="Times New Roman"/>
                <w:sz w:val="24"/>
                <w:szCs w:val="24"/>
              </w:rPr>
              <w:t>1 month on 01-05-2024.</w:t>
            </w:r>
          </w:p>
          <w:p w:rsidR="00D918B4" w:rsidRPr="00616435" w:rsidRDefault="00D918B4" w:rsidP="00F30760">
            <w:pPr>
              <w:numPr>
                <w:ilvl w:val="0"/>
                <w:numId w:val="3"/>
              </w:numPr>
              <w:spacing w:before="0" w:after="144" w:line="238" w:lineRule="auto"/>
              <w:rPr>
                <w:rFonts w:cs="Times New Roman"/>
                <w:sz w:val="24"/>
                <w:szCs w:val="24"/>
              </w:rPr>
            </w:pPr>
            <w:r w:rsidRPr="00616435">
              <w:rPr>
                <w:rStyle w:val="markedcontent"/>
                <w:rFonts w:cs="Times New Roman"/>
                <w:sz w:val="24"/>
                <w:szCs w:val="24"/>
              </w:rPr>
              <w:t xml:space="preserve">The Committee may </w:t>
            </w:r>
            <w:r w:rsidRPr="00616435">
              <w:rPr>
                <w:rStyle w:val="markedcontent"/>
                <w:rFonts w:cs="Times New Roman"/>
                <w:b/>
                <w:bCs/>
                <w:sz w:val="24"/>
                <w:szCs w:val="24"/>
              </w:rPr>
              <w:t>NOTE</w:t>
            </w:r>
            <w:r w:rsidRPr="00616435">
              <w:rPr>
                <w:rStyle w:val="markedcontent"/>
                <w:rFonts w:cs="Times New Roman"/>
                <w:sz w:val="24"/>
                <w:szCs w:val="24"/>
              </w:rPr>
              <w:t>.</w:t>
            </w:r>
          </w:p>
          <w:p w:rsidR="00D15FB3" w:rsidRPr="00616435" w:rsidRDefault="00D15FB3" w:rsidP="00D15FB3">
            <w:pPr>
              <w:pStyle w:val="ListParagraph"/>
              <w:ind w:left="360"/>
              <w:rPr>
                <w:rStyle w:val="markedcontent"/>
                <w:rFonts w:cs="Times New Roman"/>
                <w:sz w:val="24"/>
                <w:szCs w:val="24"/>
              </w:rPr>
            </w:pPr>
          </w:p>
        </w:tc>
      </w:tr>
      <w:tr w:rsidR="00D15FB3" w:rsidRPr="00616435" w:rsidTr="007F45F8">
        <w:tc>
          <w:tcPr>
            <w:tcW w:w="895" w:type="dxa"/>
          </w:tcPr>
          <w:p w:rsidR="00D15FB3" w:rsidRPr="00616435" w:rsidRDefault="00D15FB3" w:rsidP="00D15FB3">
            <w:pPr>
              <w:jc w:val="left"/>
              <w:rPr>
                <w:rFonts w:cs="Times New Roman"/>
                <w:sz w:val="24"/>
                <w:szCs w:val="24"/>
              </w:rPr>
            </w:pPr>
            <w:r w:rsidRPr="00616435">
              <w:rPr>
                <w:rFonts w:cs="Times New Roman"/>
                <w:sz w:val="24"/>
                <w:szCs w:val="24"/>
              </w:rPr>
              <w:t>2.</w:t>
            </w:r>
          </w:p>
        </w:tc>
        <w:tc>
          <w:tcPr>
            <w:tcW w:w="3150" w:type="dxa"/>
          </w:tcPr>
          <w:p w:rsidR="00D15FB3" w:rsidRPr="00616435" w:rsidRDefault="00D15FB3" w:rsidP="00D15FB3">
            <w:pPr>
              <w:jc w:val="left"/>
              <w:rPr>
                <w:rFonts w:cs="Times New Roman"/>
                <w:sz w:val="24"/>
                <w:szCs w:val="24"/>
              </w:rPr>
            </w:pPr>
            <w:r w:rsidRPr="00616435">
              <w:rPr>
                <w:rFonts w:cs="Times New Roman"/>
                <w:sz w:val="24"/>
                <w:szCs w:val="24"/>
              </w:rPr>
              <w:t>CHD/35/25502</w:t>
            </w:r>
            <w:r w:rsidRPr="00616435">
              <w:rPr>
                <w:rFonts w:cs="Times New Roman"/>
                <w:sz w:val="24"/>
                <w:szCs w:val="24"/>
              </w:rPr>
              <w:tab/>
            </w:r>
          </w:p>
          <w:p w:rsidR="00D15FB3" w:rsidRPr="00616435" w:rsidRDefault="00D15FB3" w:rsidP="00D15FB3">
            <w:pPr>
              <w:jc w:val="left"/>
              <w:rPr>
                <w:rFonts w:cs="Times New Roman"/>
                <w:sz w:val="24"/>
                <w:szCs w:val="24"/>
              </w:rPr>
            </w:pPr>
            <w:r w:rsidRPr="00616435">
              <w:rPr>
                <w:rFonts w:cs="Times New Roman"/>
                <w:sz w:val="24"/>
                <w:szCs w:val="24"/>
              </w:rPr>
              <w:lastRenderedPageBreak/>
              <w:t>Method Measurement of air pollution Part X Vapor Phase Mercury in Ambient Air Sec 2 Cold-Vapor Atomic Absorption or Fluorescence Spectroscopy CVAFS Method Using Acidified solution of KMnO4</w:t>
            </w:r>
          </w:p>
        </w:tc>
        <w:tc>
          <w:tcPr>
            <w:tcW w:w="2930" w:type="dxa"/>
          </w:tcPr>
          <w:p w:rsidR="00D15FB3" w:rsidRPr="00616435" w:rsidRDefault="00D15FB3" w:rsidP="00F30760">
            <w:pPr>
              <w:pStyle w:val="ListParagraph"/>
              <w:numPr>
                <w:ilvl w:val="0"/>
                <w:numId w:val="25"/>
              </w:numPr>
              <w:spacing w:before="0" w:after="0"/>
              <w:ind w:left="344"/>
              <w:jc w:val="left"/>
              <w:rPr>
                <w:rFonts w:cs="Times New Roman"/>
                <w:bCs/>
                <w:iCs/>
                <w:sz w:val="24"/>
                <w:szCs w:val="24"/>
              </w:rPr>
            </w:pPr>
            <w:r w:rsidRPr="00616435">
              <w:rPr>
                <w:rFonts w:cs="Times New Roman"/>
                <w:bCs/>
                <w:sz w:val="24"/>
                <w:szCs w:val="24"/>
              </w:rPr>
              <w:lastRenderedPageBreak/>
              <w:t xml:space="preserve">The Committee after detailed discussion decided to circulate the </w:t>
            </w:r>
            <w:r w:rsidRPr="00616435">
              <w:rPr>
                <w:rFonts w:cs="Times New Roman"/>
                <w:bCs/>
                <w:sz w:val="24"/>
                <w:szCs w:val="24"/>
              </w:rPr>
              <w:lastRenderedPageBreak/>
              <w:t xml:space="preserve">drafts received from </w:t>
            </w:r>
            <w:r w:rsidRPr="00616435">
              <w:rPr>
                <w:rFonts w:cs="Times New Roman"/>
                <w:sz w:val="24"/>
                <w:szCs w:val="24"/>
              </w:rPr>
              <w:t>Dr. Shankar Aggarwal</w:t>
            </w:r>
            <w:r w:rsidRPr="00616435">
              <w:rPr>
                <w:rFonts w:cs="Times New Roman"/>
                <w:bCs/>
                <w:sz w:val="24"/>
                <w:szCs w:val="24"/>
              </w:rPr>
              <w:t xml:space="preserve"> as </w:t>
            </w:r>
            <w:r w:rsidRPr="00616435">
              <w:rPr>
                <w:rFonts w:cs="Times New Roman"/>
                <w:bCs/>
                <w:iCs/>
                <w:sz w:val="24"/>
                <w:szCs w:val="24"/>
              </w:rPr>
              <w:t xml:space="preserve">P drafts for 1 month. </w:t>
            </w:r>
          </w:p>
          <w:p w:rsidR="00D15FB3" w:rsidRPr="00616435" w:rsidRDefault="00D15FB3" w:rsidP="00F30760">
            <w:pPr>
              <w:numPr>
                <w:ilvl w:val="0"/>
                <w:numId w:val="3"/>
              </w:numPr>
              <w:ind w:left="344"/>
              <w:rPr>
                <w:rFonts w:cs="Times New Roman"/>
                <w:bCs/>
                <w:iCs/>
                <w:sz w:val="24"/>
                <w:szCs w:val="24"/>
              </w:rPr>
            </w:pPr>
            <w:r w:rsidRPr="00616435">
              <w:rPr>
                <w:rFonts w:cs="Times New Roman"/>
                <w:bCs/>
                <w:iCs/>
                <w:sz w:val="24"/>
                <w:szCs w:val="24"/>
              </w:rPr>
              <w:t>If comments are received on the P draft, they will be discussed in next committee meeting.</w:t>
            </w:r>
          </w:p>
          <w:p w:rsidR="00D15FB3" w:rsidRPr="00616435" w:rsidRDefault="00D15FB3" w:rsidP="00F30760">
            <w:pPr>
              <w:numPr>
                <w:ilvl w:val="0"/>
                <w:numId w:val="3"/>
              </w:numPr>
              <w:ind w:left="344"/>
              <w:rPr>
                <w:rFonts w:cs="Times New Roman"/>
                <w:bCs/>
                <w:iCs/>
                <w:sz w:val="24"/>
                <w:szCs w:val="24"/>
              </w:rPr>
            </w:pPr>
            <w:r w:rsidRPr="00616435">
              <w:rPr>
                <w:rFonts w:cs="Times New Roman"/>
                <w:bCs/>
                <w:iCs/>
                <w:sz w:val="24"/>
                <w:szCs w:val="24"/>
              </w:rPr>
              <w:t xml:space="preserve"> If no comments are received, the document will be circulated as WC draft for 1 month.</w:t>
            </w:r>
          </w:p>
          <w:p w:rsidR="00D15FB3" w:rsidRPr="00616435" w:rsidRDefault="00D15FB3" w:rsidP="00D15FB3">
            <w:pPr>
              <w:ind w:left="72"/>
              <w:rPr>
                <w:rStyle w:val="markedcontent"/>
                <w:rFonts w:cs="Times New Roman"/>
                <w:bCs/>
                <w:iCs/>
                <w:sz w:val="24"/>
                <w:szCs w:val="24"/>
              </w:rPr>
            </w:pPr>
          </w:p>
        </w:tc>
        <w:tc>
          <w:tcPr>
            <w:tcW w:w="2830" w:type="dxa"/>
          </w:tcPr>
          <w:p w:rsidR="00D15FB3" w:rsidRPr="00616435" w:rsidRDefault="00D15FB3" w:rsidP="00F30760">
            <w:pPr>
              <w:numPr>
                <w:ilvl w:val="0"/>
                <w:numId w:val="3"/>
              </w:numPr>
              <w:spacing w:before="0" w:after="144" w:line="238" w:lineRule="auto"/>
              <w:rPr>
                <w:rFonts w:cs="Times New Roman"/>
                <w:sz w:val="24"/>
                <w:szCs w:val="24"/>
              </w:rPr>
            </w:pPr>
            <w:r w:rsidRPr="00616435">
              <w:rPr>
                <w:rFonts w:cs="Times New Roman"/>
                <w:sz w:val="24"/>
                <w:szCs w:val="24"/>
              </w:rPr>
              <w:lastRenderedPageBreak/>
              <w:t>The document has been circulated as P Draft through portal for</w:t>
            </w:r>
            <w:r w:rsidR="007F45F8" w:rsidRPr="00616435">
              <w:rPr>
                <w:rFonts w:cs="Times New Roman"/>
                <w:sz w:val="24"/>
                <w:szCs w:val="24"/>
              </w:rPr>
              <w:t xml:space="preserve"> </w:t>
            </w:r>
            <w:r w:rsidR="007F45F8" w:rsidRPr="00616435">
              <w:rPr>
                <w:rFonts w:cs="Times New Roman"/>
                <w:sz w:val="24"/>
                <w:szCs w:val="24"/>
              </w:rPr>
              <w:lastRenderedPageBreak/>
              <w:t>period of</w:t>
            </w:r>
            <w:r w:rsidRPr="00616435">
              <w:rPr>
                <w:rFonts w:cs="Times New Roman"/>
                <w:sz w:val="24"/>
                <w:szCs w:val="24"/>
              </w:rPr>
              <w:t xml:space="preserve"> 1 month on 01-05-2024.</w:t>
            </w:r>
          </w:p>
          <w:p w:rsidR="00D918B4" w:rsidRPr="00616435" w:rsidRDefault="00D918B4" w:rsidP="00F30760">
            <w:pPr>
              <w:numPr>
                <w:ilvl w:val="0"/>
                <w:numId w:val="3"/>
              </w:numPr>
              <w:spacing w:before="0" w:after="144" w:line="238" w:lineRule="auto"/>
              <w:rPr>
                <w:rFonts w:cs="Times New Roman"/>
                <w:sz w:val="24"/>
                <w:szCs w:val="24"/>
              </w:rPr>
            </w:pPr>
            <w:r w:rsidRPr="00616435">
              <w:rPr>
                <w:rStyle w:val="markedcontent"/>
                <w:rFonts w:cs="Times New Roman"/>
                <w:sz w:val="24"/>
                <w:szCs w:val="24"/>
              </w:rPr>
              <w:t xml:space="preserve">The Committee may </w:t>
            </w:r>
            <w:r w:rsidRPr="00616435">
              <w:rPr>
                <w:rStyle w:val="markedcontent"/>
                <w:rFonts w:cs="Times New Roman"/>
                <w:b/>
                <w:bCs/>
                <w:sz w:val="24"/>
                <w:szCs w:val="24"/>
              </w:rPr>
              <w:t>NOTE</w:t>
            </w:r>
            <w:r w:rsidRPr="00616435">
              <w:rPr>
                <w:rStyle w:val="markedcontent"/>
                <w:rFonts w:cs="Times New Roman"/>
                <w:sz w:val="24"/>
                <w:szCs w:val="24"/>
              </w:rPr>
              <w:t>.</w:t>
            </w:r>
          </w:p>
          <w:p w:rsidR="00D15FB3" w:rsidRPr="00616435" w:rsidRDefault="00D15FB3" w:rsidP="00D15FB3">
            <w:pPr>
              <w:rPr>
                <w:rStyle w:val="markedcontent"/>
                <w:rFonts w:cs="Times New Roman"/>
                <w:bCs/>
                <w:iCs/>
                <w:sz w:val="24"/>
                <w:szCs w:val="24"/>
              </w:rPr>
            </w:pPr>
          </w:p>
        </w:tc>
      </w:tr>
    </w:tbl>
    <w:p w:rsidR="00F06BD3" w:rsidRPr="00616435" w:rsidRDefault="00F06BD3" w:rsidP="00230D21">
      <w:pPr>
        <w:rPr>
          <w:rFonts w:cs="Times New Roman"/>
          <w:b/>
          <w:bCs/>
          <w:iCs/>
          <w:color w:val="FF0000"/>
          <w:sz w:val="24"/>
          <w:szCs w:val="24"/>
        </w:rPr>
      </w:pPr>
    </w:p>
    <w:p w:rsidR="00230D21" w:rsidRPr="00616435" w:rsidRDefault="004028B6" w:rsidP="00230D21">
      <w:pPr>
        <w:rPr>
          <w:rFonts w:cs="Times New Roman"/>
          <w:b/>
          <w:bCs/>
          <w:iCs/>
          <w:sz w:val="24"/>
          <w:szCs w:val="24"/>
        </w:rPr>
      </w:pPr>
      <w:r w:rsidRPr="00616435">
        <w:rPr>
          <w:rFonts w:cs="Times New Roman"/>
          <w:b/>
          <w:bCs/>
          <w:iCs/>
          <w:sz w:val="24"/>
          <w:szCs w:val="24"/>
        </w:rPr>
        <w:t xml:space="preserve">ITEM </w:t>
      </w:r>
      <w:r w:rsidR="00D15FB3" w:rsidRPr="00616435">
        <w:rPr>
          <w:rFonts w:cs="Times New Roman"/>
          <w:b/>
          <w:bCs/>
          <w:iCs/>
          <w:sz w:val="24"/>
          <w:szCs w:val="24"/>
        </w:rPr>
        <w:t>7</w:t>
      </w:r>
      <w:r w:rsidR="00EB362E" w:rsidRPr="00616435">
        <w:rPr>
          <w:rFonts w:cs="Times New Roman"/>
          <w:b/>
          <w:bCs/>
          <w:iCs/>
          <w:sz w:val="24"/>
          <w:szCs w:val="24"/>
        </w:rPr>
        <w:t xml:space="preserve"> DRAFT DOCUMENT UNDER WIDE CIRCULATION</w:t>
      </w:r>
      <w:r w:rsidR="008F44F3" w:rsidRPr="00616435">
        <w:rPr>
          <w:rFonts w:cs="Times New Roman"/>
          <w:b/>
          <w:bCs/>
          <w:iCs/>
          <w:sz w:val="24"/>
          <w:szCs w:val="24"/>
        </w:rPr>
        <w:t xml:space="preserve">/COMPLETED WIDE CIRCULATION </w:t>
      </w:r>
    </w:p>
    <w:tbl>
      <w:tblPr>
        <w:tblStyle w:val="TableGrid"/>
        <w:tblW w:w="10075" w:type="dxa"/>
        <w:tblLayout w:type="fixed"/>
        <w:tblLook w:val="04A0" w:firstRow="1" w:lastRow="0" w:firstColumn="1" w:lastColumn="0" w:noHBand="0" w:noVBand="1"/>
      </w:tblPr>
      <w:tblGrid>
        <w:gridCol w:w="895"/>
        <w:gridCol w:w="3150"/>
        <w:gridCol w:w="2970"/>
        <w:gridCol w:w="3060"/>
      </w:tblGrid>
      <w:tr w:rsidR="00F54577" w:rsidRPr="00616435" w:rsidTr="00710F34">
        <w:trPr>
          <w:trHeight w:val="449"/>
        </w:trPr>
        <w:tc>
          <w:tcPr>
            <w:tcW w:w="895" w:type="dxa"/>
          </w:tcPr>
          <w:p w:rsidR="00F54577" w:rsidRPr="00616435" w:rsidRDefault="00F54577" w:rsidP="00230D21">
            <w:pPr>
              <w:rPr>
                <w:rFonts w:cs="Times New Roman"/>
                <w:b/>
                <w:bCs/>
                <w:iCs/>
                <w:sz w:val="24"/>
                <w:szCs w:val="24"/>
              </w:rPr>
            </w:pPr>
            <w:r w:rsidRPr="00616435">
              <w:rPr>
                <w:rFonts w:cs="Times New Roman"/>
                <w:b/>
                <w:bCs/>
                <w:iCs/>
                <w:sz w:val="24"/>
                <w:szCs w:val="24"/>
              </w:rPr>
              <w:t>Sl No.</w:t>
            </w:r>
          </w:p>
        </w:tc>
        <w:tc>
          <w:tcPr>
            <w:tcW w:w="3150" w:type="dxa"/>
          </w:tcPr>
          <w:p w:rsidR="00F54577" w:rsidRPr="00616435" w:rsidRDefault="00F54577" w:rsidP="00230D21">
            <w:pPr>
              <w:rPr>
                <w:rFonts w:cs="Times New Roman"/>
                <w:b/>
                <w:bCs/>
                <w:iCs/>
                <w:sz w:val="24"/>
                <w:szCs w:val="24"/>
              </w:rPr>
            </w:pPr>
            <w:r w:rsidRPr="00616435">
              <w:rPr>
                <w:rFonts w:cs="Times New Roman"/>
                <w:b/>
                <w:bCs/>
                <w:iCs/>
                <w:sz w:val="24"/>
                <w:szCs w:val="24"/>
              </w:rPr>
              <w:t>IS No./Title</w:t>
            </w:r>
          </w:p>
        </w:tc>
        <w:tc>
          <w:tcPr>
            <w:tcW w:w="2970" w:type="dxa"/>
          </w:tcPr>
          <w:p w:rsidR="00F54577" w:rsidRPr="00616435" w:rsidRDefault="008F44F3" w:rsidP="00230D21">
            <w:pPr>
              <w:rPr>
                <w:rFonts w:cs="Times New Roman"/>
                <w:b/>
                <w:bCs/>
                <w:iCs/>
                <w:sz w:val="24"/>
                <w:szCs w:val="24"/>
              </w:rPr>
            </w:pPr>
            <w:r w:rsidRPr="00616435">
              <w:rPr>
                <w:rFonts w:cs="Times New Roman"/>
                <w:b/>
                <w:bCs/>
                <w:iCs/>
                <w:sz w:val="24"/>
                <w:szCs w:val="24"/>
              </w:rPr>
              <w:t>Committee Decision</w:t>
            </w:r>
          </w:p>
        </w:tc>
        <w:tc>
          <w:tcPr>
            <w:tcW w:w="3060" w:type="dxa"/>
          </w:tcPr>
          <w:p w:rsidR="00F54577" w:rsidRPr="00616435" w:rsidRDefault="00F54577" w:rsidP="00230D21">
            <w:pPr>
              <w:rPr>
                <w:rFonts w:cs="Times New Roman"/>
                <w:b/>
                <w:bCs/>
                <w:iCs/>
                <w:sz w:val="24"/>
                <w:szCs w:val="24"/>
              </w:rPr>
            </w:pPr>
            <w:r w:rsidRPr="00616435">
              <w:rPr>
                <w:rFonts w:cs="Times New Roman"/>
                <w:b/>
                <w:bCs/>
                <w:iCs/>
                <w:sz w:val="24"/>
                <w:szCs w:val="24"/>
              </w:rPr>
              <w:t>Current Status</w:t>
            </w:r>
          </w:p>
        </w:tc>
      </w:tr>
      <w:tr w:rsidR="00F54577" w:rsidRPr="00616435" w:rsidTr="00710F34">
        <w:trPr>
          <w:trHeight w:val="1998"/>
        </w:trPr>
        <w:tc>
          <w:tcPr>
            <w:tcW w:w="895" w:type="dxa"/>
          </w:tcPr>
          <w:p w:rsidR="00F54577" w:rsidRPr="00616435" w:rsidRDefault="00F54577" w:rsidP="00400641">
            <w:pPr>
              <w:jc w:val="left"/>
              <w:rPr>
                <w:rFonts w:cs="Times New Roman"/>
                <w:sz w:val="24"/>
                <w:szCs w:val="24"/>
              </w:rPr>
            </w:pPr>
            <w:r w:rsidRPr="00616435">
              <w:rPr>
                <w:rFonts w:cs="Times New Roman"/>
                <w:sz w:val="24"/>
                <w:szCs w:val="24"/>
              </w:rPr>
              <w:t>1</w:t>
            </w:r>
          </w:p>
        </w:tc>
        <w:tc>
          <w:tcPr>
            <w:tcW w:w="3150" w:type="dxa"/>
          </w:tcPr>
          <w:p w:rsidR="00F54577" w:rsidRPr="00616435" w:rsidRDefault="008F44F3" w:rsidP="00F54577">
            <w:pPr>
              <w:spacing w:before="0" w:after="0"/>
              <w:jc w:val="left"/>
              <w:rPr>
                <w:rFonts w:cs="Times New Roman"/>
                <w:sz w:val="24"/>
                <w:szCs w:val="24"/>
              </w:rPr>
            </w:pPr>
            <w:r w:rsidRPr="00616435">
              <w:rPr>
                <w:rFonts w:cs="Times New Roman"/>
                <w:sz w:val="24"/>
                <w:szCs w:val="24"/>
              </w:rPr>
              <w:t>IS 5182 (Part 28): 20XX (19221) Methods for Measurement of Air Pollution Vapour phase organic chemicals C3 to nC30 hydrocarbons in air and gaseous emissions Sampling by pumped sorbent tubes followed by thermal desorption and capillary gas chromatography analysis.</w:t>
            </w:r>
          </w:p>
        </w:tc>
        <w:tc>
          <w:tcPr>
            <w:tcW w:w="2970" w:type="dxa"/>
          </w:tcPr>
          <w:p w:rsidR="008F44F3" w:rsidRPr="00616435" w:rsidRDefault="008F44F3" w:rsidP="00F30760">
            <w:pPr>
              <w:pStyle w:val="ListParagraph"/>
              <w:numPr>
                <w:ilvl w:val="0"/>
                <w:numId w:val="14"/>
              </w:numPr>
              <w:spacing w:before="0" w:after="200" w:line="276" w:lineRule="auto"/>
              <w:ind w:hanging="360"/>
              <w:rPr>
                <w:rFonts w:cs="Times New Roman"/>
                <w:sz w:val="24"/>
                <w:szCs w:val="24"/>
              </w:rPr>
            </w:pPr>
            <w:r w:rsidRPr="00616435">
              <w:rPr>
                <w:rFonts w:cs="Times New Roman"/>
                <w:bCs/>
                <w:iCs/>
                <w:sz w:val="24"/>
                <w:szCs w:val="24"/>
              </w:rPr>
              <w:t>The Committee after discussion decided that the document will be sent into Wide Circulation for period of 2 months after incorporating the changes suggested by Dr. S. K Tyagi.</w:t>
            </w:r>
          </w:p>
          <w:p w:rsidR="008F44F3" w:rsidRPr="00616435" w:rsidRDefault="008F44F3" w:rsidP="00F30760">
            <w:pPr>
              <w:numPr>
                <w:ilvl w:val="0"/>
                <w:numId w:val="14"/>
              </w:numPr>
              <w:spacing w:before="0" w:after="144" w:line="238" w:lineRule="auto"/>
              <w:ind w:right="63" w:hanging="360"/>
              <w:rPr>
                <w:rFonts w:cs="Times New Roman"/>
                <w:sz w:val="24"/>
                <w:szCs w:val="24"/>
              </w:rPr>
            </w:pPr>
            <w:r w:rsidRPr="00616435">
              <w:rPr>
                <w:rFonts w:cs="Times New Roman"/>
                <w:sz w:val="24"/>
                <w:szCs w:val="24"/>
              </w:rPr>
              <w:t>If comments are received on the document, the same will be discussed in the next sectional committee meeting.</w:t>
            </w:r>
          </w:p>
          <w:p w:rsidR="008F44F3" w:rsidRPr="00616435" w:rsidRDefault="008F44F3" w:rsidP="00F30760">
            <w:pPr>
              <w:pStyle w:val="ListParagraph"/>
              <w:numPr>
                <w:ilvl w:val="0"/>
                <w:numId w:val="14"/>
              </w:numPr>
              <w:ind w:hanging="343"/>
              <w:rPr>
                <w:rFonts w:cs="Times New Roman"/>
                <w:sz w:val="24"/>
                <w:szCs w:val="24"/>
              </w:rPr>
            </w:pPr>
            <w:r w:rsidRPr="00616435">
              <w:rPr>
                <w:rFonts w:cs="Times New Roman"/>
                <w:sz w:val="24"/>
                <w:szCs w:val="24"/>
              </w:rPr>
              <w:t>If no comments are received on the document, the document will be finalized for printing.</w:t>
            </w:r>
          </w:p>
          <w:p w:rsidR="00F54577" w:rsidRPr="00616435" w:rsidRDefault="00F54577" w:rsidP="008F44F3">
            <w:pPr>
              <w:rPr>
                <w:rFonts w:cs="Times New Roman"/>
                <w:sz w:val="24"/>
                <w:szCs w:val="24"/>
              </w:rPr>
            </w:pPr>
          </w:p>
        </w:tc>
        <w:tc>
          <w:tcPr>
            <w:tcW w:w="3060" w:type="dxa"/>
          </w:tcPr>
          <w:p w:rsidR="00D15FB3" w:rsidRPr="00616435" w:rsidRDefault="00D15FB3" w:rsidP="00F30760">
            <w:pPr>
              <w:numPr>
                <w:ilvl w:val="0"/>
                <w:numId w:val="13"/>
              </w:numPr>
              <w:spacing w:before="0" w:after="144" w:line="238" w:lineRule="auto"/>
              <w:ind w:left="432"/>
              <w:rPr>
                <w:rFonts w:cs="Times New Roman"/>
                <w:sz w:val="24"/>
                <w:szCs w:val="24"/>
              </w:rPr>
            </w:pPr>
            <w:r w:rsidRPr="00616435">
              <w:rPr>
                <w:rFonts w:cs="Times New Roman"/>
                <w:sz w:val="24"/>
                <w:szCs w:val="24"/>
              </w:rPr>
              <w:t>The document has been sent into wide circulation for 2 months.</w:t>
            </w:r>
          </w:p>
          <w:p w:rsidR="00F54577" w:rsidRPr="00616435" w:rsidRDefault="00D15FB3" w:rsidP="00F30760">
            <w:pPr>
              <w:pStyle w:val="ListParagraph"/>
              <w:numPr>
                <w:ilvl w:val="0"/>
                <w:numId w:val="13"/>
              </w:numPr>
              <w:ind w:left="432"/>
              <w:rPr>
                <w:rFonts w:cs="Times New Roman"/>
                <w:sz w:val="24"/>
                <w:szCs w:val="24"/>
              </w:rPr>
            </w:pPr>
            <w:r w:rsidRPr="00616435">
              <w:rPr>
                <w:rFonts w:cs="Times New Roman"/>
                <w:sz w:val="24"/>
                <w:szCs w:val="24"/>
              </w:rPr>
              <w:t xml:space="preserve">The Committee </w:t>
            </w:r>
            <w:r w:rsidR="00443B47" w:rsidRPr="00616435">
              <w:rPr>
                <w:rFonts w:cs="Times New Roman"/>
                <w:sz w:val="24"/>
                <w:szCs w:val="24"/>
              </w:rPr>
              <w:t xml:space="preserve">may </w:t>
            </w:r>
            <w:r w:rsidR="00443B47" w:rsidRPr="00616435">
              <w:rPr>
                <w:rFonts w:cs="Times New Roman"/>
                <w:b/>
                <w:bCs/>
                <w:sz w:val="24"/>
                <w:szCs w:val="24"/>
              </w:rPr>
              <w:t>NOTE.</w:t>
            </w:r>
          </w:p>
        </w:tc>
      </w:tr>
      <w:tr w:rsidR="00443B47" w:rsidRPr="00616435" w:rsidTr="00710F34">
        <w:trPr>
          <w:trHeight w:val="1998"/>
        </w:trPr>
        <w:tc>
          <w:tcPr>
            <w:tcW w:w="895" w:type="dxa"/>
          </w:tcPr>
          <w:p w:rsidR="00443B47" w:rsidRPr="00616435" w:rsidRDefault="00443B47" w:rsidP="00443B47">
            <w:pPr>
              <w:spacing w:after="0" w:line="259" w:lineRule="auto"/>
              <w:ind w:left="2"/>
              <w:jc w:val="left"/>
              <w:rPr>
                <w:rFonts w:cs="Times New Roman"/>
                <w:sz w:val="24"/>
                <w:szCs w:val="24"/>
              </w:rPr>
            </w:pPr>
            <w:r w:rsidRPr="00616435">
              <w:rPr>
                <w:rFonts w:cs="Times New Roman"/>
                <w:sz w:val="24"/>
                <w:szCs w:val="24"/>
              </w:rPr>
              <w:lastRenderedPageBreak/>
              <w:t xml:space="preserve"> 2</w:t>
            </w:r>
          </w:p>
        </w:tc>
        <w:tc>
          <w:tcPr>
            <w:tcW w:w="3150" w:type="dxa"/>
          </w:tcPr>
          <w:p w:rsidR="00443B47" w:rsidRPr="00616435" w:rsidRDefault="00443B47" w:rsidP="00443B47">
            <w:pPr>
              <w:spacing w:after="137" w:line="259" w:lineRule="auto"/>
              <w:ind w:left="2"/>
              <w:jc w:val="left"/>
              <w:rPr>
                <w:rFonts w:cs="Times New Roman"/>
                <w:sz w:val="24"/>
                <w:szCs w:val="24"/>
              </w:rPr>
            </w:pPr>
            <w:r w:rsidRPr="00616435">
              <w:rPr>
                <w:rFonts w:cs="Times New Roman"/>
                <w:sz w:val="24"/>
                <w:szCs w:val="24"/>
              </w:rPr>
              <w:t>IS 17148 : Part 1: 2019</w:t>
            </w:r>
          </w:p>
          <w:p w:rsidR="00443B47" w:rsidRPr="00616435" w:rsidRDefault="00443B47" w:rsidP="00443B47">
            <w:pPr>
              <w:spacing w:after="137" w:line="259" w:lineRule="auto"/>
              <w:ind w:left="2"/>
              <w:jc w:val="left"/>
              <w:rPr>
                <w:rFonts w:cs="Times New Roman"/>
                <w:sz w:val="24"/>
                <w:szCs w:val="24"/>
              </w:rPr>
            </w:pPr>
            <w:r w:rsidRPr="00616435">
              <w:rPr>
                <w:rFonts w:cs="Times New Roman"/>
                <w:sz w:val="24"/>
                <w:szCs w:val="24"/>
              </w:rPr>
              <w:t>CHD/35/25059</w:t>
            </w:r>
          </w:p>
          <w:p w:rsidR="00443B47" w:rsidRPr="00616435" w:rsidRDefault="00443B47" w:rsidP="00443B47">
            <w:pPr>
              <w:spacing w:before="0" w:after="0"/>
              <w:jc w:val="left"/>
              <w:rPr>
                <w:rFonts w:cs="Times New Roman"/>
                <w:sz w:val="24"/>
                <w:szCs w:val="24"/>
              </w:rPr>
            </w:pPr>
            <w:r w:rsidRPr="00616435">
              <w:rPr>
                <w:rFonts w:cs="Times New Roman"/>
                <w:sz w:val="24"/>
                <w:szCs w:val="24"/>
              </w:rPr>
              <w:t>Performance Characteristics of Automated Measurement Systems Part 1 Carbon Monoxide Carbon Dioxide and Oxygen from Stationary Sources</w:t>
            </w:r>
          </w:p>
          <w:p w:rsidR="00443B47" w:rsidRPr="00616435" w:rsidRDefault="00443B47" w:rsidP="00443B47">
            <w:pPr>
              <w:spacing w:after="137" w:line="259" w:lineRule="auto"/>
              <w:ind w:left="2"/>
              <w:jc w:val="left"/>
              <w:rPr>
                <w:rFonts w:cs="Times New Roman"/>
                <w:sz w:val="24"/>
                <w:szCs w:val="24"/>
              </w:rPr>
            </w:pPr>
          </w:p>
          <w:p w:rsidR="00443B47" w:rsidRPr="00616435" w:rsidRDefault="00443B47" w:rsidP="00443B47">
            <w:pPr>
              <w:spacing w:after="137" w:line="259" w:lineRule="auto"/>
              <w:ind w:left="2"/>
              <w:jc w:val="left"/>
              <w:rPr>
                <w:rFonts w:cs="Times New Roman"/>
                <w:sz w:val="24"/>
                <w:szCs w:val="24"/>
              </w:rPr>
            </w:pPr>
          </w:p>
        </w:tc>
        <w:tc>
          <w:tcPr>
            <w:tcW w:w="2970" w:type="dxa"/>
          </w:tcPr>
          <w:p w:rsidR="00443B47" w:rsidRPr="00616435" w:rsidRDefault="00443B47" w:rsidP="00F30760">
            <w:pPr>
              <w:pStyle w:val="ListParagraph"/>
              <w:numPr>
                <w:ilvl w:val="0"/>
                <w:numId w:val="13"/>
              </w:numPr>
              <w:ind w:left="430"/>
              <w:rPr>
                <w:rFonts w:cs="Times New Roman"/>
                <w:bCs/>
                <w:iCs/>
                <w:sz w:val="24"/>
                <w:szCs w:val="24"/>
              </w:rPr>
            </w:pPr>
            <w:r w:rsidRPr="00616435">
              <w:rPr>
                <w:rFonts w:cs="Times New Roman"/>
                <w:bCs/>
                <w:iCs/>
                <w:sz w:val="24"/>
                <w:szCs w:val="24"/>
              </w:rPr>
              <w:t>The Document has been sent into wide circulation on 14-03-2024 for 2 months.</w:t>
            </w:r>
          </w:p>
          <w:p w:rsidR="00443B47" w:rsidRPr="00616435" w:rsidRDefault="00443B47" w:rsidP="00443B47">
            <w:pPr>
              <w:pStyle w:val="ListParagraph"/>
              <w:ind w:left="430"/>
              <w:rPr>
                <w:rFonts w:cs="Times New Roman"/>
                <w:bCs/>
                <w:iCs/>
                <w:sz w:val="24"/>
                <w:szCs w:val="24"/>
              </w:rPr>
            </w:pPr>
          </w:p>
          <w:p w:rsidR="00443B47" w:rsidRPr="00616435" w:rsidRDefault="00443B47" w:rsidP="00F30760">
            <w:pPr>
              <w:pStyle w:val="ListParagraph"/>
              <w:numPr>
                <w:ilvl w:val="0"/>
                <w:numId w:val="24"/>
              </w:numPr>
              <w:spacing w:before="0" w:after="0"/>
              <w:ind w:left="342" w:right="26" w:hanging="270"/>
              <w:rPr>
                <w:rFonts w:cs="Times New Roman"/>
                <w:sz w:val="24"/>
                <w:szCs w:val="24"/>
              </w:rPr>
            </w:pPr>
            <w:r w:rsidRPr="00616435">
              <w:rPr>
                <w:rFonts w:cs="Times New Roman"/>
                <w:sz w:val="24"/>
                <w:szCs w:val="24"/>
              </w:rPr>
              <w:t>If comments are received on the WC draft, the same will be discussed in committee meeting.</w:t>
            </w:r>
          </w:p>
          <w:p w:rsidR="00443B47" w:rsidRPr="00616435" w:rsidRDefault="00443B47" w:rsidP="00443B47">
            <w:pPr>
              <w:ind w:left="342" w:right="26" w:hanging="270"/>
              <w:contextualSpacing/>
              <w:rPr>
                <w:rFonts w:eastAsia="Times New Roman" w:cs="Times New Roman"/>
                <w:sz w:val="24"/>
                <w:szCs w:val="24"/>
                <w:lang w:bidi="hi-IN"/>
              </w:rPr>
            </w:pPr>
          </w:p>
          <w:p w:rsidR="00443B47" w:rsidRPr="00616435" w:rsidRDefault="00443B47" w:rsidP="00F30760">
            <w:pPr>
              <w:pStyle w:val="ListParagraph"/>
              <w:numPr>
                <w:ilvl w:val="0"/>
                <w:numId w:val="24"/>
              </w:numPr>
              <w:spacing w:before="0" w:after="0"/>
              <w:ind w:left="342" w:right="26" w:hanging="270"/>
              <w:rPr>
                <w:rFonts w:cs="Times New Roman"/>
                <w:sz w:val="24"/>
                <w:szCs w:val="24"/>
              </w:rPr>
            </w:pPr>
            <w:r w:rsidRPr="00616435">
              <w:rPr>
                <w:rFonts w:cs="Times New Roman"/>
                <w:sz w:val="24"/>
                <w:szCs w:val="24"/>
              </w:rPr>
              <w:t>If no comments are received on the WC draft, the document will be finalized and sent for printing.</w:t>
            </w:r>
          </w:p>
          <w:p w:rsidR="00443B47" w:rsidRPr="00616435" w:rsidRDefault="00443B47" w:rsidP="00F30760">
            <w:pPr>
              <w:numPr>
                <w:ilvl w:val="0"/>
                <w:numId w:val="12"/>
              </w:numPr>
              <w:spacing w:before="0" w:after="144" w:line="238" w:lineRule="auto"/>
              <w:ind w:hanging="360"/>
              <w:jc w:val="left"/>
              <w:rPr>
                <w:rFonts w:cs="Times New Roman"/>
                <w:sz w:val="24"/>
                <w:szCs w:val="24"/>
              </w:rPr>
            </w:pPr>
          </w:p>
        </w:tc>
        <w:tc>
          <w:tcPr>
            <w:tcW w:w="3060" w:type="dxa"/>
          </w:tcPr>
          <w:p w:rsidR="00443B47" w:rsidRPr="00616435" w:rsidRDefault="00443B47" w:rsidP="00F30760">
            <w:pPr>
              <w:numPr>
                <w:ilvl w:val="0"/>
                <w:numId w:val="12"/>
              </w:numPr>
              <w:spacing w:before="0" w:after="144" w:line="238" w:lineRule="auto"/>
              <w:ind w:left="342" w:hanging="360"/>
              <w:rPr>
                <w:rFonts w:cs="Times New Roman"/>
                <w:sz w:val="24"/>
                <w:szCs w:val="24"/>
              </w:rPr>
            </w:pPr>
            <w:r w:rsidRPr="00616435">
              <w:rPr>
                <w:rFonts w:cs="Times New Roman"/>
                <w:sz w:val="24"/>
                <w:szCs w:val="24"/>
              </w:rPr>
              <w:t>The document has been sent into wide circulation for 2 months.</w:t>
            </w:r>
          </w:p>
          <w:p w:rsidR="00443B47" w:rsidRPr="00616435" w:rsidRDefault="00443B47" w:rsidP="00F30760">
            <w:pPr>
              <w:numPr>
                <w:ilvl w:val="0"/>
                <w:numId w:val="12"/>
              </w:numPr>
              <w:spacing w:before="0" w:after="144" w:line="238" w:lineRule="auto"/>
              <w:ind w:left="342" w:hanging="360"/>
              <w:rPr>
                <w:rFonts w:cs="Times New Roman"/>
                <w:sz w:val="24"/>
                <w:szCs w:val="24"/>
              </w:rPr>
            </w:pPr>
            <w:r w:rsidRPr="00616435">
              <w:rPr>
                <w:rFonts w:cs="Times New Roman"/>
                <w:sz w:val="24"/>
                <w:szCs w:val="24"/>
              </w:rPr>
              <w:t xml:space="preserve">No Comments have been received on the WC draft. </w:t>
            </w:r>
          </w:p>
          <w:p w:rsidR="00443B47" w:rsidRPr="00616435" w:rsidRDefault="00443B47" w:rsidP="00F30760">
            <w:pPr>
              <w:numPr>
                <w:ilvl w:val="0"/>
                <w:numId w:val="12"/>
              </w:numPr>
              <w:spacing w:before="0" w:after="140" w:line="275" w:lineRule="auto"/>
              <w:ind w:left="342" w:hanging="360"/>
              <w:rPr>
                <w:rFonts w:cs="Times New Roman"/>
                <w:sz w:val="24"/>
                <w:szCs w:val="24"/>
              </w:rPr>
            </w:pPr>
            <w:r w:rsidRPr="00616435">
              <w:rPr>
                <w:rFonts w:cs="Times New Roman"/>
                <w:sz w:val="24"/>
                <w:szCs w:val="24"/>
              </w:rPr>
              <w:t xml:space="preserve">The Committee may </w:t>
            </w:r>
            <w:r w:rsidRPr="00616435">
              <w:rPr>
                <w:rFonts w:cs="Times New Roman"/>
                <w:b/>
                <w:sz w:val="24"/>
                <w:szCs w:val="24"/>
              </w:rPr>
              <w:t xml:space="preserve">FINALIZE </w:t>
            </w:r>
            <w:r w:rsidRPr="00616435">
              <w:rPr>
                <w:rFonts w:cs="Times New Roman"/>
                <w:bCs/>
                <w:sz w:val="24"/>
                <w:szCs w:val="24"/>
              </w:rPr>
              <w:t>the draft.</w:t>
            </w:r>
          </w:p>
        </w:tc>
      </w:tr>
      <w:tr w:rsidR="00443B47" w:rsidRPr="00616435" w:rsidTr="00710F34">
        <w:trPr>
          <w:trHeight w:val="1998"/>
        </w:trPr>
        <w:tc>
          <w:tcPr>
            <w:tcW w:w="895" w:type="dxa"/>
          </w:tcPr>
          <w:p w:rsidR="00443B47" w:rsidRPr="00616435" w:rsidRDefault="00443B47" w:rsidP="00443B47">
            <w:pPr>
              <w:spacing w:after="0" w:line="259" w:lineRule="auto"/>
              <w:ind w:left="2"/>
              <w:jc w:val="left"/>
              <w:rPr>
                <w:rFonts w:cs="Times New Roman"/>
                <w:color w:val="000000" w:themeColor="text1"/>
                <w:sz w:val="24"/>
                <w:szCs w:val="24"/>
              </w:rPr>
            </w:pPr>
            <w:r w:rsidRPr="00616435">
              <w:rPr>
                <w:rFonts w:cs="Times New Roman"/>
                <w:color w:val="000000" w:themeColor="text1"/>
                <w:sz w:val="24"/>
                <w:szCs w:val="24"/>
              </w:rPr>
              <w:t>3.</w:t>
            </w:r>
          </w:p>
        </w:tc>
        <w:tc>
          <w:tcPr>
            <w:tcW w:w="3150" w:type="dxa"/>
          </w:tcPr>
          <w:p w:rsidR="00443B47" w:rsidRPr="00616435" w:rsidRDefault="00443B47" w:rsidP="00443B47">
            <w:pPr>
              <w:spacing w:after="137" w:line="259" w:lineRule="auto"/>
              <w:ind w:left="2"/>
              <w:jc w:val="left"/>
              <w:rPr>
                <w:rFonts w:cs="Times New Roman"/>
                <w:color w:val="000000" w:themeColor="text1"/>
                <w:sz w:val="24"/>
                <w:szCs w:val="24"/>
              </w:rPr>
            </w:pPr>
            <w:r w:rsidRPr="00616435">
              <w:rPr>
                <w:rFonts w:cs="Times New Roman"/>
                <w:color w:val="000000" w:themeColor="text1"/>
                <w:sz w:val="24"/>
                <w:szCs w:val="24"/>
              </w:rPr>
              <w:t>IS 5182 : Part 3: 1970</w:t>
            </w:r>
          </w:p>
          <w:p w:rsidR="00443B47" w:rsidRPr="00616435" w:rsidRDefault="00443B47" w:rsidP="00443B47">
            <w:pPr>
              <w:spacing w:after="137" w:line="259" w:lineRule="auto"/>
              <w:ind w:left="2"/>
              <w:jc w:val="left"/>
              <w:rPr>
                <w:rFonts w:cs="Times New Roman"/>
                <w:color w:val="000000" w:themeColor="text1"/>
                <w:sz w:val="24"/>
                <w:szCs w:val="24"/>
              </w:rPr>
            </w:pPr>
            <w:r w:rsidRPr="00616435">
              <w:rPr>
                <w:rFonts w:cs="Times New Roman"/>
                <w:color w:val="000000" w:themeColor="text1"/>
                <w:sz w:val="24"/>
                <w:szCs w:val="24"/>
              </w:rPr>
              <w:t>CHD/35/25082</w:t>
            </w:r>
          </w:p>
          <w:p w:rsidR="00443B47" w:rsidRPr="00616435" w:rsidRDefault="00443B47" w:rsidP="00443B47">
            <w:pPr>
              <w:spacing w:after="137" w:line="259" w:lineRule="auto"/>
              <w:ind w:left="2"/>
              <w:jc w:val="left"/>
              <w:rPr>
                <w:rFonts w:cs="Times New Roman"/>
                <w:color w:val="000000" w:themeColor="text1"/>
                <w:sz w:val="24"/>
                <w:szCs w:val="24"/>
              </w:rPr>
            </w:pPr>
          </w:p>
        </w:tc>
        <w:tc>
          <w:tcPr>
            <w:tcW w:w="2970" w:type="dxa"/>
          </w:tcPr>
          <w:p w:rsidR="00443B47" w:rsidRPr="00616435" w:rsidRDefault="00443B47" w:rsidP="00F30760">
            <w:pPr>
              <w:numPr>
                <w:ilvl w:val="0"/>
                <w:numId w:val="23"/>
              </w:numPr>
              <w:spacing w:before="0" w:after="144" w:line="238" w:lineRule="auto"/>
              <w:ind w:left="432"/>
              <w:jc w:val="left"/>
              <w:rPr>
                <w:rFonts w:cs="Times New Roman"/>
                <w:color w:val="000000" w:themeColor="text1"/>
                <w:sz w:val="24"/>
                <w:szCs w:val="24"/>
              </w:rPr>
            </w:pPr>
            <w:r w:rsidRPr="00616435">
              <w:rPr>
                <w:rFonts w:cs="Times New Roman"/>
                <w:color w:val="000000" w:themeColor="text1"/>
                <w:sz w:val="24"/>
                <w:szCs w:val="24"/>
              </w:rPr>
              <w:t xml:space="preserve">The committee </w:t>
            </w:r>
            <w:r w:rsidRPr="00616435">
              <w:rPr>
                <w:rFonts w:cs="Times New Roman"/>
                <w:b/>
                <w:bCs/>
                <w:color w:val="000000" w:themeColor="text1"/>
                <w:sz w:val="24"/>
                <w:szCs w:val="24"/>
              </w:rPr>
              <w:t xml:space="preserve">Noted </w:t>
            </w:r>
            <w:r w:rsidRPr="00616435">
              <w:rPr>
                <w:rFonts w:cs="Times New Roman"/>
                <w:color w:val="000000" w:themeColor="text1"/>
                <w:sz w:val="24"/>
                <w:szCs w:val="24"/>
              </w:rPr>
              <w:t xml:space="preserve">the status and decided to send the document into wide circulation for 2 months after chairman approval. </w:t>
            </w:r>
          </w:p>
          <w:p w:rsidR="00443B47" w:rsidRPr="00616435" w:rsidRDefault="00443B47" w:rsidP="00F30760">
            <w:pPr>
              <w:numPr>
                <w:ilvl w:val="0"/>
                <w:numId w:val="23"/>
              </w:numPr>
              <w:spacing w:before="0" w:after="145" w:line="237" w:lineRule="auto"/>
              <w:ind w:left="432"/>
              <w:jc w:val="left"/>
              <w:rPr>
                <w:rFonts w:cs="Times New Roman"/>
                <w:color w:val="000000" w:themeColor="text1"/>
                <w:sz w:val="24"/>
                <w:szCs w:val="24"/>
              </w:rPr>
            </w:pPr>
            <w:r w:rsidRPr="00616435">
              <w:rPr>
                <w:rFonts w:cs="Times New Roman"/>
                <w:color w:val="000000" w:themeColor="text1"/>
                <w:sz w:val="24"/>
                <w:szCs w:val="24"/>
              </w:rPr>
              <w:t xml:space="preserve">If no comments are received on the document, the document will be finalized for printing. </w:t>
            </w:r>
          </w:p>
          <w:p w:rsidR="00443B47" w:rsidRPr="00616435" w:rsidRDefault="00443B47" w:rsidP="00F30760">
            <w:pPr>
              <w:numPr>
                <w:ilvl w:val="0"/>
                <w:numId w:val="23"/>
              </w:numPr>
              <w:spacing w:before="0" w:after="139" w:line="276" w:lineRule="auto"/>
              <w:ind w:left="432"/>
              <w:jc w:val="left"/>
              <w:rPr>
                <w:rFonts w:cs="Times New Roman"/>
                <w:color w:val="000000" w:themeColor="text1"/>
                <w:sz w:val="24"/>
                <w:szCs w:val="24"/>
              </w:rPr>
            </w:pPr>
            <w:r w:rsidRPr="00616435">
              <w:rPr>
                <w:rFonts w:cs="Times New Roman"/>
                <w:color w:val="000000" w:themeColor="text1"/>
                <w:sz w:val="24"/>
                <w:szCs w:val="24"/>
              </w:rPr>
              <w:t xml:space="preserve">If comments are received on the document, the same will be discussed in the next sectional committee meeting. </w:t>
            </w:r>
          </w:p>
          <w:p w:rsidR="00443B47" w:rsidRPr="00616435" w:rsidRDefault="00443B47" w:rsidP="00443B47">
            <w:pPr>
              <w:tabs>
                <w:tab w:val="left" w:pos="2843"/>
              </w:tabs>
              <w:ind w:left="72"/>
              <w:rPr>
                <w:rFonts w:eastAsiaTheme="minorEastAsia" w:cs="Times New Roman"/>
                <w:color w:val="000000" w:themeColor="text1"/>
                <w:sz w:val="24"/>
                <w:szCs w:val="24"/>
                <w:lang w:eastAsia="en-IN"/>
              </w:rPr>
            </w:pPr>
          </w:p>
        </w:tc>
        <w:tc>
          <w:tcPr>
            <w:tcW w:w="3060" w:type="dxa"/>
          </w:tcPr>
          <w:p w:rsidR="00443B47" w:rsidRPr="00616435" w:rsidRDefault="00443B47" w:rsidP="00F30760">
            <w:pPr>
              <w:numPr>
                <w:ilvl w:val="0"/>
                <w:numId w:val="20"/>
              </w:numPr>
              <w:spacing w:before="0" w:after="144" w:line="238" w:lineRule="auto"/>
              <w:ind w:left="391"/>
              <w:jc w:val="left"/>
              <w:rPr>
                <w:rFonts w:cs="Times New Roman"/>
                <w:color w:val="000000" w:themeColor="text1"/>
                <w:sz w:val="24"/>
                <w:szCs w:val="24"/>
              </w:rPr>
            </w:pPr>
            <w:r w:rsidRPr="00616435">
              <w:rPr>
                <w:rFonts w:cs="Times New Roman"/>
                <w:color w:val="000000" w:themeColor="text1"/>
                <w:sz w:val="24"/>
                <w:szCs w:val="24"/>
              </w:rPr>
              <w:t>The document has been sent into wide circulation for 2 months.</w:t>
            </w:r>
          </w:p>
          <w:p w:rsidR="00443B47" w:rsidRPr="00616435" w:rsidRDefault="00443B47" w:rsidP="00F30760">
            <w:pPr>
              <w:numPr>
                <w:ilvl w:val="0"/>
                <w:numId w:val="20"/>
              </w:numPr>
              <w:spacing w:before="0" w:after="144" w:line="238" w:lineRule="auto"/>
              <w:ind w:left="391"/>
              <w:jc w:val="left"/>
              <w:rPr>
                <w:rFonts w:cs="Times New Roman"/>
                <w:color w:val="000000" w:themeColor="text1"/>
                <w:sz w:val="24"/>
                <w:szCs w:val="24"/>
              </w:rPr>
            </w:pPr>
            <w:r w:rsidRPr="00616435">
              <w:rPr>
                <w:rFonts w:cs="Times New Roman"/>
                <w:color w:val="000000" w:themeColor="text1"/>
                <w:sz w:val="24"/>
                <w:szCs w:val="24"/>
              </w:rPr>
              <w:t>The following Comments have been received on the WC draft Circulated.</w:t>
            </w:r>
          </w:p>
          <w:p w:rsidR="00443B47" w:rsidRPr="00616435" w:rsidRDefault="00D918B4" w:rsidP="00F30760">
            <w:pPr>
              <w:numPr>
                <w:ilvl w:val="0"/>
                <w:numId w:val="20"/>
              </w:numPr>
              <w:spacing w:before="0" w:after="144" w:line="238" w:lineRule="auto"/>
              <w:ind w:left="391"/>
              <w:jc w:val="left"/>
              <w:rPr>
                <w:rFonts w:cs="Times New Roman"/>
                <w:color w:val="000000" w:themeColor="text1"/>
                <w:sz w:val="24"/>
                <w:szCs w:val="24"/>
              </w:rPr>
            </w:pPr>
            <w:r w:rsidRPr="00616435">
              <w:rPr>
                <w:rFonts w:cs="Times New Roman"/>
                <w:color w:val="000000" w:themeColor="text1"/>
                <w:sz w:val="24"/>
                <w:szCs w:val="24"/>
              </w:rPr>
              <w:object w:dxaOrig="1508" w:dyaOrig="984">
                <v:shape id="_x0000_i1037" type="#_x0000_t75" style="width:76pt;height:49pt" o:ole="">
                  <v:imagedata r:id="rId25" o:title=""/>
                </v:shape>
                <o:OLEObject Type="Embed" ProgID="Excel.Sheet.12" ShapeID="_x0000_i1037" DrawAspect="Icon" ObjectID="_1778676581" r:id="rId37"/>
              </w:object>
            </w:r>
          </w:p>
          <w:p w:rsidR="00443B47" w:rsidRPr="00616435" w:rsidRDefault="00443B47" w:rsidP="00443B47">
            <w:pPr>
              <w:spacing w:before="0" w:after="144" w:line="238" w:lineRule="auto"/>
              <w:ind w:left="563"/>
              <w:jc w:val="left"/>
              <w:rPr>
                <w:rFonts w:cs="Times New Roman"/>
                <w:color w:val="000000" w:themeColor="text1"/>
                <w:sz w:val="24"/>
                <w:szCs w:val="24"/>
              </w:rPr>
            </w:pPr>
            <w:r w:rsidRPr="00616435">
              <w:rPr>
                <w:rFonts w:cs="Times New Roman"/>
                <w:color w:val="000000" w:themeColor="text1"/>
                <w:sz w:val="24"/>
                <w:szCs w:val="24"/>
              </w:rPr>
              <w:object w:dxaOrig="1508" w:dyaOrig="984" w14:anchorId="621A7B48">
                <v:shape id="_x0000_i1038" type="#_x0000_t75" style="width:76pt;height:49pt" o:ole="">
                  <v:imagedata r:id="rId27" o:title=""/>
                </v:shape>
                <o:OLEObject Type="Embed" ProgID="AcroExch.Document.DC" ShapeID="_x0000_i1038" DrawAspect="Icon" ObjectID="_1778676582" r:id="rId38"/>
              </w:object>
            </w:r>
          </w:p>
          <w:p w:rsidR="003C3E3A" w:rsidRPr="00616435" w:rsidRDefault="003C3E3A" w:rsidP="00F30760">
            <w:pPr>
              <w:pStyle w:val="ListParagraph"/>
              <w:numPr>
                <w:ilvl w:val="0"/>
                <w:numId w:val="20"/>
              </w:numPr>
              <w:spacing w:before="0" w:after="144" w:line="238" w:lineRule="auto"/>
              <w:ind w:left="433"/>
              <w:jc w:val="left"/>
              <w:rPr>
                <w:rFonts w:cs="Times New Roman"/>
                <w:sz w:val="24"/>
                <w:szCs w:val="24"/>
              </w:rPr>
            </w:pPr>
            <w:r w:rsidRPr="00616435">
              <w:rPr>
                <w:rFonts w:cs="Times New Roman"/>
                <w:sz w:val="24"/>
                <w:szCs w:val="24"/>
              </w:rPr>
              <w:t>The Committee may discuss the comments and dispose of the comments received and finalize the document for printing.</w:t>
            </w:r>
          </w:p>
          <w:p w:rsidR="003C3E3A" w:rsidRPr="00616435" w:rsidRDefault="003C3E3A" w:rsidP="00F30760">
            <w:pPr>
              <w:pStyle w:val="ListParagraph"/>
              <w:numPr>
                <w:ilvl w:val="0"/>
                <w:numId w:val="20"/>
              </w:numPr>
              <w:spacing w:before="0" w:after="144" w:line="238" w:lineRule="auto"/>
              <w:ind w:left="433"/>
              <w:jc w:val="left"/>
              <w:rPr>
                <w:rFonts w:cs="Times New Roman"/>
                <w:sz w:val="24"/>
                <w:szCs w:val="24"/>
              </w:rPr>
            </w:pPr>
            <w:r w:rsidRPr="00616435">
              <w:rPr>
                <w:rFonts w:cs="Times New Roman"/>
                <w:sz w:val="24"/>
                <w:szCs w:val="24"/>
              </w:rPr>
              <w:t xml:space="preserve">The draft after incorporating the comments is attached below : </w:t>
            </w:r>
          </w:p>
          <w:p w:rsidR="003C3E3A" w:rsidRPr="00616435" w:rsidRDefault="003C3E3A" w:rsidP="003C3E3A">
            <w:pPr>
              <w:pStyle w:val="ListParagraph"/>
              <w:spacing w:before="0" w:after="144" w:line="238" w:lineRule="auto"/>
              <w:ind w:left="433"/>
              <w:jc w:val="center"/>
              <w:rPr>
                <w:rFonts w:cs="Times New Roman"/>
                <w:sz w:val="24"/>
                <w:szCs w:val="24"/>
              </w:rPr>
            </w:pPr>
            <w:r w:rsidRPr="00616435">
              <w:rPr>
                <w:rFonts w:cs="Times New Roman"/>
                <w:sz w:val="24"/>
                <w:szCs w:val="24"/>
              </w:rPr>
              <w:object w:dxaOrig="1508" w:dyaOrig="984">
                <v:shape id="_x0000_i1039" type="#_x0000_t75" style="width:75pt;height:49pt" o:ole="">
                  <v:imagedata r:id="rId29" o:title=""/>
                </v:shape>
                <o:OLEObject Type="Embed" ProgID="Word.Document.12" ShapeID="_x0000_i1039" DrawAspect="Icon" ObjectID="_1778676583" r:id="rId39">
                  <o:FieldCodes>\s</o:FieldCodes>
                </o:OLEObject>
              </w:object>
            </w:r>
          </w:p>
          <w:p w:rsidR="00443B47" w:rsidRPr="003C3E3A" w:rsidRDefault="00443B47" w:rsidP="003C3E3A">
            <w:pPr>
              <w:spacing w:before="0" w:after="144" w:line="238" w:lineRule="auto"/>
              <w:jc w:val="left"/>
              <w:rPr>
                <w:rFonts w:eastAsiaTheme="minorEastAsia" w:cs="Times New Roman"/>
                <w:color w:val="000000" w:themeColor="text1"/>
                <w:sz w:val="24"/>
                <w:szCs w:val="24"/>
                <w:lang w:eastAsia="en-IN"/>
              </w:rPr>
            </w:pPr>
          </w:p>
        </w:tc>
      </w:tr>
    </w:tbl>
    <w:p w:rsidR="0006031E" w:rsidRPr="00616435" w:rsidRDefault="0006031E" w:rsidP="005716DE">
      <w:pPr>
        <w:rPr>
          <w:rFonts w:cs="Times New Roman"/>
          <w:b/>
          <w:bCs/>
          <w:iCs/>
          <w:sz w:val="24"/>
          <w:szCs w:val="24"/>
        </w:rPr>
      </w:pPr>
    </w:p>
    <w:p w:rsidR="005716DE" w:rsidRPr="00616435" w:rsidRDefault="004028B6" w:rsidP="005716DE">
      <w:pPr>
        <w:rPr>
          <w:rFonts w:cs="Times New Roman"/>
          <w:b/>
          <w:bCs/>
          <w:iCs/>
          <w:sz w:val="24"/>
          <w:szCs w:val="24"/>
        </w:rPr>
      </w:pPr>
      <w:r w:rsidRPr="00616435">
        <w:rPr>
          <w:rFonts w:cs="Times New Roman"/>
          <w:b/>
          <w:bCs/>
          <w:iCs/>
          <w:sz w:val="24"/>
          <w:szCs w:val="24"/>
        </w:rPr>
        <w:t>ITEM 8</w:t>
      </w:r>
      <w:r w:rsidR="005716DE" w:rsidRPr="00616435">
        <w:rPr>
          <w:rFonts w:cs="Times New Roman"/>
          <w:b/>
          <w:bCs/>
          <w:iCs/>
          <w:sz w:val="24"/>
          <w:szCs w:val="24"/>
        </w:rPr>
        <w:t xml:space="preserve"> DRAFT UNDER PREPARATION</w:t>
      </w:r>
    </w:p>
    <w:tbl>
      <w:tblPr>
        <w:tblStyle w:val="TableGrid"/>
        <w:tblW w:w="9576" w:type="dxa"/>
        <w:tblLayout w:type="fixed"/>
        <w:tblLook w:val="04A0" w:firstRow="1" w:lastRow="0" w:firstColumn="1" w:lastColumn="0" w:noHBand="0" w:noVBand="1"/>
      </w:tblPr>
      <w:tblGrid>
        <w:gridCol w:w="828"/>
        <w:gridCol w:w="2430"/>
        <w:gridCol w:w="3667"/>
        <w:gridCol w:w="2651"/>
      </w:tblGrid>
      <w:tr w:rsidR="007F45F8" w:rsidRPr="00616435" w:rsidTr="00160DF0">
        <w:tc>
          <w:tcPr>
            <w:tcW w:w="828" w:type="dxa"/>
          </w:tcPr>
          <w:p w:rsidR="000C0FA5" w:rsidRPr="00616435" w:rsidRDefault="00596618" w:rsidP="00211967">
            <w:pPr>
              <w:rPr>
                <w:rFonts w:cs="Times New Roman"/>
                <w:b/>
                <w:bCs/>
                <w:iCs/>
                <w:sz w:val="24"/>
                <w:szCs w:val="24"/>
              </w:rPr>
            </w:pPr>
            <w:r w:rsidRPr="00616435">
              <w:rPr>
                <w:rFonts w:cs="Times New Roman"/>
                <w:b/>
                <w:bCs/>
                <w:iCs/>
                <w:sz w:val="24"/>
                <w:szCs w:val="24"/>
              </w:rPr>
              <w:t>Sl No.</w:t>
            </w:r>
          </w:p>
        </w:tc>
        <w:tc>
          <w:tcPr>
            <w:tcW w:w="2430" w:type="dxa"/>
          </w:tcPr>
          <w:p w:rsidR="000C0FA5" w:rsidRPr="00616435" w:rsidRDefault="000C0FA5" w:rsidP="00211967">
            <w:pPr>
              <w:rPr>
                <w:rFonts w:cs="Times New Roman"/>
                <w:b/>
                <w:bCs/>
                <w:iCs/>
                <w:sz w:val="24"/>
                <w:szCs w:val="24"/>
              </w:rPr>
            </w:pPr>
            <w:r w:rsidRPr="00616435">
              <w:rPr>
                <w:rFonts w:cs="Times New Roman"/>
                <w:b/>
                <w:bCs/>
                <w:iCs/>
                <w:sz w:val="24"/>
                <w:szCs w:val="24"/>
              </w:rPr>
              <w:t>IS No./Title</w:t>
            </w:r>
          </w:p>
        </w:tc>
        <w:tc>
          <w:tcPr>
            <w:tcW w:w="3667" w:type="dxa"/>
          </w:tcPr>
          <w:p w:rsidR="000C0FA5" w:rsidRPr="00616435" w:rsidRDefault="000C0FA5" w:rsidP="00211967">
            <w:pPr>
              <w:rPr>
                <w:rFonts w:cs="Times New Roman"/>
                <w:b/>
                <w:bCs/>
                <w:iCs/>
                <w:sz w:val="24"/>
                <w:szCs w:val="24"/>
              </w:rPr>
            </w:pPr>
            <w:r w:rsidRPr="00616435">
              <w:rPr>
                <w:rFonts w:cs="Times New Roman"/>
                <w:b/>
                <w:sz w:val="24"/>
                <w:szCs w:val="24"/>
              </w:rPr>
              <w:t>Committee decision</w:t>
            </w:r>
          </w:p>
        </w:tc>
        <w:tc>
          <w:tcPr>
            <w:tcW w:w="2651" w:type="dxa"/>
          </w:tcPr>
          <w:p w:rsidR="000C0FA5" w:rsidRPr="00616435" w:rsidRDefault="00596618" w:rsidP="00211967">
            <w:pPr>
              <w:rPr>
                <w:rFonts w:cs="Times New Roman"/>
                <w:b/>
                <w:sz w:val="24"/>
                <w:szCs w:val="24"/>
              </w:rPr>
            </w:pPr>
            <w:r w:rsidRPr="00616435">
              <w:rPr>
                <w:rFonts w:cs="Times New Roman"/>
                <w:b/>
                <w:sz w:val="24"/>
                <w:szCs w:val="24"/>
              </w:rPr>
              <w:t>Current status</w:t>
            </w:r>
          </w:p>
        </w:tc>
      </w:tr>
      <w:tr w:rsidR="007F45F8" w:rsidRPr="00616435" w:rsidTr="00160DF0">
        <w:tc>
          <w:tcPr>
            <w:tcW w:w="828" w:type="dxa"/>
          </w:tcPr>
          <w:p w:rsidR="000C0FA5" w:rsidRPr="00616435" w:rsidRDefault="000C0FA5" w:rsidP="00F30760">
            <w:pPr>
              <w:pStyle w:val="ListParagraph"/>
              <w:numPr>
                <w:ilvl w:val="0"/>
                <w:numId w:val="26"/>
              </w:numPr>
              <w:spacing w:after="200"/>
              <w:jc w:val="left"/>
              <w:rPr>
                <w:rFonts w:cs="Times New Roman"/>
                <w:sz w:val="24"/>
                <w:szCs w:val="24"/>
              </w:rPr>
            </w:pPr>
          </w:p>
        </w:tc>
        <w:tc>
          <w:tcPr>
            <w:tcW w:w="2430" w:type="dxa"/>
          </w:tcPr>
          <w:p w:rsidR="000C0FA5" w:rsidRPr="00616435" w:rsidRDefault="000C0FA5" w:rsidP="00596618">
            <w:pPr>
              <w:spacing w:after="200"/>
              <w:jc w:val="left"/>
              <w:rPr>
                <w:rFonts w:cs="Times New Roman"/>
                <w:b/>
                <w:bCs/>
                <w:iCs/>
                <w:sz w:val="24"/>
                <w:szCs w:val="24"/>
              </w:rPr>
            </w:pPr>
            <w:r w:rsidRPr="00616435">
              <w:rPr>
                <w:rFonts w:cs="Times New Roman"/>
                <w:sz w:val="24"/>
                <w:szCs w:val="24"/>
              </w:rPr>
              <w:t>ISO 16911-1:2013 Stationary source emissions -- Manual and automatic determination of velocity and volume flow rate in ducts -- Part 1: Manual reference Method</w:t>
            </w:r>
          </w:p>
          <w:p w:rsidR="000C0FA5" w:rsidRPr="00616435" w:rsidRDefault="000C0FA5" w:rsidP="00211967">
            <w:pPr>
              <w:spacing w:after="200"/>
              <w:jc w:val="left"/>
              <w:rPr>
                <w:rFonts w:cs="Times New Roman"/>
                <w:b/>
                <w:bCs/>
                <w:iCs/>
                <w:sz w:val="24"/>
                <w:szCs w:val="24"/>
              </w:rPr>
            </w:pPr>
          </w:p>
        </w:tc>
        <w:tc>
          <w:tcPr>
            <w:tcW w:w="3667" w:type="dxa"/>
          </w:tcPr>
          <w:p w:rsidR="000C0FA5" w:rsidRPr="00616435" w:rsidRDefault="000C0FA5" w:rsidP="00211967">
            <w:pPr>
              <w:spacing w:after="121" w:line="238" w:lineRule="auto"/>
              <w:ind w:right="63"/>
              <w:rPr>
                <w:rFonts w:cs="Times New Roman"/>
                <w:sz w:val="24"/>
                <w:szCs w:val="24"/>
              </w:rPr>
            </w:pPr>
            <w:r w:rsidRPr="00616435">
              <w:rPr>
                <w:rFonts w:cs="Times New Roman"/>
                <w:sz w:val="24"/>
                <w:szCs w:val="24"/>
              </w:rPr>
              <w:t>The Committee noted the status of the document and requested the task group to provide the working document.</w:t>
            </w:r>
          </w:p>
          <w:p w:rsidR="000C0FA5" w:rsidRPr="00616435" w:rsidRDefault="000C0FA5" w:rsidP="00211967">
            <w:pPr>
              <w:spacing w:after="239"/>
              <w:ind w:right="30"/>
              <w:jc w:val="left"/>
              <w:rPr>
                <w:rFonts w:cs="Times New Roman"/>
                <w:sz w:val="24"/>
                <w:szCs w:val="24"/>
              </w:rPr>
            </w:pPr>
            <w:r w:rsidRPr="00616435">
              <w:rPr>
                <w:rFonts w:cs="Times New Roman"/>
                <w:sz w:val="24"/>
                <w:szCs w:val="24"/>
              </w:rPr>
              <w:t xml:space="preserve">The members involved in the task group are as follows: </w:t>
            </w:r>
          </w:p>
          <w:p w:rsidR="000C0FA5" w:rsidRPr="00616435" w:rsidRDefault="000C0FA5" w:rsidP="00211967">
            <w:pPr>
              <w:spacing w:after="186" w:line="259" w:lineRule="auto"/>
              <w:jc w:val="left"/>
              <w:rPr>
                <w:rFonts w:cs="Times New Roman"/>
                <w:sz w:val="24"/>
                <w:szCs w:val="24"/>
              </w:rPr>
            </w:pPr>
            <w:r w:rsidRPr="00616435">
              <w:rPr>
                <w:rFonts w:ascii="Segoe UI Symbol" w:eastAsia="Segoe UI Symbol" w:hAnsi="Segoe UI Symbol" w:cs="Segoe UI Symbol"/>
                <w:sz w:val="24"/>
                <w:szCs w:val="24"/>
              </w:rPr>
              <w:t>➢</w:t>
            </w:r>
            <w:r w:rsidRPr="00616435">
              <w:rPr>
                <w:rFonts w:cs="Times New Roman"/>
                <w:sz w:val="24"/>
                <w:szCs w:val="24"/>
              </w:rPr>
              <w:t xml:space="preserve">Dr.Rajendra Prasad </w:t>
            </w:r>
          </w:p>
          <w:p w:rsidR="000C0FA5" w:rsidRPr="00616435" w:rsidRDefault="000C0FA5" w:rsidP="00211967">
            <w:pPr>
              <w:spacing w:after="189" w:line="259" w:lineRule="auto"/>
              <w:jc w:val="left"/>
              <w:rPr>
                <w:rFonts w:cs="Times New Roman"/>
                <w:sz w:val="24"/>
                <w:szCs w:val="24"/>
              </w:rPr>
            </w:pPr>
            <w:r w:rsidRPr="00616435">
              <w:rPr>
                <w:rFonts w:ascii="Segoe UI Symbol" w:eastAsia="Segoe UI Symbol" w:hAnsi="Segoe UI Symbol" w:cs="Segoe UI Symbol"/>
                <w:sz w:val="24"/>
                <w:szCs w:val="24"/>
              </w:rPr>
              <w:t>➢</w:t>
            </w:r>
            <w:r w:rsidRPr="00616435">
              <w:rPr>
                <w:rFonts w:cs="Times New Roman"/>
                <w:sz w:val="24"/>
                <w:szCs w:val="24"/>
              </w:rPr>
              <w:t xml:space="preserve">Dr. N Raveendhar </w:t>
            </w:r>
          </w:p>
          <w:p w:rsidR="000C0FA5" w:rsidRPr="00616435" w:rsidRDefault="000C0FA5" w:rsidP="00211967">
            <w:pPr>
              <w:spacing w:after="185" w:line="259" w:lineRule="auto"/>
              <w:jc w:val="left"/>
              <w:rPr>
                <w:rFonts w:cs="Times New Roman"/>
                <w:sz w:val="24"/>
                <w:szCs w:val="24"/>
              </w:rPr>
            </w:pPr>
            <w:r w:rsidRPr="00616435">
              <w:rPr>
                <w:rFonts w:ascii="Segoe UI Symbol" w:eastAsia="Segoe UI Symbol" w:hAnsi="Segoe UI Symbol" w:cs="Segoe UI Symbol"/>
                <w:sz w:val="24"/>
                <w:szCs w:val="24"/>
              </w:rPr>
              <w:t>➢</w:t>
            </w:r>
            <w:r w:rsidRPr="00616435">
              <w:rPr>
                <w:rFonts w:cs="Times New Roman"/>
                <w:sz w:val="24"/>
                <w:szCs w:val="24"/>
              </w:rPr>
              <w:t xml:space="preserve">Dr. S K Goyal </w:t>
            </w:r>
          </w:p>
          <w:p w:rsidR="000C0FA5" w:rsidRPr="00616435" w:rsidRDefault="000C0FA5" w:rsidP="00211967">
            <w:pPr>
              <w:spacing w:after="187" w:line="259" w:lineRule="auto"/>
              <w:jc w:val="left"/>
              <w:rPr>
                <w:rFonts w:cs="Times New Roman"/>
                <w:sz w:val="24"/>
                <w:szCs w:val="24"/>
              </w:rPr>
            </w:pPr>
            <w:r w:rsidRPr="00616435">
              <w:rPr>
                <w:rFonts w:ascii="Segoe UI Symbol" w:eastAsia="Segoe UI Symbol" w:hAnsi="Segoe UI Symbol" w:cs="Segoe UI Symbol"/>
                <w:sz w:val="24"/>
                <w:szCs w:val="24"/>
              </w:rPr>
              <w:t>➢</w:t>
            </w:r>
            <w:r w:rsidRPr="00616435">
              <w:rPr>
                <w:rFonts w:cs="Times New Roman"/>
                <w:sz w:val="24"/>
                <w:szCs w:val="24"/>
              </w:rPr>
              <w:t xml:space="preserve">Dr.Nandini Kumar </w:t>
            </w:r>
          </w:p>
          <w:p w:rsidR="000C0FA5" w:rsidRPr="00616435" w:rsidRDefault="000C0FA5" w:rsidP="00211967">
            <w:pPr>
              <w:spacing w:after="61" w:line="259" w:lineRule="auto"/>
              <w:jc w:val="left"/>
              <w:rPr>
                <w:rFonts w:cs="Times New Roman"/>
                <w:sz w:val="24"/>
                <w:szCs w:val="24"/>
              </w:rPr>
            </w:pPr>
            <w:r w:rsidRPr="00616435">
              <w:rPr>
                <w:rFonts w:ascii="Segoe UI Symbol" w:eastAsia="Segoe UI Symbol" w:hAnsi="Segoe UI Symbol" w:cs="Segoe UI Symbol"/>
                <w:sz w:val="24"/>
                <w:szCs w:val="24"/>
              </w:rPr>
              <w:t>➢</w:t>
            </w:r>
            <w:r w:rsidRPr="00616435">
              <w:rPr>
                <w:rFonts w:cs="Times New Roman"/>
                <w:sz w:val="24"/>
                <w:szCs w:val="24"/>
              </w:rPr>
              <w:t xml:space="preserve">Dr. R S Saini </w:t>
            </w:r>
          </w:p>
          <w:p w:rsidR="000C0FA5" w:rsidRPr="00616435" w:rsidRDefault="000C0FA5" w:rsidP="00211967">
            <w:pPr>
              <w:rPr>
                <w:rFonts w:cs="Times New Roman"/>
                <w:bCs/>
                <w:iCs/>
                <w:sz w:val="24"/>
                <w:szCs w:val="24"/>
              </w:rPr>
            </w:pPr>
          </w:p>
        </w:tc>
        <w:tc>
          <w:tcPr>
            <w:tcW w:w="2651" w:type="dxa"/>
          </w:tcPr>
          <w:p w:rsidR="00FC0FBF" w:rsidRPr="00616435" w:rsidRDefault="00FC0FBF" w:rsidP="00F30760">
            <w:pPr>
              <w:pStyle w:val="ListParagraph"/>
              <w:numPr>
                <w:ilvl w:val="0"/>
                <w:numId w:val="15"/>
              </w:numPr>
              <w:spacing w:before="0" w:after="142" w:line="274" w:lineRule="auto"/>
              <w:ind w:left="381"/>
              <w:jc w:val="left"/>
              <w:rPr>
                <w:rFonts w:cs="Times New Roman"/>
                <w:sz w:val="24"/>
                <w:szCs w:val="24"/>
              </w:rPr>
            </w:pPr>
            <w:r w:rsidRPr="00616435">
              <w:rPr>
                <w:rFonts w:cs="Times New Roman"/>
                <w:sz w:val="24"/>
                <w:szCs w:val="24"/>
              </w:rPr>
              <w:t xml:space="preserve">The document is </w:t>
            </w:r>
            <w:r w:rsidR="004B7D11" w:rsidRPr="00616435">
              <w:rPr>
                <w:rFonts w:cs="Times New Roman"/>
                <w:sz w:val="24"/>
                <w:szCs w:val="24"/>
              </w:rPr>
              <w:t xml:space="preserve">still </w:t>
            </w:r>
            <w:r w:rsidRPr="00616435">
              <w:rPr>
                <w:rFonts w:cs="Times New Roman"/>
                <w:sz w:val="24"/>
                <w:szCs w:val="24"/>
              </w:rPr>
              <w:t>awaited.</w:t>
            </w:r>
          </w:p>
          <w:p w:rsidR="00FC0FBF" w:rsidRPr="00616435" w:rsidRDefault="00FC0FBF" w:rsidP="00F30760">
            <w:pPr>
              <w:numPr>
                <w:ilvl w:val="0"/>
                <w:numId w:val="15"/>
              </w:numPr>
              <w:spacing w:before="0" w:after="144" w:line="238" w:lineRule="auto"/>
              <w:ind w:left="381"/>
              <w:jc w:val="left"/>
              <w:rPr>
                <w:rFonts w:cs="Times New Roman"/>
                <w:sz w:val="24"/>
                <w:szCs w:val="24"/>
              </w:rPr>
            </w:pPr>
            <w:r w:rsidRPr="00616435">
              <w:rPr>
                <w:rFonts w:cs="Times New Roman"/>
                <w:sz w:val="24"/>
                <w:szCs w:val="24"/>
              </w:rPr>
              <w:t xml:space="preserve">The Committee may </w:t>
            </w:r>
            <w:r w:rsidRPr="00616435">
              <w:rPr>
                <w:rFonts w:cs="Times New Roman"/>
                <w:b/>
                <w:sz w:val="24"/>
                <w:szCs w:val="24"/>
              </w:rPr>
              <w:t>NOTE.</w:t>
            </w:r>
          </w:p>
          <w:p w:rsidR="000C0FA5" w:rsidRPr="00616435" w:rsidRDefault="000C0FA5" w:rsidP="00B47521">
            <w:pPr>
              <w:spacing w:after="121" w:line="238" w:lineRule="auto"/>
              <w:ind w:left="381" w:right="63"/>
              <w:rPr>
                <w:rFonts w:cs="Times New Roman"/>
                <w:sz w:val="24"/>
                <w:szCs w:val="24"/>
              </w:rPr>
            </w:pPr>
          </w:p>
        </w:tc>
      </w:tr>
      <w:tr w:rsidR="007F45F8" w:rsidRPr="00616435" w:rsidTr="00160DF0">
        <w:tc>
          <w:tcPr>
            <w:tcW w:w="828" w:type="dxa"/>
          </w:tcPr>
          <w:p w:rsidR="000C0FA5" w:rsidRPr="00616435" w:rsidRDefault="000C0FA5" w:rsidP="00F30760">
            <w:pPr>
              <w:pStyle w:val="ListParagraph"/>
              <w:numPr>
                <w:ilvl w:val="0"/>
                <w:numId w:val="26"/>
              </w:numPr>
              <w:rPr>
                <w:rFonts w:cs="Times New Roman"/>
                <w:bCs/>
                <w:sz w:val="24"/>
                <w:szCs w:val="24"/>
              </w:rPr>
            </w:pPr>
          </w:p>
        </w:tc>
        <w:tc>
          <w:tcPr>
            <w:tcW w:w="2430" w:type="dxa"/>
          </w:tcPr>
          <w:p w:rsidR="000C0FA5" w:rsidRPr="00616435" w:rsidRDefault="000C0FA5" w:rsidP="00791A3A">
            <w:pPr>
              <w:rPr>
                <w:rFonts w:cs="Times New Roman"/>
                <w:bCs/>
                <w:sz w:val="24"/>
                <w:szCs w:val="24"/>
              </w:rPr>
            </w:pPr>
            <w:r w:rsidRPr="00616435">
              <w:rPr>
                <w:rFonts w:cs="Times New Roman"/>
                <w:bCs/>
                <w:sz w:val="24"/>
                <w:szCs w:val="24"/>
              </w:rPr>
              <w:t>IS 5182-25 : 2018 Methods for Measurement of Air Pollution Part 25 Ammonia</w:t>
            </w:r>
          </w:p>
          <w:p w:rsidR="000C0FA5" w:rsidRPr="00616435" w:rsidRDefault="000C0FA5" w:rsidP="00211967">
            <w:pPr>
              <w:rPr>
                <w:rFonts w:cs="Times New Roman"/>
                <w:b/>
                <w:bCs/>
                <w:iCs/>
                <w:sz w:val="24"/>
                <w:szCs w:val="24"/>
              </w:rPr>
            </w:pPr>
          </w:p>
        </w:tc>
        <w:tc>
          <w:tcPr>
            <w:tcW w:w="3667" w:type="dxa"/>
          </w:tcPr>
          <w:p w:rsidR="000C0FA5" w:rsidRPr="00616435" w:rsidRDefault="000C0FA5" w:rsidP="00211967">
            <w:pPr>
              <w:spacing w:after="108"/>
              <w:ind w:right="63"/>
              <w:rPr>
                <w:rFonts w:cs="Times New Roman"/>
                <w:sz w:val="24"/>
                <w:szCs w:val="24"/>
              </w:rPr>
            </w:pPr>
            <w:r w:rsidRPr="00616435">
              <w:rPr>
                <w:rFonts w:cs="Times New Roman"/>
                <w:sz w:val="24"/>
                <w:szCs w:val="24"/>
              </w:rPr>
              <w:t>The Committee noted the status of the document and requested the task group to provide the working document.</w:t>
            </w:r>
          </w:p>
          <w:p w:rsidR="000C0FA5" w:rsidRPr="00616435" w:rsidRDefault="000C0FA5" w:rsidP="00211967">
            <w:pPr>
              <w:spacing w:after="241"/>
              <w:ind w:right="30"/>
              <w:jc w:val="left"/>
              <w:rPr>
                <w:rFonts w:cs="Times New Roman"/>
                <w:sz w:val="24"/>
                <w:szCs w:val="24"/>
              </w:rPr>
            </w:pPr>
            <w:r w:rsidRPr="00616435">
              <w:rPr>
                <w:rFonts w:cs="Times New Roman"/>
                <w:sz w:val="24"/>
                <w:szCs w:val="24"/>
              </w:rPr>
              <w:t xml:space="preserve">The members involved in the task group are as follows: </w:t>
            </w:r>
          </w:p>
          <w:p w:rsidR="000C0FA5" w:rsidRPr="00616435" w:rsidRDefault="000C0FA5" w:rsidP="00211967">
            <w:pPr>
              <w:spacing w:after="107" w:line="259" w:lineRule="auto"/>
              <w:jc w:val="left"/>
              <w:rPr>
                <w:rFonts w:cs="Times New Roman"/>
                <w:sz w:val="24"/>
                <w:szCs w:val="24"/>
              </w:rPr>
            </w:pPr>
            <w:r w:rsidRPr="00616435">
              <w:rPr>
                <w:rFonts w:ascii="Segoe UI Symbol" w:eastAsia="Segoe UI Symbol" w:hAnsi="Segoe UI Symbol" w:cs="Segoe UI Symbol"/>
                <w:sz w:val="24"/>
                <w:szCs w:val="24"/>
              </w:rPr>
              <w:t>➢</w:t>
            </w:r>
            <w:r w:rsidRPr="00616435">
              <w:rPr>
                <w:rFonts w:cs="Times New Roman"/>
                <w:sz w:val="24"/>
                <w:szCs w:val="24"/>
              </w:rPr>
              <w:t xml:space="preserve">Dr. R S Saini </w:t>
            </w:r>
          </w:p>
          <w:p w:rsidR="000C0FA5" w:rsidRPr="00616435" w:rsidRDefault="000C0FA5" w:rsidP="00211967">
            <w:pPr>
              <w:spacing w:after="105" w:line="259" w:lineRule="auto"/>
              <w:jc w:val="left"/>
              <w:rPr>
                <w:rFonts w:cs="Times New Roman"/>
                <w:sz w:val="24"/>
                <w:szCs w:val="24"/>
              </w:rPr>
            </w:pPr>
            <w:r w:rsidRPr="00616435">
              <w:rPr>
                <w:rFonts w:ascii="Segoe UI Symbol" w:eastAsia="Segoe UI Symbol" w:hAnsi="Segoe UI Symbol" w:cs="Segoe UI Symbol"/>
                <w:sz w:val="24"/>
                <w:szCs w:val="24"/>
              </w:rPr>
              <w:t>➢</w:t>
            </w:r>
            <w:r w:rsidRPr="00616435">
              <w:rPr>
                <w:rFonts w:cs="Times New Roman"/>
                <w:sz w:val="24"/>
                <w:szCs w:val="24"/>
              </w:rPr>
              <w:t xml:space="preserve">Dr. S K Tyagi </w:t>
            </w:r>
          </w:p>
          <w:p w:rsidR="000C0FA5" w:rsidRPr="00616435" w:rsidRDefault="000C0FA5" w:rsidP="00211967">
            <w:pPr>
              <w:spacing w:after="107" w:line="259" w:lineRule="auto"/>
              <w:jc w:val="left"/>
              <w:rPr>
                <w:rFonts w:cs="Times New Roman"/>
                <w:sz w:val="24"/>
                <w:szCs w:val="24"/>
              </w:rPr>
            </w:pPr>
            <w:r w:rsidRPr="00616435">
              <w:rPr>
                <w:rFonts w:ascii="Segoe UI Symbol" w:eastAsia="Segoe UI Symbol" w:hAnsi="Segoe UI Symbol" w:cs="Segoe UI Symbol"/>
                <w:sz w:val="24"/>
                <w:szCs w:val="24"/>
              </w:rPr>
              <w:t>➢</w:t>
            </w:r>
            <w:r w:rsidRPr="00616435">
              <w:rPr>
                <w:rFonts w:cs="Times New Roman"/>
                <w:sz w:val="24"/>
                <w:szCs w:val="24"/>
              </w:rPr>
              <w:t xml:space="preserve"> Shri Sanjib Kumar Goswami </w:t>
            </w:r>
          </w:p>
          <w:p w:rsidR="000C0FA5" w:rsidRPr="00616435" w:rsidRDefault="000C0FA5" w:rsidP="00211967">
            <w:pPr>
              <w:spacing w:after="107" w:line="259" w:lineRule="auto"/>
              <w:jc w:val="left"/>
              <w:rPr>
                <w:rFonts w:cs="Times New Roman"/>
                <w:sz w:val="24"/>
                <w:szCs w:val="24"/>
              </w:rPr>
            </w:pPr>
            <w:r w:rsidRPr="00616435">
              <w:rPr>
                <w:rFonts w:ascii="Segoe UI Symbol" w:eastAsia="Segoe UI Symbol" w:hAnsi="Segoe UI Symbol" w:cs="Segoe UI Symbol"/>
                <w:sz w:val="24"/>
                <w:szCs w:val="24"/>
              </w:rPr>
              <w:t>➢</w:t>
            </w:r>
            <w:r w:rsidRPr="00616435">
              <w:rPr>
                <w:rFonts w:cs="Times New Roman"/>
                <w:sz w:val="24"/>
                <w:szCs w:val="24"/>
              </w:rPr>
              <w:t xml:space="preserve">Dr.Rajendra Prasad </w:t>
            </w:r>
          </w:p>
          <w:p w:rsidR="000C0FA5" w:rsidRPr="00616435" w:rsidRDefault="000C0FA5" w:rsidP="00211967">
            <w:pPr>
              <w:spacing w:after="61" w:line="259" w:lineRule="auto"/>
              <w:jc w:val="left"/>
              <w:rPr>
                <w:rFonts w:cs="Times New Roman"/>
                <w:sz w:val="24"/>
                <w:szCs w:val="24"/>
              </w:rPr>
            </w:pPr>
            <w:r w:rsidRPr="00616435">
              <w:rPr>
                <w:rFonts w:ascii="Segoe UI Symbol" w:eastAsia="Segoe UI Symbol" w:hAnsi="Segoe UI Symbol" w:cs="Segoe UI Symbol"/>
                <w:sz w:val="24"/>
                <w:szCs w:val="24"/>
              </w:rPr>
              <w:lastRenderedPageBreak/>
              <w:t>➢</w:t>
            </w:r>
            <w:r w:rsidRPr="00616435">
              <w:rPr>
                <w:rFonts w:cs="Times New Roman"/>
                <w:sz w:val="24"/>
                <w:szCs w:val="24"/>
              </w:rPr>
              <w:t xml:space="preserve">Dr. S K Goyal </w:t>
            </w:r>
          </w:p>
          <w:p w:rsidR="000C0FA5" w:rsidRPr="00616435" w:rsidRDefault="000C0FA5" w:rsidP="00211967">
            <w:pPr>
              <w:rPr>
                <w:rFonts w:cs="Times New Roman"/>
                <w:bCs/>
                <w:iCs/>
                <w:sz w:val="24"/>
                <w:szCs w:val="24"/>
              </w:rPr>
            </w:pPr>
          </w:p>
        </w:tc>
        <w:tc>
          <w:tcPr>
            <w:tcW w:w="2651" w:type="dxa"/>
          </w:tcPr>
          <w:p w:rsidR="00FC0FBF" w:rsidRPr="00616435" w:rsidRDefault="00FC0FBF" w:rsidP="00F30760">
            <w:pPr>
              <w:pStyle w:val="ListParagraph"/>
              <w:numPr>
                <w:ilvl w:val="0"/>
                <w:numId w:val="15"/>
              </w:numPr>
              <w:spacing w:before="0" w:after="142" w:line="274" w:lineRule="auto"/>
              <w:ind w:left="381"/>
              <w:jc w:val="left"/>
              <w:rPr>
                <w:rFonts w:cs="Times New Roman"/>
                <w:sz w:val="24"/>
                <w:szCs w:val="24"/>
              </w:rPr>
            </w:pPr>
            <w:r w:rsidRPr="00616435">
              <w:rPr>
                <w:rFonts w:cs="Times New Roman"/>
                <w:sz w:val="24"/>
                <w:szCs w:val="24"/>
              </w:rPr>
              <w:lastRenderedPageBreak/>
              <w:t>The document is awaited.</w:t>
            </w:r>
          </w:p>
          <w:p w:rsidR="00FC0FBF" w:rsidRPr="00616435" w:rsidRDefault="00FC0FBF" w:rsidP="00F30760">
            <w:pPr>
              <w:numPr>
                <w:ilvl w:val="0"/>
                <w:numId w:val="15"/>
              </w:numPr>
              <w:spacing w:before="0" w:after="144" w:line="238" w:lineRule="auto"/>
              <w:ind w:left="381"/>
              <w:jc w:val="left"/>
              <w:rPr>
                <w:rFonts w:cs="Times New Roman"/>
                <w:sz w:val="24"/>
                <w:szCs w:val="24"/>
              </w:rPr>
            </w:pPr>
            <w:r w:rsidRPr="00616435">
              <w:rPr>
                <w:rFonts w:cs="Times New Roman"/>
                <w:sz w:val="24"/>
                <w:szCs w:val="24"/>
              </w:rPr>
              <w:t xml:space="preserve">The Committee may </w:t>
            </w:r>
            <w:r w:rsidRPr="00616435">
              <w:rPr>
                <w:rFonts w:cs="Times New Roman"/>
                <w:b/>
                <w:sz w:val="24"/>
                <w:szCs w:val="24"/>
              </w:rPr>
              <w:t>NOTE.</w:t>
            </w:r>
          </w:p>
          <w:p w:rsidR="000C0FA5" w:rsidRPr="00616435" w:rsidRDefault="000C0FA5" w:rsidP="00B47521">
            <w:pPr>
              <w:spacing w:after="108"/>
              <w:ind w:left="381" w:right="63"/>
              <w:rPr>
                <w:rFonts w:cs="Times New Roman"/>
                <w:sz w:val="24"/>
                <w:szCs w:val="24"/>
              </w:rPr>
            </w:pPr>
          </w:p>
        </w:tc>
      </w:tr>
      <w:tr w:rsidR="007F45F8" w:rsidRPr="00616435" w:rsidTr="00160DF0">
        <w:tc>
          <w:tcPr>
            <w:tcW w:w="828" w:type="dxa"/>
          </w:tcPr>
          <w:p w:rsidR="000C0FA5" w:rsidRPr="00616435" w:rsidRDefault="000C0FA5" w:rsidP="00F30760">
            <w:pPr>
              <w:pStyle w:val="ListParagraph"/>
              <w:numPr>
                <w:ilvl w:val="0"/>
                <w:numId w:val="26"/>
              </w:numPr>
              <w:jc w:val="left"/>
              <w:rPr>
                <w:rFonts w:cs="Times New Roman"/>
                <w:sz w:val="24"/>
                <w:szCs w:val="24"/>
              </w:rPr>
            </w:pPr>
          </w:p>
        </w:tc>
        <w:tc>
          <w:tcPr>
            <w:tcW w:w="2430" w:type="dxa"/>
          </w:tcPr>
          <w:p w:rsidR="000C0FA5" w:rsidRPr="00616435" w:rsidRDefault="000C0FA5" w:rsidP="00791A3A">
            <w:pPr>
              <w:jc w:val="left"/>
              <w:rPr>
                <w:rFonts w:cs="Times New Roman"/>
                <w:b/>
                <w:sz w:val="24"/>
                <w:szCs w:val="24"/>
              </w:rPr>
            </w:pPr>
            <w:r w:rsidRPr="00616435">
              <w:rPr>
                <w:rFonts w:cs="Times New Roman"/>
                <w:sz w:val="24"/>
                <w:szCs w:val="24"/>
              </w:rPr>
              <w:t>Methods for measurement of air pollution: Arsenic</w:t>
            </w:r>
          </w:p>
          <w:p w:rsidR="000C0FA5" w:rsidRPr="00616435" w:rsidRDefault="000C0FA5" w:rsidP="00211967">
            <w:pPr>
              <w:pStyle w:val="ListParagraph"/>
              <w:ind w:left="360"/>
              <w:jc w:val="left"/>
              <w:rPr>
                <w:rFonts w:cs="Times New Roman"/>
                <w:b/>
                <w:sz w:val="24"/>
                <w:szCs w:val="24"/>
              </w:rPr>
            </w:pPr>
          </w:p>
          <w:p w:rsidR="000C0FA5" w:rsidRPr="00616435" w:rsidRDefault="000C0FA5" w:rsidP="00211967">
            <w:pPr>
              <w:pStyle w:val="ListParagraph"/>
              <w:spacing w:after="200"/>
              <w:ind w:left="360"/>
              <w:jc w:val="left"/>
              <w:rPr>
                <w:rFonts w:cs="Times New Roman"/>
                <w:b/>
                <w:bCs/>
                <w:iCs/>
                <w:sz w:val="24"/>
                <w:szCs w:val="24"/>
              </w:rPr>
            </w:pPr>
          </w:p>
        </w:tc>
        <w:tc>
          <w:tcPr>
            <w:tcW w:w="3667" w:type="dxa"/>
            <w:vMerge w:val="restart"/>
          </w:tcPr>
          <w:p w:rsidR="000C0FA5" w:rsidRPr="00616435" w:rsidRDefault="000C0FA5" w:rsidP="00211967">
            <w:pPr>
              <w:jc w:val="left"/>
              <w:rPr>
                <w:rFonts w:cs="Times New Roman"/>
                <w:sz w:val="24"/>
                <w:szCs w:val="24"/>
              </w:rPr>
            </w:pPr>
            <w:r w:rsidRPr="00616435">
              <w:rPr>
                <w:rFonts w:cs="Times New Roman"/>
                <w:sz w:val="24"/>
                <w:szCs w:val="24"/>
              </w:rPr>
              <w:t>The Committee discussed and decided to circulate the draft provided by Task Group through mail within committee members to seek inputs.</w:t>
            </w:r>
          </w:p>
          <w:p w:rsidR="000C0FA5" w:rsidRPr="00616435" w:rsidRDefault="000C0FA5" w:rsidP="00211967">
            <w:pPr>
              <w:jc w:val="left"/>
              <w:rPr>
                <w:rFonts w:cs="Times New Roman"/>
                <w:sz w:val="24"/>
                <w:szCs w:val="24"/>
              </w:rPr>
            </w:pPr>
            <w:r w:rsidRPr="00616435">
              <w:rPr>
                <w:rFonts w:cs="Times New Roman"/>
                <w:sz w:val="24"/>
                <w:szCs w:val="24"/>
              </w:rPr>
              <w:t>The Committee also requested Task Group to provide the final draft by August 15</w:t>
            </w:r>
            <w:r w:rsidRPr="00616435">
              <w:rPr>
                <w:rFonts w:cs="Times New Roman"/>
                <w:sz w:val="24"/>
                <w:szCs w:val="24"/>
                <w:vertAlign w:val="superscript"/>
              </w:rPr>
              <w:t>th</w:t>
            </w:r>
            <w:r w:rsidRPr="00616435">
              <w:rPr>
                <w:rFonts w:cs="Times New Roman"/>
                <w:sz w:val="24"/>
                <w:szCs w:val="24"/>
              </w:rPr>
              <w:t xml:space="preserve"> for Wide Circulation for 2 months.</w:t>
            </w:r>
          </w:p>
          <w:p w:rsidR="000C0FA5" w:rsidRPr="00616435" w:rsidRDefault="000C0FA5" w:rsidP="00211967">
            <w:pPr>
              <w:rPr>
                <w:rFonts w:cs="Times New Roman"/>
                <w:bCs/>
                <w:sz w:val="24"/>
                <w:szCs w:val="24"/>
              </w:rPr>
            </w:pPr>
          </w:p>
          <w:p w:rsidR="000C0FA5" w:rsidRPr="00616435" w:rsidRDefault="000C0FA5" w:rsidP="00211967">
            <w:pPr>
              <w:pStyle w:val="ListParagraph"/>
              <w:rPr>
                <w:rFonts w:cs="Times New Roman"/>
                <w:bCs/>
                <w:sz w:val="24"/>
                <w:szCs w:val="24"/>
              </w:rPr>
            </w:pPr>
          </w:p>
          <w:p w:rsidR="000C0FA5" w:rsidRPr="00616435" w:rsidRDefault="000C0FA5" w:rsidP="00211967">
            <w:pPr>
              <w:pStyle w:val="ListParagraph"/>
              <w:jc w:val="left"/>
              <w:rPr>
                <w:rFonts w:cs="Times New Roman"/>
                <w:sz w:val="24"/>
                <w:szCs w:val="24"/>
              </w:rPr>
            </w:pPr>
          </w:p>
          <w:p w:rsidR="000C0FA5" w:rsidRPr="00616435" w:rsidRDefault="000C0FA5" w:rsidP="00211967">
            <w:pPr>
              <w:jc w:val="left"/>
              <w:rPr>
                <w:rFonts w:cs="Times New Roman"/>
                <w:bCs/>
                <w:iCs/>
                <w:sz w:val="24"/>
                <w:szCs w:val="24"/>
              </w:rPr>
            </w:pPr>
          </w:p>
        </w:tc>
        <w:tc>
          <w:tcPr>
            <w:tcW w:w="2651" w:type="dxa"/>
          </w:tcPr>
          <w:p w:rsidR="00791A3A" w:rsidRPr="00616435" w:rsidRDefault="00791A3A" w:rsidP="00F30760">
            <w:pPr>
              <w:pStyle w:val="ListParagraph"/>
              <w:numPr>
                <w:ilvl w:val="0"/>
                <w:numId w:val="15"/>
              </w:numPr>
              <w:spacing w:before="0" w:after="142" w:line="274" w:lineRule="auto"/>
              <w:ind w:left="381"/>
              <w:jc w:val="left"/>
              <w:rPr>
                <w:rFonts w:cs="Times New Roman"/>
                <w:sz w:val="24"/>
                <w:szCs w:val="24"/>
              </w:rPr>
            </w:pPr>
            <w:r w:rsidRPr="00616435">
              <w:rPr>
                <w:rFonts w:cs="Times New Roman"/>
                <w:sz w:val="24"/>
                <w:szCs w:val="24"/>
              </w:rPr>
              <w:t>The document is awaited.</w:t>
            </w:r>
          </w:p>
          <w:p w:rsidR="00791A3A" w:rsidRPr="00616435" w:rsidRDefault="00791A3A" w:rsidP="00F30760">
            <w:pPr>
              <w:numPr>
                <w:ilvl w:val="0"/>
                <w:numId w:val="15"/>
              </w:numPr>
              <w:spacing w:before="0" w:after="144" w:line="238" w:lineRule="auto"/>
              <w:ind w:left="381"/>
              <w:jc w:val="left"/>
              <w:rPr>
                <w:rFonts w:cs="Times New Roman"/>
                <w:sz w:val="24"/>
                <w:szCs w:val="24"/>
              </w:rPr>
            </w:pPr>
            <w:r w:rsidRPr="00616435">
              <w:rPr>
                <w:rFonts w:cs="Times New Roman"/>
                <w:sz w:val="24"/>
                <w:szCs w:val="24"/>
              </w:rPr>
              <w:t xml:space="preserve">The Committee may </w:t>
            </w:r>
            <w:r w:rsidRPr="00616435">
              <w:rPr>
                <w:rFonts w:cs="Times New Roman"/>
                <w:b/>
                <w:sz w:val="24"/>
                <w:szCs w:val="24"/>
              </w:rPr>
              <w:t>NOTE.</w:t>
            </w:r>
          </w:p>
          <w:p w:rsidR="000C0FA5" w:rsidRPr="00616435" w:rsidRDefault="000C0FA5" w:rsidP="00B47521">
            <w:pPr>
              <w:ind w:left="381"/>
              <w:jc w:val="left"/>
              <w:rPr>
                <w:rFonts w:cs="Times New Roman"/>
                <w:sz w:val="24"/>
                <w:szCs w:val="24"/>
              </w:rPr>
            </w:pPr>
          </w:p>
        </w:tc>
      </w:tr>
      <w:tr w:rsidR="007F45F8" w:rsidRPr="00616435" w:rsidTr="00160DF0">
        <w:tc>
          <w:tcPr>
            <w:tcW w:w="828" w:type="dxa"/>
          </w:tcPr>
          <w:p w:rsidR="000C0FA5" w:rsidRPr="00616435" w:rsidRDefault="000C0FA5" w:rsidP="00F30760">
            <w:pPr>
              <w:pStyle w:val="ListParagraph"/>
              <w:numPr>
                <w:ilvl w:val="0"/>
                <w:numId w:val="26"/>
              </w:numPr>
              <w:spacing w:after="200"/>
              <w:jc w:val="left"/>
              <w:rPr>
                <w:rFonts w:cs="Times New Roman"/>
                <w:sz w:val="24"/>
                <w:szCs w:val="24"/>
              </w:rPr>
            </w:pPr>
          </w:p>
        </w:tc>
        <w:tc>
          <w:tcPr>
            <w:tcW w:w="2430" w:type="dxa"/>
          </w:tcPr>
          <w:p w:rsidR="000C0FA5" w:rsidRPr="00616435" w:rsidRDefault="000C0FA5" w:rsidP="00791A3A">
            <w:pPr>
              <w:spacing w:after="200"/>
              <w:jc w:val="left"/>
              <w:rPr>
                <w:rFonts w:cs="Times New Roman"/>
                <w:bCs/>
                <w:sz w:val="24"/>
                <w:szCs w:val="24"/>
              </w:rPr>
            </w:pPr>
            <w:r w:rsidRPr="00616435">
              <w:rPr>
                <w:rFonts w:cs="Times New Roman"/>
                <w:sz w:val="24"/>
                <w:szCs w:val="24"/>
              </w:rPr>
              <w:t>Metals in Ambient Air</w:t>
            </w:r>
          </w:p>
          <w:p w:rsidR="000C0FA5" w:rsidRPr="00616435" w:rsidRDefault="000C0FA5" w:rsidP="00211967">
            <w:pPr>
              <w:rPr>
                <w:rFonts w:cs="Times New Roman"/>
                <w:b/>
                <w:bCs/>
                <w:iCs/>
                <w:sz w:val="24"/>
                <w:szCs w:val="24"/>
              </w:rPr>
            </w:pPr>
          </w:p>
        </w:tc>
        <w:tc>
          <w:tcPr>
            <w:tcW w:w="3667" w:type="dxa"/>
            <w:vMerge/>
          </w:tcPr>
          <w:p w:rsidR="000C0FA5" w:rsidRPr="00616435" w:rsidRDefault="000C0FA5" w:rsidP="00211967">
            <w:pPr>
              <w:jc w:val="left"/>
              <w:rPr>
                <w:rFonts w:cs="Times New Roman"/>
                <w:bCs/>
                <w:iCs/>
                <w:sz w:val="24"/>
                <w:szCs w:val="24"/>
              </w:rPr>
            </w:pPr>
          </w:p>
        </w:tc>
        <w:tc>
          <w:tcPr>
            <w:tcW w:w="2651" w:type="dxa"/>
          </w:tcPr>
          <w:p w:rsidR="00B47521" w:rsidRPr="00616435" w:rsidRDefault="00B47521" w:rsidP="00F30760">
            <w:pPr>
              <w:pStyle w:val="ListParagraph"/>
              <w:numPr>
                <w:ilvl w:val="0"/>
                <w:numId w:val="15"/>
              </w:numPr>
              <w:spacing w:before="0" w:after="142" w:line="274" w:lineRule="auto"/>
              <w:ind w:left="381"/>
              <w:jc w:val="left"/>
              <w:rPr>
                <w:rFonts w:cs="Times New Roman"/>
                <w:sz w:val="24"/>
                <w:szCs w:val="24"/>
              </w:rPr>
            </w:pPr>
            <w:r w:rsidRPr="00616435">
              <w:rPr>
                <w:rFonts w:cs="Times New Roman"/>
                <w:sz w:val="24"/>
                <w:szCs w:val="24"/>
              </w:rPr>
              <w:t>The document is awaited.</w:t>
            </w:r>
          </w:p>
          <w:p w:rsidR="00B47521" w:rsidRPr="00616435" w:rsidRDefault="00B47521" w:rsidP="00F30760">
            <w:pPr>
              <w:numPr>
                <w:ilvl w:val="0"/>
                <w:numId w:val="15"/>
              </w:numPr>
              <w:spacing w:before="0" w:after="144" w:line="238" w:lineRule="auto"/>
              <w:ind w:left="381"/>
              <w:jc w:val="left"/>
              <w:rPr>
                <w:rFonts w:cs="Times New Roman"/>
                <w:sz w:val="24"/>
                <w:szCs w:val="24"/>
              </w:rPr>
            </w:pPr>
            <w:r w:rsidRPr="00616435">
              <w:rPr>
                <w:rFonts w:cs="Times New Roman"/>
                <w:sz w:val="24"/>
                <w:szCs w:val="24"/>
              </w:rPr>
              <w:t xml:space="preserve">The Committee may </w:t>
            </w:r>
            <w:r w:rsidRPr="00616435">
              <w:rPr>
                <w:rFonts w:cs="Times New Roman"/>
                <w:b/>
                <w:sz w:val="24"/>
                <w:szCs w:val="24"/>
              </w:rPr>
              <w:t>NOTE.</w:t>
            </w:r>
          </w:p>
          <w:p w:rsidR="000C0FA5" w:rsidRPr="00616435" w:rsidRDefault="000C0FA5" w:rsidP="00B47521">
            <w:pPr>
              <w:ind w:left="381"/>
              <w:jc w:val="left"/>
              <w:rPr>
                <w:rFonts w:cs="Times New Roman"/>
                <w:bCs/>
                <w:iCs/>
                <w:sz w:val="24"/>
                <w:szCs w:val="24"/>
              </w:rPr>
            </w:pPr>
          </w:p>
        </w:tc>
      </w:tr>
      <w:tr w:rsidR="007F45F8" w:rsidRPr="00616435" w:rsidTr="00160DF0">
        <w:trPr>
          <w:trHeight w:val="872"/>
        </w:trPr>
        <w:tc>
          <w:tcPr>
            <w:tcW w:w="828" w:type="dxa"/>
          </w:tcPr>
          <w:p w:rsidR="000C0FA5" w:rsidRPr="003C3E3A" w:rsidRDefault="000C0FA5" w:rsidP="00F30760">
            <w:pPr>
              <w:pStyle w:val="ListParagraph"/>
              <w:numPr>
                <w:ilvl w:val="0"/>
                <w:numId w:val="26"/>
              </w:numPr>
              <w:spacing w:after="200"/>
              <w:rPr>
                <w:rStyle w:val="markedcontent"/>
                <w:rFonts w:cs="Times New Roman"/>
                <w:sz w:val="24"/>
                <w:szCs w:val="24"/>
              </w:rPr>
            </w:pPr>
          </w:p>
        </w:tc>
        <w:tc>
          <w:tcPr>
            <w:tcW w:w="2430" w:type="dxa"/>
          </w:tcPr>
          <w:p w:rsidR="000C0FA5" w:rsidRPr="003C3E3A" w:rsidRDefault="000C0FA5" w:rsidP="00791A3A">
            <w:pPr>
              <w:spacing w:after="200"/>
              <w:rPr>
                <w:rFonts w:cs="Times New Roman"/>
                <w:bCs/>
                <w:sz w:val="24"/>
                <w:szCs w:val="24"/>
              </w:rPr>
            </w:pPr>
            <w:r w:rsidRPr="003C3E3A">
              <w:rPr>
                <w:rStyle w:val="markedcontent"/>
                <w:rFonts w:cs="Times New Roman"/>
                <w:sz w:val="24"/>
                <w:szCs w:val="24"/>
              </w:rPr>
              <w:t xml:space="preserve">Specification for </w:t>
            </w:r>
            <w:r w:rsidRPr="003C3E3A">
              <w:rPr>
                <w:rStyle w:val="highlight"/>
                <w:rFonts w:cs="Times New Roman"/>
                <w:sz w:val="24"/>
                <w:szCs w:val="24"/>
              </w:rPr>
              <w:t>Sensor</w:t>
            </w:r>
            <w:r w:rsidRPr="003C3E3A">
              <w:rPr>
                <w:rStyle w:val="markedcontent"/>
                <w:rFonts w:cs="Times New Roman"/>
                <w:sz w:val="24"/>
                <w:szCs w:val="24"/>
              </w:rPr>
              <w:t xml:space="preserve"> Based Particulate Matter (PM 10 &amp; PM2.5) Instruments</w:t>
            </w:r>
          </w:p>
        </w:tc>
        <w:tc>
          <w:tcPr>
            <w:tcW w:w="3667" w:type="dxa"/>
          </w:tcPr>
          <w:p w:rsidR="002A74EE" w:rsidRPr="003C3E3A" w:rsidRDefault="002A74EE" w:rsidP="00F30760">
            <w:pPr>
              <w:pStyle w:val="ListParagraph"/>
              <w:numPr>
                <w:ilvl w:val="0"/>
                <w:numId w:val="13"/>
              </w:numPr>
              <w:spacing w:before="0" w:after="0"/>
              <w:ind w:left="344"/>
              <w:rPr>
                <w:rFonts w:cs="Times New Roman"/>
                <w:sz w:val="24"/>
                <w:szCs w:val="24"/>
              </w:rPr>
            </w:pPr>
            <w:r w:rsidRPr="003C3E3A">
              <w:rPr>
                <w:rFonts w:cs="Times New Roman"/>
                <w:bCs/>
                <w:iCs/>
                <w:sz w:val="24"/>
                <w:szCs w:val="24"/>
              </w:rPr>
              <w:t xml:space="preserve">The Committee deliberated on the subject and Dr. Shankar Aggarwal informed the members that similar work has been already published by USEPA. The research is already available in the USEPA document may be adopted as such or some modification can be done as per the Indian requirements. </w:t>
            </w:r>
          </w:p>
          <w:p w:rsidR="002A74EE" w:rsidRPr="003C3E3A" w:rsidRDefault="002A74EE" w:rsidP="002A74EE">
            <w:pPr>
              <w:pStyle w:val="ListParagraph"/>
              <w:spacing w:before="0" w:after="0"/>
              <w:ind w:left="344"/>
              <w:rPr>
                <w:rFonts w:cs="Times New Roman"/>
                <w:sz w:val="24"/>
                <w:szCs w:val="24"/>
              </w:rPr>
            </w:pPr>
          </w:p>
          <w:p w:rsidR="000C0FA5" w:rsidRPr="003C3E3A" w:rsidRDefault="002A74EE" w:rsidP="00F30760">
            <w:pPr>
              <w:pStyle w:val="ListParagraph"/>
              <w:numPr>
                <w:ilvl w:val="0"/>
                <w:numId w:val="13"/>
              </w:numPr>
              <w:spacing w:before="0" w:after="0"/>
              <w:ind w:left="344"/>
              <w:rPr>
                <w:rFonts w:cs="Times New Roman"/>
                <w:sz w:val="24"/>
                <w:szCs w:val="24"/>
              </w:rPr>
            </w:pPr>
            <w:r w:rsidRPr="003C3E3A">
              <w:rPr>
                <w:rFonts w:cs="Times New Roman"/>
                <w:bCs/>
                <w:iCs/>
                <w:sz w:val="24"/>
                <w:szCs w:val="24"/>
              </w:rPr>
              <w:t>Hence, The Committee requested BIS Secretariat to write a letter to USEPA for adoption of Standard on Fine Particulate Matter Air Sensor.</w:t>
            </w:r>
          </w:p>
          <w:p w:rsidR="002A74EE" w:rsidRPr="003C3E3A" w:rsidRDefault="002A74EE" w:rsidP="002A74EE">
            <w:pPr>
              <w:spacing w:before="0" w:after="0"/>
              <w:rPr>
                <w:rFonts w:cs="Times New Roman"/>
                <w:sz w:val="24"/>
                <w:szCs w:val="24"/>
              </w:rPr>
            </w:pPr>
          </w:p>
        </w:tc>
        <w:tc>
          <w:tcPr>
            <w:tcW w:w="2651" w:type="dxa"/>
          </w:tcPr>
          <w:p w:rsidR="00160DF0" w:rsidRPr="003C3E3A" w:rsidRDefault="00616435" w:rsidP="00F30760">
            <w:pPr>
              <w:numPr>
                <w:ilvl w:val="0"/>
                <w:numId w:val="3"/>
              </w:numPr>
              <w:spacing w:before="0" w:after="144" w:line="238" w:lineRule="auto"/>
              <w:rPr>
                <w:rFonts w:cs="Times New Roman"/>
                <w:bCs/>
                <w:iCs/>
                <w:sz w:val="24"/>
                <w:szCs w:val="24"/>
              </w:rPr>
            </w:pPr>
            <w:r w:rsidRPr="003C3E3A">
              <w:rPr>
                <w:rFonts w:cs="Times New Roman"/>
                <w:bCs/>
                <w:iCs/>
                <w:sz w:val="24"/>
                <w:szCs w:val="24"/>
              </w:rPr>
              <w:t>Confederation of Indian Industry (CII)</w:t>
            </w:r>
            <w:r w:rsidR="00160DF0" w:rsidRPr="003C3E3A">
              <w:rPr>
                <w:rFonts w:cs="Times New Roman"/>
                <w:bCs/>
                <w:iCs/>
                <w:sz w:val="24"/>
                <w:szCs w:val="24"/>
              </w:rPr>
              <w:t xml:space="preserve"> has provided their </w:t>
            </w:r>
            <w:r w:rsidR="004A363A" w:rsidRPr="003C3E3A">
              <w:rPr>
                <w:rFonts w:cs="Times New Roman"/>
                <w:bCs/>
                <w:iCs/>
                <w:sz w:val="24"/>
                <w:szCs w:val="24"/>
              </w:rPr>
              <w:t>framework, which</w:t>
            </w:r>
            <w:r w:rsidR="00160DF0" w:rsidRPr="003C3E3A">
              <w:rPr>
                <w:rFonts w:cs="Times New Roman"/>
                <w:bCs/>
                <w:iCs/>
                <w:sz w:val="24"/>
                <w:szCs w:val="24"/>
              </w:rPr>
              <w:t xml:space="preserve"> they have taken from</w:t>
            </w:r>
            <w:r w:rsidR="00160DF0" w:rsidRPr="003C3E3A">
              <w:rPr>
                <w:rFonts w:cs="Times New Roman"/>
                <w:sz w:val="24"/>
                <w:szCs w:val="24"/>
              </w:rPr>
              <w:t xml:space="preserve"> </w:t>
            </w:r>
            <w:r w:rsidR="00160DF0" w:rsidRPr="003C3E3A">
              <w:rPr>
                <w:rFonts w:cs="Times New Roman"/>
                <w:bCs/>
                <w:iCs/>
                <w:sz w:val="24"/>
                <w:szCs w:val="24"/>
              </w:rPr>
              <w:t xml:space="preserve">two international sets of guidelines (US EPA &amp; AQ-SPEC) for </w:t>
            </w:r>
            <w:r w:rsidR="00160DF0" w:rsidRPr="003C3E3A">
              <w:rPr>
                <w:rFonts w:cs="Times New Roman"/>
                <w:sz w:val="24"/>
                <w:szCs w:val="24"/>
                <w:shd w:val="clear" w:color="auto" w:fill="FFFFFF"/>
              </w:rPr>
              <w:t>purposes of field testing the performance of PM sensors.</w:t>
            </w:r>
          </w:p>
          <w:p w:rsidR="00160DF0" w:rsidRPr="003C3E3A" w:rsidRDefault="00160DF0" w:rsidP="00F30760">
            <w:pPr>
              <w:numPr>
                <w:ilvl w:val="0"/>
                <w:numId w:val="3"/>
              </w:numPr>
              <w:spacing w:before="0" w:after="144" w:line="238" w:lineRule="auto"/>
              <w:rPr>
                <w:rFonts w:cs="Times New Roman"/>
                <w:bCs/>
                <w:iCs/>
                <w:sz w:val="24"/>
                <w:szCs w:val="24"/>
              </w:rPr>
            </w:pPr>
            <w:r w:rsidRPr="003C3E3A">
              <w:rPr>
                <w:rFonts w:cs="Times New Roman"/>
                <w:bCs/>
                <w:iCs/>
                <w:sz w:val="24"/>
                <w:szCs w:val="24"/>
              </w:rPr>
              <w:t xml:space="preserve">The </w:t>
            </w:r>
            <w:r w:rsidR="00616435" w:rsidRPr="003C3E3A">
              <w:rPr>
                <w:rFonts w:cs="Times New Roman"/>
                <w:bCs/>
                <w:iCs/>
                <w:sz w:val="24"/>
                <w:szCs w:val="24"/>
              </w:rPr>
              <w:t>mail and the document received from CII</w:t>
            </w:r>
            <w:r w:rsidRPr="003C3E3A">
              <w:rPr>
                <w:rFonts w:cs="Times New Roman"/>
                <w:bCs/>
                <w:iCs/>
                <w:sz w:val="24"/>
                <w:szCs w:val="24"/>
              </w:rPr>
              <w:t xml:space="preserve"> is attached below</w:t>
            </w:r>
            <w:r w:rsidR="004A363A" w:rsidRPr="003C3E3A">
              <w:rPr>
                <w:rFonts w:cs="Times New Roman"/>
                <w:bCs/>
                <w:iCs/>
                <w:sz w:val="24"/>
                <w:szCs w:val="24"/>
              </w:rPr>
              <w:t>:</w:t>
            </w:r>
          </w:p>
          <w:p w:rsidR="00616435" w:rsidRPr="003C3E3A" w:rsidRDefault="00616435" w:rsidP="003C3E3A">
            <w:pPr>
              <w:spacing w:before="0" w:after="144" w:line="238" w:lineRule="auto"/>
              <w:ind w:left="360"/>
              <w:rPr>
                <w:rFonts w:cs="Times New Roman"/>
                <w:bCs/>
                <w:iCs/>
                <w:sz w:val="24"/>
                <w:szCs w:val="24"/>
              </w:rPr>
            </w:pPr>
            <w:r w:rsidRPr="003C3E3A">
              <w:rPr>
                <w:rFonts w:cs="Times New Roman"/>
                <w:bCs/>
                <w:color w:val="000000" w:themeColor="text1"/>
                <w:sz w:val="24"/>
                <w:szCs w:val="24"/>
              </w:rPr>
              <w:object w:dxaOrig="1508" w:dyaOrig="984">
                <v:shape id="_x0000_i1040" type="#_x0000_t75" style="width:75pt;height:49pt" o:ole="">
                  <v:imagedata r:id="rId40" o:title=""/>
                </v:shape>
                <o:OLEObject Type="Embed" ProgID="AcroExch.Document.DC" ShapeID="_x0000_i1040" DrawAspect="Icon" ObjectID="_1778676584" r:id="rId41"/>
              </w:object>
            </w:r>
          </w:p>
          <w:p w:rsidR="000C0FA5" w:rsidRPr="003C3E3A" w:rsidRDefault="00616435" w:rsidP="003C3E3A">
            <w:pPr>
              <w:spacing w:before="0" w:after="144" w:line="238" w:lineRule="auto"/>
              <w:ind w:left="381"/>
              <w:jc w:val="left"/>
              <w:rPr>
                <w:rFonts w:cs="Times New Roman"/>
                <w:bCs/>
                <w:iCs/>
                <w:sz w:val="24"/>
                <w:szCs w:val="24"/>
              </w:rPr>
            </w:pPr>
            <w:r w:rsidRPr="003C3E3A">
              <w:rPr>
                <w:rFonts w:cs="Times New Roman"/>
                <w:bCs/>
                <w:iCs/>
                <w:sz w:val="24"/>
                <w:szCs w:val="24"/>
              </w:rPr>
              <w:object w:dxaOrig="1508" w:dyaOrig="984">
                <v:shape id="_x0000_i1041" type="#_x0000_t75" style="width:75.5pt;height:49pt" o:ole="">
                  <v:imagedata r:id="rId42" o:title=""/>
                </v:shape>
                <o:OLEObject Type="Embed" ProgID="AcroExch.Document.DC" ShapeID="_x0000_i1041" DrawAspect="Icon" ObjectID="_1778676585" r:id="rId43"/>
              </w:object>
            </w:r>
          </w:p>
          <w:p w:rsidR="004A363A" w:rsidRPr="003C3E3A" w:rsidRDefault="004A363A" w:rsidP="00F30760">
            <w:pPr>
              <w:numPr>
                <w:ilvl w:val="0"/>
                <w:numId w:val="3"/>
              </w:numPr>
              <w:spacing w:before="0" w:after="144" w:line="238" w:lineRule="auto"/>
              <w:ind w:left="381"/>
              <w:jc w:val="left"/>
              <w:rPr>
                <w:rFonts w:cs="Times New Roman"/>
                <w:bCs/>
                <w:iCs/>
                <w:sz w:val="24"/>
                <w:szCs w:val="24"/>
              </w:rPr>
            </w:pPr>
            <w:r w:rsidRPr="003C3E3A">
              <w:rPr>
                <w:rFonts w:cs="Times New Roman"/>
                <w:bCs/>
                <w:iCs/>
                <w:sz w:val="24"/>
                <w:szCs w:val="24"/>
              </w:rPr>
              <w:t>The Committee may DISCUSS.</w:t>
            </w:r>
          </w:p>
        </w:tc>
      </w:tr>
      <w:tr w:rsidR="007F45F8" w:rsidRPr="00616435" w:rsidTr="00160DF0">
        <w:trPr>
          <w:trHeight w:val="872"/>
        </w:trPr>
        <w:tc>
          <w:tcPr>
            <w:tcW w:w="828" w:type="dxa"/>
          </w:tcPr>
          <w:p w:rsidR="002A74EE" w:rsidRPr="00616435" w:rsidRDefault="002A74EE" w:rsidP="00F30760">
            <w:pPr>
              <w:pStyle w:val="ListParagraph"/>
              <w:numPr>
                <w:ilvl w:val="0"/>
                <w:numId w:val="26"/>
              </w:numPr>
              <w:spacing w:after="200"/>
              <w:rPr>
                <w:rStyle w:val="markedcontent"/>
                <w:rFonts w:cs="Times New Roman"/>
                <w:sz w:val="24"/>
                <w:szCs w:val="24"/>
              </w:rPr>
            </w:pPr>
          </w:p>
        </w:tc>
        <w:tc>
          <w:tcPr>
            <w:tcW w:w="2430" w:type="dxa"/>
          </w:tcPr>
          <w:p w:rsidR="002A74EE" w:rsidRPr="00616435" w:rsidRDefault="002A74EE" w:rsidP="00791A3A">
            <w:pPr>
              <w:spacing w:after="200"/>
              <w:rPr>
                <w:rStyle w:val="markedcontent"/>
                <w:rFonts w:cs="Times New Roman"/>
                <w:sz w:val="24"/>
                <w:szCs w:val="24"/>
              </w:rPr>
            </w:pPr>
            <w:r w:rsidRPr="00616435">
              <w:rPr>
                <w:rFonts w:cs="Times New Roman"/>
                <w:bCs/>
                <w:sz w:val="24"/>
                <w:szCs w:val="24"/>
              </w:rPr>
              <w:t>EN 15267-1:2009 Certification of automated measuring systems. General principles</w:t>
            </w:r>
          </w:p>
        </w:tc>
        <w:tc>
          <w:tcPr>
            <w:tcW w:w="3667" w:type="dxa"/>
            <w:vMerge w:val="restart"/>
          </w:tcPr>
          <w:p w:rsidR="002A74EE" w:rsidRPr="00616435" w:rsidRDefault="002A74EE" w:rsidP="00F30760">
            <w:pPr>
              <w:pStyle w:val="ListParagraph"/>
              <w:numPr>
                <w:ilvl w:val="0"/>
                <w:numId w:val="27"/>
              </w:numPr>
              <w:ind w:left="409"/>
              <w:rPr>
                <w:rFonts w:cs="Times New Roman"/>
                <w:bCs/>
                <w:iCs/>
                <w:sz w:val="24"/>
                <w:szCs w:val="24"/>
              </w:rPr>
            </w:pPr>
            <w:r w:rsidRPr="00616435">
              <w:rPr>
                <w:rFonts w:cs="Times New Roman"/>
                <w:bCs/>
                <w:sz w:val="24"/>
                <w:szCs w:val="24"/>
              </w:rPr>
              <w:t>The Committee deliberated on the adoption of the EN standards and decided that to rewrite the European Standards and send it as P-darft for comments. Further, Committee requested BIS secretariat to rewrite these European Standards and send it to Committee Members for their Inputs.</w:t>
            </w:r>
          </w:p>
        </w:tc>
        <w:tc>
          <w:tcPr>
            <w:tcW w:w="2651" w:type="dxa"/>
            <w:vMerge w:val="restart"/>
          </w:tcPr>
          <w:p w:rsidR="002A74EE" w:rsidRPr="00616435" w:rsidRDefault="002A74EE" w:rsidP="00F30760">
            <w:pPr>
              <w:pStyle w:val="ListParagraph"/>
              <w:numPr>
                <w:ilvl w:val="0"/>
                <w:numId w:val="16"/>
              </w:numPr>
              <w:tabs>
                <w:tab w:val="left" w:pos="2244"/>
              </w:tabs>
              <w:ind w:left="381"/>
              <w:rPr>
                <w:rFonts w:cs="Times New Roman"/>
                <w:sz w:val="24"/>
                <w:szCs w:val="24"/>
              </w:rPr>
            </w:pPr>
            <w:r w:rsidRPr="00616435">
              <w:rPr>
                <w:rFonts w:cs="Times New Roman"/>
                <w:sz w:val="24"/>
                <w:szCs w:val="24"/>
              </w:rPr>
              <w:t xml:space="preserve">Draft is under preparation </w:t>
            </w:r>
          </w:p>
          <w:p w:rsidR="002A74EE" w:rsidRPr="00616435" w:rsidRDefault="002A74EE" w:rsidP="00F30760">
            <w:pPr>
              <w:pStyle w:val="ListParagraph"/>
              <w:numPr>
                <w:ilvl w:val="0"/>
                <w:numId w:val="16"/>
              </w:numPr>
              <w:tabs>
                <w:tab w:val="left" w:pos="2244"/>
              </w:tabs>
              <w:ind w:left="381"/>
              <w:rPr>
                <w:rFonts w:cs="Times New Roman"/>
                <w:sz w:val="24"/>
                <w:szCs w:val="24"/>
              </w:rPr>
            </w:pPr>
            <w:r w:rsidRPr="00616435">
              <w:rPr>
                <w:rFonts w:cs="Times New Roman"/>
                <w:sz w:val="24"/>
                <w:szCs w:val="24"/>
              </w:rPr>
              <w:t>The Committee may NOTE</w:t>
            </w:r>
            <w:r w:rsidR="00EF268E" w:rsidRPr="00616435">
              <w:rPr>
                <w:rFonts w:cs="Times New Roman"/>
                <w:sz w:val="24"/>
                <w:szCs w:val="24"/>
              </w:rPr>
              <w:t>.</w:t>
            </w:r>
          </w:p>
        </w:tc>
      </w:tr>
      <w:tr w:rsidR="007F45F8" w:rsidRPr="00616435" w:rsidTr="00160DF0">
        <w:trPr>
          <w:trHeight w:val="872"/>
        </w:trPr>
        <w:tc>
          <w:tcPr>
            <w:tcW w:w="828" w:type="dxa"/>
          </w:tcPr>
          <w:p w:rsidR="002A74EE" w:rsidRPr="00616435" w:rsidRDefault="002A74EE" w:rsidP="00F30760">
            <w:pPr>
              <w:pStyle w:val="ListParagraph"/>
              <w:numPr>
                <w:ilvl w:val="0"/>
                <w:numId w:val="26"/>
              </w:numPr>
              <w:spacing w:after="200"/>
              <w:rPr>
                <w:rStyle w:val="markedcontent"/>
                <w:rFonts w:cs="Times New Roman"/>
                <w:sz w:val="24"/>
                <w:szCs w:val="24"/>
              </w:rPr>
            </w:pPr>
          </w:p>
        </w:tc>
        <w:tc>
          <w:tcPr>
            <w:tcW w:w="2430" w:type="dxa"/>
          </w:tcPr>
          <w:p w:rsidR="002A74EE" w:rsidRPr="00616435" w:rsidRDefault="002A74EE" w:rsidP="00791A3A">
            <w:pPr>
              <w:spacing w:after="200"/>
              <w:rPr>
                <w:rStyle w:val="markedcontent"/>
                <w:rFonts w:cs="Times New Roman"/>
                <w:sz w:val="24"/>
                <w:szCs w:val="24"/>
              </w:rPr>
            </w:pPr>
            <w:r w:rsidRPr="00616435">
              <w:rPr>
                <w:rFonts w:cs="Times New Roman"/>
                <w:bCs/>
                <w:sz w:val="24"/>
                <w:szCs w:val="24"/>
              </w:rPr>
              <w:t>EN 15267-2:2009 Certification of automated measuring systems. Initial assessment of the AMS manufacturer's quality management system and post certification surveillance for the manufacturing process</w:t>
            </w:r>
          </w:p>
        </w:tc>
        <w:tc>
          <w:tcPr>
            <w:tcW w:w="3667" w:type="dxa"/>
            <w:vMerge/>
          </w:tcPr>
          <w:p w:rsidR="002A74EE" w:rsidRPr="00616435" w:rsidRDefault="002A74EE" w:rsidP="00211967">
            <w:pPr>
              <w:ind w:left="275"/>
              <w:rPr>
                <w:rFonts w:cs="Times New Roman"/>
                <w:bCs/>
                <w:iCs/>
                <w:sz w:val="24"/>
                <w:szCs w:val="24"/>
              </w:rPr>
            </w:pPr>
          </w:p>
        </w:tc>
        <w:tc>
          <w:tcPr>
            <w:tcW w:w="2651" w:type="dxa"/>
            <w:vMerge/>
          </w:tcPr>
          <w:p w:rsidR="002A74EE" w:rsidRPr="00616435" w:rsidRDefault="002A74EE" w:rsidP="00F30760">
            <w:pPr>
              <w:pStyle w:val="ListParagraph"/>
              <w:numPr>
                <w:ilvl w:val="0"/>
                <w:numId w:val="16"/>
              </w:numPr>
              <w:tabs>
                <w:tab w:val="left" w:pos="2244"/>
              </w:tabs>
              <w:ind w:left="381"/>
              <w:rPr>
                <w:rFonts w:cs="Times New Roman"/>
                <w:sz w:val="24"/>
                <w:szCs w:val="24"/>
              </w:rPr>
            </w:pPr>
          </w:p>
        </w:tc>
      </w:tr>
      <w:tr w:rsidR="007F45F8" w:rsidRPr="00616435" w:rsidTr="00160DF0">
        <w:trPr>
          <w:trHeight w:val="872"/>
        </w:trPr>
        <w:tc>
          <w:tcPr>
            <w:tcW w:w="828" w:type="dxa"/>
          </w:tcPr>
          <w:p w:rsidR="002A74EE" w:rsidRPr="00616435" w:rsidRDefault="002A74EE" w:rsidP="00F30760">
            <w:pPr>
              <w:pStyle w:val="ListParagraph"/>
              <w:numPr>
                <w:ilvl w:val="0"/>
                <w:numId w:val="26"/>
              </w:numPr>
              <w:spacing w:after="200"/>
              <w:rPr>
                <w:rStyle w:val="markedcontent"/>
                <w:rFonts w:cs="Times New Roman"/>
                <w:sz w:val="24"/>
                <w:szCs w:val="24"/>
              </w:rPr>
            </w:pPr>
          </w:p>
        </w:tc>
        <w:tc>
          <w:tcPr>
            <w:tcW w:w="2430" w:type="dxa"/>
          </w:tcPr>
          <w:p w:rsidR="002A74EE" w:rsidRPr="00616435" w:rsidRDefault="002A74EE" w:rsidP="00791A3A">
            <w:pPr>
              <w:spacing w:after="200"/>
              <w:rPr>
                <w:rStyle w:val="markedcontent"/>
                <w:rFonts w:cs="Times New Roman"/>
                <w:sz w:val="24"/>
                <w:szCs w:val="24"/>
              </w:rPr>
            </w:pPr>
            <w:r w:rsidRPr="00616435">
              <w:rPr>
                <w:rFonts w:cs="Times New Roman"/>
                <w:bCs/>
                <w:sz w:val="24"/>
                <w:szCs w:val="24"/>
              </w:rPr>
              <w:t>EN 15267-3 Certification of automated measuring systems - Performance criteria and test procedures for automated measuring systems for monitoring emissions from stationary sources</w:t>
            </w:r>
          </w:p>
        </w:tc>
        <w:tc>
          <w:tcPr>
            <w:tcW w:w="3667" w:type="dxa"/>
            <w:vMerge/>
          </w:tcPr>
          <w:p w:rsidR="002A74EE" w:rsidRPr="00616435" w:rsidRDefault="002A74EE" w:rsidP="00211967">
            <w:pPr>
              <w:ind w:left="275"/>
              <w:rPr>
                <w:rFonts w:cs="Times New Roman"/>
                <w:bCs/>
                <w:iCs/>
                <w:sz w:val="24"/>
                <w:szCs w:val="24"/>
              </w:rPr>
            </w:pPr>
          </w:p>
        </w:tc>
        <w:tc>
          <w:tcPr>
            <w:tcW w:w="2651" w:type="dxa"/>
            <w:vMerge/>
          </w:tcPr>
          <w:p w:rsidR="002A74EE" w:rsidRPr="00616435" w:rsidRDefault="002A74EE" w:rsidP="00F30760">
            <w:pPr>
              <w:pStyle w:val="ListParagraph"/>
              <w:numPr>
                <w:ilvl w:val="0"/>
                <w:numId w:val="16"/>
              </w:numPr>
              <w:tabs>
                <w:tab w:val="left" w:pos="2244"/>
              </w:tabs>
              <w:ind w:left="381"/>
              <w:rPr>
                <w:rFonts w:cs="Times New Roman"/>
                <w:sz w:val="24"/>
                <w:szCs w:val="24"/>
              </w:rPr>
            </w:pPr>
          </w:p>
        </w:tc>
      </w:tr>
    </w:tbl>
    <w:p w:rsidR="005716DE" w:rsidRPr="00616435" w:rsidRDefault="005716DE" w:rsidP="005716DE">
      <w:pPr>
        <w:contextualSpacing/>
        <w:rPr>
          <w:rFonts w:eastAsia="Calibri" w:cs="Times New Roman"/>
          <w:b/>
          <w:sz w:val="24"/>
          <w:szCs w:val="24"/>
        </w:rPr>
      </w:pPr>
    </w:p>
    <w:p w:rsidR="005716DE" w:rsidRPr="00616435" w:rsidRDefault="004028B6" w:rsidP="005716DE">
      <w:pPr>
        <w:rPr>
          <w:rFonts w:cs="Times New Roman"/>
          <w:b/>
          <w:color w:val="000000" w:themeColor="text1"/>
          <w:sz w:val="24"/>
          <w:szCs w:val="24"/>
        </w:rPr>
      </w:pPr>
      <w:r w:rsidRPr="00616435">
        <w:rPr>
          <w:rFonts w:cs="Times New Roman"/>
          <w:b/>
          <w:color w:val="000000" w:themeColor="text1"/>
          <w:sz w:val="24"/>
          <w:szCs w:val="24"/>
        </w:rPr>
        <w:t xml:space="preserve">ITEM </w:t>
      </w:r>
      <w:r w:rsidR="004B2A1A" w:rsidRPr="00616435">
        <w:rPr>
          <w:rFonts w:cs="Times New Roman"/>
          <w:b/>
          <w:color w:val="000000" w:themeColor="text1"/>
          <w:sz w:val="24"/>
          <w:szCs w:val="24"/>
        </w:rPr>
        <w:t>9</w:t>
      </w:r>
      <w:r w:rsidR="00BF3FF0" w:rsidRPr="00616435">
        <w:rPr>
          <w:rFonts w:cs="Times New Roman"/>
          <w:b/>
          <w:color w:val="000000" w:themeColor="text1"/>
          <w:sz w:val="24"/>
          <w:szCs w:val="24"/>
        </w:rPr>
        <w:t xml:space="preserve"> </w:t>
      </w:r>
      <w:r w:rsidR="005716DE" w:rsidRPr="00616435">
        <w:rPr>
          <w:rFonts w:cs="Times New Roman"/>
          <w:b/>
          <w:color w:val="000000" w:themeColor="text1"/>
          <w:sz w:val="24"/>
          <w:szCs w:val="24"/>
        </w:rPr>
        <w:t>INTERNATIONAL ACTIVITY</w:t>
      </w:r>
    </w:p>
    <w:p w:rsidR="005716DE" w:rsidRPr="00616435" w:rsidRDefault="004B2A1A" w:rsidP="005716DE">
      <w:pPr>
        <w:spacing w:line="276" w:lineRule="auto"/>
        <w:rPr>
          <w:rFonts w:cs="Times New Roman"/>
          <w:b/>
          <w:color w:val="000000" w:themeColor="text1"/>
          <w:sz w:val="24"/>
          <w:szCs w:val="24"/>
        </w:rPr>
      </w:pPr>
      <w:r w:rsidRPr="00616435">
        <w:rPr>
          <w:rFonts w:cs="Times New Roman"/>
          <w:b/>
          <w:color w:val="000000" w:themeColor="text1"/>
          <w:sz w:val="24"/>
          <w:szCs w:val="24"/>
        </w:rPr>
        <w:t>9</w:t>
      </w:r>
      <w:r w:rsidR="005716DE" w:rsidRPr="00616435">
        <w:rPr>
          <w:rFonts w:cs="Times New Roman"/>
          <w:b/>
          <w:color w:val="000000" w:themeColor="text1"/>
          <w:sz w:val="24"/>
          <w:szCs w:val="24"/>
        </w:rPr>
        <w:t>.1 Membership Status in ISO/TC/146/SC 1</w:t>
      </w:r>
    </w:p>
    <w:p w:rsidR="005716DE" w:rsidRPr="00616435" w:rsidRDefault="005716DE" w:rsidP="005716DE">
      <w:pPr>
        <w:spacing w:before="0" w:after="200" w:line="276" w:lineRule="auto"/>
        <w:rPr>
          <w:rFonts w:cs="Times New Roman"/>
          <w:color w:val="000000" w:themeColor="text1"/>
          <w:sz w:val="24"/>
          <w:szCs w:val="24"/>
        </w:rPr>
      </w:pPr>
      <w:r w:rsidRPr="00616435">
        <w:rPr>
          <w:rFonts w:cs="Times New Roman"/>
          <w:color w:val="000000" w:themeColor="text1"/>
          <w:sz w:val="24"/>
          <w:szCs w:val="24"/>
        </w:rPr>
        <w:t>CHD 35 holds the Secretariat of the following:</w:t>
      </w:r>
    </w:p>
    <w:p w:rsidR="005716DE" w:rsidRPr="00616435" w:rsidRDefault="005716DE" w:rsidP="005716DE">
      <w:pPr>
        <w:spacing w:after="0" w:line="276" w:lineRule="auto"/>
        <w:ind w:left="720"/>
        <w:rPr>
          <w:rFonts w:cs="Times New Roman"/>
          <w:color w:val="000000" w:themeColor="text1"/>
          <w:sz w:val="24"/>
          <w:szCs w:val="24"/>
        </w:rPr>
      </w:pPr>
      <w:r w:rsidRPr="00616435">
        <w:rPr>
          <w:rFonts w:cs="Times New Roman"/>
          <w:color w:val="000000" w:themeColor="text1"/>
          <w:sz w:val="24"/>
          <w:szCs w:val="24"/>
        </w:rPr>
        <w:t>i) ISO/TC 146/SC 1 Stationary Source Emission</w:t>
      </w:r>
    </w:p>
    <w:p w:rsidR="005716DE" w:rsidRPr="00616435" w:rsidRDefault="004B2A1A" w:rsidP="005716DE">
      <w:pPr>
        <w:rPr>
          <w:rFonts w:cs="Times New Roman"/>
          <w:b/>
          <w:color w:val="000000" w:themeColor="text1"/>
          <w:sz w:val="24"/>
          <w:szCs w:val="24"/>
        </w:rPr>
      </w:pPr>
      <w:r w:rsidRPr="00616435">
        <w:rPr>
          <w:rFonts w:cs="Times New Roman"/>
          <w:b/>
          <w:color w:val="000000" w:themeColor="text1"/>
          <w:sz w:val="24"/>
          <w:szCs w:val="24"/>
        </w:rPr>
        <w:t>9</w:t>
      </w:r>
      <w:r w:rsidR="005716DE" w:rsidRPr="00616435">
        <w:rPr>
          <w:rFonts w:cs="Times New Roman"/>
          <w:b/>
          <w:color w:val="000000" w:themeColor="text1"/>
          <w:sz w:val="24"/>
          <w:szCs w:val="24"/>
        </w:rPr>
        <w:t>.2 Participation as P Members:</w:t>
      </w:r>
    </w:p>
    <w:p w:rsidR="002B654E" w:rsidRPr="00616435" w:rsidRDefault="005716DE" w:rsidP="00977624">
      <w:pPr>
        <w:ind w:left="-5"/>
        <w:rPr>
          <w:rFonts w:cs="Times New Roman"/>
          <w:color w:val="000000" w:themeColor="text1"/>
          <w:sz w:val="24"/>
          <w:szCs w:val="24"/>
        </w:rPr>
      </w:pPr>
      <w:r w:rsidRPr="00616435">
        <w:rPr>
          <w:rFonts w:cs="Times New Roman"/>
          <w:iCs/>
          <w:color w:val="000000" w:themeColor="text1"/>
          <w:sz w:val="24"/>
          <w:szCs w:val="24"/>
        </w:rPr>
        <w:t>BIS is a participating member of the following ISO technic</w:t>
      </w:r>
      <w:r w:rsidR="000A429C" w:rsidRPr="00616435">
        <w:rPr>
          <w:rFonts w:cs="Times New Roman"/>
          <w:iCs/>
          <w:color w:val="000000" w:themeColor="text1"/>
          <w:sz w:val="24"/>
          <w:szCs w:val="24"/>
        </w:rPr>
        <w:t xml:space="preserve">al committees and CHD 35 is the </w:t>
      </w:r>
      <w:r w:rsidRPr="00616435">
        <w:rPr>
          <w:rFonts w:cs="Times New Roman"/>
          <w:iCs/>
          <w:color w:val="000000" w:themeColor="text1"/>
          <w:sz w:val="24"/>
          <w:szCs w:val="24"/>
        </w:rPr>
        <w:t xml:space="preserve">corresponding National committee dealing with their activities. </w:t>
      </w:r>
      <w:r w:rsidR="002B654E" w:rsidRPr="00616435">
        <w:rPr>
          <w:rFonts w:cs="Times New Roman"/>
          <w:color w:val="000000" w:themeColor="text1"/>
          <w:sz w:val="24"/>
          <w:szCs w:val="24"/>
        </w:rPr>
        <w:t>The updated member/expert for ISO/TC 146, i</w:t>
      </w:r>
      <w:r w:rsidR="00977624" w:rsidRPr="00616435">
        <w:rPr>
          <w:rFonts w:cs="Times New Roman"/>
          <w:color w:val="000000" w:themeColor="text1"/>
          <w:sz w:val="24"/>
          <w:szCs w:val="24"/>
        </w:rPr>
        <w:t>ts SC’s and WGs is given below:</w:t>
      </w:r>
    </w:p>
    <w:tbl>
      <w:tblPr>
        <w:tblStyle w:val="TableGrid"/>
        <w:tblW w:w="9805" w:type="dxa"/>
        <w:tblLook w:val="04A0" w:firstRow="1" w:lastRow="0" w:firstColumn="1" w:lastColumn="0" w:noHBand="0" w:noVBand="1"/>
      </w:tblPr>
      <w:tblGrid>
        <w:gridCol w:w="3149"/>
        <w:gridCol w:w="3695"/>
        <w:gridCol w:w="2961"/>
      </w:tblGrid>
      <w:tr w:rsidR="003D0244" w:rsidRPr="00616435" w:rsidTr="00211967">
        <w:tc>
          <w:tcPr>
            <w:tcW w:w="3149" w:type="dxa"/>
          </w:tcPr>
          <w:p w:rsidR="002B654E" w:rsidRPr="00616435" w:rsidRDefault="002B654E" w:rsidP="00211967">
            <w:pPr>
              <w:jc w:val="center"/>
              <w:rPr>
                <w:rFonts w:cs="Times New Roman"/>
                <w:b/>
                <w:color w:val="000000" w:themeColor="text1"/>
                <w:sz w:val="24"/>
                <w:szCs w:val="24"/>
              </w:rPr>
            </w:pPr>
            <w:r w:rsidRPr="00616435">
              <w:rPr>
                <w:rFonts w:cs="Times New Roman"/>
                <w:b/>
                <w:color w:val="000000" w:themeColor="text1"/>
                <w:sz w:val="24"/>
                <w:szCs w:val="24"/>
              </w:rPr>
              <w:t>Committee</w:t>
            </w:r>
          </w:p>
        </w:tc>
        <w:tc>
          <w:tcPr>
            <w:tcW w:w="3695" w:type="dxa"/>
          </w:tcPr>
          <w:p w:rsidR="002B654E" w:rsidRPr="00616435" w:rsidRDefault="002B654E" w:rsidP="00211967">
            <w:pPr>
              <w:jc w:val="center"/>
              <w:rPr>
                <w:rFonts w:cs="Times New Roman"/>
                <w:b/>
                <w:color w:val="000000" w:themeColor="text1"/>
                <w:sz w:val="24"/>
                <w:szCs w:val="24"/>
              </w:rPr>
            </w:pPr>
            <w:r w:rsidRPr="00616435">
              <w:rPr>
                <w:rFonts w:cs="Times New Roman"/>
                <w:b/>
                <w:color w:val="000000" w:themeColor="text1"/>
                <w:sz w:val="24"/>
                <w:szCs w:val="24"/>
              </w:rPr>
              <w:t>Working Group</w:t>
            </w:r>
          </w:p>
        </w:tc>
        <w:tc>
          <w:tcPr>
            <w:tcW w:w="2961" w:type="dxa"/>
          </w:tcPr>
          <w:p w:rsidR="002B654E" w:rsidRPr="00616435" w:rsidRDefault="002B654E" w:rsidP="00211967">
            <w:pPr>
              <w:jc w:val="center"/>
              <w:rPr>
                <w:rFonts w:cs="Times New Roman"/>
                <w:b/>
                <w:color w:val="000000" w:themeColor="text1"/>
                <w:sz w:val="24"/>
                <w:szCs w:val="24"/>
              </w:rPr>
            </w:pPr>
            <w:r w:rsidRPr="00616435">
              <w:rPr>
                <w:rFonts w:cs="Times New Roman"/>
                <w:b/>
                <w:color w:val="000000" w:themeColor="text1"/>
                <w:sz w:val="24"/>
                <w:szCs w:val="24"/>
              </w:rPr>
              <w:t>Committee Member/Expert</w:t>
            </w:r>
          </w:p>
        </w:tc>
      </w:tr>
      <w:tr w:rsidR="003D0244" w:rsidRPr="00616435" w:rsidTr="00211967">
        <w:tc>
          <w:tcPr>
            <w:tcW w:w="3149" w:type="dxa"/>
            <w:vAlign w:val="center"/>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ISO/TC 146 – Air Quality</w:t>
            </w:r>
          </w:p>
        </w:tc>
        <w:tc>
          <w:tcPr>
            <w:tcW w:w="3695" w:type="dxa"/>
            <w:vAlign w:val="center"/>
          </w:tcPr>
          <w:p w:rsidR="002B654E" w:rsidRPr="00616435" w:rsidRDefault="002B654E" w:rsidP="00211967">
            <w:pPr>
              <w:jc w:val="left"/>
              <w:rPr>
                <w:rFonts w:cs="Times New Roman"/>
                <w:color w:val="000000" w:themeColor="text1"/>
                <w:sz w:val="24"/>
                <w:szCs w:val="24"/>
              </w:rPr>
            </w:pPr>
          </w:p>
        </w:tc>
        <w:tc>
          <w:tcPr>
            <w:tcW w:w="2961" w:type="dxa"/>
            <w:vAlign w:val="center"/>
          </w:tcPr>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Head, CHD</w:t>
            </w:r>
          </w:p>
          <w:p w:rsidR="002B654E" w:rsidRPr="00616435" w:rsidRDefault="002B654E" w:rsidP="00211967">
            <w:pPr>
              <w:jc w:val="left"/>
              <w:rPr>
                <w:rFonts w:cs="Times New Roman"/>
                <w:color w:val="000000" w:themeColor="text1"/>
                <w:sz w:val="24"/>
                <w:szCs w:val="24"/>
              </w:rPr>
            </w:pPr>
            <w:r w:rsidRPr="00616435">
              <w:rPr>
                <w:rFonts w:cs="Times New Roman"/>
                <w:bCs/>
                <w:color w:val="000000" w:themeColor="text1"/>
                <w:sz w:val="24"/>
                <w:szCs w:val="24"/>
              </w:rPr>
              <w:lastRenderedPageBreak/>
              <w:t>Member Secretary, CHD 35</w:t>
            </w:r>
          </w:p>
        </w:tc>
      </w:tr>
      <w:tr w:rsidR="003D0244" w:rsidRPr="00616435" w:rsidTr="00211967">
        <w:tc>
          <w:tcPr>
            <w:tcW w:w="3149" w:type="dxa"/>
            <w:vMerge w:val="restart"/>
            <w:vAlign w:val="center"/>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lastRenderedPageBreak/>
              <w:t>ISO/TC 146/SC 1 – Stationary Source Emissions</w:t>
            </w:r>
          </w:p>
        </w:tc>
        <w:tc>
          <w:tcPr>
            <w:tcW w:w="3695" w:type="dxa"/>
            <w:vAlign w:val="center"/>
          </w:tcPr>
          <w:p w:rsidR="002B654E" w:rsidRPr="00616435" w:rsidRDefault="002B654E" w:rsidP="00211967">
            <w:pPr>
              <w:jc w:val="left"/>
              <w:rPr>
                <w:rFonts w:cs="Times New Roman"/>
                <w:color w:val="000000" w:themeColor="text1"/>
                <w:sz w:val="24"/>
                <w:szCs w:val="24"/>
              </w:rPr>
            </w:pPr>
          </w:p>
        </w:tc>
        <w:tc>
          <w:tcPr>
            <w:tcW w:w="2961" w:type="dxa"/>
            <w:vAlign w:val="center"/>
          </w:tcPr>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Head, CHD</w:t>
            </w:r>
          </w:p>
          <w:p w:rsidR="002B654E" w:rsidRPr="00616435" w:rsidRDefault="002B654E" w:rsidP="00211967">
            <w:pPr>
              <w:jc w:val="left"/>
              <w:rPr>
                <w:rFonts w:cs="Times New Roman"/>
                <w:bCs/>
                <w:color w:val="000000" w:themeColor="text1"/>
                <w:sz w:val="24"/>
                <w:szCs w:val="24"/>
              </w:rPr>
            </w:pPr>
            <w:r w:rsidRPr="00616435">
              <w:rPr>
                <w:rFonts w:cs="Times New Roman"/>
                <w:bCs/>
                <w:color w:val="000000" w:themeColor="text1"/>
                <w:sz w:val="24"/>
                <w:szCs w:val="24"/>
              </w:rPr>
              <w:t>Member Secretary, CHD 35</w:t>
            </w:r>
          </w:p>
          <w:p w:rsidR="002B654E" w:rsidRPr="00616435" w:rsidRDefault="002B654E" w:rsidP="00211967">
            <w:pPr>
              <w:jc w:val="left"/>
              <w:rPr>
                <w:rFonts w:cs="Times New Roman"/>
                <w:color w:val="000000" w:themeColor="text1"/>
                <w:sz w:val="24"/>
                <w:szCs w:val="24"/>
              </w:rPr>
            </w:pPr>
            <w:r w:rsidRPr="00616435">
              <w:rPr>
                <w:rFonts w:cs="Times New Roman"/>
                <w:bCs/>
                <w:color w:val="000000" w:themeColor="text1"/>
                <w:sz w:val="24"/>
                <w:szCs w:val="24"/>
              </w:rPr>
              <w:t>Dr. Gauri G. Pandit, In Personal Capacity</w:t>
            </w:r>
          </w:p>
        </w:tc>
      </w:tr>
      <w:tr w:rsidR="003D0244" w:rsidRPr="00616435" w:rsidTr="00211967">
        <w:tc>
          <w:tcPr>
            <w:tcW w:w="3149" w:type="dxa"/>
            <w:vMerge/>
            <w:vAlign w:val="center"/>
          </w:tcPr>
          <w:p w:rsidR="002B654E" w:rsidRPr="00616435" w:rsidRDefault="002B654E" w:rsidP="00211967">
            <w:pPr>
              <w:jc w:val="left"/>
              <w:rPr>
                <w:rFonts w:cs="Times New Roman"/>
                <w:color w:val="000000" w:themeColor="text1"/>
                <w:sz w:val="24"/>
                <w:szCs w:val="24"/>
              </w:rPr>
            </w:pPr>
          </w:p>
        </w:tc>
        <w:tc>
          <w:tcPr>
            <w:tcW w:w="3695" w:type="dxa"/>
            <w:vAlign w:val="center"/>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WG 30 - GHG energy-intensive industries – Specific sectors</w:t>
            </w:r>
          </w:p>
        </w:tc>
        <w:tc>
          <w:tcPr>
            <w:tcW w:w="2961" w:type="dxa"/>
            <w:vAlign w:val="center"/>
          </w:tcPr>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Head, CHD (register as document monitor)</w:t>
            </w:r>
          </w:p>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Member Secretary, CHD 35 (register as document monitor)</w:t>
            </w:r>
          </w:p>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Dr. S K Tyagi - in personal capacity</w:t>
            </w:r>
          </w:p>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Dr.Pinaki Sarkar - CIMFR</w:t>
            </w:r>
          </w:p>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Shri Suresh Kumar (Retd. as GM, NTPC) – in personal capacity</w:t>
            </w:r>
          </w:p>
          <w:p w:rsidR="002B654E" w:rsidRPr="00616435" w:rsidRDefault="002B654E" w:rsidP="00211967">
            <w:pPr>
              <w:jc w:val="left"/>
              <w:rPr>
                <w:rFonts w:cs="Times New Roman"/>
                <w:color w:val="000000" w:themeColor="text1"/>
                <w:sz w:val="24"/>
                <w:szCs w:val="24"/>
              </w:rPr>
            </w:pPr>
            <w:r w:rsidRPr="00616435">
              <w:rPr>
                <w:rFonts w:cs="Times New Roman"/>
                <w:bCs/>
                <w:color w:val="000000" w:themeColor="text1"/>
                <w:sz w:val="24"/>
                <w:szCs w:val="24"/>
              </w:rPr>
              <w:t>Shri CBS Sengar – JSW Steel</w:t>
            </w:r>
          </w:p>
        </w:tc>
      </w:tr>
      <w:tr w:rsidR="003D0244" w:rsidRPr="00616435" w:rsidTr="00211967">
        <w:tc>
          <w:tcPr>
            <w:tcW w:w="3149" w:type="dxa"/>
            <w:vMerge/>
            <w:vAlign w:val="center"/>
          </w:tcPr>
          <w:p w:rsidR="002B654E" w:rsidRPr="00616435" w:rsidRDefault="002B654E" w:rsidP="00211967">
            <w:pPr>
              <w:jc w:val="left"/>
              <w:rPr>
                <w:rFonts w:cs="Times New Roman"/>
                <w:color w:val="000000" w:themeColor="text1"/>
                <w:sz w:val="24"/>
                <w:szCs w:val="24"/>
              </w:rPr>
            </w:pPr>
          </w:p>
        </w:tc>
        <w:tc>
          <w:tcPr>
            <w:tcW w:w="3695" w:type="dxa"/>
            <w:vAlign w:val="center"/>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WG 34 – Revision of ISO 12039</w:t>
            </w:r>
          </w:p>
        </w:tc>
        <w:tc>
          <w:tcPr>
            <w:tcW w:w="2961" w:type="dxa"/>
          </w:tcPr>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Head, CHD (register as document monitor)</w:t>
            </w:r>
          </w:p>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Member Secretary, CHD 35 (register as document monitor)</w:t>
            </w:r>
          </w:p>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Shri Vijay Pandey – UNIPHOS</w:t>
            </w:r>
          </w:p>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Dr. A R Supate – Maharashtra Pollution Control Board</w:t>
            </w:r>
          </w:p>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Dr. S K Goyal – NEERI</w:t>
            </w:r>
          </w:p>
          <w:p w:rsidR="002B654E" w:rsidRPr="00616435" w:rsidRDefault="002B654E" w:rsidP="00211967">
            <w:pPr>
              <w:jc w:val="left"/>
              <w:rPr>
                <w:rFonts w:cs="Times New Roman"/>
                <w:color w:val="000000" w:themeColor="text1"/>
                <w:sz w:val="24"/>
                <w:szCs w:val="24"/>
              </w:rPr>
            </w:pPr>
            <w:r w:rsidRPr="00616435">
              <w:rPr>
                <w:rFonts w:cs="Times New Roman"/>
                <w:bCs/>
                <w:color w:val="000000" w:themeColor="text1"/>
                <w:sz w:val="24"/>
                <w:szCs w:val="24"/>
              </w:rPr>
              <w:t>Dr.Rajendra Prasad - Ecotech</w:t>
            </w:r>
          </w:p>
        </w:tc>
      </w:tr>
      <w:tr w:rsidR="003D0244" w:rsidRPr="00616435" w:rsidTr="00211967">
        <w:tc>
          <w:tcPr>
            <w:tcW w:w="3149" w:type="dxa"/>
            <w:vMerge w:val="restart"/>
            <w:vAlign w:val="center"/>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ISO/TC 146/SC 2 – Workplace Atmospheres</w:t>
            </w:r>
          </w:p>
        </w:tc>
        <w:tc>
          <w:tcPr>
            <w:tcW w:w="3695" w:type="dxa"/>
            <w:vAlign w:val="center"/>
          </w:tcPr>
          <w:p w:rsidR="002B654E" w:rsidRPr="00616435" w:rsidRDefault="002B654E" w:rsidP="00211967">
            <w:pPr>
              <w:jc w:val="left"/>
              <w:rPr>
                <w:rFonts w:cs="Times New Roman"/>
                <w:color w:val="000000" w:themeColor="text1"/>
                <w:sz w:val="24"/>
                <w:szCs w:val="24"/>
              </w:rPr>
            </w:pPr>
          </w:p>
        </w:tc>
        <w:tc>
          <w:tcPr>
            <w:tcW w:w="2961" w:type="dxa"/>
            <w:vAlign w:val="center"/>
          </w:tcPr>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Head, CHD</w:t>
            </w:r>
          </w:p>
          <w:p w:rsidR="002B654E" w:rsidRPr="00616435" w:rsidRDefault="002B654E" w:rsidP="00211967">
            <w:pPr>
              <w:jc w:val="left"/>
              <w:rPr>
                <w:rFonts w:cs="Times New Roman"/>
                <w:color w:val="000000" w:themeColor="text1"/>
                <w:sz w:val="24"/>
                <w:szCs w:val="24"/>
              </w:rPr>
            </w:pPr>
            <w:r w:rsidRPr="00616435">
              <w:rPr>
                <w:rFonts w:cs="Times New Roman"/>
                <w:bCs/>
                <w:color w:val="000000" w:themeColor="text1"/>
                <w:sz w:val="24"/>
                <w:szCs w:val="24"/>
              </w:rPr>
              <w:t>Member Secretary, CHD 35</w:t>
            </w:r>
          </w:p>
        </w:tc>
      </w:tr>
      <w:tr w:rsidR="003D0244" w:rsidRPr="00616435" w:rsidTr="00211967">
        <w:tc>
          <w:tcPr>
            <w:tcW w:w="3149" w:type="dxa"/>
            <w:vMerge/>
            <w:vAlign w:val="center"/>
          </w:tcPr>
          <w:p w:rsidR="002B654E" w:rsidRPr="00616435" w:rsidRDefault="002B654E" w:rsidP="00211967">
            <w:pPr>
              <w:jc w:val="left"/>
              <w:rPr>
                <w:rFonts w:cs="Times New Roman"/>
                <w:color w:val="000000" w:themeColor="text1"/>
                <w:sz w:val="24"/>
                <w:szCs w:val="24"/>
              </w:rPr>
            </w:pPr>
          </w:p>
        </w:tc>
        <w:tc>
          <w:tcPr>
            <w:tcW w:w="3695" w:type="dxa"/>
            <w:vAlign w:val="center"/>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WG 1 - Particle size-selective sampling and analysis</w:t>
            </w:r>
          </w:p>
        </w:tc>
        <w:tc>
          <w:tcPr>
            <w:tcW w:w="2961" w:type="dxa"/>
            <w:vAlign w:val="center"/>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None</w:t>
            </w:r>
          </w:p>
        </w:tc>
      </w:tr>
      <w:tr w:rsidR="003D0244" w:rsidRPr="00616435" w:rsidTr="00211967">
        <w:tc>
          <w:tcPr>
            <w:tcW w:w="3149" w:type="dxa"/>
            <w:vMerge/>
          </w:tcPr>
          <w:p w:rsidR="002B654E" w:rsidRPr="00616435" w:rsidRDefault="002B654E" w:rsidP="00211967">
            <w:pPr>
              <w:jc w:val="left"/>
              <w:rPr>
                <w:rFonts w:cs="Times New Roman"/>
                <w:color w:val="000000" w:themeColor="text1"/>
                <w:sz w:val="24"/>
                <w:szCs w:val="24"/>
              </w:rPr>
            </w:pPr>
          </w:p>
        </w:tc>
        <w:tc>
          <w:tcPr>
            <w:tcW w:w="3695" w:type="dxa"/>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WG 2 - Inorganic particulate matter</w:t>
            </w:r>
          </w:p>
        </w:tc>
        <w:tc>
          <w:tcPr>
            <w:tcW w:w="2961" w:type="dxa"/>
            <w:vAlign w:val="center"/>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None</w:t>
            </w:r>
          </w:p>
        </w:tc>
      </w:tr>
      <w:tr w:rsidR="003D0244" w:rsidRPr="00616435" w:rsidTr="00211967">
        <w:tc>
          <w:tcPr>
            <w:tcW w:w="3149" w:type="dxa"/>
            <w:vMerge/>
          </w:tcPr>
          <w:p w:rsidR="002B654E" w:rsidRPr="00616435" w:rsidRDefault="002B654E" w:rsidP="00211967">
            <w:pPr>
              <w:jc w:val="left"/>
              <w:rPr>
                <w:rFonts w:cs="Times New Roman"/>
                <w:color w:val="000000" w:themeColor="text1"/>
                <w:sz w:val="24"/>
                <w:szCs w:val="24"/>
              </w:rPr>
            </w:pPr>
          </w:p>
        </w:tc>
        <w:tc>
          <w:tcPr>
            <w:tcW w:w="3695" w:type="dxa"/>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WG 3 - Gases</w:t>
            </w:r>
          </w:p>
        </w:tc>
        <w:tc>
          <w:tcPr>
            <w:tcW w:w="2961" w:type="dxa"/>
            <w:vAlign w:val="center"/>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None</w:t>
            </w:r>
          </w:p>
        </w:tc>
      </w:tr>
      <w:tr w:rsidR="003D0244" w:rsidRPr="00616435" w:rsidTr="00211967">
        <w:tc>
          <w:tcPr>
            <w:tcW w:w="3149" w:type="dxa"/>
            <w:vMerge/>
          </w:tcPr>
          <w:p w:rsidR="002B654E" w:rsidRPr="00616435" w:rsidRDefault="002B654E" w:rsidP="00211967">
            <w:pPr>
              <w:jc w:val="left"/>
              <w:rPr>
                <w:rFonts w:cs="Times New Roman"/>
                <w:color w:val="000000" w:themeColor="text1"/>
                <w:sz w:val="24"/>
                <w:szCs w:val="24"/>
              </w:rPr>
            </w:pPr>
          </w:p>
        </w:tc>
        <w:tc>
          <w:tcPr>
            <w:tcW w:w="3695" w:type="dxa"/>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WG 4 - Organic vapours</w:t>
            </w:r>
          </w:p>
        </w:tc>
        <w:tc>
          <w:tcPr>
            <w:tcW w:w="2961" w:type="dxa"/>
            <w:vAlign w:val="center"/>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None</w:t>
            </w:r>
          </w:p>
        </w:tc>
      </w:tr>
      <w:tr w:rsidR="003D0244" w:rsidRPr="00616435" w:rsidTr="00211967">
        <w:tc>
          <w:tcPr>
            <w:tcW w:w="3149" w:type="dxa"/>
            <w:vMerge/>
          </w:tcPr>
          <w:p w:rsidR="002B654E" w:rsidRPr="00616435" w:rsidRDefault="002B654E" w:rsidP="00211967">
            <w:pPr>
              <w:jc w:val="left"/>
              <w:rPr>
                <w:rFonts w:cs="Times New Roman"/>
                <w:color w:val="000000" w:themeColor="text1"/>
                <w:sz w:val="24"/>
                <w:szCs w:val="24"/>
              </w:rPr>
            </w:pPr>
          </w:p>
        </w:tc>
        <w:tc>
          <w:tcPr>
            <w:tcW w:w="3695" w:type="dxa"/>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WG 7 - Silica</w:t>
            </w:r>
          </w:p>
        </w:tc>
        <w:tc>
          <w:tcPr>
            <w:tcW w:w="2961" w:type="dxa"/>
            <w:vAlign w:val="center"/>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None</w:t>
            </w:r>
          </w:p>
        </w:tc>
      </w:tr>
      <w:tr w:rsidR="003D0244" w:rsidRPr="00616435" w:rsidTr="00211967">
        <w:tc>
          <w:tcPr>
            <w:tcW w:w="3149" w:type="dxa"/>
            <w:vMerge/>
          </w:tcPr>
          <w:p w:rsidR="002B654E" w:rsidRPr="00616435" w:rsidRDefault="002B654E" w:rsidP="00211967">
            <w:pPr>
              <w:jc w:val="left"/>
              <w:rPr>
                <w:rFonts w:cs="Times New Roman"/>
                <w:color w:val="000000" w:themeColor="text1"/>
                <w:sz w:val="24"/>
                <w:szCs w:val="24"/>
              </w:rPr>
            </w:pPr>
          </w:p>
        </w:tc>
        <w:tc>
          <w:tcPr>
            <w:tcW w:w="3695" w:type="dxa"/>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WG 8 - Assessment of contamination of skin and surfaces from airborne chemicals</w:t>
            </w:r>
          </w:p>
        </w:tc>
        <w:tc>
          <w:tcPr>
            <w:tcW w:w="2961" w:type="dxa"/>
            <w:vAlign w:val="center"/>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None</w:t>
            </w:r>
          </w:p>
        </w:tc>
      </w:tr>
      <w:tr w:rsidR="003D0244" w:rsidRPr="00616435" w:rsidTr="00211967">
        <w:tc>
          <w:tcPr>
            <w:tcW w:w="3149" w:type="dxa"/>
            <w:vMerge/>
          </w:tcPr>
          <w:p w:rsidR="002B654E" w:rsidRPr="00616435" w:rsidRDefault="002B654E" w:rsidP="00211967">
            <w:pPr>
              <w:jc w:val="left"/>
              <w:rPr>
                <w:rFonts w:cs="Times New Roman"/>
                <w:color w:val="000000" w:themeColor="text1"/>
                <w:sz w:val="24"/>
                <w:szCs w:val="24"/>
              </w:rPr>
            </w:pPr>
          </w:p>
        </w:tc>
        <w:tc>
          <w:tcPr>
            <w:tcW w:w="3695" w:type="dxa"/>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WG 9 - Sampling pump performance</w:t>
            </w:r>
          </w:p>
        </w:tc>
        <w:tc>
          <w:tcPr>
            <w:tcW w:w="2961" w:type="dxa"/>
            <w:vAlign w:val="center"/>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None</w:t>
            </w:r>
          </w:p>
        </w:tc>
      </w:tr>
      <w:tr w:rsidR="003D0244" w:rsidRPr="00616435" w:rsidTr="00211967">
        <w:tc>
          <w:tcPr>
            <w:tcW w:w="3149" w:type="dxa"/>
            <w:vMerge/>
          </w:tcPr>
          <w:p w:rsidR="002B654E" w:rsidRPr="00616435" w:rsidRDefault="002B654E" w:rsidP="00211967">
            <w:pPr>
              <w:jc w:val="left"/>
              <w:rPr>
                <w:rFonts w:cs="Times New Roman"/>
                <w:color w:val="000000" w:themeColor="text1"/>
                <w:sz w:val="24"/>
                <w:szCs w:val="24"/>
              </w:rPr>
            </w:pPr>
          </w:p>
        </w:tc>
        <w:tc>
          <w:tcPr>
            <w:tcW w:w="3695" w:type="dxa"/>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WG 10 - Terminology and Quality Control in Workplace Air</w:t>
            </w:r>
          </w:p>
        </w:tc>
        <w:tc>
          <w:tcPr>
            <w:tcW w:w="2961" w:type="dxa"/>
            <w:vAlign w:val="center"/>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None</w:t>
            </w:r>
          </w:p>
        </w:tc>
      </w:tr>
      <w:tr w:rsidR="003D0244" w:rsidRPr="00616435" w:rsidTr="00211967">
        <w:tc>
          <w:tcPr>
            <w:tcW w:w="3149" w:type="dxa"/>
            <w:vMerge w:val="restart"/>
            <w:vAlign w:val="center"/>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ISO/TC 146/SC 3 – Ambient Atmospheres</w:t>
            </w:r>
          </w:p>
        </w:tc>
        <w:tc>
          <w:tcPr>
            <w:tcW w:w="3695" w:type="dxa"/>
            <w:vAlign w:val="center"/>
          </w:tcPr>
          <w:p w:rsidR="002B654E" w:rsidRPr="00616435" w:rsidRDefault="002B654E" w:rsidP="00211967">
            <w:pPr>
              <w:jc w:val="left"/>
              <w:rPr>
                <w:rFonts w:cs="Times New Roman"/>
                <w:color w:val="000000" w:themeColor="text1"/>
                <w:sz w:val="24"/>
                <w:szCs w:val="24"/>
              </w:rPr>
            </w:pPr>
          </w:p>
        </w:tc>
        <w:tc>
          <w:tcPr>
            <w:tcW w:w="2961" w:type="dxa"/>
          </w:tcPr>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Head, CHD</w:t>
            </w:r>
          </w:p>
          <w:p w:rsidR="002B654E" w:rsidRPr="00616435" w:rsidRDefault="002B654E" w:rsidP="00211967">
            <w:pPr>
              <w:jc w:val="left"/>
              <w:rPr>
                <w:rFonts w:cs="Times New Roman"/>
                <w:bCs/>
                <w:color w:val="000000" w:themeColor="text1"/>
                <w:sz w:val="24"/>
                <w:szCs w:val="24"/>
              </w:rPr>
            </w:pPr>
            <w:r w:rsidRPr="00616435">
              <w:rPr>
                <w:rFonts w:cs="Times New Roman"/>
                <w:bCs/>
                <w:color w:val="000000" w:themeColor="text1"/>
                <w:sz w:val="24"/>
                <w:szCs w:val="24"/>
              </w:rPr>
              <w:t>Member Secretary, CHD 35</w:t>
            </w:r>
          </w:p>
          <w:p w:rsidR="002B654E" w:rsidRPr="00616435" w:rsidRDefault="002B654E" w:rsidP="00211967">
            <w:pPr>
              <w:jc w:val="left"/>
              <w:rPr>
                <w:rFonts w:cs="Times New Roman"/>
                <w:color w:val="000000" w:themeColor="text1"/>
                <w:sz w:val="24"/>
                <w:szCs w:val="24"/>
              </w:rPr>
            </w:pPr>
            <w:r w:rsidRPr="00616435">
              <w:rPr>
                <w:rFonts w:cs="Times New Roman"/>
                <w:bCs/>
                <w:color w:val="000000" w:themeColor="text1"/>
                <w:sz w:val="24"/>
                <w:szCs w:val="24"/>
              </w:rPr>
              <w:t>Dr. Gauri G. Pandit, In Personal Capacity</w:t>
            </w:r>
          </w:p>
        </w:tc>
      </w:tr>
      <w:tr w:rsidR="003D0244" w:rsidRPr="00616435" w:rsidTr="00211967">
        <w:tc>
          <w:tcPr>
            <w:tcW w:w="3149" w:type="dxa"/>
            <w:vMerge/>
            <w:vAlign w:val="center"/>
          </w:tcPr>
          <w:p w:rsidR="002B654E" w:rsidRPr="00616435" w:rsidRDefault="002B654E" w:rsidP="00211967">
            <w:pPr>
              <w:jc w:val="left"/>
              <w:rPr>
                <w:rFonts w:cs="Times New Roman"/>
                <w:color w:val="000000" w:themeColor="text1"/>
                <w:sz w:val="24"/>
                <w:szCs w:val="24"/>
              </w:rPr>
            </w:pPr>
          </w:p>
        </w:tc>
        <w:tc>
          <w:tcPr>
            <w:tcW w:w="3695" w:type="dxa"/>
            <w:vAlign w:val="center"/>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WG 1 - Determination of asbestos fibre content</w:t>
            </w:r>
          </w:p>
        </w:tc>
        <w:tc>
          <w:tcPr>
            <w:tcW w:w="2961" w:type="dxa"/>
            <w:vMerge w:val="restart"/>
          </w:tcPr>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Head, CHD (register as document monitor)</w:t>
            </w:r>
          </w:p>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Member Secretary, CHD 35 (register as document monitor)</w:t>
            </w:r>
          </w:p>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Dr. S K Goyal, NEERI</w:t>
            </w:r>
          </w:p>
          <w:p w:rsidR="002B654E" w:rsidRPr="00616435" w:rsidRDefault="002B654E" w:rsidP="00211967">
            <w:pPr>
              <w:jc w:val="left"/>
              <w:rPr>
                <w:rFonts w:cs="Times New Roman"/>
                <w:color w:val="000000" w:themeColor="text1"/>
                <w:sz w:val="24"/>
                <w:szCs w:val="24"/>
              </w:rPr>
            </w:pPr>
            <w:r w:rsidRPr="00616435">
              <w:rPr>
                <w:rFonts w:cs="Times New Roman"/>
                <w:bCs/>
                <w:color w:val="000000" w:themeColor="text1"/>
                <w:sz w:val="24"/>
                <w:szCs w:val="24"/>
              </w:rPr>
              <w:t>Dr. R S Saini, Green Economy Initiatives Pvt. Ltd.</w:t>
            </w:r>
          </w:p>
        </w:tc>
      </w:tr>
      <w:tr w:rsidR="003D0244" w:rsidRPr="00616435" w:rsidTr="00211967">
        <w:tc>
          <w:tcPr>
            <w:tcW w:w="3149" w:type="dxa"/>
            <w:vMerge/>
          </w:tcPr>
          <w:p w:rsidR="002B654E" w:rsidRPr="00616435" w:rsidRDefault="002B654E" w:rsidP="00211967">
            <w:pPr>
              <w:jc w:val="left"/>
              <w:rPr>
                <w:rFonts w:cs="Times New Roman"/>
                <w:color w:val="FF0000"/>
                <w:sz w:val="24"/>
                <w:szCs w:val="24"/>
              </w:rPr>
            </w:pPr>
          </w:p>
        </w:tc>
        <w:tc>
          <w:tcPr>
            <w:tcW w:w="3695" w:type="dxa"/>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WG 22 - Measurement of substances in ambient air from transportation sources</w:t>
            </w:r>
          </w:p>
        </w:tc>
        <w:tc>
          <w:tcPr>
            <w:tcW w:w="2961" w:type="dxa"/>
            <w:vMerge/>
          </w:tcPr>
          <w:p w:rsidR="002B654E" w:rsidRPr="00616435" w:rsidRDefault="002B654E" w:rsidP="00211967">
            <w:pPr>
              <w:jc w:val="left"/>
              <w:rPr>
                <w:rFonts w:cs="Times New Roman"/>
                <w:color w:val="000000" w:themeColor="text1"/>
                <w:sz w:val="24"/>
                <w:szCs w:val="24"/>
              </w:rPr>
            </w:pPr>
          </w:p>
        </w:tc>
      </w:tr>
      <w:tr w:rsidR="003D0244" w:rsidRPr="00616435" w:rsidTr="00211967">
        <w:tc>
          <w:tcPr>
            <w:tcW w:w="3149" w:type="dxa"/>
            <w:vMerge w:val="restart"/>
            <w:vAlign w:val="center"/>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ISO/TC 146/SC 4 – General Aspects</w:t>
            </w:r>
          </w:p>
        </w:tc>
        <w:tc>
          <w:tcPr>
            <w:tcW w:w="3695" w:type="dxa"/>
            <w:vAlign w:val="center"/>
          </w:tcPr>
          <w:p w:rsidR="002B654E" w:rsidRPr="00616435" w:rsidRDefault="002B654E" w:rsidP="00211967">
            <w:pPr>
              <w:jc w:val="left"/>
              <w:rPr>
                <w:rFonts w:cs="Times New Roman"/>
                <w:color w:val="000000" w:themeColor="text1"/>
                <w:sz w:val="24"/>
                <w:szCs w:val="24"/>
              </w:rPr>
            </w:pPr>
          </w:p>
        </w:tc>
        <w:tc>
          <w:tcPr>
            <w:tcW w:w="2961" w:type="dxa"/>
            <w:vAlign w:val="center"/>
          </w:tcPr>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Head, CHD</w:t>
            </w:r>
          </w:p>
          <w:p w:rsidR="002B654E" w:rsidRPr="00616435" w:rsidRDefault="002B654E" w:rsidP="00211967">
            <w:pPr>
              <w:jc w:val="left"/>
              <w:rPr>
                <w:rFonts w:cs="Times New Roman"/>
                <w:color w:val="000000" w:themeColor="text1"/>
                <w:sz w:val="24"/>
                <w:szCs w:val="24"/>
              </w:rPr>
            </w:pPr>
            <w:r w:rsidRPr="00616435">
              <w:rPr>
                <w:rFonts w:cs="Times New Roman"/>
                <w:bCs/>
                <w:color w:val="000000" w:themeColor="text1"/>
                <w:sz w:val="24"/>
                <w:szCs w:val="24"/>
              </w:rPr>
              <w:t>Member Secretary, CHD 35</w:t>
            </w:r>
          </w:p>
        </w:tc>
      </w:tr>
      <w:tr w:rsidR="003D0244" w:rsidRPr="00616435" w:rsidTr="00211967">
        <w:tc>
          <w:tcPr>
            <w:tcW w:w="3149" w:type="dxa"/>
            <w:vMerge/>
            <w:vAlign w:val="center"/>
          </w:tcPr>
          <w:p w:rsidR="002B654E" w:rsidRPr="00616435" w:rsidRDefault="002B654E" w:rsidP="00211967">
            <w:pPr>
              <w:jc w:val="left"/>
              <w:rPr>
                <w:rFonts w:cs="Times New Roman"/>
                <w:color w:val="000000" w:themeColor="text1"/>
                <w:sz w:val="24"/>
                <w:szCs w:val="24"/>
              </w:rPr>
            </w:pPr>
          </w:p>
        </w:tc>
        <w:tc>
          <w:tcPr>
            <w:tcW w:w="3695" w:type="dxa"/>
            <w:vAlign w:val="center"/>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WG 1 - Terminology</w:t>
            </w:r>
          </w:p>
        </w:tc>
        <w:tc>
          <w:tcPr>
            <w:tcW w:w="2961" w:type="dxa"/>
            <w:vMerge w:val="restart"/>
            <w:vAlign w:val="center"/>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None</w:t>
            </w:r>
          </w:p>
        </w:tc>
      </w:tr>
      <w:tr w:rsidR="003D0244" w:rsidRPr="00616435" w:rsidTr="00211967">
        <w:tc>
          <w:tcPr>
            <w:tcW w:w="3149" w:type="dxa"/>
            <w:vMerge/>
          </w:tcPr>
          <w:p w:rsidR="002B654E" w:rsidRPr="00616435" w:rsidRDefault="002B654E" w:rsidP="00211967">
            <w:pPr>
              <w:jc w:val="left"/>
              <w:rPr>
                <w:rFonts w:cs="Times New Roman"/>
                <w:color w:val="FF0000"/>
                <w:sz w:val="24"/>
                <w:szCs w:val="24"/>
              </w:rPr>
            </w:pPr>
          </w:p>
        </w:tc>
        <w:tc>
          <w:tcPr>
            <w:tcW w:w="3695" w:type="dxa"/>
            <w:vAlign w:val="center"/>
          </w:tcPr>
          <w:p w:rsidR="002B654E" w:rsidRPr="00616435" w:rsidRDefault="002B654E" w:rsidP="00211967">
            <w:pPr>
              <w:jc w:val="left"/>
              <w:rPr>
                <w:rFonts w:cs="Times New Roman"/>
                <w:color w:val="FF0000"/>
                <w:sz w:val="24"/>
                <w:szCs w:val="24"/>
              </w:rPr>
            </w:pPr>
            <w:r w:rsidRPr="00616435">
              <w:rPr>
                <w:rFonts w:cs="Times New Roman"/>
                <w:color w:val="000000" w:themeColor="text1"/>
                <w:sz w:val="24"/>
                <w:szCs w:val="24"/>
              </w:rPr>
              <w:t>WG 9 - Validation of measurement methods</w:t>
            </w:r>
          </w:p>
        </w:tc>
        <w:tc>
          <w:tcPr>
            <w:tcW w:w="2961" w:type="dxa"/>
            <w:vMerge/>
          </w:tcPr>
          <w:p w:rsidR="002B654E" w:rsidRPr="00616435" w:rsidRDefault="002B654E" w:rsidP="00211967">
            <w:pPr>
              <w:jc w:val="left"/>
              <w:rPr>
                <w:rFonts w:cs="Times New Roman"/>
                <w:color w:val="FF0000"/>
                <w:sz w:val="24"/>
                <w:szCs w:val="24"/>
              </w:rPr>
            </w:pPr>
          </w:p>
        </w:tc>
      </w:tr>
      <w:tr w:rsidR="003D0244" w:rsidRPr="00616435" w:rsidTr="00211967">
        <w:tc>
          <w:tcPr>
            <w:tcW w:w="3149" w:type="dxa"/>
            <w:vMerge w:val="restart"/>
            <w:vAlign w:val="center"/>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ISO/TC 146/SC 6 – Indoor Air</w:t>
            </w:r>
          </w:p>
        </w:tc>
        <w:tc>
          <w:tcPr>
            <w:tcW w:w="3695" w:type="dxa"/>
            <w:vAlign w:val="center"/>
          </w:tcPr>
          <w:p w:rsidR="002B654E" w:rsidRPr="00616435" w:rsidRDefault="002B654E" w:rsidP="00211967">
            <w:pPr>
              <w:jc w:val="left"/>
              <w:rPr>
                <w:rFonts w:cs="Times New Roman"/>
                <w:color w:val="000000" w:themeColor="text1"/>
                <w:sz w:val="24"/>
                <w:szCs w:val="24"/>
              </w:rPr>
            </w:pPr>
          </w:p>
        </w:tc>
        <w:tc>
          <w:tcPr>
            <w:tcW w:w="2961" w:type="dxa"/>
            <w:vAlign w:val="center"/>
          </w:tcPr>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Head, CHD</w:t>
            </w:r>
          </w:p>
          <w:p w:rsidR="002B654E" w:rsidRPr="00616435" w:rsidRDefault="002B654E" w:rsidP="00211967">
            <w:pPr>
              <w:jc w:val="left"/>
              <w:rPr>
                <w:rFonts w:cs="Times New Roman"/>
                <w:color w:val="000000" w:themeColor="text1"/>
                <w:sz w:val="24"/>
                <w:szCs w:val="24"/>
              </w:rPr>
            </w:pPr>
            <w:r w:rsidRPr="00616435">
              <w:rPr>
                <w:rFonts w:cs="Times New Roman"/>
                <w:bCs/>
                <w:color w:val="000000" w:themeColor="text1"/>
                <w:sz w:val="24"/>
                <w:szCs w:val="24"/>
              </w:rPr>
              <w:t>Member Secretary, CHD 35</w:t>
            </w:r>
          </w:p>
        </w:tc>
      </w:tr>
      <w:tr w:rsidR="003D0244" w:rsidRPr="00616435" w:rsidTr="00211967">
        <w:tc>
          <w:tcPr>
            <w:tcW w:w="3149" w:type="dxa"/>
            <w:vMerge/>
            <w:vAlign w:val="center"/>
          </w:tcPr>
          <w:p w:rsidR="002B654E" w:rsidRPr="00616435" w:rsidRDefault="002B654E" w:rsidP="00211967">
            <w:pPr>
              <w:jc w:val="left"/>
              <w:rPr>
                <w:rFonts w:cs="Times New Roman"/>
                <w:color w:val="000000" w:themeColor="text1"/>
                <w:sz w:val="24"/>
                <w:szCs w:val="24"/>
              </w:rPr>
            </w:pPr>
          </w:p>
        </w:tc>
        <w:tc>
          <w:tcPr>
            <w:tcW w:w="3695" w:type="dxa"/>
            <w:vAlign w:val="center"/>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WG 3 - Determination of volatile organic compounds (VOCs) in indoor air</w:t>
            </w:r>
          </w:p>
        </w:tc>
        <w:tc>
          <w:tcPr>
            <w:tcW w:w="2961" w:type="dxa"/>
            <w:vAlign w:val="center"/>
          </w:tcPr>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Head, CHD (register as document monitor)</w:t>
            </w:r>
          </w:p>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Member Secretary, CHD 35 (register as document monitor)</w:t>
            </w:r>
          </w:p>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Dr. S K Goyal, NEERI</w:t>
            </w:r>
          </w:p>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Dr.Anubha Mandal, DTU</w:t>
            </w:r>
          </w:p>
          <w:p w:rsidR="002B654E" w:rsidRPr="00616435" w:rsidRDefault="002B654E" w:rsidP="00211967">
            <w:pPr>
              <w:jc w:val="left"/>
              <w:rPr>
                <w:rFonts w:cs="Times New Roman"/>
                <w:color w:val="000000" w:themeColor="text1"/>
                <w:sz w:val="24"/>
                <w:szCs w:val="24"/>
              </w:rPr>
            </w:pPr>
            <w:r w:rsidRPr="00616435">
              <w:rPr>
                <w:rFonts w:cs="Times New Roman"/>
                <w:bCs/>
                <w:color w:val="000000" w:themeColor="text1"/>
                <w:sz w:val="24"/>
                <w:szCs w:val="24"/>
              </w:rPr>
              <w:t>Dr. R S Saini, Green Economy Initiatives</w:t>
            </w:r>
          </w:p>
        </w:tc>
      </w:tr>
      <w:tr w:rsidR="003D0244" w:rsidRPr="00616435" w:rsidTr="00211967">
        <w:tc>
          <w:tcPr>
            <w:tcW w:w="3149" w:type="dxa"/>
            <w:vMerge/>
            <w:vAlign w:val="center"/>
          </w:tcPr>
          <w:p w:rsidR="002B654E" w:rsidRPr="00616435" w:rsidRDefault="002B654E" w:rsidP="00211967">
            <w:pPr>
              <w:jc w:val="left"/>
              <w:rPr>
                <w:rFonts w:cs="Times New Roman"/>
                <w:color w:val="000000" w:themeColor="text1"/>
                <w:sz w:val="24"/>
                <w:szCs w:val="24"/>
              </w:rPr>
            </w:pPr>
          </w:p>
        </w:tc>
        <w:tc>
          <w:tcPr>
            <w:tcW w:w="3695" w:type="dxa"/>
            <w:vAlign w:val="center"/>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WG 10 - Microbial contaminants</w:t>
            </w:r>
          </w:p>
        </w:tc>
        <w:tc>
          <w:tcPr>
            <w:tcW w:w="2961" w:type="dxa"/>
          </w:tcPr>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Head, CHD (register as document monitor)</w:t>
            </w:r>
          </w:p>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Member Secretary, CHD 35 (register as document monitor)</w:t>
            </w:r>
          </w:p>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Dr. S K Goyal, NEERI</w:t>
            </w:r>
          </w:p>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Dr.Anubha Mandal, DTU</w:t>
            </w:r>
          </w:p>
          <w:p w:rsidR="002B654E" w:rsidRPr="00616435" w:rsidRDefault="002B654E" w:rsidP="00211967">
            <w:pPr>
              <w:jc w:val="left"/>
              <w:rPr>
                <w:rFonts w:cs="Times New Roman"/>
                <w:bCs/>
                <w:color w:val="000000" w:themeColor="text1"/>
                <w:sz w:val="24"/>
                <w:szCs w:val="24"/>
              </w:rPr>
            </w:pPr>
            <w:r w:rsidRPr="00616435">
              <w:rPr>
                <w:rFonts w:cs="Times New Roman"/>
                <w:bCs/>
                <w:color w:val="000000" w:themeColor="text1"/>
                <w:sz w:val="24"/>
                <w:szCs w:val="24"/>
              </w:rPr>
              <w:t>Dr. R S Saini, Green Economy Initiatives</w:t>
            </w:r>
          </w:p>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Dr Smita Agarwal, NEERI</w:t>
            </w:r>
          </w:p>
        </w:tc>
      </w:tr>
      <w:tr w:rsidR="003D0244" w:rsidRPr="00616435" w:rsidTr="00211967">
        <w:tc>
          <w:tcPr>
            <w:tcW w:w="3149" w:type="dxa"/>
            <w:vMerge/>
            <w:vAlign w:val="center"/>
          </w:tcPr>
          <w:p w:rsidR="002B654E" w:rsidRPr="00616435" w:rsidRDefault="002B654E" w:rsidP="00211967">
            <w:pPr>
              <w:jc w:val="left"/>
              <w:rPr>
                <w:rFonts w:cs="Times New Roman"/>
                <w:color w:val="000000" w:themeColor="text1"/>
                <w:sz w:val="24"/>
                <w:szCs w:val="24"/>
              </w:rPr>
            </w:pPr>
          </w:p>
        </w:tc>
        <w:tc>
          <w:tcPr>
            <w:tcW w:w="3695" w:type="dxa"/>
            <w:vAlign w:val="center"/>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WG 13 - Joint ISO/TC 146/SC 6 - ISO/TC 22 WG; Determination of volatile organic compounds in car interiors</w:t>
            </w:r>
          </w:p>
        </w:tc>
        <w:tc>
          <w:tcPr>
            <w:tcW w:w="2961" w:type="dxa"/>
          </w:tcPr>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Head, CHD (register as document monitor)</w:t>
            </w:r>
          </w:p>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Member Secretary, CHD 35 (register as document monitor)</w:t>
            </w:r>
          </w:p>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Dr. S K Goyal, NEERI</w:t>
            </w:r>
          </w:p>
          <w:p w:rsidR="002B654E" w:rsidRPr="00616435" w:rsidRDefault="002B654E" w:rsidP="00211967">
            <w:pPr>
              <w:tabs>
                <w:tab w:val="left" w:pos="709"/>
              </w:tabs>
              <w:jc w:val="center"/>
              <w:rPr>
                <w:rFonts w:cs="Times New Roman"/>
                <w:bCs/>
                <w:color w:val="000000" w:themeColor="text1"/>
                <w:sz w:val="24"/>
                <w:szCs w:val="24"/>
              </w:rPr>
            </w:pPr>
            <w:r w:rsidRPr="00616435">
              <w:rPr>
                <w:rFonts w:cs="Times New Roman"/>
                <w:bCs/>
                <w:color w:val="000000" w:themeColor="text1"/>
                <w:sz w:val="24"/>
                <w:szCs w:val="24"/>
              </w:rPr>
              <w:t>Dr.Anubha Mandal, DTU</w:t>
            </w:r>
          </w:p>
          <w:p w:rsidR="002B654E" w:rsidRPr="00616435" w:rsidRDefault="002B654E" w:rsidP="00211967">
            <w:pPr>
              <w:jc w:val="left"/>
              <w:rPr>
                <w:rFonts w:cs="Times New Roman"/>
                <w:bCs/>
                <w:color w:val="000000" w:themeColor="text1"/>
                <w:sz w:val="24"/>
                <w:szCs w:val="24"/>
              </w:rPr>
            </w:pPr>
            <w:r w:rsidRPr="00616435">
              <w:rPr>
                <w:rFonts w:cs="Times New Roman"/>
                <w:bCs/>
                <w:color w:val="000000" w:themeColor="text1"/>
                <w:sz w:val="24"/>
                <w:szCs w:val="24"/>
              </w:rPr>
              <w:t>Dr. R S Saini, Green Economy Initiatives</w:t>
            </w:r>
          </w:p>
          <w:p w:rsidR="002B654E" w:rsidRPr="00616435" w:rsidRDefault="002B654E" w:rsidP="00211967">
            <w:pPr>
              <w:jc w:val="left"/>
              <w:rPr>
                <w:rFonts w:cs="Times New Roman"/>
                <w:color w:val="000000" w:themeColor="text1"/>
                <w:sz w:val="24"/>
                <w:szCs w:val="24"/>
              </w:rPr>
            </w:pPr>
            <w:r w:rsidRPr="00616435">
              <w:rPr>
                <w:rFonts w:cs="Times New Roman"/>
                <w:bCs/>
                <w:color w:val="000000" w:themeColor="text1"/>
                <w:sz w:val="24"/>
                <w:szCs w:val="24"/>
              </w:rPr>
              <w:t>Dr Smita Agarwal, NEERI</w:t>
            </w:r>
          </w:p>
        </w:tc>
      </w:tr>
      <w:tr w:rsidR="003D0244" w:rsidRPr="00616435" w:rsidTr="00211967">
        <w:tc>
          <w:tcPr>
            <w:tcW w:w="3149" w:type="dxa"/>
            <w:vMerge/>
            <w:vAlign w:val="center"/>
          </w:tcPr>
          <w:p w:rsidR="002B654E" w:rsidRPr="00616435" w:rsidRDefault="002B654E" w:rsidP="00211967">
            <w:pPr>
              <w:jc w:val="left"/>
              <w:rPr>
                <w:rFonts w:cs="Times New Roman"/>
                <w:color w:val="FF0000"/>
                <w:sz w:val="24"/>
                <w:szCs w:val="24"/>
              </w:rPr>
            </w:pPr>
          </w:p>
        </w:tc>
        <w:tc>
          <w:tcPr>
            <w:tcW w:w="3695" w:type="dxa"/>
            <w:vAlign w:val="center"/>
          </w:tcPr>
          <w:p w:rsidR="002B654E" w:rsidRPr="00616435" w:rsidRDefault="002B654E" w:rsidP="00211967">
            <w:pPr>
              <w:jc w:val="left"/>
              <w:rPr>
                <w:rFonts w:cs="Times New Roman"/>
                <w:sz w:val="24"/>
                <w:szCs w:val="24"/>
              </w:rPr>
            </w:pPr>
            <w:r w:rsidRPr="00616435">
              <w:rPr>
                <w:rFonts w:cs="Times New Roman"/>
                <w:sz w:val="24"/>
                <w:szCs w:val="24"/>
              </w:rPr>
              <w:t>WG 17 - Sensory testing of indoor air</w:t>
            </w:r>
          </w:p>
        </w:tc>
        <w:tc>
          <w:tcPr>
            <w:tcW w:w="2961" w:type="dxa"/>
          </w:tcPr>
          <w:p w:rsidR="002B654E" w:rsidRPr="00616435" w:rsidRDefault="00224FA9" w:rsidP="00414B1B">
            <w:pPr>
              <w:jc w:val="left"/>
              <w:rPr>
                <w:rFonts w:cs="Times New Roman"/>
                <w:sz w:val="24"/>
                <w:szCs w:val="24"/>
              </w:rPr>
            </w:pPr>
            <w:r w:rsidRPr="00616435">
              <w:rPr>
                <w:rFonts w:cs="Times New Roman"/>
                <w:sz w:val="24"/>
                <w:szCs w:val="24"/>
              </w:rPr>
              <w:t>None</w:t>
            </w:r>
          </w:p>
        </w:tc>
      </w:tr>
      <w:tr w:rsidR="003D0244" w:rsidRPr="00616435" w:rsidTr="00211967">
        <w:tc>
          <w:tcPr>
            <w:tcW w:w="3149" w:type="dxa"/>
            <w:vMerge/>
            <w:vAlign w:val="center"/>
          </w:tcPr>
          <w:p w:rsidR="002B654E" w:rsidRPr="00616435" w:rsidRDefault="002B654E" w:rsidP="00211967">
            <w:pPr>
              <w:jc w:val="left"/>
              <w:rPr>
                <w:rFonts w:cs="Times New Roman"/>
                <w:color w:val="FF0000"/>
                <w:sz w:val="24"/>
                <w:szCs w:val="24"/>
              </w:rPr>
            </w:pPr>
          </w:p>
        </w:tc>
        <w:tc>
          <w:tcPr>
            <w:tcW w:w="3695" w:type="dxa"/>
            <w:vAlign w:val="center"/>
          </w:tcPr>
          <w:p w:rsidR="002B654E" w:rsidRPr="00616435" w:rsidRDefault="002B654E" w:rsidP="00211967">
            <w:pPr>
              <w:jc w:val="left"/>
              <w:rPr>
                <w:rFonts w:cs="Times New Roman"/>
                <w:sz w:val="24"/>
                <w:szCs w:val="24"/>
              </w:rPr>
            </w:pPr>
            <w:r w:rsidRPr="00616435">
              <w:rPr>
                <w:rFonts w:cs="Times New Roman"/>
                <w:sz w:val="24"/>
                <w:szCs w:val="24"/>
              </w:rPr>
              <w:t>WG 20 - Determination of phthalates</w:t>
            </w:r>
          </w:p>
        </w:tc>
        <w:tc>
          <w:tcPr>
            <w:tcW w:w="2961" w:type="dxa"/>
          </w:tcPr>
          <w:p w:rsidR="002B654E" w:rsidRPr="00616435" w:rsidRDefault="002B654E" w:rsidP="00211967">
            <w:pPr>
              <w:jc w:val="left"/>
              <w:rPr>
                <w:rFonts w:cs="Times New Roman"/>
                <w:sz w:val="24"/>
                <w:szCs w:val="24"/>
              </w:rPr>
            </w:pPr>
            <w:r w:rsidRPr="00616435">
              <w:rPr>
                <w:rFonts w:cs="Times New Roman"/>
                <w:sz w:val="24"/>
                <w:szCs w:val="24"/>
              </w:rPr>
              <w:t>None</w:t>
            </w:r>
          </w:p>
        </w:tc>
      </w:tr>
      <w:tr w:rsidR="003D0244" w:rsidRPr="00616435" w:rsidTr="00211967">
        <w:tc>
          <w:tcPr>
            <w:tcW w:w="3149" w:type="dxa"/>
            <w:vMerge/>
            <w:vAlign w:val="center"/>
          </w:tcPr>
          <w:p w:rsidR="002B654E" w:rsidRPr="00616435" w:rsidRDefault="002B654E" w:rsidP="00211967">
            <w:pPr>
              <w:jc w:val="left"/>
              <w:rPr>
                <w:rFonts w:cs="Times New Roman"/>
                <w:color w:val="FF0000"/>
                <w:sz w:val="24"/>
                <w:szCs w:val="24"/>
              </w:rPr>
            </w:pPr>
          </w:p>
        </w:tc>
        <w:tc>
          <w:tcPr>
            <w:tcW w:w="3695" w:type="dxa"/>
            <w:vAlign w:val="center"/>
          </w:tcPr>
          <w:p w:rsidR="002B654E" w:rsidRPr="00616435" w:rsidRDefault="002B654E" w:rsidP="00211967">
            <w:pPr>
              <w:jc w:val="left"/>
              <w:rPr>
                <w:rFonts w:cs="Times New Roman"/>
                <w:sz w:val="24"/>
                <w:szCs w:val="24"/>
              </w:rPr>
            </w:pPr>
            <w:r w:rsidRPr="00616435">
              <w:rPr>
                <w:rFonts w:cs="Times New Roman"/>
                <w:sz w:val="24"/>
                <w:szCs w:val="24"/>
              </w:rPr>
              <w:t>WG 21 - Strategies for the measurement of airborne particles</w:t>
            </w:r>
          </w:p>
        </w:tc>
        <w:tc>
          <w:tcPr>
            <w:tcW w:w="2961" w:type="dxa"/>
          </w:tcPr>
          <w:p w:rsidR="002B654E" w:rsidRPr="00616435" w:rsidRDefault="002B654E" w:rsidP="00211967">
            <w:pPr>
              <w:jc w:val="left"/>
              <w:rPr>
                <w:rFonts w:cs="Times New Roman"/>
                <w:sz w:val="24"/>
                <w:szCs w:val="24"/>
              </w:rPr>
            </w:pPr>
            <w:r w:rsidRPr="00616435">
              <w:rPr>
                <w:rFonts w:cs="Times New Roman"/>
                <w:sz w:val="24"/>
                <w:szCs w:val="24"/>
              </w:rPr>
              <w:t>None</w:t>
            </w:r>
          </w:p>
        </w:tc>
      </w:tr>
      <w:tr w:rsidR="003D0244" w:rsidRPr="00616435" w:rsidTr="00211967">
        <w:tc>
          <w:tcPr>
            <w:tcW w:w="3149" w:type="dxa"/>
            <w:vMerge/>
            <w:vAlign w:val="center"/>
          </w:tcPr>
          <w:p w:rsidR="002B654E" w:rsidRPr="00616435" w:rsidRDefault="002B654E" w:rsidP="00211967">
            <w:pPr>
              <w:jc w:val="left"/>
              <w:rPr>
                <w:rFonts w:cs="Times New Roman"/>
                <w:color w:val="FF0000"/>
                <w:sz w:val="24"/>
                <w:szCs w:val="24"/>
              </w:rPr>
            </w:pPr>
          </w:p>
        </w:tc>
        <w:tc>
          <w:tcPr>
            <w:tcW w:w="3695" w:type="dxa"/>
            <w:vAlign w:val="center"/>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WG 25 - Testing air cleaners by the assessment of perceived air quality</w:t>
            </w:r>
          </w:p>
        </w:tc>
        <w:tc>
          <w:tcPr>
            <w:tcW w:w="2961" w:type="dxa"/>
          </w:tcPr>
          <w:p w:rsidR="002B654E" w:rsidRPr="00616435" w:rsidRDefault="002B654E" w:rsidP="00211967">
            <w:pPr>
              <w:jc w:val="left"/>
              <w:rPr>
                <w:rFonts w:cs="Times New Roman"/>
                <w:color w:val="000000" w:themeColor="text1"/>
                <w:sz w:val="24"/>
                <w:szCs w:val="24"/>
              </w:rPr>
            </w:pPr>
            <w:r w:rsidRPr="00616435">
              <w:rPr>
                <w:rFonts w:cs="Times New Roman"/>
                <w:color w:val="000000" w:themeColor="text1"/>
                <w:sz w:val="24"/>
                <w:szCs w:val="24"/>
              </w:rPr>
              <w:t>None</w:t>
            </w:r>
          </w:p>
        </w:tc>
      </w:tr>
    </w:tbl>
    <w:p w:rsidR="005716DE" w:rsidRPr="00616435" w:rsidRDefault="005716DE" w:rsidP="005716DE">
      <w:pPr>
        <w:jc w:val="center"/>
        <w:rPr>
          <w:rFonts w:cs="Times New Roman"/>
          <w:color w:val="000000" w:themeColor="text1"/>
          <w:sz w:val="24"/>
          <w:szCs w:val="24"/>
        </w:rPr>
      </w:pPr>
      <w:r w:rsidRPr="00616435">
        <w:rPr>
          <w:rFonts w:cs="Times New Roman"/>
          <w:i/>
          <w:color w:val="000000" w:themeColor="text1"/>
          <w:sz w:val="24"/>
          <w:szCs w:val="24"/>
        </w:rPr>
        <w:lastRenderedPageBreak/>
        <w:t xml:space="preserve">The Committee may </w:t>
      </w:r>
      <w:r w:rsidRPr="00616435">
        <w:rPr>
          <w:rFonts w:cs="Times New Roman"/>
          <w:b/>
          <w:i/>
          <w:color w:val="000000" w:themeColor="text1"/>
          <w:sz w:val="24"/>
          <w:szCs w:val="24"/>
        </w:rPr>
        <w:t>REVIEW.</w:t>
      </w:r>
    </w:p>
    <w:p w:rsidR="0007689D" w:rsidRPr="00616435" w:rsidRDefault="004B2A1A" w:rsidP="005716DE">
      <w:pPr>
        <w:rPr>
          <w:rFonts w:cs="Times New Roman"/>
          <w:b/>
          <w:iCs/>
          <w:color w:val="000000" w:themeColor="text1"/>
          <w:sz w:val="24"/>
          <w:szCs w:val="24"/>
        </w:rPr>
      </w:pPr>
      <w:r w:rsidRPr="00616435">
        <w:rPr>
          <w:rFonts w:cs="Times New Roman"/>
          <w:b/>
          <w:iCs/>
          <w:color w:val="000000" w:themeColor="text1"/>
          <w:sz w:val="24"/>
          <w:szCs w:val="24"/>
        </w:rPr>
        <w:t>9</w:t>
      </w:r>
      <w:r w:rsidR="005716DE" w:rsidRPr="00616435">
        <w:rPr>
          <w:rFonts w:cs="Times New Roman"/>
          <w:b/>
          <w:iCs/>
          <w:color w:val="000000" w:themeColor="text1"/>
          <w:sz w:val="24"/>
          <w:szCs w:val="24"/>
        </w:rPr>
        <w:t xml:space="preserve">.3 </w:t>
      </w:r>
      <w:r w:rsidR="0007689D" w:rsidRPr="00616435">
        <w:rPr>
          <w:rFonts w:cs="Times New Roman"/>
          <w:b/>
          <w:iCs/>
          <w:color w:val="000000" w:themeColor="text1"/>
          <w:sz w:val="24"/>
          <w:szCs w:val="24"/>
        </w:rPr>
        <w:t>Scope of ISO/TC 146 and its Sub Committees</w:t>
      </w:r>
    </w:p>
    <w:p w:rsidR="005716DE" w:rsidRPr="00616435" w:rsidRDefault="005716DE" w:rsidP="005716DE">
      <w:pPr>
        <w:rPr>
          <w:rFonts w:cs="Times New Roman"/>
          <w:iCs/>
          <w:sz w:val="24"/>
          <w:szCs w:val="24"/>
        </w:rPr>
      </w:pPr>
      <w:r w:rsidRPr="00616435">
        <w:rPr>
          <w:rFonts w:cs="Times New Roman"/>
          <w:iCs/>
          <w:sz w:val="24"/>
          <w:szCs w:val="24"/>
        </w:rPr>
        <w:t>The scope of ISO/TC 146 and the list of standards published by ISO/TC 146 and its SCs can be found at the following links:</w:t>
      </w:r>
    </w:p>
    <w:p w:rsidR="005716DE" w:rsidRPr="00616435" w:rsidRDefault="00820993" w:rsidP="005716DE">
      <w:pPr>
        <w:jc w:val="left"/>
        <w:rPr>
          <w:rFonts w:cs="Times New Roman"/>
          <w:i/>
          <w:sz w:val="24"/>
          <w:szCs w:val="24"/>
        </w:rPr>
      </w:pPr>
      <w:hyperlink r:id="rId44" w:history="1">
        <w:r w:rsidR="005716DE" w:rsidRPr="00616435">
          <w:rPr>
            <w:rStyle w:val="Hyperlink"/>
            <w:rFonts w:cs="Times New Roman"/>
            <w:i/>
            <w:color w:val="auto"/>
            <w:sz w:val="24"/>
            <w:szCs w:val="24"/>
          </w:rPr>
          <w:t>https://www.iso.org/committee/52702/x/catalogue/p/1/u/0/w/0/d/0</w:t>
        </w:r>
      </w:hyperlink>
      <w:r w:rsidR="00085257" w:rsidRPr="00616435">
        <w:rPr>
          <w:rStyle w:val="Hyperlink"/>
          <w:rFonts w:cs="Times New Roman"/>
          <w:i/>
          <w:color w:val="auto"/>
          <w:sz w:val="24"/>
          <w:szCs w:val="24"/>
        </w:rPr>
        <w:t xml:space="preserve"> </w:t>
      </w:r>
    </w:p>
    <w:p w:rsidR="005716DE" w:rsidRPr="00616435" w:rsidRDefault="00820993" w:rsidP="005716DE">
      <w:pPr>
        <w:jc w:val="left"/>
        <w:rPr>
          <w:rFonts w:cs="Times New Roman"/>
          <w:i/>
          <w:sz w:val="24"/>
          <w:szCs w:val="24"/>
        </w:rPr>
      </w:pPr>
      <w:hyperlink r:id="rId45" w:history="1">
        <w:r w:rsidR="005716DE" w:rsidRPr="00616435">
          <w:rPr>
            <w:rStyle w:val="Hyperlink"/>
            <w:rFonts w:cs="Times New Roman"/>
            <w:i/>
            <w:color w:val="auto"/>
            <w:sz w:val="24"/>
            <w:szCs w:val="24"/>
          </w:rPr>
          <w:t>https://www.iso.org/committee/52704/x/catalogue/</w:t>
        </w:r>
      </w:hyperlink>
    </w:p>
    <w:p w:rsidR="005716DE" w:rsidRPr="00616435" w:rsidRDefault="00820993" w:rsidP="005716DE">
      <w:pPr>
        <w:jc w:val="left"/>
        <w:rPr>
          <w:rFonts w:cs="Times New Roman"/>
          <w:i/>
          <w:sz w:val="24"/>
          <w:szCs w:val="24"/>
        </w:rPr>
      </w:pPr>
      <w:hyperlink r:id="rId46" w:history="1">
        <w:r w:rsidR="005716DE" w:rsidRPr="00616435">
          <w:rPr>
            <w:rStyle w:val="Hyperlink"/>
            <w:rFonts w:cs="Times New Roman"/>
            <w:i/>
            <w:color w:val="auto"/>
            <w:sz w:val="24"/>
            <w:szCs w:val="24"/>
          </w:rPr>
          <w:t>https://www.iso.org/committee/52736/x/catalogue/</w:t>
        </w:r>
      </w:hyperlink>
    </w:p>
    <w:p w:rsidR="005716DE" w:rsidRPr="00616435" w:rsidRDefault="00820993" w:rsidP="005716DE">
      <w:pPr>
        <w:jc w:val="left"/>
        <w:rPr>
          <w:rFonts w:cs="Times New Roman"/>
          <w:i/>
          <w:sz w:val="24"/>
          <w:szCs w:val="24"/>
        </w:rPr>
      </w:pPr>
      <w:hyperlink r:id="rId47" w:history="1">
        <w:r w:rsidR="005716DE" w:rsidRPr="00616435">
          <w:rPr>
            <w:rStyle w:val="Hyperlink"/>
            <w:rFonts w:cs="Times New Roman"/>
            <w:i/>
            <w:color w:val="auto"/>
            <w:sz w:val="24"/>
            <w:szCs w:val="24"/>
          </w:rPr>
          <w:t>https://www.iso.org/committee/52750/x/catalogue/</w:t>
        </w:r>
      </w:hyperlink>
    </w:p>
    <w:p w:rsidR="005716DE" w:rsidRPr="00616435" w:rsidRDefault="00820993" w:rsidP="005716DE">
      <w:pPr>
        <w:jc w:val="left"/>
        <w:rPr>
          <w:rFonts w:cs="Times New Roman"/>
          <w:i/>
          <w:sz w:val="24"/>
          <w:szCs w:val="24"/>
        </w:rPr>
      </w:pPr>
      <w:hyperlink r:id="rId48" w:history="1">
        <w:r w:rsidR="005716DE" w:rsidRPr="00616435">
          <w:rPr>
            <w:rStyle w:val="Hyperlink"/>
            <w:rFonts w:cs="Times New Roman"/>
            <w:i/>
            <w:color w:val="auto"/>
            <w:sz w:val="24"/>
            <w:szCs w:val="24"/>
          </w:rPr>
          <w:t>https://www.iso.org/committee/52792/x/catalogue/</w:t>
        </w:r>
      </w:hyperlink>
    </w:p>
    <w:p w:rsidR="005716DE" w:rsidRPr="00616435" w:rsidRDefault="00820993" w:rsidP="005716DE">
      <w:pPr>
        <w:jc w:val="left"/>
        <w:rPr>
          <w:rFonts w:cs="Times New Roman"/>
          <w:i/>
          <w:sz w:val="24"/>
          <w:szCs w:val="24"/>
        </w:rPr>
      </w:pPr>
      <w:hyperlink r:id="rId49" w:history="1">
        <w:r w:rsidR="005716DE" w:rsidRPr="00616435">
          <w:rPr>
            <w:rStyle w:val="Hyperlink"/>
            <w:rFonts w:cs="Times New Roman"/>
            <w:i/>
            <w:color w:val="auto"/>
            <w:sz w:val="24"/>
            <w:szCs w:val="24"/>
          </w:rPr>
          <w:t>https://www.iso.org/committee/52810/x/catalogue/</w:t>
        </w:r>
      </w:hyperlink>
    </w:p>
    <w:p w:rsidR="005716DE" w:rsidRPr="00616435" w:rsidRDefault="00820993" w:rsidP="005716DE">
      <w:pPr>
        <w:jc w:val="left"/>
        <w:rPr>
          <w:rFonts w:cs="Times New Roman"/>
          <w:i/>
          <w:sz w:val="24"/>
          <w:szCs w:val="24"/>
        </w:rPr>
      </w:pPr>
      <w:hyperlink r:id="rId50" w:history="1">
        <w:r w:rsidR="005716DE" w:rsidRPr="00616435">
          <w:rPr>
            <w:rStyle w:val="Hyperlink"/>
            <w:rFonts w:cs="Times New Roman"/>
            <w:i/>
            <w:color w:val="auto"/>
            <w:sz w:val="24"/>
            <w:szCs w:val="24"/>
          </w:rPr>
          <w:t>https://www.iso.org/committee/52822/x/catalogue/</w:t>
        </w:r>
      </w:hyperlink>
    </w:p>
    <w:p w:rsidR="005716DE" w:rsidRPr="00616435" w:rsidRDefault="006657AC" w:rsidP="006657AC">
      <w:pPr>
        <w:tabs>
          <w:tab w:val="center" w:pos="4680"/>
          <w:tab w:val="left" w:pos="6731"/>
        </w:tabs>
        <w:jc w:val="left"/>
        <w:rPr>
          <w:rFonts w:cs="Times New Roman"/>
          <w:sz w:val="24"/>
          <w:szCs w:val="24"/>
        </w:rPr>
      </w:pPr>
      <w:r w:rsidRPr="00616435">
        <w:rPr>
          <w:rFonts w:cs="Times New Roman"/>
          <w:sz w:val="24"/>
          <w:szCs w:val="24"/>
        </w:rPr>
        <w:tab/>
      </w:r>
      <w:r w:rsidR="005716DE" w:rsidRPr="00616435">
        <w:rPr>
          <w:rFonts w:cs="Times New Roman"/>
          <w:sz w:val="24"/>
          <w:szCs w:val="24"/>
        </w:rPr>
        <w:t>The Committee may</w:t>
      </w:r>
      <w:r w:rsidR="005716DE" w:rsidRPr="00616435">
        <w:rPr>
          <w:rFonts w:cs="Times New Roman"/>
          <w:i/>
          <w:sz w:val="24"/>
          <w:szCs w:val="24"/>
        </w:rPr>
        <w:t xml:space="preserve"> </w:t>
      </w:r>
      <w:r w:rsidR="005716DE" w:rsidRPr="00616435">
        <w:rPr>
          <w:rFonts w:cs="Times New Roman"/>
          <w:b/>
          <w:i/>
          <w:sz w:val="24"/>
          <w:szCs w:val="24"/>
        </w:rPr>
        <w:t>NOTE</w:t>
      </w:r>
      <w:r w:rsidR="005716DE" w:rsidRPr="00616435">
        <w:rPr>
          <w:rFonts w:cs="Times New Roman"/>
          <w:sz w:val="24"/>
          <w:szCs w:val="24"/>
        </w:rPr>
        <w:t>.</w:t>
      </w:r>
      <w:r w:rsidRPr="00616435">
        <w:rPr>
          <w:rFonts w:cs="Times New Roman"/>
          <w:sz w:val="24"/>
          <w:szCs w:val="24"/>
        </w:rPr>
        <w:tab/>
      </w:r>
    </w:p>
    <w:p w:rsidR="006657AC" w:rsidRPr="00616435" w:rsidRDefault="006657AC" w:rsidP="006657AC">
      <w:pPr>
        <w:tabs>
          <w:tab w:val="center" w:pos="4680"/>
          <w:tab w:val="left" w:pos="6731"/>
        </w:tabs>
        <w:jc w:val="left"/>
        <w:rPr>
          <w:rFonts w:cs="Times New Roman"/>
          <w:color w:val="FF0000"/>
          <w:sz w:val="24"/>
          <w:szCs w:val="24"/>
        </w:rPr>
      </w:pPr>
    </w:p>
    <w:p w:rsidR="0007689D" w:rsidRPr="00616435" w:rsidRDefault="004B2A1A" w:rsidP="0007689D">
      <w:pPr>
        <w:rPr>
          <w:rFonts w:cs="Times New Roman"/>
          <w:b/>
          <w:sz w:val="24"/>
          <w:szCs w:val="24"/>
        </w:rPr>
      </w:pPr>
      <w:r w:rsidRPr="00616435">
        <w:rPr>
          <w:rFonts w:cs="Times New Roman"/>
          <w:b/>
          <w:sz w:val="24"/>
          <w:szCs w:val="24"/>
        </w:rPr>
        <w:t>9</w:t>
      </w:r>
      <w:r w:rsidR="0007689D" w:rsidRPr="00616435">
        <w:rPr>
          <w:rFonts w:cs="Times New Roman"/>
          <w:b/>
          <w:sz w:val="24"/>
          <w:szCs w:val="24"/>
        </w:rPr>
        <w:t>.4 Standards Adopted by BIS and are being considered by ISO for Revision</w:t>
      </w:r>
    </w:p>
    <w:p w:rsidR="00BF3FF0" w:rsidRPr="00616435" w:rsidRDefault="00BF3FF0" w:rsidP="0007689D">
      <w:pPr>
        <w:rPr>
          <w:rFonts w:cs="Times New Roman"/>
          <w:sz w:val="24"/>
          <w:szCs w:val="24"/>
        </w:rPr>
      </w:pPr>
      <w:r w:rsidRPr="00616435">
        <w:rPr>
          <w:rFonts w:cs="Times New Roman"/>
          <w:sz w:val="24"/>
          <w:szCs w:val="24"/>
        </w:rPr>
        <w:t>No standard adopted by BIS is under revision</w:t>
      </w:r>
      <w:r w:rsidR="00895276" w:rsidRPr="00616435">
        <w:rPr>
          <w:rFonts w:cs="Times New Roman"/>
          <w:sz w:val="24"/>
          <w:szCs w:val="24"/>
        </w:rPr>
        <w:t xml:space="preserve"> in ISO</w:t>
      </w:r>
      <w:r w:rsidRPr="00616435">
        <w:rPr>
          <w:rFonts w:cs="Times New Roman"/>
          <w:sz w:val="24"/>
          <w:szCs w:val="24"/>
        </w:rPr>
        <w:t>.</w:t>
      </w:r>
    </w:p>
    <w:p w:rsidR="00BF3FF0" w:rsidRPr="00616435" w:rsidRDefault="00BF3FF0" w:rsidP="006657AC">
      <w:pPr>
        <w:jc w:val="center"/>
        <w:rPr>
          <w:rFonts w:cs="Times New Roman"/>
          <w:sz w:val="24"/>
          <w:szCs w:val="24"/>
        </w:rPr>
      </w:pPr>
      <w:r w:rsidRPr="00616435">
        <w:rPr>
          <w:rFonts w:cs="Times New Roman"/>
          <w:sz w:val="24"/>
          <w:szCs w:val="24"/>
        </w:rPr>
        <w:t xml:space="preserve">The Committee may </w:t>
      </w:r>
      <w:r w:rsidRPr="00616435">
        <w:rPr>
          <w:rFonts w:cs="Times New Roman"/>
          <w:b/>
          <w:sz w:val="24"/>
          <w:szCs w:val="24"/>
        </w:rPr>
        <w:t>ADOPT</w:t>
      </w:r>
      <w:r w:rsidRPr="00616435">
        <w:rPr>
          <w:rFonts w:cs="Times New Roman"/>
          <w:sz w:val="24"/>
          <w:szCs w:val="24"/>
        </w:rPr>
        <w:t xml:space="preserve"> the ISO standards in this field as necessary.</w:t>
      </w:r>
    </w:p>
    <w:p w:rsidR="006657AC" w:rsidRPr="00616435" w:rsidRDefault="006657AC" w:rsidP="006657AC">
      <w:pPr>
        <w:jc w:val="center"/>
        <w:rPr>
          <w:rFonts w:cs="Times New Roman"/>
          <w:color w:val="FF0000"/>
          <w:sz w:val="24"/>
          <w:szCs w:val="24"/>
        </w:rPr>
      </w:pPr>
    </w:p>
    <w:p w:rsidR="0007689D" w:rsidRDefault="004B2A1A" w:rsidP="0007689D">
      <w:pPr>
        <w:rPr>
          <w:rFonts w:cs="Times New Roman"/>
          <w:b/>
          <w:sz w:val="24"/>
          <w:szCs w:val="24"/>
        </w:rPr>
      </w:pPr>
      <w:r w:rsidRPr="00616435">
        <w:rPr>
          <w:rFonts w:cs="Times New Roman"/>
          <w:b/>
          <w:sz w:val="24"/>
          <w:szCs w:val="24"/>
        </w:rPr>
        <w:t>9</w:t>
      </w:r>
      <w:r w:rsidR="0007689D" w:rsidRPr="00616435">
        <w:rPr>
          <w:rFonts w:cs="Times New Roman"/>
          <w:b/>
          <w:sz w:val="24"/>
          <w:szCs w:val="24"/>
        </w:rPr>
        <w:t xml:space="preserve">.5 New standards under development at ISO/TC 146 and </w:t>
      </w:r>
      <w:r w:rsidR="00AB4BBA" w:rsidRPr="00616435">
        <w:rPr>
          <w:rFonts w:cs="Times New Roman"/>
          <w:b/>
          <w:sz w:val="24"/>
          <w:szCs w:val="24"/>
        </w:rPr>
        <w:t>its</w:t>
      </w:r>
      <w:r w:rsidR="0007689D" w:rsidRPr="00616435">
        <w:rPr>
          <w:rFonts w:cs="Times New Roman"/>
          <w:b/>
          <w:sz w:val="24"/>
          <w:szCs w:val="24"/>
        </w:rPr>
        <w:t xml:space="preserve"> Sub-committees</w:t>
      </w:r>
    </w:p>
    <w:p w:rsidR="003C3E3A" w:rsidRDefault="003C3E3A" w:rsidP="0007689D">
      <w:pPr>
        <w:rPr>
          <w:rFonts w:cs="Times New Roman"/>
          <w:bCs/>
          <w:szCs w:val="24"/>
        </w:rPr>
      </w:pPr>
      <w:r w:rsidRPr="003C3E3A">
        <w:rPr>
          <w:rFonts w:cs="Times New Roman"/>
          <w:b/>
          <w:szCs w:val="24"/>
        </w:rPr>
        <w:t>9.5.1</w:t>
      </w:r>
      <w:r>
        <w:rPr>
          <w:rFonts w:cs="Times New Roman"/>
          <w:bCs/>
          <w:szCs w:val="24"/>
        </w:rPr>
        <w:t xml:space="preserve"> </w:t>
      </w:r>
      <w:r w:rsidRPr="00C93208">
        <w:rPr>
          <w:rFonts w:cs="Times New Roman"/>
          <w:bCs/>
          <w:szCs w:val="24"/>
        </w:rPr>
        <w:t>The Committee</w:t>
      </w:r>
      <w:r>
        <w:rPr>
          <w:rFonts w:cs="Times New Roman"/>
          <w:bCs/>
          <w:szCs w:val="24"/>
        </w:rPr>
        <w:t xml:space="preserve"> in the last meeting </w:t>
      </w:r>
      <w:r w:rsidRPr="00C93208">
        <w:rPr>
          <w:rFonts w:cs="Times New Roman"/>
          <w:bCs/>
          <w:szCs w:val="24"/>
        </w:rPr>
        <w:t>asked Member Secretary to provide the list of these standards to CPCB who will provide their input for the adoption of the standard.</w:t>
      </w:r>
    </w:p>
    <w:p w:rsidR="003C3E3A" w:rsidRPr="00616435" w:rsidRDefault="003C3E3A" w:rsidP="0007689D">
      <w:pPr>
        <w:rPr>
          <w:rFonts w:cs="Times New Roman"/>
          <w:b/>
          <w:sz w:val="24"/>
          <w:szCs w:val="24"/>
        </w:rPr>
      </w:pPr>
      <w:r w:rsidRPr="003C3E3A">
        <w:rPr>
          <w:rFonts w:cs="Times New Roman"/>
          <w:b/>
          <w:szCs w:val="24"/>
        </w:rPr>
        <w:t>9.5.2</w:t>
      </w:r>
      <w:r>
        <w:rPr>
          <w:rFonts w:cs="Times New Roman"/>
          <w:bCs/>
          <w:szCs w:val="24"/>
        </w:rPr>
        <w:t xml:space="preserve"> The list of standard i.e. ‘</w:t>
      </w:r>
      <w:r w:rsidRPr="003C3E3A">
        <w:rPr>
          <w:rFonts w:cs="Times New Roman"/>
          <w:bCs/>
          <w:szCs w:val="24"/>
        </w:rPr>
        <w:t>new standards under development at ISO/TC 146 and its Sub-committees</w:t>
      </w:r>
      <w:r>
        <w:rPr>
          <w:rFonts w:cs="Times New Roman"/>
          <w:bCs/>
          <w:szCs w:val="24"/>
        </w:rPr>
        <w:t>’</w:t>
      </w:r>
      <w:r w:rsidRPr="003C3E3A">
        <w:rPr>
          <w:rFonts w:cs="Times New Roman"/>
          <w:bCs/>
          <w:szCs w:val="24"/>
        </w:rPr>
        <w:t xml:space="preserve"> </w:t>
      </w:r>
      <w:r>
        <w:rPr>
          <w:rFonts w:cs="Times New Roman"/>
          <w:bCs/>
          <w:szCs w:val="24"/>
        </w:rPr>
        <w:t>has been sent to CPCB for their Inputs.</w:t>
      </w:r>
    </w:p>
    <w:tbl>
      <w:tblPr>
        <w:tblStyle w:val="TableGrid"/>
        <w:tblW w:w="9747" w:type="dxa"/>
        <w:tblLook w:val="04A0" w:firstRow="1" w:lastRow="0" w:firstColumn="1" w:lastColumn="0" w:noHBand="0" w:noVBand="1"/>
      </w:tblPr>
      <w:tblGrid>
        <w:gridCol w:w="817"/>
        <w:gridCol w:w="6095"/>
        <w:gridCol w:w="2835"/>
      </w:tblGrid>
      <w:tr w:rsidR="00FD3234" w:rsidRPr="00616435" w:rsidTr="00C24306">
        <w:tc>
          <w:tcPr>
            <w:tcW w:w="817" w:type="dxa"/>
          </w:tcPr>
          <w:p w:rsidR="00DF2F3C" w:rsidRPr="00616435" w:rsidRDefault="00BF3FF0" w:rsidP="0007689D">
            <w:pPr>
              <w:rPr>
                <w:rFonts w:cs="Times New Roman"/>
                <w:b/>
                <w:sz w:val="24"/>
                <w:szCs w:val="24"/>
              </w:rPr>
            </w:pPr>
            <w:r w:rsidRPr="00616435">
              <w:rPr>
                <w:rFonts w:cs="Times New Roman"/>
                <w:b/>
                <w:sz w:val="24"/>
                <w:szCs w:val="24"/>
              </w:rPr>
              <w:t xml:space="preserve">Sl No. </w:t>
            </w:r>
          </w:p>
        </w:tc>
        <w:tc>
          <w:tcPr>
            <w:tcW w:w="6095" w:type="dxa"/>
          </w:tcPr>
          <w:p w:rsidR="00DF2F3C" w:rsidRPr="00616435" w:rsidRDefault="00BF3FF0" w:rsidP="0007689D">
            <w:pPr>
              <w:rPr>
                <w:rFonts w:cs="Times New Roman"/>
                <w:b/>
                <w:sz w:val="24"/>
                <w:szCs w:val="24"/>
              </w:rPr>
            </w:pPr>
            <w:r w:rsidRPr="00616435">
              <w:rPr>
                <w:rFonts w:cs="Times New Roman"/>
                <w:b/>
                <w:sz w:val="24"/>
                <w:szCs w:val="24"/>
              </w:rPr>
              <w:t>Document under development</w:t>
            </w:r>
          </w:p>
        </w:tc>
        <w:tc>
          <w:tcPr>
            <w:tcW w:w="2835" w:type="dxa"/>
          </w:tcPr>
          <w:p w:rsidR="00DF2F3C" w:rsidRPr="00616435" w:rsidRDefault="00BF3FF0" w:rsidP="0007689D">
            <w:pPr>
              <w:rPr>
                <w:rFonts w:cs="Times New Roman"/>
                <w:b/>
                <w:sz w:val="24"/>
                <w:szCs w:val="24"/>
              </w:rPr>
            </w:pPr>
            <w:r w:rsidRPr="00616435">
              <w:rPr>
                <w:rFonts w:cs="Times New Roman"/>
                <w:b/>
                <w:sz w:val="24"/>
                <w:szCs w:val="24"/>
              </w:rPr>
              <w:t>Remarks</w:t>
            </w:r>
          </w:p>
        </w:tc>
      </w:tr>
      <w:tr w:rsidR="00FD3234" w:rsidRPr="00616435" w:rsidTr="00DC750A">
        <w:tc>
          <w:tcPr>
            <w:tcW w:w="817" w:type="dxa"/>
          </w:tcPr>
          <w:p w:rsidR="00FD3234" w:rsidRPr="00616435" w:rsidRDefault="00FD3234" w:rsidP="00FD3234">
            <w:pPr>
              <w:spacing w:before="0" w:after="0"/>
              <w:jc w:val="left"/>
              <w:rPr>
                <w:rFonts w:cs="Times New Roman"/>
                <w:spacing w:val="-3"/>
                <w:sz w:val="24"/>
                <w:szCs w:val="24"/>
              </w:rPr>
            </w:pPr>
            <w:r w:rsidRPr="00616435">
              <w:rPr>
                <w:rFonts w:cs="Times New Roman"/>
                <w:spacing w:val="-3"/>
                <w:sz w:val="24"/>
                <w:szCs w:val="24"/>
              </w:rPr>
              <w:t>1</w:t>
            </w:r>
          </w:p>
        </w:tc>
        <w:tc>
          <w:tcPr>
            <w:tcW w:w="6095" w:type="dxa"/>
          </w:tcPr>
          <w:p w:rsidR="00FD3234" w:rsidRPr="00616435" w:rsidRDefault="00FD3234" w:rsidP="00FD3234">
            <w:pPr>
              <w:rPr>
                <w:rFonts w:cs="Times New Roman"/>
                <w:spacing w:val="-3"/>
                <w:sz w:val="24"/>
                <w:szCs w:val="24"/>
              </w:rPr>
            </w:pPr>
            <w:r w:rsidRPr="00616435">
              <w:rPr>
                <w:rFonts w:cs="Times New Roman"/>
                <w:spacing w:val="-3"/>
                <w:sz w:val="24"/>
                <w:szCs w:val="24"/>
              </w:rPr>
              <w:t>ISO/DIS 7935 (Ed 2)</w:t>
            </w:r>
          </w:p>
          <w:p w:rsidR="00FD3234" w:rsidRPr="00616435" w:rsidRDefault="00FD3234" w:rsidP="00FD3234">
            <w:pPr>
              <w:rPr>
                <w:rFonts w:cs="Times New Roman"/>
                <w:spacing w:val="-3"/>
                <w:sz w:val="24"/>
                <w:szCs w:val="24"/>
              </w:rPr>
            </w:pPr>
            <w:r w:rsidRPr="00616435">
              <w:rPr>
                <w:rFonts w:cs="Times New Roman"/>
                <w:spacing w:val="-3"/>
                <w:sz w:val="24"/>
                <w:szCs w:val="24"/>
              </w:rPr>
              <w:t>Stationary source emissions - Determination of the mass concentration of sulfur dioxide in flue gases - Performance characteristics of automated measuring systems</w:t>
            </w:r>
          </w:p>
        </w:tc>
        <w:tc>
          <w:tcPr>
            <w:tcW w:w="2835" w:type="dxa"/>
            <w:hideMark/>
          </w:tcPr>
          <w:p w:rsidR="00FD3234" w:rsidRPr="00616435" w:rsidRDefault="00FD3234" w:rsidP="00F30760">
            <w:pPr>
              <w:pStyle w:val="ListParagraph"/>
              <w:numPr>
                <w:ilvl w:val="0"/>
                <w:numId w:val="3"/>
              </w:numPr>
              <w:rPr>
                <w:rFonts w:cs="Times New Roman"/>
                <w:spacing w:val="-3"/>
                <w:sz w:val="24"/>
                <w:szCs w:val="24"/>
              </w:rPr>
            </w:pPr>
            <w:r w:rsidRPr="00616435">
              <w:rPr>
                <w:rFonts w:cs="Times New Roman"/>
                <w:spacing w:val="-3"/>
                <w:sz w:val="24"/>
                <w:szCs w:val="24"/>
              </w:rPr>
              <w:t>The committee may decide on adoption</w:t>
            </w:r>
          </w:p>
          <w:p w:rsidR="00FD3234" w:rsidRPr="00616435" w:rsidRDefault="00FD3234" w:rsidP="00FD3234">
            <w:pPr>
              <w:ind w:left="360"/>
              <w:rPr>
                <w:rFonts w:cs="Times New Roman"/>
                <w:sz w:val="24"/>
                <w:szCs w:val="24"/>
              </w:rPr>
            </w:pPr>
          </w:p>
        </w:tc>
      </w:tr>
      <w:tr w:rsidR="00FD3234" w:rsidRPr="00616435" w:rsidTr="00DC750A">
        <w:tc>
          <w:tcPr>
            <w:tcW w:w="817" w:type="dxa"/>
          </w:tcPr>
          <w:p w:rsidR="00FD3234" w:rsidRPr="00616435" w:rsidRDefault="00FD3234" w:rsidP="00FD3234">
            <w:pPr>
              <w:rPr>
                <w:rFonts w:cs="Times New Roman"/>
                <w:spacing w:val="-3"/>
                <w:sz w:val="24"/>
                <w:szCs w:val="24"/>
              </w:rPr>
            </w:pPr>
            <w:r w:rsidRPr="00616435">
              <w:rPr>
                <w:rFonts w:cs="Times New Roman"/>
                <w:spacing w:val="-3"/>
                <w:sz w:val="24"/>
                <w:szCs w:val="24"/>
              </w:rPr>
              <w:t>2</w:t>
            </w:r>
          </w:p>
        </w:tc>
        <w:tc>
          <w:tcPr>
            <w:tcW w:w="6095" w:type="dxa"/>
          </w:tcPr>
          <w:p w:rsidR="00FD3234" w:rsidRPr="00616435" w:rsidRDefault="00FD3234" w:rsidP="00FD3234">
            <w:pPr>
              <w:rPr>
                <w:rFonts w:cs="Times New Roman"/>
                <w:spacing w:val="-3"/>
                <w:sz w:val="24"/>
                <w:szCs w:val="24"/>
              </w:rPr>
            </w:pPr>
            <w:r w:rsidRPr="00616435">
              <w:rPr>
                <w:rFonts w:cs="Times New Roman"/>
                <w:spacing w:val="-3"/>
                <w:sz w:val="24"/>
                <w:szCs w:val="24"/>
              </w:rPr>
              <w:t>ISO 15259:2023</w:t>
            </w:r>
          </w:p>
          <w:p w:rsidR="00FD3234" w:rsidRPr="00616435" w:rsidRDefault="00FD3234" w:rsidP="00FD3234">
            <w:pPr>
              <w:rPr>
                <w:rFonts w:cs="Times New Roman"/>
                <w:spacing w:val="-3"/>
                <w:sz w:val="24"/>
                <w:szCs w:val="24"/>
              </w:rPr>
            </w:pPr>
            <w:r w:rsidRPr="00616435">
              <w:rPr>
                <w:rFonts w:cs="Times New Roman"/>
                <w:spacing w:val="-3"/>
                <w:sz w:val="24"/>
                <w:szCs w:val="24"/>
              </w:rPr>
              <w:t>Air quality — Measurement of stationary source emissions — Requirements for measurement sections and sites and for the measurement objective, plan and report</w:t>
            </w:r>
          </w:p>
        </w:tc>
        <w:tc>
          <w:tcPr>
            <w:tcW w:w="2835" w:type="dxa"/>
          </w:tcPr>
          <w:p w:rsidR="00FD3234" w:rsidRPr="00616435" w:rsidRDefault="00FD3234" w:rsidP="00F30760">
            <w:pPr>
              <w:pStyle w:val="ListParagraph"/>
              <w:numPr>
                <w:ilvl w:val="0"/>
                <w:numId w:val="3"/>
              </w:numPr>
              <w:tabs>
                <w:tab w:val="center" w:pos="1669"/>
              </w:tabs>
              <w:spacing w:before="100" w:beforeAutospacing="1" w:after="100" w:afterAutospacing="1"/>
              <w:jc w:val="left"/>
              <w:rPr>
                <w:rFonts w:cs="Times New Roman"/>
                <w:spacing w:val="-3"/>
                <w:sz w:val="24"/>
                <w:szCs w:val="24"/>
              </w:rPr>
            </w:pPr>
            <w:r w:rsidRPr="00616435">
              <w:rPr>
                <w:rFonts w:cs="Times New Roman"/>
                <w:spacing w:val="-3"/>
                <w:sz w:val="24"/>
                <w:szCs w:val="24"/>
              </w:rPr>
              <w:t>Adopted Identically</w:t>
            </w:r>
          </w:p>
        </w:tc>
      </w:tr>
      <w:tr w:rsidR="00FD3234" w:rsidRPr="00616435" w:rsidTr="00DC750A">
        <w:tc>
          <w:tcPr>
            <w:tcW w:w="817" w:type="dxa"/>
          </w:tcPr>
          <w:p w:rsidR="00FD3234" w:rsidRPr="00616435" w:rsidRDefault="00FD3234" w:rsidP="00FD3234">
            <w:pPr>
              <w:spacing w:before="0" w:after="0"/>
              <w:rPr>
                <w:rFonts w:cs="Times New Roman"/>
                <w:spacing w:val="-3"/>
                <w:sz w:val="24"/>
                <w:szCs w:val="24"/>
              </w:rPr>
            </w:pPr>
            <w:r w:rsidRPr="00616435">
              <w:rPr>
                <w:rFonts w:cs="Times New Roman"/>
                <w:spacing w:val="-3"/>
                <w:sz w:val="24"/>
                <w:szCs w:val="24"/>
              </w:rPr>
              <w:lastRenderedPageBreak/>
              <w:t>3</w:t>
            </w:r>
          </w:p>
        </w:tc>
        <w:tc>
          <w:tcPr>
            <w:tcW w:w="6095" w:type="dxa"/>
          </w:tcPr>
          <w:p w:rsidR="00FD3234" w:rsidRPr="00616435" w:rsidRDefault="0050283A" w:rsidP="00FD3234">
            <w:pPr>
              <w:rPr>
                <w:rFonts w:cs="Times New Roman"/>
                <w:spacing w:val="-3"/>
                <w:sz w:val="24"/>
                <w:szCs w:val="24"/>
              </w:rPr>
            </w:pPr>
            <w:r w:rsidRPr="00616435">
              <w:rPr>
                <w:rFonts w:cs="Times New Roman"/>
                <w:spacing w:val="-3"/>
                <w:sz w:val="24"/>
                <w:szCs w:val="24"/>
              </w:rPr>
              <w:t>ISO/</w:t>
            </w:r>
            <w:r w:rsidR="00FD3234" w:rsidRPr="00616435">
              <w:rPr>
                <w:rFonts w:cs="Times New Roman"/>
                <w:spacing w:val="-3"/>
                <w:sz w:val="24"/>
                <w:szCs w:val="24"/>
              </w:rPr>
              <w:t>DIS 5409</w:t>
            </w:r>
          </w:p>
          <w:p w:rsidR="00FD3234" w:rsidRPr="00616435" w:rsidRDefault="00FD3234" w:rsidP="00FD3234">
            <w:pPr>
              <w:rPr>
                <w:rFonts w:cs="Times New Roman"/>
                <w:spacing w:val="-3"/>
                <w:sz w:val="24"/>
                <w:szCs w:val="24"/>
              </w:rPr>
            </w:pPr>
            <w:r w:rsidRPr="00616435">
              <w:rPr>
                <w:rFonts w:cs="Times New Roman"/>
                <w:spacing w:val="-3"/>
                <w:sz w:val="24"/>
                <w:szCs w:val="24"/>
              </w:rPr>
              <w:t>Stationary source emissions — Chemical absorption method for sampling and determining mercury species in flue gas</w:t>
            </w:r>
          </w:p>
        </w:tc>
        <w:tc>
          <w:tcPr>
            <w:tcW w:w="2835" w:type="dxa"/>
          </w:tcPr>
          <w:p w:rsidR="00FD3234" w:rsidRPr="00616435" w:rsidRDefault="00FD3234" w:rsidP="00F30760">
            <w:pPr>
              <w:numPr>
                <w:ilvl w:val="0"/>
                <w:numId w:val="4"/>
              </w:numPr>
              <w:tabs>
                <w:tab w:val="clear" w:pos="720"/>
              </w:tabs>
              <w:spacing w:before="100" w:beforeAutospacing="1" w:after="100" w:afterAutospacing="1"/>
              <w:ind w:left="360"/>
              <w:jc w:val="left"/>
              <w:rPr>
                <w:rFonts w:cs="Times New Roman"/>
                <w:spacing w:val="-3"/>
                <w:sz w:val="24"/>
                <w:szCs w:val="24"/>
              </w:rPr>
            </w:pPr>
            <w:r w:rsidRPr="00616435">
              <w:rPr>
                <w:rFonts w:cs="Times New Roman"/>
                <w:spacing w:val="-3"/>
                <w:sz w:val="24"/>
                <w:szCs w:val="24"/>
              </w:rPr>
              <w:t>The committee may decide on adoption</w:t>
            </w:r>
          </w:p>
        </w:tc>
      </w:tr>
      <w:tr w:rsidR="00FD3234" w:rsidRPr="00616435" w:rsidTr="00DC750A">
        <w:tc>
          <w:tcPr>
            <w:tcW w:w="817" w:type="dxa"/>
          </w:tcPr>
          <w:p w:rsidR="00FD3234" w:rsidRPr="00616435" w:rsidRDefault="00FD3234" w:rsidP="00FD3234">
            <w:pPr>
              <w:spacing w:before="0" w:after="0"/>
              <w:rPr>
                <w:rFonts w:cs="Times New Roman"/>
                <w:spacing w:val="-3"/>
                <w:sz w:val="24"/>
                <w:szCs w:val="24"/>
              </w:rPr>
            </w:pPr>
            <w:r w:rsidRPr="00616435">
              <w:rPr>
                <w:rFonts w:cs="Times New Roman"/>
                <w:spacing w:val="-3"/>
                <w:sz w:val="24"/>
                <w:szCs w:val="24"/>
              </w:rPr>
              <w:t>4</w:t>
            </w:r>
          </w:p>
        </w:tc>
        <w:tc>
          <w:tcPr>
            <w:tcW w:w="6095" w:type="dxa"/>
          </w:tcPr>
          <w:p w:rsidR="00FD3234" w:rsidRPr="00616435" w:rsidRDefault="00FD3234" w:rsidP="00FD3234">
            <w:pPr>
              <w:rPr>
                <w:rFonts w:cs="Times New Roman"/>
                <w:spacing w:val="-3"/>
                <w:sz w:val="24"/>
                <w:szCs w:val="24"/>
              </w:rPr>
            </w:pPr>
            <w:r w:rsidRPr="00616435">
              <w:rPr>
                <w:rFonts w:cs="Times New Roman"/>
                <w:spacing w:val="-3"/>
                <w:sz w:val="24"/>
                <w:szCs w:val="24"/>
              </w:rPr>
              <w:t>ISO/FDIS 6323-1</w:t>
            </w:r>
          </w:p>
          <w:p w:rsidR="00FD3234" w:rsidRPr="00616435" w:rsidRDefault="00FD3234" w:rsidP="00FD3234">
            <w:pPr>
              <w:rPr>
                <w:rFonts w:cs="Times New Roman"/>
                <w:spacing w:val="-3"/>
                <w:sz w:val="24"/>
                <w:szCs w:val="24"/>
              </w:rPr>
            </w:pPr>
            <w:r w:rsidRPr="00616435">
              <w:rPr>
                <w:rFonts w:cs="Times New Roman"/>
                <w:spacing w:val="-3"/>
                <w:sz w:val="24"/>
                <w:szCs w:val="24"/>
              </w:rPr>
              <w:t>Workplace air — Determination of arsenic and arsenic compounds by electrothermal atomic absorption spectrometry — Part 1: Arsenic and arsenic compounds, except arsine by ET-AAS</w:t>
            </w:r>
          </w:p>
        </w:tc>
        <w:tc>
          <w:tcPr>
            <w:tcW w:w="2835" w:type="dxa"/>
          </w:tcPr>
          <w:p w:rsidR="00FD3234" w:rsidRPr="00616435" w:rsidRDefault="00FD3234" w:rsidP="00F30760">
            <w:pPr>
              <w:numPr>
                <w:ilvl w:val="0"/>
                <w:numId w:val="5"/>
              </w:numPr>
              <w:spacing w:before="100" w:beforeAutospacing="1" w:after="100" w:afterAutospacing="1"/>
              <w:ind w:left="360"/>
              <w:jc w:val="left"/>
              <w:rPr>
                <w:rFonts w:cs="Times New Roman"/>
                <w:spacing w:val="-3"/>
                <w:sz w:val="24"/>
                <w:szCs w:val="24"/>
              </w:rPr>
            </w:pPr>
            <w:r w:rsidRPr="00616435">
              <w:rPr>
                <w:rFonts w:cs="Times New Roman"/>
                <w:spacing w:val="-3"/>
                <w:sz w:val="24"/>
                <w:szCs w:val="24"/>
              </w:rPr>
              <w:t>The committee may decide on adoption</w:t>
            </w:r>
          </w:p>
        </w:tc>
      </w:tr>
      <w:tr w:rsidR="00FD3234" w:rsidRPr="00616435" w:rsidTr="00DC750A">
        <w:tc>
          <w:tcPr>
            <w:tcW w:w="817" w:type="dxa"/>
          </w:tcPr>
          <w:p w:rsidR="00FD3234" w:rsidRPr="00616435" w:rsidRDefault="00FD3234" w:rsidP="00FD3234">
            <w:pPr>
              <w:spacing w:before="0" w:after="0"/>
              <w:rPr>
                <w:rFonts w:cs="Times New Roman"/>
                <w:spacing w:val="-3"/>
                <w:sz w:val="24"/>
                <w:szCs w:val="24"/>
              </w:rPr>
            </w:pPr>
            <w:r w:rsidRPr="00616435">
              <w:rPr>
                <w:rFonts w:cs="Times New Roman"/>
                <w:spacing w:val="-3"/>
                <w:sz w:val="24"/>
                <w:szCs w:val="24"/>
              </w:rPr>
              <w:t>5</w:t>
            </w:r>
          </w:p>
        </w:tc>
        <w:tc>
          <w:tcPr>
            <w:tcW w:w="6095" w:type="dxa"/>
          </w:tcPr>
          <w:p w:rsidR="00FD3234" w:rsidRPr="00616435" w:rsidRDefault="00FD3234" w:rsidP="00FD3234">
            <w:pPr>
              <w:rPr>
                <w:rFonts w:cs="Times New Roman"/>
                <w:spacing w:val="-3"/>
                <w:sz w:val="24"/>
                <w:szCs w:val="24"/>
              </w:rPr>
            </w:pPr>
            <w:r w:rsidRPr="00616435">
              <w:rPr>
                <w:rFonts w:cs="Times New Roman"/>
                <w:spacing w:val="-3"/>
                <w:sz w:val="24"/>
                <w:szCs w:val="24"/>
              </w:rPr>
              <w:t>ISO 14382:2012 (vers 2)</w:t>
            </w:r>
          </w:p>
          <w:p w:rsidR="00FD3234" w:rsidRPr="00616435" w:rsidRDefault="00FD3234" w:rsidP="00FD3234">
            <w:pPr>
              <w:rPr>
                <w:rFonts w:cs="Times New Roman"/>
                <w:spacing w:val="-3"/>
                <w:sz w:val="24"/>
                <w:szCs w:val="24"/>
              </w:rPr>
            </w:pPr>
            <w:r w:rsidRPr="00616435">
              <w:rPr>
                <w:rFonts w:cs="Times New Roman"/>
                <w:spacing w:val="-3"/>
                <w:sz w:val="24"/>
                <w:szCs w:val="24"/>
              </w:rPr>
              <w:t>Workplace atmospheres — Determination of toluene diisocyanate vapours using 1-(2-pyridyl)piperazine-coated glass fibre filters and analysis by high performance liquid chromatography with ultraviolet and fluorescence detectors</w:t>
            </w:r>
          </w:p>
        </w:tc>
        <w:tc>
          <w:tcPr>
            <w:tcW w:w="2835" w:type="dxa"/>
          </w:tcPr>
          <w:p w:rsidR="00FD3234" w:rsidRPr="00616435" w:rsidRDefault="00FD3234" w:rsidP="00F30760">
            <w:pPr>
              <w:pStyle w:val="ListParagraph"/>
              <w:numPr>
                <w:ilvl w:val="0"/>
                <w:numId w:val="11"/>
              </w:numPr>
              <w:ind w:left="360"/>
              <w:rPr>
                <w:rFonts w:cs="Times New Roman"/>
                <w:spacing w:val="-3"/>
                <w:sz w:val="24"/>
                <w:szCs w:val="24"/>
              </w:rPr>
            </w:pPr>
            <w:r w:rsidRPr="00616435">
              <w:rPr>
                <w:rFonts w:cs="Times New Roman"/>
                <w:spacing w:val="-3"/>
                <w:sz w:val="24"/>
                <w:szCs w:val="24"/>
              </w:rPr>
              <w:t>The committee may decide on adoption</w:t>
            </w:r>
          </w:p>
        </w:tc>
      </w:tr>
      <w:tr w:rsidR="00FD3234" w:rsidRPr="00616435" w:rsidTr="00DC750A">
        <w:tc>
          <w:tcPr>
            <w:tcW w:w="817" w:type="dxa"/>
          </w:tcPr>
          <w:p w:rsidR="00FD3234" w:rsidRPr="00616435" w:rsidRDefault="00FD3234" w:rsidP="00FD3234">
            <w:pPr>
              <w:rPr>
                <w:rFonts w:cs="Times New Roman"/>
                <w:spacing w:val="-3"/>
                <w:sz w:val="24"/>
                <w:szCs w:val="24"/>
              </w:rPr>
            </w:pPr>
            <w:r w:rsidRPr="00616435">
              <w:rPr>
                <w:rFonts w:cs="Times New Roman"/>
                <w:spacing w:val="-3"/>
                <w:sz w:val="24"/>
                <w:szCs w:val="24"/>
              </w:rPr>
              <w:t>6</w:t>
            </w:r>
          </w:p>
        </w:tc>
        <w:tc>
          <w:tcPr>
            <w:tcW w:w="6095" w:type="dxa"/>
          </w:tcPr>
          <w:p w:rsidR="00FD3234" w:rsidRPr="00616435" w:rsidRDefault="00FD3234" w:rsidP="00FD3234">
            <w:pPr>
              <w:rPr>
                <w:rFonts w:cs="Times New Roman"/>
                <w:spacing w:val="-3"/>
                <w:sz w:val="24"/>
                <w:szCs w:val="24"/>
              </w:rPr>
            </w:pPr>
            <w:r w:rsidRPr="00616435">
              <w:rPr>
                <w:rFonts w:cs="Times New Roman"/>
                <w:spacing w:val="-3"/>
                <w:sz w:val="24"/>
                <w:szCs w:val="24"/>
              </w:rPr>
              <w:t>ISO/CD 6868</w:t>
            </w:r>
          </w:p>
          <w:p w:rsidR="00FD3234" w:rsidRPr="00616435" w:rsidRDefault="00FD3234" w:rsidP="00FD3234">
            <w:pPr>
              <w:rPr>
                <w:rFonts w:cs="Times New Roman"/>
                <w:spacing w:val="-3"/>
                <w:sz w:val="24"/>
                <w:szCs w:val="24"/>
              </w:rPr>
            </w:pPr>
            <w:r w:rsidRPr="00616435">
              <w:rPr>
                <w:rFonts w:cs="Times New Roman"/>
                <w:spacing w:val="-3"/>
                <w:sz w:val="24"/>
                <w:szCs w:val="24"/>
              </w:rPr>
              <w:t>Workplace Air — Quantitative determination of quartz and cristobalite in bulk materials by X-ray powder diffraction methods</w:t>
            </w:r>
          </w:p>
        </w:tc>
        <w:tc>
          <w:tcPr>
            <w:tcW w:w="2835" w:type="dxa"/>
          </w:tcPr>
          <w:p w:rsidR="00FD3234" w:rsidRPr="00616435" w:rsidRDefault="00FD3234" w:rsidP="00F30760">
            <w:pPr>
              <w:numPr>
                <w:ilvl w:val="0"/>
                <w:numId w:val="6"/>
              </w:numPr>
              <w:tabs>
                <w:tab w:val="clear" w:pos="720"/>
              </w:tabs>
              <w:spacing w:before="100" w:beforeAutospacing="1" w:after="100" w:afterAutospacing="1"/>
              <w:ind w:left="360"/>
              <w:jc w:val="left"/>
              <w:rPr>
                <w:rFonts w:cs="Times New Roman"/>
                <w:spacing w:val="-3"/>
                <w:sz w:val="24"/>
                <w:szCs w:val="24"/>
              </w:rPr>
            </w:pPr>
            <w:r w:rsidRPr="00616435">
              <w:rPr>
                <w:rFonts w:cs="Times New Roman"/>
                <w:spacing w:val="-3"/>
                <w:sz w:val="24"/>
                <w:szCs w:val="24"/>
              </w:rPr>
              <w:t>The committee may decide on adoption</w:t>
            </w:r>
          </w:p>
        </w:tc>
      </w:tr>
      <w:tr w:rsidR="00FD3234" w:rsidRPr="00616435" w:rsidTr="00DC750A">
        <w:tc>
          <w:tcPr>
            <w:tcW w:w="817" w:type="dxa"/>
          </w:tcPr>
          <w:p w:rsidR="00FD3234" w:rsidRPr="00616435" w:rsidRDefault="00FD3234" w:rsidP="00FD3234">
            <w:pPr>
              <w:spacing w:before="0" w:after="0"/>
              <w:rPr>
                <w:rFonts w:cs="Times New Roman"/>
                <w:spacing w:val="-3"/>
                <w:sz w:val="24"/>
                <w:szCs w:val="24"/>
              </w:rPr>
            </w:pPr>
            <w:r w:rsidRPr="00616435">
              <w:rPr>
                <w:rFonts w:cs="Times New Roman"/>
                <w:spacing w:val="-3"/>
                <w:sz w:val="24"/>
                <w:szCs w:val="24"/>
              </w:rPr>
              <w:t>7</w:t>
            </w:r>
          </w:p>
        </w:tc>
        <w:tc>
          <w:tcPr>
            <w:tcW w:w="6095" w:type="dxa"/>
          </w:tcPr>
          <w:p w:rsidR="00FD3234" w:rsidRPr="00616435" w:rsidRDefault="00FD3234" w:rsidP="00FD3234">
            <w:pPr>
              <w:rPr>
                <w:rFonts w:cs="Times New Roman"/>
                <w:spacing w:val="-3"/>
                <w:sz w:val="24"/>
                <w:szCs w:val="24"/>
              </w:rPr>
            </w:pPr>
            <w:r w:rsidRPr="00616435">
              <w:rPr>
                <w:rFonts w:cs="Times New Roman"/>
                <w:spacing w:val="-3"/>
                <w:sz w:val="24"/>
                <w:szCs w:val="24"/>
              </w:rPr>
              <w:t>N1305 PWI request to develop an ISO TR</w:t>
            </w:r>
          </w:p>
          <w:p w:rsidR="00FD3234" w:rsidRPr="00616435" w:rsidRDefault="00FD3234" w:rsidP="00FD3234">
            <w:pPr>
              <w:rPr>
                <w:rFonts w:cs="Times New Roman"/>
                <w:spacing w:val="-3"/>
                <w:sz w:val="24"/>
                <w:szCs w:val="24"/>
              </w:rPr>
            </w:pPr>
            <w:r w:rsidRPr="00616435">
              <w:rPr>
                <w:rFonts w:cs="Times New Roman"/>
                <w:spacing w:val="-3"/>
                <w:sz w:val="24"/>
                <w:szCs w:val="24"/>
              </w:rPr>
              <w:t>Workplace air – Quality control in workplace exposure measurements – Part 1: Analyses performed in the laboratory</w:t>
            </w:r>
          </w:p>
        </w:tc>
        <w:tc>
          <w:tcPr>
            <w:tcW w:w="2835" w:type="dxa"/>
          </w:tcPr>
          <w:p w:rsidR="00FD3234" w:rsidRPr="00616435" w:rsidRDefault="00FD3234" w:rsidP="00F30760">
            <w:pPr>
              <w:numPr>
                <w:ilvl w:val="0"/>
                <w:numId w:val="7"/>
              </w:numPr>
              <w:spacing w:before="100" w:beforeAutospacing="1" w:after="100" w:afterAutospacing="1"/>
              <w:ind w:left="360"/>
              <w:jc w:val="left"/>
              <w:rPr>
                <w:rFonts w:cs="Times New Roman"/>
                <w:spacing w:val="-3"/>
                <w:sz w:val="24"/>
                <w:szCs w:val="24"/>
              </w:rPr>
            </w:pPr>
            <w:r w:rsidRPr="00616435">
              <w:rPr>
                <w:rFonts w:cs="Times New Roman"/>
                <w:spacing w:val="-3"/>
                <w:sz w:val="24"/>
                <w:szCs w:val="24"/>
              </w:rPr>
              <w:t>The committee may decide on adoption</w:t>
            </w:r>
          </w:p>
        </w:tc>
      </w:tr>
      <w:tr w:rsidR="00FD3234" w:rsidRPr="00616435" w:rsidTr="00DC750A">
        <w:tc>
          <w:tcPr>
            <w:tcW w:w="817" w:type="dxa"/>
          </w:tcPr>
          <w:p w:rsidR="00FD3234" w:rsidRPr="00616435" w:rsidRDefault="00FD3234" w:rsidP="00FD3234">
            <w:pPr>
              <w:spacing w:before="0" w:after="0"/>
              <w:rPr>
                <w:rFonts w:cs="Times New Roman"/>
                <w:spacing w:val="-3"/>
                <w:sz w:val="24"/>
                <w:szCs w:val="24"/>
              </w:rPr>
            </w:pPr>
            <w:r w:rsidRPr="00616435">
              <w:rPr>
                <w:rFonts w:cs="Times New Roman"/>
                <w:spacing w:val="-3"/>
                <w:sz w:val="24"/>
                <w:szCs w:val="24"/>
              </w:rPr>
              <w:t>8</w:t>
            </w:r>
          </w:p>
        </w:tc>
        <w:tc>
          <w:tcPr>
            <w:tcW w:w="6095" w:type="dxa"/>
          </w:tcPr>
          <w:p w:rsidR="00FD3234" w:rsidRPr="00616435" w:rsidRDefault="00FD3234" w:rsidP="00FD3234">
            <w:pPr>
              <w:rPr>
                <w:rFonts w:cs="Times New Roman"/>
                <w:spacing w:val="-3"/>
                <w:sz w:val="24"/>
                <w:szCs w:val="24"/>
              </w:rPr>
            </w:pPr>
            <w:r w:rsidRPr="00616435">
              <w:rPr>
                <w:rFonts w:cs="Times New Roman"/>
                <w:spacing w:val="-3"/>
                <w:sz w:val="24"/>
                <w:szCs w:val="24"/>
              </w:rPr>
              <w:t>ISO 4219:1979 (vers 6)</w:t>
            </w:r>
          </w:p>
          <w:p w:rsidR="00FD3234" w:rsidRPr="00616435" w:rsidRDefault="00FD3234" w:rsidP="00FD3234">
            <w:pPr>
              <w:rPr>
                <w:rFonts w:cs="Times New Roman"/>
                <w:spacing w:val="-3"/>
                <w:sz w:val="24"/>
                <w:szCs w:val="24"/>
              </w:rPr>
            </w:pPr>
            <w:r w:rsidRPr="00616435">
              <w:rPr>
                <w:rFonts w:cs="Times New Roman"/>
                <w:spacing w:val="-3"/>
                <w:sz w:val="24"/>
                <w:szCs w:val="24"/>
              </w:rPr>
              <w:t>Air quality — Determination of gaseous sulphur compounds in ambient air — Sampling equipment</w:t>
            </w:r>
          </w:p>
        </w:tc>
        <w:tc>
          <w:tcPr>
            <w:tcW w:w="2835" w:type="dxa"/>
          </w:tcPr>
          <w:p w:rsidR="00FD3234" w:rsidRPr="00616435" w:rsidRDefault="00FD3234" w:rsidP="00F30760">
            <w:pPr>
              <w:numPr>
                <w:ilvl w:val="0"/>
                <w:numId w:val="8"/>
              </w:numPr>
              <w:spacing w:before="100" w:beforeAutospacing="1" w:after="100" w:afterAutospacing="1"/>
              <w:ind w:left="360"/>
              <w:jc w:val="left"/>
              <w:rPr>
                <w:rFonts w:cs="Times New Roman"/>
                <w:spacing w:val="-3"/>
                <w:sz w:val="24"/>
                <w:szCs w:val="24"/>
              </w:rPr>
            </w:pPr>
            <w:r w:rsidRPr="00616435">
              <w:rPr>
                <w:rFonts w:cs="Times New Roman"/>
                <w:spacing w:val="-3"/>
                <w:sz w:val="24"/>
                <w:szCs w:val="24"/>
              </w:rPr>
              <w:t>The committee may decide on adoption</w:t>
            </w:r>
          </w:p>
        </w:tc>
      </w:tr>
      <w:tr w:rsidR="00FD3234" w:rsidRPr="00616435" w:rsidTr="00DC750A">
        <w:tc>
          <w:tcPr>
            <w:tcW w:w="817" w:type="dxa"/>
          </w:tcPr>
          <w:p w:rsidR="00FD3234" w:rsidRPr="00616435" w:rsidRDefault="00FD3234" w:rsidP="00FD3234">
            <w:pPr>
              <w:spacing w:before="0" w:after="0"/>
              <w:rPr>
                <w:rFonts w:cs="Times New Roman"/>
                <w:spacing w:val="-3"/>
                <w:sz w:val="24"/>
                <w:szCs w:val="24"/>
              </w:rPr>
            </w:pPr>
            <w:r w:rsidRPr="00616435">
              <w:rPr>
                <w:rFonts w:cs="Times New Roman"/>
                <w:spacing w:val="-3"/>
                <w:sz w:val="24"/>
                <w:szCs w:val="24"/>
              </w:rPr>
              <w:t>9</w:t>
            </w:r>
          </w:p>
        </w:tc>
        <w:tc>
          <w:tcPr>
            <w:tcW w:w="6095" w:type="dxa"/>
          </w:tcPr>
          <w:p w:rsidR="00FD3234" w:rsidRPr="00616435" w:rsidRDefault="00FD3234" w:rsidP="00FD3234">
            <w:pPr>
              <w:tabs>
                <w:tab w:val="center" w:pos="2939"/>
              </w:tabs>
              <w:rPr>
                <w:rFonts w:cs="Times New Roman"/>
                <w:spacing w:val="-3"/>
                <w:sz w:val="24"/>
                <w:szCs w:val="24"/>
              </w:rPr>
            </w:pPr>
            <w:r w:rsidRPr="00616435">
              <w:rPr>
                <w:rFonts w:cs="Times New Roman"/>
                <w:spacing w:val="-3"/>
                <w:sz w:val="24"/>
                <w:szCs w:val="24"/>
              </w:rPr>
              <w:t>ISO 4220:1983 (vers 7)</w:t>
            </w:r>
            <w:r w:rsidRPr="00616435">
              <w:rPr>
                <w:rFonts w:cs="Times New Roman"/>
                <w:spacing w:val="-3"/>
                <w:sz w:val="24"/>
                <w:szCs w:val="24"/>
              </w:rPr>
              <w:tab/>
            </w:r>
          </w:p>
          <w:p w:rsidR="00FD3234" w:rsidRPr="00616435" w:rsidRDefault="00FD3234" w:rsidP="00FD3234">
            <w:pPr>
              <w:tabs>
                <w:tab w:val="center" w:pos="2939"/>
              </w:tabs>
              <w:rPr>
                <w:rFonts w:cs="Times New Roman"/>
                <w:spacing w:val="-3"/>
                <w:sz w:val="24"/>
                <w:szCs w:val="24"/>
              </w:rPr>
            </w:pPr>
            <w:r w:rsidRPr="00616435">
              <w:rPr>
                <w:rFonts w:cs="Times New Roman"/>
                <w:spacing w:val="-3"/>
                <w:sz w:val="24"/>
                <w:szCs w:val="24"/>
              </w:rPr>
              <w:t>Ambient air — Determination of a gaseous acid air pollution index — Titrimetric method with indicator or potentiometric end-point detection</w:t>
            </w:r>
          </w:p>
        </w:tc>
        <w:tc>
          <w:tcPr>
            <w:tcW w:w="2835" w:type="dxa"/>
          </w:tcPr>
          <w:p w:rsidR="00FD3234" w:rsidRPr="00616435" w:rsidRDefault="00FD3234" w:rsidP="00F30760">
            <w:pPr>
              <w:numPr>
                <w:ilvl w:val="0"/>
                <w:numId w:val="9"/>
              </w:numPr>
              <w:spacing w:before="100" w:beforeAutospacing="1" w:after="100" w:afterAutospacing="1"/>
              <w:ind w:left="360"/>
              <w:jc w:val="left"/>
              <w:rPr>
                <w:rFonts w:cs="Times New Roman"/>
                <w:spacing w:val="-3"/>
                <w:sz w:val="24"/>
                <w:szCs w:val="24"/>
              </w:rPr>
            </w:pPr>
            <w:r w:rsidRPr="00616435">
              <w:rPr>
                <w:rFonts w:cs="Times New Roman"/>
                <w:spacing w:val="-3"/>
                <w:sz w:val="24"/>
                <w:szCs w:val="24"/>
              </w:rPr>
              <w:t>The committee may decide on adoption</w:t>
            </w:r>
          </w:p>
        </w:tc>
      </w:tr>
      <w:tr w:rsidR="00FD3234" w:rsidRPr="00616435" w:rsidTr="00DC750A">
        <w:tc>
          <w:tcPr>
            <w:tcW w:w="817" w:type="dxa"/>
          </w:tcPr>
          <w:p w:rsidR="00FD3234" w:rsidRPr="00616435" w:rsidRDefault="00FD3234" w:rsidP="00FD3234">
            <w:pPr>
              <w:spacing w:before="0" w:after="0"/>
              <w:rPr>
                <w:rFonts w:cs="Times New Roman"/>
                <w:spacing w:val="-3"/>
                <w:sz w:val="24"/>
                <w:szCs w:val="24"/>
              </w:rPr>
            </w:pPr>
            <w:r w:rsidRPr="00616435">
              <w:rPr>
                <w:rFonts w:cs="Times New Roman"/>
                <w:spacing w:val="-3"/>
                <w:sz w:val="24"/>
                <w:szCs w:val="24"/>
              </w:rPr>
              <w:t>10</w:t>
            </w:r>
          </w:p>
        </w:tc>
        <w:tc>
          <w:tcPr>
            <w:tcW w:w="6095" w:type="dxa"/>
          </w:tcPr>
          <w:p w:rsidR="00FD3234" w:rsidRPr="00616435" w:rsidRDefault="00FD3234" w:rsidP="00FD3234">
            <w:pPr>
              <w:rPr>
                <w:rFonts w:cs="Times New Roman"/>
                <w:spacing w:val="-3"/>
                <w:sz w:val="24"/>
                <w:szCs w:val="24"/>
              </w:rPr>
            </w:pPr>
            <w:r w:rsidRPr="00616435">
              <w:rPr>
                <w:rFonts w:cs="Times New Roman"/>
                <w:spacing w:val="-3"/>
                <w:sz w:val="24"/>
                <w:szCs w:val="24"/>
              </w:rPr>
              <w:t>ISO 4221:1980 (vers 6)</w:t>
            </w:r>
          </w:p>
          <w:p w:rsidR="00FD3234" w:rsidRPr="00616435" w:rsidRDefault="00FD3234" w:rsidP="00FD3234">
            <w:pPr>
              <w:rPr>
                <w:rFonts w:cs="Times New Roman"/>
                <w:spacing w:val="-3"/>
                <w:sz w:val="24"/>
                <w:szCs w:val="24"/>
              </w:rPr>
            </w:pPr>
            <w:r w:rsidRPr="00616435">
              <w:rPr>
                <w:rFonts w:cs="Times New Roman"/>
                <w:spacing w:val="-3"/>
                <w:sz w:val="24"/>
                <w:szCs w:val="24"/>
              </w:rPr>
              <w:t>Air quality — Determination of mass concentration of sulphur dioxide in ambient air — Thorin spectrophotometric method</w:t>
            </w:r>
          </w:p>
        </w:tc>
        <w:tc>
          <w:tcPr>
            <w:tcW w:w="2835" w:type="dxa"/>
          </w:tcPr>
          <w:p w:rsidR="00FD3234" w:rsidRPr="00616435" w:rsidRDefault="00FD3234" w:rsidP="00F30760">
            <w:pPr>
              <w:pStyle w:val="ListParagraph"/>
              <w:numPr>
                <w:ilvl w:val="0"/>
                <w:numId w:val="11"/>
              </w:numPr>
              <w:spacing w:before="100" w:beforeAutospacing="1" w:after="100" w:afterAutospacing="1"/>
              <w:ind w:left="360"/>
              <w:jc w:val="left"/>
              <w:rPr>
                <w:rFonts w:cs="Times New Roman"/>
                <w:spacing w:val="-3"/>
                <w:sz w:val="24"/>
                <w:szCs w:val="24"/>
              </w:rPr>
            </w:pPr>
            <w:r w:rsidRPr="00616435">
              <w:rPr>
                <w:rFonts w:cs="Times New Roman"/>
                <w:spacing w:val="-3"/>
                <w:sz w:val="24"/>
                <w:szCs w:val="24"/>
              </w:rPr>
              <w:t>The committee may decide on adoption</w:t>
            </w:r>
          </w:p>
        </w:tc>
      </w:tr>
      <w:tr w:rsidR="00FD3234" w:rsidRPr="00616435" w:rsidTr="00DC750A">
        <w:tc>
          <w:tcPr>
            <w:tcW w:w="817" w:type="dxa"/>
          </w:tcPr>
          <w:p w:rsidR="00FD3234" w:rsidRPr="00616435" w:rsidRDefault="00FD3234" w:rsidP="00FD3234">
            <w:pPr>
              <w:spacing w:before="0" w:after="0"/>
              <w:rPr>
                <w:rFonts w:cs="Times New Roman"/>
                <w:spacing w:val="-3"/>
                <w:sz w:val="24"/>
                <w:szCs w:val="24"/>
              </w:rPr>
            </w:pPr>
            <w:r w:rsidRPr="00616435">
              <w:rPr>
                <w:rFonts w:cs="Times New Roman"/>
                <w:spacing w:val="-3"/>
                <w:sz w:val="24"/>
                <w:szCs w:val="24"/>
              </w:rPr>
              <w:t>11</w:t>
            </w:r>
          </w:p>
        </w:tc>
        <w:tc>
          <w:tcPr>
            <w:tcW w:w="6095" w:type="dxa"/>
          </w:tcPr>
          <w:p w:rsidR="00FD3234" w:rsidRPr="00616435" w:rsidRDefault="00FD3234" w:rsidP="00FD3234">
            <w:pPr>
              <w:rPr>
                <w:rFonts w:cs="Times New Roman"/>
                <w:spacing w:val="-3"/>
                <w:sz w:val="24"/>
                <w:szCs w:val="24"/>
              </w:rPr>
            </w:pPr>
            <w:r w:rsidRPr="00616435">
              <w:rPr>
                <w:rFonts w:cs="Times New Roman"/>
                <w:spacing w:val="-3"/>
                <w:sz w:val="24"/>
                <w:szCs w:val="24"/>
              </w:rPr>
              <w:t>ISO 6767:1990 (vers 6)</w:t>
            </w:r>
          </w:p>
          <w:p w:rsidR="00FD3234" w:rsidRPr="00616435" w:rsidRDefault="00FD3234" w:rsidP="00FD3234">
            <w:pPr>
              <w:rPr>
                <w:rFonts w:cs="Times New Roman"/>
                <w:spacing w:val="-3"/>
                <w:sz w:val="24"/>
                <w:szCs w:val="24"/>
              </w:rPr>
            </w:pPr>
            <w:r w:rsidRPr="00616435">
              <w:rPr>
                <w:rFonts w:cs="Times New Roman"/>
                <w:spacing w:val="-3"/>
                <w:sz w:val="24"/>
                <w:szCs w:val="24"/>
              </w:rPr>
              <w:t>Ambient air — Determination of the mass concentration of sulfur dioxide — Tetrachloromercurate (TCM)/pararosaniline method</w:t>
            </w:r>
          </w:p>
        </w:tc>
        <w:tc>
          <w:tcPr>
            <w:tcW w:w="2835" w:type="dxa"/>
          </w:tcPr>
          <w:p w:rsidR="00FD3234" w:rsidRPr="00616435" w:rsidRDefault="00FD3234" w:rsidP="00F30760">
            <w:pPr>
              <w:pStyle w:val="ListParagraph"/>
              <w:numPr>
                <w:ilvl w:val="0"/>
                <w:numId w:val="11"/>
              </w:numPr>
              <w:ind w:left="360"/>
              <w:rPr>
                <w:rFonts w:cs="Times New Roman"/>
                <w:sz w:val="24"/>
                <w:szCs w:val="24"/>
              </w:rPr>
            </w:pPr>
            <w:r w:rsidRPr="00616435">
              <w:rPr>
                <w:rFonts w:cs="Times New Roman"/>
                <w:spacing w:val="-3"/>
                <w:sz w:val="24"/>
                <w:szCs w:val="24"/>
              </w:rPr>
              <w:t>The committee may decide on adoption</w:t>
            </w:r>
          </w:p>
        </w:tc>
      </w:tr>
      <w:tr w:rsidR="00FD3234" w:rsidRPr="00616435" w:rsidTr="00C24306">
        <w:tc>
          <w:tcPr>
            <w:tcW w:w="817" w:type="dxa"/>
          </w:tcPr>
          <w:p w:rsidR="00FD3234" w:rsidRPr="00616435" w:rsidRDefault="00FD3234" w:rsidP="00FD3234">
            <w:pPr>
              <w:rPr>
                <w:rFonts w:cs="Times New Roman"/>
                <w:bCs/>
                <w:sz w:val="24"/>
                <w:szCs w:val="24"/>
              </w:rPr>
            </w:pPr>
            <w:r w:rsidRPr="00616435">
              <w:rPr>
                <w:rFonts w:cs="Times New Roman"/>
                <w:bCs/>
                <w:sz w:val="24"/>
                <w:szCs w:val="24"/>
              </w:rPr>
              <w:lastRenderedPageBreak/>
              <w:t>12</w:t>
            </w:r>
          </w:p>
        </w:tc>
        <w:tc>
          <w:tcPr>
            <w:tcW w:w="6095" w:type="dxa"/>
          </w:tcPr>
          <w:p w:rsidR="00FD3234" w:rsidRPr="00616435" w:rsidRDefault="00FD3234" w:rsidP="00FD3234">
            <w:pPr>
              <w:rPr>
                <w:rFonts w:cs="Times New Roman"/>
                <w:bCs/>
                <w:sz w:val="24"/>
                <w:szCs w:val="24"/>
              </w:rPr>
            </w:pPr>
            <w:r w:rsidRPr="00616435">
              <w:rPr>
                <w:rFonts w:cs="Times New Roman"/>
                <w:bCs/>
                <w:sz w:val="24"/>
                <w:szCs w:val="24"/>
              </w:rPr>
              <w:t>ISO 7996:1985 (vers 6)</w:t>
            </w:r>
          </w:p>
          <w:p w:rsidR="00FD3234" w:rsidRPr="00616435" w:rsidRDefault="00FD3234" w:rsidP="00FD3234">
            <w:pPr>
              <w:rPr>
                <w:rFonts w:cs="Times New Roman"/>
                <w:bCs/>
                <w:sz w:val="24"/>
                <w:szCs w:val="24"/>
              </w:rPr>
            </w:pPr>
            <w:r w:rsidRPr="00616435">
              <w:rPr>
                <w:rFonts w:cs="Times New Roman"/>
                <w:bCs/>
                <w:sz w:val="24"/>
                <w:szCs w:val="24"/>
              </w:rPr>
              <w:t>Ambient air — Determination of the mass concentration of nitrogen oxides — Chemiluminescence method</w:t>
            </w:r>
          </w:p>
        </w:tc>
        <w:tc>
          <w:tcPr>
            <w:tcW w:w="2835" w:type="dxa"/>
          </w:tcPr>
          <w:p w:rsidR="00FD3234" w:rsidRPr="00616435" w:rsidRDefault="00FD3234" w:rsidP="00F30760">
            <w:pPr>
              <w:pStyle w:val="ListParagraph"/>
              <w:numPr>
                <w:ilvl w:val="0"/>
                <w:numId w:val="11"/>
              </w:numPr>
              <w:ind w:left="360"/>
              <w:rPr>
                <w:rFonts w:cs="Times New Roman"/>
                <w:b/>
                <w:sz w:val="24"/>
                <w:szCs w:val="24"/>
              </w:rPr>
            </w:pPr>
            <w:r w:rsidRPr="00616435">
              <w:rPr>
                <w:rFonts w:cs="Times New Roman"/>
                <w:spacing w:val="-3"/>
                <w:sz w:val="24"/>
                <w:szCs w:val="24"/>
              </w:rPr>
              <w:t>The committee may decide on adoption</w:t>
            </w:r>
          </w:p>
        </w:tc>
      </w:tr>
      <w:tr w:rsidR="00FD3234" w:rsidRPr="00616435" w:rsidTr="00C24306">
        <w:tc>
          <w:tcPr>
            <w:tcW w:w="817" w:type="dxa"/>
          </w:tcPr>
          <w:p w:rsidR="00FD3234" w:rsidRPr="00616435" w:rsidRDefault="00FD3234" w:rsidP="00FD3234">
            <w:pPr>
              <w:rPr>
                <w:rFonts w:cs="Times New Roman"/>
                <w:bCs/>
                <w:sz w:val="24"/>
                <w:szCs w:val="24"/>
              </w:rPr>
            </w:pPr>
            <w:r w:rsidRPr="00616435">
              <w:rPr>
                <w:rFonts w:cs="Times New Roman"/>
                <w:bCs/>
                <w:sz w:val="24"/>
                <w:szCs w:val="24"/>
              </w:rPr>
              <w:t>13</w:t>
            </w:r>
          </w:p>
        </w:tc>
        <w:tc>
          <w:tcPr>
            <w:tcW w:w="6095" w:type="dxa"/>
          </w:tcPr>
          <w:p w:rsidR="00FD3234" w:rsidRPr="00616435" w:rsidRDefault="00FD3234" w:rsidP="00FD3234">
            <w:pPr>
              <w:rPr>
                <w:rFonts w:cs="Times New Roman"/>
                <w:bCs/>
                <w:sz w:val="24"/>
                <w:szCs w:val="24"/>
              </w:rPr>
            </w:pPr>
            <w:r w:rsidRPr="00616435">
              <w:rPr>
                <w:rFonts w:cs="Times New Roman"/>
                <w:bCs/>
                <w:sz w:val="24"/>
                <w:szCs w:val="24"/>
              </w:rPr>
              <w:t>ISO 8186:1989 (vers 6)</w:t>
            </w:r>
          </w:p>
          <w:p w:rsidR="00FD3234" w:rsidRPr="00616435" w:rsidRDefault="00FD3234" w:rsidP="00FD3234">
            <w:pPr>
              <w:rPr>
                <w:rFonts w:cs="Times New Roman"/>
                <w:bCs/>
                <w:sz w:val="24"/>
                <w:szCs w:val="24"/>
              </w:rPr>
            </w:pPr>
            <w:r w:rsidRPr="00616435">
              <w:rPr>
                <w:rFonts w:cs="Times New Roman"/>
                <w:bCs/>
                <w:sz w:val="24"/>
                <w:szCs w:val="24"/>
              </w:rPr>
              <w:t>Ambient air — Determination of the mass concentration of carbon monoxide — Gas chromatographic method</w:t>
            </w:r>
          </w:p>
        </w:tc>
        <w:tc>
          <w:tcPr>
            <w:tcW w:w="2835" w:type="dxa"/>
          </w:tcPr>
          <w:p w:rsidR="00FD3234" w:rsidRPr="00616435" w:rsidRDefault="00FD3234" w:rsidP="00F30760">
            <w:pPr>
              <w:pStyle w:val="ListParagraph"/>
              <w:numPr>
                <w:ilvl w:val="0"/>
                <w:numId w:val="11"/>
              </w:numPr>
              <w:ind w:left="360"/>
              <w:rPr>
                <w:rFonts w:cs="Times New Roman"/>
                <w:b/>
                <w:sz w:val="24"/>
                <w:szCs w:val="24"/>
              </w:rPr>
            </w:pPr>
            <w:r w:rsidRPr="00616435">
              <w:rPr>
                <w:rFonts w:cs="Times New Roman"/>
                <w:spacing w:val="-3"/>
                <w:sz w:val="24"/>
                <w:szCs w:val="24"/>
              </w:rPr>
              <w:t>The committee may decide on adoption</w:t>
            </w:r>
          </w:p>
        </w:tc>
      </w:tr>
      <w:tr w:rsidR="00FD3234" w:rsidRPr="00616435" w:rsidTr="00C24306">
        <w:tc>
          <w:tcPr>
            <w:tcW w:w="817" w:type="dxa"/>
          </w:tcPr>
          <w:p w:rsidR="00FD3234" w:rsidRPr="00616435" w:rsidRDefault="00FD3234" w:rsidP="00FD3234">
            <w:pPr>
              <w:rPr>
                <w:rFonts w:cs="Times New Roman"/>
                <w:bCs/>
                <w:sz w:val="24"/>
                <w:szCs w:val="24"/>
              </w:rPr>
            </w:pPr>
            <w:r w:rsidRPr="00616435">
              <w:rPr>
                <w:rFonts w:cs="Times New Roman"/>
                <w:bCs/>
                <w:sz w:val="24"/>
                <w:szCs w:val="24"/>
              </w:rPr>
              <w:t>14</w:t>
            </w:r>
          </w:p>
        </w:tc>
        <w:tc>
          <w:tcPr>
            <w:tcW w:w="6095" w:type="dxa"/>
          </w:tcPr>
          <w:p w:rsidR="00FD3234" w:rsidRPr="00616435" w:rsidRDefault="00FD3234" w:rsidP="00FD3234">
            <w:pPr>
              <w:rPr>
                <w:rFonts w:cs="Times New Roman"/>
                <w:bCs/>
                <w:sz w:val="24"/>
                <w:szCs w:val="24"/>
              </w:rPr>
            </w:pPr>
            <w:r w:rsidRPr="00616435">
              <w:rPr>
                <w:rFonts w:cs="Times New Roman"/>
                <w:bCs/>
                <w:sz w:val="24"/>
                <w:szCs w:val="24"/>
              </w:rPr>
              <w:t>ISO 13752:1998 (vers 4)</w:t>
            </w:r>
          </w:p>
          <w:p w:rsidR="00FD3234" w:rsidRPr="00616435" w:rsidRDefault="00FD3234" w:rsidP="00FD3234">
            <w:pPr>
              <w:rPr>
                <w:rFonts w:cs="Times New Roman"/>
                <w:bCs/>
                <w:sz w:val="24"/>
                <w:szCs w:val="24"/>
              </w:rPr>
            </w:pPr>
            <w:r w:rsidRPr="00616435">
              <w:rPr>
                <w:rFonts w:cs="Times New Roman"/>
                <w:bCs/>
                <w:sz w:val="24"/>
                <w:szCs w:val="24"/>
              </w:rPr>
              <w:t>Air quality — Assessment of uncertainty of a measurement method under field conditions using a second method as reference</w:t>
            </w:r>
          </w:p>
        </w:tc>
        <w:tc>
          <w:tcPr>
            <w:tcW w:w="2835" w:type="dxa"/>
          </w:tcPr>
          <w:p w:rsidR="00FD3234" w:rsidRPr="00616435" w:rsidRDefault="00FD3234" w:rsidP="00F30760">
            <w:pPr>
              <w:pStyle w:val="ListParagraph"/>
              <w:numPr>
                <w:ilvl w:val="0"/>
                <w:numId w:val="11"/>
              </w:numPr>
              <w:ind w:left="360"/>
              <w:rPr>
                <w:rFonts w:cs="Times New Roman"/>
                <w:b/>
                <w:sz w:val="24"/>
                <w:szCs w:val="24"/>
              </w:rPr>
            </w:pPr>
            <w:r w:rsidRPr="00616435">
              <w:rPr>
                <w:rFonts w:cs="Times New Roman"/>
                <w:spacing w:val="-3"/>
                <w:sz w:val="24"/>
                <w:szCs w:val="24"/>
              </w:rPr>
              <w:t>The committee may decide on adoption</w:t>
            </w:r>
          </w:p>
        </w:tc>
      </w:tr>
      <w:tr w:rsidR="00FD3234" w:rsidRPr="00616435" w:rsidTr="00C24306">
        <w:tc>
          <w:tcPr>
            <w:tcW w:w="817" w:type="dxa"/>
          </w:tcPr>
          <w:p w:rsidR="00FD3234" w:rsidRPr="00616435" w:rsidRDefault="00FD3234" w:rsidP="00FD3234">
            <w:pPr>
              <w:rPr>
                <w:rFonts w:cs="Times New Roman"/>
                <w:bCs/>
                <w:sz w:val="24"/>
                <w:szCs w:val="24"/>
              </w:rPr>
            </w:pPr>
            <w:r w:rsidRPr="00616435">
              <w:rPr>
                <w:rFonts w:cs="Times New Roman"/>
                <w:bCs/>
                <w:sz w:val="24"/>
                <w:szCs w:val="24"/>
              </w:rPr>
              <w:t>15</w:t>
            </w:r>
          </w:p>
        </w:tc>
        <w:tc>
          <w:tcPr>
            <w:tcW w:w="6095" w:type="dxa"/>
          </w:tcPr>
          <w:p w:rsidR="00FD3234" w:rsidRPr="00616435" w:rsidRDefault="00FD3234" w:rsidP="00FD3234">
            <w:pPr>
              <w:rPr>
                <w:rFonts w:cs="Times New Roman"/>
                <w:bCs/>
                <w:sz w:val="24"/>
                <w:szCs w:val="24"/>
              </w:rPr>
            </w:pPr>
            <w:r w:rsidRPr="00616435">
              <w:rPr>
                <w:rFonts w:cs="Times New Roman"/>
                <w:bCs/>
                <w:sz w:val="24"/>
                <w:szCs w:val="24"/>
              </w:rPr>
              <w:t>ISO/FDIS 16000-9 (Ed 2)</w:t>
            </w:r>
          </w:p>
          <w:p w:rsidR="00FD3234" w:rsidRPr="00616435" w:rsidRDefault="00FD3234" w:rsidP="00FD3234">
            <w:pPr>
              <w:rPr>
                <w:rFonts w:cs="Times New Roman"/>
                <w:bCs/>
                <w:sz w:val="24"/>
                <w:szCs w:val="24"/>
              </w:rPr>
            </w:pPr>
            <w:r w:rsidRPr="00616435">
              <w:rPr>
                <w:rFonts w:cs="Times New Roman"/>
                <w:bCs/>
                <w:sz w:val="24"/>
                <w:szCs w:val="24"/>
              </w:rPr>
              <w:t>Indoor air — Part 9: Determination of the emission of volatile organic compounds from building products and furnishing - Emission test chamber method</w:t>
            </w:r>
          </w:p>
        </w:tc>
        <w:tc>
          <w:tcPr>
            <w:tcW w:w="2835" w:type="dxa"/>
          </w:tcPr>
          <w:p w:rsidR="00FD3234" w:rsidRPr="00616435" w:rsidRDefault="00FD3234" w:rsidP="00F30760">
            <w:pPr>
              <w:pStyle w:val="ListParagraph"/>
              <w:numPr>
                <w:ilvl w:val="0"/>
                <w:numId w:val="11"/>
              </w:numPr>
              <w:ind w:left="360"/>
              <w:rPr>
                <w:rFonts w:cs="Times New Roman"/>
                <w:b/>
                <w:sz w:val="24"/>
                <w:szCs w:val="24"/>
              </w:rPr>
            </w:pPr>
            <w:r w:rsidRPr="00616435">
              <w:rPr>
                <w:rFonts w:cs="Times New Roman"/>
                <w:spacing w:val="-3"/>
                <w:sz w:val="24"/>
                <w:szCs w:val="24"/>
              </w:rPr>
              <w:t>The committee may decide on adoption</w:t>
            </w:r>
          </w:p>
        </w:tc>
      </w:tr>
      <w:tr w:rsidR="00FD3234" w:rsidRPr="00616435" w:rsidTr="00C24306">
        <w:trPr>
          <w:trHeight w:val="1500"/>
        </w:trPr>
        <w:tc>
          <w:tcPr>
            <w:tcW w:w="817" w:type="dxa"/>
          </w:tcPr>
          <w:p w:rsidR="00FD3234" w:rsidRPr="00616435" w:rsidRDefault="00FD3234" w:rsidP="00FD3234">
            <w:pPr>
              <w:rPr>
                <w:rFonts w:cs="Times New Roman"/>
                <w:bCs/>
                <w:sz w:val="24"/>
                <w:szCs w:val="24"/>
              </w:rPr>
            </w:pPr>
            <w:r w:rsidRPr="00616435">
              <w:rPr>
                <w:rFonts w:cs="Times New Roman"/>
                <w:bCs/>
                <w:sz w:val="24"/>
                <w:szCs w:val="24"/>
              </w:rPr>
              <w:t>16</w:t>
            </w:r>
          </w:p>
          <w:p w:rsidR="00FD3234" w:rsidRPr="00616435" w:rsidRDefault="00FD3234" w:rsidP="00FD3234">
            <w:pPr>
              <w:rPr>
                <w:rFonts w:cs="Times New Roman"/>
                <w:bCs/>
                <w:sz w:val="24"/>
                <w:szCs w:val="24"/>
              </w:rPr>
            </w:pPr>
          </w:p>
        </w:tc>
        <w:tc>
          <w:tcPr>
            <w:tcW w:w="6095" w:type="dxa"/>
          </w:tcPr>
          <w:p w:rsidR="00FD3234" w:rsidRPr="00616435" w:rsidRDefault="00FD3234" w:rsidP="00FD3234">
            <w:pPr>
              <w:shd w:val="clear" w:color="auto" w:fill="FFFFFF"/>
              <w:spacing w:before="0" w:after="0"/>
              <w:jc w:val="left"/>
              <w:rPr>
                <w:rFonts w:cs="Times New Roman"/>
                <w:bCs/>
                <w:sz w:val="24"/>
                <w:szCs w:val="24"/>
              </w:rPr>
            </w:pPr>
            <w:r w:rsidRPr="00616435">
              <w:rPr>
                <w:rFonts w:cs="Times New Roman"/>
                <w:bCs/>
                <w:sz w:val="24"/>
                <w:szCs w:val="24"/>
              </w:rPr>
              <w:t>ISO/FDIS 16000-11 (Ed 2)</w:t>
            </w:r>
          </w:p>
          <w:p w:rsidR="00FD3234" w:rsidRPr="00616435" w:rsidRDefault="00FD3234" w:rsidP="00FD3234">
            <w:pPr>
              <w:shd w:val="clear" w:color="auto" w:fill="FFFFFF"/>
              <w:spacing w:before="0" w:after="0"/>
              <w:jc w:val="left"/>
              <w:rPr>
                <w:rFonts w:cs="Times New Roman"/>
                <w:bCs/>
                <w:sz w:val="24"/>
                <w:szCs w:val="24"/>
              </w:rPr>
            </w:pPr>
            <w:r w:rsidRPr="00616435">
              <w:rPr>
                <w:rFonts w:cs="Times New Roman"/>
                <w:bCs/>
                <w:sz w:val="24"/>
                <w:szCs w:val="24"/>
              </w:rPr>
              <w:t>Indoor air — Part 11: Determination of the emission of volatile organic compounds from building products and furnishing — Sampling, storage of samples and preparation of test specimens</w:t>
            </w:r>
          </w:p>
        </w:tc>
        <w:tc>
          <w:tcPr>
            <w:tcW w:w="2835" w:type="dxa"/>
          </w:tcPr>
          <w:p w:rsidR="00FD3234" w:rsidRPr="00616435" w:rsidRDefault="00FD3234" w:rsidP="00F30760">
            <w:pPr>
              <w:pStyle w:val="ListParagraph"/>
              <w:numPr>
                <w:ilvl w:val="0"/>
                <w:numId w:val="11"/>
              </w:numPr>
              <w:ind w:left="360"/>
              <w:rPr>
                <w:rFonts w:cs="Times New Roman"/>
                <w:b/>
                <w:sz w:val="24"/>
                <w:szCs w:val="24"/>
              </w:rPr>
            </w:pPr>
            <w:r w:rsidRPr="00616435">
              <w:rPr>
                <w:rFonts w:cs="Times New Roman"/>
                <w:spacing w:val="-3"/>
                <w:sz w:val="24"/>
                <w:szCs w:val="24"/>
              </w:rPr>
              <w:t>The committee may decide on adoption</w:t>
            </w:r>
          </w:p>
          <w:p w:rsidR="00FD3234" w:rsidRPr="00616435" w:rsidRDefault="00FD3234" w:rsidP="00FD3234">
            <w:pPr>
              <w:ind w:left="360"/>
              <w:rPr>
                <w:rFonts w:cs="Times New Roman"/>
                <w:b/>
                <w:sz w:val="24"/>
                <w:szCs w:val="24"/>
              </w:rPr>
            </w:pPr>
          </w:p>
          <w:p w:rsidR="00FD3234" w:rsidRPr="00616435" w:rsidRDefault="00FD3234" w:rsidP="00FD3234">
            <w:pPr>
              <w:rPr>
                <w:rFonts w:cs="Times New Roman"/>
                <w:b/>
                <w:sz w:val="24"/>
                <w:szCs w:val="24"/>
              </w:rPr>
            </w:pPr>
          </w:p>
        </w:tc>
      </w:tr>
      <w:tr w:rsidR="00FD3234" w:rsidRPr="00616435" w:rsidTr="00C24306">
        <w:trPr>
          <w:trHeight w:val="1500"/>
        </w:trPr>
        <w:tc>
          <w:tcPr>
            <w:tcW w:w="817" w:type="dxa"/>
          </w:tcPr>
          <w:p w:rsidR="00FD3234" w:rsidRPr="00616435" w:rsidRDefault="00FD3234" w:rsidP="00FD3234">
            <w:pPr>
              <w:rPr>
                <w:rFonts w:cs="Times New Roman"/>
                <w:bCs/>
                <w:sz w:val="24"/>
                <w:szCs w:val="24"/>
              </w:rPr>
            </w:pPr>
            <w:r w:rsidRPr="00616435">
              <w:rPr>
                <w:rFonts w:cs="Times New Roman"/>
                <w:bCs/>
                <w:sz w:val="24"/>
                <w:szCs w:val="24"/>
              </w:rPr>
              <w:t>17</w:t>
            </w:r>
          </w:p>
        </w:tc>
        <w:tc>
          <w:tcPr>
            <w:tcW w:w="6095" w:type="dxa"/>
          </w:tcPr>
          <w:p w:rsidR="00FD3234" w:rsidRPr="00616435" w:rsidRDefault="00FD3234" w:rsidP="00FD3234">
            <w:pPr>
              <w:shd w:val="clear" w:color="auto" w:fill="FFFFFF"/>
              <w:spacing w:before="0" w:after="0"/>
              <w:jc w:val="left"/>
              <w:rPr>
                <w:rFonts w:eastAsia="Times New Roman" w:cs="Times New Roman"/>
                <w:bCs/>
                <w:spacing w:val="-3"/>
                <w:sz w:val="24"/>
                <w:szCs w:val="24"/>
                <w:lang w:eastAsia="en-IN"/>
              </w:rPr>
            </w:pPr>
            <w:r w:rsidRPr="00616435">
              <w:rPr>
                <w:rFonts w:eastAsia="Times New Roman" w:cs="Times New Roman"/>
                <w:bCs/>
                <w:spacing w:val="-3"/>
                <w:sz w:val="24"/>
                <w:szCs w:val="24"/>
                <w:lang w:eastAsia="en-IN"/>
              </w:rPr>
              <w:t>ISO 16000-41: 2023</w:t>
            </w:r>
          </w:p>
          <w:p w:rsidR="00FD3234" w:rsidRPr="00616435" w:rsidRDefault="00FD3234" w:rsidP="00FD3234">
            <w:pPr>
              <w:shd w:val="clear" w:color="auto" w:fill="FFFFFF"/>
              <w:spacing w:before="0" w:after="0"/>
              <w:jc w:val="left"/>
              <w:rPr>
                <w:rFonts w:eastAsia="Times New Roman" w:cs="Times New Roman"/>
                <w:bCs/>
                <w:spacing w:val="-3"/>
                <w:sz w:val="24"/>
                <w:szCs w:val="24"/>
                <w:lang w:eastAsia="en-IN"/>
              </w:rPr>
            </w:pPr>
          </w:p>
          <w:p w:rsidR="00FD3234" w:rsidRPr="00616435" w:rsidRDefault="00FD3234" w:rsidP="00FD3234">
            <w:pPr>
              <w:shd w:val="clear" w:color="auto" w:fill="FFFFFF"/>
              <w:spacing w:before="0" w:after="0"/>
              <w:jc w:val="left"/>
              <w:rPr>
                <w:rFonts w:eastAsia="Times New Roman" w:cs="Times New Roman"/>
                <w:bCs/>
                <w:spacing w:val="-3"/>
                <w:sz w:val="24"/>
                <w:szCs w:val="24"/>
                <w:lang w:eastAsia="en-IN"/>
              </w:rPr>
            </w:pPr>
            <w:r w:rsidRPr="00616435">
              <w:rPr>
                <w:rFonts w:eastAsia="Times New Roman" w:cs="Times New Roman"/>
                <w:bCs/>
                <w:spacing w:val="-3"/>
                <w:sz w:val="24"/>
                <w:szCs w:val="24"/>
                <w:lang w:eastAsia="en-IN"/>
              </w:rPr>
              <w:t>Indoor air — Part 41: Assessment and classification</w:t>
            </w:r>
          </w:p>
        </w:tc>
        <w:tc>
          <w:tcPr>
            <w:tcW w:w="2835" w:type="dxa"/>
          </w:tcPr>
          <w:p w:rsidR="00FD3234" w:rsidRPr="00616435" w:rsidRDefault="00FD3234" w:rsidP="00F30760">
            <w:pPr>
              <w:pStyle w:val="ListParagraph"/>
              <w:numPr>
                <w:ilvl w:val="0"/>
                <w:numId w:val="3"/>
              </w:numPr>
              <w:rPr>
                <w:rFonts w:cs="Times New Roman"/>
                <w:b/>
                <w:sz w:val="24"/>
                <w:szCs w:val="24"/>
              </w:rPr>
            </w:pPr>
            <w:r w:rsidRPr="00616435">
              <w:rPr>
                <w:rFonts w:cs="Times New Roman"/>
                <w:spacing w:val="-3"/>
                <w:sz w:val="24"/>
                <w:szCs w:val="24"/>
              </w:rPr>
              <w:t>The committee may                       decide on adoption</w:t>
            </w:r>
          </w:p>
        </w:tc>
      </w:tr>
      <w:tr w:rsidR="00FD3234" w:rsidRPr="00616435" w:rsidTr="00C24306">
        <w:tc>
          <w:tcPr>
            <w:tcW w:w="817" w:type="dxa"/>
          </w:tcPr>
          <w:p w:rsidR="00FD3234" w:rsidRPr="00616435" w:rsidRDefault="00FD3234" w:rsidP="00FD3234">
            <w:pPr>
              <w:rPr>
                <w:rFonts w:cs="Times New Roman"/>
                <w:bCs/>
                <w:sz w:val="24"/>
                <w:szCs w:val="24"/>
              </w:rPr>
            </w:pPr>
            <w:r w:rsidRPr="00616435">
              <w:rPr>
                <w:rFonts w:cs="Times New Roman"/>
                <w:bCs/>
                <w:sz w:val="24"/>
                <w:szCs w:val="24"/>
              </w:rPr>
              <w:t>18</w:t>
            </w:r>
          </w:p>
        </w:tc>
        <w:tc>
          <w:tcPr>
            <w:tcW w:w="6095" w:type="dxa"/>
          </w:tcPr>
          <w:p w:rsidR="00FD3234" w:rsidRPr="00616435" w:rsidRDefault="00FD3234" w:rsidP="00FD3234">
            <w:pPr>
              <w:rPr>
                <w:rFonts w:cs="Times New Roman"/>
                <w:bCs/>
                <w:sz w:val="24"/>
                <w:szCs w:val="24"/>
              </w:rPr>
            </w:pPr>
            <w:r w:rsidRPr="00616435">
              <w:rPr>
                <w:rFonts w:cs="Times New Roman"/>
                <w:bCs/>
                <w:sz w:val="24"/>
                <w:szCs w:val="24"/>
              </w:rPr>
              <w:t>ISO 16000-42 : 2023</w:t>
            </w:r>
          </w:p>
          <w:p w:rsidR="00FD3234" w:rsidRPr="00616435" w:rsidRDefault="00FD3234" w:rsidP="00FD3234">
            <w:pPr>
              <w:rPr>
                <w:rFonts w:cs="Times New Roman"/>
                <w:bCs/>
                <w:sz w:val="24"/>
                <w:szCs w:val="24"/>
              </w:rPr>
            </w:pPr>
            <w:r w:rsidRPr="00616435">
              <w:rPr>
                <w:rFonts w:cs="Times New Roman"/>
                <w:bCs/>
                <w:sz w:val="24"/>
                <w:szCs w:val="24"/>
              </w:rPr>
              <w:t>Indoor air — Part 42: Measurement of the particle number concentration by condensation particle counters</w:t>
            </w:r>
          </w:p>
        </w:tc>
        <w:tc>
          <w:tcPr>
            <w:tcW w:w="2835" w:type="dxa"/>
          </w:tcPr>
          <w:p w:rsidR="00FD3234" w:rsidRPr="00616435" w:rsidRDefault="00FD3234" w:rsidP="00F30760">
            <w:pPr>
              <w:pStyle w:val="ListParagraph"/>
              <w:numPr>
                <w:ilvl w:val="0"/>
                <w:numId w:val="11"/>
              </w:numPr>
              <w:ind w:left="360"/>
              <w:rPr>
                <w:rFonts w:cs="Times New Roman"/>
                <w:bCs/>
                <w:sz w:val="24"/>
                <w:szCs w:val="24"/>
              </w:rPr>
            </w:pPr>
            <w:r w:rsidRPr="00616435">
              <w:rPr>
                <w:rFonts w:cs="Times New Roman"/>
                <w:spacing w:val="-3"/>
                <w:sz w:val="24"/>
                <w:szCs w:val="24"/>
              </w:rPr>
              <w:t>The committee may decide on adoption</w:t>
            </w:r>
          </w:p>
        </w:tc>
      </w:tr>
    </w:tbl>
    <w:p w:rsidR="006657AC" w:rsidRPr="00616435" w:rsidRDefault="006657AC" w:rsidP="006657AC">
      <w:pPr>
        <w:jc w:val="center"/>
        <w:rPr>
          <w:rFonts w:cs="Times New Roman"/>
          <w:sz w:val="24"/>
          <w:szCs w:val="24"/>
        </w:rPr>
      </w:pPr>
      <w:r w:rsidRPr="00616435">
        <w:rPr>
          <w:rFonts w:cs="Times New Roman"/>
          <w:sz w:val="24"/>
          <w:szCs w:val="24"/>
        </w:rPr>
        <w:t>The Committee may</w:t>
      </w:r>
      <w:r w:rsidRPr="00616435">
        <w:rPr>
          <w:rFonts w:cs="Times New Roman"/>
          <w:i/>
          <w:sz w:val="24"/>
          <w:szCs w:val="24"/>
        </w:rPr>
        <w:t xml:space="preserve"> </w:t>
      </w:r>
      <w:r w:rsidR="003C3E3A">
        <w:rPr>
          <w:rFonts w:cs="Times New Roman"/>
          <w:b/>
          <w:i/>
          <w:sz w:val="24"/>
          <w:szCs w:val="24"/>
        </w:rPr>
        <w:t>NOTE</w:t>
      </w:r>
      <w:r w:rsidRPr="00616435">
        <w:rPr>
          <w:rFonts w:cs="Times New Roman"/>
          <w:sz w:val="24"/>
          <w:szCs w:val="24"/>
        </w:rPr>
        <w:t>.</w:t>
      </w:r>
    </w:p>
    <w:p w:rsidR="00430970" w:rsidRPr="00616435" w:rsidRDefault="00430970" w:rsidP="00430970">
      <w:pPr>
        <w:rPr>
          <w:rFonts w:cs="Times New Roman"/>
          <w:b/>
          <w:color w:val="000000" w:themeColor="text1"/>
          <w:sz w:val="24"/>
          <w:szCs w:val="24"/>
        </w:rPr>
      </w:pPr>
      <w:r w:rsidRPr="00616435">
        <w:rPr>
          <w:rFonts w:cs="Times New Roman"/>
          <w:b/>
          <w:bCs/>
          <w:color w:val="000000" w:themeColor="text1"/>
          <w:sz w:val="24"/>
          <w:szCs w:val="24"/>
        </w:rPr>
        <w:t>9.6</w:t>
      </w:r>
      <w:r w:rsidRPr="00616435">
        <w:rPr>
          <w:rFonts w:cs="Times New Roman"/>
          <w:color w:val="000000" w:themeColor="text1"/>
          <w:sz w:val="24"/>
          <w:szCs w:val="24"/>
        </w:rPr>
        <w:t xml:space="preserve"> </w:t>
      </w:r>
      <w:r w:rsidRPr="00616435">
        <w:rPr>
          <w:rFonts w:cs="Times New Roman"/>
          <w:b/>
          <w:color w:val="000000" w:themeColor="text1"/>
          <w:sz w:val="24"/>
          <w:szCs w:val="24"/>
        </w:rPr>
        <w:t>Proposal of New Subject in ISO/TC 146/SC 3 'Ambient Air'</w:t>
      </w:r>
    </w:p>
    <w:p w:rsidR="00430970" w:rsidRPr="00616435" w:rsidRDefault="00430970" w:rsidP="00F621F5">
      <w:pPr>
        <w:jc w:val="left"/>
        <w:rPr>
          <w:rFonts w:cs="Times New Roman"/>
          <w:color w:val="000000" w:themeColor="text1"/>
          <w:sz w:val="24"/>
          <w:szCs w:val="24"/>
        </w:rPr>
      </w:pPr>
      <w:r w:rsidRPr="00616435">
        <w:rPr>
          <w:rFonts w:cs="Times New Roman"/>
          <w:color w:val="000000" w:themeColor="text1"/>
          <w:sz w:val="24"/>
          <w:szCs w:val="24"/>
        </w:rPr>
        <w:t>In the last meeting the Committee decided to provide the NWIP on IS 5182 (Part 15) for new standard in ISO under ISO/TC 146/SC 3 after revision of Indian Standard.</w:t>
      </w:r>
    </w:p>
    <w:p w:rsidR="00D65697" w:rsidRPr="00616435" w:rsidRDefault="00D65697" w:rsidP="00D65697">
      <w:pPr>
        <w:jc w:val="center"/>
        <w:rPr>
          <w:rFonts w:cs="Times New Roman"/>
          <w:color w:val="000000" w:themeColor="text1"/>
          <w:sz w:val="24"/>
          <w:szCs w:val="24"/>
        </w:rPr>
      </w:pPr>
      <w:r w:rsidRPr="00616435">
        <w:rPr>
          <w:rFonts w:cs="Times New Roman"/>
          <w:color w:val="000000" w:themeColor="text1"/>
          <w:sz w:val="24"/>
          <w:szCs w:val="24"/>
        </w:rPr>
        <w:t>The Committee may</w:t>
      </w:r>
      <w:r w:rsidRPr="00616435">
        <w:rPr>
          <w:rFonts w:cs="Times New Roman"/>
          <w:i/>
          <w:color w:val="000000" w:themeColor="text1"/>
          <w:sz w:val="24"/>
          <w:szCs w:val="24"/>
        </w:rPr>
        <w:t xml:space="preserve"> </w:t>
      </w:r>
      <w:r w:rsidRPr="00616435">
        <w:rPr>
          <w:rFonts w:cs="Times New Roman"/>
          <w:b/>
          <w:i/>
          <w:color w:val="000000" w:themeColor="text1"/>
          <w:sz w:val="24"/>
          <w:szCs w:val="24"/>
        </w:rPr>
        <w:t>NOTE</w:t>
      </w:r>
      <w:r w:rsidRPr="00616435">
        <w:rPr>
          <w:rFonts w:cs="Times New Roman"/>
          <w:color w:val="000000" w:themeColor="text1"/>
          <w:sz w:val="24"/>
          <w:szCs w:val="24"/>
        </w:rPr>
        <w:t>.</w:t>
      </w:r>
    </w:p>
    <w:p w:rsidR="00B4566C" w:rsidRPr="00616435" w:rsidRDefault="004B2A1A" w:rsidP="004028B6">
      <w:pPr>
        <w:rPr>
          <w:rFonts w:cs="Times New Roman"/>
          <w:b/>
          <w:color w:val="000000" w:themeColor="text1"/>
          <w:sz w:val="24"/>
          <w:szCs w:val="24"/>
        </w:rPr>
      </w:pPr>
      <w:r w:rsidRPr="00616435">
        <w:rPr>
          <w:rFonts w:cs="Times New Roman"/>
          <w:b/>
          <w:color w:val="000000" w:themeColor="text1"/>
          <w:sz w:val="24"/>
          <w:szCs w:val="24"/>
        </w:rPr>
        <w:t>9</w:t>
      </w:r>
      <w:r w:rsidR="00295A63" w:rsidRPr="00616435">
        <w:rPr>
          <w:rFonts w:cs="Times New Roman"/>
          <w:b/>
          <w:color w:val="000000" w:themeColor="text1"/>
          <w:sz w:val="24"/>
          <w:szCs w:val="24"/>
        </w:rPr>
        <w:t>.7</w:t>
      </w:r>
      <w:r w:rsidR="00B4566C" w:rsidRPr="00616435">
        <w:rPr>
          <w:rFonts w:cs="Times New Roman"/>
          <w:b/>
          <w:color w:val="000000" w:themeColor="text1"/>
          <w:sz w:val="24"/>
          <w:szCs w:val="24"/>
        </w:rPr>
        <w:t xml:space="preserve"> </w:t>
      </w:r>
      <w:r w:rsidR="00B26F43" w:rsidRPr="00616435">
        <w:rPr>
          <w:rFonts w:cs="Times New Roman"/>
          <w:b/>
          <w:color w:val="000000" w:themeColor="text1"/>
          <w:sz w:val="24"/>
          <w:szCs w:val="24"/>
        </w:rPr>
        <w:t xml:space="preserve">Ballots circulated </w:t>
      </w:r>
      <w:r w:rsidR="00463AB1" w:rsidRPr="00616435">
        <w:rPr>
          <w:rFonts w:cs="Times New Roman"/>
          <w:b/>
          <w:color w:val="000000" w:themeColor="text1"/>
          <w:sz w:val="24"/>
          <w:szCs w:val="24"/>
        </w:rPr>
        <w:t>within Committee Members</w:t>
      </w:r>
    </w:p>
    <w:p w:rsidR="00A41304" w:rsidRPr="00616435" w:rsidRDefault="00A41304" w:rsidP="00A41304">
      <w:pPr>
        <w:rPr>
          <w:rFonts w:cs="Times New Roman"/>
          <w:color w:val="000000" w:themeColor="text1"/>
          <w:sz w:val="24"/>
          <w:szCs w:val="24"/>
        </w:rPr>
      </w:pPr>
      <w:r w:rsidRPr="00616435">
        <w:rPr>
          <w:rFonts w:cs="Times New Roman"/>
          <w:color w:val="000000" w:themeColor="text1"/>
          <w:sz w:val="24"/>
          <w:szCs w:val="24"/>
        </w:rPr>
        <w:t xml:space="preserve">India has, since the last meeting voted on the following international drafts/committee internal ballots/systematic review (list enclosed) of </w:t>
      </w:r>
      <w:r w:rsidRPr="00616435">
        <w:rPr>
          <w:rFonts w:cs="Times New Roman"/>
          <w:b/>
          <w:color w:val="000000" w:themeColor="text1"/>
          <w:sz w:val="24"/>
          <w:szCs w:val="24"/>
        </w:rPr>
        <w:t>ISO/TC 146, SC1, SC2, SC3, SC 4 and SC 6:</w:t>
      </w:r>
    </w:p>
    <w:p w:rsidR="00442DE5" w:rsidRPr="00616435" w:rsidRDefault="00442DE5" w:rsidP="00A41304">
      <w:pPr>
        <w:jc w:val="center"/>
        <w:rPr>
          <w:rFonts w:cs="Times New Roman"/>
          <w:b/>
          <w:bCs/>
          <w:iCs/>
          <w:color w:val="000000" w:themeColor="text1"/>
          <w:sz w:val="24"/>
          <w:szCs w:val="24"/>
        </w:rPr>
      </w:pPr>
    </w:p>
    <w:p w:rsidR="00A41304" w:rsidRPr="00616435" w:rsidRDefault="0023662B" w:rsidP="00A41304">
      <w:pPr>
        <w:jc w:val="center"/>
        <w:rPr>
          <w:rFonts w:cs="Times New Roman"/>
          <w:b/>
          <w:bCs/>
          <w:iCs/>
          <w:color w:val="FF0000"/>
          <w:sz w:val="24"/>
          <w:szCs w:val="24"/>
        </w:rPr>
      </w:pPr>
      <w:r w:rsidRPr="00616435">
        <w:rPr>
          <w:rFonts w:cs="Times New Roman"/>
          <w:b/>
          <w:bCs/>
          <w:iCs/>
          <w:color w:val="000000" w:themeColor="text1"/>
          <w:sz w:val="24"/>
          <w:szCs w:val="24"/>
        </w:rPr>
        <w:object w:dxaOrig="1508" w:dyaOrig="984">
          <v:shape id="_x0000_i1042" type="#_x0000_t75" style="width:76pt;height:49pt" o:ole="">
            <v:imagedata r:id="rId51" o:title=""/>
          </v:shape>
          <o:OLEObject Type="Embed" ProgID="Excel.Sheet.12" ShapeID="_x0000_i1042" DrawAspect="Icon" ObjectID="_1778676586" r:id="rId52"/>
        </w:object>
      </w:r>
      <w:r w:rsidR="00E3436C" w:rsidRPr="00616435">
        <w:rPr>
          <w:rFonts w:cs="Times New Roman"/>
          <w:b/>
          <w:bCs/>
          <w:iCs/>
          <w:color w:val="000000" w:themeColor="text1"/>
          <w:sz w:val="24"/>
          <w:szCs w:val="24"/>
        </w:rPr>
        <w:br w:type="textWrapping" w:clear="all"/>
      </w:r>
      <w:r w:rsidR="00A41304" w:rsidRPr="00616435">
        <w:rPr>
          <w:rFonts w:cs="Times New Roman"/>
          <w:iCs/>
          <w:color w:val="000000" w:themeColor="text1"/>
          <w:sz w:val="24"/>
          <w:szCs w:val="24"/>
        </w:rPr>
        <w:t>The Committee may</w:t>
      </w:r>
      <w:r w:rsidR="00A41304" w:rsidRPr="00616435">
        <w:rPr>
          <w:rFonts w:cs="Times New Roman"/>
          <w:b/>
          <w:bCs/>
          <w:iCs/>
          <w:color w:val="000000" w:themeColor="text1"/>
          <w:sz w:val="24"/>
          <w:szCs w:val="24"/>
        </w:rPr>
        <w:t xml:space="preserve"> NOTE.</w:t>
      </w:r>
    </w:p>
    <w:p w:rsidR="00A41304" w:rsidRPr="00616435" w:rsidRDefault="00A41304" w:rsidP="004028B6">
      <w:pPr>
        <w:rPr>
          <w:rFonts w:cs="Times New Roman"/>
          <w:b/>
          <w:color w:val="FF0000"/>
          <w:sz w:val="24"/>
          <w:szCs w:val="24"/>
        </w:rPr>
      </w:pPr>
    </w:p>
    <w:p w:rsidR="00D90DCC" w:rsidRPr="00616435" w:rsidRDefault="00FD7BB9" w:rsidP="005716DE">
      <w:pPr>
        <w:contextualSpacing/>
        <w:rPr>
          <w:rFonts w:cs="Times New Roman"/>
          <w:b/>
          <w:color w:val="000000" w:themeColor="text1"/>
          <w:sz w:val="24"/>
          <w:szCs w:val="24"/>
        </w:rPr>
      </w:pPr>
      <w:r w:rsidRPr="00616435">
        <w:rPr>
          <w:rFonts w:cs="Times New Roman"/>
          <w:b/>
          <w:color w:val="000000" w:themeColor="text1"/>
          <w:sz w:val="24"/>
          <w:szCs w:val="24"/>
        </w:rPr>
        <w:t>ITEM</w:t>
      </w:r>
      <w:r w:rsidR="004028B6" w:rsidRPr="00616435">
        <w:rPr>
          <w:rFonts w:cs="Times New Roman"/>
          <w:b/>
          <w:color w:val="000000" w:themeColor="text1"/>
          <w:sz w:val="24"/>
          <w:szCs w:val="24"/>
        </w:rPr>
        <w:t xml:space="preserve"> 1</w:t>
      </w:r>
      <w:r w:rsidR="004B2A1A" w:rsidRPr="00616435">
        <w:rPr>
          <w:rFonts w:cs="Times New Roman"/>
          <w:b/>
          <w:color w:val="000000" w:themeColor="text1"/>
          <w:sz w:val="24"/>
          <w:szCs w:val="24"/>
        </w:rPr>
        <w:t>0</w:t>
      </w:r>
      <w:r w:rsidR="00D90DCC" w:rsidRPr="00616435">
        <w:rPr>
          <w:rFonts w:cs="Times New Roman"/>
          <w:b/>
          <w:color w:val="000000" w:themeColor="text1"/>
          <w:sz w:val="24"/>
          <w:szCs w:val="24"/>
        </w:rPr>
        <w:t xml:space="preserve"> COMMENTS ON PUBLISHED STANDARDS</w:t>
      </w:r>
    </w:p>
    <w:p w:rsidR="00D236A2" w:rsidRPr="00616435" w:rsidRDefault="00D236A2" w:rsidP="005716DE">
      <w:pPr>
        <w:contextualSpacing/>
        <w:rPr>
          <w:rFonts w:cs="Times New Roman"/>
          <w:b/>
          <w:color w:val="000000" w:themeColor="text1"/>
          <w:sz w:val="24"/>
          <w:szCs w:val="24"/>
        </w:rPr>
      </w:pPr>
    </w:p>
    <w:p w:rsidR="00D236A2" w:rsidRPr="00616435" w:rsidRDefault="00D236A2" w:rsidP="00D236A2">
      <w:pPr>
        <w:contextualSpacing/>
        <w:rPr>
          <w:rFonts w:cs="Times New Roman"/>
          <w:bCs/>
          <w:color w:val="000000" w:themeColor="text1"/>
          <w:sz w:val="24"/>
          <w:szCs w:val="24"/>
        </w:rPr>
      </w:pPr>
      <w:r w:rsidRPr="00616435">
        <w:rPr>
          <w:rFonts w:cs="Times New Roman"/>
          <w:bCs/>
          <w:color w:val="000000" w:themeColor="text1"/>
          <w:sz w:val="24"/>
          <w:szCs w:val="24"/>
        </w:rPr>
        <w:t xml:space="preserve">The </w:t>
      </w:r>
      <w:r w:rsidR="00195948" w:rsidRPr="00616435">
        <w:rPr>
          <w:rFonts w:cs="Times New Roman"/>
          <w:bCs/>
          <w:color w:val="000000" w:themeColor="text1"/>
          <w:sz w:val="24"/>
          <w:szCs w:val="24"/>
        </w:rPr>
        <w:t>following comments have been received on the published Indian Standards:</w:t>
      </w:r>
    </w:p>
    <w:p w:rsidR="00195948" w:rsidRPr="00616435" w:rsidRDefault="00195948" w:rsidP="00D236A2">
      <w:pPr>
        <w:contextualSpacing/>
        <w:rPr>
          <w:rFonts w:cs="Times New Roman"/>
          <w:bCs/>
          <w:color w:val="FF0000"/>
          <w:sz w:val="24"/>
          <w:szCs w:val="24"/>
        </w:rPr>
      </w:pPr>
    </w:p>
    <w:tbl>
      <w:tblPr>
        <w:tblStyle w:val="TableGrid"/>
        <w:tblW w:w="10075" w:type="dxa"/>
        <w:tblLook w:val="04A0" w:firstRow="1" w:lastRow="0" w:firstColumn="1" w:lastColumn="0" w:noHBand="0" w:noVBand="1"/>
      </w:tblPr>
      <w:tblGrid>
        <w:gridCol w:w="697"/>
        <w:gridCol w:w="2559"/>
        <w:gridCol w:w="3907"/>
        <w:gridCol w:w="2912"/>
      </w:tblGrid>
      <w:tr w:rsidR="00865D2D" w:rsidRPr="00616435" w:rsidTr="00381D51">
        <w:tc>
          <w:tcPr>
            <w:tcW w:w="697" w:type="dxa"/>
          </w:tcPr>
          <w:p w:rsidR="006070B8" w:rsidRPr="00616435" w:rsidRDefault="006070B8" w:rsidP="00D236A2">
            <w:pPr>
              <w:contextualSpacing/>
              <w:rPr>
                <w:rFonts w:cs="Times New Roman"/>
                <w:b/>
                <w:color w:val="000000" w:themeColor="text1"/>
                <w:sz w:val="24"/>
                <w:szCs w:val="24"/>
              </w:rPr>
            </w:pPr>
            <w:r w:rsidRPr="00616435">
              <w:rPr>
                <w:rFonts w:cs="Times New Roman"/>
                <w:b/>
                <w:color w:val="000000" w:themeColor="text1"/>
                <w:sz w:val="24"/>
                <w:szCs w:val="24"/>
              </w:rPr>
              <w:t>S No.</w:t>
            </w:r>
          </w:p>
        </w:tc>
        <w:tc>
          <w:tcPr>
            <w:tcW w:w="2559" w:type="dxa"/>
          </w:tcPr>
          <w:p w:rsidR="006070B8" w:rsidRPr="00616435" w:rsidRDefault="006070B8" w:rsidP="00D236A2">
            <w:pPr>
              <w:contextualSpacing/>
              <w:rPr>
                <w:rFonts w:cs="Times New Roman"/>
                <w:b/>
                <w:color w:val="000000" w:themeColor="text1"/>
                <w:sz w:val="24"/>
                <w:szCs w:val="24"/>
              </w:rPr>
            </w:pPr>
            <w:r w:rsidRPr="00616435">
              <w:rPr>
                <w:rFonts w:cs="Times New Roman"/>
                <w:b/>
                <w:color w:val="000000" w:themeColor="text1"/>
                <w:sz w:val="24"/>
                <w:szCs w:val="24"/>
              </w:rPr>
              <w:t>Standard no. and tittle</w:t>
            </w:r>
          </w:p>
        </w:tc>
        <w:tc>
          <w:tcPr>
            <w:tcW w:w="3907" w:type="dxa"/>
          </w:tcPr>
          <w:p w:rsidR="006070B8" w:rsidRPr="00616435" w:rsidRDefault="006070B8" w:rsidP="00D236A2">
            <w:pPr>
              <w:contextualSpacing/>
              <w:rPr>
                <w:rFonts w:cs="Times New Roman"/>
                <w:b/>
                <w:color w:val="000000" w:themeColor="text1"/>
                <w:sz w:val="24"/>
                <w:szCs w:val="24"/>
              </w:rPr>
            </w:pPr>
            <w:r w:rsidRPr="00616435">
              <w:rPr>
                <w:rFonts w:cs="Times New Roman"/>
                <w:b/>
                <w:color w:val="000000" w:themeColor="text1"/>
                <w:sz w:val="24"/>
                <w:szCs w:val="24"/>
              </w:rPr>
              <w:t xml:space="preserve">Comments </w:t>
            </w:r>
          </w:p>
        </w:tc>
        <w:tc>
          <w:tcPr>
            <w:tcW w:w="2912" w:type="dxa"/>
          </w:tcPr>
          <w:p w:rsidR="006070B8" w:rsidRPr="00616435" w:rsidRDefault="006070B8" w:rsidP="00D236A2">
            <w:pPr>
              <w:contextualSpacing/>
              <w:rPr>
                <w:rFonts w:cs="Times New Roman"/>
                <w:b/>
                <w:color w:val="000000" w:themeColor="text1"/>
                <w:sz w:val="24"/>
                <w:szCs w:val="24"/>
              </w:rPr>
            </w:pPr>
            <w:r w:rsidRPr="00616435">
              <w:rPr>
                <w:rFonts w:cs="Times New Roman"/>
                <w:b/>
                <w:color w:val="000000" w:themeColor="text1"/>
                <w:sz w:val="24"/>
                <w:szCs w:val="24"/>
              </w:rPr>
              <w:t>Current Status</w:t>
            </w:r>
          </w:p>
        </w:tc>
      </w:tr>
      <w:tr w:rsidR="00865D2D" w:rsidRPr="00616435" w:rsidTr="00381D51">
        <w:tc>
          <w:tcPr>
            <w:tcW w:w="697" w:type="dxa"/>
          </w:tcPr>
          <w:p w:rsidR="006070B8" w:rsidRPr="00616435" w:rsidRDefault="006070B8" w:rsidP="00F30760">
            <w:pPr>
              <w:pStyle w:val="ListParagraph"/>
              <w:numPr>
                <w:ilvl w:val="0"/>
                <w:numId w:val="21"/>
              </w:numPr>
              <w:rPr>
                <w:rFonts w:cs="Times New Roman"/>
                <w:b/>
                <w:color w:val="000000" w:themeColor="text1"/>
                <w:sz w:val="24"/>
                <w:szCs w:val="24"/>
              </w:rPr>
            </w:pPr>
          </w:p>
        </w:tc>
        <w:tc>
          <w:tcPr>
            <w:tcW w:w="2559" w:type="dxa"/>
          </w:tcPr>
          <w:p w:rsidR="003C3E3A" w:rsidRDefault="003C3E3A" w:rsidP="00D236A2">
            <w:pPr>
              <w:contextualSpacing/>
              <w:rPr>
                <w:rFonts w:cs="Times New Roman"/>
                <w:bCs/>
                <w:color w:val="000000" w:themeColor="text1"/>
                <w:sz w:val="24"/>
                <w:szCs w:val="24"/>
              </w:rPr>
            </w:pPr>
            <w:r>
              <w:rPr>
                <w:rFonts w:cs="Times New Roman"/>
                <w:bCs/>
                <w:color w:val="000000" w:themeColor="text1"/>
                <w:sz w:val="24"/>
                <w:szCs w:val="24"/>
              </w:rPr>
              <w:t xml:space="preserve">IS </w:t>
            </w:r>
            <w:r w:rsidR="006070B8" w:rsidRPr="003C3E3A">
              <w:rPr>
                <w:rFonts w:cs="Times New Roman"/>
                <w:bCs/>
                <w:color w:val="000000" w:themeColor="text1"/>
                <w:sz w:val="24"/>
                <w:szCs w:val="24"/>
              </w:rPr>
              <w:t>15206:2002/</w:t>
            </w:r>
          </w:p>
          <w:p w:rsidR="006070B8" w:rsidRPr="003C3E3A" w:rsidRDefault="006070B8" w:rsidP="00D236A2">
            <w:pPr>
              <w:contextualSpacing/>
              <w:rPr>
                <w:rFonts w:cs="Times New Roman"/>
                <w:bCs/>
                <w:color w:val="000000" w:themeColor="text1"/>
                <w:sz w:val="24"/>
                <w:szCs w:val="24"/>
              </w:rPr>
            </w:pPr>
            <w:r w:rsidRPr="003C3E3A">
              <w:rPr>
                <w:rFonts w:cs="Times New Roman"/>
                <w:bCs/>
                <w:color w:val="000000" w:themeColor="text1"/>
                <w:sz w:val="24"/>
                <w:szCs w:val="24"/>
              </w:rPr>
              <w:t xml:space="preserve">ISO 8760:1990 </w:t>
            </w:r>
          </w:p>
          <w:p w:rsidR="006070B8" w:rsidRPr="003C3E3A" w:rsidRDefault="006070B8" w:rsidP="00D236A2">
            <w:pPr>
              <w:contextualSpacing/>
              <w:rPr>
                <w:rFonts w:cs="Times New Roman"/>
                <w:bCs/>
                <w:color w:val="000000" w:themeColor="text1"/>
                <w:sz w:val="24"/>
                <w:szCs w:val="24"/>
              </w:rPr>
            </w:pPr>
            <w:r w:rsidRPr="003C3E3A">
              <w:rPr>
                <w:rFonts w:cs="Times New Roman"/>
                <w:bCs/>
                <w:color w:val="000000" w:themeColor="text1"/>
                <w:sz w:val="24"/>
                <w:szCs w:val="24"/>
              </w:rPr>
              <w:t>Work - Place air - Determination of mass concentration of     carbon monoxide - Method using detector tubes for short-term sampling with direct indication</w:t>
            </w:r>
          </w:p>
        </w:tc>
        <w:tc>
          <w:tcPr>
            <w:tcW w:w="3907" w:type="dxa"/>
          </w:tcPr>
          <w:p w:rsidR="006070B8" w:rsidRPr="00616435" w:rsidRDefault="006070B8" w:rsidP="00D236A2">
            <w:pPr>
              <w:contextualSpacing/>
              <w:rPr>
                <w:rFonts w:cs="Times New Roman"/>
                <w:bCs/>
                <w:color w:val="000000" w:themeColor="text1"/>
                <w:sz w:val="24"/>
                <w:szCs w:val="24"/>
              </w:rPr>
            </w:pPr>
            <w:r w:rsidRPr="00616435">
              <w:rPr>
                <w:rFonts w:cs="Times New Roman"/>
                <w:bCs/>
                <w:color w:val="000000" w:themeColor="text1"/>
                <w:sz w:val="24"/>
                <w:szCs w:val="24"/>
              </w:rPr>
              <w:t>The amendment has been published to ISO 8760: 1990, so the Indian standard IS 15206</w:t>
            </w:r>
            <w:r w:rsidR="001A2F18" w:rsidRPr="00616435">
              <w:rPr>
                <w:rFonts w:cs="Times New Roman"/>
                <w:bCs/>
                <w:color w:val="000000" w:themeColor="text1"/>
                <w:sz w:val="24"/>
                <w:szCs w:val="24"/>
              </w:rPr>
              <w:t>: 2002</w:t>
            </w:r>
            <w:r w:rsidRPr="00616435">
              <w:rPr>
                <w:rFonts w:cs="Times New Roman"/>
                <w:bCs/>
                <w:color w:val="000000" w:themeColor="text1"/>
                <w:sz w:val="24"/>
                <w:szCs w:val="24"/>
              </w:rPr>
              <w:t xml:space="preserve"> need to be revised accordingly.</w:t>
            </w:r>
          </w:p>
          <w:p w:rsidR="006070B8" w:rsidRPr="00616435" w:rsidRDefault="006070B8" w:rsidP="00D236A2">
            <w:pPr>
              <w:contextualSpacing/>
              <w:rPr>
                <w:rFonts w:cs="Times New Roman"/>
                <w:bCs/>
                <w:color w:val="000000" w:themeColor="text1"/>
                <w:sz w:val="24"/>
                <w:szCs w:val="24"/>
              </w:rPr>
            </w:pPr>
          </w:p>
          <w:p w:rsidR="006070B8" w:rsidRPr="00616435" w:rsidRDefault="00865D2D" w:rsidP="00865D2D">
            <w:pPr>
              <w:contextualSpacing/>
              <w:rPr>
                <w:rFonts w:cs="Times New Roman"/>
                <w:bCs/>
                <w:color w:val="000000" w:themeColor="text1"/>
                <w:sz w:val="24"/>
                <w:szCs w:val="24"/>
              </w:rPr>
            </w:pPr>
            <w:r w:rsidRPr="00616435">
              <w:rPr>
                <w:rFonts w:cs="Times New Roman"/>
                <w:bCs/>
                <w:color w:val="000000" w:themeColor="text1"/>
                <w:sz w:val="24"/>
                <w:szCs w:val="24"/>
              </w:rPr>
              <w:t>The Committee after discussion asked Member Secretary to send the amendment to Committee Members for their inputs.</w:t>
            </w:r>
          </w:p>
        </w:tc>
        <w:tc>
          <w:tcPr>
            <w:tcW w:w="2912" w:type="dxa"/>
          </w:tcPr>
          <w:p w:rsidR="00E3436C" w:rsidRPr="00616435" w:rsidRDefault="006070B8" w:rsidP="00F30760">
            <w:pPr>
              <w:pStyle w:val="ListParagraph"/>
              <w:numPr>
                <w:ilvl w:val="0"/>
                <w:numId w:val="3"/>
              </w:numPr>
              <w:ind w:left="194" w:hanging="194"/>
              <w:rPr>
                <w:rFonts w:cs="Times New Roman"/>
                <w:bCs/>
                <w:color w:val="000000" w:themeColor="text1"/>
                <w:sz w:val="24"/>
                <w:szCs w:val="24"/>
              </w:rPr>
            </w:pPr>
            <w:r w:rsidRPr="00616435">
              <w:rPr>
                <w:rFonts w:cs="Times New Roman"/>
                <w:bCs/>
                <w:color w:val="000000" w:themeColor="text1"/>
                <w:sz w:val="24"/>
                <w:szCs w:val="24"/>
              </w:rPr>
              <w:t>The</w:t>
            </w:r>
            <w:r w:rsidR="00E3436C" w:rsidRPr="00616435">
              <w:rPr>
                <w:rFonts w:cs="Times New Roman"/>
                <w:bCs/>
                <w:color w:val="000000" w:themeColor="text1"/>
                <w:sz w:val="24"/>
                <w:szCs w:val="24"/>
              </w:rPr>
              <w:t xml:space="preserve"> Amendment has been circulated to the members for their inputs. </w:t>
            </w:r>
          </w:p>
          <w:p w:rsidR="00A52351" w:rsidRPr="00616435" w:rsidRDefault="001A2F18" w:rsidP="00F30760">
            <w:pPr>
              <w:pStyle w:val="ListParagraph"/>
              <w:numPr>
                <w:ilvl w:val="0"/>
                <w:numId w:val="3"/>
              </w:numPr>
              <w:rPr>
                <w:rFonts w:cs="Times New Roman"/>
                <w:bCs/>
                <w:color w:val="000000" w:themeColor="text1"/>
                <w:sz w:val="24"/>
                <w:szCs w:val="24"/>
              </w:rPr>
            </w:pPr>
            <w:r w:rsidRPr="00616435">
              <w:rPr>
                <w:rFonts w:cs="Times New Roman"/>
                <w:bCs/>
                <w:color w:val="000000" w:themeColor="text1"/>
                <w:sz w:val="24"/>
                <w:szCs w:val="24"/>
              </w:rPr>
              <w:t>Some Committee members have suggested for the adoption of the published amendment.</w:t>
            </w:r>
            <w:r w:rsidR="001A360A" w:rsidRPr="00616435">
              <w:rPr>
                <w:rFonts w:cs="Times New Roman"/>
                <w:bCs/>
                <w:color w:val="000000" w:themeColor="text1"/>
                <w:sz w:val="24"/>
                <w:szCs w:val="24"/>
              </w:rPr>
              <w:t xml:space="preserve"> </w:t>
            </w:r>
            <w:r w:rsidR="00F328E0" w:rsidRPr="00616435">
              <w:rPr>
                <w:rFonts w:cs="Times New Roman"/>
                <w:bCs/>
                <w:color w:val="000000" w:themeColor="text1"/>
                <w:sz w:val="24"/>
                <w:szCs w:val="24"/>
              </w:rPr>
              <w:t>However,</w:t>
            </w:r>
            <w:r w:rsidR="001A360A" w:rsidRPr="00616435">
              <w:rPr>
                <w:rFonts w:cs="Times New Roman"/>
                <w:bCs/>
                <w:color w:val="000000" w:themeColor="text1"/>
                <w:sz w:val="24"/>
                <w:szCs w:val="24"/>
              </w:rPr>
              <w:t xml:space="preserve"> </w:t>
            </w:r>
            <w:r w:rsidR="00F328E0" w:rsidRPr="00616435">
              <w:rPr>
                <w:rFonts w:cs="Times New Roman"/>
                <w:bCs/>
                <w:color w:val="000000" w:themeColor="text1"/>
                <w:sz w:val="24"/>
                <w:szCs w:val="24"/>
              </w:rPr>
              <w:t>few</w:t>
            </w:r>
            <w:r w:rsidR="00A52351" w:rsidRPr="00616435">
              <w:rPr>
                <w:rFonts w:cs="Times New Roman"/>
                <w:bCs/>
                <w:color w:val="000000" w:themeColor="text1"/>
                <w:sz w:val="24"/>
                <w:szCs w:val="24"/>
              </w:rPr>
              <w:t xml:space="preserve"> Comments have been received </w:t>
            </w:r>
            <w:r w:rsidR="00A3650B" w:rsidRPr="00616435">
              <w:rPr>
                <w:rFonts w:cs="Times New Roman"/>
                <w:bCs/>
                <w:color w:val="000000" w:themeColor="text1"/>
                <w:sz w:val="24"/>
                <w:szCs w:val="24"/>
              </w:rPr>
              <w:t>from Mr. Vinayak V</w:t>
            </w:r>
            <w:r w:rsidR="00F328E0" w:rsidRPr="00616435">
              <w:rPr>
                <w:rFonts w:cs="Times New Roman"/>
                <w:bCs/>
                <w:color w:val="000000" w:themeColor="text1"/>
                <w:sz w:val="24"/>
                <w:szCs w:val="24"/>
              </w:rPr>
              <w:t xml:space="preserve">alsangkarp. </w:t>
            </w:r>
            <w:r w:rsidR="00A3650B" w:rsidRPr="00616435">
              <w:rPr>
                <w:rFonts w:cs="Times New Roman"/>
                <w:bCs/>
                <w:color w:val="000000" w:themeColor="text1"/>
                <w:sz w:val="24"/>
                <w:szCs w:val="24"/>
              </w:rPr>
              <w:t>The comments are attached below :</w:t>
            </w:r>
          </w:p>
          <w:p w:rsidR="00A3650B" w:rsidRPr="00616435" w:rsidRDefault="003E2B6C" w:rsidP="00A3650B">
            <w:pPr>
              <w:rPr>
                <w:rFonts w:cs="Times New Roman"/>
                <w:bCs/>
                <w:color w:val="000000" w:themeColor="text1"/>
                <w:sz w:val="24"/>
                <w:szCs w:val="24"/>
              </w:rPr>
            </w:pPr>
            <w:r w:rsidRPr="00616435">
              <w:rPr>
                <w:rFonts w:cs="Times New Roman"/>
                <w:bCs/>
                <w:color w:val="000000" w:themeColor="text1"/>
                <w:sz w:val="24"/>
                <w:szCs w:val="24"/>
              </w:rPr>
              <w:object w:dxaOrig="1376" w:dyaOrig="899">
                <v:shape id="_x0000_i1043" type="#_x0000_t75" style="width:69pt;height:44.5pt" o:ole="">
                  <v:imagedata r:id="rId53" o:title=""/>
                </v:shape>
                <o:OLEObject Type="Embed" ProgID="AcroExch.Document.DC" ShapeID="_x0000_i1043" DrawAspect="Icon" ObjectID="_1778676587" r:id="rId54"/>
              </w:object>
            </w:r>
          </w:p>
          <w:p w:rsidR="00381D51" w:rsidRPr="00616435" w:rsidRDefault="00381D51" w:rsidP="00F30760">
            <w:pPr>
              <w:pStyle w:val="ListParagraph"/>
              <w:numPr>
                <w:ilvl w:val="0"/>
                <w:numId w:val="3"/>
              </w:numPr>
              <w:ind w:left="284"/>
              <w:rPr>
                <w:rFonts w:cs="Times New Roman"/>
                <w:bCs/>
                <w:color w:val="000000" w:themeColor="text1"/>
                <w:sz w:val="24"/>
                <w:szCs w:val="24"/>
              </w:rPr>
            </w:pPr>
            <w:r w:rsidRPr="00616435">
              <w:rPr>
                <w:rFonts w:cs="Times New Roman"/>
                <w:bCs/>
                <w:color w:val="000000" w:themeColor="text1"/>
                <w:sz w:val="24"/>
                <w:szCs w:val="24"/>
              </w:rPr>
              <w:t>The Amendment is attached below:</w:t>
            </w:r>
          </w:p>
          <w:p w:rsidR="00381D51" w:rsidRPr="00616435" w:rsidRDefault="00A3650B" w:rsidP="004258F7">
            <w:pPr>
              <w:jc w:val="center"/>
              <w:rPr>
                <w:rFonts w:cs="Times New Roman"/>
                <w:bCs/>
                <w:color w:val="000000" w:themeColor="text1"/>
                <w:sz w:val="24"/>
                <w:szCs w:val="24"/>
              </w:rPr>
            </w:pPr>
            <w:r w:rsidRPr="00616435">
              <w:rPr>
                <w:rFonts w:cs="Times New Roman"/>
                <w:bCs/>
                <w:color w:val="000000" w:themeColor="text1"/>
                <w:sz w:val="24"/>
                <w:szCs w:val="24"/>
              </w:rPr>
              <w:object w:dxaOrig="1508" w:dyaOrig="984">
                <v:shape id="_x0000_i1044" type="#_x0000_t75" style="width:76pt;height:49pt" o:ole="">
                  <v:imagedata r:id="rId55" o:title=""/>
                </v:shape>
                <o:OLEObject Type="Embed" ProgID="AcroExch.Document.DC" ShapeID="_x0000_i1044" DrawAspect="Icon" ObjectID="_1778676588" r:id="rId56"/>
              </w:object>
            </w:r>
          </w:p>
          <w:p w:rsidR="006070B8" w:rsidRPr="00616435" w:rsidRDefault="001A2F18" w:rsidP="00F30760">
            <w:pPr>
              <w:pStyle w:val="ListParagraph"/>
              <w:numPr>
                <w:ilvl w:val="0"/>
                <w:numId w:val="3"/>
              </w:numPr>
              <w:ind w:left="284"/>
              <w:rPr>
                <w:rFonts w:cs="Times New Roman"/>
                <w:bCs/>
                <w:color w:val="000000" w:themeColor="text1"/>
                <w:sz w:val="24"/>
                <w:szCs w:val="24"/>
              </w:rPr>
            </w:pPr>
            <w:r w:rsidRPr="00616435">
              <w:rPr>
                <w:rFonts w:cs="Times New Roman"/>
                <w:bCs/>
                <w:color w:val="000000" w:themeColor="text1"/>
                <w:sz w:val="24"/>
                <w:szCs w:val="24"/>
              </w:rPr>
              <w:t>The</w:t>
            </w:r>
            <w:r w:rsidR="006070B8" w:rsidRPr="00616435">
              <w:rPr>
                <w:rFonts w:cs="Times New Roman"/>
                <w:bCs/>
                <w:color w:val="000000" w:themeColor="text1"/>
                <w:sz w:val="24"/>
                <w:szCs w:val="24"/>
              </w:rPr>
              <w:t xml:space="preserve"> Committee may </w:t>
            </w:r>
            <w:r w:rsidR="006070B8" w:rsidRPr="00616435">
              <w:rPr>
                <w:rFonts w:cs="Times New Roman"/>
                <w:b/>
                <w:color w:val="000000" w:themeColor="text1"/>
                <w:sz w:val="24"/>
                <w:szCs w:val="24"/>
              </w:rPr>
              <w:t>DISCUSS.</w:t>
            </w:r>
          </w:p>
          <w:p w:rsidR="006070B8" w:rsidRPr="00616435" w:rsidRDefault="006070B8" w:rsidP="00D236A2">
            <w:pPr>
              <w:contextualSpacing/>
              <w:rPr>
                <w:rFonts w:cs="Times New Roman"/>
                <w:bCs/>
                <w:color w:val="000000" w:themeColor="text1"/>
                <w:sz w:val="24"/>
                <w:szCs w:val="24"/>
              </w:rPr>
            </w:pPr>
          </w:p>
        </w:tc>
      </w:tr>
      <w:tr w:rsidR="00865D2D" w:rsidRPr="00616435" w:rsidTr="00381D51">
        <w:tc>
          <w:tcPr>
            <w:tcW w:w="697" w:type="dxa"/>
          </w:tcPr>
          <w:p w:rsidR="006070B8" w:rsidRPr="00616435" w:rsidRDefault="006070B8" w:rsidP="00F30760">
            <w:pPr>
              <w:pStyle w:val="ListParagraph"/>
              <w:numPr>
                <w:ilvl w:val="0"/>
                <w:numId w:val="21"/>
              </w:numPr>
              <w:rPr>
                <w:rFonts w:cs="Times New Roman"/>
                <w:b/>
                <w:color w:val="000000" w:themeColor="text1"/>
                <w:sz w:val="24"/>
                <w:szCs w:val="24"/>
              </w:rPr>
            </w:pPr>
          </w:p>
        </w:tc>
        <w:tc>
          <w:tcPr>
            <w:tcW w:w="2559" w:type="dxa"/>
          </w:tcPr>
          <w:p w:rsidR="003C3E3A" w:rsidRDefault="006070B8" w:rsidP="00195948">
            <w:pPr>
              <w:contextualSpacing/>
              <w:rPr>
                <w:rFonts w:cs="Times New Roman"/>
                <w:bCs/>
                <w:color w:val="000000" w:themeColor="text1"/>
                <w:sz w:val="24"/>
                <w:szCs w:val="24"/>
              </w:rPr>
            </w:pPr>
            <w:r w:rsidRPr="003C3E3A">
              <w:rPr>
                <w:rFonts w:cs="Times New Roman"/>
                <w:bCs/>
                <w:color w:val="000000" w:themeColor="text1"/>
                <w:sz w:val="24"/>
                <w:szCs w:val="24"/>
              </w:rPr>
              <w:t>IS 15209 : 2002 /</w:t>
            </w:r>
          </w:p>
          <w:p w:rsidR="006070B8" w:rsidRPr="003C3E3A" w:rsidRDefault="006070B8" w:rsidP="00195948">
            <w:pPr>
              <w:contextualSpacing/>
              <w:rPr>
                <w:rFonts w:cs="Times New Roman"/>
                <w:bCs/>
                <w:color w:val="000000" w:themeColor="text1"/>
                <w:sz w:val="24"/>
                <w:szCs w:val="24"/>
              </w:rPr>
            </w:pPr>
            <w:r w:rsidRPr="003C3E3A">
              <w:rPr>
                <w:rFonts w:cs="Times New Roman"/>
                <w:bCs/>
                <w:color w:val="000000" w:themeColor="text1"/>
                <w:sz w:val="24"/>
                <w:szCs w:val="24"/>
              </w:rPr>
              <w:t>ISO 8761 : 1989</w:t>
            </w:r>
          </w:p>
          <w:p w:rsidR="006070B8" w:rsidRPr="003C3E3A" w:rsidRDefault="006070B8" w:rsidP="00195948">
            <w:pPr>
              <w:contextualSpacing/>
              <w:rPr>
                <w:rFonts w:cs="Times New Roman"/>
                <w:bCs/>
                <w:color w:val="000000" w:themeColor="text1"/>
                <w:sz w:val="24"/>
                <w:szCs w:val="24"/>
              </w:rPr>
            </w:pPr>
            <w:r w:rsidRPr="003C3E3A">
              <w:rPr>
                <w:rFonts w:cs="Times New Roman"/>
                <w:bCs/>
                <w:color w:val="000000" w:themeColor="text1"/>
                <w:sz w:val="24"/>
                <w:szCs w:val="24"/>
              </w:rPr>
              <w:lastRenderedPageBreak/>
              <w:t>Work - Place air - Determination of mass concentration of nitrogen dioxide - Method using detector tubes for shortterm sampling with direct indication</w:t>
            </w:r>
          </w:p>
        </w:tc>
        <w:tc>
          <w:tcPr>
            <w:tcW w:w="3907" w:type="dxa"/>
          </w:tcPr>
          <w:p w:rsidR="006070B8" w:rsidRPr="00616435" w:rsidRDefault="006070B8" w:rsidP="00195948">
            <w:pPr>
              <w:contextualSpacing/>
              <w:rPr>
                <w:rFonts w:cs="Times New Roman"/>
                <w:bCs/>
                <w:color w:val="000000" w:themeColor="text1"/>
                <w:sz w:val="24"/>
                <w:szCs w:val="24"/>
              </w:rPr>
            </w:pPr>
            <w:r w:rsidRPr="00616435">
              <w:rPr>
                <w:rFonts w:cs="Times New Roman"/>
                <w:bCs/>
                <w:color w:val="000000" w:themeColor="text1"/>
                <w:sz w:val="24"/>
                <w:szCs w:val="24"/>
              </w:rPr>
              <w:lastRenderedPageBreak/>
              <w:t>The amendment has been published to ISO 8761: 1989, so the Indian standard IS 15206</w:t>
            </w:r>
            <w:r w:rsidR="001A2F18" w:rsidRPr="00616435">
              <w:rPr>
                <w:rFonts w:cs="Times New Roman"/>
                <w:bCs/>
                <w:color w:val="000000" w:themeColor="text1"/>
                <w:sz w:val="24"/>
                <w:szCs w:val="24"/>
              </w:rPr>
              <w:t>: 2002</w:t>
            </w:r>
            <w:r w:rsidRPr="00616435">
              <w:rPr>
                <w:rFonts w:cs="Times New Roman"/>
                <w:bCs/>
                <w:color w:val="000000" w:themeColor="text1"/>
                <w:sz w:val="24"/>
                <w:szCs w:val="24"/>
              </w:rPr>
              <w:t xml:space="preserve"> need to be revised accordingly.</w:t>
            </w:r>
          </w:p>
          <w:p w:rsidR="006070B8" w:rsidRPr="00616435" w:rsidRDefault="006070B8" w:rsidP="00195948">
            <w:pPr>
              <w:contextualSpacing/>
              <w:rPr>
                <w:rFonts w:cs="Times New Roman"/>
                <w:bCs/>
                <w:color w:val="000000" w:themeColor="text1"/>
                <w:sz w:val="24"/>
                <w:szCs w:val="24"/>
              </w:rPr>
            </w:pPr>
          </w:p>
          <w:p w:rsidR="006070B8" w:rsidRPr="00616435" w:rsidRDefault="00865D2D" w:rsidP="00D236A2">
            <w:pPr>
              <w:contextualSpacing/>
              <w:rPr>
                <w:rFonts w:cs="Times New Roman"/>
                <w:bCs/>
                <w:color w:val="000000" w:themeColor="text1"/>
                <w:sz w:val="24"/>
                <w:szCs w:val="24"/>
              </w:rPr>
            </w:pPr>
            <w:r w:rsidRPr="00616435">
              <w:rPr>
                <w:rFonts w:cs="Times New Roman"/>
                <w:bCs/>
                <w:color w:val="000000" w:themeColor="text1"/>
                <w:sz w:val="24"/>
                <w:szCs w:val="24"/>
              </w:rPr>
              <w:t>The Committee after discussion asked Member Secretary to send the amendment to Committee Members for their inputs.</w:t>
            </w:r>
          </w:p>
        </w:tc>
        <w:tc>
          <w:tcPr>
            <w:tcW w:w="2912" w:type="dxa"/>
          </w:tcPr>
          <w:p w:rsidR="001A2F18" w:rsidRPr="00616435" w:rsidRDefault="001A2F18" w:rsidP="00F30760">
            <w:pPr>
              <w:pStyle w:val="ListParagraph"/>
              <w:numPr>
                <w:ilvl w:val="0"/>
                <w:numId w:val="3"/>
              </w:numPr>
              <w:ind w:left="194" w:hanging="194"/>
              <w:rPr>
                <w:rFonts w:cs="Times New Roman"/>
                <w:bCs/>
                <w:color w:val="000000" w:themeColor="text1"/>
                <w:sz w:val="24"/>
                <w:szCs w:val="24"/>
              </w:rPr>
            </w:pPr>
            <w:r w:rsidRPr="00616435">
              <w:rPr>
                <w:rFonts w:cs="Times New Roman"/>
                <w:bCs/>
                <w:color w:val="000000" w:themeColor="text1"/>
                <w:sz w:val="24"/>
                <w:szCs w:val="24"/>
              </w:rPr>
              <w:lastRenderedPageBreak/>
              <w:t xml:space="preserve">The Amendment has been circulated to the members for their inputs. </w:t>
            </w:r>
          </w:p>
          <w:p w:rsidR="00F328E0" w:rsidRPr="00616435" w:rsidRDefault="001A2F18" w:rsidP="00F30760">
            <w:pPr>
              <w:pStyle w:val="ListParagraph"/>
              <w:numPr>
                <w:ilvl w:val="0"/>
                <w:numId w:val="3"/>
              </w:numPr>
              <w:rPr>
                <w:rFonts w:cs="Times New Roman"/>
                <w:bCs/>
                <w:color w:val="000000" w:themeColor="text1"/>
                <w:sz w:val="24"/>
                <w:szCs w:val="24"/>
              </w:rPr>
            </w:pPr>
            <w:r w:rsidRPr="00616435">
              <w:rPr>
                <w:rFonts w:cs="Times New Roman"/>
                <w:bCs/>
                <w:color w:val="000000" w:themeColor="text1"/>
                <w:sz w:val="24"/>
                <w:szCs w:val="24"/>
              </w:rPr>
              <w:lastRenderedPageBreak/>
              <w:t>Some Committee members have suggested for the adoption of the published amendment.</w:t>
            </w:r>
            <w:r w:rsidR="00F328E0" w:rsidRPr="00616435">
              <w:rPr>
                <w:rFonts w:cs="Times New Roman"/>
                <w:bCs/>
                <w:color w:val="000000" w:themeColor="text1"/>
                <w:sz w:val="24"/>
                <w:szCs w:val="24"/>
              </w:rPr>
              <w:t xml:space="preserve"> However, few Comments have been received from Mr. Vinayak Valsangkarp.</w:t>
            </w:r>
          </w:p>
          <w:p w:rsidR="00A3650B" w:rsidRPr="00616435" w:rsidRDefault="00A3650B" w:rsidP="00F30760">
            <w:pPr>
              <w:pStyle w:val="ListParagraph"/>
              <w:numPr>
                <w:ilvl w:val="0"/>
                <w:numId w:val="3"/>
              </w:numPr>
              <w:rPr>
                <w:rFonts w:cs="Times New Roman"/>
                <w:bCs/>
                <w:color w:val="000000" w:themeColor="text1"/>
                <w:sz w:val="24"/>
                <w:szCs w:val="24"/>
              </w:rPr>
            </w:pPr>
            <w:r w:rsidRPr="00616435">
              <w:rPr>
                <w:rFonts w:cs="Times New Roman"/>
                <w:bCs/>
                <w:color w:val="000000" w:themeColor="text1"/>
                <w:sz w:val="24"/>
                <w:szCs w:val="24"/>
              </w:rPr>
              <w:t>The comments are attached below :</w:t>
            </w:r>
          </w:p>
          <w:p w:rsidR="00A3650B" w:rsidRPr="00616435" w:rsidRDefault="006D35A8" w:rsidP="00A3650B">
            <w:pPr>
              <w:jc w:val="center"/>
              <w:rPr>
                <w:rFonts w:cs="Times New Roman"/>
                <w:bCs/>
                <w:color w:val="000000" w:themeColor="text1"/>
                <w:sz w:val="24"/>
                <w:szCs w:val="24"/>
              </w:rPr>
            </w:pPr>
            <w:r w:rsidRPr="00616435">
              <w:rPr>
                <w:rFonts w:cs="Times New Roman"/>
                <w:bCs/>
                <w:color w:val="000000" w:themeColor="text1"/>
                <w:sz w:val="24"/>
                <w:szCs w:val="24"/>
              </w:rPr>
              <w:object w:dxaOrig="1508" w:dyaOrig="984">
                <v:shape id="_x0000_i1045" type="#_x0000_t75" style="width:76pt;height:49pt" o:ole="">
                  <v:imagedata r:id="rId53" o:title=""/>
                </v:shape>
                <o:OLEObject Type="Embed" ProgID="AcroExch.Document.DC" ShapeID="_x0000_i1045" DrawAspect="Icon" ObjectID="_1778676589" r:id="rId57"/>
              </w:object>
            </w:r>
          </w:p>
          <w:p w:rsidR="00381D51" w:rsidRPr="00616435" w:rsidRDefault="00381D51" w:rsidP="00F30760">
            <w:pPr>
              <w:pStyle w:val="ListParagraph"/>
              <w:numPr>
                <w:ilvl w:val="0"/>
                <w:numId w:val="3"/>
              </w:numPr>
              <w:ind w:left="284"/>
              <w:rPr>
                <w:rFonts w:cs="Times New Roman"/>
                <w:bCs/>
                <w:color w:val="000000" w:themeColor="text1"/>
                <w:sz w:val="24"/>
                <w:szCs w:val="24"/>
              </w:rPr>
            </w:pPr>
            <w:r w:rsidRPr="00616435">
              <w:rPr>
                <w:rFonts w:cs="Times New Roman"/>
                <w:bCs/>
                <w:color w:val="000000" w:themeColor="text1"/>
                <w:sz w:val="24"/>
                <w:szCs w:val="24"/>
              </w:rPr>
              <w:t>The Amendment is attached below :</w:t>
            </w:r>
          </w:p>
          <w:p w:rsidR="00381D51" w:rsidRPr="00616435" w:rsidRDefault="00381D51" w:rsidP="00381D51">
            <w:pPr>
              <w:pStyle w:val="ListParagraph"/>
              <w:ind w:left="284"/>
              <w:rPr>
                <w:rFonts w:cs="Times New Roman"/>
                <w:bCs/>
                <w:color w:val="000000" w:themeColor="text1"/>
                <w:sz w:val="24"/>
                <w:szCs w:val="24"/>
              </w:rPr>
            </w:pPr>
          </w:p>
          <w:p w:rsidR="00381D51" w:rsidRPr="00616435" w:rsidRDefault="00381D51" w:rsidP="00381D51">
            <w:pPr>
              <w:pStyle w:val="ListParagraph"/>
              <w:ind w:left="360"/>
              <w:rPr>
                <w:rFonts w:cs="Times New Roman"/>
                <w:bCs/>
                <w:color w:val="000000" w:themeColor="text1"/>
                <w:sz w:val="24"/>
                <w:szCs w:val="24"/>
              </w:rPr>
            </w:pPr>
            <w:r w:rsidRPr="00616435">
              <w:rPr>
                <w:rFonts w:cs="Times New Roman"/>
                <w:bCs/>
                <w:color w:val="000000" w:themeColor="text1"/>
                <w:sz w:val="24"/>
                <w:szCs w:val="24"/>
              </w:rPr>
              <w:object w:dxaOrig="1508" w:dyaOrig="984">
                <v:shape id="_x0000_i1046" type="#_x0000_t75" style="width:76pt;height:49pt" o:ole="">
                  <v:imagedata r:id="rId58" o:title=""/>
                </v:shape>
                <o:OLEObject Type="Embed" ProgID="AcroExch.Document.DC" ShapeID="_x0000_i1046" DrawAspect="Icon" ObjectID="_1778676590" r:id="rId59"/>
              </w:object>
            </w:r>
          </w:p>
          <w:p w:rsidR="00381D51" w:rsidRPr="00616435" w:rsidRDefault="00381D51" w:rsidP="00381D51">
            <w:pPr>
              <w:pStyle w:val="ListParagraph"/>
              <w:ind w:left="360"/>
              <w:rPr>
                <w:rFonts w:cs="Times New Roman"/>
                <w:bCs/>
                <w:color w:val="000000" w:themeColor="text1"/>
                <w:sz w:val="24"/>
                <w:szCs w:val="24"/>
              </w:rPr>
            </w:pPr>
          </w:p>
          <w:p w:rsidR="006070B8" w:rsidRPr="00616435" w:rsidRDefault="001A2F18" w:rsidP="00F30760">
            <w:pPr>
              <w:pStyle w:val="ListParagraph"/>
              <w:numPr>
                <w:ilvl w:val="0"/>
                <w:numId w:val="3"/>
              </w:numPr>
              <w:rPr>
                <w:rFonts w:cs="Times New Roman"/>
                <w:bCs/>
                <w:color w:val="000000" w:themeColor="text1"/>
                <w:sz w:val="24"/>
                <w:szCs w:val="24"/>
              </w:rPr>
            </w:pPr>
            <w:r w:rsidRPr="00616435">
              <w:rPr>
                <w:rFonts w:cs="Times New Roman"/>
                <w:bCs/>
                <w:color w:val="000000" w:themeColor="text1"/>
                <w:sz w:val="24"/>
                <w:szCs w:val="24"/>
              </w:rPr>
              <w:t xml:space="preserve">The Committee may </w:t>
            </w:r>
            <w:r w:rsidR="006D35AA" w:rsidRPr="00616435">
              <w:rPr>
                <w:rFonts w:cs="Times New Roman"/>
                <w:b/>
                <w:color w:val="000000" w:themeColor="text1"/>
                <w:sz w:val="24"/>
                <w:szCs w:val="24"/>
              </w:rPr>
              <w:t>DISCUSS</w:t>
            </w:r>
          </w:p>
        </w:tc>
      </w:tr>
      <w:tr w:rsidR="003C3E3A" w:rsidRPr="00616435" w:rsidTr="00381D51">
        <w:tc>
          <w:tcPr>
            <w:tcW w:w="697" w:type="dxa"/>
          </w:tcPr>
          <w:p w:rsidR="003C3E3A" w:rsidRPr="00616435" w:rsidRDefault="003C3E3A" w:rsidP="00F30760">
            <w:pPr>
              <w:pStyle w:val="ListParagraph"/>
              <w:numPr>
                <w:ilvl w:val="0"/>
                <w:numId w:val="21"/>
              </w:numPr>
              <w:rPr>
                <w:rFonts w:cs="Times New Roman"/>
                <w:b/>
                <w:color w:val="000000" w:themeColor="text1"/>
                <w:sz w:val="24"/>
                <w:szCs w:val="24"/>
              </w:rPr>
            </w:pPr>
          </w:p>
        </w:tc>
        <w:tc>
          <w:tcPr>
            <w:tcW w:w="2559" w:type="dxa"/>
          </w:tcPr>
          <w:p w:rsidR="003C3E3A" w:rsidRPr="003C3E3A" w:rsidRDefault="003C3E3A" w:rsidP="003C3E3A">
            <w:pPr>
              <w:contextualSpacing/>
              <w:rPr>
                <w:rFonts w:cs="Times New Roman"/>
                <w:bCs/>
                <w:color w:val="000000" w:themeColor="text1"/>
                <w:sz w:val="24"/>
                <w:szCs w:val="24"/>
              </w:rPr>
            </w:pPr>
            <w:r w:rsidRPr="003C3E3A">
              <w:rPr>
                <w:rFonts w:cs="Times New Roman"/>
                <w:bCs/>
                <w:color w:val="000000" w:themeColor="text1"/>
                <w:sz w:val="24"/>
                <w:szCs w:val="24"/>
              </w:rPr>
              <w:t>IS 15210 : 2002/</w:t>
            </w:r>
          </w:p>
          <w:p w:rsidR="003C3E3A" w:rsidRPr="003C3E3A" w:rsidRDefault="003C3E3A" w:rsidP="003C3E3A">
            <w:pPr>
              <w:contextualSpacing/>
              <w:rPr>
                <w:rFonts w:cs="Times New Roman"/>
                <w:bCs/>
                <w:color w:val="000000" w:themeColor="text1"/>
                <w:sz w:val="24"/>
                <w:szCs w:val="24"/>
              </w:rPr>
            </w:pPr>
            <w:r w:rsidRPr="003C3E3A">
              <w:rPr>
                <w:rFonts w:cs="Times New Roman"/>
                <w:bCs/>
                <w:color w:val="000000" w:themeColor="text1"/>
                <w:sz w:val="24"/>
                <w:szCs w:val="24"/>
              </w:rPr>
              <w:t>ISO 8762 : 1988</w:t>
            </w:r>
          </w:p>
          <w:p w:rsidR="003C3E3A" w:rsidRPr="003C3E3A" w:rsidRDefault="003C3E3A" w:rsidP="003C3E3A">
            <w:pPr>
              <w:contextualSpacing/>
              <w:rPr>
                <w:rFonts w:cs="Times New Roman"/>
                <w:bCs/>
                <w:color w:val="000000" w:themeColor="text1"/>
                <w:sz w:val="24"/>
                <w:szCs w:val="24"/>
              </w:rPr>
            </w:pPr>
            <w:r w:rsidRPr="003C3E3A">
              <w:rPr>
                <w:rFonts w:cs="Times New Roman"/>
                <w:bCs/>
                <w:color w:val="000000" w:themeColor="text1"/>
                <w:sz w:val="24"/>
                <w:szCs w:val="24"/>
              </w:rPr>
              <w:t>Workplace air - Determination of vinyl chloride - Charcoal tube/gas chromatographic method</w:t>
            </w:r>
          </w:p>
        </w:tc>
        <w:tc>
          <w:tcPr>
            <w:tcW w:w="3907" w:type="dxa"/>
          </w:tcPr>
          <w:p w:rsidR="003C3E3A" w:rsidRPr="003C3E3A" w:rsidRDefault="003C3E3A" w:rsidP="003C3E3A">
            <w:pPr>
              <w:contextualSpacing/>
              <w:rPr>
                <w:rFonts w:cs="Times New Roman"/>
                <w:bCs/>
                <w:color w:val="000000" w:themeColor="text1"/>
                <w:sz w:val="24"/>
                <w:szCs w:val="24"/>
              </w:rPr>
            </w:pPr>
            <w:r w:rsidRPr="003C3E3A">
              <w:rPr>
                <w:rFonts w:cs="Times New Roman"/>
                <w:bCs/>
                <w:color w:val="000000" w:themeColor="text1"/>
                <w:sz w:val="24"/>
                <w:szCs w:val="24"/>
              </w:rPr>
              <w:t>IS 15210 : 2002</w:t>
            </w:r>
            <w:r>
              <w:rPr>
                <w:rFonts w:cs="Times New Roman"/>
                <w:bCs/>
                <w:color w:val="000000" w:themeColor="text1"/>
                <w:sz w:val="24"/>
                <w:szCs w:val="24"/>
              </w:rPr>
              <w:t xml:space="preserve"> is the adoption of </w:t>
            </w:r>
          </w:p>
          <w:p w:rsidR="003C3E3A" w:rsidRDefault="003C3E3A" w:rsidP="003C3E3A">
            <w:pPr>
              <w:contextualSpacing/>
              <w:rPr>
                <w:rFonts w:cs="Times New Roman"/>
                <w:bCs/>
                <w:color w:val="000000" w:themeColor="text1"/>
                <w:sz w:val="24"/>
                <w:szCs w:val="24"/>
              </w:rPr>
            </w:pPr>
            <w:r w:rsidRPr="003C3E3A">
              <w:rPr>
                <w:rFonts w:cs="Times New Roman"/>
                <w:bCs/>
                <w:color w:val="000000" w:themeColor="text1"/>
                <w:sz w:val="24"/>
                <w:szCs w:val="24"/>
              </w:rPr>
              <w:t>ISO 8762: 1988</w:t>
            </w:r>
            <w:r>
              <w:rPr>
                <w:rFonts w:cs="Times New Roman"/>
                <w:bCs/>
                <w:color w:val="000000" w:themeColor="text1"/>
                <w:sz w:val="24"/>
                <w:szCs w:val="24"/>
              </w:rPr>
              <w:t>.</w:t>
            </w:r>
            <w:r w:rsidRPr="003C3E3A">
              <w:rPr>
                <w:rFonts w:cs="Times New Roman"/>
                <w:bCs/>
                <w:color w:val="000000" w:themeColor="text1"/>
                <w:sz w:val="24"/>
                <w:szCs w:val="24"/>
              </w:rPr>
              <w:t xml:space="preserve"> ISO 8762: 1988</w:t>
            </w:r>
            <w:r>
              <w:rPr>
                <w:rFonts w:cs="Times New Roman"/>
                <w:bCs/>
                <w:color w:val="000000" w:themeColor="text1"/>
                <w:sz w:val="24"/>
                <w:szCs w:val="24"/>
              </w:rPr>
              <w:t xml:space="preserve"> has been withdrawn and no new standard has been published by ISO for this subject. However Committee may review the ISO 9486 : 1991 for the adoption purpose . </w:t>
            </w:r>
          </w:p>
          <w:p w:rsidR="003C3E3A" w:rsidRPr="003C3E3A" w:rsidRDefault="003C3E3A" w:rsidP="003C3E3A">
            <w:pPr>
              <w:contextualSpacing/>
              <w:rPr>
                <w:rFonts w:cs="Times New Roman"/>
                <w:bCs/>
                <w:color w:val="000000" w:themeColor="text1"/>
                <w:sz w:val="24"/>
                <w:szCs w:val="24"/>
              </w:rPr>
            </w:pPr>
          </w:p>
          <w:p w:rsidR="003C3E3A" w:rsidRPr="00616435" w:rsidRDefault="003C3E3A" w:rsidP="00195948">
            <w:pPr>
              <w:contextualSpacing/>
              <w:rPr>
                <w:rFonts w:cs="Times New Roman"/>
                <w:bCs/>
                <w:color w:val="000000" w:themeColor="text1"/>
                <w:sz w:val="24"/>
                <w:szCs w:val="24"/>
              </w:rPr>
            </w:pPr>
          </w:p>
        </w:tc>
        <w:tc>
          <w:tcPr>
            <w:tcW w:w="2912" w:type="dxa"/>
          </w:tcPr>
          <w:p w:rsidR="003C3E3A" w:rsidRDefault="003C3E3A" w:rsidP="00F30760">
            <w:pPr>
              <w:pStyle w:val="ListParagraph"/>
              <w:numPr>
                <w:ilvl w:val="0"/>
                <w:numId w:val="3"/>
              </w:numPr>
              <w:ind w:left="194" w:hanging="194"/>
              <w:rPr>
                <w:rFonts w:cs="Times New Roman"/>
                <w:bCs/>
                <w:color w:val="000000" w:themeColor="text1"/>
                <w:sz w:val="24"/>
                <w:szCs w:val="24"/>
              </w:rPr>
            </w:pPr>
            <w:r>
              <w:rPr>
                <w:rFonts w:cs="Times New Roman"/>
                <w:bCs/>
                <w:color w:val="000000" w:themeColor="text1"/>
                <w:sz w:val="24"/>
                <w:szCs w:val="24"/>
              </w:rPr>
              <w:t>The copy of ISO 9486 : 1991 is attached below :</w:t>
            </w:r>
          </w:p>
          <w:p w:rsidR="003C3E3A" w:rsidRDefault="003C3E3A" w:rsidP="003C3E3A">
            <w:pPr>
              <w:pStyle w:val="ListParagraph"/>
              <w:ind w:left="194"/>
              <w:rPr>
                <w:rFonts w:cs="Times New Roman"/>
                <w:bCs/>
                <w:color w:val="000000" w:themeColor="text1"/>
                <w:sz w:val="24"/>
                <w:szCs w:val="24"/>
              </w:rPr>
            </w:pPr>
            <w:r>
              <w:rPr>
                <w:rFonts w:cs="Times New Roman"/>
                <w:bCs/>
                <w:color w:val="000000" w:themeColor="text1"/>
                <w:sz w:val="24"/>
                <w:szCs w:val="24"/>
              </w:rPr>
              <w:object w:dxaOrig="1508" w:dyaOrig="984">
                <v:shape id="_x0000_i1047" type="#_x0000_t75" style="width:75pt;height:49pt" o:ole="">
                  <v:imagedata r:id="rId60" o:title=""/>
                </v:shape>
                <o:OLEObject Type="Embed" ProgID="AcroExch.Document.DC" ShapeID="_x0000_i1047" DrawAspect="Icon" ObjectID="_1778676591" r:id="rId61"/>
              </w:object>
            </w:r>
          </w:p>
          <w:p w:rsidR="003C3E3A" w:rsidRPr="00616435" w:rsidRDefault="003C3E3A" w:rsidP="00F30760">
            <w:pPr>
              <w:pStyle w:val="ListParagraph"/>
              <w:numPr>
                <w:ilvl w:val="0"/>
                <w:numId w:val="3"/>
              </w:numPr>
              <w:ind w:left="194" w:hanging="194"/>
              <w:rPr>
                <w:rFonts w:cs="Times New Roman"/>
                <w:bCs/>
                <w:color w:val="000000" w:themeColor="text1"/>
                <w:sz w:val="24"/>
                <w:szCs w:val="24"/>
              </w:rPr>
            </w:pPr>
            <w:r>
              <w:rPr>
                <w:rFonts w:cs="Times New Roman"/>
                <w:bCs/>
                <w:color w:val="000000" w:themeColor="text1"/>
                <w:sz w:val="24"/>
                <w:szCs w:val="24"/>
              </w:rPr>
              <w:t xml:space="preserve">The Committee may </w:t>
            </w:r>
            <w:r w:rsidRPr="003C3E3A">
              <w:rPr>
                <w:rFonts w:cs="Times New Roman"/>
                <w:b/>
                <w:color w:val="000000" w:themeColor="text1"/>
                <w:sz w:val="24"/>
                <w:szCs w:val="24"/>
              </w:rPr>
              <w:t>Review</w:t>
            </w:r>
            <w:r>
              <w:rPr>
                <w:rFonts w:cs="Times New Roman"/>
                <w:bCs/>
                <w:color w:val="000000" w:themeColor="text1"/>
                <w:sz w:val="24"/>
                <w:szCs w:val="24"/>
              </w:rPr>
              <w:t>.</w:t>
            </w:r>
          </w:p>
        </w:tc>
      </w:tr>
    </w:tbl>
    <w:p w:rsidR="00195948" w:rsidRPr="00616435" w:rsidRDefault="00195948" w:rsidP="00195948">
      <w:pPr>
        <w:spacing w:after="240"/>
        <w:contextualSpacing/>
        <w:rPr>
          <w:rFonts w:cs="Times New Roman"/>
          <w:color w:val="FF0000"/>
          <w:sz w:val="24"/>
          <w:szCs w:val="24"/>
          <w:shd w:val="clear" w:color="auto" w:fill="FFFFFF"/>
        </w:rPr>
      </w:pPr>
    </w:p>
    <w:p w:rsidR="00FC79E0" w:rsidRPr="00616435" w:rsidRDefault="00FC79E0" w:rsidP="00195948">
      <w:pPr>
        <w:contextualSpacing/>
        <w:rPr>
          <w:rFonts w:cs="Times New Roman"/>
          <w:b/>
          <w:color w:val="FF0000"/>
          <w:sz w:val="24"/>
          <w:szCs w:val="24"/>
        </w:rPr>
      </w:pPr>
    </w:p>
    <w:p w:rsidR="00D90DCC" w:rsidRPr="00616435" w:rsidRDefault="00D90DCC" w:rsidP="005716DE">
      <w:pPr>
        <w:contextualSpacing/>
        <w:rPr>
          <w:rFonts w:cs="Times New Roman"/>
          <w:b/>
          <w:color w:val="FF0000"/>
          <w:sz w:val="24"/>
          <w:szCs w:val="24"/>
        </w:rPr>
      </w:pPr>
    </w:p>
    <w:p w:rsidR="005716DE" w:rsidRPr="00616435" w:rsidRDefault="00D90DCC" w:rsidP="005716DE">
      <w:pPr>
        <w:contextualSpacing/>
        <w:rPr>
          <w:rFonts w:eastAsia="Calibri" w:cs="Times New Roman"/>
          <w:b/>
          <w:color w:val="000000" w:themeColor="text1"/>
          <w:sz w:val="24"/>
          <w:szCs w:val="24"/>
        </w:rPr>
      </w:pPr>
      <w:r w:rsidRPr="00616435">
        <w:rPr>
          <w:rFonts w:cs="Times New Roman"/>
          <w:b/>
          <w:color w:val="000000" w:themeColor="text1"/>
          <w:sz w:val="24"/>
          <w:szCs w:val="24"/>
        </w:rPr>
        <w:t>ITEM 11</w:t>
      </w:r>
      <w:r w:rsidR="004E1880" w:rsidRPr="00616435">
        <w:rPr>
          <w:rFonts w:cs="Times New Roman"/>
          <w:b/>
          <w:color w:val="000000" w:themeColor="text1"/>
          <w:sz w:val="24"/>
          <w:szCs w:val="24"/>
        </w:rPr>
        <w:t xml:space="preserve"> </w:t>
      </w:r>
      <w:r w:rsidR="005716DE" w:rsidRPr="00616435">
        <w:rPr>
          <w:rFonts w:eastAsia="Calibri" w:cs="Times New Roman"/>
          <w:b/>
          <w:color w:val="000000" w:themeColor="text1"/>
          <w:sz w:val="24"/>
          <w:szCs w:val="24"/>
        </w:rPr>
        <w:t xml:space="preserve">PROGRAMME OF WORK </w:t>
      </w:r>
    </w:p>
    <w:p w:rsidR="005716DE" w:rsidRPr="00616435" w:rsidRDefault="005716DE" w:rsidP="005716DE">
      <w:pPr>
        <w:contextualSpacing/>
        <w:rPr>
          <w:rFonts w:eastAsia="Calibri" w:cs="Times New Roman"/>
          <w:b/>
          <w:color w:val="000000" w:themeColor="text1"/>
          <w:sz w:val="24"/>
          <w:szCs w:val="24"/>
        </w:rPr>
      </w:pPr>
    </w:p>
    <w:p w:rsidR="002B5546" w:rsidRDefault="004028B6" w:rsidP="00085257">
      <w:pPr>
        <w:ind w:right="-360"/>
        <w:rPr>
          <w:rFonts w:cs="Times New Roman"/>
          <w:b/>
          <w:color w:val="000000" w:themeColor="text1"/>
          <w:sz w:val="24"/>
          <w:szCs w:val="24"/>
        </w:rPr>
      </w:pPr>
      <w:r w:rsidRPr="00616435">
        <w:rPr>
          <w:rFonts w:cs="Times New Roman"/>
          <w:b/>
          <w:color w:val="000000" w:themeColor="text1"/>
          <w:sz w:val="24"/>
          <w:szCs w:val="24"/>
        </w:rPr>
        <w:t>1</w:t>
      </w:r>
      <w:r w:rsidR="00FC79E0" w:rsidRPr="00616435">
        <w:rPr>
          <w:rFonts w:cs="Times New Roman"/>
          <w:b/>
          <w:color w:val="000000" w:themeColor="text1"/>
          <w:sz w:val="24"/>
          <w:szCs w:val="24"/>
        </w:rPr>
        <w:t>1</w:t>
      </w:r>
      <w:r w:rsidR="005716DE" w:rsidRPr="00616435">
        <w:rPr>
          <w:rFonts w:cs="Times New Roman"/>
          <w:b/>
          <w:color w:val="000000" w:themeColor="text1"/>
          <w:sz w:val="24"/>
          <w:szCs w:val="24"/>
        </w:rPr>
        <w:t xml:space="preserve">.1 </w:t>
      </w:r>
      <w:r w:rsidR="005716DE" w:rsidRPr="00616435">
        <w:rPr>
          <w:rFonts w:cs="Times New Roman"/>
          <w:bCs/>
          <w:color w:val="000000" w:themeColor="text1"/>
          <w:sz w:val="24"/>
          <w:szCs w:val="24"/>
        </w:rPr>
        <w:t xml:space="preserve">The present position of work programme under the Committee CHD 35 is </w:t>
      </w:r>
      <w:r w:rsidR="00085257" w:rsidRPr="00616435">
        <w:rPr>
          <w:rFonts w:cs="Times New Roman"/>
          <w:bCs/>
          <w:color w:val="000000" w:themeColor="text1"/>
          <w:sz w:val="24"/>
          <w:szCs w:val="24"/>
        </w:rPr>
        <w:t xml:space="preserve"> </w:t>
      </w:r>
      <w:r w:rsidR="005716DE" w:rsidRPr="00616435">
        <w:rPr>
          <w:rFonts w:cs="Times New Roman"/>
          <w:bCs/>
          <w:color w:val="000000" w:themeColor="text1"/>
          <w:sz w:val="24"/>
          <w:szCs w:val="24"/>
        </w:rPr>
        <w:t xml:space="preserve">given at </w:t>
      </w:r>
      <w:r w:rsidR="00EC60C6" w:rsidRPr="00616435">
        <w:rPr>
          <w:rFonts w:cs="Times New Roman"/>
          <w:b/>
          <w:color w:val="000000" w:themeColor="text1"/>
          <w:sz w:val="24"/>
          <w:szCs w:val="24"/>
        </w:rPr>
        <w:t>Annex II.</w:t>
      </w:r>
    </w:p>
    <w:p w:rsidR="003C3E3A" w:rsidRDefault="003C3E3A" w:rsidP="00085257">
      <w:pPr>
        <w:ind w:right="-360"/>
        <w:rPr>
          <w:rFonts w:cs="Times New Roman"/>
          <w:b/>
          <w:color w:val="000000" w:themeColor="text1"/>
          <w:sz w:val="24"/>
          <w:szCs w:val="24"/>
        </w:rPr>
      </w:pPr>
    </w:p>
    <w:p w:rsidR="003C3E3A" w:rsidRDefault="003C3E3A" w:rsidP="00085257">
      <w:pPr>
        <w:ind w:right="-360"/>
        <w:rPr>
          <w:rFonts w:cs="Times New Roman"/>
          <w:b/>
          <w:color w:val="000000" w:themeColor="text1"/>
          <w:sz w:val="24"/>
          <w:szCs w:val="24"/>
        </w:rPr>
      </w:pPr>
    </w:p>
    <w:p w:rsidR="003C3E3A" w:rsidRPr="00616435" w:rsidRDefault="003C3E3A" w:rsidP="00085257">
      <w:pPr>
        <w:ind w:right="-360"/>
        <w:rPr>
          <w:rFonts w:cs="Times New Roman"/>
          <w:b/>
          <w:color w:val="000000" w:themeColor="text1"/>
          <w:sz w:val="24"/>
          <w:szCs w:val="24"/>
        </w:rPr>
      </w:pPr>
    </w:p>
    <w:tbl>
      <w:tblPr>
        <w:tblStyle w:val="TableGrid"/>
        <w:tblW w:w="0" w:type="auto"/>
        <w:jc w:val="center"/>
        <w:tblLook w:val="04A0" w:firstRow="1" w:lastRow="0" w:firstColumn="1" w:lastColumn="0" w:noHBand="0" w:noVBand="1"/>
      </w:tblPr>
      <w:tblGrid>
        <w:gridCol w:w="990"/>
        <w:gridCol w:w="2430"/>
      </w:tblGrid>
      <w:tr w:rsidR="003D0244" w:rsidRPr="00616435" w:rsidTr="005F340B">
        <w:trPr>
          <w:jc w:val="center"/>
        </w:trPr>
        <w:tc>
          <w:tcPr>
            <w:tcW w:w="3420" w:type="dxa"/>
            <w:gridSpan w:val="2"/>
          </w:tcPr>
          <w:p w:rsidR="005F340B" w:rsidRPr="00616435" w:rsidRDefault="005F340B" w:rsidP="005F340B">
            <w:pPr>
              <w:jc w:val="center"/>
              <w:rPr>
                <w:rFonts w:cs="Times New Roman"/>
                <w:b/>
                <w:color w:val="000000" w:themeColor="text1"/>
                <w:sz w:val="24"/>
                <w:szCs w:val="24"/>
              </w:rPr>
            </w:pPr>
            <w:r w:rsidRPr="00616435">
              <w:rPr>
                <w:rFonts w:cs="Times New Roman"/>
                <w:b/>
                <w:color w:val="000000" w:themeColor="text1"/>
                <w:sz w:val="24"/>
                <w:szCs w:val="24"/>
              </w:rPr>
              <w:lastRenderedPageBreak/>
              <w:t>Annex II</w:t>
            </w:r>
          </w:p>
        </w:tc>
      </w:tr>
      <w:tr w:rsidR="003D0244" w:rsidRPr="00616435" w:rsidTr="005F340B">
        <w:trPr>
          <w:jc w:val="center"/>
        </w:trPr>
        <w:tc>
          <w:tcPr>
            <w:tcW w:w="990" w:type="dxa"/>
            <w:vAlign w:val="center"/>
          </w:tcPr>
          <w:p w:rsidR="005F340B" w:rsidRPr="00616435" w:rsidRDefault="005F340B" w:rsidP="005F340B">
            <w:pPr>
              <w:jc w:val="left"/>
              <w:rPr>
                <w:rFonts w:cs="Times New Roman"/>
                <w:bCs/>
                <w:color w:val="000000" w:themeColor="text1"/>
                <w:sz w:val="24"/>
                <w:szCs w:val="24"/>
              </w:rPr>
            </w:pPr>
            <w:r w:rsidRPr="00616435">
              <w:rPr>
                <w:rFonts w:cs="Times New Roman"/>
                <w:bCs/>
                <w:color w:val="000000" w:themeColor="text1"/>
                <w:sz w:val="24"/>
                <w:szCs w:val="24"/>
              </w:rPr>
              <w:t>PDF</w:t>
            </w:r>
          </w:p>
        </w:tc>
        <w:tc>
          <w:tcPr>
            <w:tcW w:w="2430" w:type="dxa"/>
          </w:tcPr>
          <w:p w:rsidR="005F340B" w:rsidRPr="00616435" w:rsidRDefault="004258F7" w:rsidP="005716DE">
            <w:pPr>
              <w:rPr>
                <w:rFonts w:cs="Times New Roman"/>
                <w:b/>
                <w:color w:val="000000" w:themeColor="text1"/>
                <w:sz w:val="24"/>
                <w:szCs w:val="24"/>
              </w:rPr>
            </w:pPr>
            <w:r w:rsidRPr="00616435">
              <w:rPr>
                <w:rFonts w:cs="Times New Roman"/>
                <w:b/>
                <w:color w:val="000000" w:themeColor="text1"/>
                <w:sz w:val="24"/>
                <w:szCs w:val="24"/>
              </w:rPr>
              <w:object w:dxaOrig="1508" w:dyaOrig="984">
                <v:shape id="_x0000_i1048" type="#_x0000_t75" style="width:76pt;height:49pt" o:ole="">
                  <v:imagedata r:id="rId62" o:title=""/>
                </v:shape>
                <o:OLEObject Type="Embed" ProgID="AcroExch.Document.DC" ShapeID="_x0000_i1048" DrawAspect="Icon" ObjectID="_1778676592" r:id="rId63"/>
              </w:object>
            </w:r>
          </w:p>
        </w:tc>
      </w:tr>
      <w:tr w:rsidR="003D0244" w:rsidRPr="00616435" w:rsidTr="005F340B">
        <w:trPr>
          <w:trHeight w:val="1025"/>
          <w:jc w:val="center"/>
        </w:trPr>
        <w:tc>
          <w:tcPr>
            <w:tcW w:w="990" w:type="dxa"/>
            <w:vAlign w:val="center"/>
          </w:tcPr>
          <w:p w:rsidR="005F340B" w:rsidRPr="00616435" w:rsidRDefault="005F340B" w:rsidP="005F340B">
            <w:pPr>
              <w:jc w:val="left"/>
              <w:rPr>
                <w:rFonts w:cs="Times New Roman"/>
                <w:bCs/>
                <w:color w:val="000000" w:themeColor="text1"/>
                <w:sz w:val="24"/>
                <w:szCs w:val="24"/>
              </w:rPr>
            </w:pPr>
            <w:r w:rsidRPr="00616435">
              <w:rPr>
                <w:rFonts w:cs="Times New Roman"/>
                <w:bCs/>
                <w:color w:val="000000" w:themeColor="text1"/>
                <w:sz w:val="24"/>
                <w:szCs w:val="24"/>
              </w:rPr>
              <w:t>Excel</w:t>
            </w:r>
          </w:p>
        </w:tc>
        <w:tc>
          <w:tcPr>
            <w:tcW w:w="2430" w:type="dxa"/>
          </w:tcPr>
          <w:p w:rsidR="005F340B" w:rsidRPr="00616435" w:rsidRDefault="004258F7" w:rsidP="005F320D">
            <w:pPr>
              <w:rPr>
                <w:rFonts w:cs="Times New Roman"/>
                <w:b/>
                <w:color w:val="000000" w:themeColor="text1"/>
                <w:sz w:val="24"/>
                <w:szCs w:val="24"/>
              </w:rPr>
            </w:pPr>
            <w:r w:rsidRPr="00616435">
              <w:rPr>
                <w:rFonts w:cs="Times New Roman"/>
                <w:b/>
                <w:color w:val="000000" w:themeColor="text1"/>
                <w:sz w:val="24"/>
                <w:szCs w:val="24"/>
              </w:rPr>
              <w:object w:dxaOrig="1508" w:dyaOrig="984">
                <v:shape id="_x0000_i1049" type="#_x0000_t75" style="width:76pt;height:49pt" o:ole="">
                  <v:imagedata r:id="rId64" o:title=""/>
                </v:shape>
                <o:OLEObject Type="Embed" ProgID="Excel.Sheet.8" ShapeID="_x0000_i1049" DrawAspect="Icon" ObjectID="_1778676593" r:id="rId65"/>
              </w:object>
            </w:r>
          </w:p>
        </w:tc>
      </w:tr>
    </w:tbl>
    <w:p w:rsidR="00886E71" w:rsidRPr="00616435" w:rsidRDefault="00886E71" w:rsidP="005716DE">
      <w:pPr>
        <w:rPr>
          <w:rFonts w:cs="Times New Roman"/>
          <w:b/>
          <w:color w:val="000000" w:themeColor="text1"/>
          <w:sz w:val="24"/>
          <w:szCs w:val="24"/>
        </w:rPr>
      </w:pPr>
    </w:p>
    <w:p w:rsidR="005716DE" w:rsidRPr="00616435" w:rsidRDefault="005716DE" w:rsidP="005F340B">
      <w:pPr>
        <w:jc w:val="center"/>
        <w:rPr>
          <w:rFonts w:cs="Times New Roman"/>
          <w:b/>
          <w:color w:val="000000" w:themeColor="text1"/>
          <w:sz w:val="24"/>
          <w:szCs w:val="24"/>
        </w:rPr>
      </w:pPr>
      <w:r w:rsidRPr="00616435">
        <w:rPr>
          <w:rFonts w:cs="Times New Roman"/>
          <w:bCs/>
          <w:color w:val="000000" w:themeColor="text1"/>
          <w:sz w:val="24"/>
          <w:szCs w:val="24"/>
        </w:rPr>
        <w:t>The C</w:t>
      </w:r>
      <w:r w:rsidRPr="00616435">
        <w:rPr>
          <w:rFonts w:cs="Times New Roman"/>
          <w:color w:val="000000" w:themeColor="text1"/>
          <w:sz w:val="24"/>
          <w:szCs w:val="24"/>
        </w:rPr>
        <w:t xml:space="preserve">ommittee </w:t>
      </w:r>
      <w:r w:rsidRPr="00616435">
        <w:rPr>
          <w:rFonts w:cs="Times New Roman"/>
          <w:bCs/>
          <w:color w:val="000000" w:themeColor="text1"/>
          <w:sz w:val="24"/>
          <w:szCs w:val="24"/>
        </w:rPr>
        <w:t xml:space="preserve">may </w:t>
      </w:r>
      <w:r w:rsidRPr="00616435">
        <w:rPr>
          <w:rFonts w:cs="Times New Roman"/>
          <w:b/>
          <w:color w:val="000000" w:themeColor="text1"/>
          <w:sz w:val="24"/>
          <w:szCs w:val="24"/>
        </w:rPr>
        <w:t>NOTE.</w:t>
      </w:r>
    </w:p>
    <w:p w:rsidR="00FC79E0" w:rsidRPr="00616435" w:rsidRDefault="00FC79E0" w:rsidP="005716DE">
      <w:pPr>
        <w:ind w:firstLine="720"/>
        <w:rPr>
          <w:rFonts w:cs="Times New Roman"/>
          <w:b/>
          <w:color w:val="000000" w:themeColor="text1"/>
          <w:sz w:val="24"/>
          <w:szCs w:val="24"/>
        </w:rPr>
      </w:pPr>
    </w:p>
    <w:p w:rsidR="00BC769A" w:rsidRPr="00616435" w:rsidRDefault="00DF2571" w:rsidP="005716DE">
      <w:pPr>
        <w:rPr>
          <w:rFonts w:cs="Times New Roman"/>
          <w:b/>
          <w:color w:val="000000" w:themeColor="text1"/>
          <w:sz w:val="24"/>
          <w:szCs w:val="24"/>
        </w:rPr>
      </w:pPr>
      <w:r w:rsidRPr="00616435">
        <w:rPr>
          <w:rFonts w:cs="Times New Roman"/>
          <w:b/>
          <w:color w:val="000000" w:themeColor="text1"/>
          <w:sz w:val="24"/>
          <w:szCs w:val="24"/>
        </w:rPr>
        <w:t>1</w:t>
      </w:r>
      <w:r w:rsidR="00FC79E0" w:rsidRPr="00616435">
        <w:rPr>
          <w:rFonts w:cs="Times New Roman"/>
          <w:b/>
          <w:color w:val="000000" w:themeColor="text1"/>
          <w:sz w:val="24"/>
          <w:szCs w:val="24"/>
        </w:rPr>
        <w:t>1</w:t>
      </w:r>
      <w:r w:rsidR="005716DE" w:rsidRPr="00616435">
        <w:rPr>
          <w:rFonts w:cs="Times New Roman"/>
          <w:b/>
          <w:color w:val="000000" w:themeColor="text1"/>
          <w:sz w:val="24"/>
          <w:szCs w:val="24"/>
        </w:rPr>
        <w:t>.2</w:t>
      </w:r>
      <w:r w:rsidR="00BC769A" w:rsidRPr="00616435">
        <w:rPr>
          <w:rFonts w:cs="Times New Roman"/>
          <w:b/>
          <w:color w:val="000000" w:themeColor="text1"/>
          <w:sz w:val="24"/>
          <w:szCs w:val="24"/>
        </w:rPr>
        <w:t xml:space="preserve"> Standards Due For Review under 5 Year Criteria </w:t>
      </w:r>
    </w:p>
    <w:p w:rsidR="00D236A2" w:rsidRPr="00616435" w:rsidRDefault="00A82B9E" w:rsidP="00D236A2">
      <w:pPr>
        <w:rPr>
          <w:rFonts w:cs="Times New Roman"/>
          <w:color w:val="000000" w:themeColor="text1"/>
          <w:sz w:val="24"/>
          <w:szCs w:val="24"/>
        </w:rPr>
      </w:pPr>
      <w:r w:rsidRPr="00616435">
        <w:rPr>
          <w:rFonts w:cs="Times New Roman"/>
          <w:color w:val="000000" w:themeColor="text1"/>
          <w:sz w:val="24"/>
          <w:szCs w:val="24"/>
        </w:rPr>
        <w:t>The Standards due for review by March 2024 was reviewed and reaffirmed by the Committee during 15</w:t>
      </w:r>
      <w:r w:rsidRPr="00616435">
        <w:rPr>
          <w:rFonts w:cs="Times New Roman"/>
          <w:color w:val="000000" w:themeColor="text1"/>
          <w:sz w:val="24"/>
          <w:szCs w:val="24"/>
          <w:vertAlign w:val="superscript"/>
        </w:rPr>
        <w:t>th</w:t>
      </w:r>
      <w:r w:rsidRPr="00616435">
        <w:rPr>
          <w:rFonts w:cs="Times New Roman"/>
          <w:color w:val="000000" w:themeColor="text1"/>
          <w:sz w:val="24"/>
          <w:szCs w:val="24"/>
        </w:rPr>
        <w:t xml:space="preserve"> meeting of CHD 35.</w:t>
      </w:r>
      <w:r w:rsidR="00136472" w:rsidRPr="00616435">
        <w:rPr>
          <w:rFonts w:cs="Times New Roman"/>
          <w:color w:val="000000" w:themeColor="text1"/>
          <w:sz w:val="24"/>
          <w:szCs w:val="24"/>
        </w:rPr>
        <w:t>The standard</w:t>
      </w:r>
      <w:r w:rsidRPr="00616435">
        <w:rPr>
          <w:rFonts w:cs="Times New Roman"/>
          <w:color w:val="000000" w:themeColor="text1"/>
          <w:sz w:val="24"/>
          <w:szCs w:val="24"/>
        </w:rPr>
        <w:t>s</w:t>
      </w:r>
      <w:r w:rsidR="00136472" w:rsidRPr="00616435">
        <w:rPr>
          <w:rFonts w:cs="Times New Roman"/>
          <w:color w:val="000000" w:themeColor="text1"/>
          <w:sz w:val="24"/>
          <w:szCs w:val="24"/>
        </w:rPr>
        <w:t xml:space="preserve"> given in table below</w:t>
      </w:r>
      <w:r w:rsidR="005716DE" w:rsidRPr="00616435">
        <w:rPr>
          <w:rFonts w:cs="Times New Roman"/>
          <w:color w:val="000000" w:themeColor="text1"/>
          <w:sz w:val="24"/>
          <w:szCs w:val="24"/>
        </w:rPr>
        <w:t xml:space="preserve"> are due f</w:t>
      </w:r>
      <w:r w:rsidR="005F340B" w:rsidRPr="00616435">
        <w:rPr>
          <w:rFonts w:cs="Times New Roman"/>
          <w:color w:val="000000" w:themeColor="text1"/>
          <w:sz w:val="24"/>
          <w:szCs w:val="24"/>
        </w:rPr>
        <w:t xml:space="preserve">or periodic review by </w:t>
      </w:r>
      <w:r w:rsidRPr="00616435">
        <w:rPr>
          <w:rFonts w:cs="Times New Roman"/>
          <w:b/>
          <w:bCs/>
          <w:color w:val="000000" w:themeColor="text1"/>
          <w:sz w:val="24"/>
          <w:szCs w:val="24"/>
        </w:rPr>
        <w:t>March 2025</w:t>
      </w:r>
      <w:r w:rsidR="005716DE" w:rsidRPr="00616435">
        <w:rPr>
          <w:rFonts w:cs="Times New Roman"/>
          <w:color w:val="000000" w:themeColor="text1"/>
          <w:sz w:val="24"/>
          <w:szCs w:val="24"/>
        </w:rPr>
        <w:t xml:space="preserve"> in line with the BIS Rules, i.e., published standards are to be reviewed at least once every five years with a view to reaffirm, revise, declare obsolescence or withdraw the same.</w:t>
      </w:r>
      <w:r w:rsidR="00D236A2" w:rsidRPr="00616435">
        <w:rPr>
          <w:rFonts w:cs="Times New Roman"/>
          <w:color w:val="000000" w:themeColor="text1"/>
          <w:sz w:val="24"/>
          <w:szCs w:val="24"/>
        </w:rPr>
        <w:t xml:space="preserve"> Committee may critically review the standards due for review and any other standard felt necessary so as to ascertain the need for revision/updation/withdrawal/ declaring obsolescence of these standards in light of emerging technologies, experience in use, feedback received, etc</w:t>
      </w:r>
    </w:p>
    <w:p w:rsidR="00D236A2" w:rsidRPr="00616435" w:rsidRDefault="00D236A2" w:rsidP="00D236A2">
      <w:pPr>
        <w:rPr>
          <w:rFonts w:cs="Times New Roman"/>
          <w:color w:val="000000" w:themeColor="text1"/>
          <w:sz w:val="24"/>
          <w:szCs w:val="24"/>
        </w:rPr>
      </w:pPr>
    </w:p>
    <w:tbl>
      <w:tblPr>
        <w:tblStyle w:val="TableGrid"/>
        <w:tblW w:w="0" w:type="auto"/>
        <w:tblLook w:val="04A0" w:firstRow="1" w:lastRow="0" w:firstColumn="1" w:lastColumn="0" w:noHBand="0" w:noVBand="1"/>
      </w:tblPr>
      <w:tblGrid>
        <w:gridCol w:w="1117"/>
        <w:gridCol w:w="2129"/>
        <w:gridCol w:w="3433"/>
        <w:gridCol w:w="2671"/>
      </w:tblGrid>
      <w:tr w:rsidR="005B1F7F" w:rsidRPr="00616435" w:rsidTr="00902827">
        <w:tc>
          <w:tcPr>
            <w:tcW w:w="1117" w:type="dxa"/>
          </w:tcPr>
          <w:p w:rsidR="005B1F7F" w:rsidRPr="00616435" w:rsidRDefault="005B1F7F" w:rsidP="00902827">
            <w:pPr>
              <w:jc w:val="left"/>
              <w:rPr>
                <w:rFonts w:cs="Times New Roman"/>
                <w:b/>
                <w:bCs/>
                <w:color w:val="000000" w:themeColor="text1"/>
                <w:sz w:val="24"/>
                <w:szCs w:val="24"/>
              </w:rPr>
            </w:pPr>
            <w:r w:rsidRPr="00616435">
              <w:rPr>
                <w:rFonts w:cs="Times New Roman"/>
                <w:b/>
                <w:bCs/>
                <w:color w:val="000000" w:themeColor="text1"/>
                <w:sz w:val="24"/>
                <w:szCs w:val="24"/>
              </w:rPr>
              <w:t>S.No.</w:t>
            </w:r>
          </w:p>
        </w:tc>
        <w:tc>
          <w:tcPr>
            <w:tcW w:w="2129" w:type="dxa"/>
          </w:tcPr>
          <w:p w:rsidR="005B1F7F" w:rsidRPr="00616435" w:rsidRDefault="005B1F7F" w:rsidP="00902827">
            <w:pPr>
              <w:jc w:val="left"/>
              <w:rPr>
                <w:rFonts w:cs="Times New Roman"/>
                <w:color w:val="000000" w:themeColor="text1"/>
                <w:sz w:val="24"/>
                <w:szCs w:val="24"/>
              </w:rPr>
            </w:pPr>
            <w:r w:rsidRPr="00616435">
              <w:rPr>
                <w:rFonts w:cs="Times New Roman"/>
                <w:b/>
                <w:bCs/>
                <w:color w:val="000000" w:themeColor="text1"/>
                <w:sz w:val="24"/>
                <w:szCs w:val="24"/>
              </w:rPr>
              <w:t>IS Number</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b/>
                <w:bCs/>
                <w:color w:val="000000" w:themeColor="text1"/>
                <w:sz w:val="24"/>
                <w:szCs w:val="24"/>
              </w:rPr>
              <w:t>IS Title</w:t>
            </w:r>
          </w:p>
        </w:tc>
        <w:tc>
          <w:tcPr>
            <w:tcW w:w="2671" w:type="dxa"/>
          </w:tcPr>
          <w:p w:rsidR="005B1F7F" w:rsidRPr="00616435" w:rsidRDefault="00D25ED1" w:rsidP="00902827">
            <w:pPr>
              <w:jc w:val="left"/>
              <w:rPr>
                <w:rFonts w:cs="Times New Roman"/>
                <w:b/>
                <w:bCs/>
                <w:color w:val="000000" w:themeColor="text1"/>
                <w:sz w:val="24"/>
                <w:szCs w:val="24"/>
              </w:rPr>
            </w:pPr>
            <w:r w:rsidRPr="00616435">
              <w:rPr>
                <w:rFonts w:cs="Times New Roman"/>
                <w:b/>
                <w:bCs/>
                <w:color w:val="000000" w:themeColor="text1"/>
                <w:sz w:val="24"/>
                <w:szCs w:val="24"/>
              </w:rPr>
              <w:t>Proposed Decision</w:t>
            </w:r>
          </w:p>
        </w:tc>
      </w:tr>
      <w:tr w:rsidR="005B1F7F" w:rsidRPr="00616435" w:rsidTr="00902827">
        <w:tc>
          <w:tcPr>
            <w:tcW w:w="1117" w:type="dxa"/>
          </w:tcPr>
          <w:p w:rsidR="005B1F7F" w:rsidRPr="00616435" w:rsidRDefault="005B1F7F" w:rsidP="00F30760">
            <w:pPr>
              <w:pStyle w:val="ListParagraph"/>
              <w:numPr>
                <w:ilvl w:val="0"/>
                <w:numId w:val="19"/>
              </w:numPr>
              <w:tabs>
                <w:tab w:val="left" w:pos="1170"/>
              </w:tabs>
              <w:jc w:val="left"/>
              <w:rPr>
                <w:rFonts w:cs="Times New Roman"/>
                <w:color w:val="000000" w:themeColor="text1"/>
                <w:sz w:val="24"/>
                <w:szCs w:val="24"/>
              </w:rPr>
            </w:pPr>
          </w:p>
        </w:tc>
        <w:tc>
          <w:tcPr>
            <w:tcW w:w="2129"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 11255 (Part 1): 1985</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Methods for measurement of emissions from stationary sources: Part 1 particulate matter</w:t>
            </w:r>
          </w:p>
          <w:p w:rsidR="006D35AA" w:rsidRPr="00616435" w:rsidRDefault="006D35AA" w:rsidP="00902827">
            <w:pPr>
              <w:jc w:val="left"/>
              <w:rPr>
                <w:rFonts w:cs="Times New Roman"/>
                <w:color w:val="000000" w:themeColor="text1"/>
                <w:sz w:val="24"/>
                <w:szCs w:val="24"/>
              </w:rPr>
            </w:pPr>
          </w:p>
        </w:tc>
        <w:tc>
          <w:tcPr>
            <w:tcW w:w="2671" w:type="dxa"/>
          </w:tcPr>
          <w:p w:rsidR="005B1F7F" w:rsidRPr="00616435" w:rsidRDefault="005B1F7F"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The ToR pertaining to this subject was hosted on BIS portal.</w:t>
            </w:r>
          </w:p>
          <w:p w:rsidR="006D35AA" w:rsidRPr="00616435" w:rsidRDefault="006D35AA"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Committee may </w:t>
            </w:r>
            <w:r w:rsidRPr="00616435">
              <w:rPr>
                <w:rFonts w:cs="Times New Roman"/>
                <w:b/>
                <w:bCs/>
                <w:color w:val="000000" w:themeColor="text1"/>
                <w:sz w:val="24"/>
                <w:szCs w:val="24"/>
              </w:rPr>
              <w:t>Reaffirm and Revise.</w:t>
            </w:r>
          </w:p>
        </w:tc>
      </w:tr>
      <w:tr w:rsidR="005B1F7F" w:rsidRPr="00616435" w:rsidTr="00902827">
        <w:tc>
          <w:tcPr>
            <w:tcW w:w="1117" w:type="dxa"/>
          </w:tcPr>
          <w:p w:rsidR="005B1F7F" w:rsidRPr="00616435" w:rsidRDefault="005B1F7F" w:rsidP="00F30760">
            <w:pPr>
              <w:pStyle w:val="ListParagraph"/>
              <w:numPr>
                <w:ilvl w:val="0"/>
                <w:numId w:val="19"/>
              </w:numPr>
              <w:jc w:val="left"/>
              <w:rPr>
                <w:rFonts w:cs="Times New Roman"/>
                <w:color w:val="000000" w:themeColor="text1"/>
                <w:sz w:val="24"/>
                <w:szCs w:val="24"/>
              </w:rPr>
            </w:pPr>
          </w:p>
        </w:tc>
        <w:tc>
          <w:tcPr>
            <w:tcW w:w="2129"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 11255 (Part 2): 1985</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Methods for measurement of emissions from stationary sources: Part 2 sulphur dioxide</w:t>
            </w:r>
          </w:p>
        </w:tc>
        <w:tc>
          <w:tcPr>
            <w:tcW w:w="2671" w:type="dxa"/>
          </w:tcPr>
          <w:p w:rsidR="005B1F7F" w:rsidRPr="00616435" w:rsidRDefault="005B1F7F"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The ToR pertaining to this subject was hosted on BIS portal.</w:t>
            </w:r>
          </w:p>
          <w:p w:rsidR="006D35AA" w:rsidRPr="00616435" w:rsidRDefault="006D35AA"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Committee may </w:t>
            </w:r>
            <w:r w:rsidRPr="00616435">
              <w:rPr>
                <w:rFonts w:cs="Times New Roman"/>
                <w:b/>
                <w:bCs/>
                <w:color w:val="000000" w:themeColor="text1"/>
                <w:sz w:val="24"/>
                <w:szCs w:val="24"/>
              </w:rPr>
              <w:t>Reaffirm and Revise.</w:t>
            </w:r>
          </w:p>
        </w:tc>
      </w:tr>
      <w:tr w:rsidR="005B1F7F" w:rsidRPr="00616435" w:rsidTr="00902827">
        <w:tc>
          <w:tcPr>
            <w:tcW w:w="1117" w:type="dxa"/>
          </w:tcPr>
          <w:p w:rsidR="005B1F7F" w:rsidRPr="00616435" w:rsidRDefault="005B1F7F" w:rsidP="00F30760">
            <w:pPr>
              <w:pStyle w:val="ListParagraph"/>
              <w:numPr>
                <w:ilvl w:val="0"/>
                <w:numId w:val="19"/>
              </w:numPr>
              <w:jc w:val="left"/>
              <w:rPr>
                <w:rFonts w:cs="Times New Roman"/>
                <w:color w:val="000000" w:themeColor="text1"/>
                <w:sz w:val="24"/>
                <w:szCs w:val="24"/>
              </w:rPr>
            </w:pPr>
          </w:p>
        </w:tc>
        <w:tc>
          <w:tcPr>
            <w:tcW w:w="2129"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 11255 (Part 5): 1990</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Methods of measurement of emissions from stationary sources: Part 5 total fluoride</w:t>
            </w:r>
          </w:p>
        </w:tc>
        <w:tc>
          <w:tcPr>
            <w:tcW w:w="2671" w:type="dxa"/>
          </w:tcPr>
          <w:p w:rsidR="005B1F7F" w:rsidRPr="00616435" w:rsidRDefault="005B1F7F"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ToR pertaining to this subject was hosted on BIS </w:t>
            </w:r>
            <w:r w:rsidR="00B537B2" w:rsidRPr="00616435">
              <w:rPr>
                <w:rFonts w:cs="Times New Roman"/>
                <w:color w:val="000000" w:themeColor="text1"/>
                <w:sz w:val="24"/>
                <w:szCs w:val="24"/>
              </w:rPr>
              <w:t>portal.</w:t>
            </w:r>
          </w:p>
          <w:p w:rsidR="006D35AA" w:rsidRPr="00616435" w:rsidRDefault="006D35AA"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lastRenderedPageBreak/>
              <w:t xml:space="preserve">The Committee may </w:t>
            </w:r>
            <w:r w:rsidRPr="00616435">
              <w:rPr>
                <w:rFonts w:cs="Times New Roman"/>
                <w:b/>
                <w:bCs/>
                <w:color w:val="000000" w:themeColor="text1"/>
                <w:sz w:val="24"/>
                <w:szCs w:val="24"/>
              </w:rPr>
              <w:t>Reaffirm and Revise.</w:t>
            </w:r>
          </w:p>
        </w:tc>
      </w:tr>
      <w:tr w:rsidR="005B1F7F" w:rsidRPr="00616435" w:rsidTr="00902827">
        <w:tc>
          <w:tcPr>
            <w:tcW w:w="1117" w:type="dxa"/>
          </w:tcPr>
          <w:p w:rsidR="005B1F7F" w:rsidRPr="00616435" w:rsidRDefault="005B1F7F" w:rsidP="00F30760">
            <w:pPr>
              <w:pStyle w:val="ListParagraph"/>
              <w:numPr>
                <w:ilvl w:val="0"/>
                <w:numId w:val="19"/>
              </w:numPr>
              <w:jc w:val="left"/>
              <w:rPr>
                <w:rFonts w:cs="Times New Roman"/>
                <w:color w:val="000000" w:themeColor="text1"/>
                <w:sz w:val="24"/>
                <w:szCs w:val="24"/>
              </w:rPr>
            </w:pPr>
          </w:p>
        </w:tc>
        <w:tc>
          <w:tcPr>
            <w:tcW w:w="2129"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 11255 (Part 6): 1999</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Methods of measurement of emissions from stationary sources: Part 6 ammonia</w:t>
            </w:r>
          </w:p>
        </w:tc>
        <w:tc>
          <w:tcPr>
            <w:tcW w:w="2671" w:type="dxa"/>
          </w:tcPr>
          <w:p w:rsidR="005B1F7F" w:rsidRPr="00616435" w:rsidRDefault="005B1F7F"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w:t>
            </w:r>
            <w:r w:rsidR="006D35AA" w:rsidRPr="00616435">
              <w:rPr>
                <w:rFonts w:cs="Times New Roman"/>
                <w:color w:val="000000" w:themeColor="text1"/>
                <w:sz w:val="24"/>
                <w:szCs w:val="24"/>
              </w:rPr>
              <w:t>Committee has approved the ToR pertaining to this subject</w:t>
            </w:r>
            <w:r w:rsidR="00D25ED1" w:rsidRPr="00616435">
              <w:rPr>
                <w:rFonts w:cs="Times New Roman"/>
                <w:color w:val="000000" w:themeColor="text1"/>
                <w:sz w:val="24"/>
                <w:szCs w:val="24"/>
              </w:rPr>
              <w:t>.</w:t>
            </w:r>
          </w:p>
          <w:p w:rsidR="006D35AA" w:rsidRPr="00616435" w:rsidRDefault="006D35AA"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Committee may </w:t>
            </w:r>
            <w:r w:rsidRPr="00616435">
              <w:rPr>
                <w:rFonts w:cs="Times New Roman"/>
                <w:b/>
                <w:bCs/>
                <w:color w:val="000000" w:themeColor="text1"/>
                <w:sz w:val="24"/>
                <w:szCs w:val="24"/>
              </w:rPr>
              <w:t>Reaffirm and Revise.</w:t>
            </w:r>
          </w:p>
        </w:tc>
      </w:tr>
      <w:tr w:rsidR="005B1F7F" w:rsidRPr="00616435" w:rsidTr="00902827">
        <w:tc>
          <w:tcPr>
            <w:tcW w:w="1117" w:type="dxa"/>
          </w:tcPr>
          <w:p w:rsidR="005B1F7F" w:rsidRPr="00616435" w:rsidRDefault="005B1F7F" w:rsidP="00F30760">
            <w:pPr>
              <w:pStyle w:val="ListParagraph"/>
              <w:numPr>
                <w:ilvl w:val="0"/>
                <w:numId w:val="19"/>
              </w:numPr>
              <w:jc w:val="left"/>
              <w:rPr>
                <w:rFonts w:cs="Times New Roman"/>
                <w:color w:val="000000" w:themeColor="text1"/>
                <w:sz w:val="24"/>
                <w:szCs w:val="24"/>
              </w:rPr>
            </w:pPr>
          </w:p>
        </w:tc>
        <w:tc>
          <w:tcPr>
            <w:tcW w:w="2129"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 13270: 1992</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Test for gases by orsat and chromatographic methods - Methods</w:t>
            </w:r>
          </w:p>
        </w:tc>
        <w:tc>
          <w:tcPr>
            <w:tcW w:w="2671" w:type="dxa"/>
          </w:tcPr>
          <w:p w:rsidR="005B1F7F" w:rsidRPr="00616435" w:rsidRDefault="003C3E3A"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Committee may </w:t>
            </w:r>
            <w:r w:rsidRPr="00616435">
              <w:rPr>
                <w:rFonts w:cs="Times New Roman"/>
                <w:b/>
                <w:bCs/>
                <w:color w:val="000000" w:themeColor="text1"/>
                <w:sz w:val="24"/>
                <w:szCs w:val="24"/>
              </w:rPr>
              <w:t>Reaffirm and Revise.</w:t>
            </w:r>
          </w:p>
        </w:tc>
      </w:tr>
      <w:tr w:rsidR="005B1F7F" w:rsidRPr="00616435" w:rsidTr="00902827">
        <w:tc>
          <w:tcPr>
            <w:tcW w:w="1117" w:type="dxa"/>
          </w:tcPr>
          <w:p w:rsidR="005B1F7F" w:rsidRPr="00616435" w:rsidRDefault="005B1F7F" w:rsidP="00F30760">
            <w:pPr>
              <w:pStyle w:val="ListParagraph"/>
              <w:numPr>
                <w:ilvl w:val="0"/>
                <w:numId w:val="19"/>
              </w:numPr>
              <w:jc w:val="left"/>
              <w:rPr>
                <w:rFonts w:cs="Times New Roman"/>
                <w:color w:val="000000" w:themeColor="text1"/>
                <w:sz w:val="24"/>
                <w:szCs w:val="24"/>
              </w:rPr>
            </w:pPr>
          </w:p>
        </w:tc>
        <w:tc>
          <w:tcPr>
            <w:tcW w:w="2129"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 15309: 2003/</w:t>
            </w:r>
          </w:p>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ISO 8518: 2001</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Workplace air - Determination of particulate lead and lead compounds - Flame or electrothermal atomic absorption spectrometric method</w:t>
            </w:r>
          </w:p>
        </w:tc>
        <w:tc>
          <w:tcPr>
            <w:tcW w:w="2671" w:type="dxa"/>
          </w:tcPr>
          <w:p w:rsidR="008F3E22" w:rsidRPr="00616435" w:rsidRDefault="008F3E22"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IS 15309: 2003 is the adoption of ISO 8518: 2001. ISO 8518: 2001</w:t>
            </w:r>
            <w:r w:rsidR="00CF2C1A" w:rsidRPr="00616435">
              <w:rPr>
                <w:rFonts w:cs="Times New Roman"/>
                <w:color w:val="000000" w:themeColor="text1"/>
                <w:sz w:val="24"/>
                <w:szCs w:val="24"/>
              </w:rPr>
              <w:t xml:space="preserve"> </w:t>
            </w:r>
            <w:r w:rsidRPr="00616435">
              <w:rPr>
                <w:rFonts w:cs="Times New Roman"/>
                <w:color w:val="000000" w:themeColor="text1"/>
                <w:sz w:val="24"/>
                <w:szCs w:val="24"/>
              </w:rPr>
              <w:t>has been revised and published as ISO 8518: 2022</w:t>
            </w:r>
            <w:r w:rsidR="00CF2C1A" w:rsidRPr="00616435">
              <w:rPr>
                <w:rFonts w:cs="Times New Roman"/>
                <w:color w:val="000000" w:themeColor="text1"/>
                <w:sz w:val="24"/>
                <w:szCs w:val="24"/>
              </w:rPr>
              <w:t>.</w:t>
            </w:r>
          </w:p>
          <w:p w:rsidR="00CF2C1A" w:rsidRPr="00616435" w:rsidRDefault="00CF2C1A"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The Committee may adopt the revised version i.e. ISO 8518: 2022.</w:t>
            </w:r>
          </w:p>
          <w:p w:rsidR="00CF2C1A" w:rsidRPr="00616435" w:rsidRDefault="00CF2C1A"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The revised ISO 8518: 2022 is attached below for your reference:</w:t>
            </w:r>
          </w:p>
          <w:p w:rsidR="00CF2C1A" w:rsidRPr="00616435" w:rsidRDefault="00CF2C1A" w:rsidP="00902827">
            <w:pPr>
              <w:jc w:val="left"/>
              <w:rPr>
                <w:rFonts w:cs="Times New Roman"/>
                <w:color w:val="000000" w:themeColor="text1"/>
                <w:sz w:val="24"/>
                <w:szCs w:val="24"/>
              </w:rPr>
            </w:pPr>
          </w:p>
          <w:p w:rsidR="005B1F7F" w:rsidRDefault="00CF2C1A" w:rsidP="003C3E3A">
            <w:pPr>
              <w:pStyle w:val="ListParagraph"/>
              <w:ind w:left="360"/>
              <w:jc w:val="left"/>
              <w:rPr>
                <w:rFonts w:cs="Times New Roman"/>
                <w:color w:val="000000" w:themeColor="text1"/>
                <w:sz w:val="24"/>
                <w:szCs w:val="24"/>
              </w:rPr>
            </w:pPr>
            <w:r w:rsidRPr="00616435">
              <w:rPr>
                <w:rFonts w:cs="Times New Roman"/>
                <w:sz w:val="24"/>
                <w:szCs w:val="24"/>
              </w:rPr>
              <w:object w:dxaOrig="1508" w:dyaOrig="984">
                <v:shape id="_x0000_i1050" type="#_x0000_t75" style="width:75pt;height:49pt" o:ole="">
                  <v:imagedata r:id="rId66" o:title=""/>
                </v:shape>
                <o:OLEObject Type="Embed" ProgID="AcroExch.Document.DC" ShapeID="_x0000_i1050" DrawAspect="Icon" ObjectID="_1778676594" r:id="rId67"/>
              </w:object>
            </w:r>
          </w:p>
          <w:p w:rsidR="003C3E3A" w:rsidRPr="003C3E3A" w:rsidRDefault="003C3E3A" w:rsidP="003C3E3A">
            <w:pPr>
              <w:pStyle w:val="ListParagraph"/>
              <w:rPr>
                <w:rFonts w:cs="Times New Roman"/>
                <w:color w:val="000000" w:themeColor="text1"/>
                <w:sz w:val="24"/>
                <w:szCs w:val="24"/>
              </w:rPr>
            </w:pPr>
          </w:p>
          <w:p w:rsidR="003C3E3A" w:rsidRPr="00616435" w:rsidRDefault="003C3E3A"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Committee may </w:t>
            </w:r>
            <w:r w:rsidRPr="00616435">
              <w:rPr>
                <w:rFonts w:cs="Times New Roman"/>
                <w:b/>
                <w:bCs/>
                <w:color w:val="000000" w:themeColor="text1"/>
                <w:sz w:val="24"/>
                <w:szCs w:val="24"/>
              </w:rPr>
              <w:t>Reaffirm and Revise.</w:t>
            </w:r>
          </w:p>
        </w:tc>
      </w:tr>
      <w:tr w:rsidR="005B1F7F" w:rsidRPr="00616435" w:rsidTr="00902827">
        <w:tc>
          <w:tcPr>
            <w:tcW w:w="1117" w:type="dxa"/>
          </w:tcPr>
          <w:p w:rsidR="005B1F7F" w:rsidRPr="00616435" w:rsidRDefault="005B1F7F" w:rsidP="00F30760">
            <w:pPr>
              <w:pStyle w:val="ListParagraph"/>
              <w:numPr>
                <w:ilvl w:val="0"/>
                <w:numId w:val="19"/>
              </w:numPr>
              <w:jc w:val="left"/>
              <w:rPr>
                <w:rFonts w:cs="Times New Roman"/>
                <w:color w:val="000000" w:themeColor="text1"/>
                <w:sz w:val="24"/>
                <w:szCs w:val="24"/>
              </w:rPr>
            </w:pPr>
          </w:p>
        </w:tc>
        <w:tc>
          <w:tcPr>
            <w:tcW w:w="2129"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 4167: 2020</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Glossary of Terms Relating to Air Pollution (Second Revision)</w:t>
            </w:r>
          </w:p>
        </w:tc>
        <w:tc>
          <w:tcPr>
            <w:tcW w:w="2671" w:type="dxa"/>
          </w:tcPr>
          <w:p w:rsidR="005B1F7F" w:rsidRPr="00616435" w:rsidRDefault="00712F6D"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Committee may </w:t>
            </w:r>
            <w:r w:rsidR="00F328E0" w:rsidRPr="00616435">
              <w:rPr>
                <w:rFonts w:cs="Times New Roman"/>
                <w:b/>
                <w:bCs/>
                <w:color w:val="000000" w:themeColor="text1"/>
                <w:sz w:val="24"/>
                <w:szCs w:val="24"/>
              </w:rPr>
              <w:t>Reaffirm.</w:t>
            </w:r>
          </w:p>
        </w:tc>
      </w:tr>
      <w:tr w:rsidR="005B1F7F" w:rsidRPr="00616435" w:rsidTr="00902827">
        <w:tc>
          <w:tcPr>
            <w:tcW w:w="1117" w:type="dxa"/>
          </w:tcPr>
          <w:p w:rsidR="005B1F7F" w:rsidRPr="00616435" w:rsidRDefault="005B1F7F" w:rsidP="00F30760">
            <w:pPr>
              <w:pStyle w:val="ListParagraph"/>
              <w:numPr>
                <w:ilvl w:val="0"/>
                <w:numId w:val="19"/>
              </w:numPr>
              <w:jc w:val="left"/>
              <w:rPr>
                <w:rFonts w:cs="Times New Roman"/>
                <w:color w:val="000000" w:themeColor="text1"/>
                <w:sz w:val="24"/>
                <w:szCs w:val="24"/>
              </w:rPr>
            </w:pPr>
          </w:p>
        </w:tc>
        <w:tc>
          <w:tcPr>
            <w:tcW w:w="2129"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 5182 (Part 10): 1999</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Methods for measurement of air pollution: Part 10 carbon monoxide (First Revision)</w:t>
            </w:r>
          </w:p>
        </w:tc>
        <w:tc>
          <w:tcPr>
            <w:tcW w:w="2671" w:type="dxa"/>
          </w:tcPr>
          <w:p w:rsidR="00E50539" w:rsidRPr="00616435" w:rsidRDefault="005B1F7F"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w:t>
            </w:r>
            <w:r w:rsidR="006D35AA" w:rsidRPr="00616435">
              <w:rPr>
                <w:rFonts w:cs="Times New Roman"/>
                <w:color w:val="000000" w:themeColor="text1"/>
                <w:sz w:val="24"/>
                <w:szCs w:val="24"/>
              </w:rPr>
              <w:t>Committee has approved the ToR pertaining to this subject</w:t>
            </w:r>
            <w:r w:rsidR="00F328E0" w:rsidRPr="00616435">
              <w:rPr>
                <w:rFonts w:cs="Times New Roman"/>
                <w:color w:val="000000" w:themeColor="text1"/>
                <w:sz w:val="24"/>
                <w:szCs w:val="24"/>
              </w:rPr>
              <w:t>.</w:t>
            </w:r>
          </w:p>
          <w:p w:rsidR="005B1F7F" w:rsidRPr="00616435" w:rsidRDefault="00F328E0"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Committee may </w:t>
            </w:r>
            <w:r w:rsidRPr="00616435">
              <w:rPr>
                <w:rFonts w:cs="Times New Roman"/>
                <w:b/>
                <w:bCs/>
                <w:color w:val="000000" w:themeColor="text1"/>
                <w:sz w:val="24"/>
                <w:szCs w:val="24"/>
              </w:rPr>
              <w:t>Reaffirm and Revise.</w:t>
            </w:r>
          </w:p>
        </w:tc>
      </w:tr>
      <w:tr w:rsidR="005B1F7F" w:rsidRPr="00616435" w:rsidTr="00902827">
        <w:tc>
          <w:tcPr>
            <w:tcW w:w="1117" w:type="dxa"/>
          </w:tcPr>
          <w:p w:rsidR="005B1F7F" w:rsidRPr="00616435" w:rsidRDefault="005B1F7F" w:rsidP="00F30760">
            <w:pPr>
              <w:pStyle w:val="ListParagraph"/>
              <w:numPr>
                <w:ilvl w:val="0"/>
                <w:numId w:val="19"/>
              </w:numPr>
              <w:jc w:val="left"/>
              <w:rPr>
                <w:rFonts w:cs="Times New Roman"/>
                <w:color w:val="000000" w:themeColor="text1"/>
                <w:sz w:val="24"/>
                <w:szCs w:val="24"/>
              </w:rPr>
            </w:pPr>
          </w:p>
        </w:tc>
        <w:tc>
          <w:tcPr>
            <w:tcW w:w="2129"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 5182 (Part 12): 2004</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Method for measurement of air pollution: Part 12 polynuclear aromatic hydrocarbons (PAHs) in air particulate matter (First Revision)</w:t>
            </w:r>
          </w:p>
        </w:tc>
        <w:tc>
          <w:tcPr>
            <w:tcW w:w="2671" w:type="dxa"/>
          </w:tcPr>
          <w:p w:rsidR="00F328E0" w:rsidRPr="00616435" w:rsidRDefault="00F328E0"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Committee may </w:t>
            </w:r>
            <w:r w:rsidRPr="00616435">
              <w:rPr>
                <w:rFonts w:cs="Times New Roman"/>
                <w:b/>
                <w:bCs/>
                <w:color w:val="000000" w:themeColor="text1"/>
                <w:sz w:val="24"/>
                <w:szCs w:val="24"/>
              </w:rPr>
              <w:t>Reaffirm.</w:t>
            </w:r>
          </w:p>
        </w:tc>
      </w:tr>
      <w:tr w:rsidR="005B1F7F" w:rsidRPr="00616435" w:rsidTr="00902827">
        <w:tc>
          <w:tcPr>
            <w:tcW w:w="1117" w:type="dxa"/>
          </w:tcPr>
          <w:p w:rsidR="005B1F7F" w:rsidRPr="00616435" w:rsidRDefault="005B1F7F" w:rsidP="00F30760">
            <w:pPr>
              <w:pStyle w:val="ListParagraph"/>
              <w:numPr>
                <w:ilvl w:val="0"/>
                <w:numId w:val="19"/>
              </w:numPr>
              <w:jc w:val="left"/>
              <w:rPr>
                <w:rFonts w:cs="Times New Roman"/>
                <w:color w:val="000000" w:themeColor="text1"/>
                <w:sz w:val="24"/>
                <w:szCs w:val="24"/>
              </w:rPr>
            </w:pPr>
          </w:p>
        </w:tc>
        <w:tc>
          <w:tcPr>
            <w:tcW w:w="2129"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 5182 (Part 13): 1991</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Methods of measurement of air pollution: Part 13 total fluorides in ambient air</w:t>
            </w:r>
          </w:p>
        </w:tc>
        <w:tc>
          <w:tcPr>
            <w:tcW w:w="2671" w:type="dxa"/>
          </w:tcPr>
          <w:p w:rsidR="005B1F7F" w:rsidRPr="00616435" w:rsidRDefault="00F328E0"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Committee may </w:t>
            </w:r>
            <w:r w:rsidRPr="00616435">
              <w:rPr>
                <w:rFonts w:cs="Times New Roman"/>
                <w:b/>
                <w:bCs/>
                <w:color w:val="000000" w:themeColor="text1"/>
                <w:sz w:val="24"/>
                <w:szCs w:val="24"/>
              </w:rPr>
              <w:t>Reaffirm and Revise.</w:t>
            </w:r>
          </w:p>
        </w:tc>
      </w:tr>
      <w:tr w:rsidR="005B1F7F" w:rsidRPr="00616435" w:rsidTr="00902827">
        <w:tc>
          <w:tcPr>
            <w:tcW w:w="1117" w:type="dxa"/>
          </w:tcPr>
          <w:p w:rsidR="005B1F7F" w:rsidRPr="00616435" w:rsidRDefault="005B1F7F" w:rsidP="00F30760">
            <w:pPr>
              <w:pStyle w:val="ListParagraph"/>
              <w:numPr>
                <w:ilvl w:val="0"/>
                <w:numId w:val="19"/>
              </w:numPr>
              <w:jc w:val="left"/>
              <w:rPr>
                <w:rFonts w:cs="Times New Roman"/>
                <w:color w:val="000000" w:themeColor="text1"/>
                <w:sz w:val="24"/>
                <w:szCs w:val="24"/>
              </w:rPr>
            </w:pPr>
          </w:p>
        </w:tc>
        <w:tc>
          <w:tcPr>
            <w:tcW w:w="2129"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 5182 (Part 14): 2000</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Methods for measurement of air pollution: Part 14 guidelines for planning the sampling of atmosphere (Second Revision)</w:t>
            </w:r>
          </w:p>
        </w:tc>
        <w:tc>
          <w:tcPr>
            <w:tcW w:w="2671" w:type="dxa"/>
          </w:tcPr>
          <w:p w:rsidR="005B1F7F" w:rsidRPr="00616435" w:rsidRDefault="00F328E0"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Committee may </w:t>
            </w:r>
            <w:r w:rsidRPr="00616435">
              <w:rPr>
                <w:rFonts w:cs="Times New Roman"/>
                <w:b/>
                <w:bCs/>
                <w:color w:val="000000" w:themeColor="text1"/>
                <w:sz w:val="24"/>
                <w:szCs w:val="24"/>
              </w:rPr>
              <w:t>Reaffirm.</w:t>
            </w:r>
          </w:p>
        </w:tc>
      </w:tr>
      <w:tr w:rsidR="005B1F7F" w:rsidRPr="00616435" w:rsidTr="00902827">
        <w:tc>
          <w:tcPr>
            <w:tcW w:w="1117" w:type="dxa"/>
          </w:tcPr>
          <w:p w:rsidR="005B1F7F" w:rsidRPr="00616435" w:rsidRDefault="005B1F7F" w:rsidP="00F30760">
            <w:pPr>
              <w:pStyle w:val="ListParagraph"/>
              <w:numPr>
                <w:ilvl w:val="0"/>
                <w:numId w:val="19"/>
              </w:numPr>
              <w:jc w:val="left"/>
              <w:rPr>
                <w:rFonts w:cs="Times New Roman"/>
                <w:color w:val="000000" w:themeColor="text1"/>
                <w:sz w:val="24"/>
                <w:szCs w:val="24"/>
              </w:rPr>
            </w:pPr>
          </w:p>
        </w:tc>
        <w:tc>
          <w:tcPr>
            <w:tcW w:w="2129"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 5182 (Part 15): 1974</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Methods for measurement of air pollution: Part 15 mass concentration of particulate matter in the atmosphere</w:t>
            </w:r>
          </w:p>
        </w:tc>
        <w:tc>
          <w:tcPr>
            <w:tcW w:w="2671" w:type="dxa"/>
          </w:tcPr>
          <w:p w:rsidR="005B1F7F" w:rsidRPr="00616435" w:rsidRDefault="00F328E0"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Committee may </w:t>
            </w:r>
            <w:r w:rsidRPr="00616435">
              <w:rPr>
                <w:rFonts w:cs="Times New Roman"/>
                <w:b/>
                <w:bCs/>
                <w:color w:val="000000" w:themeColor="text1"/>
                <w:sz w:val="24"/>
                <w:szCs w:val="24"/>
              </w:rPr>
              <w:t>Reaffirm</w:t>
            </w:r>
            <w:r w:rsidR="00F014CF" w:rsidRPr="00616435">
              <w:rPr>
                <w:rFonts w:cs="Times New Roman"/>
                <w:b/>
                <w:bCs/>
                <w:color w:val="000000" w:themeColor="text1"/>
                <w:sz w:val="24"/>
                <w:szCs w:val="24"/>
              </w:rPr>
              <w:t xml:space="preserve"> and Revise</w:t>
            </w:r>
            <w:r w:rsidRPr="00616435">
              <w:rPr>
                <w:rFonts w:cs="Times New Roman"/>
                <w:b/>
                <w:bCs/>
                <w:color w:val="000000" w:themeColor="text1"/>
                <w:sz w:val="24"/>
                <w:szCs w:val="24"/>
              </w:rPr>
              <w:t>.</w:t>
            </w:r>
          </w:p>
        </w:tc>
      </w:tr>
      <w:tr w:rsidR="005B1F7F" w:rsidRPr="00616435" w:rsidTr="00902827">
        <w:tc>
          <w:tcPr>
            <w:tcW w:w="1117" w:type="dxa"/>
          </w:tcPr>
          <w:p w:rsidR="005B1F7F" w:rsidRPr="00616435" w:rsidRDefault="005B1F7F" w:rsidP="00F30760">
            <w:pPr>
              <w:pStyle w:val="ListParagraph"/>
              <w:numPr>
                <w:ilvl w:val="0"/>
                <w:numId w:val="19"/>
              </w:numPr>
              <w:jc w:val="left"/>
              <w:rPr>
                <w:rFonts w:cs="Times New Roman"/>
                <w:color w:val="000000" w:themeColor="text1"/>
                <w:sz w:val="24"/>
                <w:szCs w:val="24"/>
              </w:rPr>
            </w:pPr>
          </w:p>
        </w:tc>
        <w:tc>
          <w:tcPr>
            <w:tcW w:w="2129"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 5182 (Part 18): 1974</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Methods for measurement of air pollution: Part 18 continuous analysis and automatic recording of the oxidant content of the atmosphere</w:t>
            </w:r>
          </w:p>
        </w:tc>
        <w:tc>
          <w:tcPr>
            <w:tcW w:w="2671" w:type="dxa"/>
          </w:tcPr>
          <w:p w:rsidR="005B1F7F" w:rsidRPr="00616435" w:rsidRDefault="00F328E0"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Committee may </w:t>
            </w:r>
            <w:r w:rsidRPr="00616435">
              <w:rPr>
                <w:rFonts w:cs="Times New Roman"/>
                <w:b/>
                <w:bCs/>
                <w:color w:val="000000" w:themeColor="text1"/>
                <w:sz w:val="24"/>
                <w:szCs w:val="24"/>
              </w:rPr>
              <w:t>Reaffirm.</w:t>
            </w:r>
          </w:p>
        </w:tc>
      </w:tr>
      <w:tr w:rsidR="005B1F7F" w:rsidRPr="00616435" w:rsidTr="00902827">
        <w:tc>
          <w:tcPr>
            <w:tcW w:w="1117" w:type="dxa"/>
          </w:tcPr>
          <w:p w:rsidR="005B1F7F" w:rsidRPr="00616435" w:rsidRDefault="005B1F7F" w:rsidP="00F30760">
            <w:pPr>
              <w:pStyle w:val="ListParagraph"/>
              <w:numPr>
                <w:ilvl w:val="0"/>
                <w:numId w:val="19"/>
              </w:numPr>
              <w:jc w:val="left"/>
              <w:rPr>
                <w:rFonts w:cs="Times New Roman"/>
                <w:color w:val="000000" w:themeColor="text1"/>
                <w:sz w:val="24"/>
                <w:szCs w:val="24"/>
              </w:rPr>
            </w:pPr>
          </w:p>
        </w:tc>
        <w:tc>
          <w:tcPr>
            <w:tcW w:w="2129"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 5182 (Part 20): 1982</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Methods for measurement of air pollution: Part carbon disulphide</w:t>
            </w:r>
          </w:p>
        </w:tc>
        <w:tc>
          <w:tcPr>
            <w:tcW w:w="2671" w:type="dxa"/>
          </w:tcPr>
          <w:p w:rsidR="005B1F7F" w:rsidRPr="00616435" w:rsidRDefault="00F328E0"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Committee may </w:t>
            </w:r>
            <w:r w:rsidRPr="00616435">
              <w:rPr>
                <w:rFonts w:cs="Times New Roman"/>
                <w:b/>
                <w:bCs/>
                <w:color w:val="000000" w:themeColor="text1"/>
                <w:sz w:val="24"/>
                <w:szCs w:val="24"/>
              </w:rPr>
              <w:t>Reaffirm and Revise.</w:t>
            </w:r>
          </w:p>
        </w:tc>
      </w:tr>
      <w:tr w:rsidR="005B1F7F" w:rsidRPr="00616435" w:rsidTr="00902827">
        <w:tc>
          <w:tcPr>
            <w:tcW w:w="1117" w:type="dxa"/>
          </w:tcPr>
          <w:p w:rsidR="005B1F7F" w:rsidRPr="00616435" w:rsidRDefault="005B1F7F" w:rsidP="00F30760">
            <w:pPr>
              <w:pStyle w:val="ListParagraph"/>
              <w:numPr>
                <w:ilvl w:val="0"/>
                <w:numId w:val="19"/>
              </w:numPr>
              <w:jc w:val="left"/>
              <w:rPr>
                <w:rFonts w:cs="Times New Roman"/>
                <w:color w:val="000000" w:themeColor="text1"/>
                <w:sz w:val="24"/>
                <w:szCs w:val="24"/>
              </w:rPr>
            </w:pPr>
          </w:p>
        </w:tc>
        <w:tc>
          <w:tcPr>
            <w:tcW w:w="2129"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 5182 (Part 22): 2004</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Methods for measurement of air pollution: Part 22 lead</w:t>
            </w:r>
          </w:p>
        </w:tc>
        <w:tc>
          <w:tcPr>
            <w:tcW w:w="2671" w:type="dxa"/>
          </w:tcPr>
          <w:p w:rsidR="005B1F7F" w:rsidRPr="00616435" w:rsidRDefault="00F328E0"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Committee may </w:t>
            </w:r>
            <w:r w:rsidRPr="00616435">
              <w:rPr>
                <w:rFonts w:cs="Times New Roman"/>
                <w:b/>
                <w:bCs/>
                <w:color w:val="000000" w:themeColor="text1"/>
                <w:sz w:val="24"/>
                <w:szCs w:val="24"/>
              </w:rPr>
              <w:t>Reaffirm.</w:t>
            </w:r>
          </w:p>
        </w:tc>
      </w:tr>
      <w:tr w:rsidR="005B1F7F" w:rsidRPr="00616435" w:rsidTr="00902827">
        <w:tc>
          <w:tcPr>
            <w:tcW w:w="1117" w:type="dxa"/>
          </w:tcPr>
          <w:p w:rsidR="005B1F7F" w:rsidRPr="00616435" w:rsidRDefault="005B1F7F" w:rsidP="00F30760">
            <w:pPr>
              <w:pStyle w:val="ListParagraph"/>
              <w:numPr>
                <w:ilvl w:val="0"/>
                <w:numId w:val="19"/>
              </w:numPr>
              <w:jc w:val="left"/>
              <w:rPr>
                <w:rFonts w:cs="Times New Roman"/>
                <w:color w:val="000000" w:themeColor="text1"/>
                <w:sz w:val="24"/>
                <w:szCs w:val="24"/>
              </w:rPr>
            </w:pPr>
          </w:p>
        </w:tc>
        <w:tc>
          <w:tcPr>
            <w:tcW w:w="2129"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 5182 (Part 3): 1970</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Methods for measurement of air pollution: Part 3 Radioactivity (particulate in air)</w:t>
            </w:r>
          </w:p>
        </w:tc>
        <w:tc>
          <w:tcPr>
            <w:tcW w:w="2671" w:type="dxa"/>
          </w:tcPr>
          <w:p w:rsidR="005B1F7F" w:rsidRPr="00616435" w:rsidRDefault="00F328E0"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Committee may </w:t>
            </w:r>
            <w:r w:rsidRPr="00616435">
              <w:rPr>
                <w:rFonts w:cs="Times New Roman"/>
                <w:b/>
                <w:bCs/>
                <w:color w:val="000000" w:themeColor="text1"/>
                <w:sz w:val="24"/>
                <w:szCs w:val="24"/>
              </w:rPr>
              <w:t>Reaffirm and Revise.</w:t>
            </w:r>
          </w:p>
        </w:tc>
      </w:tr>
      <w:tr w:rsidR="005B1F7F" w:rsidRPr="00616435" w:rsidTr="00902827">
        <w:tc>
          <w:tcPr>
            <w:tcW w:w="1117" w:type="dxa"/>
          </w:tcPr>
          <w:p w:rsidR="005B1F7F" w:rsidRPr="00616435" w:rsidRDefault="005B1F7F" w:rsidP="00F30760">
            <w:pPr>
              <w:pStyle w:val="ListParagraph"/>
              <w:numPr>
                <w:ilvl w:val="0"/>
                <w:numId w:val="19"/>
              </w:numPr>
              <w:jc w:val="left"/>
              <w:rPr>
                <w:rFonts w:cs="Times New Roman"/>
                <w:color w:val="000000" w:themeColor="text1"/>
                <w:sz w:val="24"/>
                <w:szCs w:val="24"/>
              </w:rPr>
            </w:pPr>
          </w:p>
        </w:tc>
        <w:tc>
          <w:tcPr>
            <w:tcW w:w="2129"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 5182 (Part 4): 1999</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Methods for measurement of air pollution: Part 4 suspended - Particulate matter (First Revision)</w:t>
            </w:r>
          </w:p>
        </w:tc>
        <w:tc>
          <w:tcPr>
            <w:tcW w:w="2671" w:type="dxa"/>
          </w:tcPr>
          <w:p w:rsidR="005B1F7F" w:rsidRPr="00616435" w:rsidRDefault="005B1F7F"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The draft is under finalization.</w:t>
            </w:r>
          </w:p>
          <w:p w:rsidR="00F328E0" w:rsidRPr="00616435" w:rsidRDefault="00F328E0"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Committee may </w:t>
            </w:r>
            <w:r w:rsidRPr="00616435">
              <w:rPr>
                <w:rFonts w:cs="Times New Roman"/>
                <w:b/>
                <w:bCs/>
                <w:color w:val="000000" w:themeColor="text1"/>
                <w:sz w:val="24"/>
                <w:szCs w:val="24"/>
              </w:rPr>
              <w:t>Note.</w:t>
            </w:r>
          </w:p>
        </w:tc>
      </w:tr>
      <w:tr w:rsidR="005B1F7F" w:rsidRPr="00616435" w:rsidTr="00902827">
        <w:tc>
          <w:tcPr>
            <w:tcW w:w="1117" w:type="dxa"/>
          </w:tcPr>
          <w:p w:rsidR="005B1F7F" w:rsidRPr="00616435" w:rsidRDefault="005B1F7F" w:rsidP="00F30760">
            <w:pPr>
              <w:pStyle w:val="ListParagraph"/>
              <w:numPr>
                <w:ilvl w:val="0"/>
                <w:numId w:val="19"/>
              </w:numPr>
              <w:jc w:val="left"/>
              <w:rPr>
                <w:rFonts w:cs="Times New Roman"/>
                <w:color w:val="000000" w:themeColor="text1"/>
                <w:sz w:val="24"/>
                <w:szCs w:val="24"/>
              </w:rPr>
            </w:pPr>
          </w:p>
        </w:tc>
        <w:tc>
          <w:tcPr>
            <w:tcW w:w="2129"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 5182 (Part 8): 1976</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Methods for measurement of air pollution: Part 8 sulphation rate</w:t>
            </w:r>
          </w:p>
        </w:tc>
        <w:tc>
          <w:tcPr>
            <w:tcW w:w="2671" w:type="dxa"/>
          </w:tcPr>
          <w:p w:rsidR="005B1F7F" w:rsidRPr="00616435" w:rsidRDefault="00F328E0"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Committee may </w:t>
            </w:r>
            <w:r w:rsidR="006D35AA" w:rsidRPr="00616435">
              <w:rPr>
                <w:rFonts w:cs="Times New Roman"/>
                <w:b/>
                <w:bCs/>
                <w:color w:val="000000" w:themeColor="text1"/>
                <w:sz w:val="24"/>
                <w:szCs w:val="24"/>
              </w:rPr>
              <w:t>Reaffirm and Revise</w:t>
            </w:r>
            <w:r w:rsidRPr="00616435">
              <w:rPr>
                <w:rFonts w:cs="Times New Roman"/>
                <w:b/>
                <w:bCs/>
                <w:color w:val="000000" w:themeColor="text1"/>
                <w:sz w:val="24"/>
                <w:szCs w:val="24"/>
              </w:rPr>
              <w:t>.</w:t>
            </w:r>
          </w:p>
        </w:tc>
      </w:tr>
      <w:tr w:rsidR="005B1F7F" w:rsidRPr="00616435" w:rsidTr="00902827">
        <w:tc>
          <w:tcPr>
            <w:tcW w:w="1117" w:type="dxa"/>
          </w:tcPr>
          <w:p w:rsidR="005B1F7F" w:rsidRPr="00616435" w:rsidRDefault="005B1F7F" w:rsidP="00F30760">
            <w:pPr>
              <w:pStyle w:val="ListParagraph"/>
              <w:numPr>
                <w:ilvl w:val="0"/>
                <w:numId w:val="19"/>
              </w:numPr>
              <w:jc w:val="left"/>
              <w:rPr>
                <w:rFonts w:cs="Times New Roman"/>
                <w:color w:val="000000" w:themeColor="text1"/>
                <w:sz w:val="24"/>
                <w:szCs w:val="24"/>
              </w:rPr>
            </w:pPr>
          </w:p>
        </w:tc>
        <w:tc>
          <w:tcPr>
            <w:tcW w:w="2129"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 5182 (Part 9): 1974</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Methods for measurement of air pollution: Part 9 oxidants</w:t>
            </w:r>
          </w:p>
        </w:tc>
        <w:tc>
          <w:tcPr>
            <w:tcW w:w="2671" w:type="dxa"/>
          </w:tcPr>
          <w:p w:rsidR="005B1F7F" w:rsidRPr="00616435" w:rsidRDefault="00F328E0"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Committee may </w:t>
            </w:r>
            <w:r w:rsidRPr="00616435">
              <w:rPr>
                <w:rFonts w:cs="Times New Roman"/>
                <w:b/>
                <w:bCs/>
                <w:color w:val="000000" w:themeColor="text1"/>
                <w:sz w:val="24"/>
                <w:szCs w:val="24"/>
              </w:rPr>
              <w:t>Reaffirm and Revise.</w:t>
            </w:r>
          </w:p>
        </w:tc>
      </w:tr>
      <w:tr w:rsidR="005B1F7F" w:rsidRPr="00616435" w:rsidTr="00902827">
        <w:tc>
          <w:tcPr>
            <w:tcW w:w="1117" w:type="dxa"/>
          </w:tcPr>
          <w:p w:rsidR="005B1F7F" w:rsidRPr="00616435" w:rsidRDefault="005B1F7F" w:rsidP="00F30760">
            <w:pPr>
              <w:pStyle w:val="ListParagraph"/>
              <w:numPr>
                <w:ilvl w:val="0"/>
                <w:numId w:val="19"/>
              </w:numPr>
              <w:jc w:val="left"/>
              <w:rPr>
                <w:rFonts w:cs="Times New Roman"/>
                <w:color w:val="000000" w:themeColor="text1"/>
                <w:sz w:val="24"/>
                <w:szCs w:val="24"/>
              </w:rPr>
            </w:pPr>
          </w:p>
        </w:tc>
        <w:tc>
          <w:tcPr>
            <w:tcW w:w="2129"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 5182 (Part 16): 1980</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Methods for measurement of air pollution: Part 16 recommended practice for collection by filtration and determination of mass, number and optical sizing of atmospheric particulates</w:t>
            </w:r>
          </w:p>
        </w:tc>
        <w:tc>
          <w:tcPr>
            <w:tcW w:w="2671" w:type="dxa"/>
          </w:tcPr>
          <w:p w:rsidR="005B1F7F" w:rsidRPr="00616435" w:rsidRDefault="00F328E0"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Committee may </w:t>
            </w:r>
            <w:r w:rsidRPr="00616435">
              <w:rPr>
                <w:rFonts w:cs="Times New Roman"/>
                <w:b/>
                <w:bCs/>
                <w:color w:val="000000" w:themeColor="text1"/>
                <w:sz w:val="24"/>
                <w:szCs w:val="24"/>
              </w:rPr>
              <w:t>Reaffirm and Revise.</w:t>
            </w:r>
          </w:p>
        </w:tc>
      </w:tr>
      <w:tr w:rsidR="005B1F7F" w:rsidRPr="00616435" w:rsidTr="00902827">
        <w:tc>
          <w:tcPr>
            <w:tcW w:w="1117" w:type="dxa"/>
          </w:tcPr>
          <w:p w:rsidR="005B1F7F" w:rsidRPr="00616435" w:rsidRDefault="005B1F7F" w:rsidP="00F30760">
            <w:pPr>
              <w:pStyle w:val="ListParagraph"/>
              <w:numPr>
                <w:ilvl w:val="0"/>
                <w:numId w:val="19"/>
              </w:numPr>
              <w:jc w:val="left"/>
              <w:rPr>
                <w:rFonts w:cs="Times New Roman"/>
                <w:color w:val="000000" w:themeColor="text1"/>
                <w:sz w:val="24"/>
                <w:szCs w:val="24"/>
              </w:rPr>
            </w:pPr>
          </w:p>
        </w:tc>
        <w:tc>
          <w:tcPr>
            <w:tcW w:w="2129"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 5182 (Part 17): 1979</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Methods for measurement of air pollution: Part 17 C1 to C2 hydrocarbons in air by gas chromatography</w:t>
            </w:r>
          </w:p>
        </w:tc>
        <w:tc>
          <w:tcPr>
            <w:tcW w:w="2671" w:type="dxa"/>
          </w:tcPr>
          <w:p w:rsidR="005B1F7F" w:rsidRPr="00616435" w:rsidRDefault="005B1F7F"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w:t>
            </w:r>
            <w:r w:rsidR="006D35AA" w:rsidRPr="00616435">
              <w:rPr>
                <w:rFonts w:cs="Times New Roman"/>
                <w:color w:val="000000" w:themeColor="text1"/>
                <w:sz w:val="24"/>
                <w:szCs w:val="24"/>
              </w:rPr>
              <w:t>Committee has approved the ToR pertaining to this subject</w:t>
            </w:r>
            <w:r w:rsidR="00F328E0" w:rsidRPr="00616435">
              <w:rPr>
                <w:rFonts w:cs="Times New Roman"/>
                <w:color w:val="000000" w:themeColor="text1"/>
                <w:sz w:val="24"/>
                <w:szCs w:val="24"/>
              </w:rPr>
              <w:t>.</w:t>
            </w:r>
          </w:p>
          <w:p w:rsidR="00F328E0" w:rsidRPr="00616435" w:rsidRDefault="00F328E0"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Committee may </w:t>
            </w:r>
            <w:r w:rsidRPr="00616435">
              <w:rPr>
                <w:rFonts w:cs="Times New Roman"/>
                <w:b/>
                <w:bCs/>
                <w:color w:val="000000" w:themeColor="text1"/>
                <w:sz w:val="24"/>
                <w:szCs w:val="24"/>
              </w:rPr>
              <w:t>Reaffirm and Revise.</w:t>
            </w:r>
          </w:p>
        </w:tc>
      </w:tr>
      <w:tr w:rsidR="005B1F7F" w:rsidRPr="00616435" w:rsidTr="00902827">
        <w:tc>
          <w:tcPr>
            <w:tcW w:w="1117" w:type="dxa"/>
          </w:tcPr>
          <w:p w:rsidR="005B1F7F" w:rsidRPr="00616435" w:rsidRDefault="005B1F7F" w:rsidP="00F30760">
            <w:pPr>
              <w:pStyle w:val="ListParagraph"/>
              <w:numPr>
                <w:ilvl w:val="0"/>
                <w:numId w:val="19"/>
              </w:numPr>
              <w:jc w:val="left"/>
              <w:rPr>
                <w:rFonts w:cs="Times New Roman"/>
                <w:color w:val="000000" w:themeColor="text1"/>
                <w:sz w:val="24"/>
                <w:szCs w:val="24"/>
              </w:rPr>
            </w:pPr>
          </w:p>
        </w:tc>
        <w:tc>
          <w:tcPr>
            <w:tcW w:w="2129"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 5182 (Part 5): 2020</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Methods for Measurement of Air Pollution Part 5 Sampling of Gaseous Pollutants (First Revision)</w:t>
            </w:r>
          </w:p>
        </w:tc>
        <w:tc>
          <w:tcPr>
            <w:tcW w:w="2671" w:type="dxa"/>
          </w:tcPr>
          <w:p w:rsidR="00F328E0" w:rsidRPr="00616435" w:rsidRDefault="00F328E0"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Committee may </w:t>
            </w:r>
            <w:r w:rsidRPr="00616435">
              <w:rPr>
                <w:rFonts w:cs="Times New Roman"/>
                <w:b/>
                <w:bCs/>
                <w:color w:val="000000" w:themeColor="text1"/>
                <w:sz w:val="24"/>
                <w:szCs w:val="24"/>
              </w:rPr>
              <w:t>Reaffirm.</w:t>
            </w:r>
          </w:p>
        </w:tc>
      </w:tr>
      <w:tr w:rsidR="005B1F7F" w:rsidRPr="00616435" w:rsidTr="00902827">
        <w:tc>
          <w:tcPr>
            <w:tcW w:w="1117" w:type="dxa"/>
          </w:tcPr>
          <w:p w:rsidR="005B1F7F" w:rsidRPr="00616435" w:rsidRDefault="005B1F7F" w:rsidP="00F30760">
            <w:pPr>
              <w:pStyle w:val="ListParagraph"/>
              <w:numPr>
                <w:ilvl w:val="0"/>
                <w:numId w:val="19"/>
              </w:numPr>
              <w:jc w:val="left"/>
              <w:rPr>
                <w:rFonts w:cs="Times New Roman"/>
                <w:color w:val="000000" w:themeColor="text1"/>
                <w:sz w:val="24"/>
                <w:szCs w:val="24"/>
              </w:rPr>
            </w:pPr>
          </w:p>
        </w:tc>
        <w:tc>
          <w:tcPr>
            <w:tcW w:w="2129"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 16139 (Part 1):2014/</w:t>
            </w:r>
          </w:p>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ISO 17734-1: 2006</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Workplace air - Determination of organonitrogen compounds in air using liquid chromatography and mass spectrometry: Part 1 isocyanates using dibutyl amine derivatives</w:t>
            </w:r>
          </w:p>
        </w:tc>
        <w:tc>
          <w:tcPr>
            <w:tcW w:w="2671" w:type="dxa"/>
          </w:tcPr>
          <w:p w:rsidR="005A3BA6" w:rsidRPr="00616435" w:rsidRDefault="005A3BA6" w:rsidP="00F30760">
            <w:pPr>
              <w:pStyle w:val="ListParagraph"/>
              <w:numPr>
                <w:ilvl w:val="0"/>
                <w:numId w:val="3"/>
              </w:numPr>
              <w:rPr>
                <w:rFonts w:cs="Times New Roman"/>
                <w:color w:val="000000" w:themeColor="text1"/>
                <w:sz w:val="24"/>
                <w:szCs w:val="24"/>
              </w:rPr>
            </w:pPr>
            <w:r w:rsidRPr="00616435">
              <w:rPr>
                <w:rFonts w:cs="Times New Roman"/>
                <w:color w:val="000000" w:themeColor="text1"/>
                <w:sz w:val="24"/>
                <w:szCs w:val="24"/>
              </w:rPr>
              <w:t>IS 16139 (Part 1):2014</w:t>
            </w:r>
            <w:r w:rsidR="0015137D" w:rsidRPr="00616435">
              <w:rPr>
                <w:rFonts w:cs="Times New Roman"/>
                <w:color w:val="000000" w:themeColor="text1"/>
                <w:sz w:val="24"/>
                <w:szCs w:val="24"/>
              </w:rPr>
              <w:t xml:space="preserve"> </w:t>
            </w:r>
            <w:r w:rsidRPr="00616435">
              <w:rPr>
                <w:rFonts w:cs="Times New Roman"/>
                <w:color w:val="000000" w:themeColor="text1"/>
                <w:sz w:val="24"/>
                <w:szCs w:val="24"/>
              </w:rPr>
              <w:t xml:space="preserve">is the adoption of </w:t>
            </w:r>
            <w:r w:rsidR="0015137D" w:rsidRPr="00616435">
              <w:rPr>
                <w:rFonts w:cs="Times New Roman"/>
                <w:color w:val="000000" w:themeColor="text1"/>
                <w:sz w:val="24"/>
                <w:szCs w:val="24"/>
              </w:rPr>
              <w:t>ISO 17734-1: 2006</w:t>
            </w:r>
            <w:r w:rsidRPr="00616435">
              <w:rPr>
                <w:rFonts w:cs="Times New Roman"/>
                <w:color w:val="000000" w:themeColor="text1"/>
                <w:sz w:val="24"/>
                <w:szCs w:val="24"/>
              </w:rPr>
              <w:t xml:space="preserve">. </w:t>
            </w:r>
            <w:r w:rsidR="0015137D" w:rsidRPr="00616435">
              <w:rPr>
                <w:rFonts w:cs="Times New Roman"/>
                <w:color w:val="000000" w:themeColor="text1"/>
                <w:sz w:val="24"/>
                <w:szCs w:val="24"/>
              </w:rPr>
              <w:t>ISO 17734-1: 2006 has</w:t>
            </w:r>
            <w:r w:rsidRPr="00616435">
              <w:rPr>
                <w:rFonts w:cs="Times New Roman"/>
                <w:color w:val="000000" w:themeColor="text1"/>
                <w:sz w:val="24"/>
                <w:szCs w:val="24"/>
              </w:rPr>
              <w:t xml:space="preserve"> been revised and published as ISO </w:t>
            </w:r>
            <w:r w:rsidR="0015137D" w:rsidRPr="00616435">
              <w:rPr>
                <w:rFonts w:cs="Times New Roman"/>
                <w:color w:val="000000" w:themeColor="text1"/>
                <w:sz w:val="24"/>
                <w:szCs w:val="24"/>
              </w:rPr>
              <w:t>17734-1: 2013</w:t>
            </w:r>
            <w:r w:rsidRPr="00616435">
              <w:rPr>
                <w:rFonts w:cs="Times New Roman"/>
                <w:color w:val="000000" w:themeColor="text1"/>
                <w:sz w:val="24"/>
                <w:szCs w:val="24"/>
              </w:rPr>
              <w:t>.</w:t>
            </w:r>
          </w:p>
          <w:p w:rsidR="005A3BA6" w:rsidRPr="00616435" w:rsidRDefault="005A3BA6" w:rsidP="00F30760">
            <w:pPr>
              <w:pStyle w:val="ListParagraph"/>
              <w:numPr>
                <w:ilvl w:val="0"/>
                <w:numId w:val="3"/>
              </w:numPr>
              <w:rPr>
                <w:rFonts w:cs="Times New Roman"/>
                <w:color w:val="000000" w:themeColor="text1"/>
                <w:sz w:val="24"/>
                <w:szCs w:val="24"/>
              </w:rPr>
            </w:pPr>
            <w:r w:rsidRPr="00616435">
              <w:rPr>
                <w:rFonts w:cs="Times New Roman"/>
                <w:color w:val="000000" w:themeColor="text1"/>
                <w:sz w:val="24"/>
                <w:szCs w:val="24"/>
              </w:rPr>
              <w:t xml:space="preserve">The Committee may adopt the revised version i.e. </w:t>
            </w:r>
            <w:r w:rsidR="0015137D" w:rsidRPr="00616435">
              <w:rPr>
                <w:rFonts w:cs="Times New Roman"/>
                <w:color w:val="000000" w:themeColor="text1"/>
                <w:sz w:val="24"/>
                <w:szCs w:val="24"/>
              </w:rPr>
              <w:t>ISO 17734-1: 2013</w:t>
            </w:r>
            <w:r w:rsidRPr="00616435">
              <w:rPr>
                <w:rFonts w:cs="Times New Roman"/>
                <w:color w:val="000000" w:themeColor="text1"/>
                <w:sz w:val="24"/>
                <w:szCs w:val="24"/>
              </w:rPr>
              <w:t>.</w:t>
            </w:r>
          </w:p>
          <w:p w:rsidR="0015137D" w:rsidRPr="00616435" w:rsidRDefault="0015137D" w:rsidP="00F30760">
            <w:pPr>
              <w:pStyle w:val="ListParagraph"/>
              <w:numPr>
                <w:ilvl w:val="0"/>
                <w:numId w:val="3"/>
              </w:numPr>
              <w:rPr>
                <w:rFonts w:cs="Times New Roman"/>
                <w:color w:val="000000" w:themeColor="text1"/>
                <w:sz w:val="24"/>
                <w:szCs w:val="24"/>
              </w:rPr>
            </w:pPr>
            <w:r w:rsidRPr="00616435">
              <w:rPr>
                <w:rFonts w:cs="Times New Roman"/>
                <w:color w:val="000000" w:themeColor="text1"/>
                <w:sz w:val="24"/>
                <w:szCs w:val="24"/>
              </w:rPr>
              <w:lastRenderedPageBreak/>
              <w:t xml:space="preserve">The revised  ISO 17734-1: 2013 is attached below for your reference : </w:t>
            </w:r>
          </w:p>
          <w:p w:rsidR="0015137D" w:rsidRDefault="0015137D" w:rsidP="003C3E3A">
            <w:pPr>
              <w:pStyle w:val="ListParagraph"/>
              <w:ind w:left="360"/>
              <w:jc w:val="left"/>
              <w:rPr>
                <w:rFonts w:cs="Times New Roman"/>
                <w:color w:val="000000" w:themeColor="text1"/>
                <w:sz w:val="24"/>
                <w:szCs w:val="24"/>
              </w:rPr>
            </w:pPr>
            <w:r w:rsidRPr="00616435">
              <w:rPr>
                <w:rFonts w:cs="Times New Roman"/>
                <w:sz w:val="24"/>
                <w:szCs w:val="24"/>
              </w:rPr>
              <w:object w:dxaOrig="1508" w:dyaOrig="984">
                <v:shape id="_x0000_i1051" type="#_x0000_t75" style="width:75pt;height:49pt" o:ole="">
                  <v:imagedata r:id="rId68" o:title=""/>
                </v:shape>
                <o:OLEObject Type="Embed" ProgID="AcroExch.Document.DC" ShapeID="_x0000_i1051" DrawAspect="Icon" ObjectID="_1778676595" r:id="rId69"/>
              </w:object>
            </w:r>
          </w:p>
          <w:p w:rsidR="003C3E3A" w:rsidRPr="00616435" w:rsidRDefault="003C3E3A"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Committee may </w:t>
            </w:r>
            <w:r w:rsidRPr="00616435">
              <w:rPr>
                <w:rFonts w:cs="Times New Roman"/>
                <w:b/>
                <w:bCs/>
                <w:color w:val="000000" w:themeColor="text1"/>
                <w:sz w:val="24"/>
                <w:szCs w:val="24"/>
              </w:rPr>
              <w:t>Reaffirm and Revise.</w:t>
            </w:r>
          </w:p>
          <w:p w:rsidR="0000570C" w:rsidRPr="00616435" w:rsidRDefault="0000570C" w:rsidP="00902827">
            <w:pPr>
              <w:jc w:val="left"/>
              <w:rPr>
                <w:rFonts w:cs="Times New Roman"/>
                <w:color w:val="000000" w:themeColor="text1"/>
                <w:sz w:val="24"/>
                <w:szCs w:val="24"/>
              </w:rPr>
            </w:pPr>
          </w:p>
        </w:tc>
      </w:tr>
      <w:tr w:rsidR="005B1F7F" w:rsidRPr="00616435" w:rsidTr="00902827">
        <w:tc>
          <w:tcPr>
            <w:tcW w:w="1117" w:type="dxa"/>
          </w:tcPr>
          <w:p w:rsidR="005B1F7F" w:rsidRPr="00616435" w:rsidRDefault="005B1F7F" w:rsidP="00F30760">
            <w:pPr>
              <w:pStyle w:val="ListParagraph"/>
              <w:numPr>
                <w:ilvl w:val="0"/>
                <w:numId w:val="19"/>
              </w:numPr>
              <w:jc w:val="left"/>
              <w:rPr>
                <w:rFonts w:cs="Times New Roman"/>
                <w:color w:val="000000" w:themeColor="text1"/>
                <w:sz w:val="24"/>
                <w:szCs w:val="24"/>
              </w:rPr>
            </w:pPr>
          </w:p>
        </w:tc>
        <w:tc>
          <w:tcPr>
            <w:tcW w:w="2129"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 16139 (Part 2):2014/</w:t>
            </w:r>
          </w:p>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ISO 17734-2: 2006</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Workplace air - Determination of organonitrogen compounds in air using liquid chromatography and mass spectrometry: Part 2 amines and amino isocyanates using dibutyl amine and ethyl chloroformate derivatives</w:t>
            </w:r>
          </w:p>
        </w:tc>
        <w:tc>
          <w:tcPr>
            <w:tcW w:w="2671" w:type="dxa"/>
          </w:tcPr>
          <w:p w:rsidR="0015137D" w:rsidRPr="00616435" w:rsidRDefault="0015137D" w:rsidP="00F30760">
            <w:pPr>
              <w:pStyle w:val="ListParagraph"/>
              <w:numPr>
                <w:ilvl w:val="0"/>
                <w:numId w:val="3"/>
              </w:numPr>
              <w:rPr>
                <w:rFonts w:cs="Times New Roman"/>
                <w:color w:val="000000" w:themeColor="text1"/>
                <w:sz w:val="24"/>
                <w:szCs w:val="24"/>
              </w:rPr>
            </w:pPr>
            <w:r w:rsidRPr="00616435">
              <w:rPr>
                <w:rFonts w:cs="Times New Roman"/>
                <w:color w:val="000000" w:themeColor="text1"/>
                <w:sz w:val="24"/>
                <w:szCs w:val="24"/>
              </w:rPr>
              <w:t>IS 16139 (Part 2):2014 is the adoption of ISO 17734-2: 2006. ISO 17734-2: 2006 has been revised and published as ISO 17734-2: 2013.</w:t>
            </w:r>
          </w:p>
          <w:p w:rsidR="0015137D" w:rsidRPr="00616435" w:rsidRDefault="0015137D" w:rsidP="00F30760">
            <w:pPr>
              <w:pStyle w:val="ListParagraph"/>
              <w:numPr>
                <w:ilvl w:val="0"/>
                <w:numId w:val="3"/>
              </w:numPr>
              <w:rPr>
                <w:rFonts w:cs="Times New Roman"/>
                <w:color w:val="000000" w:themeColor="text1"/>
                <w:sz w:val="24"/>
                <w:szCs w:val="24"/>
              </w:rPr>
            </w:pPr>
            <w:r w:rsidRPr="00616435">
              <w:rPr>
                <w:rFonts w:cs="Times New Roman"/>
                <w:color w:val="000000" w:themeColor="text1"/>
                <w:sz w:val="24"/>
                <w:szCs w:val="24"/>
              </w:rPr>
              <w:t>The Committee may adopt the revised version i.e. ISO 17734-2: 2013.</w:t>
            </w:r>
          </w:p>
          <w:p w:rsidR="0015137D" w:rsidRPr="00616435" w:rsidRDefault="0015137D" w:rsidP="00F30760">
            <w:pPr>
              <w:pStyle w:val="ListParagraph"/>
              <w:numPr>
                <w:ilvl w:val="0"/>
                <w:numId w:val="3"/>
              </w:numPr>
              <w:rPr>
                <w:rFonts w:cs="Times New Roman"/>
                <w:color w:val="000000" w:themeColor="text1"/>
                <w:sz w:val="24"/>
                <w:szCs w:val="24"/>
              </w:rPr>
            </w:pPr>
            <w:r w:rsidRPr="00616435">
              <w:rPr>
                <w:rFonts w:cs="Times New Roman"/>
                <w:color w:val="000000" w:themeColor="text1"/>
                <w:sz w:val="24"/>
                <w:szCs w:val="24"/>
              </w:rPr>
              <w:t xml:space="preserve">The revised  ISO 17734-2 : 2013 is attached below for your reference : </w:t>
            </w:r>
          </w:p>
          <w:p w:rsidR="005B1F7F" w:rsidRDefault="0015137D" w:rsidP="003C3E3A">
            <w:pPr>
              <w:pStyle w:val="ListParagraph"/>
              <w:ind w:left="360"/>
              <w:jc w:val="left"/>
              <w:rPr>
                <w:rFonts w:cs="Times New Roman"/>
                <w:color w:val="000000" w:themeColor="text1"/>
                <w:sz w:val="24"/>
                <w:szCs w:val="24"/>
              </w:rPr>
            </w:pPr>
            <w:r w:rsidRPr="00616435">
              <w:rPr>
                <w:rFonts w:cs="Times New Roman"/>
                <w:sz w:val="24"/>
                <w:szCs w:val="24"/>
              </w:rPr>
              <w:object w:dxaOrig="1508" w:dyaOrig="984">
                <v:shape id="_x0000_i1052" type="#_x0000_t75" style="width:75pt;height:49pt" o:ole="">
                  <v:imagedata r:id="rId70" o:title=""/>
                </v:shape>
                <o:OLEObject Type="Embed" ProgID="AcroExch.Document.DC" ShapeID="_x0000_i1052" DrawAspect="Icon" ObjectID="_1778676596" r:id="rId71"/>
              </w:object>
            </w:r>
          </w:p>
          <w:p w:rsidR="003C3E3A" w:rsidRPr="00616435" w:rsidRDefault="003C3E3A"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Committee may </w:t>
            </w:r>
            <w:r w:rsidRPr="00616435">
              <w:rPr>
                <w:rFonts w:cs="Times New Roman"/>
                <w:b/>
                <w:bCs/>
                <w:color w:val="000000" w:themeColor="text1"/>
                <w:sz w:val="24"/>
                <w:szCs w:val="24"/>
              </w:rPr>
              <w:t>Reaffirm and Revise.</w:t>
            </w:r>
          </w:p>
        </w:tc>
      </w:tr>
      <w:tr w:rsidR="005B1F7F" w:rsidRPr="00616435" w:rsidTr="00902827">
        <w:tc>
          <w:tcPr>
            <w:tcW w:w="1117" w:type="dxa"/>
          </w:tcPr>
          <w:p w:rsidR="005B1F7F" w:rsidRPr="00616435" w:rsidRDefault="005B1F7F" w:rsidP="00F30760">
            <w:pPr>
              <w:pStyle w:val="ListParagraph"/>
              <w:numPr>
                <w:ilvl w:val="0"/>
                <w:numId w:val="19"/>
              </w:numPr>
              <w:jc w:val="left"/>
              <w:rPr>
                <w:rFonts w:cs="Times New Roman"/>
                <w:color w:val="000000" w:themeColor="text1"/>
                <w:sz w:val="24"/>
                <w:szCs w:val="24"/>
              </w:rPr>
            </w:pPr>
          </w:p>
        </w:tc>
        <w:tc>
          <w:tcPr>
            <w:tcW w:w="2129"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 5182 (Part 26): 2020</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Method For Measurement of Air Pollution Part 26 Nickel</w:t>
            </w:r>
          </w:p>
        </w:tc>
        <w:tc>
          <w:tcPr>
            <w:tcW w:w="2671" w:type="dxa"/>
          </w:tcPr>
          <w:p w:rsidR="005B1F7F" w:rsidRPr="00616435" w:rsidRDefault="0000570C"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The Committee may </w:t>
            </w:r>
            <w:r w:rsidR="003C3E3A" w:rsidRPr="003C3E3A">
              <w:rPr>
                <w:rFonts w:cs="Times New Roman"/>
                <w:b/>
                <w:bCs/>
                <w:color w:val="000000" w:themeColor="text1"/>
                <w:sz w:val="24"/>
                <w:szCs w:val="24"/>
              </w:rPr>
              <w:t>R</w:t>
            </w:r>
            <w:r w:rsidR="003C3E3A" w:rsidRPr="00616435">
              <w:rPr>
                <w:rFonts w:cs="Times New Roman"/>
                <w:b/>
                <w:bCs/>
                <w:color w:val="000000" w:themeColor="text1"/>
                <w:sz w:val="24"/>
                <w:szCs w:val="24"/>
              </w:rPr>
              <w:t>eaffirm</w:t>
            </w:r>
            <w:r w:rsidRPr="00616435">
              <w:rPr>
                <w:rFonts w:cs="Times New Roman"/>
                <w:b/>
                <w:bCs/>
                <w:color w:val="000000" w:themeColor="text1"/>
                <w:sz w:val="24"/>
                <w:szCs w:val="24"/>
              </w:rPr>
              <w:t>.</w:t>
            </w:r>
          </w:p>
        </w:tc>
      </w:tr>
      <w:tr w:rsidR="005B1F7F" w:rsidRPr="00616435" w:rsidTr="00902827">
        <w:tc>
          <w:tcPr>
            <w:tcW w:w="1117" w:type="dxa"/>
          </w:tcPr>
          <w:p w:rsidR="005B1F7F" w:rsidRPr="00616435" w:rsidRDefault="005B1F7F" w:rsidP="00F30760">
            <w:pPr>
              <w:pStyle w:val="ListParagraph"/>
              <w:numPr>
                <w:ilvl w:val="0"/>
                <w:numId w:val="19"/>
              </w:numPr>
              <w:jc w:val="left"/>
              <w:rPr>
                <w:rFonts w:cs="Times New Roman"/>
                <w:color w:val="000000" w:themeColor="text1"/>
                <w:sz w:val="24"/>
                <w:szCs w:val="24"/>
              </w:rPr>
            </w:pPr>
          </w:p>
        </w:tc>
        <w:tc>
          <w:tcPr>
            <w:tcW w:w="2129" w:type="dxa"/>
          </w:tcPr>
          <w:p w:rsidR="002017F9"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IS 17148 (Part 3): 2020</w:t>
            </w:r>
            <w:r w:rsidR="002017F9" w:rsidRPr="00616435">
              <w:rPr>
                <w:rFonts w:cs="Times New Roman"/>
                <w:color w:val="000000" w:themeColor="text1"/>
                <w:sz w:val="24"/>
                <w:szCs w:val="24"/>
              </w:rPr>
              <w:t>/</w:t>
            </w:r>
          </w:p>
          <w:p w:rsidR="002017F9" w:rsidRPr="00616435" w:rsidRDefault="002017F9" w:rsidP="00902827">
            <w:pPr>
              <w:jc w:val="left"/>
              <w:rPr>
                <w:rFonts w:cs="Times New Roman"/>
                <w:color w:val="000000" w:themeColor="text1"/>
                <w:sz w:val="24"/>
                <w:szCs w:val="24"/>
              </w:rPr>
            </w:pPr>
            <w:r w:rsidRPr="00616435">
              <w:rPr>
                <w:rFonts w:cs="Times New Roman"/>
                <w:color w:val="000000" w:themeColor="text1"/>
                <w:sz w:val="24"/>
                <w:szCs w:val="24"/>
              </w:rPr>
              <w:t>ISO 7935 : 1992</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Performance Characteristics of Automated Measurement Systems Part 3 Sulphur Dioxide from Stationary Sources</w:t>
            </w:r>
          </w:p>
        </w:tc>
        <w:tc>
          <w:tcPr>
            <w:tcW w:w="2671" w:type="dxa"/>
          </w:tcPr>
          <w:p w:rsidR="0015137D" w:rsidRPr="00616435" w:rsidRDefault="002017F9" w:rsidP="00F30760">
            <w:pPr>
              <w:pStyle w:val="ListParagraph"/>
              <w:numPr>
                <w:ilvl w:val="0"/>
                <w:numId w:val="3"/>
              </w:numPr>
              <w:jc w:val="left"/>
              <w:rPr>
                <w:rFonts w:cs="Times New Roman"/>
                <w:color w:val="000000" w:themeColor="text1"/>
                <w:sz w:val="24"/>
                <w:szCs w:val="24"/>
              </w:rPr>
            </w:pPr>
            <w:r w:rsidRPr="00616435">
              <w:rPr>
                <w:rFonts w:cs="Times New Roman"/>
                <w:color w:val="000000" w:themeColor="text1"/>
                <w:sz w:val="24"/>
                <w:szCs w:val="24"/>
              </w:rPr>
              <w:t xml:space="preserve">IS 17148 (Part 3) </w:t>
            </w:r>
            <w:r w:rsidR="0015137D" w:rsidRPr="00616435">
              <w:rPr>
                <w:rFonts w:cs="Times New Roman"/>
                <w:color w:val="000000" w:themeColor="text1"/>
                <w:sz w:val="24"/>
                <w:szCs w:val="24"/>
              </w:rPr>
              <w:t xml:space="preserve">is the adoption of ISO </w:t>
            </w:r>
            <w:r w:rsidRPr="00616435">
              <w:rPr>
                <w:rFonts w:cs="Times New Roman"/>
                <w:color w:val="000000" w:themeColor="text1"/>
                <w:sz w:val="24"/>
                <w:szCs w:val="24"/>
              </w:rPr>
              <w:t xml:space="preserve">ISO </w:t>
            </w:r>
            <w:r w:rsidR="00902827" w:rsidRPr="00616435">
              <w:rPr>
                <w:rFonts w:cs="Times New Roman"/>
                <w:color w:val="000000" w:themeColor="text1"/>
                <w:sz w:val="24"/>
                <w:szCs w:val="24"/>
              </w:rPr>
              <w:t>7935:</w:t>
            </w:r>
            <w:r w:rsidRPr="00616435">
              <w:rPr>
                <w:rFonts w:cs="Times New Roman"/>
                <w:color w:val="000000" w:themeColor="text1"/>
                <w:sz w:val="24"/>
                <w:szCs w:val="24"/>
              </w:rPr>
              <w:t xml:space="preserve"> 1992</w:t>
            </w:r>
            <w:r w:rsidR="0015137D" w:rsidRPr="00616435">
              <w:rPr>
                <w:rFonts w:cs="Times New Roman"/>
                <w:color w:val="000000" w:themeColor="text1"/>
                <w:sz w:val="24"/>
                <w:szCs w:val="24"/>
              </w:rPr>
              <w:t xml:space="preserve">. </w:t>
            </w:r>
            <w:r w:rsidRPr="00616435">
              <w:rPr>
                <w:rFonts w:cs="Times New Roman"/>
                <w:color w:val="000000" w:themeColor="text1"/>
                <w:sz w:val="24"/>
                <w:szCs w:val="24"/>
              </w:rPr>
              <w:t xml:space="preserve">ISO </w:t>
            </w:r>
            <w:r w:rsidR="00902827" w:rsidRPr="00616435">
              <w:rPr>
                <w:rFonts w:cs="Times New Roman"/>
                <w:color w:val="000000" w:themeColor="text1"/>
                <w:sz w:val="24"/>
                <w:szCs w:val="24"/>
              </w:rPr>
              <w:t>7935:</w:t>
            </w:r>
            <w:r w:rsidRPr="00616435">
              <w:rPr>
                <w:rFonts w:cs="Times New Roman"/>
                <w:color w:val="000000" w:themeColor="text1"/>
                <w:sz w:val="24"/>
                <w:szCs w:val="24"/>
              </w:rPr>
              <w:t xml:space="preserve"> 1992</w:t>
            </w:r>
            <w:r w:rsidR="0015137D" w:rsidRPr="00616435">
              <w:rPr>
                <w:rFonts w:cs="Times New Roman"/>
                <w:color w:val="000000" w:themeColor="text1"/>
                <w:sz w:val="24"/>
                <w:szCs w:val="24"/>
              </w:rPr>
              <w:t xml:space="preserve"> has been revised and published as </w:t>
            </w:r>
            <w:r w:rsidRPr="00616435">
              <w:rPr>
                <w:rFonts w:cs="Times New Roman"/>
                <w:color w:val="000000" w:themeColor="text1"/>
                <w:sz w:val="24"/>
                <w:szCs w:val="24"/>
              </w:rPr>
              <w:t xml:space="preserve">ISO </w:t>
            </w:r>
            <w:r w:rsidR="00902827" w:rsidRPr="00616435">
              <w:rPr>
                <w:rFonts w:cs="Times New Roman"/>
                <w:color w:val="000000" w:themeColor="text1"/>
                <w:sz w:val="24"/>
                <w:szCs w:val="24"/>
              </w:rPr>
              <w:t>7935:</w:t>
            </w:r>
            <w:r w:rsidR="00616435">
              <w:rPr>
                <w:rFonts w:cs="Times New Roman"/>
                <w:color w:val="000000" w:themeColor="text1"/>
                <w:sz w:val="24"/>
                <w:szCs w:val="24"/>
              </w:rPr>
              <w:t xml:space="preserve"> 2024</w:t>
            </w:r>
            <w:r w:rsidR="0015137D" w:rsidRPr="00616435">
              <w:rPr>
                <w:rFonts w:cs="Times New Roman"/>
                <w:color w:val="000000" w:themeColor="text1"/>
                <w:sz w:val="24"/>
                <w:szCs w:val="24"/>
              </w:rPr>
              <w:t>.</w:t>
            </w:r>
          </w:p>
          <w:p w:rsidR="0015137D" w:rsidRPr="00616435" w:rsidRDefault="0015137D" w:rsidP="00F30760">
            <w:pPr>
              <w:pStyle w:val="ListParagraph"/>
              <w:numPr>
                <w:ilvl w:val="0"/>
                <w:numId w:val="3"/>
              </w:numPr>
              <w:rPr>
                <w:rFonts w:cs="Times New Roman"/>
                <w:color w:val="000000" w:themeColor="text1"/>
                <w:sz w:val="24"/>
                <w:szCs w:val="24"/>
              </w:rPr>
            </w:pPr>
            <w:r w:rsidRPr="00616435">
              <w:rPr>
                <w:rFonts w:cs="Times New Roman"/>
                <w:color w:val="000000" w:themeColor="text1"/>
                <w:sz w:val="24"/>
                <w:szCs w:val="24"/>
              </w:rPr>
              <w:lastRenderedPageBreak/>
              <w:t xml:space="preserve">The Committee may adopt the revised version i.e. </w:t>
            </w:r>
            <w:r w:rsidR="00902827" w:rsidRPr="00616435">
              <w:rPr>
                <w:rFonts w:cs="Times New Roman"/>
                <w:color w:val="000000" w:themeColor="text1"/>
                <w:sz w:val="24"/>
                <w:szCs w:val="24"/>
              </w:rPr>
              <w:t>ISO 7935:</w:t>
            </w:r>
            <w:r w:rsidR="008236B0" w:rsidRPr="00616435">
              <w:rPr>
                <w:rFonts w:cs="Times New Roman"/>
                <w:color w:val="000000" w:themeColor="text1"/>
                <w:sz w:val="24"/>
                <w:szCs w:val="24"/>
              </w:rPr>
              <w:t xml:space="preserve"> 2024</w:t>
            </w:r>
            <w:r w:rsidRPr="00616435">
              <w:rPr>
                <w:rFonts w:cs="Times New Roman"/>
                <w:color w:val="000000" w:themeColor="text1"/>
                <w:sz w:val="24"/>
                <w:szCs w:val="24"/>
              </w:rPr>
              <w:t>.</w:t>
            </w:r>
          </w:p>
          <w:p w:rsidR="0015137D" w:rsidRPr="00616435" w:rsidRDefault="0015137D" w:rsidP="00F30760">
            <w:pPr>
              <w:pStyle w:val="ListParagraph"/>
              <w:numPr>
                <w:ilvl w:val="0"/>
                <w:numId w:val="3"/>
              </w:numPr>
              <w:rPr>
                <w:rFonts w:cs="Times New Roman"/>
                <w:color w:val="000000" w:themeColor="text1"/>
                <w:sz w:val="24"/>
                <w:szCs w:val="24"/>
              </w:rPr>
            </w:pPr>
            <w:r w:rsidRPr="00616435">
              <w:rPr>
                <w:rFonts w:cs="Times New Roman"/>
                <w:color w:val="000000" w:themeColor="text1"/>
                <w:sz w:val="24"/>
                <w:szCs w:val="24"/>
              </w:rPr>
              <w:t xml:space="preserve">The revised  </w:t>
            </w:r>
            <w:r w:rsidR="008236B0" w:rsidRPr="00616435">
              <w:rPr>
                <w:rFonts w:cs="Times New Roman"/>
                <w:color w:val="000000" w:themeColor="text1"/>
                <w:sz w:val="24"/>
                <w:szCs w:val="24"/>
              </w:rPr>
              <w:t>ISO 7935 : 2024</w:t>
            </w:r>
            <w:r w:rsidRPr="00616435">
              <w:rPr>
                <w:rFonts w:cs="Times New Roman"/>
                <w:color w:val="000000" w:themeColor="text1"/>
                <w:sz w:val="24"/>
                <w:szCs w:val="24"/>
              </w:rPr>
              <w:t xml:space="preserve"> is attached below for your reference : </w:t>
            </w:r>
          </w:p>
          <w:p w:rsidR="002310CB" w:rsidRPr="00616435" w:rsidRDefault="002310CB" w:rsidP="002310CB">
            <w:pPr>
              <w:pStyle w:val="ListParagraph"/>
              <w:ind w:left="360"/>
              <w:jc w:val="left"/>
              <w:rPr>
                <w:rFonts w:cs="Times New Roman"/>
                <w:color w:val="000000" w:themeColor="text1"/>
                <w:sz w:val="24"/>
                <w:szCs w:val="24"/>
              </w:rPr>
            </w:pPr>
          </w:p>
          <w:p w:rsidR="0000570C" w:rsidRDefault="002310CB" w:rsidP="002310CB">
            <w:pPr>
              <w:jc w:val="center"/>
              <w:rPr>
                <w:rFonts w:cs="Times New Roman"/>
                <w:color w:val="000000" w:themeColor="text1"/>
                <w:sz w:val="24"/>
                <w:szCs w:val="24"/>
              </w:rPr>
            </w:pPr>
            <w:r w:rsidRPr="00616435">
              <w:rPr>
                <w:rFonts w:cs="Times New Roman"/>
                <w:color w:val="000000" w:themeColor="text1"/>
                <w:sz w:val="24"/>
                <w:szCs w:val="24"/>
              </w:rPr>
              <w:object w:dxaOrig="1508" w:dyaOrig="984">
                <v:shape id="_x0000_i1053" type="#_x0000_t75" style="width:75pt;height:49pt" o:ole="">
                  <v:imagedata r:id="rId72" o:title=""/>
                </v:shape>
                <o:OLEObject Type="Embed" ProgID="AcroExch.Document.DC" ShapeID="_x0000_i1053" DrawAspect="Icon" ObjectID="_1778676597" r:id="rId73"/>
              </w:object>
            </w:r>
          </w:p>
          <w:p w:rsidR="003C3E3A" w:rsidRPr="003C3E3A" w:rsidRDefault="003C3E3A" w:rsidP="00F30760">
            <w:pPr>
              <w:pStyle w:val="ListParagraph"/>
              <w:numPr>
                <w:ilvl w:val="0"/>
                <w:numId w:val="31"/>
              </w:numPr>
              <w:ind w:left="318"/>
              <w:rPr>
                <w:rFonts w:cs="Times New Roman"/>
                <w:color w:val="000000" w:themeColor="text1"/>
                <w:sz w:val="24"/>
                <w:szCs w:val="24"/>
              </w:rPr>
            </w:pPr>
            <w:r w:rsidRPr="003C3E3A">
              <w:rPr>
                <w:rFonts w:cs="Times New Roman"/>
                <w:color w:val="000000" w:themeColor="text1"/>
                <w:sz w:val="24"/>
                <w:szCs w:val="24"/>
              </w:rPr>
              <w:t xml:space="preserve">The Committee may </w:t>
            </w:r>
            <w:r w:rsidRPr="003C3E3A">
              <w:rPr>
                <w:rFonts w:cs="Times New Roman"/>
                <w:b/>
                <w:bCs/>
                <w:color w:val="000000" w:themeColor="text1"/>
                <w:sz w:val="24"/>
                <w:szCs w:val="24"/>
              </w:rPr>
              <w:t>Reaffirm and Revise.</w:t>
            </w:r>
          </w:p>
        </w:tc>
      </w:tr>
      <w:tr w:rsidR="005B1F7F" w:rsidRPr="00616435" w:rsidTr="00902827">
        <w:tc>
          <w:tcPr>
            <w:tcW w:w="1117" w:type="dxa"/>
          </w:tcPr>
          <w:p w:rsidR="005B1F7F" w:rsidRPr="00616435" w:rsidRDefault="005B1F7F" w:rsidP="00F30760">
            <w:pPr>
              <w:pStyle w:val="ListParagraph"/>
              <w:numPr>
                <w:ilvl w:val="0"/>
                <w:numId w:val="19"/>
              </w:numPr>
              <w:jc w:val="left"/>
              <w:rPr>
                <w:rFonts w:cs="Times New Roman"/>
                <w:color w:val="000000" w:themeColor="text1"/>
                <w:sz w:val="24"/>
                <w:szCs w:val="24"/>
              </w:rPr>
            </w:pPr>
          </w:p>
        </w:tc>
        <w:tc>
          <w:tcPr>
            <w:tcW w:w="2129" w:type="dxa"/>
          </w:tcPr>
          <w:p w:rsidR="008236B0" w:rsidRPr="00616435" w:rsidRDefault="005B1F7F" w:rsidP="00143EBB">
            <w:pPr>
              <w:jc w:val="left"/>
              <w:rPr>
                <w:rFonts w:cs="Times New Roman"/>
                <w:color w:val="000000" w:themeColor="text1"/>
                <w:sz w:val="24"/>
                <w:szCs w:val="24"/>
              </w:rPr>
            </w:pPr>
            <w:r w:rsidRPr="00616435">
              <w:rPr>
                <w:rFonts w:cs="Times New Roman"/>
                <w:color w:val="000000" w:themeColor="text1"/>
                <w:sz w:val="24"/>
                <w:szCs w:val="24"/>
              </w:rPr>
              <w:t>IS 17148 (Part 4): 2020</w:t>
            </w:r>
            <w:r w:rsidR="00143EBB">
              <w:rPr>
                <w:rFonts w:cs="Times New Roman"/>
                <w:color w:val="000000" w:themeColor="text1"/>
                <w:sz w:val="24"/>
                <w:szCs w:val="24"/>
              </w:rPr>
              <w:t>/</w:t>
            </w:r>
            <w:r w:rsidR="008236B0" w:rsidRPr="00616435">
              <w:rPr>
                <w:rFonts w:cs="Times New Roman"/>
                <w:color w:val="000000" w:themeColor="text1"/>
                <w:sz w:val="24"/>
                <w:szCs w:val="24"/>
              </w:rPr>
              <w:t>ISO 10849 : 1996</w:t>
            </w:r>
          </w:p>
        </w:tc>
        <w:tc>
          <w:tcPr>
            <w:tcW w:w="3433" w:type="dxa"/>
          </w:tcPr>
          <w:p w:rsidR="005B1F7F" w:rsidRPr="00616435" w:rsidRDefault="005B1F7F" w:rsidP="00902827">
            <w:pPr>
              <w:jc w:val="left"/>
              <w:rPr>
                <w:rFonts w:cs="Times New Roman"/>
                <w:color w:val="000000" w:themeColor="text1"/>
                <w:sz w:val="24"/>
                <w:szCs w:val="24"/>
              </w:rPr>
            </w:pPr>
            <w:r w:rsidRPr="00616435">
              <w:rPr>
                <w:rFonts w:cs="Times New Roman"/>
                <w:color w:val="000000" w:themeColor="text1"/>
                <w:sz w:val="24"/>
                <w:szCs w:val="24"/>
              </w:rPr>
              <w:t>Performance Characteristics of Automated Measurement Systems Part 4 Nitrogen Oxides from Stationary Sources</w:t>
            </w:r>
          </w:p>
        </w:tc>
        <w:tc>
          <w:tcPr>
            <w:tcW w:w="2671" w:type="dxa"/>
          </w:tcPr>
          <w:p w:rsidR="008236B0" w:rsidRPr="00616435" w:rsidRDefault="008236B0" w:rsidP="00F30760">
            <w:pPr>
              <w:pStyle w:val="ListParagraph"/>
              <w:numPr>
                <w:ilvl w:val="0"/>
                <w:numId w:val="3"/>
              </w:numPr>
              <w:rPr>
                <w:rFonts w:cs="Times New Roman"/>
                <w:color w:val="000000" w:themeColor="text1"/>
                <w:sz w:val="24"/>
                <w:szCs w:val="24"/>
              </w:rPr>
            </w:pPr>
            <w:r w:rsidRPr="00616435">
              <w:rPr>
                <w:rFonts w:cs="Times New Roman"/>
                <w:color w:val="000000" w:themeColor="text1"/>
                <w:sz w:val="24"/>
                <w:szCs w:val="24"/>
              </w:rPr>
              <w:t>IS 17148 (Part 4)</w:t>
            </w:r>
            <w:r w:rsidR="00F014CF" w:rsidRPr="00616435">
              <w:rPr>
                <w:rFonts w:cs="Times New Roman"/>
                <w:color w:val="000000" w:themeColor="text1"/>
                <w:sz w:val="24"/>
                <w:szCs w:val="24"/>
              </w:rPr>
              <w:t>: 2020</w:t>
            </w:r>
            <w:r w:rsidRPr="00616435">
              <w:rPr>
                <w:rFonts w:cs="Times New Roman"/>
                <w:color w:val="000000" w:themeColor="text1"/>
                <w:sz w:val="24"/>
                <w:szCs w:val="24"/>
              </w:rPr>
              <w:t xml:space="preserve"> is the adoption of ISO 10849: 1996. ISO 10849: 1996 has been revised and published as ISO 10849: 2022.</w:t>
            </w:r>
          </w:p>
          <w:p w:rsidR="008236B0" w:rsidRPr="00616435" w:rsidRDefault="008236B0" w:rsidP="00F30760">
            <w:pPr>
              <w:pStyle w:val="ListParagraph"/>
              <w:numPr>
                <w:ilvl w:val="0"/>
                <w:numId w:val="3"/>
              </w:numPr>
              <w:rPr>
                <w:rFonts w:cs="Times New Roman"/>
                <w:color w:val="000000" w:themeColor="text1"/>
                <w:sz w:val="24"/>
                <w:szCs w:val="24"/>
              </w:rPr>
            </w:pPr>
            <w:r w:rsidRPr="00616435">
              <w:rPr>
                <w:rFonts w:cs="Times New Roman"/>
                <w:color w:val="000000" w:themeColor="text1"/>
                <w:sz w:val="24"/>
                <w:szCs w:val="24"/>
              </w:rPr>
              <w:t>The Committee may adopt the revised version i.e. ISO 10849: 2022.</w:t>
            </w:r>
          </w:p>
          <w:p w:rsidR="008236B0" w:rsidRPr="00616435" w:rsidRDefault="008236B0" w:rsidP="00F30760">
            <w:pPr>
              <w:pStyle w:val="ListParagraph"/>
              <w:numPr>
                <w:ilvl w:val="0"/>
                <w:numId w:val="3"/>
              </w:numPr>
              <w:rPr>
                <w:rFonts w:cs="Times New Roman"/>
                <w:color w:val="000000" w:themeColor="text1"/>
                <w:sz w:val="24"/>
                <w:szCs w:val="24"/>
              </w:rPr>
            </w:pPr>
            <w:r w:rsidRPr="00616435">
              <w:rPr>
                <w:rFonts w:cs="Times New Roman"/>
                <w:color w:val="000000" w:themeColor="text1"/>
                <w:sz w:val="24"/>
                <w:szCs w:val="24"/>
              </w:rPr>
              <w:t xml:space="preserve">The revised  ISO 10849 : 2022 is attached below for your reference : </w:t>
            </w:r>
          </w:p>
          <w:p w:rsidR="008236B0" w:rsidRPr="00616435" w:rsidRDefault="008236B0" w:rsidP="00902827">
            <w:pPr>
              <w:jc w:val="left"/>
              <w:rPr>
                <w:rFonts w:cs="Times New Roman"/>
                <w:color w:val="000000" w:themeColor="text1"/>
                <w:sz w:val="24"/>
                <w:szCs w:val="24"/>
              </w:rPr>
            </w:pPr>
          </w:p>
          <w:p w:rsidR="008236B0" w:rsidRDefault="002310CB" w:rsidP="003C3E3A">
            <w:pPr>
              <w:jc w:val="center"/>
              <w:rPr>
                <w:rFonts w:cs="Times New Roman"/>
                <w:color w:val="000000" w:themeColor="text1"/>
                <w:sz w:val="24"/>
                <w:szCs w:val="24"/>
              </w:rPr>
            </w:pPr>
            <w:r w:rsidRPr="00616435">
              <w:rPr>
                <w:rFonts w:cs="Times New Roman"/>
                <w:color w:val="000000" w:themeColor="text1"/>
                <w:sz w:val="24"/>
                <w:szCs w:val="24"/>
              </w:rPr>
              <w:object w:dxaOrig="1508" w:dyaOrig="984">
                <v:shape id="_x0000_i1054" type="#_x0000_t75" style="width:75pt;height:49pt" o:ole="">
                  <v:imagedata r:id="rId74" o:title=""/>
                </v:shape>
                <o:OLEObject Type="Embed" ProgID="AcroExch.Document.DC" ShapeID="_x0000_i1054" DrawAspect="Icon" ObjectID="_1778676598" r:id="rId75"/>
              </w:object>
            </w:r>
          </w:p>
          <w:p w:rsidR="003C3E3A" w:rsidRPr="003C3E3A" w:rsidRDefault="003C3E3A" w:rsidP="00F30760">
            <w:pPr>
              <w:pStyle w:val="ListParagraph"/>
              <w:numPr>
                <w:ilvl w:val="0"/>
                <w:numId w:val="32"/>
              </w:numPr>
              <w:ind w:left="318"/>
              <w:rPr>
                <w:rFonts w:cs="Times New Roman"/>
                <w:color w:val="000000" w:themeColor="text1"/>
                <w:sz w:val="24"/>
                <w:szCs w:val="24"/>
              </w:rPr>
            </w:pPr>
            <w:r w:rsidRPr="003C3E3A">
              <w:rPr>
                <w:rFonts w:cs="Times New Roman"/>
                <w:color w:val="000000" w:themeColor="text1"/>
                <w:sz w:val="24"/>
                <w:szCs w:val="24"/>
              </w:rPr>
              <w:t xml:space="preserve">The Committee may </w:t>
            </w:r>
            <w:r w:rsidRPr="003C3E3A">
              <w:rPr>
                <w:rFonts w:cs="Times New Roman"/>
                <w:b/>
                <w:bCs/>
                <w:color w:val="000000" w:themeColor="text1"/>
                <w:sz w:val="24"/>
                <w:szCs w:val="24"/>
              </w:rPr>
              <w:t>Reaffirm and Revise.</w:t>
            </w:r>
          </w:p>
          <w:p w:rsidR="0000570C" w:rsidRPr="00616435" w:rsidRDefault="0000570C" w:rsidP="00902827">
            <w:pPr>
              <w:jc w:val="left"/>
              <w:rPr>
                <w:rFonts w:cs="Times New Roman"/>
                <w:color w:val="000000" w:themeColor="text1"/>
                <w:sz w:val="24"/>
                <w:szCs w:val="24"/>
              </w:rPr>
            </w:pPr>
          </w:p>
        </w:tc>
      </w:tr>
    </w:tbl>
    <w:p w:rsidR="004B7D11" w:rsidRPr="00616435" w:rsidRDefault="00BC769A" w:rsidP="00D236A2">
      <w:pPr>
        <w:tabs>
          <w:tab w:val="center" w:pos="5040"/>
          <w:tab w:val="left" w:pos="7920"/>
        </w:tabs>
        <w:jc w:val="left"/>
        <w:rPr>
          <w:rFonts w:cs="Times New Roman"/>
          <w:color w:val="FF0000"/>
          <w:sz w:val="24"/>
          <w:szCs w:val="24"/>
        </w:rPr>
      </w:pPr>
      <w:r w:rsidRPr="00616435">
        <w:rPr>
          <w:rFonts w:cs="Times New Roman"/>
          <w:color w:val="FF0000"/>
          <w:sz w:val="24"/>
          <w:szCs w:val="24"/>
        </w:rPr>
        <w:tab/>
      </w:r>
    </w:p>
    <w:p w:rsidR="00E50539" w:rsidRPr="00616435" w:rsidRDefault="004B7D11" w:rsidP="00195948">
      <w:pPr>
        <w:tabs>
          <w:tab w:val="center" w:pos="5040"/>
          <w:tab w:val="left" w:pos="7920"/>
        </w:tabs>
        <w:ind w:firstLine="720"/>
        <w:jc w:val="left"/>
        <w:rPr>
          <w:rFonts w:cs="Times New Roman"/>
          <w:color w:val="000000" w:themeColor="text1"/>
          <w:sz w:val="24"/>
          <w:szCs w:val="24"/>
        </w:rPr>
      </w:pPr>
      <w:r w:rsidRPr="00616435">
        <w:rPr>
          <w:rFonts w:cs="Times New Roman"/>
          <w:color w:val="FF0000"/>
          <w:sz w:val="24"/>
          <w:szCs w:val="24"/>
        </w:rPr>
        <w:t xml:space="preserve">                          </w:t>
      </w:r>
      <w:r w:rsidR="005716DE" w:rsidRPr="00616435">
        <w:rPr>
          <w:rFonts w:cs="Times New Roman"/>
          <w:color w:val="000000" w:themeColor="text1"/>
          <w:sz w:val="24"/>
          <w:szCs w:val="24"/>
        </w:rPr>
        <w:t xml:space="preserve">The Committee may kindly </w:t>
      </w:r>
      <w:r w:rsidR="00EC60C6" w:rsidRPr="00616435">
        <w:rPr>
          <w:rFonts w:cs="Times New Roman"/>
          <w:b/>
          <w:color w:val="000000" w:themeColor="text1"/>
          <w:sz w:val="24"/>
          <w:szCs w:val="24"/>
        </w:rPr>
        <w:t>REVIEW</w:t>
      </w:r>
      <w:r w:rsidR="005716DE" w:rsidRPr="00616435">
        <w:rPr>
          <w:rFonts w:cs="Times New Roman"/>
          <w:color w:val="000000" w:themeColor="text1"/>
          <w:sz w:val="24"/>
          <w:szCs w:val="24"/>
        </w:rPr>
        <w:t>.</w:t>
      </w:r>
    </w:p>
    <w:p w:rsidR="00BC769A" w:rsidRPr="00616435" w:rsidRDefault="00BC769A" w:rsidP="00195948">
      <w:pPr>
        <w:tabs>
          <w:tab w:val="center" w:pos="5040"/>
          <w:tab w:val="left" w:pos="7920"/>
        </w:tabs>
        <w:ind w:firstLine="720"/>
        <w:jc w:val="left"/>
        <w:rPr>
          <w:rFonts w:cs="Times New Roman"/>
          <w:color w:val="000000" w:themeColor="text1"/>
          <w:sz w:val="24"/>
          <w:szCs w:val="24"/>
        </w:rPr>
      </w:pPr>
      <w:r w:rsidRPr="00616435">
        <w:rPr>
          <w:rFonts w:cs="Times New Roman"/>
          <w:color w:val="000000" w:themeColor="text1"/>
          <w:sz w:val="24"/>
          <w:szCs w:val="24"/>
        </w:rPr>
        <w:tab/>
      </w:r>
    </w:p>
    <w:p w:rsidR="005716DE" w:rsidRPr="00616435" w:rsidRDefault="00DF2571" w:rsidP="005716DE">
      <w:pPr>
        <w:rPr>
          <w:rFonts w:cs="Times New Roman"/>
          <w:b/>
          <w:color w:val="000000" w:themeColor="text1"/>
          <w:sz w:val="24"/>
          <w:szCs w:val="24"/>
        </w:rPr>
      </w:pPr>
      <w:r w:rsidRPr="00616435">
        <w:rPr>
          <w:rFonts w:cs="Times New Roman"/>
          <w:b/>
          <w:color w:val="000000" w:themeColor="text1"/>
          <w:sz w:val="24"/>
          <w:szCs w:val="24"/>
        </w:rPr>
        <w:lastRenderedPageBreak/>
        <w:t>1</w:t>
      </w:r>
      <w:r w:rsidR="00FC79E0" w:rsidRPr="00616435">
        <w:rPr>
          <w:rFonts w:cs="Times New Roman"/>
          <w:b/>
          <w:color w:val="000000" w:themeColor="text1"/>
          <w:sz w:val="24"/>
          <w:szCs w:val="24"/>
        </w:rPr>
        <w:t>1</w:t>
      </w:r>
      <w:r w:rsidR="00463AB1" w:rsidRPr="00616435">
        <w:rPr>
          <w:rFonts w:cs="Times New Roman"/>
          <w:b/>
          <w:color w:val="000000" w:themeColor="text1"/>
          <w:sz w:val="24"/>
          <w:szCs w:val="24"/>
        </w:rPr>
        <w:t>.3</w:t>
      </w:r>
      <w:r w:rsidR="00990B60" w:rsidRPr="00616435">
        <w:rPr>
          <w:rFonts w:cs="Times New Roman"/>
          <w:b/>
          <w:color w:val="000000" w:themeColor="text1"/>
          <w:sz w:val="24"/>
          <w:szCs w:val="24"/>
        </w:rPr>
        <w:t xml:space="preserve"> </w:t>
      </w:r>
      <w:r w:rsidR="005716DE" w:rsidRPr="00616435">
        <w:rPr>
          <w:rFonts w:cs="Times New Roman"/>
          <w:color w:val="000000" w:themeColor="text1"/>
          <w:sz w:val="24"/>
          <w:szCs w:val="24"/>
        </w:rPr>
        <w:t xml:space="preserve">The Committee may also </w:t>
      </w:r>
      <w:r w:rsidR="005716DE" w:rsidRPr="00616435">
        <w:rPr>
          <w:rFonts w:cs="Times New Roman"/>
          <w:b/>
          <w:color w:val="000000" w:themeColor="text1"/>
          <w:sz w:val="24"/>
          <w:szCs w:val="24"/>
        </w:rPr>
        <w:t xml:space="preserve">DECIDE </w:t>
      </w:r>
      <w:r w:rsidR="005716DE" w:rsidRPr="00616435">
        <w:rPr>
          <w:rFonts w:cs="Times New Roman"/>
          <w:color w:val="000000" w:themeColor="text1"/>
          <w:sz w:val="24"/>
          <w:szCs w:val="24"/>
        </w:rPr>
        <w:t xml:space="preserve">on </w:t>
      </w:r>
      <w:r w:rsidR="005716DE" w:rsidRPr="00616435">
        <w:rPr>
          <w:rFonts w:cs="Times New Roman"/>
          <w:b/>
          <w:color w:val="000000" w:themeColor="text1"/>
          <w:sz w:val="24"/>
          <w:szCs w:val="24"/>
        </w:rPr>
        <w:t>future work plan</w:t>
      </w:r>
      <w:r w:rsidR="005716DE" w:rsidRPr="00616435">
        <w:rPr>
          <w:rFonts w:cs="Times New Roman"/>
          <w:color w:val="000000" w:themeColor="text1"/>
          <w:sz w:val="24"/>
          <w:szCs w:val="24"/>
        </w:rPr>
        <w:t xml:space="preserve"> and </w:t>
      </w:r>
      <w:r w:rsidR="005716DE" w:rsidRPr="00616435">
        <w:rPr>
          <w:rFonts w:cs="Times New Roman"/>
          <w:b/>
          <w:color w:val="000000" w:themeColor="text1"/>
          <w:sz w:val="24"/>
          <w:szCs w:val="24"/>
        </w:rPr>
        <w:t>strategies</w:t>
      </w:r>
      <w:r w:rsidR="005716DE" w:rsidRPr="00616435">
        <w:rPr>
          <w:rFonts w:cs="Times New Roman"/>
          <w:color w:val="000000" w:themeColor="text1"/>
          <w:sz w:val="24"/>
          <w:szCs w:val="24"/>
        </w:rPr>
        <w:t xml:space="preserve"> to be adopted say in the </w:t>
      </w:r>
      <w:r w:rsidR="005716DE" w:rsidRPr="00616435">
        <w:rPr>
          <w:rFonts w:cs="Times New Roman"/>
          <w:color w:val="000000" w:themeColor="text1"/>
          <w:sz w:val="24"/>
          <w:szCs w:val="24"/>
          <w:u w:val="single"/>
        </w:rPr>
        <w:t>next 5 years</w:t>
      </w:r>
      <w:r w:rsidR="005716DE" w:rsidRPr="00616435">
        <w:rPr>
          <w:rFonts w:cs="Times New Roman"/>
          <w:color w:val="000000" w:themeColor="text1"/>
          <w:sz w:val="24"/>
          <w:szCs w:val="24"/>
        </w:rPr>
        <w:t xml:space="preserve"> aiming at contribution in related standardization activity both at national and international level (if available, ISO).</w:t>
      </w:r>
    </w:p>
    <w:p w:rsidR="005716DE" w:rsidRPr="00616435" w:rsidRDefault="005716DE" w:rsidP="005716DE">
      <w:pPr>
        <w:contextualSpacing/>
        <w:rPr>
          <w:rFonts w:cs="Times New Roman"/>
          <w:b/>
          <w:color w:val="000000" w:themeColor="text1"/>
          <w:sz w:val="24"/>
          <w:szCs w:val="24"/>
        </w:rPr>
      </w:pPr>
    </w:p>
    <w:p w:rsidR="005F320D" w:rsidRPr="00616435" w:rsidRDefault="00DF2571" w:rsidP="005F320D">
      <w:pPr>
        <w:spacing w:before="0" w:after="0"/>
        <w:rPr>
          <w:rFonts w:cs="Times New Roman"/>
          <w:b/>
          <w:color w:val="000000" w:themeColor="text1"/>
          <w:sz w:val="24"/>
          <w:szCs w:val="24"/>
        </w:rPr>
      </w:pPr>
      <w:r w:rsidRPr="00616435">
        <w:rPr>
          <w:rFonts w:cs="Times New Roman"/>
          <w:b/>
          <w:color w:val="000000" w:themeColor="text1"/>
          <w:sz w:val="24"/>
          <w:szCs w:val="24"/>
        </w:rPr>
        <w:t>ITEM 1</w:t>
      </w:r>
      <w:r w:rsidR="00FC79E0" w:rsidRPr="00616435">
        <w:rPr>
          <w:rFonts w:cs="Times New Roman"/>
          <w:b/>
          <w:color w:val="000000" w:themeColor="text1"/>
          <w:sz w:val="24"/>
          <w:szCs w:val="24"/>
        </w:rPr>
        <w:t>2</w:t>
      </w:r>
      <w:r w:rsidR="005716DE" w:rsidRPr="00616435">
        <w:rPr>
          <w:rFonts w:cs="Times New Roman"/>
          <w:b/>
          <w:color w:val="000000" w:themeColor="text1"/>
          <w:sz w:val="24"/>
          <w:szCs w:val="24"/>
        </w:rPr>
        <w:t xml:space="preserve"> </w:t>
      </w:r>
      <w:r w:rsidR="005F320D" w:rsidRPr="00616435">
        <w:rPr>
          <w:rFonts w:cs="Times New Roman"/>
          <w:b/>
          <w:bCs/>
          <w:color w:val="000000" w:themeColor="text1"/>
          <w:sz w:val="24"/>
          <w:szCs w:val="24"/>
        </w:rPr>
        <w:t>ANNUAL CALENDAR OF TECHNICAL COMMITTEE MEETINGS</w:t>
      </w:r>
    </w:p>
    <w:p w:rsidR="005F320D" w:rsidRPr="00616435" w:rsidRDefault="005F320D" w:rsidP="005F320D">
      <w:pPr>
        <w:rPr>
          <w:rFonts w:cs="Times New Roman"/>
          <w:color w:val="000000" w:themeColor="text1"/>
          <w:sz w:val="24"/>
          <w:szCs w:val="24"/>
        </w:rPr>
      </w:pPr>
      <w:r w:rsidRPr="00616435">
        <w:rPr>
          <w:rFonts w:cs="Times New Roman"/>
          <w:color w:val="000000" w:themeColor="text1"/>
          <w:sz w:val="24"/>
          <w:szCs w:val="24"/>
        </w:rPr>
        <w:t xml:space="preserve">The item on date and place for the next meeting of the committee may be replaced with the title “Annual Calendar of Technical Committee meetings’. </w:t>
      </w:r>
    </w:p>
    <w:p w:rsidR="005F320D" w:rsidRPr="00616435" w:rsidRDefault="00712F6D" w:rsidP="005F320D">
      <w:pPr>
        <w:rPr>
          <w:rFonts w:cs="Times New Roman"/>
          <w:color w:val="000000" w:themeColor="text1"/>
          <w:sz w:val="24"/>
          <w:szCs w:val="24"/>
        </w:rPr>
      </w:pPr>
      <w:r w:rsidRPr="00616435">
        <w:rPr>
          <w:rFonts w:cs="Times New Roman"/>
          <w:color w:val="000000" w:themeColor="text1"/>
          <w:sz w:val="24"/>
          <w:szCs w:val="24"/>
        </w:rPr>
        <w:t>The Committee in the last meeting discussed and</w:t>
      </w:r>
      <w:r w:rsidR="005F320D" w:rsidRPr="00616435">
        <w:rPr>
          <w:rFonts w:cs="Times New Roman"/>
          <w:color w:val="000000" w:themeColor="text1"/>
          <w:sz w:val="24"/>
          <w:szCs w:val="24"/>
        </w:rPr>
        <w:t xml:space="preserve"> finalize the tentative dates and place for the quarterly</w:t>
      </w:r>
      <w:r w:rsidRPr="00616435">
        <w:rPr>
          <w:rFonts w:cs="Times New Roman"/>
          <w:color w:val="000000" w:themeColor="text1"/>
          <w:sz w:val="24"/>
          <w:szCs w:val="24"/>
        </w:rPr>
        <w:t xml:space="preserve"> meetings of CHD 35 for the </w:t>
      </w:r>
      <w:r w:rsidR="005F320D" w:rsidRPr="00616435">
        <w:rPr>
          <w:rFonts w:cs="Times New Roman"/>
          <w:color w:val="000000" w:themeColor="text1"/>
          <w:sz w:val="24"/>
          <w:szCs w:val="24"/>
        </w:rPr>
        <w:t xml:space="preserve">financial year 2024-2025. </w:t>
      </w:r>
    </w:p>
    <w:p w:rsidR="005F320D" w:rsidRPr="00616435" w:rsidRDefault="005F320D" w:rsidP="005F320D">
      <w:pPr>
        <w:rPr>
          <w:rFonts w:cs="Times New Roman"/>
          <w:color w:val="000000" w:themeColor="text1"/>
          <w:sz w:val="24"/>
          <w:szCs w:val="24"/>
        </w:rPr>
      </w:pPr>
      <w:r w:rsidRPr="00616435">
        <w:rPr>
          <w:rFonts w:cs="Times New Roman"/>
          <w:color w:val="000000" w:themeColor="text1"/>
          <w:sz w:val="24"/>
          <w:szCs w:val="24"/>
        </w:rPr>
        <w:t>The tentative dates for the Upcoming meeting of CHD 35 are as follows:</w:t>
      </w:r>
    </w:p>
    <w:p w:rsidR="005F320D" w:rsidRPr="00616435" w:rsidRDefault="005F320D" w:rsidP="005F320D">
      <w:pPr>
        <w:rPr>
          <w:rFonts w:cs="Times New Roman"/>
          <w:color w:val="000000" w:themeColor="text1"/>
          <w:sz w:val="24"/>
          <w:szCs w:val="24"/>
        </w:rPr>
      </w:pPr>
      <w:r w:rsidRPr="00616435">
        <w:rPr>
          <w:rFonts w:cs="Times New Roman"/>
          <w:color w:val="000000" w:themeColor="text1"/>
          <w:sz w:val="24"/>
          <w:szCs w:val="24"/>
        </w:rPr>
        <w:t>18</w:t>
      </w:r>
      <w:r w:rsidRPr="00616435">
        <w:rPr>
          <w:rFonts w:cs="Times New Roman"/>
          <w:color w:val="000000" w:themeColor="text1"/>
          <w:sz w:val="24"/>
          <w:szCs w:val="24"/>
          <w:vertAlign w:val="superscript"/>
        </w:rPr>
        <w:t>th</w:t>
      </w:r>
      <w:r w:rsidRPr="00616435">
        <w:rPr>
          <w:rFonts w:cs="Times New Roman"/>
          <w:color w:val="000000" w:themeColor="text1"/>
          <w:sz w:val="24"/>
          <w:szCs w:val="24"/>
        </w:rPr>
        <w:t xml:space="preserve"> Meeting                                                                                                10-14 June 2024                                                  </w:t>
      </w:r>
    </w:p>
    <w:p w:rsidR="005F320D" w:rsidRPr="00616435" w:rsidRDefault="005F320D" w:rsidP="005F320D">
      <w:pPr>
        <w:rPr>
          <w:rFonts w:cs="Times New Roman"/>
          <w:color w:val="000000" w:themeColor="text1"/>
          <w:sz w:val="24"/>
          <w:szCs w:val="24"/>
        </w:rPr>
      </w:pPr>
      <w:r w:rsidRPr="00616435">
        <w:rPr>
          <w:rFonts w:cs="Times New Roman"/>
          <w:color w:val="000000" w:themeColor="text1"/>
          <w:sz w:val="24"/>
          <w:szCs w:val="24"/>
        </w:rPr>
        <w:t>19</w:t>
      </w:r>
      <w:r w:rsidRPr="00616435">
        <w:rPr>
          <w:rFonts w:cs="Times New Roman"/>
          <w:color w:val="000000" w:themeColor="text1"/>
          <w:sz w:val="24"/>
          <w:szCs w:val="24"/>
          <w:vertAlign w:val="superscript"/>
        </w:rPr>
        <w:t>th</w:t>
      </w:r>
      <w:r w:rsidRPr="00616435">
        <w:rPr>
          <w:rFonts w:cs="Times New Roman"/>
          <w:color w:val="000000" w:themeColor="text1"/>
          <w:sz w:val="24"/>
          <w:szCs w:val="24"/>
        </w:rPr>
        <w:t xml:space="preserve"> Meeting                                                                                                16-20 September 2024</w:t>
      </w:r>
    </w:p>
    <w:p w:rsidR="005F320D" w:rsidRPr="00616435" w:rsidRDefault="005F320D" w:rsidP="005F320D">
      <w:pPr>
        <w:rPr>
          <w:rFonts w:cs="Times New Roman"/>
          <w:color w:val="000000" w:themeColor="text1"/>
          <w:sz w:val="24"/>
          <w:szCs w:val="24"/>
        </w:rPr>
      </w:pPr>
      <w:r w:rsidRPr="00616435">
        <w:rPr>
          <w:rFonts w:cs="Times New Roman"/>
          <w:color w:val="000000" w:themeColor="text1"/>
          <w:sz w:val="24"/>
          <w:szCs w:val="24"/>
        </w:rPr>
        <w:t>20</w:t>
      </w:r>
      <w:r w:rsidRPr="00616435">
        <w:rPr>
          <w:rFonts w:cs="Times New Roman"/>
          <w:color w:val="000000" w:themeColor="text1"/>
          <w:sz w:val="24"/>
          <w:szCs w:val="24"/>
          <w:vertAlign w:val="superscript"/>
        </w:rPr>
        <w:t>th</w:t>
      </w:r>
      <w:r w:rsidRPr="00616435">
        <w:rPr>
          <w:rFonts w:cs="Times New Roman"/>
          <w:color w:val="000000" w:themeColor="text1"/>
          <w:sz w:val="24"/>
          <w:szCs w:val="24"/>
        </w:rPr>
        <w:t xml:space="preserve"> Meeting                                                                                                 09-13 December 2024</w:t>
      </w:r>
    </w:p>
    <w:p w:rsidR="005F320D" w:rsidRPr="00616435" w:rsidRDefault="005F320D" w:rsidP="005F320D">
      <w:pPr>
        <w:rPr>
          <w:rFonts w:cs="Times New Roman"/>
          <w:color w:val="000000" w:themeColor="text1"/>
          <w:sz w:val="24"/>
          <w:szCs w:val="24"/>
        </w:rPr>
      </w:pPr>
      <w:r w:rsidRPr="00616435">
        <w:rPr>
          <w:rFonts w:cs="Times New Roman"/>
          <w:color w:val="000000" w:themeColor="text1"/>
          <w:sz w:val="24"/>
          <w:szCs w:val="24"/>
        </w:rPr>
        <w:t>21</w:t>
      </w:r>
      <w:r w:rsidRPr="00616435">
        <w:rPr>
          <w:rFonts w:cs="Times New Roman"/>
          <w:color w:val="000000" w:themeColor="text1"/>
          <w:sz w:val="24"/>
          <w:szCs w:val="24"/>
          <w:vertAlign w:val="superscript"/>
        </w:rPr>
        <w:t>st</w:t>
      </w:r>
      <w:r w:rsidRPr="00616435">
        <w:rPr>
          <w:rFonts w:cs="Times New Roman"/>
          <w:color w:val="000000" w:themeColor="text1"/>
          <w:sz w:val="24"/>
          <w:szCs w:val="24"/>
        </w:rPr>
        <w:t xml:space="preserve"> Meeting                                                                                                 10-14 March 2025         </w:t>
      </w:r>
    </w:p>
    <w:p w:rsidR="005F320D" w:rsidRPr="00616435" w:rsidRDefault="005F320D" w:rsidP="005F320D">
      <w:pPr>
        <w:rPr>
          <w:rFonts w:cs="Times New Roman"/>
          <w:color w:val="000000" w:themeColor="text1"/>
          <w:sz w:val="24"/>
          <w:szCs w:val="24"/>
        </w:rPr>
      </w:pPr>
      <w:r w:rsidRPr="00616435">
        <w:rPr>
          <w:rFonts w:cs="Times New Roman"/>
          <w:color w:val="000000" w:themeColor="text1"/>
          <w:sz w:val="24"/>
          <w:szCs w:val="24"/>
        </w:rPr>
        <w:t xml:space="preserve">                                          </w:t>
      </w:r>
    </w:p>
    <w:p w:rsidR="005716DE" w:rsidRPr="00616435" w:rsidRDefault="005716DE" w:rsidP="005716DE">
      <w:pPr>
        <w:contextualSpacing/>
        <w:rPr>
          <w:rFonts w:eastAsia="Calibri" w:cs="Times New Roman"/>
          <w:b/>
          <w:color w:val="000000" w:themeColor="text1"/>
          <w:sz w:val="24"/>
          <w:szCs w:val="24"/>
        </w:rPr>
      </w:pPr>
      <w:r w:rsidRPr="00616435">
        <w:rPr>
          <w:rFonts w:cs="Times New Roman"/>
          <w:b/>
          <w:color w:val="000000" w:themeColor="text1"/>
          <w:sz w:val="24"/>
          <w:szCs w:val="24"/>
        </w:rPr>
        <w:t>ITEM</w:t>
      </w:r>
      <w:r w:rsidR="00DF2571" w:rsidRPr="00616435">
        <w:rPr>
          <w:rFonts w:cs="Times New Roman"/>
          <w:b/>
          <w:color w:val="000000" w:themeColor="text1"/>
          <w:sz w:val="24"/>
          <w:szCs w:val="24"/>
        </w:rPr>
        <w:t xml:space="preserve"> 1</w:t>
      </w:r>
      <w:r w:rsidR="00FC79E0" w:rsidRPr="00616435">
        <w:rPr>
          <w:rFonts w:cs="Times New Roman"/>
          <w:b/>
          <w:color w:val="000000" w:themeColor="text1"/>
          <w:sz w:val="24"/>
          <w:szCs w:val="24"/>
        </w:rPr>
        <w:t>3</w:t>
      </w:r>
      <w:r w:rsidRPr="00616435">
        <w:rPr>
          <w:rFonts w:cs="Times New Roman"/>
          <w:b/>
          <w:color w:val="000000" w:themeColor="text1"/>
          <w:sz w:val="24"/>
          <w:szCs w:val="24"/>
        </w:rPr>
        <w:t xml:space="preserve"> </w:t>
      </w:r>
      <w:r w:rsidRPr="00616435">
        <w:rPr>
          <w:rFonts w:eastAsia="Calibri" w:cs="Times New Roman"/>
          <w:b/>
          <w:color w:val="000000" w:themeColor="text1"/>
          <w:sz w:val="24"/>
          <w:szCs w:val="24"/>
        </w:rPr>
        <w:t>ANY OTHER BUSINESS</w:t>
      </w:r>
    </w:p>
    <w:p w:rsidR="005716DE" w:rsidRPr="00616435" w:rsidRDefault="005716DE" w:rsidP="005716DE">
      <w:pPr>
        <w:contextualSpacing/>
        <w:rPr>
          <w:rFonts w:eastAsia="Calibri" w:cs="Times New Roman"/>
          <w:b/>
          <w:color w:val="000000" w:themeColor="text1"/>
          <w:sz w:val="24"/>
          <w:szCs w:val="24"/>
        </w:rPr>
      </w:pPr>
    </w:p>
    <w:p w:rsidR="005716DE" w:rsidRPr="00616435" w:rsidRDefault="00DF2571" w:rsidP="005716DE">
      <w:pPr>
        <w:contextualSpacing/>
        <w:rPr>
          <w:rFonts w:eastAsia="Calibri" w:cs="Times New Roman"/>
          <w:b/>
          <w:color w:val="000000" w:themeColor="text1"/>
          <w:sz w:val="24"/>
          <w:szCs w:val="24"/>
        </w:rPr>
      </w:pPr>
      <w:r w:rsidRPr="00616435">
        <w:rPr>
          <w:rFonts w:cs="Times New Roman"/>
          <w:b/>
          <w:color w:val="000000" w:themeColor="text1"/>
          <w:sz w:val="24"/>
          <w:szCs w:val="24"/>
        </w:rPr>
        <w:t>ITEM 1</w:t>
      </w:r>
      <w:r w:rsidR="00FC79E0" w:rsidRPr="00616435">
        <w:rPr>
          <w:rFonts w:cs="Times New Roman"/>
          <w:b/>
          <w:color w:val="000000" w:themeColor="text1"/>
          <w:sz w:val="24"/>
          <w:szCs w:val="24"/>
        </w:rPr>
        <w:t>4</w:t>
      </w:r>
      <w:r w:rsidR="005716DE" w:rsidRPr="00616435">
        <w:rPr>
          <w:rFonts w:cs="Times New Roman"/>
          <w:b/>
          <w:color w:val="000000" w:themeColor="text1"/>
          <w:sz w:val="24"/>
          <w:szCs w:val="24"/>
        </w:rPr>
        <w:t xml:space="preserve"> </w:t>
      </w:r>
      <w:r w:rsidR="005716DE" w:rsidRPr="00616435">
        <w:rPr>
          <w:rFonts w:eastAsia="Calibri" w:cs="Times New Roman"/>
          <w:b/>
          <w:color w:val="000000" w:themeColor="text1"/>
          <w:sz w:val="24"/>
          <w:szCs w:val="24"/>
        </w:rPr>
        <w:t>VOTE OF THANKS</w:t>
      </w:r>
    </w:p>
    <w:p w:rsidR="005716DE" w:rsidRPr="00616435" w:rsidRDefault="005716DE" w:rsidP="005716DE">
      <w:pPr>
        <w:jc w:val="left"/>
        <w:rPr>
          <w:rFonts w:cs="Times New Roman"/>
          <w:color w:val="000000" w:themeColor="text1"/>
          <w:sz w:val="24"/>
          <w:szCs w:val="24"/>
        </w:rPr>
      </w:pPr>
    </w:p>
    <w:p w:rsidR="005716DE" w:rsidRPr="00616435" w:rsidRDefault="005716DE" w:rsidP="005716DE">
      <w:pPr>
        <w:rPr>
          <w:rFonts w:cs="Times New Roman"/>
          <w:b/>
          <w:color w:val="000000" w:themeColor="text1"/>
          <w:sz w:val="24"/>
          <w:szCs w:val="24"/>
        </w:rPr>
      </w:pPr>
    </w:p>
    <w:p w:rsidR="005716DE" w:rsidRPr="00295A63" w:rsidRDefault="005716DE" w:rsidP="005716DE">
      <w:pPr>
        <w:rPr>
          <w:rFonts w:cs="Times New Roman"/>
          <w:b/>
          <w:color w:val="000000" w:themeColor="text1"/>
          <w:sz w:val="24"/>
          <w:szCs w:val="24"/>
        </w:rPr>
      </w:pPr>
    </w:p>
    <w:p w:rsidR="00F06C0A" w:rsidRPr="003D0244" w:rsidRDefault="00F06C0A">
      <w:pPr>
        <w:rPr>
          <w:rFonts w:cs="Times New Roman"/>
          <w:color w:val="FF0000"/>
          <w:sz w:val="24"/>
          <w:szCs w:val="24"/>
        </w:rPr>
      </w:pPr>
    </w:p>
    <w:sectPr w:rsidR="00F06C0A" w:rsidRPr="003D0244" w:rsidSect="00020EE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20993" w:rsidRDefault="00820993" w:rsidP="00D55030">
      <w:pPr>
        <w:spacing w:before="0" w:after="0"/>
      </w:pPr>
      <w:r>
        <w:separator/>
      </w:r>
    </w:p>
  </w:endnote>
  <w:endnote w:type="continuationSeparator" w:id="0">
    <w:p w:rsidR="00820993" w:rsidRDefault="00820993" w:rsidP="00D55030">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1"/>
    <w:family w:val="auto"/>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FreeSerifBold">
    <w:altName w:val="Yu Gothic"/>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20993" w:rsidRDefault="00820993" w:rsidP="00D55030">
      <w:pPr>
        <w:spacing w:before="0" w:after="0"/>
      </w:pPr>
      <w:r>
        <w:separator/>
      </w:r>
    </w:p>
  </w:footnote>
  <w:footnote w:type="continuationSeparator" w:id="0">
    <w:p w:rsidR="00820993" w:rsidRDefault="00820993" w:rsidP="00D55030">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7281D"/>
    <w:multiLevelType w:val="hybridMultilevel"/>
    <w:tmpl w:val="18C471E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5B54D1"/>
    <w:multiLevelType w:val="hybridMultilevel"/>
    <w:tmpl w:val="A552C73A"/>
    <w:lvl w:ilvl="0" w:tplc="40090001">
      <w:start w:val="1"/>
      <w:numFmt w:val="bullet"/>
      <w:lvlText w:val=""/>
      <w:lvlJc w:val="left"/>
      <w:pPr>
        <w:ind w:left="995" w:hanging="360"/>
      </w:pPr>
      <w:rPr>
        <w:rFonts w:ascii="Symbol" w:hAnsi="Symbol" w:hint="default"/>
      </w:rPr>
    </w:lvl>
    <w:lvl w:ilvl="1" w:tplc="40090003" w:tentative="1">
      <w:start w:val="1"/>
      <w:numFmt w:val="bullet"/>
      <w:lvlText w:val="o"/>
      <w:lvlJc w:val="left"/>
      <w:pPr>
        <w:ind w:left="1715" w:hanging="360"/>
      </w:pPr>
      <w:rPr>
        <w:rFonts w:ascii="Courier New" w:hAnsi="Courier New" w:cs="Courier New" w:hint="default"/>
      </w:rPr>
    </w:lvl>
    <w:lvl w:ilvl="2" w:tplc="40090005" w:tentative="1">
      <w:start w:val="1"/>
      <w:numFmt w:val="bullet"/>
      <w:lvlText w:val=""/>
      <w:lvlJc w:val="left"/>
      <w:pPr>
        <w:ind w:left="2435" w:hanging="360"/>
      </w:pPr>
      <w:rPr>
        <w:rFonts w:ascii="Wingdings" w:hAnsi="Wingdings" w:hint="default"/>
      </w:rPr>
    </w:lvl>
    <w:lvl w:ilvl="3" w:tplc="40090001" w:tentative="1">
      <w:start w:val="1"/>
      <w:numFmt w:val="bullet"/>
      <w:lvlText w:val=""/>
      <w:lvlJc w:val="left"/>
      <w:pPr>
        <w:ind w:left="3155" w:hanging="360"/>
      </w:pPr>
      <w:rPr>
        <w:rFonts w:ascii="Symbol" w:hAnsi="Symbol" w:hint="default"/>
      </w:rPr>
    </w:lvl>
    <w:lvl w:ilvl="4" w:tplc="40090003" w:tentative="1">
      <w:start w:val="1"/>
      <w:numFmt w:val="bullet"/>
      <w:lvlText w:val="o"/>
      <w:lvlJc w:val="left"/>
      <w:pPr>
        <w:ind w:left="3875" w:hanging="360"/>
      </w:pPr>
      <w:rPr>
        <w:rFonts w:ascii="Courier New" w:hAnsi="Courier New" w:cs="Courier New" w:hint="default"/>
      </w:rPr>
    </w:lvl>
    <w:lvl w:ilvl="5" w:tplc="40090005" w:tentative="1">
      <w:start w:val="1"/>
      <w:numFmt w:val="bullet"/>
      <w:lvlText w:val=""/>
      <w:lvlJc w:val="left"/>
      <w:pPr>
        <w:ind w:left="4595" w:hanging="360"/>
      </w:pPr>
      <w:rPr>
        <w:rFonts w:ascii="Wingdings" w:hAnsi="Wingdings" w:hint="default"/>
      </w:rPr>
    </w:lvl>
    <w:lvl w:ilvl="6" w:tplc="40090001" w:tentative="1">
      <w:start w:val="1"/>
      <w:numFmt w:val="bullet"/>
      <w:lvlText w:val=""/>
      <w:lvlJc w:val="left"/>
      <w:pPr>
        <w:ind w:left="5315" w:hanging="360"/>
      </w:pPr>
      <w:rPr>
        <w:rFonts w:ascii="Symbol" w:hAnsi="Symbol" w:hint="default"/>
      </w:rPr>
    </w:lvl>
    <w:lvl w:ilvl="7" w:tplc="40090003" w:tentative="1">
      <w:start w:val="1"/>
      <w:numFmt w:val="bullet"/>
      <w:lvlText w:val="o"/>
      <w:lvlJc w:val="left"/>
      <w:pPr>
        <w:ind w:left="6035" w:hanging="360"/>
      </w:pPr>
      <w:rPr>
        <w:rFonts w:ascii="Courier New" w:hAnsi="Courier New" w:cs="Courier New" w:hint="default"/>
      </w:rPr>
    </w:lvl>
    <w:lvl w:ilvl="8" w:tplc="40090005" w:tentative="1">
      <w:start w:val="1"/>
      <w:numFmt w:val="bullet"/>
      <w:lvlText w:val=""/>
      <w:lvlJc w:val="left"/>
      <w:pPr>
        <w:ind w:left="6755" w:hanging="360"/>
      </w:pPr>
      <w:rPr>
        <w:rFonts w:ascii="Wingdings" w:hAnsi="Wingdings" w:hint="default"/>
      </w:rPr>
    </w:lvl>
  </w:abstractNum>
  <w:abstractNum w:abstractNumId="2" w15:restartNumberingAfterBreak="0">
    <w:nsid w:val="0340635C"/>
    <w:multiLevelType w:val="hybridMultilevel"/>
    <w:tmpl w:val="05A602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F93CAD"/>
    <w:multiLevelType w:val="multilevel"/>
    <w:tmpl w:val="E1EA9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F359D0"/>
    <w:multiLevelType w:val="hybridMultilevel"/>
    <w:tmpl w:val="8528E608"/>
    <w:lvl w:ilvl="0" w:tplc="95043DEE">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CE199F"/>
    <w:multiLevelType w:val="hybridMultilevel"/>
    <w:tmpl w:val="44EED69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18907F4E"/>
    <w:multiLevelType w:val="hybridMultilevel"/>
    <w:tmpl w:val="172AEBB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1A4A37F5"/>
    <w:multiLevelType w:val="hybridMultilevel"/>
    <w:tmpl w:val="DC10E2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4D314C"/>
    <w:multiLevelType w:val="hybridMultilevel"/>
    <w:tmpl w:val="331E95C8"/>
    <w:lvl w:ilvl="0" w:tplc="BB149C12">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BB40699"/>
    <w:multiLevelType w:val="hybridMultilevel"/>
    <w:tmpl w:val="D52A53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E670711"/>
    <w:multiLevelType w:val="multilevel"/>
    <w:tmpl w:val="AE928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0B16D67"/>
    <w:multiLevelType w:val="hybridMultilevel"/>
    <w:tmpl w:val="C28CE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0FC2932"/>
    <w:multiLevelType w:val="hybridMultilevel"/>
    <w:tmpl w:val="46083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7579E2"/>
    <w:multiLevelType w:val="hybridMultilevel"/>
    <w:tmpl w:val="33F00308"/>
    <w:lvl w:ilvl="0" w:tplc="95043DEE">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1EA2E4D"/>
    <w:multiLevelType w:val="multilevel"/>
    <w:tmpl w:val="DB783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33B2D0E"/>
    <w:multiLevelType w:val="hybridMultilevel"/>
    <w:tmpl w:val="3A2E44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C4F74DA"/>
    <w:multiLevelType w:val="hybridMultilevel"/>
    <w:tmpl w:val="D56E6AB2"/>
    <w:lvl w:ilvl="0" w:tplc="04090001">
      <w:start w:val="1"/>
      <w:numFmt w:val="bullet"/>
      <w:lvlText w:val=""/>
      <w:lvlJc w:val="left"/>
      <w:pPr>
        <w:ind w:left="45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96828EDE">
      <w:start w:val="1"/>
      <w:numFmt w:val="bullet"/>
      <w:lvlText w:val="o"/>
      <w:lvlJc w:val="left"/>
      <w:pPr>
        <w:ind w:left="15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71AF67C">
      <w:start w:val="1"/>
      <w:numFmt w:val="bullet"/>
      <w:lvlText w:val="▪"/>
      <w:lvlJc w:val="left"/>
      <w:pPr>
        <w:ind w:left="22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61A0140">
      <w:start w:val="1"/>
      <w:numFmt w:val="bullet"/>
      <w:lvlText w:val="•"/>
      <w:lvlJc w:val="left"/>
      <w:pPr>
        <w:ind w:left="29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AFA939A">
      <w:start w:val="1"/>
      <w:numFmt w:val="bullet"/>
      <w:lvlText w:val="o"/>
      <w:lvlJc w:val="left"/>
      <w:pPr>
        <w:ind w:left="37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0D071E6">
      <w:start w:val="1"/>
      <w:numFmt w:val="bullet"/>
      <w:lvlText w:val="▪"/>
      <w:lvlJc w:val="left"/>
      <w:pPr>
        <w:ind w:left="44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7901DB2">
      <w:start w:val="1"/>
      <w:numFmt w:val="bullet"/>
      <w:lvlText w:val="•"/>
      <w:lvlJc w:val="left"/>
      <w:pPr>
        <w:ind w:left="51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94C39B0">
      <w:start w:val="1"/>
      <w:numFmt w:val="bullet"/>
      <w:lvlText w:val="o"/>
      <w:lvlJc w:val="left"/>
      <w:pPr>
        <w:ind w:left="58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5A8688C">
      <w:start w:val="1"/>
      <w:numFmt w:val="bullet"/>
      <w:lvlText w:val="▪"/>
      <w:lvlJc w:val="left"/>
      <w:pPr>
        <w:ind w:left="65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45935DCF"/>
    <w:multiLevelType w:val="hybridMultilevel"/>
    <w:tmpl w:val="BBB469B8"/>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6670F54"/>
    <w:multiLevelType w:val="multilevel"/>
    <w:tmpl w:val="564C0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ABF34A2"/>
    <w:multiLevelType w:val="hybridMultilevel"/>
    <w:tmpl w:val="B1CE99BE"/>
    <w:lvl w:ilvl="0" w:tplc="95043DEE">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6BD4CB5"/>
    <w:multiLevelType w:val="hybridMultilevel"/>
    <w:tmpl w:val="E41ECE5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570C2436"/>
    <w:multiLevelType w:val="hybridMultilevel"/>
    <w:tmpl w:val="BDFC1DDA"/>
    <w:lvl w:ilvl="0" w:tplc="40090001">
      <w:start w:val="1"/>
      <w:numFmt w:val="bullet"/>
      <w:lvlText w:val=""/>
      <w:lvlJc w:val="left"/>
      <w:pPr>
        <w:ind w:left="1270" w:hanging="360"/>
      </w:pPr>
      <w:rPr>
        <w:rFonts w:ascii="Symbol" w:hAnsi="Symbol" w:hint="default"/>
      </w:rPr>
    </w:lvl>
    <w:lvl w:ilvl="1" w:tplc="04090003" w:tentative="1">
      <w:start w:val="1"/>
      <w:numFmt w:val="bullet"/>
      <w:lvlText w:val="o"/>
      <w:lvlJc w:val="left"/>
      <w:pPr>
        <w:ind w:left="1715" w:hanging="360"/>
      </w:pPr>
      <w:rPr>
        <w:rFonts w:ascii="Courier New" w:hAnsi="Courier New" w:cs="Courier New" w:hint="default"/>
      </w:rPr>
    </w:lvl>
    <w:lvl w:ilvl="2" w:tplc="04090005" w:tentative="1">
      <w:start w:val="1"/>
      <w:numFmt w:val="bullet"/>
      <w:lvlText w:val=""/>
      <w:lvlJc w:val="left"/>
      <w:pPr>
        <w:ind w:left="2435" w:hanging="360"/>
      </w:pPr>
      <w:rPr>
        <w:rFonts w:ascii="Wingdings" w:hAnsi="Wingdings" w:hint="default"/>
      </w:rPr>
    </w:lvl>
    <w:lvl w:ilvl="3" w:tplc="04090001" w:tentative="1">
      <w:start w:val="1"/>
      <w:numFmt w:val="bullet"/>
      <w:lvlText w:val=""/>
      <w:lvlJc w:val="left"/>
      <w:pPr>
        <w:ind w:left="3155" w:hanging="360"/>
      </w:pPr>
      <w:rPr>
        <w:rFonts w:ascii="Symbol" w:hAnsi="Symbol" w:hint="default"/>
      </w:rPr>
    </w:lvl>
    <w:lvl w:ilvl="4" w:tplc="04090003" w:tentative="1">
      <w:start w:val="1"/>
      <w:numFmt w:val="bullet"/>
      <w:lvlText w:val="o"/>
      <w:lvlJc w:val="left"/>
      <w:pPr>
        <w:ind w:left="3875" w:hanging="360"/>
      </w:pPr>
      <w:rPr>
        <w:rFonts w:ascii="Courier New" w:hAnsi="Courier New" w:cs="Courier New" w:hint="default"/>
      </w:rPr>
    </w:lvl>
    <w:lvl w:ilvl="5" w:tplc="04090005" w:tentative="1">
      <w:start w:val="1"/>
      <w:numFmt w:val="bullet"/>
      <w:lvlText w:val=""/>
      <w:lvlJc w:val="left"/>
      <w:pPr>
        <w:ind w:left="4595" w:hanging="360"/>
      </w:pPr>
      <w:rPr>
        <w:rFonts w:ascii="Wingdings" w:hAnsi="Wingdings" w:hint="default"/>
      </w:rPr>
    </w:lvl>
    <w:lvl w:ilvl="6" w:tplc="04090001" w:tentative="1">
      <w:start w:val="1"/>
      <w:numFmt w:val="bullet"/>
      <w:lvlText w:val=""/>
      <w:lvlJc w:val="left"/>
      <w:pPr>
        <w:ind w:left="5315" w:hanging="360"/>
      </w:pPr>
      <w:rPr>
        <w:rFonts w:ascii="Symbol" w:hAnsi="Symbol" w:hint="default"/>
      </w:rPr>
    </w:lvl>
    <w:lvl w:ilvl="7" w:tplc="04090003" w:tentative="1">
      <w:start w:val="1"/>
      <w:numFmt w:val="bullet"/>
      <w:lvlText w:val="o"/>
      <w:lvlJc w:val="left"/>
      <w:pPr>
        <w:ind w:left="6035" w:hanging="360"/>
      </w:pPr>
      <w:rPr>
        <w:rFonts w:ascii="Courier New" w:hAnsi="Courier New" w:cs="Courier New" w:hint="default"/>
      </w:rPr>
    </w:lvl>
    <w:lvl w:ilvl="8" w:tplc="04090005" w:tentative="1">
      <w:start w:val="1"/>
      <w:numFmt w:val="bullet"/>
      <w:lvlText w:val=""/>
      <w:lvlJc w:val="left"/>
      <w:pPr>
        <w:ind w:left="6755" w:hanging="360"/>
      </w:pPr>
      <w:rPr>
        <w:rFonts w:ascii="Wingdings" w:hAnsi="Wingdings" w:hint="default"/>
      </w:rPr>
    </w:lvl>
  </w:abstractNum>
  <w:abstractNum w:abstractNumId="22" w15:restartNumberingAfterBreak="0">
    <w:nsid w:val="591D7EA2"/>
    <w:multiLevelType w:val="hybridMultilevel"/>
    <w:tmpl w:val="CB2E1A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6AF74EB6"/>
    <w:multiLevelType w:val="multilevel"/>
    <w:tmpl w:val="CD167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0583850"/>
    <w:multiLevelType w:val="multilevel"/>
    <w:tmpl w:val="480EA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05D7F22"/>
    <w:multiLevelType w:val="hybridMultilevel"/>
    <w:tmpl w:val="8D22F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6864206"/>
    <w:multiLevelType w:val="hybridMultilevel"/>
    <w:tmpl w:val="C098240A"/>
    <w:lvl w:ilvl="0" w:tplc="04090001">
      <w:start w:val="1"/>
      <w:numFmt w:val="bullet"/>
      <w:lvlText w:val=""/>
      <w:lvlJc w:val="left"/>
      <w:pPr>
        <w:ind w:left="367"/>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6AA4B19C">
      <w:start w:val="1"/>
      <w:numFmt w:val="bullet"/>
      <w:lvlText w:val="o"/>
      <w:lvlJc w:val="left"/>
      <w:pPr>
        <w:ind w:left="119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EAC6892">
      <w:start w:val="1"/>
      <w:numFmt w:val="bullet"/>
      <w:lvlText w:val="▪"/>
      <w:lvlJc w:val="left"/>
      <w:pPr>
        <w:ind w:left="191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17AEFA6">
      <w:start w:val="1"/>
      <w:numFmt w:val="bullet"/>
      <w:lvlText w:val="•"/>
      <w:lvlJc w:val="left"/>
      <w:pPr>
        <w:ind w:left="26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BBA4ECA">
      <w:start w:val="1"/>
      <w:numFmt w:val="bullet"/>
      <w:lvlText w:val="o"/>
      <w:lvlJc w:val="left"/>
      <w:pPr>
        <w:ind w:left="335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88ABCBC">
      <w:start w:val="1"/>
      <w:numFmt w:val="bullet"/>
      <w:lvlText w:val="▪"/>
      <w:lvlJc w:val="left"/>
      <w:pPr>
        <w:ind w:left="407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E04956E">
      <w:start w:val="1"/>
      <w:numFmt w:val="bullet"/>
      <w:lvlText w:val="•"/>
      <w:lvlJc w:val="left"/>
      <w:pPr>
        <w:ind w:left="47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5C83152">
      <w:start w:val="1"/>
      <w:numFmt w:val="bullet"/>
      <w:lvlText w:val="o"/>
      <w:lvlJc w:val="left"/>
      <w:pPr>
        <w:ind w:left="551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9DEAA30">
      <w:start w:val="1"/>
      <w:numFmt w:val="bullet"/>
      <w:lvlText w:val="▪"/>
      <w:lvlJc w:val="left"/>
      <w:pPr>
        <w:ind w:left="623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76986B61"/>
    <w:multiLevelType w:val="hybridMultilevel"/>
    <w:tmpl w:val="D52A53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87B59E8"/>
    <w:multiLevelType w:val="hybridMultilevel"/>
    <w:tmpl w:val="A08C8440"/>
    <w:lvl w:ilvl="0" w:tplc="04090001">
      <w:start w:val="1"/>
      <w:numFmt w:val="bullet"/>
      <w:lvlText w:val=""/>
      <w:lvlJc w:val="left"/>
      <w:pPr>
        <w:ind w:left="1153" w:hanging="360"/>
      </w:pPr>
      <w:rPr>
        <w:rFonts w:ascii="Symbol" w:hAnsi="Symbol" w:hint="default"/>
      </w:rPr>
    </w:lvl>
    <w:lvl w:ilvl="1" w:tplc="04090003" w:tentative="1">
      <w:start w:val="1"/>
      <w:numFmt w:val="bullet"/>
      <w:lvlText w:val="o"/>
      <w:lvlJc w:val="left"/>
      <w:pPr>
        <w:ind w:left="1873" w:hanging="360"/>
      </w:pPr>
      <w:rPr>
        <w:rFonts w:ascii="Courier New" w:hAnsi="Courier New" w:cs="Courier New" w:hint="default"/>
      </w:rPr>
    </w:lvl>
    <w:lvl w:ilvl="2" w:tplc="04090005" w:tentative="1">
      <w:start w:val="1"/>
      <w:numFmt w:val="bullet"/>
      <w:lvlText w:val=""/>
      <w:lvlJc w:val="left"/>
      <w:pPr>
        <w:ind w:left="2593" w:hanging="360"/>
      </w:pPr>
      <w:rPr>
        <w:rFonts w:ascii="Wingdings" w:hAnsi="Wingdings" w:hint="default"/>
      </w:rPr>
    </w:lvl>
    <w:lvl w:ilvl="3" w:tplc="04090001" w:tentative="1">
      <w:start w:val="1"/>
      <w:numFmt w:val="bullet"/>
      <w:lvlText w:val=""/>
      <w:lvlJc w:val="left"/>
      <w:pPr>
        <w:ind w:left="3313" w:hanging="360"/>
      </w:pPr>
      <w:rPr>
        <w:rFonts w:ascii="Symbol" w:hAnsi="Symbol" w:hint="default"/>
      </w:rPr>
    </w:lvl>
    <w:lvl w:ilvl="4" w:tplc="04090003" w:tentative="1">
      <w:start w:val="1"/>
      <w:numFmt w:val="bullet"/>
      <w:lvlText w:val="o"/>
      <w:lvlJc w:val="left"/>
      <w:pPr>
        <w:ind w:left="4033" w:hanging="360"/>
      </w:pPr>
      <w:rPr>
        <w:rFonts w:ascii="Courier New" w:hAnsi="Courier New" w:cs="Courier New" w:hint="default"/>
      </w:rPr>
    </w:lvl>
    <w:lvl w:ilvl="5" w:tplc="04090005" w:tentative="1">
      <w:start w:val="1"/>
      <w:numFmt w:val="bullet"/>
      <w:lvlText w:val=""/>
      <w:lvlJc w:val="left"/>
      <w:pPr>
        <w:ind w:left="4753" w:hanging="360"/>
      </w:pPr>
      <w:rPr>
        <w:rFonts w:ascii="Wingdings" w:hAnsi="Wingdings" w:hint="default"/>
      </w:rPr>
    </w:lvl>
    <w:lvl w:ilvl="6" w:tplc="04090001" w:tentative="1">
      <w:start w:val="1"/>
      <w:numFmt w:val="bullet"/>
      <w:lvlText w:val=""/>
      <w:lvlJc w:val="left"/>
      <w:pPr>
        <w:ind w:left="5473" w:hanging="360"/>
      </w:pPr>
      <w:rPr>
        <w:rFonts w:ascii="Symbol" w:hAnsi="Symbol" w:hint="default"/>
      </w:rPr>
    </w:lvl>
    <w:lvl w:ilvl="7" w:tplc="04090003" w:tentative="1">
      <w:start w:val="1"/>
      <w:numFmt w:val="bullet"/>
      <w:lvlText w:val="o"/>
      <w:lvlJc w:val="left"/>
      <w:pPr>
        <w:ind w:left="6193" w:hanging="360"/>
      </w:pPr>
      <w:rPr>
        <w:rFonts w:ascii="Courier New" w:hAnsi="Courier New" w:cs="Courier New" w:hint="default"/>
      </w:rPr>
    </w:lvl>
    <w:lvl w:ilvl="8" w:tplc="04090005" w:tentative="1">
      <w:start w:val="1"/>
      <w:numFmt w:val="bullet"/>
      <w:lvlText w:val=""/>
      <w:lvlJc w:val="left"/>
      <w:pPr>
        <w:ind w:left="6913" w:hanging="360"/>
      </w:pPr>
      <w:rPr>
        <w:rFonts w:ascii="Wingdings" w:hAnsi="Wingdings" w:hint="default"/>
      </w:rPr>
    </w:lvl>
  </w:abstractNum>
  <w:abstractNum w:abstractNumId="29" w15:restartNumberingAfterBreak="0">
    <w:nsid w:val="792B31C7"/>
    <w:multiLevelType w:val="multilevel"/>
    <w:tmpl w:val="4538E02C"/>
    <w:lvl w:ilvl="0">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797A10C7"/>
    <w:multiLevelType w:val="hybridMultilevel"/>
    <w:tmpl w:val="99E21F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CE06054"/>
    <w:multiLevelType w:val="hybridMultilevel"/>
    <w:tmpl w:val="7EC0228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9"/>
  </w:num>
  <w:num w:numId="2">
    <w:abstractNumId w:val="7"/>
  </w:num>
  <w:num w:numId="3">
    <w:abstractNumId w:val="22"/>
  </w:num>
  <w:num w:numId="4">
    <w:abstractNumId w:val="24"/>
  </w:num>
  <w:num w:numId="5">
    <w:abstractNumId w:val="10"/>
  </w:num>
  <w:num w:numId="6">
    <w:abstractNumId w:val="3"/>
  </w:num>
  <w:num w:numId="7">
    <w:abstractNumId w:val="14"/>
  </w:num>
  <w:num w:numId="8">
    <w:abstractNumId w:val="18"/>
  </w:num>
  <w:num w:numId="9">
    <w:abstractNumId w:val="23"/>
  </w:num>
  <w:num w:numId="10">
    <w:abstractNumId w:val="17"/>
  </w:num>
  <w:num w:numId="11">
    <w:abstractNumId w:val="6"/>
  </w:num>
  <w:num w:numId="12">
    <w:abstractNumId w:val="16"/>
  </w:num>
  <w:num w:numId="13">
    <w:abstractNumId w:val="20"/>
  </w:num>
  <w:num w:numId="14">
    <w:abstractNumId w:val="26"/>
  </w:num>
  <w:num w:numId="15">
    <w:abstractNumId w:val="5"/>
  </w:num>
  <w:num w:numId="16">
    <w:abstractNumId w:val="1"/>
  </w:num>
  <w:num w:numId="17">
    <w:abstractNumId w:val="9"/>
  </w:num>
  <w:num w:numId="18">
    <w:abstractNumId w:val="25"/>
  </w:num>
  <w:num w:numId="19">
    <w:abstractNumId w:val="27"/>
  </w:num>
  <w:num w:numId="20">
    <w:abstractNumId w:val="8"/>
  </w:num>
  <w:num w:numId="21">
    <w:abstractNumId w:val="31"/>
  </w:num>
  <w:num w:numId="22">
    <w:abstractNumId w:val="0"/>
  </w:num>
  <w:num w:numId="23">
    <w:abstractNumId w:val="19"/>
  </w:num>
  <w:num w:numId="24">
    <w:abstractNumId w:val="2"/>
  </w:num>
  <w:num w:numId="25">
    <w:abstractNumId w:val="12"/>
  </w:num>
  <w:num w:numId="26">
    <w:abstractNumId w:val="15"/>
  </w:num>
  <w:num w:numId="27">
    <w:abstractNumId w:val="21"/>
  </w:num>
  <w:num w:numId="28">
    <w:abstractNumId w:val="4"/>
  </w:num>
  <w:num w:numId="29">
    <w:abstractNumId w:val="13"/>
  </w:num>
  <w:num w:numId="30">
    <w:abstractNumId w:val="28"/>
  </w:num>
  <w:num w:numId="31">
    <w:abstractNumId w:val="11"/>
  </w:num>
  <w:num w:numId="32">
    <w:abstractNumId w:val="30"/>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IN" w:vendorID="64" w:dllVersion="6" w:nlCheck="1" w:checkStyle="1"/>
  <w:activeWritingStyle w:appName="MSWord" w:lang="en-US" w:vendorID="64" w:dllVersion="6" w:nlCheck="1" w:checkStyle="1"/>
  <w:activeWritingStyle w:appName="MSWord" w:lang="en-IN" w:vendorID="64" w:dllVersion="4096" w:nlCheck="1" w:checkStyle="0"/>
  <w:activeWritingStyle w:appName="MSWord" w:lang="en-US" w:vendorID="64" w:dllVersion="4096" w:nlCheck="1" w:checkStyle="0"/>
  <w:activeWritingStyle w:appName="MSWord" w:lang="en-IN" w:vendorID="64" w:dllVersion="131078" w:nlCheck="1" w:checkStyle="0"/>
  <w:activeWritingStyle w:appName="MSWord" w:lang="en-US" w:vendorID="64" w:dllVersion="131078" w:nlCheck="1" w:checkStyle="0"/>
  <w:activeWritingStyle w:appName="MSWord" w:lang="en-GB" w:vendorID="64" w:dllVersion="131078" w:nlCheck="1" w:checkStyle="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16DE"/>
    <w:rsid w:val="0000570C"/>
    <w:rsid w:val="00006809"/>
    <w:rsid w:val="00010AFD"/>
    <w:rsid w:val="00016B7E"/>
    <w:rsid w:val="00016E93"/>
    <w:rsid w:val="00020EE0"/>
    <w:rsid w:val="00024004"/>
    <w:rsid w:val="00024EFC"/>
    <w:rsid w:val="00027851"/>
    <w:rsid w:val="00040AE4"/>
    <w:rsid w:val="0004220F"/>
    <w:rsid w:val="00047FD9"/>
    <w:rsid w:val="0006031E"/>
    <w:rsid w:val="00063AC1"/>
    <w:rsid w:val="00064B50"/>
    <w:rsid w:val="00067E89"/>
    <w:rsid w:val="0007516B"/>
    <w:rsid w:val="00075205"/>
    <w:rsid w:val="0007689D"/>
    <w:rsid w:val="00083D68"/>
    <w:rsid w:val="00085257"/>
    <w:rsid w:val="00087646"/>
    <w:rsid w:val="0009779C"/>
    <w:rsid w:val="000A0B48"/>
    <w:rsid w:val="000A108F"/>
    <w:rsid w:val="000A429C"/>
    <w:rsid w:val="000A62EA"/>
    <w:rsid w:val="000A7256"/>
    <w:rsid w:val="000B0B5C"/>
    <w:rsid w:val="000B35C5"/>
    <w:rsid w:val="000C0FA5"/>
    <w:rsid w:val="000C336A"/>
    <w:rsid w:val="000C40E0"/>
    <w:rsid w:val="000E3312"/>
    <w:rsid w:val="000E59F2"/>
    <w:rsid w:val="000F4ED3"/>
    <w:rsid w:val="0011083D"/>
    <w:rsid w:val="00115B33"/>
    <w:rsid w:val="001165FB"/>
    <w:rsid w:val="00127D42"/>
    <w:rsid w:val="00132B9A"/>
    <w:rsid w:val="00136472"/>
    <w:rsid w:val="001418DB"/>
    <w:rsid w:val="00141EF2"/>
    <w:rsid w:val="00143EBB"/>
    <w:rsid w:val="001449D6"/>
    <w:rsid w:val="0014502E"/>
    <w:rsid w:val="00147923"/>
    <w:rsid w:val="0015137D"/>
    <w:rsid w:val="00151F3D"/>
    <w:rsid w:val="00152DA0"/>
    <w:rsid w:val="001536EC"/>
    <w:rsid w:val="0015542A"/>
    <w:rsid w:val="00160DF0"/>
    <w:rsid w:val="00161F3E"/>
    <w:rsid w:val="00175DD0"/>
    <w:rsid w:val="00195948"/>
    <w:rsid w:val="001A13B4"/>
    <w:rsid w:val="001A2F18"/>
    <w:rsid w:val="001A360A"/>
    <w:rsid w:val="001B0082"/>
    <w:rsid w:val="001C1FD5"/>
    <w:rsid w:val="001C2254"/>
    <w:rsid w:val="001C22B6"/>
    <w:rsid w:val="001C35E3"/>
    <w:rsid w:val="001C3685"/>
    <w:rsid w:val="001C36B6"/>
    <w:rsid w:val="001D7FBC"/>
    <w:rsid w:val="001E645B"/>
    <w:rsid w:val="001F4932"/>
    <w:rsid w:val="002017F9"/>
    <w:rsid w:val="002021A8"/>
    <w:rsid w:val="002026CF"/>
    <w:rsid w:val="00203609"/>
    <w:rsid w:val="0020495E"/>
    <w:rsid w:val="002101D2"/>
    <w:rsid w:val="00211967"/>
    <w:rsid w:val="0021386A"/>
    <w:rsid w:val="0021553B"/>
    <w:rsid w:val="002219E6"/>
    <w:rsid w:val="00224C88"/>
    <w:rsid w:val="00224FA9"/>
    <w:rsid w:val="00226562"/>
    <w:rsid w:val="00226CD2"/>
    <w:rsid w:val="00227B82"/>
    <w:rsid w:val="002308E6"/>
    <w:rsid w:val="00230D21"/>
    <w:rsid w:val="002310CB"/>
    <w:rsid w:val="0023255F"/>
    <w:rsid w:val="0023662B"/>
    <w:rsid w:val="002376C9"/>
    <w:rsid w:val="00244BE6"/>
    <w:rsid w:val="00245BE5"/>
    <w:rsid w:val="00267B21"/>
    <w:rsid w:val="00272704"/>
    <w:rsid w:val="00274B6E"/>
    <w:rsid w:val="0027592E"/>
    <w:rsid w:val="00295A63"/>
    <w:rsid w:val="002A3C0B"/>
    <w:rsid w:val="002A74EE"/>
    <w:rsid w:val="002B18FE"/>
    <w:rsid w:val="002B5546"/>
    <w:rsid w:val="002B654E"/>
    <w:rsid w:val="002C6E7D"/>
    <w:rsid w:val="003003E7"/>
    <w:rsid w:val="00307D76"/>
    <w:rsid w:val="00313B3A"/>
    <w:rsid w:val="003145CB"/>
    <w:rsid w:val="00320CE6"/>
    <w:rsid w:val="003234D8"/>
    <w:rsid w:val="003320CB"/>
    <w:rsid w:val="00335461"/>
    <w:rsid w:val="00353095"/>
    <w:rsid w:val="00363D76"/>
    <w:rsid w:val="00366B0B"/>
    <w:rsid w:val="00372D66"/>
    <w:rsid w:val="00381D51"/>
    <w:rsid w:val="00383D9A"/>
    <w:rsid w:val="003A4E1F"/>
    <w:rsid w:val="003A67F9"/>
    <w:rsid w:val="003B4A30"/>
    <w:rsid w:val="003B75F8"/>
    <w:rsid w:val="003C3E3A"/>
    <w:rsid w:val="003C4653"/>
    <w:rsid w:val="003C7EF3"/>
    <w:rsid w:val="003D0244"/>
    <w:rsid w:val="003D62E1"/>
    <w:rsid w:val="003E2230"/>
    <w:rsid w:val="003E2B6C"/>
    <w:rsid w:val="003F0C05"/>
    <w:rsid w:val="003F29EA"/>
    <w:rsid w:val="00400641"/>
    <w:rsid w:val="004028B6"/>
    <w:rsid w:val="00405375"/>
    <w:rsid w:val="00406954"/>
    <w:rsid w:val="00412DF4"/>
    <w:rsid w:val="00414B1B"/>
    <w:rsid w:val="00415114"/>
    <w:rsid w:val="004227EC"/>
    <w:rsid w:val="004258F7"/>
    <w:rsid w:val="0042724C"/>
    <w:rsid w:val="0043025F"/>
    <w:rsid w:val="00430970"/>
    <w:rsid w:val="004346D1"/>
    <w:rsid w:val="004347D2"/>
    <w:rsid w:val="00441421"/>
    <w:rsid w:val="00442DE5"/>
    <w:rsid w:val="00443B47"/>
    <w:rsid w:val="00452878"/>
    <w:rsid w:val="004538EB"/>
    <w:rsid w:val="00455C80"/>
    <w:rsid w:val="00460836"/>
    <w:rsid w:val="00463AB1"/>
    <w:rsid w:val="00467EEF"/>
    <w:rsid w:val="00470C41"/>
    <w:rsid w:val="0047128E"/>
    <w:rsid w:val="00471FD9"/>
    <w:rsid w:val="00472C3D"/>
    <w:rsid w:val="00472C97"/>
    <w:rsid w:val="00474AF3"/>
    <w:rsid w:val="00477F00"/>
    <w:rsid w:val="00482381"/>
    <w:rsid w:val="00483021"/>
    <w:rsid w:val="00485B91"/>
    <w:rsid w:val="004A363A"/>
    <w:rsid w:val="004A4E6D"/>
    <w:rsid w:val="004B2A1A"/>
    <w:rsid w:val="004B7D11"/>
    <w:rsid w:val="004C5356"/>
    <w:rsid w:val="004D446E"/>
    <w:rsid w:val="004D4FDF"/>
    <w:rsid w:val="004D5E1F"/>
    <w:rsid w:val="004E1632"/>
    <w:rsid w:val="004E1880"/>
    <w:rsid w:val="004E3871"/>
    <w:rsid w:val="004E6DED"/>
    <w:rsid w:val="004F464C"/>
    <w:rsid w:val="004F5B14"/>
    <w:rsid w:val="0050283A"/>
    <w:rsid w:val="005064AD"/>
    <w:rsid w:val="00513D3B"/>
    <w:rsid w:val="00517DF8"/>
    <w:rsid w:val="0053457E"/>
    <w:rsid w:val="00557FF0"/>
    <w:rsid w:val="0056191C"/>
    <w:rsid w:val="005716DE"/>
    <w:rsid w:val="00594C99"/>
    <w:rsid w:val="00596618"/>
    <w:rsid w:val="005A3BA6"/>
    <w:rsid w:val="005B1F7F"/>
    <w:rsid w:val="005C66FD"/>
    <w:rsid w:val="005E4812"/>
    <w:rsid w:val="005E4F72"/>
    <w:rsid w:val="005F0670"/>
    <w:rsid w:val="005F29D7"/>
    <w:rsid w:val="005F320D"/>
    <w:rsid w:val="005F340B"/>
    <w:rsid w:val="005F6E91"/>
    <w:rsid w:val="006070B8"/>
    <w:rsid w:val="00610B16"/>
    <w:rsid w:val="0061385C"/>
    <w:rsid w:val="00616435"/>
    <w:rsid w:val="0064482E"/>
    <w:rsid w:val="00652042"/>
    <w:rsid w:val="00652BD4"/>
    <w:rsid w:val="00655FD9"/>
    <w:rsid w:val="00656D96"/>
    <w:rsid w:val="0066157D"/>
    <w:rsid w:val="006657AC"/>
    <w:rsid w:val="00670711"/>
    <w:rsid w:val="006718C6"/>
    <w:rsid w:val="006769EF"/>
    <w:rsid w:val="00696AA7"/>
    <w:rsid w:val="006A00F6"/>
    <w:rsid w:val="006A398E"/>
    <w:rsid w:val="006B27C4"/>
    <w:rsid w:val="006B4A67"/>
    <w:rsid w:val="006C594E"/>
    <w:rsid w:val="006C6DA6"/>
    <w:rsid w:val="006D35A8"/>
    <w:rsid w:val="006D35AA"/>
    <w:rsid w:val="006F0524"/>
    <w:rsid w:val="006F32E4"/>
    <w:rsid w:val="006F7C51"/>
    <w:rsid w:val="00701E17"/>
    <w:rsid w:val="00704049"/>
    <w:rsid w:val="007065D6"/>
    <w:rsid w:val="00710F34"/>
    <w:rsid w:val="00712F6D"/>
    <w:rsid w:val="007162D6"/>
    <w:rsid w:val="007406B2"/>
    <w:rsid w:val="00744F71"/>
    <w:rsid w:val="00747CA6"/>
    <w:rsid w:val="00750AE3"/>
    <w:rsid w:val="00750ECD"/>
    <w:rsid w:val="00752F22"/>
    <w:rsid w:val="00760E25"/>
    <w:rsid w:val="0076373C"/>
    <w:rsid w:val="00764DCA"/>
    <w:rsid w:val="00791A3A"/>
    <w:rsid w:val="007A1D25"/>
    <w:rsid w:val="007A22F8"/>
    <w:rsid w:val="007A3220"/>
    <w:rsid w:val="007A470E"/>
    <w:rsid w:val="007C4DAC"/>
    <w:rsid w:val="007D1545"/>
    <w:rsid w:val="007E2725"/>
    <w:rsid w:val="007E49CA"/>
    <w:rsid w:val="007F45F8"/>
    <w:rsid w:val="00812F18"/>
    <w:rsid w:val="00820993"/>
    <w:rsid w:val="008236B0"/>
    <w:rsid w:val="0082527D"/>
    <w:rsid w:val="00825983"/>
    <w:rsid w:val="008406B0"/>
    <w:rsid w:val="00860364"/>
    <w:rsid w:val="00865D2D"/>
    <w:rsid w:val="008665F2"/>
    <w:rsid w:val="008678E6"/>
    <w:rsid w:val="00885385"/>
    <w:rsid w:val="0088578C"/>
    <w:rsid w:val="008867EF"/>
    <w:rsid w:val="00886E71"/>
    <w:rsid w:val="008877A1"/>
    <w:rsid w:val="00895276"/>
    <w:rsid w:val="00895CB8"/>
    <w:rsid w:val="0089687E"/>
    <w:rsid w:val="00896C1C"/>
    <w:rsid w:val="008A374C"/>
    <w:rsid w:val="008A544D"/>
    <w:rsid w:val="008B0E07"/>
    <w:rsid w:val="008C2DF4"/>
    <w:rsid w:val="008D3F7C"/>
    <w:rsid w:val="008D47AC"/>
    <w:rsid w:val="008E567F"/>
    <w:rsid w:val="008F1FED"/>
    <w:rsid w:val="008F30C1"/>
    <w:rsid w:val="008F3E22"/>
    <w:rsid w:val="008F44F3"/>
    <w:rsid w:val="008F5F58"/>
    <w:rsid w:val="00902827"/>
    <w:rsid w:val="009055EB"/>
    <w:rsid w:val="00915596"/>
    <w:rsid w:val="00924F67"/>
    <w:rsid w:val="00930528"/>
    <w:rsid w:val="00931A3C"/>
    <w:rsid w:val="00940E3F"/>
    <w:rsid w:val="00942DFA"/>
    <w:rsid w:val="0096133F"/>
    <w:rsid w:val="009669FF"/>
    <w:rsid w:val="00966FB2"/>
    <w:rsid w:val="00972412"/>
    <w:rsid w:val="00977624"/>
    <w:rsid w:val="0098780A"/>
    <w:rsid w:val="00990B60"/>
    <w:rsid w:val="009936BC"/>
    <w:rsid w:val="00993707"/>
    <w:rsid w:val="009A0852"/>
    <w:rsid w:val="009D0274"/>
    <w:rsid w:val="009F35EF"/>
    <w:rsid w:val="00A01EBA"/>
    <w:rsid w:val="00A02B1B"/>
    <w:rsid w:val="00A273C7"/>
    <w:rsid w:val="00A352B0"/>
    <w:rsid w:val="00A3650B"/>
    <w:rsid w:val="00A366BC"/>
    <w:rsid w:val="00A37EF2"/>
    <w:rsid w:val="00A41304"/>
    <w:rsid w:val="00A46BAD"/>
    <w:rsid w:val="00A52351"/>
    <w:rsid w:val="00A629CF"/>
    <w:rsid w:val="00A63449"/>
    <w:rsid w:val="00A74B14"/>
    <w:rsid w:val="00A82B9E"/>
    <w:rsid w:val="00A8774A"/>
    <w:rsid w:val="00A92B57"/>
    <w:rsid w:val="00A94716"/>
    <w:rsid w:val="00A96CD9"/>
    <w:rsid w:val="00AA0904"/>
    <w:rsid w:val="00AA4220"/>
    <w:rsid w:val="00AB02BB"/>
    <w:rsid w:val="00AB4BBA"/>
    <w:rsid w:val="00AC2EC5"/>
    <w:rsid w:val="00AD0801"/>
    <w:rsid w:val="00AD6A65"/>
    <w:rsid w:val="00AD7FF2"/>
    <w:rsid w:val="00AF2D8F"/>
    <w:rsid w:val="00AF5ED9"/>
    <w:rsid w:val="00AF707E"/>
    <w:rsid w:val="00AF76DD"/>
    <w:rsid w:val="00B16CCE"/>
    <w:rsid w:val="00B233C3"/>
    <w:rsid w:val="00B24247"/>
    <w:rsid w:val="00B26F43"/>
    <w:rsid w:val="00B33787"/>
    <w:rsid w:val="00B347D8"/>
    <w:rsid w:val="00B4566C"/>
    <w:rsid w:val="00B47521"/>
    <w:rsid w:val="00B5173C"/>
    <w:rsid w:val="00B528C8"/>
    <w:rsid w:val="00B537B2"/>
    <w:rsid w:val="00B647F1"/>
    <w:rsid w:val="00B64A1E"/>
    <w:rsid w:val="00B74D26"/>
    <w:rsid w:val="00B75CFD"/>
    <w:rsid w:val="00B7615E"/>
    <w:rsid w:val="00B87C2E"/>
    <w:rsid w:val="00B9021C"/>
    <w:rsid w:val="00B91B8B"/>
    <w:rsid w:val="00B93259"/>
    <w:rsid w:val="00BA22ED"/>
    <w:rsid w:val="00BB2281"/>
    <w:rsid w:val="00BB33FE"/>
    <w:rsid w:val="00BB40A6"/>
    <w:rsid w:val="00BC769A"/>
    <w:rsid w:val="00BC7820"/>
    <w:rsid w:val="00BD1EC4"/>
    <w:rsid w:val="00BD38BC"/>
    <w:rsid w:val="00BD5895"/>
    <w:rsid w:val="00BE00F1"/>
    <w:rsid w:val="00BF1210"/>
    <w:rsid w:val="00BF3FF0"/>
    <w:rsid w:val="00C013F5"/>
    <w:rsid w:val="00C02A0E"/>
    <w:rsid w:val="00C06AB9"/>
    <w:rsid w:val="00C15CCF"/>
    <w:rsid w:val="00C179EC"/>
    <w:rsid w:val="00C219CB"/>
    <w:rsid w:val="00C24306"/>
    <w:rsid w:val="00C251AC"/>
    <w:rsid w:val="00C2615C"/>
    <w:rsid w:val="00C27879"/>
    <w:rsid w:val="00C31AF8"/>
    <w:rsid w:val="00C35D9B"/>
    <w:rsid w:val="00C43898"/>
    <w:rsid w:val="00C451F9"/>
    <w:rsid w:val="00C577DD"/>
    <w:rsid w:val="00C67BDE"/>
    <w:rsid w:val="00C67C26"/>
    <w:rsid w:val="00C73F0C"/>
    <w:rsid w:val="00C86D5A"/>
    <w:rsid w:val="00C87786"/>
    <w:rsid w:val="00CA3785"/>
    <w:rsid w:val="00CA5DD0"/>
    <w:rsid w:val="00CA5FB1"/>
    <w:rsid w:val="00CB3214"/>
    <w:rsid w:val="00CB7B2A"/>
    <w:rsid w:val="00CC0C0A"/>
    <w:rsid w:val="00CC6F5D"/>
    <w:rsid w:val="00CE32E4"/>
    <w:rsid w:val="00CE40EF"/>
    <w:rsid w:val="00CF2C1A"/>
    <w:rsid w:val="00D0755D"/>
    <w:rsid w:val="00D13346"/>
    <w:rsid w:val="00D14325"/>
    <w:rsid w:val="00D15FB3"/>
    <w:rsid w:val="00D21122"/>
    <w:rsid w:val="00D236A2"/>
    <w:rsid w:val="00D25ED1"/>
    <w:rsid w:val="00D309A2"/>
    <w:rsid w:val="00D53EBD"/>
    <w:rsid w:val="00D5493D"/>
    <w:rsid w:val="00D55030"/>
    <w:rsid w:val="00D5710A"/>
    <w:rsid w:val="00D602BB"/>
    <w:rsid w:val="00D60447"/>
    <w:rsid w:val="00D65697"/>
    <w:rsid w:val="00D735D9"/>
    <w:rsid w:val="00D76939"/>
    <w:rsid w:val="00D773F4"/>
    <w:rsid w:val="00D82866"/>
    <w:rsid w:val="00D833AB"/>
    <w:rsid w:val="00D83DA5"/>
    <w:rsid w:val="00D90494"/>
    <w:rsid w:val="00D90DCC"/>
    <w:rsid w:val="00D918B4"/>
    <w:rsid w:val="00D95104"/>
    <w:rsid w:val="00DA7EF4"/>
    <w:rsid w:val="00DB25EC"/>
    <w:rsid w:val="00DB387D"/>
    <w:rsid w:val="00DB543D"/>
    <w:rsid w:val="00DB604E"/>
    <w:rsid w:val="00DC70D5"/>
    <w:rsid w:val="00DC750A"/>
    <w:rsid w:val="00DD3439"/>
    <w:rsid w:val="00DE26FA"/>
    <w:rsid w:val="00DE4B9D"/>
    <w:rsid w:val="00DE4F32"/>
    <w:rsid w:val="00DE6A6D"/>
    <w:rsid w:val="00DF2571"/>
    <w:rsid w:val="00DF2F3C"/>
    <w:rsid w:val="00DF3FDD"/>
    <w:rsid w:val="00E144E1"/>
    <w:rsid w:val="00E205BD"/>
    <w:rsid w:val="00E20FAB"/>
    <w:rsid w:val="00E3436C"/>
    <w:rsid w:val="00E345D2"/>
    <w:rsid w:val="00E37DE7"/>
    <w:rsid w:val="00E41A6D"/>
    <w:rsid w:val="00E426E8"/>
    <w:rsid w:val="00E50539"/>
    <w:rsid w:val="00E51CAE"/>
    <w:rsid w:val="00E640FB"/>
    <w:rsid w:val="00E64A4B"/>
    <w:rsid w:val="00E700D6"/>
    <w:rsid w:val="00E72A2A"/>
    <w:rsid w:val="00E76937"/>
    <w:rsid w:val="00E8175A"/>
    <w:rsid w:val="00E85B48"/>
    <w:rsid w:val="00E926D1"/>
    <w:rsid w:val="00EA36B0"/>
    <w:rsid w:val="00EB362E"/>
    <w:rsid w:val="00EB614A"/>
    <w:rsid w:val="00EB6356"/>
    <w:rsid w:val="00EB6554"/>
    <w:rsid w:val="00EC60C6"/>
    <w:rsid w:val="00EC64E1"/>
    <w:rsid w:val="00EE433F"/>
    <w:rsid w:val="00EE50EB"/>
    <w:rsid w:val="00EE5B62"/>
    <w:rsid w:val="00EF268E"/>
    <w:rsid w:val="00EF63B3"/>
    <w:rsid w:val="00F014CF"/>
    <w:rsid w:val="00F06BD3"/>
    <w:rsid w:val="00F06C0A"/>
    <w:rsid w:val="00F07A2A"/>
    <w:rsid w:val="00F221B9"/>
    <w:rsid w:val="00F30760"/>
    <w:rsid w:val="00F328E0"/>
    <w:rsid w:val="00F41699"/>
    <w:rsid w:val="00F4377D"/>
    <w:rsid w:val="00F54577"/>
    <w:rsid w:val="00F61AC2"/>
    <w:rsid w:val="00F621F5"/>
    <w:rsid w:val="00F65142"/>
    <w:rsid w:val="00F71FD7"/>
    <w:rsid w:val="00F7209C"/>
    <w:rsid w:val="00F74AC9"/>
    <w:rsid w:val="00F80D59"/>
    <w:rsid w:val="00F81D5B"/>
    <w:rsid w:val="00F852DA"/>
    <w:rsid w:val="00F9564F"/>
    <w:rsid w:val="00F959DD"/>
    <w:rsid w:val="00F9746B"/>
    <w:rsid w:val="00FA5274"/>
    <w:rsid w:val="00FA6B10"/>
    <w:rsid w:val="00FC0FBF"/>
    <w:rsid w:val="00FC17FE"/>
    <w:rsid w:val="00FC79E0"/>
    <w:rsid w:val="00FD04FA"/>
    <w:rsid w:val="00FD0B08"/>
    <w:rsid w:val="00FD3234"/>
    <w:rsid w:val="00FD3CFC"/>
    <w:rsid w:val="00FD7BB9"/>
    <w:rsid w:val="00FE219B"/>
    <w:rsid w:val="00FE3227"/>
    <w:rsid w:val="00FF416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14:docId w14:val="1070C0FE"/>
  <w15:docId w15:val="{690B1572-85FF-4087-9984-70F33E3495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070B8"/>
    <w:pPr>
      <w:spacing w:before="120" w:after="120" w:line="240" w:lineRule="auto"/>
      <w:jc w:val="both"/>
    </w:pPr>
    <w:rPr>
      <w:rFonts w:ascii="Times New Roman" w:hAnsi="Times New Roman"/>
      <w:lang w:val="en-IN"/>
    </w:rPr>
  </w:style>
  <w:style w:type="paragraph" w:styleId="Heading1">
    <w:name w:val="heading 1"/>
    <w:basedOn w:val="Normal"/>
    <w:next w:val="Normal"/>
    <w:link w:val="Heading1Char"/>
    <w:qFormat/>
    <w:rsid w:val="005716DE"/>
    <w:pPr>
      <w:keepNext/>
      <w:spacing w:before="0" w:after="0"/>
      <w:jc w:val="left"/>
      <w:outlineLvl w:val="0"/>
    </w:pPr>
    <w:rPr>
      <w:rFonts w:ascii="Arial" w:eastAsia="Times New Roman" w:hAnsi="Arial" w:cs="Arial"/>
      <w:b/>
      <w:bCs/>
      <w:sz w:val="24"/>
      <w:szCs w:val="24"/>
      <w:lang w:val="en-US"/>
    </w:rPr>
  </w:style>
  <w:style w:type="paragraph" w:styleId="Heading2">
    <w:name w:val="heading 2"/>
    <w:basedOn w:val="Normal"/>
    <w:next w:val="Normal"/>
    <w:link w:val="Heading2Char"/>
    <w:uiPriority w:val="9"/>
    <w:semiHidden/>
    <w:unhideWhenUsed/>
    <w:qFormat/>
    <w:rsid w:val="004E387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716DE"/>
    <w:rPr>
      <w:rFonts w:ascii="Arial" w:eastAsia="Times New Roman" w:hAnsi="Arial" w:cs="Arial"/>
      <w:b/>
      <w:bCs/>
      <w:sz w:val="24"/>
      <w:szCs w:val="24"/>
    </w:rPr>
  </w:style>
  <w:style w:type="paragraph" w:styleId="ListParagraph">
    <w:name w:val="List Paragraph"/>
    <w:basedOn w:val="Normal"/>
    <w:link w:val="ListParagraphChar"/>
    <w:uiPriority w:val="34"/>
    <w:qFormat/>
    <w:rsid w:val="005716DE"/>
    <w:pPr>
      <w:ind w:left="720"/>
      <w:contextualSpacing/>
    </w:pPr>
  </w:style>
  <w:style w:type="paragraph" w:styleId="NormalWeb">
    <w:name w:val="Normal (Web)"/>
    <w:basedOn w:val="Normal"/>
    <w:uiPriority w:val="99"/>
    <w:unhideWhenUsed/>
    <w:rsid w:val="005716DE"/>
    <w:pPr>
      <w:spacing w:before="100" w:beforeAutospacing="1" w:after="100" w:afterAutospacing="1"/>
      <w:jc w:val="left"/>
    </w:pPr>
    <w:rPr>
      <w:rFonts w:eastAsia="Times New Roman" w:cs="Times New Roman"/>
      <w:sz w:val="24"/>
      <w:szCs w:val="24"/>
      <w:lang w:val="en-US" w:bidi="hi-IN"/>
    </w:rPr>
  </w:style>
  <w:style w:type="character" w:styleId="Emphasis">
    <w:name w:val="Emphasis"/>
    <w:basedOn w:val="DefaultParagraphFont"/>
    <w:uiPriority w:val="20"/>
    <w:qFormat/>
    <w:rsid w:val="005716DE"/>
    <w:rPr>
      <w:i/>
      <w:iCs/>
    </w:rPr>
  </w:style>
  <w:style w:type="character" w:customStyle="1" w:styleId="ListParagraphChar">
    <w:name w:val="List Paragraph Char"/>
    <w:link w:val="ListParagraph"/>
    <w:uiPriority w:val="34"/>
    <w:locked/>
    <w:rsid w:val="005716DE"/>
    <w:rPr>
      <w:rFonts w:ascii="Times New Roman" w:hAnsi="Times New Roman"/>
      <w:lang w:val="en-IN"/>
    </w:rPr>
  </w:style>
  <w:style w:type="paragraph" w:styleId="BodyTextIndent">
    <w:name w:val="Body Text Indent"/>
    <w:basedOn w:val="Normal"/>
    <w:link w:val="BodyTextIndentChar"/>
    <w:rsid w:val="005716DE"/>
    <w:pPr>
      <w:spacing w:before="0" w:after="0"/>
    </w:pPr>
    <w:rPr>
      <w:rFonts w:eastAsia="Times New Roman" w:cs="Times New Roman"/>
      <w:b/>
      <w:sz w:val="24"/>
      <w:szCs w:val="20"/>
      <w:lang w:val="en-US"/>
    </w:rPr>
  </w:style>
  <w:style w:type="character" w:customStyle="1" w:styleId="BodyTextIndentChar">
    <w:name w:val="Body Text Indent Char"/>
    <w:basedOn w:val="DefaultParagraphFont"/>
    <w:link w:val="BodyTextIndent"/>
    <w:rsid w:val="005716DE"/>
    <w:rPr>
      <w:rFonts w:ascii="Times New Roman" w:eastAsia="Times New Roman" w:hAnsi="Times New Roman" w:cs="Times New Roman"/>
      <w:b/>
      <w:sz w:val="24"/>
      <w:szCs w:val="20"/>
    </w:rPr>
  </w:style>
  <w:style w:type="table" w:styleId="TableGrid">
    <w:name w:val="Table Grid"/>
    <w:basedOn w:val="TableNormal"/>
    <w:uiPriority w:val="59"/>
    <w:rsid w:val="005716DE"/>
    <w:pPr>
      <w:spacing w:after="0" w:line="240" w:lineRule="auto"/>
    </w:pPr>
    <w:rPr>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716DE"/>
    <w:rPr>
      <w:color w:val="0563C1" w:themeColor="hyperlink"/>
      <w:u w:val="single"/>
    </w:rPr>
  </w:style>
  <w:style w:type="character" w:customStyle="1" w:styleId="markedcontent">
    <w:name w:val="markedcontent"/>
    <w:basedOn w:val="DefaultParagraphFont"/>
    <w:rsid w:val="005716DE"/>
  </w:style>
  <w:style w:type="character" w:customStyle="1" w:styleId="highlight">
    <w:name w:val="highlight"/>
    <w:basedOn w:val="DefaultParagraphFont"/>
    <w:rsid w:val="005716DE"/>
  </w:style>
  <w:style w:type="character" w:styleId="CommentReference">
    <w:name w:val="annotation reference"/>
    <w:basedOn w:val="DefaultParagraphFont"/>
    <w:uiPriority w:val="99"/>
    <w:semiHidden/>
    <w:unhideWhenUsed/>
    <w:rsid w:val="00230D21"/>
    <w:rPr>
      <w:sz w:val="16"/>
      <w:szCs w:val="16"/>
    </w:rPr>
  </w:style>
  <w:style w:type="paragraph" w:styleId="CommentText">
    <w:name w:val="annotation text"/>
    <w:basedOn w:val="Normal"/>
    <w:link w:val="CommentTextChar"/>
    <w:uiPriority w:val="99"/>
    <w:semiHidden/>
    <w:unhideWhenUsed/>
    <w:rsid w:val="00230D21"/>
    <w:rPr>
      <w:sz w:val="20"/>
      <w:szCs w:val="20"/>
    </w:rPr>
  </w:style>
  <w:style w:type="character" w:customStyle="1" w:styleId="CommentTextChar">
    <w:name w:val="Comment Text Char"/>
    <w:basedOn w:val="DefaultParagraphFont"/>
    <w:link w:val="CommentText"/>
    <w:uiPriority w:val="99"/>
    <w:semiHidden/>
    <w:rsid w:val="00230D21"/>
    <w:rPr>
      <w:rFonts w:ascii="Times New Roman" w:hAnsi="Times New Roman"/>
      <w:sz w:val="20"/>
      <w:szCs w:val="20"/>
      <w:lang w:val="en-IN"/>
    </w:rPr>
  </w:style>
  <w:style w:type="paragraph" w:styleId="CommentSubject">
    <w:name w:val="annotation subject"/>
    <w:basedOn w:val="CommentText"/>
    <w:next w:val="CommentText"/>
    <w:link w:val="CommentSubjectChar"/>
    <w:uiPriority w:val="99"/>
    <w:semiHidden/>
    <w:unhideWhenUsed/>
    <w:rsid w:val="00230D21"/>
    <w:rPr>
      <w:b/>
      <w:bCs/>
    </w:rPr>
  </w:style>
  <w:style w:type="character" w:customStyle="1" w:styleId="CommentSubjectChar">
    <w:name w:val="Comment Subject Char"/>
    <w:basedOn w:val="CommentTextChar"/>
    <w:link w:val="CommentSubject"/>
    <w:uiPriority w:val="99"/>
    <w:semiHidden/>
    <w:rsid w:val="00230D21"/>
    <w:rPr>
      <w:rFonts w:ascii="Times New Roman" w:hAnsi="Times New Roman"/>
      <w:b/>
      <w:bCs/>
      <w:sz w:val="20"/>
      <w:szCs w:val="20"/>
      <w:lang w:val="en-IN"/>
    </w:rPr>
  </w:style>
  <w:style w:type="paragraph" w:styleId="BalloonText">
    <w:name w:val="Balloon Text"/>
    <w:basedOn w:val="Normal"/>
    <w:link w:val="BalloonTextChar"/>
    <w:uiPriority w:val="99"/>
    <w:semiHidden/>
    <w:unhideWhenUsed/>
    <w:rsid w:val="00230D21"/>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30D21"/>
    <w:rPr>
      <w:rFonts w:ascii="Segoe UI" w:hAnsi="Segoe UI" w:cs="Segoe UI"/>
      <w:sz w:val="18"/>
      <w:szCs w:val="18"/>
      <w:lang w:val="en-IN"/>
    </w:rPr>
  </w:style>
  <w:style w:type="paragraph" w:customStyle="1" w:styleId="Default">
    <w:name w:val="Default"/>
    <w:rsid w:val="00BD38BC"/>
    <w:pPr>
      <w:autoSpaceDE w:val="0"/>
      <w:autoSpaceDN w:val="0"/>
      <w:adjustRightInd w:val="0"/>
      <w:spacing w:after="0" w:line="240" w:lineRule="auto"/>
    </w:pPr>
    <w:rPr>
      <w:rFonts w:ascii="Times New Roman" w:hAnsi="Times New Roman" w:cs="Times New Roman"/>
      <w:color w:val="000000"/>
      <w:sz w:val="24"/>
      <w:szCs w:val="24"/>
    </w:rPr>
  </w:style>
  <w:style w:type="character" w:styleId="Strong">
    <w:name w:val="Strong"/>
    <w:basedOn w:val="DefaultParagraphFont"/>
    <w:uiPriority w:val="22"/>
    <w:qFormat/>
    <w:rsid w:val="00BD38BC"/>
    <w:rPr>
      <w:b/>
      <w:bCs/>
    </w:rPr>
  </w:style>
  <w:style w:type="character" w:styleId="FollowedHyperlink">
    <w:name w:val="FollowedHyperlink"/>
    <w:basedOn w:val="DefaultParagraphFont"/>
    <w:uiPriority w:val="99"/>
    <w:semiHidden/>
    <w:unhideWhenUsed/>
    <w:rsid w:val="00744F71"/>
    <w:rPr>
      <w:color w:val="954F72" w:themeColor="followedHyperlink"/>
      <w:u w:val="single"/>
    </w:rPr>
  </w:style>
  <w:style w:type="character" w:customStyle="1" w:styleId="entry-name">
    <w:name w:val="entry-name"/>
    <w:basedOn w:val="DefaultParagraphFont"/>
    <w:rsid w:val="00DF2F3C"/>
  </w:style>
  <w:style w:type="table" w:customStyle="1" w:styleId="TableGrid0">
    <w:name w:val="TableGrid"/>
    <w:rsid w:val="002B5546"/>
    <w:pPr>
      <w:spacing w:after="0" w:line="240" w:lineRule="auto"/>
    </w:pPr>
    <w:rPr>
      <w:rFonts w:eastAsiaTheme="minorEastAsia"/>
      <w:lang w:val="en-IN" w:eastAsia="en-IN"/>
    </w:rPr>
    <w:tblPr>
      <w:tblCellMar>
        <w:top w:w="0" w:type="dxa"/>
        <w:left w:w="0" w:type="dxa"/>
        <w:bottom w:w="0" w:type="dxa"/>
        <w:right w:w="0" w:type="dxa"/>
      </w:tblCellMar>
    </w:tblPr>
  </w:style>
  <w:style w:type="paragraph" w:styleId="Header">
    <w:name w:val="header"/>
    <w:basedOn w:val="Normal"/>
    <w:link w:val="HeaderChar"/>
    <w:uiPriority w:val="99"/>
    <w:unhideWhenUsed/>
    <w:rsid w:val="00D55030"/>
    <w:pPr>
      <w:tabs>
        <w:tab w:val="center" w:pos="4680"/>
        <w:tab w:val="right" w:pos="9360"/>
      </w:tabs>
      <w:spacing w:before="0" w:after="0"/>
    </w:pPr>
  </w:style>
  <w:style w:type="character" w:customStyle="1" w:styleId="HeaderChar">
    <w:name w:val="Header Char"/>
    <w:basedOn w:val="DefaultParagraphFont"/>
    <w:link w:val="Header"/>
    <w:uiPriority w:val="99"/>
    <w:rsid w:val="00D55030"/>
    <w:rPr>
      <w:rFonts w:ascii="Times New Roman" w:hAnsi="Times New Roman"/>
      <w:lang w:val="en-IN"/>
    </w:rPr>
  </w:style>
  <w:style w:type="paragraph" w:styleId="Footer">
    <w:name w:val="footer"/>
    <w:basedOn w:val="Normal"/>
    <w:link w:val="FooterChar"/>
    <w:uiPriority w:val="99"/>
    <w:unhideWhenUsed/>
    <w:rsid w:val="00D55030"/>
    <w:pPr>
      <w:tabs>
        <w:tab w:val="center" w:pos="4680"/>
        <w:tab w:val="right" w:pos="9360"/>
      </w:tabs>
      <w:spacing w:before="0" w:after="0"/>
    </w:pPr>
  </w:style>
  <w:style w:type="character" w:customStyle="1" w:styleId="FooterChar">
    <w:name w:val="Footer Char"/>
    <w:basedOn w:val="DefaultParagraphFont"/>
    <w:link w:val="Footer"/>
    <w:uiPriority w:val="99"/>
    <w:rsid w:val="00D55030"/>
    <w:rPr>
      <w:rFonts w:ascii="Times New Roman" w:hAnsi="Times New Roman"/>
      <w:lang w:val="en-IN"/>
    </w:rPr>
  </w:style>
  <w:style w:type="character" w:customStyle="1" w:styleId="Heading2Char">
    <w:name w:val="Heading 2 Char"/>
    <w:basedOn w:val="DefaultParagraphFont"/>
    <w:link w:val="Heading2"/>
    <w:uiPriority w:val="9"/>
    <w:semiHidden/>
    <w:rsid w:val="004E3871"/>
    <w:rPr>
      <w:rFonts w:asciiTheme="majorHAnsi" w:eastAsiaTheme="majorEastAsia" w:hAnsiTheme="majorHAnsi" w:cstheme="majorBidi"/>
      <w:color w:val="2E74B5" w:themeColor="accent1" w:themeShade="BF"/>
      <w:sz w:val="26"/>
      <w:szCs w:val="26"/>
      <w:lang w:val="en-IN"/>
    </w:rPr>
  </w:style>
  <w:style w:type="character" w:customStyle="1" w:styleId="Date1">
    <w:name w:val="Date1"/>
    <w:basedOn w:val="DefaultParagraphFont"/>
    <w:rsid w:val="001F4932"/>
  </w:style>
  <w:style w:type="paragraph" w:customStyle="1" w:styleId="Normal1">
    <w:name w:val="Normal1"/>
    <w:rsid w:val="00405375"/>
    <w:pPr>
      <w:widowControl w:val="0"/>
      <w:spacing w:after="0" w:line="240" w:lineRule="auto"/>
    </w:pPr>
    <w:rPr>
      <w:rFonts w:ascii="Arial" w:eastAsia="Times New Roman" w:hAnsi="Arial" w:cs="Times New Roman"/>
      <w:b/>
      <w:noProof/>
      <w:sz w:val="24"/>
      <w:szCs w:val="20"/>
    </w:rPr>
  </w:style>
  <w:style w:type="paragraph" w:customStyle="1" w:styleId="default0">
    <w:name w:val="default"/>
    <w:basedOn w:val="Normal"/>
    <w:rsid w:val="00405375"/>
    <w:pPr>
      <w:spacing w:before="100" w:beforeAutospacing="1" w:after="100" w:afterAutospacing="1"/>
      <w:jc w:val="left"/>
    </w:pPr>
    <w:rPr>
      <w:rFonts w:eastAsia="Times New Roman" w:cs="Times New Roman"/>
      <w:sz w:val="24"/>
      <w:szCs w:val="24"/>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111883">
      <w:bodyDiv w:val="1"/>
      <w:marLeft w:val="0"/>
      <w:marRight w:val="0"/>
      <w:marTop w:val="0"/>
      <w:marBottom w:val="0"/>
      <w:divBdr>
        <w:top w:val="none" w:sz="0" w:space="0" w:color="auto"/>
        <w:left w:val="none" w:sz="0" w:space="0" w:color="auto"/>
        <w:bottom w:val="none" w:sz="0" w:space="0" w:color="auto"/>
        <w:right w:val="none" w:sz="0" w:space="0" w:color="auto"/>
      </w:divBdr>
    </w:div>
    <w:div w:id="38478358">
      <w:bodyDiv w:val="1"/>
      <w:marLeft w:val="0"/>
      <w:marRight w:val="0"/>
      <w:marTop w:val="0"/>
      <w:marBottom w:val="0"/>
      <w:divBdr>
        <w:top w:val="none" w:sz="0" w:space="0" w:color="auto"/>
        <w:left w:val="none" w:sz="0" w:space="0" w:color="auto"/>
        <w:bottom w:val="none" w:sz="0" w:space="0" w:color="auto"/>
        <w:right w:val="none" w:sz="0" w:space="0" w:color="auto"/>
      </w:divBdr>
      <w:divsChild>
        <w:div w:id="1200826020">
          <w:marLeft w:val="0"/>
          <w:marRight w:val="0"/>
          <w:marTop w:val="0"/>
          <w:marBottom w:val="0"/>
          <w:divBdr>
            <w:top w:val="none" w:sz="0" w:space="0" w:color="auto"/>
            <w:left w:val="none" w:sz="0" w:space="0" w:color="auto"/>
            <w:bottom w:val="none" w:sz="0" w:space="0" w:color="auto"/>
            <w:right w:val="none" w:sz="0" w:space="0" w:color="auto"/>
          </w:divBdr>
          <w:divsChild>
            <w:div w:id="1028021273">
              <w:marLeft w:val="-113"/>
              <w:marRight w:val="-113"/>
              <w:marTop w:val="0"/>
              <w:marBottom w:val="0"/>
              <w:divBdr>
                <w:top w:val="none" w:sz="0" w:space="0" w:color="auto"/>
                <w:left w:val="none" w:sz="0" w:space="0" w:color="auto"/>
                <w:bottom w:val="none" w:sz="0" w:space="0" w:color="auto"/>
                <w:right w:val="none" w:sz="0" w:space="0" w:color="auto"/>
              </w:divBdr>
              <w:divsChild>
                <w:div w:id="165369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447956">
      <w:bodyDiv w:val="1"/>
      <w:marLeft w:val="0"/>
      <w:marRight w:val="0"/>
      <w:marTop w:val="0"/>
      <w:marBottom w:val="0"/>
      <w:divBdr>
        <w:top w:val="none" w:sz="0" w:space="0" w:color="auto"/>
        <w:left w:val="none" w:sz="0" w:space="0" w:color="auto"/>
        <w:bottom w:val="none" w:sz="0" w:space="0" w:color="auto"/>
        <w:right w:val="none" w:sz="0" w:space="0" w:color="auto"/>
      </w:divBdr>
      <w:divsChild>
        <w:div w:id="1326400737">
          <w:marLeft w:val="0"/>
          <w:marRight w:val="0"/>
          <w:marTop w:val="0"/>
          <w:marBottom w:val="0"/>
          <w:divBdr>
            <w:top w:val="none" w:sz="0" w:space="0" w:color="auto"/>
            <w:left w:val="none" w:sz="0" w:space="0" w:color="auto"/>
            <w:bottom w:val="none" w:sz="0" w:space="0" w:color="auto"/>
            <w:right w:val="none" w:sz="0" w:space="0" w:color="auto"/>
          </w:divBdr>
        </w:div>
      </w:divsChild>
    </w:div>
    <w:div w:id="64836835">
      <w:bodyDiv w:val="1"/>
      <w:marLeft w:val="0"/>
      <w:marRight w:val="0"/>
      <w:marTop w:val="0"/>
      <w:marBottom w:val="0"/>
      <w:divBdr>
        <w:top w:val="none" w:sz="0" w:space="0" w:color="auto"/>
        <w:left w:val="none" w:sz="0" w:space="0" w:color="auto"/>
        <w:bottom w:val="none" w:sz="0" w:space="0" w:color="auto"/>
        <w:right w:val="none" w:sz="0" w:space="0" w:color="auto"/>
      </w:divBdr>
    </w:div>
    <w:div w:id="114372233">
      <w:bodyDiv w:val="1"/>
      <w:marLeft w:val="0"/>
      <w:marRight w:val="0"/>
      <w:marTop w:val="0"/>
      <w:marBottom w:val="0"/>
      <w:divBdr>
        <w:top w:val="none" w:sz="0" w:space="0" w:color="auto"/>
        <w:left w:val="none" w:sz="0" w:space="0" w:color="auto"/>
        <w:bottom w:val="none" w:sz="0" w:space="0" w:color="auto"/>
        <w:right w:val="none" w:sz="0" w:space="0" w:color="auto"/>
      </w:divBdr>
    </w:div>
    <w:div w:id="123739764">
      <w:bodyDiv w:val="1"/>
      <w:marLeft w:val="0"/>
      <w:marRight w:val="0"/>
      <w:marTop w:val="0"/>
      <w:marBottom w:val="0"/>
      <w:divBdr>
        <w:top w:val="none" w:sz="0" w:space="0" w:color="auto"/>
        <w:left w:val="none" w:sz="0" w:space="0" w:color="auto"/>
        <w:bottom w:val="none" w:sz="0" w:space="0" w:color="auto"/>
        <w:right w:val="none" w:sz="0" w:space="0" w:color="auto"/>
      </w:divBdr>
    </w:div>
    <w:div w:id="155613056">
      <w:bodyDiv w:val="1"/>
      <w:marLeft w:val="0"/>
      <w:marRight w:val="0"/>
      <w:marTop w:val="0"/>
      <w:marBottom w:val="0"/>
      <w:divBdr>
        <w:top w:val="none" w:sz="0" w:space="0" w:color="auto"/>
        <w:left w:val="none" w:sz="0" w:space="0" w:color="auto"/>
        <w:bottom w:val="none" w:sz="0" w:space="0" w:color="auto"/>
        <w:right w:val="none" w:sz="0" w:space="0" w:color="auto"/>
      </w:divBdr>
    </w:div>
    <w:div w:id="158620830">
      <w:bodyDiv w:val="1"/>
      <w:marLeft w:val="0"/>
      <w:marRight w:val="0"/>
      <w:marTop w:val="0"/>
      <w:marBottom w:val="0"/>
      <w:divBdr>
        <w:top w:val="none" w:sz="0" w:space="0" w:color="auto"/>
        <w:left w:val="none" w:sz="0" w:space="0" w:color="auto"/>
        <w:bottom w:val="none" w:sz="0" w:space="0" w:color="auto"/>
        <w:right w:val="none" w:sz="0" w:space="0" w:color="auto"/>
      </w:divBdr>
    </w:div>
    <w:div w:id="165096502">
      <w:bodyDiv w:val="1"/>
      <w:marLeft w:val="0"/>
      <w:marRight w:val="0"/>
      <w:marTop w:val="0"/>
      <w:marBottom w:val="0"/>
      <w:divBdr>
        <w:top w:val="none" w:sz="0" w:space="0" w:color="auto"/>
        <w:left w:val="none" w:sz="0" w:space="0" w:color="auto"/>
        <w:bottom w:val="none" w:sz="0" w:space="0" w:color="auto"/>
        <w:right w:val="none" w:sz="0" w:space="0" w:color="auto"/>
      </w:divBdr>
      <w:divsChild>
        <w:div w:id="931400194">
          <w:marLeft w:val="0"/>
          <w:marRight w:val="0"/>
          <w:marTop w:val="0"/>
          <w:marBottom w:val="0"/>
          <w:divBdr>
            <w:top w:val="none" w:sz="0" w:space="0" w:color="auto"/>
            <w:left w:val="none" w:sz="0" w:space="0" w:color="auto"/>
            <w:bottom w:val="none" w:sz="0" w:space="0" w:color="auto"/>
            <w:right w:val="none" w:sz="0" w:space="0" w:color="auto"/>
          </w:divBdr>
        </w:div>
        <w:div w:id="1577518075">
          <w:marLeft w:val="0"/>
          <w:marRight w:val="0"/>
          <w:marTop w:val="0"/>
          <w:marBottom w:val="0"/>
          <w:divBdr>
            <w:top w:val="none" w:sz="0" w:space="0" w:color="auto"/>
            <w:left w:val="none" w:sz="0" w:space="0" w:color="auto"/>
            <w:bottom w:val="none" w:sz="0" w:space="0" w:color="auto"/>
            <w:right w:val="none" w:sz="0" w:space="0" w:color="auto"/>
          </w:divBdr>
        </w:div>
      </w:divsChild>
    </w:div>
    <w:div w:id="225527855">
      <w:bodyDiv w:val="1"/>
      <w:marLeft w:val="0"/>
      <w:marRight w:val="0"/>
      <w:marTop w:val="0"/>
      <w:marBottom w:val="0"/>
      <w:divBdr>
        <w:top w:val="none" w:sz="0" w:space="0" w:color="auto"/>
        <w:left w:val="none" w:sz="0" w:space="0" w:color="auto"/>
        <w:bottom w:val="none" w:sz="0" w:space="0" w:color="auto"/>
        <w:right w:val="none" w:sz="0" w:space="0" w:color="auto"/>
      </w:divBdr>
    </w:div>
    <w:div w:id="312148479">
      <w:bodyDiv w:val="1"/>
      <w:marLeft w:val="0"/>
      <w:marRight w:val="0"/>
      <w:marTop w:val="0"/>
      <w:marBottom w:val="0"/>
      <w:divBdr>
        <w:top w:val="none" w:sz="0" w:space="0" w:color="auto"/>
        <w:left w:val="none" w:sz="0" w:space="0" w:color="auto"/>
        <w:bottom w:val="none" w:sz="0" w:space="0" w:color="auto"/>
        <w:right w:val="none" w:sz="0" w:space="0" w:color="auto"/>
      </w:divBdr>
      <w:divsChild>
        <w:div w:id="1180317970">
          <w:marLeft w:val="0"/>
          <w:marRight w:val="0"/>
          <w:marTop w:val="0"/>
          <w:marBottom w:val="0"/>
          <w:divBdr>
            <w:top w:val="none" w:sz="0" w:space="0" w:color="auto"/>
            <w:left w:val="none" w:sz="0" w:space="0" w:color="auto"/>
            <w:bottom w:val="none" w:sz="0" w:space="0" w:color="auto"/>
            <w:right w:val="none" w:sz="0" w:space="0" w:color="auto"/>
          </w:divBdr>
        </w:div>
        <w:div w:id="1969818652">
          <w:marLeft w:val="0"/>
          <w:marRight w:val="0"/>
          <w:marTop w:val="0"/>
          <w:marBottom w:val="0"/>
          <w:divBdr>
            <w:top w:val="none" w:sz="0" w:space="0" w:color="auto"/>
            <w:left w:val="none" w:sz="0" w:space="0" w:color="auto"/>
            <w:bottom w:val="none" w:sz="0" w:space="0" w:color="auto"/>
            <w:right w:val="none" w:sz="0" w:space="0" w:color="auto"/>
          </w:divBdr>
        </w:div>
      </w:divsChild>
    </w:div>
    <w:div w:id="326713064">
      <w:bodyDiv w:val="1"/>
      <w:marLeft w:val="0"/>
      <w:marRight w:val="0"/>
      <w:marTop w:val="0"/>
      <w:marBottom w:val="0"/>
      <w:divBdr>
        <w:top w:val="none" w:sz="0" w:space="0" w:color="auto"/>
        <w:left w:val="none" w:sz="0" w:space="0" w:color="auto"/>
        <w:bottom w:val="none" w:sz="0" w:space="0" w:color="auto"/>
        <w:right w:val="none" w:sz="0" w:space="0" w:color="auto"/>
      </w:divBdr>
    </w:div>
    <w:div w:id="362633558">
      <w:bodyDiv w:val="1"/>
      <w:marLeft w:val="0"/>
      <w:marRight w:val="0"/>
      <w:marTop w:val="0"/>
      <w:marBottom w:val="0"/>
      <w:divBdr>
        <w:top w:val="none" w:sz="0" w:space="0" w:color="auto"/>
        <w:left w:val="none" w:sz="0" w:space="0" w:color="auto"/>
        <w:bottom w:val="none" w:sz="0" w:space="0" w:color="auto"/>
        <w:right w:val="none" w:sz="0" w:space="0" w:color="auto"/>
      </w:divBdr>
    </w:div>
    <w:div w:id="418062121">
      <w:bodyDiv w:val="1"/>
      <w:marLeft w:val="0"/>
      <w:marRight w:val="0"/>
      <w:marTop w:val="0"/>
      <w:marBottom w:val="0"/>
      <w:divBdr>
        <w:top w:val="none" w:sz="0" w:space="0" w:color="auto"/>
        <w:left w:val="none" w:sz="0" w:space="0" w:color="auto"/>
        <w:bottom w:val="none" w:sz="0" w:space="0" w:color="auto"/>
        <w:right w:val="none" w:sz="0" w:space="0" w:color="auto"/>
      </w:divBdr>
    </w:div>
    <w:div w:id="441263829">
      <w:bodyDiv w:val="1"/>
      <w:marLeft w:val="0"/>
      <w:marRight w:val="0"/>
      <w:marTop w:val="0"/>
      <w:marBottom w:val="0"/>
      <w:divBdr>
        <w:top w:val="none" w:sz="0" w:space="0" w:color="auto"/>
        <w:left w:val="none" w:sz="0" w:space="0" w:color="auto"/>
        <w:bottom w:val="none" w:sz="0" w:space="0" w:color="auto"/>
        <w:right w:val="none" w:sz="0" w:space="0" w:color="auto"/>
      </w:divBdr>
      <w:divsChild>
        <w:div w:id="461387508">
          <w:marLeft w:val="0"/>
          <w:marRight w:val="0"/>
          <w:marTop w:val="0"/>
          <w:marBottom w:val="0"/>
          <w:divBdr>
            <w:top w:val="none" w:sz="0" w:space="0" w:color="auto"/>
            <w:left w:val="none" w:sz="0" w:space="0" w:color="auto"/>
            <w:bottom w:val="none" w:sz="0" w:space="0" w:color="auto"/>
            <w:right w:val="none" w:sz="0" w:space="0" w:color="auto"/>
          </w:divBdr>
          <w:divsChild>
            <w:div w:id="669454490">
              <w:marLeft w:val="0"/>
              <w:marRight w:val="0"/>
              <w:marTop w:val="0"/>
              <w:marBottom w:val="0"/>
              <w:divBdr>
                <w:top w:val="none" w:sz="0" w:space="0" w:color="auto"/>
                <w:left w:val="none" w:sz="0" w:space="0" w:color="auto"/>
                <w:bottom w:val="none" w:sz="0" w:space="0" w:color="auto"/>
                <w:right w:val="none" w:sz="0" w:space="0" w:color="auto"/>
              </w:divBdr>
            </w:div>
            <w:div w:id="2104569833">
              <w:marLeft w:val="0"/>
              <w:marRight w:val="0"/>
              <w:marTop w:val="0"/>
              <w:marBottom w:val="0"/>
              <w:divBdr>
                <w:top w:val="none" w:sz="0" w:space="0" w:color="auto"/>
                <w:left w:val="none" w:sz="0" w:space="0" w:color="auto"/>
                <w:bottom w:val="none" w:sz="0" w:space="0" w:color="auto"/>
                <w:right w:val="none" w:sz="0" w:space="0" w:color="auto"/>
              </w:divBdr>
            </w:div>
          </w:divsChild>
        </w:div>
        <w:div w:id="1034964625">
          <w:marLeft w:val="0"/>
          <w:marRight w:val="0"/>
          <w:marTop w:val="0"/>
          <w:marBottom w:val="0"/>
          <w:divBdr>
            <w:top w:val="none" w:sz="0" w:space="0" w:color="auto"/>
            <w:left w:val="none" w:sz="0" w:space="0" w:color="auto"/>
            <w:bottom w:val="none" w:sz="0" w:space="0" w:color="auto"/>
            <w:right w:val="none" w:sz="0" w:space="0" w:color="auto"/>
          </w:divBdr>
          <w:divsChild>
            <w:div w:id="1652755309">
              <w:marLeft w:val="0"/>
              <w:marRight w:val="0"/>
              <w:marTop w:val="0"/>
              <w:marBottom w:val="0"/>
              <w:divBdr>
                <w:top w:val="none" w:sz="0" w:space="0" w:color="auto"/>
                <w:left w:val="none" w:sz="0" w:space="0" w:color="auto"/>
                <w:bottom w:val="none" w:sz="0" w:space="0" w:color="auto"/>
                <w:right w:val="none" w:sz="0" w:space="0" w:color="auto"/>
              </w:divBdr>
            </w:div>
            <w:div w:id="1782525640">
              <w:marLeft w:val="0"/>
              <w:marRight w:val="0"/>
              <w:marTop w:val="0"/>
              <w:marBottom w:val="0"/>
              <w:divBdr>
                <w:top w:val="none" w:sz="0" w:space="0" w:color="auto"/>
                <w:left w:val="none" w:sz="0" w:space="0" w:color="auto"/>
                <w:bottom w:val="none" w:sz="0" w:space="0" w:color="auto"/>
                <w:right w:val="none" w:sz="0" w:space="0" w:color="auto"/>
              </w:divBdr>
            </w:div>
          </w:divsChild>
        </w:div>
        <w:div w:id="1047027680">
          <w:marLeft w:val="0"/>
          <w:marRight w:val="0"/>
          <w:marTop w:val="0"/>
          <w:marBottom w:val="0"/>
          <w:divBdr>
            <w:top w:val="none" w:sz="0" w:space="0" w:color="auto"/>
            <w:left w:val="none" w:sz="0" w:space="0" w:color="auto"/>
            <w:bottom w:val="none" w:sz="0" w:space="0" w:color="auto"/>
            <w:right w:val="none" w:sz="0" w:space="0" w:color="auto"/>
          </w:divBdr>
          <w:divsChild>
            <w:div w:id="609314468">
              <w:marLeft w:val="0"/>
              <w:marRight w:val="0"/>
              <w:marTop w:val="0"/>
              <w:marBottom w:val="0"/>
              <w:divBdr>
                <w:top w:val="none" w:sz="0" w:space="0" w:color="auto"/>
                <w:left w:val="none" w:sz="0" w:space="0" w:color="auto"/>
                <w:bottom w:val="none" w:sz="0" w:space="0" w:color="auto"/>
                <w:right w:val="none" w:sz="0" w:space="0" w:color="auto"/>
              </w:divBdr>
            </w:div>
            <w:div w:id="1876499389">
              <w:marLeft w:val="0"/>
              <w:marRight w:val="0"/>
              <w:marTop w:val="0"/>
              <w:marBottom w:val="0"/>
              <w:divBdr>
                <w:top w:val="none" w:sz="0" w:space="0" w:color="auto"/>
                <w:left w:val="none" w:sz="0" w:space="0" w:color="auto"/>
                <w:bottom w:val="none" w:sz="0" w:space="0" w:color="auto"/>
                <w:right w:val="none" w:sz="0" w:space="0" w:color="auto"/>
              </w:divBdr>
            </w:div>
          </w:divsChild>
        </w:div>
        <w:div w:id="1178234894">
          <w:marLeft w:val="0"/>
          <w:marRight w:val="0"/>
          <w:marTop w:val="0"/>
          <w:marBottom w:val="0"/>
          <w:divBdr>
            <w:top w:val="none" w:sz="0" w:space="0" w:color="auto"/>
            <w:left w:val="none" w:sz="0" w:space="0" w:color="auto"/>
            <w:bottom w:val="none" w:sz="0" w:space="0" w:color="auto"/>
            <w:right w:val="none" w:sz="0" w:space="0" w:color="auto"/>
          </w:divBdr>
          <w:divsChild>
            <w:div w:id="317802870">
              <w:marLeft w:val="0"/>
              <w:marRight w:val="0"/>
              <w:marTop w:val="0"/>
              <w:marBottom w:val="0"/>
              <w:divBdr>
                <w:top w:val="none" w:sz="0" w:space="0" w:color="auto"/>
                <w:left w:val="none" w:sz="0" w:space="0" w:color="auto"/>
                <w:bottom w:val="none" w:sz="0" w:space="0" w:color="auto"/>
                <w:right w:val="none" w:sz="0" w:space="0" w:color="auto"/>
              </w:divBdr>
            </w:div>
            <w:div w:id="1009336532">
              <w:marLeft w:val="0"/>
              <w:marRight w:val="0"/>
              <w:marTop w:val="0"/>
              <w:marBottom w:val="0"/>
              <w:divBdr>
                <w:top w:val="none" w:sz="0" w:space="0" w:color="auto"/>
                <w:left w:val="none" w:sz="0" w:space="0" w:color="auto"/>
                <w:bottom w:val="none" w:sz="0" w:space="0" w:color="auto"/>
                <w:right w:val="none" w:sz="0" w:space="0" w:color="auto"/>
              </w:divBdr>
            </w:div>
          </w:divsChild>
        </w:div>
        <w:div w:id="1479615074">
          <w:marLeft w:val="0"/>
          <w:marRight w:val="0"/>
          <w:marTop w:val="0"/>
          <w:marBottom w:val="0"/>
          <w:divBdr>
            <w:top w:val="none" w:sz="0" w:space="0" w:color="auto"/>
            <w:left w:val="none" w:sz="0" w:space="0" w:color="auto"/>
            <w:bottom w:val="none" w:sz="0" w:space="0" w:color="auto"/>
            <w:right w:val="none" w:sz="0" w:space="0" w:color="auto"/>
          </w:divBdr>
          <w:divsChild>
            <w:div w:id="1490561146">
              <w:marLeft w:val="0"/>
              <w:marRight w:val="0"/>
              <w:marTop w:val="0"/>
              <w:marBottom w:val="0"/>
              <w:divBdr>
                <w:top w:val="none" w:sz="0" w:space="0" w:color="auto"/>
                <w:left w:val="none" w:sz="0" w:space="0" w:color="auto"/>
                <w:bottom w:val="none" w:sz="0" w:space="0" w:color="auto"/>
                <w:right w:val="none" w:sz="0" w:space="0" w:color="auto"/>
              </w:divBdr>
            </w:div>
            <w:div w:id="1646812966">
              <w:marLeft w:val="0"/>
              <w:marRight w:val="0"/>
              <w:marTop w:val="0"/>
              <w:marBottom w:val="0"/>
              <w:divBdr>
                <w:top w:val="none" w:sz="0" w:space="0" w:color="auto"/>
                <w:left w:val="none" w:sz="0" w:space="0" w:color="auto"/>
                <w:bottom w:val="none" w:sz="0" w:space="0" w:color="auto"/>
                <w:right w:val="none" w:sz="0" w:space="0" w:color="auto"/>
              </w:divBdr>
            </w:div>
          </w:divsChild>
        </w:div>
        <w:div w:id="1635327088">
          <w:marLeft w:val="0"/>
          <w:marRight w:val="0"/>
          <w:marTop w:val="0"/>
          <w:marBottom w:val="0"/>
          <w:divBdr>
            <w:top w:val="none" w:sz="0" w:space="0" w:color="auto"/>
            <w:left w:val="none" w:sz="0" w:space="0" w:color="auto"/>
            <w:bottom w:val="none" w:sz="0" w:space="0" w:color="auto"/>
            <w:right w:val="none" w:sz="0" w:space="0" w:color="auto"/>
          </w:divBdr>
          <w:divsChild>
            <w:div w:id="96100341">
              <w:marLeft w:val="0"/>
              <w:marRight w:val="0"/>
              <w:marTop w:val="0"/>
              <w:marBottom w:val="0"/>
              <w:divBdr>
                <w:top w:val="none" w:sz="0" w:space="0" w:color="auto"/>
                <w:left w:val="none" w:sz="0" w:space="0" w:color="auto"/>
                <w:bottom w:val="none" w:sz="0" w:space="0" w:color="auto"/>
                <w:right w:val="none" w:sz="0" w:space="0" w:color="auto"/>
              </w:divBdr>
            </w:div>
            <w:div w:id="104354942">
              <w:marLeft w:val="0"/>
              <w:marRight w:val="0"/>
              <w:marTop w:val="0"/>
              <w:marBottom w:val="0"/>
              <w:divBdr>
                <w:top w:val="none" w:sz="0" w:space="0" w:color="auto"/>
                <w:left w:val="none" w:sz="0" w:space="0" w:color="auto"/>
                <w:bottom w:val="none" w:sz="0" w:space="0" w:color="auto"/>
                <w:right w:val="none" w:sz="0" w:space="0" w:color="auto"/>
              </w:divBdr>
            </w:div>
          </w:divsChild>
        </w:div>
        <w:div w:id="1654212700">
          <w:marLeft w:val="0"/>
          <w:marRight w:val="0"/>
          <w:marTop w:val="0"/>
          <w:marBottom w:val="0"/>
          <w:divBdr>
            <w:top w:val="none" w:sz="0" w:space="0" w:color="auto"/>
            <w:left w:val="none" w:sz="0" w:space="0" w:color="auto"/>
            <w:bottom w:val="none" w:sz="0" w:space="0" w:color="auto"/>
            <w:right w:val="none" w:sz="0" w:space="0" w:color="auto"/>
          </w:divBdr>
          <w:divsChild>
            <w:div w:id="819806989">
              <w:marLeft w:val="0"/>
              <w:marRight w:val="0"/>
              <w:marTop w:val="0"/>
              <w:marBottom w:val="0"/>
              <w:divBdr>
                <w:top w:val="none" w:sz="0" w:space="0" w:color="auto"/>
                <w:left w:val="none" w:sz="0" w:space="0" w:color="auto"/>
                <w:bottom w:val="none" w:sz="0" w:space="0" w:color="auto"/>
                <w:right w:val="none" w:sz="0" w:space="0" w:color="auto"/>
              </w:divBdr>
            </w:div>
            <w:div w:id="99406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6534530">
      <w:bodyDiv w:val="1"/>
      <w:marLeft w:val="0"/>
      <w:marRight w:val="0"/>
      <w:marTop w:val="0"/>
      <w:marBottom w:val="0"/>
      <w:divBdr>
        <w:top w:val="none" w:sz="0" w:space="0" w:color="auto"/>
        <w:left w:val="none" w:sz="0" w:space="0" w:color="auto"/>
        <w:bottom w:val="none" w:sz="0" w:space="0" w:color="auto"/>
        <w:right w:val="none" w:sz="0" w:space="0" w:color="auto"/>
      </w:divBdr>
      <w:divsChild>
        <w:div w:id="640110358">
          <w:marLeft w:val="0"/>
          <w:marRight w:val="0"/>
          <w:marTop w:val="0"/>
          <w:marBottom w:val="0"/>
          <w:divBdr>
            <w:top w:val="none" w:sz="0" w:space="0" w:color="auto"/>
            <w:left w:val="none" w:sz="0" w:space="0" w:color="auto"/>
            <w:bottom w:val="none" w:sz="0" w:space="0" w:color="auto"/>
            <w:right w:val="none" w:sz="0" w:space="0" w:color="auto"/>
          </w:divBdr>
        </w:div>
        <w:div w:id="677730858">
          <w:marLeft w:val="0"/>
          <w:marRight w:val="0"/>
          <w:marTop w:val="0"/>
          <w:marBottom w:val="0"/>
          <w:divBdr>
            <w:top w:val="none" w:sz="0" w:space="0" w:color="auto"/>
            <w:left w:val="none" w:sz="0" w:space="0" w:color="auto"/>
            <w:bottom w:val="none" w:sz="0" w:space="0" w:color="auto"/>
            <w:right w:val="none" w:sz="0" w:space="0" w:color="auto"/>
          </w:divBdr>
        </w:div>
      </w:divsChild>
    </w:div>
    <w:div w:id="513106827">
      <w:bodyDiv w:val="1"/>
      <w:marLeft w:val="0"/>
      <w:marRight w:val="0"/>
      <w:marTop w:val="0"/>
      <w:marBottom w:val="0"/>
      <w:divBdr>
        <w:top w:val="none" w:sz="0" w:space="0" w:color="auto"/>
        <w:left w:val="none" w:sz="0" w:space="0" w:color="auto"/>
        <w:bottom w:val="none" w:sz="0" w:space="0" w:color="auto"/>
        <w:right w:val="none" w:sz="0" w:space="0" w:color="auto"/>
      </w:divBdr>
      <w:divsChild>
        <w:div w:id="782306142">
          <w:marLeft w:val="0"/>
          <w:marRight w:val="0"/>
          <w:marTop w:val="0"/>
          <w:marBottom w:val="0"/>
          <w:divBdr>
            <w:top w:val="none" w:sz="0" w:space="0" w:color="auto"/>
            <w:left w:val="none" w:sz="0" w:space="0" w:color="auto"/>
            <w:bottom w:val="none" w:sz="0" w:space="0" w:color="auto"/>
            <w:right w:val="none" w:sz="0" w:space="0" w:color="auto"/>
          </w:divBdr>
          <w:divsChild>
            <w:div w:id="948439692">
              <w:marLeft w:val="-113"/>
              <w:marRight w:val="-113"/>
              <w:marTop w:val="0"/>
              <w:marBottom w:val="0"/>
              <w:divBdr>
                <w:top w:val="none" w:sz="0" w:space="0" w:color="auto"/>
                <w:left w:val="none" w:sz="0" w:space="0" w:color="auto"/>
                <w:bottom w:val="none" w:sz="0" w:space="0" w:color="auto"/>
                <w:right w:val="none" w:sz="0" w:space="0" w:color="auto"/>
              </w:divBdr>
              <w:divsChild>
                <w:div w:id="626744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911935">
      <w:bodyDiv w:val="1"/>
      <w:marLeft w:val="0"/>
      <w:marRight w:val="0"/>
      <w:marTop w:val="0"/>
      <w:marBottom w:val="0"/>
      <w:divBdr>
        <w:top w:val="none" w:sz="0" w:space="0" w:color="auto"/>
        <w:left w:val="none" w:sz="0" w:space="0" w:color="auto"/>
        <w:bottom w:val="none" w:sz="0" w:space="0" w:color="auto"/>
        <w:right w:val="none" w:sz="0" w:space="0" w:color="auto"/>
      </w:divBdr>
    </w:div>
    <w:div w:id="529536923">
      <w:bodyDiv w:val="1"/>
      <w:marLeft w:val="0"/>
      <w:marRight w:val="0"/>
      <w:marTop w:val="0"/>
      <w:marBottom w:val="0"/>
      <w:divBdr>
        <w:top w:val="none" w:sz="0" w:space="0" w:color="auto"/>
        <w:left w:val="none" w:sz="0" w:space="0" w:color="auto"/>
        <w:bottom w:val="none" w:sz="0" w:space="0" w:color="auto"/>
        <w:right w:val="none" w:sz="0" w:space="0" w:color="auto"/>
      </w:divBdr>
    </w:div>
    <w:div w:id="532573108">
      <w:bodyDiv w:val="1"/>
      <w:marLeft w:val="0"/>
      <w:marRight w:val="0"/>
      <w:marTop w:val="0"/>
      <w:marBottom w:val="0"/>
      <w:divBdr>
        <w:top w:val="none" w:sz="0" w:space="0" w:color="auto"/>
        <w:left w:val="none" w:sz="0" w:space="0" w:color="auto"/>
        <w:bottom w:val="none" w:sz="0" w:space="0" w:color="auto"/>
        <w:right w:val="none" w:sz="0" w:space="0" w:color="auto"/>
      </w:divBdr>
      <w:divsChild>
        <w:div w:id="628509934">
          <w:marLeft w:val="0"/>
          <w:marRight w:val="0"/>
          <w:marTop w:val="0"/>
          <w:marBottom w:val="0"/>
          <w:divBdr>
            <w:top w:val="none" w:sz="0" w:space="0" w:color="auto"/>
            <w:left w:val="none" w:sz="0" w:space="0" w:color="auto"/>
            <w:bottom w:val="none" w:sz="0" w:space="0" w:color="auto"/>
            <w:right w:val="none" w:sz="0" w:space="0" w:color="auto"/>
          </w:divBdr>
        </w:div>
        <w:div w:id="1735082016">
          <w:marLeft w:val="0"/>
          <w:marRight w:val="0"/>
          <w:marTop w:val="0"/>
          <w:marBottom w:val="0"/>
          <w:divBdr>
            <w:top w:val="none" w:sz="0" w:space="0" w:color="auto"/>
            <w:left w:val="none" w:sz="0" w:space="0" w:color="auto"/>
            <w:bottom w:val="none" w:sz="0" w:space="0" w:color="auto"/>
            <w:right w:val="none" w:sz="0" w:space="0" w:color="auto"/>
          </w:divBdr>
        </w:div>
      </w:divsChild>
    </w:div>
    <w:div w:id="541864954">
      <w:bodyDiv w:val="1"/>
      <w:marLeft w:val="0"/>
      <w:marRight w:val="0"/>
      <w:marTop w:val="0"/>
      <w:marBottom w:val="0"/>
      <w:divBdr>
        <w:top w:val="none" w:sz="0" w:space="0" w:color="auto"/>
        <w:left w:val="none" w:sz="0" w:space="0" w:color="auto"/>
        <w:bottom w:val="none" w:sz="0" w:space="0" w:color="auto"/>
        <w:right w:val="none" w:sz="0" w:space="0" w:color="auto"/>
      </w:divBdr>
    </w:div>
    <w:div w:id="554239762">
      <w:bodyDiv w:val="1"/>
      <w:marLeft w:val="0"/>
      <w:marRight w:val="0"/>
      <w:marTop w:val="0"/>
      <w:marBottom w:val="0"/>
      <w:divBdr>
        <w:top w:val="none" w:sz="0" w:space="0" w:color="auto"/>
        <w:left w:val="none" w:sz="0" w:space="0" w:color="auto"/>
        <w:bottom w:val="none" w:sz="0" w:space="0" w:color="auto"/>
        <w:right w:val="none" w:sz="0" w:space="0" w:color="auto"/>
      </w:divBdr>
    </w:div>
    <w:div w:id="580258078">
      <w:bodyDiv w:val="1"/>
      <w:marLeft w:val="0"/>
      <w:marRight w:val="0"/>
      <w:marTop w:val="0"/>
      <w:marBottom w:val="0"/>
      <w:divBdr>
        <w:top w:val="none" w:sz="0" w:space="0" w:color="auto"/>
        <w:left w:val="none" w:sz="0" w:space="0" w:color="auto"/>
        <w:bottom w:val="none" w:sz="0" w:space="0" w:color="auto"/>
        <w:right w:val="none" w:sz="0" w:space="0" w:color="auto"/>
      </w:divBdr>
      <w:divsChild>
        <w:div w:id="919607250">
          <w:marLeft w:val="0"/>
          <w:marRight w:val="0"/>
          <w:marTop w:val="0"/>
          <w:marBottom w:val="0"/>
          <w:divBdr>
            <w:top w:val="none" w:sz="0" w:space="0" w:color="auto"/>
            <w:left w:val="none" w:sz="0" w:space="0" w:color="auto"/>
            <w:bottom w:val="none" w:sz="0" w:space="0" w:color="auto"/>
            <w:right w:val="none" w:sz="0" w:space="0" w:color="auto"/>
          </w:divBdr>
        </w:div>
        <w:div w:id="1721858548">
          <w:marLeft w:val="0"/>
          <w:marRight w:val="0"/>
          <w:marTop w:val="0"/>
          <w:marBottom w:val="0"/>
          <w:divBdr>
            <w:top w:val="none" w:sz="0" w:space="0" w:color="auto"/>
            <w:left w:val="none" w:sz="0" w:space="0" w:color="auto"/>
            <w:bottom w:val="none" w:sz="0" w:space="0" w:color="auto"/>
            <w:right w:val="none" w:sz="0" w:space="0" w:color="auto"/>
          </w:divBdr>
        </w:div>
      </w:divsChild>
    </w:div>
    <w:div w:id="637154086">
      <w:bodyDiv w:val="1"/>
      <w:marLeft w:val="0"/>
      <w:marRight w:val="0"/>
      <w:marTop w:val="0"/>
      <w:marBottom w:val="0"/>
      <w:divBdr>
        <w:top w:val="none" w:sz="0" w:space="0" w:color="auto"/>
        <w:left w:val="none" w:sz="0" w:space="0" w:color="auto"/>
        <w:bottom w:val="none" w:sz="0" w:space="0" w:color="auto"/>
        <w:right w:val="none" w:sz="0" w:space="0" w:color="auto"/>
      </w:divBdr>
    </w:div>
    <w:div w:id="698239683">
      <w:bodyDiv w:val="1"/>
      <w:marLeft w:val="0"/>
      <w:marRight w:val="0"/>
      <w:marTop w:val="0"/>
      <w:marBottom w:val="0"/>
      <w:divBdr>
        <w:top w:val="none" w:sz="0" w:space="0" w:color="auto"/>
        <w:left w:val="none" w:sz="0" w:space="0" w:color="auto"/>
        <w:bottom w:val="none" w:sz="0" w:space="0" w:color="auto"/>
        <w:right w:val="none" w:sz="0" w:space="0" w:color="auto"/>
      </w:divBdr>
    </w:div>
    <w:div w:id="730346409">
      <w:bodyDiv w:val="1"/>
      <w:marLeft w:val="0"/>
      <w:marRight w:val="0"/>
      <w:marTop w:val="0"/>
      <w:marBottom w:val="0"/>
      <w:divBdr>
        <w:top w:val="none" w:sz="0" w:space="0" w:color="auto"/>
        <w:left w:val="none" w:sz="0" w:space="0" w:color="auto"/>
        <w:bottom w:val="none" w:sz="0" w:space="0" w:color="auto"/>
        <w:right w:val="none" w:sz="0" w:space="0" w:color="auto"/>
      </w:divBdr>
    </w:div>
    <w:div w:id="738985661">
      <w:bodyDiv w:val="1"/>
      <w:marLeft w:val="0"/>
      <w:marRight w:val="0"/>
      <w:marTop w:val="0"/>
      <w:marBottom w:val="0"/>
      <w:divBdr>
        <w:top w:val="none" w:sz="0" w:space="0" w:color="auto"/>
        <w:left w:val="none" w:sz="0" w:space="0" w:color="auto"/>
        <w:bottom w:val="none" w:sz="0" w:space="0" w:color="auto"/>
        <w:right w:val="none" w:sz="0" w:space="0" w:color="auto"/>
      </w:divBdr>
    </w:div>
    <w:div w:id="754790353">
      <w:bodyDiv w:val="1"/>
      <w:marLeft w:val="0"/>
      <w:marRight w:val="0"/>
      <w:marTop w:val="0"/>
      <w:marBottom w:val="0"/>
      <w:divBdr>
        <w:top w:val="none" w:sz="0" w:space="0" w:color="auto"/>
        <w:left w:val="none" w:sz="0" w:space="0" w:color="auto"/>
        <w:bottom w:val="none" w:sz="0" w:space="0" w:color="auto"/>
        <w:right w:val="none" w:sz="0" w:space="0" w:color="auto"/>
      </w:divBdr>
    </w:div>
    <w:div w:id="761872770">
      <w:bodyDiv w:val="1"/>
      <w:marLeft w:val="0"/>
      <w:marRight w:val="0"/>
      <w:marTop w:val="0"/>
      <w:marBottom w:val="0"/>
      <w:divBdr>
        <w:top w:val="none" w:sz="0" w:space="0" w:color="auto"/>
        <w:left w:val="none" w:sz="0" w:space="0" w:color="auto"/>
        <w:bottom w:val="none" w:sz="0" w:space="0" w:color="auto"/>
        <w:right w:val="none" w:sz="0" w:space="0" w:color="auto"/>
      </w:divBdr>
    </w:div>
    <w:div w:id="802037169">
      <w:bodyDiv w:val="1"/>
      <w:marLeft w:val="0"/>
      <w:marRight w:val="0"/>
      <w:marTop w:val="0"/>
      <w:marBottom w:val="0"/>
      <w:divBdr>
        <w:top w:val="none" w:sz="0" w:space="0" w:color="auto"/>
        <w:left w:val="none" w:sz="0" w:space="0" w:color="auto"/>
        <w:bottom w:val="none" w:sz="0" w:space="0" w:color="auto"/>
        <w:right w:val="none" w:sz="0" w:space="0" w:color="auto"/>
      </w:divBdr>
    </w:div>
    <w:div w:id="822428662">
      <w:bodyDiv w:val="1"/>
      <w:marLeft w:val="0"/>
      <w:marRight w:val="0"/>
      <w:marTop w:val="0"/>
      <w:marBottom w:val="0"/>
      <w:divBdr>
        <w:top w:val="none" w:sz="0" w:space="0" w:color="auto"/>
        <w:left w:val="none" w:sz="0" w:space="0" w:color="auto"/>
        <w:bottom w:val="none" w:sz="0" w:space="0" w:color="auto"/>
        <w:right w:val="none" w:sz="0" w:space="0" w:color="auto"/>
      </w:divBdr>
    </w:div>
    <w:div w:id="825439765">
      <w:bodyDiv w:val="1"/>
      <w:marLeft w:val="0"/>
      <w:marRight w:val="0"/>
      <w:marTop w:val="0"/>
      <w:marBottom w:val="0"/>
      <w:divBdr>
        <w:top w:val="none" w:sz="0" w:space="0" w:color="auto"/>
        <w:left w:val="none" w:sz="0" w:space="0" w:color="auto"/>
        <w:bottom w:val="none" w:sz="0" w:space="0" w:color="auto"/>
        <w:right w:val="none" w:sz="0" w:space="0" w:color="auto"/>
      </w:divBdr>
    </w:div>
    <w:div w:id="847714210">
      <w:bodyDiv w:val="1"/>
      <w:marLeft w:val="0"/>
      <w:marRight w:val="0"/>
      <w:marTop w:val="0"/>
      <w:marBottom w:val="0"/>
      <w:divBdr>
        <w:top w:val="none" w:sz="0" w:space="0" w:color="auto"/>
        <w:left w:val="none" w:sz="0" w:space="0" w:color="auto"/>
        <w:bottom w:val="none" w:sz="0" w:space="0" w:color="auto"/>
        <w:right w:val="none" w:sz="0" w:space="0" w:color="auto"/>
      </w:divBdr>
    </w:div>
    <w:div w:id="886454264">
      <w:bodyDiv w:val="1"/>
      <w:marLeft w:val="0"/>
      <w:marRight w:val="0"/>
      <w:marTop w:val="0"/>
      <w:marBottom w:val="0"/>
      <w:divBdr>
        <w:top w:val="none" w:sz="0" w:space="0" w:color="auto"/>
        <w:left w:val="none" w:sz="0" w:space="0" w:color="auto"/>
        <w:bottom w:val="none" w:sz="0" w:space="0" w:color="auto"/>
        <w:right w:val="none" w:sz="0" w:space="0" w:color="auto"/>
      </w:divBdr>
      <w:divsChild>
        <w:div w:id="910505075">
          <w:marLeft w:val="0"/>
          <w:marRight w:val="0"/>
          <w:marTop w:val="0"/>
          <w:marBottom w:val="0"/>
          <w:divBdr>
            <w:top w:val="none" w:sz="0" w:space="0" w:color="auto"/>
            <w:left w:val="none" w:sz="0" w:space="0" w:color="auto"/>
            <w:bottom w:val="none" w:sz="0" w:space="0" w:color="auto"/>
            <w:right w:val="none" w:sz="0" w:space="0" w:color="auto"/>
          </w:divBdr>
        </w:div>
        <w:div w:id="1145508530">
          <w:marLeft w:val="0"/>
          <w:marRight w:val="0"/>
          <w:marTop w:val="0"/>
          <w:marBottom w:val="0"/>
          <w:divBdr>
            <w:top w:val="none" w:sz="0" w:space="0" w:color="auto"/>
            <w:left w:val="none" w:sz="0" w:space="0" w:color="auto"/>
            <w:bottom w:val="none" w:sz="0" w:space="0" w:color="auto"/>
            <w:right w:val="none" w:sz="0" w:space="0" w:color="auto"/>
          </w:divBdr>
        </w:div>
      </w:divsChild>
    </w:div>
    <w:div w:id="899710358">
      <w:bodyDiv w:val="1"/>
      <w:marLeft w:val="0"/>
      <w:marRight w:val="0"/>
      <w:marTop w:val="0"/>
      <w:marBottom w:val="0"/>
      <w:divBdr>
        <w:top w:val="none" w:sz="0" w:space="0" w:color="auto"/>
        <w:left w:val="none" w:sz="0" w:space="0" w:color="auto"/>
        <w:bottom w:val="none" w:sz="0" w:space="0" w:color="auto"/>
        <w:right w:val="none" w:sz="0" w:space="0" w:color="auto"/>
      </w:divBdr>
      <w:divsChild>
        <w:div w:id="1409621055">
          <w:marLeft w:val="0"/>
          <w:marRight w:val="0"/>
          <w:marTop w:val="0"/>
          <w:marBottom w:val="0"/>
          <w:divBdr>
            <w:top w:val="none" w:sz="0" w:space="0" w:color="auto"/>
            <w:left w:val="none" w:sz="0" w:space="0" w:color="auto"/>
            <w:bottom w:val="none" w:sz="0" w:space="0" w:color="auto"/>
            <w:right w:val="none" w:sz="0" w:space="0" w:color="auto"/>
          </w:divBdr>
        </w:div>
        <w:div w:id="1823498539">
          <w:marLeft w:val="0"/>
          <w:marRight w:val="0"/>
          <w:marTop w:val="0"/>
          <w:marBottom w:val="0"/>
          <w:divBdr>
            <w:top w:val="none" w:sz="0" w:space="0" w:color="auto"/>
            <w:left w:val="none" w:sz="0" w:space="0" w:color="auto"/>
            <w:bottom w:val="none" w:sz="0" w:space="0" w:color="auto"/>
            <w:right w:val="none" w:sz="0" w:space="0" w:color="auto"/>
          </w:divBdr>
        </w:div>
      </w:divsChild>
    </w:div>
    <w:div w:id="903679954">
      <w:bodyDiv w:val="1"/>
      <w:marLeft w:val="0"/>
      <w:marRight w:val="0"/>
      <w:marTop w:val="0"/>
      <w:marBottom w:val="0"/>
      <w:divBdr>
        <w:top w:val="none" w:sz="0" w:space="0" w:color="auto"/>
        <w:left w:val="none" w:sz="0" w:space="0" w:color="auto"/>
        <w:bottom w:val="none" w:sz="0" w:space="0" w:color="auto"/>
        <w:right w:val="none" w:sz="0" w:space="0" w:color="auto"/>
      </w:divBdr>
    </w:div>
    <w:div w:id="939676533">
      <w:bodyDiv w:val="1"/>
      <w:marLeft w:val="0"/>
      <w:marRight w:val="0"/>
      <w:marTop w:val="0"/>
      <w:marBottom w:val="0"/>
      <w:divBdr>
        <w:top w:val="none" w:sz="0" w:space="0" w:color="auto"/>
        <w:left w:val="none" w:sz="0" w:space="0" w:color="auto"/>
        <w:bottom w:val="none" w:sz="0" w:space="0" w:color="auto"/>
        <w:right w:val="none" w:sz="0" w:space="0" w:color="auto"/>
      </w:divBdr>
    </w:div>
    <w:div w:id="947082346">
      <w:bodyDiv w:val="1"/>
      <w:marLeft w:val="0"/>
      <w:marRight w:val="0"/>
      <w:marTop w:val="0"/>
      <w:marBottom w:val="0"/>
      <w:divBdr>
        <w:top w:val="none" w:sz="0" w:space="0" w:color="auto"/>
        <w:left w:val="none" w:sz="0" w:space="0" w:color="auto"/>
        <w:bottom w:val="none" w:sz="0" w:space="0" w:color="auto"/>
        <w:right w:val="none" w:sz="0" w:space="0" w:color="auto"/>
      </w:divBdr>
      <w:divsChild>
        <w:div w:id="1739135454">
          <w:marLeft w:val="0"/>
          <w:marRight w:val="0"/>
          <w:marTop w:val="0"/>
          <w:marBottom w:val="0"/>
          <w:divBdr>
            <w:top w:val="none" w:sz="0" w:space="0" w:color="auto"/>
            <w:left w:val="none" w:sz="0" w:space="0" w:color="auto"/>
            <w:bottom w:val="none" w:sz="0" w:space="0" w:color="auto"/>
            <w:right w:val="none" w:sz="0" w:space="0" w:color="auto"/>
          </w:divBdr>
        </w:div>
        <w:div w:id="2007829096">
          <w:marLeft w:val="0"/>
          <w:marRight w:val="0"/>
          <w:marTop w:val="0"/>
          <w:marBottom w:val="0"/>
          <w:divBdr>
            <w:top w:val="none" w:sz="0" w:space="0" w:color="auto"/>
            <w:left w:val="none" w:sz="0" w:space="0" w:color="auto"/>
            <w:bottom w:val="none" w:sz="0" w:space="0" w:color="auto"/>
            <w:right w:val="none" w:sz="0" w:space="0" w:color="auto"/>
          </w:divBdr>
        </w:div>
      </w:divsChild>
    </w:div>
    <w:div w:id="993951375">
      <w:bodyDiv w:val="1"/>
      <w:marLeft w:val="0"/>
      <w:marRight w:val="0"/>
      <w:marTop w:val="0"/>
      <w:marBottom w:val="0"/>
      <w:divBdr>
        <w:top w:val="none" w:sz="0" w:space="0" w:color="auto"/>
        <w:left w:val="none" w:sz="0" w:space="0" w:color="auto"/>
        <w:bottom w:val="none" w:sz="0" w:space="0" w:color="auto"/>
        <w:right w:val="none" w:sz="0" w:space="0" w:color="auto"/>
      </w:divBdr>
    </w:div>
    <w:div w:id="1000499699">
      <w:bodyDiv w:val="1"/>
      <w:marLeft w:val="0"/>
      <w:marRight w:val="0"/>
      <w:marTop w:val="0"/>
      <w:marBottom w:val="0"/>
      <w:divBdr>
        <w:top w:val="none" w:sz="0" w:space="0" w:color="auto"/>
        <w:left w:val="none" w:sz="0" w:space="0" w:color="auto"/>
        <w:bottom w:val="none" w:sz="0" w:space="0" w:color="auto"/>
        <w:right w:val="none" w:sz="0" w:space="0" w:color="auto"/>
      </w:divBdr>
      <w:divsChild>
        <w:div w:id="37053883">
          <w:marLeft w:val="0"/>
          <w:marRight w:val="0"/>
          <w:marTop w:val="0"/>
          <w:marBottom w:val="0"/>
          <w:divBdr>
            <w:top w:val="none" w:sz="0" w:space="0" w:color="auto"/>
            <w:left w:val="none" w:sz="0" w:space="0" w:color="auto"/>
            <w:bottom w:val="none" w:sz="0" w:space="0" w:color="auto"/>
            <w:right w:val="none" w:sz="0" w:space="0" w:color="auto"/>
          </w:divBdr>
        </w:div>
        <w:div w:id="1358236017">
          <w:marLeft w:val="0"/>
          <w:marRight w:val="0"/>
          <w:marTop w:val="0"/>
          <w:marBottom w:val="0"/>
          <w:divBdr>
            <w:top w:val="none" w:sz="0" w:space="0" w:color="auto"/>
            <w:left w:val="none" w:sz="0" w:space="0" w:color="auto"/>
            <w:bottom w:val="none" w:sz="0" w:space="0" w:color="auto"/>
            <w:right w:val="none" w:sz="0" w:space="0" w:color="auto"/>
          </w:divBdr>
        </w:div>
      </w:divsChild>
    </w:div>
    <w:div w:id="1013998643">
      <w:bodyDiv w:val="1"/>
      <w:marLeft w:val="0"/>
      <w:marRight w:val="0"/>
      <w:marTop w:val="0"/>
      <w:marBottom w:val="0"/>
      <w:divBdr>
        <w:top w:val="none" w:sz="0" w:space="0" w:color="auto"/>
        <w:left w:val="none" w:sz="0" w:space="0" w:color="auto"/>
        <w:bottom w:val="none" w:sz="0" w:space="0" w:color="auto"/>
        <w:right w:val="none" w:sz="0" w:space="0" w:color="auto"/>
      </w:divBdr>
    </w:div>
    <w:div w:id="1048841344">
      <w:bodyDiv w:val="1"/>
      <w:marLeft w:val="0"/>
      <w:marRight w:val="0"/>
      <w:marTop w:val="0"/>
      <w:marBottom w:val="0"/>
      <w:divBdr>
        <w:top w:val="none" w:sz="0" w:space="0" w:color="auto"/>
        <w:left w:val="none" w:sz="0" w:space="0" w:color="auto"/>
        <w:bottom w:val="none" w:sz="0" w:space="0" w:color="auto"/>
        <w:right w:val="none" w:sz="0" w:space="0" w:color="auto"/>
      </w:divBdr>
    </w:div>
    <w:div w:id="1061637850">
      <w:bodyDiv w:val="1"/>
      <w:marLeft w:val="0"/>
      <w:marRight w:val="0"/>
      <w:marTop w:val="0"/>
      <w:marBottom w:val="0"/>
      <w:divBdr>
        <w:top w:val="none" w:sz="0" w:space="0" w:color="auto"/>
        <w:left w:val="none" w:sz="0" w:space="0" w:color="auto"/>
        <w:bottom w:val="none" w:sz="0" w:space="0" w:color="auto"/>
        <w:right w:val="none" w:sz="0" w:space="0" w:color="auto"/>
      </w:divBdr>
    </w:div>
    <w:div w:id="1079445404">
      <w:bodyDiv w:val="1"/>
      <w:marLeft w:val="0"/>
      <w:marRight w:val="0"/>
      <w:marTop w:val="0"/>
      <w:marBottom w:val="0"/>
      <w:divBdr>
        <w:top w:val="none" w:sz="0" w:space="0" w:color="auto"/>
        <w:left w:val="none" w:sz="0" w:space="0" w:color="auto"/>
        <w:bottom w:val="none" w:sz="0" w:space="0" w:color="auto"/>
        <w:right w:val="none" w:sz="0" w:space="0" w:color="auto"/>
      </w:divBdr>
      <w:divsChild>
        <w:div w:id="258418215">
          <w:marLeft w:val="0"/>
          <w:marRight w:val="0"/>
          <w:marTop w:val="0"/>
          <w:marBottom w:val="0"/>
          <w:divBdr>
            <w:top w:val="none" w:sz="0" w:space="0" w:color="auto"/>
            <w:left w:val="none" w:sz="0" w:space="0" w:color="auto"/>
            <w:bottom w:val="none" w:sz="0" w:space="0" w:color="auto"/>
            <w:right w:val="none" w:sz="0" w:space="0" w:color="auto"/>
          </w:divBdr>
          <w:divsChild>
            <w:div w:id="1564293007">
              <w:marLeft w:val="-113"/>
              <w:marRight w:val="-113"/>
              <w:marTop w:val="0"/>
              <w:marBottom w:val="0"/>
              <w:divBdr>
                <w:top w:val="none" w:sz="0" w:space="0" w:color="auto"/>
                <w:left w:val="none" w:sz="0" w:space="0" w:color="auto"/>
                <w:bottom w:val="none" w:sz="0" w:space="0" w:color="auto"/>
                <w:right w:val="none" w:sz="0" w:space="0" w:color="auto"/>
              </w:divBdr>
              <w:divsChild>
                <w:div w:id="123543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1924724">
      <w:bodyDiv w:val="1"/>
      <w:marLeft w:val="0"/>
      <w:marRight w:val="0"/>
      <w:marTop w:val="0"/>
      <w:marBottom w:val="0"/>
      <w:divBdr>
        <w:top w:val="none" w:sz="0" w:space="0" w:color="auto"/>
        <w:left w:val="none" w:sz="0" w:space="0" w:color="auto"/>
        <w:bottom w:val="none" w:sz="0" w:space="0" w:color="auto"/>
        <w:right w:val="none" w:sz="0" w:space="0" w:color="auto"/>
      </w:divBdr>
    </w:div>
    <w:div w:id="1113479632">
      <w:bodyDiv w:val="1"/>
      <w:marLeft w:val="0"/>
      <w:marRight w:val="0"/>
      <w:marTop w:val="0"/>
      <w:marBottom w:val="0"/>
      <w:divBdr>
        <w:top w:val="none" w:sz="0" w:space="0" w:color="auto"/>
        <w:left w:val="none" w:sz="0" w:space="0" w:color="auto"/>
        <w:bottom w:val="none" w:sz="0" w:space="0" w:color="auto"/>
        <w:right w:val="none" w:sz="0" w:space="0" w:color="auto"/>
      </w:divBdr>
    </w:div>
    <w:div w:id="1115096667">
      <w:bodyDiv w:val="1"/>
      <w:marLeft w:val="0"/>
      <w:marRight w:val="0"/>
      <w:marTop w:val="0"/>
      <w:marBottom w:val="0"/>
      <w:divBdr>
        <w:top w:val="none" w:sz="0" w:space="0" w:color="auto"/>
        <w:left w:val="none" w:sz="0" w:space="0" w:color="auto"/>
        <w:bottom w:val="none" w:sz="0" w:space="0" w:color="auto"/>
        <w:right w:val="none" w:sz="0" w:space="0" w:color="auto"/>
      </w:divBdr>
      <w:divsChild>
        <w:div w:id="113864806">
          <w:marLeft w:val="0"/>
          <w:marRight w:val="0"/>
          <w:marTop w:val="0"/>
          <w:marBottom w:val="0"/>
          <w:divBdr>
            <w:top w:val="none" w:sz="0" w:space="0" w:color="auto"/>
            <w:left w:val="none" w:sz="0" w:space="0" w:color="auto"/>
            <w:bottom w:val="none" w:sz="0" w:space="0" w:color="auto"/>
            <w:right w:val="none" w:sz="0" w:space="0" w:color="auto"/>
          </w:divBdr>
        </w:div>
        <w:div w:id="740368251">
          <w:marLeft w:val="0"/>
          <w:marRight w:val="0"/>
          <w:marTop w:val="0"/>
          <w:marBottom w:val="0"/>
          <w:divBdr>
            <w:top w:val="none" w:sz="0" w:space="0" w:color="auto"/>
            <w:left w:val="none" w:sz="0" w:space="0" w:color="auto"/>
            <w:bottom w:val="none" w:sz="0" w:space="0" w:color="auto"/>
            <w:right w:val="none" w:sz="0" w:space="0" w:color="auto"/>
          </w:divBdr>
        </w:div>
      </w:divsChild>
    </w:div>
    <w:div w:id="1116146200">
      <w:bodyDiv w:val="1"/>
      <w:marLeft w:val="0"/>
      <w:marRight w:val="0"/>
      <w:marTop w:val="0"/>
      <w:marBottom w:val="0"/>
      <w:divBdr>
        <w:top w:val="none" w:sz="0" w:space="0" w:color="auto"/>
        <w:left w:val="none" w:sz="0" w:space="0" w:color="auto"/>
        <w:bottom w:val="none" w:sz="0" w:space="0" w:color="auto"/>
        <w:right w:val="none" w:sz="0" w:space="0" w:color="auto"/>
      </w:divBdr>
    </w:div>
    <w:div w:id="1146437682">
      <w:bodyDiv w:val="1"/>
      <w:marLeft w:val="0"/>
      <w:marRight w:val="0"/>
      <w:marTop w:val="0"/>
      <w:marBottom w:val="0"/>
      <w:divBdr>
        <w:top w:val="none" w:sz="0" w:space="0" w:color="auto"/>
        <w:left w:val="none" w:sz="0" w:space="0" w:color="auto"/>
        <w:bottom w:val="none" w:sz="0" w:space="0" w:color="auto"/>
        <w:right w:val="none" w:sz="0" w:space="0" w:color="auto"/>
      </w:divBdr>
      <w:divsChild>
        <w:div w:id="602541906">
          <w:marLeft w:val="0"/>
          <w:marRight w:val="0"/>
          <w:marTop w:val="0"/>
          <w:marBottom w:val="0"/>
          <w:divBdr>
            <w:top w:val="none" w:sz="0" w:space="0" w:color="auto"/>
            <w:left w:val="none" w:sz="0" w:space="0" w:color="auto"/>
            <w:bottom w:val="none" w:sz="0" w:space="0" w:color="auto"/>
            <w:right w:val="none" w:sz="0" w:space="0" w:color="auto"/>
          </w:divBdr>
        </w:div>
        <w:div w:id="1588804770">
          <w:marLeft w:val="0"/>
          <w:marRight w:val="0"/>
          <w:marTop w:val="0"/>
          <w:marBottom w:val="0"/>
          <w:divBdr>
            <w:top w:val="none" w:sz="0" w:space="0" w:color="auto"/>
            <w:left w:val="none" w:sz="0" w:space="0" w:color="auto"/>
            <w:bottom w:val="none" w:sz="0" w:space="0" w:color="auto"/>
            <w:right w:val="none" w:sz="0" w:space="0" w:color="auto"/>
          </w:divBdr>
        </w:div>
      </w:divsChild>
    </w:div>
    <w:div w:id="1153180085">
      <w:bodyDiv w:val="1"/>
      <w:marLeft w:val="0"/>
      <w:marRight w:val="0"/>
      <w:marTop w:val="0"/>
      <w:marBottom w:val="0"/>
      <w:divBdr>
        <w:top w:val="none" w:sz="0" w:space="0" w:color="auto"/>
        <w:left w:val="none" w:sz="0" w:space="0" w:color="auto"/>
        <w:bottom w:val="none" w:sz="0" w:space="0" w:color="auto"/>
        <w:right w:val="none" w:sz="0" w:space="0" w:color="auto"/>
      </w:divBdr>
    </w:div>
    <w:div w:id="1164199762">
      <w:bodyDiv w:val="1"/>
      <w:marLeft w:val="0"/>
      <w:marRight w:val="0"/>
      <w:marTop w:val="0"/>
      <w:marBottom w:val="0"/>
      <w:divBdr>
        <w:top w:val="none" w:sz="0" w:space="0" w:color="auto"/>
        <w:left w:val="none" w:sz="0" w:space="0" w:color="auto"/>
        <w:bottom w:val="none" w:sz="0" w:space="0" w:color="auto"/>
        <w:right w:val="none" w:sz="0" w:space="0" w:color="auto"/>
      </w:divBdr>
      <w:divsChild>
        <w:div w:id="139156715">
          <w:marLeft w:val="0"/>
          <w:marRight w:val="0"/>
          <w:marTop w:val="0"/>
          <w:marBottom w:val="0"/>
          <w:divBdr>
            <w:top w:val="none" w:sz="0" w:space="0" w:color="auto"/>
            <w:left w:val="none" w:sz="0" w:space="0" w:color="auto"/>
            <w:bottom w:val="none" w:sz="0" w:space="0" w:color="auto"/>
            <w:right w:val="none" w:sz="0" w:space="0" w:color="auto"/>
          </w:divBdr>
        </w:div>
        <w:div w:id="1170950559">
          <w:marLeft w:val="0"/>
          <w:marRight w:val="0"/>
          <w:marTop w:val="0"/>
          <w:marBottom w:val="0"/>
          <w:divBdr>
            <w:top w:val="none" w:sz="0" w:space="0" w:color="auto"/>
            <w:left w:val="none" w:sz="0" w:space="0" w:color="auto"/>
            <w:bottom w:val="none" w:sz="0" w:space="0" w:color="auto"/>
            <w:right w:val="none" w:sz="0" w:space="0" w:color="auto"/>
          </w:divBdr>
        </w:div>
      </w:divsChild>
    </w:div>
    <w:div w:id="1172644345">
      <w:bodyDiv w:val="1"/>
      <w:marLeft w:val="0"/>
      <w:marRight w:val="0"/>
      <w:marTop w:val="0"/>
      <w:marBottom w:val="0"/>
      <w:divBdr>
        <w:top w:val="none" w:sz="0" w:space="0" w:color="auto"/>
        <w:left w:val="none" w:sz="0" w:space="0" w:color="auto"/>
        <w:bottom w:val="none" w:sz="0" w:space="0" w:color="auto"/>
        <w:right w:val="none" w:sz="0" w:space="0" w:color="auto"/>
      </w:divBdr>
    </w:div>
    <w:div w:id="1178232025">
      <w:bodyDiv w:val="1"/>
      <w:marLeft w:val="0"/>
      <w:marRight w:val="0"/>
      <w:marTop w:val="0"/>
      <w:marBottom w:val="0"/>
      <w:divBdr>
        <w:top w:val="none" w:sz="0" w:space="0" w:color="auto"/>
        <w:left w:val="none" w:sz="0" w:space="0" w:color="auto"/>
        <w:bottom w:val="none" w:sz="0" w:space="0" w:color="auto"/>
        <w:right w:val="none" w:sz="0" w:space="0" w:color="auto"/>
      </w:divBdr>
      <w:divsChild>
        <w:div w:id="1055667664">
          <w:marLeft w:val="0"/>
          <w:marRight w:val="0"/>
          <w:marTop w:val="0"/>
          <w:marBottom w:val="0"/>
          <w:divBdr>
            <w:top w:val="none" w:sz="0" w:space="0" w:color="auto"/>
            <w:left w:val="none" w:sz="0" w:space="0" w:color="auto"/>
            <w:bottom w:val="none" w:sz="0" w:space="0" w:color="auto"/>
            <w:right w:val="none" w:sz="0" w:space="0" w:color="auto"/>
          </w:divBdr>
        </w:div>
        <w:div w:id="2063674670">
          <w:marLeft w:val="0"/>
          <w:marRight w:val="0"/>
          <w:marTop w:val="0"/>
          <w:marBottom w:val="0"/>
          <w:divBdr>
            <w:top w:val="none" w:sz="0" w:space="0" w:color="auto"/>
            <w:left w:val="none" w:sz="0" w:space="0" w:color="auto"/>
            <w:bottom w:val="none" w:sz="0" w:space="0" w:color="auto"/>
            <w:right w:val="none" w:sz="0" w:space="0" w:color="auto"/>
          </w:divBdr>
        </w:div>
      </w:divsChild>
    </w:div>
    <w:div w:id="1247180754">
      <w:bodyDiv w:val="1"/>
      <w:marLeft w:val="0"/>
      <w:marRight w:val="0"/>
      <w:marTop w:val="0"/>
      <w:marBottom w:val="0"/>
      <w:divBdr>
        <w:top w:val="none" w:sz="0" w:space="0" w:color="auto"/>
        <w:left w:val="none" w:sz="0" w:space="0" w:color="auto"/>
        <w:bottom w:val="none" w:sz="0" w:space="0" w:color="auto"/>
        <w:right w:val="none" w:sz="0" w:space="0" w:color="auto"/>
      </w:divBdr>
    </w:div>
    <w:div w:id="1259830782">
      <w:bodyDiv w:val="1"/>
      <w:marLeft w:val="0"/>
      <w:marRight w:val="0"/>
      <w:marTop w:val="0"/>
      <w:marBottom w:val="0"/>
      <w:divBdr>
        <w:top w:val="none" w:sz="0" w:space="0" w:color="auto"/>
        <w:left w:val="none" w:sz="0" w:space="0" w:color="auto"/>
        <w:bottom w:val="none" w:sz="0" w:space="0" w:color="auto"/>
        <w:right w:val="none" w:sz="0" w:space="0" w:color="auto"/>
      </w:divBdr>
      <w:divsChild>
        <w:div w:id="209808556">
          <w:marLeft w:val="0"/>
          <w:marRight w:val="0"/>
          <w:marTop w:val="0"/>
          <w:marBottom w:val="0"/>
          <w:divBdr>
            <w:top w:val="none" w:sz="0" w:space="0" w:color="auto"/>
            <w:left w:val="none" w:sz="0" w:space="0" w:color="auto"/>
            <w:bottom w:val="none" w:sz="0" w:space="0" w:color="auto"/>
            <w:right w:val="none" w:sz="0" w:space="0" w:color="auto"/>
          </w:divBdr>
          <w:divsChild>
            <w:div w:id="1772578770">
              <w:marLeft w:val="0"/>
              <w:marRight w:val="0"/>
              <w:marTop w:val="0"/>
              <w:marBottom w:val="0"/>
              <w:divBdr>
                <w:top w:val="none" w:sz="0" w:space="0" w:color="auto"/>
                <w:left w:val="none" w:sz="0" w:space="0" w:color="auto"/>
                <w:bottom w:val="none" w:sz="0" w:space="0" w:color="auto"/>
                <w:right w:val="none" w:sz="0" w:space="0" w:color="auto"/>
              </w:divBdr>
            </w:div>
            <w:div w:id="2143694982">
              <w:marLeft w:val="0"/>
              <w:marRight w:val="0"/>
              <w:marTop w:val="0"/>
              <w:marBottom w:val="0"/>
              <w:divBdr>
                <w:top w:val="none" w:sz="0" w:space="0" w:color="auto"/>
                <w:left w:val="none" w:sz="0" w:space="0" w:color="auto"/>
                <w:bottom w:val="none" w:sz="0" w:space="0" w:color="auto"/>
                <w:right w:val="none" w:sz="0" w:space="0" w:color="auto"/>
              </w:divBdr>
            </w:div>
          </w:divsChild>
        </w:div>
        <w:div w:id="279457789">
          <w:marLeft w:val="0"/>
          <w:marRight w:val="0"/>
          <w:marTop w:val="0"/>
          <w:marBottom w:val="0"/>
          <w:divBdr>
            <w:top w:val="none" w:sz="0" w:space="0" w:color="auto"/>
            <w:left w:val="none" w:sz="0" w:space="0" w:color="auto"/>
            <w:bottom w:val="none" w:sz="0" w:space="0" w:color="auto"/>
            <w:right w:val="none" w:sz="0" w:space="0" w:color="auto"/>
          </w:divBdr>
          <w:divsChild>
            <w:div w:id="239364331">
              <w:marLeft w:val="0"/>
              <w:marRight w:val="0"/>
              <w:marTop w:val="0"/>
              <w:marBottom w:val="0"/>
              <w:divBdr>
                <w:top w:val="none" w:sz="0" w:space="0" w:color="auto"/>
                <w:left w:val="none" w:sz="0" w:space="0" w:color="auto"/>
                <w:bottom w:val="none" w:sz="0" w:space="0" w:color="auto"/>
                <w:right w:val="none" w:sz="0" w:space="0" w:color="auto"/>
              </w:divBdr>
            </w:div>
            <w:div w:id="907695077">
              <w:marLeft w:val="0"/>
              <w:marRight w:val="0"/>
              <w:marTop w:val="0"/>
              <w:marBottom w:val="0"/>
              <w:divBdr>
                <w:top w:val="none" w:sz="0" w:space="0" w:color="auto"/>
                <w:left w:val="none" w:sz="0" w:space="0" w:color="auto"/>
                <w:bottom w:val="none" w:sz="0" w:space="0" w:color="auto"/>
                <w:right w:val="none" w:sz="0" w:space="0" w:color="auto"/>
              </w:divBdr>
            </w:div>
          </w:divsChild>
        </w:div>
        <w:div w:id="561527789">
          <w:marLeft w:val="0"/>
          <w:marRight w:val="0"/>
          <w:marTop w:val="0"/>
          <w:marBottom w:val="0"/>
          <w:divBdr>
            <w:top w:val="none" w:sz="0" w:space="0" w:color="auto"/>
            <w:left w:val="none" w:sz="0" w:space="0" w:color="auto"/>
            <w:bottom w:val="none" w:sz="0" w:space="0" w:color="auto"/>
            <w:right w:val="none" w:sz="0" w:space="0" w:color="auto"/>
          </w:divBdr>
          <w:divsChild>
            <w:div w:id="88819837">
              <w:marLeft w:val="0"/>
              <w:marRight w:val="0"/>
              <w:marTop w:val="0"/>
              <w:marBottom w:val="0"/>
              <w:divBdr>
                <w:top w:val="none" w:sz="0" w:space="0" w:color="auto"/>
                <w:left w:val="none" w:sz="0" w:space="0" w:color="auto"/>
                <w:bottom w:val="none" w:sz="0" w:space="0" w:color="auto"/>
                <w:right w:val="none" w:sz="0" w:space="0" w:color="auto"/>
              </w:divBdr>
            </w:div>
            <w:div w:id="206190066">
              <w:marLeft w:val="0"/>
              <w:marRight w:val="0"/>
              <w:marTop w:val="0"/>
              <w:marBottom w:val="0"/>
              <w:divBdr>
                <w:top w:val="none" w:sz="0" w:space="0" w:color="auto"/>
                <w:left w:val="none" w:sz="0" w:space="0" w:color="auto"/>
                <w:bottom w:val="none" w:sz="0" w:space="0" w:color="auto"/>
                <w:right w:val="none" w:sz="0" w:space="0" w:color="auto"/>
              </w:divBdr>
            </w:div>
          </w:divsChild>
        </w:div>
        <w:div w:id="699354015">
          <w:marLeft w:val="0"/>
          <w:marRight w:val="0"/>
          <w:marTop w:val="0"/>
          <w:marBottom w:val="0"/>
          <w:divBdr>
            <w:top w:val="none" w:sz="0" w:space="0" w:color="auto"/>
            <w:left w:val="none" w:sz="0" w:space="0" w:color="auto"/>
            <w:bottom w:val="none" w:sz="0" w:space="0" w:color="auto"/>
            <w:right w:val="none" w:sz="0" w:space="0" w:color="auto"/>
          </w:divBdr>
          <w:divsChild>
            <w:div w:id="312216745">
              <w:marLeft w:val="0"/>
              <w:marRight w:val="0"/>
              <w:marTop w:val="0"/>
              <w:marBottom w:val="0"/>
              <w:divBdr>
                <w:top w:val="none" w:sz="0" w:space="0" w:color="auto"/>
                <w:left w:val="none" w:sz="0" w:space="0" w:color="auto"/>
                <w:bottom w:val="none" w:sz="0" w:space="0" w:color="auto"/>
                <w:right w:val="none" w:sz="0" w:space="0" w:color="auto"/>
              </w:divBdr>
            </w:div>
            <w:div w:id="1251699473">
              <w:marLeft w:val="0"/>
              <w:marRight w:val="0"/>
              <w:marTop w:val="0"/>
              <w:marBottom w:val="0"/>
              <w:divBdr>
                <w:top w:val="none" w:sz="0" w:space="0" w:color="auto"/>
                <w:left w:val="none" w:sz="0" w:space="0" w:color="auto"/>
                <w:bottom w:val="none" w:sz="0" w:space="0" w:color="auto"/>
                <w:right w:val="none" w:sz="0" w:space="0" w:color="auto"/>
              </w:divBdr>
            </w:div>
          </w:divsChild>
        </w:div>
        <w:div w:id="898977883">
          <w:marLeft w:val="0"/>
          <w:marRight w:val="0"/>
          <w:marTop w:val="0"/>
          <w:marBottom w:val="0"/>
          <w:divBdr>
            <w:top w:val="none" w:sz="0" w:space="0" w:color="auto"/>
            <w:left w:val="none" w:sz="0" w:space="0" w:color="auto"/>
            <w:bottom w:val="none" w:sz="0" w:space="0" w:color="auto"/>
            <w:right w:val="none" w:sz="0" w:space="0" w:color="auto"/>
          </w:divBdr>
          <w:divsChild>
            <w:div w:id="840046783">
              <w:marLeft w:val="0"/>
              <w:marRight w:val="0"/>
              <w:marTop w:val="0"/>
              <w:marBottom w:val="0"/>
              <w:divBdr>
                <w:top w:val="none" w:sz="0" w:space="0" w:color="auto"/>
                <w:left w:val="none" w:sz="0" w:space="0" w:color="auto"/>
                <w:bottom w:val="none" w:sz="0" w:space="0" w:color="auto"/>
                <w:right w:val="none" w:sz="0" w:space="0" w:color="auto"/>
              </w:divBdr>
            </w:div>
            <w:div w:id="1640652831">
              <w:marLeft w:val="0"/>
              <w:marRight w:val="0"/>
              <w:marTop w:val="0"/>
              <w:marBottom w:val="0"/>
              <w:divBdr>
                <w:top w:val="none" w:sz="0" w:space="0" w:color="auto"/>
                <w:left w:val="none" w:sz="0" w:space="0" w:color="auto"/>
                <w:bottom w:val="none" w:sz="0" w:space="0" w:color="auto"/>
                <w:right w:val="none" w:sz="0" w:space="0" w:color="auto"/>
              </w:divBdr>
            </w:div>
          </w:divsChild>
        </w:div>
        <w:div w:id="1385566904">
          <w:marLeft w:val="0"/>
          <w:marRight w:val="0"/>
          <w:marTop w:val="0"/>
          <w:marBottom w:val="0"/>
          <w:divBdr>
            <w:top w:val="none" w:sz="0" w:space="0" w:color="auto"/>
            <w:left w:val="none" w:sz="0" w:space="0" w:color="auto"/>
            <w:bottom w:val="none" w:sz="0" w:space="0" w:color="auto"/>
            <w:right w:val="none" w:sz="0" w:space="0" w:color="auto"/>
          </w:divBdr>
          <w:divsChild>
            <w:div w:id="557520056">
              <w:marLeft w:val="0"/>
              <w:marRight w:val="0"/>
              <w:marTop w:val="0"/>
              <w:marBottom w:val="0"/>
              <w:divBdr>
                <w:top w:val="none" w:sz="0" w:space="0" w:color="auto"/>
                <w:left w:val="none" w:sz="0" w:space="0" w:color="auto"/>
                <w:bottom w:val="none" w:sz="0" w:space="0" w:color="auto"/>
                <w:right w:val="none" w:sz="0" w:space="0" w:color="auto"/>
              </w:divBdr>
            </w:div>
            <w:div w:id="1493715907">
              <w:marLeft w:val="0"/>
              <w:marRight w:val="0"/>
              <w:marTop w:val="0"/>
              <w:marBottom w:val="0"/>
              <w:divBdr>
                <w:top w:val="none" w:sz="0" w:space="0" w:color="auto"/>
                <w:left w:val="none" w:sz="0" w:space="0" w:color="auto"/>
                <w:bottom w:val="none" w:sz="0" w:space="0" w:color="auto"/>
                <w:right w:val="none" w:sz="0" w:space="0" w:color="auto"/>
              </w:divBdr>
            </w:div>
          </w:divsChild>
        </w:div>
        <w:div w:id="1414740029">
          <w:marLeft w:val="0"/>
          <w:marRight w:val="0"/>
          <w:marTop w:val="0"/>
          <w:marBottom w:val="0"/>
          <w:divBdr>
            <w:top w:val="none" w:sz="0" w:space="0" w:color="auto"/>
            <w:left w:val="none" w:sz="0" w:space="0" w:color="auto"/>
            <w:bottom w:val="none" w:sz="0" w:space="0" w:color="auto"/>
            <w:right w:val="none" w:sz="0" w:space="0" w:color="auto"/>
          </w:divBdr>
          <w:divsChild>
            <w:div w:id="259946052">
              <w:marLeft w:val="0"/>
              <w:marRight w:val="0"/>
              <w:marTop w:val="0"/>
              <w:marBottom w:val="0"/>
              <w:divBdr>
                <w:top w:val="none" w:sz="0" w:space="0" w:color="auto"/>
                <w:left w:val="none" w:sz="0" w:space="0" w:color="auto"/>
                <w:bottom w:val="none" w:sz="0" w:space="0" w:color="auto"/>
                <w:right w:val="none" w:sz="0" w:space="0" w:color="auto"/>
              </w:divBdr>
            </w:div>
            <w:div w:id="887490479">
              <w:marLeft w:val="0"/>
              <w:marRight w:val="0"/>
              <w:marTop w:val="0"/>
              <w:marBottom w:val="0"/>
              <w:divBdr>
                <w:top w:val="none" w:sz="0" w:space="0" w:color="auto"/>
                <w:left w:val="none" w:sz="0" w:space="0" w:color="auto"/>
                <w:bottom w:val="none" w:sz="0" w:space="0" w:color="auto"/>
                <w:right w:val="none" w:sz="0" w:space="0" w:color="auto"/>
              </w:divBdr>
            </w:div>
          </w:divsChild>
        </w:div>
        <w:div w:id="1696080707">
          <w:marLeft w:val="0"/>
          <w:marRight w:val="0"/>
          <w:marTop w:val="0"/>
          <w:marBottom w:val="0"/>
          <w:divBdr>
            <w:top w:val="none" w:sz="0" w:space="0" w:color="auto"/>
            <w:left w:val="none" w:sz="0" w:space="0" w:color="auto"/>
            <w:bottom w:val="none" w:sz="0" w:space="0" w:color="auto"/>
            <w:right w:val="none" w:sz="0" w:space="0" w:color="auto"/>
          </w:divBdr>
          <w:divsChild>
            <w:div w:id="1718312002">
              <w:marLeft w:val="0"/>
              <w:marRight w:val="0"/>
              <w:marTop w:val="0"/>
              <w:marBottom w:val="0"/>
              <w:divBdr>
                <w:top w:val="none" w:sz="0" w:space="0" w:color="auto"/>
                <w:left w:val="none" w:sz="0" w:space="0" w:color="auto"/>
                <w:bottom w:val="none" w:sz="0" w:space="0" w:color="auto"/>
                <w:right w:val="none" w:sz="0" w:space="0" w:color="auto"/>
              </w:divBdr>
            </w:div>
            <w:div w:id="1988630809">
              <w:marLeft w:val="0"/>
              <w:marRight w:val="0"/>
              <w:marTop w:val="0"/>
              <w:marBottom w:val="0"/>
              <w:divBdr>
                <w:top w:val="none" w:sz="0" w:space="0" w:color="auto"/>
                <w:left w:val="none" w:sz="0" w:space="0" w:color="auto"/>
                <w:bottom w:val="none" w:sz="0" w:space="0" w:color="auto"/>
                <w:right w:val="none" w:sz="0" w:space="0" w:color="auto"/>
              </w:divBdr>
            </w:div>
          </w:divsChild>
        </w:div>
        <w:div w:id="1761370726">
          <w:marLeft w:val="0"/>
          <w:marRight w:val="0"/>
          <w:marTop w:val="0"/>
          <w:marBottom w:val="0"/>
          <w:divBdr>
            <w:top w:val="none" w:sz="0" w:space="0" w:color="auto"/>
            <w:left w:val="none" w:sz="0" w:space="0" w:color="auto"/>
            <w:bottom w:val="none" w:sz="0" w:space="0" w:color="auto"/>
            <w:right w:val="none" w:sz="0" w:space="0" w:color="auto"/>
          </w:divBdr>
          <w:divsChild>
            <w:div w:id="948320873">
              <w:marLeft w:val="0"/>
              <w:marRight w:val="0"/>
              <w:marTop w:val="0"/>
              <w:marBottom w:val="0"/>
              <w:divBdr>
                <w:top w:val="none" w:sz="0" w:space="0" w:color="auto"/>
                <w:left w:val="none" w:sz="0" w:space="0" w:color="auto"/>
                <w:bottom w:val="none" w:sz="0" w:space="0" w:color="auto"/>
                <w:right w:val="none" w:sz="0" w:space="0" w:color="auto"/>
              </w:divBdr>
            </w:div>
          </w:divsChild>
        </w:div>
        <w:div w:id="2118064098">
          <w:marLeft w:val="0"/>
          <w:marRight w:val="0"/>
          <w:marTop w:val="0"/>
          <w:marBottom w:val="0"/>
          <w:divBdr>
            <w:top w:val="none" w:sz="0" w:space="0" w:color="auto"/>
            <w:left w:val="none" w:sz="0" w:space="0" w:color="auto"/>
            <w:bottom w:val="none" w:sz="0" w:space="0" w:color="auto"/>
            <w:right w:val="none" w:sz="0" w:space="0" w:color="auto"/>
          </w:divBdr>
          <w:divsChild>
            <w:div w:id="841891317">
              <w:marLeft w:val="0"/>
              <w:marRight w:val="0"/>
              <w:marTop w:val="0"/>
              <w:marBottom w:val="0"/>
              <w:divBdr>
                <w:top w:val="none" w:sz="0" w:space="0" w:color="auto"/>
                <w:left w:val="none" w:sz="0" w:space="0" w:color="auto"/>
                <w:bottom w:val="none" w:sz="0" w:space="0" w:color="auto"/>
                <w:right w:val="none" w:sz="0" w:space="0" w:color="auto"/>
              </w:divBdr>
            </w:div>
            <w:div w:id="1520854251">
              <w:marLeft w:val="0"/>
              <w:marRight w:val="0"/>
              <w:marTop w:val="0"/>
              <w:marBottom w:val="0"/>
              <w:divBdr>
                <w:top w:val="none" w:sz="0" w:space="0" w:color="auto"/>
                <w:left w:val="none" w:sz="0" w:space="0" w:color="auto"/>
                <w:bottom w:val="none" w:sz="0" w:space="0" w:color="auto"/>
                <w:right w:val="none" w:sz="0" w:space="0" w:color="auto"/>
              </w:divBdr>
            </w:div>
          </w:divsChild>
        </w:div>
        <w:div w:id="2122919296">
          <w:marLeft w:val="0"/>
          <w:marRight w:val="0"/>
          <w:marTop w:val="0"/>
          <w:marBottom w:val="0"/>
          <w:divBdr>
            <w:top w:val="none" w:sz="0" w:space="0" w:color="auto"/>
            <w:left w:val="none" w:sz="0" w:space="0" w:color="auto"/>
            <w:bottom w:val="none" w:sz="0" w:space="0" w:color="auto"/>
            <w:right w:val="none" w:sz="0" w:space="0" w:color="auto"/>
          </w:divBdr>
          <w:divsChild>
            <w:div w:id="1565337125">
              <w:marLeft w:val="0"/>
              <w:marRight w:val="0"/>
              <w:marTop w:val="0"/>
              <w:marBottom w:val="0"/>
              <w:divBdr>
                <w:top w:val="none" w:sz="0" w:space="0" w:color="auto"/>
                <w:left w:val="none" w:sz="0" w:space="0" w:color="auto"/>
                <w:bottom w:val="none" w:sz="0" w:space="0" w:color="auto"/>
                <w:right w:val="none" w:sz="0" w:space="0" w:color="auto"/>
              </w:divBdr>
            </w:div>
            <w:div w:id="208949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462837">
      <w:bodyDiv w:val="1"/>
      <w:marLeft w:val="0"/>
      <w:marRight w:val="0"/>
      <w:marTop w:val="0"/>
      <w:marBottom w:val="0"/>
      <w:divBdr>
        <w:top w:val="none" w:sz="0" w:space="0" w:color="auto"/>
        <w:left w:val="none" w:sz="0" w:space="0" w:color="auto"/>
        <w:bottom w:val="none" w:sz="0" w:space="0" w:color="auto"/>
        <w:right w:val="none" w:sz="0" w:space="0" w:color="auto"/>
      </w:divBdr>
      <w:divsChild>
        <w:div w:id="424762533">
          <w:marLeft w:val="0"/>
          <w:marRight w:val="0"/>
          <w:marTop w:val="0"/>
          <w:marBottom w:val="0"/>
          <w:divBdr>
            <w:top w:val="none" w:sz="0" w:space="0" w:color="auto"/>
            <w:left w:val="none" w:sz="0" w:space="0" w:color="auto"/>
            <w:bottom w:val="none" w:sz="0" w:space="0" w:color="auto"/>
            <w:right w:val="none" w:sz="0" w:space="0" w:color="auto"/>
          </w:divBdr>
        </w:div>
        <w:div w:id="1363242924">
          <w:marLeft w:val="0"/>
          <w:marRight w:val="0"/>
          <w:marTop w:val="0"/>
          <w:marBottom w:val="0"/>
          <w:divBdr>
            <w:top w:val="none" w:sz="0" w:space="0" w:color="auto"/>
            <w:left w:val="none" w:sz="0" w:space="0" w:color="auto"/>
            <w:bottom w:val="none" w:sz="0" w:space="0" w:color="auto"/>
            <w:right w:val="none" w:sz="0" w:space="0" w:color="auto"/>
          </w:divBdr>
        </w:div>
      </w:divsChild>
    </w:div>
    <w:div w:id="1306547797">
      <w:bodyDiv w:val="1"/>
      <w:marLeft w:val="0"/>
      <w:marRight w:val="0"/>
      <w:marTop w:val="0"/>
      <w:marBottom w:val="0"/>
      <w:divBdr>
        <w:top w:val="none" w:sz="0" w:space="0" w:color="auto"/>
        <w:left w:val="none" w:sz="0" w:space="0" w:color="auto"/>
        <w:bottom w:val="none" w:sz="0" w:space="0" w:color="auto"/>
        <w:right w:val="none" w:sz="0" w:space="0" w:color="auto"/>
      </w:divBdr>
    </w:div>
    <w:div w:id="1325937979">
      <w:bodyDiv w:val="1"/>
      <w:marLeft w:val="0"/>
      <w:marRight w:val="0"/>
      <w:marTop w:val="0"/>
      <w:marBottom w:val="0"/>
      <w:divBdr>
        <w:top w:val="none" w:sz="0" w:space="0" w:color="auto"/>
        <w:left w:val="none" w:sz="0" w:space="0" w:color="auto"/>
        <w:bottom w:val="none" w:sz="0" w:space="0" w:color="auto"/>
        <w:right w:val="none" w:sz="0" w:space="0" w:color="auto"/>
      </w:divBdr>
      <w:divsChild>
        <w:div w:id="24603367">
          <w:marLeft w:val="0"/>
          <w:marRight w:val="0"/>
          <w:marTop w:val="0"/>
          <w:marBottom w:val="0"/>
          <w:divBdr>
            <w:top w:val="none" w:sz="0" w:space="0" w:color="auto"/>
            <w:left w:val="none" w:sz="0" w:space="0" w:color="auto"/>
            <w:bottom w:val="none" w:sz="0" w:space="0" w:color="auto"/>
            <w:right w:val="none" w:sz="0" w:space="0" w:color="auto"/>
          </w:divBdr>
        </w:div>
      </w:divsChild>
    </w:div>
    <w:div w:id="1329746360">
      <w:bodyDiv w:val="1"/>
      <w:marLeft w:val="0"/>
      <w:marRight w:val="0"/>
      <w:marTop w:val="0"/>
      <w:marBottom w:val="0"/>
      <w:divBdr>
        <w:top w:val="none" w:sz="0" w:space="0" w:color="auto"/>
        <w:left w:val="none" w:sz="0" w:space="0" w:color="auto"/>
        <w:bottom w:val="none" w:sz="0" w:space="0" w:color="auto"/>
        <w:right w:val="none" w:sz="0" w:space="0" w:color="auto"/>
      </w:divBdr>
    </w:div>
    <w:div w:id="1342930232">
      <w:bodyDiv w:val="1"/>
      <w:marLeft w:val="0"/>
      <w:marRight w:val="0"/>
      <w:marTop w:val="0"/>
      <w:marBottom w:val="0"/>
      <w:divBdr>
        <w:top w:val="none" w:sz="0" w:space="0" w:color="auto"/>
        <w:left w:val="none" w:sz="0" w:space="0" w:color="auto"/>
        <w:bottom w:val="none" w:sz="0" w:space="0" w:color="auto"/>
        <w:right w:val="none" w:sz="0" w:space="0" w:color="auto"/>
      </w:divBdr>
    </w:div>
    <w:div w:id="1376198387">
      <w:bodyDiv w:val="1"/>
      <w:marLeft w:val="0"/>
      <w:marRight w:val="0"/>
      <w:marTop w:val="0"/>
      <w:marBottom w:val="0"/>
      <w:divBdr>
        <w:top w:val="none" w:sz="0" w:space="0" w:color="auto"/>
        <w:left w:val="none" w:sz="0" w:space="0" w:color="auto"/>
        <w:bottom w:val="none" w:sz="0" w:space="0" w:color="auto"/>
        <w:right w:val="none" w:sz="0" w:space="0" w:color="auto"/>
      </w:divBdr>
    </w:div>
    <w:div w:id="1376347538">
      <w:bodyDiv w:val="1"/>
      <w:marLeft w:val="0"/>
      <w:marRight w:val="0"/>
      <w:marTop w:val="0"/>
      <w:marBottom w:val="0"/>
      <w:divBdr>
        <w:top w:val="none" w:sz="0" w:space="0" w:color="auto"/>
        <w:left w:val="none" w:sz="0" w:space="0" w:color="auto"/>
        <w:bottom w:val="none" w:sz="0" w:space="0" w:color="auto"/>
        <w:right w:val="none" w:sz="0" w:space="0" w:color="auto"/>
      </w:divBdr>
    </w:div>
    <w:div w:id="1384983829">
      <w:bodyDiv w:val="1"/>
      <w:marLeft w:val="0"/>
      <w:marRight w:val="0"/>
      <w:marTop w:val="0"/>
      <w:marBottom w:val="0"/>
      <w:divBdr>
        <w:top w:val="none" w:sz="0" w:space="0" w:color="auto"/>
        <w:left w:val="none" w:sz="0" w:space="0" w:color="auto"/>
        <w:bottom w:val="none" w:sz="0" w:space="0" w:color="auto"/>
        <w:right w:val="none" w:sz="0" w:space="0" w:color="auto"/>
      </w:divBdr>
    </w:div>
    <w:div w:id="1427382019">
      <w:bodyDiv w:val="1"/>
      <w:marLeft w:val="0"/>
      <w:marRight w:val="0"/>
      <w:marTop w:val="0"/>
      <w:marBottom w:val="0"/>
      <w:divBdr>
        <w:top w:val="none" w:sz="0" w:space="0" w:color="auto"/>
        <w:left w:val="none" w:sz="0" w:space="0" w:color="auto"/>
        <w:bottom w:val="none" w:sz="0" w:space="0" w:color="auto"/>
        <w:right w:val="none" w:sz="0" w:space="0" w:color="auto"/>
      </w:divBdr>
      <w:divsChild>
        <w:div w:id="308094911">
          <w:marLeft w:val="0"/>
          <w:marRight w:val="0"/>
          <w:marTop w:val="0"/>
          <w:marBottom w:val="0"/>
          <w:divBdr>
            <w:top w:val="none" w:sz="0" w:space="0" w:color="auto"/>
            <w:left w:val="none" w:sz="0" w:space="0" w:color="auto"/>
            <w:bottom w:val="none" w:sz="0" w:space="0" w:color="auto"/>
            <w:right w:val="none" w:sz="0" w:space="0" w:color="auto"/>
          </w:divBdr>
        </w:div>
        <w:div w:id="1973823658">
          <w:marLeft w:val="0"/>
          <w:marRight w:val="0"/>
          <w:marTop w:val="0"/>
          <w:marBottom w:val="0"/>
          <w:divBdr>
            <w:top w:val="none" w:sz="0" w:space="0" w:color="auto"/>
            <w:left w:val="none" w:sz="0" w:space="0" w:color="auto"/>
            <w:bottom w:val="none" w:sz="0" w:space="0" w:color="auto"/>
            <w:right w:val="none" w:sz="0" w:space="0" w:color="auto"/>
          </w:divBdr>
        </w:div>
      </w:divsChild>
    </w:div>
    <w:div w:id="1511332847">
      <w:bodyDiv w:val="1"/>
      <w:marLeft w:val="0"/>
      <w:marRight w:val="0"/>
      <w:marTop w:val="0"/>
      <w:marBottom w:val="0"/>
      <w:divBdr>
        <w:top w:val="none" w:sz="0" w:space="0" w:color="auto"/>
        <w:left w:val="none" w:sz="0" w:space="0" w:color="auto"/>
        <w:bottom w:val="none" w:sz="0" w:space="0" w:color="auto"/>
        <w:right w:val="none" w:sz="0" w:space="0" w:color="auto"/>
      </w:divBdr>
      <w:divsChild>
        <w:div w:id="77024390">
          <w:marLeft w:val="0"/>
          <w:marRight w:val="0"/>
          <w:marTop w:val="0"/>
          <w:marBottom w:val="0"/>
          <w:divBdr>
            <w:top w:val="none" w:sz="0" w:space="0" w:color="auto"/>
            <w:left w:val="none" w:sz="0" w:space="0" w:color="auto"/>
            <w:bottom w:val="none" w:sz="0" w:space="0" w:color="auto"/>
            <w:right w:val="none" w:sz="0" w:space="0" w:color="auto"/>
          </w:divBdr>
        </w:div>
        <w:div w:id="1020158296">
          <w:marLeft w:val="0"/>
          <w:marRight w:val="0"/>
          <w:marTop w:val="0"/>
          <w:marBottom w:val="0"/>
          <w:divBdr>
            <w:top w:val="none" w:sz="0" w:space="0" w:color="auto"/>
            <w:left w:val="none" w:sz="0" w:space="0" w:color="auto"/>
            <w:bottom w:val="none" w:sz="0" w:space="0" w:color="auto"/>
            <w:right w:val="none" w:sz="0" w:space="0" w:color="auto"/>
          </w:divBdr>
        </w:div>
      </w:divsChild>
    </w:div>
    <w:div w:id="1530752274">
      <w:bodyDiv w:val="1"/>
      <w:marLeft w:val="0"/>
      <w:marRight w:val="0"/>
      <w:marTop w:val="0"/>
      <w:marBottom w:val="0"/>
      <w:divBdr>
        <w:top w:val="none" w:sz="0" w:space="0" w:color="auto"/>
        <w:left w:val="none" w:sz="0" w:space="0" w:color="auto"/>
        <w:bottom w:val="none" w:sz="0" w:space="0" w:color="auto"/>
        <w:right w:val="none" w:sz="0" w:space="0" w:color="auto"/>
      </w:divBdr>
    </w:div>
    <w:div w:id="1546336834">
      <w:bodyDiv w:val="1"/>
      <w:marLeft w:val="0"/>
      <w:marRight w:val="0"/>
      <w:marTop w:val="0"/>
      <w:marBottom w:val="0"/>
      <w:divBdr>
        <w:top w:val="none" w:sz="0" w:space="0" w:color="auto"/>
        <w:left w:val="none" w:sz="0" w:space="0" w:color="auto"/>
        <w:bottom w:val="none" w:sz="0" w:space="0" w:color="auto"/>
        <w:right w:val="none" w:sz="0" w:space="0" w:color="auto"/>
      </w:divBdr>
    </w:div>
    <w:div w:id="1562595065">
      <w:bodyDiv w:val="1"/>
      <w:marLeft w:val="0"/>
      <w:marRight w:val="0"/>
      <w:marTop w:val="0"/>
      <w:marBottom w:val="0"/>
      <w:divBdr>
        <w:top w:val="none" w:sz="0" w:space="0" w:color="auto"/>
        <w:left w:val="none" w:sz="0" w:space="0" w:color="auto"/>
        <w:bottom w:val="none" w:sz="0" w:space="0" w:color="auto"/>
        <w:right w:val="none" w:sz="0" w:space="0" w:color="auto"/>
      </w:divBdr>
      <w:divsChild>
        <w:div w:id="293103307">
          <w:marLeft w:val="0"/>
          <w:marRight w:val="0"/>
          <w:marTop w:val="0"/>
          <w:marBottom w:val="0"/>
          <w:divBdr>
            <w:top w:val="none" w:sz="0" w:space="0" w:color="auto"/>
            <w:left w:val="none" w:sz="0" w:space="0" w:color="auto"/>
            <w:bottom w:val="none" w:sz="0" w:space="0" w:color="auto"/>
            <w:right w:val="none" w:sz="0" w:space="0" w:color="auto"/>
          </w:divBdr>
          <w:divsChild>
            <w:div w:id="652491056">
              <w:marLeft w:val="0"/>
              <w:marRight w:val="0"/>
              <w:marTop w:val="0"/>
              <w:marBottom w:val="0"/>
              <w:divBdr>
                <w:top w:val="none" w:sz="0" w:space="0" w:color="auto"/>
                <w:left w:val="none" w:sz="0" w:space="0" w:color="auto"/>
                <w:bottom w:val="none" w:sz="0" w:space="0" w:color="auto"/>
                <w:right w:val="none" w:sz="0" w:space="0" w:color="auto"/>
              </w:divBdr>
            </w:div>
            <w:div w:id="1881505348">
              <w:marLeft w:val="0"/>
              <w:marRight w:val="0"/>
              <w:marTop w:val="0"/>
              <w:marBottom w:val="0"/>
              <w:divBdr>
                <w:top w:val="none" w:sz="0" w:space="0" w:color="auto"/>
                <w:left w:val="none" w:sz="0" w:space="0" w:color="auto"/>
                <w:bottom w:val="none" w:sz="0" w:space="0" w:color="auto"/>
                <w:right w:val="none" w:sz="0" w:space="0" w:color="auto"/>
              </w:divBdr>
            </w:div>
          </w:divsChild>
        </w:div>
        <w:div w:id="317150241">
          <w:marLeft w:val="0"/>
          <w:marRight w:val="0"/>
          <w:marTop w:val="0"/>
          <w:marBottom w:val="0"/>
          <w:divBdr>
            <w:top w:val="none" w:sz="0" w:space="0" w:color="auto"/>
            <w:left w:val="none" w:sz="0" w:space="0" w:color="auto"/>
            <w:bottom w:val="none" w:sz="0" w:space="0" w:color="auto"/>
            <w:right w:val="none" w:sz="0" w:space="0" w:color="auto"/>
          </w:divBdr>
          <w:divsChild>
            <w:div w:id="1178930728">
              <w:marLeft w:val="0"/>
              <w:marRight w:val="0"/>
              <w:marTop w:val="0"/>
              <w:marBottom w:val="0"/>
              <w:divBdr>
                <w:top w:val="none" w:sz="0" w:space="0" w:color="auto"/>
                <w:left w:val="none" w:sz="0" w:space="0" w:color="auto"/>
                <w:bottom w:val="none" w:sz="0" w:space="0" w:color="auto"/>
                <w:right w:val="none" w:sz="0" w:space="0" w:color="auto"/>
              </w:divBdr>
            </w:div>
            <w:div w:id="1952013654">
              <w:marLeft w:val="0"/>
              <w:marRight w:val="0"/>
              <w:marTop w:val="0"/>
              <w:marBottom w:val="0"/>
              <w:divBdr>
                <w:top w:val="none" w:sz="0" w:space="0" w:color="auto"/>
                <w:left w:val="none" w:sz="0" w:space="0" w:color="auto"/>
                <w:bottom w:val="none" w:sz="0" w:space="0" w:color="auto"/>
                <w:right w:val="none" w:sz="0" w:space="0" w:color="auto"/>
              </w:divBdr>
            </w:div>
          </w:divsChild>
        </w:div>
        <w:div w:id="500196679">
          <w:marLeft w:val="0"/>
          <w:marRight w:val="0"/>
          <w:marTop w:val="0"/>
          <w:marBottom w:val="0"/>
          <w:divBdr>
            <w:top w:val="none" w:sz="0" w:space="0" w:color="auto"/>
            <w:left w:val="none" w:sz="0" w:space="0" w:color="auto"/>
            <w:bottom w:val="none" w:sz="0" w:space="0" w:color="auto"/>
            <w:right w:val="none" w:sz="0" w:space="0" w:color="auto"/>
          </w:divBdr>
          <w:divsChild>
            <w:div w:id="845902941">
              <w:marLeft w:val="0"/>
              <w:marRight w:val="0"/>
              <w:marTop w:val="0"/>
              <w:marBottom w:val="0"/>
              <w:divBdr>
                <w:top w:val="none" w:sz="0" w:space="0" w:color="auto"/>
                <w:left w:val="none" w:sz="0" w:space="0" w:color="auto"/>
                <w:bottom w:val="none" w:sz="0" w:space="0" w:color="auto"/>
                <w:right w:val="none" w:sz="0" w:space="0" w:color="auto"/>
              </w:divBdr>
            </w:div>
            <w:div w:id="1013384640">
              <w:marLeft w:val="0"/>
              <w:marRight w:val="0"/>
              <w:marTop w:val="0"/>
              <w:marBottom w:val="0"/>
              <w:divBdr>
                <w:top w:val="none" w:sz="0" w:space="0" w:color="auto"/>
                <w:left w:val="none" w:sz="0" w:space="0" w:color="auto"/>
                <w:bottom w:val="none" w:sz="0" w:space="0" w:color="auto"/>
                <w:right w:val="none" w:sz="0" w:space="0" w:color="auto"/>
              </w:divBdr>
            </w:div>
          </w:divsChild>
        </w:div>
        <w:div w:id="539363357">
          <w:marLeft w:val="0"/>
          <w:marRight w:val="0"/>
          <w:marTop w:val="0"/>
          <w:marBottom w:val="0"/>
          <w:divBdr>
            <w:top w:val="none" w:sz="0" w:space="0" w:color="auto"/>
            <w:left w:val="none" w:sz="0" w:space="0" w:color="auto"/>
            <w:bottom w:val="none" w:sz="0" w:space="0" w:color="auto"/>
            <w:right w:val="none" w:sz="0" w:space="0" w:color="auto"/>
          </w:divBdr>
          <w:divsChild>
            <w:div w:id="943343572">
              <w:marLeft w:val="0"/>
              <w:marRight w:val="0"/>
              <w:marTop w:val="0"/>
              <w:marBottom w:val="0"/>
              <w:divBdr>
                <w:top w:val="none" w:sz="0" w:space="0" w:color="auto"/>
                <w:left w:val="none" w:sz="0" w:space="0" w:color="auto"/>
                <w:bottom w:val="none" w:sz="0" w:space="0" w:color="auto"/>
                <w:right w:val="none" w:sz="0" w:space="0" w:color="auto"/>
              </w:divBdr>
            </w:div>
            <w:div w:id="1040856629">
              <w:marLeft w:val="0"/>
              <w:marRight w:val="0"/>
              <w:marTop w:val="0"/>
              <w:marBottom w:val="0"/>
              <w:divBdr>
                <w:top w:val="none" w:sz="0" w:space="0" w:color="auto"/>
                <w:left w:val="none" w:sz="0" w:space="0" w:color="auto"/>
                <w:bottom w:val="none" w:sz="0" w:space="0" w:color="auto"/>
                <w:right w:val="none" w:sz="0" w:space="0" w:color="auto"/>
              </w:divBdr>
            </w:div>
          </w:divsChild>
        </w:div>
        <w:div w:id="640311485">
          <w:marLeft w:val="0"/>
          <w:marRight w:val="0"/>
          <w:marTop w:val="0"/>
          <w:marBottom w:val="0"/>
          <w:divBdr>
            <w:top w:val="none" w:sz="0" w:space="0" w:color="auto"/>
            <w:left w:val="none" w:sz="0" w:space="0" w:color="auto"/>
            <w:bottom w:val="none" w:sz="0" w:space="0" w:color="auto"/>
            <w:right w:val="none" w:sz="0" w:space="0" w:color="auto"/>
          </w:divBdr>
          <w:divsChild>
            <w:div w:id="582227684">
              <w:marLeft w:val="0"/>
              <w:marRight w:val="0"/>
              <w:marTop w:val="0"/>
              <w:marBottom w:val="0"/>
              <w:divBdr>
                <w:top w:val="none" w:sz="0" w:space="0" w:color="auto"/>
                <w:left w:val="none" w:sz="0" w:space="0" w:color="auto"/>
                <w:bottom w:val="none" w:sz="0" w:space="0" w:color="auto"/>
                <w:right w:val="none" w:sz="0" w:space="0" w:color="auto"/>
              </w:divBdr>
            </w:div>
            <w:div w:id="1086995227">
              <w:marLeft w:val="0"/>
              <w:marRight w:val="0"/>
              <w:marTop w:val="0"/>
              <w:marBottom w:val="0"/>
              <w:divBdr>
                <w:top w:val="none" w:sz="0" w:space="0" w:color="auto"/>
                <w:left w:val="none" w:sz="0" w:space="0" w:color="auto"/>
                <w:bottom w:val="none" w:sz="0" w:space="0" w:color="auto"/>
                <w:right w:val="none" w:sz="0" w:space="0" w:color="auto"/>
              </w:divBdr>
            </w:div>
          </w:divsChild>
        </w:div>
        <w:div w:id="868223682">
          <w:marLeft w:val="0"/>
          <w:marRight w:val="0"/>
          <w:marTop w:val="0"/>
          <w:marBottom w:val="0"/>
          <w:divBdr>
            <w:top w:val="none" w:sz="0" w:space="0" w:color="auto"/>
            <w:left w:val="none" w:sz="0" w:space="0" w:color="auto"/>
            <w:bottom w:val="none" w:sz="0" w:space="0" w:color="auto"/>
            <w:right w:val="none" w:sz="0" w:space="0" w:color="auto"/>
          </w:divBdr>
          <w:divsChild>
            <w:div w:id="1149322042">
              <w:marLeft w:val="0"/>
              <w:marRight w:val="0"/>
              <w:marTop w:val="0"/>
              <w:marBottom w:val="0"/>
              <w:divBdr>
                <w:top w:val="none" w:sz="0" w:space="0" w:color="auto"/>
                <w:left w:val="none" w:sz="0" w:space="0" w:color="auto"/>
                <w:bottom w:val="none" w:sz="0" w:space="0" w:color="auto"/>
                <w:right w:val="none" w:sz="0" w:space="0" w:color="auto"/>
              </w:divBdr>
            </w:div>
            <w:div w:id="1772703327">
              <w:marLeft w:val="0"/>
              <w:marRight w:val="0"/>
              <w:marTop w:val="0"/>
              <w:marBottom w:val="0"/>
              <w:divBdr>
                <w:top w:val="none" w:sz="0" w:space="0" w:color="auto"/>
                <w:left w:val="none" w:sz="0" w:space="0" w:color="auto"/>
                <w:bottom w:val="none" w:sz="0" w:space="0" w:color="auto"/>
                <w:right w:val="none" w:sz="0" w:space="0" w:color="auto"/>
              </w:divBdr>
            </w:div>
          </w:divsChild>
        </w:div>
        <w:div w:id="1422602610">
          <w:marLeft w:val="0"/>
          <w:marRight w:val="0"/>
          <w:marTop w:val="0"/>
          <w:marBottom w:val="0"/>
          <w:divBdr>
            <w:top w:val="none" w:sz="0" w:space="0" w:color="auto"/>
            <w:left w:val="none" w:sz="0" w:space="0" w:color="auto"/>
            <w:bottom w:val="none" w:sz="0" w:space="0" w:color="auto"/>
            <w:right w:val="none" w:sz="0" w:space="0" w:color="auto"/>
          </w:divBdr>
          <w:divsChild>
            <w:div w:id="127170797">
              <w:marLeft w:val="0"/>
              <w:marRight w:val="0"/>
              <w:marTop w:val="0"/>
              <w:marBottom w:val="0"/>
              <w:divBdr>
                <w:top w:val="none" w:sz="0" w:space="0" w:color="auto"/>
                <w:left w:val="none" w:sz="0" w:space="0" w:color="auto"/>
                <w:bottom w:val="none" w:sz="0" w:space="0" w:color="auto"/>
                <w:right w:val="none" w:sz="0" w:space="0" w:color="auto"/>
              </w:divBdr>
            </w:div>
            <w:div w:id="1253781286">
              <w:marLeft w:val="0"/>
              <w:marRight w:val="0"/>
              <w:marTop w:val="0"/>
              <w:marBottom w:val="0"/>
              <w:divBdr>
                <w:top w:val="none" w:sz="0" w:space="0" w:color="auto"/>
                <w:left w:val="none" w:sz="0" w:space="0" w:color="auto"/>
                <w:bottom w:val="none" w:sz="0" w:space="0" w:color="auto"/>
                <w:right w:val="none" w:sz="0" w:space="0" w:color="auto"/>
              </w:divBdr>
            </w:div>
          </w:divsChild>
        </w:div>
        <w:div w:id="1582833464">
          <w:marLeft w:val="0"/>
          <w:marRight w:val="0"/>
          <w:marTop w:val="0"/>
          <w:marBottom w:val="0"/>
          <w:divBdr>
            <w:top w:val="none" w:sz="0" w:space="0" w:color="auto"/>
            <w:left w:val="none" w:sz="0" w:space="0" w:color="auto"/>
            <w:bottom w:val="none" w:sz="0" w:space="0" w:color="auto"/>
            <w:right w:val="none" w:sz="0" w:space="0" w:color="auto"/>
          </w:divBdr>
          <w:divsChild>
            <w:div w:id="229269567">
              <w:marLeft w:val="0"/>
              <w:marRight w:val="0"/>
              <w:marTop w:val="0"/>
              <w:marBottom w:val="0"/>
              <w:divBdr>
                <w:top w:val="none" w:sz="0" w:space="0" w:color="auto"/>
                <w:left w:val="none" w:sz="0" w:space="0" w:color="auto"/>
                <w:bottom w:val="none" w:sz="0" w:space="0" w:color="auto"/>
                <w:right w:val="none" w:sz="0" w:space="0" w:color="auto"/>
              </w:divBdr>
            </w:div>
            <w:div w:id="1704207128">
              <w:marLeft w:val="0"/>
              <w:marRight w:val="0"/>
              <w:marTop w:val="0"/>
              <w:marBottom w:val="0"/>
              <w:divBdr>
                <w:top w:val="none" w:sz="0" w:space="0" w:color="auto"/>
                <w:left w:val="none" w:sz="0" w:space="0" w:color="auto"/>
                <w:bottom w:val="none" w:sz="0" w:space="0" w:color="auto"/>
                <w:right w:val="none" w:sz="0" w:space="0" w:color="auto"/>
              </w:divBdr>
            </w:div>
          </w:divsChild>
        </w:div>
        <w:div w:id="1799300330">
          <w:marLeft w:val="0"/>
          <w:marRight w:val="0"/>
          <w:marTop w:val="0"/>
          <w:marBottom w:val="0"/>
          <w:divBdr>
            <w:top w:val="none" w:sz="0" w:space="0" w:color="auto"/>
            <w:left w:val="none" w:sz="0" w:space="0" w:color="auto"/>
            <w:bottom w:val="none" w:sz="0" w:space="0" w:color="auto"/>
            <w:right w:val="none" w:sz="0" w:space="0" w:color="auto"/>
          </w:divBdr>
          <w:divsChild>
            <w:div w:id="1191869365">
              <w:marLeft w:val="0"/>
              <w:marRight w:val="0"/>
              <w:marTop w:val="0"/>
              <w:marBottom w:val="0"/>
              <w:divBdr>
                <w:top w:val="none" w:sz="0" w:space="0" w:color="auto"/>
                <w:left w:val="none" w:sz="0" w:space="0" w:color="auto"/>
                <w:bottom w:val="none" w:sz="0" w:space="0" w:color="auto"/>
                <w:right w:val="none" w:sz="0" w:space="0" w:color="auto"/>
              </w:divBdr>
            </w:div>
            <w:div w:id="1823617066">
              <w:marLeft w:val="0"/>
              <w:marRight w:val="0"/>
              <w:marTop w:val="0"/>
              <w:marBottom w:val="0"/>
              <w:divBdr>
                <w:top w:val="none" w:sz="0" w:space="0" w:color="auto"/>
                <w:left w:val="none" w:sz="0" w:space="0" w:color="auto"/>
                <w:bottom w:val="none" w:sz="0" w:space="0" w:color="auto"/>
                <w:right w:val="none" w:sz="0" w:space="0" w:color="auto"/>
              </w:divBdr>
            </w:div>
          </w:divsChild>
        </w:div>
        <w:div w:id="2027973133">
          <w:marLeft w:val="0"/>
          <w:marRight w:val="0"/>
          <w:marTop w:val="0"/>
          <w:marBottom w:val="0"/>
          <w:divBdr>
            <w:top w:val="none" w:sz="0" w:space="0" w:color="auto"/>
            <w:left w:val="none" w:sz="0" w:space="0" w:color="auto"/>
            <w:bottom w:val="none" w:sz="0" w:space="0" w:color="auto"/>
            <w:right w:val="none" w:sz="0" w:space="0" w:color="auto"/>
          </w:divBdr>
          <w:divsChild>
            <w:div w:id="595869190">
              <w:marLeft w:val="0"/>
              <w:marRight w:val="0"/>
              <w:marTop w:val="0"/>
              <w:marBottom w:val="0"/>
              <w:divBdr>
                <w:top w:val="none" w:sz="0" w:space="0" w:color="auto"/>
                <w:left w:val="none" w:sz="0" w:space="0" w:color="auto"/>
                <w:bottom w:val="none" w:sz="0" w:space="0" w:color="auto"/>
                <w:right w:val="none" w:sz="0" w:space="0" w:color="auto"/>
              </w:divBdr>
            </w:div>
            <w:div w:id="908074637">
              <w:marLeft w:val="0"/>
              <w:marRight w:val="0"/>
              <w:marTop w:val="0"/>
              <w:marBottom w:val="0"/>
              <w:divBdr>
                <w:top w:val="none" w:sz="0" w:space="0" w:color="auto"/>
                <w:left w:val="none" w:sz="0" w:space="0" w:color="auto"/>
                <w:bottom w:val="none" w:sz="0" w:space="0" w:color="auto"/>
                <w:right w:val="none" w:sz="0" w:space="0" w:color="auto"/>
              </w:divBdr>
            </w:div>
          </w:divsChild>
        </w:div>
        <w:div w:id="2077777990">
          <w:marLeft w:val="0"/>
          <w:marRight w:val="0"/>
          <w:marTop w:val="0"/>
          <w:marBottom w:val="0"/>
          <w:divBdr>
            <w:top w:val="none" w:sz="0" w:space="0" w:color="auto"/>
            <w:left w:val="none" w:sz="0" w:space="0" w:color="auto"/>
            <w:bottom w:val="none" w:sz="0" w:space="0" w:color="auto"/>
            <w:right w:val="none" w:sz="0" w:space="0" w:color="auto"/>
          </w:divBdr>
          <w:divsChild>
            <w:div w:id="1278368350">
              <w:marLeft w:val="0"/>
              <w:marRight w:val="0"/>
              <w:marTop w:val="0"/>
              <w:marBottom w:val="0"/>
              <w:divBdr>
                <w:top w:val="none" w:sz="0" w:space="0" w:color="auto"/>
                <w:left w:val="none" w:sz="0" w:space="0" w:color="auto"/>
                <w:bottom w:val="none" w:sz="0" w:space="0" w:color="auto"/>
                <w:right w:val="none" w:sz="0" w:space="0" w:color="auto"/>
              </w:divBdr>
            </w:div>
            <w:div w:id="1574314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959245">
      <w:bodyDiv w:val="1"/>
      <w:marLeft w:val="0"/>
      <w:marRight w:val="0"/>
      <w:marTop w:val="0"/>
      <w:marBottom w:val="0"/>
      <w:divBdr>
        <w:top w:val="none" w:sz="0" w:space="0" w:color="auto"/>
        <w:left w:val="none" w:sz="0" w:space="0" w:color="auto"/>
        <w:bottom w:val="none" w:sz="0" w:space="0" w:color="auto"/>
        <w:right w:val="none" w:sz="0" w:space="0" w:color="auto"/>
      </w:divBdr>
      <w:divsChild>
        <w:div w:id="922375196">
          <w:marLeft w:val="0"/>
          <w:marRight w:val="0"/>
          <w:marTop w:val="0"/>
          <w:marBottom w:val="0"/>
          <w:divBdr>
            <w:top w:val="none" w:sz="0" w:space="0" w:color="auto"/>
            <w:left w:val="none" w:sz="0" w:space="0" w:color="auto"/>
            <w:bottom w:val="none" w:sz="0" w:space="0" w:color="auto"/>
            <w:right w:val="none" w:sz="0" w:space="0" w:color="auto"/>
          </w:divBdr>
        </w:div>
        <w:div w:id="1713647421">
          <w:marLeft w:val="0"/>
          <w:marRight w:val="0"/>
          <w:marTop w:val="0"/>
          <w:marBottom w:val="0"/>
          <w:divBdr>
            <w:top w:val="none" w:sz="0" w:space="0" w:color="auto"/>
            <w:left w:val="none" w:sz="0" w:space="0" w:color="auto"/>
            <w:bottom w:val="none" w:sz="0" w:space="0" w:color="auto"/>
            <w:right w:val="none" w:sz="0" w:space="0" w:color="auto"/>
          </w:divBdr>
        </w:div>
      </w:divsChild>
    </w:div>
    <w:div w:id="1575508066">
      <w:bodyDiv w:val="1"/>
      <w:marLeft w:val="0"/>
      <w:marRight w:val="0"/>
      <w:marTop w:val="0"/>
      <w:marBottom w:val="0"/>
      <w:divBdr>
        <w:top w:val="none" w:sz="0" w:space="0" w:color="auto"/>
        <w:left w:val="none" w:sz="0" w:space="0" w:color="auto"/>
        <w:bottom w:val="none" w:sz="0" w:space="0" w:color="auto"/>
        <w:right w:val="none" w:sz="0" w:space="0" w:color="auto"/>
      </w:divBdr>
      <w:divsChild>
        <w:div w:id="838886426">
          <w:marLeft w:val="0"/>
          <w:marRight w:val="0"/>
          <w:marTop w:val="0"/>
          <w:marBottom w:val="0"/>
          <w:divBdr>
            <w:top w:val="none" w:sz="0" w:space="0" w:color="auto"/>
            <w:left w:val="none" w:sz="0" w:space="0" w:color="auto"/>
            <w:bottom w:val="none" w:sz="0" w:space="0" w:color="auto"/>
            <w:right w:val="none" w:sz="0" w:space="0" w:color="auto"/>
          </w:divBdr>
          <w:divsChild>
            <w:div w:id="1106729555">
              <w:marLeft w:val="-113"/>
              <w:marRight w:val="-113"/>
              <w:marTop w:val="0"/>
              <w:marBottom w:val="0"/>
              <w:divBdr>
                <w:top w:val="none" w:sz="0" w:space="0" w:color="auto"/>
                <w:left w:val="none" w:sz="0" w:space="0" w:color="auto"/>
                <w:bottom w:val="none" w:sz="0" w:space="0" w:color="auto"/>
                <w:right w:val="none" w:sz="0" w:space="0" w:color="auto"/>
              </w:divBdr>
              <w:divsChild>
                <w:div w:id="348533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640586">
      <w:bodyDiv w:val="1"/>
      <w:marLeft w:val="0"/>
      <w:marRight w:val="0"/>
      <w:marTop w:val="0"/>
      <w:marBottom w:val="0"/>
      <w:divBdr>
        <w:top w:val="none" w:sz="0" w:space="0" w:color="auto"/>
        <w:left w:val="none" w:sz="0" w:space="0" w:color="auto"/>
        <w:bottom w:val="none" w:sz="0" w:space="0" w:color="auto"/>
        <w:right w:val="none" w:sz="0" w:space="0" w:color="auto"/>
      </w:divBdr>
    </w:div>
    <w:div w:id="1588004824">
      <w:bodyDiv w:val="1"/>
      <w:marLeft w:val="0"/>
      <w:marRight w:val="0"/>
      <w:marTop w:val="0"/>
      <w:marBottom w:val="0"/>
      <w:divBdr>
        <w:top w:val="none" w:sz="0" w:space="0" w:color="auto"/>
        <w:left w:val="none" w:sz="0" w:space="0" w:color="auto"/>
        <w:bottom w:val="none" w:sz="0" w:space="0" w:color="auto"/>
        <w:right w:val="none" w:sz="0" w:space="0" w:color="auto"/>
      </w:divBdr>
      <w:divsChild>
        <w:div w:id="479275514">
          <w:marLeft w:val="0"/>
          <w:marRight w:val="0"/>
          <w:marTop w:val="0"/>
          <w:marBottom w:val="0"/>
          <w:divBdr>
            <w:top w:val="none" w:sz="0" w:space="0" w:color="auto"/>
            <w:left w:val="none" w:sz="0" w:space="0" w:color="auto"/>
            <w:bottom w:val="none" w:sz="0" w:space="0" w:color="auto"/>
            <w:right w:val="none" w:sz="0" w:space="0" w:color="auto"/>
          </w:divBdr>
        </w:div>
        <w:div w:id="1890602737">
          <w:marLeft w:val="0"/>
          <w:marRight w:val="0"/>
          <w:marTop w:val="0"/>
          <w:marBottom w:val="0"/>
          <w:divBdr>
            <w:top w:val="none" w:sz="0" w:space="0" w:color="auto"/>
            <w:left w:val="none" w:sz="0" w:space="0" w:color="auto"/>
            <w:bottom w:val="none" w:sz="0" w:space="0" w:color="auto"/>
            <w:right w:val="none" w:sz="0" w:space="0" w:color="auto"/>
          </w:divBdr>
        </w:div>
      </w:divsChild>
    </w:div>
    <w:div w:id="1595240674">
      <w:bodyDiv w:val="1"/>
      <w:marLeft w:val="0"/>
      <w:marRight w:val="0"/>
      <w:marTop w:val="0"/>
      <w:marBottom w:val="0"/>
      <w:divBdr>
        <w:top w:val="none" w:sz="0" w:space="0" w:color="auto"/>
        <w:left w:val="none" w:sz="0" w:space="0" w:color="auto"/>
        <w:bottom w:val="none" w:sz="0" w:space="0" w:color="auto"/>
        <w:right w:val="none" w:sz="0" w:space="0" w:color="auto"/>
      </w:divBdr>
    </w:div>
    <w:div w:id="1599406718">
      <w:bodyDiv w:val="1"/>
      <w:marLeft w:val="0"/>
      <w:marRight w:val="0"/>
      <w:marTop w:val="0"/>
      <w:marBottom w:val="0"/>
      <w:divBdr>
        <w:top w:val="none" w:sz="0" w:space="0" w:color="auto"/>
        <w:left w:val="none" w:sz="0" w:space="0" w:color="auto"/>
        <w:bottom w:val="none" w:sz="0" w:space="0" w:color="auto"/>
        <w:right w:val="none" w:sz="0" w:space="0" w:color="auto"/>
      </w:divBdr>
      <w:divsChild>
        <w:div w:id="716777861">
          <w:marLeft w:val="0"/>
          <w:marRight w:val="0"/>
          <w:marTop w:val="0"/>
          <w:marBottom w:val="0"/>
          <w:divBdr>
            <w:top w:val="none" w:sz="0" w:space="0" w:color="auto"/>
            <w:left w:val="none" w:sz="0" w:space="0" w:color="auto"/>
            <w:bottom w:val="none" w:sz="0" w:space="0" w:color="auto"/>
            <w:right w:val="none" w:sz="0" w:space="0" w:color="auto"/>
          </w:divBdr>
        </w:div>
        <w:div w:id="812914070">
          <w:marLeft w:val="0"/>
          <w:marRight w:val="0"/>
          <w:marTop w:val="0"/>
          <w:marBottom w:val="0"/>
          <w:divBdr>
            <w:top w:val="none" w:sz="0" w:space="0" w:color="auto"/>
            <w:left w:val="none" w:sz="0" w:space="0" w:color="auto"/>
            <w:bottom w:val="none" w:sz="0" w:space="0" w:color="auto"/>
            <w:right w:val="none" w:sz="0" w:space="0" w:color="auto"/>
          </w:divBdr>
        </w:div>
        <w:div w:id="1713963980">
          <w:marLeft w:val="0"/>
          <w:marRight w:val="0"/>
          <w:marTop w:val="0"/>
          <w:marBottom w:val="0"/>
          <w:divBdr>
            <w:top w:val="none" w:sz="0" w:space="0" w:color="auto"/>
            <w:left w:val="none" w:sz="0" w:space="0" w:color="auto"/>
            <w:bottom w:val="none" w:sz="0" w:space="0" w:color="auto"/>
            <w:right w:val="none" w:sz="0" w:space="0" w:color="auto"/>
          </w:divBdr>
        </w:div>
      </w:divsChild>
    </w:div>
    <w:div w:id="1622540821">
      <w:bodyDiv w:val="1"/>
      <w:marLeft w:val="0"/>
      <w:marRight w:val="0"/>
      <w:marTop w:val="0"/>
      <w:marBottom w:val="0"/>
      <w:divBdr>
        <w:top w:val="none" w:sz="0" w:space="0" w:color="auto"/>
        <w:left w:val="none" w:sz="0" w:space="0" w:color="auto"/>
        <w:bottom w:val="none" w:sz="0" w:space="0" w:color="auto"/>
        <w:right w:val="none" w:sz="0" w:space="0" w:color="auto"/>
      </w:divBdr>
    </w:div>
    <w:div w:id="1639918438">
      <w:bodyDiv w:val="1"/>
      <w:marLeft w:val="0"/>
      <w:marRight w:val="0"/>
      <w:marTop w:val="0"/>
      <w:marBottom w:val="0"/>
      <w:divBdr>
        <w:top w:val="none" w:sz="0" w:space="0" w:color="auto"/>
        <w:left w:val="none" w:sz="0" w:space="0" w:color="auto"/>
        <w:bottom w:val="none" w:sz="0" w:space="0" w:color="auto"/>
        <w:right w:val="none" w:sz="0" w:space="0" w:color="auto"/>
      </w:divBdr>
    </w:div>
    <w:div w:id="1654673335">
      <w:bodyDiv w:val="1"/>
      <w:marLeft w:val="0"/>
      <w:marRight w:val="0"/>
      <w:marTop w:val="0"/>
      <w:marBottom w:val="0"/>
      <w:divBdr>
        <w:top w:val="none" w:sz="0" w:space="0" w:color="auto"/>
        <w:left w:val="none" w:sz="0" w:space="0" w:color="auto"/>
        <w:bottom w:val="none" w:sz="0" w:space="0" w:color="auto"/>
        <w:right w:val="none" w:sz="0" w:space="0" w:color="auto"/>
      </w:divBdr>
      <w:divsChild>
        <w:div w:id="1618221087">
          <w:marLeft w:val="0"/>
          <w:marRight w:val="0"/>
          <w:marTop w:val="0"/>
          <w:marBottom w:val="0"/>
          <w:divBdr>
            <w:top w:val="none" w:sz="0" w:space="0" w:color="auto"/>
            <w:left w:val="none" w:sz="0" w:space="0" w:color="auto"/>
            <w:bottom w:val="none" w:sz="0" w:space="0" w:color="auto"/>
            <w:right w:val="none" w:sz="0" w:space="0" w:color="auto"/>
          </w:divBdr>
          <w:divsChild>
            <w:div w:id="1858081309">
              <w:marLeft w:val="-113"/>
              <w:marRight w:val="-113"/>
              <w:marTop w:val="0"/>
              <w:marBottom w:val="0"/>
              <w:divBdr>
                <w:top w:val="none" w:sz="0" w:space="0" w:color="auto"/>
                <w:left w:val="none" w:sz="0" w:space="0" w:color="auto"/>
                <w:bottom w:val="none" w:sz="0" w:space="0" w:color="auto"/>
                <w:right w:val="none" w:sz="0" w:space="0" w:color="auto"/>
              </w:divBdr>
              <w:divsChild>
                <w:div w:id="63648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653862">
      <w:bodyDiv w:val="1"/>
      <w:marLeft w:val="0"/>
      <w:marRight w:val="0"/>
      <w:marTop w:val="0"/>
      <w:marBottom w:val="0"/>
      <w:divBdr>
        <w:top w:val="none" w:sz="0" w:space="0" w:color="auto"/>
        <w:left w:val="none" w:sz="0" w:space="0" w:color="auto"/>
        <w:bottom w:val="none" w:sz="0" w:space="0" w:color="auto"/>
        <w:right w:val="none" w:sz="0" w:space="0" w:color="auto"/>
      </w:divBdr>
    </w:div>
    <w:div w:id="1670520240">
      <w:bodyDiv w:val="1"/>
      <w:marLeft w:val="0"/>
      <w:marRight w:val="0"/>
      <w:marTop w:val="0"/>
      <w:marBottom w:val="0"/>
      <w:divBdr>
        <w:top w:val="none" w:sz="0" w:space="0" w:color="auto"/>
        <w:left w:val="none" w:sz="0" w:space="0" w:color="auto"/>
        <w:bottom w:val="none" w:sz="0" w:space="0" w:color="auto"/>
        <w:right w:val="none" w:sz="0" w:space="0" w:color="auto"/>
      </w:divBdr>
    </w:div>
    <w:div w:id="1712072162">
      <w:bodyDiv w:val="1"/>
      <w:marLeft w:val="0"/>
      <w:marRight w:val="0"/>
      <w:marTop w:val="0"/>
      <w:marBottom w:val="0"/>
      <w:divBdr>
        <w:top w:val="none" w:sz="0" w:space="0" w:color="auto"/>
        <w:left w:val="none" w:sz="0" w:space="0" w:color="auto"/>
        <w:bottom w:val="none" w:sz="0" w:space="0" w:color="auto"/>
        <w:right w:val="none" w:sz="0" w:space="0" w:color="auto"/>
      </w:divBdr>
    </w:div>
    <w:div w:id="1727996688">
      <w:bodyDiv w:val="1"/>
      <w:marLeft w:val="0"/>
      <w:marRight w:val="0"/>
      <w:marTop w:val="0"/>
      <w:marBottom w:val="0"/>
      <w:divBdr>
        <w:top w:val="none" w:sz="0" w:space="0" w:color="auto"/>
        <w:left w:val="none" w:sz="0" w:space="0" w:color="auto"/>
        <w:bottom w:val="none" w:sz="0" w:space="0" w:color="auto"/>
        <w:right w:val="none" w:sz="0" w:space="0" w:color="auto"/>
      </w:divBdr>
    </w:div>
    <w:div w:id="1733499720">
      <w:bodyDiv w:val="1"/>
      <w:marLeft w:val="0"/>
      <w:marRight w:val="0"/>
      <w:marTop w:val="0"/>
      <w:marBottom w:val="0"/>
      <w:divBdr>
        <w:top w:val="none" w:sz="0" w:space="0" w:color="auto"/>
        <w:left w:val="none" w:sz="0" w:space="0" w:color="auto"/>
        <w:bottom w:val="none" w:sz="0" w:space="0" w:color="auto"/>
        <w:right w:val="none" w:sz="0" w:space="0" w:color="auto"/>
      </w:divBdr>
    </w:div>
    <w:div w:id="1756785533">
      <w:bodyDiv w:val="1"/>
      <w:marLeft w:val="0"/>
      <w:marRight w:val="0"/>
      <w:marTop w:val="0"/>
      <w:marBottom w:val="0"/>
      <w:divBdr>
        <w:top w:val="none" w:sz="0" w:space="0" w:color="auto"/>
        <w:left w:val="none" w:sz="0" w:space="0" w:color="auto"/>
        <w:bottom w:val="none" w:sz="0" w:space="0" w:color="auto"/>
        <w:right w:val="none" w:sz="0" w:space="0" w:color="auto"/>
      </w:divBdr>
    </w:div>
    <w:div w:id="1762607893">
      <w:bodyDiv w:val="1"/>
      <w:marLeft w:val="0"/>
      <w:marRight w:val="0"/>
      <w:marTop w:val="0"/>
      <w:marBottom w:val="0"/>
      <w:divBdr>
        <w:top w:val="none" w:sz="0" w:space="0" w:color="auto"/>
        <w:left w:val="none" w:sz="0" w:space="0" w:color="auto"/>
        <w:bottom w:val="none" w:sz="0" w:space="0" w:color="auto"/>
        <w:right w:val="none" w:sz="0" w:space="0" w:color="auto"/>
      </w:divBdr>
    </w:div>
    <w:div w:id="1765297622">
      <w:bodyDiv w:val="1"/>
      <w:marLeft w:val="0"/>
      <w:marRight w:val="0"/>
      <w:marTop w:val="0"/>
      <w:marBottom w:val="0"/>
      <w:divBdr>
        <w:top w:val="none" w:sz="0" w:space="0" w:color="auto"/>
        <w:left w:val="none" w:sz="0" w:space="0" w:color="auto"/>
        <w:bottom w:val="none" w:sz="0" w:space="0" w:color="auto"/>
        <w:right w:val="none" w:sz="0" w:space="0" w:color="auto"/>
      </w:divBdr>
    </w:div>
    <w:div w:id="1765612271">
      <w:bodyDiv w:val="1"/>
      <w:marLeft w:val="0"/>
      <w:marRight w:val="0"/>
      <w:marTop w:val="0"/>
      <w:marBottom w:val="0"/>
      <w:divBdr>
        <w:top w:val="none" w:sz="0" w:space="0" w:color="auto"/>
        <w:left w:val="none" w:sz="0" w:space="0" w:color="auto"/>
        <w:bottom w:val="none" w:sz="0" w:space="0" w:color="auto"/>
        <w:right w:val="none" w:sz="0" w:space="0" w:color="auto"/>
      </w:divBdr>
    </w:div>
    <w:div w:id="1777212473">
      <w:bodyDiv w:val="1"/>
      <w:marLeft w:val="0"/>
      <w:marRight w:val="0"/>
      <w:marTop w:val="0"/>
      <w:marBottom w:val="0"/>
      <w:divBdr>
        <w:top w:val="none" w:sz="0" w:space="0" w:color="auto"/>
        <w:left w:val="none" w:sz="0" w:space="0" w:color="auto"/>
        <w:bottom w:val="none" w:sz="0" w:space="0" w:color="auto"/>
        <w:right w:val="none" w:sz="0" w:space="0" w:color="auto"/>
      </w:divBdr>
      <w:divsChild>
        <w:div w:id="362562433">
          <w:marLeft w:val="0"/>
          <w:marRight w:val="0"/>
          <w:marTop w:val="0"/>
          <w:marBottom w:val="0"/>
          <w:divBdr>
            <w:top w:val="none" w:sz="0" w:space="0" w:color="auto"/>
            <w:left w:val="none" w:sz="0" w:space="0" w:color="auto"/>
            <w:bottom w:val="none" w:sz="0" w:space="0" w:color="auto"/>
            <w:right w:val="none" w:sz="0" w:space="0" w:color="auto"/>
          </w:divBdr>
        </w:div>
        <w:div w:id="1324434953">
          <w:marLeft w:val="0"/>
          <w:marRight w:val="0"/>
          <w:marTop w:val="0"/>
          <w:marBottom w:val="0"/>
          <w:divBdr>
            <w:top w:val="none" w:sz="0" w:space="0" w:color="auto"/>
            <w:left w:val="none" w:sz="0" w:space="0" w:color="auto"/>
            <w:bottom w:val="none" w:sz="0" w:space="0" w:color="auto"/>
            <w:right w:val="none" w:sz="0" w:space="0" w:color="auto"/>
          </w:divBdr>
        </w:div>
      </w:divsChild>
    </w:div>
    <w:div w:id="1804809062">
      <w:bodyDiv w:val="1"/>
      <w:marLeft w:val="0"/>
      <w:marRight w:val="0"/>
      <w:marTop w:val="0"/>
      <w:marBottom w:val="0"/>
      <w:divBdr>
        <w:top w:val="none" w:sz="0" w:space="0" w:color="auto"/>
        <w:left w:val="none" w:sz="0" w:space="0" w:color="auto"/>
        <w:bottom w:val="none" w:sz="0" w:space="0" w:color="auto"/>
        <w:right w:val="none" w:sz="0" w:space="0" w:color="auto"/>
      </w:divBdr>
    </w:div>
    <w:div w:id="1830444235">
      <w:bodyDiv w:val="1"/>
      <w:marLeft w:val="0"/>
      <w:marRight w:val="0"/>
      <w:marTop w:val="0"/>
      <w:marBottom w:val="0"/>
      <w:divBdr>
        <w:top w:val="none" w:sz="0" w:space="0" w:color="auto"/>
        <w:left w:val="none" w:sz="0" w:space="0" w:color="auto"/>
        <w:bottom w:val="none" w:sz="0" w:space="0" w:color="auto"/>
        <w:right w:val="none" w:sz="0" w:space="0" w:color="auto"/>
      </w:divBdr>
    </w:div>
    <w:div w:id="1861626047">
      <w:bodyDiv w:val="1"/>
      <w:marLeft w:val="0"/>
      <w:marRight w:val="0"/>
      <w:marTop w:val="0"/>
      <w:marBottom w:val="0"/>
      <w:divBdr>
        <w:top w:val="none" w:sz="0" w:space="0" w:color="auto"/>
        <w:left w:val="none" w:sz="0" w:space="0" w:color="auto"/>
        <w:bottom w:val="none" w:sz="0" w:space="0" w:color="auto"/>
        <w:right w:val="none" w:sz="0" w:space="0" w:color="auto"/>
      </w:divBdr>
      <w:divsChild>
        <w:div w:id="629362802">
          <w:marLeft w:val="0"/>
          <w:marRight w:val="0"/>
          <w:marTop w:val="0"/>
          <w:marBottom w:val="0"/>
          <w:divBdr>
            <w:top w:val="none" w:sz="0" w:space="0" w:color="auto"/>
            <w:left w:val="none" w:sz="0" w:space="0" w:color="auto"/>
            <w:bottom w:val="none" w:sz="0" w:space="0" w:color="auto"/>
            <w:right w:val="none" w:sz="0" w:space="0" w:color="auto"/>
          </w:divBdr>
        </w:div>
        <w:div w:id="1159737997">
          <w:marLeft w:val="0"/>
          <w:marRight w:val="0"/>
          <w:marTop w:val="0"/>
          <w:marBottom w:val="0"/>
          <w:divBdr>
            <w:top w:val="none" w:sz="0" w:space="0" w:color="auto"/>
            <w:left w:val="none" w:sz="0" w:space="0" w:color="auto"/>
            <w:bottom w:val="none" w:sz="0" w:space="0" w:color="auto"/>
            <w:right w:val="none" w:sz="0" w:space="0" w:color="auto"/>
          </w:divBdr>
        </w:div>
      </w:divsChild>
    </w:div>
    <w:div w:id="1899627919">
      <w:bodyDiv w:val="1"/>
      <w:marLeft w:val="0"/>
      <w:marRight w:val="0"/>
      <w:marTop w:val="0"/>
      <w:marBottom w:val="0"/>
      <w:divBdr>
        <w:top w:val="none" w:sz="0" w:space="0" w:color="auto"/>
        <w:left w:val="none" w:sz="0" w:space="0" w:color="auto"/>
        <w:bottom w:val="none" w:sz="0" w:space="0" w:color="auto"/>
        <w:right w:val="none" w:sz="0" w:space="0" w:color="auto"/>
      </w:divBdr>
    </w:div>
    <w:div w:id="1914580923">
      <w:bodyDiv w:val="1"/>
      <w:marLeft w:val="0"/>
      <w:marRight w:val="0"/>
      <w:marTop w:val="0"/>
      <w:marBottom w:val="0"/>
      <w:divBdr>
        <w:top w:val="none" w:sz="0" w:space="0" w:color="auto"/>
        <w:left w:val="none" w:sz="0" w:space="0" w:color="auto"/>
        <w:bottom w:val="none" w:sz="0" w:space="0" w:color="auto"/>
        <w:right w:val="none" w:sz="0" w:space="0" w:color="auto"/>
      </w:divBdr>
    </w:div>
    <w:div w:id="1942755343">
      <w:bodyDiv w:val="1"/>
      <w:marLeft w:val="0"/>
      <w:marRight w:val="0"/>
      <w:marTop w:val="0"/>
      <w:marBottom w:val="0"/>
      <w:divBdr>
        <w:top w:val="none" w:sz="0" w:space="0" w:color="auto"/>
        <w:left w:val="none" w:sz="0" w:space="0" w:color="auto"/>
        <w:bottom w:val="none" w:sz="0" w:space="0" w:color="auto"/>
        <w:right w:val="none" w:sz="0" w:space="0" w:color="auto"/>
      </w:divBdr>
      <w:divsChild>
        <w:div w:id="533806975">
          <w:marLeft w:val="0"/>
          <w:marRight w:val="0"/>
          <w:marTop w:val="0"/>
          <w:marBottom w:val="0"/>
          <w:divBdr>
            <w:top w:val="none" w:sz="0" w:space="0" w:color="auto"/>
            <w:left w:val="none" w:sz="0" w:space="0" w:color="auto"/>
            <w:bottom w:val="none" w:sz="0" w:space="0" w:color="auto"/>
            <w:right w:val="none" w:sz="0" w:space="0" w:color="auto"/>
          </w:divBdr>
        </w:div>
        <w:div w:id="1092357525">
          <w:marLeft w:val="0"/>
          <w:marRight w:val="0"/>
          <w:marTop w:val="0"/>
          <w:marBottom w:val="0"/>
          <w:divBdr>
            <w:top w:val="none" w:sz="0" w:space="0" w:color="auto"/>
            <w:left w:val="none" w:sz="0" w:space="0" w:color="auto"/>
            <w:bottom w:val="none" w:sz="0" w:space="0" w:color="auto"/>
            <w:right w:val="none" w:sz="0" w:space="0" w:color="auto"/>
          </w:divBdr>
        </w:div>
      </w:divsChild>
    </w:div>
    <w:div w:id="1953047300">
      <w:bodyDiv w:val="1"/>
      <w:marLeft w:val="0"/>
      <w:marRight w:val="0"/>
      <w:marTop w:val="0"/>
      <w:marBottom w:val="0"/>
      <w:divBdr>
        <w:top w:val="none" w:sz="0" w:space="0" w:color="auto"/>
        <w:left w:val="none" w:sz="0" w:space="0" w:color="auto"/>
        <w:bottom w:val="none" w:sz="0" w:space="0" w:color="auto"/>
        <w:right w:val="none" w:sz="0" w:space="0" w:color="auto"/>
      </w:divBdr>
    </w:div>
    <w:div w:id="1959221762">
      <w:bodyDiv w:val="1"/>
      <w:marLeft w:val="0"/>
      <w:marRight w:val="0"/>
      <w:marTop w:val="0"/>
      <w:marBottom w:val="0"/>
      <w:divBdr>
        <w:top w:val="none" w:sz="0" w:space="0" w:color="auto"/>
        <w:left w:val="none" w:sz="0" w:space="0" w:color="auto"/>
        <w:bottom w:val="none" w:sz="0" w:space="0" w:color="auto"/>
        <w:right w:val="none" w:sz="0" w:space="0" w:color="auto"/>
      </w:divBdr>
      <w:divsChild>
        <w:div w:id="189996229">
          <w:marLeft w:val="0"/>
          <w:marRight w:val="0"/>
          <w:marTop w:val="0"/>
          <w:marBottom w:val="0"/>
          <w:divBdr>
            <w:top w:val="none" w:sz="0" w:space="0" w:color="auto"/>
            <w:left w:val="none" w:sz="0" w:space="0" w:color="auto"/>
            <w:bottom w:val="none" w:sz="0" w:space="0" w:color="auto"/>
            <w:right w:val="none" w:sz="0" w:space="0" w:color="auto"/>
          </w:divBdr>
        </w:div>
        <w:div w:id="1404643043">
          <w:marLeft w:val="0"/>
          <w:marRight w:val="0"/>
          <w:marTop w:val="0"/>
          <w:marBottom w:val="0"/>
          <w:divBdr>
            <w:top w:val="none" w:sz="0" w:space="0" w:color="auto"/>
            <w:left w:val="none" w:sz="0" w:space="0" w:color="auto"/>
            <w:bottom w:val="none" w:sz="0" w:space="0" w:color="auto"/>
            <w:right w:val="none" w:sz="0" w:space="0" w:color="auto"/>
          </w:divBdr>
        </w:div>
      </w:divsChild>
    </w:div>
    <w:div w:id="1969581082">
      <w:bodyDiv w:val="1"/>
      <w:marLeft w:val="0"/>
      <w:marRight w:val="0"/>
      <w:marTop w:val="0"/>
      <w:marBottom w:val="0"/>
      <w:divBdr>
        <w:top w:val="none" w:sz="0" w:space="0" w:color="auto"/>
        <w:left w:val="none" w:sz="0" w:space="0" w:color="auto"/>
        <w:bottom w:val="none" w:sz="0" w:space="0" w:color="auto"/>
        <w:right w:val="none" w:sz="0" w:space="0" w:color="auto"/>
      </w:divBdr>
    </w:div>
    <w:div w:id="1990285251">
      <w:bodyDiv w:val="1"/>
      <w:marLeft w:val="0"/>
      <w:marRight w:val="0"/>
      <w:marTop w:val="0"/>
      <w:marBottom w:val="0"/>
      <w:divBdr>
        <w:top w:val="none" w:sz="0" w:space="0" w:color="auto"/>
        <w:left w:val="none" w:sz="0" w:space="0" w:color="auto"/>
        <w:bottom w:val="none" w:sz="0" w:space="0" w:color="auto"/>
        <w:right w:val="none" w:sz="0" w:space="0" w:color="auto"/>
      </w:divBdr>
    </w:div>
    <w:div w:id="1995641033">
      <w:bodyDiv w:val="1"/>
      <w:marLeft w:val="0"/>
      <w:marRight w:val="0"/>
      <w:marTop w:val="0"/>
      <w:marBottom w:val="0"/>
      <w:divBdr>
        <w:top w:val="none" w:sz="0" w:space="0" w:color="auto"/>
        <w:left w:val="none" w:sz="0" w:space="0" w:color="auto"/>
        <w:bottom w:val="none" w:sz="0" w:space="0" w:color="auto"/>
        <w:right w:val="none" w:sz="0" w:space="0" w:color="auto"/>
      </w:divBdr>
    </w:div>
    <w:div w:id="2017029075">
      <w:bodyDiv w:val="1"/>
      <w:marLeft w:val="0"/>
      <w:marRight w:val="0"/>
      <w:marTop w:val="0"/>
      <w:marBottom w:val="0"/>
      <w:divBdr>
        <w:top w:val="none" w:sz="0" w:space="0" w:color="auto"/>
        <w:left w:val="none" w:sz="0" w:space="0" w:color="auto"/>
        <w:bottom w:val="none" w:sz="0" w:space="0" w:color="auto"/>
        <w:right w:val="none" w:sz="0" w:space="0" w:color="auto"/>
      </w:divBdr>
    </w:div>
    <w:div w:id="2018187334">
      <w:bodyDiv w:val="1"/>
      <w:marLeft w:val="0"/>
      <w:marRight w:val="0"/>
      <w:marTop w:val="0"/>
      <w:marBottom w:val="0"/>
      <w:divBdr>
        <w:top w:val="none" w:sz="0" w:space="0" w:color="auto"/>
        <w:left w:val="none" w:sz="0" w:space="0" w:color="auto"/>
        <w:bottom w:val="none" w:sz="0" w:space="0" w:color="auto"/>
        <w:right w:val="none" w:sz="0" w:space="0" w:color="auto"/>
      </w:divBdr>
      <w:divsChild>
        <w:div w:id="1305233032">
          <w:marLeft w:val="0"/>
          <w:marRight w:val="0"/>
          <w:marTop w:val="0"/>
          <w:marBottom w:val="0"/>
          <w:divBdr>
            <w:top w:val="none" w:sz="0" w:space="0" w:color="auto"/>
            <w:left w:val="none" w:sz="0" w:space="0" w:color="auto"/>
            <w:bottom w:val="none" w:sz="0" w:space="0" w:color="auto"/>
            <w:right w:val="none" w:sz="0" w:space="0" w:color="auto"/>
          </w:divBdr>
          <w:divsChild>
            <w:div w:id="1046416333">
              <w:marLeft w:val="-113"/>
              <w:marRight w:val="-113"/>
              <w:marTop w:val="0"/>
              <w:marBottom w:val="0"/>
              <w:divBdr>
                <w:top w:val="none" w:sz="0" w:space="0" w:color="auto"/>
                <w:left w:val="none" w:sz="0" w:space="0" w:color="auto"/>
                <w:bottom w:val="none" w:sz="0" w:space="0" w:color="auto"/>
                <w:right w:val="none" w:sz="0" w:space="0" w:color="auto"/>
              </w:divBdr>
              <w:divsChild>
                <w:div w:id="1053889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576706">
      <w:bodyDiv w:val="1"/>
      <w:marLeft w:val="0"/>
      <w:marRight w:val="0"/>
      <w:marTop w:val="0"/>
      <w:marBottom w:val="0"/>
      <w:divBdr>
        <w:top w:val="none" w:sz="0" w:space="0" w:color="auto"/>
        <w:left w:val="none" w:sz="0" w:space="0" w:color="auto"/>
        <w:bottom w:val="none" w:sz="0" w:space="0" w:color="auto"/>
        <w:right w:val="none" w:sz="0" w:space="0" w:color="auto"/>
      </w:divBdr>
      <w:divsChild>
        <w:div w:id="308482917">
          <w:marLeft w:val="0"/>
          <w:marRight w:val="0"/>
          <w:marTop w:val="0"/>
          <w:marBottom w:val="0"/>
          <w:divBdr>
            <w:top w:val="none" w:sz="0" w:space="0" w:color="auto"/>
            <w:left w:val="none" w:sz="0" w:space="0" w:color="auto"/>
            <w:bottom w:val="none" w:sz="0" w:space="0" w:color="auto"/>
            <w:right w:val="none" w:sz="0" w:space="0" w:color="auto"/>
          </w:divBdr>
        </w:div>
        <w:div w:id="412550668">
          <w:marLeft w:val="0"/>
          <w:marRight w:val="0"/>
          <w:marTop w:val="0"/>
          <w:marBottom w:val="0"/>
          <w:divBdr>
            <w:top w:val="none" w:sz="0" w:space="0" w:color="auto"/>
            <w:left w:val="none" w:sz="0" w:space="0" w:color="auto"/>
            <w:bottom w:val="none" w:sz="0" w:space="0" w:color="auto"/>
            <w:right w:val="none" w:sz="0" w:space="0" w:color="auto"/>
          </w:divBdr>
        </w:div>
      </w:divsChild>
    </w:div>
    <w:div w:id="2047561177">
      <w:bodyDiv w:val="1"/>
      <w:marLeft w:val="0"/>
      <w:marRight w:val="0"/>
      <w:marTop w:val="0"/>
      <w:marBottom w:val="0"/>
      <w:divBdr>
        <w:top w:val="none" w:sz="0" w:space="0" w:color="auto"/>
        <w:left w:val="none" w:sz="0" w:space="0" w:color="auto"/>
        <w:bottom w:val="none" w:sz="0" w:space="0" w:color="auto"/>
        <w:right w:val="none" w:sz="0" w:space="0" w:color="auto"/>
      </w:divBdr>
      <w:divsChild>
        <w:div w:id="2048486">
          <w:marLeft w:val="0"/>
          <w:marRight w:val="0"/>
          <w:marTop w:val="0"/>
          <w:marBottom w:val="0"/>
          <w:divBdr>
            <w:top w:val="none" w:sz="0" w:space="0" w:color="auto"/>
            <w:left w:val="none" w:sz="0" w:space="0" w:color="auto"/>
            <w:bottom w:val="none" w:sz="0" w:space="0" w:color="auto"/>
            <w:right w:val="none" w:sz="0" w:space="0" w:color="auto"/>
          </w:divBdr>
        </w:div>
        <w:div w:id="594022257">
          <w:marLeft w:val="0"/>
          <w:marRight w:val="0"/>
          <w:marTop w:val="0"/>
          <w:marBottom w:val="0"/>
          <w:divBdr>
            <w:top w:val="none" w:sz="0" w:space="0" w:color="auto"/>
            <w:left w:val="none" w:sz="0" w:space="0" w:color="auto"/>
            <w:bottom w:val="none" w:sz="0" w:space="0" w:color="auto"/>
            <w:right w:val="none" w:sz="0" w:space="0" w:color="auto"/>
          </w:divBdr>
        </w:div>
        <w:div w:id="2142451823">
          <w:marLeft w:val="0"/>
          <w:marRight w:val="0"/>
          <w:marTop w:val="0"/>
          <w:marBottom w:val="0"/>
          <w:divBdr>
            <w:top w:val="none" w:sz="0" w:space="0" w:color="auto"/>
            <w:left w:val="none" w:sz="0" w:space="0" w:color="auto"/>
            <w:bottom w:val="none" w:sz="0" w:space="0" w:color="auto"/>
            <w:right w:val="none" w:sz="0" w:space="0" w:color="auto"/>
          </w:divBdr>
        </w:div>
      </w:divsChild>
    </w:div>
    <w:div w:id="2060473168">
      <w:bodyDiv w:val="1"/>
      <w:marLeft w:val="0"/>
      <w:marRight w:val="0"/>
      <w:marTop w:val="0"/>
      <w:marBottom w:val="0"/>
      <w:divBdr>
        <w:top w:val="none" w:sz="0" w:space="0" w:color="auto"/>
        <w:left w:val="none" w:sz="0" w:space="0" w:color="auto"/>
        <w:bottom w:val="none" w:sz="0" w:space="0" w:color="auto"/>
        <w:right w:val="none" w:sz="0" w:space="0" w:color="auto"/>
      </w:divBdr>
    </w:div>
    <w:div w:id="2063477902">
      <w:bodyDiv w:val="1"/>
      <w:marLeft w:val="0"/>
      <w:marRight w:val="0"/>
      <w:marTop w:val="0"/>
      <w:marBottom w:val="0"/>
      <w:divBdr>
        <w:top w:val="none" w:sz="0" w:space="0" w:color="auto"/>
        <w:left w:val="none" w:sz="0" w:space="0" w:color="auto"/>
        <w:bottom w:val="none" w:sz="0" w:space="0" w:color="auto"/>
        <w:right w:val="none" w:sz="0" w:space="0" w:color="auto"/>
      </w:divBdr>
    </w:div>
    <w:div w:id="2064601677">
      <w:bodyDiv w:val="1"/>
      <w:marLeft w:val="0"/>
      <w:marRight w:val="0"/>
      <w:marTop w:val="0"/>
      <w:marBottom w:val="0"/>
      <w:divBdr>
        <w:top w:val="none" w:sz="0" w:space="0" w:color="auto"/>
        <w:left w:val="none" w:sz="0" w:space="0" w:color="auto"/>
        <w:bottom w:val="none" w:sz="0" w:space="0" w:color="auto"/>
        <w:right w:val="none" w:sz="0" w:space="0" w:color="auto"/>
      </w:divBdr>
    </w:div>
    <w:div w:id="2092122400">
      <w:bodyDiv w:val="1"/>
      <w:marLeft w:val="0"/>
      <w:marRight w:val="0"/>
      <w:marTop w:val="0"/>
      <w:marBottom w:val="0"/>
      <w:divBdr>
        <w:top w:val="none" w:sz="0" w:space="0" w:color="auto"/>
        <w:left w:val="none" w:sz="0" w:space="0" w:color="auto"/>
        <w:bottom w:val="none" w:sz="0" w:space="0" w:color="auto"/>
        <w:right w:val="none" w:sz="0" w:space="0" w:color="auto"/>
      </w:divBdr>
    </w:div>
    <w:div w:id="21003666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Excel_Worksheet.xlsx"/><Relationship Id="rId21" Type="http://schemas.openxmlformats.org/officeDocument/2006/relationships/package" Target="embeddings/Microsoft_PowerPoint_Presentation1.pptx"/><Relationship Id="rId42" Type="http://schemas.openxmlformats.org/officeDocument/2006/relationships/image" Target="media/image15.emf"/><Relationship Id="rId47" Type="http://schemas.openxmlformats.org/officeDocument/2006/relationships/hyperlink" Target="https://www.iso.org/committee/52750/x/catalogue/" TargetMode="External"/><Relationship Id="rId63" Type="http://schemas.openxmlformats.org/officeDocument/2006/relationships/oleObject" Target="embeddings/oleObject14.bin"/><Relationship Id="rId68" Type="http://schemas.openxmlformats.org/officeDocument/2006/relationships/image" Target="media/image24.emf"/><Relationship Id="rId16" Type="http://schemas.openxmlformats.org/officeDocument/2006/relationships/image" Target="media/image5.emf"/><Relationship Id="rId11" Type="http://schemas.openxmlformats.org/officeDocument/2006/relationships/package" Target="embeddings/Microsoft_Word_Document.docx"/><Relationship Id="rId24" Type="http://schemas.openxmlformats.org/officeDocument/2006/relationships/hyperlink" Target="https://docs.google.com/spreadsheets/d/10GRQdR5ZelIETCR1wlUr-jBBZ7rBjFdc9FlJAtYaZ-g/edit?usp=sharing" TargetMode="External"/><Relationship Id="rId32" Type="http://schemas.openxmlformats.org/officeDocument/2006/relationships/package" Target="embeddings/Microsoft_Word_Document3.docx"/><Relationship Id="rId37" Type="http://schemas.openxmlformats.org/officeDocument/2006/relationships/package" Target="embeddings/Microsoft_Excel_Worksheet4.xlsx"/><Relationship Id="rId40" Type="http://schemas.openxmlformats.org/officeDocument/2006/relationships/image" Target="media/image14.emf"/><Relationship Id="rId45" Type="http://schemas.openxmlformats.org/officeDocument/2006/relationships/hyperlink" Target="https://www.iso.org/committee/52704/x/catalogue/" TargetMode="External"/><Relationship Id="rId53" Type="http://schemas.openxmlformats.org/officeDocument/2006/relationships/image" Target="media/image17.emf"/><Relationship Id="rId58" Type="http://schemas.openxmlformats.org/officeDocument/2006/relationships/image" Target="media/image19.emf"/><Relationship Id="rId66" Type="http://schemas.openxmlformats.org/officeDocument/2006/relationships/image" Target="media/image23.emf"/><Relationship Id="rId74" Type="http://schemas.openxmlformats.org/officeDocument/2006/relationships/image" Target="media/image27.emf"/><Relationship Id="rId5" Type="http://schemas.openxmlformats.org/officeDocument/2006/relationships/webSettings" Target="webSettings.xml"/><Relationship Id="rId61" Type="http://schemas.openxmlformats.org/officeDocument/2006/relationships/oleObject" Target="embeddings/oleObject13.bin"/><Relationship Id="rId19" Type="http://schemas.openxmlformats.org/officeDocument/2006/relationships/oleObject" Target="embeddings/oleObject2.bin"/><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image" Target="media/image10.emf"/><Relationship Id="rId30" Type="http://schemas.openxmlformats.org/officeDocument/2006/relationships/package" Target="embeddings/Microsoft_Word_Document2.docx"/><Relationship Id="rId35" Type="http://schemas.openxmlformats.org/officeDocument/2006/relationships/hyperlink" Target="https://www.services.bis.gov.in:8071/php/BIS_2.0/bisconnect/standard_review/Standard_review/Isdetails?ID=MTE5Mzc%3D" TargetMode="External"/><Relationship Id="rId43" Type="http://schemas.openxmlformats.org/officeDocument/2006/relationships/oleObject" Target="embeddings/oleObject8.bin"/><Relationship Id="rId48" Type="http://schemas.openxmlformats.org/officeDocument/2006/relationships/hyperlink" Target="https://www.iso.org/committee/52792/x/catalogue/" TargetMode="External"/><Relationship Id="rId56" Type="http://schemas.openxmlformats.org/officeDocument/2006/relationships/oleObject" Target="embeddings/oleObject10.bin"/><Relationship Id="rId64" Type="http://schemas.openxmlformats.org/officeDocument/2006/relationships/image" Target="media/image22.emf"/><Relationship Id="rId69" Type="http://schemas.openxmlformats.org/officeDocument/2006/relationships/oleObject" Target="embeddings/oleObject16.bin"/><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16.emf"/><Relationship Id="rId72" Type="http://schemas.openxmlformats.org/officeDocument/2006/relationships/image" Target="media/image26.emf"/><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package" Target="embeddings/Microsoft_PowerPoint_Presentation.pptx"/><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oleObject" Target="embeddings/oleObject6.bin"/><Relationship Id="rId46" Type="http://schemas.openxmlformats.org/officeDocument/2006/relationships/hyperlink" Target="https://www.iso.org/committee/52736/x/catalogue/" TargetMode="External"/><Relationship Id="rId59" Type="http://schemas.openxmlformats.org/officeDocument/2006/relationships/oleObject" Target="embeddings/oleObject12.bin"/><Relationship Id="rId67" Type="http://schemas.openxmlformats.org/officeDocument/2006/relationships/oleObject" Target="embeddings/oleObject15.bin"/><Relationship Id="rId20" Type="http://schemas.openxmlformats.org/officeDocument/2006/relationships/image" Target="media/image7.emf"/><Relationship Id="rId41" Type="http://schemas.openxmlformats.org/officeDocument/2006/relationships/oleObject" Target="embeddings/oleObject7.bin"/><Relationship Id="rId54" Type="http://schemas.openxmlformats.org/officeDocument/2006/relationships/oleObject" Target="embeddings/oleObject9.bin"/><Relationship Id="rId62" Type="http://schemas.openxmlformats.org/officeDocument/2006/relationships/image" Target="media/image21.emf"/><Relationship Id="rId70" Type="http://schemas.openxmlformats.org/officeDocument/2006/relationships/image" Target="media/image25.emf"/><Relationship Id="rId75" Type="http://schemas.openxmlformats.org/officeDocument/2006/relationships/oleObject" Target="embeddings/oleObject19.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Microsoft_Word_97_-_2003_Document.doc"/><Relationship Id="rId23" Type="http://schemas.openxmlformats.org/officeDocument/2006/relationships/oleObject" Target="embeddings/oleObject3.bin"/><Relationship Id="rId28" Type="http://schemas.openxmlformats.org/officeDocument/2006/relationships/oleObject" Target="embeddings/oleObject4.bin"/><Relationship Id="rId36" Type="http://schemas.openxmlformats.org/officeDocument/2006/relationships/hyperlink" Target="https://www.services.bis.gov.in/php/BIS_2.0/StandardsFormulationV2/Upload3.php?ID=OTFKdlJmdGVmNzNkTXJWbnZUQnY0UT09" TargetMode="External"/><Relationship Id="rId49" Type="http://schemas.openxmlformats.org/officeDocument/2006/relationships/hyperlink" Target="https://www.iso.org/committee/52810/x/catalogue/" TargetMode="External"/><Relationship Id="rId57" Type="http://schemas.openxmlformats.org/officeDocument/2006/relationships/oleObject" Target="embeddings/oleObject11.bin"/><Relationship Id="rId10" Type="http://schemas.openxmlformats.org/officeDocument/2006/relationships/image" Target="media/image2.emf"/><Relationship Id="rId31" Type="http://schemas.openxmlformats.org/officeDocument/2006/relationships/image" Target="media/image12.emf"/><Relationship Id="rId44" Type="http://schemas.openxmlformats.org/officeDocument/2006/relationships/hyperlink" Target="https://www.iso.org/committee/52702/x/catalogue/p/1/u/0/w/0/d/0" TargetMode="External"/><Relationship Id="rId52" Type="http://schemas.openxmlformats.org/officeDocument/2006/relationships/package" Target="embeddings/Microsoft_Excel_Worksheet6.xlsx"/><Relationship Id="rId60" Type="http://schemas.openxmlformats.org/officeDocument/2006/relationships/image" Target="media/image20.emf"/><Relationship Id="rId65" Type="http://schemas.openxmlformats.org/officeDocument/2006/relationships/oleObject" Target="embeddings/Microsoft_Excel_97-2003_Worksheet.xls"/><Relationship Id="rId73" Type="http://schemas.openxmlformats.org/officeDocument/2006/relationships/oleObject" Target="embeddings/oleObject18.bin"/><Relationship Id="rId4" Type="http://schemas.openxmlformats.org/officeDocument/2006/relationships/settings" Target="settings.xml"/><Relationship Id="rId9" Type="http://schemas.openxmlformats.org/officeDocument/2006/relationships/hyperlink" Target="https://bismanak.webex.com/bismanak/j.php?MTID=m99f3fe845b5941c9d003278b8abe6195" TargetMode="External"/><Relationship Id="rId13" Type="http://schemas.openxmlformats.org/officeDocument/2006/relationships/oleObject" Target="embeddings/oleObject1.bin"/><Relationship Id="rId18" Type="http://schemas.openxmlformats.org/officeDocument/2006/relationships/image" Target="media/image6.emf"/><Relationship Id="rId39" Type="http://schemas.openxmlformats.org/officeDocument/2006/relationships/package" Target="embeddings/Microsoft_Word_Document5.docx"/><Relationship Id="rId34" Type="http://schemas.openxmlformats.org/officeDocument/2006/relationships/oleObject" Target="embeddings/oleObject5.bin"/><Relationship Id="rId50" Type="http://schemas.openxmlformats.org/officeDocument/2006/relationships/hyperlink" Target="https://www.iso.org/committee/52822/x/catalogue/" TargetMode="External"/><Relationship Id="rId55" Type="http://schemas.openxmlformats.org/officeDocument/2006/relationships/image" Target="media/image18.emf"/><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oleObject" Target="embeddings/oleObject17.bin"/><Relationship Id="rId2" Type="http://schemas.openxmlformats.org/officeDocument/2006/relationships/numbering" Target="numbering.xml"/><Relationship Id="rId29" Type="http://schemas.openxmlformats.org/officeDocument/2006/relationships/image" Target="media/image1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B7BAA2-8950-4B22-B764-757F995891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7405</Words>
  <Characters>42214</Characters>
  <Application>Microsoft Office Word</Application>
  <DocSecurity>0</DocSecurity>
  <Lines>351</Lines>
  <Paragraphs>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Microsoft account</dc:creator>
  <cp:lastModifiedBy>HP</cp:lastModifiedBy>
  <cp:revision>2</cp:revision>
  <cp:lastPrinted>2023-12-21T05:13:00Z</cp:lastPrinted>
  <dcterms:created xsi:type="dcterms:W3CDTF">2024-05-31T10:33:00Z</dcterms:created>
  <dcterms:modified xsi:type="dcterms:W3CDTF">2024-05-31T10:33:00Z</dcterms:modified>
</cp:coreProperties>
</file>