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3DA" w14:textId="77777777" w:rsidR="002424FD" w:rsidRPr="000E13BB" w:rsidRDefault="002424FD" w:rsidP="002424FD">
      <w:pPr>
        <w:keepNext/>
        <w:keepLines/>
        <w:widowControl w:val="0"/>
        <w:tabs>
          <w:tab w:val="left" w:pos="9270"/>
        </w:tabs>
        <w:spacing w:line="276" w:lineRule="auto"/>
        <w:contextualSpacing/>
        <w:jc w:val="center"/>
        <w:rPr>
          <w:rFonts w:ascii="Times New Roman" w:hAnsi="Times New Roman" w:cs="Times New Roman"/>
          <w:b/>
          <w:sz w:val="24"/>
          <w:szCs w:val="24"/>
          <w:u w:val="single"/>
        </w:rPr>
      </w:pPr>
      <w:r w:rsidRPr="000E13BB">
        <w:rPr>
          <w:rFonts w:ascii="Times New Roman" w:hAnsi="Times New Roman" w:cs="Times New Roman"/>
          <w:b/>
          <w:sz w:val="24"/>
          <w:szCs w:val="24"/>
          <w:u w:val="single"/>
        </w:rPr>
        <w:t>BUREAU OF INDIAN STANDARDS</w:t>
      </w:r>
    </w:p>
    <w:p w14:paraId="2DE79087" w14:textId="77777777" w:rsidR="002424FD" w:rsidRPr="000E13BB" w:rsidRDefault="002424FD" w:rsidP="002424FD">
      <w:pPr>
        <w:pStyle w:val="Heading1"/>
        <w:keepLines/>
        <w:widowControl w:val="0"/>
        <w:tabs>
          <w:tab w:val="left" w:pos="9270"/>
        </w:tabs>
        <w:spacing w:line="276" w:lineRule="auto"/>
        <w:contextualSpacing/>
        <w:rPr>
          <w:rFonts w:ascii="Times New Roman" w:hAnsi="Times New Roman"/>
        </w:rPr>
      </w:pPr>
      <w:r w:rsidRPr="000E13BB">
        <w:rPr>
          <w:rFonts w:ascii="Times New Roman" w:hAnsi="Times New Roman"/>
        </w:rPr>
        <w:t>RESOLUTIONS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43"/>
        <w:gridCol w:w="1806"/>
        <w:gridCol w:w="1313"/>
        <w:gridCol w:w="2410"/>
      </w:tblGrid>
      <w:tr w:rsidR="002424FD" w:rsidRPr="000E13BB" w14:paraId="3126F629" w14:textId="77777777" w:rsidTr="00924E1E">
        <w:trPr>
          <w:trHeight w:val="600"/>
        </w:trPr>
        <w:tc>
          <w:tcPr>
            <w:tcW w:w="2376" w:type="dxa"/>
            <w:shd w:val="clear" w:color="auto" w:fill="1F497D"/>
          </w:tcPr>
          <w:p w14:paraId="27A0481D"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Name of the Committee</w:t>
            </w:r>
          </w:p>
        </w:tc>
        <w:tc>
          <w:tcPr>
            <w:tcW w:w="1843" w:type="dxa"/>
            <w:shd w:val="clear" w:color="auto" w:fill="1F497D"/>
          </w:tcPr>
          <w:p w14:paraId="4AFB356F"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No. of Meeting</w:t>
            </w:r>
          </w:p>
        </w:tc>
        <w:tc>
          <w:tcPr>
            <w:tcW w:w="1806" w:type="dxa"/>
            <w:shd w:val="clear" w:color="auto" w:fill="1F497D"/>
          </w:tcPr>
          <w:p w14:paraId="223DC64E"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Date</w:t>
            </w:r>
          </w:p>
        </w:tc>
        <w:tc>
          <w:tcPr>
            <w:tcW w:w="1313" w:type="dxa"/>
            <w:shd w:val="clear" w:color="auto" w:fill="1F497D"/>
          </w:tcPr>
          <w:p w14:paraId="36ED7627"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Time</w:t>
            </w:r>
          </w:p>
        </w:tc>
        <w:tc>
          <w:tcPr>
            <w:tcW w:w="2410" w:type="dxa"/>
            <w:shd w:val="clear" w:color="auto" w:fill="1F497D"/>
          </w:tcPr>
          <w:p w14:paraId="4EDA8B83" w14:textId="77777777" w:rsidR="002424FD" w:rsidRPr="000E13BB" w:rsidRDefault="002424FD" w:rsidP="00924E1E">
            <w:pPr>
              <w:spacing w:line="276" w:lineRule="auto"/>
              <w:jc w:val="center"/>
              <w:rPr>
                <w:rFonts w:ascii="Times New Roman" w:hAnsi="Times New Roman" w:cs="Times New Roman"/>
                <w:b/>
                <w:color w:val="FFFFFF" w:themeColor="background1"/>
                <w:sz w:val="24"/>
                <w:szCs w:val="24"/>
              </w:rPr>
            </w:pPr>
            <w:r w:rsidRPr="000E13BB">
              <w:rPr>
                <w:rFonts w:ascii="Times New Roman" w:hAnsi="Times New Roman" w:cs="Times New Roman"/>
                <w:b/>
                <w:color w:val="FFFFFF" w:themeColor="background1"/>
                <w:sz w:val="24"/>
                <w:szCs w:val="24"/>
              </w:rPr>
              <w:t>Venue</w:t>
            </w:r>
          </w:p>
        </w:tc>
      </w:tr>
      <w:tr w:rsidR="002424FD" w:rsidRPr="000E13BB" w14:paraId="3069E934" w14:textId="77777777" w:rsidTr="00924E1E">
        <w:trPr>
          <w:trHeight w:val="1136"/>
        </w:trPr>
        <w:tc>
          <w:tcPr>
            <w:tcW w:w="2376" w:type="dxa"/>
          </w:tcPr>
          <w:p w14:paraId="3EBE4701" w14:textId="77777777" w:rsidR="002424FD" w:rsidRPr="000E13BB" w:rsidRDefault="002424FD" w:rsidP="00924E1E">
            <w:pPr>
              <w:spacing w:line="276" w:lineRule="auto"/>
              <w:rPr>
                <w:rFonts w:ascii="Times New Roman" w:hAnsi="Times New Roman" w:cs="Times New Roman"/>
                <w:sz w:val="24"/>
                <w:szCs w:val="24"/>
              </w:rPr>
            </w:pPr>
            <w:r w:rsidRPr="000E13BB">
              <w:rPr>
                <w:rFonts w:ascii="Times New Roman" w:hAnsi="Times New Roman" w:cs="Times New Roman"/>
                <w:sz w:val="24"/>
                <w:szCs w:val="24"/>
                <w:lang w:val="en-GB"/>
              </w:rPr>
              <w:t>Pesticide Residues Analysis Sectional Committee, FAD 27</w:t>
            </w:r>
          </w:p>
        </w:tc>
        <w:tc>
          <w:tcPr>
            <w:tcW w:w="1843" w:type="dxa"/>
          </w:tcPr>
          <w:p w14:paraId="24B6CF7A" w14:textId="77777777" w:rsidR="002424FD" w:rsidRPr="000E13BB" w:rsidRDefault="002424FD" w:rsidP="00924E1E">
            <w:pPr>
              <w:pStyle w:val="PlainText"/>
              <w:spacing w:line="276" w:lineRule="auto"/>
              <w:jc w:val="center"/>
              <w:rPr>
                <w:rFonts w:ascii="Times New Roman" w:hAnsi="Times New Roman"/>
                <w:sz w:val="24"/>
                <w:szCs w:val="24"/>
              </w:rPr>
            </w:pPr>
            <w:r w:rsidRPr="000E13BB">
              <w:rPr>
                <w:rFonts w:ascii="Times New Roman" w:hAnsi="Times New Roman"/>
                <w:sz w:val="24"/>
                <w:szCs w:val="24"/>
              </w:rPr>
              <w:t>Tenth</w:t>
            </w:r>
          </w:p>
          <w:p w14:paraId="14423432" w14:textId="77777777" w:rsidR="002424FD" w:rsidRPr="000E13BB" w:rsidRDefault="002424FD" w:rsidP="00924E1E">
            <w:pPr>
              <w:spacing w:line="276" w:lineRule="auto"/>
              <w:ind w:right="115"/>
              <w:jc w:val="center"/>
              <w:rPr>
                <w:rFonts w:ascii="Times New Roman" w:hAnsi="Times New Roman" w:cs="Times New Roman"/>
                <w:sz w:val="24"/>
                <w:szCs w:val="24"/>
              </w:rPr>
            </w:pPr>
          </w:p>
        </w:tc>
        <w:tc>
          <w:tcPr>
            <w:tcW w:w="1806" w:type="dxa"/>
          </w:tcPr>
          <w:p w14:paraId="4AD91078" w14:textId="77777777" w:rsidR="002424FD" w:rsidRPr="000E13BB" w:rsidRDefault="002424FD" w:rsidP="00924E1E">
            <w:pPr>
              <w:pStyle w:val="PlainText"/>
              <w:spacing w:line="276" w:lineRule="auto"/>
              <w:jc w:val="center"/>
              <w:rPr>
                <w:rFonts w:ascii="Times New Roman" w:hAnsi="Times New Roman"/>
                <w:sz w:val="24"/>
                <w:szCs w:val="24"/>
              </w:rPr>
            </w:pPr>
            <w:r w:rsidRPr="000E13BB">
              <w:rPr>
                <w:rFonts w:ascii="Times New Roman" w:hAnsi="Times New Roman"/>
                <w:sz w:val="24"/>
                <w:szCs w:val="24"/>
              </w:rPr>
              <w:t>27 August 2024 (Tuesday)</w:t>
            </w:r>
          </w:p>
        </w:tc>
        <w:tc>
          <w:tcPr>
            <w:tcW w:w="1313" w:type="dxa"/>
          </w:tcPr>
          <w:p w14:paraId="0459AF2D" w14:textId="77777777" w:rsidR="002424FD" w:rsidRPr="000E13BB" w:rsidRDefault="002424FD" w:rsidP="00924E1E">
            <w:pPr>
              <w:spacing w:line="276" w:lineRule="auto"/>
              <w:ind w:left="-18" w:right="-198" w:hanging="90"/>
              <w:jc w:val="center"/>
              <w:rPr>
                <w:rFonts w:ascii="Times New Roman" w:hAnsi="Times New Roman" w:cs="Times New Roman"/>
                <w:sz w:val="24"/>
                <w:szCs w:val="24"/>
              </w:rPr>
            </w:pPr>
            <w:r w:rsidRPr="000E13BB">
              <w:rPr>
                <w:rFonts w:ascii="Times New Roman" w:hAnsi="Times New Roman" w:cs="Times New Roman"/>
                <w:sz w:val="24"/>
                <w:szCs w:val="24"/>
              </w:rPr>
              <w:t>10 30 h</w:t>
            </w:r>
          </w:p>
        </w:tc>
        <w:tc>
          <w:tcPr>
            <w:tcW w:w="2410" w:type="dxa"/>
          </w:tcPr>
          <w:p w14:paraId="7FA2142E" w14:textId="77777777" w:rsidR="002424FD" w:rsidRPr="000E13BB" w:rsidRDefault="002424FD" w:rsidP="00924E1E">
            <w:pPr>
              <w:spacing w:line="276" w:lineRule="auto"/>
              <w:ind w:left="80" w:right="134"/>
              <w:contextualSpacing/>
              <w:jc w:val="both"/>
              <w:rPr>
                <w:rFonts w:ascii="Times New Roman" w:hAnsi="Times New Roman" w:cs="Times New Roman"/>
                <w:b/>
                <w:bCs/>
                <w:sz w:val="24"/>
                <w:szCs w:val="24"/>
              </w:rPr>
            </w:pPr>
            <w:r w:rsidRPr="000E13BB">
              <w:rPr>
                <w:rFonts w:ascii="Times New Roman" w:hAnsi="Times New Roman" w:cs="Times New Roman"/>
                <w:b/>
                <w:bCs/>
                <w:sz w:val="24"/>
                <w:szCs w:val="24"/>
              </w:rPr>
              <w:t>Virtual Mode</w:t>
            </w:r>
          </w:p>
          <w:p w14:paraId="07ED29D1" w14:textId="77777777" w:rsidR="002424FD" w:rsidRPr="000E13BB" w:rsidRDefault="002424FD" w:rsidP="00924E1E">
            <w:pPr>
              <w:spacing w:line="276" w:lineRule="auto"/>
              <w:ind w:left="80" w:right="134"/>
              <w:contextualSpacing/>
              <w:jc w:val="both"/>
              <w:rPr>
                <w:rFonts w:ascii="Times New Roman" w:hAnsi="Times New Roman" w:cs="Times New Roman"/>
                <w:sz w:val="24"/>
                <w:szCs w:val="24"/>
              </w:rPr>
            </w:pPr>
            <w:r w:rsidRPr="000E13BB">
              <w:rPr>
                <w:rFonts w:ascii="Times New Roman" w:hAnsi="Times New Roman" w:cs="Times New Roman"/>
                <w:sz w:val="24"/>
                <w:szCs w:val="24"/>
              </w:rPr>
              <w:t>Through Webex</w:t>
            </w:r>
          </w:p>
        </w:tc>
      </w:tr>
    </w:tbl>
    <w:p w14:paraId="6A244528" w14:textId="77777777" w:rsidR="002424FD" w:rsidRPr="000E13BB" w:rsidRDefault="002424FD" w:rsidP="002424FD">
      <w:pPr>
        <w:spacing w:line="276" w:lineRule="auto"/>
        <w:rPr>
          <w:rFonts w:ascii="Times New Roman" w:hAnsi="Times New Roman" w:cs="Times New Roman"/>
          <w:sz w:val="24"/>
          <w:szCs w:val="24"/>
        </w:rPr>
      </w:pPr>
    </w:p>
    <w:tbl>
      <w:tblPr>
        <w:tblW w:w="9606" w:type="dxa"/>
        <w:tblLook w:val="04A0" w:firstRow="1" w:lastRow="0" w:firstColumn="1" w:lastColumn="0" w:noHBand="0" w:noVBand="1"/>
      </w:tblPr>
      <w:tblGrid>
        <w:gridCol w:w="5245"/>
        <w:gridCol w:w="4361"/>
      </w:tblGrid>
      <w:tr w:rsidR="002424FD" w:rsidRPr="000E13BB" w14:paraId="15202852" w14:textId="77777777" w:rsidTr="00D905B3">
        <w:trPr>
          <w:trHeight w:val="2016"/>
        </w:trPr>
        <w:tc>
          <w:tcPr>
            <w:tcW w:w="5245" w:type="dxa"/>
          </w:tcPr>
          <w:p w14:paraId="0C7E047F" w14:textId="77777777" w:rsidR="002424FD" w:rsidRPr="000E13BB" w:rsidRDefault="002424FD" w:rsidP="00924E1E">
            <w:pPr>
              <w:spacing w:line="276" w:lineRule="auto"/>
              <w:rPr>
                <w:rFonts w:ascii="Times New Roman" w:hAnsi="Times New Roman" w:cs="Times New Roman"/>
                <w:b/>
                <w:sz w:val="24"/>
                <w:szCs w:val="24"/>
              </w:rPr>
            </w:pPr>
            <w:r w:rsidRPr="000E13BB">
              <w:rPr>
                <w:rFonts w:ascii="Times New Roman" w:hAnsi="Times New Roman" w:cs="Times New Roman"/>
                <w:b/>
                <w:sz w:val="24"/>
                <w:szCs w:val="24"/>
              </w:rPr>
              <w:t xml:space="preserve">CHAIRPERSON: </w:t>
            </w:r>
          </w:p>
          <w:p w14:paraId="597F445E" w14:textId="77777777" w:rsidR="002424FD" w:rsidRPr="000E13BB" w:rsidRDefault="002424FD" w:rsidP="00924E1E">
            <w:pPr>
              <w:pStyle w:val="PlainText"/>
              <w:spacing w:line="276" w:lineRule="auto"/>
              <w:rPr>
                <w:rFonts w:ascii="Times New Roman" w:hAnsi="Times New Roman"/>
                <w:b/>
                <w:sz w:val="24"/>
                <w:szCs w:val="24"/>
              </w:rPr>
            </w:pPr>
            <w:r w:rsidRPr="000E13BB">
              <w:rPr>
                <w:rFonts w:ascii="Times New Roman" w:hAnsi="Times New Roman"/>
                <w:b/>
                <w:sz w:val="24"/>
                <w:szCs w:val="24"/>
              </w:rPr>
              <w:t xml:space="preserve">Dr. </w:t>
            </w:r>
            <w:r w:rsidRPr="000E13BB">
              <w:rPr>
                <w:rFonts w:ascii="Times New Roman" w:hAnsi="Times New Roman"/>
                <w:b/>
                <w:bCs/>
                <w:sz w:val="24"/>
                <w:szCs w:val="24"/>
                <w:lang w:val="en-IN"/>
              </w:rPr>
              <w:t>K. K. Sharma</w:t>
            </w:r>
          </w:p>
          <w:p w14:paraId="026EA7E3"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Former Network Coordinator  </w:t>
            </w:r>
          </w:p>
          <w:p w14:paraId="6A2B6BDB"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All India Network Project on Pesticide Residues </w:t>
            </w:r>
          </w:p>
          <w:p w14:paraId="1ED599D6" w14:textId="77777777" w:rsidR="002424FD" w:rsidRPr="000E13BB" w:rsidRDefault="002424FD" w:rsidP="00924E1E">
            <w:pPr>
              <w:pStyle w:val="PlainText"/>
              <w:spacing w:line="276" w:lineRule="auto"/>
              <w:rPr>
                <w:rFonts w:ascii="Times New Roman" w:hAnsi="Times New Roman"/>
                <w:bCs/>
                <w:color w:val="000000"/>
                <w:sz w:val="24"/>
                <w:szCs w:val="24"/>
              </w:rPr>
            </w:pPr>
            <w:r w:rsidRPr="000E13BB">
              <w:rPr>
                <w:rFonts w:ascii="Times New Roman" w:hAnsi="Times New Roman"/>
                <w:bCs/>
                <w:color w:val="000000"/>
                <w:sz w:val="24"/>
                <w:szCs w:val="24"/>
              </w:rPr>
              <w:t xml:space="preserve">Indian Agricultural Research Institute </w:t>
            </w:r>
          </w:p>
          <w:p w14:paraId="037B7918" w14:textId="77777777" w:rsidR="002424FD" w:rsidRPr="000E13BB" w:rsidRDefault="002424FD" w:rsidP="00924E1E">
            <w:pPr>
              <w:spacing w:line="276" w:lineRule="auto"/>
              <w:rPr>
                <w:rFonts w:ascii="Times New Roman" w:hAnsi="Times New Roman" w:cs="Times New Roman"/>
                <w:b/>
                <w:sz w:val="24"/>
                <w:szCs w:val="24"/>
              </w:rPr>
            </w:pPr>
            <w:r w:rsidRPr="000E13BB">
              <w:rPr>
                <w:rFonts w:ascii="Times New Roman" w:hAnsi="Times New Roman" w:cs="Times New Roman"/>
                <w:bCs/>
                <w:color w:val="000000"/>
                <w:sz w:val="24"/>
                <w:szCs w:val="24"/>
              </w:rPr>
              <w:t>New Delhi - 110012</w:t>
            </w:r>
          </w:p>
        </w:tc>
        <w:tc>
          <w:tcPr>
            <w:tcW w:w="4361" w:type="dxa"/>
          </w:tcPr>
          <w:p w14:paraId="32E132BC" w14:textId="77777777" w:rsidR="002424FD" w:rsidRPr="000E13BB" w:rsidRDefault="002424FD" w:rsidP="00924E1E">
            <w:pPr>
              <w:spacing w:line="276" w:lineRule="auto"/>
              <w:ind w:left="720"/>
              <w:rPr>
                <w:rFonts w:ascii="Times New Roman" w:hAnsi="Times New Roman" w:cs="Times New Roman"/>
                <w:b/>
                <w:sz w:val="24"/>
                <w:szCs w:val="24"/>
              </w:rPr>
            </w:pPr>
            <w:r w:rsidRPr="000E13BB">
              <w:rPr>
                <w:rFonts w:ascii="Times New Roman" w:hAnsi="Times New Roman" w:cs="Times New Roman"/>
                <w:b/>
                <w:sz w:val="24"/>
                <w:szCs w:val="24"/>
              </w:rPr>
              <w:t xml:space="preserve">MEMBER SECRETARY: </w:t>
            </w:r>
          </w:p>
          <w:p w14:paraId="046425CD" w14:textId="77777777" w:rsidR="002424FD" w:rsidRPr="000E13BB" w:rsidRDefault="002424FD" w:rsidP="002424FD">
            <w:pPr>
              <w:spacing w:after="0" w:line="276" w:lineRule="auto"/>
              <w:ind w:left="720"/>
              <w:rPr>
                <w:rFonts w:ascii="Times New Roman" w:hAnsi="Times New Roman" w:cs="Times New Roman"/>
                <w:b/>
                <w:sz w:val="24"/>
                <w:szCs w:val="24"/>
              </w:rPr>
            </w:pPr>
            <w:r w:rsidRPr="000E13BB">
              <w:rPr>
                <w:rFonts w:ascii="Times New Roman" w:hAnsi="Times New Roman" w:cs="Times New Roman"/>
                <w:b/>
                <w:sz w:val="24"/>
                <w:szCs w:val="24"/>
              </w:rPr>
              <w:t>Ms. Lavika Singh</w:t>
            </w:r>
          </w:p>
          <w:p w14:paraId="110AD23D"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Scientist-C</w:t>
            </w:r>
          </w:p>
          <w:p w14:paraId="67301A71"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Food &amp; Agriculture Department,</w:t>
            </w:r>
          </w:p>
          <w:p w14:paraId="3B73484D"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 xml:space="preserve">Bureau of Indian Standards, </w:t>
            </w:r>
          </w:p>
          <w:p w14:paraId="50A9975A" w14:textId="77777777" w:rsidR="002424FD" w:rsidRPr="000E13BB" w:rsidRDefault="002424FD" w:rsidP="002424FD">
            <w:pPr>
              <w:spacing w:after="0" w:line="276" w:lineRule="auto"/>
              <w:ind w:left="720"/>
              <w:rPr>
                <w:rFonts w:ascii="Times New Roman" w:hAnsi="Times New Roman" w:cs="Times New Roman"/>
                <w:bCs/>
                <w:sz w:val="24"/>
                <w:szCs w:val="24"/>
              </w:rPr>
            </w:pPr>
            <w:r w:rsidRPr="000E13BB">
              <w:rPr>
                <w:rFonts w:ascii="Times New Roman" w:hAnsi="Times New Roman" w:cs="Times New Roman"/>
                <w:bCs/>
                <w:sz w:val="24"/>
                <w:szCs w:val="24"/>
              </w:rPr>
              <w:t>New Delhi</w:t>
            </w:r>
          </w:p>
        </w:tc>
      </w:tr>
    </w:tbl>
    <w:p w14:paraId="0DB7965A" w14:textId="77777777" w:rsidR="00D905B3" w:rsidRPr="00D905B3" w:rsidRDefault="00D905B3">
      <w:pPr>
        <w:rPr>
          <w:rFonts w:ascii="Times New Roman" w:hAnsi="Times New Roman" w:cs="Times New Roman"/>
          <w:i/>
          <w:iCs/>
          <w:sz w:val="24"/>
          <w:szCs w:val="24"/>
        </w:rPr>
      </w:pPr>
      <w:r w:rsidRPr="00D905B3">
        <w:rPr>
          <w:rFonts w:ascii="Times New Roman" w:hAnsi="Times New Roman" w:cs="Times New Roman"/>
          <w:i/>
          <w:iCs/>
          <w:sz w:val="24"/>
          <w:szCs w:val="24"/>
        </w:rPr>
        <w:t>Attendance of the meeting is placed at Annex I</w:t>
      </w:r>
    </w:p>
    <w:p w14:paraId="570FB5E3" w14:textId="77777777" w:rsidR="00D905B3" w:rsidRDefault="00D905B3" w:rsidP="00D905B3">
      <w:pPr>
        <w:spacing w:after="0" w:line="276" w:lineRule="auto"/>
        <w:ind w:left="-90" w:firstLine="90"/>
        <w:rPr>
          <w:rFonts w:ascii="Times New Roman" w:hAnsi="Times New Roman" w:cs="Times New Roman"/>
          <w:b/>
          <w:bCs/>
          <w:sz w:val="24"/>
          <w:szCs w:val="24"/>
        </w:rPr>
      </w:pPr>
    </w:p>
    <w:p w14:paraId="10C1B257" w14:textId="77777777" w:rsidR="00A537D5" w:rsidRPr="000E13BB" w:rsidRDefault="00A537D5" w:rsidP="00A537D5">
      <w:pPr>
        <w:spacing w:line="276" w:lineRule="auto"/>
        <w:ind w:left="-90" w:firstLine="90"/>
        <w:rPr>
          <w:rFonts w:ascii="Times New Roman" w:hAnsi="Times New Roman" w:cs="Times New Roman"/>
          <w:b/>
          <w:bCs/>
          <w:sz w:val="24"/>
          <w:szCs w:val="24"/>
        </w:rPr>
      </w:pPr>
      <w:r w:rsidRPr="000E13BB">
        <w:rPr>
          <w:rFonts w:ascii="Times New Roman" w:hAnsi="Times New Roman" w:cs="Times New Roman"/>
          <w:b/>
          <w:bCs/>
          <w:sz w:val="24"/>
          <w:szCs w:val="24"/>
        </w:rPr>
        <w:t>0.1 Welcome by BIS Secretariat</w:t>
      </w:r>
    </w:p>
    <w:p w14:paraId="71E36428" w14:textId="77777777" w:rsidR="00A537D5" w:rsidRPr="000E13BB" w:rsidRDefault="00A537D5" w:rsidP="00A537D5">
      <w:pPr>
        <w:jc w:val="both"/>
        <w:rPr>
          <w:rFonts w:ascii="Times New Roman" w:hAnsi="Times New Roman" w:cs="Times New Roman"/>
          <w:sz w:val="24"/>
          <w:szCs w:val="24"/>
        </w:rPr>
      </w:pPr>
      <w:r w:rsidRPr="000E13BB">
        <w:rPr>
          <w:rFonts w:ascii="Times New Roman" w:hAnsi="Times New Roman" w:cs="Times New Roman"/>
          <w:sz w:val="24"/>
          <w:szCs w:val="24"/>
        </w:rPr>
        <w:t>Ms. Lavika Singh, Scientist-C/ Deputy Director, Food &amp; Agriculture Department, BIS extended a warm welcome to the chairperson and members to the 10</w:t>
      </w:r>
      <w:r w:rsidRPr="000E13BB">
        <w:rPr>
          <w:rFonts w:ascii="Times New Roman" w:hAnsi="Times New Roman" w:cs="Times New Roman"/>
          <w:sz w:val="24"/>
          <w:szCs w:val="24"/>
          <w:vertAlign w:val="superscript"/>
        </w:rPr>
        <w:t>th</w:t>
      </w:r>
      <w:r w:rsidRPr="000E13BB">
        <w:rPr>
          <w:rFonts w:ascii="Times New Roman" w:hAnsi="Times New Roman" w:cs="Times New Roman"/>
          <w:sz w:val="24"/>
          <w:szCs w:val="24"/>
        </w:rPr>
        <w:t xml:space="preserve"> meeting of FAD 27. The secretariat urged the members for fruitful and amicable discussions on the issues raised in the agenda for development of new standards on pesticides residue analysis.</w:t>
      </w:r>
    </w:p>
    <w:p w14:paraId="3B864758" w14:textId="77777777" w:rsidR="00A537D5" w:rsidRPr="001411CC" w:rsidRDefault="00A537D5" w:rsidP="00A537D5">
      <w:pPr>
        <w:jc w:val="both"/>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0.2 Opening Remarks by the Chairperson</w:t>
      </w:r>
      <w:r w:rsidR="00CD1AF9" w:rsidRPr="001411CC">
        <w:rPr>
          <w:rFonts w:ascii="Times New Roman" w:hAnsi="Times New Roman" w:cs="Times New Roman"/>
          <w:b/>
          <w:bCs/>
          <w:color w:val="000000" w:themeColor="text1"/>
          <w:sz w:val="24"/>
          <w:szCs w:val="24"/>
        </w:rPr>
        <w:t>, FAD 27</w:t>
      </w:r>
    </w:p>
    <w:p w14:paraId="296BDBB4" w14:textId="6ABEED73" w:rsidR="00A537D5" w:rsidRPr="001411CC" w:rsidRDefault="00A537D5" w:rsidP="00CD1AF9">
      <w:pPr>
        <w:jc w:val="both"/>
        <w:rPr>
          <w:rFonts w:ascii="Times New Roman" w:hAnsi="Times New Roman" w:cs="Times New Roman"/>
          <w:color w:val="000000" w:themeColor="text1"/>
          <w:sz w:val="24"/>
          <w:szCs w:val="24"/>
        </w:rPr>
      </w:pPr>
      <w:proofErr w:type="spellStart"/>
      <w:r w:rsidRPr="001411CC">
        <w:rPr>
          <w:rFonts w:ascii="Times New Roman" w:hAnsi="Times New Roman" w:cs="Times New Roman"/>
          <w:color w:val="000000" w:themeColor="text1"/>
          <w:sz w:val="24"/>
          <w:szCs w:val="24"/>
        </w:rPr>
        <w:t>Dr.</w:t>
      </w:r>
      <w:proofErr w:type="spellEnd"/>
      <w:r w:rsidRPr="001411CC">
        <w:rPr>
          <w:rFonts w:ascii="Times New Roman" w:hAnsi="Times New Roman" w:cs="Times New Roman"/>
          <w:color w:val="000000" w:themeColor="text1"/>
          <w:sz w:val="24"/>
          <w:szCs w:val="24"/>
        </w:rPr>
        <w:t xml:space="preserve"> K.K. Sharma, Chairperson, FAD 27 extended a warm welcome to the members to </w:t>
      </w:r>
      <w:r w:rsidR="00211F25" w:rsidRPr="001411CC">
        <w:rPr>
          <w:rFonts w:ascii="Times New Roman" w:hAnsi="Times New Roman" w:cs="Times New Roman"/>
          <w:color w:val="000000" w:themeColor="text1"/>
          <w:sz w:val="24"/>
          <w:szCs w:val="24"/>
        </w:rPr>
        <w:t xml:space="preserve">tenth </w:t>
      </w:r>
      <w:r w:rsidRPr="001411CC">
        <w:rPr>
          <w:rFonts w:ascii="Times New Roman" w:hAnsi="Times New Roman" w:cs="Times New Roman"/>
          <w:color w:val="000000" w:themeColor="text1"/>
          <w:sz w:val="24"/>
          <w:szCs w:val="24"/>
        </w:rPr>
        <w:t xml:space="preserve">meeting of FAD 27. </w:t>
      </w:r>
      <w:proofErr w:type="spellStart"/>
      <w:r w:rsidRPr="001411CC">
        <w:rPr>
          <w:rFonts w:ascii="Times New Roman" w:hAnsi="Times New Roman" w:cs="Times New Roman"/>
          <w:color w:val="000000" w:themeColor="text1"/>
          <w:sz w:val="24"/>
          <w:szCs w:val="24"/>
        </w:rPr>
        <w:t>Dr.</w:t>
      </w:r>
      <w:proofErr w:type="spellEnd"/>
      <w:r w:rsidRPr="001411CC">
        <w:rPr>
          <w:rFonts w:ascii="Times New Roman" w:hAnsi="Times New Roman" w:cs="Times New Roman"/>
          <w:color w:val="000000" w:themeColor="text1"/>
          <w:sz w:val="24"/>
          <w:szCs w:val="24"/>
        </w:rPr>
        <w:t xml:space="preserve"> K.K. Sharma appreciated the work done by panels under FAD 27. </w:t>
      </w:r>
      <w:proofErr w:type="spellStart"/>
      <w:r w:rsidRPr="001411CC">
        <w:rPr>
          <w:rFonts w:ascii="Times New Roman" w:hAnsi="Times New Roman" w:cs="Times New Roman"/>
          <w:color w:val="000000" w:themeColor="text1"/>
          <w:sz w:val="24"/>
          <w:szCs w:val="24"/>
        </w:rPr>
        <w:t>Dr.</w:t>
      </w:r>
      <w:proofErr w:type="spellEnd"/>
      <w:r w:rsidRPr="001411CC">
        <w:rPr>
          <w:rFonts w:ascii="Times New Roman" w:hAnsi="Times New Roman" w:cs="Times New Roman"/>
          <w:color w:val="000000" w:themeColor="text1"/>
          <w:sz w:val="24"/>
          <w:szCs w:val="24"/>
        </w:rPr>
        <w:t xml:space="preserve"> Sharma highlighted that for completion of tasks/ issues raised in agenda, it is very important to have technical deliberations in committee as well as in Panels. He emphasized that panel should meet more frequently for expedition of tasks allocated.</w:t>
      </w:r>
    </w:p>
    <w:p w14:paraId="29D84EFA" w14:textId="77777777" w:rsidR="00CD1AF9" w:rsidRPr="001411CC" w:rsidRDefault="00CD1AF9" w:rsidP="00CD1AF9">
      <w:pPr>
        <w:spacing w:before="240" w:line="276" w:lineRule="auto"/>
        <w:ind w:left="-90" w:right="180" w:firstLine="90"/>
        <w:contextualSpacing/>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 xml:space="preserve">ITEM 1 CONFIRMATION OF THE MINUTES OF THE LAST MEETING </w:t>
      </w:r>
    </w:p>
    <w:p w14:paraId="6A5A8457" w14:textId="77777777" w:rsidR="00A95F85" w:rsidRPr="001411CC" w:rsidRDefault="00A95F85" w:rsidP="00CD1AF9">
      <w:pPr>
        <w:spacing w:before="240"/>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 xml:space="preserve">The committee accepted the comments received from </w:t>
      </w:r>
      <w:proofErr w:type="spellStart"/>
      <w:r w:rsidRPr="001411CC">
        <w:rPr>
          <w:rFonts w:ascii="Times New Roman" w:hAnsi="Times New Roman" w:cs="Times New Roman"/>
          <w:color w:val="000000" w:themeColor="text1"/>
          <w:sz w:val="24"/>
          <w:szCs w:val="24"/>
        </w:rPr>
        <w:t>Dr.</w:t>
      </w:r>
      <w:proofErr w:type="spellEnd"/>
      <w:r w:rsidRPr="001411CC">
        <w:rPr>
          <w:rFonts w:ascii="Times New Roman" w:hAnsi="Times New Roman" w:cs="Times New Roman"/>
          <w:color w:val="000000" w:themeColor="text1"/>
          <w:sz w:val="24"/>
          <w:szCs w:val="24"/>
        </w:rPr>
        <w:t xml:space="preserve"> Rajesh R Nair and modified the minutes of its 9th meeting held on 17 May 2024. </w:t>
      </w:r>
      <w:r w:rsidR="00651884" w:rsidRPr="001411CC">
        <w:rPr>
          <w:rFonts w:ascii="Times New Roman" w:hAnsi="Times New Roman" w:cs="Times New Roman"/>
          <w:color w:val="000000" w:themeColor="text1"/>
          <w:sz w:val="24"/>
          <w:szCs w:val="24"/>
        </w:rPr>
        <w:t xml:space="preserve">The committee directed secretariat to circulate the </w:t>
      </w:r>
      <w:r w:rsidRPr="001411CC">
        <w:rPr>
          <w:rFonts w:ascii="Times New Roman" w:hAnsi="Times New Roman" w:cs="Times New Roman"/>
          <w:color w:val="000000" w:themeColor="text1"/>
          <w:sz w:val="24"/>
          <w:szCs w:val="24"/>
        </w:rPr>
        <w:t>modified minutes to the committee.</w:t>
      </w:r>
    </w:p>
    <w:p w14:paraId="2D93EE4D" w14:textId="77777777" w:rsidR="005224DB" w:rsidRPr="001411CC" w:rsidRDefault="005224DB" w:rsidP="005224DB">
      <w:pPr>
        <w:tabs>
          <w:tab w:val="left" w:pos="0"/>
        </w:tabs>
        <w:spacing w:line="276" w:lineRule="auto"/>
        <w:ind w:right="180"/>
        <w:contextualSpacing/>
        <w:jc w:val="both"/>
        <w:rPr>
          <w:rFonts w:ascii="Times New Roman" w:hAnsi="Times New Roman" w:cs="Times New Roman"/>
          <w:b/>
          <w:bCs/>
          <w:iCs/>
          <w:color w:val="000000" w:themeColor="text1"/>
          <w:sz w:val="24"/>
          <w:szCs w:val="24"/>
        </w:rPr>
      </w:pPr>
      <w:r w:rsidRPr="001411CC">
        <w:rPr>
          <w:rFonts w:ascii="Times New Roman" w:hAnsi="Times New Roman" w:cs="Times New Roman"/>
          <w:b/>
          <w:bCs/>
          <w:iCs/>
          <w:color w:val="000000" w:themeColor="text1"/>
          <w:sz w:val="24"/>
          <w:szCs w:val="24"/>
        </w:rPr>
        <w:t>ITEM 2 PLANNING FOR THE 2024-25</w:t>
      </w:r>
    </w:p>
    <w:p w14:paraId="1F29BAA5" w14:textId="77777777" w:rsidR="005224DB" w:rsidRPr="001411CC" w:rsidRDefault="005224DB" w:rsidP="005224DB">
      <w:pPr>
        <w:spacing w:after="0" w:line="276" w:lineRule="auto"/>
        <w:jc w:val="both"/>
        <w:rPr>
          <w:rFonts w:ascii="Times New Roman" w:hAnsi="Times New Roman" w:cs="Times New Roman"/>
          <w:b/>
          <w:bCs/>
          <w:iCs/>
          <w:color w:val="000000" w:themeColor="text1"/>
          <w:sz w:val="24"/>
          <w:szCs w:val="24"/>
        </w:rPr>
      </w:pPr>
    </w:p>
    <w:p w14:paraId="1EEA0809" w14:textId="77777777" w:rsidR="005224DB" w:rsidRPr="001411CC" w:rsidRDefault="005224DB" w:rsidP="005224DB">
      <w:pPr>
        <w:spacing w:line="276" w:lineRule="auto"/>
        <w:jc w:val="both"/>
        <w:rPr>
          <w:rFonts w:ascii="Times New Roman" w:hAnsi="Times New Roman" w:cs="Times New Roman"/>
          <w:b/>
          <w:bCs/>
          <w:iCs/>
          <w:color w:val="000000" w:themeColor="text1"/>
          <w:sz w:val="24"/>
          <w:szCs w:val="24"/>
        </w:rPr>
      </w:pPr>
      <w:r w:rsidRPr="001411CC">
        <w:rPr>
          <w:rFonts w:ascii="Times New Roman" w:hAnsi="Times New Roman" w:cs="Times New Roman"/>
          <w:b/>
          <w:bCs/>
          <w:iCs/>
          <w:color w:val="000000" w:themeColor="text1"/>
          <w:sz w:val="24"/>
          <w:szCs w:val="24"/>
        </w:rPr>
        <w:t>2.1 Rolling Annual Action Plan for 2024-25</w:t>
      </w:r>
    </w:p>
    <w:p w14:paraId="13430EAC" w14:textId="77777777" w:rsidR="005224DB" w:rsidRPr="001411CC" w:rsidRDefault="005224DB" w:rsidP="005224DB">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The committee noted the annual action plan (AAP) for the year 2024-25 prepared by Member Secretary, FAD 27 attached at Annex I of Agenda and requested members to expedite the task allocated to them, for timely completion of projects specified in AAP.</w:t>
      </w:r>
    </w:p>
    <w:p w14:paraId="0E96A851" w14:textId="77777777" w:rsidR="005224DB" w:rsidRPr="001411CC" w:rsidRDefault="005224DB" w:rsidP="005224DB">
      <w:pPr>
        <w:spacing w:before="240"/>
        <w:jc w:val="both"/>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lastRenderedPageBreak/>
        <w:t>2.2</w:t>
      </w:r>
      <w:r w:rsidRPr="001411CC">
        <w:rPr>
          <w:rFonts w:ascii="Times New Roman" w:hAnsi="Times New Roman" w:cs="Times New Roman"/>
          <w:color w:val="000000" w:themeColor="text1"/>
          <w:sz w:val="24"/>
          <w:szCs w:val="24"/>
        </w:rPr>
        <w:t xml:space="preserve"> </w:t>
      </w:r>
      <w:r w:rsidRPr="001411CC">
        <w:rPr>
          <w:rFonts w:ascii="Times New Roman" w:hAnsi="Times New Roman" w:cs="Times New Roman"/>
          <w:b/>
          <w:bCs/>
          <w:color w:val="000000" w:themeColor="text1"/>
          <w:sz w:val="24"/>
          <w:szCs w:val="24"/>
        </w:rPr>
        <w:t>Annual Calendar of Technical Committee Meetings</w:t>
      </w:r>
    </w:p>
    <w:p w14:paraId="44C3D802" w14:textId="77777777" w:rsidR="005224DB" w:rsidRPr="001411CC" w:rsidRDefault="005224DB" w:rsidP="005224DB">
      <w:pPr>
        <w:widowControl w:val="0"/>
        <w:tabs>
          <w:tab w:val="left" w:pos="531"/>
        </w:tabs>
        <w:autoSpaceDE w:val="0"/>
        <w:autoSpaceDN w:val="0"/>
        <w:spacing w:line="276" w:lineRule="auto"/>
        <w:ind w:right="231"/>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The frequency of technical committee</w:t>
      </w:r>
      <w:r w:rsidRPr="001411CC">
        <w:rPr>
          <w:rFonts w:ascii="Times New Roman" w:hAnsi="Times New Roman" w:cs="Times New Roman"/>
          <w:color w:val="000000" w:themeColor="text1"/>
          <w:spacing w:val="1"/>
          <w:sz w:val="24"/>
          <w:szCs w:val="24"/>
        </w:rPr>
        <w:t xml:space="preserve"> </w:t>
      </w:r>
      <w:r w:rsidRPr="001411CC">
        <w:rPr>
          <w:rFonts w:ascii="Times New Roman" w:hAnsi="Times New Roman" w:cs="Times New Roman"/>
          <w:color w:val="000000" w:themeColor="text1"/>
          <w:sz w:val="24"/>
          <w:szCs w:val="24"/>
        </w:rPr>
        <w:t>meetings</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is</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increased</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to</w:t>
      </w:r>
      <w:r w:rsidRPr="001411CC">
        <w:rPr>
          <w:rFonts w:ascii="Times New Roman" w:hAnsi="Times New Roman" w:cs="Times New Roman"/>
          <w:color w:val="000000" w:themeColor="text1"/>
          <w:spacing w:val="-3"/>
          <w:sz w:val="24"/>
          <w:szCs w:val="24"/>
        </w:rPr>
        <w:t xml:space="preserve"> </w:t>
      </w:r>
      <w:r w:rsidRPr="001411CC">
        <w:rPr>
          <w:rFonts w:ascii="Times New Roman" w:hAnsi="Times New Roman" w:cs="Times New Roman"/>
          <w:color w:val="000000" w:themeColor="text1"/>
          <w:sz w:val="24"/>
          <w:szCs w:val="24"/>
        </w:rPr>
        <w:t>quarterly</w:t>
      </w:r>
      <w:r w:rsidRPr="001411CC">
        <w:rPr>
          <w:rFonts w:ascii="Times New Roman" w:hAnsi="Times New Roman" w:cs="Times New Roman"/>
          <w:color w:val="000000" w:themeColor="text1"/>
          <w:spacing w:val="-10"/>
          <w:sz w:val="24"/>
          <w:szCs w:val="24"/>
        </w:rPr>
        <w:t xml:space="preserve"> </w:t>
      </w:r>
      <w:r w:rsidRPr="001411CC">
        <w:rPr>
          <w:rFonts w:ascii="Times New Roman" w:hAnsi="Times New Roman" w:cs="Times New Roman"/>
          <w:color w:val="000000" w:themeColor="text1"/>
          <w:sz w:val="24"/>
          <w:szCs w:val="24"/>
        </w:rPr>
        <w:t>meetings</w:t>
      </w:r>
      <w:r w:rsidRPr="001411CC">
        <w:rPr>
          <w:rFonts w:ascii="Times New Roman" w:hAnsi="Times New Roman" w:cs="Times New Roman"/>
          <w:color w:val="000000" w:themeColor="text1"/>
          <w:spacing w:val="-4"/>
          <w:sz w:val="24"/>
          <w:szCs w:val="24"/>
        </w:rPr>
        <w:t xml:space="preserve"> </w:t>
      </w:r>
      <w:r w:rsidRPr="001411CC">
        <w:rPr>
          <w:rFonts w:ascii="Times New Roman" w:hAnsi="Times New Roman" w:cs="Times New Roman"/>
          <w:color w:val="000000" w:themeColor="text1"/>
          <w:sz w:val="24"/>
          <w:szCs w:val="24"/>
        </w:rPr>
        <w:t>as</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far</w:t>
      </w:r>
      <w:r w:rsidRPr="001411CC">
        <w:rPr>
          <w:rFonts w:ascii="Times New Roman" w:hAnsi="Times New Roman" w:cs="Times New Roman"/>
          <w:color w:val="000000" w:themeColor="text1"/>
          <w:spacing w:val="-5"/>
          <w:sz w:val="24"/>
          <w:szCs w:val="24"/>
        </w:rPr>
        <w:t xml:space="preserve"> </w:t>
      </w:r>
      <w:r w:rsidRPr="001411CC">
        <w:rPr>
          <w:rFonts w:ascii="Times New Roman" w:hAnsi="Times New Roman" w:cs="Times New Roman"/>
          <w:color w:val="000000" w:themeColor="text1"/>
          <w:sz w:val="24"/>
          <w:szCs w:val="24"/>
        </w:rPr>
        <w:t>as</w:t>
      </w:r>
      <w:r w:rsidRPr="001411CC">
        <w:rPr>
          <w:rFonts w:ascii="Times New Roman" w:hAnsi="Times New Roman" w:cs="Times New Roman"/>
          <w:color w:val="000000" w:themeColor="text1"/>
          <w:spacing w:val="-5"/>
          <w:sz w:val="24"/>
          <w:szCs w:val="24"/>
        </w:rPr>
        <w:t xml:space="preserve"> </w:t>
      </w:r>
      <w:r w:rsidRPr="001411CC">
        <w:rPr>
          <w:rFonts w:ascii="Times New Roman" w:hAnsi="Times New Roman" w:cs="Times New Roman"/>
          <w:color w:val="000000" w:themeColor="text1"/>
          <w:sz w:val="24"/>
          <w:szCs w:val="24"/>
        </w:rPr>
        <w:t>possible.</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The</w:t>
      </w:r>
      <w:r w:rsidRPr="001411CC">
        <w:rPr>
          <w:rFonts w:ascii="Times New Roman" w:hAnsi="Times New Roman" w:cs="Times New Roman"/>
          <w:color w:val="000000" w:themeColor="text1"/>
          <w:spacing w:val="-7"/>
          <w:sz w:val="24"/>
          <w:szCs w:val="24"/>
        </w:rPr>
        <w:t xml:space="preserve"> tentative </w:t>
      </w:r>
      <w:r w:rsidRPr="001411CC">
        <w:rPr>
          <w:rFonts w:ascii="Times New Roman" w:hAnsi="Times New Roman" w:cs="Times New Roman"/>
          <w:color w:val="000000" w:themeColor="text1"/>
          <w:sz w:val="24"/>
          <w:szCs w:val="24"/>
        </w:rPr>
        <w:t>meeting calendar prepared by the committee for</w:t>
      </w:r>
      <w:r w:rsidRPr="001411CC">
        <w:rPr>
          <w:rFonts w:ascii="Times New Roman" w:hAnsi="Times New Roman" w:cs="Times New Roman"/>
          <w:color w:val="000000" w:themeColor="text1"/>
          <w:spacing w:val="-5"/>
          <w:sz w:val="24"/>
          <w:szCs w:val="24"/>
        </w:rPr>
        <w:t xml:space="preserve"> </w:t>
      </w:r>
      <w:r w:rsidRPr="001411CC">
        <w:rPr>
          <w:rFonts w:ascii="Times New Roman" w:hAnsi="Times New Roman" w:cs="Times New Roman"/>
          <w:color w:val="000000" w:themeColor="text1"/>
          <w:sz w:val="24"/>
          <w:szCs w:val="24"/>
        </w:rPr>
        <w:t>FY 2024-25</w:t>
      </w:r>
      <w:r w:rsidRPr="001411CC">
        <w:rPr>
          <w:rFonts w:ascii="Times New Roman" w:hAnsi="Times New Roman" w:cs="Times New Roman"/>
          <w:color w:val="000000" w:themeColor="text1"/>
          <w:spacing w:val="-6"/>
          <w:sz w:val="24"/>
          <w:szCs w:val="24"/>
        </w:rPr>
        <w:t xml:space="preserve"> </w:t>
      </w:r>
      <w:r w:rsidRPr="001411CC">
        <w:rPr>
          <w:rFonts w:ascii="Times New Roman" w:hAnsi="Times New Roman" w:cs="Times New Roman"/>
          <w:color w:val="000000" w:themeColor="text1"/>
          <w:sz w:val="24"/>
          <w:szCs w:val="24"/>
        </w:rPr>
        <w:t>is placed below:</w:t>
      </w:r>
    </w:p>
    <w:tbl>
      <w:tblPr>
        <w:tblW w:w="5000" w:type="pct"/>
        <w:tblBorders>
          <w:top w:val="single" w:sz="2" w:space="0" w:color="8EAADB"/>
          <w:bottom w:val="single" w:sz="2" w:space="0" w:color="8EAADB"/>
          <w:insideH w:val="single" w:sz="2" w:space="0" w:color="8EAADB"/>
          <w:insideV w:val="single" w:sz="2" w:space="0" w:color="8EAADB"/>
        </w:tblBorders>
        <w:tblLook w:val="0600" w:firstRow="0" w:lastRow="0" w:firstColumn="0" w:lastColumn="0" w:noHBand="1" w:noVBand="1"/>
      </w:tblPr>
      <w:tblGrid>
        <w:gridCol w:w="1648"/>
        <w:gridCol w:w="2020"/>
        <w:gridCol w:w="2108"/>
        <w:gridCol w:w="1625"/>
        <w:gridCol w:w="1625"/>
      </w:tblGrid>
      <w:tr w:rsidR="001411CC" w:rsidRPr="001411CC" w14:paraId="2E9D6E98" w14:textId="77777777" w:rsidTr="00924E1E">
        <w:trPr>
          <w:trHeight w:val="460"/>
        </w:trPr>
        <w:tc>
          <w:tcPr>
            <w:tcW w:w="913" w:type="pct"/>
            <w:shd w:val="clear" w:color="auto" w:fill="9CC2E5"/>
            <w:hideMark/>
          </w:tcPr>
          <w:p w14:paraId="2842A17D"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bCs/>
                <w:color w:val="000000" w:themeColor="text1"/>
                <w:sz w:val="24"/>
                <w:szCs w:val="24"/>
              </w:rPr>
              <w:t>Planned frequency (Months)</w:t>
            </w:r>
          </w:p>
        </w:tc>
        <w:tc>
          <w:tcPr>
            <w:tcW w:w="1119" w:type="pct"/>
            <w:shd w:val="clear" w:color="auto" w:fill="9CC2E5"/>
            <w:hideMark/>
          </w:tcPr>
          <w:p w14:paraId="1F3A0D4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bCs/>
                <w:color w:val="000000" w:themeColor="text1"/>
                <w:sz w:val="24"/>
                <w:szCs w:val="24"/>
              </w:rPr>
              <w:t>May 2024</w:t>
            </w:r>
          </w:p>
        </w:tc>
        <w:tc>
          <w:tcPr>
            <w:tcW w:w="1168" w:type="pct"/>
            <w:shd w:val="clear" w:color="auto" w:fill="9CC2E5"/>
            <w:hideMark/>
          </w:tcPr>
          <w:p w14:paraId="111D3B76"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bCs/>
                <w:color w:val="000000" w:themeColor="text1"/>
                <w:sz w:val="24"/>
                <w:szCs w:val="24"/>
              </w:rPr>
              <w:t>August 2024</w:t>
            </w:r>
          </w:p>
        </w:tc>
        <w:tc>
          <w:tcPr>
            <w:tcW w:w="900" w:type="pct"/>
            <w:shd w:val="clear" w:color="auto" w:fill="9CC2E5"/>
            <w:hideMark/>
          </w:tcPr>
          <w:p w14:paraId="297ED457"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bCs/>
                <w:color w:val="000000" w:themeColor="text1"/>
                <w:sz w:val="24"/>
                <w:szCs w:val="24"/>
              </w:rPr>
              <w:t>November 2024</w:t>
            </w:r>
          </w:p>
        </w:tc>
        <w:tc>
          <w:tcPr>
            <w:tcW w:w="900" w:type="pct"/>
            <w:shd w:val="clear" w:color="auto" w:fill="9CC2E5"/>
          </w:tcPr>
          <w:p w14:paraId="01A4E979"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February 2025</w:t>
            </w:r>
          </w:p>
        </w:tc>
      </w:tr>
      <w:tr w:rsidR="005224DB" w:rsidRPr="001411CC" w14:paraId="0497B646" w14:textId="77777777" w:rsidTr="00924E1E">
        <w:trPr>
          <w:trHeight w:val="492"/>
        </w:trPr>
        <w:tc>
          <w:tcPr>
            <w:tcW w:w="913" w:type="pct"/>
            <w:shd w:val="clear" w:color="auto" w:fill="auto"/>
            <w:hideMark/>
          </w:tcPr>
          <w:p w14:paraId="68A89A6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4</w:t>
            </w:r>
          </w:p>
        </w:tc>
        <w:tc>
          <w:tcPr>
            <w:tcW w:w="1119" w:type="pct"/>
            <w:shd w:val="clear" w:color="auto" w:fill="auto"/>
            <w:hideMark/>
          </w:tcPr>
          <w:p w14:paraId="273951C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17 May 2024</w:t>
            </w:r>
          </w:p>
          <w:p w14:paraId="5D0413EA" w14:textId="77777777" w:rsidR="005224DB" w:rsidRPr="001411CC" w:rsidRDefault="005224DB" w:rsidP="00924E1E">
            <w:pPr>
              <w:widowControl w:val="0"/>
              <w:tabs>
                <w:tab w:val="left" w:pos="531"/>
              </w:tabs>
              <w:autoSpaceDE w:val="0"/>
              <w:autoSpaceDN w:val="0"/>
              <w:spacing w:after="0" w:line="276" w:lineRule="auto"/>
              <w:ind w:right="231"/>
              <w:jc w:val="center"/>
              <w:rPr>
                <w:rFonts w:ascii="Times New Roman" w:hAnsi="Times New Roman" w:cs="Times New Roman"/>
                <w:bCs/>
                <w:color w:val="000000" w:themeColor="text1"/>
                <w:sz w:val="24"/>
                <w:szCs w:val="24"/>
              </w:rPr>
            </w:pPr>
            <w:r w:rsidRPr="001411CC">
              <w:rPr>
                <w:rFonts w:ascii="Times New Roman" w:hAnsi="Times New Roman" w:cs="Times New Roman"/>
                <w:bCs/>
                <w:color w:val="000000" w:themeColor="text1"/>
                <w:sz w:val="24"/>
                <w:szCs w:val="24"/>
              </w:rPr>
              <w:t xml:space="preserve">(EIA, Kochi) </w:t>
            </w:r>
          </w:p>
        </w:tc>
        <w:tc>
          <w:tcPr>
            <w:tcW w:w="1168" w:type="pct"/>
            <w:shd w:val="clear" w:color="auto" w:fill="auto"/>
            <w:hideMark/>
          </w:tcPr>
          <w:p w14:paraId="007CEE2D"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27 August 2024</w:t>
            </w:r>
          </w:p>
          <w:p w14:paraId="53C9D29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Cs/>
                <w:color w:val="000000" w:themeColor="text1"/>
                <w:sz w:val="24"/>
                <w:szCs w:val="24"/>
              </w:rPr>
            </w:pPr>
            <w:r w:rsidRPr="001411CC">
              <w:rPr>
                <w:rFonts w:ascii="Times New Roman" w:hAnsi="Times New Roman" w:cs="Times New Roman"/>
                <w:bCs/>
                <w:color w:val="000000" w:themeColor="text1"/>
                <w:sz w:val="24"/>
                <w:szCs w:val="24"/>
              </w:rPr>
              <w:t>(BIS, New Delhi)</w:t>
            </w:r>
          </w:p>
        </w:tc>
        <w:tc>
          <w:tcPr>
            <w:tcW w:w="900" w:type="pct"/>
            <w:shd w:val="clear" w:color="auto" w:fill="auto"/>
            <w:hideMark/>
          </w:tcPr>
          <w:p w14:paraId="00A1DFE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3</w:t>
            </w:r>
            <w:r w:rsidRPr="001411CC">
              <w:rPr>
                <w:rFonts w:ascii="Times New Roman" w:hAnsi="Times New Roman" w:cs="Times New Roman"/>
                <w:b/>
                <w:color w:val="000000" w:themeColor="text1"/>
                <w:sz w:val="24"/>
                <w:szCs w:val="24"/>
                <w:vertAlign w:val="superscript"/>
              </w:rPr>
              <w:t>rd</w:t>
            </w:r>
            <w:r w:rsidRPr="001411CC">
              <w:rPr>
                <w:rFonts w:ascii="Times New Roman" w:hAnsi="Times New Roman" w:cs="Times New Roman"/>
                <w:b/>
                <w:color w:val="000000" w:themeColor="text1"/>
                <w:sz w:val="24"/>
                <w:szCs w:val="24"/>
              </w:rPr>
              <w:t xml:space="preserve"> week of November </w:t>
            </w:r>
            <w:r w:rsidRPr="001411CC">
              <w:rPr>
                <w:rFonts w:ascii="Times New Roman" w:hAnsi="Times New Roman" w:cs="Times New Roman"/>
                <w:bCs/>
                <w:color w:val="000000" w:themeColor="text1"/>
                <w:sz w:val="24"/>
                <w:szCs w:val="24"/>
              </w:rPr>
              <w:t>at PBTI, Mohali</w:t>
            </w:r>
          </w:p>
        </w:tc>
        <w:tc>
          <w:tcPr>
            <w:tcW w:w="900" w:type="pct"/>
          </w:tcPr>
          <w:p w14:paraId="5D1854F2" w14:textId="77777777" w:rsidR="00651884" w:rsidRPr="001411CC" w:rsidRDefault="00651884"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UPASI</w:t>
            </w:r>
          </w:p>
          <w:p w14:paraId="097FBD8E" w14:textId="77777777" w:rsidR="005224DB" w:rsidRPr="001411CC" w:rsidRDefault="005224DB" w:rsidP="00924E1E">
            <w:pPr>
              <w:widowControl w:val="0"/>
              <w:tabs>
                <w:tab w:val="left" w:pos="531"/>
              </w:tabs>
              <w:autoSpaceDE w:val="0"/>
              <w:autoSpaceDN w:val="0"/>
              <w:spacing w:line="276" w:lineRule="auto"/>
              <w:ind w:right="231"/>
              <w:jc w:val="center"/>
              <w:rPr>
                <w:rFonts w:ascii="Times New Roman" w:hAnsi="Times New Roman" w:cs="Times New Roman"/>
                <w:b/>
                <w:color w:val="000000" w:themeColor="text1"/>
                <w:sz w:val="24"/>
                <w:szCs w:val="24"/>
              </w:rPr>
            </w:pPr>
            <w:proofErr w:type="spellStart"/>
            <w:r w:rsidRPr="001411CC">
              <w:rPr>
                <w:rFonts w:ascii="Times New Roman" w:hAnsi="Times New Roman" w:cs="Times New Roman"/>
                <w:bCs/>
                <w:color w:val="000000" w:themeColor="text1"/>
                <w:sz w:val="24"/>
                <w:szCs w:val="24"/>
              </w:rPr>
              <w:t>Coonoor</w:t>
            </w:r>
            <w:proofErr w:type="spellEnd"/>
            <w:r w:rsidRPr="001411CC">
              <w:rPr>
                <w:rFonts w:ascii="Times New Roman" w:hAnsi="Times New Roman" w:cs="Times New Roman"/>
                <w:bCs/>
                <w:color w:val="000000" w:themeColor="text1"/>
                <w:sz w:val="24"/>
                <w:szCs w:val="24"/>
              </w:rPr>
              <w:t>, Tamil Nadu</w:t>
            </w:r>
          </w:p>
        </w:tc>
      </w:tr>
    </w:tbl>
    <w:p w14:paraId="4B384C0F" w14:textId="77777777" w:rsidR="002444E5" w:rsidRPr="001411CC" w:rsidRDefault="002444E5" w:rsidP="002444E5">
      <w:pPr>
        <w:spacing w:line="276" w:lineRule="auto"/>
        <w:jc w:val="both"/>
        <w:rPr>
          <w:rFonts w:ascii="Times New Roman" w:hAnsi="Times New Roman" w:cs="Times New Roman"/>
          <w:color w:val="000000" w:themeColor="text1"/>
          <w:sz w:val="24"/>
          <w:szCs w:val="24"/>
        </w:rPr>
      </w:pPr>
    </w:p>
    <w:p w14:paraId="49CAB0DE" w14:textId="77777777" w:rsidR="002444E5" w:rsidRPr="001411CC" w:rsidRDefault="002444E5" w:rsidP="002444E5">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color w:val="000000" w:themeColor="text1"/>
          <w:sz w:val="24"/>
          <w:szCs w:val="24"/>
        </w:rPr>
        <w:t>2.3</w:t>
      </w:r>
      <w:r w:rsidRPr="001411CC">
        <w:rPr>
          <w:rFonts w:ascii="Times New Roman" w:hAnsi="Times New Roman" w:cs="Times New Roman"/>
          <w:color w:val="000000" w:themeColor="text1"/>
          <w:sz w:val="24"/>
          <w:szCs w:val="24"/>
        </w:rPr>
        <w:t xml:space="preserve"> The committee noted that BIS is encouraging Sectional Committees to take up R&amp;D project either on standardization on new subject or for revision of existing standard on the basis of empirical data and scientific insights. The committee reviewed the revised R&amp;D Guidelines of BIS, which involves development of term of reference for inviting applications for taking up R&amp;D Projects proposed by the sectional committee. </w:t>
      </w:r>
    </w:p>
    <w:p w14:paraId="7FF0112E" w14:textId="77777777" w:rsidR="004B448E" w:rsidRPr="001411CC" w:rsidRDefault="004B448E" w:rsidP="004B448E">
      <w:pPr>
        <w:spacing w:after="240" w:line="276" w:lineRule="auto"/>
        <w:ind w:right="-243"/>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ITEM 3 SCOPE, ACTIVITIES &amp; COMPOSITION OF FAD 27</w:t>
      </w:r>
    </w:p>
    <w:p w14:paraId="37D01E6D" w14:textId="77777777" w:rsidR="004B448E" w:rsidRPr="001411CC" w:rsidRDefault="004B448E" w:rsidP="004B448E">
      <w:pPr>
        <w:tabs>
          <w:tab w:val="left" w:pos="567"/>
        </w:tabs>
        <w:spacing w:after="0" w:line="276" w:lineRule="auto"/>
        <w:rPr>
          <w:rFonts w:ascii="Times New Roman" w:hAnsi="Times New Roman" w:cs="Times New Roman"/>
          <w:b/>
          <w:color w:val="000000" w:themeColor="text1"/>
          <w:sz w:val="24"/>
          <w:szCs w:val="24"/>
        </w:rPr>
      </w:pPr>
      <w:r w:rsidRPr="001411CC">
        <w:rPr>
          <w:rFonts w:ascii="Times New Roman" w:hAnsi="Times New Roman" w:cs="Times New Roman"/>
          <w:b/>
          <w:bCs/>
          <w:color w:val="000000" w:themeColor="text1"/>
          <w:sz w:val="24"/>
          <w:szCs w:val="24"/>
        </w:rPr>
        <w:t>3.1 Scope &amp;</w:t>
      </w:r>
      <w:r w:rsidRPr="001411CC">
        <w:rPr>
          <w:rFonts w:ascii="Times New Roman" w:hAnsi="Times New Roman" w:cs="Times New Roman"/>
          <w:b/>
          <w:color w:val="000000" w:themeColor="text1"/>
          <w:sz w:val="24"/>
          <w:szCs w:val="24"/>
        </w:rPr>
        <w:t xml:space="preserve"> Activities of the Committee</w:t>
      </w:r>
    </w:p>
    <w:p w14:paraId="462C1A3B" w14:textId="77777777" w:rsidR="00651884" w:rsidRPr="001411CC" w:rsidRDefault="00651884" w:rsidP="004B448E">
      <w:pPr>
        <w:tabs>
          <w:tab w:val="left" w:pos="567"/>
        </w:tabs>
        <w:spacing w:after="0" w:line="276" w:lineRule="auto"/>
        <w:rPr>
          <w:rFonts w:ascii="Times New Roman" w:hAnsi="Times New Roman" w:cs="Times New Roman"/>
          <w:b/>
          <w:color w:val="000000" w:themeColor="text1"/>
          <w:sz w:val="24"/>
          <w:szCs w:val="24"/>
        </w:rPr>
      </w:pPr>
    </w:p>
    <w:p w14:paraId="24F73316" w14:textId="77777777" w:rsidR="004B448E" w:rsidRPr="001411CC" w:rsidRDefault="004B448E" w:rsidP="004B448E">
      <w:pPr>
        <w:spacing w:after="0" w:line="276" w:lineRule="auto"/>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The committee noted the updated scope of FAD 27 enclosed at Annex III of Agenda.</w:t>
      </w:r>
    </w:p>
    <w:p w14:paraId="3A6F8AD0" w14:textId="77777777" w:rsidR="004B448E" w:rsidRPr="001411CC" w:rsidRDefault="004B448E" w:rsidP="004B448E">
      <w:pPr>
        <w:spacing w:after="0" w:line="276" w:lineRule="auto"/>
        <w:jc w:val="both"/>
        <w:rPr>
          <w:rFonts w:ascii="Times New Roman" w:hAnsi="Times New Roman" w:cs="Times New Roman"/>
          <w:color w:val="000000" w:themeColor="text1"/>
          <w:sz w:val="24"/>
          <w:szCs w:val="24"/>
        </w:rPr>
      </w:pPr>
    </w:p>
    <w:p w14:paraId="642D33C3" w14:textId="77777777" w:rsidR="00AE76D1" w:rsidRPr="001411CC" w:rsidRDefault="00AE76D1" w:rsidP="00AE76D1">
      <w:pPr>
        <w:spacing w:line="276" w:lineRule="auto"/>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3.2 Composition of the Committee</w:t>
      </w:r>
    </w:p>
    <w:p w14:paraId="3527B6C1" w14:textId="06B7968E" w:rsidR="004B448E" w:rsidRPr="001411CC" w:rsidRDefault="00651884" w:rsidP="004B448E">
      <w:pPr>
        <w:spacing w:after="0"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iCs/>
          <w:color w:val="000000" w:themeColor="text1"/>
          <w:sz w:val="24"/>
          <w:szCs w:val="24"/>
        </w:rPr>
        <w:t xml:space="preserve">3.2.1 </w:t>
      </w:r>
      <w:r w:rsidR="00AE76D1" w:rsidRPr="001411CC">
        <w:rPr>
          <w:rFonts w:ascii="Times New Roman" w:hAnsi="Times New Roman" w:cs="Times New Roman"/>
          <w:color w:val="000000" w:themeColor="text1"/>
          <w:sz w:val="24"/>
          <w:szCs w:val="24"/>
        </w:rPr>
        <w:t xml:space="preserve">The committee decides to withdrawn of the following organization due to </w:t>
      </w:r>
      <w:r w:rsidR="00363F78" w:rsidRPr="001411CC">
        <w:rPr>
          <w:rFonts w:ascii="Times New Roman" w:hAnsi="Times New Roman" w:cs="Times New Roman"/>
          <w:color w:val="000000" w:themeColor="text1"/>
          <w:sz w:val="24"/>
          <w:szCs w:val="24"/>
        </w:rPr>
        <w:t>non-up</w:t>
      </w:r>
      <w:r w:rsidR="00211F25" w:rsidRPr="001411CC">
        <w:rPr>
          <w:rFonts w:ascii="Times New Roman" w:hAnsi="Times New Roman" w:cs="Times New Roman"/>
          <w:color w:val="000000" w:themeColor="text1"/>
          <w:sz w:val="24"/>
          <w:szCs w:val="24"/>
        </w:rPr>
        <w:t>-</w:t>
      </w:r>
      <w:proofErr w:type="spellStart"/>
      <w:r w:rsidR="00AE76D1" w:rsidRPr="001411CC">
        <w:rPr>
          <w:rFonts w:ascii="Times New Roman" w:hAnsi="Times New Roman" w:cs="Times New Roman"/>
          <w:color w:val="000000" w:themeColor="text1"/>
          <w:sz w:val="24"/>
          <w:szCs w:val="24"/>
        </w:rPr>
        <w:t>dation</w:t>
      </w:r>
      <w:proofErr w:type="spellEnd"/>
      <w:r w:rsidR="00AE76D1" w:rsidRPr="001411CC">
        <w:rPr>
          <w:rFonts w:ascii="Times New Roman" w:hAnsi="Times New Roman" w:cs="Times New Roman"/>
          <w:color w:val="000000" w:themeColor="text1"/>
          <w:sz w:val="24"/>
          <w:szCs w:val="24"/>
        </w:rPr>
        <w:t xml:space="preserve"> of nominations</w:t>
      </w:r>
      <w:r w:rsidR="00211F25" w:rsidRPr="001411CC">
        <w:rPr>
          <w:rFonts w:ascii="Times New Roman" w:hAnsi="Times New Roman" w:cs="Times New Roman"/>
          <w:color w:val="000000" w:themeColor="text1"/>
          <w:sz w:val="24"/>
          <w:szCs w:val="24"/>
        </w:rPr>
        <w:t xml:space="preserve"> in-spite of repeated reminders</w:t>
      </w:r>
      <w:r w:rsidR="00AE76D1" w:rsidRPr="001411CC">
        <w:rPr>
          <w:rFonts w:ascii="Times New Roman" w:hAnsi="Times New Roman" w:cs="Times New Roman"/>
          <w:color w:val="000000" w:themeColor="text1"/>
          <w:sz w:val="24"/>
          <w:szCs w:val="24"/>
        </w:rPr>
        <w:t>:</w:t>
      </w:r>
    </w:p>
    <w:p w14:paraId="4F9AC7B4" w14:textId="77777777" w:rsidR="00AE76D1" w:rsidRPr="001411CC" w:rsidRDefault="00AE76D1" w:rsidP="00AE76D1">
      <w:pPr>
        <w:pStyle w:val="ListParagraph"/>
        <w:numPr>
          <w:ilvl w:val="0"/>
          <w:numId w:val="1"/>
        </w:numPr>
        <w:spacing w:after="0" w:line="276" w:lineRule="auto"/>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Punjab Agricultural University, Ludhiana (AICRP Centre) specifically from Pesticides Residue Centre; and</w:t>
      </w:r>
    </w:p>
    <w:p w14:paraId="7FEC2A11" w14:textId="77777777" w:rsidR="00AE76D1" w:rsidRPr="001411CC" w:rsidRDefault="00AE76D1" w:rsidP="00AE76D1">
      <w:pPr>
        <w:pStyle w:val="ListParagraph"/>
        <w:numPr>
          <w:ilvl w:val="0"/>
          <w:numId w:val="1"/>
        </w:numPr>
        <w:spacing w:after="0" w:line="276" w:lineRule="auto"/>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University of Agriculture Sciences, Raichur.</w:t>
      </w:r>
    </w:p>
    <w:p w14:paraId="2216BAAD" w14:textId="77777777" w:rsidR="00651884" w:rsidRPr="001411CC" w:rsidRDefault="00651884" w:rsidP="00651884">
      <w:pPr>
        <w:spacing w:after="0" w:line="276" w:lineRule="auto"/>
        <w:jc w:val="both"/>
        <w:rPr>
          <w:rFonts w:ascii="Times New Roman" w:hAnsi="Times New Roman" w:cs="Times New Roman"/>
          <w:b/>
          <w:bCs/>
          <w:iCs/>
          <w:color w:val="000000" w:themeColor="text1"/>
          <w:sz w:val="24"/>
          <w:szCs w:val="24"/>
        </w:rPr>
      </w:pPr>
    </w:p>
    <w:p w14:paraId="5D0432EC" w14:textId="77777777" w:rsidR="00DB3DB5" w:rsidRPr="001411CC" w:rsidRDefault="00651884" w:rsidP="00DB3DB5">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iCs/>
          <w:color w:val="000000" w:themeColor="text1"/>
          <w:sz w:val="24"/>
          <w:szCs w:val="24"/>
        </w:rPr>
        <w:t>3.2.2</w:t>
      </w:r>
      <w:r w:rsidRPr="001411CC">
        <w:rPr>
          <w:rFonts w:ascii="Times New Roman" w:hAnsi="Times New Roman" w:cs="Times New Roman"/>
          <w:iCs/>
          <w:color w:val="000000" w:themeColor="text1"/>
          <w:sz w:val="24"/>
          <w:szCs w:val="24"/>
        </w:rPr>
        <w:t xml:space="preserve"> </w:t>
      </w:r>
      <w:r w:rsidR="00DB3DB5" w:rsidRPr="001411CC">
        <w:rPr>
          <w:rFonts w:ascii="Times New Roman" w:hAnsi="Times New Roman" w:cs="Times New Roman"/>
          <w:color w:val="000000" w:themeColor="text1"/>
          <w:sz w:val="24"/>
          <w:szCs w:val="24"/>
        </w:rPr>
        <w:t>The committee decides to co-opt ICAR-CFTRI, Mysore and Kerala Agriculture University, Thrissur.</w:t>
      </w:r>
    </w:p>
    <w:p w14:paraId="05226ACB" w14:textId="77777777" w:rsidR="003A3EDC" w:rsidRPr="001411CC" w:rsidRDefault="00651884" w:rsidP="003A3EDC">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iCs/>
          <w:color w:val="000000" w:themeColor="text1"/>
          <w:sz w:val="24"/>
          <w:szCs w:val="24"/>
        </w:rPr>
        <w:t>3.2.3</w:t>
      </w:r>
      <w:r w:rsidR="003A3EDC" w:rsidRPr="001411CC">
        <w:rPr>
          <w:rFonts w:ascii="Times New Roman" w:hAnsi="Times New Roman" w:cs="Times New Roman"/>
          <w:iCs/>
          <w:color w:val="000000" w:themeColor="text1"/>
          <w:sz w:val="24"/>
          <w:szCs w:val="24"/>
        </w:rPr>
        <w:t xml:space="preserve"> </w:t>
      </w:r>
      <w:r w:rsidR="003A3EDC" w:rsidRPr="001411CC">
        <w:rPr>
          <w:rFonts w:ascii="Times New Roman" w:hAnsi="Times New Roman" w:cs="Times New Roman"/>
          <w:color w:val="000000" w:themeColor="text1"/>
          <w:sz w:val="24"/>
          <w:szCs w:val="24"/>
        </w:rPr>
        <w:t xml:space="preserve">The committee reviewed the composition of various panels under FAD 27 given at Annex V of Agenda and decides to change the designation of panels and working groups as per latest BIS guidelines. Further, the committee decides to revamp all the panel and working groups in the committee on the basis of participation of experts in the panel/WGs. The modifies Panel and WGs is given in Annex </w:t>
      </w:r>
      <w:r w:rsidR="00D905B3" w:rsidRPr="001411CC">
        <w:rPr>
          <w:rFonts w:ascii="Times New Roman" w:hAnsi="Times New Roman" w:cs="Times New Roman"/>
          <w:color w:val="000000" w:themeColor="text1"/>
          <w:sz w:val="24"/>
          <w:szCs w:val="24"/>
        </w:rPr>
        <w:t>II</w:t>
      </w:r>
      <w:r w:rsidR="003A3EDC" w:rsidRPr="001411CC">
        <w:rPr>
          <w:rFonts w:ascii="Times New Roman" w:hAnsi="Times New Roman" w:cs="Times New Roman"/>
          <w:color w:val="000000" w:themeColor="text1"/>
          <w:sz w:val="24"/>
          <w:szCs w:val="24"/>
        </w:rPr>
        <w:t>:</w:t>
      </w:r>
      <w:r w:rsidR="000E13BB" w:rsidRPr="001411CC">
        <w:rPr>
          <w:rFonts w:ascii="Times New Roman" w:hAnsi="Times New Roman" w:cs="Times New Roman"/>
          <w:color w:val="000000" w:themeColor="text1"/>
          <w:sz w:val="24"/>
          <w:szCs w:val="24"/>
        </w:rPr>
        <w:t xml:space="preserve"> </w:t>
      </w:r>
    </w:p>
    <w:bookmarkStart w:id="0" w:name="_MON_1786882021"/>
    <w:bookmarkEnd w:id="0"/>
    <w:p w14:paraId="1467A62C" w14:textId="77777777" w:rsidR="00651884" w:rsidRPr="001411CC" w:rsidRDefault="00D905B3" w:rsidP="00D905B3">
      <w:pPr>
        <w:spacing w:line="276" w:lineRule="auto"/>
        <w:jc w:val="center"/>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object w:dxaOrig="1539" w:dyaOrig="997" w14:anchorId="04F93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87390632" r:id="rId8">
            <o:FieldCodes>\s</o:FieldCodes>
          </o:OLEObject>
        </w:object>
      </w:r>
    </w:p>
    <w:p w14:paraId="675E90D7" w14:textId="77777777" w:rsidR="000E13BB" w:rsidRPr="001411CC" w:rsidRDefault="000E13BB" w:rsidP="000E13BB">
      <w:pPr>
        <w:spacing w:line="276" w:lineRule="auto"/>
        <w:jc w:val="both"/>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ITEM 4 REVIEW OF INDIAN STANDARDS</w:t>
      </w:r>
    </w:p>
    <w:p w14:paraId="31E7846A" w14:textId="77777777" w:rsidR="000E13BB" w:rsidRPr="001411CC" w:rsidRDefault="000E13BB" w:rsidP="000E13BB">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color w:val="000000" w:themeColor="text1"/>
          <w:sz w:val="24"/>
          <w:szCs w:val="24"/>
        </w:rPr>
        <w:t>4.1</w:t>
      </w:r>
      <w:r w:rsidRPr="001411CC">
        <w:rPr>
          <w:rFonts w:ascii="Times New Roman" w:hAnsi="Times New Roman" w:cs="Times New Roman"/>
          <w:color w:val="000000" w:themeColor="text1"/>
          <w:sz w:val="24"/>
          <w:szCs w:val="24"/>
        </w:rPr>
        <w:t xml:space="preserve"> The committee noted that information mentioned at 4.1 of Agenda regarding r</w:t>
      </w:r>
      <w:r w:rsidR="00651884" w:rsidRPr="001411CC">
        <w:rPr>
          <w:rFonts w:ascii="Times New Roman" w:hAnsi="Times New Roman" w:cs="Times New Roman"/>
          <w:color w:val="000000" w:themeColor="text1"/>
          <w:sz w:val="24"/>
          <w:szCs w:val="24"/>
        </w:rPr>
        <w:t>eview</w:t>
      </w:r>
      <w:r w:rsidRPr="001411CC">
        <w:rPr>
          <w:rFonts w:ascii="Times New Roman" w:hAnsi="Times New Roman" w:cs="Times New Roman"/>
          <w:color w:val="000000" w:themeColor="text1"/>
          <w:sz w:val="24"/>
          <w:szCs w:val="24"/>
        </w:rPr>
        <w:t xml:space="preserve"> of Indian Standards which are due review under five years’ criteria. </w:t>
      </w:r>
    </w:p>
    <w:p w14:paraId="19CF9719" w14:textId="77777777" w:rsidR="000E13BB" w:rsidRPr="001411CC" w:rsidRDefault="000E13BB" w:rsidP="000E13BB">
      <w:pPr>
        <w:spacing w:line="276" w:lineRule="auto"/>
        <w:jc w:val="both"/>
        <w:rPr>
          <w:rFonts w:ascii="Times New Roman" w:hAnsi="Times New Roman" w:cs="Times New Roman"/>
          <w:color w:val="000000" w:themeColor="text1"/>
          <w:sz w:val="24"/>
          <w:szCs w:val="24"/>
        </w:rPr>
      </w:pPr>
      <w:r w:rsidRPr="001411CC">
        <w:rPr>
          <w:rFonts w:ascii="Times New Roman" w:hAnsi="Times New Roman" w:cs="Times New Roman"/>
          <w:b/>
          <w:bCs/>
          <w:color w:val="000000" w:themeColor="text1"/>
          <w:sz w:val="24"/>
          <w:szCs w:val="24"/>
        </w:rPr>
        <w:t>4.2</w:t>
      </w:r>
      <w:r w:rsidRPr="001411CC">
        <w:rPr>
          <w:rFonts w:ascii="Times New Roman" w:hAnsi="Times New Roman" w:cs="Times New Roman"/>
          <w:color w:val="000000" w:themeColor="text1"/>
          <w:sz w:val="24"/>
          <w:szCs w:val="24"/>
        </w:rPr>
        <w:t xml:space="preserve"> The Committee noted the list of Indian Standards which are due for review in 2024-25, mentioned at item 4.2 of agenda and decided as under:</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4678"/>
        <w:gridCol w:w="1508"/>
      </w:tblGrid>
      <w:tr w:rsidR="001411CC" w:rsidRPr="001411CC" w14:paraId="6F037FE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4BE46396" w14:textId="77777777" w:rsidR="000E13BB" w:rsidRPr="001411CC" w:rsidRDefault="000E13BB" w:rsidP="00924E1E">
            <w:pPr>
              <w:spacing w:after="0" w:line="276" w:lineRule="auto"/>
              <w:rPr>
                <w:rFonts w:ascii="Times New Roman" w:eastAsia="Times New Roman" w:hAnsi="Times New Roman" w:cs="Times New Roman"/>
                <w:b/>
                <w:bCs/>
                <w:color w:val="000000" w:themeColor="text1"/>
                <w:sz w:val="24"/>
                <w:szCs w:val="24"/>
                <w:lang w:eastAsia="en-GB"/>
              </w:rPr>
            </w:pPr>
            <w:r w:rsidRPr="001411CC">
              <w:rPr>
                <w:rFonts w:ascii="Times New Roman" w:eastAsia="Times New Roman" w:hAnsi="Times New Roman" w:cs="Times New Roman"/>
                <w:b/>
                <w:bCs/>
                <w:color w:val="000000" w:themeColor="text1"/>
                <w:sz w:val="24"/>
                <w:szCs w:val="24"/>
                <w:lang w:eastAsia="en-GB"/>
              </w:rPr>
              <w:t>S. No.</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3CD529A" w14:textId="77777777" w:rsidR="000E13BB" w:rsidRPr="001411CC" w:rsidRDefault="000E13BB" w:rsidP="00924E1E">
            <w:pPr>
              <w:spacing w:after="0" w:line="276" w:lineRule="auto"/>
              <w:rPr>
                <w:rFonts w:ascii="Times New Roman" w:eastAsia="Times New Roman" w:hAnsi="Times New Roman" w:cs="Times New Roman"/>
                <w:b/>
                <w:bCs/>
                <w:color w:val="000000" w:themeColor="text1"/>
                <w:sz w:val="24"/>
                <w:szCs w:val="24"/>
                <w:lang w:eastAsia="en-GB"/>
              </w:rPr>
            </w:pPr>
            <w:r w:rsidRPr="001411CC">
              <w:rPr>
                <w:rFonts w:ascii="Times New Roman" w:eastAsia="Times New Roman" w:hAnsi="Times New Roman" w:cs="Times New Roman"/>
                <w:b/>
                <w:bCs/>
                <w:color w:val="000000" w:themeColor="text1"/>
                <w:sz w:val="24"/>
                <w:szCs w:val="24"/>
                <w:lang w:eastAsia="en-GB"/>
              </w:rPr>
              <w:t>IS Number</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46E6A102" w14:textId="77777777" w:rsidR="000E13BB" w:rsidRPr="001411CC" w:rsidRDefault="000E13BB" w:rsidP="00924E1E">
            <w:pPr>
              <w:spacing w:after="0" w:line="276" w:lineRule="auto"/>
              <w:rPr>
                <w:rFonts w:ascii="Times New Roman" w:eastAsia="Times New Roman" w:hAnsi="Times New Roman" w:cs="Times New Roman"/>
                <w:b/>
                <w:bCs/>
                <w:color w:val="000000" w:themeColor="text1"/>
                <w:sz w:val="24"/>
                <w:szCs w:val="24"/>
                <w:lang w:eastAsia="en-GB"/>
              </w:rPr>
            </w:pPr>
            <w:r w:rsidRPr="001411CC">
              <w:rPr>
                <w:rFonts w:ascii="Times New Roman" w:eastAsia="Times New Roman" w:hAnsi="Times New Roman" w:cs="Times New Roman"/>
                <w:b/>
                <w:bCs/>
                <w:color w:val="000000" w:themeColor="text1"/>
                <w:sz w:val="24"/>
                <w:szCs w:val="24"/>
                <w:lang w:eastAsia="en-GB"/>
              </w:rPr>
              <w:t>IS Title</w:t>
            </w:r>
          </w:p>
        </w:tc>
        <w:tc>
          <w:tcPr>
            <w:tcW w:w="1508" w:type="dxa"/>
            <w:tcBorders>
              <w:top w:val="single" w:sz="4" w:space="0" w:color="auto"/>
              <w:left w:val="single" w:sz="4" w:space="0" w:color="auto"/>
              <w:bottom w:val="single" w:sz="4" w:space="0" w:color="auto"/>
              <w:right w:val="single" w:sz="4" w:space="0" w:color="auto"/>
            </w:tcBorders>
          </w:tcPr>
          <w:p w14:paraId="18BB9302" w14:textId="77777777" w:rsidR="000E13BB" w:rsidRPr="001411CC" w:rsidRDefault="008601F8" w:rsidP="00924E1E">
            <w:pPr>
              <w:spacing w:after="0" w:line="276" w:lineRule="auto"/>
              <w:rPr>
                <w:rFonts w:ascii="Times New Roman" w:eastAsia="Times New Roman" w:hAnsi="Times New Roman" w:cs="Times New Roman"/>
                <w:b/>
                <w:bCs/>
                <w:color w:val="000000" w:themeColor="text1"/>
                <w:sz w:val="24"/>
                <w:szCs w:val="24"/>
                <w:lang w:eastAsia="en-GB"/>
              </w:rPr>
            </w:pPr>
            <w:r w:rsidRPr="001411CC">
              <w:rPr>
                <w:rFonts w:ascii="Times New Roman" w:eastAsia="Times New Roman" w:hAnsi="Times New Roman" w:cs="Times New Roman"/>
                <w:b/>
                <w:bCs/>
                <w:color w:val="000000" w:themeColor="text1"/>
                <w:sz w:val="24"/>
                <w:szCs w:val="24"/>
                <w:lang w:eastAsia="en-GB"/>
              </w:rPr>
              <w:t>Decision</w:t>
            </w:r>
          </w:p>
        </w:tc>
      </w:tr>
      <w:tr w:rsidR="001411CC" w:rsidRPr="001411CC" w14:paraId="3EBD5929"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44F9CE2"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b/>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D42789F"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10169 : 1982</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A1A429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carbaryl residues in fruits and vegetable</w:t>
            </w:r>
          </w:p>
        </w:tc>
        <w:tc>
          <w:tcPr>
            <w:tcW w:w="1508" w:type="dxa"/>
            <w:vMerge w:val="restart"/>
            <w:tcBorders>
              <w:top w:val="single" w:sz="4" w:space="0" w:color="auto"/>
              <w:left w:val="single" w:sz="4" w:space="0" w:color="auto"/>
              <w:right w:val="single" w:sz="4" w:space="0" w:color="auto"/>
            </w:tcBorders>
          </w:tcPr>
          <w:p w14:paraId="0C79FBC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Reaffirm</w:t>
            </w:r>
          </w:p>
        </w:tc>
      </w:tr>
      <w:tr w:rsidR="001411CC" w:rsidRPr="001411CC" w14:paraId="67D7307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1125F80"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8E670AA"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10629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B7D0851"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aldicarb residues in crops, soil and water</w:t>
            </w:r>
          </w:p>
        </w:tc>
        <w:tc>
          <w:tcPr>
            <w:tcW w:w="1508" w:type="dxa"/>
            <w:vMerge/>
            <w:tcBorders>
              <w:left w:val="single" w:sz="4" w:space="0" w:color="auto"/>
              <w:right w:val="single" w:sz="4" w:space="0" w:color="auto"/>
            </w:tcBorders>
          </w:tcPr>
          <w:p w14:paraId="06B4F993"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5DC9B8E"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56B9B60"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C3490A9"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10630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79E749F"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methyl parathion residues in foods</w:t>
            </w:r>
          </w:p>
        </w:tc>
        <w:tc>
          <w:tcPr>
            <w:tcW w:w="1508" w:type="dxa"/>
            <w:vMerge/>
            <w:tcBorders>
              <w:left w:val="single" w:sz="4" w:space="0" w:color="auto"/>
              <w:right w:val="single" w:sz="4" w:space="0" w:color="auto"/>
            </w:tcBorders>
          </w:tcPr>
          <w:p w14:paraId="34ECA758"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37D7997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B48867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85AF153"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11020 : 1984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3E8C72E" w14:textId="77777777" w:rsidR="008601F8" w:rsidRPr="001411CC" w:rsidRDefault="008601F8" w:rsidP="00924E1E">
            <w:pPr>
              <w:tabs>
                <w:tab w:val="left" w:pos="5290"/>
              </w:tabs>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carbofuran residues in crops, soil and water</w:t>
            </w:r>
          </w:p>
        </w:tc>
        <w:tc>
          <w:tcPr>
            <w:tcW w:w="1508" w:type="dxa"/>
            <w:vMerge/>
            <w:tcBorders>
              <w:left w:val="single" w:sz="4" w:space="0" w:color="auto"/>
              <w:right w:val="single" w:sz="4" w:space="0" w:color="auto"/>
            </w:tcBorders>
          </w:tcPr>
          <w:p w14:paraId="442E1B3C" w14:textId="77777777" w:rsidR="008601F8" w:rsidRPr="001411CC" w:rsidRDefault="008601F8" w:rsidP="00924E1E">
            <w:pPr>
              <w:tabs>
                <w:tab w:val="left" w:pos="5290"/>
              </w:tabs>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4DDCEE5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526A3A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660ED1A"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11021 : 2004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F74B119"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dimethoate residues in food commodities (First Revision)</w:t>
            </w:r>
          </w:p>
        </w:tc>
        <w:tc>
          <w:tcPr>
            <w:tcW w:w="1508" w:type="dxa"/>
            <w:vMerge/>
            <w:tcBorders>
              <w:left w:val="single" w:sz="4" w:space="0" w:color="auto"/>
              <w:right w:val="single" w:sz="4" w:space="0" w:color="auto"/>
            </w:tcBorders>
          </w:tcPr>
          <w:p w14:paraId="5ABADDD4"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9BE2BC2"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FB1A2FB"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CC6434F"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11301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D111C84"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phosalone residues in food commodities</w:t>
            </w:r>
          </w:p>
        </w:tc>
        <w:tc>
          <w:tcPr>
            <w:tcW w:w="1508" w:type="dxa"/>
            <w:vMerge/>
            <w:tcBorders>
              <w:left w:val="single" w:sz="4" w:space="0" w:color="auto"/>
              <w:right w:val="single" w:sz="4" w:space="0" w:color="auto"/>
            </w:tcBorders>
          </w:tcPr>
          <w:p w14:paraId="447FE698"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1D33AA6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FA1A9D1"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7FC5F9D"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11374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37ECD5B7"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monocrotophos residues in foods</w:t>
            </w:r>
          </w:p>
        </w:tc>
        <w:tc>
          <w:tcPr>
            <w:tcW w:w="1508" w:type="dxa"/>
            <w:vMerge/>
            <w:tcBorders>
              <w:left w:val="single" w:sz="4" w:space="0" w:color="auto"/>
              <w:right w:val="single" w:sz="4" w:space="0" w:color="auto"/>
            </w:tcBorders>
          </w:tcPr>
          <w:p w14:paraId="13CF927E"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01E5450"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21D78A7"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FAA77D6"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11773 : 2003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9C4060F"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ethion residues in food commodities (First Revision)</w:t>
            </w:r>
          </w:p>
        </w:tc>
        <w:tc>
          <w:tcPr>
            <w:tcW w:w="1508" w:type="dxa"/>
            <w:vMerge/>
            <w:tcBorders>
              <w:left w:val="single" w:sz="4" w:space="0" w:color="auto"/>
              <w:right w:val="single" w:sz="4" w:space="0" w:color="auto"/>
            </w:tcBorders>
          </w:tcPr>
          <w:p w14:paraId="20296BEE"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C74CA6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6956C82"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D70A359"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11774 : 1986</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5376B4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dichlorvos residues in food commodities</w:t>
            </w:r>
          </w:p>
        </w:tc>
        <w:tc>
          <w:tcPr>
            <w:tcW w:w="1508" w:type="dxa"/>
            <w:vMerge/>
            <w:tcBorders>
              <w:left w:val="single" w:sz="4" w:space="0" w:color="auto"/>
              <w:right w:val="single" w:sz="4" w:space="0" w:color="auto"/>
            </w:tcBorders>
          </w:tcPr>
          <w:p w14:paraId="5A1BED8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45FCAEF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785DA9D"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52082FD"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12335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B4E087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propoxur residues in food commodities</w:t>
            </w:r>
          </w:p>
        </w:tc>
        <w:tc>
          <w:tcPr>
            <w:tcW w:w="1508" w:type="dxa"/>
            <w:vMerge/>
            <w:tcBorders>
              <w:left w:val="single" w:sz="4" w:space="0" w:color="auto"/>
              <w:right w:val="single" w:sz="4" w:space="0" w:color="auto"/>
            </w:tcBorders>
          </w:tcPr>
          <w:p w14:paraId="5BA78DED"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665D628"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9D1FD59"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7F10637"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12336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4883F6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diazinon residues in food commodities</w:t>
            </w:r>
          </w:p>
        </w:tc>
        <w:tc>
          <w:tcPr>
            <w:tcW w:w="1508" w:type="dxa"/>
            <w:vMerge/>
            <w:tcBorders>
              <w:left w:val="single" w:sz="4" w:space="0" w:color="auto"/>
              <w:right w:val="single" w:sz="4" w:space="0" w:color="auto"/>
            </w:tcBorders>
          </w:tcPr>
          <w:p w14:paraId="09F4261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30FE3EA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D5B744"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0E47390"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12365 : 1988</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7321635"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chlorpyrifos residues in food commodities</w:t>
            </w:r>
          </w:p>
        </w:tc>
        <w:tc>
          <w:tcPr>
            <w:tcW w:w="1508" w:type="dxa"/>
            <w:vMerge/>
            <w:tcBorders>
              <w:left w:val="single" w:sz="4" w:space="0" w:color="auto"/>
              <w:right w:val="single" w:sz="4" w:space="0" w:color="auto"/>
            </w:tcBorders>
          </w:tcPr>
          <w:p w14:paraId="478AC04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49ABB05E"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4B6599F"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298F126"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12609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4067DDC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Pesticides - Determinationof residues in foods - Fenthion</w:t>
            </w:r>
          </w:p>
        </w:tc>
        <w:tc>
          <w:tcPr>
            <w:tcW w:w="1508" w:type="dxa"/>
            <w:vMerge/>
            <w:tcBorders>
              <w:left w:val="single" w:sz="4" w:space="0" w:color="auto"/>
              <w:right w:val="single" w:sz="4" w:space="0" w:color="auto"/>
            </w:tcBorders>
          </w:tcPr>
          <w:p w14:paraId="6BB2E943"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B581B65"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A99D7E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AFC4C8C"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12610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C118754"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Pesticides - Determination of residues in foods - Phosphamidon</w:t>
            </w:r>
          </w:p>
        </w:tc>
        <w:tc>
          <w:tcPr>
            <w:tcW w:w="1508" w:type="dxa"/>
            <w:vMerge/>
            <w:tcBorders>
              <w:left w:val="single" w:sz="4" w:space="0" w:color="auto"/>
              <w:right w:val="single" w:sz="4" w:space="0" w:color="auto"/>
            </w:tcBorders>
          </w:tcPr>
          <w:p w14:paraId="67816DA4"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20BC4846"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E1FE45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887676C"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12611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D976C35"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Pesticides - Determination of residues in foods and water - Endosulfan</w:t>
            </w:r>
          </w:p>
        </w:tc>
        <w:tc>
          <w:tcPr>
            <w:tcW w:w="1508" w:type="dxa"/>
            <w:vMerge/>
            <w:tcBorders>
              <w:left w:val="single" w:sz="4" w:space="0" w:color="auto"/>
              <w:right w:val="single" w:sz="4" w:space="0" w:color="auto"/>
            </w:tcBorders>
          </w:tcPr>
          <w:p w14:paraId="551EFC27"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2BCD76D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22D72AE"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54956177"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12616 : 1989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01C8ED92"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residues in food scypermethrin, deltamethrin, fenvalerate and permethrin - Method for determination</w:t>
            </w:r>
          </w:p>
        </w:tc>
        <w:tc>
          <w:tcPr>
            <w:tcW w:w="1508" w:type="dxa"/>
            <w:vMerge/>
            <w:tcBorders>
              <w:left w:val="single" w:sz="4" w:space="0" w:color="auto"/>
              <w:right w:val="single" w:sz="4" w:space="0" w:color="auto"/>
            </w:tcBorders>
          </w:tcPr>
          <w:p w14:paraId="144EBDA1"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3B60E1A0"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4544304"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F9B9312"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13829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E65F03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Method for determination of residues in agricultural and food commodities, soil and water - Atrazine and simazine</w:t>
            </w:r>
          </w:p>
        </w:tc>
        <w:tc>
          <w:tcPr>
            <w:tcW w:w="1508" w:type="dxa"/>
            <w:vMerge/>
            <w:tcBorders>
              <w:left w:val="single" w:sz="4" w:space="0" w:color="auto"/>
              <w:right w:val="single" w:sz="4" w:space="0" w:color="auto"/>
            </w:tcBorders>
          </w:tcPr>
          <w:p w14:paraId="27BDE758"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1755B4AC"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EBC9BFB"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74B8B263"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13830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CA087BC"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Method for determination of residues in agricultural and food commodities, soil and water - Captafol</w:t>
            </w:r>
          </w:p>
        </w:tc>
        <w:tc>
          <w:tcPr>
            <w:tcW w:w="1508" w:type="dxa"/>
            <w:vMerge/>
            <w:tcBorders>
              <w:left w:val="single" w:sz="4" w:space="0" w:color="auto"/>
              <w:right w:val="single" w:sz="4" w:space="0" w:color="auto"/>
            </w:tcBorders>
          </w:tcPr>
          <w:p w14:paraId="6584163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28BD721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E00D8CA"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189A0F7"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13831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7F0E69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Method for dbtermination of residues in agricultural and food commodities, ,soil and water - Acephate and its toxic metabolite, methamidofos</w:t>
            </w:r>
          </w:p>
        </w:tc>
        <w:tc>
          <w:tcPr>
            <w:tcW w:w="1508" w:type="dxa"/>
            <w:vMerge/>
            <w:tcBorders>
              <w:left w:val="single" w:sz="4" w:space="0" w:color="auto"/>
              <w:right w:val="single" w:sz="4" w:space="0" w:color="auto"/>
            </w:tcBorders>
          </w:tcPr>
          <w:p w14:paraId="1FCA236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628A8F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6CE113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A76CA9D"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13832 : 1993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A47B0E5"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Method for determination of residues in agricultural and food commodities, soil and water - Dithiocarbamates</w:t>
            </w:r>
          </w:p>
        </w:tc>
        <w:tc>
          <w:tcPr>
            <w:tcW w:w="1508" w:type="dxa"/>
            <w:vMerge/>
            <w:tcBorders>
              <w:left w:val="single" w:sz="4" w:space="0" w:color="auto"/>
              <w:right w:val="single" w:sz="4" w:space="0" w:color="auto"/>
            </w:tcBorders>
          </w:tcPr>
          <w:p w14:paraId="1B59FC1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8442C3C"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0E7D950"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9889F04"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14161 : 1994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94924D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Determination of metalaxyl residues in agricultural, food commodities, soil and water</w:t>
            </w:r>
          </w:p>
        </w:tc>
        <w:tc>
          <w:tcPr>
            <w:tcW w:w="1508" w:type="dxa"/>
            <w:vMerge/>
            <w:tcBorders>
              <w:left w:val="single" w:sz="4" w:space="0" w:color="auto"/>
              <w:right w:val="single" w:sz="4" w:space="0" w:color="auto"/>
            </w:tcBorders>
          </w:tcPr>
          <w:p w14:paraId="7616EB0C"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2BEE637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61E3D3"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386DC9F4"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14162 : 1994</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6E9673C"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Pesticide - Determination of fosetylAl residues in agricultural and food commodities</w:t>
            </w:r>
          </w:p>
        </w:tc>
        <w:tc>
          <w:tcPr>
            <w:tcW w:w="1508" w:type="dxa"/>
            <w:vMerge/>
            <w:tcBorders>
              <w:left w:val="single" w:sz="4" w:space="0" w:color="auto"/>
              <w:right w:val="single" w:sz="4" w:space="0" w:color="auto"/>
            </w:tcBorders>
          </w:tcPr>
          <w:p w14:paraId="232A6195"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728A43CA"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36B0AB2"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C864486"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14311 : 1995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5FFBE3D"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Determination of lindane (GammaBHC) residues in agricultural and food commodities</w:t>
            </w:r>
          </w:p>
        </w:tc>
        <w:tc>
          <w:tcPr>
            <w:tcW w:w="1508" w:type="dxa"/>
            <w:vMerge/>
            <w:tcBorders>
              <w:left w:val="single" w:sz="4" w:space="0" w:color="auto"/>
              <w:right w:val="single" w:sz="4" w:space="0" w:color="auto"/>
            </w:tcBorders>
          </w:tcPr>
          <w:p w14:paraId="6F322A3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449FA57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D57850F"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19860D8"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14437 : 1997</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DC83AD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quinalphos residues in agricultural and food commodities</w:t>
            </w:r>
          </w:p>
        </w:tc>
        <w:tc>
          <w:tcPr>
            <w:tcW w:w="1508" w:type="dxa"/>
            <w:vMerge/>
            <w:tcBorders>
              <w:left w:val="single" w:sz="4" w:space="0" w:color="auto"/>
              <w:right w:val="single" w:sz="4" w:space="0" w:color="auto"/>
            </w:tcBorders>
          </w:tcPr>
          <w:p w14:paraId="758684C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1D6A12D"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9CDAC5"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B81850C"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14626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02D9C9CC"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total bromide residues in grains and food commodities fumigated with methyl bromide</w:t>
            </w:r>
          </w:p>
        </w:tc>
        <w:tc>
          <w:tcPr>
            <w:tcW w:w="1508" w:type="dxa"/>
            <w:vMerge/>
            <w:tcBorders>
              <w:left w:val="single" w:sz="4" w:space="0" w:color="auto"/>
              <w:right w:val="single" w:sz="4" w:space="0" w:color="auto"/>
            </w:tcBorders>
          </w:tcPr>
          <w:p w14:paraId="781F3F91"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4D398C4"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1F223BA"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1514B05"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14627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6B7DE5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carbendazim residues in agriculture and food commodities</w:t>
            </w:r>
          </w:p>
        </w:tc>
        <w:tc>
          <w:tcPr>
            <w:tcW w:w="1508" w:type="dxa"/>
            <w:vMerge/>
            <w:tcBorders>
              <w:left w:val="single" w:sz="4" w:space="0" w:color="auto"/>
              <w:right w:val="single" w:sz="4" w:space="0" w:color="auto"/>
            </w:tcBorders>
          </w:tcPr>
          <w:p w14:paraId="36DA03E1"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216A90C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49882BA"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9DBE627"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14628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4190BB5"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chlorinated pesticide residues in agricultural and food commodities by multiple residues technique</w:t>
            </w:r>
          </w:p>
        </w:tc>
        <w:tc>
          <w:tcPr>
            <w:tcW w:w="1508" w:type="dxa"/>
            <w:vMerge/>
            <w:tcBorders>
              <w:left w:val="single" w:sz="4" w:space="0" w:color="auto"/>
              <w:right w:val="single" w:sz="4" w:space="0" w:color="auto"/>
            </w:tcBorders>
          </w:tcPr>
          <w:p w14:paraId="5FE2F8AB"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35058F3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0405E1D"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06726C6"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14629 : 1999</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0474229"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dicofol residues in agricultural and food commodities</w:t>
            </w:r>
          </w:p>
        </w:tc>
        <w:tc>
          <w:tcPr>
            <w:tcW w:w="1508" w:type="dxa"/>
            <w:vMerge/>
            <w:tcBorders>
              <w:left w:val="single" w:sz="4" w:space="0" w:color="auto"/>
              <w:right w:val="single" w:sz="4" w:space="0" w:color="auto"/>
            </w:tcBorders>
          </w:tcPr>
          <w:p w14:paraId="28C1FCA2"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4AC01AA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15526CD"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ABE41D1"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14857 : 2000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5FEFC35E"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2, 4 - D residues in agricultural and food commodities</w:t>
            </w:r>
          </w:p>
        </w:tc>
        <w:tc>
          <w:tcPr>
            <w:tcW w:w="1508" w:type="dxa"/>
            <w:vMerge/>
            <w:tcBorders>
              <w:left w:val="single" w:sz="4" w:space="0" w:color="auto"/>
              <w:right w:val="single" w:sz="4" w:space="0" w:color="auto"/>
            </w:tcBorders>
          </w:tcPr>
          <w:p w14:paraId="0C26E231"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1277F05"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6CAB8D4"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6A218025"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5863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223DF132"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malathion residues in food commodities (First Revision)</w:t>
            </w:r>
          </w:p>
        </w:tc>
        <w:tc>
          <w:tcPr>
            <w:tcW w:w="1508" w:type="dxa"/>
            <w:vMerge/>
            <w:tcBorders>
              <w:left w:val="single" w:sz="4" w:space="0" w:color="auto"/>
              <w:right w:val="single" w:sz="4" w:space="0" w:color="auto"/>
            </w:tcBorders>
          </w:tcPr>
          <w:p w14:paraId="3D5AD844"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0D819B17"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340C63F"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27023A27"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5864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B7DA6C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DDT residues in food commodities (First Revision)</w:t>
            </w:r>
          </w:p>
        </w:tc>
        <w:tc>
          <w:tcPr>
            <w:tcW w:w="1508" w:type="dxa"/>
            <w:vMerge/>
            <w:tcBorders>
              <w:left w:val="single" w:sz="4" w:space="0" w:color="auto"/>
              <w:right w:val="single" w:sz="4" w:space="0" w:color="auto"/>
            </w:tcBorders>
          </w:tcPr>
          <w:p w14:paraId="3E7444D6"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63DC6F8F"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0277090"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4416086C"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5952 : 1970</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1C4DF559"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 for determination of parathion residues</w:t>
            </w:r>
          </w:p>
        </w:tc>
        <w:tc>
          <w:tcPr>
            <w:tcW w:w="1508" w:type="dxa"/>
            <w:vMerge/>
            <w:tcBorders>
              <w:left w:val="single" w:sz="4" w:space="0" w:color="auto"/>
              <w:right w:val="single" w:sz="4" w:space="0" w:color="auto"/>
            </w:tcBorders>
          </w:tcPr>
          <w:p w14:paraId="75CA1033"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1411CC" w:rsidRPr="001411CC" w14:paraId="11F9005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B0A4AE" w14:textId="77777777" w:rsidR="008601F8" w:rsidRPr="001411CC" w:rsidRDefault="008601F8"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05AA77FD" w14:textId="77777777" w:rsidR="008601F8" w:rsidRPr="001411CC" w:rsidRDefault="008601F8"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6169 : 1983</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7C9D10A"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for determination of BHC (HCH) residues in food commodities (First Revision)</w:t>
            </w:r>
          </w:p>
        </w:tc>
        <w:tc>
          <w:tcPr>
            <w:tcW w:w="1508" w:type="dxa"/>
            <w:vMerge/>
            <w:tcBorders>
              <w:left w:val="single" w:sz="4" w:space="0" w:color="auto"/>
              <w:bottom w:val="single" w:sz="4" w:space="0" w:color="auto"/>
              <w:right w:val="single" w:sz="4" w:space="0" w:color="auto"/>
            </w:tcBorders>
          </w:tcPr>
          <w:p w14:paraId="14656C50" w14:textId="77777777" w:rsidR="008601F8" w:rsidRPr="001411CC" w:rsidRDefault="008601F8" w:rsidP="00924E1E">
            <w:pPr>
              <w:spacing w:after="0" w:line="276" w:lineRule="auto"/>
              <w:jc w:val="both"/>
              <w:rPr>
                <w:rFonts w:ascii="Times New Roman" w:eastAsia="Times New Roman" w:hAnsi="Times New Roman" w:cs="Times New Roman"/>
                <w:color w:val="000000" w:themeColor="text1"/>
                <w:sz w:val="24"/>
                <w:szCs w:val="24"/>
                <w:lang w:eastAsia="en-GB"/>
              </w:rPr>
            </w:pPr>
          </w:p>
        </w:tc>
      </w:tr>
      <w:tr w:rsidR="000E13BB" w:rsidRPr="001411CC" w14:paraId="47C54823" w14:textId="77777777" w:rsidTr="00651884">
        <w:trPr>
          <w:trHeight w:val="30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88E19AA" w14:textId="77777777" w:rsidR="000E13BB" w:rsidRPr="001411CC" w:rsidRDefault="000E13BB" w:rsidP="000E13BB">
            <w:pPr>
              <w:pStyle w:val="ListParagraph"/>
              <w:numPr>
                <w:ilvl w:val="0"/>
                <w:numId w:val="2"/>
              </w:numPr>
              <w:spacing w:after="0" w:line="240" w:lineRule="auto"/>
              <w:jc w:val="center"/>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noWrap/>
            <w:hideMark/>
          </w:tcPr>
          <w:p w14:paraId="1E7B5A5D" w14:textId="77777777" w:rsidR="000E13BB" w:rsidRPr="001411CC" w:rsidRDefault="000E13BB" w:rsidP="000E13BB">
            <w:pPr>
              <w:spacing w:after="0" w:line="276" w:lineRule="auto"/>
              <w:jc w:val="center"/>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IS 11380 : 1985</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D465FD3" w14:textId="77777777" w:rsidR="000E13BB" w:rsidRPr="001411CC" w:rsidRDefault="000E13BB"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Methods of sampling for determination of pesticide residues in agricultural and food commodities,</w:t>
            </w:r>
          </w:p>
        </w:tc>
        <w:tc>
          <w:tcPr>
            <w:tcW w:w="1508" w:type="dxa"/>
            <w:tcBorders>
              <w:top w:val="single" w:sz="4" w:space="0" w:color="auto"/>
              <w:left w:val="single" w:sz="4" w:space="0" w:color="auto"/>
              <w:bottom w:val="single" w:sz="4" w:space="0" w:color="auto"/>
              <w:right w:val="single" w:sz="4" w:space="0" w:color="auto"/>
            </w:tcBorders>
          </w:tcPr>
          <w:p w14:paraId="0FD70AC8" w14:textId="77777777" w:rsidR="000E13BB" w:rsidRPr="001411CC" w:rsidRDefault="00651884" w:rsidP="00924E1E">
            <w:pPr>
              <w:spacing w:after="0" w:line="276" w:lineRule="auto"/>
              <w:jc w:val="both"/>
              <w:rPr>
                <w:rFonts w:ascii="Times New Roman" w:eastAsia="Times New Roman" w:hAnsi="Times New Roman" w:cs="Times New Roman"/>
                <w:color w:val="000000" w:themeColor="text1"/>
                <w:sz w:val="24"/>
                <w:szCs w:val="24"/>
                <w:lang w:eastAsia="en-GB"/>
              </w:rPr>
            </w:pPr>
            <w:r w:rsidRPr="001411CC">
              <w:rPr>
                <w:rFonts w:ascii="Times New Roman" w:eastAsia="Times New Roman" w:hAnsi="Times New Roman" w:cs="Times New Roman"/>
                <w:color w:val="000000" w:themeColor="text1"/>
                <w:sz w:val="24"/>
                <w:szCs w:val="24"/>
                <w:lang w:eastAsia="en-GB"/>
              </w:rPr>
              <w:t>Reaffirm and revise</w:t>
            </w:r>
          </w:p>
        </w:tc>
      </w:tr>
    </w:tbl>
    <w:p w14:paraId="766D4A5E" w14:textId="77777777" w:rsidR="000E13BB" w:rsidRPr="001411CC" w:rsidRDefault="000E13BB" w:rsidP="000E13BB">
      <w:pPr>
        <w:spacing w:line="276" w:lineRule="auto"/>
        <w:jc w:val="both"/>
        <w:rPr>
          <w:rFonts w:ascii="Times New Roman" w:hAnsi="Times New Roman" w:cs="Times New Roman"/>
          <w:color w:val="000000" w:themeColor="text1"/>
          <w:sz w:val="24"/>
          <w:szCs w:val="24"/>
        </w:rPr>
      </w:pPr>
    </w:p>
    <w:p w14:paraId="59CAE851" w14:textId="77777777" w:rsidR="00B057B0" w:rsidRPr="001411CC" w:rsidRDefault="00B057B0" w:rsidP="00B057B0">
      <w:pPr>
        <w:pStyle w:val="BodyText"/>
        <w:spacing w:line="276" w:lineRule="auto"/>
        <w:contextualSpacing/>
        <w:jc w:val="both"/>
        <w:rPr>
          <w:b/>
          <w:color w:val="000000" w:themeColor="text1"/>
        </w:rPr>
      </w:pPr>
      <w:r w:rsidRPr="001411CC">
        <w:rPr>
          <w:b/>
          <w:color w:val="000000" w:themeColor="text1"/>
        </w:rPr>
        <w:t xml:space="preserve">4.3 Revision of Pre 2000 Indian Standards </w:t>
      </w:r>
    </w:p>
    <w:p w14:paraId="583F421E" w14:textId="77777777" w:rsidR="00B057B0" w:rsidRPr="001411CC" w:rsidRDefault="00B057B0" w:rsidP="00B057B0">
      <w:pPr>
        <w:pStyle w:val="BodyText"/>
        <w:spacing w:line="276" w:lineRule="auto"/>
        <w:contextualSpacing/>
        <w:jc w:val="both"/>
        <w:rPr>
          <w:b/>
          <w:color w:val="000000" w:themeColor="text1"/>
        </w:rPr>
      </w:pPr>
    </w:p>
    <w:p w14:paraId="0DD858CF" w14:textId="77777777" w:rsidR="00B057B0" w:rsidRPr="001411CC" w:rsidRDefault="00B057B0" w:rsidP="00B057B0">
      <w:pPr>
        <w:pStyle w:val="BodyText"/>
        <w:spacing w:line="276" w:lineRule="auto"/>
        <w:contextualSpacing/>
        <w:jc w:val="both"/>
        <w:rPr>
          <w:bCs/>
          <w:color w:val="000000" w:themeColor="text1"/>
        </w:rPr>
      </w:pPr>
      <w:r w:rsidRPr="001411CC">
        <w:rPr>
          <w:b/>
          <w:color w:val="000000" w:themeColor="text1"/>
        </w:rPr>
        <w:t>4.3.1</w:t>
      </w:r>
      <w:r w:rsidRPr="001411CC">
        <w:rPr>
          <w:bCs/>
          <w:color w:val="000000" w:themeColor="text1"/>
        </w:rPr>
        <w:t xml:space="preserve"> The Committee reviewed the list of all Pre 2000 Standards under FAD 27. Following deliberations, the committee decided that the test methods on single residue analysis may be withdrawn upon publication of</w:t>
      </w:r>
      <w:r w:rsidRPr="001411CC">
        <w:rPr>
          <w:bCs/>
          <w:color w:val="000000" w:themeColor="text1"/>
          <w:rtl/>
          <w:cs/>
        </w:rPr>
        <w:t xml:space="preserve"> </w:t>
      </w:r>
      <w:r w:rsidRPr="001411CC">
        <w:rPr>
          <w:color w:val="000000" w:themeColor="text1"/>
          <w:spacing w:val="-1"/>
        </w:rPr>
        <w:t>multi residue analysis methods</w:t>
      </w:r>
      <w:r w:rsidRPr="001411CC">
        <w:rPr>
          <w:bCs/>
          <w:color w:val="000000" w:themeColor="text1"/>
        </w:rPr>
        <w:t xml:space="preserve"> being developed by various panels under FAD 27. Further, the committee decided that while developing new standard on </w:t>
      </w:r>
      <w:r w:rsidRPr="001411CC">
        <w:rPr>
          <w:color w:val="000000" w:themeColor="text1"/>
          <w:spacing w:val="-1"/>
        </w:rPr>
        <w:t xml:space="preserve">multi residue analysis methods, the panel will identify the existing Indian Standards that will be superseded by new standard. </w:t>
      </w:r>
      <w:r w:rsidRPr="001411CC">
        <w:rPr>
          <w:bCs/>
          <w:color w:val="000000" w:themeColor="text1"/>
        </w:rPr>
        <w:t xml:space="preserve"> </w:t>
      </w:r>
    </w:p>
    <w:p w14:paraId="3FD3C3DB" w14:textId="77777777" w:rsidR="00651884" w:rsidRPr="001411CC" w:rsidRDefault="00651884" w:rsidP="00651884">
      <w:pPr>
        <w:pStyle w:val="BodyText"/>
        <w:spacing w:after="0" w:line="276" w:lineRule="auto"/>
        <w:contextualSpacing/>
        <w:jc w:val="both"/>
        <w:rPr>
          <w:bCs/>
          <w:color w:val="000000" w:themeColor="text1"/>
        </w:rPr>
      </w:pPr>
    </w:p>
    <w:p w14:paraId="3A0D8D6A" w14:textId="77777777" w:rsidR="00B057B0" w:rsidRPr="001411CC" w:rsidRDefault="00B057B0" w:rsidP="00B057B0">
      <w:pPr>
        <w:spacing w:line="276" w:lineRule="auto"/>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ITEM 5 APPROVAL FOR WIDE CIRCULATION</w:t>
      </w:r>
    </w:p>
    <w:p w14:paraId="34F6E1B7" w14:textId="77777777" w:rsidR="00B057B0" w:rsidRPr="001411CC" w:rsidRDefault="00B057B0" w:rsidP="00B057B0">
      <w:pPr>
        <w:spacing w:line="276" w:lineRule="auto"/>
        <w:jc w:val="both"/>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5.1 Method for Determination of Polar Pesticides in Foods or Raw Commodities of Plant Origin by Liquid Chromatography-Triple Quadrupole Mass Spectrometry [Doc. No. (25132)]</w:t>
      </w:r>
    </w:p>
    <w:p w14:paraId="7E3E0AE2" w14:textId="77777777" w:rsidR="005224DB" w:rsidRPr="001411CC" w:rsidRDefault="00B057B0" w:rsidP="00B057B0">
      <w:pPr>
        <w:spacing w:before="240"/>
        <w:jc w:val="both"/>
        <w:rPr>
          <w:rFonts w:ascii="Times New Roman" w:hAnsi="Times New Roman" w:cs="Times New Roman"/>
          <w:color w:val="000000" w:themeColor="text1"/>
          <w:sz w:val="24"/>
          <w:szCs w:val="24"/>
        </w:rPr>
      </w:pPr>
      <w:r w:rsidRPr="001411CC">
        <w:rPr>
          <w:rFonts w:ascii="Times New Roman" w:hAnsi="Times New Roman" w:cs="Times New Roman"/>
          <w:color w:val="000000" w:themeColor="text1"/>
          <w:sz w:val="24"/>
          <w:szCs w:val="24"/>
        </w:rPr>
        <w:t xml:space="preserve">The committee noted the information </w:t>
      </w:r>
      <w:r w:rsidR="00446870" w:rsidRPr="001411CC">
        <w:rPr>
          <w:rFonts w:ascii="Times New Roman" w:hAnsi="Times New Roman" w:cs="Times New Roman"/>
          <w:color w:val="000000" w:themeColor="text1"/>
          <w:sz w:val="24"/>
          <w:szCs w:val="24"/>
        </w:rPr>
        <w:t xml:space="preserve">on draft standard ‘Method for Determination of Polar Pesticides in Foods or Raw Commodities of Plant Origin by Liquid Chromatography-Triple Quadrupole Mass Spectrometry’ [Doc. No. (25132)] </w:t>
      </w:r>
      <w:r w:rsidRPr="001411CC">
        <w:rPr>
          <w:rFonts w:ascii="Times New Roman" w:hAnsi="Times New Roman" w:cs="Times New Roman"/>
          <w:color w:val="000000" w:themeColor="text1"/>
          <w:sz w:val="24"/>
          <w:szCs w:val="24"/>
        </w:rPr>
        <w:t>and decided to</w:t>
      </w:r>
      <w:r w:rsidR="00446870" w:rsidRPr="001411CC">
        <w:rPr>
          <w:rFonts w:ascii="Times New Roman" w:hAnsi="Times New Roman" w:cs="Times New Roman"/>
          <w:color w:val="000000" w:themeColor="text1"/>
          <w:sz w:val="24"/>
          <w:szCs w:val="24"/>
        </w:rPr>
        <w:t xml:space="preserve"> </w:t>
      </w:r>
      <w:r w:rsidR="00651884" w:rsidRPr="001411CC">
        <w:rPr>
          <w:rFonts w:ascii="Times New Roman" w:hAnsi="Times New Roman" w:cs="Times New Roman"/>
          <w:color w:val="000000" w:themeColor="text1"/>
          <w:sz w:val="24"/>
          <w:szCs w:val="24"/>
        </w:rPr>
        <w:t>issue draft standard into</w:t>
      </w:r>
      <w:r w:rsidRPr="001411CC">
        <w:rPr>
          <w:rFonts w:ascii="Times New Roman" w:hAnsi="Times New Roman" w:cs="Times New Roman"/>
          <w:color w:val="000000" w:themeColor="text1"/>
          <w:sz w:val="24"/>
          <w:szCs w:val="24"/>
        </w:rPr>
        <w:t xml:space="preserve"> wide circulation </w:t>
      </w:r>
      <w:r w:rsidR="002F00FF" w:rsidRPr="001411CC">
        <w:rPr>
          <w:rFonts w:ascii="Times New Roman" w:hAnsi="Times New Roman" w:cs="Times New Roman"/>
          <w:color w:val="000000" w:themeColor="text1"/>
          <w:sz w:val="24"/>
          <w:szCs w:val="24"/>
        </w:rPr>
        <w:t>for a period of</w:t>
      </w:r>
      <w:r w:rsidRPr="001411CC">
        <w:rPr>
          <w:rFonts w:ascii="Times New Roman" w:hAnsi="Times New Roman" w:cs="Times New Roman"/>
          <w:color w:val="000000" w:themeColor="text1"/>
          <w:sz w:val="24"/>
          <w:szCs w:val="24"/>
        </w:rPr>
        <w:t xml:space="preserve"> 60 days</w:t>
      </w:r>
      <w:r w:rsidR="00651884" w:rsidRPr="001411CC">
        <w:rPr>
          <w:rFonts w:ascii="Times New Roman" w:hAnsi="Times New Roman" w:cs="Times New Roman"/>
          <w:color w:val="000000" w:themeColor="text1"/>
          <w:sz w:val="24"/>
          <w:szCs w:val="24"/>
        </w:rPr>
        <w:t xml:space="preserve"> for eliciting public comments</w:t>
      </w:r>
      <w:r w:rsidRPr="001411CC">
        <w:rPr>
          <w:rFonts w:ascii="Times New Roman" w:hAnsi="Times New Roman" w:cs="Times New Roman"/>
          <w:color w:val="000000" w:themeColor="text1"/>
          <w:sz w:val="24"/>
          <w:szCs w:val="24"/>
        </w:rPr>
        <w:t>.</w:t>
      </w:r>
    </w:p>
    <w:p w14:paraId="2D348567" w14:textId="77777777" w:rsidR="001F5E24" w:rsidRPr="001411CC" w:rsidRDefault="001F5E24" w:rsidP="001F5E24">
      <w:pPr>
        <w:pStyle w:val="PlainText"/>
        <w:spacing w:line="276" w:lineRule="auto"/>
        <w:ind w:right="180"/>
        <w:jc w:val="both"/>
        <w:rPr>
          <w:rFonts w:ascii="Times New Roman" w:hAnsi="Times New Roman"/>
          <w:b/>
          <w:bCs/>
          <w:color w:val="000000" w:themeColor="text1"/>
          <w:sz w:val="24"/>
          <w:szCs w:val="24"/>
        </w:rPr>
      </w:pPr>
      <w:r w:rsidRPr="001411CC">
        <w:rPr>
          <w:rFonts w:ascii="Times New Roman" w:hAnsi="Times New Roman"/>
          <w:b/>
          <w:bCs/>
          <w:iCs/>
          <w:color w:val="000000" w:themeColor="text1"/>
          <w:sz w:val="24"/>
          <w:szCs w:val="24"/>
        </w:rPr>
        <w:t xml:space="preserve">5.2 Multiresidue method for determination of pesticide residues in milk and milk products by GC-MS/MS </w:t>
      </w:r>
      <w:r w:rsidR="00651884" w:rsidRPr="001411CC">
        <w:rPr>
          <w:rFonts w:ascii="Times New Roman" w:hAnsi="Times New Roman"/>
          <w:b/>
          <w:bCs/>
          <w:iCs/>
          <w:color w:val="000000" w:themeColor="text1"/>
          <w:sz w:val="24"/>
          <w:szCs w:val="24"/>
        </w:rPr>
        <w:t>and</w:t>
      </w:r>
      <w:r w:rsidRPr="001411CC">
        <w:rPr>
          <w:rFonts w:ascii="Times New Roman" w:hAnsi="Times New Roman"/>
          <w:b/>
          <w:bCs/>
          <w:iCs/>
          <w:color w:val="000000" w:themeColor="text1"/>
          <w:sz w:val="24"/>
          <w:szCs w:val="24"/>
        </w:rPr>
        <w:t xml:space="preserve"> LC-MS/MS </w:t>
      </w:r>
      <w:r w:rsidRPr="001411CC">
        <w:rPr>
          <w:rFonts w:ascii="Times New Roman" w:hAnsi="Times New Roman"/>
          <w:b/>
          <w:bCs/>
          <w:color w:val="000000" w:themeColor="text1"/>
          <w:sz w:val="24"/>
          <w:szCs w:val="24"/>
        </w:rPr>
        <w:t>[Doc. No. (25133)]</w:t>
      </w:r>
    </w:p>
    <w:p w14:paraId="52EE794A" w14:textId="77777777" w:rsidR="001F5E24" w:rsidRPr="001411CC" w:rsidRDefault="001F5E24" w:rsidP="001F5E24">
      <w:pPr>
        <w:pStyle w:val="PlainText"/>
        <w:spacing w:line="276" w:lineRule="auto"/>
        <w:ind w:right="180"/>
        <w:jc w:val="both"/>
        <w:rPr>
          <w:rFonts w:ascii="Times New Roman" w:hAnsi="Times New Roman"/>
          <w:b/>
          <w:bCs/>
          <w:iCs/>
          <w:color w:val="000000" w:themeColor="text1"/>
          <w:sz w:val="24"/>
          <w:szCs w:val="24"/>
        </w:rPr>
      </w:pPr>
    </w:p>
    <w:p w14:paraId="21AFE08E" w14:textId="77777777" w:rsidR="001F5E24" w:rsidRPr="001411CC" w:rsidRDefault="00CF2152" w:rsidP="001F5E24">
      <w:pPr>
        <w:pStyle w:val="PlainText"/>
        <w:spacing w:line="276" w:lineRule="auto"/>
        <w:ind w:right="180"/>
        <w:jc w:val="both"/>
        <w:rPr>
          <w:rFonts w:ascii="Times New Roman" w:hAnsi="Times New Roman"/>
          <w:iCs/>
          <w:color w:val="000000" w:themeColor="text1"/>
          <w:sz w:val="24"/>
          <w:szCs w:val="24"/>
        </w:rPr>
      </w:pPr>
      <w:r w:rsidRPr="001411CC">
        <w:rPr>
          <w:rFonts w:ascii="Times New Roman" w:hAnsi="Times New Roman"/>
          <w:iCs/>
          <w:color w:val="000000" w:themeColor="text1"/>
          <w:sz w:val="24"/>
          <w:szCs w:val="24"/>
        </w:rPr>
        <w:t>The committee noted the information and</w:t>
      </w:r>
      <w:r w:rsidR="001F5E24" w:rsidRPr="001411CC">
        <w:rPr>
          <w:rFonts w:ascii="Times New Roman" w:hAnsi="Times New Roman"/>
          <w:iCs/>
          <w:color w:val="000000" w:themeColor="text1"/>
          <w:sz w:val="24"/>
          <w:szCs w:val="24"/>
        </w:rPr>
        <w:t xml:space="preserve"> </w:t>
      </w:r>
      <w:r w:rsidR="00651884" w:rsidRPr="001411CC">
        <w:rPr>
          <w:rFonts w:ascii="Times New Roman" w:hAnsi="Times New Roman"/>
          <w:iCs/>
          <w:color w:val="000000" w:themeColor="text1"/>
          <w:sz w:val="24"/>
          <w:szCs w:val="24"/>
        </w:rPr>
        <w:t>directed</w:t>
      </w:r>
      <w:r w:rsidRPr="001411CC">
        <w:rPr>
          <w:rFonts w:ascii="Times New Roman" w:hAnsi="Times New Roman"/>
          <w:iCs/>
          <w:color w:val="000000" w:themeColor="text1"/>
          <w:sz w:val="24"/>
          <w:szCs w:val="24"/>
        </w:rPr>
        <w:t xml:space="preserve"> </w:t>
      </w:r>
      <w:r w:rsidR="001F5E24" w:rsidRPr="001411CC">
        <w:rPr>
          <w:rFonts w:ascii="Times New Roman" w:hAnsi="Times New Roman"/>
          <w:iCs/>
          <w:color w:val="000000" w:themeColor="text1"/>
          <w:sz w:val="24"/>
          <w:szCs w:val="24"/>
        </w:rPr>
        <w:t xml:space="preserve">FAD 27/Panel VII to compare the research paper on Multiresidue method of milk and milk products </w:t>
      </w:r>
      <w:r w:rsidR="00055E1E" w:rsidRPr="001411CC">
        <w:rPr>
          <w:rFonts w:ascii="Times New Roman" w:hAnsi="Times New Roman"/>
          <w:iCs/>
          <w:color w:val="000000" w:themeColor="text1"/>
          <w:sz w:val="24"/>
          <w:szCs w:val="24"/>
        </w:rPr>
        <w:t xml:space="preserve">by GC-MS/MS AND LC-MS/MS [Doc. No. (25133)] </w:t>
      </w:r>
      <w:r w:rsidR="001F5E24" w:rsidRPr="001411CC">
        <w:rPr>
          <w:rFonts w:ascii="Times New Roman" w:hAnsi="Times New Roman"/>
          <w:iCs/>
          <w:color w:val="000000" w:themeColor="text1"/>
          <w:sz w:val="24"/>
          <w:szCs w:val="24"/>
        </w:rPr>
        <w:t xml:space="preserve">shared by the Chairperson and incorporate changes in the draft standard. After incorporating any necessary changes based on this comparison, the revised draft will be circulated </w:t>
      </w:r>
      <w:r w:rsidR="00651884" w:rsidRPr="001411CC">
        <w:rPr>
          <w:rFonts w:ascii="Times New Roman" w:hAnsi="Times New Roman"/>
          <w:iCs/>
          <w:color w:val="000000" w:themeColor="text1"/>
          <w:sz w:val="24"/>
          <w:szCs w:val="24"/>
        </w:rPr>
        <w:t>as wide circulation draft</w:t>
      </w:r>
      <w:r w:rsidR="001F5E24" w:rsidRPr="001411CC">
        <w:rPr>
          <w:rFonts w:ascii="Times New Roman" w:hAnsi="Times New Roman"/>
          <w:iCs/>
          <w:color w:val="000000" w:themeColor="text1"/>
          <w:sz w:val="24"/>
          <w:szCs w:val="24"/>
        </w:rPr>
        <w:t xml:space="preserve"> for a period of 60 days after seeking Chairperson’s approval.</w:t>
      </w:r>
    </w:p>
    <w:p w14:paraId="734664CD" w14:textId="77777777" w:rsidR="005F7A69" w:rsidRPr="001411CC" w:rsidRDefault="005F7A69" w:rsidP="001F5E24">
      <w:pPr>
        <w:pStyle w:val="PlainText"/>
        <w:spacing w:line="276" w:lineRule="auto"/>
        <w:ind w:right="180"/>
        <w:jc w:val="both"/>
        <w:rPr>
          <w:rFonts w:ascii="Times New Roman" w:hAnsi="Times New Roman"/>
          <w:iCs/>
          <w:color w:val="000000" w:themeColor="text1"/>
          <w:sz w:val="24"/>
          <w:szCs w:val="24"/>
        </w:rPr>
      </w:pPr>
    </w:p>
    <w:p w14:paraId="6E95F5AB" w14:textId="77777777" w:rsidR="005F7A69" w:rsidRPr="001411CC" w:rsidRDefault="005F7A69" w:rsidP="005F7A69">
      <w:pPr>
        <w:spacing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ITEM 6 R&amp;D PROJECTS TO BE TAKRN UP BY THE COMMITTEE</w:t>
      </w:r>
    </w:p>
    <w:p w14:paraId="09FEA23A" w14:textId="77777777" w:rsidR="00CF2152" w:rsidRPr="001411CC" w:rsidRDefault="005F7A69" w:rsidP="005F7A69">
      <w:pPr>
        <w:autoSpaceDE w:val="0"/>
        <w:autoSpaceDN w:val="0"/>
        <w:adjustRightInd w:val="0"/>
        <w:spacing w:line="276" w:lineRule="auto"/>
        <w:contextualSpacing/>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6.1 Development of test method for multiresidue analysis of pesticides residue in oils</w:t>
      </w:r>
    </w:p>
    <w:p w14:paraId="08A23D5A" w14:textId="77777777" w:rsidR="00B00B25" w:rsidRPr="001411CC" w:rsidRDefault="00B00B25" w:rsidP="00CF2152">
      <w:pPr>
        <w:autoSpaceDE w:val="0"/>
        <w:autoSpaceDN w:val="0"/>
        <w:adjustRightInd w:val="0"/>
        <w:spacing w:line="276" w:lineRule="auto"/>
        <w:contextualSpacing/>
        <w:jc w:val="both"/>
        <w:rPr>
          <w:rFonts w:ascii="Times New Roman" w:hAnsi="Times New Roman" w:cs="Times New Roman"/>
          <w:bCs/>
          <w:color w:val="000000" w:themeColor="text1"/>
          <w:sz w:val="24"/>
          <w:szCs w:val="24"/>
        </w:rPr>
      </w:pPr>
    </w:p>
    <w:p w14:paraId="53185499" w14:textId="77777777" w:rsidR="005F7A69" w:rsidRPr="001411CC" w:rsidRDefault="00B00B25" w:rsidP="00CF2152">
      <w:pPr>
        <w:autoSpaceDE w:val="0"/>
        <w:autoSpaceDN w:val="0"/>
        <w:adjustRightInd w:val="0"/>
        <w:spacing w:line="276" w:lineRule="auto"/>
        <w:contextualSpacing/>
        <w:jc w:val="both"/>
        <w:rPr>
          <w:rFonts w:ascii="Times New Roman" w:hAnsi="Times New Roman" w:cs="Times New Roman"/>
          <w:bCs/>
          <w:color w:val="000000" w:themeColor="text1"/>
          <w:sz w:val="24"/>
          <w:szCs w:val="24"/>
        </w:rPr>
      </w:pPr>
      <w:r w:rsidRPr="001411CC">
        <w:rPr>
          <w:rFonts w:ascii="Times New Roman" w:hAnsi="Times New Roman"/>
          <w:iCs/>
          <w:color w:val="000000" w:themeColor="text1"/>
          <w:sz w:val="24"/>
          <w:szCs w:val="24"/>
        </w:rPr>
        <w:t xml:space="preserve">The committee noted the information and decided to </w:t>
      </w:r>
      <w:r w:rsidR="00651884" w:rsidRPr="001411CC">
        <w:rPr>
          <w:rFonts w:ascii="Times New Roman" w:hAnsi="Times New Roman" w:cs="Times New Roman"/>
          <w:bCs/>
          <w:color w:val="000000" w:themeColor="text1"/>
          <w:sz w:val="24"/>
          <w:szCs w:val="24"/>
        </w:rPr>
        <w:t>finalize</w:t>
      </w:r>
      <w:r w:rsidR="00CF2152" w:rsidRPr="001411CC">
        <w:rPr>
          <w:rFonts w:ascii="Times New Roman" w:hAnsi="Times New Roman" w:cs="Times New Roman"/>
          <w:bCs/>
          <w:color w:val="000000" w:themeColor="text1"/>
          <w:sz w:val="24"/>
          <w:szCs w:val="24"/>
        </w:rPr>
        <w:t xml:space="preserve"> TOR ‘Multi-Lab validation of test method for </w:t>
      </w:r>
      <w:r w:rsidRPr="001411CC">
        <w:rPr>
          <w:rFonts w:ascii="Times New Roman" w:hAnsi="Times New Roman" w:cs="Times New Roman"/>
          <w:bCs/>
          <w:color w:val="000000" w:themeColor="text1"/>
          <w:sz w:val="24"/>
          <w:szCs w:val="24"/>
        </w:rPr>
        <w:t>Multiresidue</w:t>
      </w:r>
      <w:r w:rsidR="00CF2152" w:rsidRPr="001411CC">
        <w:rPr>
          <w:rFonts w:ascii="Times New Roman" w:hAnsi="Times New Roman" w:cs="Times New Roman"/>
          <w:bCs/>
          <w:color w:val="000000" w:themeColor="text1"/>
          <w:sz w:val="24"/>
          <w:szCs w:val="24"/>
        </w:rPr>
        <w:t xml:space="preserve"> analysis of pesticides residue in oils’</w:t>
      </w:r>
      <w:r w:rsidRPr="001411CC">
        <w:rPr>
          <w:rFonts w:ascii="Times New Roman" w:hAnsi="Times New Roman" w:cs="Times New Roman"/>
          <w:bCs/>
          <w:color w:val="000000" w:themeColor="text1"/>
          <w:sz w:val="24"/>
          <w:szCs w:val="24"/>
        </w:rPr>
        <w:t xml:space="preserve"> </w:t>
      </w:r>
      <w:r w:rsidR="00CF2152" w:rsidRPr="001411CC">
        <w:rPr>
          <w:rFonts w:ascii="Times New Roman" w:hAnsi="Times New Roman" w:cs="Times New Roman"/>
          <w:bCs/>
          <w:color w:val="000000" w:themeColor="text1"/>
          <w:sz w:val="24"/>
          <w:szCs w:val="24"/>
        </w:rPr>
        <w:t>received from Dr. PG Shah and uploaded on the BIS website for inviting proposals f</w:t>
      </w:r>
      <w:r w:rsidR="00651884" w:rsidRPr="001411CC">
        <w:rPr>
          <w:rFonts w:ascii="Times New Roman" w:hAnsi="Times New Roman" w:cs="Times New Roman"/>
          <w:bCs/>
          <w:color w:val="000000" w:themeColor="text1"/>
          <w:sz w:val="24"/>
          <w:szCs w:val="24"/>
        </w:rPr>
        <w:t>or R&amp;D Project. FAD 27 nominated</w:t>
      </w:r>
      <w:r w:rsidR="00CF2152" w:rsidRPr="001411CC">
        <w:rPr>
          <w:rFonts w:ascii="Times New Roman" w:hAnsi="Times New Roman" w:cs="Times New Roman"/>
          <w:bCs/>
          <w:color w:val="000000" w:themeColor="text1"/>
          <w:sz w:val="24"/>
          <w:szCs w:val="24"/>
        </w:rPr>
        <w:t xml:space="preserve"> </w:t>
      </w:r>
      <w:proofErr w:type="spellStart"/>
      <w:r w:rsidR="00CF2152" w:rsidRPr="001411CC">
        <w:rPr>
          <w:rFonts w:ascii="Times New Roman" w:hAnsi="Times New Roman" w:cs="Times New Roman"/>
          <w:bCs/>
          <w:color w:val="000000" w:themeColor="text1"/>
          <w:sz w:val="24"/>
          <w:szCs w:val="24"/>
        </w:rPr>
        <w:t>Dr.</w:t>
      </w:r>
      <w:proofErr w:type="spellEnd"/>
      <w:r w:rsidR="00CF2152" w:rsidRPr="001411CC">
        <w:rPr>
          <w:rFonts w:ascii="Times New Roman" w:hAnsi="Times New Roman" w:cs="Times New Roman"/>
          <w:bCs/>
          <w:color w:val="000000" w:themeColor="text1"/>
          <w:sz w:val="24"/>
          <w:szCs w:val="24"/>
        </w:rPr>
        <w:t xml:space="preserve"> </w:t>
      </w:r>
      <w:r w:rsidR="00651884" w:rsidRPr="001411CC">
        <w:rPr>
          <w:rFonts w:ascii="Times New Roman" w:hAnsi="Times New Roman" w:cs="Times New Roman"/>
          <w:bCs/>
          <w:color w:val="000000" w:themeColor="text1"/>
          <w:sz w:val="24"/>
          <w:szCs w:val="24"/>
        </w:rPr>
        <w:t>PG Shah, In personal capacity and</w:t>
      </w:r>
      <w:r w:rsidR="00CF2152" w:rsidRPr="001411CC">
        <w:rPr>
          <w:rFonts w:ascii="Times New Roman" w:hAnsi="Times New Roman" w:cs="Times New Roman"/>
          <w:bCs/>
          <w:color w:val="000000" w:themeColor="text1"/>
          <w:sz w:val="24"/>
          <w:szCs w:val="24"/>
        </w:rPr>
        <w:t xml:space="preserve"> </w:t>
      </w:r>
      <w:proofErr w:type="spellStart"/>
      <w:r w:rsidR="00CF2152" w:rsidRPr="001411CC">
        <w:rPr>
          <w:rFonts w:ascii="Times New Roman" w:hAnsi="Times New Roman" w:cs="Times New Roman"/>
          <w:bCs/>
          <w:color w:val="000000" w:themeColor="text1"/>
          <w:sz w:val="24"/>
          <w:szCs w:val="24"/>
        </w:rPr>
        <w:t>Dr.</w:t>
      </w:r>
      <w:proofErr w:type="spellEnd"/>
      <w:r w:rsidR="00CF2152" w:rsidRPr="001411CC">
        <w:rPr>
          <w:rFonts w:ascii="Times New Roman" w:hAnsi="Times New Roman" w:cs="Times New Roman"/>
          <w:bCs/>
          <w:color w:val="000000" w:themeColor="text1"/>
          <w:sz w:val="24"/>
          <w:szCs w:val="24"/>
        </w:rPr>
        <w:t xml:space="preserve"> Anoop Krishnan</w:t>
      </w:r>
      <w:r w:rsidR="00651884" w:rsidRPr="001411CC">
        <w:rPr>
          <w:rFonts w:ascii="Times New Roman" w:hAnsi="Times New Roman" w:cs="Times New Roman"/>
          <w:bCs/>
          <w:color w:val="000000" w:themeColor="text1"/>
          <w:sz w:val="24"/>
          <w:szCs w:val="24"/>
        </w:rPr>
        <w:t>, EIC</w:t>
      </w:r>
      <w:r w:rsidR="00CF2152" w:rsidRPr="001411CC">
        <w:rPr>
          <w:rFonts w:ascii="Times New Roman" w:hAnsi="Times New Roman" w:cs="Times New Roman"/>
          <w:bCs/>
          <w:color w:val="000000" w:themeColor="text1"/>
          <w:sz w:val="24"/>
          <w:szCs w:val="24"/>
        </w:rPr>
        <w:t xml:space="preserve"> for evaluation of proposals for R&amp;D Project.</w:t>
      </w:r>
    </w:p>
    <w:p w14:paraId="6772668B" w14:textId="77777777" w:rsidR="005F7A69" w:rsidRPr="001411CC" w:rsidRDefault="005F7A69" w:rsidP="001F5E24">
      <w:pPr>
        <w:pStyle w:val="PlainText"/>
        <w:spacing w:line="276" w:lineRule="auto"/>
        <w:ind w:right="180"/>
        <w:jc w:val="both"/>
        <w:rPr>
          <w:rFonts w:ascii="Times New Roman" w:hAnsi="Times New Roman"/>
          <w:b/>
          <w:bCs/>
          <w:iCs/>
          <w:color w:val="000000" w:themeColor="text1"/>
          <w:sz w:val="24"/>
          <w:szCs w:val="24"/>
        </w:rPr>
      </w:pPr>
      <w:r w:rsidRPr="001411CC">
        <w:rPr>
          <w:rFonts w:ascii="Times New Roman" w:hAnsi="Times New Roman"/>
          <w:b/>
          <w:bCs/>
          <w:iCs/>
          <w:color w:val="000000" w:themeColor="text1"/>
          <w:sz w:val="24"/>
          <w:szCs w:val="24"/>
        </w:rPr>
        <w:lastRenderedPageBreak/>
        <w:t>ITEM 7 DRAFT STANDARDS UNDER DEVELOPMENT</w:t>
      </w:r>
      <w:bookmarkStart w:id="1" w:name="_GoBack"/>
      <w:bookmarkEnd w:id="1"/>
    </w:p>
    <w:p w14:paraId="2AD4D118" w14:textId="77777777" w:rsidR="00CF2152" w:rsidRPr="001411CC" w:rsidRDefault="00CF2152" w:rsidP="001F5E24">
      <w:pPr>
        <w:pStyle w:val="PlainText"/>
        <w:spacing w:line="276" w:lineRule="auto"/>
        <w:ind w:right="180"/>
        <w:jc w:val="both"/>
        <w:rPr>
          <w:rFonts w:ascii="Times New Roman" w:hAnsi="Times New Roman"/>
          <w:b/>
          <w:bCs/>
          <w:iCs/>
          <w:color w:val="000000" w:themeColor="text1"/>
          <w:sz w:val="24"/>
          <w:szCs w:val="24"/>
        </w:rPr>
      </w:pPr>
    </w:p>
    <w:p w14:paraId="41663D17" w14:textId="77777777" w:rsidR="005F7A69" w:rsidRPr="001411CC" w:rsidRDefault="005F7A69" w:rsidP="005F7A69">
      <w:pPr>
        <w:autoSpaceDE w:val="0"/>
        <w:autoSpaceDN w:val="0"/>
        <w:adjustRightInd w:val="0"/>
        <w:spacing w:line="276" w:lineRule="auto"/>
        <w:contextualSpacing/>
        <w:jc w:val="both"/>
        <w:rPr>
          <w:rFonts w:ascii="Times New Roman" w:hAnsi="Times New Roman" w:cs="Times New Roman"/>
          <w:b/>
          <w:bCs/>
          <w:color w:val="000000" w:themeColor="text1"/>
          <w:sz w:val="24"/>
          <w:szCs w:val="24"/>
        </w:rPr>
      </w:pPr>
      <w:r w:rsidRPr="001411CC">
        <w:rPr>
          <w:rFonts w:ascii="Times New Roman" w:hAnsi="Times New Roman" w:cs="Times New Roman"/>
          <w:b/>
          <w:color w:val="000000" w:themeColor="text1"/>
          <w:sz w:val="24"/>
          <w:szCs w:val="24"/>
        </w:rPr>
        <w:t xml:space="preserve">7.1 </w:t>
      </w:r>
      <w:r w:rsidRPr="001411CC">
        <w:rPr>
          <w:rFonts w:ascii="Times New Roman" w:hAnsi="Times New Roman" w:cs="Times New Roman"/>
          <w:b/>
          <w:bCs/>
          <w:color w:val="000000" w:themeColor="text1"/>
          <w:sz w:val="24"/>
          <w:szCs w:val="24"/>
        </w:rPr>
        <w:t xml:space="preserve">Revision of IS </w:t>
      </w:r>
      <w:r w:rsidRPr="001411CC">
        <w:rPr>
          <w:rFonts w:ascii="Times New Roman" w:hAnsi="Times New Roman" w:cs="Times New Roman"/>
          <w:b/>
          <w:bCs/>
          <w:color w:val="000000" w:themeColor="text1"/>
          <w:spacing w:val="-1"/>
          <w:sz w:val="24"/>
          <w:szCs w:val="24"/>
        </w:rPr>
        <w:t>11380: 1985</w:t>
      </w:r>
      <w:r w:rsidRPr="001411CC">
        <w:rPr>
          <w:rFonts w:ascii="Times New Roman" w:hAnsi="Times New Roman" w:cs="Times New Roman"/>
          <w:b/>
          <w:bCs/>
          <w:color w:val="000000" w:themeColor="text1"/>
          <w:sz w:val="24"/>
          <w:szCs w:val="24"/>
        </w:rPr>
        <w:t xml:space="preserve"> ‘Methods of sampling for determination of pesticide residues in agricultural and food commodities’</w:t>
      </w:r>
    </w:p>
    <w:p w14:paraId="0A427E1D" w14:textId="77777777" w:rsidR="00CF2152" w:rsidRPr="001411CC" w:rsidRDefault="00CF2152" w:rsidP="005F7A69">
      <w:pPr>
        <w:autoSpaceDE w:val="0"/>
        <w:autoSpaceDN w:val="0"/>
        <w:adjustRightInd w:val="0"/>
        <w:spacing w:line="276" w:lineRule="auto"/>
        <w:contextualSpacing/>
        <w:jc w:val="both"/>
        <w:rPr>
          <w:rFonts w:ascii="Times New Roman" w:hAnsi="Times New Roman" w:cs="Times New Roman"/>
          <w:b/>
          <w:bCs/>
          <w:color w:val="000000" w:themeColor="text1"/>
          <w:sz w:val="24"/>
          <w:szCs w:val="24"/>
        </w:rPr>
      </w:pPr>
    </w:p>
    <w:p w14:paraId="33ECE172" w14:textId="77777777" w:rsidR="00CF2152" w:rsidRPr="001411CC" w:rsidRDefault="00CF2152" w:rsidP="005F7A69">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1411CC">
        <w:rPr>
          <w:rFonts w:ascii="Times New Roman" w:hAnsi="Times New Roman"/>
          <w:iCs/>
          <w:color w:val="000000" w:themeColor="text1"/>
          <w:sz w:val="24"/>
          <w:szCs w:val="24"/>
        </w:rPr>
        <w:t xml:space="preserve">The committee noted the information and </w:t>
      </w:r>
      <w:r w:rsidRPr="001411CC">
        <w:rPr>
          <w:rFonts w:ascii="Times New Roman" w:hAnsi="Times New Roman" w:cs="Times New Roman"/>
          <w:color w:val="000000" w:themeColor="text1"/>
          <w:sz w:val="24"/>
          <w:szCs w:val="24"/>
        </w:rPr>
        <w:t>directs Dr. Shabeer to highlight the changes incorporated in draft revision of IS 11380: 1985 ‘Methods of sampling for determination of pesticide residues in agricultural and food commodities’ placed a</w:t>
      </w:r>
      <w:r w:rsidR="00651884" w:rsidRPr="001411CC">
        <w:rPr>
          <w:rFonts w:ascii="Times New Roman" w:hAnsi="Times New Roman" w:cs="Times New Roman"/>
          <w:color w:val="000000" w:themeColor="text1"/>
          <w:sz w:val="24"/>
          <w:szCs w:val="24"/>
        </w:rPr>
        <w:t xml:space="preserve">t Annex X of Agenda and decided </w:t>
      </w:r>
      <w:r w:rsidRPr="001411CC">
        <w:rPr>
          <w:rFonts w:ascii="Times New Roman" w:hAnsi="Times New Roman" w:cs="Times New Roman"/>
          <w:color w:val="000000" w:themeColor="text1"/>
          <w:sz w:val="24"/>
          <w:szCs w:val="24"/>
        </w:rPr>
        <w:t>to issue the draft</w:t>
      </w:r>
      <w:r w:rsidR="00651884" w:rsidRPr="001411CC">
        <w:rPr>
          <w:rFonts w:ascii="Times New Roman" w:hAnsi="Times New Roman" w:cs="Times New Roman"/>
          <w:color w:val="000000" w:themeColor="text1"/>
          <w:sz w:val="24"/>
          <w:szCs w:val="24"/>
        </w:rPr>
        <w:t xml:space="preserve"> revision</w:t>
      </w:r>
      <w:r w:rsidRPr="001411CC">
        <w:rPr>
          <w:rFonts w:ascii="Times New Roman" w:hAnsi="Times New Roman" w:cs="Times New Roman"/>
          <w:color w:val="000000" w:themeColor="text1"/>
          <w:sz w:val="24"/>
          <w:szCs w:val="24"/>
        </w:rPr>
        <w:t xml:space="preserve"> for wide circulation for a period of 60 days</w:t>
      </w:r>
      <w:r w:rsidR="00651884" w:rsidRPr="001411CC">
        <w:rPr>
          <w:rFonts w:ascii="Times New Roman" w:hAnsi="Times New Roman" w:cs="Times New Roman"/>
          <w:color w:val="000000" w:themeColor="text1"/>
          <w:sz w:val="24"/>
          <w:szCs w:val="24"/>
        </w:rPr>
        <w:t xml:space="preserve"> for eliciting public comments</w:t>
      </w:r>
      <w:r w:rsidRPr="001411CC">
        <w:rPr>
          <w:rFonts w:ascii="Times New Roman" w:hAnsi="Times New Roman" w:cs="Times New Roman"/>
          <w:color w:val="000000" w:themeColor="text1"/>
          <w:sz w:val="24"/>
          <w:szCs w:val="24"/>
        </w:rPr>
        <w:t>.</w:t>
      </w:r>
    </w:p>
    <w:p w14:paraId="2191B41F" w14:textId="77777777" w:rsidR="0099027E" w:rsidRPr="001411CC" w:rsidRDefault="0099027E" w:rsidP="005F7A69">
      <w:pPr>
        <w:autoSpaceDE w:val="0"/>
        <w:autoSpaceDN w:val="0"/>
        <w:adjustRightInd w:val="0"/>
        <w:spacing w:line="276" w:lineRule="auto"/>
        <w:contextualSpacing/>
        <w:jc w:val="both"/>
        <w:rPr>
          <w:rFonts w:ascii="Times New Roman" w:hAnsi="Times New Roman" w:cs="Times New Roman"/>
          <w:color w:val="000000" w:themeColor="text1"/>
          <w:sz w:val="24"/>
          <w:szCs w:val="24"/>
        </w:rPr>
      </w:pPr>
    </w:p>
    <w:p w14:paraId="6DB7DDB4" w14:textId="77777777" w:rsidR="005F7A69" w:rsidRPr="001411CC" w:rsidRDefault="005F7A69" w:rsidP="005F7A69">
      <w:pPr>
        <w:spacing w:line="276" w:lineRule="auto"/>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7.2 Multiresidue method for pesticides residue in fruits and vegetables</w:t>
      </w:r>
    </w:p>
    <w:p w14:paraId="41C1376E" w14:textId="77777777" w:rsidR="0099027E" w:rsidRPr="001411CC" w:rsidRDefault="0099027E" w:rsidP="00A27E3A">
      <w:pPr>
        <w:spacing w:line="276" w:lineRule="auto"/>
        <w:jc w:val="both"/>
        <w:rPr>
          <w:rFonts w:ascii="Times New Roman" w:hAnsi="Times New Roman" w:cs="Times New Roman"/>
          <w:bCs/>
          <w:color w:val="000000" w:themeColor="text1"/>
          <w:sz w:val="24"/>
          <w:szCs w:val="24"/>
        </w:rPr>
      </w:pPr>
      <w:r w:rsidRPr="001411CC">
        <w:rPr>
          <w:rFonts w:ascii="Times New Roman" w:hAnsi="Times New Roman"/>
          <w:iCs/>
          <w:color w:val="000000" w:themeColor="text1"/>
          <w:sz w:val="24"/>
          <w:szCs w:val="24"/>
        </w:rPr>
        <w:t xml:space="preserve">The committee noted the information and </w:t>
      </w:r>
      <w:r w:rsidR="00651884" w:rsidRPr="001411CC">
        <w:rPr>
          <w:rFonts w:ascii="Times New Roman" w:hAnsi="Times New Roman" w:cs="Times New Roman"/>
          <w:color w:val="000000" w:themeColor="text1"/>
          <w:sz w:val="24"/>
          <w:szCs w:val="24"/>
        </w:rPr>
        <w:t>directed</w:t>
      </w:r>
      <w:r w:rsidRPr="001411CC">
        <w:rPr>
          <w:rFonts w:ascii="Times New Roman" w:hAnsi="Times New Roman" w:cs="Times New Roman"/>
          <w:color w:val="000000" w:themeColor="text1"/>
          <w:sz w:val="24"/>
          <w:szCs w:val="24"/>
        </w:rPr>
        <w:t xml:space="preserve"> </w:t>
      </w:r>
      <w:proofErr w:type="spellStart"/>
      <w:r w:rsidRPr="001411CC">
        <w:rPr>
          <w:rFonts w:ascii="Times New Roman" w:hAnsi="Times New Roman" w:cs="Times New Roman"/>
          <w:bCs/>
          <w:color w:val="000000" w:themeColor="text1"/>
          <w:sz w:val="24"/>
          <w:szCs w:val="24"/>
        </w:rPr>
        <w:t>Dr.</w:t>
      </w:r>
      <w:proofErr w:type="spellEnd"/>
      <w:r w:rsidRPr="001411CC">
        <w:rPr>
          <w:rFonts w:ascii="Times New Roman" w:hAnsi="Times New Roman" w:cs="Times New Roman"/>
          <w:bCs/>
          <w:color w:val="000000" w:themeColor="text1"/>
          <w:sz w:val="24"/>
          <w:szCs w:val="24"/>
        </w:rPr>
        <w:t xml:space="preserve"> J. K. Dubey, Convenor of FAD27/Panel I, to submit a draft on the multiresidue method for pesticide residues in fruits and vegetables within one month. Upon receiving the Chairperson’s approval, the draft will be circulated as a preliminary draft (p-draft) for a period of 21 days for inviting the comments from committee members.</w:t>
      </w:r>
    </w:p>
    <w:p w14:paraId="2C784650" w14:textId="77777777" w:rsidR="005F7A69" w:rsidRPr="001411CC" w:rsidRDefault="005F7A69" w:rsidP="005F7A69">
      <w:pPr>
        <w:autoSpaceDE w:val="0"/>
        <w:autoSpaceDN w:val="0"/>
        <w:adjustRightInd w:val="0"/>
        <w:spacing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7.3 FAD 27/Panel II ‘Spices and Nuts’</w:t>
      </w:r>
    </w:p>
    <w:p w14:paraId="1D2E2C41" w14:textId="77777777" w:rsidR="0099027E" w:rsidRPr="001411CC" w:rsidRDefault="00651884" w:rsidP="00D905B3">
      <w:pPr>
        <w:autoSpaceDE w:val="0"/>
        <w:autoSpaceDN w:val="0"/>
        <w:adjustRightInd w:val="0"/>
        <w:spacing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 xml:space="preserve">The committee reviewed the draft standard shared by </w:t>
      </w:r>
      <w:proofErr w:type="spellStart"/>
      <w:r w:rsidRPr="001411CC">
        <w:rPr>
          <w:rFonts w:ascii="Times New Roman" w:hAnsi="Times New Roman" w:cs="Times New Roman"/>
          <w:b/>
          <w:color w:val="000000" w:themeColor="text1"/>
          <w:sz w:val="24"/>
          <w:szCs w:val="24"/>
        </w:rPr>
        <w:t>Dr.</w:t>
      </w:r>
      <w:proofErr w:type="spellEnd"/>
      <w:r w:rsidRPr="001411CC">
        <w:rPr>
          <w:rFonts w:ascii="Times New Roman" w:hAnsi="Times New Roman" w:cs="Times New Roman"/>
          <w:b/>
          <w:color w:val="000000" w:themeColor="text1"/>
          <w:sz w:val="24"/>
          <w:szCs w:val="24"/>
        </w:rPr>
        <w:t xml:space="preserve"> Ramesh Babu, </w:t>
      </w:r>
      <w:r w:rsidR="00D905B3" w:rsidRPr="001411CC">
        <w:rPr>
          <w:rFonts w:ascii="Times New Roman" w:hAnsi="Times New Roman" w:cs="Times New Roman"/>
          <w:bCs/>
          <w:color w:val="000000" w:themeColor="text1"/>
          <w:sz w:val="24"/>
          <w:szCs w:val="24"/>
        </w:rPr>
        <w:t xml:space="preserve">Convenor of FAD27/Panel II vide mail dated 24 August 2024 and directed FAD27/Panel II to modify the draft standard to remove the brand names, editorial mistakes etc and finalize the draft standard for circulation to committee members expeditiously. </w:t>
      </w:r>
    </w:p>
    <w:p w14:paraId="0F646E24" w14:textId="77777777" w:rsidR="005F7A69" w:rsidRPr="001411CC" w:rsidRDefault="00D905B3" w:rsidP="005F7A69">
      <w:pPr>
        <w:autoSpaceDE w:val="0"/>
        <w:autoSpaceDN w:val="0"/>
        <w:adjustRightInd w:val="0"/>
        <w:spacing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 xml:space="preserve"> </w:t>
      </w:r>
      <w:r w:rsidR="005F7A69" w:rsidRPr="001411CC">
        <w:rPr>
          <w:rFonts w:ascii="Times New Roman" w:hAnsi="Times New Roman" w:cs="Times New Roman"/>
          <w:b/>
          <w:color w:val="000000" w:themeColor="text1"/>
          <w:sz w:val="24"/>
          <w:szCs w:val="24"/>
        </w:rPr>
        <w:t xml:space="preserve">7.4 FAD 27/Panel VI ‘Honey and Honey products’ </w:t>
      </w:r>
    </w:p>
    <w:p w14:paraId="1AE21B38" w14:textId="3611FBDB" w:rsidR="0099027E" w:rsidRPr="001411CC" w:rsidRDefault="00A27E3A" w:rsidP="0099027E">
      <w:pPr>
        <w:autoSpaceDE w:val="0"/>
        <w:autoSpaceDN w:val="0"/>
        <w:adjustRightInd w:val="0"/>
        <w:spacing w:line="276" w:lineRule="auto"/>
        <w:jc w:val="both"/>
        <w:rPr>
          <w:rFonts w:ascii="Times New Roman" w:hAnsi="Times New Roman" w:cs="Times New Roman"/>
          <w:color w:val="000000" w:themeColor="text1"/>
          <w:sz w:val="24"/>
          <w:szCs w:val="24"/>
        </w:rPr>
      </w:pPr>
      <w:r w:rsidRPr="001411CC">
        <w:rPr>
          <w:rFonts w:ascii="Times New Roman" w:hAnsi="Times New Roman"/>
          <w:iCs/>
          <w:color w:val="000000" w:themeColor="text1"/>
          <w:sz w:val="24"/>
          <w:szCs w:val="24"/>
        </w:rPr>
        <w:t xml:space="preserve">The committee noted the information and </w:t>
      </w:r>
      <w:r w:rsidR="0099027E" w:rsidRPr="001411CC">
        <w:rPr>
          <w:rFonts w:ascii="Times New Roman" w:hAnsi="Times New Roman" w:cs="Times New Roman"/>
          <w:color w:val="000000" w:themeColor="text1"/>
          <w:sz w:val="24"/>
          <w:szCs w:val="24"/>
        </w:rPr>
        <w:t>decide</w:t>
      </w:r>
      <w:r w:rsidR="00D905B3" w:rsidRPr="001411CC">
        <w:rPr>
          <w:rFonts w:ascii="Times New Roman" w:hAnsi="Times New Roman" w:cs="Times New Roman"/>
          <w:color w:val="000000" w:themeColor="text1"/>
          <w:sz w:val="24"/>
          <w:szCs w:val="24"/>
        </w:rPr>
        <w:t>d</w:t>
      </w:r>
      <w:r w:rsidR="0099027E" w:rsidRPr="001411CC">
        <w:rPr>
          <w:rFonts w:ascii="Times New Roman" w:hAnsi="Times New Roman" w:cs="Times New Roman"/>
          <w:color w:val="000000" w:themeColor="text1"/>
          <w:sz w:val="24"/>
          <w:szCs w:val="24"/>
        </w:rPr>
        <w:t xml:space="preserve"> to take a R&amp;D project on multi-lab validation of the test method. Further, FAD 27 directs Dr. Ajit Dua, Convenor, FAD 27/Panel VI to prepare a TOR on Multi-Lab Validation of test method for multiresidue analysis of pesticides in Honey and Honey products for inviting proposal for R&amp;D Project.</w:t>
      </w:r>
      <w:r w:rsidR="00211F25" w:rsidRPr="001411CC">
        <w:rPr>
          <w:rFonts w:ascii="Times New Roman" w:hAnsi="Times New Roman" w:cs="Times New Roman"/>
          <w:color w:val="000000" w:themeColor="text1"/>
          <w:sz w:val="24"/>
          <w:szCs w:val="24"/>
        </w:rPr>
        <w:t xml:space="preserve"> </w:t>
      </w:r>
      <w:proofErr w:type="spellStart"/>
      <w:r w:rsidR="00211F25" w:rsidRPr="001411CC">
        <w:rPr>
          <w:rFonts w:ascii="Times New Roman" w:hAnsi="Times New Roman" w:cs="Times New Roman"/>
          <w:color w:val="000000" w:themeColor="text1"/>
          <w:sz w:val="24"/>
          <w:szCs w:val="24"/>
        </w:rPr>
        <w:t>Dr.</w:t>
      </w:r>
      <w:proofErr w:type="spellEnd"/>
      <w:r w:rsidR="00211F25" w:rsidRPr="001411CC">
        <w:rPr>
          <w:rFonts w:ascii="Times New Roman" w:hAnsi="Times New Roman" w:cs="Times New Roman"/>
          <w:color w:val="000000" w:themeColor="text1"/>
          <w:sz w:val="24"/>
          <w:szCs w:val="24"/>
        </w:rPr>
        <w:t xml:space="preserve"> Dua further informed that the SOP developed by Project Coordinating Cell, AINP on Pesticide Residues will be shared during next two weeks by the Network Coordinator for further improvement in the existing method for the estimation of pesticide residues in honey.</w:t>
      </w:r>
    </w:p>
    <w:p w14:paraId="6F3AF966" w14:textId="77777777" w:rsidR="005F7A69" w:rsidRPr="001411CC" w:rsidRDefault="005F7A69" w:rsidP="005F7A69">
      <w:pPr>
        <w:autoSpaceDE w:val="0"/>
        <w:autoSpaceDN w:val="0"/>
        <w:adjustRightInd w:val="0"/>
        <w:spacing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7.5 FAD 27/Panel IX ‘Single Pesticide Residue Analysis’</w:t>
      </w:r>
    </w:p>
    <w:p w14:paraId="447EB7E3" w14:textId="77777777" w:rsidR="0099027E" w:rsidRPr="001411CC" w:rsidRDefault="00A27E3A" w:rsidP="0099027E">
      <w:pPr>
        <w:autoSpaceDE w:val="0"/>
        <w:autoSpaceDN w:val="0"/>
        <w:adjustRightInd w:val="0"/>
        <w:spacing w:line="276" w:lineRule="auto"/>
        <w:jc w:val="both"/>
        <w:rPr>
          <w:rFonts w:ascii="Times New Roman" w:hAnsi="Times New Roman" w:cs="Times New Roman"/>
          <w:bCs/>
          <w:color w:val="000000" w:themeColor="text1"/>
          <w:sz w:val="24"/>
          <w:szCs w:val="24"/>
        </w:rPr>
      </w:pPr>
      <w:r w:rsidRPr="001411CC">
        <w:rPr>
          <w:rFonts w:ascii="Times New Roman" w:hAnsi="Times New Roman"/>
          <w:iCs/>
          <w:color w:val="000000" w:themeColor="text1"/>
          <w:sz w:val="24"/>
          <w:szCs w:val="24"/>
        </w:rPr>
        <w:t xml:space="preserve">The committee noted the information and </w:t>
      </w:r>
      <w:r w:rsidRPr="001411CC">
        <w:rPr>
          <w:rFonts w:ascii="Times New Roman" w:hAnsi="Times New Roman" w:cs="Times New Roman"/>
          <w:color w:val="000000" w:themeColor="text1"/>
          <w:sz w:val="24"/>
          <w:szCs w:val="24"/>
        </w:rPr>
        <w:t>direct</w:t>
      </w:r>
      <w:r w:rsidR="00D905B3" w:rsidRPr="001411CC">
        <w:rPr>
          <w:rFonts w:ascii="Times New Roman" w:hAnsi="Times New Roman" w:cs="Times New Roman"/>
          <w:color w:val="000000" w:themeColor="text1"/>
          <w:sz w:val="24"/>
          <w:szCs w:val="24"/>
        </w:rPr>
        <w:t>ed</w:t>
      </w:r>
      <w:r w:rsidRPr="001411CC">
        <w:rPr>
          <w:rFonts w:ascii="Times New Roman" w:hAnsi="Times New Roman" w:cs="Times New Roman"/>
          <w:color w:val="000000" w:themeColor="text1"/>
          <w:sz w:val="24"/>
          <w:szCs w:val="24"/>
        </w:rPr>
        <w:t xml:space="preserve"> </w:t>
      </w:r>
      <w:proofErr w:type="spellStart"/>
      <w:r w:rsidR="0099027E" w:rsidRPr="001411CC">
        <w:rPr>
          <w:rFonts w:ascii="Times New Roman" w:hAnsi="Times New Roman" w:cs="Times New Roman"/>
          <w:bCs/>
          <w:color w:val="000000" w:themeColor="text1"/>
          <w:sz w:val="24"/>
          <w:szCs w:val="24"/>
        </w:rPr>
        <w:t>Dr.</w:t>
      </w:r>
      <w:proofErr w:type="spellEnd"/>
      <w:r w:rsidR="0099027E" w:rsidRPr="001411CC">
        <w:rPr>
          <w:rFonts w:ascii="Times New Roman" w:hAnsi="Times New Roman" w:cs="Times New Roman"/>
          <w:bCs/>
          <w:color w:val="000000" w:themeColor="text1"/>
          <w:sz w:val="24"/>
          <w:szCs w:val="24"/>
        </w:rPr>
        <w:t xml:space="preserve"> Shabeer Ahammed, Convenor, FAD27/Panel IX to finalize the draft on the test method for determination of Glyphosate, its metabolites and related compounds by LC-MS and send to member secretary so that it may be circulated as a preliminary draft (p-draft) for a period of 21 days after seeking Chairperson’s approval.</w:t>
      </w:r>
    </w:p>
    <w:p w14:paraId="4C6166CA" w14:textId="77777777" w:rsidR="005F7A69" w:rsidRPr="001411CC" w:rsidRDefault="005F7A69" w:rsidP="005F7A69">
      <w:pPr>
        <w:widowControl w:val="0"/>
        <w:autoSpaceDE w:val="0"/>
        <w:autoSpaceDN w:val="0"/>
        <w:spacing w:after="240" w:line="276" w:lineRule="auto"/>
        <w:jc w:val="both"/>
        <w:rPr>
          <w:rFonts w:ascii="Times New Roman" w:hAnsi="Times New Roman" w:cs="Times New Roman"/>
          <w:b/>
          <w:color w:val="000000" w:themeColor="text1"/>
          <w:sz w:val="24"/>
          <w:szCs w:val="24"/>
        </w:rPr>
      </w:pPr>
      <w:r w:rsidRPr="001411CC">
        <w:rPr>
          <w:rFonts w:ascii="Times New Roman" w:hAnsi="Times New Roman" w:cs="Times New Roman"/>
          <w:b/>
          <w:color w:val="000000" w:themeColor="text1"/>
          <w:sz w:val="24"/>
          <w:szCs w:val="24"/>
        </w:rPr>
        <w:t>ITEM 8 NEW SUBJECT FOR STANDARD FORMULATION</w:t>
      </w:r>
    </w:p>
    <w:p w14:paraId="4FB13FBA" w14:textId="77777777" w:rsidR="005F7A69" w:rsidRPr="001411CC" w:rsidRDefault="005F7A69" w:rsidP="005F7A69">
      <w:pPr>
        <w:pStyle w:val="PlainText"/>
        <w:spacing w:line="276" w:lineRule="auto"/>
        <w:ind w:right="180"/>
        <w:jc w:val="both"/>
        <w:rPr>
          <w:rFonts w:ascii="Times New Roman" w:hAnsi="Times New Roman"/>
          <w:b/>
          <w:color w:val="000000" w:themeColor="text1"/>
          <w:sz w:val="24"/>
          <w:szCs w:val="24"/>
        </w:rPr>
      </w:pPr>
      <w:r w:rsidRPr="001411CC">
        <w:rPr>
          <w:rFonts w:ascii="Times New Roman" w:hAnsi="Times New Roman"/>
          <w:b/>
          <w:color w:val="000000" w:themeColor="text1"/>
          <w:sz w:val="24"/>
          <w:szCs w:val="24"/>
        </w:rPr>
        <w:lastRenderedPageBreak/>
        <w:t xml:space="preserve">8.1 Draft Standards on Determination of Paraquat and Diquat Herbicide residues in Foods or Raw Commodities of Plant Origin by Liquid Chromatography-Triple Quadrupole Mass Spectrometry </w:t>
      </w:r>
    </w:p>
    <w:p w14:paraId="5DE6B56F" w14:textId="77777777" w:rsidR="005F7A69" w:rsidRPr="001411CC" w:rsidRDefault="005F7A69" w:rsidP="001F5E24">
      <w:pPr>
        <w:pStyle w:val="PlainText"/>
        <w:spacing w:line="276" w:lineRule="auto"/>
        <w:ind w:right="180"/>
        <w:jc w:val="both"/>
        <w:rPr>
          <w:rFonts w:ascii="Times New Roman" w:hAnsi="Times New Roman"/>
          <w:b/>
          <w:bCs/>
          <w:iCs/>
          <w:color w:val="000000" w:themeColor="text1"/>
          <w:sz w:val="24"/>
          <w:szCs w:val="24"/>
        </w:rPr>
      </w:pPr>
    </w:p>
    <w:p w14:paraId="76CB4E9E" w14:textId="77777777" w:rsidR="00993118" w:rsidRPr="001411CC" w:rsidRDefault="00993118" w:rsidP="001F5E24">
      <w:pPr>
        <w:pStyle w:val="PlainText"/>
        <w:spacing w:line="276" w:lineRule="auto"/>
        <w:ind w:right="180"/>
        <w:jc w:val="both"/>
        <w:rPr>
          <w:rFonts w:ascii="Times New Roman" w:hAnsi="Times New Roman"/>
          <w:iCs/>
          <w:color w:val="000000" w:themeColor="text1"/>
          <w:sz w:val="24"/>
          <w:szCs w:val="24"/>
        </w:rPr>
      </w:pPr>
      <w:r w:rsidRPr="001411CC">
        <w:rPr>
          <w:rFonts w:ascii="Times New Roman" w:hAnsi="Times New Roman"/>
          <w:iCs/>
          <w:color w:val="000000" w:themeColor="text1"/>
          <w:sz w:val="24"/>
          <w:szCs w:val="24"/>
        </w:rPr>
        <w:t>The committee noted the information and decide</w:t>
      </w:r>
      <w:r w:rsidR="00D905B3" w:rsidRPr="001411CC">
        <w:rPr>
          <w:rFonts w:ascii="Times New Roman" w:hAnsi="Times New Roman"/>
          <w:iCs/>
          <w:color w:val="000000" w:themeColor="text1"/>
          <w:sz w:val="24"/>
          <w:szCs w:val="24"/>
        </w:rPr>
        <w:t>d</w:t>
      </w:r>
      <w:r w:rsidRPr="001411CC">
        <w:rPr>
          <w:rFonts w:ascii="Times New Roman" w:hAnsi="Times New Roman"/>
          <w:iCs/>
          <w:color w:val="000000" w:themeColor="text1"/>
          <w:sz w:val="24"/>
          <w:szCs w:val="24"/>
        </w:rPr>
        <w:t xml:space="preserve"> to circulate the draft method on determination of paraquat and diquat herbicide residues in foods or raw commodities of plant origin by liquid chromatography-triple quadrupole mass spectrometry, prepared by FAD 27/Panel IX as a preliminary draft (p-draft) for a period of 21 days for inviting comments from committee members.  </w:t>
      </w:r>
    </w:p>
    <w:p w14:paraId="709407CB" w14:textId="77777777" w:rsidR="00EE1A5D" w:rsidRPr="001411CC" w:rsidRDefault="00EE1A5D" w:rsidP="001F5E24">
      <w:pPr>
        <w:pStyle w:val="PlainText"/>
        <w:spacing w:line="276" w:lineRule="auto"/>
        <w:ind w:right="180"/>
        <w:jc w:val="both"/>
        <w:rPr>
          <w:rFonts w:ascii="Times New Roman" w:hAnsi="Times New Roman"/>
          <w:iCs/>
          <w:color w:val="000000" w:themeColor="text1"/>
          <w:sz w:val="24"/>
          <w:szCs w:val="24"/>
        </w:rPr>
      </w:pPr>
    </w:p>
    <w:p w14:paraId="79FBF572" w14:textId="77777777" w:rsidR="00EE1A5D" w:rsidRPr="001411CC" w:rsidRDefault="00EE1A5D" w:rsidP="00EE1A5D">
      <w:pPr>
        <w:autoSpaceDE w:val="0"/>
        <w:autoSpaceDN w:val="0"/>
        <w:adjustRightInd w:val="0"/>
        <w:spacing w:line="276" w:lineRule="auto"/>
        <w:jc w:val="both"/>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 xml:space="preserve">ITEM 9 ANY OTHER BUSINESS </w:t>
      </w:r>
    </w:p>
    <w:p w14:paraId="52041C9C" w14:textId="77777777" w:rsidR="00EE1A5D" w:rsidRPr="001411CC" w:rsidRDefault="00EE1A5D" w:rsidP="00EE1A5D">
      <w:pPr>
        <w:autoSpaceDE w:val="0"/>
        <w:autoSpaceDN w:val="0"/>
        <w:adjustRightInd w:val="0"/>
        <w:spacing w:line="276" w:lineRule="auto"/>
        <w:jc w:val="both"/>
        <w:rPr>
          <w:rFonts w:ascii="Times New Roman" w:hAnsi="Times New Roman" w:cs="Times New Roman"/>
          <w:bCs/>
          <w:color w:val="000000" w:themeColor="text1"/>
          <w:sz w:val="24"/>
          <w:szCs w:val="24"/>
        </w:rPr>
      </w:pPr>
      <w:r w:rsidRPr="001411CC">
        <w:rPr>
          <w:rFonts w:ascii="Times New Roman" w:hAnsi="Times New Roman" w:cs="Times New Roman"/>
          <w:bCs/>
          <w:color w:val="000000" w:themeColor="text1"/>
          <w:sz w:val="24"/>
          <w:szCs w:val="24"/>
        </w:rPr>
        <w:t>There being no any other business for discussions, the meeting ended with a vote of thanks by secretariat to the Chairperson FAD 27 and committee members.</w:t>
      </w:r>
    </w:p>
    <w:p w14:paraId="02CA72CE" w14:textId="77777777" w:rsidR="00EE1A5D" w:rsidRPr="001411CC" w:rsidRDefault="00EE1A5D" w:rsidP="001F5E24">
      <w:pPr>
        <w:pStyle w:val="PlainText"/>
        <w:spacing w:line="276" w:lineRule="auto"/>
        <w:ind w:right="180"/>
        <w:jc w:val="both"/>
        <w:rPr>
          <w:rFonts w:ascii="Times New Roman" w:hAnsi="Times New Roman"/>
          <w:iCs/>
          <w:color w:val="000000" w:themeColor="text1"/>
          <w:sz w:val="24"/>
          <w:szCs w:val="24"/>
        </w:rPr>
      </w:pPr>
    </w:p>
    <w:p w14:paraId="2BA2EC0E"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244696CD"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3140C6A"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732D2575"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2602E960"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58BFC2B1"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F9CF0B1"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52CAA1D2"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2AEE83B"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B0FEB56"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3CC41C28"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A79032C"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1F7B8441"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608D8036"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2F7C8636"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5735A35A"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3FC89673"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0D40A30E"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03BC0B6F"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600F4F67"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6661775"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559EB2B4"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43A7D01"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12DA727F"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61673186"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4EE3D525"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1574C2C3"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3B606FE8"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7DB1F28A"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2862DE94" w14:textId="77777777" w:rsidR="00D905B3" w:rsidRPr="001411CC" w:rsidRDefault="00D905B3" w:rsidP="001F5E24">
      <w:pPr>
        <w:pStyle w:val="PlainText"/>
        <w:spacing w:line="276" w:lineRule="auto"/>
        <w:ind w:right="180"/>
        <w:jc w:val="both"/>
        <w:rPr>
          <w:rFonts w:ascii="Times New Roman" w:hAnsi="Times New Roman"/>
          <w:iCs/>
          <w:color w:val="000000" w:themeColor="text1"/>
          <w:sz w:val="24"/>
          <w:szCs w:val="24"/>
        </w:rPr>
      </w:pPr>
    </w:p>
    <w:p w14:paraId="74019E64" w14:textId="77777777" w:rsidR="00055E1E" w:rsidRPr="001411CC" w:rsidRDefault="00055E1E" w:rsidP="001F5E24">
      <w:pPr>
        <w:pStyle w:val="PlainText"/>
        <w:spacing w:line="276" w:lineRule="auto"/>
        <w:ind w:right="180"/>
        <w:jc w:val="both"/>
        <w:rPr>
          <w:rFonts w:ascii="Times New Roman" w:hAnsi="Times New Roman"/>
          <w:iCs/>
          <w:color w:val="000000" w:themeColor="text1"/>
          <w:sz w:val="24"/>
          <w:szCs w:val="24"/>
        </w:rPr>
      </w:pPr>
    </w:p>
    <w:p w14:paraId="7D265F3B" w14:textId="77777777" w:rsidR="00194BA0" w:rsidRPr="001411CC" w:rsidRDefault="00194BA0" w:rsidP="00194BA0">
      <w:pPr>
        <w:spacing w:line="276" w:lineRule="auto"/>
        <w:jc w:val="center"/>
        <w:rPr>
          <w:rFonts w:ascii="Times New Roman" w:hAnsi="Times New Roman" w:cs="Times New Roman"/>
          <w:b/>
          <w:bCs/>
          <w:color w:val="000000" w:themeColor="text1"/>
          <w:sz w:val="24"/>
          <w:szCs w:val="24"/>
        </w:rPr>
      </w:pPr>
      <w:r w:rsidRPr="001411CC">
        <w:rPr>
          <w:rFonts w:ascii="Times New Roman" w:hAnsi="Times New Roman" w:cs="Times New Roman"/>
          <w:b/>
          <w:bCs/>
          <w:color w:val="000000" w:themeColor="text1"/>
          <w:sz w:val="24"/>
          <w:szCs w:val="24"/>
        </w:rPr>
        <w:t>ANNEX I</w:t>
      </w:r>
    </w:p>
    <w:p w14:paraId="442052D8" w14:textId="77777777" w:rsidR="00194BA0" w:rsidRPr="0032207C" w:rsidRDefault="00194BA0" w:rsidP="00194BA0">
      <w:pPr>
        <w:spacing w:line="276" w:lineRule="auto"/>
        <w:jc w:val="center"/>
        <w:rPr>
          <w:rFonts w:ascii="Times New Roman" w:hAnsi="Times New Roman" w:cs="Times New Roman"/>
          <w:sz w:val="24"/>
          <w:szCs w:val="24"/>
        </w:rPr>
      </w:pPr>
      <w:r w:rsidRPr="0032207C">
        <w:rPr>
          <w:rFonts w:ascii="Times New Roman" w:hAnsi="Times New Roman" w:cs="Times New Roman"/>
          <w:sz w:val="24"/>
          <w:szCs w:val="24"/>
        </w:rPr>
        <w:t>Attendance Sheet</w:t>
      </w:r>
    </w:p>
    <w:p w14:paraId="2716FE6A" w14:textId="77777777" w:rsidR="00194BA0" w:rsidRPr="0032207C" w:rsidRDefault="00194BA0" w:rsidP="00194BA0">
      <w:pPr>
        <w:spacing w:line="276" w:lineRule="auto"/>
        <w:ind w:left="720" w:right="-334" w:hanging="720"/>
        <w:jc w:val="center"/>
        <w:rPr>
          <w:rFonts w:ascii="Times New Roman" w:hAnsi="Times New Roman" w:cs="Times New Roman"/>
          <w:sz w:val="24"/>
          <w:szCs w:val="24"/>
        </w:rPr>
      </w:pPr>
      <w:r w:rsidRPr="0045736B">
        <w:rPr>
          <w:rFonts w:ascii="Times New Roman" w:hAnsi="Times New Roman"/>
          <w:sz w:val="24"/>
          <w:szCs w:val="24"/>
          <w:lang w:val="en-GB"/>
        </w:rPr>
        <w:t>Pesticide Residues Analysis Sectional Committee</w:t>
      </w:r>
      <w:r>
        <w:rPr>
          <w:rFonts w:ascii="Times New Roman" w:hAnsi="Times New Roman" w:cs="Times New Roman"/>
          <w:sz w:val="24"/>
          <w:szCs w:val="24"/>
        </w:rPr>
        <w:t>, FAD 27</w:t>
      </w:r>
    </w:p>
    <w:p w14:paraId="382AE919" w14:textId="77777777" w:rsidR="00194BA0" w:rsidRPr="0032207C" w:rsidRDefault="00194BA0" w:rsidP="00194BA0">
      <w:pPr>
        <w:spacing w:line="276" w:lineRule="auto"/>
        <w:ind w:left="720" w:right="-334" w:hanging="720"/>
        <w:jc w:val="center"/>
        <w:rPr>
          <w:rFonts w:ascii="Times New Roman" w:hAnsi="Times New Roman" w:cs="Times New Roman"/>
          <w:sz w:val="24"/>
          <w:szCs w:val="24"/>
        </w:rPr>
      </w:pPr>
    </w:p>
    <w:p w14:paraId="613D2D96" w14:textId="77777777" w:rsidR="00194BA0" w:rsidRPr="005011B3" w:rsidRDefault="00194BA0" w:rsidP="005011B3">
      <w:pPr>
        <w:spacing w:line="276" w:lineRule="auto"/>
        <w:jc w:val="both"/>
        <w:rPr>
          <w:rFonts w:ascii="Times New Roman" w:hAnsi="Times New Roman" w:cs="Times New Roman"/>
          <w:b/>
          <w:bCs/>
          <w:sz w:val="24"/>
          <w:szCs w:val="24"/>
        </w:rPr>
      </w:pPr>
      <w:r w:rsidRPr="0032207C">
        <w:rPr>
          <w:rFonts w:ascii="Times New Roman" w:hAnsi="Times New Roman" w:cs="Times New Roman"/>
          <w:b/>
          <w:bCs/>
          <w:sz w:val="24"/>
          <w:szCs w:val="24"/>
        </w:rPr>
        <w:t>Date:</w:t>
      </w:r>
      <w:r w:rsidRPr="0032207C">
        <w:rPr>
          <w:rFonts w:ascii="Times New Roman" w:hAnsi="Times New Roman" w:cs="Times New Roman"/>
          <w:sz w:val="24"/>
          <w:szCs w:val="24"/>
        </w:rPr>
        <w:t xml:space="preserve"> </w:t>
      </w:r>
      <w:r w:rsidR="005011B3" w:rsidRPr="005011B3">
        <w:rPr>
          <w:rFonts w:ascii="Times New Roman" w:hAnsi="Times New Roman" w:cs="Times New Roman"/>
          <w:b/>
          <w:bCs/>
          <w:sz w:val="24"/>
          <w:szCs w:val="24"/>
        </w:rPr>
        <w:t xml:space="preserve">27 August 2024 </w:t>
      </w:r>
      <w:r w:rsidR="005011B3">
        <w:rPr>
          <w:rFonts w:ascii="Times New Roman" w:hAnsi="Times New Roman" w:cs="Times New Roman"/>
          <w:b/>
          <w:bCs/>
          <w:sz w:val="24"/>
          <w:szCs w:val="24"/>
        </w:rPr>
        <w:t xml:space="preserve">                                                                            </w:t>
      </w:r>
      <w:r w:rsidRPr="0032207C">
        <w:rPr>
          <w:rFonts w:ascii="Times New Roman" w:hAnsi="Times New Roman" w:cs="Times New Roman"/>
          <w:b/>
          <w:bCs/>
          <w:sz w:val="24"/>
          <w:szCs w:val="24"/>
        </w:rPr>
        <w:t xml:space="preserve">Venue: </w:t>
      </w:r>
      <w:r w:rsidR="005011B3">
        <w:rPr>
          <w:rFonts w:ascii="Times New Roman" w:hAnsi="Times New Roman" w:cs="Times New Roman"/>
          <w:b/>
          <w:sz w:val="24"/>
          <w:szCs w:val="24"/>
        </w:rPr>
        <w:t>BIS</w:t>
      </w:r>
      <w:r w:rsidRPr="0032207C">
        <w:rPr>
          <w:rFonts w:ascii="Times New Roman" w:hAnsi="Times New Roman" w:cs="Times New Roman"/>
          <w:b/>
          <w:sz w:val="24"/>
          <w:szCs w:val="24"/>
        </w:rPr>
        <w:t xml:space="preserve">, </w:t>
      </w:r>
      <w:r w:rsidR="005011B3">
        <w:rPr>
          <w:rFonts w:ascii="Times New Roman" w:hAnsi="Times New Roman" w:cs="Times New Roman"/>
          <w:b/>
          <w:sz w:val="24"/>
          <w:szCs w:val="24"/>
        </w:rPr>
        <w:t>New Delhi</w:t>
      </w:r>
    </w:p>
    <w:tbl>
      <w:tblPr>
        <w:tblW w:w="102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4230"/>
        <w:gridCol w:w="2060"/>
        <w:gridCol w:w="2880"/>
      </w:tblGrid>
      <w:tr w:rsidR="00194BA0" w:rsidRPr="00657599" w14:paraId="3B4D172F" w14:textId="77777777" w:rsidTr="00924E1E">
        <w:trPr>
          <w:trHeight w:val="581"/>
        </w:trPr>
        <w:tc>
          <w:tcPr>
            <w:tcW w:w="1080" w:type="dxa"/>
          </w:tcPr>
          <w:p w14:paraId="030AB49A"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4CBF3B01" w14:textId="77777777" w:rsidR="00194BA0" w:rsidRPr="0032207C" w:rsidRDefault="00194BA0" w:rsidP="00924E1E">
            <w:pPr>
              <w:pStyle w:val="TableParagraph"/>
              <w:spacing w:line="276" w:lineRule="auto"/>
              <w:ind w:left="104"/>
              <w:rPr>
                <w:bCs/>
                <w:sz w:val="24"/>
                <w:szCs w:val="24"/>
              </w:rPr>
            </w:pPr>
            <w:r w:rsidRPr="0032207C">
              <w:rPr>
                <w:bCs/>
                <w:sz w:val="24"/>
                <w:szCs w:val="24"/>
              </w:rPr>
              <w:t>In Personal Capacity</w:t>
            </w:r>
          </w:p>
        </w:tc>
        <w:tc>
          <w:tcPr>
            <w:tcW w:w="2060" w:type="dxa"/>
          </w:tcPr>
          <w:p w14:paraId="5F478502" w14:textId="77777777" w:rsidR="00194BA0" w:rsidRPr="0032207C" w:rsidRDefault="00194BA0" w:rsidP="00924E1E">
            <w:pPr>
              <w:pStyle w:val="TableParagraph"/>
              <w:spacing w:before="37" w:line="276" w:lineRule="auto"/>
              <w:rPr>
                <w:bCs/>
                <w:sz w:val="24"/>
                <w:szCs w:val="24"/>
              </w:rPr>
            </w:pPr>
            <w:r w:rsidRPr="0032207C">
              <w:rPr>
                <w:bCs/>
                <w:sz w:val="24"/>
                <w:szCs w:val="24"/>
              </w:rPr>
              <w:t>Dr. K</w:t>
            </w:r>
            <w:r>
              <w:rPr>
                <w:bCs/>
                <w:sz w:val="24"/>
                <w:szCs w:val="24"/>
              </w:rPr>
              <w:t xml:space="preserve">. </w:t>
            </w:r>
            <w:r w:rsidRPr="0032207C">
              <w:rPr>
                <w:bCs/>
                <w:sz w:val="24"/>
                <w:szCs w:val="24"/>
              </w:rPr>
              <w:t>K</w:t>
            </w:r>
            <w:r>
              <w:rPr>
                <w:bCs/>
                <w:sz w:val="24"/>
                <w:szCs w:val="24"/>
              </w:rPr>
              <w:t>.</w:t>
            </w:r>
            <w:r w:rsidRPr="0032207C">
              <w:rPr>
                <w:bCs/>
                <w:sz w:val="24"/>
                <w:szCs w:val="24"/>
              </w:rPr>
              <w:t xml:space="preserve"> Sharma</w:t>
            </w:r>
          </w:p>
        </w:tc>
        <w:tc>
          <w:tcPr>
            <w:tcW w:w="2880" w:type="dxa"/>
          </w:tcPr>
          <w:p w14:paraId="55C680EE" w14:textId="77777777" w:rsidR="00194BA0" w:rsidRPr="00026FA7" w:rsidRDefault="00194BA0" w:rsidP="00924E1E">
            <w:pPr>
              <w:pStyle w:val="TableParagraph"/>
              <w:spacing w:line="276" w:lineRule="auto"/>
              <w:rPr>
                <w:bCs/>
                <w:sz w:val="24"/>
                <w:szCs w:val="24"/>
              </w:rPr>
            </w:pPr>
            <w:r w:rsidRPr="00026FA7">
              <w:rPr>
                <w:bCs/>
                <w:sz w:val="24"/>
                <w:szCs w:val="24"/>
              </w:rPr>
              <w:t>kksaicrp@yahoo.co.in</w:t>
            </w:r>
          </w:p>
        </w:tc>
      </w:tr>
      <w:tr w:rsidR="00374DEF" w:rsidRPr="00657599" w14:paraId="10D158B7" w14:textId="77777777" w:rsidTr="00924E1E">
        <w:trPr>
          <w:trHeight w:val="581"/>
        </w:trPr>
        <w:tc>
          <w:tcPr>
            <w:tcW w:w="1080" w:type="dxa"/>
          </w:tcPr>
          <w:p w14:paraId="177F2F0F" w14:textId="77777777" w:rsidR="00374DEF" w:rsidRPr="00657599" w:rsidRDefault="00374DEF" w:rsidP="00374DEF">
            <w:pPr>
              <w:pStyle w:val="TableParagraph"/>
              <w:numPr>
                <w:ilvl w:val="0"/>
                <w:numId w:val="3"/>
              </w:numPr>
              <w:spacing w:line="276" w:lineRule="auto"/>
              <w:jc w:val="both"/>
              <w:rPr>
                <w:sz w:val="24"/>
                <w:szCs w:val="24"/>
              </w:rPr>
            </w:pPr>
          </w:p>
        </w:tc>
        <w:tc>
          <w:tcPr>
            <w:tcW w:w="4230" w:type="dxa"/>
          </w:tcPr>
          <w:p w14:paraId="053D02C8" w14:textId="77777777" w:rsidR="00374DEF" w:rsidRPr="00657599" w:rsidRDefault="00374DEF" w:rsidP="00374DEF">
            <w:pPr>
              <w:pStyle w:val="TableParagraph"/>
              <w:spacing w:line="276" w:lineRule="auto"/>
              <w:ind w:left="104"/>
              <w:rPr>
                <w:sz w:val="24"/>
                <w:szCs w:val="24"/>
              </w:rPr>
            </w:pPr>
            <w:r w:rsidRPr="00026FA7">
              <w:rPr>
                <w:sz w:val="24"/>
                <w:szCs w:val="24"/>
              </w:rPr>
              <w:t>Anand Agricultural University, Anand</w:t>
            </w:r>
          </w:p>
        </w:tc>
        <w:tc>
          <w:tcPr>
            <w:tcW w:w="2060" w:type="dxa"/>
          </w:tcPr>
          <w:p w14:paraId="10A06C34" w14:textId="77777777" w:rsidR="00374DEF" w:rsidRPr="00657599" w:rsidRDefault="00374DEF" w:rsidP="00374DEF">
            <w:pPr>
              <w:pStyle w:val="TableParagraph"/>
              <w:spacing w:before="38" w:line="276" w:lineRule="auto"/>
              <w:ind w:left="256" w:hanging="136"/>
              <w:rPr>
                <w:sz w:val="24"/>
                <w:szCs w:val="24"/>
              </w:rPr>
            </w:pPr>
            <w:r w:rsidRPr="00026FA7">
              <w:rPr>
                <w:sz w:val="24"/>
                <w:szCs w:val="24"/>
              </w:rPr>
              <w:t>Dr. K.</w:t>
            </w:r>
            <w:r>
              <w:rPr>
                <w:sz w:val="24"/>
                <w:szCs w:val="24"/>
              </w:rPr>
              <w:t xml:space="preserve"> </w:t>
            </w:r>
            <w:r w:rsidRPr="00026FA7">
              <w:rPr>
                <w:sz w:val="24"/>
                <w:szCs w:val="24"/>
              </w:rPr>
              <w:t>D. Parmar</w:t>
            </w:r>
          </w:p>
        </w:tc>
        <w:tc>
          <w:tcPr>
            <w:tcW w:w="2880" w:type="dxa"/>
          </w:tcPr>
          <w:p w14:paraId="7563CD8C" w14:textId="77777777" w:rsidR="00374DEF" w:rsidRPr="00657599" w:rsidRDefault="00374DEF" w:rsidP="00374DEF">
            <w:pPr>
              <w:pStyle w:val="TableParagraph"/>
              <w:spacing w:line="276" w:lineRule="auto"/>
              <w:rPr>
                <w:sz w:val="24"/>
                <w:szCs w:val="24"/>
              </w:rPr>
            </w:pPr>
            <w:r w:rsidRPr="00026FA7">
              <w:rPr>
                <w:sz w:val="24"/>
                <w:szCs w:val="24"/>
              </w:rPr>
              <w:t>drkdp28@gmail.com</w:t>
            </w:r>
          </w:p>
        </w:tc>
      </w:tr>
      <w:tr w:rsidR="00374DEF" w:rsidRPr="00657599" w14:paraId="06D471B5" w14:textId="77777777" w:rsidTr="00374DEF">
        <w:trPr>
          <w:trHeight w:val="373"/>
        </w:trPr>
        <w:tc>
          <w:tcPr>
            <w:tcW w:w="1080" w:type="dxa"/>
          </w:tcPr>
          <w:p w14:paraId="4A452AD6" w14:textId="77777777" w:rsidR="00374DEF" w:rsidRPr="00657599" w:rsidRDefault="00374DEF" w:rsidP="00374DEF">
            <w:pPr>
              <w:pStyle w:val="TableParagraph"/>
              <w:numPr>
                <w:ilvl w:val="0"/>
                <w:numId w:val="3"/>
              </w:numPr>
              <w:spacing w:line="276" w:lineRule="auto"/>
              <w:jc w:val="both"/>
              <w:rPr>
                <w:sz w:val="24"/>
                <w:szCs w:val="24"/>
              </w:rPr>
            </w:pPr>
          </w:p>
        </w:tc>
        <w:tc>
          <w:tcPr>
            <w:tcW w:w="4230" w:type="dxa"/>
          </w:tcPr>
          <w:p w14:paraId="5A894316" w14:textId="77777777" w:rsidR="00374DEF" w:rsidRPr="00657599" w:rsidRDefault="00374DEF" w:rsidP="00374DEF">
            <w:pPr>
              <w:pStyle w:val="TableParagraph"/>
              <w:spacing w:line="276" w:lineRule="auto"/>
              <w:ind w:left="104"/>
              <w:rPr>
                <w:sz w:val="24"/>
                <w:szCs w:val="24"/>
              </w:rPr>
            </w:pPr>
            <w:r w:rsidRPr="00026FA7">
              <w:rPr>
                <w:sz w:val="24"/>
                <w:szCs w:val="24"/>
              </w:rPr>
              <w:t>Export Inspection Council of India, New Delhi</w:t>
            </w:r>
          </w:p>
        </w:tc>
        <w:tc>
          <w:tcPr>
            <w:tcW w:w="2060" w:type="dxa"/>
          </w:tcPr>
          <w:p w14:paraId="5EDF79AF" w14:textId="77777777" w:rsidR="00374DEF" w:rsidRPr="00374DEF" w:rsidRDefault="00374DEF" w:rsidP="00374DEF">
            <w:pPr>
              <w:ind w:left="142"/>
              <w:rPr>
                <w:rFonts w:ascii="Times New Roman" w:hAnsi="Times New Roman" w:cs="Times New Roman"/>
              </w:rPr>
            </w:pPr>
            <w:r w:rsidRPr="00374DEF">
              <w:rPr>
                <w:rFonts w:ascii="Times New Roman" w:hAnsi="Times New Roman" w:cs="Times New Roman"/>
                <w:sz w:val="24"/>
                <w:szCs w:val="22"/>
              </w:rPr>
              <w:t>Dr. Rajesh R</w:t>
            </w:r>
          </w:p>
        </w:tc>
        <w:tc>
          <w:tcPr>
            <w:tcW w:w="2880" w:type="dxa"/>
          </w:tcPr>
          <w:p w14:paraId="3E4C0E7C" w14:textId="77777777" w:rsidR="00374DEF" w:rsidRPr="00657599" w:rsidRDefault="00374DEF" w:rsidP="00374DEF">
            <w:pPr>
              <w:pStyle w:val="TableParagraph"/>
              <w:spacing w:line="276" w:lineRule="auto"/>
              <w:rPr>
                <w:sz w:val="24"/>
                <w:szCs w:val="24"/>
              </w:rPr>
            </w:pPr>
            <w:r w:rsidRPr="00374DEF">
              <w:rPr>
                <w:sz w:val="24"/>
                <w:szCs w:val="24"/>
              </w:rPr>
              <w:t>eia-chennai.3@gov.in</w:t>
            </w:r>
          </w:p>
        </w:tc>
      </w:tr>
      <w:tr w:rsidR="00194BA0" w:rsidRPr="00657599" w14:paraId="50B8C71C" w14:textId="77777777" w:rsidTr="00924E1E">
        <w:trPr>
          <w:trHeight w:val="405"/>
        </w:trPr>
        <w:tc>
          <w:tcPr>
            <w:tcW w:w="1080" w:type="dxa"/>
          </w:tcPr>
          <w:p w14:paraId="1F1AEB3F"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66BF9618" w14:textId="77777777" w:rsidR="00194BA0" w:rsidRPr="00657599" w:rsidRDefault="00194BA0" w:rsidP="00924E1E">
            <w:pPr>
              <w:pStyle w:val="TableParagraph"/>
              <w:spacing w:line="276" w:lineRule="auto"/>
              <w:ind w:left="104"/>
              <w:rPr>
                <w:sz w:val="24"/>
                <w:szCs w:val="24"/>
              </w:rPr>
            </w:pPr>
            <w:r w:rsidRPr="00026FA7">
              <w:rPr>
                <w:sz w:val="24"/>
                <w:szCs w:val="24"/>
              </w:rPr>
              <w:t>ICAR - Central Institute for Fisheries Technology, Kochi</w:t>
            </w:r>
          </w:p>
        </w:tc>
        <w:tc>
          <w:tcPr>
            <w:tcW w:w="2060" w:type="dxa"/>
          </w:tcPr>
          <w:p w14:paraId="5EEDF820" w14:textId="77777777" w:rsidR="00194BA0" w:rsidRPr="00657599" w:rsidRDefault="00374DEF" w:rsidP="00924E1E">
            <w:pPr>
              <w:pStyle w:val="TableParagraph"/>
              <w:spacing w:line="276" w:lineRule="auto"/>
              <w:rPr>
                <w:sz w:val="24"/>
                <w:szCs w:val="24"/>
              </w:rPr>
            </w:pPr>
            <w:r>
              <w:rPr>
                <w:sz w:val="24"/>
                <w:szCs w:val="24"/>
              </w:rPr>
              <w:t xml:space="preserve">Ms. </w:t>
            </w:r>
            <w:r>
              <w:rPr>
                <w:rStyle w:val="col-md-9"/>
              </w:rPr>
              <w:t>Priya E.R</w:t>
            </w:r>
          </w:p>
        </w:tc>
        <w:tc>
          <w:tcPr>
            <w:tcW w:w="2880" w:type="dxa"/>
          </w:tcPr>
          <w:p w14:paraId="6A54C28F" w14:textId="77777777" w:rsidR="00194BA0" w:rsidRPr="008202D5" w:rsidRDefault="00374DEF" w:rsidP="00924E1E">
            <w:pPr>
              <w:pStyle w:val="TableParagraph"/>
              <w:spacing w:line="276" w:lineRule="auto"/>
              <w:rPr>
                <w:sz w:val="24"/>
                <w:szCs w:val="24"/>
              </w:rPr>
            </w:pPr>
            <w:r>
              <w:rPr>
                <w:rStyle w:val="col-md-9"/>
              </w:rPr>
              <w:t>priyaer@gmail.com</w:t>
            </w:r>
          </w:p>
        </w:tc>
      </w:tr>
      <w:tr w:rsidR="00194BA0" w:rsidRPr="00657599" w14:paraId="5C60435E" w14:textId="77777777" w:rsidTr="00924E1E">
        <w:trPr>
          <w:trHeight w:val="405"/>
        </w:trPr>
        <w:tc>
          <w:tcPr>
            <w:tcW w:w="1080" w:type="dxa"/>
          </w:tcPr>
          <w:p w14:paraId="5BBB4ADF"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3B3434B7" w14:textId="77777777" w:rsidR="00194BA0" w:rsidRPr="00657599" w:rsidRDefault="00194BA0" w:rsidP="00924E1E">
            <w:pPr>
              <w:pStyle w:val="TableParagraph"/>
              <w:spacing w:line="276" w:lineRule="auto"/>
              <w:ind w:left="104"/>
              <w:rPr>
                <w:sz w:val="24"/>
                <w:szCs w:val="24"/>
              </w:rPr>
            </w:pPr>
            <w:r w:rsidRPr="00026FA7">
              <w:rPr>
                <w:sz w:val="24"/>
                <w:szCs w:val="24"/>
              </w:rPr>
              <w:t>ICMR - National Institute of Nutrition, Hyderabad</w:t>
            </w:r>
          </w:p>
        </w:tc>
        <w:tc>
          <w:tcPr>
            <w:tcW w:w="2060" w:type="dxa"/>
          </w:tcPr>
          <w:p w14:paraId="5CD712F1" w14:textId="77777777" w:rsidR="00194BA0" w:rsidRPr="00657599" w:rsidRDefault="00194BA0" w:rsidP="00924E1E">
            <w:pPr>
              <w:pStyle w:val="TableParagraph"/>
              <w:spacing w:line="276" w:lineRule="auto"/>
              <w:rPr>
                <w:sz w:val="24"/>
                <w:szCs w:val="24"/>
              </w:rPr>
            </w:pPr>
            <w:r w:rsidRPr="00026FA7">
              <w:rPr>
                <w:sz w:val="24"/>
                <w:szCs w:val="24"/>
              </w:rPr>
              <w:t>Dr. S N Sinha</w:t>
            </w:r>
          </w:p>
        </w:tc>
        <w:tc>
          <w:tcPr>
            <w:tcW w:w="2880" w:type="dxa"/>
          </w:tcPr>
          <w:p w14:paraId="41FE85D0" w14:textId="77777777" w:rsidR="00194BA0" w:rsidRPr="008202D5" w:rsidRDefault="00194BA0" w:rsidP="00924E1E">
            <w:pPr>
              <w:pStyle w:val="TableParagraph"/>
              <w:spacing w:line="276" w:lineRule="auto"/>
              <w:rPr>
                <w:sz w:val="24"/>
                <w:szCs w:val="24"/>
              </w:rPr>
            </w:pPr>
            <w:r w:rsidRPr="00026FA7">
              <w:rPr>
                <w:sz w:val="24"/>
                <w:szCs w:val="24"/>
              </w:rPr>
              <w:t>sukeshnr_sinha@yahoo.com</w:t>
            </w:r>
          </w:p>
        </w:tc>
      </w:tr>
      <w:tr w:rsidR="00E83719" w:rsidRPr="00657599" w14:paraId="1BD19E04" w14:textId="77777777" w:rsidTr="00924E1E">
        <w:trPr>
          <w:trHeight w:val="405"/>
        </w:trPr>
        <w:tc>
          <w:tcPr>
            <w:tcW w:w="1080" w:type="dxa"/>
          </w:tcPr>
          <w:p w14:paraId="74055FF0"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0D3E5E85" w14:textId="77777777" w:rsidR="00E83719" w:rsidRPr="00657599" w:rsidRDefault="00E83719" w:rsidP="00E83719">
            <w:pPr>
              <w:pStyle w:val="TableParagraph"/>
              <w:spacing w:before="37" w:line="276" w:lineRule="auto"/>
              <w:ind w:left="104"/>
              <w:rPr>
                <w:sz w:val="24"/>
                <w:szCs w:val="24"/>
              </w:rPr>
            </w:pPr>
            <w:r w:rsidRPr="00026FA7">
              <w:rPr>
                <w:sz w:val="24"/>
                <w:szCs w:val="24"/>
              </w:rPr>
              <w:t>IDMA Laboratories Limited, Chandigarh</w:t>
            </w:r>
          </w:p>
        </w:tc>
        <w:tc>
          <w:tcPr>
            <w:tcW w:w="2060" w:type="dxa"/>
          </w:tcPr>
          <w:p w14:paraId="2CBCD030" w14:textId="77777777" w:rsidR="00E83719" w:rsidRPr="00657599" w:rsidRDefault="00E83719" w:rsidP="00E83719">
            <w:pPr>
              <w:pStyle w:val="TableParagraph"/>
              <w:spacing w:line="276" w:lineRule="auto"/>
              <w:rPr>
                <w:sz w:val="24"/>
                <w:szCs w:val="24"/>
              </w:rPr>
            </w:pPr>
            <w:r w:rsidRPr="00026FA7">
              <w:rPr>
                <w:sz w:val="24"/>
                <w:szCs w:val="24"/>
              </w:rPr>
              <w:t>Dr. Indra Rai</w:t>
            </w:r>
          </w:p>
        </w:tc>
        <w:tc>
          <w:tcPr>
            <w:tcW w:w="2880" w:type="dxa"/>
          </w:tcPr>
          <w:p w14:paraId="628B79EF" w14:textId="77777777" w:rsidR="00E83719" w:rsidRPr="00657599" w:rsidRDefault="00E83719" w:rsidP="00E83719">
            <w:pPr>
              <w:pStyle w:val="TableParagraph"/>
              <w:spacing w:line="276" w:lineRule="auto"/>
              <w:rPr>
                <w:sz w:val="24"/>
                <w:szCs w:val="24"/>
              </w:rPr>
            </w:pPr>
            <w:r w:rsidRPr="00026FA7">
              <w:rPr>
                <w:sz w:val="24"/>
                <w:szCs w:val="24"/>
              </w:rPr>
              <w:t>vp.tech4@idmagroup.co.in</w:t>
            </w:r>
          </w:p>
        </w:tc>
      </w:tr>
      <w:tr w:rsidR="00194BA0" w:rsidRPr="00657599" w14:paraId="066FDD86" w14:textId="77777777" w:rsidTr="00924E1E">
        <w:trPr>
          <w:trHeight w:val="557"/>
        </w:trPr>
        <w:tc>
          <w:tcPr>
            <w:tcW w:w="1080" w:type="dxa"/>
          </w:tcPr>
          <w:p w14:paraId="53A7D146"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681451C1" w14:textId="77777777" w:rsidR="00194BA0" w:rsidRPr="00657599" w:rsidRDefault="00194BA0" w:rsidP="00924E1E">
            <w:pPr>
              <w:pStyle w:val="TableParagraph"/>
              <w:spacing w:line="276" w:lineRule="auto"/>
              <w:ind w:left="104"/>
              <w:rPr>
                <w:sz w:val="24"/>
                <w:szCs w:val="24"/>
              </w:rPr>
            </w:pPr>
            <w:r w:rsidRPr="00026FA7">
              <w:rPr>
                <w:sz w:val="24"/>
                <w:szCs w:val="24"/>
              </w:rPr>
              <w:t>Indian Institute of Horticultural Research, Bengaluru</w:t>
            </w:r>
          </w:p>
        </w:tc>
        <w:tc>
          <w:tcPr>
            <w:tcW w:w="2060" w:type="dxa"/>
          </w:tcPr>
          <w:p w14:paraId="6E914575" w14:textId="77777777" w:rsidR="00194BA0" w:rsidRPr="00657599" w:rsidRDefault="00194BA0" w:rsidP="00924E1E">
            <w:pPr>
              <w:pStyle w:val="TableParagraph"/>
              <w:spacing w:line="276" w:lineRule="auto"/>
              <w:rPr>
                <w:sz w:val="24"/>
                <w:szCs w:val="24"/>
              </w:rPr>
            </w:pPr>
            <w:r w:rsidRPr="00026FA7">
              <w:rPr>
                <w:sz w:val="24"/>
                <w:szCs w:val="24"/>
              </w:rPr>
              <w:t>Dr. Partha Choudhury</w:t>
            </w:r>
          </w:p>
        </w:tc>
        <w:tc>
          <w:tcPr>
            <w:tcW w:w="2880" w:type="dxa"/>
          </w:tcPr>
          <w:p w14:paraId="56228C5E" w14:textId="77777777" w:rsidR="00194BA0" w:rsidRPr="008202D5" w:rsidRDefault="00194BA0" w:rsidP="00924E1E">
            <w:pPr>
              <w:pStyle w:val="TableParagraph"/>
              <w:spacing w:line="276" w:lineRule="auto"/>
              <w:rPr>
                <w:sz w:val="24"/>
                <w:szCs w:val="24"/>
              </w:rPr>
            </w:pPr>
            <w:r w:rsidRPr="00026FA7">
              <w:rPr>
                <w:sz w:val="24"/>
                <w:szCs w:val="24"/>
              </w:rPr>
              <w:t>partha.choudhury1@icar.gov.in</w:t>
            </w:r>
          </w:p>
        </w:tc>
      </w:tr>
      <w:tr w:rsidR="00194BA0" w:rsidRPr="00657599" w14:paraId="7D18C255" w14:textId="77777777" w:rsidTr="00924E1E">
        <w:trPr>
          <w:trHeight w:val="530"/>
        </w:trPr>
        <w:tc>
          <w:tcPr>
            <w:tcW w:w="1080" w:type="dxa"/>
          </w:tcPr>
          <w:p w14:paraId="0C921C53"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5C5549EF" w14:textId="77777777" w:rsidR="00194BA0" w:rsidRPr="00765C34" w:rsidRDefault="00194BA0" w:rsidP="00924E1E">
            <w:pPr>
              <w:pStyle w:val="TableParagraph"/>
              <w:spacing w:line="276" w:lineRule="auto"/>
              <w:ind w:left="104"/>
              <w:rPr>
                <w:sz w:val="24"/>
                <w:szCs w:val="24"/>
              </w:rPr>
            </w:pPr>
            <w:r w:rsidRPr="00026FA7">
              <w:rPr>
                <w:sz w:val="24"/>
                <w:szCs w:val="24"/>
              </w:rPr>
              <w:t>Marine Products Export Development Authority, Kochi</w:t>
            </w:r>
          </w:p>
        </w:tc>
        <w:tc>
          <w:tcPr>
            <w:tcW w:w="2060" w:type="dxa"/>
          </w:tcPr>
          <w:p w14:paraId="4F022EFD" w14:textId="77777777" w:rsidR="00194BA0" w:rsidRPr="00026FA7" w:rsidRDefault="00194BA0" w:rsidP="00924E1E">
            <w:pPr>
              <w:pStyle w:val="TableParagraph"/>
              <w:spacing w:line="276" w:lineRule="auto"/>
              <w:rPr>
                <w:sz w:val="24"/>
                <w:szCs w:val="24"/>
              </w:rPr>
            </w:pPr>
            <w:r w:rsidRPr="00026FA7">
              <w:rPr>
                <w:sz w:val="24"/>
                <w:szCs w:val="24"/>
              </w:rPr>
              <w:t xml:space="preserve">Mrs. Aneesa T A </w:t>
            </w:r>
          </w:p>
        </w:tc>
        <w:tc>
          <w:tcPr>
            <w:tcW w:w="2880" w:type="dxa"/>
          </w:tcPr>
          <w:p w14:paraId="21D17F99" w14:textId="77777777" w:rsidR="00194BA0" w:rsidRPr="00765C34" w:rsidRDefault="00194BA0" w:rsidP="00924E1E">
            <w:pPr>
              <w:pStyle w:val="TableParagraph"/>
              <w:spacing w:line="276" w:lineRule="auto"/>
              <w:rPr>
                <w:sz w:val="24"/>
                <w:szCs w:val="24"/>
              </w:rPr>
            </w:pPr>
            <w:r w:rsidRPr="00BA6A82">
              <w:rPr>
                <w:sz w:val="24"/>
                <w:szCs w:val="24"/>
              </w:rPr>
              <w:t>aneesa@mpeda.gov.in</w:t>
            </w:r>
          </w:p>
        </w:tc>
      </w:tr>
      <w:tr w:rsidR="00194BA0" w:rsidRPr="00657599" w14:paraId="7092D3BF" w14:textId="77777777" w:rsidTr="00924E1E">
        <w:trPr>
          <w:trHeight w:val="530"/>
        </w:trPr>
        <w:tc>
          <w:tcPr>
            <w:tcW w:w="1080" w:type="dxa"/>
          </w:tcPr>
          <w:p w14:paraId="39E42819"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00E30C3F" w14:textId="77777777" w:rsidR="00194BA0" w:rsidRPr="00026FA7" w:rsidRDefault="00194BA0" w:rsidP="00924E1E">
            <w:pPr>
              <w:pStyle w:val="TableParagraph"/>
              <w:spacing w:line="276" w:lineRule="auto"/>
              <w:ind w:left="104"/>
              <w:rPr>
                <w:sz w:val="24"/>
                <w:szCs w:val="24"/>
              </w:rPr>
            </w:pPr>
            <w:r>
              <w:rPr>
                <w:sz w:val="24"/>
                <w:szCs w:val="24"/>
              </w:rPr>
              <w:t>NDDB,</w:t>
            </w:r>
            <w:r w:rsidRPr="00BA6A82">
              <w:rPr>
                <w:sz w:val="24"/>
                <w:szCs w:val="24"/>
              </w:rPr>
              <w:t xml:space="preserve"> Anand</w:t>
            </w:r>
          </w:p>
        </w:tc>
        <w:tc>
          <w:tcPr>
            <w:tcW w:w="2060" w:type="dxa"/>
          </w:tcPr>
          <w:p w14:paraId="2159731A" w14:textId="77777777" w:rsidR="00194BA0" w:rsidRPr="00026FA7" w:rsidRDefault="00194BA0" w:rsidP="00924E1E">
            <w:pPr>
              <w:pStyle w:val="TableParagraph"/>
              <w:spacing w:line="276" w:lineRule="auto"/>
              <w:rPr>
                <w:sz w:val="24"/>
                <w:szCs w:val="24"/>
              </w:rPr>
            </w:pPr>
            <w:r w:rsidRPr="00BA6A82">
              <w:rPr>
                <w:sz w:val="24"/>
                <w:szCs w:val="24"/>
              </w:rPr>
              <w:t>Dr. Rajesh Nair</w:t>
            </w:r>
          </w:p>
        </w:tc>
        <w:tc>
          <w:tcPr>
            <w:tcW w:w="2880" w:type="dxa"/>
          </w:tcPr>
          <w:p w14:paraId="7FA17858" w14:textId="77777777" w:rsidR="00194BA0" w:rsidRPr="00BA6A82" w:rsidRDefault="00194BA0" w:rsidP="00924E1E">
            <w:pPr>
              <w:pStyle w:val="TableParagraph"/>
              <w:spacing w:line="276" w:lineRule="auto"/>
              <w:rPr>
                <w:sz w:val="24"/>
                <w:szCs w:val="24"/>
              </w:rPr>
            </w:pPr>
            <w:r w:rsidRPr="00BA6A82">
              <w:rPr>
                <w:sz w:val="24"/>
                <w:szCs w:val="24"/>
              </w:rPr>
              <w:t>rajeshnair@nddbcalf.com</w:t>
            </w:r>
          </w:p>
        </w:tc>
      </w:tr>
      <w:tr w:rsidR="00E83719" w:rsidRPr="00657599" w14:paraId="527BB2AC" w14:textId="77777777" w:rsidTr="00924E1E">
        <w:trPr>
          <w:trHeight w:val="530"/>
        </w:trPr>
        <w:tc>
          <w:tcPr>
            <w:tcW w:w="1080" w:type="dxa"/>
          </w:tcPr>
          <w:p w14:paraId="4BD22DB6"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59308B8A" w14:textId="77777777" w:rsidR="00E83719" w:rsidRPr="00657599" w:rsidRDefault="00E83719" w:rsidP="00E83719">
            <w:pPr>
              <w:pStyle w:val="TableParagraph"/>
              <w:spacing w:line="276" w:lineRule="auto"/>
              <w:ind w:left="104"/>
              <w:rPr>
                <w:sz w:val="24"/>
                <w:szCs w:val="24"/>
              </w:rPr>
            </w:pPr>
            <w:r>
              <w:rPr>
                <w:sz w:val="24"/>
                <w:szCs w:val="24"/>
              </w:rPr>
              <w:t>N</w:t>
            </w:r>
            <w:r w:rsidRPr="00BA6A82">
              <w:rPr>
                <w:sz w:val="24"/>
                <w:szCs w:val="24"/>
              </w:rPr>
              <w:t>ational Institute of Plant Health Management, Hyderabad</w:t>
            </w:r>
          </w:p>
        </w:tc>
        <w:tc>
          <w:tcPr>
            <w:tcW w:w="2060" w:type="dxa"/>
          </w:tcPr>
          <w:p w14:paraId="3666009B" w14:textId="77777777" w:rsidR="00E83719" w:rsidRPr="00657599" w:rsidRDefault="00E83719" w:rsidP="00E83719">
            <w:pPr>
              <w:pStyle w:val="TableParagraph"/>
              <w:spacing w:line="276" w:lineRule="auto"/>
              <w:rPr>
                <w:sz w:val="24"/>
                <w:szCs w:val="24"/>
              </w:rPr>
            </w:pPr>
            <w:r w:rsidRPr="00BA6A82">
              <w:rPr>
                <w:sz w:val="24"/>
                <w:szCs w:val="24"/>
              </w:rPr>
              <w:t>Dr. Jaya Devi</w:t>
            </w:r>
          </w:p>
        </w:tc>
        <w:tc>
          <w:tcPr>
            <w:tcW w:w="2880" w:type="dxa"/>
          </w:tcPr>
          <w:p w14:paraId="0231FB20" w14:textId="77777777" w:rsidR="00E83719" w:rsidRPr="00657599" w:rsidRDefault="00E83719" w:rsidP="00E83719">
            <w:pPr>
              <w:pStyle w:val="TableParagraph"/>
              <w:spacing w:line="276" w:lineRule="auto"/>
              <w:rPr>
                <w:sz w:val="24"/>
                <w:szCs w:val="24"/>
              </w:rPr>
            </w:pPr>
            <w:r w:rsidRPr="00BA6A82">
              <w:rPr>
                <w:sz w:val="24"/>
                <w:szCs w:val="24"/>
              </w:rPr>
              <w:t>jaya.maisnam@gov.in</w:t>
            </w:r>
          </w:p>
        </w:tc>
      </w:tr>
      <w:tr w:rsidR="00E83719" w:rsidRPr="00657599" w14:paraId="208BC483" w14:textId="77777777" w:rsidTr="00924E1E">
        <w:trPr>
          <w:trHeight w:val="530"/>
        </w:trPr>
        <w:tc>
          <w:tcPr>
            <w:tcW w:w="1080" w:type="dxa"/>
          </w:tcPr>
          <w:p w14:paraId="6E82453A"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16A6C3A0" w14:textId="77777777" w:rsidR="00E83719" w:rsidRPr="00657599" w:rsidRDefault="00E83719" w:rsidP="00E83719">
            <w:pPr>
              <w:pStyle w:val="TableParagraph"/>
              <w:spacing w:line="276" w:lineRule="auto"/>
              <w:ind w:left="104"/>
              <w:rPr>
                <w:sz w:val="24"/>
                <w:szCs w:val="24"/>
              </w:rPr>
            </w:pPr>
            <w:r w:rsidRPr="00BA6A82">
              <w:rPr>
                <w:sz w:val="24"/>
                <w:szCs w:val="24"/>
              </w:rPr>
              <w:t>National Research Centre for Grapes, Pune</w:t>
            </w:r>
          </w:p>
        </w:tc>
        <w:tc>
          <w:tcPr>
            <w:tcW w:w="2060" w:type="dxa"/>
          </w:tcPr>
          <w:p w14:paraId="16AB86DA" w14:textId="77777777" w:rsidR="00E83719" w:rsidRPr="00657599" w:rsidRDefault="00E83719" w:rsidP="00E83719">
            <w:pPr>
              <w:pStyle w:val="TableParagraph"/>
              <w:spacing w:line="276" w:lineRule="auto"/>
              <w:rPr>
                <w:sz w:val="24"/>
                <w:szCs w:val="24"/>
              </w:rPr>
            </w:pPr>
            <w:r w:rsidRPr="00BA6A82">
              <w:rPr>
                <w:sz w:val="24"/>
                <w:szCs w:val="24"/>
              </w:rPr>
              <w:t>Dr. Ahammed Shabeer TP</w:t>
            </w:r>
          </w:p>
        </w:tc>
        <w:tc>
          <w:tcPr>
            <w:tcW w:w="2880" w:type="dxa"/>
          </w:tcPr>
          <w:p w14:paraId="4D6115BD" w14:textId="77777777" w:rsidR="00E83719" w:rsidRPr="00657599" w:rsidRDefault="00E83719" w:rsidP="00E83719">
            <w:pPr>
              <w:pStyle w:val="TableParagraph"/>
              <w:spacing w:line="276" w:lineRule="auto"/>
              <w:rPr>
                <w:sz w:val="24"/>
                <w:szCs w:val="24"/>
              </w:rPr>
            </w:pPr>
            <w:r w:rsidRPr="00BA6A82">
              <w:rPr>
                <w:sz w:val="24"/>
                <w:szCs w:val="24"/>
              </w:rPr>
              <w:t>shabsnrcg@gmail.com</w:t>
            </w:r>
          </w:p>
        </w:tc>
      </w:tr>
      <w:tr w:rsidR="00E83719" w:rsidRPr="00657599" w14:paraId="66C3D7BB" w14:textId="77777777" w:rsidTr="00924E1E">
        <w:trPr>
          <w:trHeight w:val="530"/>
        </w:trPr>
        <w:tc>
          <w:tcPr>
            <w:tcW w:w="1080" w:type="dxa"/>
          </w:tcPr>
          <w:p w14:paraId="2CFE88B1"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3BCEC37F" w14:textId="77777777" w:rsidR="00E83719" w:rsidRPr="00657599" w:rsidRDefault="00E83719" w:rsidP="00E83719">
            <w:pPr>
              <w:pStyle w:val="TableParagraph"/>
              <w:tabs>
                <w:tab w:val="left" w:pos="1306"/>
                <w:tab w:val="left" w:pos="2467"/>
                <w:tab w:val="left" w:pos="3095"/>
                <w:tab w:val="left" w:pos="3988"/>
              </w:tabs>
              <w:spacing w:line="276" w:lineRule="auto"/>
              <w:ind w:left="104"/>
              <w:rPr>
                <w:sz w:val="24"/>
                <w:szCs w:val="24"/>
              </w:rPr>
            </w:pPr>
            <w:r w:rsidRPr="00BA6A82">
              <w:rPr>
                <w:sz w:val="24"/>
                <w:szCs w:val="24"/>
              </w:rPr>
              <w:t>Punjab Agricultural University, Ludhiana</w:t>
            </w:r>
          </w:p>
        </w:tc>
        <w:tc>
          <w:tcPr>
            <w:tcW w:w="2060" w:type="dxa"/>
          </w:tcPr>
          <w:p w14:paraId="062EA6C6" w14:textId="77777777" w:rsidR="00E83719" w:rsidRPr="00657599" w:rsidRDefault="00E83719" w:rsidP="00E83719">
            <w:pPr>
              <w:pStyle w:val="TableParagraph"/>
              <w:spacing w:line="276" w:lineRule="auto"/>
              <w:rPr>
                <w:sz w:val="24"/>
                <w:szCs w:val="24"/>
              </w:rPr>
            </w:pPr>
            <w:r>
              <w:rPr>
                <w:rStyle w:val="col-md-9"/>
              </w:rPr>
              <w:t>Dr. Amarjeet Kaur</w:t>
            </w:r>
          </w:p>
        </w:tc>
        <w:tc>
          <w:tcPr>
            <w:tcW w:w="2880" w:type="dxa"/>
          </w:tcPr>
          <w:p w14:paraId="46C09FEB" w14:textId="77777777" w:rsidR="00E83719" w:rsidRPr="00657599" w:rsidRDefault="00E83719" w:rsidP="00E83719">
            <w:pPr>
              <w:pStyle w:val="TableParagraph"/>
              <w:spacing w:line="276" w:lineRule="auto"/>
              <w:rPr>
                <w:sz w:val="24"/>
                <w:szCs w:val="24"/>
              </w:rPr>
            </w:pPr>
            <w:r>
              <w:rPr>
                <w:rStyle w:val="col-md-9"/>
              </w:rPr>
              <w:t>amarjit@pau.edu</w:t>
            </w:r>
          </w:p>
        </w:tc>
      </w:tr>
      <w:tr w:rsidR="00E83719" w:rsidRPr="00657599" w14:paraId="116BD3E6" w14:textId="77777777" w:rsidTr="00E83719">
        <w:trPr>
          <w:trHeight w:val="124"/>
        </w:trPr>
        <w:tc>
          <w:tcPr>
            <w:tcW w:w="1080" w:type="dxa"/>
            <w:vMerge w:val="restart"/>
          </w:tcPr>
          <w:p w14:paraId="02380737"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vMerge w:val="restart"/>
          </w:tcPr>
          <w:p w14:paraId="3A797A22" w14:textId="77777777" w:rsidR="00E83719" w:rsidRPr="00BA6A82" w:rsidRDefault="00E83719" w:rsidP="00E83719">
            <w:pPr>
              <w:pStyle w:val="TableParagraph"/>
              <w:tabs>
                <w:tab w:val="left" w:pos="1306"/>
                <w:tab w:val="left" w:pos="2467"/>
                <w:tab w:val="left" w:pos="3095"/>
                <w:tab w:val="left" w:pos="3988"/>
              </w:tabs>
              <w:spacing w:line="276" w:lineRule="auto"/>
              <w:ind w:left="104"/>
              <w:rPr>
                <w:sz w:val="24"/>
                <w:szCs w:val="24"/>
              </w:rPr>
            </w:pPr>
            <w:r w:rsidRPr="00E83719">
              <w:rPr>
                <w:sz w:val="24"/>
                <w:szCs w:val="24"/>
              </w:rPr>
              <w:t>Punjab Biotechnology Incubator, Mohali</w:t>
            </w:r>
          </w:p>
        </w:tc>
        <w:tc>
          <w:tcPr>
            <w:tcW w:w="2060" w:type="dxa"/>
          </w:tcPr>
          <w:p w14:paraId="614F4A2F" w14:textId="77777777" w:rsidR="00E83719" w:rsidRDefault="00E83719" w:rsidP="00E83719">
            <w:pPr>
              <w:pStyle w:val="TableParagraph"/>
              <w:spacing w:line="276" w:lineRule="auto"/>
              <w:rPr>
                <w:rStyle w:val="col-md-9"/>
              </w:rPr>
            </w:pPr>
            <w:r w:rsidRPr="00E83719">
              <w:rPr>
                <w:rStyle w:val="col-md-9"/>
              </w:rPr>
              <w:t>Dr. Ajit Dua</w:t>
            </w:r>
          </w:p>
        </w:tc>
        <w:tc>
          <w:tcPr>
            <w:tcW w:w="2880" w:type="dxa"/>
          </w:tcPr>
          <w:p w14:paraId="39DDEA21" w14:textId="77777777" w:rsidR="00E83719" w:rsidRDefault="00E83719" w:rsidP="00E83719">
            <w:pPr>
              <w:pStyle w:val="TableParagraph"/>
              <w:spacing w:line="276" w:lineRule="auto"/>
              <w:rPr>
                <w:rStyle w:val="col-md-9"/>
              </w:rPr>
            </w:pPr>
            <w:r w:rsidRPr="00E83719">
              <w:rPr>
                <w:rStyle w:val="col-md-9"/>
              </w:rPr>
              <w:t>pbti2005@yahoo.com</w:t>
            </w:r>
          </w:p>
        </w:tc>
      </w:tr>
      <w:tr w:rsidR="00E83719" w:rsidRPr="00657599" w14:paraId="2851317A" w14:textId="77777777" w:rsidTr="00924E1E">
        <w:trPr>
          <w:trHeight w:val="123"/>
        </w:trPr>
        <w:tc>
          <w:tcPr>
            <w:tcW w:w="1080" w:type="dxa"/>
            <w:vMerge/>
          </w:tcPr>
          <w:p w14:paraId="70ACE536"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vMerge/>
          </w:tcPr>
          <w:p w14:paraId="33E22D79" w14:textId="77777777" w:rsidR="00E83719" w:rsidRPr="00BA6A82" w:rsidRDefault="00E83719" w:rsidP="00E83719">
            <w:pPr>
              <w:pStyle w:val="TableParagraph"/>
              <w:tabs>
                <w:tab w:val="left" w:pos="1306"/>
                <w:tab w:val="left" w:pos="2467"/>
                <w:tab w:val="left" w:pos="3095"/>
                <w:tab w:val="left" w:pos="3988"/>
              </w:tabs>
              <w:spacing w:line="276" w:lineRule="auto"/>
              <w:ind w:left="104"/>
              <w:rPr>
                <w:sz w:val="24"/>
                <w:szCs w:val="24"/>
              </w:rPr>
            </w:pPr>
          </w:p>
        </w:tc>
        <w:tc>
          <w:tcPr>
            <w:tcW w:w="2060" w:type="dxa"/>
          </w:tcPr>
          <w:p w14:paraId="06F74152" w14:textId="77777777" w:rsidR="00E83719" w:rsidRDefault="00E83719" w:rsidP="00E83719">
            <w:pPr>
              <w:pStyle w:val="TableParagraph"/>
              <w:spacing w:line="276" w:lineRule="auto"/>
              <w:rPr>
                <w:rStyle w:val="col-md-9"/>
              </w:rPr>
            </w:pPr>
            <w:r w:rsidRPr="00E83719">
              <w:rPr>
                <w:rStyle w:val="col-md-9"/>
              </w:rPr>
              <w:t>Dr. Sanjivan Alkesh</w:t>
            </w:r>
          </w:p>
        </w:tc>
        <w:tc>
          <w:tcPr>
            <w:tcW w:w="2880" w:type="dxa"/>
          </w:tcPr>
          <w:p w14:paraId="56918968" w14:textId="77777777" w:rsidR="00E83719" w:rsidRDefault="00E83719" w:rsidP="00E83719">
            <w:pPr>
              <w:pStyle w:val="TableParagraph"/>
              <w:spacing w:line="276" w:lineRule="auto"/>
              <w:rPr>
                <w:rStyle w:val="col-md-9"/>
              </w:rPr>
            </w:pPr>
            <w:r w:rsidRPr="00E83719">
              <w:rPr>
                <w:rStyle w:val="col-md-9"/>
              </w:rPr>
              <w:t>sanjivan.bahman@punjab.gov.in</w:t>
            </w:r>
          </w:p>
        </w:tc>
      </w:tr>
      <w:tr w:rsidR="00194BA0" w:rsidRPr="00657599" w14:paraId="15797623" w14:textId="77777777" w:rsidTr="00924E1E">
        <w:trPr>
          <w:trHeight w:val="530"/>
        </w:trPr>
        <w:tc>
          <w:tcPr>
            <w:tcW w:w="1080" w:type="dxa"/>
          </w:tcPr>
          <w:p w14:paraId="4DE3CEDD"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3783E14F" w14:textId="77777777" w:rsidR="00194BA0" w:rsidRPr="00026FA7" w:rsidRDefault="00194BA0" w:rsidP="00924E1E">
            <w:pPr>
              <w:pStyle w:val="TableParagraph"/>
              <w:spacing w:line="276" w:lineRule="auto"/>
              <w:ind w:left="104"/>
              <w:rPr>
                <w:sz w:val="24"/>
                <w:szCs w:val="24"/>
              </w:rPr>
            </w:pPr>
            <w:r w:rsidRPr="00BA6A82">
              <w:rPr>
                <w:sz w:val="24"/>
                <w:szCs w:val="24"/>
              </w:rPr>
              <w:t>Spices Board India, Kochi</w:t>
            </w:r>
          </w:p>
        </w:tc>
        <w:tc>
          <w:tcPr>
            <w:tcW w:w="2060" w:type="dxa"/>
          </w:tcPr>
          <w:p w14:paraId="59675230" w14:textId="77777777" w:rsidR="00194BA0" w:rsidRPr="00026FA7" w:rsidRDefault="00194BA0" w:rsidP="00E83719">
            <w:pPr>
              <w:pStyle w:val="TableParagraph"/>
              <w:spacing w:line="276" w:lineRule="auto"/>
              <w:rPr>
                <w:sz w:val="24"/>
                <w:szCs w:val="24"/>
              </w:rPr>
            </w:pPr>
            <w:r w:rsidRPr="00BA6A82">
              <w:rPr>
                <w:sz w:val="24"/>
                <w:szCs w:val="24"/>
              </w:rPr>
              <w:t xml:space="preserve">Dr. </w:t>
            </w:r>
            <w:r w:rsidR="00E83719">
              <w:rPr>
                <w:sz w:val="24"/>
                <w:szCs w:val="24"/>
              </w:rPr>
              <w:t>Ramesh Babu</w:t>
            </w:r>
          </w:p>
        </w:tc>
        <w:tc>
          <w:tcPr>
            <w:tcW w:w="2880" w:type="dxa"/>
          </w:tcPr>
          <w:p w14:paraId="6BC8E802" w14:textId="77777777" w:rsidR="00194BA0" w:rsidRPr="00BA6A82" w:rsidRDefault="00E83719" w:rsidP="00924E1E">
            <w:pPr>
              <w:pStyle w:val="TableParagraph"/>
              <w:spacing w:line="276" w:lineRule="auto"/>
              <w:rPr>
                <w:sz w:val="24"/>
                <w:szCs w:val="24"/>
              </w:rPr>
            </w:pPr>
            <w:r>
              <w:rPr>
                <w:rStyle w:val="col-md-9"/>
              </w:rPr>
              <w:t>rameshbn1@gmail.com</w:t>
            </w:r>
          </w:p>
        </w:tc>
      </w:tr>
      <w:tr w:rsidR="00E83719" w:rsidRPr="00657599" w14:paraId="506D0693" w14:textId="77777777" w:rsidTr="00924E1E">
        <w:trPr>
          <w:trHeight w:val="530"/>
        </w:trPr>
        <w:tc>
          <w:tcPr>
            <w:tcW w:w="1080" w:type="dxa"/>
          </w:tcPr>
          <w:p w14:paraId="6FB5D548"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2DC430AE" w14:textId="77777777" w:rsidR="00E83719" w:rsidRPr="00657599" w:rsidRDefault="00E83719" w:rsidP="00E83719">
            <w:pPr>
              <w:pStyle w:val="TableParagraph"/>
              <w:spacing w:line="276" w:lineRule="auto"/>
              <w:ind w:left="104"/>
              <w:rPr>
                <w:sz w:val="24"/>
                <w:szCs w:val="24"/>
              </w:rPr>
            </w:pPr>
            <w:r w:rsidRPr="00BA6A82">
              <w:rPr>
                <w:sz w:val="24"/>
                <w:szCs w:val="24"/>
              </w:rPr>
              <w:t>Tea Board, Kolkata</w:t>
            </w:r>
          </w:p>
        </w:tc>
        <w:tc>
          <w:tcPr>
            <w:tcW w:w="2060" w:type="dxa"/>
          </w:tcPr>
          <w:p w14:paraId="5A8C510F" w14:textId="77777777" w:rsidR="00E83719" w:rsidRPr="00657599" w:rsidRDefault="00E83719" w:rsidP="00E83719">
            <w:pPr>
              <w:pStyle w:val="TableParagraph"/>
              <w:spacing w:before="37" w:line="276" w:lineRule="auto"/>
              <w:ind w:left="0"/>
              <w:rPr>
                <w:sz w:val="24"/>
                <w:szCs w:val="24"/>
              </w:rPr>
            </w:pPr>
            <w:r>
              <w:rPr>
                <w:sz w:val="24"/>
                <w:szCs w:val="24"/>
              </w:rPr>
              <w:t xml:space="preserve">  </w:t>
            </w:r>
            <w:r w:rsidRPr="00BA6A82">
              <w:rPr>
                <w:sz w:val="24"/>
                <w:szCs w:val="24"/>
              </w:rPr>
              <w:t>Dr. Mahipal Singh</w:t>
            </w:r>
          </w:p>
        </w:tc>
        <w:tc>
          <w:tcPr>
            <w:tcW w:w="2880" w:type="dxa"/>
          </w:tcPr>
          <w:p w14:paraId="540EA216" w14:textId="77777777" w:rsidR="00E83719" w:rsidRPr="00657599" w:rsidRDefault="00E83719" w:rsidP="00E83719">
            <w:pPr>
              <w:pStyle w:val="TableParagraph"/>
              <w:spacing w:line="276" w:lineRule="auto"/>
              <w:rPr>
                <w:sz w:val="24"/>
                <w:szCs w:val="24"/>
              </w:rPr>
            </w:pPr>
            <w:r w:rsidRPr="00AD4680">
              <w:rPr>
                <w:sz w:val="24"/>
                <w:szCs w:val="24"/>
              </w:rPr>
              <w:t>mpsteaboard@gmail.com</w:t>
            </w:r>
          </w:p>
        </w:tc>
      </w:tr>
      <w:tr w:rsidR="00E83719" w:rsidRPr="00657599" w14:paraId="4B968AFD" w14:textId="77777777" w:rsidTr="00924E1E">
        <w:trPr>
          <w:trHeight w:val="530"/>
        </w:trPr>
        <w:tc>
          <w:tcPr>
            <w:tcW w:w="1080" w:type="dxa"/>
          </w:tcPr>
          <w:p w14:paraId="01A2146A"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41F5E646" w14:textId="77777777" w:rsidR="00E83719" w:rsidRPr="00657599" w:rsidRDefault="00E83719" w:rsidP="00E83719">
            <w:pPr>
              <w:pStyle w:val="TableParagraph"/>
              <w:spacing w:line="276" w:lineRule="auto"/>
              <w:ind w:left="104"/>
              <w:rPr>
                <w:sz w:val="24"/>
                <w:szCs w:val="24"/>
              </w:rPr>
            </w:pPr>
            <w:r w:rsidRPr="00AD4680">
              <w:rPr>
                <w:sz w:val="24"/>
                <w:szCs w:val="24"/>
              </w:rPr>
              <w:t>Vimta Labs Limited, Hyderabad</w:t>
            </w:r>
          </w:p>
        </w:tc>
        <w:tc>
          <w:tcPr>
            <w:tcW w:w="2060" w:type="dxa"/>
          </w:tcPr>
          <w:p w14:paraId="118FD503" w14:textId="77777777" w:rsidR="00E83719" w:rsidRPr="00657599" w:rsidRDefault="00E83719" w:rsidP="00E83719">
            <w:pPr>
              <w:pStyle w:val="TableParagraph"/>
              <w:spacing w:line="276" w:lineRule="auto"/>
              <w:rPr>
                <w:sz w:val="24"/>
                <w:szCs w:val="24"/>
              </w:rPr>
            </w:pPr>
            <w:r w:rsidRPr="00AD4680">
              <w:rPr>
                <w:sz w:val="24"/>
                <w:szCs w:val="24"/>
              </w:rPr>
              <w:t>Dr. Jagadeesh Kodali</w:t>
            </w:r>
          </w:p>
        </w:tc>
        <w:tc>
          <w:tcPr>
            <w:tcW w:w="2880" w:type="dxa"/>
          </w:tcPr>
          <w:p w14:paraId="55EBA144" w14:textId="77777777" w:rsidR="00E83719" w:rsidRPr="00657599" w:rsidRDefault="00E83719" w:rsidP="00E83719">
            <w:pPr>
              <w:pStyle w:val="TableParagraph"/>
              <w:spacing w:line="276" w:lineRule="auto"/>
              <w:rPr>
                <w:sz w:val="24"/>
                <w:szCs w:val="24"/>
              </w:rPr>
            </w:pPr>
            <w:r w:rsidRPr="00AD4680">
              <w:rPr>
                <w:sz w:val="24"/>
                <w:szCs w:val="24"/>
              </w:rPr>
              <w:t>jagadeesh.kodali@vimta.com</w:t>
            </w:r>
          </w:p>
        </w:tc>
      </w:tr>
      <w:tr w:rsidR="00194BA0" w:rsidRPr="00657599" w14:paraId="51214A20" w14:textId="77777777" w:rsidTr="00924E1E">
        <w:trPr>
          <w:trHeight w:val="530"/>
        </w:trPr>
        <w:tc>
          <w:tcPr>
            <w:tcW w:w="1080" w:type="dxa"/>
          </w:tcPr>
          <w:p w14:paraId="695EEB37"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79729EFA" w14:textId="77777777" w:rsidR="00194BA0" w:rsidRPr="00026FA7" w:rsidRDefault="00194BA0" w:rsidP="00924E1E">
            <w:pPr>
              <w:pStyle w:val="TableParagraph"/>
              <w:spacing w:line="276" w:lineRule="auto"/>
              <w:ind w:left="104"/>
              <w:rPr>
                <w:sz w:val="24"/>
                <w:szCs w:val="24"/>
              </w:rPr>
            </w:pPr>
            <w:r>
              <w:rPr>
                <w:sz w:val="24"/>
                <w:szCs w:val="24"/>
              </w:rPr>
              <w:t>In Personal Capacity</w:t>
            </w:r>
          </w:p>
        </w:tc>
        <w:tc>
          <w:tcPr>
            <w:tcW w:w="2060" w:type="dxa"/>
          </w:tcPr>
          <w:p w14:paraId="3D49E2A5" w14:textId="77777777" w:rsidR="00194BA0" w:rsidRPr="00026FA7" w:rsidRDefault="00194BA0" w:rsidP="00924E1E">
            <w:pPr>
              <w:pStyle w:val="TableParagraph"/>
              <w:spacing w:line="276" w:lineRule="auto"/>
              <w:rPr>
                <w:sz w:val="24"/>
                <w:szCs w:val="24"/>
              </w:rPr>
            </w:pPr>
            <w:r w:rsidRPr="00AD4680">
              <w:rPr>
                <w:sz w:val="24"/>
                <w:szCs w:val="24"/>
              </w:rPr>
              <w:t>Dr. J.</w:t>
            </w:r>
            <w:r>
              <w:rPr>
                <w:sz w:val="24"/>
                <w:szCs w:val="24"/>
              </w:rPr>
              <w:t xml:space="preserve"> </w:t>
            </w:r>
            <w:r w:rsidRPr="00AD4680">
              <w:rPr>
                <w:sz w:val="24"/>
                <w:szCs w:val="24"/>
              </w:rPr>
              <w:t>K</w:t>
            </w:r>
            <w:r>
              <w:rPr>
                <w:sz w:val="24"/>
                <w:szCs w:val="24"/>
              </w:rPr>
              <w:t>.</w:t>
            </w:r>
            <w:r w:rsidRPr="00AD4680">
              <w:rPr>
                <w:sz w:val="24"/>
                <w:szCs w:val="24"/>
              </w:rPr>
              <w:t xml:space="preserve"> Dubey</w:t>
            </w:r>
          </w:p>
        </w:tc>
        <w:tc>
          <w:tcPr>
            <w:tcW w:w="2880" w:type="dxa"/>
          </w:tcPr>
          <w:p w14:paraId="5688974D" w14:textId="77777777" w:rsidR="00194BA0" w:rsidRPr="00BA6A82" w:rsidRDefault="00194BA0" w:rsidP="00924E1E">
            <w:pPr>
              <w:pStyle w:val="TableParagraph"/>
              <w:spacing w:line="276" w:lineRule="auto"/>
              <w:rPr>
                <w:sz w:val="24"/>
                <w:szCs w:val="24"/>
              </w:rPr>
            </w:pPr>
            <w:r w:rsidRPr="00AD4680">
              <w:rPr>
                <w:sz w:val="24"/>
                <w:szCs w:val="24"/>
              </w:rPr>
              <w:t>jkdubey14@yahoo.com</w:t>
            </w:r>
          </w:p>
        </w:tc>
      </w:tr>
      <w:tr w:rsidR="00194BA0" w:rsidRPr="00657599" w14:paraId="18F55271" w14:textId="77777777" w:rsidTr="00924E1E">
        <w:trPr>
          <w:trHeight w:val="530"/>
        </w:trPr>
        <w:tc>
          <w:tcPr>
            <w:tcW w:w="1080" w:type="dxa"/>
          </w:tcPr>
          <w:p w14:paraId="05258FB6" w14:textId="77777777" w:rsidR="00194BA0" w:rsidRPr="00657599" w:rsidRDefault="00194BA0" w:rsidP="00194BA0">
            <w:pPr>
              <w:pStyle w:val="TableParagraph"/>
              <w:numPr>
                <w:ilvl w:val="0"/>
                <w:numId w:val="3"/>
              </w:numPr>
              <w:spacing w:line="276" w:lineRule="auto"/>
              <w:jc w:val="both"/>
              <w:rPr>
                <w:sz w:val="24"/>
                <w:szCs w:val="24"/>
              </w:rPr>
            </w:pPr>
          </w:p>
        </w:tc>
        <w:tc>
          <w:tcPr>
            <w:tcW w:w="4230" w:type="dxa"/>
          </w:tcPr>
          <w:p w14:paraId="0D06E3AE" w14:textId="77777777" w:rsidR="00194BA0" w:rsidRDefault="00194BA0" w:rsidP="00924E1E">
            <w:pPr>
              <w:pStyle w:val="TableParagraph"/>
              <w:spacing w:line="276" w:lineRule="auto"/>
              <w:ind w:left="104"/>
              <w:rPr>
                <w:sz w:val="24"/>
                <w:szCs w:val="24"/>
              </w:rPr>
            </w:pPr>
            <w:r>
              <w:rPr>
                <w:sz w:val="24"/>
                <w:szCs w:val="24"/>
              </w:rPr>
              <w:t>In Personal Capacity</w:t>
            </w:r>
          </w:p>
        </w:tc>
        <w:tc>
          <w:tcPr>
            <w:tcW w:w="2060" w:type="dxa"/>
          </w:tcPr>
          <w:p w14:paraId="5C594447" w14:textId="77777777" w:rsidR="00194BA0" w:rsidRPr="00AD4680" w:rsidRDefault="00194BA0" w:rsidP="00924E1E">
            <w:pPr>
              <w:pStyle w:val="TableParagraph"/>
              <w:spacing w:line="276" w:lineRule="auto"/>
              <w:rPr>
                <w:sz w:val="24"/>
                <w:szCs w:val="24"/>
              </w:rPr>
            </w:pPr>
            <w:r w:rsidRPr="00AD4680">
              <w:rPr>
                <w:sz w:val="24"/>
                <w:szCs w:val="24"/>
              </w:rPr>
              <w:t xml:space="preserve">Dr. Soudamini </w:t>
            </w:r>
            <w:r w:rsidRPr="00AD4680">
              <w:rPr>
                <w:sz w:val="24"/>
                <w:szCs w:val="24"/>
              </w:rPr>
              <w:lastRenderedPageBreak/>
              <w:t>Mohapatra</w:t>
            </w:r>
          </w:p>
        </w:tc>
        <w:tc>
          <w:tcPr>
            <w:tcW w:w="2880" w:type="dxa"/>
          </w:tcPr>
          <w:p w14:paraId="679D4F3A" w14:textId="77777777" w:rsidR="00194BA0" w:rsidRPr="00BA6A82" w:rsidRDefault="00194BA0" w:rsidP="00924E1E">
            <w:pPr>
              <w:pStyle w:val="TableParagraph"/>
              <w:spacing w:line="276" w:lineRule="auto"/>
              <w:rPr>
                <w:sz w:val="24"/>
                <w:szCs w:val="24"/>
              </w:rPr>
            </w:pPr>
            <w:r w:rsidRPr="00AD4680">
              <w:rPr>
                <w:sz w:val="24"/>
                <w:szCs w:val="24"/>
              </w:rPr>
              <w:lastRenderedPageBreak/>
              <w:t>soudamini.prl@gmail.com</w:t>
            </w:r>
          </w:p>
        </w:tc>
      </w:tr>
      <w:tr w:rsidR="00E83719" w:rsidRPr="00657599" w14:paraId="4CAEFE13" w14:textId="77777777" w:rsidTr="00924E1E">
        <w:trPr>
          <w:trHeight w:val="530"/>
        </w:trPr>
        <w:tc>
          <w:tcPr>
            <w:tcW w:w="1080" w:type="dxa"/>
          </w:tcPr>
          <w:p w14:paraId="166881E2"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424B83DB" w14:textId="77777777" w:rsidR="00E83719" w:rsidRPr="00AD4680" w:rsidRDefault="00E83719" w:rsidP="00E83719">
            <w:pPr>
              <w:pStyle w:val="TableParagraph"/>
              <w:spacing w:line="276" w:lineRule="auto"/>
              <w:ind w:left="104"/>
              <w:rPr>
                <w:sz w:val="24"/>
                <w:szCs w:val="24"/>
              </w:rPr>
            </w:pPr>
            <w:r>
              <w:rPr>
                <w:sz w:val="24"/>
                <w:szCs w:val="24"/>
              </w:rPr>
              <w:t>In Personal Capacity</w:t>
            </w:r>
          </w:p>
        </w:tc>
        <w:tc>
          <w:tcPr>
            <w:tcW w:w="2060" w:type="dxa"/>
          </w:tcPr>
          <w:p w14:paraId="660E50B5" w14:textId="77777777" w:rsidR="00E83719" w:rsidRPr="00AD4680" w:rsidRDefault="00E83719" w:rsidP="00E83719">
            <w:pPr>
              <w:pStyle w:val="TableParagraph"/>
              <w:spacing w:line="276" w:lineRule="auto"/>
              <w:rPr>
                <w:sz w:val="24"/>
                <w:szCs w:val="24"/>
              </w:rPr>
            </w:pPr>
            <w:r w:rsidRPr="00AD4680">
              <w:rPr>
                <w:sz w:val="24"/>
                <w:szCs w:val="24"/>
              </w:rPr>
              <w:t>Dr. Abhay Ekbote</w:t>
            </w:r>
          </w:p>
        </w:tc>
        <w:tc>
          <w:tcPr>
            <w:tcW w:w="2880" w:type="dxa"/>
          </w:tcPr>
          <w:p w14:paraId="4E3B1C06" w14:textId="77777777" w:rsidR="00E83719" w:rsidRPr="00AD4680" w:rsidRDefault="00E83719" w:rsidP="00E83719">
            <w:pPr>
              <w:pStyle w:val="TableParagraph"/>
              <w:spacing w:line="276" w:lineRule="auto"/>
              <w:rPr>
                <w:sz w:val="24"/>
                <w:szCs w:val="24"/>
              </w:rPr>
            </w:pPr>
            <w:r w:rsidRPr="00AD4680">
              <w:rPr>
                <w:sz w:val="24"/>
                <w:szCs w:val="24"/>
              </w:rPr>
              <w:t>abhaypm56@gmail.com</w:t>
            </w:r>
          </w:p>
        </w:tc>
      </w:tr>
      <w:tr w:rsidR="00E83719" w:rsidRPr="00657599" w14:paraId="05D7F1DF" w14:textId="77777777" w:rsidTr="00924E1E">
        <w:trPr>
          <w:trHeight w:val="530"/>
        </w:trPr>
        <w:tc>
          <w:tcPr>
            <w:tcW w:w="1080" w:type="dxa"/>
          </w:tcPr>
          <w:p w14:paraId="70560E51"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30703D73" w14:textId="77777777" w:rsidR="00E83719" w:rsidRDefault="00E83719" w:rsidP="00E83719">
            <w:pPr>
              <w:pStyle w:val="TableParagraph"/>
              <w:spacing w:line="276" w:lineRule="auto"/>
              <w:ind w:left="104"/>
              <w:rPr>
                <w:sz w:val="24"/>
                <w:szCs w:val="24"/>
              </w:rPr>
            </w:pPr>
            <w:r>
              <w:rPr>
                <w:sz w:val="24"/>
                <w:szCs w:val="24"/>
              </w:rPr>
              <w:t>In Personal Capacity</w:t>
            </w:r>
          </w:p>
        </w:tc>
        <w:tc>
          <w:tcPr>
            <w:tcW w:w="2060" w:type="dxa"/>
          </w:tcPr>
          <w:p w14:paraId="5CF240B7" w14:textId="77777777" w:rsidR="00E83719" w:rsidRPr="00AD4680" w:rsidRDefault="00E83719" w:rsidP="00E83719">
            <w:pPr>
              <w:pStyle w:val="TableParagraph"/>
              <w:spacing w:line="276" w:lineRule="auto"/>
              <w:rPr>
                <w:sz w:val="24"/>
                <w:szCs w:val="24"/>
              </w:rPr>
            </w:pPr>
            <w:r w:rsidRPr="00AD4680">
              <w:rPr>
                <w:sz w:val="24"/>
                <w:szCs w:val="24"/>
              </w:rPr>
              <w:t>Dr. P.</w:t>
            </w:r>
            <w:r>
              <w:rPr>
                <w:sz w:val="24"/>
                <w:szCs w:val="24"/>
              </w:rPr>
              <w:t xml:space="preserve"> </w:t>
            </w:r>
            <w:r w:rsidRPr="00AD4680">
              <w:rPr>
                <w:sz w:val="24"/>
                <w:szCs w:val="24"/>
              </w:rPr>
              <w:t>G. Shah</w:t>
            </w:r>
          </w:p>
        </w:tc>
        <w:tc>
          <w:tcPr>
            <w:tcW w:w="2880" w:type="dxa"/>
          </w:tcPr>
          <w:p w14:paraId="54A98173" w14:textId="77777777" w:rsidR="00E83719" w:rsidRPr="00AD4680" w:rsidRDefault="00E83719" w:rsidP="00E83719">
            <w:pPr>
              <w:pStyle w:val="TableParagraph"/>
              <w:spacing w:line="276" w:lineRule="auto"/>
              <w:rPr>
                <w:sz w:val="24"/>
                <w:szCs w:val="24"/>
              </w:rPr>
            </w:pPr>
            <w:r w:rsidRPr="00AD4680">
              <w:rPr>
                <w:sz w:val="24"/>
                <w:szCs w:val="24"/>
              </w:rPr>
              <w:t>paresh243@yahoo.co.in</w:t>
            </w:r>
          </w:p>
        </w:tc>
      </w:tr>
      <w:tr w:rsidR="00E83719" w:rsidRPr="00657599" w14:paraId="58509821" w14:textId="77777777" w:rsidTr="00924E1E">
        <w:trPr>
          <w:trHeight w:val="530"/>
        </w:trPr>
        <w:tc>
          <w:tcPr>
            <w:tcW w:w="1080" w:type="dxa"/>
          </w:tcPr>
          <w:p w14:paraId="4866AA5D" w14:textId="77777777" w:rsidR="00E83719" w:rsidRPr="00657599" w:rsidRDefault="00E83719" w:rsidP="00E83719">
            <w:pPr>
              <w:pStyle w:val="TableParagraph"/>
              <w:numPr>
                <w:ilvl w:val="0"/>
                <w:numId w:val="3"/>
              </w:numPr>
              <w:spacing w:line="276" w:lineRule="auto"/>
              <w:jc w:val="both"/>
              <w:rPr>
                <w:sz w:val="24"/>
                <w:szCs w:val="24"/>
              </w:rPr>
            </w:pPr>
          </w:p>
        </w:tc>
        <w:tc>
          <w:tcPr>
            <w:tcW w:w="4230" w:type="dxa"/>
          </w:tcPr>
          <w:p w14:paraId="25A28E06" w14:textId="77777777" w:rsidR="00E83719" w:rsidRPr="00657599" w:rsidRDefault="00E83719" w:rsidP="00E83719">
            <w:pPr>
              <w:pStyle w:val="TableParagraph"/>
              <w:spacing w:line="276" w:lineRule="auto"/>
              <w:ind w:left="104"/>
              <w:rPr>
                <w:sz w:val="24"/>
                <w:szCs w:val="24"/>
              </w:rPr>
            </w:pPr>
            <w:r w:rsidRPr="00657599">
              <w:rPr>
                <w:sz w:val="24"/>
                <w:szCs w:val="24"/>
              </w:rPr>
              <w:t>Food</w:t>
            </w:r>
            <w:r w:rsidRPr="00657599">
              <w:rPr>
                <w:spacing w:val="-4"/>
                <w:sz w:val="24"/>
                <w:szCs w:val="24"/>
              </w:rPr>
              <w:t xml:space="preserve"> </w:t>
            </w:r>
            <w:r w:rsidRPr="00657599">
              <w:rPr>
                <w:sz w:val="24"/>
                <w:szCs w:val="24"/>
              </w:rPr>
              <w:t>&amp;</w:t>
            </w:r>
            <w:r w:rsidRPr="00657599">
              <w:rPr>
                <w:spacing w:val="-6"/>
                <w:sz w:val="24"/>
                <w:szCs w:val="24"/>
              </w:rPr>
              <w:t xml:space="preserve"> </w:t>
            </w:r>
            <w:r w:rsidRPr="00657599">
              <w:rPr>
                <w:sz w:val="24"/>
                <w:szCs w:val="24"/>
              </w:rPr>
              <w:t>Agriculture</w:t>
            </w:r>
            <w:r w:rsidRPr="00657599">
              <w:rPr>
                <w:spacing w:val="-3"/>
                <w:sz w:val="24"/>
                <w:szCs w:val="24"/>
              </w:rPr>
              <w:t xml:space="preserve"> </w:t>
            </w:r>
            <w:r w:rsidRPr="00657599">
              <w:rPr>
                <w:sz w:val="24"/>
                <w:szCs w:val="24"/>
              </w:rPr>
              <w:t>Department,</w:t>
            </w:r>
            <w:r w:rsidRPr="00657599">
              <w:rPr>
                <w:spacing w:val="-4"/>
                <w:sz w:val="24"/>
                <w:szCs w:val="24"/>
              </w:rPr>
              <w:t xml:space="preserve"> </w:t>
            </w:r>
            <w:r w:rsidRPr="00657599">
              <w:rPr>
                <w:sz w:val="24"/>
                <w:szCs w:val="24"/>
              </w:rPr>
              <w:t>BIS,</w:t>
            </w:r>
            <w:r w:rsidRPr="00657599">
              <w:rPr>
                <w:spacing w:val="-4"/>
                <w:sz w:val="24"/>
                <w:szCs w:val="24"/>
              </w:rPr>
              <w:t xml:space="preserve"> </w:t>
            </w:r>
            <w:r w:rsidRPr="00657599">
              <w:rPr>
                <w:sz w:val="24"/>
                <w:szCs w:val="24"/>
              </w:rPr>
              <w:t>New</w:t>
            </w:r>
            <w:r w:rsidRPr="00657599">
              <w:rPr>
                <w:spacing w:val="-3"/>
                <w:sz w:val="24"/>
                <w:szCs w:val="24"/>
              </w:rPr>
              <w:t xml:space="preserve"> </w:t>
            </w:r>
            <w:r w:rsidRPr="00657599">
              <w:rPr>
                <w:spacing w:val="-4"/>
                <w:sz w:val="24"/>
                <w:szCs w:val="24"/>
              </w:rPr>
              <w:t>Delhi</w:t>
            </w:r>
          </w:p>
        </w:tc>
        <w:tc>
          <w:tcPr>
            <w:tcW w:w="2060" w:type="dxa"/>
          </w:tcPr>
          <w:p w14:paraId="682F46A8" w14:textId="77777777" w:rsidR="00E83719" w:rsidRPr="00657599" w:rsidRDefault="00E83719" w:rsidP="00E83719">
            <w:pPr>
              <w:pStyle w:val="TableParagraph"/>
              <w:spacing w:line="276" w:lineRule="auto"/>
              <w:rPr>
                <w:sz w:val="24"/>
                <w:szCs w:val="24"/>
              </w:rPr>
            </w:pPr>
            <w:r>
              <w:rPr>
                <w:sz w:val="24"/>
                <w:szCs w:val="24"/>
              </w:rPr>
              <w:t>Ms.</w:t>
            </w:r>
            <w:r w:rsidRPr="00657599">
              <w:rPr>
                <w:spacing w:val="-4"/>
                <w:sz w:val="24"/>
                <w:szCs w:val="24"/>
              </w:rPr>
              <w:t xml:space="preserve"> </w:t>
            </w:r>
            <w:r>
              <w:rPr>
                <w:sz w:val="24"/>
                <w:szCs w:val="24"/>
              </w:rPr>
              <w:t>Lavika Singh</w:t>
            </w:r>
            <w:r w:rsidRPr="00657599">
              <w:rPr>
                <w:spacing w:val="-4"/>
                <w:sz w:val="24"/>
                <w:szCs w:val="24"/>
              </w:rPr>
              <w:t xml:space="preserve"> </w:t>
            </w:r>
          </w:p>
          <w:p w14:paraId="78B689FF" w14:textId="77777777" w:rsidR="00E83719" w:rsidRPr="00657599" w:rsidRDefault="00E83719" w:rsidP="00E83719">
            <w:pPr>
              <w:pStyle w:val="TableParagraph"/>
              <w:spacing w:before="1" w:line="276" w:lineRule="auto"/>
              <w:rPr>
                <w:sz w:val="24"/>
                <w:szCs w:val="24"/>
              </w:rPr>
            </w:pPr>
            <w:r w:rsidRPr="00657599">
              <w:rPr>
                <w:sz w:val="24"/>
                <w:szCs w:val="24"/>
              </w:rPr>
              <w:t>Scientist</w:t>
            </w:r>
            <w:r w:rsidRPr="00657599">
              <w:rPr>
                <w:spacing w:val="-1"/>
                <w:sz w:val="24"/>
                <w:szCs w:val="24"/>
              </w:rPr>
              <w:t xml:space="preserve"> </w:t>
            </w:r>
            <w:r w:rsidRPr="00657599">
              <w:rPr>
                <w:sz w:val="24"/>
                <w:szCs w:val="24"/>
              </w:rPr>
              <w:t>–</w:t>
            </w:r>
            <w:r w:rsidRPr="00657599">
              <w:rPr>
                <w:spacing w:val="-4"/>
                <w:sz w:val="24"/>
                <w:szCs w:val="24"/>
              </w:rPr>
              <w:t xml:space="preserve"> </w:t>
            </w:r>
            <w:r>
              <w:rPr>
                <w:spacing w:val="-10"/>
                <w:sz w:val="24"/>
                <w:szCs w:val="24"/>
              </w:rPr>
              <w:t>C</w:t>
            </w:r>
          </w:p>
        </w:tc>
        <w:tc>
          <w:tcPr>
            <w:tcW w:w="2880" w:type="dxa"/>
          </w:tcPr>
          <w:p w14:paraId="0DD8FC38" w14:textId="77777777" w:rsidR="00E83719" w:rsidRPr="00657599" w:rsidRDefault="00E83719" w:rsidP="00E83719">
            <w:pPr>
              <w:pStyle w:val="TableParagraph"/>
              <w:spacing w:line="276" w:lineRule="auto"/>
              <w:rPr>
                <w:sz w:val="24"/>
                <w:szCs w:val="24"/>
              </w:rPr>
            </w:pPr>
            <w:r w:rsidRPr="002729F4">
              <w:t>Fad</w:t>
            </w:r>
            <w:r>
              <w:t>27</w:t>
            </w:r>
            <w:r w:rsidRPr="002729F4">
              <w:t>@bis.gov.in</w:t>
            </w:r>
          </w:p>
        </w:tc>
      </w:tr>
      <w:tr w:rsidR="00194BA0" w:rsidRPr="00657599" w14:paraId="56DCAFD0" w14:textId="77777777" w:rsidTr="00924E1E">
        <w:trPr>
          <w:trHeight w:val="293"/>
        </w:trPr>
        <w:tc>
          <w:tcPr>
            <w:tcW w:w="10250" w:type="dxa"/>
            <w:gridSpan w:val="4"/>
          </w:tcPr>
          <w:p w14:paraId="26E91523" w14:textId="4C176B20" w:rsidR="00194BA0" w:rsidRPr="005B418E" w:rsidRDefault="00194BA0" w:rsidP="00363F78">
            <w:pPr>
              <w:pStyle w:val="TableParagraph"/>
              <w:spacing w:line="276" w:lineRule="auto"/>
              <w:jc w:val="both"/>
              <w:rPr>
                <w:b/>
                <w:bCs/>
                <w:sz w:val="24"/>
                <w:szCs w:val="24"/>
              </w:rPr>
            </w:pPr>
            <w:r>
              <w:rPr>
                <w:b/>
                <w:bCs/>
                <w:sz w:val="24"/>
                <w:szCs w:val="24"/>
              </w:rPr>
              <w:t>Invitee</w:t>
            </w:r>
            <w:r w:rsidRPr="005B418E">
              <w:rPr>
                <w:b/>
                <w:bCs/>
                <w:sz w:val="24"/>
                <w:szCs w:val="24"/>
              </w:rPr>
              <w:t xml:space="preserve"> </w:t>
            </w:r>
          </w:p>
        </w:tc>
      </w:tr>
      <w:tr w:rsidR="00194BA0" w:rsidRPr="00657599" w14:paraId="36D47585" w14:textId="77777777" w:rsidTr="00924E1E">
        <w:trPr>
          <w:trHeight w:val="506"/>
        </w:trPr>
        <w:tc>
          <w:tcPr>
            <w:tcW w:w="1080" w:type="dxa"/>
          </w:tcPr>
          <w:p w14:paraId="6B519F11" w14:textId="77777777" w:rsidR="00194BA0" w:rsidRPr="00657599" w:rsidRDefault="00244E0C" w:rsidP="00244E0C">
            <w:pPr>
              <w:pStyle w:val="TableParagraph"/>
              <w:spacing w:line="276" w:lineRule="auto"/>
              <w:ind w:left="360" w:right="264"/>
              <w:jc w:val="both"/>
              <w:rPr>
                <w:sz w:val="24"/>
                <w:szCs w:val="24"/>
              </w:rPr>
            </w:pPr>
            <w:r>
              <w:rPr>
                <w:sz w:val="24"/>
                <w:szCs w:val="24"/>
              </w:rPr>
              <w:t>22.</w:t>
            </w:r>
          </w:p>
        </w:tc>
        <w:tc>
          <w:tcPr>
            <w:tcW w:w="4230" w:type="dxa"/>
          </w:tcPr>
          <w:p w14:paraId="35504D95" w14:textId="77777777" w:rsidR="00194BA0" w:rsidRPr="00657599" w:rsidRDefault="00E83719" w:rsidP="00924E1E">
            <w:pPr>
              <w:pStyle w:val="TableParagraph"/>
              <w:spacing w:line="276" w:lineRule="auto"/>
              <w:ind w:left="104"/>
              <w:rPr>
                <w:sz w:val="24"/>
                <w:szCs w:val="24"/>
              </w:rPr>
            </w:pPr>
            <w:r>
              <w:rPr>
                <w:sz w:val="24"/>
                <w:szCs w:val="24"/>
              </w:rPr>
              <w:t>NDDB,</w:t>
            </w:r>
            <w:r w:rsidRPr="00BA6A82">
              <w:rPr>
                <w:sz w:val="24"/>
                <w:szCs w:val="24"/>
              </w:rPr>
              <w:t xml:space="preserve"> Anand</w:t>
            </w:r>
          </w:p>
        </w:tc>
        <w:tc>
          <w:tcPr>
            <w:tcW w:w="2060" w:type="dxa"/>
          </w:tcPr>
          <w:p w14:paraId="64BD1116" w14:textId="77777777" w:rsidR="00194BA0" w:rsidRDefault="00E83719" w:rsidP="00924E1E">
            <w:pPr>
              <w:pStyle w:val="TableParagraph"/>
              <w:spacing w:line="276" w:lineRule="auto"/>
              <w:rPr>
                <w:sz w:val="24"/>
                <w:szCs w:val="24"/>
              </w:rPr>
            </w:pPr>
            <w:r>
              <w:rPr>
                <w:sz w:val="24"/>
                <w:szCs w:val="24"/>
              </w:rPr>
              <w:t>Ms. Swati Patil</w:t>
            </w:r>
          </w:p>
        </w:tc>
        <w:tc>
          <w:tcPr>
            <w:tcW w:w="2880" w:type="dxa"/>
          </w:tcPr>
          <w:p w14:paraId="44456F87" w14:textId="77777777" w:rsidR="00194BA0" w:rsidRPr="002729F4" w:rsidRDefault="00E83719" w:rsidP="00924E1E">
            <w:pPr>
              <w:pStyle w:val="TableParagraph"/>
              <w:spacing w:line="276" w:lineRule="auto"/>
            </w:pPr>
            <w:r>
              <w:rPr>
                <w:rStyle w:val="col-md-9"/>
              </w:rPr>
              <w:t>sspatil@nddbcalf.com</w:t>
            </w:r>
          </w:p>
        </w:tc>
      </w:tr>
    </w:tbl>
    <w:p w14:paraId="0FAD433D" w14:textId="77777777" w:rsidR="001F5E24" w:rsidRPr="000E13BB" w:rsidRDefault="001F5E24" w:rsidP="00B057B0">
      <w:pPr>
        <w:spacing w:before="240"/>
        <w:jc w:val="both"/>
        <w:rPr>
          <w:rFonts w:ascii="Times New Roman" w:hAnsi="Times New Roman" w:cs="Times New Roman"/>
          <w:sz w:val="24"/>
          <w:szCs w:val="24"/>
        </w:rPr>
      </w:pPr>
    </w:p>
    <w:sectPr w:rsidR="001F5E24" w:rsidRPr="000E13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1EF5" w14:textId="77777777" w:rsidR="000E56F7" w:rsidRDefault="000E56F7" w:rsidP="002424FD">
      <w:pPr>
        <w:spacing w:after="0" w:line="240" w:lineRule="auto"/>
      </w:pPr>
      <w:r>
        <w:separator/>
      </w:r>
    </w:p>
  </w:endnote>
  <w:endnote w:type="continuationSeparator" w:id="0">
    <w:p w14:paraId="55A804B7" w14:textId="77777777" w:rsidR="000E56F7" w:rsidRDefault="000E56F7" w:rsidP="0024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9AA1" w14:textId="77777777" w:rsidR="000E56F7" w:rsidRDefault="000E56F7" w:rsidP="002424FD">
      <w:pPr>
        <w:spacing w:after="0" w:line="240" w:lineRule="auto"/>
      </w:pPr>
      <w:r>
        <w:separator/>
      </w:r>
    </w:p>
  </w:footnote>
  <w:footnote w:type="continuationSeparator" w:id="0">
    <w:p w14:paraId="42D9DD9C" w14:textId="77777777" w:rsidR="000E56F7" w:rsidRDefault="000E56F7" w:rsidP="0024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11"/>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47"/>
    </w:tblGrid>
    <w:tr w:rsidR="002424FD" w:rsidRPr="002424FD" w14:paraId="580F78C0" w14:textId="77777777" w:rsidTr="00924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0D20611" w14:textId="77777777" w:rsidR="002424FD" w:rsidRPr="002424FD" w:rsidRDefault="002424FD" w:rsidP="002424FD">
          <w:pPr>
            <w:pStyle w:val="Header"/>
            <w:ind w:right="-693"/>
            <w:rPr>
              <w:rFonts w:ascii="Times New Roman" w:hAnsi="Times New Roman" w:cs="Times New Roman"/>
              <w:b w:val="0"/>
              <w:sz w:val="24"/>
              <w:szCs w:val="22"/>
            </w:rPr>
          </w:pPr>
          <w:r w:rsidRPr="002424FD">
            <w:rPr>
              <w:rFonts w:ascii="Times New Roman" w:hAnsi="Times New Roman" w:cs="Times New Roman"/>
              <w:i/>
              <w:iCs/>
              <w:sz w:val="24"/>
              <w:szCs w:val="22"/>
            </w:rPr>
            <w:t>For BIS Use Only</w:t>
          </w:r>
        </w:p>
      </w:tc>
      <w:tc>
        <w:tcPr>
          <w:tcW w:w="4847" w:type="dxa"/>
        </w:tcPr>
        <w:p w14:paraId="443FA0FA" w14:textId="77777777" w:rsidR="002424FD" w:rsidRPr="002424FD" w:rsidRDefault="002424FD" w:rsidP="002424FD">
          <w:pPr>
            <w:pStyle w:val="Header"/>
            <w:ind w:right="-18"/>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2424FD">
            <w:rPr>
              <w:rFonts w:ascii="Times New Roman" w:hAnsi="Times New Roman" w:cs="Times New Roman"/>
              <w:i/>
              <w:iCs/>
              <w:sz w:val="24"/>
              <w:szCs w:val="22"/>
            </w:rPr>
            <w:tab/>
            <w:t xml:space="preserve">                    </w:t>
          </w:r>
          <w:r>
            <w:rPr>
              <w:rFonts w:ascii="Times New Roman" w:hAnsi="Times New Roman" w:cs="Times New Roman"/>
              <w:i/>
              <w:iCs/>
              <w:sz w:val="24"/>
              <w:szCs w:val="22"/>
            </w:rPr>
            <w:t>Minutes</w:t>
          </w:r>
          <w:r w:rsidRPr="002424FD">
            <w:rPr>
              <w:rFonts w:ascii="Times New Roman" w:hAnsi="Times New Roman" w:cs="Times New Roman"/>
              <w:i/>
              <w:iCs/>
              <w:sz w:val="24"/>
              <w:szCs w:val="22"/>
            </w:rPr>
            <w:t>: FAD 27_</w:t>
          </w:r>
          <w:r w:rsidRPr="002424FD">
            <w:rPr>
              <w:rFonts w:ascii="Times New Roman" w:hAnsi="Times New Roman" w:cs="Times New Roman"/>
              <w:sz w:val="24"/>
              <w:szCs w:val="22"/>
            </w:rPr>
            <w:t>10</w:t>
          </w:r>
          <w:r w:rsidRPr="002424FD">
            <w:rPr>
              <w:rFonts w:ascii="Times New Roman" w:hAnsi="Times New Roman" w:cs="Times New Roman"/>
              <w:sz w:val="24"/>
              <w:szCs w:val="22"/>
              <w:vertAlign w:val="superscript"/>
            </w:rPr>
            <w:t>th</w:t>
          </w:r>
          <w:r w:rsidRPr="002424FD">
            <w:rPr>
              <w:rFonts w:ascii="Times New Roman" w:hAnsi="Times New Roman" w:cs="Times New Roman"/>
              <w:sz w:val="24"/>
              <w:szCs w:val="22"/>
            </w:rPr>
            <w:t xml:space="preserve"> </w:t>
          </w:r>
          <w:r w:rsidRPr="002424FD">
            <w:rPr>
              <w:rFonts w:ascii="Times New Roman" w:hAnsi="Times New Roman" w:cs="Times New Roman"/>
              <w:i/>
              <w:iCs/>
              <w:sz w:val="24"/>
              <w:szCs w:val="22"/>
            </w:rPr>
            <w:t>Meeting</w:t>
          </w:r>
        </w:p>
      </w:tc>
    </w:tr>
  </w:tbl>
  <w:p w14:paraId="64984719" w14:textId="77777777" w:rsidR="002424FD" w:rsidRPr="002424FD" w:rsidRDefault="002424FD" w:rsidP="002424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1A13"/>
    <w:multiLevelType w:val="hybridMultilevel"/>
    <w:tmpl w:val="BA1AF998"/>
    <w:lvl w:ilvl="0" w:tplc="B76077E0">
      <w:start w:val="1"/>
      <w:numFmt w:val="decimal"/>
      <w:lvlText w:val="%1."/>
      <w:lvlJc w:val="center"/>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449B38BD"/>
    <w:multiLevelType w:val="hybridMultilevel"/>
    <w:tmpl w:val="EDCC45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C219D4"/>
    <w:multiLevelType w:val="hybridMultilevel"/>
    <w:tmpl w:val="17FA4C8E"/>
    <w:lvl w:ilvl="0" w:tplc="613E0178">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E02DF"/>
    <w:multiLevelType w:val="hybridMultilevel"/>
    <w:tmpl w:val="AE6C0046"/>
    <w:lvl w:ilvl="0" w:tplc="EC6C73B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0C"/>
    <w:rsid w:val="00055E1E"/>
    <w:rsid w:val="0008592C"/>
    <w:rsid w:val="000C0418"/>
    <w:rsid w:val="000E13BB"/>
    <w:rsid w:val="000E450C"/>
    <w:rsid w:val="000E56F7"/>
    <w:rsid w:val="001411CC"/>
    <w:rsid w:val="00194BA0"/>
    <w:rsid w:val="001F5E24"/>
    <w:rsid w:val="00211F25"/>
    <w:rsid w:val="002424FD"/>
    <w:rsid w:val="002444E5"/>
    <w:rsid w:val="00244E0C"/>
    <w:rsid w:val="002B3FF4"/>
    <w:rsid w:val="002F00FF"/>
    <w:rsid w:val="00363F78"/>
    <w:rsid w:val="00374DEF"/>
    <w:rsid w:val="003A3EDC"/>
    <w:rsid w:val="003B2833"/>
    <w:rsid w:val="0042399E"/>
    <w:rsid w:val="00446870"/>
    <w:rsid w:val="004B448E"/>
    <w:rsid w:val="005011B3"/>
    <w:rsid w:val="005224DB"/>
    <w:rsid w:val="005263BD"/>
    <w:rsid w:val="005F7A69"/>
    <w:rsid w:val="00651884"/>
    <w:rsid w:val="00715AED"/>
    <w:rsid w:val="0083119F"/>
    <w:rsid w:val="008601F8"/>
    <w:rsid w:val="00887838"/>
    <w:rsid w:val="008E090C"/>
    <w:rsid w:val="0099027E"/>
    <w:rsid w:val="00993118"/>
    <w:rsid w:val="00A27E3A"/>
    <w:rsid w:val="00A537D5"/>
    <w:rsid w:val="00A95F85"/>
    <w:rsid w:val="00AD0161"/>
    <w:rsid w:val="00AE76D1"/>
    <w:rsid w:val="00B00B25"/>
    <w:rsid w:val="00B057B0"/>
    <w:rsid w:val="00BC1C91"/>
    <w:rsid w:val="00CD1AF9"/>
    <w:rsid w:val="00CE13F3"/>
    <w:rsid w:val="00CF2152"/>
    <w:rsid w:val="00D905B3"/>
    <w:rsid w:val="00DB3DB5"/>
    <w:rsid w:val="00E83719"/>
    <w:rsid w:val="00EE1A5D"/>
    <w:rsid w:val="00FB4F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975C"/>
  <w15:chartTrackingRefBased/>
  <w15:docId w15:val="{CC9BC9AC-7205-4F65-B089-CDDF48DD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24FD"/>
    <w:pPr>
      <w:keepNext/>
      <w:spacing w:after="0" w:line="240" w:lineRule="auto"/>
      <w:jc w:val="center"/>
      <w:outlineLvl w:val="0"/>
    </w:pPr>
    <w:rPr>
      <w:rFonts w:ascii="CG Times" w:eastAsia="Times New Roman" w:hAnsi="CG Times" w:cs="Times New Roman"/>
      <w:b/>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4FD"/>
  </w:style>
  <w:style w:type="paragraph" w:styleId="Footer">
    <w:name w:val="footer"/>
    <w:basedOn w:val="Normal"/>
    <w:link w:val="FooterChar"/>
    <w:uiPriority w:val="99"/>
    <w:unhideWhenUsed/>
    <w:rsid w:val="0024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4FD"/>
  </w:style>
  <w:style w:type="table" w:customStyle="1" w:styleId="PlainTable11">
    <w:name w:val="Plain Table 11"/>
    <w:basedOn w:val="TableNormal"/>
    <w:uiPriority w:val="41"/>
    <w:rsid w:val="002424FD"/>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2424FD"/>
    <w:rPr>
      <w:rFonts w:ascii="CG Times" w:eastAsia="Times New Roman" w:hAnsi="CG Times" w:cs="Times New Roman"/>
      <w:b/>
      <w:sz w:val="24"/>
      <w:szCs w:val="24"/>
      <w:lang w:val="en-US" w:bidi="ar-SA"/>
    </w:rPr>
  </w:style>
  <w:style w:type="paragraph" w:styleId="PlainText">
    <w:name w:val="Plain Text"/>
    <w:basedOn w:val="Normal"/>
    <w:link w:val="PlainTextChar"/>
    <w:unhideWhenUsed/>
    <w:qFormat/>
    <w:rsid w:val="002424FD"/>
    <w:pPr>
      <w:spacing w:after="0" w:line="240" w:lineRule="auto"/>
    </w:pPr>
    <w:rPr>
      <w:rFonts w:ascii="Courier New" w:eastAsia="Times New Roman" w:hAnsi="Courier New" w:cs="Times New Roman"/>
      <w:sz w:val="20"/>
      <w:lang w:val="en-US" w:bidi="ar-SA"/>
    </w:rPr>
  </w:style>
  <w:style w:type="character" w:customStyle="1" w:styleId="PlainTextChar">
    <w:name w:val="Plain Text Char"/>
    <w:basedOn w:val="DefaultParagraphFont"/>
    <w:link w:val="PlainText"/>
    <w:qFormat/>
    <w:rsid w:val="002424FD"/>
    <w:rPr>
      <w:rFonts w:ascii="Courier New" w:eastAsia="Times New Roman" w:hAnsi="Courier New" w:cs="Times New Roman"/>
      <w:sz w:val="20"/>
      <w:lang w:val="en-US" w:bidi="ar-SA"/>
    </w:rPr>
  </w:style>
  <w:style w:type="paragraph" w:styleId="ListParagraph">
    <w:name w:val="List Paragraph"/>
    <w:basedOn w:val="Normal"/>
    <w:uiPriority w:val="34"/>
    <w:qFormat/>
    <w:rsid w:val="00AE76D1"/>
    <w:pPr>
      <w:ind w:left="720"/>
      <w:contextualSpacing/>
    </w:pPr>
  </w:style>
  <w:style w:type="paragraph" w:styleId="BodyText">
    <w:name w:val="Body Text"/>
    <w:basedOn w:val="Normal"/>
    <w:link w:val="BodyTextChar"/>
    <w:rsid w:val="00B057B0"/>
    <w:pPr>
      <w:spacing w:after="120" w:line="240" w:lineRule="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link w:val="BodyText"/>
    <w:rsid w:val="00B057B0"/>
    <w:rPr>
      <w:rFonts w:ascii="Times New Roman" w:eastAsia="Times New Roman" w:hAnsi="Times New Roman" w:cs="Times New Roman"/>
      <w:sz w:val="24"/>
      <w:szCs w:val="24"/>
      <w:lang w:eastAsia="en-GB" w:bidi="ar-SA"/>
    </w:rPr>
  </w:style>
  <w:style w:type="paragraph" w:customStyle="1" w:styleId="TableParagraph">
    <w:name w:val="Table Paragraph"/>
    <w:basedOn w:val="Normal"/>
    <w:uiPriority w:val="1"/>
    <w:qFormat/>
    <w:rsid w:val="00194BA0"/>
    <w:pPr>
      <w:widowControl w:val="0"/>
      <w:autoSpaceDE w:val="0"/>
      <w:autoSpaceDN w:val="0"/>
      <w:spacing w:after="0" w:line="240" w:lineRule="auto"/>
      <w:ind w:left="106"/>
    </w:pPr>
    <w:rPr>
      <w:rFonts w:ascii="Times New Roman" w:eastAsia="Times New Roman" w:hAnsi="Times New Roman" w:cs="Times New Roman"/>
      <w:szCs w:val="22"/>
      <w:lang w:val="en-US" w:bidi="ar-SA"/>
    </w:rPr>
  </w:style>
  <w:style w:type="character" w:customStyle="1" w:styleId="col-md-9">
    <w:name w:val="col-md-9"/>
    <w:basedOn w:val="DefaultParagraphFont"/>
    <w:rsid w:val="0037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6</cp:revision>
  <dcterms:created xsi:type="dcterms:W3CDTF">2024-09-06T13:38:00Z</dcterms:created>
  <dcterms:modified xsi:type="dcterms:W3CDTF">2024-09-09T07:07:00Z</dcterms:modified>
</cp:coreProperties>
</file>